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459EF65" w14:textId="77777777" w:rsidR="009C32A4" w:rsidRPr="00155229" w:rsidRDefault="009C32A4" w:rsidP="009C32A4">
      <w:pPr>
        <w:spacing w:after="240" w:line="240" w:lineRule="auto"/>
        <w:jc w:val="center"/>
        <w:rPr>
          <w:rFonts w:ascii="Trebuchet MS" w:hAnsi="Trebuchet MS" w:cs="Times New Roman"/>
          <w:b/>
          <w:bCs/>
          <w:sz w:val="24"/>
          <w:szCs w:val="24"/>
        </w:rPr>
      </w:pPr>
      <w:r w:rsidRPr="00155229">
        <w:rPr>
          <w:rFonts w:ascii="Trebuchet MS" w:hAnsi="Trebuchet MS" w:cs="Times New Roman"/>
          <w:b/>
          <w:bCs/>
          <w:sz w:val="24"/>
          <w:szCs w:val="24"/>
        </w:rPr>
        <w:t xml:space="preserve">ANALISIS STRATEGI GURU SEJARAH DALAM MENGADAPTASI PENDEKATAN </w:t>
      </w:r>
      <w:r w:rsidRPr="00155229">
        <w:rPr>
          <w:rFonts w:ascii="Trebuchet MS" w:hAnsi="Trebuchet MS" w:cs="Times New Roman"/>
          <w:b/>
          <w:bCs/>
          <w:i/>
          <w:iCs/>
          <w:sz w:val="24"/>
          <w:szCs w:val="24"/>
        </w:rPr>
        <w:t>DEEP LEARNING</w:t>
      </w:r>
      <w:r w:rsidRPr="00155229">
        <w:rPr>
          <w:rFonts w:ascii="Trebuchet MS" w:hAnsi="Trebuchet MS" w:cs="Times New Roman"/>
          <w:b/>
          <w:bCs/>
          <w:sz w:val="24"/>
          <w:szCs w:val="24"/>
        </w:rPr>
        <w:t>: STUDI KUALITATIF DI SMA MUHAMMADIYAH 1 SEMARANG</w:t>
      </w:r>
    </w:p>
    <w:p w14:paraId="5941B382" w14:textId="77777777" w:rsidR="009C32A4" w:rsidRPr="00B93511" w:rsidRDefault="009C32A4" w:rsidP="009C32A4">
      <w:pPr>
        <w:spacing w:after="240" w:line="240" w:lineRule="auto"/>
        <w:jc w:val="center"/>
        <w:rPr>
          <w:rFonts w:ascii="Trebuchet MS" w:hAnsi="Trebuchet MS" w:cs="Times New Roman"/>
          <w:b/>
          <w:sz w:val="24"/>
          <w:szCs w:val="24"/>
        </w:rPr>
      </w:pPr>
    </w:p>
    <w:p w14:paraId="48905672" w14:textId="41E58621" w:rsidR="009C32A4" w:rsidRPr="00DA4163" w:rsidRDefault="00BF7C08" w:rsidP="009C32A4">
      <w:pPr>
        <w:spacing w:after="0" w:line="240" w:lineRule="auto"/>
        <w:jc w:val="center"/>
        <w:rPr>
          <w:rFonts w:ascii="Trebuchet MS" w:hAnsi="Trebuchet MS" w:cs="Times New Roman"/>
          <w:b/>
        </w:rPr>
      </w:pPr>
      <w:r w:rsidRPr="00BF7C08">
        <w:rPr>
          <w:rFonts w:ascii="Trebuchet MS" w:hAnsi="Trebuchet MS" w:cs="Times New Roman"/>
          <w:b/>
        </w:rPr>
        <w:t>Basyaarah Sampurn</w:t>
      </w:r>
      <w:r w:rsidR="009C32A4" w:rsidRPr="00DA4163">
        <w:rPr>
          <w:rFonts w:ascii="Trebuchet MS" w:hAnsi="Trebuchet MS" w:cs="Times New Roman"/>
          <w:b/>
        </w:rPr>
        <w:t>a</w:t>
      </w:r>
      <w:r w:rsidR="009C32A4" w:rsidRPr="00155229">
        <w:rPr>
          <w:rFonts w:ascii="Trebuchet MS" w:hAnsi="Trebuchet MS" w:cs="Times New Roman"/>
          <w:b/>
          <w:vertAlign w:val="superscript"/>
        </w:rPr>
        <w:t xml:space="preserve">1*, </w:t>
      </w:r>
      <w:r w:rsidR="009C32A4" w:rsidRPr="00155229">
        <w:rPr>
          <w:rFonts w:ascii="Trebuchet MS" w:hAnsi="Trebuchet MS" w:cs="Times New Roman"/>
          <w:b/>
        </w:rPr>
        <w:t xml:space="preserve">, </w:t>
      </w:r>
      <w:r w:rsidRPr="00BF7C08">
        <w:rPr>
          <w:rFonts w:ascii="Trebuchet MS" w:hAnsi="Trebuchet MS" w:cs="Times New Roman"/>
          <w:b/>
        </w:rPr>
        <w:t>Andy Suryadi</w:t>
      </w:r>
      <w:r w:rsidR="009C32A4" w:rsidRPr="00155229">
        <w:rPr>
          <w:rFonts w:ascii="Trebuchet MS" w:hAnsi="Trebuchet MS" w:cs="Times New Roman"/>
          <w:b/>
          <w:vertAlign w:val="superscript"/>
        </w:rPr>
        <w:t>2</w:t>
      </w:r>
    </w:p>
    <w:p w14:paraId="6451338C" w14:textId="0AF0AF50" w:rsidR="009C32A4" w:rsidRDefault="009C32A4" w:rsidP="009C32A4">
      <w:pPr>
        <w:spacing w:after="0" w:line="240" w:lineRule="auto"/>
        <w:jc w:val="center"/>
        <w:rPr>
          <w:rFonts w:ascii="Trebuchet MS" w:hAnsi="Trebuchet MS" w:cs="Times New Roman"/>
          <w:sz w:val="20"/>
          <w:szCs w:val="20"/>
        </w:rPr>
      </w:pPr>
      <w:r w:rsidRPr="00155229">
        <w:rPr>
          <w:rFonts w:ascii="Trebuchet MS" w:hAnsi="Trebuchet MS" w:cs="Times New Roman"/>
          <w:sz w:val="20"/>
          <w:szCs w:val="20"/>
          <w:vertAlign w:val="superscript"/>
        </w:rPr>
        <w:t>1</w:t>
      </w:r>
      <w:r w:rsidR="00BF7C08" w:rsidRPr="00BF7C08">
        <w:rPr>
          <w:rFonts w:ascii="Trebuchet MS" w:hAnsi="Trebuchet MS" w:cs="Times New Roman"/>
          <w:sz w:val="20"/>
          <w:szCs w:val="20"/>
        </w:rPr>
        <w:t>Departement Sejarah, Fakultas Ilmu Sosial &amp; Ilmu Politik, Universitas Negeri Semarang</w:t>
      </w:r>
      <w:r w:rsidRPr="00DA4163">
        <w:rPr>
          <w:rFonts w:ascii="Trebuchet MS" w:hAnsi="Trebuchet MS" w:cs="Times New Roman"/>
          <w:sz w:val="20"/>
          <w:szCs w:val="20"/>
        </w:rPr>
        <w:t xml:space="preserve"> </w:t>
      </w:r>
    </w:p>
    <w:p w14:paraId="1AE4FAB7" w14:textId="29CF064B" w:rsidR="00BF7C08" w:rsidRDefault="009C32A4" w:rsidP="009C32A4">
      <w:pPr>
        <w:spacing w:after="120" w:line="240" w:lineRule="auto"/>
        <w:jc w:val="center"/>
        <w:rPr>
          <w:rFonts w:ascii="Trebuchet MS" w:hAnsi="Trebuchet MS" w:cs="Times New Roman"/>
          <w:sz w:val="20"/>
          <w:szCs w:val="20"/>
        </w:rPr>
      </w:pPr>
      <w:r>
        <w:rPr>
          <w:rFonts w:ascii="Trebuchet MS" w:hAnsi="Trebuchet MS" w:cs="Times New Roman"/>
          <w:sz w:val="20"/>
          <w:szCs w:val="20"/>
          <w:lang w:val="en-US"/>
        </w:rPr>
        <w:t>*</w:t>
      </w:r>
      <w:r w:rsidRPr="00DA4163">
        <w:rPr>
          <w:rFonts w:ascii="Trebuchet MS" w:hAnsi="Trebuchet MS" w:cs="Times New Roman"/>
          <w:sz w:val="20"/>
          <w:szCs w:val="20"/>
        </w:rPr>
        <w:t xml:space="preserve">e-mail </w:t>
      </w:r>
      <w:r>
        <w:rPr>
          <w:rFonts w:ascii="Trebuchet MS" w:hAnsi="Trebuchet MS" w:cs="Times New Roman"/>
          <w:sz w:val="20"/>
          <w:szCs w:val="20"/>
          <w:lang w:val="en-US"/>
        </w:rPr>
        <w:t xml:space="preserve">korespondensi </w:t>
      </w:r>
      <w:r w:rsidRPr="00DA4163">
        <w:rPr>
          <w:rFonts w:ascii="Trebuchet MS" w:hAnsi="Trebuchet MS" w:cs="Times New Roman"/>
          <w:sz w:val="20"/>
          <w:szCs w:val="20"/>
        </w:rPr>
        <w:t>(</w:t>
      </w:r>
      <w:hyperlink r:id="rId8" w:history="1">
        <w:r w:rsidR="00BF7C08" w:rsidRPr="0055761C">
          <w:rPr>
            <w:rStyle w:val="Hyperlink"/>
            <w:rFonts w:ascii="Trebuchet MS" w:hAnsi="Trebuchet MS" w:cs="Times New Roman"/>
            <w:sz w:val="20"/>
            <w:szCs w:val="20"/>
          </w:rPr>
          <w:t>basyaarahsamp@students.unnes.ac.id</w:t>
        </w:r>
      </w:hyperlink>
    </w:p>
    <w:p w14:paraId="4B840178" w14:textId="6E27AF41" w:rsidR="00BF7C08" w:rsidRDefault="009C32A4" w:rsidP="00BF7C08">
      <w:pPr>
        <w:spacing w:after="0" w:line="240" w:lineRule="auto"/>
        <w:jc w:val="center"/>
        <w:rPr>
          <w:rFonts w:ascii="Trebuchet MS" w:hAnsi="Trebuchet MS" w:cs="Times New Roman"/>
          <w:sz w:val="20"/>
          <w:szCs w:val="20"/>
        </w:rPr>
      </w:pPr>
      <w:r w:rsidRPr="00155229">
        <w:rPr>
          <w:rFonts w:ascii="Trebuchet MS" w:hAnsi="Trebuchet MS" w:cs="Times New Roman"/>
          <w:sz w:val="20"/>
          <w:szCs w:val="20"/>
          <w:vertAlign w:val="superscript"/>
        </w:rPr>
        <w:t>2</w:t>
      </w:r>
      <w:r w:rsidR="00BF7C08" w:rsidRPr="00BF7C08">
        <w:rPr>
          <w:rFonts w:ascii="Trebuchet MS" w:hAnsi="Trebuchet MS" w:cs="Times New Roman"/>
          <w:sz w:val="20"/>
          <w:szCs w:val="20"/>
        </w:rPr>
        <w:t>Departement Sejarah, Fakultas Ilmu Sosial &amp; Ilmu Politik, Universitas Negeri Semarang</w:t>
      </w:r>
      <w:r w:rsidR="00BF7C08" w:rsidRPr="00DA4163">
        <w:rPr>
          <w:rFonts w:ascii="Trebuchet MS" w:hAnsi="Trebuchet MS" w:cs="Times New Roman"/>
          <w:sz w:val="20"/>
          <w:szCs w:val="20"/>
        </w:rPr>
        <w:t xml:space="preserve"> </w:t>
      </w:r>
    </w:p>
    <w:p w14:paraId="3F93D0BA" w14:textId="22392E04" w:rsidR="009C32A4" w:rsidRPr="00DA4163" w:rsidRDefault="009C32A4" w:rsidP="009C32A4">
      <w:pPr>
        <w:spacing w:after="120" w:line="240" w:lineRule="auto"/>
        <w:jc w:val="center"/>
        <w:rPr>
          <w:rFonts w:ascii="Trebuchet MS" w:hAnsi="Trebuchet MS" w:cs="Times New Roman"/>
          <w:sz w:val="20"/>
          <w:szCs w:val="20"/>
        </w:rPr>
      </w:pPr>
    </w:p>
    <w:p w14:paraId="24BB36E7" w14:textId="77777777" w:rsidR="009C32A4" w:rsidRPr="00DA4163" w:rsidRDefault="009C32A4" w:rsidP="009C32A4">
      <w:pPr>
        <w:spacing w:after="0" w:line="240" w:lineRule="auto"/>
        <w:rPr>
          <w:rFonts w:ascii="Trebuchet MS" w:hAnsi="Trebuchet MS" w:cs="Times New Roman"/>
        </w:rPr>
      </w:pPr>
    </w:p>
    <w:p w14:paraId="3D3612C3" w14:textId="77777777" w:rsidR="009C32A4" w:rsidRPr="001D3283" w:rsidRDefault="009C32A4" w:rsidP="009C32A4">
      <w:pPr>
        <w:spacing w:after="0" w:line="240" w:lineRule="auto"/>
        <w:jc w:val="center"/>
        <w:rPr>
          <w:rFonts w:ascii="Trebuchet MS" w:hAnsi="Trebuchet MS" w:cs="Times New Roman"/>
          <w:b/>
          <w:sz w:val="20"/>
          <w:szCs w:val="20"/>
        </w:rPr>
      </w:pPr>
      <w:r w:rsidRPr="004F7051">
        <w:rPr>
          <w:rFonts w:ascii="Trebuchet MS" w:hAnsi="Trebuchet MS" w:cs="Times New Roman"/>
          <w:b/>
          <w:sz w:val="20"/>
          <w:szCs w:val="20"/>
        </w:rPr>
        <w:t xml:space="preserve">Abstrak (Trebuchet MS 10, Bold, spasi 1, </w:t>
      </w:r>
      <w:r w:rsidRPr="004F7051">
        <w:rPr>
          <w:rFonts w:ascii="Trebuchet MS" w:hAnsi="Trebuchet MS" w:cs="Times New Roman"/>
          <w:b/>
          <w:i/>
          <w:sz w:val="20"/>
          <w:szCs w:val="20"/>
        </w:rPr>
        <w:t xml:space="preserve">spacing after </w:t>
      </w:r>
      <w:r w:rsidRPr="004F7051">
        <w:rPr>
          <w:rFonts w:ascii="Trebuchet MS" w:hAnsi="Trebuchet MS" w:cs="Times New Roman"/>
          <w:b/>
          <w:sz w:val="20"/>
          <w:szCs w:val="20"/>
        </w:rPr>
        <w:t>2 pt)</w:t>
      </w:r>
    </w:p>
    <w:p w14:paraId="5E7A8A52" w14:textId="77777777" w:rsidR="009C32A4" w:rsidRDefault="009C32A4" w:rsidP="009C32A4">
      <w:pPr>
        <w:spacing w:after="0" w:line="240" w:lineRule="auto"/>
        <w:jc w:val="both"/>
        <w:rPr>
          <w:rFonts w:ascii="Trebuchet MS" w:hAnsi="Trebuchet MS" w:cs="Times New Roman"/>
          <w:sz w:val="20"/>
          <w:szCs w:val="20"/>
        </w:rPr>
      </w:pPr>
      <w:r w:rsidRPr="00140AC4">
        <w:rPr>
          <w:rFonts w:ascii="Trebuchet MS" w:hAnsi="Trebuchet MS" w:cs="Times New Roman"/>
          <w:sz w:val="20"/>
          <w:szCs w:val="20"/>
        </w:rPr>
        <w:t xml:space="preserve">Penelitian ini mengeksplorasi strategi yang digunakan oleh guru sejarah dalam mengimplementasikan pendekatan </w:t>
      </w:r>
      <w:r w:rsidRPr="00140AC4">
        <w:rPr>
          <w:rFonts w:ascii="Trebuchet MS" w:hAnsi="Trebuchet MS" w:cs="Times New Roman"/>
          <w:i/>
          <w:iCs/>
          <w:sz w:val="20"/>
          <w:szCs w:val="20"/>
        </w:rPr>
        <w:t>deep learning</w:t>
      </w:r>
      <w:r w:rsidRPr="00140AC4">
        <w:rPr>
          <w:rFonts w:ascii="Trebuchet MS" w:hAnsi="Trebuchet MS" w:cs="Times New Roman"/>
          <w:sz w:val="20"/>
          <w:szCs w:val="20"/>
        </w:rPr>
        <w:t xml:space="preserve"> di SMA Muhammadiyah 1 Semarang. Dengan pendekatan kualitatif melalui teknik observasi, wawancara mendalam, dan telaah dokumen, studi ini menemukan bahwa para guru mulai menerapkan prinsip-prinsip pembelajaran yang berorientasi pada pemahaman bermakna, refleksi mendalam, dan suasana belajar yang menyenangkan. Meskipun pemahaman terhadap konsep </w:t>
      </w:r>
      <w:r w:rsidRPr="00140AC4">
        <w:rPr>
          <w:rFonts w:ascii="Trebuchet MS" w:hAnsi="Trebuchet MS" w:cs="Times New Roman"/>
          <w:i/>
          <w:iCs/>
          <w:sz w:val="20"/>
          <w:szCs w:val="20"/>
        </w:rPr>
        <w:t>deep learning</w:t>
      </w:r>
      <w:r w:rsidRPr="00140AC4">
        <w:rPr>
          <w:rFonts w:ascii="Trebuchet MS" w:hAnsi="Trebuchet MS" w:cs="Times New Roman"/>
          <w:sz w:val="20"/>
          <w:szCs w:val="20"/>
        </w:rPr>
        <w:t xml:space="preserve"> masih dalam proses penguatan, berbagai strategi seperti proyek jangka panjang, diskusi berbasis isu, serta pemanfaatan materi yang relevan dengan kehidupan siswa telah digunakan secara aktif. Tantangan yang dihadapi meliputi keberagaman karakter peserta didik, keterbatasan konteks materi sejarah, serta kebutuhan penguatan kapasitas guru. Penelitian ini menyimpulkan bahwa pendekatan </w:t>
      </w:r>
      <w:r w:rsidRPr="00140AC4">
        <w:rPr>
          <w:rFonts w:ascii="Trebuchet MS" w:hAnsi="Trebuchet MS" w:cs="Times New Roman"/>
          <w:i/>
          <w:iCs/>
          <w:sz w:val="20"/>
          <w:szCs w:val="20"/>
        </w:rPr>
        <w:t>deep learning</w:t>
      </w:r>
      <w:r w:rsidRPr="00140AC4">
        <w:rPr>
          <w:rFonts w:ascii="Trebuchet MS" w:hAnsi="Trebuchet MS" w:cs="Times New Roman"/>
          <w:sz w:val="20"/>
          <w:szCs w:val="20"/>
        </w:rPr>
        <w:t xml:space="preserve"> mampu meningkatkan kualitas pembelajaran sejarah melalui penguatan partisipasi aktif dan pendalaman konsep oleh siswa.</w:t>
      </w:r>
    </w:p>
    <w:p w14:paraId="1E195092" w14:textId="77777777" w:rsidR="009C32A4" w:rsidRPr="00140AC4" w:rsidRDefault="009C32A4" w:rsidP="009C32A4">
      <w:pPr>
        <w:spacing w:after="0" w:line="240" w:lineRule="auto"/>
        <w:jc w:val="both"/>
        <w:rPr>
          <w:rFonts w:ascii="Trebuchet MS" w:hAnsi="Trebuchet MS" w:cs="Times New Roman"/>
          <w:sz w:val="20"/>
          <w:szCs w:val="20"/>
        </w:rPr>
      </w:pPr>
    </w:p>
    <w:p w14:paraId="4C34B047" w14:textId="77777777" w:rsidR="009C32A4" w:rsidRPr="00140AC4" w:rsidRDefault="009C32A4" w:rsidP="009C32A4">
      <w:pPr>
        <w:spacing w:after="40" w:line="240" w:lineRule="auto"/>
        <w:jc w:val="both"/>
        <w:rPr>
          <w:rFonts w:ascii="Trebuchet MS" w:hAnsi="Trebuchet MS" w:cs="Times New Roman"/>
          <w:sz w:val="20"/>
          <w:szCs w:val="20"/>
        </w:rPr>
      </w:pPr>
      <w:r w:rsidRPr="00140AC4">
        <w:rPr>
          <w:rFonts w:ascii="Trebuchet MS" w:hAnsi="Trebuchet MS" w:cs="Times New Roman"/>
          <w:sz w:val="20"/>
          <w:szCs w:val="20"/>
        </w:rPr>
        <w:t>Kata kunci: strategi pembelajaran, guru sejarah, pendekatan pembelajaran mendalam, sekolah menengah, kontekstualisasi materi.</w:t>
      </w:r>
    </w:p>
    <w:p w14:paraId="1C5B7953" w14:textId="77777777" w:rsidR="009C32A4" w:rsidRPr="00206214" w:rsidRDefault="009C32A4" w:rsidP="009C32A4">
      <w:pPr>
        <w:spacing w:after="40" w:line="240" w:lineRule="auto"/>
        <w:ind w:right="-1"/>
        <w:jc w:val="center"/>
        <w:rPr>
          <w:rFonts w:ascii="Trebuchet MS" w:hAnsi="Trebuchet MS" w:cs="Times New Roman"/>
          <w:b/>
          <w:i/>
          <w:sz w:val="20"/>
          <w:szCs w:val="20"/>
        </w:rPr>
      </w:pPr>
      <w:r w:rsidRPr="00206214">
        <w:rPr>
          <w:rFonts w:ascii="Trebuchet MS" w:hAnsi="Trebuchet MS" w:cs="Times New Roman"/>
          <w:b/>
          <w:i/>
          <w:sz w:val="20"/>
          <w:szCs w:val="20"/>
        </w:rPr>
        <w:t>Abstract</w:t>
      </w:r>
    </w:p>
    <w:p w14:paraId="7C4A1D58" w14:textId="77777777" w:rsidR="009C32A4" w:rsidRDefault="009C32A4" w:rsidP="009C32A4">
      <w:pPr>
        <w:spacing w:after="40" w:line="240" w:lineRule="auto"/>
        <w:ind w:right="-1"/>
        <w:jc w:val="both"/>
        <w:rPr>
          <w:rFonts w:ascii="Trebuchet MS" w:hAnsi="Trebuchet MS" w:cs="Times New Roman"/>
          <w:i/>
          <w:sz w:val="20"/>
          <w:szCs w:val="20"/>
        </w:rPr>
      </w:pPr>
      <w:r w:rsidRPr="001D3283">
        <w:rPr>
          <w:rFonts w:ascii="Trebuchet MS" w:hAnsi="Trebuchet MS" w:cs="Times New Roman"/>
          <w:i/>
          <w:sz w:val="20"/>
          <w:szCs w:val="20"/>
        </w:rPr>
        <w:t xml:space="preserve">This study explores the instructional strategies adopted by history teachers in applying the </w:t>
      </w:r>
      <w:r w:rsidRPr="001D3283">
        <w:rPr>
          <w:rFonts w:ascii="Trebuchet MS" w:hAnsi="Trebuchet MS" w:cs="Times New Roman"/>
          <w:i/>
          <w:iCs/>
          <w:sz w:val="20"/>
          <w:szCs w:val="20"/>
        </w:rPr>
        <w:t>deep learning</w:t>
      </w:r>
      <w:r w:rsidRPr="001D3283">
        <w:rPr>
          <w:rFonts w:ascii="Trebuchet MS" w:hAnsi="Trebuchet MS" w:cs="Times New Roman"/>
          <w:i/>
          <w:sz w:val="20"/>
          <w:szCs w:val="20"/>
        </w:rPr>
        <w:t xml:space="preserve"> approach at SMA Muhammadiyah 1 Semarang. Employing a qualitative research method with observation, in-depth interviews, and document analysis, the study highlights how educators have begun incorporating meaningful learning principles, reflective thinking, and engaging classroom environments. Although theoretical understanding of </w:t>
      </w:r>
      <w:r w:rsidRPr="001D3283">
        <w:rPr>
          <w:rFonts w:ascii="Trebuchet MS" w:hAnsi="Trebuchet MS" w:cs="Times New Roman"/>
          <w:i/>
          <w:iCs/>
          <w:sz w:val="20"/>
          <w:szCs w:val="20"/>
        </w:rPr>
        <w:t>deep learning</w:t>
      </w:r>
      <w:r w:rsidRPr="001D3283">
        <w:rPr>
          <w:rFonts w:ascii="Trebuchet MS" w:hAnsi="Trebuchet MS" w:cs="Times New Roman"/>
          <w:i/>
          <w:sz w:val="20"/>
          <w:szCs w:val="20"/>
        </w:rPr>
        <w:t xml:space="preserve"> is still evolving, teachers are actively implementing project-based tasks, issue-driven discussions, and contextualized materials aligned with students’ daily lives. Challenges encountered include the diversity of student learning characteristics, limited applicability of some historical content, and the need for enhanced teacher capacity. The findings suggest that </w:t>
      </w:r>
      <w:r w:rsidRPr="001D3283">
        <w:rPr>
          <w:rFonts w:ascii="Trebuchet MS" w:hAnsi="Trebuchet MS" w:cs="Times New Roman"/>
          <w:i/>
          <w:iCs/>
          <w:sz w:val="20"/>
          <w:szCs w:val="20"/>
        </w:rPr>
        <w:t>deep learning</w:t>
      </w:r>
      <w:r w:rsidRPr="001D3283">
        <w:rPr>
          <w:rFonts w:ascii="Trebuchet MS" w:hAnsi="Trebuchet MS" w:cs="Times New Roman"/>
          <w:i/>
          <w:sz w:val="20"/>
          <w:szCs w:val="20"/>
        </w:rPr>
        <w:t xml:space="preserve"> contributes positively to history education by fostering deeper conceptual understanding and encouraging student engagement.</w:t>
      </w:r>
    </w:p>
    <w:p w14:paraId="4254C203" w14:textId="77777777" w:rsidR="009C32A4" w:rsidRPr="001D3283" w:rsidRDefault="009C32A4" w:rsidP="009C32A4">
      <w:pPr>
        <w:spacing w:after="40" w:line="240" w:lineRule="auto"/>
        <w:ind w:right="-1"/>
        <w:jc w:val="both"/>
        <w:rPr>
          <w:rFonts w:ascii="Trebuchet MS" w:hAnsi="Trebuchet MS" w:cs="Times New Roman"/>
          <w:i/>
          <w:sz w:val="20"/>
          <w:szCs w:val="20"/>
        </w:rPr>
      </w:pPr>
    </w:p>
    <w:p w14:paraId="48A3CF78" w14:textId="77777777" w:rsidR="009C32A4" w:rsidRPr="001D3283" w:rsidRDefault="009C32A4" w:rsidP="009C32A4">
      <w:pPr>
        <w:spacing w:after="40" w:line="240" w:lineRule="auto"/>
        <w:ind w:right="-1"/>
        <w:jc w:val="both"/>
        <w:rPr>
          <w:rFonts w:ascii="Trebuchet MS" w:hAnsi="Trebuchet MS" w:cs="Times New Roman"/>
          <w:i/>
          <w:sz w:val="20"/>
          <w:szCs w:val="20"/>
        </w:rPr>
      </w:pPr>
      <w:r w:rsidRPr="001D3283">
        <w:rPr>
          <w:rFonts w:ascii="Trebuchet MS" w:hAnsi="Trebuchet MS" w:cs="Times New Roman"/>
          <w:b/>
          <w:bCs/>
          <w:i/>
          <w:sz w:val="20"/>
          <w:szCs w:val="20"/>
        </w:rPr>
        <w:t>Keywords</w:t>
      </w:r>
      <w:r w:rsidRPr="001D3283">
        <w:rPr>
          <w:rFonts w:ascii="Trebuchet MS" w:hAnsi="Trebuchet MS" w:cs="Times New Roman"/>
          <w:i/>
          <w:sz w:val="20"/>
          <w:szCs w:val="20"/>
        </w:rPr>
        <w:t>: instructional strategy, history teacher, deep learning approach, secondary school, contextual material.</w:t>
      </w:r>
    </w:p>
    <w:p w14:paraId="4F5B1B64" w14:textId="77777777" w:rsidR="009C32A4" w:rsidRDefault="009C32A4" w:rsidP="009C32A4">
      <w:pPr>
        <w:spacing w:after="40" w:line="240" w:lineRule="auto"/>
        <w:ind w:right="-1"/>
        <w:jc w:val="both"/>
        <w:rPr>
          <w:rFonts w:ascii="Trebuchet MS" w:hAnsi="Trebuchet MS" w:cs="Times New Roman"/>
          <w:b/>
        </w:rPr>
      </w:pPr>
    </w:p>
    <w:p w14:paraId="75369B46" w14:textId="77777777" w:rsidR="009C32A4" w:rsidRDefault="009C32A4" w:rsidP="009C32A4">
      <w:pPr>
        <w:spacing w:after="40" w:line="240" w:lineRule="auto"/>
        <w:ind w:right="-1"/>
        <w:jc w:val="both"/>
        <w:rPr>
          <w:rFonts w:ascii="Trebuchet MS" w:hAnsi="Trebuchet MS" w:cs="Times New Roman"/>
          <w:b/>
        </w:rPr>
      </w:pPr>
    </w:p>
    <w:p w14:paraId="4AEFC55D" w14:textId="77777777" w:rsidR="009C32A4" w:rsidRDefault="009C32A4" w:rsidP="009C32A4">
      <w:pPr>
        <w:spacing w:after="40" w:line="240" w:lineRule="auto"/>
        <w:ind w:right="-1"/>
        <w:jc w:val="both"/>
        <w:rPr>
          <w:rFonts w:ascii="Trebuchet MS" w:hAnsi="Trebuchet MS" w:cs="Times New Roman"/>
        </w:rPr>
        <w:sectPr w:rsidR="009C32A4" w:rsidSect="009C32A4">
          <w:headerReference w:type="even" r:id="rId9"/>
          <w:headerReference w:type="default" r:id="rId10"/>
          <w:footerReference w:type="even" r:id="rId11"/>
          <w:footerReference w:type="default" r:id="rId12"/>
          <w:headerReference w:type="first" r:id="rId13"/>
          <w:pgSz w:w="11906" w:h="16838" w:code="9"/>
          <w:pgMar w:top="1418" w:right="1134" w:bottom="1418" w:left="1701" w:header="709" w:footer="709" w:gutter="0"/>
          <w:cols w:space="708"/>
          <w:docGrid w:linePitch="360"/>
        </w:sectPr>
      </w:pPr>
    </w:p>
    <w:p w14:paraId="6B736137" w14:textId="77777777" w:rsidR="009C32A4" w:rsidRPr="00097B1F" w:rsidRDefault="009C32A4" w:rsidP="009C32A4">
      <w:pPr>
        <w:spacing w:after="120" w:line="240" w:lineRule="auto"/>
        <w:ind w:right="-1"/>
        <w:jc w:val="both"/>
        <w:rPr>
          <w:rFonts w:ascii="Trebuchet MS" w:hAnsi="Trebuchet MS" w:cs="Times New Roman"/>
          <w:b/>
        </w:rPr>
      </w:pPr>
      <w:r w:rsidRPr="00097B1F">
        <w:rPr>
          <w:rFonts w:ascii="Trebuchet MS" w:hAnsi="Trebuchet MS" w:cs="Times New Roman"/>
          <w:b/>
        </w:rPr>
        <w:t xml:space="preserve">PENDAHULUAN </w:t>
      </w:r>
    </w:p>
    <w:p w14:paraId="51172B90" w14:textId="5C3BD494" w:rsidR="005658B5" w:rsidRDefault="00BF7C08" w:rsidP="005658B5">
      <w:pPr>
        <w:spacing w:after="120" w:line="240" w:lineRule="auto"/>
        <w:ind w:firstLine="567"/>
        <w:jc w:val="both"/>
        <w:rPr>
          <w:rFonts w:ascii="Trebuchet MS" w:hAnsi="Trebuchet MS" w:cs="Times New Roman"/>
        </w:rPr>
      </w:pPr>
      <w:r w:rsidRPr="00484C9D">
        <w:rPr>
          <w:rFonts w:ascii="Trebuchet MS" w:hAnsi="Trebuchet MS" w:cs="Times New Roman"/>
        </w:rPr>
        <w:t>Transformasi digital telah membawa perubahan besar dalam berbagai aspek kehidupan, termasuk dunia pendidikan.</w:t>
      </w:r>
      <w:r w:rsidR="00412A71">
        <w:rPr>
          <w:rFonts w:ascii="Trebuchet MS" w:hAnsi="Trebuchet MS" w:cs="Times New Roman"/>
          <w:lang w:val="en-US"/>
        </w:rPr>
        <w:t xml:space="preserve"> </w:t>
      </w:r>
      <w:r w:rsidRPr="00484C9D">
        <w:rPr>
          <w:rFonts w:ascii="Trebuchet MS" w:hAnsi="Trebuchet MS" w:cs="Times New Roman"/>
        </w:rPr>
        <w:t xml:space="preserve"> </w:t>
      </w:r>
      <w:r w:rsidR="00412A71">
        <w:rPr>
          <w:rFonts w:ascii="Trebuchet MS" w:hAnsi="Trebuchet MS" w:cs="Times New Roman"/>
          <w:lang w:val="en-US"/>
        </w:rPr>
        <w:t xml:space="preserve"> </w:t>
      </w:r>
      <w:r w:rsidR="00412A71" w:rsidRPr="00412A71">
        <w:rPr>
          <w:rFonts w:ascii="Trebuchet MS" w:hAnsi="Trebuchet MS" w:cs="Times New Roman"/>
        </w:rPr>
        <w:t>Dalam konteks ini, keterampilan konvensional tidak lagi cukup untuk menjamin keberhasilan; dibutuhkan pula kemampuan untuk beradaptasi dengan kemajuan teknologi dan komitmen terhadap pembelajaran sepanjang hayat</w:t>
      </w:r>
      <w:r w:rsidR="008149A7">
        <w:rPr>
          <w:rFonts w:ascii="Trebuchet MS" w:hAnsi="Trebuchet MS" w:cs="Times New Roman"/>
        </w:rPr>
        <w:t xml:space="preserve"> </w:t>
      </w:r>
      <w:r w:rsidR="008149A7">
        <w:rPr>
          <w:rStyle w:val="FootnoteReference"/>
          <w:rFonts w:ascii="Trebuchet MS" w:hAnsi="Trebuchet MS" w:cs="Times New Roman"/>
        </w:rPr>
        <w:fldChar w:fldCharType="begin" w:fldLock="1"/>
      </w:r>
      <w:r w:rsidR="008149A7">
        <w:rPr>
          <w:rFonts w:ascii="Trebuchet MS" w:hAnsi="Trebuchet MS" w:cs="Times New Roman"/>
        </w:rPr>
        <w:instrText>ADDIN CSL_CITATION {"citationItems":[{"id":"ITEM-1","itemData":{"DOI":"10.59841/inoved.v1i3.284","ISSN":"3021-7474","abstract":"The digital revolution has fundamentally changed the educational paradigm, influencing the way of learning, teaching and interacting in the educational environment. In responding to the challenges and opportunities presented by this technological era, the concept of \"Freedom to Learn\" emerged as an approach that empowers students to be active and independent in the learning process. This article discusses how the Merdeka Belajar approach can increase students' competitiveness in the technological era by combining the potential of the digital revolution in education. In the initial stage, the article introduces the concept of Merdeka Belajar which places students at the center of the learning process. By giving students the freedom to choose the time, method and learning materials according to their interests and abilities, this approach aims to increase students' motivation, creativity and participation in learning. Next, the article discusses the use of technology in education, including e-learning, learning videos, online learning platforms and educational applications. The use of this technology allows students to access various learning resources more easily, expand the range of knowledge, and increase learning efficiency. Technology integration is key in supporting the implementation of the Merdeka curriculum and providing an interactive and interesting learning experience for students. In addition, the article highlights the importance of developing digital literacy abilities, technological skills, and an understanding of digital ethics for students in an era of ever-developing technology. Merdeka Belajar plays an important role in helping students hone these skills, so they can be better prepared to face the challenges of the digital world. The article also examines the challenges and obstacles in combining Merdeka Belajar with technology, such as limited access to technology, lack of training for teachers, and concerns about data security . Solutions and strategies to overcome this obstacle are also discussed in the article. In its conclusion, the article underlines the importance of adopting the Independent Learning concept integrated with technology to bring innovation in education. This approach can improve the quality and relevance of learning, prepare students to face the challenges of the technological era, and increase their competitiveness in facing an increasingly digital future.\r  \r  ","author":[{"dropping-particle":"","family":"Fahrina Yustiasari Liriwati","given":"","non-dropping-particle":"","parse-names":false,"suffix":""}],"container-title":"Journal Innovation In Education","id":"ITEM-1","issue":"3","issued":{"date-parts":[["2023"]]},"page":"221-231","title":"Revolusi Digital dan Merdeka Belajar: Meningkatkan Daya Saing Siswa di Era Teknologi","type":"article-journal","volume":"1"},"uris":["http://www.mendeley.com/documents/?uuid=b3f01a12-d9a1-4fce-a8ee-876ab4838e37"]}],"mendeley":{"formattedCitation":"(Fahrina Yustiasari Liriwati, 2023)","plainTextFormattedCitation":"(Fahrina Yustiasari Liriwati, 2023)","previouslyFormattedCitation":"(Fahrina Yustiasari Liriwati, 2023)"},"properties":{"noteIndex":0},"schema":"https://github.com/citation-style-language/schema/raw/master/csl-citation.json"}</w:instrText>
      </w:r>
      <w:r w:rsidR="008149A7">
        <w:rPr>
          <w:rStyle w:val="FootnoteReference"/>
          <w:rFonts w:ascii="Trebuchet MS" w:hAnsi="Trebuchet MS" w:cs="Times New Roman"/>
        </w:rPr>
        <w:fldChar w:fldCharType="separate"/>
      </w:r>
      <w:r w:rsidR="008149A7" w:rsidRPr="008149A7">
        <w:rPr>
          <w:rFonts w:ascii="Trebuchet MS" w:hAnsi="Trebuchet MS" w:cs="Times New Roman"/>
          <w:bCs/>
          <w:noProof/>
          <w:lang w:val="en-US"/>
        </w:rPr>
        <w:t>(Fahrina Yustiasari Liriwati, 2023)</w:t>
      </w:r>
      <w:r w:rsidR="008149A7">
        <w:rPr>
          <w:rStyle w:val="FootnoteReference"/>
          <w:rFonts w:ascii="Trebuchet MS" w:hAnsi="Trebuchet MS" w:cs="Times New Roman"/>
        </w:rPr>
        <w:fldChar w:fldCharType="end"/>
      </w:r>
      <w:r w:rsidR="00412A71" w:rsidRPr="00412A71">
        <w:rPr>
          <w:rFonts w:ascii="Trebuchet MS" w:hAnsi="Trebuchet MS" w:cs="Times New Roman"/>
        </w:rPr>
        <w:t>.</w:t>
      </w:r>
      <w:r w:rsidR="00412A71">
        <w:rPr>
          <w:rFonts w:ascii="Trebuchet MS" w:hAnsi="Trebuchet MS" w:cs="Times New Roman"/>
          <w:lang w:val="en-US"/>
        </w:rPr>
        <w:t xml:space="preserve"> </w:t>
      </w:r>
      <w:r w:rsidRPr="00484C9D">
        <w:rPr>
          <w:rFonts w:ascii="Trebuchet MS" w:hAnsi="Trebuchet MS" w:cs="Times New Roman"/>
        </w:rPr>
        <w:t xml:space="preserve">Perkembangan teknologi informasi dan komunikasi telah merevolusi cara siswa </w:t>
      </w:r>
      <w:r w:rsidRPr="00484C9D">
        <w:rPr>
          <w:rFonts w:ascii="Trebuchet MS" w:hAnsi="Trebuchet MS" w:cs="Times New Roman"/>
        </w:rPr>
        <w:t>belajar, guru mengajar, serta pola interaksi dalam lingkungan sekolah. Era digital menghadirkan tantangan sekaligus peluang baru yang menuntut dunia pendidikan untuk lebih adaptif, dengan mengedepankan keterampilan abad ke-21 dan pembelajaran sepanjang hayat.</w:t>
      </w:r>
    </w:p>
    <w:p w14:paraId="2B271A77" w14:textId="1987B503" w:rsidR="00BF7C08" w:rsidRPr="005658B5" w:rsidRDefault="005658B5" w:rsidP="005658B5">
      <w:pPr>
        <w:spacing w:after="120" w:line="240" w:lineRule="auto"/>
        <w:ind w:firstLine="567"/>
        <w:jc w:val="both"/>
        <w:rPr>
          <w:rFonts w:ascii="Trebuchet MS" w:hAnsi="Trebuchet MS" w:cs="Times New Roman"/>
        </w:rPr>
      </w:pPr>
      <w:r w:rsidRPr="005658B5">
        <w:rPr>
          <w:rFonts w:ascii="Trebuchet MS" w:hAnsi="Trebuchet MS" w:cs="Times New Roman"/>
        </w:rPr>
        <w:t xml:space="preserve">Efektivitas ini tercermin melalui interaksi aktif antara guru dan peserta didik, pemanfaatan pendekatan dan metode yang sesuai dengan karakteristik mata pelajaran, pemilihan media pembelajaran yang mendukung </w:t>
      </w:r>
      <w:r w:rsidRPr="005658B5">
        <w:rPr>
          <w:rFonts w:ascii="Trebuchet MS" w:hAnsi="Trebuchet MS" w:cs="Times New Roman"/>
        </w:rPr>
        <w:lastRenderedPageBreak/>
        <w:t xml:space="preserve">pemahaman kontekstual, serta evaluasi yang mencakup aspek kognitif, afektif, dan psikomotorik secara berimbang dan berkesinambungan </w:t>
      </w:r>
      <w:r w:rsidR="008149A7">
        <w:rPr>
          <w:rFonts w:ascii="Trebuchet MS" w:hAnsi="Trebuchet MS" w:cs="Times New Roman"/>
        </w:rPr>
        <w:fldChar w:fldCharType="begin" w:fldLock="1"/>
      </w:r>
      <w:r w:rsidR="008149A7">
        <w:rPr>
          <w:rFonts w:ascii="Trebuchet MS" w:hAnsi="Trebuchet MS" w:cs="Times New Roman"/>
        </w:rPr>
        <w:instrText>ADDIN CSL_CITATION {"citationItems":[{"id":"ITEM-1","itemData":{"DOI":"10.51192/almubin.v6i01.487","ISSN":"2746-8240","abstract":"Pendidikan Nasional bertujuan untuk membentuk generasi bangsa yang tidak hanya cerdas tetapi juga generasi yang beriman dan bertakwa yang memiliki akhlak yang mulia. Untuk mewujudkan tujuan pendidikan nasional ini diantaranya melalui pembelajaran agama Islam. Pendidikan Agama Islam ini. bertujuan untuk mendidik dan mengarahkan peserta didik menjadi pribadi yang Islami, yang taat dan berakhlak mulia sebagai individu, anggota keluarga, masyarakat, warga negara dan warga dunia. Akan tetapi pencapaian tujuan Pendidikan Agama Islam ini sangat tergantung kepada efektivitas pembelajaran yang dilakukan oleh seorang guru selama proses kegiatan belajar mengajar di sekolah. Oleh sebab itu penelitian ini dilaksanakan dengan tujuan untuk mengetahui efektivitas pembelajaran Pendidikan Agama Islam dan faktor-faktor yang mempengaruhinya pada siswa kelas VIII di SMP Terpadu Al-Ittihadiyyah Bogor. Penelitian ini merupakan penelitian kualitatif dengan pendekatan studi kasus, yang mana data yang dikumpulkan menggunakan metode wawancara terstruktur dan observasi partisipasi pasif, dan dokumentasi yang relevan sebagai data sekunder. Analisis data menggunakan teknik model Miles dan Huberman. Berdasarkan hasil penelitian dapat disimpulkan bahwa efektivitas pembelajaran Pendidikan Agama Islam pada siswa kelas VIII di SMPT Al-Ittihadiyyah Bogor dikategorikan baik berdasarkan pencapaian terhadap indikator-indikator efektivitas pembelajaran seperti ketepatan dalam penyusunan program pembelajaran, penggunaan media dan sumber belajar dalam proses kegiatan belajar mengajar, terjalinnya interaksi yang baik antara siswa dan guru, serta terlaksananya evaluasi pembelajaran yang meliputi ranah kognitif, afektif dan psikomotorik secara berkala. Namun ada beberapa hal yang harus menjadi perhatian yaitu itu masih rendahnya tingkat penguasaan dan kemampuan secara kognitif hasil ini terlihat dari hasil belajar siswa yang rata-rata masih di bawah kriteria kemampuan minimum (KKM). Adapun faktor-faktor yang mempengaruhi efektivitas pembelajaran Pendidikan Agama Islam pada siswa kelas VIII di SMPT Al-Ittihadiyyah Bogor yaitu keterbatasan sumber dan media pembelajaran, kelas yang tidak kondusif, akses internet kurang memadai , serta kemampuan intelegensi dan motivasi belajar siswa yang rendah","author":[{"dropping-particle":"","family":"Riva'i","given":"Fuad Ahmad","non-dropping-particle":"","parse-names":false,"suffix":""},{"dropping-particle":"","family":"Idham","given":"","non-dropping-particle":"","parse-names":false,"suffix":""},{"dropping-particle":"","family":"Wafiroh","given":"Fifih Alfi","non-dropping-particle":"","parse-names":false,"suffix":""}],"container-title":"Al-Mubin; Islamic Scientific Journal","id":"ITEM-1","issue":"1","issued":{"date-parts":[["2023"]]},"page":"85-95","title":"Efektivitas Pembelajaran Pendidikan Agama Islam (Pai) Pada Siswa Kelas Viii Di Smp Terpadu Al-Ittihadiyah Bogor","type":"article-journal","volume":"6"},"uris":["http://www.mendeley.com/documents/?uuid=969636d1-f2d2-40ef-a651-c9c11c6b95f2"]}],"mendeley":{"formattedCitation":"(Riva’i et al., 2023)","plainTextFormattedCitation":"(Riva’i et al., 2023)","previouslyFormattedCitation":"(Riva’i et al., 2023)"},"properties":{"noteIndex":0},"schema":"https://github.com/citation-style-language/schema/raw/master/csl-citation.json"}</w:instrText>
      </w:r>
      <w:r w:rsidR="008149A7">
        <w:rPr>
          <w:rFonts w:ascii="Trebuchet MS" w:hAnsi="Trebuchet MS" w:cs="Times New Roman"/>
        </w:rPr>
        <w:fldChar w:fldCharType="separate"/>
      </w:r>
      <w:r w:rsidR="008149A7" w:rsidRPr="008149A7">
        <w:rPr>
          <w:rFonts w:ascii="Trebuchet MS" w:hAnsi="Trebuchet MS" w:cs="Times New Roman"/>
          <w:noProof/>
        </w:rPr>
        <w:t>(Riva’i et al., 2023)</w:t>
      </w:r>
      <w:r w:rsidR="008149A7">
        <w:rPr>
          <w:rFonts w:ascii="Trebuchet MS" w:hAnsi="Trebuchet MS" w:cs="Times New Roman"/>
        </w:rPr>
        <w:fldChar w:fldCharType="end"/>
      </w:r>
      <w:r w:rsidRPr="005658B5">
        <w:rPr>
          <w:rFonts w:ascii="Trebuchet MS" w:hAnsi="Trebuchet MS" w:cs="Times New Roman"/>
        </w:rPr>
        <w:t>.</w:t>
      </w:r>
      <w:r>
        <w:rPr>
          <w:rFonts w:ascii="Trebuchet MS" w:hAnsi="Trebuchet MS" w:cs="Times New Roman"/>
          <w:lang w:val="en-US"/>
        </w:rPr>
        <w:t xml:space="preserve"> </w:t>
      </w:r>
      <w:r w:rsidR="00BF7C08" w:rsidRPr="00484C9D">
        <w:rPr>
          <w:rFonts w:ascii="Trebuchet MS" w:hAnsi="Trebuchet MS" w:cs="Times New Roman"/>
        </w:rPr>
        <w:t xml:space="preserve">Perubahan ini mendorong pergeseran dari metode konvensional menuju pendekatan pembelajaran yang lebih modern dan interaktif. Guru kini memiliki fleksibilitas dalam memanfaatkan teknologi digital seperti video, animasi, dan media visual lainnya untuk menciptakan suasana belajar yang lebih menarik. </w:t>
      </w:r>
      <w:r w:rsidR="00412A71" w:rsidRPr="00412A71">
        <w:rPr>
          <w:rFonts w:ascii="Trebuchet MS" w:hAnsi="Trebuchet MS" w:cs="Times New Roman"/>
        </w:rPr>
        <w:t xml:space="preserve">Era digital membuka peluang luas bagi para guru untuk berinovasi secara kreatif dalam lingkungan digital, dengan menyesuaikan strategi pembelajaran sesuai kebutuhan peserta didik </w:t>
      </w:r>
      <w:r w:rsidR="008149A7">
        <w:rPr>
          <w:rFonts w:ascii="Trebuchet MS" w:hAnsi="Trebuchet MS" w:cs="Times New Roman"/>
        </w:rPr>
        <w:fldChar w:fldCharType="begin" w:fldLock="1"/>
      </w:r>
      <w:r w:rsidR="008149A7">
        <w:rPr>
          <w:rFonts w:ascii="Trebuchet MS" w:hAnsi="Trebuchet MS" w:cs="Times New Roman"/>
        </w:rPr>
        <w:instrText>ADDIN CSL_CITATION {"citationItems":[{"id":"ITEM-1","itemData":{"author":[{"dropping-particle":"","family":"Rozi","given":"Fahrul","non-dropping-particle":"","parse-names":false,"suffix":""},{"dropping-particle":"","family":"Hafidz","given":"","non-dropping-particle":"","parse-names":false,"suffix":""}],"container-title":"Meriva: Jurnal Pendidikan dan Studi Islam","id":"ITEM-1","issue":"1","issued":{"date-parts":[["2024"]]},"page":"139-148","title":"ANALISIS FENOMENA PERALIHAN METODE PEMBELAJARAN KONVENSIONAL MENUJU PEMBELAJARAN BERBASIS DIGITAL","type":"article-journal","volume":"1"},"uris":["http://www.mendeley.com/documents/?uuid=b6c630e8-3bf7-4431-b303-d428f0137727"]}],"mendeley":{"formattedCitation":"(Rozi &amp; Hafidz, 2024)","plainTextFormattedCitation":"(Rozi &amp; Hafidz, 2024)","previouslyFormattedCitation":"(Rozi &amp; Hafidz, 2024)"},"properties":{"noteIndex":0},"schema":"https://github.com/citation-style-language/schema/raw/master/csl-citation.json"}</w:instrText>
      </w:r>
      <w:r w:rsidR="008149A7">
        <w:rPr>
          <w:rFonts w:ascii="Trebuchet MS" w:hAnsi="Trebuchet MS" w:cs="Times New Roman"/>
        </w:rPr>
        <w:fldChar w:fldCharType="separate"/>
      </w:r>
      <w:r w:rsidR="008149A7" w:rsidRPr="008149A7">
        <w:rPr>
          <w:rFonts w:ascii="Trebuchet MS" w:hAnsi="Trebuchet MS" w:cs="Times New Roman"/>
          <w:noProof/>
        </w:rPr>
        <w:t>(Rozi &amp; Hafidz, 2024)</w:t>
      </w:r>
      <w:r w:rsidR="008149A7">
        <w:rPr>
          <w:rFonts w:ascii="Trebuchet MS" w:hAnsi="Trebuchet MS" w:cs="Times New Roman"/>
        </w:rPr>
        <w:fldChar w:fldCharType="end"/>
      </w:r>
      <w:r w:rsidR="00412A71" w:rsidRPr="00412A71">
        <w:rPr>
          <w:rFonts w:ascii="Trebuchet MS" w:hAnsi="Trebuchet MS" w:cs="Times New Roman"/>
        </w:rPr>
        <w:t>.</w:t>
      </w:r>
      <w:r w:rsidR="00412A71">
        <w:rPr>
          <w:rFonts w:ascii="Trebuchet MS" w:hAnsi="Trebuchet MS" w:cs="Times New Roman"/>
          <w:lang w:val="en-US"/>
        </w:rPr>
        <w:t xml:space="preserve"> </w:t>
      </w:r>
      <w:r w:rsidR="00BF7C08" w:rsidRPr="00484C9D">
        <w:rPr>
          <w:rFonts w:ascii="Trebuchet MS" w:hAnsi="Trebuchet MS" w:cs="Times New Roman"/>
        </w:rPr>
        <w:t>Strategi ini terbukti efektif meningkatkan partisipasi aktif siswa dan membuat proses belajar lebih bermakna sesuai kebutuhan peserta didik.</w:t>
      </w:r>
      <w:r w:rsidR="00412A71">
        <w:rPr>
          <w:rFonts w:ascii="Trebuchet MS" w:hAnsi="Trebuchet MS" w:cs="Times New Roman"/>
          <w:lang w:val="en-US"/>
        </w:rPr>
        <w:t xml:space="preserve"> </w:t>
      </w:r>
      <w:r w:rsidR="00412A71" w:rsidRPr="00412A71">
        <w:rPr>
          <w:rFonts w:ascii="Trebuchet MS" w:hAnsi="Trebuchet MS" w:cs="Times New Roman"/>
          <w:lang w:val="en-US"/>
        </w:rPr>
        <w:t xml:space="preserve">Pendekatan lebih modern ini memberikan keuntungan yang berarti, karena konten multimedia seperti animasi, gambar, dan video mampu meningkatkan partisipasi aktif siswa dalam proses belajar </w:t>
      </w:r>
      <w:r w:rsidR="008149A7">
        <w:rPr>
          <w:rFonts w:ascii="Trebuchet MS" w:hAnsi="Trebuchet MS" w:cs="Times New Roman"/>
          <w:lang w:val="en-US"/>
        </w:rPr>
        <w:fldChar w:fldCharType="begin" w:fldLock="1"/>
      </w:r>
      <w:r w:rsidR="00502265">
        <w:rPr>
          <w:rFonts w:ascii="Trebuchet MS" w:hAnsi="Trebuchet MS" w:cs="Times New Roman"/>
          <w:lang w:val="en-US"/>
        </w:rPr>
        <w:instrText>ADDIN CSL_CITATION {"citationItems":[{"id":"ITEM-1","itemData":{"abstract":"Abstrak Penelitian ini bertujuan untuk memaparkan deskripsi mengenai efektivitas penggunaan media ajar dalam pembelajaran Bahasa Indonesia di tingkat SMA. Dalam penelitian ini dibahas secara pragmatis penerapan media pembelajaran digital maupun konvensional. Metode penelitian ini menggunakan metode deskriptif bentuk kualitatif dengan sumber data dari wawancara langsung dengan narasumber guru mata pelajaran Bahasa Indonesia di SMA Islam Al-Azhar 7 Solo Baru, Sukoharjo dan kajian literatur. Hasil penelitian ini menunjukan bahwa dalam penerapannya media pembelajaran yang berbentuk digital dan berbasis teknologi membuat proses pembelajaran Bahasa Indonesia menjadi lebih sederhana dan menarik, serta memudahkan guru dalam menyediakan media pembelajaran. Namun, di samping itu, penerapan media pembelajaran Bahasa Indonesia yang bersifat konvensional malah lebih diminati oleh siswa, sebab berbeda dan lebih terlihat kreatif. Kedua media pembelajaran ini, baik digital dan konvensional memiliki kelebihan dan kekurangan masing-masing, sehingga sebagai seorang guru haruslah bisa menentukan media pembelajaran apa yang dapat diimplementasikan dalam proses pembelajaran Bahasa Indonesia di sekolah. Abstract This study aims to present a description of the effectiveness of the use of teaching media in learning Indonesian at the high school level. This research discusses pragmatically the application of digital and conventional learning media. This research method uses descriptive qualitative method with data sources from direct interviews with resource persons of Indonesian language subject teachers at Al-Azhar Islamic High School 7 Solo Baru, Sukoharjo and literature review. The results of this research show that in its application, digital and technology-based learning media make the Indonesian language learning process simpler and more interesting, and make it easier for teachers to provide learning media. However, in addition, the application of conventional Indonesian learning media is even more attractive to students, because it is different and looks more creative. Both digital and conventional learning media have their own advantages and disadvantages, so as a teacher, you must be able to determine what learning media can be implemented in the Indonesian language learning process at school.","author":[{"dropping-particle":"","family":"Rahmadhani","given":"Geta Fadzilatul","non-dropping-particle":"","parse-names":false,"suffix":""},{"dropping-particle":"","family":"Satyani","given":"Esteen Arum","non-dropping-particle":"","parse-names":false,"suffix":""},{"dropping-particle":"","family":"Suprobo","given":"Pramudyo Wisnu","non-dropping-particle":"","parse-names":false,"suffix":""},{"dropping-particle":"","family":"Puspita","given":"Rafika Usi","non-dropping-particle":"","parse-names":false,"suffix":""},{"dropping-particle":"","family":"Sari","given":"Kusuma","non-dropping-particle":"","parse-names":false,"suffix":""},{"dropping-particle":"","family":"Setiawan","given":"Roni","non-dropping-particle":"","parse-names":false,"suffix":""},{"dropping-particle":"","family":"Studi","given":"Program","non-dropping-particle":"","parse-names":false,"suffix":""},{"dropping-particle":"","family":"Bahasa","given":"Pendidikan","non-dropping-particle":"","parse-names":false,"suffix":""},{"dropping-particle":"","family":"Indonesia","given":"Sastra","non-dropping-particle":"","parse-names":false,"suffix":""}],"container-title":"Seminar Nasional PBI FKIP UNS 2023","id":"ITEM-1","issue":"1","issued":{"date-parts":[["2023"]]},"page":"171-178","title":"Efektivitas Penggunaan Media Digital &amp; Media Konvensional dalam Pembelajaran Bahasa Indonesia di SMA Islam Al Azhar 7 Solo baru","type":"article-journal","volume":"1"},"uris":["http://www.mendeley.com/documents/?uuid=932e7466-1def-4c79-923a-855ec5e29427"]}],"mendeley":{"formattedCitation":"(Rahmadhani et al., 2023)","plainTextFormattedCitation":"(Rahmadhani et al., 2023)","previouslyFormattedCitation":"(Rahmadhani et al., 2023)"},"properties":{"noteIndex":0},"schema":"https://github.com/citation-style-language/schema/raw/master/csl-citation.json"}</w:instrText>
      </w:r>
      <w:r w:rsidR="008149A7">
        <w:rPr>
          <w:rFonts w:ascii="Trebuchet MS" w:hAnsi="Trebuchet MS" w:cs="Times New Roman"/>
          <w:lang w:val="en-US"/>
        </w:rPr>
        <w:fldChar w:fldCharType="separate"/>
      </w:r>
      <w:r w:rsidR="008149A7" w:rsidRPr="008149A7">
        <w:rPr>
          <w:rFonts w:ascii="Trebuchet MS" w:hAnsi="Trebuchet MS" w:cs="Times New Roman"/>
          <w:noProof/>
          <w:lang w:val="en-US"/>
        </w:rPr>
        <w:t>(Rahmadhani et al., 2023)</w:t>
      </w:r>
      <w:r w:rsidR="008149A7">
        <w:rPr>
          <w:rFonts w:ascii="Trebuchet MS" w:hAnsi="Trebuchet MS" w:cs="Times New Roman"/>
          <w:lang w:val="en-US"/>
        </w:rPr>
        <w:fldChar w:fldCharType="end"/>
      </w:r>
      <w:r w:rsidR="00412A71" w:rsidRPr="00412A71">
        <w:rPr>
          <w:rFonts w:ascii="Trebuchet MS" w:hAnsi="Trebuchet MS" w:cs="Times New Roman"/>
          <w:lang w:val="en-US"/>
        </w:rPr>
        <w:t>.</w:t>
      </w:r>
    </w:p>
    <w:p w14:paraId="162F0174" w14:textId="7F7E13A4" w:rsidR="00BF7C08" w:rsidRPr="00412A71" w:rsidRDefault="00BF7C08" w:rsidP="00BF7C08">
      <w:pPr>
        <w:spacing w:after="120" w:line="240" w:lineRule="auto"/>
        <w:ind w:firstLine="567"/>
        <w:jc w:val="both"/>
        <w:rPr>
          <w:rFonts w:ascii="Trebuchet MS" w:hAnsi="Trebuchet MS" w:cs="Times New Roman"/>
          <w:lang w:val="en-US"/>
        </w:rPr>
      </w:pPr>
      <w:r w:rsidRPr="00484C9D">
        <w:rPr>
          <w:rFonts w:ascii="Trebuchet MS" w:hAnsi="Trebuchet MS" w:cs="Times New Roman"/>
        </w:rPr>
        <w:t>Dalam konteks Kurikulum Merdeka, pembelajaran sejarah berperan penting dalam membentuk karakter dan identitas kebangsaan siswa. Namun, realitanya masih banyak guru sejarah yang terjebak dalam metode hafalan dan ceramah tradisional. Minimnya integrasi nilai karakter dan pendekatan inovatif membuat pelajaran sejarah dianggap membosankan dan kurang relevan dengan kehidupan siswa.</w:t>
      </w:r>
      <w:r w:rsidR="00412A71">
        <w:rPr>
          <w:rFonts w:ascii="Trebuchet MS" w:hAnsi="Trebuchet MS" w:cs="Times New Roman"/>
          <w:lang w:val="en-US"/>
        </w:rPr>
        <w:t xml:space="preserve"> </w:t>
      </w:r>
      <w:r w:rsidR="00412A71" w:rsidRPr="00412A71">
        <w:rPr>
          <w:rFonts w:ascii="Trebuchet MS" w:hAnsi="Trebuchet MS" w:cs="Times New Roman"/>
          <w:lang w:val="en-US"/>
        </w:rPr>
        <w:t xml:space="preserve">Akibatnya, pembelajaran sejarah sering kali tidak mengintegrasikan nilai-nilai karakter, sehingga menumbuhkan pola pikir yang cenderung pragmatis di kalangan peserta didik </w:t>
      </w:r>
      <w:r w:rsidR="00502265">
        <w:rPr>
          <w:rFonts w:ascii="Trebuchet MS" w:hAnsi="Trebuchet MS" w:cs="Times New Roman"/>
          <w:lang w:val="en-US"/>
        </w:rPr>
        <w:fldChar w:fldCharType="begin" w:fldLock="1"/>
      </w:r>
      <w:r w:rsidR="00502265">
        <w:rPr>
          <w:rFonts w:ascii="Trebuchet MS" w:hAnsi="Trebuchet MS" w:cs="Times New Roman"/>
          <w:lang w:val="en-US"/>
        </w:rPr>
        <w:instrText>ADDIN CSL_CITATION {"citationItems":[{"id":"ITEM-1","itemData":{"abstract":"Era digital saat ini memudahkan manusia dalam penyampaian informasi. Hal ini juga berpengaruh dalam lingkup pendidikan khususnya pembelajaran sejarah di sekolah. Pembelajaran sejarah harus menyesuaikan diri dengan kemajuan teknologi pada era …","author":[{"dropping-particle":"","family":"Afwan","given":"Bahtiar","non-dropping-particle":"","parse-names":false,"suffix":""},{"dropping-particle":"","family":"Suryani","given":"Nunuk","non-dropping-particle":"","parse-names":false,"suffix":""},{"dropping-particle":"","family":"Ardianto","given":"Deny Tri","non-dropping-particle":"","parse-names":false,"suffix":""}],"container-title":"Proceding Literasi Dalam Pendidikan di Era Digital Untuk Generasi Milenial","id":"ITEM-1","issue":"1","issued":{"date-parts":[["2020"]]},"page":"9","title":"Analisis Kebutuhan Pembelajaran Sejarah Di Era Digital","type":"article-journal","volume":"1"},"uris":["http://www.mendeley.com/documents/?uuid=d743b899-6106-4920-abbf-6bda3f585bca"]}],"mendeley":{"formattedCitation":"(Afwan et al., 2020)","plainTextFormattedCitation":"(Afwan et al., 2020)","previouslyFormattedCitation":"(Afwan et al., 2020)"},"properties":{"noteIndex":0},"schema":"https://github.com/citation-style-language/schema/raw/master/csl-citation.json"}</w:instrText>
      </w:r>
      <w:r w:rsidR="00502265">
        <w:rPr>
          <w:rFonts w:ascii="Trebuchet MS" w:hAnsi="Trebuchet MS" w:cs="Times New Roman"/>
          <w:lang w:val="en-US"/>
        </w:rPr>
        <w:fldChar w:fldCharType="separate"/>
      </w:r>
      <w:r w:rsidR="00502265" w:rsidRPr="00502265">
        <w:rPr>
          <w:rFonts w:ascii="Trebuchet MS" w:hAnsi="Trebuchet MS" w:cs="Times New Roman"/>
          <w:noProof/>
          <w:lang w:val="en-US"/>
        </w:rPr>
        <w:t>(Afwan et al., 2020)</w:t>
      </w:r>
      <w:r w:rsidR="00502265">
        <w:rPr>
          <w:rFonts w:ascii="Trebuchet MS" w:hAnsi="Trebuchet MS" w:cs="Times New Roman"/>
          <w:lang w:val="en-US"/>
        </w:rPr>
        <w:fldChar w:fldCharType="end"/>
      </w:r>
      <w:r w:rsidR="00412A71" w:rsidRPr="00412A71">
        <w:rPr>
          <w:rFonts w:ascii="Trebuchet MS" w:hAnsi="Trebuchet MS" w:cs="Times New Roman"/>
          <w:lang w:val="en-US"/>
        </w:rPr>
        <w:t>.</w:t>
      </w:r>
    </w:p>
    <w:p w14:paraId="245777CA" w14:textId="2A6E2567" w:rsidR="00BF7C08" w:rsidRPr="00412A71" w:rsidRDefault="00BF7C08" w:rsidP="00BF7C08">
      <w:pPr>
        <w:spacing w:after="120" w:line="240" w:lineRule="auto"/>
        <w:ind w:firstLine="567"/>
        <w:jc w:val="both"/>
        <w:rPr>
          <w:rFonts w:ascii="Trebuchet MS" w:hAnsi="Trebuchet MS" w:cs="Times New Roman"/>
          <w:lang w:val="en-US"/>
        </w:rPr>
      </w:pPr>
      <w:r w:rsidRPr="00484C9D">
        <w:rPr>
          <w:rFonts w:ascii="Trebuchet MS" w:hAnsi="Trebuchet MS" w:cs="Times New Roman"/>
        </w:rPr>
        <w:t>Rendahnya motivasi belajar sejarah menjadi dampak nyata dari pendekatan yang tidak sesuai dengan kebutuhan siswa. Banyak guru masih mendominasi kelas tanpa memberi ruang partisipatif.</w:t>
      </w:r>
      <w:r w:rsidR="00412A71">
        <w:rPr>
          <w:rFonts w:ascii="Trebuchet MS" w:hAnsi="Trebuchet MS" w:cs="Times New Roman"/>
          <w:lang w:val="en-US"/>
        </w:rPr>
        <w:t xml:space="preserve"> </w:t>
      </w:r>
      <w:r w:rsidR="00412A71" w:rsidRPr="00412A71">
        <w:rPr>
          <w:rFonts w:ascii="Trebuchet MS" w:hAnsi="Trebuchet MS" w:cs="Times New Roman"/>
          <w:lang w:val="en-US"/>
        </w:rPr>
        <w:t xml:space="preserve">Selain itu, keterbatasan guru dalam mengembangkan metode yang sesuai dengan karakteristik dan kebutuhan siswa turut memperkuat kecenderungan rendahnya motivasi belajar sejarah di kalangan peserta didik </w:t>
      </w:r>
      <w:r w:rsidR="00502265">
        <w:rPr>
          <w:rFonts w:ascii="Trebuchet MS" w:hAnsi="Trebuchet MS" w:cs="Times New Roman"/>
          <w:lang w:val="en-US"/>
        </w:rPr>
        <w:fldChar w:fldCharType="begin" w:fldLock="1"/>
      </w:r>
      <w:r w:rsidR="00502265">
        <w:rPr>
          <w:rFonts w:ascii="Trebuchet MS" w:hAnsi="Trebuchet MS" w:cs="Times New Roman"/>
          <w:lang w:val="en-US"/>
        </w:rPr>
        <w:instrText>ADDIN CSL_CITATION {"citationItems":[{"id":"ITEM-1","itemData":{"DOI":"10.57171/jt.v2i1.281","ISSN":"2685-2047","abstract":"Hakikat IPS di sekolah dasar merupakan sebagai media pelatihan bagi siswa sebagai warga Negara yang baik sedini mungkin. Namun pada kenyataannya pembelajaran IPS pada tingkat sekolah dasar masih rendah. Hal yang menjadi hambatan selama ini dalam pembelajaran IPS adalah disebabkan kurangnya profesionalisme guru dalam menyampaikan pelajaran, mereka jarang menggunakan media dan sumber belajar, sehingga kurang menarik minat anak, dan pada gilirannya prestasi belajar kurang memuaskan. Penelitian ini bertujuan mengetahui penerapan model pembelajaran kooperatif tipe Picture And Picture untuk meningkatkan motivasi belajar siswa pada pembelajaran IPS kelas V SDN Kosambibatu I Kecamatan Cilebar Kabupaten Karawang. Metode yang digunakan dalam penelitian ini adalah Penelitian Tindakan Kelas (PTK). Hasil penelitian menunjukkan adanya peningkatan yang signifikan. Hal ini terbukti dari hasil pengamatan nilai rata-rata kelas prasiklus sebesar 57,5 dengan prosentase 25%, siklus ke-1 sebesar 75 dengan prosentase 62,5%, siklus ke-2 sebesar 82,5 dengan prosentase 75%, dan siklus ke-3 sebesar 95 dengan prosentase 95%. Sedangkan hasil observasi PBM Guru siklus ke-1 sebesar 35 dengan prosentase 62,5%, siklus ke-2 sebesar 50 dengan prosentase 89,3%, siklus ke-3 sebesar 54 dengan prosentase 96,4%. Sedangkan hasil observasi PBM Siswa pada siklus ke-1 sebesar 27 dengan prosentase 67,5%, siklus ke-2 sebesar 35 dengan prosentase 87,5%, dan siklus ke-3 sebesar 39 dengan prosentase 97,5%.","author":[{"dropping-particle":"","family":"Ajeng Arini","given":"Dede","non-dropping-particle":"","parse-names":false,"suffix":""},{"dropping-particle":"","family":"Gianistika","given":"Chika","non-dropping-particle":"","parse-names":false,"suffix":""},{"dropping-particle":"","family":"Siti Ropiah","given":"Nopi","non-dropping-particle":"","parse-names":false,"suffix":""}],"container-title":"Jurnal Tahsinia","id":"ITEM-1","issue":"1","issued":{"date-parts":[["2020"]]},"page":"110-124","title":"Upaya Meningkatkan Motivasi Belajar Siswa Melalui Penerapan Model Pembelajaran Kooperatif Picture and Picture Pada Mata Pelajaran Ips Materi Peninggalan Sejarah Di Indonesia","type":"article-journal","volume":"2"},"uris":["http://www.mendeley.com/documents/?uuid=39b64fc4-914f-4201-a85a-6a6a31bdc59e"]}],"mendeley":{"formattedCitation":"(Ajeng Arini et al., 2020)","plainTextFormattedCitation":"(Ajeng Arini et al., 2020)","previouslyFormattedCitation":"(Ajeng Arini et al., 2020)"},"properties":{"noteIndex":0},"schema":"https://github.com/citation-style-language/schema/raw/master/csl-citation.json"}</w:instrText>
      </w:r>
      <w:r w:rsidR="00502265">
        <w:rPr>
          <w:rFonts w:ascii="Trebuchet MS" w:hAnsi="Trebuchet MS" w:cs="Times New Roman"/>
          <w:lang w:val="en-US"/>
        </w:rPr>
        <w:fldChar w:fldCharType="separate"/>
      </w:r>
      <w:r w:rsidR="00502265" w:rsidRPr="00502265">
        <w:rPr>
          <w:rFonts w:ascii="Trebuchet MS" w:hAnsi="Trebuchet MS" w:cs="Times New Roman"/>
          <w:noProof/>
          <w:lang w:val="en-US"/>
        </w:rPr>
        <w:t>(Ajeng Arini et al., 2020)</w:t>
      </w:r>
      <w:r w:rsidR="00502265">
        <w:rPr>
          <w:rFonts w:ascii="Trebuchet MS" w:hAnsi="Trebuchet MS" w:cs="Times New Roman"/>
          <w:lang w:val="en-US"/>
        </w:rPr>
        <w:fldChar w:fldCharType="end"/>
      </w:r>
      <w:r w:rsidR="00412A71" w:rsidRPr="00412A71">
        <w:rPr>
          <w:rFonts w:ascii="Trebuchet MS" w:hAnsi="Trebuchet MS" w:cs="Times New Roman"/>
          <w:lang w:val="en-US"/>
        </w:rPr>
        <w:t>.</w:t>
      </w:r>
      <w:r w:rsidRPr="00484C9D">
        <w:rPr>
          <w:rFonts w:ascii="Trebuchet MS" w:hAnsi="Trebuchet MS" w:cs="Times New Roman"/>
        </w:rPr>
        <w:t xml:space="preserve"> Kurangnya variasi media serta </w:t>
      </w:r>
      <w:r w:rsidRPr="00484C9D">
        <w:rPr>
          <w:rFonts w:ascii="Trebuchet MS" w:hAnsi="Trebuchet MS" w:cs="Times New Roman"/>
        </w:rPr>
        <w:t>metode yang tidak kontekstual membuat siswa cenderung pasif dan sulit mengembangkan pemahaman sejarah yang mendalam dan kritis.</w:t>
      </w:r>
      <w:r w:rsidR="00412A71">
        <w:rPr>
          <w:rFonts w:ascii="Trebuchet MS" w:hAnsi="Trebuchet MS" w:cs="Times New Roman"/>
          <w:lang w:val="en-US"/>
        </w:rPr>
        <w:t xml:space="preserve"> </w:t>
      </w:r>
      <w:r w:rsidR="00412A71" w:rsidRPr="00412A71">
        <w:rPr>
          <w:rFonts w:ascii="Trebuchet MS" w:hAnsi="Trebuchet MS" w:cs="Times New Roman"/>
          <w:lang w:val="en-US"/>
        </w:rPr>
        <w:t xml:space="preserve">Minimnya penggunaan model pembelajaran yang inovatif dan kurangnya variasi media yang menarik membuat siswa cenderung pasif dan tidak termotivasi untuk terlibat secara mendalam dalam proses belajar </w:t>
      </w:r>
      <w:r w:rsidR="00502265">
        <w:rPr>
          <w:rFonts w:ascii="Trebuchet MS" w:hAnsi="Trebuchet MS" w:cs="Times New Roman"/>
          <w:lang w:val="en-US"/>
        </w:rPr>
        <w:fldChar w:fldCharType="begin" w:fldLock="1"/>
      </w:r>
      <w:r w:rsidR="00502265">
        <w:rPr>
          <w:rFonts w:ascii="Trebuchet MS" w:hAnsi="Trebuchet MS" w:cs="Times New Roman"/>
          <w:lang w:val="en-US"/>
        </w:rPr>
        <w:instrText>ADDIN CSL_CITATION {"citationItems":[{"id":"ITEM-1","itemData":{"abstract":"Tujuan penelitian ini untuk mendeskripsikan hal peningkatan hasil belajar siswa dengan model pembelajaran berbasis masalah. Metode penelitian yang digunakan adalah penelitian kualitatif dengan tipe Penelitian Tindakan Kelas (PTK). Ada empat tahap kegiatan yang harus dilaksanakan dalam PTK. Tahapan tersebut, yaitu: penyusunan rencana tindakan, pelaksanaan tindakan, observasi pelaksanaan tindakan, dan refleksi. Prosedur penulisan yang dilakukan ini diawali dengan memberikan apersepsi awal kepada siswa mengenai materi yang akan disampaikan. Setelah itu siswa dibagi ke dalam beberapa kelompok diskusi. Data yang dikumpulkan akan diolah dengan menggunakan analisis data kualitatif. Berdasarkan hasil dan pembahasan dalam penelitian ini maka dapat disimpulkan bahwa penerapan model pembelajaran PBL dapat meningkatkan hasil belajar pada siswa kelas V SD Negeri 9 Ambon. Hal ini nampak dari hasil tes setiap siklus, yaitu pada siklus I siswa memperoleh Kriteria ketuntasan Minimal (KKM) ≥70 sebanyak 16 siswa dengan persentase 46.66% sedangkan pada siklus II meningkat menjadi 81.33% dengan jumlah siswa yang memperoleh nilai ≥70 sebanyak 26 siswa.","author":[{"dropping-particle":"","family":"Aini","given":"Faridatul","non-dropping-particle":"","parse-names":false,"suffix":""},{"dropping-particle":"","family":"Saddam","given":"","non-dropping-particle":"","parse-names":false,"suffix":""},{"dropping-particle":"","family":"Suratmi","given":"Sri","non-dropping-particle":"","parse-names":false,"suffix":""}],"container-title":"HISTORIS : Jurnal Kajian, Penelitian &amp; Pengembangan Pendidikan Sejarah","id":"ITEM-1","issue":"2","issued":{"date-parts":[["2023"]]},"page":"1-8","title":"Upaya Peningkatan Motivasi Belajar Sejarah Melalui Model Pembelajaran Problem Based Learning Pada Siswa Kelas X Fase E SMA","type":"article-journal","volume":"8"},"uris":["http://www.mendeley.com/documents/?uuid=e34c5d44-0883-4ec1-9411-32d0fc213150"]}],"mendeley":{"formattedCitation":"(Aini et al., 2023)","plainTextFormattedCitation":"(Aini et al., 2023)","previouslyFormattedCitation":"(Aini et al., 2023)"},"properties":{"noteIndex":0},"schema":"https://github.com/citation-style-language/schema/raw/master/csl-citation.json"}</w:instrText>
      </w:r>
      <w:r w:rsidR="00502265">
        <w:rPr>
          <w:rFonts w:ascii="Trebuchet MS" w:hAnsi="Trebuchet MS" w:cs="Times New Roman"/>
          <w:lang w:val="en-US"/>
        </w:rPr>
        <w:fldChar w:fldCharType="separate"/>
      </w:r>
      <w:r w:rsidR="00502265" w:rsidRPr="00502265">
        <w:rPr>
          <w:rFonts w:ascii="Trebuchet MS" w:hAnsi="Trebuchet MS" w:cs="Times New Roman"/>
          <w:noProof/>
          <w:lang w:val="en-US"/>
        </w:rPr>
        <w:t>(Aini et al., 2023)</w:t>
      </w:r>
      <w:r w:rsidR="00502265">
        <w:rPr>
          <w:rFonts w:ascii="Trebuchet MS" w:hAnsi="Trebuchet MS" w:cs="Times New Roman"/>
          <w:lang w:val="en-US"/>
        </w:rPr>
        <w:fldChar w:fldCharType="end"/>
      </w:r>
      <w:r w:rsidR="00412A71" w:rsidRPr="00412A71">
        <w:rPr>
          <w:rFonts w:ascii="Trebuchet MS" w:hAnsi="Trebuchet MS" w:cs="Times New Roman"/>
          <w:lang w:val="en-US"/>
        </w:rPr>
        <w:t>.</w:t>
      </w:r>
    </w:p>
    <w:p w14:paraId="4A9B4025" w14:textId="73FB530A" w:rsidR="00BF7C08" w:rsidRPr="00412A71" w:rsidRDefault="00BF7C08" w:rsidP="00BF7C08">
      <w:pPr>
        <w:spacing w:after="120" w:line="240" w:lineRule="auto"/>
        <w:ind w:firstLine="567"/>
        <w:jc w:val="both"/>
        <w:rPr>
          <w:rFonts w:ascii="Trebuchet MS" w:hAnsi="Trebuchet MS" w:cs="Times New Roman"/>
          <w:lang w:val="en-US"/>
        </w:rPr>
      </w:pPr>
      <w:r w:rsidRPr="00484C9D">
        <w:rPr>
          <w:rFonts w:ascii="Trebuchet MS" w:hAnsi="Trebuchet MS" w:cs="Times New Roman"/>
        </w:rPr>
        <w:t xml:space="preserve">Sebagai respon terhadap tantangan tersebut, pendekatan </w:t>
      </w:r>
      <w:r w:rsidRPr="00484C9D">
        <w:rPr>
          <w:rFonts w:ascii="Trebuchet MS" w:hAnsi="Trebuchet MS" w:cs="Times New Roman"/>
          <w:i/>
          <w:iCs/>
        </w:rPr>
        <w:t>deep learning</w:t>
      </w:r>
      <w:r w:rsidRPr="00484C9D">
        <w:rPr>
          <w:rFonts w:ascii="Trebuchet MS" w:hAnsi="Trebuchet MS" w:cs="Times New Roman"/>
        </w:rPr>
        <w:t xml:space="preserve"> hadir sebagai alternatif strategis dalam meningkatkan mutu pembelajaran abad ke-21. Pendekatan ini mengedepankan pemahaman mendalam, berpikir kritis, serta pengalaman belajar yang bermakna melalui prinsip </w:t>
      </w:r>
      <w:r w:rsidRPr="00484C9D">
        <w:rPr>
          <w:rFonts w:ascii="Trebuchet MS" w:hAnsi="Trebuchet MS" w:cs="Times New Roman"/>
          <w:i/>
          <w:iCs/>
        </w:rPr>
        <w:t>mindful</w:t>
      </w:r>
      <w:r w:rsidRPr="00484C9D">
        <w:rPr>
          <w:rFonts w:ascii="Trebuchet MS" w:hAnsi="Trebuchet MS" w:cs="Times New Roman"/>
        </w:rPr>
        <w:t xml:space="preserve">, </w:t>
      </w:r>
      <w:r w:rsidRPr="00484C9D">
        <w:rPr>
          <w:rFonts w:ascii="Trebuchet MS" w:hAnsi="Trebuchet MS" w:cs="Times New Roman"/>
          <w:i/>
          <w:iCs/>
        </w:rPr>
        <w:t>meaningful</w:t>
      </w:r>
      <w:r w:rsidRPr="00484C9D">
        <w:rPr>
          <w:rFonts w:ascii="Trebuchet MS" w:hAnsi="Trebuchet MS" w:cs="Times New Roman"/>
        </w:rPr>
        <w:t xml:space="preserve">, dan </w:t>
      </w:r>
      <w:r w:rsidRPr="00484C9D">
        <w:rPr>
          <w:rFonts w:ascii="Trebuchet MS" w:hAnsi="Trebuchet MS" w:cs="Times New Roman"/>
          <w:i/>
          <w:iCs/>
        </w:rPr>
        <w:t>joyful learning</w:t>
      </w:r>
      <w:r w:rsidRPr="00484C9D">
        <w:rPr>
          <w:rFonts w:ascii="Trebuchet MS" w:hAnsi="Trebuchet MS" w:cs="Times New Roman"/>
        </w:rPr>
        <w:t xml:space="preserve">. </w:t>
      </w:r>
      <w:r w:rsidRPr="00484C9D">
        <w:rPr>
          <w:rFonts w:ascii="Trebuchet MS" w:hAnsi="Trebuchet MS" w:cs="Times New Roman"/>
          <w:i/>
          <w:iCs/>
        </w:rPr>
        <w:t>Deep learning</w:t>
      </w:r>
      <w:r w:rsidRPr="00484C9D">
        <w:rPr>
          <w:rFonts w:ascii="Trebuchet MS" w:hAnsi="Trebuchet MS" w:cs="Times New Roman"/>
        </w:rPr>
        <w:t xml:space="preserve"> tidak hanya meningkatkan capaian akademik, tetapi juga menumbuhkan pola pikir pembelajar seumur hidup.</w:t>
      </w:r>
      <w:r w:rsidR="00412A71">
        <w:rPr>
          <w:rFonts w:ascii="Trebuchet MS" w:hAnsi="Trebuchet MS" w:cs="Times New Roman"/>
          <w:lang w:val="en-US"/>
        </w:rPr>
        <w:t xml:space="preserve"> </w:t>
      </w:r>
      <w:r w:rsidR="00412A71" w:rsidRPr="00412A71">
        <w:rPr>
          <w:rFonts w:ascii="Trebuchet MS" w:hAnsi="Trebuchet MS" w:cs="Times New Roman"/>
          <w:lang w:val="en-US"/>
        </w:rPr>
        <w:t xml:space="preserve">Dengan demikian, deep learning berperan strategis dalam membentuk kompetensi komprehensif yang krusial untuk kesuksesan individu di masa depan </w:t>
      </w:r>
      <w:r w:rsidR="00502265">
        <w:rPr>
          <w:rFonts w:ascii="Trebuchet MS" w:hAnsi="Trebuchet MS" w:cs="Times New Roman"/>
          <w:lang w:val="en-US"/>
        </w:rPr>
        <w:fldChar w:fldCharType="begin" w:fldLock="1"/>
      </w:r>
      <w:r w:rsidR="00502265">
        <w:rPr>
          <w:rFonts w:ascii="Trebuchet MS" w:hAnsi="Trebuchet MS" w:cs="Times New Roman"/>
          <w:lang w:val="en-US"/>
        </w:rPr>
        <w:instrText>ADDIN CSL_CITATION {"citationItems":[{"id":"ITEM-1","itemData":{"DOI":"10.24114/jbrue.v10i2.67168","author":[{"dropping-particle":"","family":"Diputera","given":"Artha Mahindra","non-dropping-particle":"","parse-names":false,"suffix":""},{"dropping-particle":"","family":"Zulpan","given":"","non-dropping-particle":"","parse-names":false,"suffix":""},{"dropping-particle":"","family":"Eza","given":"Gita Noveri","non-dropping-particle":"","parse-names":false,"suffix":""}],"container-title":"Bunga Rampai Usia Emas (BRUE)","id":"ITEM-1","issue":"2","issued":{"date-parts":[["2024"]]},"page":"108-120","title":"Memahami Konsep Pendekatan Deep Learning dalam Pembelajaran Anak Usia Dini Yang Meaningful, Mindful dan Joyful: Kajian Melalui Filsafat Pendidikan","type":"article-journal","volume":"10"},"uris":["http://www.mendeley.com/documents/?uuid=7e5e4284-02ce-40ba-8986-1308339499d9"]}],"mendeley":{"formattedCitation":"(Diputera et al., 2024)","plainTextFormattedCitation":"(Diputera et al., 2024)","previouslyFormattedCitation":"(Diputera et al., 2024)"},"properties":{"noteIndex":0},"schema":"https://github.com/citation-style-language/schema/raw/master/csl-citation.json"}</w:instrText>
      </w:r>
      <w:r w:rsidR="00502265">
        <w:rPr>
          <w:rFonts w:ascii="Trebuchet MS" w:hAnsi="Trebuchet MS" w:cs="Times New Roman"/>
          <w:lang w:val="en-US"/>
        </w:rPr>
        <w:fldChar w:fldCharType="separate"/>
      </w:r>
      <w:r w:rsidR="00502265" w:rsidRPr="00502265">
        <w:rPr>
          <w:rFonts w:ascii="Trebuchet MS" w:hAnsi="Trebuchet MS" w:cs="Times New Roman"/>
          <w:noProof/>
          <w:lang w:val="en-US"/>
        </w:rPr>
        <w:t>(Diputera et al., 2024)</w:t>
      </w:r>
      <w:r w:rsidR="00502265">
        <w:rPr>
          <w:rFonts w:ascii="Trebuchet MS" w:hAnsi="Trebuchet MS" w:cs="Times New Roman"/>
          <w:lang w:val="en-US"/>
        </w:rPr>
        <w:fldChar w:fldCharType="end"/>
      </w:r>
      <w:r w:rsidR="00412A71" w:rsidRPr="00412A71">
        <w:rPr>
          <w:rFonts w:ascii="Trebuchet MS" w:hAnsi="Trebuchet MS" w:cs="Times New Roman"/>
          <w:lang w:val="en-US"/>
        </w:rPr>
        <w:t>.</w:t>
      </w:r>
    </w:p>
    <w:p w14:paraId="40F8BB62" w14:textId="143CBBCA" w:rsidR="00BF7C08" w:rsidRPr="00484C9D" w:rsidRDefault="00BF7C08" w:rsidP="00BF7C08">
      <w:pPr>
        <w:spacing w:after="120" w:line="240" w:lineRule="auto"/>
        <w:ind w:firstLine="567"/>
        <w:jc w:val="both"/>
        <w:rPr>
          <w:rFonts w:ascii="Trebuchet MS" w:hAnsi="Trebuchet MS" w:cs="Times New Roman"/>
        </w:rPr>
      </w:pPr>
      <w:r w:rsidRPr="00484C9D">
        <w:rPr>
          <w:rFonts w:ascii="Trebuchet MS" w:hAnsi="Trebuchet MS" w:cs="Times New Roman"/>
        </w:rPr>
        <w:t>Efektivitas pendekatan ini juga bergantung pada gaya belajar siswa.</w:t>
      </w:r>
      <w:r w:rsidR="002677A5">
        <w:rPr>
          <w:rFonts w:ascii="Trebuchet MS" w:hAnsi="Trebuchet MS" w:cs="Times New Roman"/>
          <w:lang w:val="en-US"/>
        </w:rPr>
        <w:t xml:space="preserve"> </w:t>
      </w:r>
      <w:r w:rsidR="002677A5" w:rsidRPr="002677A5">
        <w:rPr>
          <w:rFonts w:ascii="Trebuchet MS" w:hAnsi="Trebuchet MS" w:cs="Times New Roman"/>
        </w:rPr>
        <w:t xml:space="preserve">Individu dengan gaya belajar mendalam (deep learning style) cenderung aktif membangun pemahaman melalui pemaknaan, eksplorasi berbagai sumber, dan pengolahan informasi secara reflektif, sehingga materi lebih mudah dipahami dan diingat. Sebaliknya, gaya belajar dangkal (surface learning) cenderung mengandalkan hafalan dan pemahaman dasar tanpa keterkaitan kontekstual yang kuat </w:t>
      </w:r>
      <w:r w:rsidR="00502265">
        <w:rPr>
          <w:rFonts w:ascii="Trebuchet MS" w:hAnsi="Trebuchet MS" w:cs="Times New Roman"/>
        </w:rPr>
        <w:fldChar w:fldCharType="begin" w:fldLock="1"/>
      </w:r>
      <w:r w:rsidR="00502265">
        <w:rPr>
          <w:rFonts w:ascii="Trebuchet MS" w:hAnsi="Trebuchet MS" w:cs="Times New Roman"/>
        </w:rPr>
        <w:instrText>ADDIN CSL_CITATION {"citationItems":[{"id":"ITEM-1","itemData":{"ISBN":"9786237455400","abstract":"Psikologi pendidikan adalah alat bantu yang berharga bagi pendidik dalam mencapai tujuan pendidikan yang ditetapkan Pemikiran psikologi pendidikan dapat dimanfaatkan sebagai landasan berpikir dan bertindak dalam mengatur proses belajar mengajar. Setidaknya terdapat sepuluh jenis kegiatan pendidikan yang memerlukan pemahaman yang mendalam tentang prinsip- prinsip psikologi, antara lain: seleksi penerimaan siswa baru, perencanaan pendidikan, penyusunan kurikulum, penelitian kependidikan, administrasi pendidikan, pemilihan materi pelajaran, interaksi belajar mengajar, dan layanan bimbingan dan konseling, pengukuran dan evaluasi, serta bimbingan dan penyuluhan.Psikologi pendidikan berkaitan dengan proses pembelajaran dan penerapan pendekatan dan teori psikologis di dalam kelas Pembelajaran yang dimaksud adalah proses pendidikan di mana pendidik dan siswa memainkan peran kunci pendidik berfungsi sebagai fasilitator pertumbuhan bagi siswa, dan siswa adalah mata pelajaran yang sedang mengembangkan diri. Ada pengaruh timbal balik dalam hubungan antara pendidik dan peserta didik, khususnya pengaruh pendidik terhadap pertumbuhan peserta didik. Psikologi pendidikan dimaknai sebagai salah satu cabang psikologi yang secara khusus mengkaji tentang perilaku individu, dengan maksud untuk menemukan beragam fakta,generalisasi, dan teori-teori psikologi berkaitan dengan pendidikan, yang diperoleh melalui metode ilmiah tertentu, dalam rangka pencapaian efektivitas proses pendidikan","author":[{"dropping-particle":"","family":"Rohmadini","given":"Aliefia Fitria","non-dropping-particle":"","parse-names":false,"suffix":""},{"dropping-particle":"","family":"Gaya","given":"Gita Widya Laksmini Soerjoatmodjo","non-dropping-particle":"","parse-names":false,"suffix":""}],"container-title":"Bunga Rampai Psikologi Pendidikan","id":"ITEM-1","issued":{"date-parts":[["2022"]]},"title":"Deep vs. Surface Learning Styles: Mana yang Lebih Baik?","type":"book","volume":"1"},"uris":["http://www.mendeley.com/documents/?uuid=f1202d4b-2e2b-4a05-a758-a321834430ac"]}],"mendeley":{"formattedCitation":"(Rohmadini &amp; Gaya, 2022)","plainTextFormattedCitation":"(Rohmadini &amp; Gaya, 2022)","previouslyFormattedCitation":"(Rohmadini &amp; Gaya, 2022)"},"properties":{"noteIndex":0},"schema":"https://github.com/citation-style-language/schema/raw/master/csl-citation.json"}</w:instrText>
      </w:r>
      <w:r w:rsidR="00502265">
        <w:rPr>
          <w:rFonts w:ascii="Trebuchet MS" w:hAnsi="Trebuchet MS" w:cs="Times New Roman"/>
        </w:rPr>
        <w:fldChar w:fldCharType="separate"/>
      </w:r>
      <w:r w:rsidR="00502265" w:rsidRPr="00502265">
        <w:rPr>
          <w:rFonts w:ascii="Trebuchet MS" w:hAnsi="Trebuchet MS" w:cs="Times New Roman"/>
          <w:noProof/>
        </w:rPr>
        <w:t>(Rohmadini &amp; Gaya, 2022)</w:t>
      </w:r>
      <w:r w:rsidR="00502265">
        <w:rPr>
          <w:rFonts w:ascii="Trebuchet MS" w:hAnsi="Trebuchet MS" w:cs="Times New Roman"/>
        </w:rPr>
        <w:fldChar w:fldCharType="end"/>
      </w:r>
      <w:r w:rsidR="002677A5" w:rsidRPr="002677A5">
        <w:rPr>
          <w:rFonts w:ascii="Trebuchet MS" w:hAnsi="Trebuchet MS" w:cs="Times New Roman"/>
        </w:rPr>
        <w:t>.</w:t>
      </w:r>
      <w:r w:rsidR="002677A5">
        <w:rPr>
          <w:rFonts w:ascii="Trebuchet MS" w:hAnsi="Trebuchet MS" w:cs="Times New Roman"/>
          <w:lang w:val="en-US"/>
        </w:rPr>
        <w:t xml:space="preserve">  </w:t>
      </w:r>
      <w:r w:rsidR="002677A5" w:rsidRPr="002677A5">
        <w:rPr>
          <w:rFonts w:ascii="Trebuchet MS" w:hAnsi="Trebuchet MS" w:cs="Times New Roman"/>
          <w:lang w:val="en-US"/>
        </w:rPr>
        <w:t xml:space="preserve">Hal ini menegaskan bahwa gaya belajar mendalam lebih efektif dalam membentuk pemahaman yang komprehensif dan aplikatif </w:t>
      </w:r>
      <w:r w:rsidR="00502265">
        <w:rPr>
          <w:rFonts w:ascii="Trebuchet MS" w:hAnsi="Trebuchet MS" w:cs="Times New Roman"/>
          <w:lang w:val="en-US"/>
        </w:rPr>
        <w:fldChar w:fldCharType="begin" w:fldLock="1"/>
      </w:r>
      <w:r w:rsidR="00562430">
        <w:rPr>
          <w:rFonts w:ascii="Trebuchet MS" w:hAnsi="Trebuchet MS" w:cs="Times New Roman"/>
          <w:lang w:val="en-US"/>
        </w:rPr>
        <w:instrText>ADDIN CSL_CITATION {"citationItems":[{"id":"ITEM-1","itemData":{"DOI":"10.22437/jmj.v8i1.9481","ISSN":"2339-269X","abstract":"ABSTRACT\r Learning strategies or commonly known as learning approaches are the intentions and motivations of individuals and the use of appropriate strategies when dealing with the learning environment. In general, learning strategies can be divided into two categories, namely a deep approach and a surface approach. A deep approach is characterized by a desire to understand the material so as to produce good quality learning outcomes. A student who uses an in-depth approach has the intention to understand learning material and is motivated by an interest in learning material. Conversely, a surface approach is characterized by a desire to achieve minimal results with minimal effort resulting in low quality learning outcomes. The superficial approach is related to various forms of rote learning, with fear of failure as the dominant motivation. Therefore, the learning approach can influence learning outcomes. One of the learning outcomes assessed is the Objective Structured Clinical Examination (OSCE) Student Competency Test for Doctor Professional Programs (UKMPPD). The purpose of this study is to look at the effect of the learning strategies and OSCE UKMPPD graduation period of May 2018 and August 2018 in medical profession students of the Faculty of Medicine and Health Sciences University of Jambi (FKIK UNJA). The research method is descriptive analytic with cross-sectional approach. The population is FKIK  UNJA medical profession students who participated in the OSCE UKMPPD for the period of May 2018 and August 2018 as many as 59 students .The sample is the entire population (total sampling). Student learning approach data obtained by using the questionnaire \"Revised Study Process Questionnaire 2 Factors (R-SPQ-F2). UKMPPD OSCE graduation data is the official UKMPPD graduation data issued by the UKMPPD national committee. The test used to see the effect is a regression test, the most learning approach is deep approach 50.85% % and obtained p &lt;0.05, which indicates there is an influence between the learning strategies with OSCE UKMPPD graduation.\r Keywords: OSCE, UKMPPD, Medical Student\r ABSTRAK\r Strategi pembelajaran atau yang biasa dikenal sebagai pendekatan belajar merupakan intensi dan motivasi individu serta penggunaan strategi yang sesuai ketika menghadapi lingkungan pembelajaran. Secara umum, strategi  pembelajaran dapat dibagi menjadi dua kategori yaitu pendekatan mendalam (deep approach) dan pendekatan dangkal (surface approach).Pendekatan mend…","author":[{"dropping-particle":"","family":"Fitri","given":"Amelia Dwi","non-dropping-particle":"","parse-names":false,"suffix":""},{"dropping-particle":"","family":"Shafira","given":"Nyimas Natasha A","non-dropping-particle":"","parse-names":false,"suffix":""}],"container-title":"JAMBI MEDICAL JOURNAL \"Jurnal Kedokteran dan Kesehatan\"","id":"ITEM-1","issue":"1","issued":{"date-parts":[["2020"]]},"page":"94-101","title":"Pengaruh Pendekatan Belajar Terhadap Kelulusan Osce Ukmppd Mahasiswa Fakultas Kedokteran Dan Ilmu Kesehatan Universitas Jambi","type":"article-journal","volume":"8"},"uris":["http://www.mendeley.com/documents/?uuid=99010e0f-13fb-4b4e-bede-342c100f4944"]}],"mendeley":{"formattedCitation":"(Fitri &amp; Shafira, 2020)","plainTextFormattedCitation":"(Fitri &amp; Shafira, 2020)","previouslyFormattedCitation":"(Fitri &amp; Shafira, 2020)"},"properties":{"noteIndex":0},"schema":"https://github.com/citation-style-language/schema/raw/master/csl-citation.json"}</w:instrText>
      </w:r>
      <w:r w:rsidR="00502265">
        <w:rPr>
          <w:rFonts w:ascii="Trebuchet MS" w:hAnsi="Trebuchet MS" w:cs="Times New Roman"/>
          <w:lang w:val="en-US"/>
        </w:rPr>
        <w:fldChar w:fldCharType="separate"/>
      </w:r>
      <w:r w:rsidR="00502265" w:rsidRPr="00502265">
        <w:rPr>
          <w:rFonts w:ascii="Trebuchet MS" w:hAnsi="Trebuchet MS" w:cs="Times New Roman"/>
          <w:noProof/>
          <w:lang w:val="en-US"/>
        </w:rPr>
        <w:t>(Fitri &amp; Shafira, 2020)</w:t>
      </w:r>
      <w:r w:rsidR="00502265">
        <w:rPr>
          <w:rFonts w:ascii="Trebuchet MS" w:hAnsi="Trebuchet MS" w:cs="Times New Roman"/>
          <w:lang w:val="en-US"/>
        </w:rPr>
        <w:fldChar w:fldCharType="end"/>
      </w:r>
      <w:r w:rsidR="002677A5" w:rsidRPr="002677A5">
        <w:rPr>
          <w:rFonts w:ascii="Trebuchet MS" w:hAnsi="Trebuchet MS" w:cs="Times New Roman"/>
          <w:lang w:val="en-US"/>
        </w:rPr>
        <w:t>.</w:t>
      </w:r>
      <w:r w:rsidR="002677A5">
        <w:rPr>
          <w:rFonts w:ascii="Trebuchet MS" w:hAnsi="Trebuchet MS" w:cs="Times New Roman"/>
          <w:lang w:val="en-US"/>
        </w:rPr>
        <w:t xml:space="preserve"> </w:t>
      </w:r>
      <w:r w:rsidRPr="00484C9D">
        <w:rPr>
          <w:rFonts w:ascii="Trebuchet MS" w:hAnsi="Trebuchet MS" w:cs="Times New Roman"/>
        </w:rPr>
        <w:t>Siswa dengan gaya belajar mendalam cenderung aktif mengeksplorasi informasi, menganalisis konteks, dan membangun makna secara reflektif. Hal ini terbukti mampu meningkatkan keberhasilan akademik dan keterlibatan belajar secara menyeluruh dibanding gaya belajar yang hanya berfokus pada hafalan semata.</w:t>
      </w:r>
    </w:p>
    <w:p w14:paraId="213986AE" w14:textId="77777777" w:rsidR="00BF7C08" w:rsidRPr="00484C9D" w:rsidRDefault="00BF7C08" w:rsidP="00BF7C08">
      <w:pPr>
        <w:spacing w:after="120" w:line="240" w:lineRule="auto"/>
        <w:ind w:firstLine="567"/>
        <w:jc w:val="both"/>
        <w:rPr>
          <w:rFonts w:ascii="Trebuchet MS" w:hAnsi="Trebuchet MS" w:cs="Times New Roman"/>
        </w:rPr>
      </w:pPr>
      <w:r w:rsidRPr="00484C9D">
        <w:rPr>
          <w:rFonts w:ascii="Trebuchet MS" w:hAnsi="Trebuchet MS" w:cs="Times New Roman"/>
        </w:rPr>
        <w:t xml:space="preserve">Penelitian ini dilakukan di SMA Muhammadiyah 1 Semarang yang telah </w:t>
      </w:r>
      <w:r w:rsidRPr="00484C9D">
        <w:rPr>
          <w:rFonts w:ascii="Trebuchet MS" w:hAnsi="Trebuchet MS" w:cs="Times New Roman"/>
        </w:rPr>
        <w:lastRenderedPageBreak/>
        <w:t xml:space="preserve">menginisiasi penerapan </w:t>
      </w:r>
      <w:r w:rsidRPr="00484C9D">
        <w:rPr>
          <w:rFonts w:ascii="Trebuchet MS" w:hAnsi="Trebuchet MS" w:cs="Times New Roman"/>
          <w:i/>
          <w:iCs/>
        </w:rPr>
        <w:t>deep learning</w:t>
      </w:r>
      <w:r w:rsidRPr="00484C9D">
        <w:rPr>
          <w:rFonts w:ascii="Trebuchet MS" w:hAnsi="Trebuchet MS" w:cs="Times New Roman"/>
        </w:rPr>
        <w:t xml:space="preserve"> dalam pembelajaran sejarah. Fokus utama adalah mengidentifikasi strategi guru sejarah dalam mengintegrasikan pendekatan ini, tantangan yang dihadapi, serta dampak yang ditimbulkan terhadap keterlibatan dan pemahaman siswa. Diharapkan penelitian ini memberi kontribusi nyata bagi pengembangan strategi pembelajaran sejarah yang lebih adaptif, kontekstual, dan mampu mencetak generasi yang berpikir kritis, reflektif, serta siap menghadapi tantangan zaman.</w:t>
      </w:r>
    </w:p>
    <w:p w14:paraId="7CB07EC3" w14:textId="77777777" w:rsidR="009C32A4" w:rsidRPr="007219B5" w:rsidRDefault="009C32A4" w:rsidP="009C32A4">
      <w:pPr>
        <w:spacing w:after="120" w:line="240" w:lineRule="auto"/>
        <w:ind w:right="-1"/>
        <w:jc w:val="both"/>
        <w:rPr>
          <w:rFonts w:ascii="Trebuchet MS" w:hAnsi="Trebuchet MS" w:cs="Times New Roman"/>
          <w:b/>
        </w:rPr>
      </w:pPr>
      <w:r w:rsidRPr="007219B5">
        <w:rPr>
          <w:rFonts w:ascii="Trebuchet MS" w:hAnsi="Trebuchet MS" w:cs="Times New Roman"/>
          <w:b/>
        </w:rPr>
        <w:t>METODE</w:t>
      </w:r>
      <w:r>
        <w:rPr>
          <w:rFonts w:ascii="Trebuchet MS" w:hAnsi="Trebuchet MS" w:cs="Times New Roman"/>
          <w:b/>
        </w:rPr>
        <w:t xml:space="preserve"> </w:t>
      </w:r>
    </w:p>
    <w:p w14:paraId="19FBF6E1" w14:textId="0B2AB245" w:rsidR="009C32A4" w:rsidRPr="00A21773" w:rsidRDefault="009C32A4" w:rsidP="009C32A4">
      <w:pPr>
        <w:spacing w:after="0" w:line="240" w:lineRule="auto"/>
        <w:ind w:firstLine="567"/>
        <w:jc w:val="both"/>
        <w:rPr>
          <w:rFonts w:ascii="Trebuchet MS" w:eastAsia="Times New Roman" w:hAnsi="Trebuchet MS" w:cs="Times New Roman"/>
          <w:color w:val="000000"/>
        </w:rPr>
      </w:pPr>
      <w:r w:rsidRPr="00A21773">
        <w:rPr>
          <w:rFonts w:ascii="Trebuchet MS" w:eastAsia="Times New Roman" w:hAnsi="Trebuchet MS" w:cs="Times New Roman"/>
          <w:color w:val="000000"/>
        </w:rPr>
        <w:t xml:space="preserve">Penelitian ini menggunakan metode kualitatif dengan pendekatan lapangan (field research), fokus pada dinamika praktik pembelajaran sejarah. Penelitian ini bersifat kontekstual dan fleksibel, memungkinkan penyesuaian desain penelitian berdasarkan kondisi lapangan </w:t>
      </w:r>
      <w:r w:rsidR="00562430">
        <w:rPr>
          <w:rFonts w:ascii="Trebuchet MS" w:eastAsia="Times New Roman" w:hAnsi="Trebuchet MS" w:cs="Times New Roman"/>
          <w:color w:val="000000"/>
        </w:rPr>
        <w:fldChar w:fldCharType="begin" w:fldLock="1"/>
      </w:r>
      <w:r w:rsidR="00562430">
        <w:rPr>
          <w:rFonts w:ascii="Trebuchet MS" w:eastAsia="Times New Roman" w:hAnsi="Trebuchet MS" w:cs="Times New Roman"/>
          <w:color w:val="000000"/>
        </w:rPr>
        <w:instrText>ADDIN CSL_CITATION {"citationItems":[{"id":"ITEM-1","itemData":{"DOI":"https://doi.org/10.53299/jppi.v5i2.1466","author":[{"dropping-particle":"","family":"Khotimah","given":"Deny Khusnul","non-dropping-particle":"","parse-names":false,"suffix":""},{"dropping-particle":"","family":"Abdan","given":"Muhammad Rohmad","non-dropping-particle":"","parse-names":false,"suffix":""}],"container-title":"Jurnal Pendidikan dan Pembelajaran Indonesia (JPPI)2","id":"ITEM-1","issue":"2","issued":{"date-parts":[["2025"]]},"page":"866-879","title":"Analisis Pendekatan Deep Learning untuk Meningkatkan Efektivitas Pembelajaran PAI di SMKN Pringkuku","type":"article-journal","volume":"5"},"uris":["http://www.mendeley.com/documents/?uuid=711bfe9d-fa46-4629-8077-b6d54d8322c1"]}],"mendeley":{"formattedCitation":"(Khotimah &amp; Abdan, 2025)","plainTextFormattedCitation":"(Khotimah &amp; Abdan, 2025)","previouslyFormattedCitation":"(Khotimah &amp; Abdan, 2025)"},"properties":{"noteIndex":0},"schema":"https://github.com/citation-style-language/schema/raw/master/csl-citation.json"}</w:instrText>
      </w:r>
      <w:r w:rsidR="00562430">
        <w:rPr>
          <w:rFonts w:ascii="Trebuchet MS" w:eastAsia="Times New Roman" w:hAnsi="Trebuchet MS" w:cs="Times New Roman"/>
          <w:color w:val="000000"/>
        </w:rPr>
        <w:fldChar w:fldCharType="separate"/>
      </w:r>
      <w:r w:rsidR="00562430" w:rsidRPr="00562430">
        <w:rPr>
          <w:rFonts w:ascii="Trebuchet MS" w:eastAsia="Times New Roman" w:hAnsi="Trebuchet MS" w:cs="Times New Roman"/>
          <w:noProof/>
          <w:color w:val="000000"/>
        </w:rPr>
        <w:t>(Khotimah &amp; Abdan, 2025)</w:t>
      </w:r>
      <w:r w:rsidR="00562430">
        <w:rPr>
          <w:rFonts w:ascii="Trebuchet MS" w:eastAsia="Times New Roman" w:hAnsi="Trebuchet MS" w:cs="Times New Roman"/>
          <w:color w:val="000000"/>
        </w:rPr>
        <w:fldChar w:fldCharType="end"/>
      </w:r>
      <w:r w:rsidRPr="00A21773">
        <w:rPr>
          <w:rFonts w:ascii="Trebuchet MS" w:eastAsia="Times New Roman" w:hAnsi="Trebuchet MS" w:cs="Times New Roman"/>
          <w:color w:val="000000"/>
        </w:rPr>
        <w:t xml:space="preserve">. Tujuan utamanya adalah menggambarkan strategi guru sejarah dalam mengadaptasi pendekatan </w:t>
      </w:r>
      <w:r w:rsidRPr="00A21773">
        <w:rPr>
          <w:rFonts w:ascii="Trebuchet MS" w:eastAsia="Times New Roman" w:hAnsi="Trebuchet MS" w:cs="Times New Roman"/>
          <w:i/>
          <w:iCs/>
          <w:color w:val="000000"/>
        </w:rPr>
        <w:t>deep learning</w:t>
      </w:r>
      <w:r w:rsidRPr="00A21773">
        <w:rPr>
          <w:rFonts w:ascii="Trebuchet MS" w:eastAsia="Times New Roman" w:hAnsi="Trebuchet MS" w:cs="Times New Roman"/>
          <w:color w:val="000000"/>
        </w:rPr>
        <w:t xml:space="preserve"> di pendidikan menengah.</w:t>
      </w:r>
    </w:p>
    <w:p w14:paraId="723ADFD7" w14:textId="77777777" w:rsidR="009C32A4" w:rsidRPr="00A21773" w:rsidRDefault="009C32A4" w:rsidP="009C32A4">
      <w:pPr>
        <w:spacing w:after="0" w:line="240" w:lineRule="auto"/>
        <w:ind w:firstLine="567"/>
        <w:jc w:val="both"/>
        <w:rPr>
          <w:rFonts w:ascii="Trebuchet MS" w:eastAsia="Times New Roman" w:hAnsi="Trebuchet MS" w:cs="Times New Roman"/>
          <w:color w:val="000000"/>
        </w:rPr>
      </w:pPr>
      <w:r w:rsidRPr="00A21773">
        <w:rPr>
          <w:rFonts w:ascii="Trebuchet MS" w:eastAsia="Times New Roman" w:hAnsi="Trebuchet MS" w:cs="Times New Roman"/>
          <w:color w:val="000000"/>
        </w:rPr>
        <w:t xml:space="preserve">Penelitian dilaksanakan di SMA Muhammadiyah 1 Semarang pada Mei 2025. Subjek penelitian adalah guru sejarah dan pengelola kurikulum sekolah yang terlibat dalam implementasi </w:t>
      </w:r>
      <w:r w:rsidRPr="00A21773">
        <w:rPr>
          <w:rFonts w:ascii="Trebuchet MS" w:eastAsia="Times New Roman" w:hAnsi="Trebuchet MS" w:cs="Times New Roman"/>
          <w:i/>
          <w:iCs/>
          <w:color w:val="000000"/>
        </w:rPr>
        <w:t>deep learning</w:t>
      </w:r>
      <w:r w:rsidRPr="00A21773">
        <w:rPr>
          <w:rFonts w:ascii="Trebuchet MS" w:eastAsia="Times New Roman" w:hAnsi="Trebuchet MS" w:cs="Times New Roman"/>
          <w:color w:val="000000"/>
        </w:rPr>
        <w:t>. Pemilihan informan dilakukan secara purposif, mempertimbangkan pengalaman dan keterlibatan mereka dalam pengembangan kurikulum serta kesiapan untuk berinovasi.</w:t>
      </w:r>
    </w:p>
    <w:p w14:paraId="57AA2D98" w14:textId="77777777" w:rsidR="009C32A4" w:rsidRPr="00A21773" w:rsidRDefault="009C32A4" w:rsidP="009C32A4">
      <w:pPr>
        <w:spacing w:after="0" w:line="240" w:lineRule="auto"/>
        <w:ind w:firstLine="567"/>
        <w:jc w:val="both"/>
        <w:rPr>
          <w:rFonts w:ascii="Trebuchet MS" w:eastAsia="Times New Roman" w:hAnsi="Trebuchet MS" w:cs="Times New Roman"/>
          <w:color w:val="000000"/>
        </w:rPr>
      </w:pPr>
      <w:r w:rsidRPr="00A21773">
        <w:rPr>
          <w:rFonts w:ascii="Trebuchet MS" w:eastAsia="Times New Roman" w:hAnsi="Trebuchet MS" w:cs="Times New Roman"/>
          <w:color w:val="000000"/>
        </w:rPr>
        <w:t>Teknik pengumpulan data terdiri dari observasi, wawancara semi-struktural, dan analisis dokumen. Observasi digunakan untuk menangkap praktik pembelajaran, wawancara untuk menggali pemahaman dan tantangan yang dihadapi guru dan pengelola kurikulum, serta analisis dokumen untuk menelaah RPP dan modul ajar.</w:t>
      </w:r>
    </w:p>
    <w:p w14:paraId="36A40F0A" w14:textId="21A49CFF" w:rsidR="009C32A4" w:rsidRPr="00A21773" w:rsidRDefault="009C32A4" w:rsidP="009C32A4">
      <w:pPr>
        <w:spacing w:after="0" w:line="240" w:lineRule="auto"/>
        <w:ind w:firstLine="567"/>
        <w:jc w:val="both"/>
        <w:rPr>
          <w:rFonts w:ascii="Trebuchet MS" w:eastAsia="Times New Roman" w:hAnsi="Trebuchet MS" w:cs="Times New Roman"/>
          <w:color w:val="000000"/>
        </w:rPr>
      </w:pPr>
      <w:r w:rsidRPr="00A21773">
        <w:rPr>
          <w:rFonts w:ascii="Trebuchet MS" w:eastAsia="Times New Roman" w:hAnsi="Trebuchet MS" w:cs="Times New Roman"/>
          <w:color w:val="000000"/>
        </w:rPr>
        <w:t xml:space="preserve">Data dianalisis menggunakan model interaktif Miles dan Huberman yang meliputi reduksi data, penyajian data, dan penarikan kesimpulan/verifikasi </w:t>
      </w:r>
      <w:r w:rsidR="00562430">
        <w:rPr>
          <w:rFonts w:ascii="Trebuchet MS" w:eastAsia="Times New Roman" w:hAnsi="Trebuchet MS" w:cs="Times New Roman"/>
          <w:color w:val="000000"/>
        </w:rPr>
        <w:fldChar w:fldCharType="begin" w:fldLock="1"/>
      </w:r>
      <w:r w:rsidR="00562430">
        <w:rPr>
          <w:rFonts w:ascii="Trebuchet MS" w:eastAsia="Times New Roman" w:hAnsi="Trebuchet MS" w:cs="Times New Roman"/>
          <w:color w:val="000000"/>
        </w:rPr>
        <w:instrText>ADDIN CSL_CITATION {"citationItems":[{"id":"ITEM-1","itemData":{"author":[{"dropping-particle":"","family":"Sugiyono","given":"D","non-dropping-particle":"","parse-names":false,"suffix":""}],"container-title":"Bandung: Alfabeta","id":"ITEM-1","issued":{"date-parts":[["2013"]]},"title":"Metode penelitian pendidikan pendekatan kuantitatif, kualitatif dan R&amp;D","type":"book"},"uris":["http://www.mendeley.com/documents/?uuid=64ee21e0-89f7-433c-95e1-16f1a11d3c32"]}],"mendeley":{"formattedCitation":"(Sugiyono, 2013)","plainTextFormattedCitation":"(Sugiyono, 2013)","previouslyFormattedCitation":"(Sugiyono, 2013)"},"properties":{"noteIndex":0},"schema":"https://github.com/citation-style-language/schema/raw/master/csl-citation.json"}</w:instrText>
      </w:r>
      <w:r w:rsidR="00562430">
        <w:rPr>
          <w:rFonts w:ascii="Trebuchet MS" w:eastAsia="Times New Roman" w:hAnsi="Trebuchet MS" w:cs="Times New Roman"/>
          <w:color w:val="000000"/>
        </w:rPr>
        <w:fldChar w:fldCharType="separate"/>
      </w:r>
      <w:r w:rsidR="00562430" w:rsidRPr="00562430">
        <w:rPr>
          <w:rFonts w:ascii="Trebuchet MS" w:eastAsia="Times New Roman" w:hAnsi="Trebuchet MS" w:cs="Times New Roman"/>
          <w:noProof/>
          <w:color w:val="000000"/>
        </w:rPr>
        <w:t>(Sugiyono, 2013)</w:t>
      </w:r>
      <w:r w:rsidR="00562430">
        <w:rPr>
          <w:rFonts w:ascii="Trebuchet MS" w:eastAsia="Times New Roman" w:hAnsi="Trebuchet MS" w:cs="Times New Roman"/>
          <w:color w:val="000000"/>
        </w:rPr>
        <w:fldChar w:fldCharType="end"/>
      </w:r>
      <w:r w:rsidRPr="00A21773">
        <w:rPr>
          <w:rFonts w:ascii="Trebuchet MS" w:eastAsia="Times New Roman" w:hAnsi="Trebuchet MS" w:cs="Times New Roman"/>
          <w:color w:val="000000"/>
        </w:rPr>
        <w:t xml:space="preserve">. Tahapan ini membantu mengidentifikasi pola, strategi dominan, serta faktor pendukung dan penghambat </w:t>
      </w:r>
      <w:r w:rsidRPr="00A21773">
        <w:rPr>
          <w:rFonts w:ascii="Trebuchet MS" w:eastAsia="Times New Roman" w:hAnsi="Trebuchet MS" w:cs="Times New Roman"/>
          <w:color w:val="000000"/>
        </w:rPr>
        <w:t xml:space="preserve">dalam implementasi </w:t>
      </w:r>
      <w:r w:rsidRPr="00A21773">
        <w:rPr>
          <w:rFonts w:ascii="Trebuchet MS" w:eastAsia="Times New Roman" w:hAnsi="Trebuchet MS" w:cs="Times New Roman"/>
          <w:i/>
          <w:iCs/>
          <w:color w:val="000000"/>
        </w:rPr>
        <w:t>deep learning</w:t>
      </w:r>
      <w:r w:rsidR="00CD0A4E">
        <w:rPr>
          <w:rFonts w:ascii="Trebuchet MS" w:eastAsia="Times New Roman" w:hAnsi="Trebuchet MS" w:cs="Times New Roman"/>
          <w:i/>
          <w:iCs/>
          <w:color w:val="000000"/>
        </w:rPr>
        <w:t xml:space="preserve"> </w:t>
      </w:r>
      <w:r w:rsidR="00CD0A4E">
        <w:rPr>
          <w:rFonts w:ascii="Trebuchet MS" w:eastAsia="Times New Roman" w:hAnsi="Trebuchet MS" w:cs="Times New Roman"/>
          <w:i/>
          <w:iCs/>
          <w:color w:val="000000"/>
        </w:rPr>
        <w:fldChar w:fldCharType="begin" w:fldLock="1"/>
      </w:r>
      <w:r w:rsidR="00CD0A4E">
        <w:rPr>
          <w:rFonts w:ascii="Trebuchet MS" w:eastAsia="Times New Roman" w:hAnsi="Trebuchet MS" w:cs="Times New Roman"/>
          <w:i/>
          <w:iCs/>
          <w:color w:val="000000"/>
        </w:rPr>
        <w:instrText>ADDIN CSL_CITATION {"citationItems":[{"id":"ITEM-1","itemData":{"author":[{"dropping-particle":"","family":"Putri","given":"Riska","non-dropping-particle":"","parse-names":false,"suffix":""}],"container-title":"Jurnal Pendidikan Kewarganegaraan dan Politik (JPKP)","id":"ITEM-1","issue":"2","issued":{"date-parts":[["2024"]]},"page":"69-77","title":"Inovasi Pendidikan dengan Menggunakan Model Deep Learning di Indonesia","type":"article-journal","volume":"2"},"uris":["http://www.mendeley.com/documents/?uuid=7123694b-9e2d-4062-8d5a-8e50561fbb06"]}],"mendeley":{"formattedCitation":"(Putri, 2024)","plainTextFormattedCitation":"(Putri, 2024)"},"properties":{"noteIndex":0},"schema":"https://github.com/citation-style-language/schema/raw/master/csl-citation.json"}</w:instrText>
      </w:r>
      <w:r w:rsidR="00CD0A4E">
        <w:rPr>
          <w:rFonts w:ascii="Trebuchet MS" w:eastAsia="Times New Roman" w:hAnsi="Trebuchet MS" w:cs="Times New Roman"/>
          <w:i/>
          <w:iCs/>
          <w:color w:val="000000"/>
        </w:rPr>
        <w:fldChar w:fldCharType="separate"/>
      </w:r>
      <w:r w:rsidR="00CD0A4E" w:rsidRPr="00CD0A4E">
        <w:rPr>
          <w:rFonts w:ascii="Trebuchet MS" w:eastAsia="Times New Roman" w:hAnsi="Trebuchet MS" w:cs="Times New Roman"/>
          <w:iCs/>
          <w:noProof/>
          <w:color w:val="000000"/>
        </w:rPr>
        <w:t>(Putri, 2024)</w:t>
      </w:r>
      <w:r w:rsidR="00CD0A4E">
        <w:rPr>
          <w:rFonts w:ascii="Trebuchet MS" w:eastAsia="Times New Roman" w:hAnsi="Trebuchet MS" w:cs="Times New Roman"/>
          <w:i/>
          <w:iCs/>
          <w:color w:val="000000"/>
        </w:rPr>
        <w:fldChar w:fldCharType="end"/>
      </w:r>
      <w:r w:rsidRPr="00A21773">
        <w:rPr>
          <w:rFonts w:ascii="Trebuchet MS" w:eastAsia="Times New Roman" w:hAnsi="Trebuchet MS" w:cs="Times New Roman"/>
          <w:color w:val="000000"/>
        </w:rPr>
        <w:t>.</w:t>
      </w:r>
    </w:p>
    <w:p w14:paraId="4EE1BEE9" w14:textId="77777777" w:rsidR="009C32A4" w:rsidRPr="00A21773" w:rsidRDefault="009C32A4" w:rsidP="009C32A4">
      <w:pPr>
        <w:spacing w:after="0" w:line="240" w:lineRule="auto"/>
        <w:ind w:firstLine="567"/>
        <w:jc w:val="both"/>
        <w:rPr>
          <w:rFonts w:ascii="Trebuchet MS" w:eastAsia="Times New Roman" w:hAnsi="Trebuchet MS" w:cs="Times New Roman"/>
          <w:color w:val="000000"/>
        </w:rPr>
      </w:pPr>
      <w:r w:rsidRPr="00A21773">
        <w:rPr>
          <w:rFonts w:ascii="Trebuchet MS" w:eastAsia="Times New Roman" w:hAnsi="Trebuchet MS" w:cs="Times New Roman"/>
          <w:color w:val="000000"/>
        </w:rPr>
        <w:t xml:space="preserve">Penelitian ini bertujuan memberikan kontribusi penting dalam memahami dinamika pembelajaran sejarah berbasis </w:t>
      </w:r>
      <w:r w:rsidRPr="00A21773">
        <w:rPr>
          <w:rFonts w:ascii="Trebuchet MS" w:eastAsia="Times New Roman" w:hAnsi="Trebuchet MS" w:cs="Times New Roman"/>
          <w:i/>
          <w:iCs/>
          <w:color w:val="000000"/>
        </w:rPr>
        <w:t>deep learning</w:t>
      </w:r>
      <w:r w:rsidRPr="00A21773">
        <w:rPr>
          <w:rFonts w:ascii="Trebuchet MS" w:eastAsia="Times New Roman" w:hAnsi="Trebuchet MS" w:cs="Times New Roman"/>
          <w:color w:val="000000"/>
        </w:rPr>
        <w:t xml:space="preserve"> di tingkat sekolah menengah dan memberikan rekomendasi praktis untuk pengembangan strategi pembelajaran inovatif yang relevan dengan tantangan pendidikan abad ke-21.</w:t>
      </w:r>
    </w:p>
    <w:p w14:paraId="4565C709" w14:textId="77777777" w:rsidR="009C32A4" w:rsidRPr="00A21773" w:rsidRDefault="009C32A4" w:rsidP="009C32A4">
      <w:pPr>
        <w:spacing w:after="0" w:line="360" w:lineRule="auto"/>
        <w:ind w:firstLine="720"/>
        <w:jc w:val="both"/>
        <w:rPr>
          <w:rFonts w:ascii="Trebuchet MS" w:hAnsi="Trebuchet MS" w:cs="Times New Roman"/>
        </w:rPr>
      </w:pPr>
    </w:p>
    <w:p w14:paraId="6C918EAA" w14:textId="77777777" w:rsidR="009C32A4" w:rsidRPr="001334A0" w:rsidRDefault="009C32A4" w:rsidP="009C32A4">
      <w:pPr>
        <w:spacing w:after="120" w:line="240" w:lineRule="auto"/>
        <w:ind w:right="-1"/>
        <w:jc w:val="both"/>
        <w:rPr>
          <w:rFonts w:ascii="Trebuchet MS" w:hAnsi="Trebuchet MS" w:cs="Times New Roman"/>
          <w:b/>
        </w:rPr>
      </w:pPr>
      <w:r w:rsidRPr="001334A0">
        <w:rPr>
          <w:rFonts w:ascii="Trebuchet MS" w:hAnsi="Trebuchet MS" w:cs="Times New Roman"/>
          <w:b/>
        </w:rPr>
        <w:t>HASIL DAN PEMBAHASAN</w:t>
      </w:r>
    </w:p>
    <w:p w14:paraId="271B0D44" w14:textId="708BD4E7" w:rsidR="009C32A4" w:rsidRPr="005658B5" w:rsidRDefault="009C32A4" w:rsidP="009C32A4">
      <w:pPr>
        <w:spacing w:after="0" w:line="240" w:lineRule="auto"/>
        <w:ind w:firstLine="567"/>
        <w:jc w:val="both"/>
        <w:rPr>
          <w:rFonts w:ascii="Trebuchet MS" w:hAnsi="Trebuchet MS" w:cs="Times New Roman"/>
          <w:lang w:val="en-US"/>
        </w:rPr>
      </w:pPr>
      <w:r w:rsidRPr="00A21773">
        <w:rPr>
          <w:rFonts w:ascii="Trebuchet MS" w:hAnsi="Trebuchet MS" w:cs="Times New Roman"/>
        </w:rPr>
        <w:t xml:space="preserve">Penelitian ini dilatarbelakangi oleh perubahan kebijakan pendidikan nasional yang mendorong transformasi pembelajaran agar lebih adaptif terhadap perkembangan zaman. Salah satu strategi yang diterapkan adalah pendekatan </w:t>
      </w:r>
      <w:r w:rsidRPr="00A21773">
        <w:rPr>
          <w:rFonts w:ascii="Trebuchet MS" w:hAnsi="Trebuchet MS" w:cs="Times New Roman"/>
          <w:i/>
          <w:iCs/>
        </w:rPr>
        <w:t>deep learning</w:t>
      </w:r>
      <w:r w:rsidRPr="00A21773">
        <w:rPr>
          <w:rFonts w:ascii="Trebuchet MS" w:hAnsi="Trebuchet MS" w:cs="Times New Roman"/>
        </w:rPr>
        <w:t>, yang menekankan pemahaman mendalam, berpikir kritis, dan kemampuan membangun makna secara mandiri.</w:t>
      </w:r>
      <w:r w:rsidR="005658B5">
        <w:rPr>
          <w:rFonts w:ascii="Trebuchet MS" w:hAnsi="Trebuchet MS" w:cs="Times New Roman"/>
          <w:lang w:val="en-US"/>
        </w:rPr>
        <w:t xml:space="preserve"> </w:t>
      </w:r>
      <w:r w:rsidR="005658B5" w:rsidRPr="005658B5">
        <w:rPr>
          <w:rFonts w:ascii="Trebuchet MS" w:hAnsi="Trebuchet MS" w:cs="Times New Roman"/>
          <w:lang w:val="en-US"/>
        </w:rPr>
        <w:t xml:space="preserve">Dengan demikian, deep learning bukan merupakan bentuk pengganti kurikulum, melainkan pendekatan pedagogis kontemporer yang dapat diintegrasikan secara fleksibel dan kontekstual dalam kurikulum yang berlaku saat ini, meskipun di ranah internasional istilah ini juga digunakan dalam konteks kecerdasan buatan (artificial intelligence) </w:t>
      </w:r>
      <w:r w:rsidR="00562430">
        <w:rPr>
          <w:rFonts w:ascii="Trebuchet MS" w:hAnsi="Trebuchet MS" w:cs="Times New Roman"/>
          <w:lang w:val="en-US"/>
        </w:rPr>
        <w:fldChar w:fldCharType="begin" w:fldLock="1"/>
      </w:r>
      <w:r w:rsidR="00562430">
        <w:rPr>
          <w:rFonts w:ascii="Trebuchet MS" w:hAnsi="Trebuchet MS" w:cs="Times New Roman"/>
          <w:lang w:val="en-US"/>
        </w:rPr>
        <w:instrText>ADDIN CSL_CITATION {"citationItems":[{"id":"ITEM-1","itemData":{"author":[{"dropping-particle":"","family":"Hidayat","given":"A Gafar","non-dropping-particle":"","parse-names":false,"suffix":""},{"dropping-particle":"","family":"Haryati","given":"Tati","non-dropping-particle":"","parse-names":false,"suffix":""}],"container-title":"Kurikula: Jurnal Pendidikan","id":"ITEM-1","issue":"2","issued":{"date-parts":[["2025"]]},"page":"126-139","title":"Analysis Of Learning Effectiveness Using The Deep Learning Approach In Elementary Schools","type":"article-journal","volume":"9"},"uris":["http://www.mendeley.com/documents/?uuid=aecb7785-598a-41e7-bdbc-059474aff7a7"]}],"mendeley":{"formattedCitation":"(Hidayat &amp; Haryati, 2025)","plainTextFormattedCitation":"(Hidayat &amp; Haryati, 2025)","previouslyFormattedCitation":"(Hidayat &amp; Haryati, 2025)"},"properties":{"noteIndex":0},"schema":"https://github.com/citation-style-language/schema/raw/master/csl-citation.json"}</w:instrText>
      </w:r>
      <w:r w:rsidR="00562430">
        <w:rPr>
          <w:rFonts w:ascii="Trebuchet MS" w:hAnsi="Trebuchet MS" w:cs="Times New Roman"/>
          <w:lang w:val="en-US"/>
        </w:rPr>
        <w:fldChar w:fldCharType="separate"/>
      </w:r>
      <w:r w:rsidR="00562430" w:rsidRPr="00562430">
        <w:rPr>
          <w:rFonts w:ascii="Trebuchet MS" w:hAnsi="Trebuchet MS" w:cs="Times New Roman"/>
          <w:noProof/>
          <w:lang w:val="en-US"/>
        </w:rPr>
        <w:t>(Hidayat &amp; Haryati, 2025)</w:t>
      </w:r>
      <w:r w:rsidR="00562430">
        <w:rPr>
          <w:rFonts w:ascii="Trebuchet MS" w:hAnsi="Trebuchet MS" w:cs="Times New Roman"/>
          <w:lang w:val="en-US"/>
        </w:rPr>
        <w:fldChar w:fldCharType="end"/>
      </w:r>
      <w:r w:rsidR="005658B5" w:rsidRPr="005658B5">
        <w:rPr>
          <w:rFonts w:ascii="Trebuchet MS" w:hAnsi="Trebuchet MS" w:cs="Times New Roman"/>
          <w:lang w:val="en-US"/>
        </w:rPr>
        <w:t>.</w:t>
      </w:r>
    </w:p>
    <w:p w14:paraId="53D8A6C5" w14:textId="77777777" w:rsidR="009C32A4" w:rsidRPr="00A21773" w:rsidRDefault="009C32A4" w:rsidP="009C32A4">
      <w:pPr>
        <w:spacing w:after="0" w:line="240" w:lineRule="auto"/>
        <w:ind w:firstLine="567"/>
        <w:jc w:val="both"/>
        <w:rPr>
          <w:rFonts w:ascii="Trebuchet MS" w:hAnsi="Trebuchet MS" w:cs="Times New Roman"/>
        </w:rPr>
      </w:pPr>
      <w:r w:rsidRPr="00A21773">
        <w:rPr>
          <w:rFonts w:ascii="Trebuchet MS" w:hAnsi="Trebuchet MS" w:cs="Times New Roman"/>
        </w:rPr>
        <w:t xml:space="preserve">Dalam pembelajaran sejarah, pendekatan ini sangat relevan karena tidak hanya menuntut hafalan, tetapi juga pemaknaan terhadap konteks sosial, politik, dan budaya. Di SMA Muhammadiyah 1 Semarang, guru sejarah mulai menyesuaikan strategi mengajar dengan karakteristik </w:t>
      </w:r>
      <w:r w:rsidRPr="00A21773">
        <w:rPr>
          <w:rFonts w:ascii="Trebuchet MS" w:hAnsi="Trebuchet MS" w:cs="Times New Roman"/>
          <w:i/>
          <w:iCs/>
        </w:rPr>
        <w:t>deep learning</w:t>
      </w:r>
      <w:r w:rsidRPr="00A21773">
        <w:rPr>
          <w:rFonts w:ascii="Trebuchet MS" w:hAnsi="Trebuchet MS" w:cs="Times New Roman"/>
        </w:rPr>
        <w:t>, seperti penggunaan pertanyaan reflektif, dokumen sejarah otentik, dan diskusi kolaboratif untuk menciptakan pembelajaran yang aktif dan bermakna.</w:t>
      </w:r>
    </w:p>
    <w:p w14:paraId="3982AED4" w14:textId="71543ED7" w:rsidR="009C32A4" w:rsidRPr="005658B5" w:rsidRDefault="009C32A4" w:rsidP="009C32A4">
      <w:pPr>
        <w:spacing w:after="0" w:line="240" w:lineRule="auto"/>
        <w:ind w:firstLine="567"/>
        <w:jc w:val="both"/>
        <w:rPr>
          <w:rFonts w:ascii="Trebuchet MS" w:hAnsi="Trebuchet MS" w:cs="Times New Roman"/>
          <w:lang w:val="en-US"/>
        </w:rPr>
      </w:pPr>
      <w:r w:rsidRPr="00A21773">
        <w:rPr>
          <w:rFonts w:ascii="Trebuchet MS" w:hAnsi="Trebuchet MS" w:cs="Times New Roman"/>
        </w:rPr>
        <w:t>Pendekatan ini bertujuan tidak hanya untuk meningkatkan pemahaman kognitif, tetapi juga mengembangkan kemampuan berpikir reflektif, interpretatif, dan argumentatif siswa. Guru mendorong siswa menganalisis sumber sejarah secara kritis dan menemukan makna dari peristiwa masa lalu dari berbagai perspektif.</w:t>
      </w:r>
      <w:r w:rsidR="005658B5">
        <w:rPr>
          <w:rFonts w:ascii="Trebuchet MS" w:hAnsi="Trebuchet MS" w:cs="Times New Roman"/>
          <w:lang w:val="en-US"/>
        </w:rPr>
        <w:t xml:space="preserve"> </w:t>
      </w:r>
      <w:r w:rsidR="00562430">
        <w:rPr>
          <w:rFonts w:ascii="Trebuchet MS" w:hAnsi="Trebuchet MS" w:cs="Times New Roman"/>
          <w:lang w:val="en-US"/>
        </w:rPr>
        <w:fldChar w:fldCharType="begin" w:fldLock="1"/>
      </w:r>
      <w:r w:rsidR="00562430">
        <w:rPr>
          <w:rFonts w:ascii="Trebuchet MS" w:hAnsi="Trebuchet MS" w:cs="Times New Roman"/>
          <w:lang w:val="en-US"/>
        </w:rPr>
        <w:instrText>ADDIN CSL_CITATION {"citationItems":[{"id":"ITEM-1","itemData":{"DOI":"10.3389/fpsyg.2022.955565","ISSN":"16641078","abstract":"This study aims to (1) develop and validate the four-dimension model hypothesis of deep learning to better understand deep learning in language education; (2) investigate and promote deep learning by conducting a survey involving 533 college students in the online learning English as a foreign language (EFL) teaching context in China. Concretely, this study initially synthesized theoretical insights from deep learning in the education domain and related theories in the second language acquisition and thus proposed the four-dimension model hypothesis of deep learning involving the motivation of deep learning, the engagement of deep learning, the strategy of deep learning, and the directional competence of deep learning. This study subsequently undertook a questionnaire survey utilizing a standardized instrument to confirm the model hypothesis and further investigate the current status and salient differences in students' deep learning in online EFL teaching. Exploratory factor analysis (EFA), confirmation factor analysis (CFA), and Pearson's correlation test validated a positively correlated four-dimension model of deep learning with high composite reliability and good convergent validity. Moreover, the descriptive and inferential statistics revealed that the level of students' deep learning marginally reached the median, with the lowest mean of directional competence and the highest mean of motivation; students manifested more instructional motives, neglect of deploying skilled-based cognitive strategies, and deficiency of language application skills, etc.; there existed some significant differences between deep learning and four sub-dimensions across the grade, English proficiency, EFL course, and vision groups. Eventually, this study proffered primary reasons and five appropriate strategies to scaffold and promote students' deep learning in online EFL teaching. Hopefully, this study will be a pioneering effort to clear away the theoretical muddle of deep learning construct in language education and be illuminating to further improve effectiveness in the online EFL teaching context.","author":[{"dropping-particle":"","family":"Jiang","given":"Ruihong","non-dropping-particle":"","parse-names":false,"suffix":""}],"container-title":"Frontiers in Psychology","id":"ITEM-1","issued":{"date-parts":[["2022"]]},"page":"955565","title":"Understanding, Investigating, and promoting deep learning in language education: A survey on chinese college students' deep learning in the online EFL teaching context","type":"article-journal","volume":"13"},"uris":["http://www.mendeley.com/documents/?uuid=17820bfc-6ec3-4e94-9637-43a260707c32"]}],"mendeley":{"formattedCitation":"(Jiang, 2022)","plainTextFormattedCitation":"(Jiang, 2022)","previouslyFormattedCitation":"(Jiang, 2022)"},"properties":{"noteIndex":0},"schema":"https://github.com/citation-style-language/schema/raw/master/csl-citation.json"}</w:instrText>
      </w:r>
      <w:r w:rsidR="00562430">
        <w:rPr>
          <w:rFonts w:ascii="Trebuchet MS" w:hAnsi="Trebuchet MS" w:cs="Times New Roman"/>
          <w:lang w:val="en-US"/>
        </w:rPr>
        <w:fldChar w:fldCharType="separate"/>
      </w:r>
      <w:r w:rsidR="00562430" w:rsidRPr="00562430">
        <w:rPr>
          <w:rFonts w:ascii="Trebuchet MS" w:hAnsi="Trebuchet MS" w:cs="Times New Roman"/>
          <w:noProof/>
          <w:lang w:val="en-US"/>
        </w:rPr>
        <w:t>(Jiang, 2022)</w:t>
      </w:r>
      <w:r w:rsidR="00562430">
        <w:rPr>
          <w:rFonts w:ascii="Trebuchet MS" w:hAnsi="Trebuchet MS" w:cs="Times New Roman"/>
          <w:lang w:val="en-US"/>
        </w:rPr>
        <w:fldChar w:fldCharType="end"/>
      </w:r>
      <w:r w:rsidR="005658B5" w:rsidRPr="005658B5">
        <w:rPr>
          <w:rFonts w:ascii="Trebuchet MS" w:hAnsi="Trebuchet MS" w:cs="Times New Roman"/>
          <w:lang w:val="en-US"/>
        </w:rPr>
        <w:t xml:space="preserve"> menyatakan bahwa siswa yang mengikuti proses pembelajaran dengan pendekatan deep learning cenderung menunjukkan </w:t>
      </w:r>
      <w:r w:rsidR="005658B5" w:rsidRPr="005658B5">
        <w:rPr>
          <w:rFonts w:ascii="Trebuchet MS" w:hAnsi="Trebuchet MS" w:cs="Times New Roman"/>
          <w:lang w:val="en-US"/>
        </w:rPr>
        <w:lastRenderedPageBreak/>
        <w:t>pemahaman yang lebih mendalam terhadap materi, tingkat motivasi belajar yang lebih tinggi, serta kemampuan yang lebih baik dalam menerapkan pengetahuan secara kontekstual.</w:t>
      </w:r>
    </w:p>
    <w:p w14:paraId="6579DDFE" w14:textId="77777777" w:rsidR="009C32A4" w:rsidRPr="00A21773" w:rsidRDefault="009C32A4" w:rsidP="009C32A4">
      <w:pPr>
        <w:spacing w:after="0" w:line="240" w:lineRule="auto"/>
        <w:ind w:firstLine="567"/>
        <w:jc w:val="both"/>
        <w:rPr>
          <w:rFonts w:ascii="Trebuchet MS" w:hAnsi="Trebuchet MS" w:cs="Times New Roman"/>
        </w:rPr>
      </w:pPr>
      <w:r w:rsidRPr="00A21773">
        <w:rPr>
          <w:rFonts w:ascii="Trebuchet MS" w:hAnsi="Trebuchet MS" w:cs="Times New Roman"/>
        </w:rPr>
        <w:t xml:space="preserve">Selain itu, guru mengaitkan materi sejarah dengan realitas sosial masa kini, sehingga memperkuat relevansi sejarah </w:t>
      </w:r>
      <w:r w:rsidRPr="00A21773">
        <w:rPr>
          <w:rFonts w:ascii="Trebuchet MS" w:hAnsi="Trebuchet MS" w:cs="Times New Roman"/>
        </w:rPr>
        <w:t xml:space="preserve">dalam kehidupan siswa. Suasana kelas yang terbuka dan kolaboratif mendukung siswa dalam menyampaikan pendapat, berdiskusi, dan membangun argumen. Dengan demikian, strategi </w:t>
      </w:r>
      <w:r w:rsidRPr="00A21773">
        <w:rPr>
          <w:rFonts w:ascii="Trebuchet MS" w:hAnsi="Trebuchet MS" w:cs="Times New Roman"/>
          <w:i/>
          <w:iCs/>
        </w:rPr>
        <w:t>deep learning</w:t>
      </w:r>
      <w:r w:rsidRPr="00A21773">
        <w:rPr>
          <w:rFonts w:ascii="Trebuchet MS" w:hAnsi="Trebuchet MS" w:cs="Times New Roman"/>
        </w:rPr>
        <w:t xml:space="preserve"> memperkaya proses belajar sejarah dan memperkuat literasi historis secara kontekstual dan aplikatif.</w:t>
      </w:r>
    </w:p>
    <w:p w14:paraId="0F465775" w14:textId="77777777" w:rsidR="009C32A4" w:rsidRDefault="009C32A4" w:rsidP="009C32A4">
      <w:pPr>
        <w:spacing w:after="0" w:line="360" w:lineRule="auto"/>
        <w:jc w:val="center"/>
        <w:rPr>
          <w:rFonts w:ascii="Trebuchet MS" w:hAnsi="Trebuchet MS" w:cs="Times New Roman"/>
        </w:rPr>
        <w:sectPr w:rsidR="009C32A4" w:rsidSect="009C32A4">
          <w:headerReference w:type="default" r:id="rId14"/>
          <w:type w:val="continuous"/>
          <w:pgSz w:w="11906" w:h="16838" w:code="9"/>
          <w:pgMar w:top="1418" w:right="1134" w:bottom="1418" w:left="1701" w:header="709" w:footer="709" w:gutter="0"/>
          <w:cols w:num="2" w:space="566"/>
          <w:docGrid w:linePitch="360"/>
        </w:sectPr>
      </w:pPr>
    </w:p>
    <w:p w14:paraId="1895D27D" w14:textId="77777777" w:rsidR="009C32A4" w:rsidRDefault="009C32A4" w:rsidP="009C32A4">
      <w:pPr>
        <w:spacing w:after="0" w:line="240" w:lineRule="auto"/>
        <w:jc w:val="center"/>
        <w:rPr>
          <w:rFonts w:ascii="Trebuchet MS" w:hAnsi="Trebuchet MS" w:cs="Times New Roman"/>
        </w:rPr>
      </w:pPr>
    </w:p>
    <w:p w14:paraId="46B8B49D" w14:textId="77777777" w:rsidR="009C32A4" w:rsidRPr="00373094" w:rsidRDefault="009C32A4" w:rsidP="009C32A4">
      <w:pPr>
        <w:pStyle w:val="Caption"/>
        <w:keepNext/>
        <w:spacing w:after="0"/>
        <w:jc w:val="center"/>
        <w:rPr>
          <w:rFonts w:ascii="Times New Roman" w:hAnsi="Times New Roman" w:cs="Times New Roman"/>
          <w:b/>
          <w:bCs/>
          <w:i w:val="0"/>
          <w:iCs w:val="0"/>
          <w:color w:val="000000" w:themeColor="text1"/>
          <w:sz w:val="24"/>
          <w:szCs w:val="24"/>
        </w:rPr>
      </w:pPr>
      <w:r w:rsidRPr="00373094">
        <w:rPr>
          <w:rFonts w:ascii="Times New Roman" w:hAnsi="Times New Roman" w:cs="Times New Roman"/>
          <w:b/>
          <w:bCs/>
          <w:i w:val="0"/>
          <w:iCs w:val="0"/>
          <w:color w:val="000000" w:themeColor="text1"/>
          <w:sz w:val="24"/>
          <w:szCs w:val="24"/>
        </w:rPr>
        <w:t xml:space="preserve">Table </w:t>
      </w:r>
      <w:r w:rsidRPr="00373094">
        <w:rPr>
          <w:rFonts w:ascii="Times New Roman" w:hAnsi="Times New Roman" w:cs="Times New Roman"/>
          <w:b/>
          <w:bCs/>
          <w:i w:val="0"/>
          <w:iCs w:val="0"/>
          <w:color w:val="000000" w:themeColor="text1"/>
          <w:sz w:val="24"/>
          <w:szCs w:val="24"/>
        </w:rPr>
        <w:fldChar w:fldCharType="begin"/>
      </w:r>
      <w:r w:rsidRPr="00373094">
        <w:rPr>
          <w:rFonts w:ascii="Times New Roman" w:hAnsi="Times New Roman" w:cs="Times New Roman"/>
          <w:b/>
          <w:bCs/>
          <w:i w:val="0"/>
          <w:iCs w:val="0"/>
          <w:color w:val="000000" w:themeColor="text1"/>
          <w:sz w:val="24"/>
          <w:szCs w:val="24"/>
        </w:rPr>
        <w:instrText xml:space="preserve"> SEQ Table \* ARABIC </w:instrText>
      </w:r>
      <w:r w:rsidRPr="00373094">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373094">
        <w:rPr>
          <w:rFonts w:ascii="Times New Roman" w:hAnsi="Times New Roman" w:cs="Times New Roman"/>
          <w:b/>
          <w:bCs/>
          <w:i w:val="0"/>
          <w:iCs w:val="0"/>
          <w:color w:val="000000" w:themeColor="text1"/>
          <w:sz w:val="24"/>
          <w:szCs w:val="24"/>
        </w:rPr>
        <w:fldChar w:fldCharType="end"/>
      </w:r>
      <w:r w:rsidRPr="00373094">
        <w:rPr>
          <w:rFonts w:ascii="Times New Roman" w:hAnsi="Times New Roman" w:cs="Times New Roman"/>
          <w:b/>
          <w:bCs/>
          <w:i w:val="0"/>
          <w:iCs w:val="0"/>
          <w:color w:val="000000" w:themeColor="text1"/>
          <w:sz w:val="24"/>
          <w:szCs w:val="24"/>
        </w:rPr>
        <w:t xml:space="preserve">. </w:t>
      </w:r>
      <w:r w:rsidRPr="00373094">
        <w:rPr>
          <w:rFonts w:ascii="Times New Roman" w:hAnsi="Times New Roman" w:cs="Times New Roman"/>
          <w:i w:val="0"/>
          <w:iCs w:val="0"/>
          <w:color w:val="000000" w:themeColor="text1"/>
          <w:sz w:val="24"/>
          <w:szCs w:val="24"/>
        </w:rPr>
        <w:t>Resume Wawancara Guru Kurikulum</w:t>
      </w:r>
    </w:p>
    <w:tbl>
      <w:tblPr>
        <w:tblStyle w:val="TableGridLight"/>
        <w:tblW w:w="9350" w:type="dxa"/>
        <w:tblInd w:w="113" w:type="dxa"/>
        <w:tblLook w:val="04A0" w:firstRow="1" w:lastRow="0" w:firstColumn="1" w:lastColumn="0" w:noHBand="0" w:noVBand="1"/>
      </w:tblPr>
      <w:tblGrid>
        <w:gridCol w:w="488"/>
        <w:gridCol w:w="3681"/>
        <w:gridCol w:w="5181"/>
      </w:tblGrid>
      <w:tr w:rsidR="009C32A4" w:rsidRPr="00373094" w14:paraId="0B96A0FE" w14:textId="77777777" w:rsidTr="001616F4">
        <w:tc>
          <w:tcPr>
            <w:tcW w:w="0" w:type="auto"/>
          </w:tcPr>
          <w:p w14:paraId="36F5D582" w14:textId="77777777" w:rsidR="009C32A4" w:rsidRPr="00876B56" w:rsidRDefault="009C32A4" w:rsidP="00BF7C08">
            <w:pPr>
              <w:spacing w:line="240" w:lineRule="auto"/>
              <w:jc w:val="center"/>
              <w:rPr>
                <w:rFonts w:ascii="Trebuchet MS" w:hAnsi="Trebuchet MS" w:cs="Times New Roman"/>
                <w:b/>
                <w:bCs/>
              </w:rPr>
            </w:pPr>
            <w:r w:rsidRPr="00876B56">
              <w:rPr>
                <w:rFonts w:ascii="Trebuchet MS" w:hAnsi="Trebuchet MS" w:cs="Times New Roman"/>
                <w:b/>
                <w:bCs/>
              </w:rPr>
              <w:t>No</w:t>
            </w:r>
          </w:p>
        </w:tc>
        <w:tc>
          <w:tcPr>
            <w:tcW w:w="0" w:type="auto"/>
          </w:tcPr>
          <w:p w14:paraId="100CBA57" w14:textId="77777777" w:rsidR="009C32A4" w:rsidRPr="00876B56" w:rsidRDefault="009C32A4" w:rsidP="00BF7C08">
            <w:pPr>
              <w:spacing w:line="240" w:lineRule="auto"/>
              <w:jc w:val="center"/>
              <w:rPr>
                <w:rFonts w:ascii="Trebuchet MS" w:hAnsi="Trebuchet MS" w:cs="Times New Roman"/>
                <w:b/>
                <w:bCs/>
              </w:rPr>
            </w:pPr>
            <w:r w:rsidRPr="00876B56">
              <w:rPr>
                <w:rFonts w:ascii="Trebuchet MS" w:hAnsi="Trebuchet MS" w:cs="Times New Roman"/>
                <w:b/>
                <w:bCs/>
              </w:rPr>
              <w:t>Pertanyaan</w:t>
            </w:r>
          </w:p>
        </w:tc>
        <w:tc>
          <w:tcPr>
            <w:tcW w:w="0" w:type="auto"/>
          </w:tcPr>
          <w:p w14:paraId="5355547A" w14:textId="77777777" w:rsidR="009C32A4" w:rsidRPr="00876B56" w:rsidRDefault="009C32A4" w:rsidP="00BF7C08">
            <w:pPr>
              <w:spacing w:line="240" w:lineRule="auto"/>
              <w:jc w:val="center"/>
              <w:rPr>
                <w:rFonts w:ascii="Trebuchet MS" w:hAnsi="Trebuchet MS" w:cs="Times New Roman"/>
                <w:b/>
                <w:bCs/>
              </w:rPr>
            </w:pPr>
            <w:r w:rsidRPr="00876B56">
              <w:rPr>
                <w:rFonts w:ascii="Trebuchet MS" w:hAnsi="Trebuchet MS" w:cs="Times New Roman"/>
                <w:b/>
                <w:bCs/>
              </w:rPr>
              <w:t>Jawaban</w:t>
            </w:r>
          </w:p>
        </w:tc>
      </w:tr>
      <w:tr w:rsidR="009C32A4" w:rsidRPr="00373094" w14:paraId="1B7268B6" w14:textId="77777777" w:rsidTr="001616F4">
        <w:tc>
          <w:tcPr>
            <w:tcW w:w="0" w:type="auto"/>
          </w:tcPr>
          <w:p w14:paraId="2CAAED7E" w14:textId="77777777" w:rsidR="009C32A4" w:rsidRPr="00876B56" w:rsidRDefault="009C32A4" w:rsidP="00BF7C08">
            <w:pPr>
              <w:spacing w:line="240" w:lineRule="auto"/>
              <w:rPr>
                <w:rFonts w:ascii="Trebuchet MS" w:hAnsi="Trebuchet MS" w:cs="Times New Roman"/>
                <w:b/>
                <w:bCs/>
              </w:rPr>
            </w:pPr>
            <w:r w:rsidRPr="00876B56">
              <w:rPr>
                <w:rFonts w:ascii="Trebuchet MS" w:hAnsi="Trebuchet MS" w:cs="Times New Roman"/>
              </w:rPr>
              <w:t>1</w:t>
            </w:r>
          </w:p>
        </w:tc>
        <w:tc>
          <w:tcPr>
            <w:tcW w:w="0" w:type="auto"/>
          </w:tcPr>
          <w:p w14:paraId="3465BD9C"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Bagaimana sekolah dapat memahami konsep pembelajaran </w:t>
            </w:r>
            <w:r w:rsidRPr="00876B56">
              <w:rPr>
                <w:rFonts w:ascii="Trebuchet MS" w:hAnsi="Trebuchet MS" w:cs="Times New Roman"/>
                <w:i/>
                <w:iCs/>
              </w:rPr>
              <w:t>deep learning</w:t>
            </w:r>
            <w:r w:rsidRPr="00876B56">
              <w:rPr>
                <w:rFonts w:ascii="Trebuchet MS" w:hAnsi="Trebuchet MS" w:cs="Times New Roman"/>
              </w:rPr>
              <w:t>, khususnya dalam konteks pendidikan menengah?</w:t>
            </w:r>
          </w:p>
        </w:tc>
        <w:tc>
          <w:tcPr>
            <w:tcW w:w="0" w:type="auto"/>
          </w:tcPr>
          <w:p w14:paraId="3E27E469"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Kami masih dalam tahap mempelajari konsep </w:t>
            </w:r>
            <w:r w:rsidRPr="00876B56">
              <w:rPr>
                <w:rFonts w:ascii="Trebuchet MS" w:hAnsi="Trebuchet MS" w:cs="Times New Roman"/>
                <w:i/>
                <w:iCs/>
              </w:rPr>
              <w:t>deep learning</w:t>
            </w:r>
            <w:r w:rsidRPr="00876B56">
              <w:rPr>
                <w:rFonts w:ascii="Trebuchet MS" w:hAnsi="Trebuchet MS" w:cs="Times New Roman"/>
              </w:rPr>
              <w:t>, karena pendekatan ini akan menjadi acuan kurikulum ke depan. Secara praktik, sebenarnya beberapa unsur deep learning sudah kami terapkan, seperti menyiapkan siswa agar memahami apa yang akan dipelajari sebelum pembelajaran dimulai. Namun, secara teoritis kami masih terus belajar dan menyesuaikan materi pembelajaran sesuai arahan dari pemerintah.</w:t>
            </w:r>
          </w:p>
        </w:tc>
      </w:tr>
      <w:tr w:rsidR="009C32A4" w:rsidRPr="001C24DB" w14:paraId="7E32EC28" w14:textId="77777777" w:rsidTr="001616F4">
        <w:tc>
          <w:tcPr>
            <w:tcW w:w="0" w:type="auto"/>
          </w:tcPr>
          <w:p w14:paraId="0F27DC6C" w14:textId="77777777" w:rsidR="009C32A4" w:rsidRPr="00876B56" w:rsidRDefault="009C32A4" w:rsidP="00BF7C08">
            <w:pPr>
              <w:spacing w:line="240" w:lineRule="auto"/>
              <w:rPr>
                <w:rFonts w:ascii="Trebuchet MS" w:hAnsi="Trebuchet MS" w:cs="Times New Roman"/>
              </w:rPr>
            </w:pPr>
            <w:r w:rsidRPr="00876B56">
              <w:rPr>
                <w:rFonts w:ascii="Trebuchet MS" w:hAnsi="Trebuchet MS" w:cs="Times New Roman"/>
              </w:rPr>
              <w:t>2</w:t>
            </w:r>
          </w:p>
        </w:tc>
        <w:tc>
          <w:tcPr>
            <w:tcW w:w="0" w:type="auto"/>
          </w:tcPr>
          <w:p w14:paraId="073FC799"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Apa alasan atau urgensi utama bagi SMA Muhammadiyah 1 Semarang untuk mulai mempertimbangkan penerapan pendekatan </w:t>
            </w:r>
            <w:r w:rsidRPr="00876B56">
              <w:rPr>
                <w:rFonts w:ascii="Trebuchet MS" w:hAnsi="Trebuchet MS" w:cs="Times New Roman"/>
                <w:i/>
                <w:iCs/>
              </w:rPr>
              <w:t>deep learning</w:t>
            </w:r>
            <w:r w:rsidRPr="00876B56">
              <w:rPr>
                <w:rFonts w:ascii="Trebuchet MS" w:hAnsi="Trebuchet MS" w:cs="Times New Roman"/>
              </w:rPr>
              <w:t xml:space="preserve"> dalam kurikulum?</w:t>
            </w:r>
          </w:p>
        </w:tc>
        <w:tc>
          <w:tcPr>
            <w:tcW w:w="0" w:type="auto"/>
          </w:tcPr>
          <w:p w14:paraId="34D8DA13" w14:textId="77777777" w:rsidR="009C32A4" w:rsidRPr="00876B56" w:rsidRDefault="009C32A4" w:rsidP="00BF7C08">
            <w:pPr>
              <w:spacing w:line="240" w:lineRule="auto"/>
              <w:jc w:val="both"/>
              <w:rPr>
                <w:rFonts w:ascii="Trebuchet MS" w:hAnsi="Trebuchet MS" w:cs="Times New Roman"/>
                <w:lang w:val="fi-FI"/>
              </w:rPr>
            </w:pPr>
            <w:r w:rsidRPr="00876B56">
              <w:rPr>
                <w:rFonts w:ascii="Trebuchet MS" w:hAnsi="Trebuchet MS" w:cs="Times New Roman"/>
              </w:rPr>
              <w:t xml:space="preserve">Penerapan </w:t>
            </w:r>
            <w:r w:rsidRPr="00876B56">
              <w:rPr>
                <w:rFonts w:ascii="Trebuchet MS" w:hAnsi="Trebuchet MS" w:cs="Times New Roman"/>
                <w:i/>
                <w:iCs/>
              </w:rPr>
              <w:t>deep learning</w:t>
            </w:r>
            <w:r w:rsidRPr="00876B56">
              <w:rPr>
                <w:rFonts w:ascii="Trebuchet MS" w:hAnsi="Trebuchet MS" w:cs="Times New Roman"/>
              </w:rPr>
              <w:t xml:space="preserve"> merupakan tuntutan dari pemerintah sebagai bagian dari arah kebijakan kurikulum. </w:t>
            </w:r>
            <w:r w:rsidRPr="00876B56">
              <w:rPr>
                <w:rFonts w:ascii="Trebuchet MS" w:hAnsi="Trebuchet MS" w:cs="Times New Roman"/>
                <w:lang w:val="fi-FI"/>
              </w:rPr>
              <w:t>Kurikulum menjadi acuan pembelajaran selama satu tahun, sehingga kami perlu menyesuaikan. Selain itu, Jawa Tengah dikenal sebagai pionir pendidikan nasional, sehingga kami merasa perlu mengikuti perkembangan ini, meskipun implementasinya masih membutuhkan sejumlah perbaikan.</w:t>
            </w:r>
          </w:p>
        </w:tc>
      </w:tr>
      <w:tr w:rsidR="009C32A4" w:rsidRPr="00373094" w14:paraId="67234A3A" w14:textId="77777777" w:rsidTr="001616F4">
        <w:tc>
          <w:tcPr>
            <w:tcW w:w="0" w:type="auto"/>
          </w:tcPr>
          <w:p w14:paraId="029AB1E5" w14:textId="77777777" w:rsidR="009C32A4" w:rsidRPr="00876B56" w:rsidRDefault="009C32A4" w:rsidP="00BF7C08">
            <w:pPr>
              <w:spacing w:line="240" w:lineRule="auto"/>
              <w:rPr>
                <w:rFonts w:ascii="Trebuchet MS" w:hAnsi="Trebuchet MS" w:cs="Times New Roman"/>
              </w:rPr>
            </w:pPr>
            <w:r w:rsidRPr="00876B56">
              <w:rPr>
                <w:rFonts w:ascii="Trebuchet MS" w:hAnsi="Trebuchet MS" w:cs="Times New Roman"/>
              </w:rPr>
              <w:t>3</w:t>
            </w:r>
          </w:p>
        </w:tc>
        <w:tc>
          <w:tcPr>
            <w:tcW w:w="0" w:type="auto"/>
          </w:tcPr>
          <w:p w14:paraId="03A75F4F"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Apa prosedur yang dilakukan SMA Muhammadiyah 1 Semarang untuk mengintegrasikan pendekatan </w:t>
            </w:r>
            <w:r w:rsidRPr="00876B56">
              <w:rPr>
                <w:rFonts w:ascii="Trebuchet MS" w:hAnsi="Trebuchet MS" w:cs="Times New Roman"/>
                <w:i/>
                <w:iCs/>
              </w:rPr>
              <w:t>deep learning</w:t>
            </w:r>
            <w:r w:rsidRPr="00876B56">
              <w:rPr>
                <w:rFonts w:ascii="Trebuchet MS" w:hAnsi="Trebuchet MS" w:cs="Times New Roman"/>
              </w:rPr>
              <w:t>?</w:t>
            </w:r>
          </w:p>
        </w:tc>
        <w:tc>
          <w:tcPr>
            <w:tcW w:w="0" w:type="auto"/>
          </w:tcPr>
          <w:p w14:paraId="47000742"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Dalam prosedur penerapannya, guru terlebih dahulu mempersiapkan seluruh kebutuhan, mulai dari perencanaan pembelajaran, perangkat ajar, hingga asesmen. Asesmen menjadi aspek penting karena harus mencerminkan kedalaman pemahaman siswa. Jika asesmen belum sesuai dengan prinsip </w:t>
            </w:r>
            <w:r w:rsidRPr="00876B56">
              <w:rPr>
                <w:rFonts w:ascii="Trebuchet MS" w:hAnsi="Trebuchet MS" w:cs="Times New Roman"/>
                <w:i/>
                <w:iCs/>
              </w:rPr>
              <w:t>deep learning</w:t>
            </w:r>
            <w:r w:rsidRPr="00876B56">
              <w:rPr>
                <w:rFonts w:ascii="Trebuchet MS" w:hAnsi="Trebuchet MS" w:cs="Times New Roman"/>
              </w:rPr>
              <w:t>, maka perlu dievaluasi kembali.</w:t>
            </w:r>
          </w:p>
        </w:tc>
      </w:tr>
      <w:tr w:rsidR="009C32A4" w:rsidRPr="00373094" w14:paraId="4CEE1B57" w14:textId="77777777" w:rsidTr="001616F4">
        <w:tc>
          <w:tcPr>
            <w:tcW w:w="0" w:type="auto"/>
          </w:tcPr>
          <w:p w14:paraId="4FE38D21" w14:textId="77777777" w:rsidR="009C32A4" w:rsidRPr="00876B56" w:rsidRDefault="009C32A4" w:rsidP="00BF7C08">
            <w:pPr>
              <w:spacing w:line="240" w:lineRule="auto"/>
              <w:rPr>
                <w:rFonts w:ascii="Trebuchet MS" w:hAnsi="Trebuchet MS" w:cs="Times New Roman"/>
              </w:rPr>
            </w:pPr>
            <w:r w:rsidRPr="00876B56">
              <w:rPr>
                <w:rFonts w:ascii="Trebuchet MS" w:hAnsi="Trebuchet MS" w:cs="Times New Roman"/>
              </w:rPr>
              <w:t>4</w:t>
            </w:r>
          </w:p>
        </w:tc>
        <w:tc>
          <w:tcPr>
            <w:tcW w:w="0" w:type="auto"/>
          </w:tcPr>
          <w:p w14:paraId="67AA00B4"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Bagaimana kesiapan sekolah dalam mendukung pembelajaran </w:t>
            </w:r>
            <w:r w:rsidRPr="00876B56">
              <w:rPr>
                <w:rFonts w:ascii="Trebuchet MS" w:hAnsi="Trebuchet MS" w:cs="Times New Roman"/>
                <w:i/>
                <w:iCs/>
              </w:rPr>
              <w:t>deep learning</w:t>
            </w:r>
            <w:r w:rsidRPr="00876B56">
              <w:rPr>
                <w:rFonts w:ascii="Trebuchet MS" w:hAnsi="Trebuchet MS" w:cs="Times New Roman"/>
              </w:rPr>
              <w:t>, dan apakah guru mendapat pelatihan atau pengembangan profesional terkait?</w:t>
            </w:r>
          </w:p>
        </w:tc>
        <w:tc>
          <w:tcPr>
            <w:tcW w:w="0" w:type="auto"/>
          </w:tcPr>
          <w:p w14:paraId="7FE9F1CC"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Secara umum, sekolah siap mendukung pembelajaran </w:t>
            </w:r>
            <w:r w:rsidRPr="00876B56">
              <w:rPr>
                <w:rFonts w:ascii="Trebuchet MS" w:hAnsi="Trebuchet MS" w:cs="Times New Roman"/>
                <w:i/>
                <w:iCs/>
              </w:rPr>
              <w:t>deep learning</w:t>
            </w:r>
            <w:r w:rsidRPr="00876B56">
              <w:rPr>
                <w:rFonts w:ascii="Trebuchet MS" w:hAnsi="Trebuchet MS" w:cs="Times New Roman"/>
              </w:rPr>
              <w:t>, meskipun dari segi materi kami masih dalam tahap belajar dan penyesuaian. Kami terus berupaya menyediakan fasilitator agar lebih siap ke depannya, dan sejauh ini sudah ada pelatihan atau workshop untuk guru terkait pendekatan ini.</w:t>
            </w:r>
          </w:p>
        </w:tc>
      </w:tr>
      <w:tr w:rsidR="009C32A4" w:rsidRPr="001C24DB" w14:paraId="76A118DB" w14:textId="77777777" w:rsidTr="001616F4">
        <w:tc>
          <w:tcPr>
            <w:tcW w:w="0" w:type="auto"/>
          </w:tcPr>
          <w:p w14:paraId="659BB8BD" w14:textId="77777777" w:rsidR="009C32A4" w:rsidRPr="00876B56" w:rsidRDefault="009C32A4" w:rsidP="00BF7C08">
            <w:pPr>
              <w:spacing w:line="240" w:lineRule="auto"/>
              <w:rPr>
                <w:rFonts w:ascii="Trebuchet MS" w:hAnsi="Trebuchet MS" w:cs="Times New Roman"/>
              </w:rPr>
            </w:pPr>
            <w:r w:rsidRPr="00876B56">
              <w:rPr>
                <w:rFonts w:ascii="Trebuchet MS" w:hAnsi="Trebuchet MS" w:cs="Times New Roman"/>
              </w:rPr>
              <w:t>5</w:t>
            </w:r>
          </w:p>
        </w:tc>
        <w:tc>
          <w:tcPr>
            <w:tcW w:w="0" w:type="auto"/>
          </w:tcPr>
          <w:p w14:paraId="220B063A"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Tantangan terbesar apa yang mungkin dihadapi guru, siswa, atau bahkan sekolah secara kelembagaan dalam penerapan pendekatan ini?</w:t>
            </w:r>
          </w:p>
        </w:tc>
        <w:tc>
          <w:tcPr>
            <w:tcW w:w="0" w:type="auto"/>
          </w:tcPr>
          <w:p w14:paraId="1BFA9133" w14:textId="77777777" w:rsidR="009C32A4" w:rsidRPr="00876B56" w:rsidRDefault="009C32A4" w:rsidP="00BF7C08">
            <w:pPr>
              <w:spacing w:line="240" w:lineRule="auto"/>
              <w:jc w:val="both"/>
              <w:rPr>
                <w:rFonts w:ascii="Trebuchet MS" w:hAnsi="Trebuchet MS" w:cs="Times New Roman"/>
                <w:lang w:val="sv-SE"/>
              </w:rPr>
            </w:pPr>
            <w:r w:rsidRPr="00876B56">
              <w:rPr>
                <w:rFonts w:ascii="Trebuchet MS" w:hAnsi="Trebuchet MS" w:cs="Times New Roman"/>
                <w:lang w:val="sv-SE"/>
              </w:rPr>
              <w:t xml:space="preserve">Tantangan utamanya terletak pada keunikan karakter tiap siswa. Guru perlu benar-benar memahami karakteristik mereka agar pembelajaran bisa berjalan sesuai harapan. Selain itu, persiapan pembelajaran seperti perangkat dan media juga harus disesuaikan dengan pendekatan </w:t>
            </w:r>
            <w:r w:rsidRPr="00876B56">
              <w:rPr>
                <w:rFonts w:ascii="Trebuchet MS" w:hAnsi="Trebuchet MS" w:cs="Times New Roman"/>
                <w:i/>
                <w:iCs/>
                <w:lang w:val="sv-SE"/>
              </w:rPr>
              <w:t>deep learning</w:t>
            </w:r>
            <w:r w:rsidRPr="00876B56">
              <w:rPr>
                <w:rFonts w:ascii="Trebuchet MS" w:hAnsi="Trebuchet MS" w:cs="Times New Roman"/>
                <w:lang w:val="sv-SE"/>
              </w:rPr>
              <w:t>, yang tentu tidak mudah karena pendekatan ini masih tergolong baru diterapkan kembali. Ke depan, pasti akan ada banyak hal yang perlu dievaluasi.</w:t>
            </w:r>
          </w:p>
        </w:tc>
      </w:tr>
      <w:tr w:rsidR="009C32A4" w:rsidRPr="001C24DB" w14:paraId="46322630" w14:textId="77777777" w:rsidTr="001616F4">
        <w:tc>
          <w:tcPr>
            <w:tcW w:w="0" w:type="auto"/>
          </w:tcPr>
          <w:p w14:paraId="1D4386C4" w14:textId="77777777" w:rsidR="009C32A4" w:rsidRPr="00876B56" w:rsidRDefault="009C32A4" w:rsidP="00BF7C08">
            <w:pPr>
              <w:spacing w:line="240" w:lineRule="auto"/>
              <w:rPr>
                <w:rFonts w:ascii="Trebuchet MS" w:hAnsi="Trebuchet MS" w:cs="Times New Roman"/>
              </w:rPr>
            </w:pPr>
            <w:r w:rsidRPr="00876B56">
              <w:rPr>
                <w:rFonts w:ascii="Trebuchet MS" w:hAnsi="Trebuchet MS" w:cs="Times New Roman"/>
              </w:rPr>
              <w:lastRenderedPageBreak/>
              <w:t>6</w:t>
            </w:r>
          </w:p>
        </w:tc>
        <w:tc>
          <w:tcPr>
            <w:tcW w:w="0" w:type="auto"/>
          </w:tcPr>
          <w:p w14:paraId="4295D4C3" w14:textId="77777777" w:rsidR="009C32A4" w:rsidRPr="00876B56" w:rsidRDefault="009C32A4" w:rsidP="00BF7C08">
            <w:pPr>
              <w:spacing w:line="240" w:lineRule="auto"/>
              <w:jc w:val="both"/>
              <w:rPr>
                <w:rFonts w:ascii="Trebuchet MS" w:hAnsi="Trebuchet MS" w:cs="Times New Roman"/>
                <w:lang w:val="sv-SE"/>
              </w:rPr>
            </w:pPr>
            <w:r w:rsidRPr="00876B56">
              <w:rPr>
                <w:rFonts w:ascii="Trebuchet MS" w:hAnsi="Trebuchet MS" w:cs="Times New Roman"/>
                <w:lang w:val="sv-SE"/>
              </w:rPr>
              <w:t>Bagaimana strategi sekolah untuk menghadapi tantangan tersebut?</w:t>
            </w:r>
          </w:p>
        </w:tc>
        <w:tc>
          <w:tcPr>
            <w:tcW w:w="0" w:type="auto"/>
          </w:tcPr>
          <w:p w14:paraId="0910023A" w14:textId="77777777" w:rsidR="009C32A4" w:rsidRPr="00876B56" w:rsidRDefault="009C32A4" w:rsidP="00BF7C08">
            <w:pPr>
              <w:spacing w:line="240" w:lineRule="auto"/>
              <w:jc w:val="both"/>
              <w:rPr>
                <w:rFonts w:ascii="Trebuchet MS" w:hAnsi="Trebuchet MS" w:cs="Times New Roman"/>
                <w:lang w:val="sv-SE"/>
              </w:rPr>
            </w:pPr>
            <w:r w:rsidRPr="00876B56">
              <w:rPr>
                <w:rFonts w:ascii="Trebuchet MS" w:hAnsi="Trebuchet MS" w:cs="Times New Roman"/>
                <w:lang w:val="sv-SE"/>
              </w:rPr>
              <w:t xml:space="preserve">Kami menghadapi tantangan ini dengan terus mengadakan pelatihan bagi guru, termasuk program Hari Belajar Guru satu hari setiap minggu, sesuai arahan pemerintah. Meskipun hal ini berdampak pada intensitas mengajar di kelas, kami menyiasati dengan cara semua mapel hari belajar sudah disiapkan lebih awal sebelum adanya jadwal pembelajaran. Selain itu, ada juga pelatihan mandiri yang dilakukan guru terkait pendekatan </w:t>
            </w:r>
            <w:r w:rsidRPr="00876B56">
              <w:rPr>
                <w:rFonts w:ascii="Trebuchet MS" w:hAnsi="Trebuchet MS" w:cs="Times New Roman"/>
                <w:i/>
                <w:iCs/>
                <w:lang w:val="sv-SE"/>
              </w:rPr>
              <w:t>deep learning</w:t>
            </w:r>
            <w:r w:rsidRPr="00876B56">
              <w:rPr>
                <w:rFonts w:ascii="Trebuchet MS" w:hAnsi="Trebuchet MS" w:cs="Times New Roman"/>
                <w:lang w:val="sv-SE"/>
              </w:rPr>
              <w:t>.</w:t>
            </w:r>
          </w:p>
        </w:tc>
      </w:tr>
      <w:tr w:rsidR="009C32A4" w:rsidRPr="001C24DB" w14:paraId="751F62A1" w14:textId="77777777" w:rsidTr="001616F4">
        <w:tc>
          <w:tcPr>
            <w:tcW w:w="0" w:type="auto"/>
          </w:tcPr>
          <w:p w14:paraId="0CEFE558" w14:textId="77777777" w:rsidR="009C32A4" w:rsidRPr="00876B56" w:rsidRDefault="009C32A4" w:rsidP="00BF7C08">
            <w:pPr>
              <w:spacing w:line="240" w:lineRule="auto"/>
              <w:rPr>
                <w:rFonts w:ascii="Trebuchet MS" w:hAnsi="Trebuchet MS" w:cs="Times New Roman"/>
              </w:rPr>
            </w:pPr>
            <w:r w:rsidRPr="00876B56">
              <w:rPr>
                <w:rFonts w:ascii="Trebuchet MS" w:hAnsi="Trebuchet MS" w:cs="Times New Roman"/>
              </w:rPr>
              <w:t>7</w:t>
            </w:r>
          </w:p>
        </w:tc>
        <w:tc>
          <w:tcPr>
            <w:tcW w:w="0" w:type="auto"/>
          </w:tcPr>
          <w:p w14:paraId="6A3E15A4" w14:textId="77777777" w:rsidR="009C32A4" w:rsidRPr="00876B56" w:rsidRDefault="009C32A4" w:rsidP="00BF7C08">
            <w:pPr>
              <w:spacing w:line="240" w:lineRule="auto"/>
              <w:jc w:val="both"/>
              <w:rPr>
                <w:rFonts w:ascii="Trebuchet MS" w:hAnsi="Trebuchet MS" w:cs="Times New Roman"/>
              </w:rPr>
            </w:pPr>
            <w:r w:rsidRPr="00876B56">
              <w:rPr>
                <w:rFonts w:ascii="Trebuchet MS" w:hAnsi="Trebuchet MS" w:cs="Times New Roman"/>
              </w:rPr>
              <w:t xml:space="preserve">Apa harapan utama SMA Muhammadiyah 1 Semarang terhadap transformasi pembelajaran setelah diterapkannya pendekatan </w:t>
            </w:r>
            <w:r w:rsidRPr="00876B56">
              <w:rPr>
                <w:rFonts w:ascii="Trebuchet MS" w:hAnsi="Trebuchet MS" w:cs="Times New Roman"/>
                <w:i/>
                <w:iCs/>
              </w:rPr>
              <w:t>deep learning</w:t>
            </w:r>
            <w:r w:rsidRPr="00876B56">
              <w:rPr>
                <w:rFonts w:ascii="Trebuchet MS" w:hAnsi="Trebuchet MS" w:cs="Times New Roman"/>
              </w:rPr>
              <w:t>?</w:t>
            </w:r>
          </w:p>
        </w:tc>
        <w:tc>
          <w:tcPr>
            <w:tcW w:w="0" w:type="auto"/>
          </w:tcPr>
          <w:p w14:paraId="6AD12904" w14:textId="77777777" w:rsidR="009C32A4" w:rsidRPr="00876B56" w:rsidRDefault="009C32A4" w:rsidP="00BF7C08">
            <w:pPr>
              <w:spacing w:line="240" w:lineRule="auto"/>
              <w:jc w:val="both"/>
              <w:rPr>
                <w:rFonts w:ascii="Trebuchet MS" w:hAnsi="Trebuchet MS" w:cs="Times New Roman"/>
                <w:lang w:val="sv-SE"/>
              </w:rPr>
            </w:pPr>
            <w:r w:rsidRPr="00876B56">
              <w:rPr>
                <w:rFonts w:ascii="Trebuchet MS" w:hAnsi="Trebuchet MS" w:cs="Times New Roman"/>
              </w:rPr>
              <w:t xml:space="preserve">Harapan kami, melalui pendekatan </w:t>
            </w:r>
            <w:r w:rsidRPr="00876B56">
              <w:rPr>
                <w:rFonts w:ascii="Trebuchet MS" w:hAnsi="Trebuchet MS" w:cs="Times New Roman"/>
                <w:i/>
                <w:iCs/>
              </w:rPr>
              <w:t>deep learning</w:t>
            </w:r>
            <w:r w:rsidRPr="00876B56">
              <w:rPr>
                <w:rFonts w:ascii="Trebuchet MS" w:hAnsi="Trebuchet MS" w:cs="Times New Roman"/>
              </w:rPr>
              <w:t xml:space="preserve">, siswa dapat lebih fokus dalam pembelajaran dan memiliki tujuan yang jelas. </w:t>
            </w:r>
            <w:r w:rsidRPr="00876B56">
              <w:rPr>
                <w:rFonts w:ascii="Trebuchet MS" w:hAnsi="Trebuchet MS" w:cs="Times New Roman"/>
                <w:lang w:val="sv-SE"/>
              </w:rPr>
              <w:t>Kami ingin menciptakan suasana belajar yang menyenangkan tanpa harus bergantung pada gadget. Selain itu, pendekatan ini diharapkan mampu membuat siswa lebih menikmati proses belajar, berbeda dari sebelumnya. Melalui asesmen, kami juga berharap bisa melihat sejauh mana perkembangan keterampilan dan kemampuan kognitif siswa, agar mereka lebih tertarik, aktif, dan tidak lagi menganggap pembelajaran sebagai sesuatu yang membosankan.</w:t>
            </w:r>
          </w:p>
        </w:tc>
      </w:tr>
    </w:tbl>
    <w:p w14:paraId="5017B525" w14:textId="77777777" w:rsidR="009C32A4" w:rsidRPr="009C32A4" w:rsidRDefault="009C32A4" w:rsidP="009C32A4">
      <w:pPr>
        <w:pStyle w:val="Caption"/>
        <w:keepNext/>
        <w:spacing w:after="0"/>
        <w:jc w:val="center"/>
        <w:rPr>
          <w:rFonts w:ascii="Times New Roman" w:hAnsi="Times New Roman" w:cs="Times New Roman"/>
          <w:b/>
          <w:bCs/>
          <w:i w:val="0"/>
          <w:iCs w:val="0"/>
          <w:color w:val="000000" w:themeColor="text1"/>
          <w:sz w:val="24"/>
          <w:szCs w:val="24"/>
          <w:lang w:val="sv-SE"/>
        </w:rPr>
      </w:pPr>
    </w:p>
    <w:p w14:paraId="388D339E" w14:textId="77777777" w:rsidR="009C32A4" w:rsidRPr="009C32A4" w:rsidRDefault="009C32A4" w:rsidP="009C32A4">
      <w:pPr>
        <w:spacing w:after="0" w:line="360" w:lineRule="auto"/>
        <w:ind w:firstLine="720"/>
        <w:jc w:val="both"/>
        <w:rPr>
          <w:rFonts w:ascii="Times New Roman" w:hAnsi="Times New Roman" w:cs="Times New Roman"/>
          <w:sz w:val="24"/>
          <w:szCs w:val="24"/>
          <w:lang w:val="sv-SE"/>
        </w:rPr>
        <w:sectPr w:rsidR="009C32A4" w:rsidRPr="009C32A4" w:rsidSect="009C32A4">
          <w:headerReference w:type="default" r:id="rId15"/>
          <w:type w:val="continuous"/>
          <w:pgSz w:w="11906" w:h="16838" w:code="9"/>
          <w:pgMar w:top="1418" w:right="1134" w:bottom="1418" w:left="1701" w:header="709" w:footer="709" w:gutter="0"/>
          <w:cols w:space="566"/>
          <w:docGrid w:linePitch="360"/>
        </w:sectPr>
      </w:pPr>
    </w:p>
    <w:p w14:paraId="1C0212D0" w14:textId="77777777" w:rsidR="009C32A4" w:rsidRPr="009C32A4" w:rsidRDefault="009C32A4" w:rsidP="009C32A4">
      <w:pPr>
        <w:spacing w:after="120" w:line="240" w:lineRule="auto"/>
        <w:ind w:firstLine="720"/>
        <w:jc w:val="both"/>
        <w:rPr>
          <w:rFonts w:ascii="Trebuchet MS" w:hAnsi="Trebuchet MS" w:cs="Times New Roman"/>
          <w:lang w:val="sv-SE"/>
        </w:rPr>
      </w:pPr>
      <w:r w:rsidRPr="009C32A4">
        <w:rPr>
          <w:rFonts w:ascii="Trebuchet MS" w:hAnsi="Trebuchet MS" w:cs="Times New Roman"/>
          <w:lang w:val="sv-SE"/>
        </w:rPr>
        <w:t xml:space="preserve">Berdasarkan hasil wawancara pada tabel di atas, tim kurikulum SMA Muhammadiyah 1 Semarang menyatakan bahwa pemahaman terkait dengan pendekatan </w:t>
      </w:r>
      <w:r w:rsidRPr="009C32A4">
        <w:rPr>
          <w:rFonts w:ascii="Trebuchet MS" w:hAnsi="Trebuchet MS" w:cs="Times New Roman"/>
          <w:i/>
          <w:iCs/>
          <w:lang w:val="sv-SE"/>
        </w:rPr>
        <w:t>deep learning</w:t>
      </w:r>
      <w:r w:rsidRPr="009C32A4">
        <w:rPr>
          <w:rFonts w:ascii="Trebuchet MS" w:hAnsi="Trebuchet MS" w:cs="Times New Roman"/>
          <w:lang w:val="sv-SE"/>
        </w:rPr>
        <w:t xml:space="preserve"> di kalangan guru, termasuk guru sejarah, masih dalam tahap tahap awal adaptasi. Meskipun secara teoritis masih belum sepenuhnya dikuasai, unsur-unsur pendekatan </w:t>
      </w:r>
      <w:r w:rsidRPr="009C32A4">
        <w:rPr>
          <w:rFonts w:ascii="Trebuchet MS" w:hAnsi="Trebuchet MS" w:cs="Times New Roman"/>
          <w:i/>
          <w:iCs/>
          <w:lang w:val="sv-SE"/>
        </w:rPr>
        <w:t>deep learning</w:t>
      </w:r>
      <w:r w:rsidRPr="009C32A4">
        <w:rPr>
          <w:rFonts w:ascii="Trebuchet MS" w:hAnsi="Trebuchet MS" w:cs="Times New Roman"/>
          <w:lang w:val="sv-SE"/>
        </w:rPr>
        <w:t xml:space="preserve"> seperti membangun pemahaman siswa sebelum dimulainya proses pembelajaran, sudai mulai diterapkan secara praktik. Dalam konteks pembelajaran sejarah, hal tersebut menajdi penting karena materi sejarah yang menuntut siswa untuk tidak hanya menghafal sesuatu peristiwa, tetapi juga mampu mengkonstruksi pemahaman mendalam terkait dengan peristiwa di masa lampau dan relevansinya terhadap kondisi masa kini. Proses integrasi </w:t>
      </w:r>
      <w:r w:rsidRPr="009C32A4">
        <w:rPr>
          <w:rStyle w:val="Emphasis"/>
          <w:rFonts w:ascii="Trebuchet MS" w:hAnsi="Trebuchet MS" w:cs="Times New Roman"/>
          <w:lang w:val="sv-SE"/>
        </w:rPr>
        <w:t>deep learning</w:t>
      </w:r>
      <w:r w:rsidRPr="009C32A4">
        <w:rPr>
          <w:rFonts w:ascii="Trebuchet MS" w:hAnsi="Trebuchet MS" w:cs="Times New Roman"/>
          <w:lang w:val="sv-SE"/>
        </w:rPr>
        <w:t xml:space="preserve"> ke dalam kurikulum dilakukan melalui penyesuaian perangkat ajar, asesmen, dan strategi pembelajaran yang menekankan pada pengembangan berpikir kritis dan reflektif. Guru sejarah dituntut untuk menyusun skenario pembelajaran yang mampu mendorong siswa berpikir mendalam, menggali makna, serta membandingkan antara peristiwa sejarah </w:t>
      </w:r>
      <w:r w:rsidRPr="009C32A4">
        <w:rPr>
          <w:rFonts w:ascii="Trebuchet MS" w:hAnsi="Trebuchet MS" w:cs="Times New Roman"/>
          <w:lang w:val="sv-SE"/>
        </w:rPr>
        <w:t>dengan tantangan kontemporer yang relevan.</w:t>
      </w:r>
    </w:p>
    <w:p w14:paraId="169863F2" w14:textId="77777777" w:rsidR="009C32A4" w:rsidRPr="009C32A4" w:rsidRDefault="009C32A4" w:rsidP="009C32A4">
      <w:pPr>
        <w:spacing w:after="120" w:line="240" w:lineRule="auto"/>
        <w:ind w:firstLine="720"/>
        <w:jc w:val="both"/>
        <w:rPr>
          <w:rFonts w:ascii="Trebuchet MS" w:hAnsi="Trebuchet MS" w:cs="Times New Roman"/>
          <w:lang w:val="sv-SE"/>
        </w:rPr>
      </w:pPr>
      <w:r w:rsidRPr="009C32A4">
        <w:rPr>
          <w:rFonts w:ascii="Trebuchet MS" w:hAnsi="Trebuchet MS" w:cs="Times New Roman"/>
          <w:lang w:val="sv-SE"/>
        </w:rPr>
        <w:t xml:space="preserve">Selain itu, dalam proses implementasi pendekatan </w:t>
      </w:r>
      <w:r w:rsidRPr="009C32A4">
        <w:rPr>
          <w:rFonts w:ascii="Trebuchet MS" w:hAnsi="Trebuchet MS" w:cs="Times New Roman"/>
          <w:i/>
          <w:iCs/>
          <w:lang w:val="sv-SE"/>
        </w:rPr>
        <w:t>deep learning</w:t>
      </w:r>
      <w:r w:rsidRPr="009C32A4">
        <w:rPr>
          <w:rFonts w:ascii="Trebuchet MS" w:hAnsi="Trebuchet MS" w:cs="Times New Roman"/>
          <w:lang w:val="sv-SE"/>
        </w:rPr>
        <w:t>, guru sejarah memiliki peranan penting dalam merancang pembelajaran yang tidak hanya berfokus pada transfer infomasi sejarah, tetapi juga pada kontruksi yang bermakna oleh siswa. Tim kurikulum menjelaskan bahwa seluruh guru, termasuk guru sejarah, diwajibkan untuk mempersiapkan terlebih dahulu perangkat ajar dan asesmen yang relevan dengan pendekatan ini. Asesmen menjadi indikator utama dalam mengukur kedalaman pemahaman siswa. Oleh karena itu, guru sejarah diharapkan mampu merancang evaluasi yang tidak hanya mengukur aspek kognitif tingkat rendah seperti hafalan peristiwa, tetapi juga menilai kemampuan analisis, sintesis, dan aplikatif siswa dalam mengaitkan peristiwa sejarah dengan konteks kekinian. Tantangan utama yang dihadapi guru sejarah dalam hal ini adalah menyesuaikan perangkat ajar yang lama dengan format pembelajaran yang menuntut siswa berpikir kritis, menyusun argumen historis, dan memecahkan masalah berdasarkan data sejarah.</w:t>
      </w:r>
    </w:p>
    <w:p w14:paraId="6F3EFF19" w14:textId="77777777" w:rsidR="009C32A4" w:rsidRPr="001C24DB" w:rsidRDefault="009C32A4" w:rsidP="009C32A4">
      <w:pPr>
        <w:spacing w:after="120" w:line="240" w:lineRule="auto"/>
        <w:ind w:firstLine="720"/>
        <w:jc w:val="both"/>
        <w:rPr>
          <w:rFonts w:ascii="Times New Roman" w:hAnsi="Times New Roman" w:cs="Times New Roman"/>
          <w:sz w:val="24"/>
          <w:szCs w:val="24"/>
          <w:lang w:val="sv-SE"/>
        </w:rPr>
      </w:pPr>
      <w:r w:rsidRPr="009C32A4">
        <w:rPr>
          <w:rFonts w:ascii="Trebuchet MS" w:hAnsi="Trebuchet MS" w:cs="Times New Roman"/>
          <w:lang w:val="sv-SE"/>
        </w:rPr>
        <w:lastRenderedPageBreak/>
        <w:t xml:space="preserve">Dalam menghadapi berbagai tantangan tersebut, SMA Muhammadiyah 1 Semarang telah merancang strategi penguatan kapasitas guru melalui pelatihan rutin, termasuk program Hari Belajar Guru setiap minggu. Waka Kurikulum menjelaskan bahwa pelatihan ini merupakan bentuk dukungan sekolah terhadap penerapan </w:t>
      </w:r>
      <w:r w:rsidRPr="009C32A4">
        <w:rPr>
          <w:rStyle w:val="Emphasis"/>
          <w:rFonts w:ascii="Trebuchet MS" w:hAnsi="Trebuchet MS" w:cs="Times New Roman"/>
          <w:lang w:val="sv-SE"/>
        </w:rPr>
        <w:t>deep learning</w:t>
      </w:r>
      <w:r w:rsidRPr="009C32A4">
        <w:rPr>
          <w:rFonts w:ascii="Trebuchet MS" w:hAnsi="Trebuchet MS" w:cs="Times New Roman"/>
          <w:lang w:val="sv-SE"/>
        </w:rPr>
        <w:t xml:space="preserve">, di mana guru sejarah juga dilibatkan untuk memahami pendekatan ini secara menyeluruh. </w:t>
      </w:r>
      <w:r w:rsidRPr="0086067D">
        <w:rPr>
          <w:rFonts w:ascii="Trebuchet MS" w:hAnsi="Trebuchet MS" w:cs="Times New Roman"/>
          <w:lang w:val="sv-SE"/>
        </w:rPr>
        <w:t xml:space="preserve">Selain pelatihan terstruktur, guru didorong untuk melakukan pengembangan mandiri agar lebih siap menerapkan strategi pembelajaran yang </w:t>
      </w:r>
      <w:r w:rsidRPr="0086067D">
        <w:rPr>
          <w:rFonts w:ascii="Trebuchet MS" w:hAnsi="Trebuchet MS" w:cs="Times New Roman"/>
          <w:lang w:val="sv-SE"/>
        </w:rPr>
        <w:t>relevan dengan karakteristik siswa. Tujuannya adalah menciptakan perubahan pembelajaran sejarah yang tidak hanya mengubah metode mengajar, tetapi juga memperkuat filosofi belajar yang menjadikan siswa sebagai subjek aktif dalam memahami sejarah secara kritis dan kontekstual. Harapannya, melalui strategi ini siswa dapat lebih aktif, memahami materi secara mendalam, serta tidak lagi menganggap pembelajaran sebagai beban, melainkan sebagai proses eksploratif yang menyenangkan dan bermakna</w:t>
      </w:r>
      <w:r w:rsidRPr="001C24DB">
        <w:rPr>
          <w:rFonts w:ascii="Times New Roman" w:hAnsi="Times New Roman" w:cs="Times New Roman"/>
          <w:sz w:val="24"/>
          <w:szCs w:val="24"/>
          <w:lang w:val="sv-SE"/>
        </w:rPr>
        <w:t>.</w:t>
      </w:r>
    </w:p>
    <w:p w14:paraId="5ECD4729" w14:textId="77777777" w:rsidR="009C32A4" w:rsidRPr="0086067D" w:rsidRDefault="009C32A4" w:rsidP="009C32A4">
      <w:pPr>
        <w:spacing w:after="0" w:line="240" w:lineRule="auto"/>
        <w:ind w:firstLine="720"/>
        <w:jc w:val="both"/>
        <w:rPr>
          <w:rFonts w:ascii="Trebuchet MS" w:hAnsi="Trebuchet MS" w:cs="Times New Roman"/>
          <w:lang w:val="sv-SE"/>
        </w:rPr>
      </w:pPr>
    </w:p>
    <w:p w14:paraId="042FCB16" w14:textId="77777777" w:rsidR="009C32A4" w:rsidRDefault="009C32A4" w:rsidP="009C32A4">
      <w:pPr>
        <w:pStyle w:val="Caption"/>
        <w:keepNext/>
        <w:spacing w:after="0"/>
        <w:jc w:val="center"/>
        <w:rPr>
          <w:rFonts w:ascii="Times New Roman" w:hAnsi="Times New Roman" w:cs="Times New Roman"/>
          <w:b/>
          <w:bCs/>
          <w:i w:val="0"/>
          <w:iCs w:val="0"/>
          <w:color w:val="000000" w:themeColor="text1"/>
          <w:sz w:val="24"/>
          <w:szCs w:val="24"/>
          <w:lang w:val="sv-SE"/>
        </w:rPr>
        <w:sectPr w:rsidR="009C32A4" w:rsidSect="009C32A4">
          <w:type w:val="continuous"/>
          <w:pgSz w:w="11906" w:h="16838" w:code="9"/>
          <w:pgMar w:top="1418" w:right="1134" w:bottom="1418" w:left="1701" w:header="709" w:footer="709" w:gutter="0"/>
          <w:cols w:num="2" w:space="566"/>
          <w:docGrid w:linePitch="360"/>
        </w:sectPr>
      </w:pPr>
    </w:p>
    <w:p w14:paraId="388EC0A4" w14:textId="77777777" w:rsidR="009C32A4" w:rsidRPr="00C02CAF" w:rsidRDefault="009C32A4" w:rsidP="009C32A4">
      <w:pPr>
        <w:pStyle w:val="Caption"/>
        <w:keepNext/>
        <w:spacing w:after="0"/>
        <w:jc w:val="center"/>
        <w:rPr>
          <w:rFonts w:ascii="Times New Roman" w:hAnsi="Times New Roman" w:cs="Times New Roman"/>
          <w:b/>
          <w:bCs/>
          <w:i w:val="0"/>
          <w:iCs w:val="0"/>
          <w:color w:val="000000" w:themeColor="text1"/>
          <w:sz w:val="24"/>
          <w:szCs w:val="24"/>
          <w:lang w:val="sv-SE"/>
        </w:rPr>
      </w:pPr>
    </w:p>
    <w:p w14:paraId="57812F84" w14:textId="77777777" w:rsidR="009C32A4" w:rsidRPr="00373094" w:rsidRDefault="009C32A4" w:rsidP="009C32A4">
      <w:pPr>
        <w:pStyle w:val="Caption"/>
        <w:keepNext/>
        <w:spacing w:after="0"/>
        <w:jc w:val="center"/>
        <w:rPr>
          <w:rFonts w:ascii="Times New Roman" w:hAnsi="Times New Roman" w:cs="Times New Roman"/>
          <w:b/>
          <w:bCs/>
          <w:i w:val="0"/>
          <w:iCs w:val="0"/>
        </w:rPr>
      </w:pPr>
      <w:r w:rsidRPr="00373094">
        <w:rPr>
          <w:rFonts w:ascii="Times New Roman" w:hAnsi="Times New Roman" w:cs="Times New Roman"/>
          <w:b/>
          <w:bCs/>
          <w:i w:val="0"/>
          <w:iCs w:val="0"/>
          <w:color w:val="000000" w:themeColor="text1"/>
          <w:sz w:val="24"/>
          <w:szCs w:val="24"/>
        </w:rPr>
        <w:t xml:space="preserve">Table </w:t>
      </w:r>
      <w:r w:rsidRPr="00373094">
        <w:rPr>
          <w:rFonts w:ascii="Times New Roman" w:hAnsi="Times New Roman" w:cs="Times New Roman"/>
          <w:b/>
          <w:bCs/>
          <w:i w:val="0"/>
          <w:iCs w:val="0"/>
          <w:color w:val="000000" w:themeColor="text1"/>
          <w:sz w:val="24"/>
          <w:szCs w:val="24"/>
        </w:rPr>
        <w:fldChar w:fldCharType="begin"/>
      </w:r>
      <w:r w:rsidRPr="00373094">
        <w:rPr>
          <w:rFonts w:ascii="Times New Roman" w:hAnsi="Times New Roman" w:cs="Times New Roman"/>
          <w:b/>
          <w:bCs/>
          <w:i w:val="0"/>
          <w:iCs w:val="0"/>
          <w:color w:val="000000" w:themeColor="text1"/>
          <w:sz w:val="24"/>
          <w:szCs w:val="24"/>
        </w:rPr>
        <w:instrText xml:space="preserve"> SEQ Table \* ARABIC </w:instrText>
      </w:r>
      <w:r w:rsidRPr="00373094">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2</w:t>
      </w:r>
      <w:r w:rsidRPr="00373094">
        <w:rPr>
          <w:rFonts w:ascii="Times New Roman" w:hAnsi="Times New Roman" w:cs="Times New Roman"/>
          <w:b/>
          <w:bCs/>
          <w:i w:val="0"/>
          <w:iCs w:val="0"/>
          <w:color w:val="000000" w:themeColor="text1"/>
          <w:sz w:val="24"/>
          <w:szCs w:val="24"/>
        </w:rPr>
        <w:fldChar w:fldCharType="end"/>
      </w:r>
      <w:r w:rsidRPr="00373094">
        <w:rPr>
          <w:rFonts w:ascii="Times New Roman" w:hAnsi="Times New Roman" w:cs="Times New Roman"/>
          <w:b/>
          <w:bCs/>
          <w:i w:val="0"/>
          <w:iCs w:val="0"/>
          <w:color w:val="000000" w:themeColor="text1"/>
          <w:sz w:val="24"/>
          <w:szCs w:val="24"/>
        </w:rPr>
        <w:t xml:space="preserve">. </w:t>
      </w:r>
      <w:r w:rsidRPr="00373094">
        <w:rPr>
          <w:rFonts w:ascii="Times New Roman" w:hAnsi="Times New Roman" w:cs="Times New Roman"/>
          <w:i w:val="0"/>
          <w:iCs w:val="0"/>
          <w:color w:val="000000" w:themeColor="text1"/>
          <w:sz w:val="24"/>
          <w:szCs w:val="24"/>
        </w:rPr>
        <w:t>Resume Wawancara Guru Sejarah</w:t>
      </w:r>
    </w:p>
    <w:tbl>
      <w:tblPr>
        <w:tblStyle w:val="TableGridLight"/>
        <w:tblW w:w="0" w:type="auto"/>
        <w:tblLook w:val="04A0" w:firstRow="1" w:lastRow="0" w:firstColumn="1" w:lastColumn="0" w:noHBand="0" w:noVBand="1"/>
      </w:tblPr>
      <w:tblGrid>
        <w:gridCol w:w="488"/>
        <w:gridCol w:w="3563"/>
        <w:gridCol w:w="5010"/>
      </w:tblGrid>
      <w:tr w:rsidR="009C32A4" w:rsidRPr="00981F7D" w14:paraId="2E87FE63" w14:textId="77777777" w:rsidTr="001616F4">
        <w:tc>
          <w:tcPr>
            <w:tcW w:w="0" w:type="auto"/>
          </w:tcPr>
          <w:p w14:paraId="1208AFED" w14:textId="77777777" w:rsidR="009C32A4" w:rsidRPr="00586F9A" w:rsidRDefault="009C32A4" w:rsidP="001616F4">
            <w:pPr>
              <w:spacing w:line="240" w:lineRule="auto"/>
              <w:jc w:val="both"/>
              <w:rPr>
                <w:rFonts w:ascii="Trebuchet MS" w:hAnsi="Trebuchet MS" w:cs="Times New Roman"/>
                <w:b/>
                <w:bCs/>
              </w:rPr>
            </w:pPr>
            <w:r w:rsidRPr="00586F9A">
              <w:rPr>
                <w:rFonts w:ascii="Trebuchet MS" w:hAnsi="Trebuchet MS" w:cs="Times New Roman"/>
                <w:b/>
                <w:bCs/>
              </w:rPr>
              <w:t>No</w:t>
            </w:r>
          </w:p>
        </w:tc>
        <w:tc>
          <w:tcPr>
            <w:tcW w:w="0" w:type="auto"/>
          </w:tcPr>
          <w:p w14:paraId="7251C9D2" w14:textId="77777777" w:rsidR="009C32A4" w:rsidRPr="00586F9A" w:rsidRDefault="009C32A4" w:rsidP="001616F4">
            <w:pPr>
              <w:spacing w:line="240" w:lineRule="auto"/>
              <w:jc w:val="center"/>
              <w:rPr>
                <w:rFonts w:ascii="Trebuchet MS" w:hAnsi="Trebuchet MS" w:cs="Times New Roman"/>
                <w:b/>
                <w:bCs/>
              </w:rPr>
            </w:pPr>
            <w:r w:rsidRPr="00586F9A">
              <w:rPr>
                <w:rFonts w:ascii="Trebuchet MS" w:hAnsi="Trebuchet MS" w:cs="Times New Roman"/>
                <w:b/>
                <w:bCs/>
              </w:rPr>
              <w:t>Pertanyaan</w:t>
            </w:r>
          </w:p>
        </w:tc>
        <w:tc>
          <w:tcPr>
            <w:tcW w:w="0" w:type="auto"/>
          </w:tcPr>
          <w:p w14:paraId="46B87C5E" w14:textId="77777777" w:rsidR="009C32A4" w:rsidRPr="00586F9A" w:rsidRDefault="009C32A4" w:rsidP="001616F4">
            <w:pPr>
              <w:spacing w:line="240" w:lineRule="auto"/>
              <w:jc w:val="center"/>
              <w:rPr>
                <w:rFonts w:ascii="Trebuchet MS" w:hAnsi="Trebuchet MS" w:cs="Times New Roman"/>
                <w:b/>
                <w:bCs/>
              </w:rPr>
            </w:pPr>
            <w:r w:rsidRPr="00586F9A">
              <w:rPr>
                <w:rFonts w:ascii="Trebuchet MS" w:hAnsi="Trebuchet MS" w:cs="Times New Roman"/>
                <w:b/>
                <w:bCs/>
              </w:rPr>
              <w:t>Jawaban</w:t>
            </w:r>
          </w:p>
        </w:tc>
      </w:tr>
      <w:tr w:rsidR="009C32A4" w:rsidRPr="00981F7D" w14:paraId="5DF6BF0E" w14:textId="77777777" w:rsidTr="001616F4">
        <w:tc>
          <w:tcPr>
            <w:tcW w:w="0" w:type="auto"/>
          </w:tcPr>
          <w:p w14:paraId="3236E672"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1</w:t>
            </w:r>
          </w:p>
        </w:tc>
        <w:tc>
          <w:tcPr>
            <w:tcW w:w="0" w:type="auto"/>
          </w:tcPr>
          <w:p w14:paraId="7F336C04"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 xml:space="preserve">Apa pemahaman Bapak mengenai konsep pendekatan </w:t>
            </w:r>
            <w:r w:rsidRPr="00981F7D">
              <w:rPr>
                <w:rFonts w:ascii="Trebuchet MS" w:hAnsi="Trebuchet MS" w:cs="Times New Roman"/>
                <w:i/>
                <w:iCs/>
              </w:rPr>
              <w:t>deep learning</w:t>
            </w:r>
            <w:r w:rsidRPr="00981F7D">
              <w:rPr>
                <w:rFonts w:ascii="Trebuchet MS" w:hAnsi="Trebuchet MS" w:cs="Times New Roman"/>
              </w:rPr>
              <w:t xml:space="preserve"> khususnya dalam pembelajaran sejarah?</w:t>
            </w:r>
          </w:p>
        </w:tc>
        <w:tc>
          <w:tcPr>
            <w:tcW w:w="0" w:type="auto"/>
          </w:tcPr>
          <w:p w14:paraId="72C3D607"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rPr>
              <w:t xml:space="preserve">Sepemahaman saya, pendekatan </w:t>
            </w:r>
            <w:r w:rsidRPr="00981F7D">
              <w:rPr>
                <w:rStyle w:val="Emphasis"/>
                <w:rFonts w:ascii="Trebuchet MS" w:hAnsi="Trebuchet MS" w:cs="Times New Roman"/>
              </w:rPr>
              <w:t>deep learning</w:t>
            </w:r>
            <w:r w:rsidRPr="00981F7D">
              <w:rPr>
                <w:rFonts w:ascii="Trebuchet MS" w:hAnsi="Trebuchet MS" w:cs="Times New Roman"/>
              </w:rPr>
              <w:t xml:space="preserve"> tidak jauh berbeda dengan pendekatan sebelumnya, tetapi memiliki tambahan komponen penting seperti kemandirian, gotong royong, dan delapan kompetensi utama yang menjadi fokus baru. </w:t>
            </w:r>
            <w:r w:rsidRPr="00981F7D">
              <w:rPr>
                <w:rFonts w:ascii="Trebuchet MS" w:hAnsi="Trebuchet MS" w:cs="Times New Roman"/>
                <w:lang w:val="sv-SE"/>
              </w:rPr>
              <w:t>Ada juga tiga prinsip utama yang bisa diterapkan dalam pembelajaran. Namun, pemahaman saya terhadap pendekatan ini masih terbatas, karena implementasinya masih tergolong baru dan kurikulumnya pun masih dalam tahap awal penerapan. Meskipun begitu, saya melihat pendekatan ini memiliki potensi besar untuk memperdalam pemahaman siswa jika didukung dengan pelatihan yang tepat dan pemahaman kurikulum yang lebih menyeluruh.</w:t>
            </w:r>
          </w:p>
        </w:tc>
      </w:tr>
      <w:tr w:rsidR="009C32A4" w:rsidRPr="00981F7D" w14:paraId="3B0BC045" w14:textId="77777777" w:rsidTr="001616F4">
        <w:tc>
          <w:tcPr>
            <w:tcW w:w="0" w:type="auto"/>
          </w:tcPr>
          <w:p w14:paraId="5E0C674F"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2</w:t>
            </w:r>
          </w:p>
        </w:tc>
        <w:tc>
          <w:tcPr>
            <w:tcW w:w="0" w:type="auto"/>
          </w:tcPr>
          <w:p w14:paraId="1CE418C5"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Apakah pendekatan </w:t>
            </w:r>
            <w:r w:rsidRPr="00981F7D">
              <w:rPr>
                <w:rFonts w:ascii="Trebuchet MS" w:hAnsi="Trebuchet MS" w:cs="Times New Roman"/>
                <w:i/>
                <w:iCs/>
                <w:lang w:val="sv-SE"/>
              </w:rPr>
              <w:t>deep learning</w:t>
            </w:r>
            <w:r w:rsidRPr="00981F7D">
              <w:rPr>
                <w:rFonts w:ascii="Trebuchet MS" w:hAnsi="Trebuchet MS" w:cs="Times New Roman"/>
                <w:lang w:val="sv-SE"/>
              </w:rPr>
              <w:t xml:space="preserve"> ini cocok diterapkan di setiap kelas?</w:t>
            </w:r>
          </w:p>
        </w:tc>
        <w:tc>
          <w:tcPr>
            <w:tcW w:w="0" w:type="auto"/>
          </w:tcPr>
          <w:p w14:paraId="7596F396"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Menurut saya, pendekatan </w:t>
            </w:r>
            <w:r w:rsidRPr="00981F7D">
              <w:rPr>
                <w:rStyle w:val="Emphasis"/>
                <w:rFonts w:ascii="Trebuchet MS" w:hAnsi="Trebuchet MS" w:cs="Times New Roman"/>
                <w:lang w:val="sv-SE"/>
              </w:rPr>
              <w:t>deep learning</w:t>
            </w:r>
            <w:r w:rsidRPr="00981F7D">
              <w:rPr>
                <w:rFonts w:ascii="Trebuchet MS" w:hAnsi="Trebuchet MS" w:cs="Times New Roman"/>
                <w:lang w:val="sv-SE"/>
              </w:rPr>
              <w:t xml:space="preserve"> cukup cocok diterapkan, tapi ada keterbatasan, terutama dalam pembelajaran sejarah. Tidak semua materi memungkinkan siswa untuk terjun langsung ke lapangan. Misalnya, siswa kelas X masih bisa merasakan pengalaman belajar mendalam dengan topik-topik seperti silsilah keluarga atau sejarah lokal desa mereka. Namun, untuk kelas yang lebih tinggi dengan materi yang lebih kompleks, penerapan </w:t>
            </w:r>
            <w:r w:rsidRPr="00981F7D">
              <w:rPr>
                <w:rStyle w:val="Emphasis"/>
                <w:rFonts w:ascii="Trebuchet MS" w:hAnsi="Trebuchet MS" w:cs="Times New Roman"/>
                <w:lang w:val="sv-SE"/>
              </w:rPr>
              <w:t>deep learning</w:t>
            </w:r>
            <w:r w:rsidRPr="00981F7D">
              <w:rPr>
                <w:rFonts w:ascii="Trebuchet MS" w:hAnsi="Trebuchet MS" w:cs="Times New Roman"/>
                <w:lang w:val="sv-SE"/>
              </w:rPr>
              <w:t xml:space="preserve"> secara penuh agak sulit karena butuh observasi langsung ke lokasi tertentu yang relevan dengan materi. Meski begitu, kegiatan seperti diskusi, refleksi, atau studi kasus masih bisa diterapkan di semua kelas.</w:t>
            </w:r>
          </w:p>
        </w:tc>
      </w:tr>
      <w:tr w:rsidR="009C32A4" w:rsidRPr="00981F7D" w14:paraId="512C1302" w14:textId="77777777" w:rsidTr="001616F4">
        <w:tc>
          <w:tcPr>
            <w:tcW w:w="0" w:type="auto"/>
          </w:tcPr>
          <w:p w14:paraId="4CDBFDCB"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3</w:t>
            </w:r>
          </w:p>
        </w:tc>
        <w:tc>
          <w:tcPr>
            <w:tcW w:w="0" w:type="auto"/>
          </w:tcPr>
          <w:p w14:paraId="2EA42FB6"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Apakah Bapak pernah mendapatkan pelatihan atau pengembangan profesional yang berkaitan dengan </w:t>
            </w:r>
            <w:r w:rsidRPr="00981F7D">
              <w:rPr>
                <w:rFonts w:ascii="Trebuchet MS" w:hAnsi="Trebuchet MS" w:cs="Times New Roman"/>
                <w:i/>
                <w:iCs/>
                <w:lang w:val="sv-SE"/>
              </w:rPr>
              <w:t>pembelajaran deep learning</w:t>
            </w:r>
            <w:r w:rsidRPr="00981F7D">
              <w:rPr>
                <w:rFonts w:ascii="Trebuchet MS" w:hAnsi="Trebuchet MS" w:cs="Times New Roman"/>
                <w:lang w:val="sv-SE"/>
              </w:rPr>
              <w:t>?</w:t>
            </w:r>
          </w:p>
        </w:tc>
        <w:tc>
          <w:tcPr>
            <w:tcW w:w="0" w:type="auto"/>
          </w:tcPr>
          <w:p w14:paraId="6BC72039"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Sudah terdapat pelatihan tentang pembelajaran </w:t>
            </w:r>
            <w:r w:rsidRPr="00981F7D">
              <w:rPr>
                <w:rStyle w:val="Emphasis"/>
                <w:rFonts w:ascii="Trebuchet MS" w:hAnsi="Trebuchet MS" w:cs="Times New Roman"/>
                <w:lang w:val="sv-SE"/>
              </w:rPr>
              <w:t>deep learning</w:t>
            </w:r>
            <w:r w:rsidRPr="00981F7D">
              <w:rPr>
                <w:rFonts w:ascii="Trebuchet MS" w:hAnsi="Trebuchet MS" w:cs="Times New Roman"/>
                <w:lang w:val="sv-SE"/>
              </w:rPr>
              <w:t xml:space="preserve">, tepatnya bulan lalu. Pelatihannya berlangsung selama dua hari dan dilaksanakan dalam beberapa sesi. Materinya cukup bermanfaat karena memberikan gambaran </w:t>
            </w:r>
            <w:r w:rsidRPr="00981F7D">
              <w:rPr>
                <w:rFonts w:ascii="Trebuchet MS" w:hAnsi="Trebuchet MS" w:cs="Times New Roman"/>
                <w:lang w:val="sv-SE"/>
              </w:rPr>
              <w:lastRenderedPageBreak/>
              <w:t xml:space="preserve">bagaimana </w:t>
            </w:r>
            <w:r w:rsidRPr="00981F7D">
              <w:rPr>
                <w:rStyle w:val="Emphasis"/>
                <w:rFonts w:ascii="Trebuchet MS" w:hAnsi="Trebuchet MS" w:cs="Times New Roman"/>
                <w:lang w:val="sv-SE"/>
              </w:rPr>
              <w:t>deep learning</w:t>
            </w:r>
            <w:r w:rsidRPr="00981F7D">
              <w:rPr>
                <w:rFonts w:ascii="Trebuchet MS" w:hAnsi="Trebuchet MS" w:cs="Times New Roman"/>
                <w:lang w:val="sv-SE"/>
              </w:rPr>
              <w:t xml:space="preserve"> bisa diterapkan di kelas, terutama dalam konteks mata pelajaran sejarah. Ke depannya, kemungkinan besar akan ada pelatihan lanjutan lagi, karena memang pendekatan ini sedang terus dikembangkan dan disosialisasikan oleh dinas maupun pihak sekolah.</w:t>
            </w:r>
          </w:p>
        </w:tc>
      </w:tr>
      <w:tr w:rsidR="009C32A4" w:rsidRPr="00981F7D" w14:paraId="11DAB737" w14:textId="77777777" w:rsidTr="001616F4">
        <w:tc>
          <w:tcPr>
            <w:tcW w:w="0" w:type="auto"/>
          </w:tcPr>
          <w:p w14:paraId="22E20793"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lastRenderedPageBreak/>
              <w:t>4</w:t>
            </w:r>
          </w:p>
        </w:tc>
        <w:tc>
          <w:tcPr>
            <w:tcW w:w="0" w:type="auto"/>
          </w:tcPr>
          <w:p w14:paraId="54494FB1"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 xml:space="preserve">Ketika menyusun perencanaan pembelajaran sejarah, sejauh mana Bapak mempertimbangkan prinsip </w:t>
            </w:r>
            <w:r w:rsidRPr="00981F7D">
              <w:rPr>
                <w:rFonts w:ascii="Trebuchet MS" w:hAnsi="Trebuchet MS" w:cs="Times New Roman"/>
                <w:i/>
                <w:iCs/>
              </w:rPr>
              <w:t>deep learning</w:t>
            </w:r>
            <w:r w:rsidRPr="00981F7D">
              <w:rPr>
                <w:rFonts w:ascii="Trebuchet MS" w:hAnsi="Trebuchet MS" w:cs="Times New Roman"/>
              </w:rPr>
              <w:t>?</w:t>
            </w:r>
          </w:p>
        </w:tc>
        <w:tc>
          <w:tcPr>
            <w:tcW w:w="0" w:type="auto"/>
          </w:tcPr>
          <w:p w14:paraId="1B832979"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 xml:space="preserve">Dalam menyusun perangkat pembelajaran sejarah, kami memang mengikuti template standar dari Kemendikbud yang sudah mengatur bentuk dan isi minimal perencanaan. Namun, pengembangan tetap dilakukan oleh guru, sehingga prinsip </w:t>
            </w:r>
            <w:r w:rsidRPr="00981F7D">
              <w:rPr>
                <w:rStyle w:val="Emphasis"/>
                <w:rFonts w:ascii="Trebuchet MS" w:hAnsi="Trebuchet MS" w:cs="Times New Roman"/>
              </w:rPr>
              <w:t>deep learning</w:t>
            </w:r>
            <w:r w:rsidRPr="00981F7D">
              <w:rPr>
                <w:rFonts w:ascii="Trebuchet MS" w:hAnsi="Trebuchet MS" w:cs="Times New Roman"/>
              </w:rPr>
              <w:t xml:space="preserve"> sudah otomatis terintegrasi. Dalam kegiatan inti, saya merancang pembelajaran yang bermakna (</w:t>
            </w:r>
            <w:r w:rsidRPr="00981F7D">
              <w:rPr>
                <w:rStyle w:val="Emphasis"/>
                <w:rFonts w:ascii="Trebuchet MS" w:hAnsi="Trebuchet MS" w:cs="Times New Roman"/>
              </w:rPr>
              <w:t>meaningful</w:t>
            </w:r>
            <w:r w:rsidRPr="00981F7D">
              <w:rPr>
                <w:rFonts w:ascii="Trebuchet MS" w:hAnsi="Trebuchet MS" w:cs="Times New Roman"/>
              </w:rPr>
              <w:t>), menyenangkan (</w:t>
            </w:r>
            <w:r w:rsidRPr="00981F7D">
              <w:rPr>
                <w:rStyle w:val="Emphasis"/>
                <w:rFonts w:ascii="Trebuchet MS" w:hAnsi="Trebuchet MS" w:cs="Times New Roman"/>
              </w:rPr>
              <w:t>joyful</w:t>
            </w:r>
            <w:r w:rsidRPr="00981F7D">
              <w:rPr>
                <w:rFonts w:ascii="Trebuchet MS" w:hAnsi="Trebuchet MS" w:cs="Times New Roman"/>
              </w:rPr>
              <w:t>), dan merangsang pemikiran kritis (</w:t>
            </w:r>
            <w:r w:rsidRPr="00981F7D">
              <w:rPr>
                <w:rStyle w:val="Emphasis"/>
                <w:rFonts w:ascii="Trebuchet MS" w:hAnsi="Trebuchet MS" w:cs="Times New Roman"/>
              </w:rPr>
              <w:t>thinkful</w:t>
            </w:r>
            <w:r w:rsidRPr="00981F7D">
              <w:rPr>
                <w:rFonts w:ascii="Trebuchet MS" w:hAnsi="Trebuchet MS" w:cs="Times New Roman"/>
              </w:rPr>
              <w:t>). Jadi, meskipun ada format baku, tetap ada ruang kreativitas guru untuk menguatkan pendekatan pembelajaran mendalam sesuai kebutuhan siswa di kelas.</w:t>
            </w:r>
          </w:p>
        </w:tc>
      </w:tr>
      <w:tr w:rsidR="009C32A4" w:rsidRPr="00981F7D" w14:paraId="0544FF75" w14:textId="77777777" w:rsidTr="001616F4">
        <w:tc>
          <w:tcPr>
            <w:tcW w:w="0" w:type="auto"/>
          </w:tcPr>
          <w:p w14:paraId="0EB36B8F"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5</w:t>
            </w:r>
          </w:p>
        </w:tc>
        <w:tc>
          <w:tcPr>
            <w:tcW w:w="0" w:type="auto"/>
          </w:tcPr>
          <w:p w14:paraId="143217BB"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Apakah di awal pembelajaran Bapak menggunakan strategi pemantik yang mengajak siswa berpikir kritis dan reflektif terhadap posisi mereka dalam konteks sejarah?</w:t>
            </w:r>
          </w:p>
        </w:tc>
        <w:tc>
          <w:tcPr>
            <w:tcW w:w="0" w:type="auto"/>
          </w:tcPr>
          <w:p w14:paraId="60C51F0C"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rPr>
              <w:t xml:space="preserve">Saya biasanya menggunakan strategi pemantik di awal pembelajaran, namun tidak setiap pertemuan. Sering kali siswa lupa materi sebelumnya meskipun jedanya hanya seminggu, dan ini menjadi catatan bagi saya. Untuk mengatasinya, saya kadang menyisipkan materi sejarah yang lebih ringan atau menarik agar siswa lebih mudah memahami dan tertarik terlebih dahulu. </w:t>
            </w:r>
            <w:r w:rsidRPr="00981F7D">
              <w:rPr>
                <w:rFonts w:ascii="Trebuchet MS" w:hAnsi="Trebuchet MS" w:cs="Times New Roman"/>
                <w:lang w:val="sv-SE"/>
              </w:rPr>
              <w:t>Saya percaya, tanpa pemahaman dasar, siswa akan kesulitan diajak berpikir kritis. Maka pendekatan ini saya gunakan untuk membangun keterlibatan mereka secara bertahap.</w:t>
            </w:r>
          </w:p>
        </w:tc>
      </w:tr>
      <w:tr w:rsidR="009C32A4" w:rsidRPr="00981F7D" w14:paraId="5FE412ED" w14:textId="77777777" w:rsidTr="001616F4">
        <w:tc>
          <w:tcPr>
            <w:tcW w:w="0" w:type="auto"/>
          </w:tcPr>
          <w:p w14:paraId="4308D4CA"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6</w:t>
            </w:r>
          </w:p>
        </w:tc>
        <w:tc>
          <w:tcPr>
            <w:tcW w:w="0" w:type="auto"/>
          </w:tcPr>
          <w:p w14:paraId="44D82672"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Dalam pelaksanaan inti pembelajaran, bagaimana Bapak mengelola kegiatan belajar agar siswa tetap fokus dan sadar penuh terhadap proses?</w:t>
            </w:r>
          </w:p>
        </w:tc>
        <w:tc>
          <w:tcPr>
            <w:tcW w:w="0" w:type="auto"/>
          </w:tcPr>
          <w:p w14:paraId="3347ADD2"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rPr>
              <w:t xml:space="preserve">Saya biasanya menyisipkan materi sejarah yang tidak tercantum dalam buku teks, seperti fakta unik atau sisi lain dari peristiwa sejarah. </w:t>
            </w:r>
            <w:r w:rsidRPr="00981F7D">
              <w:rPr>
                <w:rFonts w:ascii="Trebuchet MS" w:hAnsi="Trebuchet MS" w:cs="Times New Roman"/>
                <w:lang w:val="sv-SE"/>
              </w:rPr>
              <w:t>Misalnya, saya pernah membahas struktur Borobudur yang ternyata memiliki perhitungan matematis tersendiri. Materi-materi seperti ini justru membuat siswa lebih tertarik dan fokus karena memberikan wawasan baru yang tidak mereka temui di buku pelajaran. Ini menjadi cara saya menjaga perhatian mereka agar tetap aktif selama pembelajaran. Selain itu, saya juga memberi ruang diskusi agar mereka bisa mengaitkan materi dengan hal-hal di luar kelas.</w:t>
            </w:r>
          </w:p>
        </w:tc>
      </w:tr>
      <w:tr w:rsidR="009C32A4" w:rsidRPr="00981F7D" w14:paraId="66A60F74" w14:textId="77777777" w:rsidTr="001616F4">
        <w:tc>
          <w:tcPr>
            <w:tcW w:w="0" w:type="auto"/>
          </w:tcPr>
          <w:p w14:paraId="4BB6EC6F"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7</w:t>
            </w:r>
          </w:p>
        </w:tc>
        <w:tc>
          <w:tcPr>
            <w:tcW w:w="0" w:type="auto"/>
          </w:tcPr>
          <w:p w14:paraId="43992C1A"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Metode atau strategi apa yang Bapak gunakan agar materi sejarah dapat dipahami secara mendalam dan relevan dengan kehidupan nyata siswa?</w:t>
            </w:r>
          </w:p>
        </w:tc>
        <w:tc>
          <w:tcPr>
            <w:tcW w:w="0" w:type="auto"/>
          </w:tcPr>
          <w:p w14:paraId="663DA9C0"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Untuk meningkatkan relevansi pembelajaran sejarah, saya biasanya memberikan proyek jangka panjang kepada siswa kelas X, misalnya penelusuran silsilah keluarga hingga generasi kelima. Meski tidak diwajibkan harus sampai generasi kelima, proyek ini bertujuan melatih mereka menerapkan metode penelitian sejarah </w:t>
            </w:r>
            <w:r w:rsidRPr="00981F7D">
              <w:rPr>
                <w:rFonts w:ascii="Trebuchet MS" w:hAnsi="Trebuchet MS" w:cs="Times New Roman"/>
                <w:lang w:val="sv-SE"/>
              </w:rPr>
              <w:lastRenderedPageBreak/>
              <w:t>seperti pengumpulan dan verifikasi data. Waktunya cukup panjang, bisa sampai satu tahun. Untuk kelas lain, saya menyesuaikan dengan materi yang sedang dipelajari. Misalnya, siswa diminta menghubungkan topik sejarah dengan pengalaman atau lingkungan mereka sendiri. Selain itu, saya sering menceritakan peristiwa sejarah atau fenomena masa lalu yang paralel dengan situasi nyata yang mereka hadapi saat ini agar lebih kontekstual dan membumi.</w:t>
            </w:r>
          </w:p>
        </w:tc>
      </w:tr>
      <w:tr w:rsidR="009C32A4" w:rsidRPr="00981F7D" w14:paraId="0130CB7C" w14:textId="77777777" w:rsidTr="001616F4">
        <w:tc>
          <w:tcPr>
            <w:tcW w:w="0" w:type="auto"/>
          </w:tcPr>
          <w:p w14:paraId="0BABB3C7"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lastRenderedPageBreak/>
              <w:t>8</w:t>
            </w:r>
          </w:p>
        </w:tc>
        <w:tc>
          <w:tcPr>
            <w:tcW w:w="0" w:type="auto"/>
          </w:tcPr>
          <w:p w14:paraId="551C9C94"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Bagaimana Bapak menyikapi keragaman karakter siswa dalam mengarahkan pengalaman belajar yang seimbang?</w:t>
            </w:r>
          </w:p>
        </w:tc>
        <w:tc>
          <w:tcPr>
            <w:tcW w:w="0" w:type="auto"/>
          </w:tcPr>
          <w:p w14:paraId="45AFB7F3"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Saya menyikapi keragaman siswa dengan melakukan penyelarasan sejak awal mereka masuk kelas 10. Biasanya, pada pertemuan awal, saya menggali sejauh mana pengetahuan sejarah mereka saat di SMP materi apa yang sudah dipelajari dan apa yang masih mereka ingat. </w:t>
            </w:r>
            <w:r w:rsidRPr="00981F7D">
              <w:rPr>
                <w:rFonts w:ascii="Trebuchet MS" w:hAnsi="Trebuchet MS" w:cs="Times New Roman"/>
                <w:lang w:val="fi-FI"/>
              </w:rPr>
              <w:t xml:space="preserve">Dari situ, saya mulai menyusun pendekatan yang bisa menjembatani kesenjangan pemahaman. Materi saya susun dari dasar, seperti pengantar sejarah, lalu bertahap menuju materi inti sesuai urutan waktunya. Dengan begitu, siswa yang sebelumnya kurang memahami sejarah tetap bisa mengikuti alur pembelajaran. </w:t>
            </w:r>
            <w:r w:rsidRPr="00981F7D">
              <w:rPr>
                <w:rFonts w:ascii="Trebuchet MS" w:hAnsi="Trebuchet MS" w:cs="Times New Roman"/>
                <w:lang w:val="sv-SE"/>
              </w:rPr>
              <w:t>Saya juga menyesuaikan gaya penyampaian agar relevan dengan karakter siswa, termasuk memberi ruang diskusi agar mereka lebih terlibat.</w:t>
            </w:r>
          </w:p>
        </w:tc>
      </w:tr>
      <w:tr w:rsidR="009C32A4" w:rsidRPr="00981F7D" w14:paraId="4028044A" w14:textId="77777777" w:rsidTr="001616F4">
        <w:tc>
          <w:tcPr>
            <w:tcW w:w="0" w:type="auto"/>
          </w:tcPr>
          <w:p w14:paraId="47FAFE3B"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9</w:t>
            </w:r>
          </w:p>
        </w:tc>
        <w:tc>
          <w:tcPr>
            <w:tcW w:w="0" w:type="auto"/>
          </w:tcPr>
          <w:p w14:paraId="02F80165"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Bagaimana cara Bapak menutup pembelajaran sejarah agar siswa dapat merefleksikan makna dari pelajaran sejarah?</w:t>
            </w:r>
          </w:p>
        </w:tc>
        <w:tc>
          <w:tcPr>
            <w:tcW w:w="0" w:type="auto"/>
          </w:tcPr>
          <w:p w14:paraId="7F5A241A"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rPr>
              <w:t xml:space="preserve">Di akhir pembelajaran, saya biasanya menekankan kesimpulan dari materi utama, terutama tentang aspek waktu dari setiap peristiwa sejarah. Saya ingin siswa memahami bahwa setiap zaman seperti masa prasejarah dan masa colonial memiliki karakteristik berbeda. Untuk membantu mereka mengingat urutan waktunya, saya menggunakan analogi tabel seperti dalam pelajaran matematika: masa lampau saya tandai dengan "minus", seperti prasejarah, dan masa sejarah dengan "plus". </w:t>
            </w:r>
            <w:r w:rsidRPr="00981F7D">
              <w:rPr>
                <w:rFonts w:ascii="Trebuchet MS" w:hAnsi="Trebuchet MS" w:cs="Times New Roman"/>
                <w:lang w:val="sv-SE"/>
              </w:rPr>
              <w:t>Dengan begitu, siswa bisa membayangkan kapan peristiwa terjadi secara lebih runtut dan tidak acak. Ini penting karena banyaknya peristiwa bisa membuat mereka bingung jika tidak dibantu dengan kerangka waktu yang jelas. Kadang saya juga mengajak siswa merefleksikan makna peristiwa itu bagi kehidupan masa kini, supaya mereka tidak hanya mengingat tanggal, tapi juga memahami nilai dan pelajaran dari sejarah tersebut.</w:t>
            </w:r>
          </w:p>
        </w:tc>
      </w:tr>
      <w:tr w:rsidR="009C32A4" w:rsidRPr="00981F7D" w14:paraId="4FE48DDE" w14:textId="77777777" w:rsidTr="001616F4">
        <w:tc>
          <w:tcPr>
            <w:tcW w:w="0" w:type="auto"/>
          </w:tcPr>
          <w:p w14:paraId="5A396B9D"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10</w:t>
            </w:r>
          </w:p>
        </w:tc>
        <w:tc>
          <w:tcPr>
            <w:tcW w:w="0" w:type="auto"/>
          </w:tcPr>
          <w:p w14:paraId="67E252FB"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 xml:space="preserve">Bagaimana refleksi Bapak terhadap efektivitas penerapan pendekatan </w:t>
            </w:r>
            <w:r w:rsidRPr="00981F7D">
              <w:rPr>
                <w:rStyle w:val="Emphasis"/>
                <w:rFonts w:ascii="Trebuchet MS" w:hAnsi="Trebuchet MS" w:cs="Times New Roman"/>
              </w:rPr>
              <w:t>deep learning</w:t>
            </w:r>
            <w:r w:rsidRPr="00981F7D">
              <w:rPr>
                <w:rFonts w:ascii="Trebuchet MS" w:hAnsi="Trebuchet MS" w:cs="Times New Roman"/>
              </w:rPr>
              <w:t xml:space="preserve"> dalam pembelajaran sejarah sejauh ini, mengingat pendekatan ini masih relatif baru diterapkan di sekolah?</w:t>
            </w:r>
          </w:p>
        </w:tc>
        <w:tc>
          <w:tcPr>
            <w:tcW w:w="0" w:type="auto"/>
          </w:tcPr>
          <w:p w14:paraId="70964511"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rPr>
              <w:t xml:space="preserve">Refleksi saya, karena </w:t>
            </w:r>
            <w:r w:rsidRPr="00981F7D">
              <w:rPr>
                <w:rStyle w:val="Emphasis"/>
                <w:rFonts w:ascii="Trebuchet MS" w:hAnsi="Trebuchet MS" w:cs="Times New Roman"/>
              </w:rPr>
              <w:t>deep learning</w:t>
            </w:r>
            <w:r w:rsidRPr="00981F7D">
              <w:rPr>
                <w:rFonts w:ascii="Trebuchet MS" w:hAnsi="Trebuchet MS" w:cs="Times New Roman"/>
              </w:rPr>
              <w:t xml:space="preserve"> masih baru diterapkan, hasilnya belum terlihat dari nilai akademik, tapi dari prosesnya mulai terasa. </w:t>
            </w:r>
            <w:r w:rsidRPr="00981F7D">
              <w:rPr>
                <w:rFonts w:ascii="Trebuchet MS" w:hAnsi="Trebuchet MS" w:cs="Times New Roman"/>
                <w:lang w:val="sv-SE"/>
              </w:rPr>
              <w:t xml:space="preserve">Siswa lebih aktif berdiskusi dan mulai berani mengaitkan materi sejarah dengan pengalaman mereka. Meski belum semua terbiasa, ada perkembangan positif. Saya sendiri juga masih </w:t>
            </w:r>
            <w:r w:rsidRPr="00981F7D">
              <w:rPr>
                <w:rFonts w:ascii="Trebuchet MS" w:hAnsi="Trebuchet MS" w:cs="Times New Roman"/>
                <w:lang w:val="sv-SE"/>
              </w:rPr>
              <w:lastRenderedPageBreak/>
              <w:t xml:space="preserve">menyesuaikan strategi pembelajaran agar lebih sesuai dengan prinsip </w:t>
            </w:r>
            <w:r w:rsidRPr="00981F7D">
              <w:rPr>
                <w:rStyle w:val="Emphasis"/>
                <w:rFonts w:ascii="Trebuchet MS" w:hAnsi="Trebuchet MS" w:cs="Times New Roman"/>
                <w:lang w:val="sv-SE"/>
              </w:rPr>
              <w:t>deep learning</w:t>
            </w:r>
            <w:r w:rsidRPr="00981F7D">
              <w:rPr>
                <w:rFonts w:ascii="Trebuchet MS" w:hAnsi="Trebuchet MS" w:cs="Times New Roman"/>
                <w:lang w:val="sv-SE"/>
              </w:rPr>
              <w:t>. Harapannya, ke depan bisa lebih maksimal dengan adanya pelatihan lanjutan atau forum diskusi antar guru.</w:t>
            </w:r>
          </w:p>
        </w:tc>
      </w:tr>
      <w:tr w:rsidR="009C32A4" w:rsidRPr="00981F7D" w14:paraId="6DDCAC94" w14:textId="77777777" w:rsidTr="001616F4">
        <w:tc>
          <w:tcPr>
            <w:tcW w:w="0" w:type="auto"/>
          </w:tcPr>
          <w:p w14:paraId="0E235EAF"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lastRenderedPageBreak/>
              <w:t>11</w:t>
            </w:r>
          </w:p>
        </w:tc>
        <w:tc>
          <w:tcPr>
            <w:tcW w:w="0" w:type="auto"/>
          </w:tcPr>
          <w:p w14:paraId="7DF41BAA"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Apa saja tantangan yang Bapak hadapi dalam menerapkan pendekatan </w:t>
            </w:r>
            <w:r w:rsidRPr="00981F7D">
              <w:rPr>
                <w:rFonts w:ascii="Trebuchet MS" w:hAnsi="Trebuchet MS" w:cs="Times New Roman"/>
                <w:i/>
                <w:iCs/>
                <w:lang w:val="sv-SE"/>
              </w:rPr>
              <w:t>deep learning</w:t>
            </w:r>
            <w:r w:rsidRPr="00981F7D">
              <w:rPr>
                <w:rFonts w:ascii="Trebuchet MS" w:hAnsi="Trebuchet MS" w:cs="Times New Roman"/>
                <w:lang w:val="sv-SE"/>
              </w:rPr>
              <w:t xml:space="preserve"> dalam pembelajaran sejarah?</w:t>
            </w:r>
          </w:p>
        </w:tc>
        <w:tc>
          <w:tcPr>
            <w:tcW w:w="0" w:type="auto"/>
          </w:tcPr>
          <w:p w14:paraId="18D63C86"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Salah satu tantangan utama adalah mengaitkan materi sejarah dengan konteks kehidupan nyata. Misalnya, materi tentang Reformasi kelas XII masih relevan karena sifatnya nasional, namun menjadi lebih sulit ketika harus mengkontekstualisasikan topik seperti masa pra-aksara yang jauh dari pengalaman sehari-hari siswa. Selain itu, keaktifan siswa juga menjadi kendala. Pendekatan </w:t>
            </w:r>
            <w:r w:rsidRPr="00981F7D">
              <w:rPr>
                <w:rStyle w:val="Emphasis"/>
                <w:rFonts w:ascii="Trebuchet MS" w:hAnsi="Trebuchet MS" w:cs="Times New Roman"/>
                <w:lang w:val="sv-SE"/>
              </w:rPr>
              <w:t>deep learning</w:t>
            </w:r>
            <w:r w:rsidRPr="00981F7D">
              <w:rPr>
                <w:rFonts w:ascii="Trebuchet MS" w:hAnsi="Trebuchet MS" w:cs="Times New Roman"/>
                <w:lang w:val="sv-SE"/>
              </w:rPr>
              <w:t xml:space="preserve"> menuntut partisipasi aktif, termasuk dalam kegiatan seperti bermain peran atau diskusi, namun tidak semua siswa nyaman atau berani tampil. Di sinilah tantangan guru untuk membangun suasana belajar yang lebih mendukung partisipasi.</w:t>
            </w:r>
          </w:p>
        </w:tc>
      </w:tr>
      <w:tr w:rsidR="009C32A4" w:rsidRPr="00981F7D" w14:paraId="5AD79DA5" w14:textId="77777777" w:rsidTr="001616F4">
        <w:tc>
          <w:tcPr>
            <w:tcW w:w="0" w:type="auto"/>
          </w:tcPr>
          <w:p w14:paraId="45D5AA0B"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12</w:t>
            </w:r>
          </w:p>
        </w:tc>
        <w:tc>
          <w:tcPr>
            <w:tcW w:w="0" w:type="auto"/>
          </w:tcPr>
          <w:p w14:paraId="30E940A3"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 xml:space="preserve">Strategi apa yang digunakan bapak dalam menghadapi tantangan dari penerapan </w:t>
            </w:r>
            <w:r w:rsidRPr="00981F7D">
              <w:rPr>
                <w:rFonts w:ascii="Trebuchet MS" w:hAnsi="Trebuchet MS" w:cs="Times New Roman"/>
                <w:i/>
                <w:iCs/>
                <w:lang w:val="sv-SE"/>
              </w:rPr>
              <w:t>deep learning</w:t>
            </w:r>
            <w:r w:rsidRPr="00981F7D">
              <w:rPr>
                <w:rFonts w:ascii="Trebuchet MS" w:hAnsi="Trebuchet MS" w:cs="Times New Roman"/>
                <w:lang w:val="sv-SE"/>
              </w:rPr>
              <w:t>?</w:t>
            </w:r>
          </w:p>
        </w:tc>
        <w:tc>
          <w:tcPr>
            <w:tcW w:w="0" w:type="auto"/>
          </w:tcPr>
          <w:p w14:paraId="7F61827B" w14:textId="77777777" w:rsidR="009C32A4" w:rsidRPr="00981F7D" w:rsidRDefault="009C32A4" w:rsidP="001616F4">
            <w:pPr>
              <w:spacing w:line="240" w:lineRule="auto"/>
              <w:jc w:val="both"/>
              <w:rPr>
                <w:rFonts w:ascii="Trebuchet MS" w:hAnsi="Trebuchet MS" w:cs="Times New Roman"/>
                <w:lang w:val="sv-SE"/>
              </w:rPr>
            </w:pPr>
            <w:r w:rsidRPr="00981F7D">
              <w:rPr>
                <w:rFonts w:ascii="Trebuchet MS" w:hAnsi="Trebuchet MS" w:cs="Times New Roman"/>
                <w:lang w:val="sv-SE"/>
              </w:rPr>
              <w:t>Untuk mengatasi tantangan kontekstualitas, saya biasanya mencoba mencari jembatan antara materi sejarah dengan isu-isu kekinian atau kehidupan sehari-hari siswa. Misalnya, kalau materinya sulit dikaitkan secara langsung, saya ajak siswa berdiskusi dari sudut pandang nilai atau dampaknya terhadap masa sekarang. Jadi tidak hanya melihat kejadian lampau sebagai fakta, tapi sebagai pelajaran. Sementara untuk mengatasi keaktifan siswa, saya membuat suasana kelas lebih santai dan partisipatif. Kadang saya mulai dari pertanyaan ringan atau diskusi kelompok kecil sebelum ke tugas yang lebih aktif seperti bermain peran. Dengan cara itu, siswa yang awalnya pasif jadi lebih percaya diri untuk terlibat. Intinya, saya sesuaikan pendekatan dengan karakter siswa di kelas, supaya mereka merasa nyaman dulu, baru berani aktif.</w:t>
            </w:r>
          </w:p>
        </w:tc>
      </w:tr>
      <w:tr w:rsidR="009C32A4" w:rsidRPr="00981F7D" w14:paraId="0646A3E1" w14:textId="77777777" w:rsidTr="001616F4">
        <w:tc>
          <w:tcPr>
            <w:tcW w:w="0" w:type="auto"/>
          </w:tcPr>
          <w:p w14:paraId="1CC7B19D"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13</w:t>
            </w:r>
          </w:p>
        </w:tc>
        <w:tc>
          <w:tcPr>
            <w:tcW w:w="0" w:type="auto"/>
          </w:tcPr>
          <w:p w14:paraId="33F59260"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Harapan seperti apa yang Bapak miliki agar pendekatan deep learning benar-benar dapat diterapkan secara efektif dalam pembelajaran sejarah di SMA Muhammadiyah 1 Semarang?</w:t>
            </w:r>
          </w:p>
        </w:tc>
        <w:tc>
          <w:tcPr>
            <w:tcW w:w="0" w:type="auto"/>
          </w:tcPr>
          <w:p w14:paraId="6EFD4B82" w14:textId="77777777" w:rsidR="009C32A4" w:rsidRPr="00981F7D" w:rsidRDefault="009C32A4" w:rsidP="001616F4">
            <w:pPr>
              <w:spacing w:line="240" w:lineRule="auto"/>
              <w:jc w:val="both"/>
              <w:rPr>
                <w:rFonts w:ascii="Trebuchet MS" w:hAnsi="Trebuchet MS" w:cs="Times New Roman"/>
              </w:rPr>
            </w:pPr>
            <w:r w:rsidRPr="00981F7D">
              <w:rPr>
                <w:rFonts w:ascii="Trebuchet MS" w:hAnsi="Trebuchet MS" w:cs="Times New Roman"/>
              </w:rPr>
              <w:t xml:space="preserve">Harapan saya bukan semata-mata pada hasil nilai akhir, tetapi lebih kepada meningkatnya keaktifan siswa dalam proses pembelajaran. Saya ingin siswa lebih berani menyampaikan pendapat dan pikiran mereka, terutama dalam pelajaran sejarah, agar tidak hanya menjadi pendengar pasif. Selama ini, banyak siswa mengalami kesalahpahaman atau </w:t>
            </w:r>
            <w:r w:rsidRPr="00981F7D">
              <w:rPr>
                <w:rStyle w:val="Emphasis"/>
                <w:rFonts w:ascii="Trebuchet MS" w:hAnsi="Trebuchet MS" w:cs="Times New Roman"/>
              </w:rPr>
              <w:t>misleading</w:t>
            </w:r>
            <w:r w:rsidRPr="00981F7D">
              <w:rPr>
                <w:rFonts w:ascii="Trebuchet MS" w:hAnsi="Trebuchet MS" w:cs="Times New Roman"/>
              </w:rPr>
              <w:t xml:space="preserve"> terhadap materi karena kurangnya interaksi. Harapan saya ke depan, pendekatan </w:t>
            </w:r>
            <w:r w:rsidRPr="00981F7D">
              <w:rPr>
                <w:rStyle w:val="Emphasis"/>
                <w:rFonts w:ascii="Trebuchet MS" w:hAnsi="Trebuchet MS" w:cs="Times New Roman"/>
              </w:rPr>
              <w:t>deep learning</w:t>
            </w:r>
            <w:r w:rsidRPr="00981F7D">
              <w:rPr>
                <w:rFonts w:ascii="Trebuchet MS" w:hAnsi="Trebuchet MS" w:cs="Times New Roman"/>
              </w:rPr>
              <w:t xml:space="preserve"> bisa membantu mereka lebih fokus, memahami materi dengan lebih baik, dan membentuk pemahaman yang lebih kritis melalui diskusi yang bermakna.</w:t>
            </w:r>
          </w:p>
        </w:tc>
      </w:tr>
    </w:tbl>
    <w:p w14:paraId="5F09A6B5" w14:textId="77777777" w:rsidR="009C32A4" w:rsidRDefault="009C32A4" w:rsidP="009C32A4">
      <w:pPr>
        <w:spacing w:after="0" w:line="240" w:lineRule="auto"/>
        <w:rPr>
          <w:rFonts w:ascii="Trebuchet MS" w:hAnsi="Trebuchet MS" w:cs="Times New Roman"/>
        </w:rPr>
      </w:pPr>
    </w:p>
    <w:p w14:paraId="104D61E5" w14:textId="77777777" w:rsidR="009C32A4" w:rsidRDefault="009C32A4" w:rsidP="009C32A4">
      <w:pPr>
        <w:spacing w:after="40" w:line="240" w:lineRule="auto"/>
        <w:ind w:right="-1"/>
        <w:rPr>
          <w:rFonts w:ascii="Trebuchet MS" w:hAnsi="Trebuchet MS" w:cs="Times New Roman"/>
        </w:rPr>
      </w:pPr>
    </w:p>
    <w:p w14:paraId="03B15680" w14:textId="77777777" w:rsidR="009C32A4" w:rsidRDefault="009C32A4" w:rsidP="009C32A4">
      <w:pPr>
        <w:spacing w:after="0" w:line="360" w:lineRule="auto"/>
        <w:ind w:firstLine="720"/>
        <w:jc w:val="both"/>
        <w:rPr>
          <w:rFonts w:ascii="Trebuchet MS" w:hAnsi="Trebuchet MS" w:cs="Times New Roman"/>
        </w:rPr>
        <w:sectPr w:rsidR="009C32A4" w:rsidSect="009C32A4">
          <w:type w:val="continuous"/>
          <w:pgSz w:w="11906" w:h="16838" w:code="9"/>
          <w:pgMar w:top="1418" w:right="1134" w:bottom="1418" w:left="1701" w:header="709" w:footer="709" w:gutter="0"/>
          <w:cols w:space="566"/>
          <w:docGrid w:linePitch="360"/>
        </w:sectPr>
      </w:pPr>
    </w:p>
    <w:p w14:paraId="45502AD7" w14:textId="77777777" w:rsidR="009C32A4" w:rsidRPr="00C02CAF" w:rsidRDefault="009C32A4" w:rsidP="009C32A4">
      <w:pPr>
        <w:spacing w:after="120" w:line="240" w:lineRule="auto"/>
        <w:ind w:firstLine="567"/>
        <w:jc w:val="both"/>
        <w:rPr>
          <w:rFonts w:ascii="Trebuchet MS" w:hAnsi="Trebuchet MS" w:cs="Times New Roman"/>
        </w:rPr>
      </w:pPr>
      <w:r w:rsidRPr="00C02CAF">
        <w:rPr>
          <w:rFonts w:ascii="Trebuchet MS" w:hAnsi="Trebuchet MS" w:cs="Times New Roman"/>
        </w:rPr>
        <w:t xml:space="preserve">Berdasarkan hasil tabel wawancara dengan guru sejarah di SMA Muhammadiyah 1 Semarang diatas, dapat diketahui bahwa pendekatan </w:t>
      </w:r>
      <w:r w:rsidRPr="00C02CAF">
        <w:rPr>
          <w:rFonts w:ascii="Trebuchet MS" w:hAnsi="Trebuchet MS" w:cs="Times New Roman"/>
          <w:i/>
          <w:iCs/>
        </w:rPr>
        <w:t>deep learning</w:t>
      </w:r>
      <w:r w:rsidRPr="00C02CAF">
        <w:rPr>
          <w:rFonts w:ascii="Trebuchet MS" w:hAnsi="Trebuchet MS" w:cs="Times New Roman"/>
        </w:rPr>
        <w:t xml:space="preserve"> sudah mulai diperkenalkan sebagai sebuah strategi pembelajaran baru yang berfokus pada penguatan pemahaman konseptual, kemandirian belajar, serta keterlibatan aktif siswa dalam proses pembelajaran di kelas. Guru sejarah mengakui bahwa pemahaman tentang pendekatan </w:t>
      </w:r>
      <w:r w:rsidRPr="00C02CAF">
        <w:rPr>
          <w:rFonts w:ascii="Trebuchet MS" w:hAnsi="Trebuchet MS" w:cs="Times New Roman"/>
          <w:i/>
          <w:iCs/>
        </w:rPr>
        <w:t>deep learning</w:t>
      </w:r>
      <w:r w:rsidRPr="00C02CAF">
        <w:rPr>
          <w:rFonts w:ascii="Trebuchet MS" w:hAnsi="Trebuchet MS" w:cs="Times New Roman"/>
        </w:rPr>
        <w:t xml:space="preserve"> ini masih berkembang, mengingat dalam kurikulum dan implementasinya masih di tahap awal. Namun demikian, pendekatan ini dinilai memiliki potensi yang besar dalam pembelajaran sejarah, dikarenakan mampu untuk mendorong siswa dalam berpikir kritis dan menggali relevansi antara peristiwa sejarah dengan kehidupan sehari-hari para siswa. Meskipun dalam kenyataan tidak semua materi sejarah cocok dalam penerapan langsung di lapangan, guru tetap berupaya untuk menciptakan sebuah pengalaman belajar mendalam dengan menggunakan strategi refleksi, diskusi, dan studi kasus yang relevan dengan kondisi lokal atau pengalaman pribadi siswa.</w:t>
      </w:r>
    </w:p>
    <w:p w14:paraId="2F8858BE" w14:textId="77777777" w:rsidR="009C32A4" w:rsidRPr="00C02CAF" w:rsidRDefault="009C32A4" w:rsidP="009C32A4">
      <w:pPr>
        <w:spacing w:after="120" w:line="240" w:lineRule="auto"/>
        <w:ind w:firstLine="567"/>
        <w:jc w:val="both"/>
        <w:rPr>
          <w:rFonts w:ascii="Trebuchet MS" w:hAnsi="Trebuchet MS" w:cs="Times New Roman"/>
        </w:rPr>
      </w:pPr>
      <w:r w:rsidRPr="00C02CAF">
        <w:rPr>
          <w:rFonts w:ascii="Trebuchet MS" w:hAnsi="Trebuchet MS" w:cs="Times New Roman"/>
        </w:rPr>
        <w:t xml:space="preserve">Dalam pelaksanaannya, guru sejarah telah menerapkan berbagai macam strategi untuk menyesuaikan pembelajaran dengan prinsip deep learning. Salah satu pendekatan yang digunakan adalah memberikan proyek jangka panjang seperti penelusuran silsilah keluarga, yang tidak hanya mengajarkan tentang metode penelitian sejarah, tetapi juga melibatkan para siswa dalam penggalian identitas budaya dan keluarga mereka sendiri. Untuk menjaga fokus dan minat para siswa dalam pembelajaran sejarah, guru menyiapkan materi sejarah yang tidak umum dijumpai di buku pelajaran, seperti aspek matematika dalam arsitektur Borobudur. Pendekatan tersebut terbukti mampu meningkatkan rasa keingintahuan siswa dan membuat mereka lebih aktif terlibat dalam pembelajaran. Selain itu, guru juga </w:t>
      </w:r>
      <w:r w:rsidRPr="00C02CAF">
        <w:rPr>
          <w:rFonts w:ascii="Trebuchet MS" w:hAnsi="Trebuchet MS" w:cs="Times New Roman"/>
        </w:rPr>
        <w:t>merancang pembelajaran yang bermakna, menyenangkan, dan memancing pemikiran mendalam, walaupun pada tahap perancangan tetap mengacu pada stuktur RPP standar dari Kemdikbud.</w:t>
      </w:r>
    </w:p>
    <w:p w14:paraId="1CC13450" w14:textId="77777777" w:rsidR="009C32A4" w:rsidRPr="00C02CAF" w:rsidRDefault="009C32A4" w:rsidP="009C32A4">
      <w:pPr>
        <w:spacing w:after="120" w:line="240" w:lineRule="auto"/>
        <w:ind w:firstLine="567"/>
        <w:jc w:val="both"/>
        <w:rPr>
          <w:rFonts w:ascii="Trebuchet MS" w:hAnsi="Trebuchet MS" w:cs="Times New Roman"/>
        </w:rPr>
      </w:pPr>
      <w:r w:rsidRPr="00C02CAF">
        <w:rPr>
          <w:rFonts w:ascii="Trebuchet MS" w:hAnsi="Trebuchet MS" w:cs="Times New Roman"/>
        </w:rPr>
        <w:t xml:space="preserve">Refleksi yang dilakukan guru sejarah terhadap efektivitas pendekatan </w:t>
      </w:r>
      <w:r w:rsidRPr="00C02CAF">
        <w:rPr>
          <w:rFonts w:ascii="Trebuchet MS" w:hAnsi="Trebuchet MS" w:cs="Times New Roman"/>
          <w:i/>
          <w:iCs/>
        </w:rPr>
        <w:t>deep learning</w:t>
      </w:r>
      <w:r w:rsidRPr="00C02CAF">
        <w:rPr>
          <w:rFonts w:ascii="Trebuchet MS" w:hAnsi="Trebuchet MS" w:cs="Times New Roman"/>
        </w:rPr>
        <w:t xml:space="preserve"> ini menunjukkan bahwa meskipun dampaknya belum terlihat secara signifikan dalam hal capaian akademik, tetapi dalam proses pembelajaran telah mengalami perkembangan yang positif. Para siswa mulai menunjukkan kepercayaan diri dalam berdiskusi dan mampu mengaitkan materi sejarah dengan konteks kehidupan sehari-hari. Meskipun demikian, tantangan yang muncul tetap ada, terutama dalam membangun keberanian siswa yang cenderung pasif. Untuk mengatasi hal tersebut, guru menciptakan suasana kelas yang santai, menyenangkan, dan partisipatif, dengan memulai dari diskusi ringan hingga melibatkan siswa dalam permainan peran yang nantinya mendorong partisipasi aktif. Guru juga berupaya memahami keragaman karakter dari masing-masing siswa dengan menyusun materi dan strategi pembelajaran yang disesuaikan sejak awal mereka memasuki kelas X. Diharapkan, melalui proses bertahap, pendekatan </w:t>
      </w:r>
      <w:r w:rsidRPr="00C02CAF">
        <w:rPr>
          <w:rFonts w:ascii="Trebuchet MS" w:hAnsi="Trebuchet MS" w:cs="Times New Roman"/>
          <w:i/>
          <w:iCs/>
        </w:rPr>
        <w:t>deep learning</w:t>
      </w:r>
      <w:r w:rsidRPr="00C02CAF">
        <w:rPr>
          <w:rFonts w:ascii="Trebuchet MS" w:hAnsi="Trebuchet MS" w:cs="Times New Roman"/>
        </w:rPr>
        <w:t xml:space="preserve"> dapat diimplementasikan secara lebih efektif dan lebih keberlanjutan, terutama jika didukung oleh pelatihan lanjutan dan forum kolaboratif antar guru sebagai bagian dari pengembangan profesional yang berkesinambungan.</w:t>
      </w:r>
    </w:p>
    <w:p w14:paraId="3B0098E2" w14:textId="77777777" w:rsidR="009C32A4" w:rsidRPr="00C02CAF" w:rsidRDefault="009C32A4" w:rsidP="009C32A4">
      <w:pPr>
        <w:spacing w:after="120" w:line="240" w:lineRule="auto"/>
        <w:jc w:val="both"/>
        <w:rPr>
          <w:rFonts w:ascii="Trebuchet MS" w:hAnsi="Trebuchet MS" w:cs="Times New Roman"/>
          <w:b/>
          <w:bCs/>
          <w:lang w:val="sv-SE"/>
        </w:rPr>
      </w:pPr>
      <w:r w:rsidRPr="00C02CAF">
        <w:rPr>
          <w:rFonts w:ascii="Trebuchet MS" w:hAnsi="Trebuchet MS" w:cs="Times New Roman"/>
          <w:b/>
          <w:bCs/>
          <w:lang w:val="sv-SE"/>
        </w:rPr>
        <w:t xml:space="preserve">Implementasi Strategi Pembelajaran </w:t>
      </w:r>
      <w:r w:rsidRPr="00C02CAF">
        <w:rPr>
          <w:rFonts w:ascii="Trebuchet MS" w:hAnsi="Trebuchet MS" w:cs="Times New Roman"/>
          <w:b/>
          <w:bCs/>
          <w:i/>
          <w:iCs/>
          <w:lang w:val="sv-SE"/>
        </w:rPr>
        <w:t>Deep Learning</w:t>
      </w:r>
      <w:r w:rsidRPr="00C02CAF">
        <w:rPr>
          <w:rFonts w:ascii="Trebuchet MS" w:hAnsi="Trebuchet MS" w:cs="Times New Roman"/>
          <w:b/>
          <w:bCs/>
          <w:lang w:val="sv-SE"/>
        </w:rPr>
        <w:t xml:space="preserve"> oleh Guru Sejarah</w:t>
      </w:r>
    </w:p>
    <w:p w14:paraId="20F5FC4E" w14:textId="77777777" w:rsidR="009C32A4" w:rsidRPr="00E4013D" w:rsidRDefault="009C32A4" w:rsidP="009C32A4">
      <w:pPr>
        <w:spacing w:after="120" w:line="240" w:lineRule="auto"/>
        <w:ind w:firstLine="567"/>
        <w:jc w:val="both"/>
        <w:rPr>
          <w:rFonts w:ascii="Trebuchet MS" w:hAnsi="Trebuchet MS" w:cs="Times New Roman"/>
        </w:rPr>
      </w:pPr>
      <w:r w:rsidRPr="00E4013D">
        <w:rPr>
          <w:rFonts w:ascii="Trebuchet MS" w:hAnsi="Trebuchet MS" w:cs="Times New Roman"/>
        </w:rPr>
        <w:t xml:space="preserve">Penerapan pendekatan </w:t>
      </w:r>
      <w:r w:rsidRPr="00E4013D">
        <w:rPr>
          <w:rFonts w:ascii="Trebuchet MS" w:hAnsi="Trebuchet MS" w:cs="Times New Roman"/>
          <w:i/>
          <w:iCs/>
        </w:rPr>
        <w:t>deep learning</w:t>
      </w:r>
      <w:r w:rsidRPr="00E4013D">
        <w:rPr>
          <w:rFonts w:ascii="Trebuchet MS" w:hAnsi="Trebuchet MS" w:cs="Times New Roman"/>
        </w:rPr>
        <w:t xml:space="preserve"> dalam pembelajaran sejarah di SMA Muhammadiyah 1 Semarang merupakan respons terhadap kebijakan baru pemerintah yang mendorong perubahan paradigma pembelajaran. Sebelumnya, proses belajar sejarah dinilai pasif, di mana guru kerap menggantikan kegiatan tatap muka </w:t>
      </w:r>
      <w:r w:rsidRPr="00E4013D">
        <w:rPr>
          <w:rFonts w:ascii="Trebuchet MS" w:hAnsi="Trebuchet MS" w:cs="Times New Roman"/>
        </w:rPr>
        <w:lastRenderedPageBreak/>
        <w:t xml:space="preserve">dengan tugas tertulis tanpa pendampingan yang memadai. Kondisi ini memengaruhi minat dan interaksi siswa dalam belajar. Dengan hadirnya pendekatan </w:t>
      </w:r>
      <w:r w:rsidRPr="00E4013D">
        <w:rPr>
          <w:rFonts w:ascii="Trebuchet MS" w:hAnsi="Trebuchet MS" w:cs="Times New Roman"/>
          <w:i/>
          <w:iCs/>
        </w:rPr>
        <w:t>deep learning</w:t>
      </w:r>
      <w:r w:rsidRPr="00E4013D">
        <w:rPr>
          <w:rFonts w:ascii="Trebuchet MS" w:hAnsi="Trebuchet MS" w:cs="Times New Roman"/>
        </w:rPr>
        <w:t>, guru mulai mengubah strategi pembelajaran menjadi lebih interaktif, menyenangkan, dan bermakna untuk meningkatkan keterlibatan siswa secara aktif.</w:t>
      </w:r>
    </w:p>
    <w:p w14:paraId="17DD0CE3" w14:textId="77777777" w:rsidR="009C32A4" w:rsidRPr="00E4013D" w:rsidRDefault="009C32A4" w:rsidP="009C32A4">
      <w:pPr>
        <w:spacing w:after="120" w:line="240" w:lineRule="auto"/>
        <w:ind w:firstLine="567"/>
        <w:jc w:val="both"/>
        <w:rPr>
          <w:rFonts w:ascii="Trebuchet MS" w:hAnsi="Trebuchet MS" w:cs="Times New Roman"/>
        </w:rPr>
      </w:pPr>
      <w:r w:rsidRPr="00E4013D">
        <w:rPr>
          <w:rFonts w:ascii="Trebuchet MS" w:hAnsi="Trebuchet MS" w:cs="Times New Roman"/>
        </w:rPr>
        <w:t>Guru sejarah menyampaikan bahwa pendekatan ini sebenarnya tidak sepenuhnya asing, karena unsur-unsur seperti kemandirian belajar, kerja sama, dan penguatan kompetensi sudah pernah diterapkan meskipun belum sistematis. Dalam implementasinya, guru menyesuaikan format RPP standar dari Kemdikbud dengan pembelajaran yang mengedepankan pemahaman mendalam, kontekstual, serta relevansi materi dengan kehidupan sehari-hari siswa. Fokus tidak lagi hanya pada urutan peristiwa sejarah secara kronologis, tetapi juga pada nilai dan makna yang bisa diambil dari peristiwa tersebut.</w:t>
      </w:r>
    </w:p>
    <w:p w14:paraId="16441E0F" w14:textId="77777777" w:rsidR="009C32A4" w:rsidRPr="00E4013D" w:rsidRDefault="009C32A4" w:rsidP="009C32A4">
      <w:pPr>
        <w:spacing w:after="120" w:line="240" w:lineRule="auto"/>
        <w:ind w:firstLine="567"/>
        <w:jc w:val="both"/>
        <w:rPr>
          <w:rFonts w:ascii="Trebuchet MS" w:hAnsi="Trebuchet MS" w:cs="Times New Roman"/>
        </w:rPr>
      </w:pPr>
      <w:r w:rsidRPr="00E4013D">
        <w:rPr>
          <w:rFonts w:ascii="Trebuchet MS" w:hAnsi="Trebuchet MS" w:cs="Times New Roman"/>
        </w:rPr>
        <w:t>Salah satu strategi yang diterapkan adalah pembelajaran berbasis proyek, seperti penelusuran silsilah keluarga. Proyek ini ditujukan untuk siswa kelas X agar mereka dapat menghubungkan konsep sejarah dengan identitas pribadi serta lingkungan sekitar. Melalui kegiatan ini, siswa belajar melakukan wawancara, mengumpulkan data, dan menyusun informasi secara runtut. Proyek ini dinilai efektif dalam melatih keterampilan berpikir kritis dan pemahaman terhadap metode penelitian sejarah secara langsung.</w:t>
      </w:r>
    </w:p>
    <w:p w14:paraId="4E41E4C3" w14:textId="77777777" w:rsidR="009C32A4" w:rsidRPr="00E4013D" w:rsidRDefault="009C32A4" w:rsidP="009C32A4">
      <w:pPr>
        <w:spacing w:after="120" w:line="240" w:lineRule="auto"/>
        <w:ind w:firstLine="567"/>
        <w:jc w:val="both"/>
        <w:rPr>
          <w:rFonts w:ascii="Trebuchet MS" w:hAnsi="Trebuchet MS" w:cs="Times New Roman"/>
        </w:rPr>
      </w:pPr>
      <w:r w:rsidRPr="00E4013D">
        <w:rPr>
          <w:rFonts w:ascii="Trebuchet MS" w:hAnsi="Trebuchet MS" w:cs="Times New Roman"/>
        </w:rPr>
        <w:t xml:space="preserve">Selain proyek, guru juga menyisipkan materi tambahan yang tidak tersedia di buku teks, seperti fakta unik tentang arsitektur Borobudur atau tradisi adat lokal yang akrab dengan kehidupan siswa. Strategi ini terbukti mampu membangkitkan rasa ingin tahu dan minat belajar siswa. Mereka menjadi lebih antusias untuk berdiskusi dan mengaitkan materi dengan pengalaman mereka sendiri, sejalan </w:t>
      </w:r>
      <w:r w:rsidRPr="00E4013D">
        <w:rPr>
          <w:rFonts w:ascii="Trebuchet MS" w:hAnsi="Trebuchet MS" w:cs="Times New Roman"/>
        </w:rPr>
        <w:t xml:space="preserve">dengan prinsip </w:t>
      </w:r>
      <w:r w:rsidRPr="00E4013D">
        <w:rPr>
          <w:rFonts w:ascii="Trebuchet MS" w:hAnsi="Trebuchet MS" w:cs="Times New Roman"/>
          <w:i/>
          <w:iCs/>
        </w:rPr>
        <w:t>joyful learning</w:t>
      </w:r>
      <w:r w:rsidRPr="00E4013D">
        <w:rPr>
          <w:rFonts w:ascii="Trebuchet MS" w:hAnsi="Trebuchet MS" w:cs="Times New Roman"/>
        </w:rPr>
        <w:t xml:space="preserve"> yang menempatkan kesenangan dalam proses belajar sebagai bagian dari pencapaian tujuan pembelajaran.</w:t>
      </w:r>
    </w:p>
    <w:p w14:paraId="50F1F956" w14:textId="4B162608" w:rsidR="009C32A4" w:rsidRPr="00E4013D" w:rsidRDefault="009C32A4" w:rsidP="009C32A4">
      <w:pPr>
        <w:spacing w:after="120" w:line="240" w:lineRule="auto"/>
        <w:ind w:firstLine="567"/>
        <w:jc w:val="both"/>
        <w:rPr>
          <w:rFonts w:ascii="Trebuchet MS" w:hAnsi="Trebuchet MS" w:cs="Times New Roman"/>
        </w:rPr>
      </w:pPr>
      <w:r w:rsidRPr="00E4013D">
        <w:rPr>
          <w:rFonts w:ascii="Trebuchet MS" w:hAnsi="Trebuchet MS" w:cs="Times New Roman"/>
        </w:rPr>
        <w:t>Di awal pembelajaran, guru kerap menggunakan pemantik berupa pertanyaan reflektif, kutipan tokoh sejarah, atau studi kasus sederhana yang relevan dengan kehidupan siswa</w:t>
      </w:r>
      <w:r w:rsidR="005658B5">
        <w:rPr>
          <w:rFonts w:ascii="Trebuchet MS" w:hAnsi="Trebuchet MS" w:cs="Times New Roman"/>
          <w:lang w:val="en-US"/>
        </w:rPr>
        <w:t xml:space="preserve">. </w:t>
      </w:r>
      <w:r w:rsidR="005658B5" w:rsidRPr="005658B5">
        <w:rPr>
          <w:rFonts w:ascii="Trebuchet MS" w:hAnsi="Trebuchet MS" w:cs="Times New Roman"/>
          <w:lang w:val="en-US"/>
        </w:rPr>
        <w:t xml:space="preserve">Penggunaan pemantik ini mengacu pada prinsip student-centered learning yang menempatkan siswa sebagai subjek utama dalam proses pembelajaran </w:t>
      </w:r>
      <w:r w:rsidR="00562430">
        <w:rPr>
          <w:rFonts w:ascii="Trebuchet MS" w:hAnsi="Trebuchet MS" w:cs="Times New Roman"/>
          <w:lang w:val="en-US"/>
        </w:rPr>
        <w:fldChar w:fldCharType="begin" w:fldLock="1"/>
      </w:r>
      <w:r w:rsidR="00562430">
        <w:rPr>
          <w:rFonts w:ascii="Trebuchet MS" w:hAnsi="Trebuchet MS" w:cs="Times New Roman"/>
          <w:lang w:val="en-US"/>
        </w:rPr>
        <w:instrText>ADDIN CSL_CITATION {"citationItems":[{"id":"ITEM-1","itemData":{"DOI":"10.53623/apga.v2i2.218","abstract":"Student-centered approach has been the center of attention in teaching and learning as the emphasis to shift away from teacher-centered approach is growing. While the term has been widely used, it remains unclear how it can be effectively operationalized given the continuum nature of teacher-centered and student-centered approaches. This article examines 34 articles and included a thematic analysis of their contents to systematically present the methods to operationalize student-centered approach. A channel to practice student-centered approach is project-based learning where students work on projects, such as community and design projects, and are expected to manage the projects or at least propose actions or solutions. Problem-based learning is a variant of project-based learning and students often work on scenarios, cases, questions, or problems which are less extensive than projects. Problem-solving usually precedes lectures to promote self-directed learning and facilitate scaffolding. An argument-based curriculum incorporates arguments and debates that engage students in the self-discovery of different perspectives on a given topic. Student-centered approach is closely linked to the use of technology for research, interactions, gamification, simulations, and feedback. Student-centered feedback prompts active learning through deliberate feedback while adaptive teaching involves students in content-building. This review contributes to the enhancement of student-centered elements in teaching and learning.","author":[{"dropping-particle":"","family":"Tang","given":"Kuok Ho Daniel","non-dropping-particle":"","parse-names":false,"suffix":""}],"container-title":"Acta Pedagogia Asiana","id":"ITEM-1","issue":"2","issued":{"date-parts":[["2023"]]},"page":"72-83","title":"Student-centered Approach in Teaching and Learning: What Does It Really Mean?","type":"article-journal","volume":"2"},"uris":["http://www.mendeley.com/documents/?uuid=aabad598-9fa5-48bf-ba10-18645fee8965"]}],"mendeley":{"formattedCitation":"(Tang, 2023)","plainTextFormattedCitation":"(Tang, 2023)","previouslyFormattedCitation":"(Tang, 2023)"},"properties":{"noteIndex":0},"schema":"https://github.com/citation-style-language/schema/raw/master/csl-citation.json"}</w:instrText>
      </w:r>
      <w:r w:rsidR="00562430">
        <w:rPr>
          <w:rFonts w:ascii="Trebuchet MS" w:hAnsi="Trebuchet MS" w:cs="Times New Roman"/>
          <w:lang w:val="en-US"/>
        </w:rPr>
        <w:fldChar w:fldCharType="separate"/>
      </w:r>
      <w:r w:rsidR="00562430" w:rsidRPr="00562430">
        <w:rPr>
          <w:rFonts w:ascii="Trebuchet MS" w:hAnsi="Trebuchet MS" w:cs="Times New Roman"/>
          <w:noProof/>
          <w:lang w:val="en-US"/>
        </w:rPr>
        <w:t>(Tang, 2023)</w:t>
      </w:r>
      <w:r w:rsidR="00562430">
        <w:rPr>
          <w:rFonts w:ascii="Trebuchet MS" w:hAnsi="Trebuchet MS" w:cs="Times New Roman"/>
          <w:lang w:val="en-US"/>
        </w:rPr>
        <w:fldChar w:fldCharType="end"/>
      </w:r>
      <w:r w:rsidR="005658B5" w:rsidRPr="005658B5">
        <w:rPr>
          <w:rFonts w:ascii="Trebuchet MS" w:hAnsi="Trebuchet MS" w:cs="Times New Roman"/>
          <w:lang w:val="en-US"/>
        </w:rPr>
        <w:t>.</w:t>
      </w:r>
      <w:r w:rsidRPr="00E4013D">
        <w:rPr>
          <w:rFonts w:ascii="Trebuchet MS" w:hAnsi="Trebuchet MS" w:cs="Times New Roman"/>
        </w:rPr>
        <w:t xml:space="preserve"> Meskipun tidak selalu digunakan dalam setiap pertemuan, teknik ini membantu membuka ruang dialog dan mendorong siswa berpikir lebih dalam. Hal ini sesuai dengan pendekatan </w:t>
      </w:r>
      <w:r w:rsidRPr="00E4013D">
        <w:rPr>
          <w:rFonts w:ascii="Trebuchet MS" w:hAnsi="Trebuchet MS" w:cs="Times New Roman"/>
          <w:i/>
          <w:iCs/>
        </w:rPr>
        <w:t>student-centered learning</w:t>
      </w:r>
      <w:r w:rsidRPr="00E4013D">
        <w:rPr>
          <w:rFonts w:ascii="Trebuchet MS" w:hAnsi="Trebuchet MS" w:cs="Times New Roman"/>
        </w:rPr>
        <w:t>, di mana siswa menjadi subjek utama dalam proses belajar, bukan sekadar penerima informasi.</w:t>
      </w:r>
    </w:p>
    <w:p w14:paraId="6DF732AE" w14:textId="77777777" w:rsidR="009C32A4" w:rsidRPr="00E4013D" w:rsidRDefault="009C32A4" w:rsidP="009C32A4">
      <w:pPr>
        <w:spacing w:after="120" w:line="240" w:lineRule="auto"/>
        <w:ind w:firstLine="567"/>
        <w:jc w:val="both"/>
        <w:rPr>
          <w:rFonts w:ascii="Trebuchet MS" w:hAnsi="Trebuchet MS" w:cs="Times New Roman"/>
        </w:rPr>
      </w:pPr>
      <w:r w:rsidRPr="00E4013D">
        <w:rPr>
          <w:rFonts w:ascii="Trebuchet MS" w:hAnsi="Trebuchet MS" w:cs="Times New Roman"/>
        </w:rPr>
        <w:t>Pengelolaan kelas dilakukan secara diferensiatif, dengan memahami latar belakang pengetahuan awal siswa sejak awal masuk kelas X. Guru kemudian menyesuaikan penyusunan materi dari topik pengantar sejarah menuju tema yang lebih kompleks. Pendekatan ini efektif dalam menjembatani kesenjangan pemahaman di antara siswa dan memastikan bahwa setiap individu mendapatkan pembelajaran yang sesuai dengan kemampuannya.</w:t>
      </w:r>
    </w:p>
    <w:p w14:paraId="3F602044" w14:textId="31EDD4D8" w:rsidR="009C32A4" w:rsidRPr="00E4013D" w:rsidRDefault="009C32A4" w:rsidP="009C32A4">
      <w:pPr>
        <w:spacing w:after="120" w:line="240" w:lineRule="auto"/>
        <w:ind w:firstLine="567"/>
        <w:jc w:val="both"/>
        <w:rPr>
          <w:rFonts w:ascii="Trebuchet MS" w:hAnsi="Trebuchet MS" w:cs="Times New Roman"/>
        </w:rPr>
      </w:pPr>
      <w:r w:rsidRPr="00E4013D">
        <w:rPr>
          <w:rFonts w:ascii="Trebuchet MS" w:hAnsi="Trebuchet MS" w:cs="Times New Roman"/>
        </w:rPr>
        <w:t>Di akhir pembelajaran, guru menutup sesi dengan menyimpulkan materi melalui pendekatan simbolik dan reflektif. Sebagai contoh, penggunaan tanda minus (-) dan plus (+) digunakan untuk membantu siswa memahami perbedaan masa prasejarah dan sejarah. Guru juga mengajak siswa merenungkan keterkaitan antara peristiwa sejarah dan kondisi sosial masa kini, sehingga pembelajaran tidak hanya berorientasi pada hafalan, tetapi juga internalisasi nilai-nilai historis.</w:t>
      </w:r>
      <w:r w:rsidR="005658B5">
        <w:rPr>
          <w:rFonts w:ascii="Trebuchet MS" w:hAnsi="Trebuchet MS" w:cs="Times New Roman"/>
          <w:lang w:val="en-US"/>
        </w:rPr>
        <w:t xml:space="preserve"> </w:t>
      </w:r>
      <w:r w:rsidR="005658B5" w:rsidRPr="005658B5">
        <w:rPr>
          <w:rFonts w:ascii="Trebuchet MS" w:hAnsi="Trebuchet MS" w:cs="Times New Roman"/>
          <w:lang w:val="en-US"/>
        </w:rPr>
        <w:t xml:space="preserve">Lebih dari sekadar merujuk pada kemajuan teknologi seperti kecerdasan buatan, pendekatan ini menegaskan pentingnya keterlibatan aktif siswa dalam eksplorasi pengetahuan yang reflektif, kritis, dan </w:t>
      </w:r>
      <w:r w:rsidR="005658B5" w:rsidRPr="005658B5">
        <w:rPr>
          <w:rFonts w:ascii="Trebuchet MS" w:hAnsi="Trebuchet MS" w:cs="Times New Roman"/>
          <w:lang w:val="en-US"/>
        </w:rPr>
        <w:lastRenderedPageBreak/>
        <w:t xml:space="preserve">kolaboratif untuk membentuk pembelajaran yang bermakna dan bertanggung jawab </w:t>
      </w:r>
      <w:r w:rsidR="00562430">
        <w:rPr>
          <w:rFonts w:ascii="Trebuchet MS" w:hAnsi="Trebuchet MS" w:cs="Times New Roman"/>
          <w:lang w:val="en-US"/>
        </w:rPr>
        <w:fldChar w:fldCharType="begin" w:fldLock="1"/>
      </w:r>
      <w:r w:rsidR="00562430">
        <w:rPr>
          <w:rFonts w:ascii="Trebuchet MS" w:hAnsi="Trebuchet MS" w:cs="Times New Roman"/>
          <w:lang w:val="en-US"/>
        </w:rPr>
        <w:instrText>ADDIN CSL_CITATION {"citationItems":[{"id":"ITEM-1","itemData":{"DOI":"https://doi.org/10.53299/jppi.v5i2.1466","author":[{"dropping-particle":"","family":"Khotimah","given":"Deny Khusnul","non-dropping-particle":"","parse-names":false,"suffix":""},{"dropping-particle":"","family":"Abdan","given":"Muhammad Rohmad","non-dropping-particle":"","parse-names":false,"suffix":""}],"container-title":"Jurnal Pendidikan dan Pembelajaran Indonesia (JPPI)2","id":"ITEM-1","issue":"2","issued":{"date-parts":[["2025"]]},"page":"866-879","title":"Analisis Pendekatan Deep Learning untuk Meningkatkan Efektivitas Pembelajaran PAI di SMKN Pringkuku","type":"article-journal","volume":"5"},"uris":["http://www.mendeley.com/documents/?uuid=711bfe9d-fa46-4629-8077-b6d54d8322c1"]}],"mendeley":{"formattedCitation":"(Khotimah &amp; Abdan, 2025)","plainTextFormattedCitation":"(Khotimah &amp; Abdan, 2025)","previouslyFormattedCitation":"(Khotimah &amp; Abdan, 2025)"},"properties":{"noteIndex":0},"schema":"https://github.com/citation-style-language/schema/raw/master/csl-citation.json"}</w:instrText>
      </w:r>
      <w:r w:rsidR="00562430">
        <w:rPr>
          <w:rFonts w:ascii="Trebuchet MS" w:hAnsi="Trebuchet MS" w:cs="Times New Roman"/>
          <w:lang w:val="en-US"/>
        </w:rPr>
        <w:fldChar w:fldCharType="separate"/>
      </w:r>
      <w:r w:rsidR="00562430" w:rsidRPr="00562430">
        <w:rPr>
          <w:rFonts w:ascii="Trebuchet MS" w:hAnsi="Trebuchet MS" w:cs="Times New Roman"/>
          <w:noProof/>
          <w:lang w:val="en-US"/>
        </w:rPr>
        <w:t>(Khotimah &amp; Abdan, 2025)</w:t>
      </w:r>
      <w:r w:rsidR="00562430">
        <w:rPr>
          <w:rFonts w:ascii="Trebuchet MS" w:hAnsi="Trebuchet MS" w:cs="Times New Roman"/>
          <w:lang w:val="en-US"/>
        </w:rPr>
        <w:fldChar w:fldCharType="end"/>
      </w:r>
      <w:r w:rsidR="005658B5" w:rsidRPr="005658B5">
        <w:rPr>
          <w:rFonts w:ascii="Trebuchet MS" w:hAnsi="Trebuchet MS" w:cs="Times New Roman"/>
          <w:lang w:val="en-US"/>
        </w:rPr>
        <w:t>.</w:t>
      </w:r>
      <w:r w:rsidRPr="00E4013D">
        <w:rPr>
          <w:rFonts w:ascii="Trebuchet MS" w:hAnsi="Trebuchet MS" w:cs="Times New Roman"/>
        </w:rPr>
        <w:t xml:space="preserve"> </w:t>
      </w:r>
      <w:r w:rsidR="005658B5" w:rsidRPr="005658B5">
        <w:rPr>
          <w:rFonts w:ascii="Trebuchet MS" w:hAnsi="Trebuchet MS" w:cs="Times New Roman"/>
        </w:rPr>
        <w:t xml:space="preserve">Strategi ini menunjukkan bahwa pembelajaran berbasis proyek dalam sejarah mendorong pembentukan keterampilan berpikir kritis dan memperkuat hubungan antara siswa dan materi pembelajaran </w:t>
      </w:r>
      <w:r w:rsidR="00562430">
        <w:rPr>
          <w:rFonts w:ascii="Trebuchet MS" w:hAnsi="Trebuchet MS" w:cs="Times New Roman"/>
        </w:rPr>
        <w:fldChar w:fldCharType="begin" w:fldLock="1"/>
      </w:r>
      <w:r w:rsidR="00562430">
        <w:rPr>
          <w:rFonts w:ascii="Trebuchet MS" w:hAnsi="Trebuchet MS" w:cs="Times New Roman"/>
        </w:rPr>
        <w:instrText>ADDIN CSL_CITATION {"citationItems":[{"id":"ITEM-1","itemData":{"DOI":"10.29303/jpm.v17i4.3717","ISSN":"1907-1744","abstract":"This study aimed  to assess the worthiness of the project-based learning model in training critical and creative thinking skills on colloidal material. This research is a pre-experimental design with a one group pretest-posttest design. 31 students of XI MIPA 4 at MAN 1 Mojokerto were the targets studied in this study. The results of this study are: 1) The average percentage of the project-based learning treatment obtained is 78% in the good category (1st meeting) and 88% in the very good category (2nd meeting). 2) The activity of students is declared good with a percentage of 88%. 3) Critical and creative thinking skills have high criteria, as shown in the results of N-Gain 0.70, 0.73, and 0.73. 4) Student learning outcomes increase, which indicated from one complete student to 28 complete students. 5) A total of 95% positive responses were obtained from 31 students on the Project-Based Learning model. So the conclusion that can be drawn is that the project based learning model can train students' critical and creative thinking skills on colloidal material. project based learning model can be used as an alternative learning strategy to practice critical and creative thinking skills as the demands of 21st-century skills. It is more maximal and meaningful so that the desired learning activities and better results study can be achieved.","author":[{"dropping-particle":"","family":"Andini","given":"Salsadella","non-dropping-particle":"","parse-names":false,"suffix":""},{"dropping-particle":"","family":"Rusmini","given":"Rusmini","non-dropping-particle":"","parse-names":false,"suffix":""}],"container-title":"Jurnal Pijar Mipa","id":"ITEM-1","issue":"4","issued":{"date-parts":[["2022"]]},"page":"525-532","title":"Project-based learning model to promote students critical and creative thinking skills","type":"article-journal","volume":"17"},"uris":["http://www.mendeley.com/documents/?uuid=c594d4be-3a16-4628-8da8-7ce6633419bc"]}],"mendeley":{"formattedCitation":"(Andini &amp; Rusmini, 2022)","plainTextFormattedCitation":"(Andini &amp; Rusmini, 2022)","previouslyFormattedCitation":"(Andini &amp; Rusmini, 2022)"},"properties":{"noteIndex":0},"schema":"https://github.com/citation-style-language/schema/raw/master/csl-citation.json"}</w:instrText>
      </w:r>
      <w:r w:rsidR="00562430">
        <w:rPr>
          <w:rFonts w:ascii="Trebuchet MS" w:hAnsi="Trebuchet MS" w:cs="Times New Roman"/>
        </w:rPr>
        <w:fldChar w:fldCharType="separate"/>
      </w:r>
      <w:r w:rsidR="00562430" w:rsidRPr="00562430">
        <w:rPr>
          <w:rFonts w:ascii="Trebuchet MS" w:hAnsi="Trebuchet MS" w:cs="Times New Roman"/>
          <w:noProof/>
        </w:rPr>
        <w:t>(Andini &amp; Rusmini, 2022)</w:t>
      </w:r>
      <w:r w:rsidR="00562430">
        <w:rPr>
          <w:rFonts w:ascii="Trebuchet MS" w:hAnsi="Trebuchet MS" w:cs="Times New Roman"/>
        </w:rPr>
        <w:fldChar w:fldCharType="end"/>
      </w:r>
      <w:r w:rsidR="005658B5" w:rsidRPr="005658B5">
        <w:rPr>
          <w:rFonts w:ascii="Trebuchet MS" w:hAnsi="Trebuchet MS" w:cs="Times New Roman"/>
        </w:rPr>
        <w:t>.</w:t>
      </w:r>
      <w:r w:rsidR="005658B5">
        <w:rPr>
          <w:rFonts w:ascii="Trebuchet MS" w:hAnsi="Trebuchet MS" w:cs="Times New Roman"/>
          <w:lang w:val="en-US"/>
        </w:rPr>
        <w:t xml:space="preserve"> </w:t>
      </w:r>
      <w:r w:rsidRPr="00E4013D">
        <w:rPr>
          <w:rFonts w:ascii="Trebuchet MS" w:hAnsi="Trebuchet MS" w:cs="Times New Roman"/>
        </w:rPr>
        <w:t>Secara keseluruhan, strategi yang diterapkan menunjukkan pergeseran signifikan menuju pembelajaran sejarah yang lebih mendalam, kontekstual, dan berpusat pada siswa. Meski implementasinya masih dalam tahap awal, peningkatan partisipasi dan keterlibatan siswa menjadi indikator positif untuk pengembangan berkelanjutan ke depannya.</w:t>
      </w:r>
    </w:p>
    <w:p w14:paraId="65C2AFA3" w14:textId="77777777" w:rsidR="009C32A4" w:rsidRPr="00C02CAF" w:rsidRDefault="009C32A4" w:rsidP="009C32A4">
      <w:pPr>
        <w:spacing w:after="120" w:line="240" w:lineRule="auto"/>
        <w:jc w:val="both"/>
        <w:rPr>
          <w:rFonts w:ascii="Trebuchet MS" w:hAnsi="Trebuchet MS" w:cs="Times New Roman"/>
          <w:b/>
          <w:bCs/>
          <w:lang w:val="sv-SE"/>
        </w:rPr>
      </w:pPr>
      <w:r w:rsidRPr="00C02CAF">
        <w:rPr>
          <w:rFonts w:ascii="Trebuchet MS" w:hAnsi="Trebuchet MS" w:cs="Times New Roman"/>
          <w:b/>
          <w:bCs/>
          <w:lang w:val="sv-SE"/>
        </w:rPr>
        <w:t xml:space="preserve">Tantangan dan Refleksi Guru terhadap Efektivitas Pembelajaran </w:t>
      </w:r>
      <w:r w:rsidRPr="00C02CAF">
        <w:rPr>
          <w:rFonts w:ascii="Trebuchet MS" w:hAnsi="Trebuchet MS" w:cs="Times New Roman"/>
          <w:b/>
          <w:bCs/>
          <w:i/>
          <w:iCs/>
          <w:lang w:val="sv-SE"/>
        </w:rPr>
        <w:t>Deep Learning</w:t>
      </w:r>
    </w:p>
    <w:p w14:paraId="78D8DF5F" w14:textId="77777777" w:rsidR="009C32A4" w:rsidRPr="00E4013D" w:rsidRDefault="009C32A4" w:rsidP="009C32A4">
      <w:pPr>
        <w:spacing w:after="40" w:line="240" w:lineRule="auto"/>
        <w:ind w:firstLine="567"/>
        <w:jc w:val="both"/>
        <w:rPr>
          <w:rFonts w:ascii="Trebuchet MS" w:hAnsi="Trebuchet MS" w:cs="Times New Roman"/>
        </w:rPr>
      </w:pPr>
      <w:r w:rsidRPr="00E4013D">
        <w:rPr>
          <w:rFonts w:ascii="Trebuchet MS" w:hAnsi="Trebuchet MS" w:cs="Times New Roman"/>
        </w:rPr>
        <w:t xml:space="preserve">Penerapan pendekatan </w:t>
      </w:r>
      <w:r w:rsidRPr="00E4013D">
        <w:rPr>
          <w:rFonts w:ascii="Trebuchet MS" w:hAnsi="Trebuchet MS" w:cs="Times New Roman"/>
          <w:i/>
          <w:iCs/>
        </w:rPr>
        <w:t>deep learning</w:t>
      </w:r>
      <w:r w:rsidRPr="00E4013D">
        <w:rPr>
          <w:rFonts w:ascii="Trebuchet MS" w:hAnsi="Trebuchet MS" w:cs="Times New Roman"/>
        </w:rPr>
        <w:t xml:space="preserve"> di SMA Muhammadiyah 1 Semarang masih berada pada tahap awal adaptasi. Baik pihak sekolah maupun guru menyadari bahwa pendekatan ini sejalan dengan arah kebijakan kurikulum nasional yang menuntut perubahan mendasar dalam proses pembelajaran. Namun, pemahaman teoritis tentang </w:t>
      </w:r>
      <w:r w:rsidRPr="00E4013D">
        <w:rPr>
          <w:rFonts w:ascii="Trebuchet MS" w:hAnsi="Trebuchet MS" w:cs="Times New Roman"/>
          <w:i/>
          <w:iCs/>
        </w:rPr>
        <w:t>deep learning</w:t>
      </w:r>
      <w:r w:rsidRPr="00E4013D">
        <w:rPr>
          <w:rFonts w:ascii="Trebuchet MS" w:hAnsi="Trebuchet MS" w:cs="Times New Roman"/>
        </w:rPr>
        <w:t xml:space="preserve"> masih terbatas. Beberapa elemen seperti pemantik pembelajaran, makna materi, dan partisipasi aktif siswa memang mulai diterapkan, tetapi belum secara menyeluruh. Guru menilai bahwa kurikulum dan pelatihan lanjutan masih dibutuhkan untuk memastikan implementasi yang konsisten dan efektif.</w:t>
      </w:r>
    </w:p>
    <w:p w14:paraId="32FE3394" w14:textId="77777777" w:rsidR="009C32A4" w:rsidRPr="00E4013D" w:rsidRDefault="009C32A4" w:rsidP="009C32A4">
      <w:pPr>
        <w:spacing w:after="40" w:line="240" w:lineRule="auto"/>
        <w:ind w:firstLine="567"/>
        <w:jc w:val="both"/>
        <w:rPr>
          <w:rFonts w:ascii="Trebuchet MS" w:hAnsi="Trebuchet MS" w:cs="Times New Roman"/>
        </w:rPr>
      </w:pPr>
      <w:r w:rsidRPr="00E4013D">
        <w:rPr>
          <w:rFonts w:ascii="Trebuchet MS" w:hAnsi="Trebuchet MS" w:cs="Times New Roman"/>
        </w:rPr>
        <w:t xml:space="preserve">Tantangan utama datang dari perbedaan karakter dan kesiapan siswa dalam mengikuti pembelajaran yang aktif dan reflektif. Tidak semua siswa terbiasa dengan diskusi, bermain peran, atau proyek berbasis pengalaman pribadi. Siswa kelas X cenderung lebih mudah diajak membangun pembelajaran bermakna, sementara di tingkat yang lebih tinggi, kompleksitas materi menjadi hambatan tersendiri. Dari sisi sekolah, kesiapan infrastruktur, </w:t>
      </w:r>
      <w:r w:rsidRPr="00E4013D">
        <w:rPr>
          <w:rFonts w:ascii="Trebuchet MS" w:hAnsi="Trebuchet MS" w:cs="Times New Roman"/>
        </w:rPr>
        <w:t xml:space="preserve">materi ajar, dan model asesmen juga masih perlu disesuaikan dengan prinsip </w:t>
      </w:r>
      <w:r w:rsidRPr="00E4013D">
        <w:rPr>
          <w:rFonts w:ascii="Trebuchet MS" w:hAnsi="Trebuchet MS" w:cs="Times New Roman"/>
          <w:i/>
          <w:iCs/>
        </w:rPr>
        <w:t>deep learning</w:t>
      </w:r>
      <w:r w:rsidRPr="00E4013D">
        <w:rPr>
          <w:rFonts w:ascii="Trebuchet MS" w:hAnsi="Trebuchet MS" w:cs="Times New Roman"/>
        </w:rPr>
        <w:t xml:space="preserve"> secara bertahap.</w:t>
      </w:r>
    </w:p>
    <w:p w14:paraId="5D0D762D" w14:textId="77777777" w:rsidR="009C32A4" w:rsidRPr="00E4013D" w:rsidRDefault="009C32A4" w:rsidP="009C32A4">
      <w:pPr>
        <w:spacing w:after="40" w:line="240" w:lineRule="auto"/>
        <w:ind w:firstLine="567"/>
        <w:jc w:val="both"/>
        <w:rPr>
          <w:rFonts w:ascii="Trebuchet MS" w:hAnsi="Trebuchet MS" w:cs="Times New Roman"/>
        </w:rPr>
      </w:pPr>
      <w:r w:rsidRPr="00E4013D">
        <w:rPr>
          <w:rFonts w:ascii="Trebuchet MS" w:hAnsi="Trebuchet MS" w:cs="Times New Roman"/>
        </w:rPr>
        <w:t>Sebagai respons, sekolah telah mengadakan pelatihan guru melalui workshop dari dinas pendidikan dan program Hari Belajar Guru mingguan. Kegiatan ini membantu guru menyusun materi yang lebih kontekstual, mengevaluasi perangkat ajar, dan mengembangkan model asesmen alternatif. Meski berpengaruh pada jam mengajar, penyesuaian jadwal dilakukan dengan cermat. Guru juga aktif melakukan pembelajaran mandiri untuk memperdalam pemahaman mereka terhadap pendekatan ini.</w:t>
      </w:r>
    </w:p>
    <w:p w14:paraId="687B8C23" w14:textId="3FC2F3F8" w:rsidR="009C32A4" w:rsidRPr="005658B5" w:rsidRDefault="009C32A4" w:rsidP="009C32A4">
      <w:pPr>
        <w:spacing w:after="40" w:line="240" w:lineRule="auto"/>
        <w:ind w:firstLine="567"/>
        <w:jc w:val="both"/>
        <w:rPr>
          <w:rFonts w:ascii="Trebuchet MS" w:hAnsi="Trebuchet MS" w:cs="Times New Roman"/>
          <w:lang w:val="en-US"/>
        </w:rPr>
      </w:pPr>
      <w:r w:rsidRPr="00E4013D">
        <w:rPr>
          <w:rFonts w:ascii="Trebuchet MS" w:hAnsi="Trebuchet MS" w:cs="Times New Roman"/>
        </w:rPr>
        <w:t>Refleksi guru menunjukkan adanya peningkatan partisipasi aktif siswa dalam diskusi dan kemampuan menyampaikan pendapat. Meskipun belum berdampak signifikan pada nilai akademik, proses belajar menjadi lebih hidup dan bermakna. Siswa mulai mampu menghubungkan materi sejarah dengan kehidupan mereka. Guru menyadari bahwa tidak semua topik sejarah dapat langsung dikaitkan dengan konteks siswa, namun penggunaan isu tematik dan strategi diskusi adaptif menjadi solusi yang efektif.</w:t>
      </w:r>
      <w:r w:rsidR="005658B5">
        <w:rPr>
          <w:rFonts w:ascii="Trebuchet MS" w:hAnsi="Trebuchet MS" w:cs="Times New Roman"/>
          <w:lang w:val="en-US"/>
        </w:rPr>
        <w:t xml:space="preserve"> </w:t>
      </w:r>
      <w:r w:rsidR="005658B5" w:rsidRPr="005658B5">
        <w:rPr>
          <w:rFonts w:ascii="Trebuchet MS" w:hAnsi="Trebuchet MS" w:cs="Times New Roman"/>
          <w:lang w:val="en-US"/>
        </w:rPr>
        <w:tab/>
        <w:t xml:space="preserve">Upaya ini sejalan dengan temuan </w:t>
      </w:r>
      <w:r w:rsidR="00562430">
        <w:rPr>
          <w:rFonts w:ascii="Trebuchet MS" w:hAnsi="Trebuchet MS" w:cs="Times New Roman"/>
          <w:lang w:val="en-US"/>
        </w:rPr>
        <w:fldChar w:fldCharType="begin" w:fldLock="1"/>
      </w:r>
      <w:r w:rsidR="00AC4E25">
        <w:rPr>
          <w:rFonts w:ascii="Trebuchet MS" w:hAnsi="Trebuchet MS" w:cs="Times New Roman"/>
          <w:lang w:val="en-US"/>
        </w:rPr>
        <w:instrText>ADDIN CSL_CITATION {"citationItems":[{"id":"ITEM-1","itemData":{"DOI":"10.3390/jimaging6100110","ISSN":"2313433X","abstract":"Nowadays, deep learning methods are employed in a broad range of research fields. The analysis and recognition of historical documents, as we survey in this work, is not an exception. Our study analyzes the papers published in the last few years on this topic from different perspectives: we first provide a pragmatic definition of historical documents from the point of view of the research in the area, then we look at the various sub-tasks addressed in this research. Guided by these tasks, we go through the different input-output relations that are expected from the used deep learning approaches and therefore we accordingly describe the most used models. We also discuss research datasets published in the field and their applications. This analysis shows that the latest research is a leap forward since it is not the simple use of recently proposed algorithms to previous problems, but novel tasks and novel applications of state of the art methods are now considered. Rather than just providing a conclusive picture of the current research in the topic we lastly suggest some potential future trends that can represent a stimulus for innovative research directions.","author":[{"dropping-particle":"","family":"Lombardi","given":"Francesco","non-dropping-particle":"","parse-names":false,"suffix":""},{"dropping-particle":"","family":"Marinai","given":"Simone","non-dropping-particle":"","parse-names":false,"suffix":""}],"container-title":"Journal of Imaging","id":"ITEM-1","issue":"10","issued":{"date-parts":[["2020"]]},"title":"Deep Learning for Historical Document Analysis and Recognition—A Survey","type":"article-journal","volume":"6"},"uris":["http://www.mendeley.com/documents/?uuid=401c6aa1-58c0-4864-8ea0-b4dbe71116b7"]}],"mendeley":{"formattedCitation":"(Lombardi &amp; Marinai, 2020)","plainTextFormattedCitation":"(Lombardi &amp; Marinai, 2020)","previouslyFormattedCitation":"(Lombardi &amp; Marinai, 2020)"},"properties":{"noteIndex":0},"schema":"https://github.com/citation-style-language/schema/raw/master/csl-citation.json"}</w:instrText>
      </w:r>
      <w:r w:rsidR="00562430">
        <w:rPr>
          <w:rFonts w:ascii="Trebuchet MS" w:hAnsi="Trebuchet MS" w:cs="Times New Roman"/>
          <w:lang w:val="en-US"/>
        </w:rPr>
        <w:fldChar w:fldCharType="separate"/>
      </w:r>
      <w:r w:rsidR="00562430" w:rsidRPr="00562430">
        <w:rPr>
          <w:rFonts w:ascii="Trebuchet MS" w:hAnsi="Trebuchet MS" w:cs="Times New Roman"/>
          <w:noProof/>
          <w:lang w:val="en-US"/>
        </w:rPr>
        <w:t>(Lombardi &amp; Marinai, 2020)</w:t>
      </w:r>
      <w:r w:rsidR="00562430">
        <w:rPr>
          <w:rFonts w:ascii="Trebuchet MS" w:hAnsi="Trebuchet MS" w:cs="Times New Roman"/>
          <w:lang w:val="en-US"/>
        </w:rPr>
        <w:fldChar w:fldCharType="end"/>
      </w:r>
      <w:r w:rsidR="005658B5" w:rsidRPr="005658B5">
        <w:rPr>
          <w:rFonts w:ascii="Trebuchet MS" w:hAnsi="Trebuchet MS" w:cs="Times New Roman"/>
          <w:lang w:val="en-US"/>
        </w:rPr>
        <w:t>, yang menyatakan bahwa penerapan deep learning dalam konteks dokumen sejarah dapat meningkatkan pemrosesan informasi yang lebih dalam dan analitis, sekaligus mendorong pemahaman kritis terhadap konteks historis yang kompleks.</w:t>
      </w:r>
      <w:r w:rsidR="005658B5">
        <w:rPr>
          <w:rFonts w:ascii="Trebuchet MS" w:hAnsi="Trebuchet MS" w:cs="Times New Roman"/>
          <w:lang w:val="en-US"/>
        </w:rPr>
        <w:t xml:space="preserve"> </w:t>
      </w:r>
      <w:r w:rsidR="005658B5" w:rsidRPr="005658B5">
        <w:rPr>
          <w:rFonts w:ascii="Trebuchet MS" w:hAnsi="Trebuchet MS" w:cs="Times New Roman"/>
          <w:lang w:val="en-US"/>
        </w:rPr>
        <w:t xml:space="preserve">Pembelajaran sejarah memegang peranan penting dalam membentuk generasi muda sebagai pewaris nilai-nilai kebangsaan </w:t>
      </w:r>
      <w:r w:rsidR="00AC4E25">
        <w:rPr>
          <w:rFonts w:ascii="Trebuchet MS" w:hAnsi="Trebuchet MS" w:cs="Times New Roman"/>
          <w:lang w:val="en-US"/>
        </w:rPr>
        <w:fldChar w:fldCharType="begin" w:fldLock="1"/>
      </w:r>
      <w:r w:rsidR="00AC4E25">
        <w:rPr>
          <w:rFonts w:ascii="Trebuchet MS" w:hAnsi="Trebuchet MS" w:cs="Times New Roman"/>
          <w:lang w:val="en-US"/>
        </w:rPr>
        <w:instrText>ADDIN CSL_CITATION {"citationItems":[{"id":"ITEM-1","itemData":{"author":[{"dropping-particle":"","family":"Sardiman","given":"S","non-dropping-particle":"","parse-names":false,"suffix":""}],"container-title":"ISTORIA: Jurnal Pendidikan Dan Sejarah","id":"ITEM-1","issue":"2","issued":{"date-parts":[["2015"]]},"title":"Menakar Posisi Sejarah Indonesia pada Kurikulum 2013","type":"article-journal","volume":"11"},"uris":["http://www.mendeley.com/documents/?uuid=2ab0b421-f5d5-41e4-a46d-1f5a455c9761"]}],"mendeley":{"formattedCitation":"(Sardiman, 2015)","plainTextFormattedCitation":"(Sardiman, 2015)","previouslyFormattedCitation":"(Sardiman, 2015)"},"properties":{"noteIndex":0},"schema":"https://github.com/citation-style-language/schema/raw/master/csl-citation.json"}</w:instrText>
      </w:r>
      <w:r w:rsidR="00AC4E25">
        <w:rPr>
          <w:rFonts w:ascii="Trebuchet MS" w:hAnsi="Trebuchet MS" w:cs="Times New Roman"/>
          <w:lang w:val="en-US"/>
        </w:rPr>
        <w:fldChar w:fldCharType="separate"/>
      </w:r>
      <w:r w:rsidR="00AC4E25" w:rsidRPr="00AC4E25">
        <w:rPr>
          <w:rFonts w:ascii="Trebuchet MS" w:hAnsi="Trebuchet MS" w:cs="Times New Roman"/>
          <w:noProof/>
          <w:lang w:val="en-US"/>
        </w:rPr>
        <w:t>(Sardiman, 2015)</w:t>
      </w:r>
      <w:r w:rsidR="00AC4E25">
        <w:rPr>
          <w:rFonts w:ascii="Trebuchet MS" w:hAnsi="Trebuchet MS" w:cs="Times New Roman"/>
          <w:lang w:val="en-US"/>
        </w:rPr>
        <w:fldChar w:fldCharType="end"/>
      </w:r>
      <w:r w:rsidR="00AC4E25">
        <w:rPr>
          <w:rFonts w:ascii="Trebuchet MS" w:hAnsi="Trebuchet MS" w:cs="Times New Roman"/>
          <w:lang w:val="en-US"/>
        </w:rPr>
        <w:t>.</w:t>
      </w:r>
    </w:p>
    <w:p w14:paraId="66BC1B37" w14:textId="77777777" w:rsidR="009C32A4" w:rsidRPr="00E4013D" w:rsidRDefault="009C32A4" w:rsidP="009C32A4">
      <w:pPr>
        <w:spacing w:after="40" w:line="240" w:lineRule="auto"/>
        <w:ind w:firstLine="567"/>
        <w:jc w:val="both"/>
        <w:rPr>
          <w:rFonts w:ascii="Trebuchet MS" w:hAnsi="Trebuchet MS" w:cs="Times New Roman"/>
        </w:rPr>
      </w:pPr>
      <w:r w:rsidRPr="00E4013D">
        <w:rPr>
          <w:rFonts w:ascii="Trebuchet MS" w:hAnsi="Trebuchet MS" w:cs="Times New Roman"/>
        </w:rPr>
        <w:t xml:space="preserve">Ke depan, sekolah berharap pembelajaran sejarah tidak hanya berorientasi pada hasil akademik, tetapi juga mampu menumbuhkan karakter berpikir kritis, kolaboratif, dan mandiri. Proses belajar yang menyenangkan, terarah, dan tidak bergantung pada teknologi secara berlebihan diharapkan menjadi ciri khas pembelajaran sejarah. Selain itu, asesmen yang holistik diharapkan dapat menggambarkan </w:t>
      </w:r>
      <w:r w:rsidRPr="00E4013D">
        <w:rPr>
          <w:rFonts w:ascii="Trebuchet MS" w:hAnsi="Trebuchet MS" w:cs="Times New Roman"/>
        </w:rPr>
        <w:lastRenderedPageBreak/>
        <w:t>perkembangan siswa secara utuh, baik dalam aspek pengetahuan, keterampilan, maupun sikap.</w:t>
      </w:r>
    </w:p>
    <w:p w14:paraId="596CFA86" w14:textId="77777777" w:rsidR="009C32A4" w:rsidRPr="00E4013D" w:rsidRDefault="009C32A4" w:rsidP="009C32A4">
      <w:pPr>
        <w:spacing w:after="40" w:line="240" w:lineRule="auto"/>
        <w:ind w:right="-1"/>
        <w:jc w:val="both"/>
        <w:rPr>
          <w:rFonts w:ascii="Trebuchet MS" w:hAnsi="Trebuchet MS" w:cs="Times New Roman"/>
        </w:rPr>
      </w:pPr>
    </w:p>
    <w:p w14:paraId="44D3D5F3" w14:textId="77777777" w:rsidR="009C32A4" w:rsidRPr="00901EF9" w:rsidRDefault="009C32A4" w:rsidP="009C32A4">
      <w:pPr>
        <w:spacing w:after="0" w:line="240" w:lineRule="auto"/>
        <w:ind w:right="-1"/>
        <w:jc w:val="both"/>
        <w:rPr>
          <w:rFonts w:ascii="Trebuchet MS" w:hAnsi="Trebuchet MS" w:cs="Times New Roman"/>
          <w:b/>
        </w:rPr>
      </w:pPr>
      <w:r w:rsidRPr="00901EF9">
        <w:rPr>
          <w:rFonts w:ascii="Trebuchet MS" w:hAnsi="Trebuchet MS" w:cs="Times New Roman"/>
          <w:b/>
        </w:rPr>
        <w:t>PENUTUP</w:t>
      </w:r>
    </w:p>
    <w:p w14:paraId="0DC39B01" w14:textId="77777777" w:rsidR="009C32A4" w:rsidRPr="00C02CAF" w:rsidRDefault="009C32A4" w:rsidP="009C32A4">
      <w:pPr>
        <w:spacing w:afterLines="120" w:after="288" w:line="240" w:lineRule="auto"/>
        <w:ind w:firstLine="567"/>
        <w:jc w:val="both"/>
        <w:rPr>
          <w:rFonts w:ascii="Trebuchet MS" w:hAnsi="Trebuchet MS" w:cs="Times New Roman"/>
        </w:rPr>
      </w:pPr>
      <w:r w:rsidRPr="00C02CAF">
        <w:rPr>
          <w:rFonts w:ascii="Trebuchet MS" w:hAnsi="Trebuchet MS" w:cs="Times New Roman"/>
        </w:rPr>
        <w:t xml:space="preserve">Berdasarkan hasil penelitian ini didapatkan bahwa strategi guru sejarah dalam mengadaptasi pendekatan </w:t>
      </w:r>
      <w:r w:rsidRPr="00C02CAF">
        <w:rPr>
          <w:rFonts w:ascii="Trebuchet MS" w:hAnsi="Trebuchet MS" w:cs="Times New Roman"/>
          <w:i/>
          <w:iCs/>
        </w:rPr>
        <w:t>deep learning</w:t>
      </w:r>
      <w:r w:rsidRPr="00C02CAF">
        <w:rPr>
          <w:rFonts w:ascii="Trebuchet MS" w:hAnsi="Trebuchet MS" w:cs="Times New Roman"/>
        </w:rPr>
        <w:t xml:space="preserve"> di SMA Muhammadiyah 1 Semarang menunjukkan adanya komitmen awal yang positif, meskipun implementasinya masih dalam tahap pengembangan. Guru sejarah mulai menerapkan prinsip-prinsip pembelajaran mendalam seperti pembelajaran berbasis proyek, pemantik reflektif, serta penguatan diskusi kritis sebagai upaya untuk mendorong siswa memahami materi sejarah secara lebih kontekstual dan bermakna. Adaptasi strategi ini juga mencerminkan pemahaman guru terhadap pentingnya membentuk pengalaman belajar yang tidak hanya kognitif, tetapi juga melibatkan aspek sosial siswa.</w:t>
      </w:r>
    </w:p>
    <w:p w14:paraId="241E3308" w14:textId="77777777" w:rsidR="009C32A4" w:rsidRPr="00C02CAF" w:rsidRDefault="009C32A4" w:rsidP="009C32A4">
      <w:pPr>
        <w:spacing w:afterLines="120" w:after="288" w:line="240" w:lineRule="auto"/>
        <w:ind w:firstLine="567"/>
        <w:jc w:val="both"/>
        <w:rPr>
          <w:rFonts w:ascii="Trebuchet MS" w:hAnsi="Trebuchet MS" w:cs="Times New Roman"/>
        </w:rPr>
      </w:pPr>
      <w:r w:rsidRPr="00C02CAF">
        <w:rPr>
          <w:rFonts w:ascii="Trebuchet MS" w:hAnsi="Trebuchet MS" w:cs="Times New Roman"/>
        </w:rPr>
        <w:t xml:space="preserve">Penerapan pendekatan </w:t>
      </w:r>
      <w:r w:rsidRPr="00C02CAF">
        <w:rPr>
          <w:rFonts w:ascii="Trebuchet MS" w:hAnsi="Trebuchet MS" w:cs="Times New Roman"/>
          <w:i/>
          <w:iCs/>
        </w:rPr>
        <w:t>deep learning</w:t>
      </w:r>
      <w:r w:rsidRPr="00C02CAF">
        <w:rPr>
          <w:rFonts w:ascii="Trebuchet MS" w:hAnsi="Trebuchet MS" w:cs="Times New Roman"/>
        </w:rPr>
        <w:t xml:space="preserve"> masih menghadapi beberapa tantangan, seperti perbedaan karakteristik siswa, keterbatasan konteks materi sejarah yang tidak selalu mudah dikaitkan dengan realitas siswa, serta perlunya peningkatan kompetensi guru dalam menyusun perangkat ajar yang sesuai dengan pendekatan tersebut. Meskipun demikian, dukungan dari pihak sekolah melalui pelatihan dan program pengembangan profesional seperti Hari Belajar Guru menjadi langkah strategis yang mendukung implementasi yang lebih optimal di masa depan.</w:t>
      </w:r>
    </w:p>
    <w:p w14:paraId="35988031" w14:textId="77777777" w:rsidR="009C32A4" w:rsidRPr="00C02CAF" w:rsidRDefault="009C32A4" w:rsidP="009C32A4">
      <w:pPr>
        <w:spacing w:afterLines="120" w:after="288" w:line="240" w:lineRule="auto"/>
        <w:ind w:firstLine="567"/>
        <w:jc w:val="both"/>
        <w:rPr>
          <w:rFonts w:ascii="Trebuchet MS" w:hAnsi="Trebuchet MS" w:cs="Times New Roman"/>
        </w:rPr>
      </w:pPr>
      <w:r w:rsidRPr="00C02CAF">
        <w:rPr>
          <w:rFonts w:ascii="Trebuchet MS" w:hAnsi="Trebuchet MS" w:cs="Times New Roman"/>
        </w:rPr>
        <w:t xml:space="preserve">Dengan demikian, dapat disimpulkan bahwa strategi guru sejarah dalam mengadaptasi pendekatan </w:t>
      </w:r>
      <w:r w:rsidRPr="00C02CAF">
        <w:rPr>
          <w:rFonts w:ascii="Trebuchet MS" w:hAnsi="Trebuchet MS" w:cs="Times New Roman"/>
          <w:i/>
          <w:iCs/>
        </w:rPr>
        <w:t>deep learning</w:t>
      </w:r>
      <w:r w:rsidRPr="00C02CAF">
        <w:rPr>
          <w:rFonts w:ascii="Trebuchet MS" w:hAnsi="Trebuchet MS" w:cs="Times New Roman"/>
        </w:rPr>
        <w:t xml:space="preserve"> telah berjalan secara bertahap dan adaptif. Pendekatan ini berpotensi besar meningkatkan keaktifan, pemahaman konseptual, serta kemampuan berpikir reflektif siswa dalam pembelajaran sejarah. Untuk mencapai efektivitas yang maksimal, </w:t>
      </w:r>
      <w:r w:rsidRPr="00C02CAF">
        <w:rPr>
          <w:rFonts w:ascii="Trebuchet MS" w:hAnsi="Trebuchet MS" w:cs="Times New Roman"/>
        </w:rPr>
        <w:t>dibutuhkan kesinambungan dalam pelatihan guru, penguatan kurikulum kontekstual, serta kolaborasi lintas pihak guna memperkuat pelaksanaan deep learning secara lebih menyeluruh di lingkungan sekolah.</w:t>
      </w:r>
    </w:p>
    <w:p w14:paraId="367A99D0" w14:textId="77777777" w:rsidR="009C32A4" w:rsidRDefault="009C32A4" w:rsidP="009C32A4">
      <w:pPr>
        <w:spacing w:after="120" w:line="240" w:lineRule="auto"/>
        <w:ind w:right="-1"/>
        <w:jc w:val="both"/>
        <w:rPr>
          <w:rFonts w:ascii="Trebuchet MS" w:hAnsi="Trebuchet MS" w:cs="Times New Roman"/>
          <w:b/>
        </w:rPr>
      </w:pPr>
      <w:r w:rsidRPr="00410E8E">
        <w:rPr>
          <w:rFonts w:ascii="Trebuchet MS" w:hAnsi="Trebuchet MS" w:cs="Times New Roman"/>
          <w:b/>
        </w:rPr>
        <w:t>DAFTAR PUSTAKA</w:t>
      </w:r>
      <w:r>
        <w:rPr>
          <w:rFonts w:ascii="Trebuchet MS" w:hAnsi="Trebuchet MS" w:cs="Times New Roman"/>
          <w:b/>
        </w:rPr>
        <w:t xml:space="preserve"> </w:t>
      </w:r>
    </w:p>
    <w:p w14:paraId="69F78E0A" w14:textId="251F199B" w:rsidR="00CD0A4E" w:rsidRPr="00CD0A4E" w:rsidRDefault="00AC4E25"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AC4E25">
        <w:rPr>
          <w:rFonts w:ascii="Trebuchet MS" w:hAnsi="Trebuchet MS" w:cs="Times New Roman"/>
        </w:rPr>
        <w:fldChar w:fldCharType="begin" w:fldLock="1"/>
      </w:r>
      <w:r w:rsidRPr="00AC4E25">
        <w:rPr>
          <w:rFonts w:ascii="Trebuchet MS" w:hAnsi="Trebuchet MS" w:cs="Times New Roman"/>
        </w:rPr>
        <w:instrText xml:space="preserve">ADDIN Mendeley Bibliography CSL_BIBLIOGRAPHY </w:instrText>
      </w:r>
      <w:r w:rsidRPr="00AC4E25">
        <w:rPr>
          <w:rFonts w:ascii="Trebuchet MS" w:hAnsi="Trebuchet MS" w:cs="Times New Roman"/>
        </w:rPr>
        <w:fldChar w:fldCharType="separate"/>
      </w:r>
      <w:r w:rsidR="00CD0A4E" w:rsidRPr="00CD0A4E">
        <w:rPr>
          <w:rFonts w:ascii="Trebuchet MS" w:hAnsi="Trebuchet MS" w:cs="Times New Roman"/>
          <w:noProof/>
        </w:rPr>
        <w:t xml:space="preserve">Afwan, B., Suryani, N., &amp; Ardianto, D. T. (2020). Analisis Kebutuhan Pembelajaran Sejarah Di Era Digital. </w:t>
      </w:r>
      <w:r w:rsidR="00CD0A4E" w:rsidRPr="00CD0A4E">
        <w:rPr>
          <w:rFonts w:ascii="Trebuchet MS" w:hAnsi="Trebuchet MS" w:cs="Times New Roman"/>
          <w:i/>
          <w:iCs/>
          <w:noProof/>
        </w:rPr>
        <w:t>Proceding Literasi Dalam Pendidikan Di Era Digital Untuk Generasi Milenial</w:t>
      </w:r>
      <w:r w:rsidR="00CD0A4E" w:rsidRPr="00CD0A4E">
        <w:rPr>
          <w:rFonts w:ascii="Trebuchet MS" w:hAnsi="Trebuchet MS" w:cs="Times New Roman"/>
          <w:noProof/>
        </w:rPr>
        <w:t xml:space="preserve">, </w:t>
      </w:r>
      <w:r w:rsidR="00CD0A4E" w:rsidRPr="00CD0A4E">
        <w:rPr>
          <w:rFonts w:ascii="Trebuchet MS" w:hAnsi="Trebuchet MS" w:cs="Times New Roman"/>
          <w:i/>
          <w:iCs/>
          <w:noProof/>
        </w:rPr>
        <w:t>1</w:t>
      </w:r>
      <w:r w:rsidR="00CD0A4E" w:rsidRPr="00CD0A4E">
        <w:rPr>
          <w:rFonts w:ascii="Trebuchet MS" w:hAnsi="Trebuchet MS" w:cs="Times New Roman"/>
          <w:noProof/>
        </w:rPr>
        <w:t>(1), 9. http://journal.um-surabaya.ac.id/index.php/Pro/article/view/4813</w:t>
      </w:r>
    </w:p>
    <w:p w14:paraId="5910F8E9"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Aini, F., Saddam, &amp; Suratmi, S. (2023). Upaya Peningkatan Motivasi Belajar Sejarah Melalui Model Pembelajaran Problem Based Learning Pada Siswa Kelas X Fase E SMA. </w:t>
      </w:r>
      <w:r w:rsidRPr="00CD0A4E">
        <w:rPr>
          <w:rFonts w:ascii="Trebuchet MS" w:hAnsi="Trebuchet MS" w:cs="Times New Roman"/>
          <w:i/>
          <w:iCs/>
          <w:noProof/>
        </w:rPr>
        <w:t>HISTORIS</w:t>
      </w:r>
      <w:r w:rsidRPr="00CD0A4E">
        <w:rPr>
          <w:rFonts w:ascii="Arial" w:hAnsi="Arial" w:cs="Arial"/>
          <w:i/>
          <w:iCs/>
          <w:noProof/>
        </w:rPr>
        <w:t> </w:t>
      </w:r>
      <w:r w:rsidRPr="00CD0A4E">
        <w:rPr>
          <w:rFonts w:ascii="Trebuchet MS" w:hAnsi="Trebuchet MS" w:cs="Times New Roman"/>
          <w:i/>
          <w:iCs/>
          <w:noProof/>
        </w:rPr>
        <w:t>: Jurnal Kajian, Penelitian &amp; Pengembangan Pendidikan Sejarah</w:t>
      </w:r>
      <w:r w:rsidRPr="00CD0A4E">
        <w:rPr>
          <w:rFonts w:ascii="Trebuchet MS" w:hAnsi="Trebuchet MS" w:cs="Times New Roman"/>
          <w:noProof/>
        </w:rPr>
        <w:t xml:space="preserve">, </w:t>
      </w:r>
      <w:r w:rsidRPr="00CD0A4E">
        <w:rPr>
          <w:rFonts w:ascii="Trebuchet MS" w:hAnsi="Trebuchet MS" w:cs="Times New Roman"/>
          <w:i/>
          <w:iCs/>
          <w:noProof/>
        </w:rPr>
        <w:t>8</w:t>
      </w:r>
      <w:r w:rsidRPr="00CD0A4E">
        <w:rPr>
          <w:rFonts w:ascii="Trebuchet MS" w:hAnsi="Trebuchet MS" w:cs="Times New Roman"/>
          <w:noProof/>
        </w:rPr>
        <w:t>(2), 1–8. http://journal.ummat.ac.id/index.php/historis</w:t>
      </w:r>
    </w:p>
    <w:p w14:paraId="7B29F655"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Ajeng Arini, D., Gianistika, C., &amp; Siti Ropiah, N. (2020). Upaya Meningkatkan Motivasi Belajar Siswa Melalui Penerapan Model Pembelajaran Kooperatif Picture and Picture Pada Mata Pelajaran Ips Materi Peninggalan Sejarah Di Indonesia. </w:t>
      </w:r>
      <w:r w:rsidRPr="00CD0A4E">
        <w:rPr>
          <w:rFonts w:ascii="Trebuchet MS" w:hAnsi="Trebuchet MS" w:cs="Times New Roman"/>
          <w:i/>
          <w:iCs/>
          <w:noProof/>
        </w:rPr>
        <w:t>Jurnal Tahsinia</w:t>
      </w:r>
      <w:r w:rsidRPr="00CD0A4E">
        <w:rPr>
          <w:rFonts w:ascii="Trebuchet MS" w:hAnsi="Trebuchet MS" w:cs="Times New Roman"/>
          <w:noProof/>
        </w:rPr>
        <w:t xml:space="preserve">, </w:t>
      </w:r>
      <w:r w:rsidRPr="00CD0A4E">
        <w:rPr>
          <w:rFonts w:ascii="Trebuchet MS" w:hAnsi="Trebuchet MS" w:cs="Times New Roman"/>
          <w:i/>
          <w:iCs/>
          <w:noProof/>
        </w:rPr>
        <w:t>2</w:t>
      </w:r>
      <w:r w:rsidRPr="00CD0A4E">
        <w:rPr>
          <w:rFonts w:ascii="Trebuchet MS" w:hAnsi="Trebuchet MS" w:cs="Times New Roman"/>
          <w:noProof/>
        </w:rPr>
        <w:t>(1), 110–124. https://doi.org/10.57171/jt.v2i1.281</w:t>
      </w:r>
    </w:p>
    <w:p w14:paraId="13DC061B"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Andini, S., &amp; Rusmini, R. (2022). </w:t>
      </w:r>
      <w:r w:rsidRPr="00CD0A4E">
        <w:rPr>
          <w:rFonts w:ascii="Trebuchet MS" w:hAnsi="Trebuchet MS" w:cs="Times New Roman"/>
          <w:noProof/>
        </w:rPr>
        <w:lastRenderedPageBreak/>
        <w:t xml:space="preserve">Project-based learning model to promote students critical and creative thinking skills. </w:t>
      </w:r>
      <w:r w:rsidRPr="00CD0A4E">
        <w:rPr>
          <w:rFonts w:ascii="Trebuchet MS" w:hAnsi="Trebuchet MS" w:cs="Times New Roman"/>
          <w:i/>
          <w:iCs/>
          <w:noProof/>
        </w:rPr>
        <w:t>Jurnal Pijar Mipa</w:t>
      </w:r>
      <w:r w:rsidRPr="00CD0A4E">
        <w:rPr>
          <w:rFonts w:ascii="Trebuchet MS" w:hAnsi="Trebuchet MS" w:cs="Times New Roman"/>
          <w:noProof/>
        </w:rPr>
        <w:t xml:space="preserve">, </w:t>
      </w:r>
      <w:r w:rsidRPr="00CD0A4E">
        <w:rPr>
          <w:rFonts w:ascii="Trebuchet MS" w:hAnsi="Trebuchet MS" w:cs="Times New Roman"/>
          <w:i/>
          <w:iCs/>
          <w:noProof/>
        </w:rPr>
        <w:t>17</w:t>
      </w:r>
      <w:r w:rsidRPr="00CD0A4E">
        <w:rPr>
          <w:rFonts w:ascii="Trebuchet MS" w:hAnsi="Trebuchet MS" w:cs="Times New Roman"/>
          <w:noProof/>
        </w:rPr>
        <w:t>(4), 525–532. https://doi.org/10.29303/jpm.v17i4.3717</w:t>
      </w:r>
    </w:p>
    <w:p w14:paraId="7AE2EA95"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Diputera, A. M., Zulpan, &amp; Eza, G. N. (2024). Memahami Konsep Pendekatan Deep Learning dalam Pembelajaran Anak Usia Dini Yang Meaningful, Mindful dan Joyful: Kajian Melalui Filsafat Pendidikan. </w:t>
      </w:r>
      <w:r w:rsidRPr="00CD0A4E">
        <w:rPr>
          <w:rFonts w:ascii="Trebuchet MS" w:hAnsi="Trebuchet MS" w:cs="Times New Roman"/>
          <w:i/>
          <w:iCs/>
          <w:noProof/>
        </w:rPr>
        <w:t>Bunga Rampai Usia Emas (BRUE)</w:t>
      </w:r>
      <w:r w:rsidRPr="00CD0A4E">
        <w:rPr>
          <w:rFonts w:ascii="Trebuchet MS" w:hAnsi="Trebuchet MS" w:cs="Times New Roman"/>
          <w:noProof/>
        </w:rPr>
        <w:t xml:space="preserve">, </w:t>
      </w:r>
      <w:r w:rsidRPr="00CD0A4E">
        <w:rPr>
          <w:rFonts w:ascii="Trebuchet MS" w:hAnsi="Trebuchet MS" w:cs="Times New Roman"/>
          <w:i/>
          <w:iCs/>
          <w:noProof/>
        </w:rPr>
        <w:t>10</w:t>
      </w:r>
      <w:r w:rsidRPr="00CD0A4E">
        <w:rPr>
          <w:rFonts w:ascii="Trebuchet MS" w:hAnsi="Trebuchet MS" w:cs="Times New Roman"/>
          <w:noProof/>
        </w:rPr>
        <w:t>(2), 108–120. https://doi.org/10.24114/jbrue.v10i2.67168</w:t>
      </w:r>
    </w:p>
    <w:p w14:paraId="6E4E5FD8"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Fahrina Yustiasari Liriwati. (2023). Revolusi Digital dan Merdeka Belajar: Meningkatkan Daya Saing Siswa di Era Teknologi. </w:t>
      </w:r>
      <w:r w:rsidRPr="00CD0A4E">
        <w:rPr>
          <w:rFonts w:ascii="Trebuchet MS" w:hAnsi="Trebuchet MS" w:cs="Times New Roman"/>
          <w:i/>
          <w:iCs/>
          <w:noProof/>
        </w:rPr>
        <w:t>Journal Innovation In Education</w:t>
      </w:r>
      <w:r w:rsidRPr="00CD0A4E">
        <w:rPr>
          <w:rFonts w:ascii="Trebuchet MS" w:hAnsi="Trebuchet MS" w:cs="Times New Roman"/>
          <w:noProof/>
        </w:rPr>
        <w:t xml:space="preserve">, </w:t>
      </w:r>
      <w:r w:rsidRPr="00CD0A4E">
        <w:rPr>
          <w:rFonts w:ascii="Trebuchet MS" w:hAnsi="Trebuchet MS" w:cs="Times New Roman"/>
          <w:i/>
          <w:iCs/>
          <w:noProof/>
        </w:rPr>
        <w:t>1</w:t>
      </w:r>
      <w:r w:rsidRPr="00CD0A4E">
        <w:rPr>
          <w:rFonts w:ascii="Trebuchet MS" w:hAnsi="Trebuchet MS" w:cs="Times New Roman"/>
          <w:noProof/>
        </w:rPr>
        <w:t>(3), 221–231. https://doi.org/10.59841/inoved.v1i3.284</w:t>
      </w:r>
    </w:p>
    <w:p w14:paraId="4FBFDC47"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Fitri, A. D., &amp; Shafira, N. N. A. (2020). Pengaruh Pendekatan Belajar Terhadap Kelulusan Osce Ukmppd Mahasiswa Fakultas Kedokteran Dan Ilmu Kesehatan Universitas Jambi. </w:t>
      </w:r>
      <w:r w:rsidRPr="00CD0A4E">
        <w:rPr>
          <w:rFonts w:ascii="Trebuchet MS" w:hAnsi="Trebuchet MS" w:cs="Times New Roman"/>
          <w:i/>
          <w:iCs/>
          <w:noProof/>
        </w:rPr>
        <w:t>JAMBI MEDICAL JOURNAL “Jurnal Kedokteran Dan Kesehatan,”</w:t>
      </w:r>
      <w:r w:rsidRPr="00CD0A4E">
        <w:rPr>
          <w:rFonts w:ascii="Trebuchet MS" w:hAnsi="Trebuchet MS" w:cs="Times New Roman"/>
          <w:noProof/>
        </w:rPr>
        <w:t xml:space="preserve"> </w:t>
      </w:r>
      <w:r w:rsidRPr="00CD0A4E">
        <w:rPr>
          <w:rFonts w:ascii="Trebuchet MS" w:hAnsi="Trebuchet MS" w:cs="Times New Roman"/>
          <w:i/>
          <w:iCs/>
          <w:noProof/>
        </w:rPr>
        <w:t>8</w:t>
      </w:r>
      <w:r w:rsidRPr="00CD0A4E">
        <w:rPr>
          <w:rFonts w:ascii="Trebuchet MS" w:hAnsi="Trebuchet MS" w:cs="Times New Roman"/>
          <w:noProof/>
        </w:rPr>
        <w:t>(1), 94–101. https://doi.org/10.22437/jmj.v8i1.9481</w:t>
      </w:r>
    </w:p>
    <w:p w14:paraId="0E725E8C"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Hidayat, A. G., &amp; Haryati, T. (2025). Analysis Of Learning Effectiveness </w:t>
      </w:r>
      <w:r w:rsidRPr="00CD0A4E">
        <w:rPr>
          <w:rFonts w:ascii="Trebuchet MS" w:hAnsi="Trebuchet MS" w:cs="Times New Roman"/>
          <w:noProof/>
        </w:rPr>
        <w:t xml:space="preserve">Using The Deep Learning Approach In Elementary Schools. </w:t>
      </w:r>
      <w:r w:rsidRPr="00CD0A4E">
        <w:rPr>
          <w:rFonts w:ascii="Trebuchet MS" w:hAnsi="Trebuchet MS" w:cs="Times New Roman"/>
          <w:i/>
          <w:iCs/>
          <w:noProof/>
        </w:rPr>
        <w:t>Kurikula: Jurnal Pendidikan</w:t>
      </w:r>
      <w:r w:rsidRPr="00CD0A4E">
        <w:rPr>
          <w:rFonts w:ascii="Trebuchet MS" w:hAnsi="Trebuchet MS" w:cs="Times New Roman"/>
          <w:noProof/>
        </w:rPr>
        <w:t xml:space="preserve">, </w:t>
      </w:r>
      <w:r w:rsidRPr="00CD0A4E">
        <w:rPr>
          <w:rFonts w:ascii="Trebuchet MS" w:hAnsi="Trebuchet MS" w:cs="Times New Roman"/>
          <w:i/>
          <w:iCs/>
          <w:noProof/>
        </w:rPr>
        <w:t>9</w:t>
      </w:r>
      <w:r w:rsidRPr="00CD0A4E">
        <w:rPr>
          <w:rFonts w:ascii="Trebuchet MS" w:hAnsi="Trebuchet MS" w:cs="Times New Roman"/>
          <w:noProof/>
        </w:rPr>
        <w:t>(2), 126–139.</w:t>
      </w:r>
    </w:p>
    <w:p w14:paraId="54A1D0AA"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Jiang, R. (2022). Understanding, Investigating, and promoting deep learning in language education: A survey on chinese college students’ deep learning in the online EFL teaching context. </w:t>
      </w:r>
      <w:r w:rsidRPr="00CD0A4E">
        <w:rPr>
          <w:rFonts w:ascii="Trebuchet MS" w:hAnsi="Trebuchet MS" w:cs="Times New Roman"/>
          <w:i/>
          <w:iCs/>
          <w:noProof/>
        </w:rPr>
        <w:t>Frontiers in Psychology</w:t>
      </w:r>
      <w:r w:rsidRPr="00CD0A4E">
        <w:rPr>
          <w:rFonts w:ascii="Trebuchet MS" w:hAnsi="Trebuchet MS" w:cs="Times New Roman"/>
          <w:noProof/>
        </w:rPr>
        <w:t xml:space="preserve">, </w:t>
      </w:r>
      <w:r w:rsidRPr="00CD0A4E">
        <w:rPr>
          <w:rFonts w:ascii="Trebuchet MS" w:hAnsi="Trebuchet MS" w:cs="Times New Roman"/>
          <w:i/>
          <w:iCs/>
          <w:noProof/>
        </w:rPr>
        <w:t>13</w:t>
      </w:r>
      <w:r w:rsidRPr="00CD0A4E">
        <w:rPr>
          <w:rFonts w:ascii="Trebuchet MS" w:hAnsi="Trebuchet MS" w:cs="Times New Roman"/>
          <w:noProof/>
        </w:rPr>
        <w:t>, 955565. https://doi.org/10.3389/fpsyg.2022.955565</w:t>
      </w:r>
    </w:p>
    <w:p w14:paraId="5ECEDF40"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Khotimah, D. K., &amp; Abdan, M. R. (2025). Analisis Pendekatan Deep Learning untuk Meningkatkan Efektivitas Pembelajaran PAI di SMKN Pringkuku. </w:t>
      </w:r>
      <w:r w:rsidRPr="00CD0A4E">
        <w:rPr>
          <w:rFonts w:ascii="Trebuchet MS" w:hAnsi="Trebuchet MS" w:cs="Times New Roman"/>
          <w:i/>
          <w:iCs/>
          <w:noProof/>
        </w:rPr>
        <w:t>Jurnal Pendidikan Dan Pembelajaran Indonesia (JPPI)2</w:t>
      </w:r>
      <w:r w:rsidRPr="00CD0A4E">
        <w:rPr>
          <w:rFonts w:ascii="Trebuchet MS" w:hAnsi="Trebuchet MS" w:cs="Times New Roman"/>
          <w:noProof/>
        </w:rPr>
        <w:t xml:space="preserve">, </w:t>
      </w:r>
      <w:r w:rsidRPr="00CD0A4E">
        <w:rPr>
          <w:rFonts w:ascii="Trebuchet MS" w:hAnsi="Trebuchet MS" w:cs="Times New Roman"/>
          <w:i/>
          <w:iCs/>
          <w:noProof/>
        </w:rPr>
        <w:t>5</w:t>
      </w:r>
      <w:r w:rsidRPr="00CD0A4E">
        <w:rPr>
          <w:rFonts w:ascii="Trebuchet MS" w:hAnsi="Trebuchet MS" w:cs="Times New Roman"/>
          <w:noProof/>
        </w:rPr>
        <w:t>(2), 866–879. https://doi.org/https://doi.org/10.53299/jppi.v5i2.1466</w:t>
      </w:r>
    </w:p>
    <w:p w14:paraId="41577DC1"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Lombardi, F., &amp; Marinai, S. (2020). Deep Learning for Historical Document Analysis and Recognition—A Survey. </w:t>
      </w:r>
      <w:r w:rsidRPr="00CD0A4E">
        <w:rPr>
          <w:rFonts w:ascii="Trebuchet MS" w:hAnsi="Trebuchet MS" w:cs="Times New Roman"/>
          <w:i/>
          <w:iCs/>
          <w:noProof/>
        </w:rPr>
        <w:t>Journal of Imaging</w:t>
      </w:r>
      <w:r w:rsidRPr="00CD0A4E">
        <w:rPr>
          <w:rFonts w:ascii="Trebuchet MS" w:hAnsi="Trebuchet MS" w:cs="Times New Roman"/>
          <w:noProof/>
        </w:rPr>
        <w:t xml:space="preserve">, </w:t>
      </w:r>
      <w:r w:rsidRPr="00CD0A4E">
        <w:rPr>
          <w:rFonts w:ascii="Trebuchet MS" w:hAnsi="Trebuchet MS" w:cs="Times New Roman"/>
          <w:i/>
          <w:iCs/>
          <w:noProof/>
        </w:rPr>
        <w:t>6</w:t>
      </w:r>
      <w:r w:rsidRPr="00CD0A4E">
        <w:rPr>
          <w:rFonts w:ascii="Trebuchet MS" w:hAnsi="Trebuchet MS" w:cs="Times New Roman"/>
          <w:noProof/>
        </w:rPr>
        <w:t>(10). https://doi.org/10.3390/jimaging6100110</w:t>
      </w:r>
    </w:p>
    <w:p w14:paraId="54803758"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Putri, R. (2024). Inovasi Pendidikan dengan Menggunakan Model Deep Learning di Indonesia. </w:t>
      </w:r>
      <w:r w:rsidRPr="00CD0A4E">
        <w:rPr>
          <w:rFonts w:ascii="Trebuchet MS" w:hAnsi="Trebuchet MS" w:cs="Times New Roman"/>
          <w:i/>
          <w:iCs/>
          <w:noProof/>
        </w:rPr>
        <w:t>Jurnal Pendidikan Kewarganegaraan Dan Politik (JPKP)</w:t>
      </w:r>
      <w:r w:rsidRPr="00CD0A4E">
        <w:rPr>
          <w:rFonts w:ascii="Trebuchet MS" w:hAnsi="Trebuchet MS" w:cs="Times New Roman"/>
          <w:noProof/>
        </w:rPr>
        <w:t xml:space="preserve">, </w:t>
      </w:r>
      <w:r w:rsidRPr="00CD0A4E">
        <w:rPr>
          <w:rFonts w:ascii="Trebuchet MS" w:hAnsi="Trebuchet MS" w:cs="Times New Roman"/>
          <w:i/>
          <w:iCs/>
          <w:noProof/>
        </w:rPr>
        <w:t>2</w:t>
      </w:r>
      <w:r w:rsidRPr="00CD0A4E">
        <w:rPr>
          <w:rFonts w:ascii="Trebuchet MS" w:hAnsi="Trebuchet MS" w:cs="Times New Roman"/>
          <w:noProof/>
        </w:rPr>
        <w:t>(2), 69–77.</w:t>
      </w:r>
    </w:p>
    <w:p w14:paraId="55D809D4"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Rahmadhani, G. F., Satyani, E. A., Suprobo, P. W., Puspita, R. U., Sari, K., Setiawan, R., Studi, P., Bahasa, P., &amp; Indonesia, S. (2023). </w:t>
      </w:r>
      <w:r w:rsidRPr="00CD0A4E">
        <w:rPr>
          <w:rFonts w:ascii="Trebuchet MS" w:hAnsi="Trebuchet MS" w:cs="Times New Roman"/>
          <w:noProof/>
        </w:rPr>
        <w:lastRenderedPageBreak/>
        <w:t xml:space="preserve">Efektivitas Penggunaan Media Digital &amp; Media Konvensional dalam Pembelajaran Bahasa Indonesia di SMA Islam Al Azhar 7 Solo baru. </w:t>
      </w:r>
      <w:r w:rsidRPr="00CD0A4E">
        <w:rPr>
          <w:rFonts w:ascii="Trebuchet MS" w:hAnsi="Trebuchet MS" w:cs="Times New Roman"/>
          <w:i/>
          <w:iCs/>
          <w:noProof/>
        </w:rPr>
        <w:t>Seminar Nasional PBI FKIP UNS 2023</w:t>
      </w:r>
      <w:r w:rsidRPr="00CD0A4E">
        <w:rPr>
          <w:rFonts w:ascii="Trebuchet MS" w:hAnsi="Trebuchet MS" w:cs="Times New Roman"/>
          <w:noProof/>
        </w:rPr>
        <w:t xml:space="preserve">, </w:t>
      </w:r>
      <w:r w:rsidRPr="00CD0A4E">
        <w:rPr>
          <w:rFonts w:ascii="Trebuchet MS" w:hAnsi="Trebuchet MS" w:cs="Times New Roman"/>
          <w:i/>
          <w:iCs/>
          <w:noProof/>
        </w:rPr>
        <w:t>1</w:t>
      </w:r>
      <w:r w:rsidRPr="00CD0A4E">
        <w:rPr>
          <w:rFonts w:ascii="Trebuchet MS" w:hAnsi="Trebuchet MS" w:cs="Times New Roman"/>
          <w:noProof/>
        </w:rPr>
        <w:t>(1), 171–178.</w:t>
      </w:r>
    </w:p>
    <w:p w14:paraId="5BFDE234"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Riva’i, F. A., Idham, &amp; Wafiroh, F. A. (2023). Efektivitas Pembelajaran Pendidikan Agama Islam (Pai) Pada Siswa Kelas Viii Di Smp Terpadu Al-Ittihadiyah Bogor. </w:t>
      </w:r>
      <w:r w:rsidRPr="00CD0A4E">
        <w:rPr>
          <w:rFonts w:ascii="Trebuchet MS" w:hAnsi="Trebuchet MS" w:cs="Times New Roman"/>
          <w:i/>
          <w:iCs/>
          <w:noProof/>
        </w:rPr>
        <w:t>Al-Mubin; Islamic Scientific Journal</w:t>
      </w:r>
      <w:r w:rsidRPr="00CD0A4E">
        <w:rPr>
          <w:rFonts w:ascii="Trebuchet MS" w:hAnsi="Trebuchet MS" w:cs="Times New Roman"/>
          <w:noProof/>
        </w:rPr>
        <w:t xml:space="preserve">, </w:t>
      </w:r>
      <w:r w:rsidRPr="00CD0A4E">
        <w:rPr>
          <w:rFonts w:ascii="Trebuchet MS" w:hAnsi="Trebuchet MS" w:cs="Times New Roman"/>
          <w:i/>
          <w:iCs/>
          <w:noProof/>
        </w:rPr>
        <w:t>6</w:t>
      </w:r>
      <w:r w:rsidRPr="00CD0A4E">
        <w:rPr>
          <w:rFonts w:ascii="Trebuchet MS" w:hAnsi="Trebuchet MS" w:cs="Times New Roman"/>
          <w:noProof/>
        </w:rPr>
        <w:t>(1), 85–95. https://doi.org/10.51192/almubin.v6i01.487</w:t>
      </w:r>
    </w:p>
    <w:p w14:paraId="35DBDD14"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Rohmadini, A. F., &amp; Gaya, G. W. L. S. (2022). Deep vs. Surface Learning Styles: Mana yang Lebih Baik? In </w:t>
      </w:r>
      <w:r w:rsidRPr="00CD0A4E">
        <w:rPr>
          <w:rFonts w:ascii="Trebuchet MS" w:hAnsi="Trebuchet MS" w:cs="Times New Roman"/>
          <w:i/>
          <w:iCs/>
          <w:noProof/>
        </w:rPr>
        <w:t>Bunga Rampai Psikologi Pendidikan</w:t>
      </w:r>
      <w:r w:rsidRPr="00CD0A4E">
        <w:rPr>
          <w:rFonts w:ascii="Trebuchet MS" w:hAnsi="Trebuchet MS" w:cs="Times New Roman"/>
          <w:noProof/>
        </w:rPr>
        <w:t xml:space="preserve"> (Vol. 1).</w:t>
      </w:r>
    </w:p>
    <w:p w14:paraId="4EBD093A"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Rozi, F., &amp; Hafidz. (2024). ANALISIS FENOMENA PERALIHAN METODE PEMBELAJARAN KONVENSIONAL MENUJU PEMBELAJARAN BERBASIS DIGITAL. </w:t>
      </w:r>
      <w:r w:rsidRPr="00CD0A4E">
        <w:rPr>
          <w:rFonts w:ascii="Trebuchet MS" w:hAnsi="Trebuchet MS" w:cs="Times New Roman"/>
          <w:i/>
          <w:iCs/>
          <w:noProof/>
        </w:rPr>
        <w:t>Meriva: Jurnal Pendidikan Dan Studi Islam</w:t>
      </w:r>
      <w:r w:rsidRPr="00CD0A4E">
        <w:rPr>
          <w:rFonts w:ascii="Trebuchet MS" w:hAnsi="Trebuchet MS" w:cs="Times New Roman"/>
          <w:noProof/>
        </w:rPr>
        <w:t xml:space="preserve">, </w:t>
      </w:r>
      <w:r w:rsidRPr="00CD0A4E">
        <w:rPr>
          <w:rFonts w:ascii="Trebuchet MS" w:hAnsi="Trebuchet MS" w:cs="Times New Roman"/>
          <w:i/>
          <w:iCs/>
          <w:noProof/>
        </w:rPr>
        <w:t>1</w:t>
      </w:r>
      <w:r w:rsidRPr="00CD0A4E">
        <w:rPr>
          <w:rFonts w:ascii="Trebuchet MS" w:hAnsi="Trebuchet MS" w:cs="Times New Roman"/>
          <w:noProof/>
        </w:rPr>
        <w:t>(1), 139–148. https://ejournal.merivamedia.com/index.php/meriva</w:t>
      </w:r>
    </w:p>
    <w:p w14:paraId="4517E26B"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Sardiman, S. (2015). Menakar Posisi Sejarah Indonesia pada Kurikulum 2013. </w:t>
      </w:r>
      <w:r w:rsidRPr="00CD0A4E">
        <w:rPr>
          <w:rFonts w:ascii="Trebuchet MS" w:hAnsi="Trebuchet MS" w:cs="Times New Roman"/>
          <w:i/>
          <w:iCs/>
          <w:noProof/>
        </w:rPr>
        <w:t>ISTORIA: Jurnal Pendidikan Dan Sejarah</w:t>
      </w:r>
      <w:r w:rsidRPr="00CD0A4E">
        <w:rPr>
          <w:rFonts w:ascii="Trebuchet MS" w:hAnsi="Trebuchet MS" w:cs="Times New Roman"/>
          <w:noProof/>
        </w:rPr>
        <w:t xml:space="preserve">, </w:t>
      </w:r>
      <w:r w:rsidRPr="00CD0A4E">
        <w:rPr>
          <w:rFonts w:ascii="Trebuchet MS" w:hAnsi="Trebuchet MS" w:cs="Times New Roman"/>
          <w:i/>
          <w:iCs/>
          <w:noProof/>
        </w:rPr>
        <w:t>11</w:t>
      </w:r>
      <w:r w:rsidRPr="00CD0A4E">
        <w:rPr>
          <w:rFonts w:ascii="Trebuchet MS" w:hAnsi="Trebuchet MS" w:cs="Times New Roman"/>
          <w:noProof/>
        </w:rPr>
        <w:t>(2).</w:t>
      </w:r>
    </w:p>
    <w:p w14:paraId="4055EF60"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cs="Times New Roman"/>
          <w:noProof/>
        </w:rPr>
      </w:pPr>
      <w:r w:rsidRPr="00CD0A4E">
        <w:rPr>
          <w:rFonts w:ascii="Trebuchet MS" w:hAnsi="Trebuchet MS" w:cs="Times New Roman"/>
          <w:noProof/>
        </w:rPr>
        <w:t xml:space="preserve">Sugiyono, D. (2013). Metode penelitian pendidikan pendekatan kuantitatif, kualitatif dan R&amp;D. In </w:t>
      </w:r>
      <w:r w:rsidRPr="00CD0A4E">
        <w:rPr>
          <w:rFonts w:ascii="Trebuchet MS" w:hAnsi="Trebuchet MS" w:cs="Times New Roman"/>
          <w:i/>
          <w:iCs/>
          <w:noProof/>
        </w:rPr>
        <w:t>Bandung: Alfabeta</w:t>
      </w:r>
      <w:r w:rsidRPr="00CD0A4E">
        <w:rPr>
          <w:rFonts w:ascii="Trebuchet MS" w:hAnsi="Trebuchet MS" w:cs="Times New Roman"/>
          <w:noProof/>
        </w:rPr>
        <w:t>.</w:t>
      </w:r>
    </w:p>
    <w:p w14:paraId="3BCCFACF" w14:textId="77777777" w:rsidR="00CD0A4E" w:rsidRPr="00CD0A4E" w:rsidRDefault="00CD0A4E" w:rsidP="00CD0A4E">
      <w:pPr>
        <w:widowControl w:val="0"/>
        <w:autoSpaceDE w:val="0"/>
        <w:autoSpaceDN w:val="0"/>
        <w:adjustRightInd w:val="0"/>
        <w:spacing w:after="0" w:line="360" w:lineRule="auto"/>
        <w:ind w:left="480" w:hanging="480"/>
        <w:jc w:val="both"/>
        <w:rPr>
          <w:rFonts w:ascii="Trebuchet MS" w:hAnsi="Trebuchet MS"/>
          <w:noProof/>
        </w:rPr>
      </w:pPr>
      <w:r w:rsidRPr="00CD0A4E">
        <w:rPr>
          <w:rFonts w:ascii="Trebuchet MS" w:hAnsi="Trebuchet MS" w:cs="Times New Roman"/>
          <w:noProof/>
        </w:rPr>
        <w:t xml:space="preserve">Tang, K. H. D. (2023). Student-centered Approach in Teaching and Learning: What Does It Really Mean? </w:t>
      </w:r>
      <w:r w:rsidRPr="00CD0A4E">
        <w:rPr>
          <w:rFonts w:ascii="Trebuchet MS" w:hAnsi="Trebuchet MS" w:cs="Times New Roman"/>
          <w:i/>
          <w:iCs/>
          <w:noProof/>
        </w:rPr>
        <w:t>Acta Pedagogia Asiana</w:t>
      </w:r>
      <w:r w:rsidRPr="00CD0A4E">
        <w:rPr>
          <w:rFonts w:ascii="Trebuchet MS" w:hAnsi="Trebuchet MS" w:cs="Times New Roman"/>
          <w:noProof/>
        </w:rPr>
        <w:t xml:space="preserve">, </w:t>
      </w:r>
      <w:r w:rsidRPr="00CD0A4E">
        <w:rPr>
          <w:rFonts w:ascii="Trebuchet MS" w:hAnsi="Trebuchet MS" w:cs="Times New Roman"/>
          <w:i/>
          <w:iCs/>
          <w:noProof/>
        </w:rPr>
        <w:t>2</w:t>
      </w:r>
      <w:r w:rsidRPr="00CD0A4E">
        <w:rPr>
          <w:rFonts w:ascii="Trebuchet MS" w:hAnsi="Trebuchet MS" w:cs="Times New Roman"/>
          <w:noProof/>
        </w:rPr>
        <w:t>(2), 72–83. https://doi.org/10.53623/apga.v2i2.218</w:t>
      </w:r>
    </w:p>
    <w:p w14:paraId="5D4131B9" w14:textId="6456B94F" w:rsidR="009C32A4" w:rsidRPr="00AC4E25" w:rsidRDefault="00AC4E25" w:rsidP="00CD0A4E">
      <w:pPr>
        <w:spacing w:after="0" w:line="360" w:lineRule="auto"/>
        <w:jc w:val="both"/>
        <w:rPr>
          <w:rFonts w:ascii="Trebuchet MS" w:hAnsi="Trebuchet MS" w:cs="Times New Roman"/>
        </w:rPr>
      </w:pPr>
      <w:r w:rsidRPr="00AC4E25">
        <w:rPr>
          <w:rFonts w:ascii="Trebuchet MS" w:hAnsi="Trebuchet MS" w:cs="Times New Roman"/>
        </w:rPr>
        <w:fldChar w:fldCharType="end"/>
      </w:r>
    </w:p>
    <w:p w14:paraId="291D5F00" w14:textId="77777777" w:rsidR="009C32A4" w:rsidRPr="00115258" w:rsidRDefault="009C32A4" w:rsidP="00CD0A4E">
      <w:pPr>
        <w:spacing w:after="0" w:line="360" w:lineRule="auto"/>
        <w:ind w:right="-1"/>
        <w:jc w:val="both"/>
        <w:rPr>
          <w:rFonts w:ascii="Trebuchet MS" w:hAnsi="Trebuchet MS"/>
        </w:rPr>
      </w:pPr>
    </w:p>
    <w:p w14:paraId="3DF178CB" w14:textId="77777777" w:rsidR="00BC68D2" w:rsidRDefault="00BC68D2"/>
    <w:sectPr w:rsidR="00BC68D2" w:rsidSect="00412A71">
      <w:headerReference w:type="default" r:id="rId16"/>
      <w:type w:val="continuous"/>
      <w:pgSz w:w="11906" w:h="16838" w:code="9"/>
      <w:pgMar w:top="1418" w:right="1134" w:bottom="1418" w:left="1701" w:header="709" w:footer="709" w:gutter="0"/>
      <w:cols w:num="2" w:space="11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0158" w14:textId="77777777" w:rsidR="00021B63" w:rsidRDefault="00021B63">
      <w:pPr>
        <w:spacing w:after="0" w:line="240" w:lineRule="auto"/>
      </w:pPr>
      <w:r>
        <w:separator/>
      </w:r>
    </w:p>
  </w:endnote>
  <w:endnote w:type="continuationSeparator" w:id="0">
    <w:p w14:paraId="12F33DF7" w14:textId="77777777" w:rsidR="00021B63" w:rsidRDefault="0002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29037"/>
      <w:docPartObj>
        <w:docPartGallery w:val="Page Numbers (Bottom of Page)"/>
        <w:docPartUnique/>
      </w:docPartObj>
    </w:sdtPr>
    <w:sdtEndPr>
      <w:rPr>
        <w:rFonts w:ascii="Trebuchet MS" w:hAnsi="Trebuchet MS"/>
        <w:noProof/>
        <w:sz w:val="20"/>
        <w:szCs w:val="20"/>
      </w:rPr>
    </w:sdtEndPr>
    <w:sdtContent>
      <w:p w14:paraId="5EA7076C" w14:textId="77777777" w:rsidR="00F609EC" w:rsidRPr="00C14FF3" w:rsidRDefault="00DA13DF">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Pr>
            <w:rFonts w:ascii="Trebuchet MS" w:hAnsi="Trebuchet MS"/>
            <w:noProof/>
            <w:sz w:val="20"/>
            <w:szCs w:val="20"/>
          </w:rPr>
          <w:t>2</w:t>
        </w:r>
        <w:r w:rsidRPr="00C14FF3">
          <w:rPr>
            <w:rFonts w:ascii="Trebuchet MS" w:hAnsi="Trebuchet MS"/>
            <w:noProof/>
            <w:sz w:val="20"/>
            <w:szCs w:val="20"/>
          </w:rPr>
          <w:fldChar w:fldCharType="end"/>
        </w:r>
      </w:p>
    </w:sdtContent>
  </w:sdt>
  <w:p w14:paraId="48D4A741" w14:textId="77777777" w:rsidR="00F609EC" w:rsidRDefault="00F60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07938"/>
      <w:docPartObj>
        <w:docPartGallery w:val="Page Numbers (Bottom of Page)"/>
        <w:docPartUnique/>
      </w:docPartObj>
    </w:sdtPr>
    <w:sdtEndPr>
      <w:rPr>
        <w:rFonts w:ascii="Trebuchet MS" w:hAnsi="Trebuchet MS"/>
        <w:noProof/>
        <w:sz w:val="20"/>
        <w:szCs w:val="20"/>
      </w:rPr>
    </w:sdtEndPr>
    <w:sdtContent>
      <w:p w14:paraId="15A5BACE" w14:textId="77777777" w:rsidR="00F609EC" w:rsidRPr="00C14FF3" w:rsidRDefault="00DA13DF">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Pr>
            <w:rFonts w:ascii="Trebuchet MS" w:hAnsi="Trebuchet MS"/>
            <w:noProof/>
            <w:sz w:val="20"/>
            <w:szCs w:val="20"/>
          </w:rPr>
          <w:t>3</w:t>
        </w:r>
        <w:r w:rsidRPr="00C14FF3">
          <w:rPr>
            <w:rFonts w:ascii="Trebuchet MS" w:hAnsi="Trebuchet MS"/>
            <w:noProof/>
            <w:sz w:val="20"/>
            <w:szCs w:val="20"/>
          </w:rPr>
          <w:fldChar w:fldCharType="end"/>
        </w:r>
      </w:p>
    </w:sdtContent>
  </w:sdt>
  <w:p w14:paraId="11FC2BE2" w14:textId="77777777" w:rsidR="00F609EC" w:rsidRDefault="00F60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55FE" w14:textId="77777777" w:rsidR="00021B63" w:rsidRDefault="00021B63">
      <w:pPr>
        <w:spacing w:after="0" w:line="240" w:lineRule="auto"/>
      </w:pPr>
      <w:r>
        <w:separator/>
      </w:r>
    </w:p>
  </w:footnote>
  <w:footnote w:type="continuationSeparator" w:id="0">
    <w:p w14:paraId="4F36923E" w14:textId="77777777" w:rsidR="00021B63" w:rsidRDefault="00021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3FD7" w14:textId="77777777" w:rsidR="00F609EC" w:rsidRDefault="00DA13DF" w:rsidP="00115258">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Jurnal, nama penulis pertama,</w:t>
    </w:r>
    <w:r w:rsidRPr="00C424B5">
      <w:rPr>
        <w:rFonts w:ascii="Trebuchet MS" w:hAnsi="Trebuchet MS"/>
        <w:sz w:val="20"/>
        <w:szCs w:val="20"/>
      </w:rPr>
      <w:t xml:space="preserve"> </w:t>
    </w:r>
    <w:r>
      <w:rPr>
        <w:rFonts w:ascii="Trebuchet MS" w:hAnsi="Trebuchet MS"/>
        <w:sz w:val="20"/>
        <w:szCs w:val="20"/>
      </w:rPr>
      <w:t>halaman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18FF" w14:textId="77777777" w:rsidR="00F609EC" w:rsidRPr="00B93511" w:rsidRDefault="00DA13DF" w:rsidP="007A6519">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HISTORIA</w:t>
    </w:r>
    <w:r>
      <w:rPr>
        <w:rFonts w:ascii="Trebuchet MS" w:hAnsi="Trebuchet MS"/>
        <w:b/>
        <w:sz w:val="20"/>
        <w:szCs w:val="20"/>
        <w:lang w:val="en-US"/>
      </w:rPr>
      <w:t xml:space="preserve"> : Jurnal Program Studi Pendidikan Sejarah</w:t>
    </w:r>
    <w:r w:rsidRPr="00401002">
      <w:rPr>
        <w:rFonts w:ascii="Trebuchet MS" w:hAnsi="Trebuchet MS"/>
        <w:b/>
        <w:sz w:val="20"/>
        <w:szCs w:val="20"/>
      </w:rPr>
      <w:t xml:space="preserve"> Volume ..., Nomor ..., Tahun ...., ISSN ....-....</w:t>
    </w:r>
    <w:r>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5A5" w14:textId="166854E5" w:rsidR="00F609EC" w:rsidRDefault="00F609EC" w:rsidP="007A651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B89E" w14:textId="77777777" w:rsidR="00F609EC" w:rsidRDefault="00DA13DF"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1134" w14:textId="77777777" w:rsidR="00F609EC" w:rsidRDefault="00DA13DF">
    <w:pPr>
      <w:pStyle w:val="Header"/>
    </w:pPr>
    <w:r>
      <w:rPr>
        <w:noProof/>
        <w:lang w:eastAsia="id-ID"/>
      </w:rPr>
      <w:drawing>
        <wp:anchor distT="0" distB="0" distL="114300" distR="114300" simplePos="0" relativeHeight="251659264" behindDoc="1" locked="0" layoutInCell="0" allowOverlap="1" wp14:anchorId="6CF61B9F" wp14:editId="388EA729">
          <wp:simplePos x="0" y="0"/>
          <wp:positionH relativeFrom="margin">
            <wp:align>center</wp:align>
          </wp:positionH>
          <wp:positionV relativeFrom="margin">
            <wp:align>center</wp:align>
          </wp:positionV>
          <wp:extent cx="4791075" cy="4865370"/>
          <wp:effectExtent l="0" t="0" r="9525" b="0"/>
          <wp:wrapNone/>
          <wp:docPr id="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791075" cy="48653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A83C" w14:textId="77777777" w:rsidR="00F609EC" w:rsidRDefault="00DA13DF"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70647"/>
    <w:multiLevelType w:val="hybridMultilevel"/>
    <w:tmpl w:val="FE92D740"/>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5811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A4"/>
    <w:rsid w:val="00021B63"/>
    <w:rsid w:val="000325B5"/>
    <w:rsid w:val="00061841"/>
    <w:rsid w:val="002677A5"/>
    <w:rsid w:val="002841CF"/>
    <w:rsid w:val="00297EEA"/>
    <w:rsid w:val="002F7C7B"/>
    <w:rsid w:val="003127DC"/>
    <w:rsid w:val="003778C0"/>
    <w:rsid w:val="004119B1"/>
    <w:rsid w:val="00412A71"/>
    <w:rsid w:val="00420DE6"/>
    <w:rsid w:val="00502265"/>
    <w:rsid w:val="00520729"/>
    <w:rsid w:val="00562430"/>
    <w:rsid w:val="005658B5"/>
    <w:rsid w:val="005751A2"/>
    <w:rsid w:val="00611041"/>
    <w:rsid w:val="00666460"/>
    <w:rsid w:val="008149A7"/>
    <w:rsid w:val="009257CC"/>
    <w:rsid w:val="00994B3B"/>
    <w:rsid w:val="009C32A4"/>
    <w:rsid w:val="00AB1E9A"/>
    <w:rsid w:val="00AC4E25"/>
    <w:rsid w:val="00AE07C0"/>
    <w:rsid w:val="00B11569"/>
    <w:rsid w:val="00BC68D2"/>
    <w:rsid w:val="00BF48C7"/>
    <w:rsid w:val="00BF7C08"/>
    <w:rsid w:val="00C80901"/>
    <w:rsid w:val="00CD0A4E"/>
    <w:rsid w:val="00DA13DF"/>
    <w:rsid w:val="00F609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127C0"/>
  <w15:chartTrackingRefBased/>
  <w15:docId w15:val="{1CDCBA52-7FCA-463A-8E63-3F6DDE5F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C32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32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32A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32A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C32A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C32A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C32A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C32A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C32A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2A4"/>
    <w:rPr>
      <w:rFonts w:eastAsiaTheme="majorEastAsia" w:cstheme="majorBidi"/>
      <w:color w:val="272727" w:themeColor="text1" w:themeTint="D8"/>
    </w:rPr>
  </w:style>
  <w:style w:type="paragraph" w:styleId="Title">
    <w:name w:val="Title"/>
    <w:basedOn w:val="Normal"/>
    <w:next w:val="Normal"/>
    <w:link w:val="TitleChar"/>
    <w:uiPriority w:val="10"/>
    <w:qFormat/>
    <w:rsid w:val="009C32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3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2A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3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2A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C32A4"/>
    <w:rPr>
      <w:i/>
      <w:iCs/>
      <w:color w:val="404040" w:themeColor="text1" w:themeTint="BF"/>
    </w:rPr>
  </w:style>
  <w:style w:type="paragraph" w:styleId="ListParagraph">
    <w:name w:val="List Paragraph"/>
    <w:basedOn w:val="Normal"/>
    <w:uiPriority w:val="34"/>
    <w:qFormat/>
    <w:rsid w:val="009C32A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C32A4"/>
    <w:rPr>
      <w:i/>
      <w:iCs/>
      <w:color w:val="0F4761" w:themeColor="accent1" w:themeShade="BF"/>
    </w:rPr>
  </w:style>
  <w:style w:type="paragraph" w:styleId="IntenseQuote">
    <w:name w:val="Intense Quote"/>
    <w:basedOn w:val="Normal"/>
    <w:next w:val="Normal"/>
    <w:link w:val="IntenseQuoteChar"/>
    <w:uiPriority w:val="30"/>
    <w:qFormat/>
    <w:rsid w:val="009C32A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C32A4"/>
    <w:rPr>
      <w:i/>
      <w:iCs/>
      <w:color w:val="0F4761" w:themeColor="accent1" w:themeShade="BF"/>
    </w:rPr>
  </w:style>
  <w:style w:type="character" w:styleId="IntenseReference">
    <w:name w:val="Intense Reference"/>
    <w:basedOn w:val="DefaultParagraphFont"/>
    <w:uiPriority w:val="32"/>
    <w:qFormat/>
    <w:rsid w:val="009C32A4"/>
    <w:rPr>
      <w:b/>
      <w:bCs/>
      <w:smallCaps/>
      <w:color w:val="0F4761" w:themeColor="accent1" w:themeShade="BF"/>
      <w:spacing w:val="5"/>
    </w:rPr>
  </w:style>
  <w:style w:type="paragraph" w:styleId="Header">
    <w:name w:val="header"/>
    <w:basedOn w:val="Normal"/>
    <w:link w:val="HeaderChar"/>
    <w:uiPriority w:val="99"/>
    <w:unhideWhenUsed/>
    <w:rsid w:val="009C3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2A4"/>
    <w:rPr>
      <w:kern w:val="0"/>
      <w:sz w:val="22"/>
      <w:szCs w:val="22"/>
      <w14:ligatures w14:val="none"/>
    </w:rPr>
  </w:style>
  <w:style w:type="paragraph" w:styleId="Footer">
    <w:name w:val="footer"/>
    <w:basedOn w:val="Normal"/>
    <w:link w:val="FooterChar"/>
    <w:uiPriority w:val="99"/>
    <w:unhideWhenUsed/>
    <w:rsid w:val="009C3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2A4"/>
    <w:rPr>
      <w:kern w:val="0"/>
      <w:sz w:val="22"/>
      <w:szCs w:val="22"/>
      <w14:ligatures w14:val="none"/>
    </w:rPr>
  </w:style>
  <w:style w:type="character" w:styleId="Emphasis">
    <w:name w:val="Emphasis"/>
    <w:basedOn w:val="DefaultParagraphFont"/>
    <w:uiPriority w:val="20"/>
    <w:qFormat/>
    <w:rsid w:val="009C32A4"/>
    <w:rPr>
      <w:i/>
      <w:iCs/>
    </w:rPr>
  </w:style>
  <w:style w:type="table" w:styleId="TableGridLight">
    <w:name w:val="Grid Table Light"/>
    <w:basedOn w:val="TableNormal"/>
    <w:uiPriority w:val="40"/>
    <w:rsid w:val="009C32A4"/>
    <w:pPr>
      <w:spacing w:after="0" w:line="240" w:lineRule="auto"/>
    </w:pPr>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9C32A4"/>
    <w:pPr>
      <w:spacing w:after="200" w:line="240" w:lineRule="auto"/>
    </w:pPr>
    <w:rPr>
      <w:i/>
      <w:iCs/>
      <w:color w:val="0E2841" w:themeColor="text2"/>
      <w:kern w:val="2"/>
      <w:sz w:val="18"/>
      <w:szCs w:val="18"/>
      <w:lang w:val="en-US"/>
      <w14:ligatures w14:val="standardContextual"/>
    </w:rPr>
  </w:style>
  <w:style w:type="character" w:styleId="Hyperlink">
    <w:name w:val="Hyperlink"/>
    <w:basedOn w:val="DefaultParagraphFont"/>
    <w:uiPriority w:val="99"/>
    <w:unhideWhenUsed/>
    <w:rsid w:val="00BF7C08"/>
    <w:rPr>
      <w:color w:val="467886" w:themeColor="hyperlink"/>
      <w:u w:val="single"/>
    </w:rPr>
  </w:style>
  <w:style w:type="character" w:styleId="UnresolvedMention">
    <w:name w:val="Unresolved Mention"/>
    <w:basedOn w:val="DefaultParagraphFont"/>
    <w:uiPriority w:val="99"/>
    <w:semiHidden/>
    <w:unhideWhenUsed/>
    <w:rsid w:val="00BF7C08"/>
    <w:rPr>
      <w:color w:val="605E5C"/>
      <w:shd w:val="clear" w:color="auto" w:fill="E1DFDD"/>
    </w:rPr>
  </w:style>
  <w:style w:type="paragraph" w:styleId="FootnoteText">
    <w:name w:val="footnote text"/>
    <w:basedOn w:val="Normal"/>
    <w:link w:val="FootnoteTextChar"/>
    <w:uiPriority w:val="99"/>
    <w:semiHidden/>
    <w:unhideWhenUsed/>
    <w:rsid w:val="00814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9A7"/>
    <w:rPr>
      <w:kern w:val="0"/>
      <w:sz w:val="20"/>
      <w:szCs w:val="20"/>
      <w14:ligatures w14:val="none"/>
    </w:rPr>
  </w:style>
  <w:style w:type="character" w:styleId="FootnoteReference">
    <w:name w:val="footnote reference"/>
    <w:basedOn w:val="DefaultParagraphFont"/>
    <w:uiPriority w:val="99"/>
    <w:semiHidden/>
    <w:unhideWhenUsed/>
    <w:rsid w:val="00814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yaarahsamp@students.unnes.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F746E-0779-42F6-9EAD-125D9701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12955</Words>
  <Characters>73844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rikasa11</dc:creator>
  <cp:keywords/>
  <dc:description/>
  <cp:lastModifiedBy>HP 14S DQ5115TU</cp:lastModifiedBy>
  <cp:revision>5</cp:revision>
  <dcterms:created xsi:type="dcterms:W3CDTF">2025-05-29T12:06:00Z</dcterms:created>
  <dcterms:modified xsi:type="dcterms:W3CDTF">2025-05-30T03:01:00Z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5ed062a0-45d2-33a5-a1a0-66d058a48752</vt:lpwstr>
  </property>
  <property fmtid="{D5CDD505-2E9C-101B-9397-08002B2CF9AE}" pid="4" name="Mendeley Citation Style_1">
    <vt:lpwstr>http://www.zotero.org/styles/apa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http://www.zotero.org/styles/mcgill-en</vt:lpwstr>
  </property>
  <property fmtid="{D5CDD505-2E9C-101B-9397-08002B2CF9AE}" pid="14" name="Mendeley Recent Style Name 4_1">
    <vt:lpwstr>Canadian Guide to Uniform Legal Citation 10th edition (McGill Guide)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http://www.zotero.org/styles/open-window</vt:lpwstr>
  </property>
  <property fmtid="{D5CDD505-2E9C-101B-9397-08002B2CF9AE}" pid="22" name="Mendeley Recent Style Name 8_1">
    <vt:lpwstr>Open Window - Harvard</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