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6C5" w:rsidRDefault="007276C5" w:rsidP="007276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KUESIONER PENELITIAN</w:t>
      </w:r>
    </w:p>
    <w:p w:rsidR="007276C5" w:rsidRDefault="007276C5" w:rsidP="007276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KETERAMPILAN 4C PESERTA DIDIK</w:t>
      </w:r>
    </w:p>
    <w:p w:rsidR="007276C5" w:rsidRDefault="007276C5" w:rsidP="007276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276C5" w:rsidRDefault="007276C5" w:rsidP="007276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 ……………………………………………………………</w:t>
      </w:r>
    </w:p>
    <w:p w:rsidR="007276C5" w:rsidRDefault="007276C5" w:rsidP="007276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Kelas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 ……………………………………………………………</w:t>
      </w:r>
    </w:p>
    <w:p w:rsidR="007276C5" w:rsidRPr="00371A80" w:rsidRDefault="007276C5" w:rsidP="007276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Tanggal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 ……………………………………………………………</w:t>
      </w:r>
    </w:p>
    <w:p w:rsidR="007276C5" w:rsidRDefault="007276C5" w:rsidP="007276C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76C5" w:rsidRDefault="007276C5" w:rsidP="007276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C1D">
        <w:rPr>
          <w:rFonts w:ascii="Times New Roman" w:hAnsi="Times New Roman" w:cs="Times New Roman"/>
          <w:sz w:val="24"/>
          <w:szCs w:val="24"/>
        </w:rPr>
        <w:t>PETUNJUK PENGIIAN KUESIONER</w:t>
      </w:r>
    </w:p>
    <w:p w:rsidR="007276C5" w:rsidRDefault="007276C5" w:rsidP="007276C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Kuesioner ini bertujuan untuk mengetahui </w:t>
      </w:r>
      <w:r w:rsidR="00971D70">
        <w:rPr>
          <w:rFonts w:ascii="Times New Roman" w:hAnsi="Times New Roman" w:cs="Times New Roman"/>
          <w:sz w:val="24"/>
          <w:szCs w:val="24"/>
        </w:rPr>
        <w:t>keterampilan 4C peserta didik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76C5" w:rsidRDefault="007276C5" w:rsidP="007276C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C1D">
        <w:rPr>
          <w:rFonts w:ascii="Times New Roman" w:hAnsi="Times New Roman" w:cs="Times New Roman"/>
          <w:sz w:val="24"/>
          <w:szCs w:val="24"/>
        </w:rPr>
        <w:t>Peserta didik diharapkan untuk me</w:t>
      </w:r>
      <w:r>
        <w:rPr>
          <w:rFonts w:ascii="Times New Roman" w:hAnsi="Times New Roman" w:cs="Times New Roman"/>
          <w:sz w:val="24"/>
          <w:szCs w:val="24"/>
        </w:rPr>
        <w:t>njawab</w:t>
      </w:r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pernyataan-pernyataan</w:t>
      </w:r>
      <w:r w:rsidRPr="00963C1D">
        <w:rPr>
          <w:rFonts w:ascii="Times New Roman" w:hAnsi="Times New Roman" w:cs="Times New Roman"/>
          <w:sz w:val="24"/>
          <w:szCs w:val="24"/>
        </w:rPr>
        <w:t xml:space="preserve"> dibawah ini dengan memberikan tanda </w:t>
      </w:r>
      <w:r w:rsidRPr="00963C1D">
        <w:rPr>
          <w:rFonts w:ascii="Times New Roman" w:hAnsi="Times New Roman" w:cs="Times New Roman"/>
          <w:i/>
          <w:iCs/>
          <w:sz w:val="24"/>
          <w:szCs w:val="24"/>
        </w:rPr>
        <w:t xml:space="preserve">checklist </w:t>
      </w:r>
      <w:r w:rsidRPr="00963C1D">
        <w:rPr>
          <w:rFonts w:ascii="Times New Roman" w:hAnsi="Times New Roman" w:cs="Times New Roman"/>
          <w:sz w:val="24"/>
          <w:szCs w:val="24"/>
        </w:rPr>
        <w:t xml:space="preserve">( √ ) pada salah satu jawaban yang tertera.  </w:t>
      </w:r>
    </w:p>
    <w:p w:rsidR="007276C5" w:rsidRDefault="007276C5" w:rsidP="007276C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kuesioner, pilihlah:</w:t>
      </w:r>
    </w:p>
    <w:p w:rsidR="007276C5" w:rsidRDefault="007276C5" w:rsidP="007276C5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Jika sangat setuju dengan pernyataan</w:t>
      </w:r>
    </w:p>
    <w:p w:rsidR="007276C5" w:rsidRDefault="007276C5" w:rsidP="007276C5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Jika setuju dengan pernyataan</w:t>
      </w:r>
    </w:p>
    <w:p w:rsidR="007276C5" w:rsidRDefault="007276C5" w:rsidP="007276C5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Jika tidak setuju dengan pernyataan</w:t>
      </w:r>
    </w:p>
    <w:p w:rsidR="007276C5" w:rsidRDefault="007276C5" w:rsidP="007276C5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Jika sangat tidak setuju dengan pernyataan</w:t>
      </w:r>
    </w:p>
    <w:p w:rsidR="007276C5" w:rsidRPr="00963C1D" w:rsidRDefault="007276C5" w:rsidP="007276C5">
      <w:pPr>
        <w:pStyle w:val="ListParagraph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815"/>
        <w:gridCol w:w="914"/>
        <w:gridCol w:w="914"/>
        <w:gridCol w:w="914"/>
        <w:gridCol w:w="914"/>
      </w:tblGrid>
      <w:tr w:rsidR="007276C5" w:rsidTr="00C639A0">
        <w:trPr>
          <w:jc w:val="center"/>
        </w:trPr>
        <w:tc>
          <w:tcPr>
            <w:tcW w:w="709" w:type="dxa"/>
            <w:vMerge w:val="restart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815" w:type="dxa"/>
            <w:vMerge w:val="restart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3656" w:type="dxa"/>
            <w:gridSpan w:val="4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</w:p>
        </w:tc>
      </w:tr>
      <w:tr w:rsidR="007276C5" w:rsidTr="00C639A0">
        <w:trPr>
          <w:jc w:val="center"/>
        </w:trPr>
        <w:tc>
          <w:tcPr>
            <w:tcW w:w="709" w:type="dxa"/>
            <w:vMerge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5" w:type="dxa"/>
            <w:vMerge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7276C5" w:rsidRPr="00B7752C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mengetahui apa yang ingin disampaikan dalam pembelajaran matematika.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7276C5" w:rsidRPr="00913E27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menyampaikan pesan dengan memperhatikan sopan santun, etika, dan tidak menyinggung perasaa.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7276C5" w:rsidRPr="00B7752C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menempatkan diri dalam kelompok belajar matematika.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15" w:type="dxa"/>
            <w:vAlign w:val="center"/>
          </w:tcPr>
          <w:p w:rsidR="007276C5" w:rsidRPr="00913E27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berkolaborasi dengan anggota kelompok belajar matematika dengan melaksanakan tugas penuh tanggung jawab.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15" w:type="dxa"/>
            <w:vAlign w:val="center"/>
          </w:tcPr>
          <w:p w:rsidR="007276C5" w:rsidRPr="00B7752C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menjelaskan persoalan matematika berdasarkan data, fakta, dan bukti yang logis.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15" w:type="dxa"/>
            <w:vAlign w:val="center"/>
          </w:tcPr>
          <w:p w:rsidR="007276C5" w:rsidRPr="00913E27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menarik kesimpulan dalam pembelajaran matematika berdasarkan penyampaian materi yang ada.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815" w:type="dxa"/>
            <w:vAlign w:val="center"/>
          </w:tcPr>
          <w:p w:rsidR="007276C5" w:rsidRPr="00FD15E9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mampu memahami bilangan cacah sampai 10.000. 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15" w:type="dxa"/>
            <w:vAlign w:val="center"/>
          </w:tcPr>
          <w:p w:rsidR="007276C5" w:rsidRPr="004E16A1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menyelesaikan persoalan matematika dengan menunjukan berbagai alternatif penyelesaian masalah.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4815" w:type="dxa"/>
            <w:vAlign w:val="center"/>
          </w:tcPr>
          <w:p w:rsidR="007276C5" w:rsidRPr="004E16A1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menyelesaikan persoalan matematika dengan cara yang paling tepat.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815" w:type="dxa"/>
            <w:vAlign w:val="center"/>
          </w:tcPr>
          <w:p w:rsidR="007276C5" w:rsidRPr="004E16A1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membuat ide atau gagasan baru dalam pembelajaran matematika.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15" w:type="dxa"/>
            <w:vAlign w:val="center"/>
          </w:tcPr>
          <w:p w:rsidR="007276C5" w:rsidRPr="004E16A1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berpikir secara terbuka terhadap hal-hal baru yang saya temukan dalam pembelajaran matematika.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815" w:type="dxa"/>
            <w:vAlign w:val="center"/>
          </w:tcPr>
          <w:p w:rsidR="007276C5" w:rsidRPr="004E16A1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mampu mengungkapkan kekurangan ide atau gagasan baru yang saya buat. 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815" w:type="dxa"/>
            <w:vAlign w:val="center"/>
          </w:tcPr>
          <w:p w:rsidR="007276C5" w:rsidRPr="004E16A1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berpikir tentang suatu hal dengan cara yang berbeda dalam pembelajaran matematika.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15" w:type="dxa"/>
            <w:vAlign w:val="center"/>
          </w:tcPr>
          <w:p w:rsidR="007276C5" w:rsidRPr="004E16A1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menggunakan ide atau gagasan baru ke dalam sebuah persoalan matematika.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6C5" w:rsidTr="00C639A0">
        <w:trPr>
          <w:jc w:val="center"/>
        </w:trPr>
        <w:tc>
          <w:tcPr>
            <w:tcW w:w="709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815" w:type="dxa"/>
            <w:vAlign w:val="center"/>
          </w:tcPr>
          <w:p w:rsidR="007276C5" w:rsidRPr="004E16A1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mampu mengaitkan persoalan matematika dengan kehidupan sehari-hari yang saya lakukan.</w:t>
            </w: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7276C5" w:rsidRDefault="007276C5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276C5" w:rsidRPr="00371A80" w:rsidRDefault="007276C5" w:rsidP="007276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50ED0" w:rsidRDefault="00A50ED0"/>
    <w:sectPr w:rsidR="00A50E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D1481"/>
    <w:multiLevelType w:val="hybridMultilevel"/>
    <w:tmpl w:val="C930E7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34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C5"/>
    <w:rsid w:val="007276C5"/>
    <w:rsid w:val="00971D70"/>
    <w:rsid w:val="00A5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A1A7"/>
  <w15:chartTrackingRefBased/>
  <w15:docId w15:val="{E97A1973-64AC-4CFC-8827-6D793EFC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C5"/>
    <w:pPr>
      <w:ind w:left="720"/>
      <w:contextualSpacing/>
    </w:pPr>
  </w:style>
  <w:style w:type="table" w:styleId="TableGrid">
    <w:name w:val="Table Grid"/>
    <w:basedOn w:val="TableNormal"/>
    <w:uiPriority w:val="39"/>
    <w:rsid w:val="00727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2023-01-17T13:37:00Z</dcterms:created>
  <dcterms:modified xsi:type="dcterms:W3CDTF">2023-01-25T13:31:00Z</dcterms:modified>
</cp:coreProperties>
</file>