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F3555" w14:textId="77777777" w:rsidR="004D546A" w:rsidRPr="00931ED8" w:rsidRDefault="004D546A" w:rsidP="004D546A">
      <w:pPr>
        <w:spacing w:after="0" w:line="240" w:lineRule="auto"/>
        <w:jc w:val="center"/>
        <w:rPr>
          <w:rFonts w:ascii="Times New Roman" w:hAnsi="Times New Roman" w:cs="Times New Roman"/>
          <w:b/>
          <w:sz w:val="28"/>
          <w:szCs w:val="28"/>
        </w:rPr>
      </w:pPr>
      <w:r w:rsidRPr="00931ED8">
        <w:rPr>
          <w:rFonts w:ascii="Times New Roman" w:hAnsi="Times New Roman" w:cs="Times New Roman"/>
          <w:b/>
          <w:sz w:val="28"/>
          <w:szCs w:val="28"/>
        </w:rPr>
        <w:t>PENGEMBANGAN SOAL</w:t>
      </w:r>
      <w:r>
        <w:rPr>
          <w:rFonts w:ascii="Times New Roman" w:hAnsi="Times New Roman" w:cs="Times New Roman"/>
          <w:b/>
          <w:sz w:val="28"/>
          <w:szCs w:val="28"/>
        </w:rPr>
        <w:t xml:space="preserve"> </w:t>
      </w:r>
      <w:r w:rsidRPr="00931ED8">
        <w:rPr>
          <w:rFonts w:ascii="Times New Roman" w:hAnsi="Times New Roman" w:cs="Times New Roman"/>
          <w:b/>
          <w:sz w:val="28"/>
          <w:szCs w:val="28"/>
        </w:rPr>
        <w:t xml:space="preserve">LITERASI MATEMATIKA TERINTEGRASI </w:t>
      </w:r>
      <w:r>
        <w:rPr>
          <w:rFonts w:ascii="Times New Roman" w:hAnsi="Times New Roman" w:cs="Times New Roman"/>
          <w:b/>
          <w:sz w:val="28"/>
          <w:szCs w:val="28"/>
        </w:rPr>
        <w:t>ISLAM</w:t>
      </w:r>
      <w:r w:rsidRPr="00931ED8">
        <w:rPr>
          <w:rFonts w:ascii="Times New Roman" w:hAnsi="Times New Roman" w:cs="Times New Roman"/>
          <w:b/>
          <w:sz w:val="28"/>
          <w:szCs w:val="28"/>
        </w:rPr>
        <w:t xml:space="preserve"> </w:t>
      </w:r>
      <w:r>
        <w:rPr>
          <w:rFonts w:ascii="Times New Roman" w:hAnsi="Times New Roman" w:cs="Times New Roman"/>
          <w:b/>
          <w:sz w:val="28"/>
          <w:szCs w:val="28"/>
        </w:rPr>
        <w:t xml:space="preserve">UNTUK SISWA </w:t>
      </w:r>
      <w:r w:rsidRPr="00931ED8">
        <w:rPr>
          <w:rFonts w:ascii="Times New Roman" w:hAnsi="Times New Roman" w:cs="Times New Roman"/>
          <w:b/>
          <w:sz w:val="28"/>
          <w:szCs w:val="28"/>
        </w:rPr>
        <w:t>MADRASAH</w:t>
      </w:r>
    </w:p>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5569299A" w14:textId="77777777" w:rsidR="004D546A" w:rsidRPr="004D546A" w:rsidRDefault="004D546A" w:rsidP="004D546A">
      <w:pPr>
        <w:spacing w:after="0" w:line="240" w:lineRule="auto"/>
        <w:jc w:val="center"/>
        <w:rPr>
          <w:rFonts w:ascii="Times New Roman" w:hAnsi="Times New Roman" w:cs="Times New Roman"/>
          <w:b/>
          <w:sz w:val="24"/>
          <w:szCs w:val="24"/>
          <w:vertAlign w:val="superscript"/>
        </w:rPr>
      </w:pPr>
      <w:r w:rsidRPr="004D546A">
        <w:rPr>
          <w:rFonts w:ascii="Times New Roman" w:hAnsi="Times New Roman" w:cs="Times New Roman"/>
          <w:b/>
          <w:sz w:val="24"/>
          <w:szCs w:val="24"/>
        </w:rPr>
        <w:t>M. Imamuddin</w:t>
      </w:r>
      <w:r w:rsidRPr="004D546A">
        <w:rPr>
          <w:rFonts w:ascii="Times New Roman" w:hAnsi="Times New Roman" w:cs="Times New Roman"/>
          <w:b/>
          <w:sz w:val="24"/>
          <w:szCs w:val="24"/>
          <w:vertAlign w:val="superscript"/>
        </w:rPr>
        <w:t>1*</w:t>
      </w:r>
      <w:r w:rsidRPr="004D546A">
        <w:rPr>
          <w:rFonts w:ascii="Times New Roman" w:hAnsi="Times New Roman" w:cs="Times New Roman"/>
          <w:b/>
          <w:sz w:val="24"/>
          <w:szCs w:val="24"/>
        </w:rPr>
        <w:t>, Hari Antoni Musril</w:t>
      </w:r>
      <w:r w:rsidRPr="004D546A">
        <w:rPr>
          <w:rFonts w:ascii="Times New Roman" w:hAnsi="Times New Roman" w:cs="Times New Roman"/>
          <w:b/>
          <w:sz w:val="24"/>
          <w:szCs w:val="24"/>
          <w:vertAlign w:val="superscript"/>
        </w:rPr>
        <w:t>2</w:t>
      </w:r>
      <w:r w:rsidRPr="004D546A">
        <w:rPr>
          <w:rFonts w:ascii="Times New Roman" w:hAnsi="Times New Roman" w:cs="Times New Roman"/>
          <w:b/>
          <w:sz w:val="24"/>
          <w:szCs w:val="24"/>
        </w:rPr>
        <w:t>, Isnaniah</w:t>
      </w:r>
      <w:r w:rsidRPr="004D546A">
        <w:rPr>
          <w:rFonts w:ascii="Times New Roman" w:hAnsi="Times New Roman" w:cs="Times New Roman"/>
          <w:b/>
          <w:sz w:val="24"/>
          <w:szCs w:val="24"/>
          <w:vertAlign w:val="superscript"/>
        </w:rPr>
        <w:t>3</w:t>
      </w:r>
    </w:p>
    <w:p w14:paraId="3E6DED4F" w14:textId="77777777" w:rsidR="004D546A" w:rsidRDefault="004D546A" w:rsidP="004D546A">
      <w:pPr>
        <w:tabs>
          <w:tab w:val="left" w:pos="5700"/>
        </w:tabs>
        <w:spacing w:after="0" w:line="240" w:lineRule="auto"/>
        <w:jc w:val="center"/>
        <w:rPr>
          <w:rFonts w:ascii="Times New Roman" w:hAnsi="Times New Roman" w:cs="Times New Roman"/>
          <w:bCs/>
          <w:sz w:val="24"/>
          <w:szCs w:val="24"/>
          <w:lang w:val="en-US"/>
        </w:rPr>
      </w:pPr>
      <w:r w:rsidRPr="004D546A">
        <w:rPr>
          <w:rFonts w:ascii="Times New Roman" w:hAnsi="Times New Roman" w:cs="Times New Roman"/>
          <w:bCs/>
          <w:sz w:val="24"/>
          <w:szCs w:val="24"/>
          <w:vertAlign w:val="superscript"/>
        </w:rPr>
        <w:t>1*,2,3</w:t>
      </w:r>
      <w:r w:rsidRPr="004D546A">
        <w:rPr>
          <w:rFonts w:ascii="Times New Roman" w:hAnsi="Times New Roman" w:cs="Times New Roman"/>
          <w:bCs/>
          <w:sz w:val="24"/>
          <w:szCs w:val="24"/>
        </w:rPr>
        <w:t>IAIN Bukittinggi, Bukittinggi, Indonesia</w:t>
      </w:r>
    </w:p>
    <w:p w14:paraId="716D29F6" w14:textId="77777777" w:rsidR="00035268" w:rsidRPr="001A3C60" w:rsidRDefault="00035268" w:rsidP="004D546A">
      <w:pPr>
        <w:tabs>
          <w:tab w:val="left" w:pos="5700"/>
        </w:tabs>
        <w:spacing w:after="0" w:line="240" w:lineRule="auto"/>
        <w:jc w:val="center"/>
        <w:rPr>
          <w:rFonts w:ascii="Times New Roman" w:hAnsi="Times New Roman" w:cs="Times New Roman"/>
          <w:bCs/>
          <w:sz w:val="18"/>
          <w:szCs w:val="18"/>
          <w:lang w:val="en-US"/>
        </w:rPr>
      </w:pPr>
    </w:p>
    <w:p w14:paraId="6A9AE498" w14:textId="1E2567E8" w:rsidR="003D6122" w:rsidRPr="00035268" w:rsidRDefault="003D6122" w:rsidP="00035268">
      <w:pPr>
        <w:tabs>
          <w:tab w:val="left" w:pos="3119"/>
        </w:tabs>
        <w:spacing w:after="0" w:line="240" w:lineRule="auto"/>
        <w:jc w:val="center"/>
        <w:rPr>
          <w:rFonts w:ascii="Times New Roman" w:hAnsi="Times New Roman" w:cs="Times New Roman"/>
          <w:i/>
          <w:iCs/>
          <w:sz w:val="18"/>
          <w:szCs w:val="18"/>
          <w:lang w:val="en-US"/>
        </w:rPr>
      </w:pPr>
      <w:r>
        <w:rPr>
          <w:sz w:val="18"/>
          <w:szCs w:val="18"/>
        </w:rPr>
        <w:t>*</w:t>
      </w:r>
      <w:r w:rsidR="005A5F22">
        <w:rPr>
          <w:rFonts w:ascii="Times New Roman" w:hAnsi="Times New Roman" w:cs="Times New Roman"/>
          <w:i/>
          <w:iCs/>
          <w:sz w:val="18"/>
          <w:szCs w:val="18"/>
        </w:rPr>
        <w:t>Corresponding author</w:t>
      </w:r>
      <w:r w:rsidR="005A5F22">
        <w:rPr>
          <w:rFonts w:ascii="Times New Roman" w:hAnsi="Times New Roman" w:cs="Times New Roman"/>
          <w:i/>
          <w:iCs/>
          <w:sz w:val="18"/>
          <w:szCs w:val="18"/>
          <w:lang w:val="en-US"/>
        </w:rPr>
        <w:t>,</w:t>
      </w:r>
      <w:r w:rsidR="00F459E2">
        <w:rPr>
          <w:rFonts w:ascii="Times New Roman" w:hAnsi="Times New Roman" w:cs="Times New Roman"/>
          <w:i/>
          <w:iCs/>
          <w:sz w:val="18"/>
          <w:szCs w:val="18"/>
        </w:rPr>
        <w:t xml:space="preserve"> </w:t>
      </w:r>
      <w:proofErr w:type="spellStart"/>
      <w:r w:rsidR="004D546A">
        <w:rPr>
          <w:rFonts w:ascii="Times New Roman" w:hAnsi="Times New Roman" w:cs="Times New Roman"/>
          <w:i/>
          <w:iCs/>
          <w:sz w:val="18"/>
          <w:szCs w:val="18"/>
          <w:lang w:val="en-US"/>
        </w:rPr>
        <w:t>Perumahan</w:t>
      </w:r>
      <w:proofErr w:type="spellEnd"/>
      <w:r w:rsidR="004D546A">
        <w:rPr>
          <w:rFonts w:ascii="Times New Roman" w:hAnsi="Times New Roman" w:cs="Times New Roman"/>
          <w:i/>
          <w:iCs/>
          <w:sz w:val="18"/>
          <w:szCs w:val="18"/>
          <w:lang w:val="en-US"/>
        </w:rPr>
        <w:t xml:space="preserve"> Darussalam </w:t>
      </w:r>
      <w:r w:rsidR="004D546A" w:rsidRPr="00035268">
        <w:rPr>
          <w:rFonts w:ascii="Times New Roman" w:hAnsi="Times New Roman" w:cs="Times New Roman"/>
          <w:i/>
          <w:iCs/>
          <w:sz w:val="18"/>
          <w:szCs w:val="18"/>
          <w:lang w:val="en-US"/>
        </w:rPr>
        <w:t>Residence</w:t>
      </w:r>
      <w:r w:rsidR="005A5F22" w:rsidRPr="00035268">
        <w:rPr>
          <w:rFonts w:ascii="Times New Roman" w:hAnsi="Times New Roman" w:cs="Times New Roman"/>
          <w:i/>
          <w:iCs/>
          <w:sz w:val="18"/>
          <w:szCs w:val="18"/>
          <w:lang w:val="en-US"/>
        </w:rPr>
        <w:t xml:space="preserve"> ABTB, </w:t>
      </w:r>
      <w:r w:rsidR="004D546A" w:rsidRPr="00035268">
        <w:rPr>
          <w:rFonts w:ascii="Times New Roman" w:hAnsi="Times New Roman" w:cs="Times New Roman"/>
          <w:i/>
          <w:iCs/>
          <w:sz w:val="18"/>
          <w:szCs w:val="18"/>
          <w:lang w:val="en-US"/>
        </w:rPr>
        <w:t>26131</w:t>
      </w:r>
      <w:r w:rsidRPr="00035268">
        <w:rPr>
          <w:rFonts w:ascii="Times New Roman" w:hAnsi="Times New Roman" w:cs="Times New Roman"/>
          <w:i/>
          <w:iCs/>
          <w:sz w:val="18"/>
          <w:szCs w:val="18"/>
        </w:rPr>
        <w:t xml:space="preserve">, </w:t>
      </w:r>
      <w:proofErr w:type="spellStart"/>
      <w:r w:rsidR="004D546A" w:rsidRPr="00035268">
        <w:rPr>
          <w:rFonts w:ascii="Times New Roman" w:hAnsi="Times New Roman" w:cs="Times New Roman"/>
          <w:i/>
          <w:iCs/>
          <w:sz w:val="18"/>
          <w:szCs w:val="18"/>
          <w:lang w:val="en-US"/>
        </w:rPr>
        <w:t>Bukittinggi</w:t>
      </w:r>
      <w:proofErr w:type="spellEnd"/>
      <w:r w:rsidRPr="00035268">
        <w:rPr>
          <w:rFonts w:ascii="Times New Roman" w:hAnsi="Times New Roman" w:cs="Times New Roman"/>
          <w:i/>
          <w:iCs/>
          <w:sz w:val="18"/>
          <w:szCs w:val="18"/>
        </w:rPr>
        <w:t xml:space="preserve">, </w:t>
      </w:r>
      <w:r w:rsidR="004D546A" w:rsidRPr="00035268">
        <w:rPr>
          <w:rFonts w:ascii="Times New Roman" w:hAnsi="Times New Roman" w:cs="Times New Roman"/>
          <w:i/>
          <w:iCs/>
          <w:sz w:val="18"/>
          <w:szCs w:val="18"/>
          <w:lang w:val="en-US"/>
        </w:rPr>
        <w:t>Indonesia</w:t>
      </w:r>
      <w:r w:rsidRPr="00035268">
        <w:rPr>
          <w:rFonts w:ascii="Times New Roman" w:hAnsi="Times New Roman" w:cs="Times New Roman"/>
          <w:i/>
          <w:iCs/>
          <w:sz w:val="18"/>
          <w:szCs w:val="18"/>
        </w:rPr>
        <w:t>.</w:t>
      </w:r>
    </w:p>
    <w:p w14:paraId="20648E96" w14:textId="77777777" w:rsidR="00F62853" w:rsidRPr="00035268" w:rsidRDefault="00F62853" w:rsidP="00035268">
      <w:pPr>
        <w:tabs>
          <w:tab w:val="left" w:pos="3119"/>
        </w:tabs>
        <w:spacing w:after="0" w:line="240" w:lineRule="auto"/>
        <w:jc w:val="center"/>
        <w:rPr>
          <w:rFonts w:ascii="Times New Roman" w:hAnsi="Times New Roman" w:cs="Times New Roman"/>
          <w:color w:val="000000" w:themeColor="text1"/>
          <w:sz w:val="18"/>
          <w:szCs w:val="18"/>
          <w:lang w:val="en-US"/>
        </w:rPr>
      </w:pP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299991BA" w:rsidR="00340E1B" w:rsidRPr="004D546A" w:rsidRDefault="004D546A" w:rsidP="004D546A">
            <w:pPr>
              <w:tabs>
                <w:tab w:val="left" w:pos="5700"/>
              </w:tabs>
              <w:rPr>
                <w:rStyle w:val="hps"/>
                <w:rFonts w:ascii="Times New Roman" w:hAnsi="Times New Roman" w:cs="Times New Roman"/>
                <w:bCs/>
                <w:color w:val="0000FF" w:themeColor="hyperlink"/>
                <w:sz w:val="24"/>
                <w:szCs w:val="24"/>
                <w:u w:val="single"/>
                <w:vertAlign w:val="superscript"/>
              </w:rPr>
            </w:pPr>
            <w:r w:rsidRPr="004D546A">
              <w:rPr>
                <w:rStyle w:val="Hyperlink"/>
                <w:rFonts w:ascii="Times New Roman" w:hAnsi="Times New Roman" w:cs="Times New Roman"/>
                <w:bCs/>
                <w:sz w:val="24"/>
                <w:szCs w:val="24"/>
              </w:rPr>
              <w:t>m.imamuddin76@yahoo.co.id</w:t>
            </w:r>
            <w:r w:rsidRPr="004D546A">
              <w:rPr>
                <w:rStyle w:val="Hyperlink"/>
                <w:rFonts w:ascii="Times New Roman" w:hAnsi="Times New Roman" w:cs="Times New Roman"/>
                <w:bCs/>
                <w:sz w:val="24"/>
                <w:szCs w:val="24"/>
                <w:vertAlign w:val="superscript"/>
              </w:rPr>
              <w:t>1*)</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61305E7C" w:rsidR="00340E1B" w:rsidRPr="004D546A" w:rsidRDefault="00BA4288" w:rsidP="00340E1B">
            <w:pPr>
              <w:tabs>
                <w:tab w:val="left" w:pos="3119"/>
              </w:tabs>
              <w:rPr>
                <w:rStyle w:val="hps"/>
                <w:rFonts w:ascii="Times New Roman" w:hAnsi="Times New Roman" w:cs="Times New Roman"/>
                <w:i/>
                <w:sz w:val="24"/>
                <w:szCs w:val="24"/>
                <w:vertAlign w:val="superscript"/>
                <w:lang w:val="en-US"/>
              </w:rPr>
            </w:pPr>
            <w:hyperlink r:id="rId9" w:history="1">
              <w:r w:rsidR="004D546A" w:rsidRPr="004D546A">
                <w:rPr>
                  <w:rStyle w:val="Hyperlink"/>
                  <w:rFonts w:ascii="Times New Roman" w:hAnsi="Times New Roman" w:cs="Times New Roman"/>
                  <w:bCs/>
                  <w:sz w:val="24"/>
                  <w:szCs w:val="24"/>
                </w:rPr>
                <w:t>hariantonimusril@iainbukittinggi.ac.id</w:t>
              </w:r>
            </w:hyperlink>
            <w:r w:rsidR="004D546A" w:rsidRPr="004D546A">
              <w:rPr>
                <w:rStyle w:val="Hyperlink"/>
                <w:rFonts w:ascii="Times New Roman" w:hAnsi="Times New Roman" w:cs="Times New Roman"/>
                <w:bCs/>
                <w:sz w:val="24"/>
                <w:szCs w:val="24"/>
                <w:vertAlign w:val="superscript"/>
              </w:rPr>
              <w:t>2)</w:t>
            </w: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79981A18" w:rsidR="00340E1B" w:rsidRPr="004D546A" w:rsidRDefault="004D546A" w:rsidP="00340E1B">
            <w:pPr>
              <w:tabs>
                <w:tab w:val="left" w:pos="3119"/>
              </w:tabs>
              <w:rPr>
                <w:rStyle w:val="hps"/>
                <w:rFonts w:ascii="Times New Roman" w:hAnsi="Times New Roman" w:cs="Times New Roman"/>
                <w:i/>
                <w:sz w:val="24"/>
                <w:szCs w:val="24"/>
                <w:vertAlign w:val="superscript"/>
              </w:rPr>
            </w:pPr>
            <w:r w:rsidRPr="004D546A">
              <w:rPr>
                <w:rStyle w:val="Hyperlink"/>
                <w:rFonts w:ascii="Times New Roman" w:hAnsi="Times New Roman" w:cs="Times New Roman"/>
                <w:bCs/>
                <w:sz w:val="24"/>
                <w:szCs w:val="24"/>
              </w:rPr>
              <w:t>iis_imam@yahoo.co.id</w:t>
            </w:r>
            <w:r w:rsidRPr="004D546A">
              <w:rPr>
                <w:rStyle w:val="Hyperlink"/>
                <w:rFonts w:ascii="Times New Roman" w:hAnsi="Times New Roman" w:cs="Times New Roman"/>
                <w:bCs/>
                <w:sz w:val="24"/>
                <w:szCs w:val="24"/>
                <w:vertAlign w:val="superscript"/>
              </w:rPr>
              <w:t>3)</w:t>
            </w:r>
          </w:p>
        </w:tc>
      </w:tr>
    </w:tbl>
    <w:p w14:paraId="66A545AE" w14:textId="77777777" w:rsidR="001A3C60" w:rsidRPr="00BA4288" w:rsidRDefault="001A3C60" w:rsidP="00035268">
      <w:pPr>
        <w:tabs>
          <w:tab w:val="left" w:pos="3119"/>
        </w:tabs>
        <w:spacing w:after="0" w:line="240" w:lineRule="auto"/>
        <w:jc w:val="center"/>
        <w:rPr>
          <w:rFonts w:ascii="Times New Roman" w:hAnsi="Times New Roman" w:cs="Times New Roman"/>
          <w:i/>
          <w:sz w:val="18"/>
          <w:szCs w:val="18"/>
        </w:rPr>
      </w:pPr>
    </w:p>
    <w:p w14:paraId="4455CF4C" w14:textId="082858F1" w:rsidR="0050411D" w:rsidRPr="00035268" w:rsidRDefault="0050411D" w:rsidP="00035268">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Received in revised form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Accepted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p>
    <w:p w14:paraId="0EE8DB3D" w14:textId="77777777" w:rsidR="00035268" w:rsidRPr="001A3C60" w:rsidRDefault="00035268" w:rsidP="0050411D">
      <w:pPr>
        <w:spacing w:after="0" w:line="288" w:lineRule="auto"/>
        <w:contextualSpacing/>
        <w:jc w:val="center"/>
        <w:rPr>
          <w:rFonts w:ascii="Times New Roman" w:hAnsi="Times New Roman"/>
          <w:b/>
          <w:sz w:val="18"/>
          <w:szCs w:val="18"/>
          <w:lang w:val="en-US"/>
        </w:rPr>
      </w:pPr>
    </w:p>
    <w:p w14:paraId="2AFE7518" w14:textId="2A5663BE" w:rsidR="0050411D" w:rsidRPr="004E108D" w:rsidRDefault="0050411D" w:rsidP="0050411D">
      <w:pPr>
        <w:spacing w:after="0" w:line="288" w:lineRule="auto"/>
        <w:contextualSpacing/>
        <w:jc w:val="center"/>
        <w:rPr>
          <w:rFonts w:ascii="Times New Roman" w:hAnsi="Times New Roman"/>
          <w:sz w:val="24"/>
          <w:lang w:val="en-US"/>
        </w:rPr>
      </w:pPr>
      <w:proofErr w:type="spellStart"/>
      <w:r>
        <w:rPr>
          <w:rFonts w:ascii="Times New Roman" w:hAnsi="Times New Roman"/>
          <w:b/>
          <w:sz w:val="24"/>
          <w:lang w:val="en-US"/>
        </w:rPr>
        <w:t>Abstrak</w:t>
      </w:r>
      <w:proofErr w:type="spellEnd"/>
    </w:p>
    <w:p w14:paraId="42D5BE0B" w14:textId="77777777" w:rsidR="004D546A" w:rsidRPr="004D546A" w:rsidRDefault="004D546A" w:rsidP="004D546A">
      <w:pPr>
        <w:tabs>
          <w:tab w:val="left" w:pos="5700"/>
        </w:tabs>
        <w:spacing w:after="0" w:line="240" w:lineRule="auto"/>
        <w:jc w:val="both"/>
        <w:rPr>
          <w:rFonts w:ascii="Times New Roman" w:hAnsi="Times New Roman" w:cs="Times New Roman"/>
          <w:sz w:val="20"/>
          <w:szCs w:val="20"/>
        </w:rPr>
      </w:pPr>
      <w:r w:rsidRPr="004D546A">
        <w:rPr>
          <w:rFonts w:ascii="Times New Roman" w:hAnsi="Times New Roman" w:cs="Times New Roman"/>
          <w:bCs/>
          <w:sz w:val="20"/>
          <w:szCs w:val="20"/>
        </w:rPr>
        <w:t xml:space="preserve">Pembelajaran matematika di madrasah dituntut untuk dilaksanakan secara Islami dan mampu melatih kemampuan literasi matematika siswa. Untuk itu diperlukan soal literasi matematika yang syarat dengan nilai-nilai Islam sebagai materi latihan dalam pembelajaran. Penelitan ini bertujuan mengembangkan dan menghasilkan soal literasi matematika terintegrasi Islam untuk materi bilangan bulat yang valid, praktis dan efektif. Metode penelitian ini, menggunakan metode penelitian pengembangan dengan tahapan: </w:t>
      </w:r>
      <w:r w:rsidRPr="004D546A">
        <w:rPr>
          <w:rFonts w:ascii="Times New Roman" w:hAnsi="Times New Roman" w:cs="Times New Roman"/>
          <w:sz w:val="20"/>
          <w:szCs w:val="20"/>
        </w:rPr>
        <w:t>analisis</w:t>
      </w:r>
      <w:r w:rsidRPr="004D546A">
        <w:rPr>
          <w:rFonts w:ascii="Times New Roman" w:hAnsi="Times New Roman" w:cs="Times New Roman"/>
          <w:iCs/>
          <w:sz w:val="20"/>
          <w:szCs w:val="20"/>
        </w:rPr>
        <w:t>, desain, dan evaluasi. Ujicoba produk dilaksanakan di kelas VII MTsN 2 Bukittinggi dan MTsN 7 Agam. Instrumen yang digunakan berupa: p</w:t>
      </w:r>
      <w:r w:rsidRPr="004D546A">
        <w:rPr>
          <w:rFonts w:ascii="Times New Roman" w:hAnsi="Times New Roman" w:cs="Times New Roman"/>
          <w:sz w:val="20"/>
          <w:szCs w:val="20"/>
        </w:rPr>
        <w:t xml:space="preserve">edoman wawancara dengan guru/siswa, lembar analisis silabus, lembar validasi ahli, dan lembar angket guru/siswa. Analisis data kualitatif: tabulasi, redukasi (pengkodean dan pengelompokan), menyajikan dan menarik kesimpulan. Data kuantitatif dianalisis menggunakan persentase, kategori dan kriteria. Penelitian ini menghasilkan soal literasi matematika terintegrasi Islam </w:t>
      </w:r>
      <w:r w:rsidRPr="004D546A">
        <w:rPr>
          <w:rFonts w:ascii="Times New Roman" w:hAnsi="Times New Roman" w:cs="Times New Roman"/>
          <w:bCs/>
          <w:sz w:val="20"/>
          <w:szCs w:val="20"/>
        </w:rPr>
        <w:t>untuk materi bilangan bulat</w:t>
      </w:r>
      <w:r w:rsidRPr="004D546A">
        <w:rPr>
          <w:rFonts w:ascii="Times New Roman" w:hAnsi="Times New Roman" w:cs="Times New Roman"/>
          <w:sz w:val="20"/>
          <w:szCs w:val="20"/>
        </w:rPr>
        <w:t>. Soal yang dihasilkan berkriteria sangat valid dengan persentase 87.3% yang diperoleh dari penilaian</w:t>
      </w:r>
      <w:r w:rsidRPr="004D546A">
        <w:rPr>
          <w:rFonts w:ascii="Times New Roman" w:eastAsia="Times New Roman" w:hAnsi="Times New Roman" w:cs="Times New Roman"/>
          <w:sz w:val="20"/>
          <w:szCs w:val="20"/>
        </w:rPr>
        <w:t xml:space="preserve"> ahli (pendidikan matematika, pendidikan Islam dan bahasa), sangat praktis dengan persentase 92% dan 94% yang diperoleh melalui ujicoba kelompok kecil dan besar, dan efektif berdasarkan efek potensial terkait </w:t>
      </w:r>
      <w:r w:rsidRPr="004D546A">
        <w:rPr>
          <w:rFonts w:ascii="Times New Roman" w:hAnsi="Times New Roman" w:cs="Times New Roman"/>
          <w:sz w:val="20"/>
          <w:szCs w:val="20"/>
        </w:rPr>
        <w:t>daya tarik, memotivasi dan manfaat yang ditimbulkan, serta mampu membedakan kemampuan literasi matematika siswa. Berdasarkan penelitian ini, direkomendasikan untuk menggunakan soal literasi matematika terintegrasi Islam dalam pembelajaran matematika.</w:t>
      </w:r>
    </w:p>
    <w:p w14:paraId="075B6307" w14:textId="77777777" w:rsidR="00035268" w:rsidRDefault="00035268" w:rsidP="004D546A">
      <w:pPr>
        <w:tabs>
          <w:tab w:val="left" w:pos="5700"/>
        </w:tabs>
        <w:spacing w:after="0" w:line="240" w:lineRule="auto"/>
        <w:jc w:val="both"/>
        <w:rPr>
          <w:rFonts w:ascii="Times New Roman" w:hAnsi="Times New Roman" w:cs="Times New Roman"/>
          <w:b/>
          <w:sz w:val="20"/>
          <w:szCs w:val="20"/>
          <w:lang w:val="en-US"/>
        </w:rPr>
      </w:pPr>
    </w:p>
    <w:p w14:paraId="1F775383" w14:textId="77777777" w:rsidR="004D546A" w:rsidRPr="004D546A" w:rsidRDefault="004D546A" w:rsidP="004D546A">
      <w:pPr>
        <w:tabs>
          <w:tab w:val="left" w:pos="5700"/>
        </w:tabs>
        <w:spacing w:after="0" w:line="240" w:lineRule="auto"/>
        <w:jc w:val="both"/>
        <w:rPr>
          <w:rFonts w:ascii="Times New Roman" w:hAnsi="Times New Roman" w:cs="Times New Roman"/>
          <w:bCs/>
          <w:sz w:val="20"/>
          <w:szCs w:val="20"/>
        </w:rPr>
      </w:pPr>
      <w:r w:rsidRPr="004D546A">
        <w:rPr>
          <w:rFonts w:ascii="Times New Roman" w:hAnsi="Times New Roman" w:cs="Times New Roman"/>
          <w:b/>
          <w:sz w:val="20"/>
          <w:szCs w:val="20"/>
        </w:rPr>
        <w:t>Kata kunci</w:t>
      </w:r>
      <w:r w:rsidRPr="004D546A">
        <w:rPr>
          <w:rFonts w:ascii="Times New Roman" w:hAnsi="Times New Roman" w:cs="Times New Roman"/>
          <w:bCs/>
          <w:sz w:val="20"/>
          <w:szCs w:val="20"/>
        </w:rPr>
        <w:t xml:space="preserve">: Integrasi Islam; Literasi matematika; Pengembangan soal </w:t>
      </w:r>
    </w:p>
    <w:p w14:paraId="44236A55" w14:textId="77777777" w:rsidR="00071473" w:rsidRPr="004D546A" w:rsidRDefault="00071473" w:rsidP="005C620E">
      <w:pPr>
        <w:pStyle w:val="NoSpacing"/>
        <w:rPr>
          <w:rFonts w:ascii="Times New Roman" w:hAnsi="Times New Roman" w:cs="Times New Roman"/>
          <w:sz w:val="24"/>
          <w:szCs w:val="24"/>
        </w:rPr>
      </w:pPr>
    </w:p>
    <w:p w14:paraId="1DB32190" w14:textId="4D90802C"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p>
    <w:p w14:paraId="24B5C130" w14:textId="77777777" w:rsidR="00035268" w:rsidRPr="00035268" w:rsidRDefault="00035268" w:rsidP="00035268">
      <w:pPr>
        <w:spacing w:line="240" w:lineRule="auto"/>
        <w:jc w:val="both"/>
        <w:rPr>
          <w:rFonts w:ascii="Times New Roman" w:hAnsi="Times New Roman" w:cs="Times New Roman"/>
          <w:i/>
          <w:iCs/>
          <w:sz w:val="20"/>
          <w:szCs w:val="20"/>
          <w:lang w:val="en-US"/>
        </w:rPr>
      </w:pPr>
      <w:r w:rsidRPr="00035268">
        <w:rPr>
          <w:rFonts w:ascii="Times New Roman" w:hAnsi="Times New Roman" w:cs="Times New Roman"/>
          <w:i/>
          <w:iCs/>
          <w:sz w:val="20"/>
          <w:szCs w:val="20"/>
          <w:lang w:val="en-US"/>
        </w:rPr>
        <w:t xml:space="preserve">It is required to conduct mathematics learning in Madrasas by integrating Islamic values with the aims to foster students’ mathematical literacy skills. Therefore, tests on mathematical literacy skills should include Islamic values as their material. </w:t>
      </w:r>
      <w:r w:rsidRPr="00035268">
        <w:rPr>
          <w:rFonts w:ascii="Times New Roman" w:hAnsi="Times New Roman" w:cs="Times New Roman"/>
          <w:i/>
          <w:iCs/>
          <w:sz w:val="20"/>
          <w:szCs w:val="20"/>
        </w:rPr>
        <w:t>This research aims to develop and produce Islamic</w:t>
      </w:r>
      <w:r w:rsidRPr="00035268">
        <w:rPr>
          <w:rFonts w:ascii="Times New Roman" w:hAnsi="Times New Roman" w:cs="Times New Roman"/>
          <w:i/>
          <w:iCs/>
          <w:sz w:val="20"/>
          <w:szCs w:val="20"/>
          <w:lang w:val="en-US"/>
        </w:rPr>
        <w:t>-</w:t>
      </w:r>
      <w:r w:rsidRPr="00035268">
        <w:rPr>
          <w:rFonts w:ascii="Times New Roman" w:hAnsi="Times New Roman" w:cs="Times New Roman"/>
          <w:i/>
          <w:iCs/>
          <w:sz w:val="20"/>
          <w:szCs w:val="20"/>
        </w:rPr>
        <w:t xml:space="preserve">integrated mathematical literacy tests for valid, practical and effective integer </w:t>
      </w:r>
      <w:r w:rsidRPr="00035268">
        <w:rPr>
          <w:rFonts w:ascii="Times New Roman" w:hAnsi="Times New Roman" w:cs="Times New Roman"/>
          <w:i/>
          <w:iCs/>
          <w:sz w:val="20"/>
          <w:szCs w:val="20"/>
          <w:lang w:val="en-US"/>
        </w:rPr>
        <w:t xml:space="preserve">testing </w:t>
      </w:r>
      <w:r w:rsidRPr="00035268">
        <w:rPr>
          <w:rFonts w:ascii="Times New Roman" w:hAnsi="Times New Roman" w:cs="Times New Roman"/>
          <w:i/>
          <w:iCs/>
          <w:sz w:val="20"/>
          <w:szCs w:val="20"/>
        </w:rPr>
        <w:t xml:space="preserve">material. This research method uses development research methods with stages: analysis, design, and evaluation. The product trial was carried out </w:t>
      </w:r>
      <w:r w:rsidRPr="00035268">
        <w:rPr>
          <w:rFonts w:ascii="Times New Roman" w:hAnsi="Times New Roman" w:cs="Times New Roman"/>
          <w:i/>
          <w:iCs/>
          <w:sz w:val="20"/>
          <w:szCs w:val="20"/>
          <w:lang w:val="en-US"/>
        </w:rPr>
        <w:t xml:space="preserve">on seventh grade students </w:t>
      </w:r>
      <w:r w:rsidRPr="00035268">
        <w:rPr>
          <w:rFonts w:ascii="Times New Roman" w:hAnsi="Times New Roman" w:cs="Times New Roman"/>
          <w:i/>
          <w:iCs/>
          <w:sz w:val="20"/>
          <w:szCs w:val="20"/>
        </w:rPr>
        <w:t xml:space="preserve">of MTsN 2 Bukittinggi and MTsN 7 Agam. The instruments used </w:t>
      </w:r>
      <w:r w:rsidRPr="00035268">
        <w:rPr>
          <w:rFonts w:ascii="Times New Roman" w:hAnsi="Times New Roman" w:cs="Times New Roman"/>
          <w:i/>
          <w:iCs/>
          <w:sz w:val="20"/>
          <w:szCs w:val="20"/>
          <w:lang w:val="en-US"/>
        </w:rPr>
        <w:t>were</w:t>
      </w:r>
      <w:r w:rsidRPr="00035268">
        <w:rPr>
          <w:rFonts w:ascii="Times New Roman" w:hAnsi="Times New Roman" w:cs="Times New Roman"/>
          <w:i/>
          <w:iCs/>
          <w:sz w:val="20"/>
          <w:szCs w:val="20"/>
        </w:rPr>
        <w:t xml:space="preserve"> interview guide</w:t>
      </w:r>
      <w:r w:rsidRPr="00035268">
        <w:rPr>
          <w:rFonts w:ascii="Times New Roman" w:hAnsi="Times New Roman" w:cs="Times New Roman"/>
          <w:i/>
          <w:iCs/>
          <w:sz w:val="20"/>
          <w:szCs w:val="20"/>
          <w:lang w:val="en-US"/>
        </w:rPr>
        <w:t>lines</w:t>
      </w:r>
      <w:r w:rsidRPr="00035268">
        <w:rPr>
          <w:rFonts w:ascii="Times New Roman" w:hAnsi="Times New Roman" w:cs="Times New Roman"/>
          <w:i/>
          <w:iCs/>
          <w:sz w:val="20"/>
          <w:szCs w:val="20"/>
        </w:rPr>
        <w:t xml:space="preserve"> with teachers/students, syllabus analysis sheets, expert validation sheets, and questionnaire </w:t>
      </w:r>
      <w:r w:rsidRPr="00035268">
        <w:rPr>
          <w:rFonts w:ascii="Times New Roman" w:hAnsi="Times New Roman" w:cs="Times New Roman"/>
          <w:i/>
          <w:iCs/>
          <w:sz w:val="20"/>
          <w:szCs w:val="20"/>
          <w:lang w:val="en-US"/>
        </w:rPr>
        <w:t>for teachers/students</w:t>
      </w:r>
      <w:r w:rsidRPr="00035268">
        <w:rPr>
          <w:rFonts w:ascii="Times New Roman" w:hAnsi="Times New Roman" w:cs="Times New Roman"/>
          <w:i/>
          <w:iCs/>
          <w:sz w:val="20"/>
          <w:szCs w:val="20"/>
        </w:rPr>
        <w:t xml:space="preserve">. Qualitative data </w:t>
      </w:r>
      <w:r w:rsidRPr="00035268">
        <w:rPr>
          <w:rFonts w:ascii="Times New Roman" w:hAnsi="Times New Roman" w:cs="Times New Roman"/>
          <w:i/>
          <w:iCs/>
          <w:sz w:val="20"/>
          <w:szCs w:val="20"/>
          <w:lang w:val="en-US"/>
        </w:rPr>
        <w:t>were analyzed through</w:t>
      </w:r>
      <w:r w:rsidRPr="00035268">
        <w:rPr>
          <w:rFonts w:ascii="Times New Roman" w:hAnsi="Times New Roman" w:cs="Times New Roman"/>
          <w:i/>
          <w:iCs/>
          <w:sz w:val="20"/>
          <w:szCs w:val="20"/>
        </w:rPr>
        <w:t xml:space="preserve"> tabulation, reduction (coding and grouping), presenting</w:t>
      </w:r>
      <w:r w:rsidRPr="00035268">
        <w:rPr>
          <w:rFonts w:ascii="Times New Roman" w:hAnsi="Times New Roman" w:cs="Times New Roman"/>
          <w:i/>
          <w:iCs/>
          <w:sz w:val="20"/>
          <w:szCs w:val="20"/>
          <w:lang w:val="en-US"/>
        </w:rPr>
        <w:t>,</w:t>
      </w:r>
      <w:r w:rsidRPr="00035268">
        <w:rPr>
          <w:rFonts w:ascii="Times New Roman" w:hAnsi="Times New Roman" w:cs="Times New Roman"/>
          <w:i/>
          <w:iCs/>
          <w:sz w:val="20"/>
          <w:szCs w:val="20"/>
        </w:rPr>
        <w:t xml:space="preserve"> and drawing conclusions. Quantitative data </w:t>
      </w:r>
      <w:r w:rsidRPr="00035268">
        <w:rPr>
          <w:rFonts w:ascii="Times New Roman" w:hAnsi="Times New Roman" w:cs="Times New Roman"/>
          <w:i/>
          <w:iCs/>
          <w:sz w:val="20"/>
          <w:szCs w:val="20"/>
          <w:lang w:val="en-US"/>
        </w:rPr>
        <w:t xml:space="preserve">were analyzed by </w:t>
      </w:r>
      <w:r w:rsidRPr="00035268">
        <w:rPr>
          <w:rFonts w:ascii="Times New Roman" w:hAnsi="Times New Roman" w:cs="Times New Roman"/>
          <w:i/>
          <w:iCs/>
          <w:sz w:val="20"/>
          <w:szCs w:val="20"/>
        </w:rPr>
        <w:t>using percentage, categories and criteria. This research produces an Islamic</w:t>
      </w:r>
      <w:r w:rsidRPr="00035268">
        <w:rPr>
          <w:rFonts w:ascii="Times New Roman" w:hAnsi="Times New Roman" w:cs="Times New Roman"/>
          <w:i/>
          <w:iCs/>
          <w:sz w:val="20"/>
          <w:szCs w:val="20"/>
          <w:lang w:val="en-US"/>
        </w:rPr>
        <w:t>-</w:t>
      </w:r>
      <w:r w:rsidRPr="00035268">
        <w:rPr>
          <w:rFonts w:ascii="Times New Roman" w:hAnsi="Times New Roman" w:cs="Times New Roman"/>
          <w:i/>
          <w:iCs/>
          <w:sz w:val="20"/>
          <w:szCs w:val="20"/>
        </w:rPr>
        <w:t xml:space="preserve">integrated mathematical literacy </w:t>
      </w:r>
      <w:r w:rsidRPr="00035268">
        <w:rPr>
          <w:rFonts w:ascii="Times New Roman" w:hAnsi="Times New Roman" w:cs="Times New Roman"/>
          <w:i/>
          <w:iCs/>
          <w:sz w:val="20"/>
          <w:szCs w:val="20"/>
          <w:lang w:val="en-US"/>
        </w:rPr>
        <w:t>tests</w:t>
      </w:r>
      <w:r w:rsidRPr="00035268">
        <w:rPr>
          <w:rFonts w:ascii="Times New Roman" w:hAnsi="Times New Roman" w:cs="Times New Roman"/>
          <w:i/>
          <w:iCs/>
          <w:sz w:val="20"/>
          <w:szCs w:val="20"/>
        </w:rPr>
        <w:t xml:space="preserve"> for integer</w:t>
      </w:r>
      <w:r w:rsidRPr="00035268">
        <w:rPr>
          <w:rFonts w:ascii="Times New Roman" w:hAnsi="Times New Roman" w:cs="Times New Roman"/>
          <w:i/>
          <w:iCs/>
          <w:sz w:val="20"/>
          <w:szCs w:val="20"/>
          <w:lang w:val="en-US"/>
        </w:rPr>
        <w:t xml:space="preserve"> learning</w:t>
      </w:r>
      <w:r w:rsidRPr="00035268">
        <w:rPr>
          <w:rFonts w:ascii="Times New Roman" w:hAnsi="Times New Roman" w:cs="Times New Roman"/>
          <w:i/>
          <w:iCs/>
          <w:sz w:val="20"/>
          <w:szCs w:val="20"/>
        </w:rPr>
        <w:t xml:space="preserve"> material. The </w:t>
      </w:r>
      <w:r w:rsidRPr="00035268">
        <w:rPr>
          <w:rFonts w:ascii="Times New Roman" w:hAnsi="Times New Roman" w:cs="Times New Roman"/>
          <w:i/>
          <w:iCs/>
          <w:sz w:val="20"/>
          <w:szCs w:val="20"/>
          <w:lang w:val="en-US"/>
        </w:rPr>
        <w:t xml:space="preserve">developed </w:t>
      </w:r>
      <w:r w:rsidRPr="00035268">
        <w:rPr>
          <w:rFonts w:ascii="Times New Roman" w:hAnsi="Times New Roman" w:cs="Times New Roman"/>
          <w:i/>
          <w:iCs/>
          <w:sz w:val="20"/>
          <w:szCs w:val="20"/>
        </w:rPr>
        <w:t xml:space="preserve">tests </w:t>
      </w:r>
      <w:r w:rsidRPr="00035268">
        <w:rPr>
          <w:rFonts w:ascii="Times New Roman" w:hAnsi="Times New Roman" w:cs="Times New Roman"/>
          <w:i/>
          <w:iCs/>
          <w:sz w:val="20"/>
          <w:szCs w:val="20"/>
          <w:lang w:val="en-US"/>
        </w:rPr>
        <w:t xml:space="preserve">are categorized </w:t>
      </w:r>
      <w:r w:rsidRPr="00035268">
        <w:rPr>
          <w:rFonts w:ascii="Times New Roman" w:hAnsi="Times New Roman" w:cs="Times New Roman"/>
          <w:i/>
          <w:iCs/>
          <w:sz w:val="20"/>
          <w:szCs w:val="20"/>
        </w:rPr>
        <w:t>valid with a percentage of 87.3% obtained from expert assessments (mathematics education, Islamic education</w:t>
      </w:r>
      <w:r w:rsidRPr="00035268">
        <w:rPr>
          <w:rFonts w:ascii="Times New Roman" w:hAnsi="Times New Roman" w:cs="Times New Roman"/>
          <w:i/>
          <w:iCs/>
          <w:sz w:val="20"/>
          <w:szCs w:val="20"/>
          <w:lang w:val="en-US"/>
        </w:rPr>
        <w:t>,</w:t>
      </w:r>
      <w:r w:rsidRPr="00035268">
        <w:rPr>
          <w:rFonts w:ascii="Times New Roman" w:hAnsi="Times New Roman" w:cs="Times New Roman"/>
          <w:i/>
          <w:iCs/>
          <w:sz w:val="20"/>
          <w:szCs w:val="20"/>
        </w:rPr>
        <w:t xml:space="preserve"> and language),</w:t>
      </w:r>
      <w:r w:rsidRPr="00035268">
        <w:rPr>
          <w:rFonts w:ascii="Times New Roman" w:hAnsi="Times New Roman" w:cs="Times New Roman"/>
          <w:i/>
          <w:iCs/>
          <w:sz w:val="20"/>
          <w:szCs w:val="20"/>
          <w:lang w:val="en-US"/>
        </w:rPr>
        <w:t xml:space="preserve"> </w:t>
      </w:r>
      <w:r w:rsidRPr="00035268">
        <w:rPr>
          <w:rFonts w:ascii="Times New Roman" w:hAnsi="Times New Roman" w:cs="Times New Roman"/>
          <w:i/>
          <w:iCs/>
          <w:sz w:val="20"/>
          <w:szCs w:val="20"/>
        </w:rPr>
        <w:t xml:space="preserve">practical with a percentage of 92% and 94% obtained </w:t>
      </w:r>
      <w:r w:rsidRPr="00035268">
        <w:rPr>
          <w:rFonts w:ascii="Times New Roman" w:hAnsi="Times New Roman" w:cs="Times New Roman"/>
          <w:i/>
          <w:iCs/>
          <w:sz w:val="20"/>
          <w:szCs w:val="20"/>
          <w:lang w:val="en-US"/>
        </w:rPr>
        <w:t>from</w:t>
      </w:r>
      <w:r w:rsidRPr="00035268">
        <w:rPr>
          <w:rFonts w:ascii="Times New Roman" w:hAnsi="Times New Roman" w:cs="Times New Roman"/>
          <w:i/>
          <w:iCs/>
          <w:sz w:val="20"/>
          <w:szCs w:val="20"/>
        </w:rPr>
        <w:t xml:space="preserve"> small and large group trials, and effective based on potential effects related to </w:t>
      </w:r>
      <w:r w:rsidRPr="00035268">
        <w:rPr>
          <w:rFonts w:ascii="Times New Roman" w:hAnsi="Times New Roman" w:cs="Times New Roman"/>
          <w:i/>
          <w:iCs/>
          <w:sz w:val="20"/>
          <w:szCs w:val="20"/>
          <w:lang w:val="en-US"/>
        </w:rPr>
        <w:t>their appeal</w:t>
      </w:r>
      <w:r w:rsidRPr="00035268">
        <w:rPr>
          <w:rFonts w:ascii="Times New Roman" w:hAnsi="Times New Roman" w:cs="Times New Roman"/>
          <w:i/>
          <w:iCs/>
          <w:sz w:val="20"/>
          <w:szCs w:val="20"/>
        </w:rPr>
        <w:t xml:space="preserve">, </w:t>
      </w:r>
      <w:r w:rsidRPr="00035268">
        <w:rPr>
          <w:rFonts w:ascii="Times New Roman" w:hAnsi="Times New Roman" w:cs="Times New Roman"/>
          <w:i/>
          <w:iCs/>
          <w:sz w:val="20"/>
          <w:szCs w:val="20"/>
          <w:lang w:val="en-US"/>
        </w:rPr>
        <w:t xml:space="preserve">their possibility to motivate students, the </w:t>
      </w:r>
      <w:r w:rsidRPr="00035268">
        <w:rPr>
          <w:rFonts w:ascii="Times New Roman" w:hAnsi="Times New Roman" w:cs="Times New Roman"/>
          <w:i/>
          <w:iCs/>
          <w:sz w:val="20"/>
          <w:szCs w:val="20"/>
        </w:rPr>
        <w:t>benefits</w:t>
      </w:r>
      <w:r w:rsidRPr="00035268">
        <w:rPr>
          <w:rFonts w:ascii="Times New Roman" w:hAnsi="Times New Roman" w:cs="Times New Roman"/>
          <w:i/>
          <w:iCs/>
          <w:sz w:val="20"/>
          <w:szCs w:val="20"/>
          <w:lang w:val="en-US"/>
        </w:rPr>
        <w:t xml:space="preserve"> they bring to students</w:t>
      </w:r>
      <w:r w:rsidRPr="00035268">
        <w:rPr>
          <w:rFonts w:ascii="Times New Roman" w:hAnsi="Times New Roman" w:cs="Times New Roman"/>
          <w:i/>
          <w:iCs/>
          <w:sz w:val="20"/>
          <w:szCs w:val="20"/>
        </w:rPr>
        <w:t xml:space="preserve">, </w:t>
      </w:r>
      <w:r w:rsidRPr="00035268">
        <w:rPr>
          <w:rFonts w:ascii="Times New Roman" w:hAnsi="Times New Roman" w:cs="Times New Roman"/>
          <w:i/>
          <w:iCs/>
          <w:sz w:val="20"/>
          <w:szCs w:val="20"/>
          <w:lang w:val="en-US"/>
        </w:rPr>
        <w:t xml:space="preserve">and their ability </w:t>
      </w:r>
      <w:r w:rsidRPr="00035268">
        <w:rPr>
          <w:rFonts w:ascii="Times New Roman" w:hAnsi="Times New Roman" w:cs="Times New Roman"/>
          <w:i/>
          <w:iCs/>
          <w:sz w:val="20"/>
          <w:szCs w:val="20"/>
        </w:rPr>
        <w:t xml:space="preserve">to </w:t>
      </w:r>
      <w:r w:rsidRPr="00035268">
        <w:rPr>
          <w:rFonts w:ascii="Times New Roman" w:hAnsi="Times New Roman" w:cs="Times New Roman"/>
          <w:i/>
          <w:iCs/>
          <w:sz w:val="20"/>
          <w:szCs w:val="20"/>
          <w:lang w:val="en-US"/>
        </w:rPr>
        <w:t>distinguish</w:t>
      </w:r>
      <w:r w:rsidRPr="00035268">
        <w:rPr>
          <w:rFonts w:ascii="Times New Roman" w:hAnsi="Times New Roman" w:cs="Times New Roman"/>
          <w:i/>
          <w:iCs/>
          <w:sz w:val="20"/>
          <w:szCs w:val="20"/>
        </w:rPr>
        <w:t xml:space="preserve"> students' mathematical literacy </w:t>
      </w:r>
      <w:r w:rsidRPr="00035268">
        <w:rPr>
          <w:rFonts w:ascii="Times New Roman" w:hAnsi="Times New Roman" w:cs="Times New Roman"/>
          <w:i/>
          <w:iCs/>
          <w:sz w:val="20"/>
          <w:szCs w:val="20"/>
          <w:lang w:val="en-US"/>
        </w:rPr>
        <w:t>skills</w:t>
      </w:r>
      <w:r w:rsidRPr="00035268">
        <w:rPr>
          <w:rFonts w:ascii="Times New Roman" w:hAnsi="Times New Roman" w:cs="Times New Roman"/>
          <w:i/>
          <w:iCs/>
          <w:sz w:val="20"/>
          <w:szCs w:val="20"/>
        </w:rPr>
        <w:t xml:space="preserve">. Based on </w:t>
      </w:r>
      <w:r w:rsidRPr="00035268">
        <w:rPr>
          <w:rFonts w:ascii="Times New Roman" w:hAnsi="Times New Roman" w:cs="Times New Roman"/>
          <w:i/>
          <w:iCs/>
          <w:sz w:val="20"/>
          <w:szCs w:val="20"/>
          <w:lang w:val="en-US"/>
        </w:rPr>
        <w:t xml:space="preserve">the </w:t>
      </w:r>
      <w:r w:rsidRPr="00035268">
        <w:rPr>
          <w:rFonts w:ascii="Times New Roman" w:hAnsi="Times New Roman" w:cs="Times New Roman"/>
          <w:i/>
          <w:iCs/>
          <w:sz w:val="20"/>
          <w:szCs w:val="20"/>
        </w:rPr>
        <w:t>research, it is recommended</w:t>
      </w:r>
      <w:r w:rsidRPr="00035268">
        <w:rPr>
          <w:rFonts w:ascii="Times New Roman" w:hAnsi="Times New Roman" w:cs="Times New Roman"/>
          <w:i/>
          <w:iCs/>
          <w:sz w:val="20"/>
          <w:szCs w:val="20"/>
          <w:lang w:val="en-US"/>
        </w:rPr>
        <w:t xml:space="preserve"> for teachers</w:t>
      </w:r>
      <w:r w:rsidRPr="00035268">
        <w:rPr>
          <w:rFonts w:ascii="Times New Roman" w:hAnsi="Times New Roman" w:cs="Times New Roman"/>
          <w:i/>
          <w:iCs/>
          <w:sz w:val="20"/>
          <w:szCs w:val="20"/>
        </w:rPr>
        <w:t xml:space="preserve"> to use Islamic</w:t>
      </w:r>
      <w:r w:rsidRPr="00035268">
        <w:rPr>
          <w:rFonts w:ascii="Times New Roman" w:hAnsi="Times New Roman" w:cs="Times New Roman"/>
          <w:i/>
          <w:iCs/>
          <w:sz w:val="20"/>
          <w:szCs w:val="20"/>
          <w:lang w:val="en-US"/>
        </w:rPr>
        <w:t>-</w:t>
      </w:r>
      <w:r w:rsidRPr="00035268">
        <w:rPr>
          <w:rFonts w:ascii="Times New Roman" w:hAnsi="Times New Roman" w:cs="Times New Roman"/>
          <w:i/>
          <w:iCs/>
          <w:sz w:val="20"/>
          <w:szCs w:val="20"/>
        </w:rPr>
        <w:t>integrated mathematical literacy tests in mathematics learning.</w:t>
      </w:r>
    </w:p>
    <w:p w14:paraId="2FA3AA54" w14:textId="30A364B6" w:rsidR="00071473" w:rsidRPr="00035268" w:rsidRDefault="00035268" w:rsidP="00035268">
      <w:pPr>
        <w:spacing w:line="240" w:lineRule="auto"/>
        <w:rPr>
          <w:rFonts w:ascii="Times New Roman" w:hAnsi="Times New Roman" w:cs="Times New Roman"/>
          <w:i/>
          <w:iCs/>
          <w:sz w:val="20"/>
          <w:szCs w:val="20"/>
          <w:lang w:val="en-US"/>
        </w:rPr>
      </w:pPr>
      <w:r w:rsidRPr="00035268">
        <w:rPr>
          <w:rFonts w:ascii="Times New Roman" w:hAnsi="Times New Roman" w:cs="Times New Roman"/>
          <w:b/>
          <w:bCs/>
          <w:i/>
          <w:iCs/>
          <w:sz w:val="20"/>
          <w:szCs w:val="20"/>
        </w:rPr>
        <w:t>Keywords</w:t>
      </w:r>
      <w:r w:rsidRPr="00035268">
        <w:rPr>
          <w:rFonts w:ascii="Times New Roman" w:hAnsi="Times New Roman" w:cs="Times New Roman"/>
          <w:i/>
          <w:iCs/>
          <w:sz w:val="20"/>
          <w:szCs w:val="20"/>
        </w:rPr>
        <w:t xml:space="preserve">: Islamic integration; Mathematical literacy; </w:t>
      </w:r>
      <w:r w:rsidRPr="00035268">
        <w:rPr>
          <w:rFonts w:ascii="Times New Roman" w:hAnsi="Times New Roman" w:cs="Times New Roman"/>
          <w:i/>
          <w:iCs/>
          <w:sz w:val="20"/>
          <w:szCs w:val="20"/>
          <w:lang w:val="en-US"/>
        </w:rPr>
        <w:t xml:space="preserve">Test </w:t>
      </w:r>
      <w:r w:rsidRPr="00035268">
        <w:rPr>
          <w:rFonts w:ascii="Times New Roman" w:hAnsi="Times New Roman" w:cs="Times New Roman"/>
          <w:i/>
          <w:iCs/>
          <w:sz w:val="20"/>
          <w:szCs w:val="20"/>
        </w:rPr>
        <w:t>development</w:t>
      </w: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lastRenderedPageBreak/>
        <w:drawing>
          <wp:anchor distT="0" distB="0" distL="114300" distR="114300" simplePos="0" relativeHeight="251657216" behindDoc="1" locked="0" layoutInCell="1" allowOverlap="1" wp14:anchorId="0E1C55E4" wp14:editId="6E1002DE">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r w:rsidR="00876670">
        <w:fldChar w:fldCharType="begin"/>
      </w:r>
      <w:r w:rsidR="00876670">
        <w:instrText xml:space="preserve"> HYPERLINK "http://creativecommons.org/licenses/by/4.0/" </w:instrText>
      </w:r>
      <w:r w:rsidR="00876670">
        <w:fldChar w:fldCharType="separate"/>
      </w:r>
      <w:r w:rsidRPr="00732148">
        <w:rPr>
          <w:rStyle w:val="Hyperlink"/>
          <w:rFonts w:ascii="Times New Roman" w:hAnsi="Times New Roman" w:cs="Times New Roman"/>
          <w:sz w:val="18"/>
          <w:szCs w:val="18"/>
          <w:shd w:val="clear" w:color="auto" w:fill="FFFFFF"/>
        </w:rPr>
        <w:t>Creative Commons Attribution 4.0 International License</w:t>
      </w:r>
      <w:r w:rsidR="00876670">
        <w:rPr>
          <w:rStyle w:val="Hyperlink"/>
          <w:rFonts w:ascii="Times New Roman" w:hAnsi="Times New Roman" w:cs="Times New Roman"/>
          <w:sz w:val="18"/>
          <w:szCs w:val="18"/>
          <w:shd w:val="clear" w:color="auto" w:fill="FFFFFF"/>
        </w:rPr>
        <w:fldChar w:fldCharType="end"/>
      </w:r>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E62EB5">
          <w:headerReference w:type="even" r:id="rId11"/>
          <w:headerReference w:type="default" r:id="rId12"/>
          <w:footerReference w:type="even" r:id="rId13"/>
          <w:type w:val="continuous"/>
          <w:pgSz w:w="11907" w:h="16839" w:code="9"/>
          <w:pgMar w:top="1701" w:right="1701" w:bottom="1701" w:left="1701" w:header="993" w:footer="709" w:gutter="0"/>
          <w:pgNumType w:start="92"/>
          <w:cols w:space="708"/>
          <w:docGrid w:linePitch="360"/>
        </w:sectPr>
      </w:pPr>
    </w:p>
    <w:p w14:paraId="198BA6C7" w14:textId="0161AD08"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p>
    <w:p w14:paraId="71F5ECF5" w14:textId="7D25C4E0" w:rsidR="005A5F22" w:rsidRPr="00935C96" w:rsidRDefault="005A5F22" w:rsidP="00BA4288">
      <w:pPr>
        <w:spacing w:after="0" w:line="240" w:lineRule="auto"/>
        <w:ind w:firstLine="567"/>
        <w:jc w:val="both"/>
        <w:rPr>
          <w:rFonts w:ascii="Times New Roman" w:hAnsi="Times New Roman" w:cs="Times New Roman"/>
          <w:sz w:val="24"/>
          <w:szCs w:val="24"/>
        </w:rPr>
      </w:pPr>
      <w:r w:rsidRPr="00935C96">
        <w:rPr>
          <w:rFonts w:ascii="Times New Roman" w:hAnsi="Times New Roman" w:cs="Times New Roman"/>
          <w:sz w:val="24"/>
          <w:szCs w:val="24"/>
        </w:rPr>
        <w:t>Madrasah merupakan salah satu lembaga pendidikan Islam yang berada di bawah Kementerian Agama Republik Indonesia (KEMENAG RI)</w:t>
      </w:r>
      <w:r>
        <w:rPr>
          <w:rFonts w:ascii="Times New Roman" w:hAnsi="Times New Roman" w:cs="Times New Roman"/>
          <w:sz w:val="24"/>
          <w:szCs w:val="24"/>
        </w:rPr>
        <w:t xml:space="preserve">, dan </w:t>
      </w:r>
      <w:r w:rsidRPr="00935C96">
        <w:rPr>
          <w:rFonts w:ascii="Times New Roman" w:hAnsi="Times New Roman" w:cs="Times New Roman"/>
          <w:sz w:val="24"/>
          <w:szCs w:val="24"/>
        </w:rPr>
        <w:t>menjadikan matapelajaran ke</w:t>
      </w:r>
      <w:r>
        <w:rPr>
          <w:rFonts w:ascii="Times New Roman" w:hAnsi="Times New Roman" w:cs="Times New Roman"/>
          <w:sz w:val="24"/>
          <w:szCs w:val="24"/>
        </w:rPr>
        <w:t>i</w:t>
      </w:r>
      <w:r w:rsidRPr="00935C96">
        <w:rPr>
          <w:rFonts w:ascii="Times New Roman" w:hAnsi="Times New Roman" w:cs="Times New Roman"/>
          <w:sz w:val="24"/>
          <w:szCs w:val="24"/>
        </w:rPr>
        <w:t xml:space="preserve">slaman sebagai materi dasar dalam proses pembelajaran, </w:t>
      </w:r>
      <w:r w:rsidR="00805E1D">
        <w:rPr>
          <w:rFonts w:ascii="Times New Roman" w:hAnsi="Times New Roman" w:cs="Times New Roman"/>
          <w:sz w:val="24"/>
          <w:szCs w:val="24"/>
        </w:rPr>
        <w:fldChar w:fldCharType="begin" w:fldLock="1"/>
      </w:r>
      <w:r w:rsidR="00CE4D2D">
        <w:rPr>
          <w:rFonts w:ascii="Times New Roman" w:hAnsi="Times New Roman" w:cs="Times New Roman"/>
          <w:sz w:val="24"/>
          <w:szCs w:val="24"/>
        </w:rPr>
        <w:instrText>ADDIN CSL_CITATION {"citationItems":[{"id":"ITEM-1","itemData":{"author":[{"dropping-particle":"","family":"Subhan","given":"Arief","non-dropping-particle":"","parse-names":false,"suffix":""}],"id":"ITEM-1","issued":{"date-parts":[["2014"]]},"publisher":"Kencana","publisher-place":"Jakarta","title":"Lembaga Pendidikan Islam Indonesia Abad ke-20: Pergumulan antara Modernisasi dan Identitas","type":"book"},"uris":["http://www.mendeley.com/documents/?uuid=b60149bd-a664-4bfd-bd24-71deb13dd9f0"]}],"mendeley":{"formattedCitation":"(Subhan, 2014)","plainTextFormattedCitation":"(Subhan, 2014)","previouslyFormattedCitation":"(Subhan, 2014)"},"properties":{"noteIndex":0},"schema":"https://github.com/citation-style-language/schema/raw/master/csl-citation.json"}</w:instrText>
      </w:r>
      <w:r w:rsidR="00805E1D">
        <w:rPr>
          <w:rFonts w:ascii="Times New Roman" w:hAnsi="Times New Roman" w:cs="Times New Roman"/>
          <w:sz w:val="24"/>
          <w:szCs w:val="24"/>
        </w:rPr>
        <w:fldChar w:fldCharType="separate"/>
      </w:r>
      <w:r w:rsidR="00805E1D" w:rsidRPr="00805E1D">
        <w:rPr>
          <w:rFonts w:ascii="Times New Roman" w:hAnsi="Times New Roman" w:cs="Times New Roman"/>
          <w:noProof/>
          <w:sz w:val="24"/>
          <w:szCs w:val="24"/>
        </w:rPr>
        <w:t>(Subhan, 2014)</w:t>
      </w:r>
      <w:r w:rsidR="00805E1D">
        <w:rPr>
          <w:rFonts w:ascii="Times New Roman" w:hAnsi="Times New Roman" w:cs="Times New Roman"/>
          <w:sz w:val="24"/>
          <w:szCs w:val="24"/>
        </w:rPr>
        <w:fldChar w:fldCharType="end"/>
      </w:r>
      <w:r w:rsidRPr="00935C96">
        <w:rPr>
          <w:rFonts w:ascii="Times New Roman" w:hAnsi="Times New Roman" w:cs="Times New Roman"/>
          <w:sz w:val="24"/>
          <w:szCs w:val="24"/>
        </w:rPr>
        <w:t>. Penyelenggaraan pendidikan dan pembelajaran di madrasah merujuk</w:t>
      </w:r>
      <w:r>
        <w:rPr>
          <w:rFonts w:ascii="Times New Roman" w:hAnsi="Times New Roman" w:cs="Times New Roman"/>
          <w:sz w:val="24"/>
          <w:szCs w:val="24"/>
        </w:rPr>
        <w:t>/mengacu</w:t>
      </w:r>
      <w:r w:rsidRPr="00935C96">
        <w:rPr>
          <w:rFonts w:ascii="Times New Roman" w:hAnsi="Times New Roman" w:cs="Times New Roman"/>
          <w:sz w:val="24"/>
          <w:szCs w:val="24"/>
        </w:rPr>
        <w:t xml:space="preserve"> kepada visi-misi pendidikan Islam yaitu mewujudkan Pendidikan Islam yang unggul, moderat, dan menjadi rujukan dunia dalam integrasi ilmu agama, pengetahuan dan teknologi </w:t>
      </w:r>
      <w:r w:rsidR="00AE6C84">
        <w:rPr>
          <w:rFonts w:ascii="Times New Roman" w:hAnsi="Times New Roman" w:cs="Times New Roman"/>
          <w:sz w:val="24"/>
          <w:szCs w:val="24"/>
        </w:rPr>
        <w:fldChar w:fldCharType="begin" w:fldLock="1"/>
      </w:r>
      <w:r w:rsidR="007C0981">
        <w:rPr>
          <w:rFonts w:ascii="Times New Roman" w:hAnsi="Times New Roman" w:cs="Times New Roman"/>
          <w:sz w:val="24"/>
          <w:szCs w:val="24"/>
        </w:rPr>
        <w:instrText>ADDIN CSL_CITATION {"citationItems":[{"id":"ITEM-1","itemData":{"URL":"pendis.kemenag.go.id","author":[{"dropping-particle":"","family":"Direktorat Jenderal Pendidikan Islam","given":"","non-dropping-particle":"","parse-names":false,"suffix":""}],"id":"ITEM-1","issued":{"date-parts":[["2020"]]},"title":"No Title","type":"webpage"},"uris":["http://www.mendeley.com/documents/?uuid=01729792-6e3c-44a6-b909-cdb840525564"]}],"mendeley":{"formattedCitation":"(Direktorat Jenderal Pendidikan Islam, 2020)","plainTextFormattedCitation":"(Direktorat Jenderal Pendidikan Islam, 2020)","previouslyFormattedCitation":"(Direktorat Jenderal Pendidikan Islam, 2020)"},"properties":{"noteIndex":0},"schema":"https://github.com/citation-style-language/schema/raw/master/csl-citation.json"}</w:instrText>
      </w:r>
      <w:r w:rsidR="00AE6C84">
        <w:rPr>
          <w:rFonts w:ascii="Times New Roman" w:hAnsi="Times New Roman" w:cs="Times New Roman"/>
          <w:sz w:val="24"/>
          <w:szCs w:val="24"/>
        </w:rPr>
        <w:fldChar w:fldCharType="separate"/>
      </w:r>
      <w:r w:rsidR="00AE6C84" w:rsidRPr="00AE6C84">
        <w:rPr>
          <w:rFonts w:ascii="Times New Roman" w:hAnsi="Times New Roman" w:cs="Times New Roman"/>
          <w:noProof/>
          <w:sz w:val="24"/>
          <w:szCs w:val="24"/>
        </w:rPr>
        <w:t>(Direktorat Jenderal Pendidikan Islam, 2020)</w:t>
      </w:r>
      <w:r w:rsidR="00AE6C84">
        <w:rPr>
          <w:rFonts w:ascii="Times New Roman" w:hAnsi="Times New Roman" w:cs="Times New Roman"/>
          <w:sz w:val="24"/>
          <w:szCs w:val="24"/>
        </w:rPr>
        <w:fldChar w:fldCharType="end"/>
      </w:r>
      <w:r w:rsidRPr="00935C96">
        <w:rPr>
          <w:rFonts w:ascii="Times New Roman" w:hAnsi="Times New Roman" w:cs="Times New Roman"/>
          <w:sz w:val="24"/>
          <w:szCs w:val="24"/>
        </w:rPr>
        <w:t xml:space="preserve">, dan visi misi madrasah </w:t>
      </w:r>
      <w:r>
        <w:rPr>
          <w:rFonts w:ascii="Times New Roman" w:hAnsi="Times New Roman" w:cs="Times New Roman"/>
          <w:sz w:val="24"/>
          <w:szCs w:val="24"/>
        </w:rPr>
        <w:t xml:space="preserve">untuk </w:t>
      </w:r>
      <w:r w:rsidRPr="00935C96">
        <w:rPr>
          <w:rFonts w:ascii="Times New Roman" w:hAnsi="Times New Roman" w:cs="Times New Roman"/>
          <w:sz w:val="24"/>
          <w:szCs w:val="24"/>
        </w:rPr>
        <w:t>melaksanakan kurikulum bernuansa Islami serta meningkatkan pemahaman dan pengamalan ajaran Islam</w:t>
      </w:r>
      <w:r w:rsidR="007C0981" w:rsidRPr="0078353F">
        <w:rPr>
          <w:rFonts w:ascii="Times New Roman" w:hAnsi="Times New Roman" w:cs="Times New Roman"/>
          <w:sz w:val="24"/>
          <w:szCs w:val="24"/>
        </w:rPr>
        <w:t xml:space="preserve"> </w:t>
      </w:r>
      <w:r w:rsidR="007C0981">
        <w:rPr>
          <w:rFonts w:ascii="Times New Roman" w:hAnsi="Times New Roman" w:cs="Times New Roman"/>
          <w:sz w:val="24"/>
          <w:szCs w:val="24"/>
          <w:lang w:val="en-US"/>
        </w:rPr>
        <w:fldChar w:fldCharType="begin" w:fldLock="1"/>
      </w:r>
      <w:r w:rsidR="00606C05" w:rsidRPr="0078353F">
        <w:rPr>
          <w:rFonts w:ascii="Times New Roman" w:hAnsi="Times New Roman" w:cs="Times New Roman"/>
          <w:sz w:val="24"/>
          <w:szCs w:val="24"/>
        </w:rPr>
        <w:instrText>ADDIN CSL_CITATION {"citationItems":[{"id":"ITEM-1","itemData":{"URL":"Mtsn2bukittinggi.sch.id","author":[{"dropping-particle":"","family":"MTsN 2 Bukittinggi","given":"","non-dropping-particle":"","parse-names":false,"suffix":""}],"id":"ITEM-1","issued":{"date-parts":[["2021"]]},"title":"No Title","type":"webpage"},"uris":["http://www.mendeley.com/documents/?uuid=99b72d8f-92b4-4502-9b5e-a26f4e7734b1"]}],"mendeley":{"formattedCitation":"(MTsN 2 Bukittinggi, 2021)","plainTextFormattedCitation":"(MTsN 2 Bukittinggi, 2021)","previouslyFormattedCitation":"(MTsN 2 Bukittinggi, 2021)"},"properties":{"noteIndex":0},"schema":"https://github.com/citation-style-language/schema/raw/master/csl-citation.json"}</w:instrText>
      </w:r>
      <w:r w:rsidR="007C0981">
        <w:rPr>
          <w:rFonts w:ascii="Times New Roman" w:hAnsi="Times New Roman" w:cs="Times New Roman"/>
          <w:sz w:val="24"/>
          <w:szCs w:val="24"/>
          <w:lang w:val="en-US"/>
        </w:rPr>
        <w:fldChar w:fldCharType="separate"/>
      </w:r>
      <w:r w:rsidR="007C0981" w:rsidRPr="0078353F">
        <w:rPr>
          <w:rFonts w:ascii="Times New Roman" w:hAnsi="Times New Roman" w:cs="Times New Roman"/>
          <w:noProof/>
          <w:sz w:val="24"/>
          <w:szCs w:val="24"/>
        </w:rPr>
        <w:t>(MTsN 2 Bukittinggi, 2021)</w:t>
      </w:r>
      <w:r w:rsidR="007C0981">
        <w:rPr>
          <w:rFonts w:ascii="Times New Roman" w:hAnsi="Times New Roman" w:cs="Times New Roman"/>
          <w:sz w:val="24"/>
          <w:szCs w:val="24"/>
          <w:lang w:val="en-US"/>
        </w:rPr>
        <w:fldChar w:fldCharType="end"/>
      </w:r>
      <w:r w:rsidRPr="00935C96">
        <w:rPr>
          <w:rFonts w:ascii="Times New Roman" w:hAnsi="Times New Roman" w:cs="Times New Roman"/>
          <w:sz w:val="24"/>
          <w:szCs w:val="24"/>
        </w:rPr>
        <w:t>.</w:t>
      </w:r>
      <w:r>
        <w:rPr>
          <w:rFonts w:ascii="Times New Roman" w:hAnsi="Times New Roman" w:cs="Times New Roman"/>
          <w:sz w:val="24"/>
          <w:szCs w:val="24"/>
        </w:rPr>
        <w:t xml:space="preserve"> </w:t>
      </w:r>
      <w:r w:rsidRPr="00935C96">
        <w:rPr>
          <w:rFonts w:ascii="Times New Roman" w:hAnsi="Times New Roman" w:cs="Times New Roman"/>
          <w:sz w:val="24"/>
          <w:szCs w:val="24"/>
        </w:rPr>
        <w:t>Sebagai lembaga pendidikan, madrasah melaks</w:t>
      </w:r>
      <w:r>
        <w:rPr>
          <w:rFonts w:ascii="Times New Roman" w:hAnsi="Times New Roman" w:cs="Times New Roman"/>
          <w:sz w:val="24"/>
          <w:szCs w:val="24"/>
        </w:rPr>
        <w:t xml:space="preserve">anakan pembelajaran tidak hanya </w:t>
      </w:r>
      <w:proofErr w:type="spellStart"/>
      <w:r w:rsidR="00BA4288">
        <w:rPr>
          <w:rFonts w:ascii="Times New Roman" w:hAnsi="Times New Roman" w:cs="Times New Roman"/>
          <w:sz w:val="24"/>
          <w:szCs w:val="24"/>
          <w:lang w:val="en-US"/>
        </w:rPr>
        <w:t>pada</w:t>
      </w:r>
      <w:proofErr w:type="spellEnd"/>
      <w:r w:rsidR="00BA4288">
        <w:rPr>
          <w:rFonts w:ascii="Times New Roman" w:hAnsi="Times New Roman" w:cs="Times New Roman"/>
          <w:sz w:val="24"/>
          <w:szCs w:val="24"/>
          <w:lang w:val="en-US"/>
        </w:rPr>
        <w:t xml:space="preserve"> </w:t>
      </w:r>
      <w:r w:rsidRPr="00935C96">
        <w:rPr>
          <w:rFonts w:ascii="Times New Roman" w:hAnsi="Times New Roman" w:cs="Times New Roman"/>
          <w:sz w:val="24"/>
          <w:szCs w:val="24"/>
        </w:rPr>
        <w:t>matapelajaran Islam teta</w:t>
      </w:r>
      <w:r>
        <w:rPr>
          <w:rFonts w:ascii="Times New Roman" w:hAnsi="Times New Roman" w:cs="Times New Roman"/>
          <w:sz w:val="24"/>
          <w:szCs w:val="24"/>
        </w:rPr>
        <w:t xml:space="preserve">pi juga matapelajaran umum. </w:t>
      </w:r>
      <w:r w:rsidR="00BA4288" w:rsidRPr="00BA4288">
        <w:rPr>
          <w:rFonts w:ascii="Times New Roman" w:hAnsi="Times New Roman" w:cs="Times New Roman"/>
          <w:sz w:val="24"/>
          <w:szCs w:val="24"/>
        </w:rPr>
        <w:t>Untuk pelaksanaan m</w:t>
      </w:r>
      <w:r>
        <w:rPr>
          <w:rFonts w:ascii="Times New Roman" w:hAnsi="Times New Roman" w:cs="Times New Roman"/>
          <w:sz w:val="24"/>
          <w:szCs w:val="24"/>
        </w:rPr>
        <w:t>ata</w:t>
      </w:r>
      <w:r w:rsidR="00BA4288">
        <w:rPr>
          <w:rFonts w:ascii="Times New Roman" w:hAnsi="Times New Roman" w:cs="Times New Roman"/>
          <w:sz w:val="24"/>
          <w:szCs w:val="24"/>
        </w:rPr>
        <w:t>pelajaran</w:t>
      </w:r>
      <w:r w:rsidR="00BA4288" w:rsidRPr="00BA4288">
        <w:rPr>
          <w:rFonts w:ascii="Times New Roman" w:hAnsi="Times New Roman" w:cs="Times New Roman"/>
          <w:sz w:val="24"/>
          <w:szCs w:val="24"/>
        </w:rPr>
        <w:t xml:space="preserve"> </w:t>
      </w:r>
      <w:r w:rsidRPr="00935C96">
        <w:rPr>
          <w:rFonts w:ascii="Times New Roman" w:hAnsi="Times New Roman" w:cs="Times New Roman"/>
          <w:sz w:val="24"/>
          <w:szCs w:val="24"/>
        </w:rPr>
        <w:t>keislaman mengacu</w:t>
      </w:r>
      <w:r w:rsidR="00BA4288" w:rsidRPr="00BA4288">
        <w:rPr>
          <w:rFonts w:ascii="Times New Roman" w:hAnsi="Times New Roman" w:cs="Times New Roman"/>
          <w:sz w:val="24"/>
          <w:szCs w:val="24"/>
        </w:rPr>
        <w:t xml:space="preserve"> atau </w:t>
      </w:r>
      <w:r>
        <w:rPr>
          <w:rFonts w:ascii="Times New Roman" w:hAnsi="Times New Roman" w:cs="Times New Roman"/>
          <w:sz w:val="24"/>
          <w:szCs w:val="24"/>
        </w:rPr>
        <w:t xml:space="preserve">merujuk </w:t>
      </w:r>
      <w:r w:rsidRPr="00935C96">
        <w:rPr>
          <w:rFonts w:ascii="Times New Roman" w:hAnsi="Times New Roman" w:cs="Times New Roman"/>
          <w:sz w:val="24"/>
          <w:szCs w:val="24"/>
        </w:rPr>
        <w:t>kepada peraturan Kemen</w:t>
      </w:r>
      <w:r w:rsidR="00BA4288">
        <w:rPr>
          <w:rFonts w:ascii="Times New Roman" w:hAnsi="Times New Roman" w:cs="Times New Roman"/>
          <w:sz w:val="24"/>
          <w:szCs w:val="24"/>
        </w:rPr>
        <w:t>terian Agama Republik Indonesia</w:t>
      </w:r>
      <w:r w:rsidR="00BA4288" w:rsidRPr="00BA4288">
        <w:rPr>
          <w:rFonts w:ascii="Times New Roman" w:hAnsi="Times New Roman" w:cs="Times New Roman"/>
          <w:sz w:val="24"/>
          <w:szCs w:val="24"/>
        </w:rPr>
        <w:t>,</w:t>
      </w:r>
      <w:r w:rsidRPr="00935C96">
        <w:rPr>
          <w:rFonts w:ascii="Times New Roman" w:hAnsi="Times New Roman" w:cs="Times New Roman"/>
          <w:sz w:val="24"/>
          <w:szCs w:val="24"/>
        </w:rPr>
        <w:t xml:space="preserve"> </w:t>
      </w:r>
      <w:r w:rsidR="00BA4288" w:rsidRPr="00BA4288">
        <w:rPr>
          <w:rFonts w:ascii="Times New Roman" w:hAnsi="Times New Roman" w:cs="Times New Roman"/>
          <w:sz w:val="24"/>
          <w:szCs w:val="24"/>
        </w:rPr>
        <w:t>s</w:t>
      </w:r>
      <w:r w:rsidR="00BA4288">
        <w:rPr>
          <w:rFonts w:ascii="Times New Roman" w:hAnsi="Times New Roman" w:cs="Times New Roman"/>
          <w:sz w:val="24"/>
          <w:szCs w:val="24"/>
        </w:rPr>
        <w:t>edangkan</w:t>
      </w:r>
      <w:r w:rsidR="00BA4288">
        <w:rPr>
          <w:rFonts w:ascii="Times New Roman" w:hAnsi="Times New Roman" w:cs="Times New Roman"/>
          <w:sz w:val="24"/>
          <w:szCs w:val="24"/>
          <w:lang w:val="en-US"/>
        </w:rPr>
        <w:t xml:space="preserve"> </w:t>
      </w:r>
      <w:r w:rsidRPr="00935C96">
        <w:rPr>
          <w:rFonts w:ascii="Times New Roman" w:hAnsi="Times New Roman" w:cs="Times New Roman"/>
          <w:sz w:val="24"/>
          <w:szCs w:val="24"/>
        </w:rPr>
        <w:t xml:space="preserve">pembelajaran </w:t>
      </w:r>
      <w:r>
        <w:rPr>
          <w:rFonts w:ascii="Times New Roman" w:hAnsi="Times New Roman" w:cs="Times New Roman"/>
          <w:sz w:val="24"/>
          <w:szCs w:val="24"/>
        </w:rPr>
        <w:t>mata</w:t>
      </w:r>
      <w:r w:rsidRPr="00935C96">
        <w:rPr>
          <w:rFonts w:ascii="Times New Roman" w:hAnsi="Times New Roman" w:cs="Times New Roman"/>
          <w:sz w:val="24"/>
          <w:szCs w:val="24"/>
        </w:rPr>
        <w:t xml:space="preserve">pelajaran umum </w:t>
      </w:r>
      <w:r>
        <w:rPr>
          <w:rFonts w:ascii="Times New Roman" w:hAnsi="Times New Roman" w:cs="Times New Roman"/>
          <w:sz w:val="24"/>
          <w:szCs w:val="24"/>
        </w:rPr>
        <w:t xml:space="preserve">mengacu/merujuk kepada </w:t>
      </w:r>
      <w:r w:rsidRPr="00935C96">
        <w:rPr>
          <w:rFonts w:ascii="Times New Roman" w:hAnsi="Times New Roman" w:cs="Times New Roman"/>
          <w:sz w:val="24"/>
          <w:szCs w:val="24"/>
        </w:rPr>
        <w:t>kurikulum 2013 (K-13)</w:t>
      </w:r>
      <w:r w:rsidR="00BA4288">
        <w:rPr>
          <w:rFonts w:ascii="Times New Roman" w:hAnsi="Times New Roman" w:cs="Times New Roman"/>
          <w:sz w:val="24"/>
          <w:szCs w:val="24"/>
          <w:lang w:val="en-US"/>
        </w:rPr>
        <w:t xml:space="preserve"> </w:t>
      </w:r>
      <w:proofErr w:type="spellStart"/>
      <w:r w:rsidR="00BA4288">
        <w:rPr>
          <w:rFonts w:ascii="Times New Roman" w:hAnsi="Times New Roman" w:cs="Times New Roman"/>
          <w:sz w:val="24"/>
          <w:szCs w:val="24"/>
          <w:lang w:val="en-US"/>
        </w:rPr>
        <w:t>dan</w:t>
      </w:r>
      <w:proofErr w:type="spellEnd"/>
      <w:r w:rsidR="00BA4288">
        <w:rPr>
          <w:rFonts w:ascii="Times New Roman" w:hAnsi="Times New Roman" w:cs="Times New Roman"/>
          <w:sz w:val="24"/>
          <w:szCs w:val="24"/>
          <w:lang w:val="en-US"/>
        </w:rPr>
        <w:t xml:space="preserve"> </w:t>
      </w:r>
      <w:proofErr w:type="spellStart"/>
      <w:r w:rsidR="00BA4288">
        <w:rPr>
          <w:rFonts w:ascii="Times New Roman" w:hAnsi="Times New Roman" w:cs="Times New Roman"/>
          <w:sz w:val="24"/>
          <w:szCs w:val="24"/>
          <w:lang w:val="en-US"/>
        </w:rPr>
        <w:t>dinas</w:t>
      </w:r>
      <w:proofErr w:type="spellEnd"/>
      <w:r w:rsidR="00BA4288">
        <w:rPr>
          <w:rFonts w:ascii="Times New Roman" w:hAnsi="Times New Roman" w:cs="Times New Roman"/>
          <w:sz w:val="24"/>
          <w:szCs w:val="24"/>
          <w:lang w:val="en-US"/>
        </w:rPr>
        <w:t xml:space="preserve"> </w:t>
      </w:r>
      <w:proofErr w:type="spellStart"/>
      <w:r w:rsidR="00BA4288">
        <w:rPr>
          <w:rFonts w:ascii="Times New Roman" w:hAnsi="Times New Roman" w:cs="Times New Roman"/>
          <w:sz w:val="24"/>
          <w:szCs w:val="24"/>
          <w:lang w:val="en-US"/>
        </w:rPr>
        <w:t>pendidikan</w:t>
      </w:r>
      <w:proofErr w:type="spellEnd"/>
      <w:r w:rsidR="00BA4288">
        <w:rPr>
          <w:rFonts w:ascii="Times New Roman" w:hAnsi="Times New Roman" w:cs="Times New Roman"/>
          <w:sz w:val="24"/>
          <w:szCs w:val="24"/>
          <w:lang w:val="en-US"/>
        </w:rPr>
        <w:t>.</w:t>
      </w:r>
      <w:r w:rsidRPr="00935C96">
        <w:rPr>
          <w:rFonts w:ascii="Times New Roman" w:hAnsi="Times New Roman" w:cs="Times New Roman"/>
          <w:sz w:val="24"/>
          <w:szCs w:val="24"/>
        </w:rPr>
        <w:t>.</w:t>
      </w:r>
      <w:r>
        <w:rPr>
          <w:rFonts w:ascii="Times New Roman" w:hAnsi="Times New Roman" w:cs="Times New Roman"/>
          <w:sz w:val="24"/>
          <w:szCs w:val="24"/>
        </w:rPr>
        <w:t xml:space="preserve"> </w:t>
      </w:r>
    </w:p>
    <w:p w14:paraId="02906F04" w14:textId="121AE45B" w:rsidR="005A5F22" w:rsidRPr="00935C96" w:rsidRDefault="005A5F22" w:rsidP="00E62EB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Matapelajaran keislaman yang diberikan di m</w:t>
      </w:r>
      <w:r w:rsidRPr="00935C96">
        <w:rPr>
          <w:rFonts w:ascii="Times New Roman" w:hAnsi="Times New Roman" w:cs="Times New Roman"/>
          <w:sz w:val="24"/>
          <w:szCs w:val="24"/>
        </w:rPr>
        <w:t xml:space="preserve">adrasah sekurang-kurangnya 30% dari seluruh </w:t>
      </w:r>
      <w:r>
        <w:rPr>
          <w:rFonts w:ascii="Times New Roman" w:hAnsi="Times New Roman" w:cs="Times New Roman"/>
          <w:sz w:val="24"/>
          <w:szCs w:val="24"/>
        </w:rPr>
        <w:t>mata pelajaran yang diajarkan</w:t>
      </w:r>
      <w:r w:rsidRPr="00935C96">
        <w:rPr>
          <w:rFonts w:ascii="Times New Roman" w:hAnsi="Times New Roman" w:cs="Times New Roman"/>
          <w:sz w:val="24"/>
          <w:szCs w:val="24"/>
        </w:rPr>
        <w:t>,</w:t>
      </w:r>
      <w:r>
        <w:rPr>
          <w:rFonts w:ascii="Times New Roman" w:hAnsi="Times New Roman" w:cs="Times New Roman"/>
          <w:sz w:val="24"/>
          <w:szCs w:val="24"/>
        </w:rPr>
        <w:t xml:space="preserve"> </w:t>
      </w:r>
      <w:r w:rsidR="00CE4D2D">
        <w:rPr>
          <w:rFonts w:ascii="Times New Roman" w:hAnsi="Times New Roman" w:cs="Times New Roman"/>
          <w:sz w:val="24"/>
          <w:szCs w:val="24"/>
        </w:rPr>
        <w:fldChar w:fldCharType="begin" w:fldLock="1"/>
      </w:r>
      <w:r w:rsidR="00DF6180">
        <w:rPr>
          <w:rFonts w:ascii="Times New Roman" w:hAnsi="Times New Roman" w:cs="Times New Roman"/>
          <w:sz w:val="24"/>
          <w:szCs w:val="24"/>
        </w:rPr>
        <w:instrText>ADDIN CSL_CITATION {"citationItems":[{"id":"ITEM-1","itemData":{"author":[{"dropping-particle":"","family":"Imamuddin","given":"M.","non-dropping-particle":"","parse-names":false,"suffix":""},{"dropping-particle":"","family":"Isnaniah","given":"","non-dropping-particle":"","parse-names":false,"suffix":""},{"dropping-particle":"","family":"Zulmuqim","given":"","non-dropping-particle":"","parse-names":false,"suffix":""},{"dropping-particle":"","family":"Nurdin","given":"Syafruddin","non-dropping-particle":"","parse-names":false,"suffix":""},{"dropping-particle":"","family":"Andryadi","given":"","non-dropping-particle":"","parse-names":false,"suffix":""}],"container-title":"Jurnal Pendidikan Dasar","id":"ITEM-1","issue":"2","issued":{"date-parts":[["2020"]]},"page":"117-130","title":"Integrasi Pendidikan Matematika dan Pendidikan Islam (Menggagas Pembelajaran Matematika di Madrasah Ibtidaiyah)","type":"article-journal","volume":"4"},"uris":["http://www.mendeley.com/documents/?uuid=a256e08e-3672-4599-a0f0-4e6fd2ec800c"]},{"id":"ITEM-2","itemData":{"DOI":"https://doi.org/10.46807/aspirasi.v5i1.449","author":[{"dropping-particle":"","family":"Alawiyah","given":"Faridah","non-dropping-particle":"","parse-names":false,"suffix":""}],"container-title":"Aspirasi","id":"ITEM-2","issue":"1","issued":{"date-parts":[["2014"]]},"page":"51-58","title":"Pendidikan Madrasah di Indonesia","type":"article-journal","volume":"5"},"uris":["http://www.mendeley.com/documents/?uuid=7811f246-2696-45dd-b8f8-5816f15dbc23"]}],"mendeley":{"formattedCitation":"(Alawiyah, 2014; Imamuddin et al., 2020)","plainTextFormattedCitation":"(Alawiyah, 2014; Imamuddin et al., 2020)","previouslyFormattedCitation":"(Alawiyah, 2014; Imamuddin et al., 2020)"},"properties":{"noteIndex":0},"schema":"https://github.com/citation-style-language/schema/raw/master/csl-citation.json"}</w:instrText>
      </w:r>
      <w:r w:rsidR="00CE4D2D">
        <w:rPr>
          <w:rFonts w:ascii="Times New Roman" w:hAnsi="Times New Roman" w:cs="Times New Roman"/>
          <w:sz w:val="24"/>
          <w:szCs w:val="24"/>
        </w:rPr>
        <w:fldChar w:fldCharType="separate"/>
      </w:r>
      <w:r w:rsidR="00CE4D2D" w:rsidRPr="00CE4D2D">
        <w:rPr>
          <w:rFonts w:ascii="Times New Roman" w:hAnsi="Times New Roman" w:cs="Times New Roman"/>
          <w:noProof/>
          <w:sz w:val="24"/>
          <w:szCs w:val="24"/>
        </w:rPr>
        <w:t>( Imamuddin et al., 2020</w:t>
      </w:r>
      <w:r w:rsidR="00E62EB5">
        <w:rPr>
          <w:rFonts w:ascii="Times New Roman" w:hAnsi="Times New Roman" w:cs="Times New Roman"/>
          <w:noProof/>
          <w:sz w:val="24"/>
          <w:szCs w:val="24"/>
          <w:lang w:val="en-US"/>
        </w:rPr>
        <w:t xml:space="preserve">; </w:t>
      </w:r>
      <w:r w:rsidR="00E62EB5">
        <w:rPr>
          <w:rFonts w:ascii="Times New Roman" w:hAnsi="Times New Roman" w:cs="Times New Roman"/>
          <w:noProof/>
          <w:sz w:val="24"/>
          <w:szCs w:val="24"/>
        </w:rPr>
        <w:t>Alawiyah, 2014</w:t>
      </w:r>
      <w:r w:rsidR="00CE4D2D" w:rsidRPr="00CE4D2D">
        <w:rPr>
          <w:rFonts w:ascii="Times New Roman" w:hAnsi="Times New Roman" w:cs="Times New Roman"/>
          <w:noProof/>
          <w:sz w:val="24"/>
          <w:szCs w:val="24"/>
        </w:rPr>
        <w:t>)</w:t>
      </w:r>
      <w:r w:rsidR="00CE4D2D">
        <w:rPr>
          <w:rFonts w:ascii="Times New Roman" w:hAnsi="Times New Roman" w:cs="Times New Roman"/>
          <w:sz w:val="24"/>
          <w:szCs w:val="24"/>
        </w:rPr>
        <w:fldChar w:fldCharType="end"/>
      </w:r>
      <w:r>
        <w:rPr>
          <w:rFonts w:ascii="Times New Roman" w:hAnsi="Times New Roman" w:cs="Times New Roman"/>
          <w:sz w:val="24"/>
          <w:szCs w:val="24"/>
        </w:rPr>
        <w:t xml:space="preserve">. Ketersediaan waktu yang memadai </w:t>
      </w:r>
      <w:r w:rsidRPr="00935C96">
        <w:rPr>
          <w:rFonts w:ascii="Times New Roman" w:hAnsi="Times New Roman" w:cs="Times New Roman"/>
          <w:sz w:val="24"/>
          <w:szCs w:val="24"/>
        </w:rPr>
        <w:t>untuk matapelajaran keislaman</w:t>
      </w:r>
      <w:r>
        <w:rPr>
          <w:rFonts w:ascii="Times New Roman" w:hAnsi="Times New Roman" w:cs="Times New Roman"/>
          <w:sz w:val="24"/>
          <w:szCs w:val="24"/>
        </w:rPr>
        <w:t>, menjadikan m</w:t>
      </w:r>
      <w:r w:rsidRPr="00935C96">
        <w:rPr>
          <w:rFonts w:ascii="Times New Roman" w:hAnsi="Times New Roman" w:cs="Times New Roman"/>
          <w:sz w:val="24"/>
          <w:szCs w:val="24"/>
        </w:rPr>
        <w:t xml:space="preserve">adrasah memiliki peranan </w:t>
      </w:r>
      <w:r>
        <w:rPr>
          <w:rFonts w:ascii="Times New Roman" w:hAnsi="Times New Roman" w:cs="Times New Roman"/>
          <w:sz w:val="24"/>
          <w:szCs w:val="24"/>
        </w:rPr>
        <w:t xml:space="preserve">dan kesempatan </w:t>
      </w:r>
      <w:r w:rsidRPr="00935C96">
        <w:rPr>
          <w:rFonts w:ascii="Times New Roman" w:hAnsi="Times New Roman" w:cs="Times New Roman"/>
          <w:sz w:val="24"/>
          <w:szCs w:val="24"/>
        </w:rPr>
        <w:t>yang penting dalam membentuk gene</w:t>
      </w:r>
      <w:r>
        <w:rPr>
          <w:rFonts w:ascii="Times New Roman" w:hAnsi="Times New Roman" w:cs="Times New Roman"/>
          <w:sz w:val="24"/>
          <w:szCs w:val="24"/>
        </w:rPr>
        <w:t xml:space="preserve">rasi bangsa yang cerdas serta </w:t>
      </w:r>
      <w:r w:rsidRPr="00935C96">
        <w:rPr>
          <w:rFonts w:ascii="Times New Roman" w:hAnsi="Times New Roman" w:cs="Times New Roman"/>
          <w:sz w:val="24"/>
          <w:szCs w:val="24"/>
        </w:rPr>
        <w:t>memiliki nilai-n</w:t>
      </w:r>
      <w:r>
        <w:rPr>
          <w:rFonts w:ascii="Times New Roman" w:hAnsi="Times New Roman" w:cs="Times New Roman"/>
          <w:sz w:val="24"/>
          <w:szCs w:val="24"/>
        </w:rPr>
        <w:t xml:space="preserve">ilai kultural religious tinggi, </w:t>
      </w:r>
      <w:r w:rsidR="00DF6180">
        <w:rPr>
          <w:rFonts w:ascii="Times New Roman" w:hAnsi="Times New Roman" w:cs="Times New Roman"/>
          <w:sz w:val="24"/>
          <w:szCs w:val="24"/>
        </w:rPr>
        <w:fldChar w:fldCharType="begin" w:fldLock="1"/>
      </w:r>
      <w:r w:rsidR="00171A55">
        <w:rPr>
          <w:rFonts w:ascii="Times New Roman" w:hAnsi="Times New Roman" w:cs="Times New Roman"/>
          <w:sz w:val="24"/>
          <w:szCs w:val="24"/>
        </w:rPr>
        <w:instrText>ADDIN CSL_CITATION {"citationItems":[{"id":"ITEM-1","itemData":{"DOI":"https://doi.org/10.46807/aspirasi.v5i1.449","author":[{"dropping-particle":"","family":"Alawiyah","given":"Faridah","non-dropping-particle":"","parse-names":false,"suffix":""}],"container-title":"Aspirasi","id":"ITEM-1","issue":"1","issued":{"date-parts":[["2014"]]},"page":"51-58","title":"Pendidikan Madrasah di Indonesia","type":"article-journal","volume":"5"},"uris":["http://www.mendeley.com/documents/?uuid=7811f246-2696-45dd-b8f8-5816f15dbc23"]}],"mendeley":{"formattedCitation":"(Alawiyah, 2014)","plainTextFormattedCitation":"(Alawiyah, 2014)","previouslyFormattedCitation":"(Alawiyah, 2014)"},"properties":{"noteIndex":0},"schema":"https://github.com/citation-style-language/schema/raw/master/csl-citation.json"}</w:instrText>
      </w:r>
      <w:r w:rsidR="00DF6180">
        <w:rPr>
          <w:rFonts w:ascii="Times New Roman" w:hAnsi="Times New Roman" w:cs="Times New Roman"/>
          <w:sz w:val="24"/>
          <w:szCs w:val="24"/>
        </w:rPr>
        <w:fldChar w:fldCharType="separate"/>
      </w:r>
      <w:r w:rsidR="00DF6180" w:rsidRPr="00DF6180">
        <w:rPr>
          <w:rFonts w:ascii="Times New Roman" w:hAnsi="Times New Roman" w:cs="Times New Roman"/>
          <w:noProof/>
          <w:sz w:val="24"/>
          <w:szCs w:val="24"/>
        </w:rPr>
        <w:t>(Alawiyah, 2014)</w:t>
      </w:r>
      <w:r w:rsidR="00DF6180">
        <w:rPr>
          <w:rFonts w:ascii="Times New Roman" w:hAnsi="Times New Roman" w:cs="Times New Roman"/>
          <w:sz w:val="24"/>
          <w:szCs w:val="24"/>
        </w:rPr>
        <w:fldChar w:fldCharType="end"/>
      </w:r>
      <w:r w:rsidRPr="00935C96">
        <w:rPr>
          <w:rFonts w:ascii="Times New Roman" w:hAnsi="Times New Roman" w:cs="Times New Roman"/>
          <w:sz w:val="24"/>
          <w:szCs w:val="24"/>
        </w:rPr>
        <w:t xml:space="preserve">. </w:t>
      </w:r>
      <w:r>
        <w:rPr>
          <w:rFonts w:ascii="Times New Roman" w:hAnsi="Times New Roman" w:cs="Times New Roman"/>
          <w:sz w:val="24"/>
          <w:szCs w:val="24"/>
        </w:rPr>
        <w:t>H</w:t>
      </w:r>
      <w:r w:rsidRPr="00935C96">
        <w:rPr>
          <w:rFonts w:ascii="Times New Roman" w:hAnsi="Times New Roman" w:cs="Times New Roman"/>
          <w:sz w:val="24"/>
          <w:szCs w:val="24"/>
        </w:rPr>
        <w:t xml:space="preserve">al ini berpengaruh dan membantu pada tercapainya tujuan pendidikan yang dicita-citakan bangsa dan negara yaitu mengembangkan potensi generasi bangsa </w:t>
      </w:r>
      <w:r w:rsidRPr="00935C96">
        <w:rPr>
          <w:rFonts w:ascii="Times New Roman" w:hAnsi="Times New Roman" w:cs="Times New Roman"/>
          <w:sz w:val="24"/>
          <w:szCs w:val="24"/>
        </w:rPr>
        <w:lastRenderedPageBreak/>
        <w:t xml:space="preserve">menjadi manusia yang beriman dan bertakwa kepada Tuhan Yang Maha Esa, berakhlak mulia, sehat, berilmu, cakap, kreatif, </w:t>
      </w:r>
      <w:r w:rsidRPr="00B74074">
        <w:rPr>
          <w:rFonts w:ascii="Times New Roman" w:hAnsi="Times New Roman" w:cs="Times New Roman"/>
          <w:sz w:val="24"/>
          <w:szCs w:val="24"/>
        </w:rPr>
        <w:t>mandiri (Undang-Undang Nomor 20 Tahun 2013),</w:t>
      </w:r>
      <w:r w:rsidRPr="00935C96">
        <w:rPr>
          <w:rFonts w:ascii="Times New Roman" w:hAnsi="Times New Roman" w:cs="Times New Roman"/>
          <w:sz w:val="24"/>
          <w:szCs w:val="24"/>
        </w:rPr>
        <w:t xml:space="preserve"> dan mencerdaskan kehidupan bangsa (UUD 45 alinea ke-4).</w:t>
      </w:r>
    </w:p>
    <w:p w14:paraId="79FF913D" w14:textId="53CFE813" w:rsidR="005A5F22" w:rsidRPr="0078353F" w:rsidRDefault="005A5F22" w:rsidP="005A5F2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Untuk matapelajaran umum yang diberikan di madrasah, </w:t>
      </w:r>
      <w:r w:rsidRPr="00935C96">
        <w:rPr>
          <w:rFonts w:ascii="Times New Roman" w:hAnsi="Times New Roman" w:cs="Times New Roman"/>
          <w:sz w:val="24"/>
          <w:szCs w:val="24"/>
        </w:rPr>
        <w:t>tidak berbeda dengan mata pelajaran yang di</w:t>
      </w:r>
      <w:r>
        <w:rPr>
          <w:rFonts w:ascii="Times New Roman" w:hAnsi="Times New Roman" w:cs="Times New Roman"/>
          <w:sz w:val="24"/>
          <w:szCs w:val="24"/>
        </w:rPr>
        <w:t>berikan</w:t>
      </w:r>
      <w:r w:rsidRPr="00935C96">
        <w:rPr>
          <w:rFonts w:ascii="Times New Roman" w:hAnsi="Times New Roman" w:cs="Times New Roman"/>
          <w:sz w:val="24"/>
          <w:szCs w:val="24"/>
        </w:rPr>
        <w:t xml:space="preserve"> di sekolah</w:t>
      </w:r>
      <w:r>
        <w:rPr>
          <w:rFonts w:ascii="Times New Roman" w:hAnsi="Times New Roman" w:cs="Times New Roman"/>
          <w:sz w:val="24"/>
          <w:szCs w:val="24"/>
        </w:rPr>
        <w:t xml:space="preserve"> </w:t>
      </w:r>
      <w:r w:rsidRPr="00935C96">
        <w:rPr>
          <w:rFonts w:ascii="Times New Roman" w:hAnsi="Times New Roman" w:cs="Times New Roman"/>
          <w:sz w:val="24"/>
          <w:szCs w:val="24"/>
        </w:rPr>
        <w:t>umum</w:t>
      </w:r>
      <w:r>
        <w:rPr>
          <w:rFonts w:ascii="Times New Roman" w:hAnsi="Times New Roman" w:cs="Times New Roman"/>
          <w:sz w:val="24"/>
          <w:szCs w:val="24"/>
        </w:rPr>
        <w:t xml:space="preserve"> </w:t>
      </w:r>
      <w:r w:rsidRPr="00935C96">
        <w:rPr>
          <w:rFonts w:ascii="Times New Roman" w:hAnsi="Times New Roman" w:cs="Times New Roman"/>
          <w:sz w:val="24"/>
          <w:szCs w:val="24"/>
        </w:rPr>
        <w:t>yang mengacu</w:t>
      </w:r>
      <w:r>
        <w:rPr>
          <w:rFonts w:ascii="Times New Roman" w:hAnsi="Times New Roman" w:cs="Times New Roman"/>
          <w:sz w:val="24"/>
          <w:szCs w:val="24"/>
        </w:rPr>
        <w:t xml:space="preserve">/merujuk </w:t>
      </w:r>
      <w:r w:rsidRPr="00935C96">
        <w:rPr>
          <w:rFonts w:ascii="Times New Roman" w:hAnsi="Times New Roman" w:cs="Times New Roman"/>
          <w:sz w:val="24"/>
          <w:szCs w:val="24"/>
        </w:rPr>
        <w:t xml:space="preserve">kepada kurikulum Nasional yaitu kurikulum 2013 (K-13). </w:t>
      </w:r>
      <w:r>
        <w:rPr>
          <w:rFonts w:ascii="Times New Roman" w:hAnsi="Times New Roman" w:cs="Times New Roman"/>
          <w:sz w:val="24"/>
          <w:szCs w:val="24"/>
        </w:rPr>
        <w:t xml:space="preserve">Hal ini menyebabkan </w:t>
      </w:r>
      <w:r w:rsidRPr="00935C96">
        <w:rPr>
          <w:rFonts w:ascii="Times New Roman" w:hAnsi="Times New Roman" w:cs="Times New Roman"/>
          <w:sz w:val="24"/>
          <w:szCs w:val="24"/>
        </w:rPr>
        <w:t xml:space="preserve">apa yang berlaku di sekolah umum juga berlaku </w:t>
      </w:r>
      <w:r>
        <w:rPr>
          <w:rFonts w:ascii="Times New Roman" w:hAnsi="Times New Roman" w:cs="Times New Roman"/>
          <w:sz w:val="24"/>
          <w:szCs w:val="24"/>
        </w:rPr>
        <w:t>di m</w:t>
      </w:r>
      <w:r w:rsidRPr="00935C96">
        <w:rPr>
          <w:rFonts w:ascii="Times New Roman" w:hAnsi="Times New Roman" w:cs="Times New Roman"/>
          <w:sz w:val="24"/>
          <w:szCs w:val="24"/>
        </w:rPr>
        <w:t>adrasah</w:t>
      </w:r>
      <w:r>
        <w:rPr>
          <w:rFonts w:ascii="Times New Roman" w:hAnsi="Times New Roman" w:cs="Times New Roman"/>
          <w:sz w:val="24"/>
          <w:szCs w:val="24"/>
        </w:rPr>
        <w:t xml:space="preserve">, </w:t>
      </w:r>
      <w:r w:rsidRPr="00935C96">
        <w:rPr>
          <w:rFonts w:ascii="Times New Roman" w:hAnsi="Times New Roman" w:cs="Times New Roman"/>
          <w:sz w:val="24"/>
          <w:szCs w:val="24"/>
        </w:rPr>
        <w:t xml:space="preserve">sepeti halnya dihapusnya Ujian Nasional pada tahun 2021 dan digantikan dengan penilaian Asesmen Nasional Berbasis Komputer (ANBK). </w:t>
      </w:r>
      <w:r>
        <w:rPr>
          <w:rFonts w:ascii="Times New Roman" w:hAnsi="Times New Roman" w:cs="Times New Roman"/>
          <w:sz w:val="24"/>
          <w:szCs w:val="24"/>
        </w:rPr>
        <w:t>ANBK</w:t>
      </w:r>
      <w:r w:rsidRPr="00935C96">
        <w:rPr>
          <w:rFonts w:ascii="Times New Roman" w:hAnsi="Times New Roman" w:cs="Times New Roman"/>
          <w:sz w:val="24"/>
          <w:szCs w:val="24"/>
        </w:rPr>
        <w:t xml:space="preserve"> difokuskan untuk mengukur kemampuan literasi siswa. Hal ini sesuai dengan yang disampaikan oleh menteri pendidikan dan budaya Nadiem Makarim</w:t>
      </w:r>
      <w:r>
        <w:rPr>
          <w:rFonts w:ascii="Times New Roman" w:hAnsi="Times New Roman" w:cs="Times New Roman"/>
          <w:sz w:val="24"/>
          <w:szCs w:val="24"/>
        </w:rPr>
        <w:t xml:space="preserve">, </w:t>
      </w:r>
      <w:r w:rsidRPr="00935C96">
        <w:rPr>
          <w:rFonts w:ascii="Times New Roman" w:hAnsi="Times New Roman" w:cs="Times New Roman"/>
          <w:sz w:val="24"/>
          <w:szCs w:val="24"/>
        </w:rPr>
        <w:t xml:space="preserve">bahwa kedepan ujian sekolah untuk siswa </w:t>
      </w:r>
      <w:r>
        <w:rPr>
          <w:rFonts w:ascii="Times New Roman" w:hAnsi="Times New Roman" w:cs="Times New Roman"/>
          <w:sz w:val="24"/>
          <w:szCs w:val="24"/>
        </w:rPr>
        <w:t xml:space="preserve">Indonesia </w:t>
      </w:r>
      <w:r w:rsidRPr="00935C96">
        <w:rPr>
          <w:rFonts w:ascii="Times New Roman" w:hAnsi="Times New Roman" w:cs="Times New Roman"/>
          <w:sz w:val="24"/>
          <w:szCs w:val="24"/>
        </w:rPr>
        <w:t xml:space="preserve">berfokus pada uji kemampuan literasi dan literasi matematika, </w:t>
      </w:r>
      <w:r w:rsidR="00F41753">
        <w:rPr>
          <w:rFonts w:ascii="Times New Roman" w:hAnsi="Times New Roman" w:cs="Times New Roman"/>
          <w:sz w:val="24"/>
          <w:szCs w:val="24"/>
        </w:rPr>
        <w:fldChar w:fldCharType="begin" w:fldLock="1"/>
      </w:r>
      <w:r w:rsidR="00AE6C84">
        <w:rPr>
          <w:rFonts w:ascii="Times New Roman" w:hAnsi="Times New Roman" w:cs="Times New Roman"/>
          <w:sz w:val="24"/>
          <w:szCs w:val="24"/>
        </w:rPr>
        <w:instrText>ADDIN CSL_CITATION {"citationItems":[{"id":"ITEM-1","itemData":{"author":[{"dropping-particle":"","family":"Adit","given":"Albertus","non-dropping-particle":"","parse-names":false,"suffix":""}],"container-title":"Kompas.com","id":"ITEM-1","issued":{"date-parts":[["2019","12","12"]]},"title":"Gebrakan “Merdeka Belajar” Berikut 4 Penjelasan Mendikbud Nadiem","type":"article-newspaper"},"uris":["http://www.mendeley.com/documents/?uuid=d46abe1c-c5e5-4ed8-a10f-172af5a9d08d"]}],"mendeley":{"formattedCitation":"(Adit, 2019)","plainTextFormattedCitation":"(Adit, 2019)","previouslyFormattedCitation":"(Adit, 2019)"},"properties":{"noteIndex":0},"schema":"https://github.com/citation-style-language/schema/raw/master/csl-citation.json"}</w:instrText>
      </w:r>
      <w:r w:rsidR="00F41753">
        <w:rPr>
          <w:rFonts w:ascii="Times New Roman" w:hAnsi="Times New Roman" w:cs="Times New Roman"/>
          <w:sz w:val="24"/>
          <w:szCs w:val="24"/>
        </w:rPr>
        <w:fldChar w:fldCharType="separate"/>
      </w:r>
      <w:r w:rsidR="00F41753" w:rsidRPr="00F41753">
        <w:rPr>
          <w:rFonts w:ascii="Times New Roman" w:hAnsi="Times New Roman" w:cs="Times New Roman"/>
          <w:noProof/>
          <w:sz w:val="24"/>
          <w:szCs w:val="24"/>
        </w:rPr>
        <w:t>(Adit, 2019)</w:t>
      </w:r>
      <w:r w:rsidR="00F41753">
        <w:rPr>
          <w:rFonts w:ascii="Times New Roman" w:hAnsi="Times New Roman" w:cs="Times New Roman"/>
          <w:sz w:val="24"/>
          <w:szCs w:val="24"/>
        </w:rPr>
        <w:fldChar w:fldCharType="end"/>
      </w:r>
      <w:r w:rsidR="00F137B8" w:rsidRPr="0078353F">
        <w:rPr>
          <w:rFonts w:ascii="Times New Roman" w:hAnsi="Times New Roman" w:cs="Times New Roman"/>
          <w:sz w:val="24"/>
          <w:szCs w:val="24"/>
        </w:rPr>
        <w:t>.</w:t>
      </w:r>
    </w:p>
    <w:p w14:paraId="5C73D87B" w14:textId="62EE529A" w:rsidR="005A5F22" w:rsidRPr="00935C96" w:rsidRDefault="005A5F22" w:rsidP="00E62EB5">
      <w:pPr>
        <w:spacing w:after="0" w:line="240" w:lineRule="auto"/>
        <w:ind w:firstLine="567"/>
        <w:jc w:val="both"/>
        <w:rPr>
          <w:rFonts w:ascii="Times New Roman" w:hAnsi="Times New Roman" w:cs="Times New Roman"/>
          <w:sz w:val="24"/>
          <w:szCs w:val="24"/>
        </w:rPr>
      </w:pPr>
      <w:r w:rsidRPr="00935C96">
        <w:rPr>
          <w:rFonts w:ascii="Times New Roman" w:hAnsi="Times New Roman" w:cs="Times New Roman"/>
          <w:sz w:val="24"/>
          <w:szCs w:val="24"/>
        </w:rPr>
        <w:t xml:space="preserve">Kemampuan literasi merupakan kemampuan yang harus dimiliki oleh setiap siswa. Kemampuan literasi tidak hanya sebatas bisa baca, tulis dan berbicara, tetapi juga menyangkut kemampuan menganalisis, menyelesaikan masalah bahkan terkait juga </w:t>
      </w:r>
      <w:r>
        <w:rPr>
          <w:rFonts w:ascii="Times New Roman" w:hAnsi="Times New Roman" w:cs="Times New Roman"/>
          <w:sz w:val="24"/>
          <w:szCs w:val="24"/>
        </w:rPr>
        <w:t xml:space="preserve">dengan </w:t>
      </w:r>
      <w:r w:rsidRPr="00935C96">
        <w:rPr>
          <w:rFonts w:ascii="Times New Roman" w:hAnsi="Times New Roman" w:cs="Times New Roman"/>
          <w:sz w:val="24"/>
          <w:szCs w:val="24"/>
        </w:rPr>
        <w:t>kemamp</w:t>
      </w:r>
      <w:r>
        <w:rPr>
          <w:rFonts w:ascii="Times New Roman" w:hAnsi="Times New Roman" w:cs="Times New Roman"/>
          <w:sz w:val="24"/>
          <w:szCs w:val="24"/>
        </w:rPr>
        <w:t>uan bertahan hidup dalam persaingan hidup</w:t>
      </w:r>
      <w:r w:rsidRPr="00935C96">
        <w:rPr>
          <w:rFonts w:ascii="Times New Roman" w:hAnsi="Times New Roman" w:cs="Times New Roman"/>
          <w:sz w:val="24"/>
          <w:szCs w:val="24"/>
        </w:rPr>
        <w:t xml:space="preserve"> </w:t>
      </w:r>
      <w:r>
        <w:rPr>
          <w:rFonts w:ascii="Times New Roman" w:hAnsi="Times New Roman" w:cs="Times New Roman"/>
          <w:sz w:val="24"/>
          <w:szCs w:val="24"/>
        </w:rPr>
        <w:t xml:space="preserve">di </w:t>
      </w:r>
      <w:r w:rsidRPr="00935C96">
        <w:rPr>
          <w:rFonts w:ascii="Times New Roman" w:hAnsi="Times New Roman" w:cs="Times New Roman"/>
          <w:sz w:val="24"/>
          <w:szCs w:val="24"/>
        </w:rPr>
        <w:t xml:space="preserve">masa yang akan datang. Hal ini sejalan dengan yang disampaikan oleh Majid, bahwa kemampuan literasi merupakan kemampuan penyelesain masalah yang dapat digunakan dalam pekerjaan, keluarga dan masyarakat, </w:t>
      </w:r>
      <w:r w:rsidR="00171A55">
        <w:rPr>
          <w:rFonts w:ascii="Times New Roman" w:hAnsi="Times New Roman" w:cs="Times New Roman"/>
          <w:sz w:val="24"/>
          <w:szCs w:val="24"/>
        </w:rPr>
        <w:fldChar w:fldCharType="begin" w:fldLock="1"/>
      </w:r>
      <w:r w:rsidR="004D4B45">
        <w:rPr>
          <w:rFonts w:ascii="Times New Roman" w:hAnsi="Times New Roman" w:cs="Times New Roman"/>
          <w:sz w:val="24"/>
          <w:szCs w:val="24"/>
        </w:rPr>
        <w:instrText>ADDIN CSL_CITATION {"citationItems":[{"id":"ITEM-1","itemData":{"author":[{"dropping-particle":"","family":"Majid","given":"Abdul","non-dropping-particle":"","parse-names":false,"suffix":""}],"id":"ITEM-1","issued":{"date-parts":[["2012"]]},"publisher":"PT Remaja Rosdakarya","publisher-place":"Bandung","title":"Belajar dan Pembelajaran: Pendidikan Agama Islam","type":"book"},"uris":["http://www.mendeley.com/documents/?uuid=aba2d747-63b3-4f60-b439-8a34b69e143a"]}],"mendeley":{"formattedCitation":"(Majid, 2012)","plainTextFormattedCitation":"(Majid, 2012)","previouslyFormattedCitation":"(Majid, 2012)"},"properties":{"noteIndex":0},"schema":"https://github.com/citation-style-language/schema/raw/master/csl-citation.json"}</w:instrText>
      </w:r>
      <w:r w:rsidR="00171A55">
        <w:rPr>
          <w:rFonts w:ascii="Times New Roman" w:hAnsi="Times New Roman" w:cs="Times New Roman"/>
          <w:sz w:val="24"/>
          <w:szCs w:val="24"/>
        </w:rPr>
        <w:fldChar w:fldCharType="separate"/>
      </w:r>
      <w:r w:rsidR="00171A55" w:rsidRPr="00171A55">
        <w:rPr>
          <w:rFonts w:ascii="Times New Roman" w:hAnsi="Times New Roman" w:cs="Times New Roman"/>
          <w:noProof/>
          <w:sz w:val="24"/>
          <w:szCs w:val="24"/>
        </w:rPr>
        <w:t>(Majid, 2012)</w:t>
      </w:r>
      <w:r w:rsidR="00171A55">
        <w:rPr>
          <w:rFonts w:ascii="Times New Roman" w:hAnsi="Times New Roman" w:cs="Times New Roman"/>
          <w:sz w:val="24"/>
          <w:szCs w:val="24"/>
        </w:rPr>
        <w:fldChar w:fldCharType="end"/>
      </w:r>
      <w:r w:rsidRPr="00935C96">
        <w:rPr>
          <w:rFonts w:ascii="Times New Roman" w:hAnsi="Times New Roman" w:cs="Times New Roman"/>
          <w:sz w:val="24"/>
          <w:szCs w:val="24"/>
        </w:rPr>
        <w:t>. Kemampuan literasi menekankan pada keterampilan yang dapat digunakan dalam kehidupan sehari-hari siswa dan berbagai s</w:t>
      </w:r>
      <w:r>
        <w:rPr>
          <w:rFonts w:ascii="Times New Roman" w:hAnsi="Times New Roman" w:cs="Times New Roman"/>
          <w:sz w:val="24"/>
          <w:szCs w:val="24"/>
        </w:rPr>
        <w:t xml:space="preserve">ituasi dan kondisi, </w:t>
      </w:r>
      <w:r w:rsidR="004D4B45">
        <w:rPr>
          <w:rFonts w:ascii="Times New Roman" w:hAnsi="Times New Roman" w:cs="Times New Roman"/>
          <w:sz w:val="24"/>
          <w:szCs w:val="24"/>
        </w:rPr>
        <w:fldChar w:fldCharType="begin" w:fldLock="1"/>
      </w:r>
      <w:r w:rsidR="00DD5FC2">
        <w:rPr>
          <w:rFonts w:ascii="Times New Roman" w:hAnsi="Times New Roman" w:cs="Times New Roman"/>
          <w:sz w:val="24"/>
          <w:szCs w:val="24"/>
        </w:rPr>
        <w:instrText>ADDIN CSL_CITATION {"citationItems":[{"id":"ITEM-1","itemData":{"author":[{"dropping-particle":"","family":"Johar","given":"Rahma","non-dropping-particle":"","parse-names":false,"suffix":""}],"container-title":"Jurnal Peluang","id":"ITEM-1","issue":"1","issued":{"date-parts":[["2012"]]},"page":"30-41","title":"Domain Soal PISA untuk Literasi Matematika","type":"article-journal","volume":"1"},"uris":["http://www.mendeley.com/documents/?uuid=80c53755-af44-4df1-8724-7cd47bf46849"]},{"id":"ITEM-2","itemData":{"author":[{"dropping-particle":"","family":"Stacey","given":"Kaye","non-dropping-particle":"","parse-names":false,"suffix":""}],"container-title":"Journal on Mathematics Education (IndoMS J.M.E)","id":"ITEM-2","issue":"2","issued":{"date-parts":[["2011"]]},"page":"95-126","title":"The PISA View of Mathematical Literacy in Indonesia","type":"article-journal","volume":"2"},"uris":["http://www.mendeley.com/documents/?uuid=f275ec96-b8b3-430c-bae0-2d8594d8b7a4"]},{"id":"ITEM-3","itemData":{"author":[{"dropping-particle":"","family":"OECD","given":"","non-dropping-particle":"","parse-names":false,"suffix":""}],"id":"ITEM-3","issued":{"date-parts":[["2010"]]},"title":"PISA 2012 Mathematics Framework: Draft Subject to Possible revision after the Field Trial","type":"report"},"uris":["http://www.mendeley.com/documents/?uuid=6dcc20a9-c99b-4149-a5db-49c073096237"]},{"id":"ITEM-4","itemData":{"author":[{"dropping-particle":"","family":"OECD","given":"","non-dropping-particle":"","parse-names":false,"suffix":""}],"id":"ITEM-4","issued":{"date-parts":[["2009"]]},"publisher":"OECD Publishing","publisher-place":"Paris","title":"Learning Mathematics for Life: A Perspective from PISA","type":"book"},"uris":["http://www.mendeley.com/documents/?uuid=87937cdf-4292-4d5e-8386-44320dd6fe72"]}],"mendeley":{"formattedCitation":"(Johar, 2012; OECD, 2009, 2010; Stacey, 2011)","plainTextFormattedCitation":"(Johar, 2012; OECD, 2009, 2010; Stacey, 2011)","previouslyFormattedCitation":"(Johar, 2012; OECD, 2009, 2010; Stacey, 2011)"},"properties":{"noteIndex":0},"schema":"https://github.com/citation-style-language/schema/raw/master/csl-citation.json"}</w:instrText>
      </w:r>
      <w:r w:rsidR="004D4B45">
        <w:rPr>
          <w:rFonts w:ascii="Times New Roman" w:hAnsi="Times New Roman" w:cs="Times New Roman"/>
          <w:sz w:val="24"/>
          <w:szCs w:val="24"/>
        </w:rPr>
        <w:fldChar w:fldCharType="separate"/>
      </w:r>
      <w:r w:rsidR="004D4B45" w:rsidRPr="004D4B45">
        <w:rPr>
          <w:rFonts w:ascii="Times New Roman" w:hAnsi="Times New Roman" w:cs="Times New Roman"/>
          <w:noProof/>
          <w:sz w:val="24"/>
          <w:szCs w:val="24"/>
        </w:rPr>
        <w:t xml:space="preserve">(Johar, 2012; </w:t>
      </w:r>
      <w:r w:rsidR="00BA4288" w:rsidRPr="004D4B45">
        <w:rPr>
          <w:rFonts w:ascii="Times New Roman" w:hAnsi="Times New Roman" w:cs="Times New Roman"/>
          <w:noProof/>
          <w:sz w:val="24"/>
          <w:szCs w:val="24"/>
        </w:rPr>
        <w:t>Stacey, 2011</w:t>
      </w:r>
      <w:r w:rsidR="00BA4288" w:rsidRPr="00E62EB5">
        <w:rPr>
          <w:rFonts w:ascii="Times New Roman" w:hAnsi="Times New Roman" w:cs="Times New Roman"/>
          <w:noProof/>
          <w:sz w:val="24"/>
          <w:szCs w:val="24"/>
        </w:rPr>
        <w:t xml:space="preserve">; </w:t>
      </w:r>
      <w:r w:rsidR="004D4B45" w:rsidRPr="004D4B45">
        <w:rPr>
          <w:rFonts w:ascii="Times New Roman" w:hAnsi="Times New Roman" w:cs="Times New Roman"/>
          <w:noProof/>
          <w:sz w:val="24"/>
          <w:szCs w:val="24"/>
        </w:rPr>
        <w:t xml:space="preserve">OECD, </w:t>
      </w:r>
      <w:r w:rsidR="00E62EB5" w:rsidRPr="00E62EB5">
        <w:rPr>
          <w:rFonts w:ascii="Times New Roman" w:hAnsi="Times New Roman" w:cs="Times New Roman"/>
          <w:noProof/>
          <w:sz w:val="24"/>
          <w:szCs w:val="24"/>
        </w:rPr>
        <w:t>2010; OECD ,</w:t>
      </w:r>
      <w:r w:rsidR="004D4B45" w:rsidRPr="004D4B45">
        <w:rPr>
          <w:rFonts w:ascii="Times New Roman" w:hAnsi="Times New Roman" w:cs="Times New Roman"/>
          <w:noProof/>
          <w:sz w:val="24"/>
          <w:szCs w:val="24"/>
        </w:rPr>
        <w:t>2009)</w:t>
      </w:r>
      <w:r w:rsidR="004D4B45">
        <w:rPr>
          <w:rFonts w:ascii="Times New Roman" w:hAnsi="Times New Roman" w:cs="Times New Roman"/>
          <w:sz w:val="24"/>
          <w:szCs w:val="24"/>
        </w:rPr>
        <w:fldChar w:fldCharType="end"/>
      </w:r>
      <w:r w:rsidRPr="00935C96">
        <w:rPr>
          <w:rFonts w:ascii="Times New Roman" w:hAnsi="Times New Roman" w:cs="Times New Roman"/>
          <w:sz w:val="24"/>
          <w:szCs w:val="24"/>
        </w:rPr>
        <w:t>.</w:t>
      </w:r>
      <w:r>
        <w:rPr>
          <w:rFonts w:ascii="Times New Roman" w:hAnsi="Times New Roman" w:cs="Times New Roman"/>
          <w:sz w:val="24"/>
          <w:szCs w:val="24"/>
        </w:rPr>
        <w:t xml:space="preserve"> S</w:t>
      </w:r>
      <w:r w:rsidRPr="00935C96">
        <w:rPr>
          <w:rFonts w:ascii="Times New Roman" w:hAnsi="Times New Roman" w:cs="Times New Roman"/>
          <w:sz w:val="24"/>
          <w:szCs w:val="24"/>
        </w:rPr>
        <w:t xml:space="preserve">elanjutnya kemampuan literasi </w:t>
      </w:r>
      <w:r w:rsidRPr="00935C96">
        <w:rPr>
          <w:rFonts w:ascii="Times New Roman" w:hAnsi="Times New Roman" w:cs="Times New Roman"/>
          <w:sz w:val="24"/>
          <w:szCs w:val="24"/>
        </w:rPr>
        <w:lastRenderedPageBreak/>
        <w:t xml:space="preserve">matematika diartikan sebagai kemampuan untuk menafsirkan dan menggunakan matematika dalam berbagai keadaan, konteks dan berbagai kegiatan sehari-hari, </w:t>
      </w:r>
      <w:r w:rsidR="00DD5FC2">
        <w:rPr>
          <w:rFonts w:ascii="Times New Roman" w:hAnsi="Times New Roman" w:cs="Times New Roman"/>
          <w:sz w:val="24"/>
          <w:szCs w:val="24"/>
        </w:rPr>
        <w:fldChar w:fldCharType="begin" w:fldLock="1"/>
      </w:r>
      <w:r w:rsidR="006D608E">
        <w:rPr>
          <w:rFonts w:ascii="Times New Roman" w:hAnsi="Times New Roman" w:cs="Times New Roman"/>
          <w:sz w:val="24"/>
          <w:szCs w:val="24"/>
        </w:rPr>
        <w:instrText>ADDIN CSL_CITATION {"citationItems":[{"id":"ITEM-1","itemData":{"author":[{"dropping-particle":"","family":"OECD","given":"","non-dropping-particle":"","parse-names":false,"suffix":""}],"id":"ITEM-1","issued":{"date-parts":[["2013"]]},"publisher":"OECD Publishing","publisher-place":"German","title":"PISA 2012 Assessment and Analytical Framework: mathematics, reading, science, problem solving and financial literacy","type":"book"},"uris":["http://www.mendeley.com/documents/?uuid=4ac72f6a-83d6-42fd-a235-d9f22a674cc6"]},{"id":"ITEM-2","itemData":{"author":[{"dropping-particle":"","family":"Johar","given":"Rahma","non-dropping-particle":"","parse-names":false,"suffix":""}],"container-title":"Jurnal Peluang","id":"ITEM-2","issue":"1","issued":{"date-parts":[["2012"]]},"page":"30-41","title":"Domain Soal PISA untuk Literasi Matematika","type":"article-journal","volume":"1"},"uris":["http://www.mendeley.com/documents/?uuid=80c53755-af44-4df1-8724-7cd47bf46849"]},{"id":"ITEM-3","itemData":{"author":[{"dropping-particle":"","family":"Ojose","given":"Bobby","non-dropping-particle":"","parse-names":false,"suffix":""}],"container-title":"Journal of Mathematics Education","id":"ITEM-3","issue":"1","issued":{"date-parts":[["2011"]]},"page":"89-100","title":"Mathematics Literacy: Are We Able to Put The Mathematics We Learn Into Everyday Use ?","type":"article-journal","volume":"4"},"uris":["http://www.mendeley.com/documents/?uuid=add1c721-4025-489f-a1e0-0b8b0686f984"]}],"mendeley":{"formattedCitation":"(Johar, 2012; OECD, 2013; Ojose, 2011)","plainTextFormattedCitation":"(Johar, 2012; OECD, 2013; Ojose, 2011)","previouslyFormattedCitation":"(Johar, 2012; OECD, 2013; Ojose, 2011)"},"properties":{"noteIndex":0},"schema":"https://github.com/citation-style-language/schema/raw/master/csl-citation.json"}</w:instrText>
      </w:r>
      <w:r w:rsidR="00DD5FC2">
        <w:rPr>
          <w:rFonts w:ascii="Times New Roman" w:hAnsi="Times New Roman" w:cs="Times New Roman"/>
          <w:sz w:val="24"/>
          <w:szCs w:val="24"/>
        </w:rPr>
        <w:fldChar w:fldCharType="separate"/>
      </w:r>
      <w:r w:rsidR="00DD5FC2" w:rsidRPr="00DD5FC2">
        <w:rPr>
          <w:rFonts w:ascii="Times New Roman" w:hAnsi="Times New Roman" w:cs="Times New Roman"/>
          <w:noProof/>
          <w:sz w:val="24"/>
          <w:szCs w:val="24"/>
        </w:rPr>
        <w:t>(</w:t>
      </w:r>
      <w:r w:rsidR="00E62EB5" w:rsidRPr="00E62EB5">
        <w:rPr>
          <w:rFonts w:ascii="Times New Roman" w:hAnsi="Times New Roman" w:cs="Times New Roman"/>
          <w:noProof/>
          <w:sz w:val="24"/>
          <w:szCs w:val="24"/>
        </w:rPr>
        <w:t xml:space="preserve"> </w:t>
      </w:r>
      <w:r w:rsidR="00E62EB5" w:rsidRPr="00DD5FC2">
        <w:rPr>
          <w:rFonts w:ascii="Times New Roman" w:hAnsi="Times New Roman" w:cs="Times New Roman"/>
          <w:noProof/>
          <w:sz w:val="24"/>
          <w:szCs w:val="24"/>
        </w:rPr>
        <w:t>OECD, 2013;</w:t>
      </w:r>
      <w:r w:rsidR="00E62EB5" w:rsidRPr="00E62EB5">
        <w:rPr>
          <w:rFonts w:ascii="Times New Roman" w:hAnsi="Times New Roman" w:cs="Times New Roman"/>
          <w:noProof/>
          <w:sz w:val="24"/>
          <w:szCs w:val="24"/>
        </w:rPr>
        <w:t xml:space="preserve"> </w:t>
      </w:r>
      <w:r w:rsidR="00DD5FC2" w:rsidRPr="00DD5FC2">
        <w:rPr>
          <w:rFonts w:ascii="Times New Roman" w:hAnsi="Times New Roman" w:cs="Times New Roman"/>
          <w:noProof/>
          <w:sz w:val="24"/>
          <w:szCs w:val="24"/>
        </w:rPr>
        <w:t>Johar, 2012; Ojose, 2011)</w:t>
      </w:r>
      <w:r w:rsidR="00DD5FC2">
        <w:rPr>
          <w:rFonts w:ascii="Times New Roman" w:hAnsi="Times New Roman" w:cs="Times New Roman"/>
          <w:sz w:val="24"/>
          <w:szCs w:val="24"/>
        </w:rPr>
        <w:fldChar w:fldCharType="end"/>
      </w:r>
      <w:r w:rsidRPr="00935C96">
        <w:rPr>
          <w:rFonts w:ascii="Times New Roman" w:hAnsi="Times New Roman" w:cs="Times New Roman"/>
          <w:sz w:val="24"/>
          <w:szCs w:val="24"/>
        </w:rPr>
        <w:t xml:space="preserve">. Lebih lanjut, literasi matematika merupakan kekuatan menggunakan pemikiran untuk memecahkan masalah terutama menyelesaikan masalah hidup yang dijumpai sehari-hari sehingga menjadi </w:t>
      </w:r>
      <w:r w:rsidR="00BA4288">
        <w:rPr>
          <w:rFonts w:ascii="Times New Roman" w:hAnsi="Times New Roman" w:cs="Times New Roman"/>
          <w:sz w:val="24"/>
          <w:szCs w:val="24"/>
        </w:rPr>
        <w:t>lebih tangguh dalam meny</w:t>
      </w:r>
      <w:r w:rsidR="00BA4288" w:rsidRPr="00BA4288">
        <w:rPr>
          <w:rFonts w:ascii="Times New Roman" w:hAnsi="Times New Roman" w:cs="Times New Roman"/>
          <w:sz w:val="24"/>
          <w:szCs w:val="24"/>
        </w:rPr>
        <w:t>u</w:t>
      </w:r>
      <w:r w:rsidRPr="00935C96">
        <w:rPr>
          <w:rFonts w:ascii="Times New Roman" w:hAnsi="Times New Roman" w:cs="Times New Roman"/>
          <w:sz w:val="24"/>
          <w:szCs w:val="24"/>
        </w:rPr>
        <w:t xml:space="preserve">ngsong hidup di masa </w:t>
      </w:r>
      <w:r>
        <w:rPr>
          <w:rFonts w:ascii="Times New Roman" w:hAnsi="Times New Roman" w:cs="Times New Roman"/>
          <w:sz w:val="24"/>
          <w:szCs w:val="24"/>
        </w:rPr>
        <w:t>yang akan datang</w:t>
      </w:r>
      <w:r w:rsidRPr="00935C96">
        <w:rPr>
          <w:rFonts w:ascii="Times New Roman" w:hAnsi="Times New Roman" w:cs="Times New Roman"/>
          <w:sz w:val="24"/>
          <w:szCs w:val="24"/>
        </w:rPr>
        <w:t xml:space="preserve">, </w:t>
      </w:r>
      <w:r w:rsidR="006D608E">
        <w:rPr>
          <w:rFonts w:ascii="Times New Roman" w:hAnsi="Times New Roman" w:cs="Times New Roman"/>
          <w:sz w:val="24"/>
          <w:szCs w:val="24"/>
        </w:rPr>
        <w:fldChar w:fldCharType="begin" w:fldLock="1"/>
      </w:r>
      <w:r w:rsidR="00C36DC7">
        <w:rPr>
          <w:rFonts w:ascii="Times New Roman" w:hAnsi="Times New Roman" w:cs="Times New Roman"/>
          <w:sz w:val="24"/>
          <w:szCs w:val="24"/>
        </w:rPr>
        <w:instrText>ADDIN CSL_CITATION {"citationItems":[{"id":"ITEM-1","itemData":{"author":[{"dropping-particle":"","family":"Stacey","given":"Kaye","non-dropping-particle":"","parse-names":false,"suffix":""},{"dropping-particle":"","family":"Turner","given":"Ross","non-dropping-particle":"","parse-names":false,"suffix":""}],"id":"ITEM-1","issued":{"date-parts":[["2015"]]},"publisher":"Springer","publisher-place":"Australia","title":"Assessing Mathematical Literacy, The PISA Experience","type":"book"},"uris":["http://www.mendeley.com/documents/?uuid=6cfd1705-2d5a-4d71-8298-cdb89cd52331"]},{"id":"ITEM-2","itemData":{"author":[{"dropping-particle":"","family":"OECD","given":"","non-dropping-particle":"","parse-names":false,"suffix":""}],"id":"ITEM-2","issued":{"date-parts":[["2013"]]},"publisher":"OECD Publishing","publisher-place":"German","title":"PISA 2012 Assessment and Analytical Framework: mathematics, reading, science, problem solving and financial literacy","type":"book"},"uris":["http://www.mendeley.com/documents/?uuid=4ac72f6a-83d6-42fd-a235-d9f22a674cc6"]},{"id":"ITEM-3","itemData":{"author":[{"dropping-particle":"","family":"Johar","given":"Rahma","non-dropping-particle":"","parse-names":false,"suffix":""}],"container-title":"Jurnal Peluang","id":"ITEM-3","issue":"1","issued":{"date-parts":[["2012"]]},"page":"30-41","title":"Domain Soal PISA untuk Literasi Matematika","type":"article-journal","volume":"1"},"uris":["http://www.mendeley.com/documents/?uuid=80c53755-af44-4df1-8724-7cd47bf46849"]}],"mendeley":{"formattedCitation":"(Johar, 2012; OECD, 2013; Stacey &amp; Turner, 2015)","plainTextFormattedCitation":"(Johar, 2012; OECD, 2013; Stacey &amp; Turner, 2015)","previouslyFormattedCitation":"(Johar, 2012; OECD, 2013; Stacey &amp; Turner, 2015)"},"properties":{"noteIndex":0},"schema":"https://github.com/citation-style-language/schema/raw/master/csl-citation.json"}</w:instrText>
      </w:r>
      <w:r w:rsidR="006D608E">
        <w:rPr>
          <w:rFonts w:ascii="Times New Roman" w:hAnsi="Times New Roman" w:cs="Times New Roman"/>
          <w:sz w:val="24"/>
          <w:szCs w:val="24"/>
        </w:rPr>
        <w:fldChar w:fldCharType="separate"/>
      </w:r>
      <w:r w:rsidR="006D608E" w:rsidRPr="006D608E">
        <w:rPr>
          <w:rFonts w:ascii="Times New Roman" w:hAnsi="Times New Roman" w:cs="Times New Roman"/>
          <w:noProof/>
          <w:sz w:val="24"/>
          <w:szCs w:val="24"/>
        </w:rPr>
        <w:t>(</w:t>
      </w:r>
      <w:r w:rsidR="00E62EB5" w:rsidRPr="00E62EB5">
        <w:rPr>
          <w:rFonts w:ascii="Times New Roman" w:hAnsi="Times New Roman" w:cs="Times New Roman"/>
          <w:noProof/>
          <w:sz w:val="24"/>
          <w:szCs w:val="24"/>
        </w:rPr>
        <w:t xml:space="preserve"> </w:t>
      </w:r>
      <w:r w:rsidR="00E62EB5" w:rsidRPr="006D608E">
        <w:rPr>
          <w:rFonts w:ascii="Times New Roman" w:hAnsi="Times New Roman" w:cs="Times New Roman"/>
          <w:noProof/>
          <w:sz w:val="24"/>
          <w:szCs w:val="24"/>
        </w:rPr>
        <w:t>Stacey &amp; Turner, 2015</w:t>
      </w:r>
      <w:r w:rsidR="00E62EB5">
        <w:rPr>
          <w:rFonts w:ascii="Times New Roman" w:hAnsi="Times New Roman" w:cs="Times New Roman"/>
          <w:noProof/>
          <w:sz w:val="24"/>
          <w:szCs w:val="24"/>
          <w:lang w:val="en-US"/>
        </w:rPr>
        <w:t xml:space="preserve">; </w:t>
      </w:r>
      <w:r w:rsidR="00E62EB5" w:rsidRPr="006D608E">
        <w:rPr>
          <w:rFonts w:ascii="Times New Roman" w:hAnsi="Times New Roman" w:cs="Times New Roman"/>
          <w:noProof/>
          <w:sz w:val="24"/>
          <w:szCs w:val="24"/>
        </w:rPr>
        <w:t>OECD, 2013</w:t>
      </w:r>
      <w:r w:rsidR="00E62EB5">
        <w:rPr>
          <w:rFonts w:ascii="Times New Roman" w:hAnsi="Times New Roman" w:cs="Times New Roman"/>
          <w:noProof/>
          <w:sz w:val="24"/>
          <w:szCs w:val="24"/>
          <w:lang w:val="en-US"/>
        </w:rPr>
        <w:t xml:space="preserve">; </w:t>
      </w:r>
      <w:r w:rsidR="00E62EB5">
        <w:rPr>
          <w:rFonts w:ascii="Times New Roman" w:hAnsi="Times New Roman" w:cs="Times New Roman"/>
          <w:noProof/>
          <w:sz w:val="24"/>
          <w:szCs w:val="24"/>
        </w:rPr>
        <w:t>Johar, 2012</w:t>
      </w:r>
      <w:r w:rsidR="006D608E" w:rsidRPr="006D608E">
        <w:rPr>
          <w:rFonts w:ascii="Times New Roman" w:hAnsi="Times New Roman" w:cs="Times New Roman"/>
          <w:noProof/>
          <w:sz w:val="24"/>
          <w:szCs w:val="24"/>
        </w:rPr>
        <w:t>)</w:t>
      </w:r>
      <w:r w:rsidR="006D608E">
        <w:rPr>
          <w:rFonts w:ascii="Times New Roman" w:hAnsi="Times New Roman" w:cs="Times New Roman"/>
          <w:sz w:val="24"/>
          <w:szCs w:val="24"/>
        </w:rPr>
        <w:fldChar w:fldCharType="end"/>
      </w:r>
      <w:r w:rsidRPr="00935C96">
        <w:rPr>
          <w:rFonts w:ascii="Times New Roman" w:hAnsi="Times New Roman" w:cs="Times New Roman"/>
          <w:sz w:val="24"/>
          <w:szCs w:val="24"/>
        </w:rPr>
        <w:t>. Memiliki kemampuan literasi matematika, diharapkan dapat menjadi</w:t>
      </w:r>
      <w:r>
        <w:rPr>
          <w:rFonts w:ascii="Times New Roman" w:hAnsi="Times New Roman" w:cs="Times New Roman"/>
          <w:sz w:val="24"/>
          <w:szCs w:val="24"/>
        </w:rPr>
        <w:t>kan</w:t>
      </w:r>
      <w:r w:rsidRPr="00935C96">
        <w:rPr>
          <w:rFonts w:ascii="Times New Roman" w:hAnsi="Times New Roman" w:cs="Times New Roman"/>
          <w:sz w:val="24"/>
          <w:szCs w:val="24"/>
        </w:rPr>
        <w:t xml:space="preserve"> individu yang benar-benar memahami peran penting matematika dalam kehidupan di masa yang akan datang dalam berbaga</w:t>
      </w:r>
      <w:r>
        <w:rPr>
          <w:rFonts w:ascii="Times New Roman" w:hAnsi="Times New Roman" w:cs="Times New Roman"/>
          <w:sz w:val="24"/>
          <w:szCs w:val="24"/>
        </w:rPr>
        <w:t>i situasi yang dihadapinya</w:t>
      </w:r>
      <w:r w:rsidRPr="00935C96">
        <w:rPr>
          <w:rFonts w:ascii="Times New Roman" w:hAnsi="Times New Roman" w:cs="Times New Roman"/>
          <w:sz w:val="24"/>
          <w:szCs w:val="24"/>
        </w:rPr>
        <w:t>.</w:t>
      </w:r>
    </w:p>
    <w:p w14:paraId="6344D919" w14:textId="12718694" w:rsidR="005A5F22" w:rsidRPr="00935C96" w:rsidRDefault="005A5F22" w:rsidP="00E62EB5">
      <w:pPr>
        <w:spacing w:after="0" w:line="240" w:lineRule="auto"/>
        <w:ind w:firstLine="567"/>
        <w:jc w:val="both"/>
        <w:rPr>
          <w:rFonts w:ascii="Times New Roman" w:hAnsi="Times New Roman" w:cs="Times New Roman"/>
          <w:sz w:val="24"/>
          <w:szCs w:val="24"/>
        </w:rPr>
      </w:pPr>
      <w:r w:rsidRPr="00935C96">
        <w:rPr>
          <w:rFonts w:ascii="Times New Roman" w:hAnsi="Times New Roman" w:cs="Times New Roman"/>
          <w:sz w:val="24"/>
          <w:szCs w:val="24"/>
        </w:rPr>
        <w:t xml:space="preserve">Pentingnya kemampuan literasi matematika untuk dimiliki oleh siswa, menarik para </w:t>
      </w:r>
      <w:r>
        <w:rPr>
          <w:rFonts w:ascii="Times New Roman" w:hAnsi="Times New Roman" w:cs="Times New Roman"/>
          <w:sz w:val="24"/>
          <w:szCs w:val="24"/>
        </w:rPr>
        <w:t xml:space="preserve">pemerhati pendidikan atau </w:t>
      </w:r>
      <w:r w:rsidRPr="00935C96">
        <w:rPr>
          <w:rFonts w:ascii="Times New Roman" w:hAnsi="Times New Roman" w:cs="Times New Roman"/>
          <w:sz w:val="24"/>
          <w:szCs w:val="24"/>
        </w:rPr>
        <w:t xml:space="preserve">peneliti untuk melakukan penelitian. Seperti penelitian yang dilakukan di </w:t>
      </w:r>
      <w:r>
        <w:rPr>
          <w:rFonts w:ascii="Times New Roman" w:hAnsi="Times New Roman" w:cs="Times New Roman"/>
          <w:sz w:val="24"/>
          <w:szCs w:val="24"/>
        </w:rPr>
        <w:t xml:space="preserve">sekolah menengah pertama ini, </w:t>
      </w:r>
      <w:r w:rsidRPr="00935C96">
        <w:rPr>
          <w:rFonts w:ascii="Times New Roman" w:hAnsi="Times New Roman" w:cs="Times New Roman"/>
          <w:sz w:val="24"/>
          <w:szCs w:val="24"/>
        </w:rPr>
        <w:t xml:space="preserve">dimana hasil penelitian ini menyimpulkan bahwa kemampuan literasi </w:t>
      </w:r>
      <w:r>
        <w:rPr>
          <w:rFonts w:ascii="Times New Roman" w:hAnsi="Times New Roman" w:cs="Times New Roman"/>
          <w:sz w:val="24"/>
          <w:szCs w:val="24"/>
        </w:rPr>
        <w:t xml:space="preserve">matematika </w:t>
      </w:r>
      <w:r w:rsidRPr="00935C96">
        <w:rPr>
          <w:rFonts w:ascii="Times New Roman" w:hAnsi="Times New Roman" w:cs="Times New Roman"/>
          <w:sz w:val="24"/>
          <w:szCs w:val="24"/>
        </w:rPr>
        <w:t xml:space="preserve">sangat penting untuk dimiliki siswa serta kemampuan literasi siswa laki-laki lebih rendah, </w:t>
      </w:r>
      <w:r w:rsidR="00C36DC7">
        <w:rPr>
          <w:rFonts w:ascii="Times New Roman" w:hAnsi="Times New Roman" w:cs="Times New Roman"/>
          <w:sz w:val="24"/>
          <w:szCs w:val="24"/>
        </w:rPr>
        <w:fldChar w:fldCharType="begin" w:fldLock="1"/>
      </w:r>
      <w:r w:rsidR="00222161">
        <w:rPr>
          <w:rFonts w:ascii="Times New Roman" w:hAnsi="Times New Roman" w:cs="Times New Roman"/>
          <w:sz w:val="24"/>
          <w:szCs w:val="24"/>
        </w:rPr>
        <w:instrText>ADDIN CSL_CITATION {"citationItems":[{"id":"ITEM-1","itemData":{"DOI":"10.24815/jdm.v8i2.20570","author":[{"dropping-particle":"","family":"Lanya","given":"Harfin","non-dropping-particle":"","parse-names":false,"suffix":""},{"dropping-particle":"","family":"Zayyadi","given":"Moh","non-dropping-particle":"","parse-names":false,"suffix":""},{"dropping-particle":"","family":"Sulfiah","given":"Sitti Karimah","non-dropping-particle":"","parse-names":false,"suffix":""},{"dropping-particle":"","family":"Roziq","given":"Abdul","non-dropping-particle":"","parse-names":false,"suffix":""}],"container-title":"Jurnal Didaktik Matematika","id":"ITEM-1","issue":"2","issued":{"date-parts":[["2021"]]},"page":"222-234","title":"Students' Mathematical Literacy on the Performance of PISA Questions: What is Gender Correlation ?","type":"article-journal","volume":"8"},"uris":["http://www.mendeley.com/documents/?uuid=a63e7f8b-b23a-449b-988d-af124d90fc39"]},{"id":"ITEM-2","itemData":{"author":[{"dropping-particle":"","family":"Setiawan","given":"Aditya","non-dropping-particle":"","parse-names":false,"suffix":""},{"dropping-particle":"","family":"Inganah","given":"Siti","non-dropping-particle":"","parse-names":false,"suffix":""},{"dropping-particle":"","family":"Ummah","given":"Siti Khoiruli","non-dropping-particle":"","parse-names":false,"suffix":""}],"container-title":"Jurnal Karya Pendidikan Matematika","id":"ITEM-2","issue":"1","issued":{"date-parts":[["2019"]]},"page":"43-48","title":"Analisis Kemampuan Literasi Matematis Siswa Dalam Penyelesaian Soal Pisa Ditinjau Dari Gender","type":"article-journal","volume":"6"},"uris":["http://www.mendeley.com/documents/?uuid=289351b5-ea93-46a5-a1bb-f40da0c6e2be"]}],"mendeley":{"formattedCitation":"(Lanya et al., 2021; Setiawan et al., 2019)","plainTextFormattedCitation":"(Lanya et al., 2021; Setiawan et al., 2019)","previouslyFormattedCitation":"(Lanya et al., 2021; Setiawan et al., 2019)"},"properties":{"noteIndex":0},"schema":"https://github.com/citation-style-language/schema/raw/master/csl-citation.json"}</w:instrText>
      </w:r>
      <w:r w:rsidR="00C36DC7">
        <w:rPr>
          <w:rFonts w:ascii="Times New Roman" w:hAnsi="Times New Roman" w:cs="Times New Roman"/>
          <w:sz w:val="24"/>
          <w:szCs w:val="24"/>
        </w:rPr>
        <w:fldChar w:fldCharType="separate"/>
      </w:r>
      <w:r w:rsidR="00C36DC7" w:rsidRPr="00C36DC7">
        <w:rPr>
          <w:rFonts w:ascii="Times New Roman" w:hAnsi="Times New Roman" w:cs="Times New Roman"/>
          <w:noProof/>
          <w:sz w:val="24"/>
          <w:szCs w:val="24"/>
        </w:rPr>
        <w:t>(Lanya et al., 2021; Setiawan et al., 2019)</w:t>
      </w:r>
      <w:r w:rsidR="00C36DC7">
        <w:rPr>
          <w:rFonts w:ascii="Times New Roman" w:hAnsi="Times New Roman" w:cs="Times New Roman"/>
          <w:sz w:val="24"/>
          <w:szCs w:val="24"/>
        </w:rPr>
        <w:fldChar w:fldCharType="end"/>
      </w:r>
      <w:r w:rsidRPr="00935C96">
        <w:rPr>
          <w:rFonts w:ascii="Times New Roman" w:hAnsi="Times New Roman" w:cs="Times New Roman"/>
          <w:sz w:val="24"/>
          <w:szCs w:val="24"/>
        </w:rPr>
        <w:t xml:space="preserve">. Sedangkan hasil yang berbeda dikemukakan oleh </w:t>
      </w:r>
      <w:r w:rsidR="00222161">
        <w:rPr>
          <w:rFonts w:ascii="Times New Roman" w:hAnsi="Times New Roman" w:cs="Times New Roman"/>
          <w:sz w:val="24"/>
          <w:szCs w:val="24"/>
        </w:rPr>
        <w:fldChar w:fldCharType="begin" w:fldLock="1"/>
      </w:r>
      <w:r w:rsidR="00222161">
        <w:rPr>
          <w:rFonts w:ascii="Times New Roman" w:hAnsi="Times New Roman" w:cs="Times New Roman"/>
          <w:sz w:val="24"/>
          <w:szCs w:val="24"/>
        </w:rPr>
        <w:instrText>ADDIN CSL_CITATION {"citationItems":[{"id":"ITEM-1","itemData":{"DOI":"https://doi.org/10.15548/mej.v3i2.673","author":[{"dropping-particle":"","family":"Julisra","given":"Wenny","non-dropping-particle":"","parse-names":false,"suffix":""},{"dropping-particle":"","family":"Sepriyanti","given":"Nana","non-dropping-particle":"","parse-names":false,"suffix":""}],"container-title":"Math Educa Journal","id":"ITEM-1","issue":"2","issued":{"date-parts":[["2019"]]},"page":"195-206","title":"Kemampuan Literasi Matematis Peserta Didik Dalam Perspektif Gender Di Kelas X Mia 7 SMAN 10 Padang","type":"article-journal","volume":"3"},"uris":["http://www.mendeley.com/documents/?uuid=119a38c9-4bb2-4aa5-ad5a-b40c35a22130"]}],"mendeley":{"formattedCitation":"(Julisra &amp; Sepriyanti, 2019)","plainTextFormattedCitation":"(Julisra &amp; Sepriyanti, 2019)","previouslyFormattedCitation":"(Julisra &amp; Sepriyanti, 2019)"},"properties":{"noteIndex":0},"schema":"https://github.com/citation-style-language/schema/raw/master/csl-citation.json"}</w:instrText>
      </w:r>
      <w:r w:rsidR="00222161">
        <w:rPr>
          <w:rFonts w:ascii="Times New Roman" w:hAnsi="Times New Roman" w:cs="Times New Roman"/>
          <w:sz w:val="24"/>
          <w:szCs w:val="24"/>
        </w:rPr>
        <w:fldChar w:fldCharType="separate"/>
      </w:r>
      <w:r w:rsidR="00222161" w:rsidRPr="00222161">
        <w:rPr>
          <w:rFonts w:ascii="Times New Roman" w:hAnsi="Times New Roman" w:cs="Times New Roman"/>
          <w:noProof/>
          <w:sz w:val="24"/>
          <w:szCs w:val="24"/>
        </w:rPr>
        <w:t xml:space="preserve">Julisra &amp; Sepriyanti, </w:t>
      </w:r>
      <w:r w:rsidR="00BA4288" w:rsidRPr="00BA4288">
        <w:rPr>
          <w:rFonts w:ascii="Times New Roman" w:hAnsi="Times New Roman" w:cs="Times New Roman"/>
          <w:noProof/>
          <w:sz w:val="24"/>
          <w:szCs w:val="24"/>
        </w:rPr>
        <w:t>(</w:t>
      </w:r>
      <w:r w:rsidR="00222161" w:rsidRPr="00222161">
        <w:rPr>
          <w:rFonts w:ascii="Times New Roman" w:hAnsi="Times New Roman" w:cs="Times New Roman"/>
          <w:noProof/>
          <w:sz w:val="24"/>
          <w:szCs w:val="24"/>
        </w:rPr>
        <w:t>2019)</w:t>
      </w:r>
      <w:r w:rsidR="00222161">
        <w:rPr>
          <w:rFonts w:ascii="Times New Roman" w:hAnsi="Times New Roman" w:cs="Times New Roman"/>
          <w:sz w:val="24"/>
          <w:szCs w:val="24"/>
        </w:rPr>
        <w:fldChar w:fldCharType="end"/>
      </w:r>
      <w:r>
        <w:rPr>
          <w:rFonts w:ascii="Times New Roman" w:hAnsi="Times New Roman" w:cs="Times New Roman"/>
          <w:sz w:val="24"/>
          <w:szCs w:val="24"/>
        </w:rPr>
        <w:t xml:space="preserve"> dan </w:t>
      </w:r>
      <w:r w:rsidR="00222161">
        <w:rPr>
          <w:rFonts w:ascii="Times New Roman" w:hAnsi="Times New Roman" w:cs="Times New Roman"/>
          <w:sz w:val="24"/>
          <w:szCs w:val="24"/>
        </w:rPr>
        <w:fldChar w:fldCharType="begin" w:fldLock="1"/>
      </w:r>
      <w:r w:rsidR="00AA7E35">
        <w:rPr>
          <w:rFonts w:ascii="Times New Roman" w:hAnsi="Times New Roman" w:cs="Times New Roman"/>
          <w:sz w:val="24"/>
          <w:szCs w:val="24"/>
        </w:rPr>
        <w:instrText>ADDIN CSL_CITATION {"citationItems":[{"id":"ITEM-1","itemData":{"author":[{"dropping-particle":"","family":"Isnaniah","given":"","non-dropping-particle":"","parse-names":false,"suffix":""},{"dropping-particle":"","family":"Charles","given":"","non-dropping-particle":"","parse-names":false,"suffix":""},{"dropping-particle":"","family":"Imamuddin","given":"M.","non-dropping-particle":"","parse-names":false,"suffix":""},{"dropping-particle":"","family":"Syahrul","given":"","non-dropping-particle":"","parse-names":false,"suffix":""},{"dropping-particle":"","family":"Zulmuqim","given":"","non-dropping-particle":"","parse-names":false,"suffix":""}],"container-title":"Lattice Journal: Journal of Mathematics Education and Applied","id":"ITEM-1","issue":"2","issued":{"date-parts":[["2021"]]},"page":"131-137","title":"Kemampuan Literasi Matematika Siswa Berdasarkan Gender","type":"article-journal","volume":"1"},"uris":["http://www.mendeley.com/documents/?uuid=47a5d63c-3404-4b45-80f5-372c00a571f0"]}],"mendeley":{"formattedCitation":"(Isnaniah et al., 2021)","plainTextFormattedCitation":"(Isnaniah et al., 2021)","previouslyFormattedCitation":"(Isnaniah et al., 2021)"},"properties":{"noteIndex":0},"schema":"https://github.com/citation-style-language/schema/raw/master/csl-citation.json"}</w:instrText>
      </w:r>
      <w:r w:rsidR="00222161">
        <w:rPr>
          <w:rFonts w:ascii="Times New Roman" w:hAnsi="Times New Roman" w:cs="Times New Roman"/>
          <w:sz w:val="24"/>
          <w:szCs w:val="24"/>
        </w:rPr>
        <w:fldChar w:fldCharType="separate"/>
      </w:r>
      <w:r w:rsidR="00222161" w:rsidRPr="00222161">
        <w:rPr>
          <w:rFonts w:ascii="Times New Roman" w:hAnsi="Times New Roman" w:cs="Times New Roman"/>
          <w:noProof/>
          <w:sz w:val="24"/>
          <w:szCs w:val="24"/>
        </w:rPr>
        <w:t xml:space="preserve">Isnaniah et al., </w:t>
      </w:r>
      <w:r w:rsidR="00BA4288" w:rsidRPr="00BA4288">
        <w:rPr>
          <w:rFonts w:ascii="Times New Roman" w:hAnsi="Times New Roman" w:cs="Times New Roman"/>
          <w:noProof/>
          <w:sz w:val="24"/>
          <w:szCs w:val="24"/>
        </w:rPr>
        <w:t>(</w:t>
      </w:r>
      <w:r w:rsidR="00222161" w:rsidRPr="00222161">
        <w:rPr>
          <w:rFonts w:ascii="Times New Roman" w:hAnsi="Times New Roman" w:cs="Times New Roman"/>
          <w:noProof/>
          <w:sz w:val="24"/>
          <w:szCs w:val="24"/>
        </w:rPr>
        <w:t>2021)</w:t>
      </w:r>
      <w:r w:rsidR="00222161">
        <w:rPr>
          <w:rFonts w:ascii="Times New Roman" w:hAnsi="Times New Roman" w:cs="Times New Roman"/>
          <w:sz w:val="24"/>
          <w:szCs w:val="24"/>
        </w:rPr>
        <w:fldChar w:fldCharType="end"/>
      </w:r>
      <w:r w:rsidRPr="00935C96">
        <w:rPr>
          <w:rFonts w:ascii="Times New Roman" w:hAnsi="Times New Roman" w:cs="Times New Roman"/>
          <w:sz w:val="24"/>
          <w:szCs w:val="24"/>
        </w:rPr>
        <w:t xml:space="preserve"> bahwa siswa laki-laki memperoleh skor lebih tinggi dalam hal kemampua</w:t>
      </w:r>
      <w:r>
        <w:rPr>
          <w:rFonts w:ascii="Times New Roman" w:hAnsi="Times New Roman" w:cs="Times New Roman"/>
          <w:sz w:val="24"/>
          <w:szCs w:val="24"/>
        </w:rPr>
        <w:t>n literasi matematis,</w:t>
      </w:r>
      <w:r w:rsidRPr="00935C96">
        <w:rPr>
          <w:rFonts w:ascii="Times New Roman" w:hAnsi="Times New Roman" w:cs="Times New Roman"/>
          <w:sz w:val="24"/>
          <w:szCs w:val="24"/>
        </w:rPr>
        <w:t xml:space="preserve"> </w:t>
      </w:r>
      <w:r>
        <w:rPr>
          <w:rFonts w:ascii="Times New Roman" w:hAnsi="Times New Roman" w:cs="Times New Roman"/>
          <w:sz w:val="24"/>
          <w:szCs w:val="24"/>
        </w:rPr>
        <w:t>k</w:t>
      </w:r>
      <w:r w:rsidRPr="00935C96">
        <w:rPr>
          <w:rFonts w:ascii="Times New Roman" w:hAnsi="Times New Roman" w:cs="Times New Roman"/>
          <w:sz w:val="24"/>
          <w:szCs w:val="24"/>
        </w:rPr>
        <w:t xml:space="preserve">emampuan literasi matematis siswa laki-laki dan perempuan setara, </w:t>
      </w:r>
      <w:r w:rsidR="00AA7E35">
        <w:rPr>
          <w:rFonts w:ascii="Times New Roman" w:hAnsi="Times New Roman" w:cs="Times New Roman"/>
          <w:sz w:val="24"/>
          <w:szCs w:val="24"/>
        </w:rPr>
        <w:fldChar w:fldCharType="begin" w:fldLock="1"/>
      </w:r>
      <w:r w:rsidR="00943405">
        <w:rPr>
          <w:rFonts w:ascii="Times New Roman" w:hAnsi="Times New Roman" w:cs="Times New Roman"/>
          <w:sz w:val="24"/>
          <w:szCs w:val="24"/>
        </w:rPr>
        <w:instrText>ADDIN CSL_CITATION {"citationItems":[{"id":"ITEM-1","itemData":{"author":[{"dropping-particle":"","family":"Karmila","given":"","non-dropping-particle":"","parse-names":false,"suffix":""}],"container-title":"Pedagogy","id":"ITEM-1","issue":"1","issued":{"date-parts":[["2018"]]},"page":"126-155","title":"Deskripsi Kemampuan Literasi Matematis Siswa Ditinjau Dari Gender","type":"article-journal","volume":"3"},"uris":["http://www.mendeley.com/documents/?uuid=1a57df84-228a-48ac-9477-b16618d98ccc"]}],"mendeley":{"formattedCitation":"(Karmila, 2018)","plainTextFormattedCitation":"(Karmila, 2018)","previouslyFormattedCitation":"(Karmila, 2018)"},"properties":{"noteIndex":0},"schema":"https://github.com/citation-style-language/schema/raw/master/csl-citation.json"}</w:instrText>
      </w:r>
      <w:r w:rsidR="00AA7E35">
        <w:rPr>
          <w:rFonts w:ascii="Times New Roman" w:hAnsi="Times New Roman" w:cs="Times New Roman"/>
          <w:sz w:val="24"/>
          <w:szCs w:val="24"/>
        </w:rPr>
        <w:fldChar w:fldCharType="separate"/>
      </w:r>
      <w:r w:rsidR="00AA7E35" w:rsidRPr="00AA7E35">
        <w:rPr>
          <w:rFonts w:ascii="Times New Roman" w:hAnsi="Times New Roman" w:cs="Times New Roman"/>
          <w:noProof/>
          <w:sz w:val="24"/>
          <w:szCs w:val="24"/>
        </w:rPr>
        <w:t>(Karmila, 2018)</w:t>
      </w:r>
      <w:r w:rsidR="00AA7E35">
        <w:rPr>
          <w:rFonts w:ascii="Times New Roman" w:hAnsi="Times New Roman" w:cs="Times New Roman"/>
          <w:sz w:val="24"/>
          <w:szCs w:val="24"/>
        </w:rPr>
        <w:fldChar w:fldCharType="end"/>
      </w:r>
      <w:r w:rsidRPr="00935C96">
        <w:rPr>
          <w:rFonts w:ascii="Times New Roman" w:hAnsi="Times New Roman" w:cs="Times New Roman"/>
          <w:sz w:val="24"/>
          <w:szCs w:val="24"/>
        </w:rPr>
        <w:t xml:space="preserve">, </w:t>
      </w:r>
      <w:r>
        <w:rPr>
          <w:rFonts w:ascii="Times New Roman" w:hAnsi="Times New Roman" w:cs="Times New Roman"/>
          <w:sz w:val="24"/>
          <w:szCs w:val="24"/>
        </w:rPr>
        <w:t xml:space="preserve">dan </w:t>
      </w:r>
      <w:r w:rsidRPr="00935C96">
        <w:rPr>
          <w:rFonts w:ascii="Times New Roman" w:hAnsi="Times New Roman" w:cs="Times New Roman"/>
          <w:sz w:val="24"/>
          <w:szCs w:val="24"/>
        </w:rPr>
        <w:t xml:space="preserve">kemampuan literasi matematika siswa laki-laki dan perempuan sama-sama lemah, </w:t>
      </w:r>
      <w:r w:rsidR="00943405">
        <w:rPr>
          <w:rFonts w:ascii="Times New Roman" w:hAnsi="Times New Roman" w:cs="Times New Roman"/>
          <w:sz w:val="24"/>
          <w:szCs w:val="24"/>
        </w:rPr>
        <w:fldChar w:fldCharType="begin" w:fldLock="1"/>
      </w:r>
      <w:r w:rsidR="00C86DA5">
        <w:rPr>
          <w:rFonts w:ascii="Times New Roman" w:hAnsi="Times New Roman" w:cs="Times New Roman"/>
          <w:sz w:val="24"/>
          <w:szCs w:val="24"/>
        </w:rPr>
        <w:instrText>ADDIN CSL_CITATION {"citationItems":[{"id":"ITEM-1","itemData":{"author":[{"dropping-particle":"","family":"Mahiuddin","given":"Wahyu Pratama","non-dropping-particle":"","parse-names":false,"suffix":""},{"dropping-particle":"","family":"Masi","given":"La","non-dropping-particle":"","parse-names":false,"suffix":""},{"dropping-particle":"","family":"Kadir","given":"","non-dropping-particle":"","parse-names":false,"suffix":""},{"dropping-particle":"","family":"Anggo","given":"Mustamin","non-dropping-particle":"","parse-names":false,"suffix":""}],"container-title":"Jurnal Pendidikan Matematika","id":"ITEM-1","issue":"1","issued":{"date-parts":[["2019"]]},"page":"55-65","title":"Analisis Kemampuan Literasi Matematis Siswa SMP Di Kabupaten Konawe Dalam Perspektif Gender","type":"article-journal","volume":"10"},"uris":["http://www.mendeley.com/documents/?uuid=13fe233a-b0c1-488b-90ee-15100ed5bde1"]}],"mendeley":{"formattedCitation":"(Mahiuddin et al., 2019)","plainTextFormattedCitation":"(Mahiuddin et al., 2019)","previouslyFormattedCitation":"(Mahiuddin et al., 2019)"},"properties":{"noteIndex":0},"schema":"https://github.com/citation-style-language/schema/raw/master/csl-citation.json"}</w:instrText>
      </w:r>
      <w:r w:rsidR="00943405">
        <w:rPr>
          <w:rFonts w:ascii="Times New Roman" w:hAnsi="Times New Roman" w:cs="Times New Roman"/>
          <w:sz w:val="24"/>
          <w:szCs w:val="24"/>
        </w:rPr>
        <w:fldChar w:fldCharType="separate"/>
      </w:r>
      <w:r w:rsidR="00943405" w:rsidRPr="00943405">
        <w:rPr>
          <w:rFonts w:ascii="Times New Roman" w:hAnsi="Times New Roman" w:cs="Times New Roman"/>
          <w:noProof/>
          <w:sz w:val="24"/>
          <w:szCs w:val="24"/>
        </w:rPr>
        <w:t>(Mahiuddin et al., 2019)</w:t>
      </w:r>
      <w:r w:rsidR="00943405">
        <w:rPr>
          <w:rFonts w:ascii="Times New Roman" w:hAnsi="Times New Roman" w:cs="Times New Roman"/>
          <w:sz w:val="24"/>
          <w:szCs w:val="24"/>
        </w:rPr>
        <w:fldChar w:fldCharType="end"/>
      </w:r>
      <w:r w:rsidRPr="00935C96">
        <w:rPr>
          <w:rFonts w:ascii="Times New Roman" w:hAnsi="Times New Roman" w:cs="Times New Roman"/>
          <w:bCs/>
          <w:sz w:val="24"/>
          <w:szCs w:val="24"/>
        </w:rPr>
        <w:t xml:space="preserve">. </w:t>
      </w:r>
      <w:r>
        <w:rPr>
          <w:rFonts w:ascii="Times New Roman" w:hAnsi="Times New Roman" w:cs="Times New Roman"/>
          <w:bCs/>
          <w:sz w:val="24"/>
          <w:szCs w:val="24"/>
        </w:rPr>
        <w:t>Secara umum disimpulkan, s</w:t>
      </w:r>
      <w:r w:rsidRPr="00935C96">
        <w:rPr>
          <w:rFonts w:ascii="Times New Roman" w:hAnsi="Times New Roman" w:cs="Times New Roman"/>
          <w:sz w:val="24"/>
          <w:szCs w:val="24"/>
        </w:rPr>
        <w:t xml:space="preserve">iswa mengalami kesulitan dalam memahami masalah/soal </w:t>
      </w:r>
      <w:r w:rsidR="00C86DA5">
        <w:rPr>
          <w:rFonts w:ascii="Times New Roman" w:hAnsi="Times New Roman" w:cs="Times New Roman"/>
          <w:sz w:val="24"/>
          <w:szCs w:val="24"/>
        </w:rPr>
        <w:fldChar w:fldCharType="begin" w:fldLock="1"/>
      </w:r>
      <w:r w:rsidR="00601EFD">
        <w:rPr>
          <w:rFonts w:ascii="Times New Roman" w:hAnsi="Times New Roman" w:cs="Times New Roman"/>
          <w:sz w:val="24"/>
          <w:szCs w:val="24"/>
        </w:rPr>
        <w:instrText>ADDIN CSL_CITATION {"citationItems":[{"id":"ITEM-1","itemData":{"DOI":"https://doi.org/10.31004/cendekia.v4i2.212","author":[{"dropping-particle":"","family":"Amelia","given":"Iir","non-dropping-particle":"","parse-names":false,"suffix":""},{"dropping-particle":"","family":"Syamsuri","given":"","non-dropping-particle":"","parse-names":false,"suffix":""},{"dropping-particle":"","family":"Novaliyosi","given":"","non-dropping-particle":"","parse-names":false,"suffix":""}],"container-title":"Journal Cendekia: Jurnal Pendidikan Matematika","id":"ITEM-1","issue":"1","issued":{"date-parts":[["2020"]]},"page":"331-345","title":"Identifikasi Proses Penyelesaian Soal Literasi Matematika Siswa Kelas IX Pada Konten Peluang dan Data","type":"article-journal","volume":"4"},"uris":["http://www.mendeley.com/documents/?uuid=2c6f62e3-b543-4c8a-9d8a-4e031ab2f7e1"]}],"mendeley":{"formattedCitation":"(Amelia et al., 2020)","plainTextFormattedCitation":"(Amelia et al., 2020)","previouslyFormattedCitation":"(Amelia et al., 2020)"},"properties":{"noteIndex":0},"schema":"https://github.com/citation-style-language/schema/raw/master/csl-citation.json"}</w:instrText>
      </w:r>
      <w:r w:rsidR="00C86DA5">
        <w:rPr>
          <w:rFonts w:ascii="Times New Roman" w:hAnsi="Times New Roman" w:cs="Times New Roman"/>
          <w:sz w:val="24"/>
          <w:szCs w:val="24"/>
        </w:rPr>
        <w:fldChar w:fldCharType="separate"/>
      </w:r>
      <w:r w:rsidR="00C86DA5" w:rsidRPr="00C86DA5">
        <w:rPr>
          <w:rFonts w:ascii="Times New Roman" w:hAnsi="Times New Roman" w:cs="Times New Roman"/>
          <w:noProof/>
          <w:sz w:val="24"/>
          <w:szCs w:val="24"/>
        </w:rPr>
        <w:t>(Amelia et al., 2020)</w:t>
      </w:r>
      <w:r w:rsidR="00C86DA5">
        <w:rPr>
          <w:rFonts w:ascii="Times New Roman" w:hAnsi="Times New Roman" w:cs="Times New Roman"/>
          <w:sz w:val="24"/>
          <w:szCs w:val="24"/>
        </w:rPr>
        <w:fldChar w:fldCharType="end"/>
      </w:r>
      <w:r w:rsidRPr="00935C96">
        <w:rPr>
          <w:rFonts w:ascii="Times New Roman" w:hAnsi="Times New Roman" w:cs="Times New Roman"/>
          <w:sz w:val="24"/>
          <w:szCs w:val="24"/>
        </w:rPr>
        <w:t>,</w:t>
      </w:r>
      <w:r>
        <w:rPr>
          <w:rFonts w:ascii="Times New Roman" w:hAnsi="Times New Roman" w:cs="Times New Roman"/>
          <w:sz w:val="24"/>
          <w:szCs w:val="24"/>
        </w:rPr>
        <w:t xml:space="preserve"> </w:t>
      </w:r>
      <w:r w:rsidRPr="00935C96">
        <w:rPr>
          <w:rFonts w:ascii="Times New Roman" w:hAnsi="Times New Roman" w:cs="Times New Roman"/>
          <w:sz w:val="24"/>
          <w:szCs w:val="24"/>
        </w:rPr>
        <w:t xml:space="preserve">ketercapain kemampuan literasi matematika siswa rendah, </w:t>
      </w:r>
      <w:r w:rsidR="00601EFD">
        <w:rPr>
          <w:rFonts w:ascii="Times New Roman" w:hAnsi="Times New Roman" w:cs="Times New Roman"/>
          <w:sz w:val="24"/>
          <w:szCs w:val="24"/>
        </w:rPr>
        <w:fldChar w:fldCharType="begin" w:fldLock="1"/>
      </w:r>
      <w:r w:rsidR="0097588C">
        <w:rPr>
          <w:rFonts w:ascii="Times New Roman" w:hAnsi="Times New Roman" w:cs="Times New Roman"/>
          <w:sz w:val="24"/>
          <w:szCs w:val="24"/>
        </w:rPr>
        <w:instrText>ADDIN CSL_CITATION {"citationItems":[{"id":"ITEM-1","itemData":{"author":[{"dropping-particle":"","family":"Mansur","given":"Nabilah","non-dropping-particle":"","parse-names":false,"suffix":""}],"container-title":"Prisma: Prosiding Seminar Nasional Matematika (PRISMA 1 2018)","id":"ITEM-1","issued":{"date-parts":[["2018"]]},"page":"140-144","title":"Melatih Literasi Matematika Siswa dengan Soal PISA","type":"paper-conference"},"uris":["http://www.mendeley.com/documents/?uuid=ba3a6d47-d3d2-4833-88e1-88f5ad9ab9c1"]},{"id":"ITEM-2","itemData":{"DOI":"https://doi.org/10.26877/aks.v8i2.1839","author":[{"dropping-particle":"","family":"Khoirudin","given":"Ahmad","non-dropping-particle":"","parse-names":false,"suffix":""},{"dropping-particle":"","family":"Styawati","given":"Rina Dwi","non-dropping-particle":"","parse-names":false,"suffix":""},{"dropping-particle":"","family":"Nursyahida","given":"Farida","non-dropping-particle":"","parse-names":false,"suffix":""}],"container-title":"Aksioma: Jurnal Matematika dan Pendidikan Matematika","id":"ITEM-2","issue":"2","issued":{"date-parts":[["2017"]]},"page":"33-42","title":"Profil Kemampuan Literasi Matematika Siswa Berkemampuan Matematis Rendah Dalam Menyelesaikan Soal Berbentuk Pisa","type":"article-journal","volume":"8"},"uris":["http://www.mendeley.com/documents/?uuid=fc2cf661-2a24-4b2a-afab-eb9c847ae828"]},{"id":"ITEM-3","itemData":{"DOI":"10.24832/jpnk.v20i4.158","author":[{"dropping-particle":"","family":"Mahdiansyah","given":"","non-dropping-particle":"","parse-names":false,"suffix":""},{"dropping-particle":"","family":"Rahmawati","given":"","non-dropping-particle":"","parse-names":false,"suffix":""}],"container-title":"Jurnal Pendidikan dan Kebudayaan","id":"ITEM-3","issue":"4","issued":{"date-parts":[["2014"]]},"page":"452-469","title":"Mathematical Literacy Of Students At Secondary Education Level: An Analysis Using International Test Design with Indonesian Context","type":"article-journal","volume":"20"},"uris":["http://www.mendeley.com/documents/?uuid=ee6b5633-32a8-4426-a720-648cb69bffcb"]}],"mendeley":{"formattedCitation":"(Khoirudin et al., 2017; Mahdiansyah &amp; Rahmawati, 2014; Mansur, 2018)","plainTextFormattedCitation":"(Khoirudin et al., 2017; Mahdiansyah &amp; Rahmawati, 2014; Mansur, 2018)","previouslyFormattedCitation":"(Khoirudin et al., 2017; Mahdiansyah &amp; Rahmawati, 2014; Mansur, 2018)"},"properties":{"noteIndex":0},"schema":"https://github.com/citation-style-language/schema/raw/master/csl-citation.json"}</w:instrText>
      </w:r>
      <w:r w:rsidR="00601EFD">
        <w:rPr>
          <w:rFonts w:ascii="Times New Roman" w:hAnsi="Times New Roman" w:cs="Times New Roman"/>
          <w:sz w:val="24"/>
          <w:szCs w:val="24"/>
        </w:rPr>
        <w:fldChar w:fldCharType="separate"/>
      </w:r>
      <w:r w:rsidR="00601EFD" w:rsidRPr="00601EFD">
        <w:rPr>
          <w:rFonts w:ascii="Times New Roman" w:hAnsi="Times New Roman" w:cs="Times New Roman"/>
          <w:noProof/>
          <w:sz w:val="24"/>
          <w:szCs w:val="24"/>
        </w:rPr>
        <w:t>(</w:t>
      </w:r>
      <w:r w:rsidR="00E62EB5" w:rsidRPr="00E62EB5">
        <w:rPr>
          <w:rFonts w:ascii="Times New Roman" w:hAnsi="Times New Roman" w:cs="Times New Roman"/>
          <w:noProof/>
          <w:sz w:val="24"/>
          <w:szCs w:val="24"/>
        </w:rPr>
        <w:t xml:space="preserve"> </w:t>
      </w:r>
      <w:r w:rsidR="00E62EB5" w:rsidRPr="00601EFD">
        <w:rPr>
          <w:rFonts w:ascii="Times New Roman" w:hAnsi="Times New Roman" w:cs="Times New Roman"/>
          <w:noProof/>
          <w:sz w:val="24"/>
          <w:szCs w:val="24"/>
        </w:rPr>
        <w:t>Mansur, 2018</w:t>
      </w:r>
      <w:r w:rsidR="00E62EB5">
        <w:rPr>
          <w:rFonts w:ascii="Times New Roman" w:hAnsi="Times New Roman" w:cs="Times New Roman"/>
          <w:noProof/>
          <w:sz w:val="24"/>
          <w:szCs w:val="24"/>
          <w:lang w:val="en-US"/>
        </w:rPr>
        <w:t xml:space="preserve">; </w:t>
      </w:r>
      <w:r w:rsidR="00601EFD" w:rsidRPr="00601EFD">
        <w:rPr>
          <w:rFonts w:ascii="Times New Roman" w:hAnsi="Times New Roman" w:cs="Times New Roman"/>
          <w:noProof/>
          <w:sz w:val="24"/>
          <w:szCs w:val="24"/>
        </w:rPr>
        <w:t>Khoirudin et al., 2017</w:t>
      </w:r>
      <w:r w:rsidR="00E62EB5">
        <w:rPr>
          <w:rFonts w:ascii="Times New Roman" w:hAnsi="Times New Roman" w:cs="Times New Roman"/>
          <w:noProof/>
          <w:sz w:val="24"/>
          <w:szCs w:val="24"/>
        </w:rPr>
        <w:t>; Mahdiansyah &amp; Rahmawati, 2014</w:t>
      </w:r>
      <w:r w:rsidR="00601EFD" w:rsidRPr="00601EFD">
        <w:rPr>
          <w:rFonts w:ascii="Times New Roman" w:hAnsi="Times New Roman" w:cs="Times New Roman"/>
          <w:noProof/>
          <w:sz w:val="24"/>
          <w:szCs w:val="24"/>
        </w:rPr>
        <w:t>)</w:t>
      </w:r>
      <w:r w:rsidR="00601EFD">
        <w:rPr>
          <w:rFonts w:ascii="Times New Roman" w:hAnsi="Times New Roman" w:cs="Times New Roman"/>
          <w:sz w:val="24"/>
          <w:szCs w:val="24"/>
        </w:rPr>
        <w:fldChar w:fldCharType="end"/>
      </w:r>
      <w:r w:rsidRPr="00935C96">
        <w:rPr>
          <w:rFonts w:ascii="Times New Roman" w:hAnsi="Times New Roman" w:cs="Times New Roman"/>
          <w:sz w:val="24"/>
          <w:szCs w:val="24"/>
        </w:rPr>
        <w:t xml:space="preserve">. Rendahnya </w:t>
      </w:r>
      <w:r w:rsidRPr="00935C96">
        <w:rPr>
          <w:rFonts w:ascii="Times New Roman" w:hAnsi="Times New Roman" w:cs="Times New Roman"/>
          <w:sz w:val="24"/>
          <w:szCs w:val="24"/>
        </w:rPr>
        <w:lastRenderedPageBreak/>
        <w:t xml:space="preserve">kemampuan literasi matematika siswa diperkuat oleh hasil survey </w:t>
      </w:r>
      <w:r w:rsidRPr="00935C96">
        <w:rPr>
          <w:rFonts w:ascii="Times New Roman" w:hAnsi="Times New Roman" w:cs="Times New Roman"/>
          <w:i/>
          <w:iCs/>
          <w:sz w:val="24"/>
          <w:szCs w:val="24"/>
        </w:rPr>
        <w:t xml:space="preserve">Program for International Student Assesment </w:t>
      </w:r>
      <w:r w:rsidRPr="00935C96">
        <w:rPr>
          <w:rFonts w:ascii="Times New Roman" w:hAnsi="Times New Roman" w:cs="Times New Roman"/>
          <w:sz w:val="24"/>
          <w:szCs w:val="24"/>
        </w:rPr>
        <w:t>(PISA) pada tahun 2018 yang menempatkan kemampuan literasi matematika siswa-siswa Indonesia pada pringkat 73 dari 78 negara peserta.</w:t>
      </w:r>
    </w:p>
    <w:p w14:paraId="63497BEE" w14:textId="6A8A74B1" w:rsidR="005A5F22" w:rsidRPr="00935C96" w:rsidRDefault="005A5F22" w:rsidP="005A5F22">
      <w:pPr>
        <w:autoSpaceDE w:val="0"/>
        <w:autoSpaceDN w:val="0"/>
        <w:adjustRightInd w:val="0"/>
        <w:spacing w:after="0" w:line="240" w:lineRule="auto"/>
        <w:ind w:firstLine="567"/>
        <w:jc w:val="both"/>
        <w:rPr>
          <w:rFonts w:ascii="Times New Roman" w:hAnsi="Times New Roman" w:cs="Times New Roman"/>
          <w:sz w:val="24"/>
          <w:szCs w:val="24"/>
        </w:rPr>
      </w:pPr>
      <w:r w:rsidRPr="00935C96">
        <w:rPr>
          <w:rFonts w:ascii="Times New Roman" w:hAnsi="Times New Roman" w:cs="Times New Roman"/>
          <w:sz w:val="24"/>
          <w:szCs w:val="24"/>
        </w:rPr>
        <w:t xml:space="preserve">Rendahnya kemampuan literasi matematika siswa dapat dipengaruhi oleh berbagai hal, </w:t>
      </w:r>
      <w:r>
        <w:rPr>
          <w:rFonts w:ascii="Times New Roman" w:hAnsi="Times New Roman" w:cs="Times New Roman"/>
          <w:sz w:val="24"/>
          <w:szCs w:val="24"/>
        </w:rPr>
        <w:t xml:space="preserve">salahsatunya adalah </w:t>
      </w:r>
      <w:r w:rsidRPr="00935C96">
        <w:rPr>
          <w:rFonts w:ascii="Times New Roman" w:hAnsi="Times New Roman" w:cs="Times New Roman"/>
          <w:sz w:val="24"/>
          <w:szCs w:val="24"/>
        </w:rPr>
        <w:t xml:space="preserve">siswa kurang latihan dalam mengerjakan soal-soal literasi matematika. Hal ini sejalan dengan temuan Pulungan, bahwa </w:t>
      </w:r>
      <w:r w:rsidRPr="00935C96">
        <w:rPr>
          <w:rFonts w:ascii="Times New Roman" w:hAnsi="Times New Roman" w:cs="Times New Roman"/>
          <w:color w:val="000000"/>
          <w:sz w:val="24"/>
          <w:szCs w:val="24"/>
        </w:rPr>
        <w:t xml:space="preserve">kemampuan literasi matematika belum </w:t>
      </w:r>
      <w:r>
        <w:rPr>
          <w:rFonts w:ascii="Times New Roman" w:hAnsi="Times New Roman" w:cs="Times New Roman"/>
          <w:color w:val="000000"/>
          <w:sz w:val="24"/>
          <w:szCs w:val="24"/>
        </w:rPr>
        <w:t xml:space="preserve">diasah dan </w:t>
      </w:r>
      <w:r w:rsidRPr="00935C96">
        <w:rPr>
          <w:rFonts w:ascii="Times New Roman" w:hAnsi="Times New Roman" w:cs="Times New Roman"/>
          <w:color w:val="000000"/>
          <w:sz w:val="24"/>
          <w:szCs w:val="24"/>
        </w:rPr>
        <w:t>dila</w:t>
      </w:r>
      <w:r w:rsidRPr="00935C96">
        <w:rPr>
          <w:rFonts w:ascii="Times New Roman" w:hAnsi="Times New Roman" w:cs="Times New Roman"/>
          <w:color w:val="000000"/>
          <w:sz w:val="24"/>
          <w:szCs w:val="24"/>
        </w:rPr>
        <w:softHyphen/>
        <w:t xml:space="preserve">tih secara maksimal di kelas-kelas matematika </w:t>
      </w:r>
      <w:r w:rsidR="0097588C">
        <w:rPr>
          <w:rFonts w:ascii="Times New Roman" w:hAnsi="Times New Roman" w:cs="Times New Roman"/>
          <w:color w:val="000000"/>
          <w:sz w:val="24"/>
          <w:szCs w:val="24"/>
        </w:rPr>
        <w:fldChar w:fldCharType="begin" w:fldLock="1"/>
      </w:r>
      <w:r w:rsidR="00082D0C">
        <w:rPr>
          <w:rFonts w:ascii="Times New Roman" w:hAnsi="Times New Roman" w:cs="Times New Roman"/>
          <w:color w:val="000000"/>
          <w:sz w:val="24"/>
          <w:szCs w:val="24"/>
        </w:rPr>
        <w:instrText>ADDIN CSL_CITATION {"citationItems":[{"id":"ITEM-1","itemData":{"author":[{"dropping-particle":"","family":"Pulungan","given":"Delyanti Azzumarito","non-dropping-particle":"","parse-names":false,"suffix":""}],"container-title":"Journal of Educational Research and Evaluation","id":"ITEM-1","issue":"2","issued":{"date-parts":[["2014"]]},"page":"74- 78","title":"Pengembangan Instrumen Tes Literasi Matematika Model Pisa","type":"article-journal","volume":"3"},"uris":["http://www.mendeley.com/documents/?uuid=2ac6fc07-d12a-4435-8d71-f93ed4b6f1fd"]}],"mendeley":{"formattedCitation":"(Pulungan, 2014)","plainTextFormattedCitation":"(Pulungan, 2014)","previouslyFormattedCitation":"(Pulungan, 2014)"},"properties":{"noteIndex":0},"schema":"https://github.com/citation-style-language/schema/raw/master/csl-citation.json"}</w:instrText>
      </w:r>
      <w:r w:rsidR="0097588C">
        <w:rPr>
          <w:rFonts w:ascii="Times New Roman" w:hAnsi="Times New Roman" w:cs="Times New Roman"/>
          <w:color w:val="000000"/>
          <w:sz w:val="24"/>
          <w:szCs w:val="24"/>
        </w:rPr>
        <w:fldChar w:fldCharType="separate"/>
      </w:r>
      <w:r w:rsidR="0097588C" w:rsidRPr="0097588C">
        <w:rPr>
          <w:rFonts w:ascii="Times New Roman" w:hAnsi="Times New Roman" w:cs="Times New Roman"/>
          <w:noProof/>
          <w:color w:val="000000"/>
          <w:sz w:val="24"/>
          <w:szCs w:val="24"/>
        </w:rPr>
        <w:t>(Pulungan, 2014)</w:t>
      </w:r>
      <w:r w:rsidR="0097588C">
        <w:rPr>
          <w:rFonts w:ascii="Times New Roman" w:hAnsi="Times New Roman" w:cs="Times New Roman"/>
          <w:color w:val="000000"/>
          <w:sz w:val="24"/>
          <w:szCs w:val="24"/>
        </w:rPr>
        <w:fldChar w:fldCharType="end"/>
      </w:r>
      <w:r w:rsidRPr="00935C96">
        <w:rPr>
          <w:rFonts w:ascii="Times New Roman" w:hAnsi="Times New Roman" w:cs="Times New Roman"/>
          <w:color w:val="000000"/>
          <w:sz w:val="24"/>
          <w:szCs w:val="24"/>
        </w:rPr>
        <w:t xml:space="preserve">. Sejalan dengan itu, </w:t>
      </w:r>
      <w:r w:rsidRPr="00935C96">
        <w:rPr>
          <w:rFonts w:ascii="Times New Roman" w:hAnsi="Times New Roman" w:cs="Times New Roman"/>
          <w:sz w:val="24"/>
          <w:szCs w:val="24"/>
        </w:rPr>
        <w:t xml:space="preserve">soal matematika yang diberikan </w:t>
      </w:r>
      <w:r>
        <w:rPr>
          <w:rFonts w:ascii="Times New Roman" w:hAnsi="Times New Roman" w:cs="Times New Roman"/>
          <w:sz w:val="24"/>
          <w:szCs w:val="24"/>
        </w:rPr>
        <w:t>guru belum</w:t>
      </w:r>
      <w:r w:rsidRPr="00935C96">
        <w:rPr>
          <w:rFonts w:ascii="Times New Roman" w:hAnsi="Times New Roman" w:cs="Times New Roman"/>
          <w:sz w:val="24"/>
          <w:szCs w:val="24"/>
        </w:rPr>
        <w:t xml:space="preserve"> memuat konteks/integrasi </w:t>
      </w:r>
      <w:r w:rsidR="00082D0C">
        <w:rPr>
          <w:rFonts w:ascii="Times New Roman" w:hAnsi="Times New Roman" w:cs="Times New Roman"/>
          <w:sz w:val="24"/>
          <w:szCs w:val="24"/>
        </w:rPr>
        <w:fldChar w:fldCharType="begin" w:fldLock="1"/>
      </w:r>
      <w:r w:rsidR="00D72D5D">
        <w:rPr>
          <w:rFonts w:ascii="Times New Roman" w:hAnsi="Times New Roman" w:cs="Times New Roman"/>
          <w:sz w:val="24"/>
          <w:szCs w:val="24"/>
        </w:rPr>
        <w:instrText>ADDIN CSL_CITATION {"citationItems":[{"id":"ITEM-1","itemData":{"author":[{"dropping-particle":"","family":"Rusdi","given":"","non-dropping-particle":"","parse-names":false,"suffix":""}],"container-title":"Proceeding : 2nd International Seminar on Education 2017 Empowering Local Wisdom on Education for Global Issue","id":"ITEM-1","issued":{"date-parts":[["2017"]]},"title":"The Challenge Of Mathematics Teacher In Globalization Era","type":"paper-conference"},"uris":["http://www.mendeley.com/documents/?uuid=32428040-48db-4c0f-adee-908669230dfb"]}],"mendeley":{"formattedCitation":"(Rusdi, 2017)","plainTextFormattedCitation":"(Rusdi, 2017)","previouslyFormattedCitation":"(Rusdi, 2017)"},"properties":{"noteIndex":0},"schema":"https://github.com/citation-style-language/schema/raw/master/csl-citation.json"}</w:instrText>
      </w:r>
      <w:r w:rsidR="00082D0C">
        <w:rPr>
          <w:rFonts w:ascii="Times New Roman" w:hAnsi="Times New Roman" w:cs="Times New Roman"/>
          <w:sz w:val="24"/>
          <w:szCs w:val="24"/>
        </w:rPr>
        <w:fldChar w:fldCharType="separate"/>
      </w:r>
      <w:r w:rsidR="00082D0C" w:rsidRPr="00082D0C">
        <w:rPr>
          <w:rFonts w:ascii="Times New Roman" w:hAnsi="Times New Roman" w:cs="Times New Roman"/>
          <w:noProof/>
          <w:sz w:val="24"/>
          <w:szCs w:val="24"/>
        </w:rPr>
        <w:t>(Rusdi, 2017)</w:t>
      </w:r>
      <w:r w:rsidR="00082D0C">
        <w:rPr>
          <w:rFonts w:ascii="Times New Roman" w:hAnsi="Times New Roman" w:cs="Times New Roman"/>
          <w:sz w:val="24"/>
          <w:szCs w:val="24"/>
        </w:rPr>
        <w:fldChar w:fldCharType="end"/>
      </w:r>
      <w:r w:rsidRPr="00935C96">
        <w:rPr>
          <w:rFonts w:ascii="Times New Roman" w:hAnsi="Times New Roman" w:cs="Times New Roman"/>
          <w:sz w:val="24"/>
          <w:szCs w:val="24"/>
        </w:rPr>
        <w:t xml:space="preserve">. </w:t>
      </w:r>
      <w:r>
        <w:rPr>
          <w:rFonts w:ascii="Times New Roman" w:hAnsi="Times New Roman" w:cs="Times New Roman"/>
          <w:sz w:val="24"/>
          <w:szCs w:val="24"/>
        </w:rPr>
        <w:t xml:space="preserve">Berdasarkan </w:t>
      </w:r>
      <w:r w:rsidRPr="00935C96">
        <w:rPr>
          <w:rFonts w:ascii="Times New Roman" w:hAnsi="Times New Roman" w:cs="Times New Roman"/>
          <w:sz w:val="24"/>
          <w:szCs w:val="24"/>
        </w:rPr>
        <w:t>temuan-temuan penelitian ini, kemampuan lietarsi matematika siswa harus terus dikembangkan</w:t>
      </w:r>
      <w:r>
        <w:rPr>
          <w:rFonts w:ascii="Times New Roman" w:hAnsi="Times New Roman" w:cs="Times New Roman"/>
          <w:sz w:val="24"/>
          <w:szCs w:val="24"/>
        </w:rPr>
        <w:t xml:space="preserve"> dan ditingkatkan</w:t>
      </w:r>
      <w:r w:rsidRPr="00935C96">
        <w:rPr>
          <w:rFonts w:ascii="Times New Roman" w:hAnsi="Times New Roman" w:cs="Times New Roman"/>
          <w:sz w:val="24"/>
          <w:szCs w:val="24"/>
        </w:rPr>
        <w:t xml:space="preserve"> dengan memperhatikan kekhususan/keunikan siswa</w:t>
      </w:r>
      <w:r w:rsidR="00D72D5D">
        <w:rPr>
          <w:rFonts w:ascii="Times New Roman" w:hAnsi="Times New Roman" w:cs="Times New Roman"/>
          <w:sz w:val="24"/>
          <w:szCs w:val="24"/>
          <w:lang w:val="en-US"/>
        </w:rPr>
        <w:t xml:space="preserve"> </w:t>
      </w:r>
      <w:r w:rsidR="00D72D5D">
        <w:rPr>
          <w:rFonts w:ascii="Times New Roman" w:hAnsi="Times New Roman" w:cs="Times New Roman"/>
          <w:sz w:val="24"/>
          <w:szCs w:val="24"/>
          <w:lang w:val="en-US"/>
        </w:rPr>
        <w:fldChar w:fldCharType="begin" w:fldLock="1"/>
      </w:r>
      <w:r w:rsidR="00AE6FE2">
        <w:rPr>
          <w:rFonts w:ascii="Times New Roman" w:hAnsi="Times New Roman" w:cs="Times New Roman"/>
          <w:sz w:val="24"/>
          <w:szCs w:val="24"/>
          <w:lang w:val="en-US"/>
        </w:rPr>
        <w:instrText>ADDIN CSL_CITATION {"citationItems":[{"id":"ITEM-1","itemData":{"author":[{"dropping-particle":"","family":"Fathani","given":"Abdul Halim","non-dropping-particle":"","parse-names":false,"suffix":""}],"container-title":"EduSains","id":"ITEM-1","issue":"2","issued":{"date-parts":[["2016"]]},"page":"136-150","title":"Pengembangan Literasi Matematika Sekolah Dalam Perspektif Multiple Intelligence","type":"article-journal","volume":"4"},"uris":["http://www.mendeley.com/documents/?uuid=6693b496-abed-45e8-8bf9-ca3b6a3cc6f8"]}],"mendeley":{"formattedCitation":"(Fathani, 2016)","plainTextFormattedCitation":"(Fathani, 2016)","previouslyFormattedCitation":"(Fathani, 2016)"},"properties":{"noteIndex":0},"schema":"https://github.com/citation-style-language/schema/raw/master/csl-citation.json"}</w:instrText>
      </w:r>
      <w:r w:rsidR="00D72D5D">
        <w:rPr>
          <w:rFonts w:ascii="Times New Roman" w:hAnsi="Times New Roman" w:cs="Times New Roman"/>
          <w:sz w:val="24"/>
          <w:szCs w:val="24"/>
          <w:lang w:val="en-US"/>
        </w:rPr>
        <w:fldChar w:fldCharType="separate"/>
      </w:r>
      <w:r w:rsidR="00D72D5D" w:rsidRPr="00D72D5D">
        <w:rPr>
          <w:rFonts w:ascii="Times New Roman" w:hAnsi="Times New Roman" w:cs="Times New Roman"/>
          <w:noProof/>
          <w:sz w:val="24"/>
          <w:szCs w:val="24"/>
          <w:lang w:val="en-US"/>
        </w:rPr>
        <w:t>(Fathani, 2016)</w:t>
      </w:r>
      <w:r w:rsidR="00D72D5D">
        <w:rPr>
          <w:rFonts w:ascii="Times New Roman" w:hAnsi="Times New Roman" w:cs="Times New Roman"/>
          <w:sz w:val="24"/>
          <w:szCs w:val="24"/>
          <w:lang w:val="en-US"/>
        </w:rPr>
        <w:fldChar w:fldCharType="end"/>
      </w:r>
      <w:r w:rsidRPr="00935C96">
        <w:rPr>
          <w:rFonts w:ascii="Times New Roman" w:hAnsi="Times New Roman" w:cs="Times New Roman"/>
          <w:sz w:val="24"/>
          <w:szCs w:val="24"/>
        </w:rPr>
        <w:t>.</w:t>
      </w:r>
    </w:p>
    <w:p w14:paraId="1524503A" w14:textId="4876E2F2" w:rsidR="005A5F22" w:rsidRPr="00935C96" w:rsidRDefault="005A5F22" w:rsidP="005A5F2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ulasan di atas, madrasah sebagai lembaga pendidikan Islam mempunyai tugas untuk melatih kemampuan literasi matematika siswa. Melatih kemampuan literasi matematika siswa dengan tidak meninggalkan ke-khasan dari madrasah yaitu pembelajaran Islami. Agar kedua aspek dapat diwujudkan secara bersama-sama, maka pembelajaran yang dilaksanakan di madrasah harus pembelajaran yang mengintegrasikan (menggabungkan) kedua aspek tersebut (pembelajaran yang syarat dengan nilai-nilai I</w:t>
      </w:r>
      <w:r w:rsidRPr="00935C96">
        <w:rPr>
          <w:rFonts w:ascii="Times New Roman" w:hAnsi="Times New Roman" w:cs="Times New Roman"/>
          <w:sz w:val="24"/>
          <w:szCs w:val="24"/>
        </w:rPr>
        <w:t xml:space="preserve">slam dan </w:t>
      </w:r>
      <w:r>
        <w:rPr>
          <w:rFonts w:ascii="Times New Roman" w:hAnsi="Times New Roman" w:cs="Times New Roman"/>
          <w:sz w:val="24"/>
          <w:szCs w:val="24"/>
        </w:rPr>
        <w:t xml:space="preserve">melatih kemampuan </w:t>
      </w:r>
      <w:r w:rsidRPr="00935C96">
        <w:rPr>
          <w:rFonts w:ascii="Times New Roman" w:hAnsi="Times New Roman" w:cs="Times New Roman"/>
          <w:sz w:val="24"/>
          <w:szCs w:val="24"/>
        </w:rPr>
        <w:t>literasi matematika</w:t>
      </w:r>
      <w:r>
        <w:rPr>
          <w:rFonts w:ascii="Times New Roman" w:hAnsi="Times New Roman" w:cs="Times New Roman"/>
          <w:sz w:val="24"/>
          <w:szCs w:val="24"/>
        </w:rPr>
        <w:t xml:space="preserve">). Integrasi nilai-nilai Islam dalam pembelajaran matematika memberikan manfaat tersendiri bagi siswa, </w:t>
      </w:r>
      <w:r w:rsidR="00606C05">
        <w:rPr>
          <w:rFonts w:ascii="Times New Roman" w:hAnsi="Times New Roman" w:cs="Times New Roman"/>
          <w:sz w:val="24"/>
          <w:szCs w:val="24"/>
        </w:rPr>
        <w:fldChar w:fldCharType="begin" w:fldLock="1"/>
      </w:r>
      <w:r w:rsidR="002515EC">
        <w:rPr>
          <w:rFonts w:ascii="Times New Roman" w:hAnsi="Times New Roman" w:cs="Times New Roman"/>
          <w:sz w:val="24"/>
          <w:szCs w:val="24"/>
        </w:rPr>
        <w:instrText>ADDIN CSL_CITATION {"citationItems":[{"id":"ITEM-1","itemData":{"author":[{"dropping-particle":"","family":"Abdussakir","given":"","non-dropping-particle":"","parse-names":false,"suffix":""}],"id":"ITEM-1","issued":{"date-parts":[["2017"]]},"page":"1-15","title":"Internalisasi Nilai-Nilai Islami Dalam Pembelajaran Matematika Dengan Strategi Analogi","type":"speech"},"uris":["http://www.mendeley.com/documents/?uuid=49464de6-1b23-49b4-a02f-b210d07ca0b8"]}],"mendeley":{"formattedCitation":"(Abdussakir, 2017)","plainTextFormattedCitation":"(Abdussakir, 2017)","previouslyFormattedCitation":"(Abdussakir, 2017)"},"properties":{"noteIndex":0},"schema":"https://github.com/citation-style-language/schema/raw/master/csl-citation.json"}</w:instrText>
      </w:r>
      <w:r w:rsidR="00606C05">
        <w:rPr>
          <w:rFonts w:ascii="Times New Roman" w:hAnsi="Times New Roman" w:cs="Times New Roman"/>
          <w:sz w:val="24"/>
          <w:szCs w:val="24"/>
        </w:rPr>
        <w:fldChar w:fldCharType="separate"/>
      </w:r>
      <w:r w:rsidR="00606C05" w:rsidRPr="00606C05">
        <w:rPr>
          <w:rFonts w:ascii="Times New Roman" w:hAnsi="Times New Roman" w:cs="Times New Roman"/>
          <w:noProof/>
          <w:sz w:val="24"/>
          <w:szCs w:val="24"/>
        </w:rPr>
        <w:t>(Abdussakir, 2017)</w:t>
      </w:r>
      <w:r w:rsidR="00606C05">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935C96">
        <w:rPr>
          <w:rFonts w:ascii="Times New Roman" w:hAnsi="Times New Roman" w:cs="Times New Roman"/>
          <w:sz w:val="24"/>
          <w:szCs w:val="24"/>
        </w:rPr>
        <w:t xml:space="preserve">Pengintegrasian konsep-konsep matematika dengan Islam sangat penting diterapkan sebagai </w:t>
      </w:r>
      <w:r>
        <w:rPr>
          <w:rFonts w:ascii="Times New Roman" w:hAnsi="Times New Roman" w:cs="Times New Roman"/>
          <w:sz w:val="24"/>
          <w:szCs w:val="24"/>
        </w:rPr>
        <w:t>proses/</w:t>
      </w:r>
      <w:r w:rsidRPr="00935C96">
        <w:rPr>
          <w:rFonts w:ascii="Times New Roman" w:hAnsi="Times New Roman" w:cs="Times New Roman"/>
          <w:sz w:val="24"/>
          <w:szCs w:val="24"/>
        </w:rPr>
        <w:t xml:space="preserve">cara pembentukan moral dan akhlak </w:t>
      </w:r>
      <w:r>
        <w:rPr>
          <w:rFonts w:ascii="Times New Roman" w:hAnsi="Times New Roman" w:cs="Times New Roman"/>
          <w:sz w:val="24"/>
          <w:szCs w:val="24"/>
        </w:rPr>
        <w:t>siswa</w:t>
      </w:r>
      <w:r w:rsidRPr="00935C96">
        <w:rPr>
          <w:rFonts w:ascii="Times New Roman" w:hAnsi="Times New Roman" w:cs="Times New Roman"/>
          <w:sz w:val="24"/>
          <w:szCs w:val="24"/>
        </w:rPr>
        <w:t xml:space="preserve">, </w:t>
      </w:r>
      <w:r w:rsidR="00AE6FE2">
        <w:rPr>
          <w:rFonts w:ascii="Times New Roman" w:hAnsi="Times New Roman" w:cs="Times New Roman"/>
          <w:sz w:val="24"/>
          <w:szCs w:val="24"/>
        </w:rPr>
        <w:fldChar w:fldCharType="begin" w:fldLock="1"/>
      </w:r>
      <w:r w:rsidR="00AE6FE2">
        <w:rPr>
          <w:rFonts w:ascii="Times New Roman" w:hAnsi="Times New Roman" w:cs="Times New Roman"/>
          <w:sz w:val="24"/>
          <w:szCs w:val="24"/>
        </w:rPr>
        <w:instrText>ADDIN CSL_CITATION {"citationItems":[{"id":"ITEM-1","itemData":{"author":[{"dropping-particle":"","family":"Kurniati","given":"Annisah","non-dropping-particle":"","parse-names":false,"suffix":""}],"container-title":"Al-Khwarizmi: Jurnal Pendidikan Matematika dan Ilmu Pengetahuan Alam","id":"ITEM-1","issue":"1","issued":{"date-parts":[["2016"]]},"page":"43-58","title":"Pengembangan Modul Matematika Berbasis Kontekstual Terintegrasi Ilmu Keislaman","type":"article-journal","volume":"4"},"uris":["http://www.mendeley.com/documents/?uuid=9a8f2164-7362-4b88-9715-6009e4f566cb"]}],"mendeley":{"formattedCitation":"(Kurniati, 2016)","plainTextFormattedCitation":"(Kurniati, 2016)","previouslyFormattedCitation":"(Kurniati, 2016)"},"properties":{"noteIndex":0},"schema":"https://github.com/citation-style-language/schema/raw/master/csl-citation.json"}</w:instrText>
      </w:r>
      <w:r w:rsidR="00AE6FE2">
        <w:rPr>
          <w:rFonts w:ascii="Times New Roman" w:hAnsi="Times New Roman" w:cs="Times New Roman"/>
          <w:sz w:val="24"/>
          <w:szCs w:val="24"/>
        </w:rPr>
        <w:fldChar w:fldCharType="separate"/>
      </w:r>
      <w:r w:rsidR="00AE6FE2" w:rsidRPr="00AE6FE2">
        <w:rPr>
          <w:rFonts w:ascii="Times New Roman" w:hAnsi="Times New Roman" w:cs="Times New Roman"/>
          <w:noProof/>
          <w:sz w:val="24"/>
          <w:szCs w:val="24"/>
        </w:rPr>
        <w:t>(Kurniati, 2016)</w:t>
      </w:r>
      <w:r w:rsidR="00AE6FE2">
        <w:rPr>
          <w:rFonts w:ascii="Times New Roman" w:hAnsi="Times New Roman" w:cs="Times New Roman"/>
          <w:sz w:val="24"/>
          <w:szCs w:val="24"/>
        </w:rPr>
        <w:fldChar w:fldCharType="end"/>
      </w:r>
      <w:r w:rsidRPr="00935C96">
        <w:rPr>
          <w:rFonts w:ascii="Times New Roman" w:hAnsi="Times New Roman" w:cs="Times New Roman"/>
          <w:sz w:val="24"/>
          <w:szCs w:val="24"/>
        </w:rPr>
        <w:t xml:space="preserve">. </w:t>
      </w:r>
      <w:r w:rsidR="00AE6FE2">
        <w:rPr>
          <w:rFonts w:ascii="Times New Roman" w:hAnsi="Times New Roman" w:cs="Times New Roman"/>
          <w:sz w:val="24"/>
          <w:szCs w:val="24"/>
        </w:rPr>
        <w:fldChar w:fldCharType="begin" w:fldLock="1"/>
      </w:r>
      <w:r w:rsidR="004B1AE3">
        <w:rPr>
          <w:rFonts w:ascii="Times New Roman" w:hAnsi="Times New Roman" w:cs="Times New Roman"/>
          <w:sz w:val="24"/>
          <w:szCs w:val="24"/>
        </w:rPr>
        <w:instrText>ADDIN CSL_CITATION {"citationItems":[{"id":"ITEM-1","itemData":{"author":[{"dropping-particle":"","family":"Sobarningsih","given":"Nunung","non-dropping-particle":"","parse-names":false,"suffix":""},{"dropping-particle":"","family":"Juariah","given":"Juariah","non-dropping-particle":"","parse-names":false,"suffix":""},{"dropping-particle":"","family":"Nurdiansyah","given":"Rikrik","non-dropping-particle":"","parse-names":false,"suffix":""},{"dropping-particle":"","family":"Purwanti","given":"Ayu Retno","non-dropping-particle":"","parse-names":false,"suffix":""},{"dropping-particle":"","family":"Kariadinata","given":"Rahayu","non-dropping-particle":"","parse-names":false,"suffix":""}],"container-title":"Jurnal Analisa","id":"ITEM-1","issue":"2","issued":{"date-parts":[["2019"]]},"page":"109-123","title":"Pengembangan Soal Matematika Bernuansa Islami","type":"article-journal","volume":"5"},"uris":["http://www.mendeley.com/documents/?uuid=e5ceef5e-f788-42f0-8279-7565cd7bc802"]}],"mendeley":{"formattedCitation":"(Sobarningsih et al., 2019)","plainTextFormattedCitation":"(Sobarningsih et al., 2019)","previouslyFormattedCitation":"(Sobarningsih et al., 2019)"},"properties":{"noteIndex":0},"schema":"https://github.com/citation-style-language/schema/raw/master/csl-citation.json"}</w:instrText>
      </w:r>
      <w:r w:rsidR="00AE6FE2">
        <w:rPr>
          <w:rFonts w:ascii="Times New Roman" w:hAnsi="Times New Roman" w:cs="Times New Roman"/>
          <w:sz w:val="24"/>
          <w:szCs w:val="24"/>
        </w:rPr>
        <w:fldChar w:fldCharType="separate"/>
      </w:r>
      <w:r w:rsidR="00AE6FE2" w:rsidRPr="00AE6FE2">
        <w:rPr>
          <w:rFonts w:ascii="Times New Roman" w:hAnsi="Times New Roman" w:cs="Times New Roman"/>
          <w:noProof/>
          <w:sz w:val="24"/>
          <w:szCs w:val="24"/>
        </w:rPr>
        <w:t xml:space="preserve">Sobarningsih et al., </w:t>
      </w:r>
      <w:r w:rsidR="00BA4288" w:rsidRPr="00BA4288">
        <w:rPr>
          <w:rFonts w:ascii="Times New Roman" w:hAnsi="Times New Roman" w:cs="Times New Roman"/>
          <w:noProof/>
          <w:sz w:val="24"/>
          <w:szCs w:val="24"/>
        </w:rPr>
        <w:lastRenderedPageBreak/>
        <w:t>(</w:t>
      </w:r>
      <w:r w:rsidR="00AE6FE2" w:rsidRPr="00AE6FE2">
        <w:rPr>
          <w:rFonts w:ascii="Times New Roman" w:hAnsi="Times New Roman" w:cs="Times New Roman"/>
          <w:noProof/>
          <w:sz w:val="24"/>
          <w:szCs w:val="24"/>
        </w:rPr>
        <w:t>2019)</w:t>
      </w:r>
      <w:r w:rsidR="00AE6FE2">
        <w:rPr>
          <w:rFonts w:ascii="Times New Roman" w:hAnsi="Times New Roman" w:cs="Times New Roman"/>
          <w:sz w:val="24"/>
          <w:szCs w:val="24"/>
        </w:rPr>
        <w:fldChar w:fldCharType="end"/>
      </w:r>
      <w:r w:rsidR="00411D6F" w:rsidRPr="0078353F">
        <w:rPr>
          <w:rFonts w:ascii="Times New Roman" w:hAnsi="Times New Roman" w:cs="Times New Roman"/>
          <w:sz w:val="24"/>
          <w:szCs w:val="24"/>
        </w:rPr>
        <w:t xml:space="preserve"> </w:t>
      </w:r>
      <w:r>
        <w:rPr>
          <w:rFonts w:ascii="Times New Roman" w:hAnsi="Times New Roman" w:cs="Times New Roman"/>
          <w:sz w:val="24"/>
          <w:szCs w:val="24"/>
        </w:rPr>
        <w:t xml:space="preserve">menyampaikan </w:t>
      </w:r>
      <w:r w:rsidRPr="00935C96">
        <w:rPr>
          <w:rFonts w:ascii="Times New Roman" w:hAnsi="Times New Roman" w:cs="Times New Roman"/>
          <w:sz w:val="24"/>
          <w:szCs w:val="24"/>
        </w:rPr>
        <w:t xml:space="preserve">nilai-nilai Islam </w:t>
      </w:r>
      <w:r>
        <w:rPr>
          <w:rFonts w:ascii="Times New Roman" w:hAnsi="Times New Roman" w:cs="Times New Roman"/>
          <w:sz w:val="24"/>
          <w:szCs w:val="24"/>
        </w:rPr>
        <w:t>yang ter</w:t>
      </w:r>
      <w:r w:rsidRPr="00935C96">
        <w:rPr>
          <w:rFonts w:ascii="Times New Roman" w:hAnsi="Times New Roman" w:cs="Times New Roman"/>
          <w:sz w:val="24"/>
          <w:szCs w:val="24"/>
        </w:rPr>
        <w:t>integrasi</w:t>
      </w:r>
      <w:r>
        <w:rPr>
          <w:rFonts w:ascii="Times New Roman" w:hAnsi="Times New Roman" w:cs="Times New Roman"/>
          <w:sz w:val="24"/>
          <w:szCs w:val="24"/>
        </w:rPr>
        <w:t xml:space="preserve"> </w:t>
      </w:r>
      <w:r w:rsidRPr="00935C96">
        <w:rPr>
          <w:rFonts w:ascii="Times New Roman" w:hAnsi="Times New Roman" w:cs="Times New Roman"/>
          <w:sz w:val="24"/>
          <w:szCs w:val="24"/>
        </w:rPr>
        <w:t xml:space="preserve">pada pembelajaran matematika dapat mengantarkan siswa memiliki pengetahuan yang sesuai dengan tujuan pembelajaran serta memiliki </w:t>
      </w:r>
      <w:r>
        <w:rPr>
          <w:rFonts w:ascii="Times New Roman" w:hAnsi="Times New Roman" w:cs="Times New Roman"/>
          <w:sz w:val="24"/>
          <w:szCs w:val="24"/>
        </w:rPr>
        <w:t xml:space="preserve">prilaku </w:t>
      </w:r>
      <w:r w:rsidRPr="00935C96">
        <w:rPr>
          <w:rFonts w:ascii="Times New Roman" w:hAnsi="Times New Roman" w:cs="Times New Roman"/>
          <w:sz w:val="24"/>
          <w:szCs w:val="24"/>
        </w:rPr>
        <w:t>yang sesuai dengan nilai-nila</w:t>
      </w:r>
      <w:r w:rsidR="00BA4288" w:rsidRPr="00BA4288">
        <w:rPr>
          <w:rFonts w:ascii="Times New Roman" w:hAnsi="Times New Roman" w:cs="Times New Roman"/>
          <w:sz w:val="24"/>
          <w:szCs w:val="24"/>
        </w:rPr>
        <w:t>i</w:t>
      </w:r>
      <w:r w:rsidRPr="00935C96">
        <w:rPr>
          <w:rFonts w:ascii="Times New Roman" w:hAnsi="Times New Roman" w:cs="Times New Roman"/>
          <w:sz w:val="24"/>
          <w:szCs w:val="24"/>
        </w:rPr>
        <w:t xml:space="preserve"> Islam.</w:t>
      </w:r>
      <w:r>
        <w:rPr>
          <w:rFonts w:ascii="Times New Roman" w:hAnsi="Times New Roman" w:cs="Times New Roman"/>
          <w:sz w:val="24"/>
          <w:szCs w:val="24"/>
        </w:rPr>
        <w:t xml:space="preserve"> Sejalan dengan itu, </w:t>
      </w:r>
      <w:r w:rsidR="004B1AE3">
        <w:rPr>
          <w:rFonts w:ascii="Times New Roman" w:hAnsi="Times New Roman" w:cs="Times New Roman"/>
          <w:sz w:val="24"/>
          <w:szCs w:val="24"/>
        </w:rPr>
        <w:fldChar w:fldCharType="begin" w:fldLock="1"/>
      </w:r>
      <w:r w:rsidR="005642DD">
        <w:rPr>
          <w:rFonts w:ascii="Times New Roman" w:hAnsi="Times New Roman" w:cs="Times New Roman"/>
          <w:sz w:val="24"/>
          <w:szCs w:val="24"/>
        </w:rPr>
        <w:instrText>ADDIN CSL_CITATION {"citationItems":[{"id":"ITEM-1","itemData":{"author":[{"dropping-particle":"","family":"Mufidah","given":"Nuril","non-dropping-particle":"","parse-names":false,"suffix":""}],"container-title":"A L - M U D A R R I S J o u r n a l o f E d u c a t i o n","id":"ITEM-1","issue":"1","issued":{"date-parts":[["2018"]]},"page":"15-21","title":"Pengajaran Menuju Budaya Literasi Dan Pembentukan Karakter Muslim Dengan Kajian Tokoh Untuk Jurusan Pendidikan Guru Madrasah Ibtidaiyah (PGMI)","type":"article-journal","volume":"1"},"uris":["http://www.mendeley.com/documents/?uuid=f8e5efe2-5137-4da7-8084-753f55d40e7e"]}],"mendeley":{"formattedCitation":"(Mufidah, 2018)","plainTextFormattedCitation":"(Mufidah, 2018)","previouslyFormattedCitation":"(Mufidah, 2018)"},"properties":{"noteIndex":0},"schema":"https://github.com/citation-style-language/schema/raw/master/csl-citation.json"}</w:instrText>
      </w:r>
      <w:r w:rsidR="004B1AE3">
        <w:rPr>
          <w:rFonts w:ascii="Times New Roman" w:hAnsi="Times New Roman" w:cs="Times New Roman"/>
          <w:sz w:val="24"/>
          <w:szCs w:val="24"/>
        </w:rPr>
        <w:fldChar w:fldCharType="separate"/>
      </w:r>
      <w:r w:rsidR="004B1AE3" w:rsidRPr="004B1AE3">
        <w:rPr>
          <w:rFonts w:ascii="Times New Roman" w:hAnsi="Times New Roman" w:cs="Times New Roman"/>
          <w:noProof/>
          <w:sz w:val="24"/>
          <w:szCs w:val="24"/>
        </w:rPr>
        <w:t xml:space="preserve">Mufidah, </w:t>
      </w:r>
      <w:r w:rsidR="00BA4288" w:rsidRPr="00BA4288">
        <w:rPr>
          <w:rFonts w:ascii="Times New Roman" w:hAnsi="Times New Roman" w:cs="Times New Roman"/>
          <w:noProof/>
          <w:sz w:val="24"/>
          <w:szCs w:val="24"/>
        </w:rPr>
        <w:t>(</w:t>
      </w:r>
      <w:r w:rsidR="004B1AE3" w:rsidRPr="004B1AE3">
        <w:rPr>
          <w:rFonts w:ascii="Times New Roman" w:hAnsi="Times New Roman" w:cs="Times New Roman"/>
          <w:noProof/>
          <w:sz w:val="24"/>
          <w:szCs w:val="24"/>
        </w:rPr>
        <w:t>2018)</w:t>
      </w:r>
      <w:r w:rsidR="004B1AE3">
        <w:rPr>
          <w:rFonts w:ascii="Times New Roman" w:hAnsi="Times New Roman" w:cs="Times New Roman"/>
          <w:sz w:val="24"/>
          <w:szCs w:val="24"/>
        </w:rPr>
        <w:fldChar w:fldCharType="end"/>
      </w:r>
      <w:r w:rsidR="00B96E59" w:rsidRPr="0078353F">
        <w:rPr>
          <w:rFonts w:ascii="Times New Roman" w:hAnsi="Times New Roman" w:cs="Times New Roman"/>
          <w:sz w:val="24"/>
          <w:szCs w:val="24"/>
        </w:rPr>
        <w:t xml:space="preserve"> </w:t>
      </w:r>
      <w:r>
        <w:rPr>
          <w:rFonts w:ascii="Times New Roman" w:hAnsi="Times New Roman" w:cs="Times New Roman"/>
          <w:sz w:val="24"/>
          <w:szCs w:val="24"/>
        </w:rPr>
        <w:t xml:space="preserve">menyampaikan bahwa </w:t>
      </w:r>
      <w:r w:rsidRPr="00935C96">
        <w:rPr>
          <w:rFonts w:ascii="Times New Roman" w:hAnsi="Times New Roman" w:cs="Times New Roman"/>
          <w:sz w:val="24"/>
          <w:szCs w:val="24"/>
        </w:rPr>
        <w:t>pembelajaran yang dirancang untuk menumbuhkan karakter positif yang sesuai dengan nilai-nilai Islam mampu melahirkan motivasi dan pemikiran positif</w:t>
      </w:r>
      <w:r>
        <w:rPr>
          <w:rFonts w:ascii="Times New Roman" w:hAnsi="Times New Roman" w:cs="Times New Roman"/>
          <w:sz w:val="24"/>
          <w:szCs w:val="24"/>
        </w:rPr>
        <w:t xml:space="preserve"> siswa.</w:t>
      </w:r>
    </w:p>
    <w:p w14:paraId="2D2670BA" w14:textId="12AA0B7A" w:rsidR="005A5F22" w:rsidRPr="00935C96" w:rsidRDefault="005A5F22" w:rsidP="00E62EB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Salah satu pembelajaran yang mengintegrasikan nilai-nilai Islam serta mampu melatih kemampuan literasi matematika siswa adalah dengan pemberian soal-soal literasi matematika terintegrasi dengan Islam dalam pembelajaran matematika.</w:t>
      </w:r>
      <w:r w:rsidRPr="00F03400">
        <w:rPr>
          <w:rFonts w:ascii="Times New Roman" w:hAnsi="Times New Roman" w:cs="Times New Roman"/>
          <w:sz w:val="24"/>
          <w:szCs w:val="24"/>
        </w:rPr>
        <w:t xml:space="preserve"> </w:t>
      </w:r>
      <w:r>
        <w:rPr>
          <w:rFonts w:ascii="Times New Roman" w:hAnsi="Times New Roman" w:cs="Times New Roman"/>
          <w:sz w:val="24"/>
          <w:szCs w:val="24"/>
        </w:rPr>
        <w:t xml:space="preserve">Hal ini sejalan dengan yang dikemukakan oleh </w:t>
      </w:r>
      <w:r w:rsidR="005642DD">
        <w:rPr>
          <w:rFonts w:ascii="Times New Roman" w:hAnsi="Times New Roman" w:cs="Times New Roman"/>
          <w:sz w:val="24"/>
          <w:szCs w:val="24"/>
        </w:rPr>
        <w:fldChar w:fldCharType="begin" w:fldLock="1"/>
      </w:r>
      <w:r w:rsidR="005642DD">
        <w:rPr>
          <w:rFonts w:ascii="Times New Roman" w:hAnsi="Times New Roman" w:cs="Times New Roman"/>
          <w:sz w:val="24"/>
          <w:szCs w:val="24"/>
        </w:rPr>
        <w:instrText>ADDIN CSL_CITATION {"citationItems":[{"id":"ITEM-1","itemData":{"DOI":"https://doi.org/10.37058/jarme.v3i2.3357","author":[{"dropping-particle":"","family":"Novianti","given":"","non-dropping-particle":"","parse-names":false,"suffix":""},{"dropping-particle":"","family":"Hartoyo","given":"Agung","non-dropping-particle":"","parse-names":false,"suffix":""},{"dropping-particle":"","family":"Nursangaji","given":"Asep","non-dropping-particle":"","parse-names":false,"suffix":""}],"container-title":"Journal of Authentic Research on Mathematics Education (JARME)","id":"ITEM-1","issue":"2","issued":{"date-parts":[["2021"]]},"page":"217-232","title":"Pengembangan Bahan Ajar Bersumber Al-Qur’an Berbentuk Modul Pada Materi Fungsi Kelas X","type":"article-journal","volume":"3"},"uris":["http://www.mendeley.com/documents/?uuid=a2791a02-e8c7-4139-a16e-3441940f19ac"]}],"mendeley":{"formattedCitation":"(Novianti et al., 2021)","plainTextFormattedCitation":"(Novianti et al., 2021)","previouslyFormattedCitation":"(Novianti et al., 2021)"},"properties":{"noteIndex":0},"schema":"https://github.com/citation-style-language/schema/raw/master/csl-citation.json"}</w:instrText>
      </w:r>
      <w:r w:rsidR="005642DD">
        <w:rPr>
          <w:rFonts w:ascii="Times New Roman" w:hAnsi="Times New Roman" w:cs="Times New Roman"/>
          <w:sz w:val="24"/>
          <w:szCs w:val="24"/>
        </w:rPr>
        <w:fldChar w:fldCharType="separate"/>
      </w:r>
      <w:r w:rsidR="005642DD" w:rsidRPr="005642DD">
        <w:rPr>
          <w:rFonts w:ascii="Times New Roman" w:hAnsi="Times New Roman" w:cs="Times New Roman"/>
          <w:noProof/>
          <w:sz w:val="24"/>
          <w:szCs w:val="24"/>
        </w:rPr>
        <w:t xml:space="preserve">Novianti et al., </w:t>
      </w:r>
      <w:r w:rsidR="00BA4288">
        <w:rPr>
          <w:rFonts w:ascii="Times New Roman" w:hAnsi="Times New Roman" w:cs="Times New Roman"/>
          <w:noProof/>
          <w:sz w:val="24"/>
          <w:szCs w:val="24"/>
          <w:lang w:val="en-US"/>
        </w:rPr>
        <w:t>(</w:t>
      </w:r>
      <w:r w:rsidR="005642DD" w:rsidRPr="005642DD">
        <w:rPr>
          <w:rFonts w:ascii="Times New Roman" w:hAnsi="Times New Roman" w:cs="Times New Roman"/>
          <w:noProof/>
          <w:sz w:val="24"/>
          <w:szCs w:val="24"/>
        </w:rPr>
        <w:t>2021)</w:t>
      </w:r>
      <w:r w:rsidR="005642DD">
        <w:rPr>
          <w:rFonts w:ascii="Times New Roman" w:hAnsi="Times New Roman" w:cs="Times New Roman"/>
          <w:sz w:val="24"/>
          <w:szCs w:val="24"/>
        </w:rPr>
        <w:fldChar w:fldCharType="end"/>
      </w:r>
      <w:r w:rsidR="005642DD">
        <w:rPr>
          <w:rFonts w:ascii="Times New Roman" w:hAnsi="Times New Roman" w:cs="Times New Roman"/>
          <w:sz w:val="24"/>
          <w:szCs w:val="24"/>
          <w:lang w:val="en-US"/>
        </w:rPr>
        <w:t xml:space="preserve">, </w:t>
      </w:r>
      <w:r w:rsidR="005642DD">
        <w:rPr>
          <w:rFonts w:ascii="Times New Roman" w:hAnsi="Times New Roman" w:cs="Times New Roman"/>
          <w:sz w:val="24"/>
          <w:szCs w:val="24"/>
          <w:lang w:val="en-US"/>
        </w:rPr>
        <w:fldChar w:fldCharType="begin" w:fldLock="1"/>
      </w:r>
      <w:r w:rsidR="005642DD">
        <w:rPr>
          <w:rFonts w:ascii="Times New Roman" w:hAnsi="Times New Roman" w:cs="Times New Roman"/>
          <w:sz w:val="24"/>
          <w:szCs w:val="24"/>
          <w:lang w:val="en-US"/>
        </w:rPr>
        <w:instrText>ADDIN CSL_CITATION {"citationItems":[{"id":"ITEM-1","itemData":{"author":[{"dropping-particle":"","family":"Rachmiati","given":"Wida","non-dropping-particle":"","parse-names":false,"suffix":""},{"dropping-particle":"","family":"Mansur","given":"","non-dropping-particle":"","parse-names":false,"suffix":""}],"container-title":"Primary: Jurnal Keilmuan dan Kependidikan Dasar","id":"ITEM-1","issue":"1","issued":{"date-parts":[["2021"]]},"page":"59-72","title":"Vidio Pembelajaran Matematika Terintegrasi Nilai-Nilai Keislaman Untuk mengembangkan Pemahaman Matematis dan Karakter Religius Siswa","type":"article-journal","volume":"13"},"uris":["http://www.mendeley.com/documents/?uuid=18a3252f-2fc0-4c14-8df8-1dad67e6aaf7"]}],"mendeley":{"formattedCitation":"(Rachmiati &amp; Mansur, 2021)","plainTextFormattedCitation":"(Rachmiati &amp; Mansur, 2021)","previouslyFormattedCitation":"(Rachmiati &amp; Mansur, 2021)"},"properties":{"noteIndex":0},"schema":"https://github.com/citation-style-language/schema/raw/master/csl-citation.json"}</w:instrText>
      </w:r>
      <w:r w:rsidR="005642DD">
        <w:rPr>
          <w:rFonts w:ascii="Times New Roman" w:hAnsi="Times New Roman" w:cs="Times New Roman"/>
          <w:sz w:val="24"/>
          <w:szCs w:val="24"/>
          <w:lang w:val="en-US"/>
        </w:rPr>
        <w:fldChar w:fldCharType="separate"/>
      </w:r>
      <w:r w:rsidR="005642DD" w:rsidRPr="005642DD">
        <w:rPr>
          <w:rFonts w:ascii="Times New Roman" w:hAnsi="Times New Roman" w:cs="Times New Roman"/>
          <w:noProof/>
          <w:sz w:val="24"/>
          <w:szCs w:val="24"/>
          <w:lang w:val="en-US"/>
        </w:rPr>
        <w:t xml:space="preserve">Rachmiati &amp; Mansur, </w:t>
      </w:r>
      <w:r w:rsidR="00BA4288">
        <w:rPr>
          <w:rFonts w:ascii="Times New Roman" w:hAnsi="Times New Roman" w:cs="Times New Roman"/>
          <w:noProof/>
          <w:sz w:val="24"/>
          <w:szCs w:val="24"/>
          <w:lang w:val="en-US"/>
        </w:rPr>
        <w:t>(</w:t>
      </w:r>
      <w:r w:rsidR="005642DD" w:rsidRPr="005642DD">
        <w:rPr>
          <w:rFonts w:ascii="Times New Roman" w:hAnsi="Times New Roman" w:cs="Times New Roman"/>
          <w:noProof/>
          <w:sz w:val="24"/>
          <w:szCs w:val="24"/>
          <w:lang w:val="en-US"/>
        </w:rPr>
        <w:t>2021)</w:t>
      </w:r>
      <w:r w:rsidR="005642DD">
        <w:rPr>
          <w:rFonts w:ascii="Times New Roman" w:hAnsi="Times New Roman" w:cs="Times New Roman"/>
          <w:sz w:val="24"/>
          <w:szCs w:val="24"/>
          <w:lang w:val="en-US"/>
        </w:rPr>
        <w:fldChar w:fldCharType="end"/>
      </w:r>
      <w:r w:rsidR="005642DD">
        <w:rPr>
          <w:rFonts w:ascii="Times New Roman" w:hAnsi="Times New Roman" w:cs="Times New Roman"/>
          <w:sz w:val="24"/>
          <w:szCs w:val="24"/>
          <w:lang w:val="en-US"/>
        </w:rPr>
        <w:t xml:space="preserve">, </w:t>
      </w:r>
      <w:r w:rsidR="005642DD">
        <w:rPr>
          <w:rFonts w:ascii="Times New Roman" w:hAnsi="Times New Roman" w:cs="Times New Roman"/>
          <w:sz w:val="24"/>
          <w:szCs w:val="24"/>
          <w:lang w:val="en-US"/>
        </w:rPr>
        <w:fldChar w:fldCharType="begin" w:fldLock="1"/>
      </w:r>
      <w:r w:rsidR="005642DD">
        <w:rPr>
          <w:rFonts w:ascii="Times New Roman" w:hAnsi="Times New Roman" w:cs="Times New Roman"/>
          <w:sz w:val="24"/>
          <w:szCs w:val="24"/>
          <w:lang w:val="en-US"/>
        </w:rPr>
        <w:instrText>ADDIN CSL_CITATION {"citationItems":[{"id":"ITEM-1","itemData":{"DOI":"https://doi.org/10.24127/ajpm.v9i4.3212","author":[{"dropping-particle":"","family":"Fitriza","given":"Rozi","non-dropping-particle":"","parse-names":false,"suffix":""},{"dropping-particle":"","family":"Putra","given":"Mezi Szah","non-dropping-particle":"","parse-names":false,"suffix":""},{"dropping-particle":"","family":"Samad","given":"Duski","non-dropping-particle":"","parse-names":false,"suffix":""}],"container-title":"AKSIOMA: Jurnal Program Studi Pendidikan Matematika","id":"ITEM-1","issue":"4","issued":{"date-parts":[["2020"]]},"page":"1159-1171","title":"Pengembangan Lembar Kerja Peserta Didik Berwawasan Al-Qur’an dan Budaya Minangkabau Dalam Pembelajaran Matematika Kelas X","type":"article-journal","volume":"9"},"uris":["http://www.mendeley.com/documents/?uuid=0ae2383c-7edc-4ed0-aa50-260186a7a805"]}],"mendeley":{"formattedCitation":"(Fitriza et al., 2020)","plainTextFormattedCitation":"(Fitriza et al., 2020)","previouslyFormattedCitation":"(Fitriza et al., 2020)"},"properties":{"noteIndex":0},"schema":"https://github.com/citation-style-language/schema/raw/master/csl-citation.json"}</w:instrText>
      </w:r>
      <w:r w:rsidR="005642DD">
        <w:rPr>
          <w:rFonts w:ascii="Times New Roman" w:hAnsi="Times New Roman" w:cs="Times New Roman"/>
          <w:sz w:val="24"/>
          <w:szCs w:val="24"/>
          <w:lang w:val="en-US"/>
        </w:rPr>
        <w:fldChar w:fldCharType="separate"/>
      </w:r>
      <w:r w:rsidR="005642DD" w:rsidRPr="005642DD">
        <w:rPr>
          <w:rFonts w:ascii="Times New Roman" w:hAnsi="Times New Roman" w:cs="Times New Roman"/>
          <w:noProof/>
          <w:sz w:val="24"/>
          <w:szCs w:val="24"/>
          <w:lang w:val="en-US"/>
        </w:rPr>
        <w:t xml:space="preserve">Fitriza et al., </w:t>
      </w:r>
      <w:r w:rsidR="00BA4288">
        <w:rPr>
          <w:rFonts w:ascii="Times New Roman" w:hAnsi="Times New Roman" w:cs="Times New Roman"/>
          <w:noProof/>
          <w:sz w:val="24"/>
          <w:szCs w:val="24"/>
          <w:lang w:val="en-US"/>
        </w:rPr>
        <w:t>(</w:t>
      </w:r>
      <w:r w:rsidR="005642DD" w:rsidRPr="005642DD">
        <w:rPr>
          <w:rFonts w:ascii="Times New Roman" w:hAnsi="Times New Roman" w:cs="Times New Roman"/>
          <w:noProof/>
          <w:sz w:val="24"/>
          <w:szCs w:val="24"/>
          <w:lang w:val="en-US"/>
        </w:rPr>
        <w:t>2020)</w:t>
      </w:r>
      <w:r w:rsidR="005642DD">
        <w:rPr>
          <w:rFonts w:ascii="Times New Roman" w:hAnsi="Times New Roman" w:cs="Times New Roman"/>
          <w:sz w:val="24"/>
          <w:szCs w:val="24"/>
          <w:lang w:val="en-US"/>
        </w:rPr>
        <w:fldChar w:fldCharType="end"/>
      </w:r>
      <w:r w:rsidR="005642DD">
        <w:rPr>
          <w:rFonts w:ascii="Times New Roman" w:hAnsi="Times New Roman" w:cs="Times New Roman"/>
          <w:sz w:val="24"/>
          <w:szCs w:val="24"/>
          <w:lang w:val="en-US"/>
        </w:rPr>
        <w:t xml:space="preserve"> dan </w:t>
      </w:r>
      <w:r w:rsidR="005642DD">
        <w:rPr>
          <w:rFonts w:ascii="Times New Roman" w:hAnsi="Times New Roman" w:cs="Times New Roman"/>
          <w:sz w:val="24"/>
          <w:szCs w:val="24"/>
          <w:lang w:val="en-US"/>
        </w:rPr>
        <w:fldChar w:fldCharType="begin" w:fldLock="1"/>
      </w:r>
      <w:r w:rsidR="00575A8A">
        <w:rPr>
          <w:rFonts w:ascii="Times New Roman" w:hAnsi="Times New Roman" w:cs="Times New Roman"/>
          <w:sz w:val="24"/>
          <w:szCs w:val="24"/>
          <w:lang w:val="en-US"/>
        </w:rPr>
        <w:instrText>ADDIN CSL_CITATION {"citationItems":[{"id":"ITEM-1","itemData":{"author":[{"dropping-particle":"","family":"Mauluah","given":"Luluk","non-dropping-particle":"","parse-names":false,"suffix":""},{"dropping-particle":"","family":"Marsigit","given":"","non-dropping-particle":"","parse-names":false,"suffix":""}],"container-title":"Al-Bidayah","id":"ITEM-1","issue":"1","issued":{"date-parts":[["2014"]]},"page":"125-141","title":"Pengembangan LKS Matematika Yang Terintegrasi dengan Nilai-nilai Islam di Kelas IV MI Diponegoro Bantul","type":"article-journal","volume":"6"},"uris":["http://www.mendeley.com/documents/?uuid=049e099f-2e32-4fba-a39e-7031d827af63"]}],"mendeley":{"formattedCitation":"(Mauluah &amp; Marsigit, 2014)","plainTextFormattedCitation":"(Mauluah &amp; Marsigit, 2014)","previouslyFormattedCitation":"(Mauluah &amp; Marsigit, 2014)"},"properties":{"noteIndex":0},"schema":"https://github.com/citation-style-language/schema/raw/master/csl-citation.json"}</w:instrText>
      </w:r>
      <w:r w:rsidR="005642DD">
        <w:rPr>
          <w:rFonts w:ascii="Times New Roman" w:hAnsi="Times New Roman" w:cs="Times New Roman"/>
          <w:sz w:val="24"/>
          <w:szCs w:val="24"/>
          <w:lang w:val="en-US"/>
        </w:rPr>
        <w:fldChar w:fldCharType="separate"/>
      </w:r>
      <w:r w:rsidR="005642DD" w:rsidRPr="005642DD">
        <w:rPr>
          <w:rFonts w:ascii="Times New Roman" w:hAnsi="Times New Roman" w:cs="Times New Roman"/>
          <w:noProof/>
          <w:sz w:val="24"/>
          <w:szCs w:val="24"/>
          <w:lang w:val="en-US"/>
        </w:rPr>
        <w:t xml:space="preserve">Mauluah &amp; Marsigit, </w:t>
      </w:r>
      <w:r w:rsidR="00BA4288">
        <w:rPr>
          <w:rFonts w:ascii="Times New Roman" w:hAnsi="Times New Roman" w:cs="Times New Roman"/>
          <w:noProof/>
          <w:sz w:val="24"/>
          <w:szCs w:val="24"/>
          <w:lang w:val="en-US"/>
        </w:rPr>
        <w:t>(</w:t>
      </w:r>
      <w:r w:rsidR="005642DD" w:rsidRPr="005642DD">
        <w:rPr>
          <w:rFonts w:ascii="Times New Roman" w:hAnsi="Times New Roman" w:cs="Times New Roman"/>
          <w:noProof/>
          <w:sz w:val="24"/>
          <w:szCs w:val="24"/>
          <w:lang w:val="en-US"/>
        </w:rPr>
        <w:t>2014)</w:t>
      </w:r>
      <w:r w:rsidR="005642DD">
        <w:rPr>
          <w:rFonts w:ascii="Times New Roman" w:hAnsi="Times New Roman" w:cs="Times New Roman"/>
          <w:sz w:val="24"/>
          <w:szCs w:val="24"/>
          <w:lang w:val="en-US"/>
        </w:rPr>
        <w:fldChar w:fldCharType="end"/>
      </w:r>
      <w:r w:rsidR="007D3279">
        <w:rPr>
          <w:rFonts w:ascii="Times New Roman" w:hAnsi="Times New Roman" w:cs="Times New Roman"/>
          <w:sz w:val="24"/>
          <w:szCs w:val="24"/>
          <w:lang w:val="en-US"/>
        </w:rPr>
        <w:t xml:space="preserve"> </w:t>
      </w:r>
      <w:r w:rsidR="00BA4288">
        <w:rPr>
          <w:rFonts w:ascii="Times New Roman" w:hAnsi="Times New Roman" w:cs="Times New Roman"/>
          <w:sz w:val="24"/>
          <w:szCs w:val="24"/>
        </w:rPr>
        <w:t xml:space="preserve">bahwa </w:t>
      </w:r>
      <w:r w:rsidR="00BA4288">
        <w:rPr>
          <w:rFonts w:ascii="Times New Roman" w:hAnsi="Times New Roman" w:cs="Times New Roman"/>
          <w:sz w:val="24"/>
          <w:szCs w:val="24"/>
          <w:lang w:val="en-US"/>
        </w:rPr>
        <w:t>p</w:t>
      </w:r>
      <w:r>
        <w:rPr>
          <w:rFonts w:ascii="Times New Roman" w:hAnsi="Times New Roman" w:cs="Times New Roman"/>
          <w:sz w:val="24"/>
          <w:szCs w:val="24"/>
        </w:rPr>
        <w:t xml:space="preserve">roduk (video, modul, lember kerja peserta didik/soal) matematika terintegrasi dengan Islam dapat digunakan dalam pembelajaran matematika. </w:t>
      </w:r>
      <w:r w:rsidRPr="00935C96">
        <w:rPr>
          <w:rFonts w:ascii="Times New Roman" w:hAnsi="Times New Roman" w:cs="Times New Roman"/>
          <w:sz w:val="24"/>
          <w:szCs w:val="24"/>
        </w:rPr>
        <w:t xml:space="preserve">Pemberian soal-soal literasi matematika kepada siswa merupakan salah satu pembiasan yang mampu melatih kemampuan literasi matematika siswa, </w:t>
      </w:r>
      <w:r w:rsidR="00575A8A">
        <w:rPr>
          <w:rFonts w:ascii="Times New Roman" w:hAnsi="Times New Roman" w:cs="Times New Roman"/>
          <w:sz w:val="24"/>
          <w:szCs w:val="24"/>
        </w:rPr>
        <w:fldChar w:fldCharType="begin" w:fldLock="1"/>
      </w:r>
      <w:r w:rsidR="007A4E91">
        <w:rPr>
          <w:rFonts w:ascii="Times New Roman" w:hAnsi="Times New Roman" w:cs="Times New Roman"/>
          <w:sz w:val="24"/>
          <w:szCs w:val="24"/>
        </w:rPr>
        <w:instrText>ADDIN CSL_CITATION {"citationItems":[{"id":"ITEM-1","itemData":{"author":[{"dropping-particle":"","family":"Widodo","given":"Sugeng Arief","non-dropping-particle":"","parse-names":false,"suffix":""},{"dropping-particle":"","family":"Sunardi","given":"","non-dropping-particle":"","parse-names":false,"suffix":""},{"dropping-particle":"","family":"Diah S. L.","given":"Nurcholif","non-dropping-particle":"","parse-names":false,"suffix":""}],"id":"ITEM-1","issued":{"date-parts":[["2015"]]},"number-of-pages":"1-5","title":"Identification Of Mathematical Literacy Students In XIA-4 Grade Of SMA Negeri 1 Ambulu","type":"report"},"uris":["http://www.mendeley.com/documents/?uuid=3e8a10f0-cbbf-4bdb-a7b7-f0584351dc60"]},{"id":"ITEM-2","itemData":{"author":[{"dropping-particle":"","family":"Kohar","given":"Ahmad Wachidul","non-dropping-particle":"","parse-names":false,"suffix":""},{"dropping-particle":"","family":"Zulkardi","given":"","non-dropping-particle":"","parse-names":false,"suffix":""},{"dropping-particle":"","family":"Darmawijoyo","given":"","non-dropping-particle":"","parse-names":false,"suffix":""}],"container-title":"In Proceeding the 2nd SEA-DR","id":"ITEM-2","issued":{"date-parts":[["2014"]]},"page":"14–26","publisher-place":"Palembang","title":"Developing PISA- like Mathematics Tasks to Promote Students ’ Mathematical Literacy","type":"paper-conference"},"uris":["http://www.mendeley.com/documents/?uuid=d858a769-00b4-404c-8ace-9f820624811b"]},{"id":"ITEM-3","itemData":{"author":[{"dropping-particle":"","family":"Pulungan","given":"Delyanti Azzumarito","non-dropping-particle":"","parse-names":false,"suffix":""}],"container-title":"Journal of Educational Research and Evaluation","id":"ITEM-3","issue":"2","issued":{"date-parts":[["2014"]]},"page":"74- 78","title":"Pengembangan Instrumen Tes Literasi Matematika Model Pisa","type":"article-journal","volume":"3"},"uris":["http://www.mendeley.com/documents/?uuid=2ac6fc07-d12a-4435-8d71-f93ed4b6f1fd"]}],"mendeley":{"formattedCitation":"(Kohar et al., 2014; Pulungan, 2014; Widodo et al., 2015)","plainTextFormattedCitation":"(Kohar et al., 2014; Pulungan, 2014; Widodo et al., 2015)","previouslyFormattedCitation":"(Kohar et al., 2014; Pulungan, 2014; Widodo et al., 2015)"},"properties":{"noteIndex":0},"schema":"https://github.com/citation-style-language/schema/raw/master/csl-citation.json"}</w:instrText>
      </w:r>
      <w:r w:rsidR="00575A8A">
        <w:rPr>
          <w:rFonts w:ascii="Times New Roman" w:hAnsi="Times New Roman" w:cs="Times New Roman"/>
          <w:sz w:val="24"/>
          <w:szCs w:val="24"/>
        </w:rPr>
        <w:fldChar w:fldCharType="separate"/>
      </w:r>
      <w:r w:rsidR="00575A8A" w:rsidRPr="00575A8A">
        <w:rPr>
          <w:rFonts w:ascii="Times New Roman" w:hAnsi="Times New Roman" w:cs="Times New Roman"/>
          <w:noProof/>
          <w:sz w:val="24"/>
          <w:szCs w:val="24"/>
        </w:rPr>
        <w:t>(</w:t>
      </w:r>
      <w:r w:rsidR="00E62EB5" w:rsidRPr="00E62EB5">
        <w:rPr>
          <w:rFonts w:ascii="Times New Roman" w:hAnsi="Times New Roman" w:cs="Times New Roman"/>
          <w:noProof/>
          <w:sz w:val="24"/>
          <w:szCs w:val="24"/>
        </w:rPr>
        <w:t xml:space="preserve"> </w:t>
      </w:r>
      <w:r w:rsidR="00E62EB5" w:rsidRPr="00575A8A">
        <w:rPr>
          <w:rFonts w:ascii="Times New Roman" w:hAnsi="Times New Roman" w:cs="Times New Roman"/>
          <w:noProof/>
          <w:sz w:val="24"/>
          <w:szCs w:val="24"/>
        </w:rPr>
        <w:t>Widodo et al., 2015</w:t>
      </w:r>
      <w:r w:rsidR="00E62EB5">
        <w:rPr>
          <w:rFonts w:ascii="Times New Roman" w:hAnsi="Times New Roman" w:cs="Times New Roman"/>
          <w:noProof/>
          <w:sz w:val="24"/>
          <w:szCs w:val="24"/>
          <w:lang w:val="en-US"/>
        </w:rPr>
        <w:t xml:space="preserve">; </w:t>
      </w:r>
      <w:r w:rsidR="00575A8A" w:rsidRPr="00575A8A">
        <w:rPr>
          <w:rFonts w:ascii="Times New Roman" w:hAnsi="Times New Roman" w:cs="Times New Roman"/>
          <w:noProof/>
          <w:sz w:val="24"/>
          <w:szCs w:val="24"/>
        </w:rPr>
        <w:t>Koh</w:t>
      </w:r>
      <w:r w:rsidR="00E62EB5">
        <w:rPr>
          <w:rFonts w:ascii="Times New Roman" w:hAnsi="Times New Roman" w:cs="Times New Roman"/>
          <w:noProof/>
          <w:sz w:val="24"/>
          <w:szCs w:val="24"/>
        </w:rPr>
        <w:t>ar et al., 2014; Pulungan, 2014</w:t>
      </w:r>
      <w:r w:rsidR="00575A8A" w:rsidRPr="00575A8A">
        <w:rPr>
          <w:rFonts w:ascii="Times New Roman" w:hAnsi="Times New Roman" w:cs="Times New Roman"/>
          <w:noProof/>
          <w:sz w:val="24"/>
          <w:szCs w:val="24"/>
        </w:rPr>
        <w:t>)</w:t>
      </w:r>
      <w:r w:rsidR="00575A8A">
        <w:rPr>
          <w:rFonts w:ascii="Times New Roman" w:hAnsi="Times New Roman" w:cs="Times New Roman"/>
          <w:sz w:val="24"/>
          <w:szCs w:val="24"/>
        </w:rPr>
        <w:fldChar w:fldCharType="end"/>
      </w:r>
      <w:r w:rsidRPr="00935C96">
        <w:rPr>
          <w:rFonts w:ascii="Times New Roman" w:hAnsi="Times New Roman" w:cs="Times New Roman"/>
          <w:sz w:val="24"/>
          <w:szCs w:val="24"/>
        </w:rPr>
        <w:t xml:space="preserve">. Untuk meningkatkan kemampuan literasi matematika siswa, guru diharapkan mengunakan soal-soal literasi matematika, </w:t>
      </w:r>
      <w:r w:rsidR="00BA4288">
        <w:rPr>
          <w:rFonts w:ascii="Times New Roman" w:hAnsi="Times New Roman" w:cs="Times New Roman"/>
          <w:sz w:val="24"/>
          <w:szCs w:val="24"/>
          <w:lang w:val="en-US"/>
        </w:rPr>
        <w:t>(</w:t>
      </w:r>
      <w:r w:rsidR="007A4E91">
        <w:rPr>
          <w:rFonts w:ascii="Times New Roman" w:hAnsi="Times New Roman" w:cs="Times New Roman"/>
          <w:sz w:val="24"/>
          <w:szCs w:val="24"/>
        </w:rPr>
        <w:fldChar w:fldCharType="begin" w:fldLock="1"/>
      </w:r>
      <w:r w:rsidR="00554BFE">
        <w:rPr>
          <w:rFonts w:ascii="Times New Roman" w:hAnsi="Times New Roman" w:cs="Times New Roman"/>
          <w:sz w:val="24"/>
          <w:szCs w:val="24"/>
        </w:rPr>
        <w:instrText>ADDIN CSL_CITATION {"citationItems":[{"id":"ITEM-1","itemData":{"author":[{"dropping-particle":"","family":"Kaunang","given":"Derel Filandy","non-dropping-particle":"","parse-names":false,"suffix":""},{"dropping-particle":"","family":"Mantiri","given":"Jeane","non-dropping-particle":"","parse-names":false,"suffix":""},{"dropping-particle":"","family":"Mangelep","given":"Navel Oktaviandy","non-dropping-particle":"","parse-names":false,"suffix":""}],"container-title":"Jurnal Frontiers","id":"ITEM-1","issue":"2","issued":{"date-parts":[["2018"]]},"page":"223-230","title":"Pengembangan Soal Literasi Matematika Berbasis Kearifan Lokal Minahasa Untuk Siswa SMP","type":"article-journal","volume":"1"},"uris":["http://www.mendeley.com/documents/?uuid=e5dc5a33-8984-4eca-ae27-f94ee8372dd9"]},{"id":"ITEM-2","itemData":{"author":[{"dropping-particle":"","family":"Mansur","given":"Nabilah","non-dropping-particle":"","parse-names":false,"suffix":""}],"container-title":"Prisma: Prosiding Seminar Nasional Matematika (PRISMA 1 2018)","id":"ITEM-2","issued":{"date-parts":[["2018"]]},"page":"140-144","title":"Melatih Literasi Matematika Siswa dengan Soal PISA","type":"paper-conference"},"uris":["http://www.mendeley.com/documents/?uuid=ba3a6d47-d3d2-4833-88e1-88f5ad9ab9c1"]}],"mendeley":{"formattedCitation":"(Kaunang et al., 2018; Mansur, 2018)","plainTextFormattedCitation":"(Kaunang et al., 2018; Mansur, 2018)","previouslyFormattedCitation":"(Kaunang et al., 2018; Mansur, 2018)"},"properties":{"noteIndex":0},"schema":"https://github.com/citation-style-language/schema/raw/master/csl-citation.json"}</w:instrText>
      </w:r>
      <w:r w:rsidR="007A4E91">
        <w:rPr>
          <w:rFonts w:ascii="Times New Roman" w:hAnsi="Times New Roman" w:cs="Times New Roman"/>
          <w:sz w:val="24"/>
          <w:szCs w:val="24"/>
        </w:rPr>
        <w:fldChar w:fldCharType="separate"/>
      </w:r>
      <w:r w:rsidR="007A4E91" w:rsidRPr="007A4E91">
        <w:rPr>
          <w:rFonts w:ascii="Times New Roman" w:hAnsi="Times New Roman" w:cs="Times New Roman"/>
          <w:noProof/>
          <w:sz w:val="24"/>
          <w:szCs w:val="24"/>
        </w:rPr>
        <w:t>Kaunang et al., 2018; Mansur, 2018)</w:t>
      </w:r>
      <w:r w:rsidR="007A4E91">
        <w:rPr>
          <w:rFonts w:ascii="Times New Roman" w:hAnsi="Times New Roman" w:cs="Times New Roman"/>
          <w:sz w:val="24"/>
          <w:szCs w:val="24"/>
        </w:rPr>
        <w:fldChar w:fldCharType="end"/>
      </w:r>
      <w:r>
        <w:rPr>
          <w:rFonts w:ascii="Times New Roman" w:hAnsi="Times New Roman" w:cs="Times New Roman"/>
          <w:sz w:val="24"/>
          <w:szCs w:val="24"/>
        </w:rPr>
        <w:t>, dan s</w:t>
      </w:r>
      <w:r w:rsidRPr="00935C96">
        <w:rPr>
          <w:rFonts w:ascii="Times New Roman" w:hAnsi="Times New Roman" w:cs="Times New Roman"/>
          <w:sz w:val="24"/>
          <w:szCs w:val="24"/>
        </w:rPr>
        <w:t>oal matematika terintegrasi Islam layak digun</w:t>
      </w:r>
      <w:r>
        <w:rPr>
          <w:rFonts w:ascii="Times New Roman" w:hAnsi="Times New Roman" w:cs="Times New Roman"/>
          <w:sz w:val="24"/>
          <w:szCs w:val="24"/>
        </w:rPr>
        <w:t xml:space="preserve">akan, </w:t>
      </w:r>
      <w:r w:rsidR="00554BFE">
        <w:rPr>
          <w:rFonts w:ascii="Times New Roman" w:hAnsi="Times New Roman" w:cs="Times New Roman"/>
          <w:sz w:val="24"/>
          <w:szCs w:val="24"/>
        </w:rPr>
        <w:fldChar w:fldCharType="begin" w:fldLock="1"/>
      </w:r>
      <w:r w:rsidR="009422AF">
        <w:rPr>
          <w:rFonts w:ascii="Times New Roman" w:hAnsi="Times New Roman" w:cs="Times New Roman"/>
          <w:sz w:val="24"/>
          <w:szCs w:val="24"/>
        </w:rPr>
        <w:instrText>ADDIN CSL_CITATION {"citationItems":[{"id":"ITEM-1","itemData":{"DOI":"https://doi.org/10.25299/ceej.v3i01.8038","author":[{"dropping-particle":"","family":"Angraini","given":"Lilis Marina","non-dropping-particle":"","parse-names":false,"suffix":""},{"dropping-particle":"","family":"Andrian","given":"Dedek","non-dropping-particle":"","parse-names":false,"suffix":""},{"dropping-particle":"","family":"Effendi","given":"Leo Adhar","non-dropping-particle":"","parse-names":false,"suffix":""},{"dropping-particle":"","family":"Firdaus","given":"","non-dropping-particle":"","parse-names":false,"suffix":""}],"container-title":"CEEJ: Community Education Engagement Journal","id":"ITEM-1","issue":"1","issued":{"date-parts":[["2021"]]},"page":"1-8","title":"Pelatihan Pengembangan Soal-Soal Matematika yang Terintegrasi dengan Nilai-Nilai Keislaman","type":"article-journal","volume":"3"},"uris":["http://www.mendeley.com/documents/?uuid=3b00a048-55f9-45dc-a695-61a733a683ec"]},{"id":"ITEM-2","itemData":{"author":[{"dropping-particle":"","family":"Sobarningsih","given":"Nunung","non-dropping-particle":"","parse-names":false,"suffix":""},{"dropping-particle":"","family":"Juariah","given":"Juariah","non-dropping-particle":"","parse-names":false,"suffix":""},{"dropping-particle":"","family":"Nurdiansyah","given":"Rikrik","non-dropping-particle":"","parse-names":false,"suffix":""},{"dropping-particle":"","family":"Purwanti","given":"Ayu Retno","non-dropping-particle":"","parse-names":false,"suffix":""},{"dropping-particle":"","family":"Kariadinata","given":"Rahayu","non-dropping-particle":"","parse-names":false,"suffix":""}],"container-title":"Jurnal Analisa","id":"ITEM-2","issue":"2","issued":{"date-parts":[["2019"]]},"page":"109-123","title":"Pengembangan Soal Matematika Bernuansa Islami","type":"article-journal","volume":"5"},"uris":["http://www.mendeley.com/documents/?uuid=e5ceef5e-f788-42f0-8279-7565cd7bc802"]}],"mendeley":{"formattedCitation":"(Angraini et al., 2021; Sobarningsih et al., 2019)","plainTextFormattedCitation":"(Angraini et al., 2021; Sobarningsih et al., 2019)","previouslyFormattedCitation":"(Angraini et al., 2021; Sobarningsih et al., 2019)"},"properties":{"noteIndex":0},"schema":"https://github.com/citation-style-language/schema/raw/master/csl-citation.json"}</w:instrText>
      </w:r>
      <w:r w:rsidR="00554BFE">
        <w:rPr>
          <w:rFonts w:ascii="Times New Roman" w:hAnsi="Times New Roman" w:cs="Times New Roman"/>
          <w:sz w:val="24"/>
          <w:szCs w:val="24"/>
        </w:rPr>
        <w:fldChar w:fldCharType="separate"/>
      </w:r>
      <w:r w:rsidR="00554BFE" w:rsidRPr="00554BFE">
        <w:rPr>
          <w:rFonts w:ascii="Times New Roman" w:hAnsi="Times New Roman" w:cs="Times New Roman"/>
          <w:noProof/>
          <w:sz w:val="24"/>
          <w:szCs w:val="24"/>
        </w:rPr>
        <w:t>(Angraini et al., 2021; Sobarningsih et al., 2019)</w:t>
      </w:r>
      <w:r w:rsidR="00554BFE">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935C96">
        <w:rPr>
          <w:rFonts w:ascii="Times New Roman" w:hAnsi="Times New Roman" w:cs="Times New Roman"/>
          <w:sz w:val="24"/>
          <w:szCs w:val="24"/>
        </w:rPr>
        <w:t xml:space="preserve">Berdasarkan ulasan ini, sangat perlu dikembangkan soal literasi matematika terintegrasi Islam untuk siswa madrasah. Tujuan dari penelitian ini adalah </w:t>
      </w:r>
      <w:r>
        <w:rPr>
          <w:rFonts w:ascii="Times New Roman" w:hAnsi="Times New Roman" w:cs="Times New Roman"/>
          <w:sz w:val="24"/>
          <w:szCs w:val="24"/>
        </w:rPr>
        <w:t xml:space="preserve">untuk </w:t>
      </w:r>
      <w:r>
        <w:rPr>
          <w:rFonts w:ascii="Times New Roman" w:hAnsi="Times New Roman" w:cs="Times New Roman"/>
          <w:sz w:val="24"/>
          <w:szCs w:val="24"/>
        </w:rPr>
        <w:lastRenderedPageBreak/>
        <w:t xml:space="preserve">mengembangkan dan menghasilkan </w:t>
      </w:r>
      <w:r w:rsidRPr="00935C96">
        <w:rPr>
          <w:rFonts w:ascii="Times New Roman" w:hAnsi="Times New Roman" w:cs="Times New Roman"/>
          <w:sz w:val="24"/>
          <w:szCs w:val="24"/>
        </w:rPr>
        <w:t>soal literasi matematik</w:t>
      </w:r>
      <w:r>
        <w:rPr>
          <w:rFonts w:ascii="Times New Roman" w:hAnsi="Times New Roman" w:cs="Times New Roman"/>
          <w:sz w:val="24"/>
          <w:szCs w:val="24"/>
        </w:rPr>
        <w:t xml:space="preserve">a terintegrasi Islam </w:t>
      </w:r>
      <w:r w:rsidRPr="00935C96">
        <w:rPr>
          <w:rFonts w:ascii="Times New Roman" w:hAnsi="Times New Roman" w:cs="Times New Roman"/>
          <w:sz w:val="24"/>
          <w:szCs w:val="24"/>
        </w:rPr>
        <w:t>un</w:t>
      </w:r>
      <w:r>
        <w:rPr>
          <w:rFonts w:ascii="Times New Roman" w:hAnsi="Times New Roman" w:cs="Times New Roman"/>
          <w:sz w:val="24"/>
          <w:szCs w:val="24"/>
        </w:rPr>
        <w:t xml:space="preserve">tuk materi bilangan bulat yang valid, </w:t>
      </w:r>
      <w:r w:rsidRPr="00935C96">
        <w:rPr>
          <w:rFonts w:ascii="Times New Roman" w:hAnsi="Times New Roman" w:cs="Times New Roman"/>
          <w:sz w:val="24"/>
          <w:szCs w:val="24"/>
        </w:rPr>
        <w:t>praktis</w:t>
      </w:r>
      <w:r>
        <w:rPr>
          <w:rFonts w:ascii="Times New Roman" w:hAnsi="Times New Roman" w:cs="Times New Roman"/>
          <w:sz w:val="24"/>
          <w:szCs w:val="24"/>
        </w:rPr>
        <w:t xml:space="preserve"> dan efektif </w:t>
      </w:r>
      <w:proofErr w:type="spellStart"/>
      <w:r w:rsidR="00E61677">
        <w:rPr>
          <w:rFonts w:ascii="Times New Roman" w:hAnsi="Times New Roman" w:cs="Times New Roman"/>
          <w:sz w:val="24"/>
          <w:szCs w:val="24"/>
          <w:lang w:val="en-US"/>
        </w:rPr>
        <w:t>bagi</w:t>
      </w:r>
      <w:proofErr w:type="spellEnd"/>
      <w:r w:rsidR="00E61677">
        <w:rPr>
          <w:rFonts w:ascii="Times New Roman" w:hAnsi="Times New Roman" w:cs="Times New Roman"/>
          <w:sz w:val="24"/>
          <w:szCs w:val="24"/>
          <w:lang w:val="en-US"/>
        </w:rPr>
        <w:t xml:space="preserve"> </w:t>
      </w:r>
      <w:proofErr w:type="spellStart"/>
      <w:r w:rsidR="00E61677">
        <w:rPr>
          <w:rFonts w:ascii="Times New Roman" w:hAnsi="Times New Roman" w:cs="Times New Roman"/>
          <w:sz w:val="24"/>
          <w:szCs w:val="24"/>
          <w:lang w:val="en-US"/>
        </w:rPr>
        <w:t>siswa</w:t>
      </w:r>
      <w:proofErr w:type="spellEnd"/>
      <w:r w:rsidR="00E61677">
        <w:rPr>
          <w:rFonts w:ascii="Times New Roman" w:hAnsi="Times New Roman" w:cs="Times New Roman"/>
          <w:sz w:val="24"/>
          <w:szCs w:val="24"/>
          <w:lang w:val="en-US"/>
        </w:rPr>
        <w:t xml:space="preserve"> </w:t>
      </w:r>
      <w:r>
        <w:rPr>
          <w:rFonts w:ascii="Times New Roman" w:hAnsi="Times New Roman" w:cs="Times New Roman"/>
          <w:sz w:val="24"/>
          <w:szCs w:val="24"/>
        </w:rPr>
        <w:t>madrasah</w:t>
      </w:r>
      <w:r w:rsidRPr="00935C96">
        <w:rPr>
          <w:rFonts w:ascii="Times New Roman" w:hAnsi="Times New Roman" w:cs="Times New Roman"/>
          <w:sz w:val="24"/>
          <w:szCs w:val="24"/>
        </w:rPr>
        <w:t>.</w:t>
      </w:r>
    </w:p>
    <w:p w14:paraId="716E4630" w14:textId="77777777" w:rsidR="00AE25A8" w:rsidRDefault="00AE25A8" w:rsidP="00E61677">
      <w:pPr>
        <w:autoSpaceDE w:val="0"/>
        <w:autoSpaceDN w:val="0"/>
        <w:adjustRightInd w:val="0"/>
        <w:spacing w:after="0" w:line="240" w:lineRule="auto"/>
        <w:jc w:val="both"/>
        <w:rPr>
          <w:rFonts w:ascii="Times New Roman" w:hAnsi="Times New Roman"/>
          <w:b/>
          <w:sz w:val="24"/>
          <w:lang w:val="en-US"/>
        </w:rPr>
      </w:pPr>
    </w:p>
    <w:p w14:paraId="617B478A" w14:textId="25D150A9" w:rsidR="00071473" w:rsidRPr="00A81F90" w:rsidRDefault="00071473" w:rsidP="00E61677">
      <w:pPr>
        <w:autoSpaceDE w:val="0"/>
        <w:autoSpaceDN w:val="0"/>
        <w:adjustRightInd w:val="0"/>
        <w:spacing w:after="0" w:line="240" w:lineRule="auto"/>
        <w:jc w:val="both"/>
        <w:rPr>
          <w:rFonts w:ascii="Times New Roman" w:hAnsi="Times New Roman"/>
          <w:b/>
          <w:sz w:val="24"/>
          <w:lang w:val="en-US"/>
        </w:rPr>
      </w:pPr>
      <w:r w:rsidRPr="00340E1B">
        <w:rPr>
          <w:rFonts w:ascii="Times New Roman" w:hAnsi="Times New Roman"/>
          <w:b/>
          <w:sz w:val="24"/>
        </w:rPr>
        <w:t>METODE PENELITIAN</w:t>
      </w:r>
    </w:p>
    <w:p w14:paraId="02680CAE" w14:textId="6AE14A7D" w:rsidR="00BD0F89" w:rsidRDefault="005A5F22" w:rsidP="005A5F22">
      <w:pPr>
        <w:spacing w:after="0" w:line="288" w:lineRule="auto"/>
        <w:ind w:firstLine="567"/>
        <w:contextualSpacing/>
        <w:jc w:val="both"/>
        <w:rPr>
          <w:rFonts w:ascii="Times New Roman" w:hAnsi="Times New Roman" w:cs="Times New Roman"/>
          <w:b/>
          <w:sz w:val="24"/>
          <w:lang w:val="en-US"/>
        </w:rPr>
      </w:pPr>
      <w:r w:rsidRPr="00B131FC">
        <w:rPr>
          <w:rFonts w:ascii="Times New Roman" w:hAnsi="Times New Roman" w:cs="Times New Roman"/>
          <w:sz w:val="24"/>
          <w:szCs w:val="24"/>
        </w:rPr>
        <w:t>Jenis Penelitia</w:t>
      </w:r>
      <w:r w:rsidRPr="007A761B">
        <w:rPr>
          <w:rFonts w:ascii="Times New Roman" w:hAnsi="Times New Roman" w:cs="Times New Roman"/>
          <w:sz w:val="24"/>
          <w:szCs w:val="24"/>
        </w:rPr>
        <w:t xml:space="preserve">n ini </w:t>
      </w:r>
      <w:r>
        <w:rPr>
          <w:rFonts w:ascii="Times New Roman" w:hAnsi="Times New Roman" w:cs="Times New Roman"/>
          <w:sz w:val="24"/>
          <w:szCs w:val="24"/>
        </w:rPr>
        <w:t>adalah</w:t>
      </w:r>
      <w:r w:rsidRPr="007A761B">
        <w:rPr>
          <w:rFonts w:ascii="Times New Roman" w:hAnsi="Times New Roman" w:cs="Times New Roman"/>
          <w:sz w:val="24"/>
          <w:szCs w:val="24"/>
        </w:rPr>
        <w:t xml:space="preserve"> penelitian pengembangan (</w:t>
      </w:r>
      <w:r>
        <w:rPr>
          <w:rFonts w:ascii="Times New Roman" w:hAnsi="Times New Roman" w:cs="Times New Roman"/>
          <w:i/>
          <w:sz w:val="24"/>
          <w:szCs w:val="24"/>
        </w:rPr>
        <w:t>Development</w:t>
      </w:r>
      <w:r w:rsidRPr="007A761B">
        <w:rPr>
          <w:rFonts w:ascii="Times New Roman" w:hAnsi="Times New Roman" w:cs="Times New Roman"/>
          <w:i/>
          <w:sz w:val="24"/>
          <w:szCs w:val="24"/>
        </w:rPr>
        <w:t xml:space="preserve"> Research</w:t>
      </w:r>
      <w:r w:rsidRPr="007A761B">
        <w:rPr>
          <w:rFonts w:ascii="Times New Roman" w:hAnsi="Times New Roman" w:cs="Times New Roman"/>
          <w:sz w:val="24"/>
          <w:szCs w:val="24"/>
        </w:rPr>
        <w:t>)</w:t>
      </w:r>
      <w:r>
        <w:rPr>
          <w:rFonts w:ascii="Times New Roman" w:hAnsi="Times New Roman" w:cs="Times New Roman"/>
          <w:sz w:val="24"/>
          <w:szCs w:val="24"/>
        </w:rPr>
        <w:t xml:space="preserve">. Penelitian pengembangan merupakan penelitian yang bertujuan untuk menghasilkan produk, </w:t>
      </w:r>
      <w:r w:rsidR="009422AF">
        <w:rPr>
          <w:rFonts w:ascii="Times New Roman" w:hAnsi="Times New Roman" w:cs="Times New Roman"/>
          <w:sz w:val="24"/>
          <w:szCs w:val="24"/>
        </w:rPr>
        <w:fldChar w:fldCharType="begin" w:fldLock="1"/>
      </w:r>
      <w:r w:rsidR="00FD5B2B">
        <w:rPr>
          <w:rFonts w:ascii="Times New Roman" w:hAnsi="Times New Roman" w:cs="Times New Roman"/>
          <w:sz w:val="24"/>
          <w:szCs w:val="24"/>
        </w:rPr>
        <w:instrText>ADDIN CSL_CITATION {"citationItems":[{"id":"ITEM-1","itemData":{"author":[{"dropping-particle":"","family":"Plomp","given":"Tjeerd","non-dropping-particle":"","parse-names":false,"suffix":""}],"id":"ITEM-1","issued":{"date-parts":[["2013"]]},"publisher":"SLO","publisher-place":"Netherlands","title":"An Itroduction to Educational Design Research","type":"book"},"uris":["http://www.mendeley.com/documents/?uuid=a815b66d-f293-4f72-b8cc-c87407f5f97b"]}],"mendeley":{"formattedCitation":"(Plomp, 2013)","plainTextFormattedCitation":"(Plomp, 2013)","previouslyFormattedCitation":"(Plomp, 2013)"},"properties":{"noteIndex":0},"schema":"https://github.com/citation-style-language/schema/raw/master/csl-citation.json"}</w:instrText>
      </w:r>
      <w:r w:rsidR="009422AF">
        <w:rPr>
          <w:rFonts w:ascii="Times New Roman" w:hAnsi="Times New Roman" w:cs="Times New Roman"/>
          <w:sz w:val="24"/>
          <w:szCs w:val="24"/>
        </w:rPr>
        <w:fldChar w:fldCharType="separate"/>
      </w:r>
      <w:r w:rsidR="009422AF" w:rsidRPr="009422AF">
        <w:rPr>
          <w:rFonts w:ascii="Times New Roman" w:hAnsi="Times New Roman" w:cs="Times New Roman"/>
          <w:noProof/>
          <w:sz w:val="24"/>
          <w:szCs w:val="24"/>
        </w:rPr>
        <w:t>(Plomp, 2013)</w:t>
      </w:r>
      <w:r w:rsidR="009422AF">
        <w:rPr>
          <w:rFonts w:ascii="Times New Roman" w:hAnsi="Times New Roman" w:cs="Times New Roman"/>
          <w:sz w:val="24"/>
          <w:szCs w:val="24"/>
        </w:rPr>
        <w:fldChar w:fldCharType="end"/>
      </w:r>
      <w:r>
        <w:rPr>
          <w:rFonts w:ascii="Times New Roman" w:hAnsi="Times New Roman" w:cs="Times New Roman"/>
          <w:sz w:val="24"/>
          <w:szCs w:val="24"/>
        </w:rPr>
        <w:t>. M</w:t>
      </w:r>
      <w:r w:rsidRPr="007A761B">
        <w:rPr>
          <w:rFonts w:ascii="Times New Roman" w:hAnsi="Times New Roman" w:cs="Times New Roman"/>
          <w:sz w:val="24"/>
          <w:szCs w:val="24"/>
        </w:rPr>
        <w:t xml:space="preserve">odel </w:t>
      </w:r>
      <w:r>
        <w:rPr>
          <w:rFonts w:ascii="Times New Roman" w:hAnsi="Times New Roman" w:cs="Times New Roman"/>
          <w:sz w:val="24"/>
          <w:szCs w:val="24"/>
        </w:rPr>
        <w:t xml:space="preserve">pengembangan yang digunakan dalam penelitian ini adalah </w:t>
      </w:r>
      <w:r w:rsidRPr="007A761B">
        <w:rPr>
          <w:rFonts w:ascii="Times New Roman" w:hAnsi="Times New Roman" w:cs="Times New Roman"/>
          <w:sz w:val="24"/>
          <w:szCs w:val="24"/>
        </w:rPr>
        <w:t xml:space="preserve">model </w:t>
      </w:r>
      <w:r>
        <w:rPr>
          <w:rFonts w:ascii="Times New Roman" w:hAnsi="Times New Roman" w:cs="Times New Roman"/>
          <w:sz w:val="24"/>
          <w:szCs w:val="24"/>
        </w:rPr>
        <w:t>pengembangan yang dikembangkan oleh Akker, Gravemeijer, McKenney, dan Nieveen. Model pengembangan ini, terdiri dari tiga</w:t>
      </w:r>
      <w:r w:rsidRPr="007A761B">
        <w:rPr>
          <w:rFonts w:ascii="Times New Roman" w:hAnsi="Times New Roman" w:cs="Times New Roman"/>
          <w:sz w:val="24"/>
          <w:szCs w:val="24"/>
        </w:rPr>
        <w:t xml:space="preserve"> tahap</w:t>
      </w:r>
      <w:r>
        <w:rPr>
          <w:rFonts w:ascii="Times New Roman" w:hAnsi="Times New Roman" w:cs="Times New Roman"/>
          <w:sz w:val="24"/>
          <w:szCs w:val="24"/>
        </w:rPr>
        <w:t xml:space="preserve"> </w:t>
      </w:r>
      <w:r w:rsidRPr="007A761B">
        <w:rPr>
          <w:rFonts w:ascii="Times New Roman" w:hAnsi="Times New Roman" w:cs="Times New Roman"/>
          <w:sz w:val="24"/>
          <w:szCs w:val="24"/>
        </w:rPr>
        <w:t>yaitu</w:t>
      </w:r>
      <w:r>
        <w:rPr>
          <w:rFonts w:ascii="Times New Roman" w:hAnsi="Times New Roman" w:cs="Times New Roman"/>
          <w:sz w:val="24"/>
          <w:szCs w:val="24"/>
        </w:rPr>
        <w:t>: 1) tahap analisis</w:t>
      </w:r>
      <w:r>
        <w:rPr>
          <w:rFonts w:ascii="Times New Roman" w:hAnsi="Times New Roman" w:cs="Times New Roman"/>
          <w:iCs/>
          <w:sz w:val="24"/>
          <w:szCs w:val="24"/>
        </w:rPr>
        <w:t xml:space="preserve">, 2) </w:t>
      </w:r>
      <w:r w:rsidRPr="00F52E2F">
        <w:rPr>
          <w:rFonts w:ascii="Times New Roman" w:hAnsi="Times New Roman" w:cs="Times New Roman"/>
          <w:iCs/>
          <w:sz w:val="24"/>
          <w:szCs w:val="24"/>
        </w:rPr>
        <w:t>tahap</w:t>
      </w:r>
      <w:r>
        <w:rPr>
          <w:rFonts w:ascii="Times New Roman" w:hAnsi="Times New Roman" w:cs="Times New Roman"/>
          <w:iCs/>
          <w:sz w:val="24"/>
          <w:szCs w:val="24"/>
        </w:rPr>
        <w:t xml:space="preserve"> desain, dan 3) tahap evaluasi </w:t>
      </w:r>
      <w:r w:rsidR="00FD5B2B">
        <w:rPr>
          <w:rFonts w:ascii="Times New Roman" w:hAnsi="Times New Roman" w:cs="Times New Roman"/>
          <w:iCs/>
          <w:sz w:val="24"/>
          <w:szCs w:val="24"/>
        </w:rPr>
        <w:fldChar w:fldCharType="begin" w:fldLock="1"/>
      </w:r>
      <w:r w:rsidR="000F6360">
        <w:rPr>
          <w:rFonts w:ascii="Times New Roman" w:hAnsi="Times New Roman" w:cs="Times New Roman"/>
          <w:iCs/>
          <w:sz w:val="24"/>
          <w:szCs w:val="24"/>
        </w:rPr>
        <w:instrText>ADDIN CSL_CITATION {"citationItems":[{"id":"ITEM-1","itemData":{"author":[{"dropping-particle":"van den","family":"Akker","given":"Jan","non-dropping-particle":"","parse-names":false,"suffix":""},{"dropping-particle":"","family":"Bannan","given":"Brenda","non-dropping-particle":"","parse-names":false,"suffix":""},{"dropping-particle":"","family":"Kelly","given":"Anthony E.","non-dropping-particle":"","parse-names":false,"suffix":""},{"dropping-particle":"","family":"Nieveen","given":"Nienke","non-dropping-particle":"","parse-names":false,"suffix":""},{"dropping-particle":"","family":"Plomp","given":"Tjeerd","non-dropping-particle":"","parse-names":false,"suffix":""}],"id":"ITEM-1","issued":{"date-parts":[["2013"]]},"publisher":"SLO","publisher-place":"Enschede","title":"Educational Design Research","type":"book"},"uris":["http://www.mendeley.com/documents/?uuid=6601c048-92e7-4d2a-ab34-816ceadde841"]}],"mendeley":{"formattedCitation":"(Akker et al., 2013)","plainTextFormattedCitation":"(Akker et al., 2013)","previouslyFormattedCitation":"(Akker et al., 2013)"},"properties":{"noteIndex":0},"schema":"https://github.com/citation-style-language/schema/raw/master/csl-citation.json"}</w:instrText>
      </w:r>
      <w:r w:rsidR="00FD5B2B">
        <w:rPr>
          <w:rFonts w:ascii="Times New Roman" w:hAnsi="Times New Roman" w:cs="Times New Roman"/>
          <w:iCs/>
          <w:sz w:val="24"/>
          <w:szCs w:val="24"/>
        </w:rPr>
        <w:fldChar w:fldCharType="separate"/>
      </w:r>
      <w:r w:rsidR="00FD5B2B" w:rsidRPr="00FD5B2B">
        <w:rPr>
          <w:rFonts w:ascii="Times New Roman" w:hAnsi="Times New Roman" w:cs="Times New Roman"/>
          <w:iCs/>
          <w:noProof/>
          <w:sz w:val="24"/>
          <w:szCs w:val="24"/>
        </w:rPr>
        <w:t>(Akker et al., 2013)</w:t>
      </w:r>
      <w:r w:rsidR="00FD5B2B">
        <w:rPr>
          <w:rFonts w:ascii="Times New Roman" w:hAnsi="Times New Roman" w:cs="Times New Roman"/>
          <w:iCs/>
          <w:sz w:val="24"/>
          <w:szCs w:val="24"/>
        </w:rPr>
        <w:fldChar w:fldCharType="end"/>
      </w:r>
      <w:r>
        <w:rPr>
          <w:rFonts w:ascii="Times New Roman" w:hAnsi="Times New Roman" w:cs="Times New Roman"/>
          <w:i/>
          <w:sz w:val="24"/>
          <w:szCs w:val="24"/>
        </w:rPr>
        <w:t>.</w:t>
      </w:r>
      <w:r w:rsidRPr="009E3B07">
        <w:rPr>
          <w:rFonts w:ascii="Times New Roman" w:hAnsi="Times New Roman" w:cs="Times New Roman"/>
          <w:sz w:val="24"/>
          <w:szCs w:val="24"/>
        </w:rPr>
        <w:t xml:space="preserve"> </w:t>
      </w:r>
      <w:r>
        <w:rPr>
          <w:rFonts w:ascii="Times New Roman" w:hAnsi="Times New Roman" w:cs="Times New Roman"/>
          <w:sz w:val="24"/>
          <w:szCs w:val="24"/>
        </w:rPr>
        <w:t xml:space="preserve">Tahap terakhir (tahap evaluasi) dari pelaksanaan model pengembangan penelitian ini, peneliti menggunakan evaluasi formatif dari </w:t>
      </w:r>
      <w:r w:rsidR="000F6360">
        <w:rPr>
          <w:rFonts w:ascii="Times New Roman" w:hAnsi="Times New Roman" w:cs="Times New Roman"/>
          <w:sz w:val="24"/>
          <w:szCs w:val="24"/>
        </w:rPr>
        <w:fldChar w:fldCharType="begin" w:fldLock="1"/>
      </w:r>
      <w:r w:rsidR="000F6360">
        <w:rPr>
          <w:rFonts w:ascii="Times New Roman" w:hAnsi="Times New Roman" w:cs="Times New Roman"/>
          <w:sz w:val="24"/>
          <w:szCs w:val="24"/>
        </w:rPr>
        <w:instrText>ADDIN CSL_CITATION {"citationItems":[{"id":"ITEM-1","itemData":{"author":[{"dropping-particle":"","family":"Tessmer","given":"Martin","non-dropping-particle":"","parse-names":false,"suffix":""}],"id":"ITEM-1","issued":{"date-parts":[["1993"]]},"publisher":"Kogan Page","publisher-place":"Philadelphia","title":"Planning and Conducting Formative Evaluation","type":"book"},"uris":["http://www.mendeley.com/documents/?uuid=6f2375ff-8ccd-42c3-9d33-b3a2d0b41bfe"]}],"mendeley":{"formattedCitation":"(Tessmer, 1993)","plainTextFormattedCitation":"(Tessmer, 1993)","previouslyFormattedCitation":"(Tessmer, 1993)"},"properties":{"noteIndex":0},"schema":"https://github.com/citation-style-language/schema/raw/master/csl-citation.json"}</w:instrText>
      </w:r>
      <w:r w:rsidR="000F6360">
        <w:rPr>
          <w:rFonts w:ascii="Times New Roman" w:hAnsi="Times New Roman" w:cs="Times New Roman"/>
          <w:sz w:val="24"/>
          <w:szCs w:val="24"/>
        </w:rPr>
        <w:fldChar w:fldCharType="separate"/>
      </w:r>
      <w:r w:rsidR="000F6360" w:rsidRPr="000F6360">
        <w:rPr>
          <w:rFonts w:ascii="Times New Roman" w:hAnsi="Times New Roman" w:cs="Times New Roman"/>
          <w:noProof/>
          <w:sz w:val="24"/>
          <w:szCs w:val="24"/>
        </w:rPr>
        <w:t xml:space="preserve">Tessmer, </w:t>
      </w:r>
      <w:r w:rsidR="00A17AF4">
        <w:rPr>
          <w:rFonts w:ascii="Times New Roman" w:hAnsi="Times New Roman" w:cs="Times New Roman"/>
          <w:noProof/>
          <w:sz w:val="24"/>
          <w:szCs w:val="24"/>
          <w:lang w:val="en-US"/>
        </w:rPr>
        <w:t>(</w:t>
      </w:r>
      <w:r w:rsidR="000F6360" w:rsidRPr="000F6360">
        <w:rPr>
          <w:rFonts w:ascii="Times New Roman" w:hAnsi="Times New Roman" w:cs="Times New Roman"/>
          <w:noProof/>
          <w:sz w:val="24"/>
          <w:szCs w:val="24"/>
        </w:rPr>
        <w:t>1993)</w:t>
      </w:r>
      <w:r w:rsidR="000F6360">
        <w:rPr>
          <w:rFonts w:ascii="Times New Roman" w:hAnsi="Times New Roman" w:cs="Times New Roman"/>
          <w:sz w:val="24"/>
          <w:szCs w:val="24"/>
        </w:rPr>
        <w:fldChar w:fldCharType="end"/>
      </w:r>
      <w:r w:rsidR="000F6360">
        <w:rPr>
          <w:rFonts w:ascii="Times New Roman" w:hAnsi="Times New Roman" w:cs="Times New Roman"/>
          <w:sz w:val="24"/>
          <w:szCs w:val="24"/>
          <w:lang w:val="en-US"/>
        </w:rPr>
        <w:t xml:space="preserve"> dan </w:t>
      </w:r>
      <w:r w:rsidR="000F6360">
        <w:rPr>
          <w:rFonts w:ascii="Times New Roman" w:hAnsi="Times New Roman" w:cs="Times New Roman"/>
          <w:sz w:val="24"/>
          <w:szCs w:val="24"/>
          <w:lang w:val="en-US"/>
        </w:rPr>
        <w:fldChar w:fldCharType="begin" w:fldLock="1"/>
      </w:r>
      <w:r w:rsidR="001E398D">
        <w:rPr>
          <w:rFonts w:ascii="Times New Roman" w:hAnsi="Times New Roman" w:cs="Times New Roman"/>
          <w:sz w:val="24"/>
          <w:szCs w:val="24"/>
          <w:lang w:val="en-US"/>
        </w:rPr>
        <w:instrText>ADDIN CSL_CITATION {"citationItems":[{"id":"ITEM-1","itemData":{"URL":"http://www.oocities.org/zulkardi/books.html","author":[{"dropping-particle":"","family":"Zulkardi","given":"","non-dropping-particle":"","parse-names":false,"suffix":""}],"id":"ITEM-1","issued":{"date-parts":[["2006"]]},"title":"Formative Evaluation: What, Why, When, and How","type":"webpage"},"uris":["http://www.mendeley.com/documents/?uuid=d531c43b-d88a-4e8c-9e3d-f1926e6dcd64"]}],"mendeley":{"formattedCitation":"(Zulkardi, 2006)","plainTextFormattedCitation":"(Zulkardi, 2006)","previouslyFormattedCitation":"(Zulkardi, 2006)"},"properties":{"noteIndex":0},"schema":"https://github.com/citation-style-language/schema/raw/master/csl-citation.json"}</w:instrText>
      </w:r>
      <w:r w:rsidR="000F6360">
        <w:rPr>
          <w:rFonts w:ascii="Times New Roman" w:hAnsi="Times New Roman" w:cs="Times New Roman"/>
          <w:sz w:val="24"/>
          <w:szCs w:val="24"/>
          <w:lang w:val="en-US"/>
        </w:rPr>
        <w:fldChar w:fldCharType="separate"/>
      </w:r>
      <w:r w:rsidR="000F6360" w:rsidRPr="000F6360">
        <w:rPr>
          <w:rFonts w:ascii="Times New Roman" w:hAnsi="Times New Roman" w:cs="Times New Roman"/>
          <w:noProof/>
          <w:sz w:val="24"/>
          <w:szCs w:val="24"/>
          <w:lang w:val="en-US"/>
        </w:rPr>
        <w:t xml:space="preserve">Zulkardi, </w:t>
      </w:r>
      <w:r w:rsidR="00A17AF4">
        <w:rPr>
          <w:rFonts w:ascii="Times New Roman" w:hAnsi="Times New Roman" w:cs="Times New Roman"/>
          <w:noProof/>
          <w:sz w:val="24"/>
          <w:szCs w:val="24"/>
          <w:lang w:val="en-US"/>
        </w:rPr>
        <w:t>(</w:t>
      </w:r>
      <w:r w:rsidR="000F6360" w:rsidRPr="000F6360">
        <w:rPr>
          <w:rFonts w:ascii="Times New Roman" w:hAnsi="Times New Roman" w:cs="Times New Roman"/>
          <w:noProof/>
          <w:sz w:val="24"/>
          <w:szCs w:val="24"/>
          <w:lang w:val="en-US"/>
        </w:rPr>
        <w:t>2006)</w:t>
      </w:r>
      <w:r w:rsidR="000F6360">
        <w:rPr>
          <w:rFonts w:ascii="Times New Roman" w:hAnsi="Times New Roman" w:cs="Times New Roman"/>
          <w:sz w:val="24"/>
          <w:szCs w:val="24"/>
          <w:lang w:val="en-US"/>
        </w:rPr>
        <w:fldChar w:fldCharType="end"/>
      </w:r>
      <w:r>
        <w:rPr>
          <w:rFonts w:ascii="Times New Roman" w:hAnsi="Times New Roman" w:cs="Times New Roman"/>
          <w:sz w:val="24"/>
          <w:szCs w:val="24"/>
        </w:rPr>
        <w:t xml:space="preserve"> dengan langkah-langkah: </w:t>
      </w:r>
      <w:r w:rsidRPr="00DB69D0">
        <w:rPr>
          <w:rFonts w:ascii="Times New Roman" w:hAnsi="Times New Roman" w:cs="Times New Roman"/>
          <w:i/>
          <w:iCs/>
          <w:sz w:val="24"/>
          <w:szCs w:val="24"/>
        </w:rPr>
        <w:t>self evaluation</w:t>
      </w:r>
      <w:r>
        <w:rPr>
          <w:rFonts w:ascii="Times New Roman" w:hAnsi="Times New Roman" w:cs="Times New Roman"/>
          <w:sz w:val="24"/>
          <w:szCs w:val="24"/>
        </w:rPr>
        <w:t xml:space="preserve">, </w:t>
      </w:r>
      <w:r w:rsidRPr="00DB69D0">
        <w:rPr>
          <w:rFonts w:ascii="Times New Roman" w:hAnsi="Times New Roman" w:cs="Times New Roman"/>
          <w:i/>
          <w:iCs/>
          <w:sz w:val="24"/>
          <w:szCs w:val="24"/>
        </w:rPr>
        <w:t>one to one</w:t>
      </w:r>
      <w:r>
        <w:rPr>
          <w:rFonts w:ascii="Times New Roman" w:hAnsi="Times New Roman" w:cs="Times New Roman"/>
          <w:sz w:val="24"/>
          <w:szCs w:val="24"/>
        </w:rPr>
        <w:t xml:space="preserve">, </w:t>
      </w:r>
      <w:r w:rsidRPr="00DB69D0">
        <w:rPr>
          <w:rFonts w:ascii="Times New Roman" w:hAnsi="Times New Roman" w:cs="Times New Roman"/>
          <w:i/>
          <w:iCs/>
          <w:sz w:val="24"/>
          <w:szCs w:val="24"/>
        </w:rPr>
        <w:t>e</w:t>
      </w:r>
      <w:r>
        <w:rPr>
          <w:rFonts w:ascii="Times New Roman" w:hAnsi="Times New Roman" w:cs="Times New Roman"/>
          <w:i/>
          <w:iCs/>
          <w:sz w:val="24"/>
          <w:szCs w:val="24"/>
        </w:rPr>
        <w:t>x</w:t>
      </w:r>
      <w:r w:rsidRPr="00DB69D0">
        <w:rPr>
          <w:rFonts w:ascii="Times New Roman" w:hAnsi="Times New Roman" w:cs="Times New Roman"/>
          <w:i/>
          <w:iCs/>
          <w:sz w:val="24"/>
          <w:szCs w:val="24"/>
        </w:rPr>
        <w:t>pert review</w:t>
      </w:r>
      <w:r>
        <w:rPr>
          <w:rFonts w:ascii="Times New Roman" w:hAnsi="Times New Roman" w:cs="Times New Roman"/>
          <w:sz w:val="24"/>
          <w:szCs w:val="24"/>
        </w:rPr>
        <w:t xml:space="preserve">, </w:t>
      </w:r>
      <w:r w:rsidRPr="00DB69D0">
        <w:rPr>
          <w:rFonts w:ascii="Times New Roman" w:hAnsi="Times New Roman" w:cs="Times New Roman"/>
          <w:i/>
          <w:iCs/>
          <w:sz w:val="24"/>
          <w:szCs w:val="24"/>
        </w:rPr>
        <w:t>small group</w:t>
      </w:r>
      <w:r>
        <w:rPr>
          <w:rFonts w:ascii="Times New Roman" w:hAnsi="Times New Roman" w:cs="Times New Roman"/>
          <w:sz w:val="24"/>
          <w:szCs w:val="24"/>
        </w:rPr>
        <w:t xml:space="preserve">, dan </w:t>
      </w:r>
      <w:r w:rsidRPr="00DB69D0">
        <w:rPr>
          <w:rFonts w:ascii="Times New Roman" w:hAnsi="Times New Roman" w:cs="Times New Roman"/>
          <w:i/>
          <w:iCs/>
          <w:sz w:val="24"/>
          <w:szCs w:val="24"/>
        </w:rPr>
        <w:t>field test</w:t>
      </w:r>
      <w:r>
        <w:rPr>
          <w:rFonts w:ascii="Times New Roman" w:hAnsi="Times New Roman" w:cs="Times New Roman"/>
          <w:sz w:val="24"/>
          <w:szCs w:val="24"/>
        </w:rPr>
        <w:t xml:space="preserve">. </w:t>
      </w:r>
      <w:r w:rsidRPr="009E3B07">
        <w:rPr>
          <w:rFonts w:ascii="Times New Roman" w:hAnsi="Times New Roman" w:cs="Times New Roman"/>
          <w:sz w:val="24"/>
          <w:szCs w:val="24"/>
        </w:rPr>
        <w:t>P</w:t>
      </w:r>
      <w:r w:rsidRPr="007A761B">
        <w:rPr>
          <w:rFonts w:ascii="Times New Roman" w:hAnsi="Times New Roman" w:cs="Times New Roman"/>
          <w:sz w:val="24"/>
          <w:szCs w:val="24"/>
        </w:rPr>
        <w:t>enelitian</w:t>
      </w:r>
      <w:r>
        <w:rPr>
          <w:rFonts w:ascii="Times New Roman" w:hAnsi="Times New Roman" w:cs="Times New Roman"/>
          <w:sz w:val="24"/>
          <w:szCs w:val="24"/>
        </w:rPr>
        <w:t xml:space="preserve"> pengembangan </w:t>
      </w:r>
      <w:r w:rsidRPr="007A761B">
        <w:rPr>
          <w:rFonts w:ascii="Times New Roman" w:hAnsi="Times New Roman" w:cs="Times New Roman"/>
          <w:sz w:val="24"/>
          <w:szCs w:val="24"/>
        </w:rPr>
        <w:t xml:space="preserve">digunakan </w:t>
      </w:r>
      <w:r>
        <w:rPr>
          <w:rFonts w:ascii="Times New Roman" w:hAnsi="Times New Roman" w:cs="Times New Roman"/>
          <w:sz w:val="24"/>
          <w:szCs w:val="24"/>
        </w:rPr>
        <w:t xml:space="preserve">dalam penelitian ini bertujuan </w:t>
      </w:r>
      <w:r w:rsidRPr="007A761B">
        <w:rPr>
          <w:rFonts w:ascii="Times New Roman" w:hAnsi="Times New Roman" w:cs="Times New Roman"/>
          <w:sz w:val="24"/>
          <w:szCs w:val="24"/>
        </w:rPr>
        <w:t xml:space="preserve">untuk menghasilkan </w:t>
      </w:r>
      <w:r>
        <w:rPr>
          <w:rFonts w:ascii="Times New Roman" w:hAnsi="Times New Roman" w:cs="Times New Roman"/>
          <w:sz w:val="24"/>
          <w:szCs w:val="24"/>
        </w:rPr>
        <w:t xml:space="preserve">produk yang berupa soal literasi matematika terintegrasi dengan Islam. Produk yang dikembangkan terlebih dahulu diuji tingkat validitas, praktikalitas dan efektifitasnya. </w:t>
      </w:r>
      <w:r>
        <w:rPr>
          <w:rFonts w:ascii="Times New Roman" w:hAnsi="Times New Roman" w:cs="Times New Roman"/>
          <w:iCs/>
          <w:sz w:val="24"/>
          <w:szCs w:val="24"/>
        </w:rPr>
        <w:t>Untuk lebih jelasnya kegiatan tiap tahapan yang dilakukan dalam penelitian ini di tulis pada tabel 1 berikut:</w:t>
      </w:r>
    </w:p>
    <w:p w14:paraId="6CBB2B60" w14:textId="77777777" w:rsidR="00BD0F89" w:rsidRPr="00D10062" w:rsidRDefault="00BD0F89" w:rsidP="00071473">
      <w:pPr>
        <w:spacing w:after="0" w:line="288" w:lineRule="auto"/>
        <w:contextualSpacing/>
        <w:rPr>
          <w:rFonts w:ascii="Times New Roman" w:hAnsi="Times New Roman" w:cs="Times New Roman"/>
          <w:b/>
          <w:sz w:val="24"/>
          <w:lang w:val="en-US"/>
        </w:rPr>
      </w:pPr>
    </w:p>
    <w:p w14:paraId="5C5C7643" w14:textId="30BFC4CA" w:rsidR="006E6672" w:rsidRDefault="006E6672" w:rsidP="002616BE">
      <w:pPr>
        <w:autoSpaceDE w:val="0"/>
        <w:autoSpaceDN w:val="0"/>
        <w:adjustRightInd w:val="0"/>
        <w:spacing w:after="0" w:line="240" w:lineRule="auto"/>
        <w:ind w:firstLine="720"/>
        <w:jc w:val="both"/>
        <w:rPr>
          <w:rFonts w:ascii="Times New Roman" w:hAnsi="Times New Roman"/>
          <w:sz w:val="24"/>
          <w:lang w:val="en-US"/>
        </w:rPr>
      </w:pPr>
    </w:p>
    <w:p w14:paraId="6231CBEB" w14:textId="77777777" w:rsidR="006E6672" w:rsidRDefault="006E6672" w:rsidP="00402FA0">
      <w:pPr>
        <w:autoSpaceDE w:val="0"/>
        <w:autoSpaceDN w:val="0"/>
        <w:adjustRightInd w:val="0"/>
        <w:spacing w:after="0" w:line="240" w:lineRule="auto"/>
        <w:jc w:val="both"/>
        <w:rPr>
          <w:rFonts w:ascii="Times New Roman" w:hAnsi="Times New Roman"/>
          <w:sz w:val="24"/>
          <w:lang w:val="en-US"/>
        </w:rPr>
        <w:sectPr w:rsidR="006E6672" w:rsidSect="00E62EB5">
          <w:type w:val="continuous"/>
          <w:pgSz w:w="11907" w:h="16839" w:code="9"/>
          <w:pgMar w:top="1701" w:right="1701" w:bottom="1701" w:left="1701" w:header="708" w:footer="708" w:gutter="0"/>
          <w:pgNumType w:start="1"/>
          <w:cols w:num="2" w:space="285"/>
          <w:docGrid w:linePitch="360"/>
        </w:sectPr>
      </w:pPr>
    </w:p>
    <w:p w14:paraId="2B68DF92" w14:textId="77777777" w:rsidR="00BD0F89" w:rsidRDefault="00BD0F89" w:rsidP="00272F77">
      <w:pPr>
        <w:autoSpaceDE w:val="0"/>
        <w:autoSpaceDN w:val="0"/>
        <w:adjustRightInd w:val="0"/>
        <w:spacing w:after="0" w:line="240" w:lineRule="auto"/>
        <w:jc w:val="both"/>
        <w:rPr>
          <w:rFonts w:ascii="Times New Roman" w:hAnsi="Times New Roman"/>
          <w:sz w:val="24"/>
          <w:lang w:val="en-US"/>
        </w:rPr>
      </w:pPr>
    </w:p>
    <w:p w14:paraId="2E878830" w14:textId="77777777" w:rsidR="00AE25A8" w:rsidRDefault="00AE25A8" w:rsidP="00272F77">
      <w:pPr>
        <w:autoSpaceDE w:val="0"/>
        <w:autoSpaceDN w:val="0"/>
        <w:adjustRightInd w:val="0"/>
        <w:spacing w:after="0" w:line="240" w:lineRule="auto"/>
        <w:jc w:val="both"/>
        <w:rPr>
          <w:rFonts w:ascii="Times New Roman" w:hAnsi="Times New Roman"/>
          <w:sz w:val="24"/>
          <w:lang w:val="en-US"/>
        </w:rPr>
      </w:pPr>
    </w:p>
    <w:p w14:paraId="5FF39332" w14:textId="77777777" w:rsidR="00A17AF4" w:rsidRDefault="00A17AF4" w:rsidP="00272F77">
      <w:pPr>
        <w:autoSpaceDE w:val="0"/>
        <w:autoSpaceDN w:val="0"/>
        <w:adjustRightInd w:val="0"/>
        <w:spacing w:after="0" w:line="240" w:lineRule="auto"/>
        <w:jc w:val="both"/>
        <w:rPr>
          <w:rFonts w:ascii="Times New Roman" w:hAnsi="Times New Roman"/>
          <w:sz w:val="24"/>
          <w:lang w:val="en-US"/>
        </w:rPr>
      </w:pPr>
    </w:p>
    <w:p w14:paraId="208070BB" w14:textId="77777777" w:rsidR="00AE25A8" w:rsidRDefault="00AE25A8" w:rsidP="00272F77">
      <w:pPr>
        <w:autoSpaceDE w:val="0"/>
        <w:autoSpaceDN w:val="0"/>
        <w:adjustRightInd w:val="0"/>
        <w:spacing w:after="0" w:line="240" w:lineRule="auto"/>
        <w:jc w:val="both"/>
        <w:rPr>
          <w:rFonts w:ascii="Times New Roman" w:hAnsi="Times New Roman"/>
          <w:sz w:val="24"/>
          <w:lang w:val="en-US"/>
        </w:rPr>
      </w:pPr>
    </w:p>
    <w:p w14:paraId="3849EC59" w14:textId="77777777" w:rsidR="005A5F22" w:rsidRDefault="005A5F22" w:rsidP="005A5F22">
      <w:pPr>
        <w:spacing w:after="0" w:line="240" w:lineRule="auto"/>
        <w:ind w:left="1276" w:hanging="1276"/>
        <w:jc w:val="both"/>
        <w:rPr>
          <w:rFonts w:ascii="Times New Roman" w:hAnsi="Times New Roman"/>
          <w:b/>
          <w:lang w:val="en-US"/>
        </w:rPr>
      </w:pPr>
      <w:r w:rsidRPr="006D4A01">
        <w:rPr>
          <w:rFonts w:ascii="Times New Roman" w:hAnsi="Times New Roman"/>
          <w:b/>
        </w:rPr>
        <w:lastRenderedPageBreak/>
        <w:t>T</w:t>
      </w:r>
      <w:r>
        <w:rPr>
          <w:rFonts w:ascii="Times New Roman" w:hAnsi="Times New Roman"/>
          <w:b/>
        </w:rPr>
        <w:t xml:space="preserve"> </w:t>
      </w:r>
      <w:r w:rsidRPr="006D4A01">
        <w:rPr>
          <w:rFonts w:ascii="Times New Roman" w:hAnsi="Times New Roman"/>
          <w:b/>
        </w:rPr>
        <w:t>a</w:t>
      </w:r>
      <w:r>
        <w:rPr>
          <w:rFonts w:ascii="Times New Roman" w:hAnsi="Times New Roman"/>
          <w:b/>
        </w:rPr>
        <w:t xml:space="preserve"> </w:t>
      </w:r>
      <w:r w:rsidRPr="006D4A01">
        <w:rPr>
          <w:rFonts w:ascii="Times New Roman" w:hAnsi="Times New Roman"/>
          <w:b/>
        </w:rPr>
        <w:t>b</w:t>
      </w:r>
      <w:r>
        <w:rPr>
          <w:rFonts w:ascii="Times New Roman" w:hAnsi="Times New Roman"/>
          <w:b/>
        </w:rPr>
        <w:t xml:space="preserve"> </w:t>
      </w:r>
      <w:r w:rsidRPr="006D4A01">
        <w:rPr>
          <w:rFonts w:ascii="Times New Roman" w:hAnsi="Times New Roman"/>
          <w:b/>
        </w:rPr>
        <w:t>e</w:t>
      </w:r>
      <w:r>
        <w:rPr>
          <w:rFonts w:ascii="Times New Roman" w:hAnsi="Times New Roman"/>
          <w:b/>
        </w:rPr>
        <w:t xml:space="preserve"> </w:t>
      </w:r>
      <w:r w:rsidRPr="006D4A01">
        <w:rPr>
          <w:rFonts w:ascii="Times New Roman" w:hAnsi="Times New Roman"/>
          <w:b/>
        </w:rPr>
        <w:t>l</w:t>
      </w:r>
      <w:r>
        <w:rPr>
          <w:rFonts w:ascii="Times New Roman" w:hAnsi="Times New Roman"/>
          <w:b/>
        </w:rPr>
        <w:t xml:space="preserve">  </w:t>
      </w:r>
      <w:r w:rsidRPr="006D4A01">
        <w:rPr>
          <w:rFonts w:ascii="Times New Roman" w:hAnsi="Times New Roman"/>
          <w:b/>
        </w:rPr>
        <w:t xml:space="preserve"> 1</w:t>
      </w:r>
      <w:r>
        <w:rPr>
          <w:rFonts w:ascii="Times New Roman" w:hAnsi="Times New Roman"/>
          <w:b/>
        </w:rPr>
        <w:t xml:space="preserve">.  </w:t>
      </w:r>
      <w:r w:rsidRPr="006D4A01">
        <w:rPr>
          <w:rFonts w:ascii="Times New Roman" w:hAnsi="Times New Roman"/>
          <w:b/>
        </w:rPr>
        <w:t xml:space="preserve"> </w:t>
      </w:r>
      <w:r>
        <w:rPr>
          <w:rFonts w:ascii="Times New Roman" w:hAnsi="Times New Roman"/>
          <w:b/>
        </w:rPr>
        <w:t xml:space="preserve">T a h a p a n   d a n   F o k u s   K e g i a t a n  </w:t>
      </w:r>
      <w:r w:rsidRPr="006D4A01">
        <w:rPr>
          <w:rFonts w:ascii="Times New Roman" w:hAnsi="Times New Roman"/>
          <w:b/>
        </w:rPr>
        <w:t xml:space="preserve"> </w:t>
      </w:r>
      <w:r>
        <w:rPr>
          <w:rFonts w:ascii="Times New Roman" w:hAnsi="Times New Roman"/>
          <w:b/>
        </w:rPr>
        <w:t>P e n g e m b a n g a n</w:t>
      </w:r>
      <w:r>
        <w:rPr>
          <w:rFonts w:ascii="Times New Roman" w:hAnsi="Times New Roman"/>
          <w:b/>
          <w:lang w:val="en-US"/>
        </w:rPr>
        <w:t xml:space="preserve"> </w:t>
      </w:r>
    </w:p>
    <w:p w14:paraId="3B455AFB" w14:textId="06FCF4B7" w:rsidR="005A5F22" w:rsidRDefault="005A5F22" w:rsidP="005A5F22">
      <w:pPr>
        <w:spacing w:after="0" w:line="240" w:lineRule="auto"/>
        <w:ind w:left="1418"/>
        <w:jc w:val="both"/>
        <w:rPr>
          <w:rFonts w:ascii="Times New Roman" w:hAnsi="Times New Roman"/>
          <w:b/>
        </w:rPr>
      </w:pPr>
      <w:r>
        <w:rPr>
          <w:rFonts w:ascii="Times New Roman" w:hAnsi="Times New Roman"/>
          <w:b/>
        </w:rPr>
        <w:t xml:space="preserve">P </w:t>
      </w:r>
      <w:r w:rsidRPr="006D4A01">
        <w:rPr>
          <w:rFonts w:ascii="Times New Roman" w:hAnsi="Times New Roman"/>
          <w:b/>
        </w:rPr>
        <w:t>r</w:t>
      </w:r>
      <w:r>
        <w:rPr>
          <w:rFonts w:ascii="Times New Roman" w:hAnsi="Times New Roman"/>
          <w:b/>
        </w:rPr>
        <w:t xml:space="preserve"> </w:t>
      </w:r>
      <w:r w:rsidRPr="006D4A01">
        <w:rPr>
          <w:rFonts w:ascii="Times New Roman" w:hAnsi="Times New Roman"/>
          <w:b/>
        </w:rPr>
        <w:t>o</w:t>
      </w:r>
      <w:r>
        <w:rPr>
          <w:rFonts w:ascii="Times New Roman" w:hAnsi="Times New Roman"/>
          <w:b/>
        </w:rPr>
        <w:t xml:space="preserve"> </w:t>
      </w:r>
      <w:r w:rsidRPr="006D4A01">
        <w:rPr>
          <w:rFonts w:ascii="Times New Roman" w:hAnsi="Times New Roman"/>
          <w:b/>
        </w:rPr>
        <w:t>d</w:t>
      </w:r>
      <w:r>
        <w:rPr>
          <w:rFonts w:ascii="Times New Roman" w:hAnsi="Times New Roman"/>
          <w:b/>
        </w:rPr>
        <w:t xml:space="preserve"> </w:t>
      </w:r>
      <w:r w:rsidRPr="006D4A01">
        <w:rPr>
          <w:rFonts w:ascii="Times New Roman" w:hAnsi="Times New Roman"/>
          <w:b/>
        </w:rPr>
        <w:t>u</w:t>
      </w:r>
      <w:r>
        <w:rPr>
          <w:rFonts w:ascii="Times New Roman" w:hAnsi="Times New Roman"/>
          <w:b/>
        </w:rPr>
        <w:t xml:space="preserve"> </w:t>
      </w:r>
      <w:r w:rsidRPr="006D4A01">
        <w:rPr>
          <w:rFonts w:ascii="Times New Roman" w:hAnsi="Times New Roman"/>
          <w:b/>
        </w:rPr>
        <w:t>k</w:t>
      </w:r>
    </w:p>
    <w:tbl>
      <w:tblPr>
        <w:tblStyle w:val="LightShading"/>
        <w:tblW w:w="8613" w:type="dxa"/>
        <w:tblLayout w:type="fixed"/>
        <w:tblLook w:val="04A0" w:firstRow="1" w:lastRow="0" w:firstColumn="1" w:lastColumn="0" w:noHBand="0" w:noVBand="1"/>
      </w:tblPr>
      <w:tblGrid>
        <w:gridCol w:w="1843"/>
        <w:gridCol w:w="2835"/>
        <w:gridCol w:w="3935"/>
      </w:tblGrid>
      <w:tr w:rsidR="005A5F22" w:rsidRPr="003E7DEA" w14:paraId="0F188679" w14:textId="77777777" w:rsidTr="008F7D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6EC02247" w14:textId="77777777" w:rsidR="005A5F22" w:rsidRPr="001C5606" w:rsidRDefault="005A5F22" w:rsidP="00F62853">
            <w:pPr>
              <w:pStyle w:val="ListParagraph"/>
              <w:spacing w:after="0" w:line="240" w:lineRule="auto"/>
              <w:ind w:left="0"/>
              <w:jc w:val="center"/>
              <w:rPr>
                <w:rFonts w:ascii="Times New Roman" w:hAnsi="Times New Roman"/>
                <w:iCs/>
                <w:sz w:val="24"/>
                <w:szCs w:val="24"/>
              </w:rPr>
            </w:pPr>
            <w:r w:rsidRPr="001C5606">
              <w:rPr>
                <w:rFonts w:ascii="Times New Roman" w:hAnsi="Times New Roman"/>
                <w:iCs/>
                <w:sz w:val="24"/>
                <w:szCs w:val="24"/>
              </w:rPr>
              <w:t>T</w:t>
            </w:r>
            <w:r>
              <w:rPr>
                <w:rFonts w:ascii="Times New Roman" w:hAnsi="Times New Roman"/>
                <w:iCs/>
                <w:sz w:val="24"/>
                <w:szCs w:val="24"/>
              </w:rPr>
              <w:t xml:space="preserve"> </w:t>
            </w:r>
            <w:r w:rsidRPr="001C5606">
              <w:rPr>
                <w:rFonts w:ascii="Times New Roman" w:hAnsi="Times New Roman"/>
                <w:iCs/>
                <w:sz w:val="24"/>
                <w:szCs w:val="24"/>
              </w:rPr>
              <w:t>a</w:t>
            </w:r>
            <w:r>
              <w:rPr>
                <w:rFonts w:ascii="Times New Roman" w:hAnsi="Times New Roman"/>
                <w:iCs/>
                <w:sz w:val="24"/>
                <w:szCs w:val="24"/>
              </w:rPr>
              <w:t xml:space="preserve"> </w:t>
            </w:r>
            <w:r w:rsidRPr="001C5606">
              <w:rPr>
                <w:rFonts w:ascii="Times New Roman" w:hAnsi="Times New Roman"/>
                <w:iCs/>
                <w:sz w:val="24"/>
                <w:szCs w:val="24"/>
              </w:rPr>
              <w:t>h</w:t>
            </w:r>
            <w:r>
              <w:rPr>
                <w:rFonts w:ascii="Times New Roman" w:hAnsi="Times New Roman"/>
                <w:iCs/>
                <w:sz w:val="24"/>
                <w:szCs w:val="24"/>
              </w:rPr>
              <w:t xml:space="preserve"> </w:t>
            </w:r>
            <w:r w:rsidRPr="001C5606">
              <w:rPr>
                <w:rFonts w:ascii="Times New Roman" w:hAnsi="Times New Roman"/>
                <w:iCs/>
                <w:sz w:val="24"/>
                <w:szCs w:val="24"/>
              </w:rPr>
              <w:t>a</w:t>
            </w:r>
            <w:r>
              <w:rPr>
                <w:rFonts w:ascii="Times New Roman" w:hAnsi="Times New Roman"/>
                <w:iCs/>
                <w:sz w:val="24"/>
                <w:szCs w:val="24"/>
              </w:rPr>
              <w:t xml:space="preserve"> </w:t>
            </w:r>
            <w:r w:rsidRPr="001C5606">
              <w:rPr>
                <w:rFonts w:ascii="Times New Roman" w:hAnsi="Times New Roman"/>
                <w:iCs/>
                <w:sz w:val="24"/>
                <w:szCs w:val="24"/>
              </w:rPr>
              <w:t>p</w:t>
            </w:r>
            <w:r>
              <w:rPr>
                <w:rFonts w:ascii="Times New Roman" w:hAnsi="Times New Roman"/>
                <w:iCs/>
                <w:sz w:val="24"/>
                <w:szCs w:val="24"/>
              </w:rPr>
              <w:t xml:space="preserve"> </w:t>
            </w:r>
            <w:r w:rsidRPr="001C5606">
              <w:rPr>
                <w:rFonts w:ascii="Times New Roman" w:hAnsi="Times New Roman"/>
                <w:iCs/>
                <w:sz w:val="24"/>
                <w:szCs w:val="24"/>
              </w:rPr>
              <w:t>a</w:t>
            </w:r>
            <w:r>
              <w:rPr>
                <w:rFonts w:ascii="Times New Roman" w:hAnsi="Times New Roman"/>
                <w:iCs/>
                <w:sz w:val="24"/>
                <w:szCs w:val="24"/>
              </w:rPr>
              <w:t xml:space="preserve"> </w:t>
            </w:r>
            <w:r w:rsidRPr="001C5606">
              <w:rPr>
                <w:rFonts w:ascii="Times New Roman" w:hAnsi="Times New Roman"/>
                <w:iCs/>
                <w:sz w:val="24"/>
                <w:szCs w:val="24"/>
              </w:rPr>
              <w:t>n</w:t>
            </w:r>
          </w:p>
        </w:tc>
        <w:tc>
          <w:tcPr>
            <w:tcW w:w="2835" w:type="dxa"/>
          </w:tcPr>
          <w:p w14:paraId="5BEFE87D" w14:textId="77777777" w:rsidR="005A5F22" w:rsidRPr="001C5606" w:rsidRDefault="005A5F22" w:rsidP="00F62853">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iCs/>
                <w:sz w:val="24"/>
                <w:szCs w:val="24"/>
              </w:rPr>
            </w:pPr>
            <w:r w:rsidRPr="001C5606">
              <w:rPr>
                <w:rFonts w:ascii="Times New Roman" w:hAnsi="Times New Roman"/>
                <w:iCs/>
                <w:sz w:val="24"/>
                <w:szCs w:val="24"/>
              </w:rPr>
              <w:t>F</w:t>
            </w:r>
            <w:r>
              <w:rPr>
                <w:rFonts w:ascii="Times New Roman" w:hAnsi="Times New Roman"/>
                <w:iCs/>
                <w:sz w:val="24"/>
                <w:szCs w:val="24"/>
              </w:rPr>
              <w:t xml:space="preserve"> </w:t>
            </w:r>
            <w:r w:rsidRPr="001C5606">
              <w:rPr>
                <w:rFonts w:ascii="Times New Roman" w:hAnsi="Times New Roman"/>
                <w:iCs/>
                <w:sz w:val="24"/>
                <w:szCs w:val="24"/>
              </w:rPr>
              <w:t>o</w:t>
            </w:r>
            <w:r>
              <w:rPr>
                <w:rFonts w:ascii="Times New Roman" w:hAnsi="Times New Roman"/>
                <w:iCs/>
                <w:sz w:val="24"/>
                <w:szCs w:val="24"/>
              </w:rPr>
              <w:t xml:space="preserve"> </w:t>
            </w:r>
            <w:r w:rsidRPr="001C5606">
              <w:rPr>
                <w:rFonts w:ascii="Times New Roman" w:hAnsi="Times New Roman"/>
                <w:iCs/>
                <w:sz w:val="24"/>
                <w:szCs w:val="24"/>
              </w:rPr>
              <w:t>k</w:t>
            </w:r>
            <w:r>
              <w:rPr>
                <w:rFonts w:ascii="Times New Roman" w:hAnsi="Times New Roman"/>
                <w:iCs/>
                <w:sz w:val="24"/>
                <w:szCs w:val="24"/>
              </w:rPr>
              <w:t xml:space="preserve"> </w:t>
            </w:r>
            <w:r w:rsidRPr="001C5606">
              <w:rPr>
                <w:rFonts w:ascii="Times New Roman" w:hAnsi="Times New Roman"/>
                <w:iCs/>
                <w:sz w:val="24"/>
                <w:szCs w:val="24"/>
              </w:rPr>
              <w:t>u</w:t>
            </w:r>
            <w:r>
              <w:rPr>
                <w:rFonts w:ascii="Times New Roman" w:hAnsi="Times New Roman"/>
                <w:iCs/>
                <w:sz w:val="24"/>
                <w:szCs w:val="24"/>
              </w:rPr>
              <w:t xml:space="preserve"> </w:t>
            </w:r>
            <w:r w:rsidRPr="001C5606">
              <w:rPr>
                <w:rFonts w:ascii="Times New Roman" w:hAnsi="Times New Roman"/>
                <w:iCs/>
                <w:sz w:val="24"/>
                <w:szCs w:val="24"/>
              </w:rPr>
              <w:t>s</w:t>
            </w:r>
          </w:p>
        </w:tc>
        <w:tc>
          <w:tcPr>
            <w:tcW w:w="3935" w:type="dxa"/>
          </w:tcPr>
          <w:p w14:paraId="1DB6F66D" w14:textId="77777777" w:rsidR="005A5F22" w:rsidRPr="001C5606" w:rsidRDefault="005A5F22" w:rsidP="00F62853">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iCs/>
                <w:sz w:val="24"/>
                <w:szCs w:val="24"/>
              </w:rPr>
            </w:pPr>
            <w:r w:rsidRPr="001C5606">
              <w:rPr>
                <w:rFonts w:ascii="Times New Roman" w:hAnsi="Times New Roman"/>
                <w:iCs/>
                <w:sz w:val="24"/>
                <w:szCs w:val="24"/>
              </w:rPr>
              <w:t>K</w:t>
            </w:r>
            <w:r>
              <w:rPr>
                <w:rFonts w:ascii="Times New Roman" w:hAnsi="Times New Roman"/>
                <w:iCs/>
                <w:sz w:val="24"/>
                <w:szCs w:val="24"/>
              </w:rPr>
              <w:t xml:space="preserve"> </w:t>
            </w:r>
            <w:r w:rsidRPr="001C5606">
              <w:rPr>
                <w:rFonts w:ascii="Times New Roman" w:hAnsi="Times New Roman"/>
                <w:iCs/>
                <w:sz w:val="24"/>
                <w:szCs w:val="24"/>
              </w:rPr>
              <w:t>e</w:t>
            </w:r>
            <w:r>
              <w:rPr>
                <w:rFonts w:ascii="Times New Roman" w:hAnsi="Times New Roman"/>
                <w:iCs/>
                <w:sz w:val="24"/>
                <w:szCs w:val="24"/>
              </w:rPr>
              <w:t xml:space="preserve"> </w:t>
            </w:r>
            <w:r w:rsidRPr="001C5606">
              <w:rPr>
                <w:rFonts w:ascii="Times New Roman" w:hAnsi="Times New Roman"/>
                <w:iCs/>
                <w:sz w:val="24"/>
                <w:szCs w:val="24"/>
              </w:rPr>
              <w:t>g</w:t>
            </w:r>
            <w:r>
              <w:rPr>
                <w:rFonts w:ascii="Times New Roman" w:hAnsi="Times New Roman"/>
                <w:iCs/>
                <w:sz w:val="24"/>
                <w:szCs w:val="24"/>
              </w:rPr>
              <w:t xml:space="preserve"> i </w:t>
            </w:r>
            <w:r w:rsidRPr="001C5606">
              <w:rPr>
                <w:rFonts w:ascii="Times New Roman" w:hAnsi="Times New Roman"/>
                <w:iCs/>
                <w:sz w:val="24"/>
                <w:szCs w:val="24"/>
              </w:rPr>
              <w:t>a</w:t>
            </w:r>
            <w:r>
              <w:rPr>
                <w:rFonts w:ascii="Times New Roman" w:hAnsi="Times New Roman"/>
                <w:iCs/>
                <w:sz w:val="24"/>
                <w:szCs w:val="24"/>
              </w:rPr>
              <w:t xml:space="preserve"> </w:t>
            </w:r>
            <w:r w:rsidRPr="001C5606">
              <w:rPr>
                <w:rFonts w:ascii="Times New Roman" w:hAnsi="Times New Roman"/>
                <w:iCs/>
                <w:sz w:val="24"/>
                <w:szCs w:val="24"/>
              </w:rPr>
              <w:t>t</w:t>
            </w:r>
            <w:r>
              <w:rPr>
                <w:rFonts w:ascii="Times New Roman" w:hAnsi="Times New Roman"/>
                <w:iCs/>
                <w:sz w:val="24"/>
                <w:szCs w:val="24"/>
              </w:rPr>
              <w:t xml:space="preserve"> </w:t>
            </w:r>
            <w:r w:rsidRPr="001C5606">
              <w:rPr>
                <w:rFonts w:ascii="Times New Roman" w:hAnsi="Times New Roman"/>
                <w:iCs/>
                <w:sz w:val="24"/>
                <w:szCs w:val="24"/>
              </w:rPr>
              <w:t>a</w:t>
            </w:r>
            <w:r>
              <w:rPr>
                <w:rFonts w:ascii="Times New Roman" w:hAnsi="Times New Roman"/>
                <w:iCs/>
                <w:sz w:val="24"/>
                <w:szCs w:val="24"/>
              </w:rPr>
              <w:t xml:space="preserve"> </w:t>
            </w:r>
            <w:r w:rsidRPr="001C5606">
              <w:rPr>
                <w:rFonts w:ascii="Times New Roman" w:hAnsi="Times New Roman"/>
                <w:iCs/>
                <w:sz w:val="24"/>
                <w:szCs w:val="24"/>
              </w:rPr>
              <w:t>n</w:t>
            </w:r>
          </w:p>
        </w:tc>
      </w:tr>
      <w:tr w:rsidR="005A5F22" w:rsidRPr="003E7DEA" w14:paraId="0B135395" w14:textId="77777777" w:rsidTr="008F7D1A">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1843" w:type="dxa"/>
          </w:tcPr>
          <w:p w14:paraId="3AEB7F63" w14:textId="77777777" w:rsidR="005A5F22" w:rsidRPr="00583C3D" w:rsidRDefault="005A5F22" w:rsidP="00F62853">
            <w:pPr>
              <w:pStyle w:val="ListParagraph"/>
              <w:spacing w:after="0" w:line="240" w:lineRule="auto"/>
              <w:ind w:left="0"/>
              <w:jc w:val="both"/>
              <w:rPr>
                <w:rFonts w:ascii="Times New Roman" w:hAnsi="Times New Roman"/>
                <w:b w:val="0"/>
                <w:bCs w:val="0"/>
                <w:sz w:val="24"/>
                <w:szCs w:val="24"/>
              </w:rPr>
            </w:pPr>
            <w:proofErr w:type="spellStart"/>
            <w:r>
              <w:rPr>
                <w:rFonts w:ascii="Times New Roman" w:hAnsi="Times New Roman"/>
                <w:b w:val="0"/>
                <w:bCs w:val="0"/>
                <w:iCs/>
                <w:sz w:val="24"/>
                <w:szCs w:val="24"/>
              </w:rPr>
              <w:t>Tahap</w:t>
            </w:r>
            <w:proofErr w:type="spellEnd"/>
            <w:r>
              <w:rPr>
                <w:rFonts w:ascii="Times New Roman" w:hAnsi="Times New Roman"/>
                <w:b w:val="0"/>
                <w:bCs w:val="0"/>
                <w:iCs/>
                <w:sz w:val="24"/>
                <w:szCs w:val="24"/>
              </w:rPr>
              <w:t xml:space="preserve"> </w:t>
            </w:r>
            <w:proofErr w:type="spellStart"/>
            <w:r>
              <w:rPr>
                <w:rFonts w:ascii="Times New Roman" w:hAnsi="Times New Roman"/>
                <w:b w:val="0"/>
                <w:bCs w:val="0"/>
                <w:iCs/>
                <w:sz w:val="24"/>
                <w:szCs w:val="24"/>
              </w:rPr>
              <w:t>Analisis</w:t>
            </w:r>
            <w:proofErr w:type="spellEnd"/>
          </w:p>
        </w:tc>
        <w:tc>
          <w:tcPr>
            <w:tcW w:w="2835" w:type="dxa"/>
          </w:tcPr>
          <w:p w14:paraId="7782D1FA" w14:textId="77777777" w:rsidR="005A5F22" w:rsidRPr="003E7DEA" w:rsidRDefault="005A5F22" w:rsidP="00F62853">
            <w:pPr>
              <w:pStyle w:val="ListParagraph"/>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Fokus</w:t>
            </w:r>
            <w:proofErr w:type="spellEnd"/>
            <w:r w:rsidRPr="003E7DEA">
              <w:rPr>
                <w:rFonts w:ascii="Times New Roman" w:hAnsi="Times New Roman"/>
                <w:sz w:val="24"/>
                <w:szCs w:val="24"/>
              </w:rPr>
              <w:t xml:space="preserve"> </w:t>
            </w:r>
            <w:proofErr w:type="spellStart"/>
            <w:r w:rsidRPr="003E7DEA">
              <w:rPr>
                <w:rFonts w:ascii="Times New Roman" w:hAnsi="Times New Roman"/>
                <w:sz w:val="24"/>
                <w:szCs w:val="24"/>
              </w:rPr>
              <w:t>pada</w:t>
            </w:r>
            <w:proofErr w:type="spellEnd"/>
            <w:r w:rsidRPr="003E7DEA">
              <w:rPr>
                <w:rFonts w:ascii="Times New Roman" w:hAnsi="Times New Roman"/>
                <w:sz w:val="24"/>
                <w:szCs w:val="24"/>
              </w:rPr>
              <w:t xml:space="preserve"> </w:t>
            </w:r>
            <w:proofErr w:type="spellStart"/>
            <w:r>
              <w:rPr>
                <w:rFonts w:ascii="Times New Roman" w:hAnsi="Times New Roman"/>
                <w:sz w:val="24"/>
                <w:szCs w:val="24"/>
              </w:rPr>
              <w:t>menganalisis</w:t>
            </w:r>
            <w:proofErr w:type="spellEnd"/>
            <w:r>
              <w:rPr>
                <w:rFonts w:ascii="Times New Roman" w:hAnsi="Times New Roman"/>
                <w:sz w:val="24"/>
                <w:szCs w:val="24"/>
              </w:rPr>
              <w:t>/</w:t>
            </w:r>
            <w:proofErr w:type="spellStart"/>
            <w:r>
              <w:rPr>
                <w:rFonts w:ascii="Times New Roman" w:hAnsi="Times New Roman"/>
                <w:sz w:val="24"/>
                <w:szCs w:val="24"/>
              </w:rPr>
              <w:t>investigasi</w:t>
            </w:r>
            <w:proofErr w:type="spellEnd"/>
            <w:r>
              <w:rPr>
                <w:rFonts w:ascii="Times New Roman" w:hAnsi="Times New Roman"/>
                <w:sz w:val="24"/>
                <w:szCs w:val="24"/>
              </w:rPr>
              <w:t xml:space="preserve"> </w:t>
            </w:r>
            <w:proofErr w:type="spellStart"/>
            <w:r>
              <w:rPr>
                <w:rFonts w:ascii="Times New Roman" w:hAnsi="Times New Roman"/>
                <w:sz w:val="24"/>
                <w:szCs w:val="24"/>
              </w:rPr>
              <w:t>awal</w:t>
            </w:r>
            <w:proofErr w:type="spellEnd"/>
            <w:r>
              <w:rPr>
                <w:rFonts w:ascii="Times New Roman" w:hAnsi="Times New Roman"/>
                <w:sz w:val="24"/>
                <w:szCs w:val="24"/>
              </w:rPr>
              <w:t xml:space="preserve"> di Madrasah</w:t>
            </w:r>
          </w:p>
        </w:tc>
        <w:tc>
          <w:tcPr>
            <w:tcW w:w="3935" w:type="dxa"/>
          </w:tcPr>
          <w:p w14:paraId="70BE5BED" w14:textId="77777777" w:rsidR="005A5F22"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sidRPr="003E7DEA">
              <w:rPr>
                <w:rFonts w:ascii="Times New Roman" w:hAnsi="Times New Roman"/>
                <w:sz w:val="24"/>
                <w:szCs w:val="24"/>
              </w:rPr>
              <w:t>Analisis</w:t>
            </w:r>
            <w:proofErr w:type="spellEnd"/>
            <w:r w:rsidRPr="003E7DEA">
              <w:rPr>
                <w:rFonts w:ascii="Times New Roman" w:hAnsi="Times New Roman"/>
                <w:sz w:val="24"/>
                <w:szCs w:val="24"/>
              </w:rPr>
              <w:t xml:space="preserve"> </w:t>
            </w:r>
            <w:proofErr w:type="spellStart"/>
            <w:r w:rsidRPr="003E7DEA">
              <w:rPr>
                <w:rFonts w:ascii="Times New Roman" w:hAnsi="Times New Roman"/>
                <w:sz w:val="24"/>
                <w:szCs w:val="24"/>
              </w:rPr>
              <w:t>masalah</w:t>
            </w:r>
            <w:proofErr w:type="spellEnd"/>
          </w:p>
          <w:p w14:paraId="51D999E5" w14:textId="77777777" w:rsidR="005A5F22"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Analisis</w:t>
            </w:r>
            <w:proofErr w:type="spellEnd"/>
            <w:r>
              <w:rPr>
                <w:rFonts w:ascii="Times New Roman" w:hAnsi="Times New Roman"/>
                <w:sz w:val="24"/>
                <w:szCs w:val="24"/>
              </w:rPr>
              <w:t xml:space="preserve"> </w:t>
            </w:r>
            <w:proofErr w:type="spellStart"/>
            <w:r>
              <w:rPr>
                <w:rFonts w:ascii="Times New Roman" w:hAnsi="Times New Roman"/>
                <w:sz w:val="24"/>
                <w:szCs w:val="24"/>
              </w:rPr>
              <w:t>karakteristik</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sidRPr="003E7DEA">
              <w:rPr>
                <w:rFonts w:ascii="Times New Roman" w:hAnsi="Times New Roman"/>
                <w:sz w:val="24"/>
                <w:szCs w:val="24"/>
              </w:rPr>
              <w:t xml:space="preserve"> </w:t>
            </w:r>
          </w:p>
          <w:p w14:paraId="23F1B757" w14:textId="77777777" w:rsidR="005A5F22" w:rsidRPr="003E7DEA"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Analisis</w:t>
            </w:r>
            <w:proofErr w:type="spellEnd"/>
            <w:r w:rsidRPr="003E7DEA">
              <w:rPr>
                <w:rFonts w:ascii="Times New Roman" w:hAnsi="Times New Roman"/>
                <w:sz w:val="24"/>
                <w:szCs w:val="24"/>
              </w:rPr>
              <w:t xml:space="preserve"> </w:t>
            </w:r>
            <w:proofErr w:type="spellStart"/>
            <w:r>
              <w:rPr>
                <w:rFonts w:ascii="Times New Roman" w:hAnsi="Times New Roman"/>
                <w:sz w:val="24"/>
                <w:szCs w:val="24"/>
              </w:rPr>
              <w:t>silabus</w:t>
            </w:r>
            <w:proofErr w:type="spellEnd"/>
            <w:r>
              <w:rPr>
                <w:rFonts w:ascii="Times New Roman" w:hAnsi="Times New Roman"/>
                <w:sz w:val="24"/>
                <w:szCs w:val="24"/>
              </w:rPr>
              <w:t xml:space="preserve"> </w:t>
            </w:r>
            <w:proofErr w:type="spellStart"/>
            <w:r>
              <w:rPr>
                <w:rFonts w:ascii="Times New Roman" w:hAnsi="Times New Roman"/>
                <w:sz w:val="24"/>
                <w:szCs w:val="24"/>
              </w:rPr>
              <w:t>dan</w:t>
            </w:r>
            <w:proofErr w:type="spellEnd"/>
            <w:r>
              <w:rPr>
                <w:rFonts w:ascii="Times New Roman" w:hAnsi="Times New Roman"/>
                <w:sz w:val="24"/>
                <w:szCs w:val="24"/>
              </w:rPr>
              <w:t xml:space="preserve"> </w:t>
            </w:r>
            <w:proofErr w:type="spellStart"/>
            <w:r>
              <w:rPr>
                <w:rFonts w:ascii="Times New Roman" w:hAnsi="Times New Roman"/>
                <w:sz w:val="24"/>
                <w:szCs w:val="24"/>
              </w:rPr>
              <w:t>dokumen</w:t>
            </w:r>
            <w:proofErr w:type="spellEnd"/>
          </w:p>
        </w:tc>
      </w:tr>
      <w:tr w:rsidR="005A5F22" w:rsidRPr="003E7DEA" w14:paraId="2FED1673" w14:textId="77777777" w:rsidTr="008F7D1A">
        <w:tc>
          <w:tcPr>
            <w:cnfStyle w:val="001000000000" w:firstRow="0" w:lastRow="0" w:firstColumn="1" w:lastColumn="0" w:oddVBand="0" w:evenVBand="0" w:oddHBand="0" w:evenHBand="0" w:firstRowFirstColumn="0" w:firstRowLastColumn="0" w:lastRowFirstColumn="0" w:lastRowLastColumn="0"/>
            <w:tcW w:w="1843" w:type="dxa"/>
          </w:tcPr>
          <w:p w14:paraId="7F7A3FD6" w14:textId="77777777" w:rsidR="005A5F22" w:rsidRPr="00583C3D" w:rsidRDefault="005A5F22" w:rsidP="00F62853">
            <w:pPr>
              <w:pStyle w:val="ListParagraph"/>
              <w:spacing w:after="0" w:line="240" w:lineRule="auto"/>
              <w:ind w:left="0"/>
              <w:jc w:val="both"/>
              <w:rPr>
                <w:rFonts w:ascii="Times New Roman" w:hAnsi="Times New Roman"/>
                <w:b w:val="0"/>
                <w:bCs w:val="0"/>
                <w:sz w:val="24"/>
                <w:szCs w:val="24"/>
              </w:rPr>
            </w:pPr>
            <w:r>
              <w:rPr>
                <w:rFonts w:ascii="Times New Roman" w:hAnsi="Times New Roman"/>
                <w:b w:val="0"/>
                <w:bCs w:val="0"/>
                <w:iCs/>
                <w:sz w:val="24"/>
                <w:szCs w:val="24"/>
              </w:rPr>
              <w:t>Tahap Desain</w:t>
            </w:r>
          </w:p>
        </w:tc>
        <w:tc>
          <w:tcPr>
            <w:tcW w:w="2835" w:type="dxa"/>
          </w:tcPr>
          <w:p w14:paraId="0FEFE43D" w14:textId="77777777" w:rsidR="005A5F22" w:rsidRPr="003E7DEA" w:rsidRDefault="005A5F22" w:rsidP="00F62853">
            <w:pPr>
              <w:pStyle w:val="ListParagraph"/>
              <w:spacing w:after="0"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sidRPr="003E7DEA">
              <w:rPr>
                <w:rFonts w:ascii="Times New Roman" w:hAnsi="Times New Roman"/>
                <w:sz w:val="24"/>
                <w:szCs w:val="24"/>
              </w:rPr>
              <w:t>Fokus</w:t>
            </w:r>
            <w:proofErr w:type="spellEnd"/>
            <w:r w:rsidRPr="003E7DEA">
              <w:rPr>
                <w:rFonts w:ascii="Times New Roman" w:hAnsi="Times New Roman"/>
                <w:sz w:val="24"/>
                <w:szCs w:val="24"/>
              </w:rPr>
              <w:t xml:space="preserve"> </w:t>
            </w:r>
            <w:proofErr w:type="spellStart"/>
            <w:r w:rsidRPr="003E7DEA">
              <w:rPr>
                <w:rFonts w:ascii="Times New Roman" w:hAnsi="Times New Roman"/>
                <w:sz w:val="24"/>
                <w:szCs w:val="24"/>
              </w:rPr>
              <w:t>pada</w:t>
            </w:r>
            <w:proofErr w:type="spellEnd"/>
            <w:r w:rsidRPr="003E7DEA">
              <w:rPr>
                <w:rFonts w:ascii="Times New Roman" w:hAnsi="Times New Roman"/>
                <w:sz w:val="24"/>
                <w:szCs w:val="24"/>
              </w:rPr>
              <w:t xml:space="preserve"> </w:t>
            </w:r>
            <w:proofErr w:type="spellStart"/>
            <w:r>
              <w:rPr>
                <w:rFonts w:ascii="Times New Roman" w:hAnsi="Times New Roman"/>
                <w:sz w:val="24"/>
                <w:szCs w:val="24"/>
              </w:rPr>
              <w:t>mendesain</w:t>
            </w:r>
            <w:proofErr w:type="spellEnd"/>
            <w:r>
              <w:rPr>
                <w:rFonts w:ascii="Times New Roman" w:hAnsi="Times New Roman"/>
                <w:sz w:val="24"/>
                <w:szCs w:val="24"/>
              </w:rPr>
              <w:t>/</w:t>
            </w:r>
            <w:proofErr w:type="spellStart"/>
            <w:r>
              <w:rPr>
                <w:rFonts w:ascii="Times New Roman" w:hAnsi="Times New Roman"/>
                <w:sz w:val="24"/>
                <w:szCs w:val="24"/>
              </w:rPr>
              <w:t>pembuatan</w:t>
            </w:r>
            <w:proofErr w:type="spellEnd"/>
            <w:r>
              <w:rPr>
                <w:rFonts w:ascii="Times New Roman" w:hAnsi="Times New Roman"/>
                <w:sz w:val="24"/>
                <w:szCs w:val="24"/>
              </w:rPr>
              <w:t xml:space="preserve"> </w:t>
            </w:r>
            <w:proofErr w:type="spellStart"/>
            <w:r>
              <w:rPr>
                <w:rFonts w:ascii="Times New Roman" w:hAnsi="Times New Roman"/>
                <w:sz w:val="24"/>
                <w:szCs w:val="24"/>
              </w:rPr>
              <w:t>produk</w:t>
            </w:r>
            <w:proofErr w:type="spellEnd"/>
            <w:r>
              <w:rPr>
                <w:rFonts w:ascii="Times New Roman" w:hAnsi="Times New Roman"/>
                <w:sz w:val="24"/>
                <w:szCs w:val="24"/>
              </w:rPr>
              <w:t xml:space="preserve"> (</w:t>
            </w:r>
            <w:proofErr w:type="spellStart"/>
            <w:r>
              <w:rPr>
                <w:rFonts w:ascii="Times New Roman" w:hAnsi="Times New Roman"/>
                <w:sz w:val="24"/>
                <w:szCs w:val="24"/>
              </w:rPr>
              <w:t>soal</w:t>
            </w:r>
            <w:proofErr w:type="spellEnd"/>
            <w:r>
              <w:rPr>
                <w:rFonts w:ascii="Times New Roman" w:hAnsi="Times New Roman"/>
                <w:sz w:val="24"/>
                <w:szCs w:val="24"/>
              </w:rPr>
              <w:t xml:space="preserve"> </w:t>
            </w:r>
            <w:proofErr w:type="spellStart"/>
            <w:r>
              <w:rPr>
                <w:rFonts w:ascii="Times New Roman" w:hAnsi="Times New Roman"/>
                <w:sz w:val="24"/>
                <w:szCs w:val="24"/>
              </w:rPr>
              <w:t>literasi</w:t>
            </w:r>
            <w:proofErr w:type="spellEnd"/>
            <w:r>
              <w:rPr>
                <w:rFonts w:ascii="Times New Roman" w:hAnsi="Times New Roman"/>
                <w:sz w:val="24"/>
                <w:szCs w:val="24"/>
              </w:rPr>
              <w:t xml:space="preserve"> </w:t>
            </w:r>
            <w:proofErr w:type="spellStart"/>
            <w:r>
              <w:rPr>
                <w:rFonts w:ascii="Times New Roman" w:hAnsi="Times New Roman"/>
                <w:sz w:val="24"/>
                <w:szCs w:val="24"/>
              </w:rPr>
              <w:t>matematika</w:t>
            </w:r>
            <w:proofErr w:type="spellEnd"/>
            <w:r>
              <w:rPr>
                <w:rFonts w:ascii="Times New Roman" w:hAnsi="Times New Roman"/>
                <w:sz w:val="24"/>
                <w:szCs w:val="24"/>
              </w:rPr>
              <w:t xml:space="preserve"> </w:t>
            </w:r>
            <w:proofErr w:type="spellStart"/>
            <w:r>
              <w:rPr>
                <w:rFonts w:ascii="Times New Roman" w:hAnsi="Times New Roman"/>
                <w:sz w:val="24"/>
                <w:szCs w:val="24"/>
              </w:rPr>
              <w:t>terintegrasi</w:t>
            </w:r>
            <w:proofErr w:type="spellEnd"/>
            <w:r>
              <w:rPr>
                <w:rFonts w:ascii="Times New Roman" w:hAnsi="Times New Roman"/>
                <w:sz w:val="24"/>
                <w:szCs w:val="24"/>
              </w:rPr>
              <w:t xml:space="preserve"> Islam)</w:t>
            </w:r>
          </w:p>
        </w:tc>
        <w:tc>
          <w:tcPr>
            <w:tcW w:w="3935" w:type="dxa"/>
          </w:tcPr>
          <w:p w14:paraId="0113B66E" w14:textId="77777777" w:rsidR="005A5F22" w:rsidRDefault="005A5F22" w:rsidP="005A5F22">
            <w:pPr>
              <w:pStyle w:val="ListParagraph"/>
              <w:numPr>
                <w:ilvl w:val="0"/>
                <w:numId w:val="1"/>
              </w:numPr>
              <w:spacing w:after="0" w:line="240" w:lineRule="auto"/>
              <w:ind w:left="45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Memetakan</w:t>
            </w:r>
            <w:proofErr w:type="spellEnd"/>
            <w:r>
              <w:rPr>
                <w:rFonts w:ascii="Times New Roman" w:hAnsi="Times New Roman"/>
                <w:sz w:val="24"/>
                <w:szCs w:val="24"/>
              </w:rPr>
              <w:t xml:space="preserve"> </w:t>
            </w:r>
            <w:proofErr w:type="spellStart"/>
            <w:r>
              <w:rPr>
                <w:rFonts w:ascii="Times New Roman" w:hAnsi="Times New Roman"/>
                <w:sz w:val="24"/>
                <w:szCs w:val="24"/>
              </w:rPr>
              <w:t>materi</w:t>
            </w:r>
            <w:proofErr w:type="spellEnd"/>
            <w:r>
              <w:rPr>
                <w:rFonts w:ascii="Times New Roman" w:hAnsi="Times New Roman"/>
                <w:sz w:val="24"/>
                <w:szCs w:val="24"/>
              </w:rPr>
              <w:t xml:space="preserve"> </w:t>
            </w:r>
            <w:proofErr w:type="spellStart"/>
            <w:r>
              <w:rPr>
                <w:rFonts w:ascii="Times New Roman" w:hAnsi="Times New Roman"/>
                <w:sz w:val="24"/>
                <w:szCs w:val="24"/>
              </w:rPr>
              <w:t>matematika</w:t>
            </w:r>
            <w:proofErr w:type="spellEnd"/>
          </w:p>
          <w:p w14:paraId="6C4A4B43" w14:textId="77777777" w:rsidR="005A5F22" w:rsidRDefault="005A5F22" w:rsidP="005A5F22">
            <w:pPr>
              <w:pStyle w:val="ListParagraph"/>
              <w:numPr>
                <w:ilvl w:val="0"/>
                <w:numId w:val="1"/>
              </w:numPr>
              <w:spacing w:after="0" w:line="240" w:lineRule="auto"/>
              <w:ind w:left="45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Memetakan</w:t>
            </w:r>
            <w:proofErr w:type="spellEnd"/>
            <w:r>
              <w:rPr>
                <w:rFonts w:ascii="Times New Roman" w:hAnsi="Times New Roman"/>
                <w:sz w:val="24"/>
                <w:szCs w:val="24"/>
              </w:rPr>
              <w:t xml:space="preserve"> </w:t>
            </w:r>
            <w:proofErr w:type="spellStart"/>
            <w:r>
              <w:rPr>
                <w:rFonts w:ascii="Times New Roman" w:hAnsi="Times New Roman"/>
                <w:sz w:val="24"/>
                <w:szCs w:val="24"/>
              </w:rPr>
              <w:t>topik-topik</w:t>
            </w:r>
            <w:proofErr w:type="spellEnd"/>
            <w:r>
              <w:rPr>
                <w:rFonts w:ascii="Times New Roman" w:hAnsi="Times New Roman"/>
                <w:sz w:val="24"/>
                <w:szCs w:val="24"/>
              </w:rPr>
              <w:t xml:space="preserve"> </w:t>
            </w:r>
            <w:proofErr w:type="spellStart"/>
            <w:r>
              <w:rPr>
                <w:rFonts w:ascii="Times New Roman" w:hAnsi="Times New Roman"/>
                <w:sz w:val="24"/>
                <w:szCs w:val="24"/>
              </w:rPr>
              <w:t>keislaman</w:t>
            </w:r>
            <w:proofErr w:type="spellEnd"/>
          </w:p>
          <w:p w14:paraId="7936371C" w14:textId="77777777" w:rsidR="005A5F22" w:rsidRPr="00465BD7" w:rsidRDefault="005A5F22" w:rsidP="005A5F22">
            <w:pPr>
              <w:pStyle w:val="ListParagraph"/>
              <w:numPr>
                <w:ilvl w:val="0"/>
                <w:numId w:val="1"/>
              </w:numPr>
              <w:spacing w:after="0" w:line="240" w:lineRule="auto"/>
              <w:ind w:left="45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Merancang</w:t>
            </w:r>
            <w:proofErr w:type="spellEnd"/>
            <w:r>
              <w:rPr>
                <w:rFonts w:ascii="Times New Roman" w:hAnsi="Times New Roman"/>
                <w:sz w:val="24"/>
                <w:szCs w:val="24"/>
              </w:rPr>
              <w:t xml:space="preserve"> </w:t>
            </w:r>
            <w:proofErr w:type="spellStart"/>
            <w:r>
              <w:rPr>
                <w:rFonts w:ascii="Times New Roman" w:hAnsi="Times New Roman"/>
                <w:sz w:val="24"/>
                <w:szCs w:val="24"/>
              </w:rPr>
              <w:t>soal</w:t>
            </w:r>
            <w:proofErr w:type="spellEnd"/>
            <w:r>
              <w:rPr>
                <w:rFonts w:ascii="Times New Roman" w:hAnsi="Times New Roman"/>
                <w:sz w:val="24"/>
                <w:szCs w:val="24"/>
              </w:rPr>
              <w:t xml:space="preserve"> </w:t>
            </w:r>
            <w:proofErr w:type="spellStart"/>
            <w:r>
              <w:rPr>
                <w:rFonts w:ascii="Times New Roman" w:hAnsi="Times New Roman"/>
                <w:sz w:val="24"/>
                <w:szCs w:val="24"/>
              </w:rPr>
              <w:t>literasi</w:t>
            </w:r>
            <w:proofErr w:type="spellEnd"/>
            <w:r>
              <w:rPr>
                <w:rFonts w:ascii="Times New Roman" w:hAnsi="Times New Roman"/>
                <w:sz w:val="24"/>
                <w:szCs w:val="24"/>
              </w:rPr>
              <w:t xml:space="preserve"> </w:t>
            </w:r>
            <w:proofErr w:type="spellStart"/>
            <w:r>
              <w:rPr>
                <w:rFonts w:ascii="Times New Roman" w:hAnsi="Times New Roman"/>
                <w:sz w:val="24"/>
                <w:szCs w:val="24"/>
              </w:rPr>
              <w:t>matematika</w:t>
            </w:r>
            <w:proofErr w:type="spellEnd"/>
            <w:r>
              <w:rPr>
                <w:rFonts w:ascii="Times New Roman" w:hAnsi="Times New Roman"/>
                <w:sz w:val="24"/>
                <w:szCs w:val="24"/>
              </w:rPr>
              <w:t xml:space="preserve"> </w:t>
            </w:r>
          </w:p>
        </w:tc>
      </w:tr>
      <w:tr w:rsidR="005A5F22" w:rsidRPr="003E7DEA" w14:paraId="4CCF7428" w14:textId="77777777" w:rsidTr="008F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3582F532" w14:textId="77777777" w:rsidR="005A5F22" w:rsidRPr="00583C3D" w:rsidRDefault="005A5F22" w:rsidP="00F62853">
            <w:pPr>
              <w:pStyle w:val="ListParagraph"/>
              <w:spacing w:after="0" w:line="240" w:lineRule="auto"/>
              <w:ind w:left="0"/>
              <w:jc w:val="both"/>
              <w:rPr>
                <w:rFonts w:ascii="Times New Roman" w:hAnsi="Times New Roman"/>
                <w:b w:val="0"/>
                <w:bCs w:val="0"/>
                <w:sz w:val="24"/>
                <w:szCs w:val="24"/>
              </w:rPr>
            </w:pPr>
            <w:proofErr w:type="spellStart"/>
            <w:r>
              <w:rPr>
                <w:rFonts w:ascii="Times New Roman" w:hAnsi="Times New Roman"/>
                <w:b w:val="0"/>
                <w:bCs w:val="0"/>
                <w:iCs/>
                <w:sz w:val="24"/>
                <w:szCs w:val="24"/>
              </w:rPr>
              <w:t>Tahap</w:t>
            </w:r>
            <w:proofErr w:type="spellEnd"/>
            <w:r>
              <w:rPr>
                <w:rFonts w:ascii="Times New Roman" w:hAnsi="Times New Roman"/>
                <w:b w:val="0"/>
                <w:bCs w:val="0"/>
                <w:iCs/>
                <w:sz w:val="24"/>
                <w:szCs w:val="24"/>
              </w:rPr>
              <w:t xml:space="preserve"> </w:t>
            </w:r>
            <w:proofErr w:type="spellStart"/>
            <w:r>
              <w:rPr>
                <w:rFonts w:ascii="Times New Roman" w:hAnsi="Times New Roman"/>
                <w:b w:val="0"/>
                <w:bCs w:val="0"/>
                <w:iCs/>
                <w:sz w:val="24"/>
                <w:szCs w:val="24"/>
              </w:rPr>
              <w:t>Evaluasi</w:t>
            </w:r>
            <w:proofErr w:type="spellEnd"/>
          </w:p>
        </w:tc>
        <w:tc>
          <w:tcPr>
            <w:tcW w:w="2835" w:type="dxa"/>
          </w:tcPr>
          <w:p w14:paraId="7C055A93" w14:textId="77777777" w:rsidR="005A5F22" w:rsidRPr="003E7DEA" w:rsidRDefault="005A5F22" w:rsidP="00F62853">
            <w:pPr>
              <w:pStyle w:val="ListParagraph"/>
              <w:spacing w:after="0"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Fokus</w:t>
            </w:r>
            <w:proofErr w:type="spellEnd"/>
            <w:r>
              <w:rPr>
                <w:rFonts w:ascii="Times New Roman" w:hAnsi="Times New Roman"/>
                <w:sz w:val="24"/>
                <w:szCs w:val="24"/>
              </w:rPr>
              <w:t xml:space="preserve"> </w:t>
            </w:r>
            <w:proofErr w:type="spellStart"/>
            <w:r>
              <w:rPr>
                <w:rFonts w:ascii="Times New Roman" w:hAnsi="Times New Roman"/>
                <w:sz w:val="24"/>
                <w:szCs w:val="24"/>
              </w:rPr>
              <w:t>pada</w:t>
            </w:r>
            <w:proofErr w:type="spellEnd"/>
            <w:r>
              <w:rPr>
                <w:rFonts w:ascii="Times New Roman" w:hAnsi="Times New Roman"/>
                <w:sz w:val="24"/>
                <w:szCs w:val="24"/>
              </w:rPr>
              <w:t xml:space="preserve"> </w:t>
            </w:r>
            <w:proofErr w:type="spellStart"/>
            <w:r>
              <w:rPr>
                <w:rFonts w:ascii="Times New Roman" w:hAnsi="Times New Roman"/>
                <w:sz w:val="24"/>
                <w:szCs w:val="24"/>
              </w:rPr>
              <w:t>penilaian</w:t>
            </w:r>
            <w:proofErr w:type="spellEnd"/>
            <w:r>
              <w:rPr>
                <w:rFonts w:ascii="Times New Roman" w:hAnsi="Times New Roman"/>
                <w:sz w:val="24"/>
                <w:szCs w:val="24"/>
              </w:rPr>
              <w:t xml:space="preserve"> </w:t>
            </w:r>
            <w:proofErr w:type="spellStart"/>
            <w:r>
              <w:rPr>
                <w:rFonts w:ascii="Times New Roman" w:hAnsi="Times New Roman"/>
                <w:sz w:val="24"/>
                <w:szCs w:val="24"/>
              </w:rPr>
              <w:t>validitas</w:t>
            </w:r>
            <w:proofErr w:type="spellEnd"/>
            <w:r>
              <w:rPr>
                <w:rFonts w:ascii="Times New Roman" w:hAnsi="Times New Roman"/>
                <w:sz w:val="24"/>
                <w:szCs w:val="24"/>
              </w:rPr>
              <w:t xml:space="preserve">, </w:t>
            </w:r>
            <w:proofErr w:type="spellStart"/>
            <w:r>
              <w:rPr>
                <w:rFonts w:ascii="Times New Roman" w:hAnsi="Times New Roman"/>
                <w:sz w:val="24"/>
                <w:szCs w:val="24"/>
              </w:rPr>
              <w:t>p</w:t>
            </w:r>
            <w:r w:rsidRPr="003E7DEA">
              <w:rPr>
                <w:rFonts w:ascii="Times New Roman" w:hAnsi="Times New Roman"/>
                <w:sz w:val="24"/>
                <w:szCs w:val="24"/>
              </w:rPr>
              <w:t>raktikalitas</w:t>
            </w:r>
            <w:proofErr w:type="spellEnd"/>
            <w:r w:rsidRPr="003E7DEA">
              <w:rPr>
                <w:rFonts w:ascii="Times New Roman" w:hAnsi="Times New Roman"/>
                <w:sz w:val="24"/>
                <w:szCs w:val="24"/>
              </w:rPr>
              <w:t xml:space="preserve"> </w:t>
            </w:r>
            <w:proofErr w:type="spellStart"/>
            <w:r>
              <w:rPr>
                <w:rFonts w:ascii="Times New Roman" w:hAnsi="Times New Roman"/>
                <w:sz w:val="24"/>
                <w:szCs w:val="24"/>
              </w:rPr>
              <w:t>dan</w:t>
            </w:r>
            <w:proofErr w:type="spellEnd"/>
            <w:r>
              <w:rPr>
                <w:rFonts w:ascii="Times New Roman" w:hAnsi="Times New Roman"/>
                <w:sz w:val="24"/>
                <w:szCs w:val="24"/>
              </w:rPr>
              <w:t xml:space="preserve"> </w:t>
            </w:r>
            <w:proofErr w:type="spellStart"/>
            <w:r>
              <w:rPr>
                <w:rFonts w:ascii="Times New Roman" w:hAnsi="Times New Roman"/>
                <w:sz w:val="24"/>
                <w:szCs w:val="24"/>
              </w:rPr>
              <w:t>efektivitas</w:t>
            </w:r>
            <w:proofErr w:type="spellEnd"/>
          </w:p>
        </w:tc>
        <w:tc>
          <w:tcPr>
            <w:tcW w:w="3935" w:type="dxa"/>
          </w:tcPr>
          <w:p w14:paraId="7470AA51" w14:textId="77777777" w:rsidR="005A5F22"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Evaluasi</w:t>
            </w:r>
            <w:proofErr w:type="spellEnd"/>
            <w:r>
              <w:rPr>
                <w:rFonts w:ascii="Times New Roman" w:hAnsi="Times New Roman"/>
                <w:sz w:val="24"/>
                <w:szCs w:val="24"/>
              </w:rPr>
              <w:t xml:space="preserve"> </w:t>
            </w:r>
            <w:proofErr w:type="spellStart"/>
            <w:r>
              <w:rPr>
                <w:rFonts w:ascii="Times New Roman" w:hAnsi="Times New Roman"/>
                <w:sz w:val="24"/>
                <w:szCs w:val="24"/>
              </w:rPr>
              <w:t>sendiri</w:t>
            </w:r>
            <w:proofErr w:type="spellEnd"/>
            <w:r>
              <w:rPr>
                <w:rFonts w:ascii="Times New Roman" w:hAnsi="Times New Roman"/>
                <w:sz w:val="24"/>
                <w:szCs w:val="24"/>
              </w:rPr>
              <w:t xml:space="preserve"> (</w:t>
            </w:r>
            <w:proofErr w:type="spellStart"/>
            <w:r w:rsidRPr="005F258E">
              <w:rPr>
                <w:rFonts w:ascii="Times New Roman" w:hAnsi="Times New Roman"/>
                <w:i/>
                <w:iCs/>
                <w:sz w:val="24"/>
                <w:szCs w:val="24"/>
              </w:rPr>
              <w:t>self evaluation</w:t>
            </w:r>
            <w:proofErr w:type="spellEnd"/>
            <w:r>
              <w:rPr>
                <w:rFonts w:ascii="Times New Roman" w:hAnsi="Times New Roman"/>
                <w:sz w:val="24"/>
                <w:szCs w:val="24"/>
              </w:rPr>
              <w:t>)</w:t>
            </w:r>
          </w:p>
          <w:p w14:paraId="2142DB71" w14:textId="77777777" w:rsidR="005A5F22"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Evaluasi</w:t>
            </w:r>
            <w:proofErr w:type="spellEnd"/>
            <w:r>
              <w:rPr>
                <w:rFonts w:ascii="Times New Roman" w:hAnsi="Times New Roman"/>
                <w:sz w:val="24"/>
                <w:szCs w:val="24"/>
              </w:rPr>
              <w:t xml:space="preserve"> </w:t>
            </w:r>
            <w:proofErr w:type="spellStart"/>
            <w:r>
              <w:rPr>
                <w:rFonts w:ascii="Times New Roman" w:hAnsi="Times New Roman"/>
                <w:sz w:val="24"/>
                <w:szCs w:val="24"/>
              </w:rPr>
              <w:t>satu-satu</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guru </w:t>
            </w:r>
            <w:proofErr w:type="spellStart"/>
            <w:r>
              <w:rPr>
                <w:rFonts w:ascii="Times New Roman" w:hAnsi="Times New Roman"/>
                <w:sz w:val="24"/>
                <w:szCs w:val="24"/>
              </w:rPr>
              <w:t>dan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r w:rsidRPr="005F258E">
              <w:rPr>
                <w:rFonts w:ascii="Times New Roman" w:hAnsi="Times New Roman"/>
                <w:i/>
                <w:iCs/>
                <w:sz w:val="24"/>
                <w:szCs w:val="24"/>
              </w:rPr>
              <w:t>one to one</w:t>
            </w:r>
            <w:r>
              <w:rPr>
                <w:rFonts w:ascii="Times New Roman" w:hAnsi="Times New Roman"/>
                <w:sz w:val="24"/>
                <w:szCs w:val="24"/>
              </w:rPr>
              <w:t>)</w:t>
            </w:r>
          </w:p>
          <w:p w14:paraId="1CE934D3" w14:textId="77777777" w:rsidR="005A5F22"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Evaluasi</w:t>
            </w:r>
            <w:proofErr w:type="spellEnd"/>
            <w:r>
              <w:rPr>
                <w:rFonts w:ascii="Times New Roman" w:hAnsi="Times New Roman"/>
                <w:sz w:val="24"/>
                <w:szCs w:val="24"/>
              </w:rPr>
              <w:t>/</w:t>
            </w:r>
            <w:proofErr w:type="spellStart"/>
            <w:r>
              <w:rPr>
                <w:rFonts w:ascii="Times New Roman" w:hAnsi="Times New Roman"/>
                <w:sz w:val="24"/>
                <w:szCs w:val="24"/>
              </w:rPr>
              <w:t>penilaian</w:t>
            </w:r>
            <w:proofErr w:type="spellEnd"/>
            <w:r>
              <w:rPr>
                <w:rFonts w:ascii="Times New Roman" w:hAnsi="Times New Roman"/>
                <w:sz w:val="24"/>
                <w:szCs w:val="24"/>
              </w:rPr>
              <w:t xml:space="preserve"> </w:t>
            </w:r>
            <w:proofErr w:type="spellStart"/>
            <w:r>
              <w:rPr>
                <w:rFonts w:ascii="Times New Roman" w:hAnsi="Times New Roman"/>
                <w:sz w:val="24"/>
                <w:szCs w:val="24"/>
              </w:rPr>
              <w:t>ahli</w:t>
            </w:r>
            <w:proofErr w:type="spellEnd"/>
            <w:r>
              <w:rPr>
                <w:rFonts w:ascii="Times New Roman" w:hAnsi="Times New Roman"/>
                <w:sz w:val="24"/>
                <w:szCs w:val="24"/>
              </w:rPr>
              <w:t xml:space="preserve"> (</w:t>
            </w:r>
            <w:r w:rsidRPr="005F258E">
              <w:rPr>
                <w:rFonts w:ascii="Times New Roman" w:hAnsi="Times New Roman"/>
                <w:i/>
                <w:iCs/>
                <w:sz w:val="24"/>
                <w:szCs w:val="24"/>
              </w:rPr>
              <w:t>expert review</w:t>
            </w:r>
            <w:r>
              <w:rPr>
                <w:rFonts w:ascii="Times New Roman" w:hAnsi="Times New Roman"/>
                <w:sz w:val="24"/>
                <w:szCs w:val="24"/>
              </w:rPr>
              <w:t>)</w:t>
            </w:r>
          </w:p>
          <w:p w14:paraId="399C5406" w14:textId="77777777" w:rsidR="005A5F22"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Ujicoba</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Pr>
                <w:rFonts w:ascii="Times New Roman" w:hAnsi="Times New Roman"/>
                <w:sz w:val="24"/>
                <w:szCs w:val="24"/>
              </w:rPr>
              <w:t>kecil</w:t>
            </w:r>
            <w:proofErr w:type="spellEnd"/>
            <w:r>
              <w:rPr>
                <w:rFonts w:ascii="Times New Roman" w:hAnsi="Times New Roman"/>
                <w:sz w:val="24"/>
                <w:szCs w:val="24"/>
              </w:rPr>
              <w:t xml:space="preserve"> (</w:t>
            </w:r>
            <w:r w:rsidRPr="005F258E">
              <w:rPr>
                <w:rFonts w:ascii="Times New Roman" w:hAnsi="Times New Roman"/>
                <w:i/>
                <w:iCs/>
                <w:sz w:val="24"/>
                <w:szCs w:val="24"/>
              </w:rPr>
              <w:t>small group</w:t>
            </w:r>
            <w:r>
              <w:rPr>
                <w:rFonts w:ascii="Times New Roman" w:hAnsi="Times New Roman"/>
                <w:sz w:val="24"/>
                <w:szCs w:val="24"/>
              </w:rPr>
              <w:t>)</w:t>
            </w:r>
          </w:p>
          <w:p w14:paraId="3D504E0F" w14:textId="77777777" w:rsidR="005A5F22" w:rsidRPr="00583C3D" w:rsidRDefault="005A5F22" w:rsidP="005A5F22">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Ujicoba</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Pr>
                <w:rFonts w:ascii="Times New Roman" w:hAnsi="Times New Roman"/>
                <w:sz w:val="24"/>
                <w:szCs w:val="24"/>
              </w:rPr>
              <w:t>besar</w:t>
            </w:r>
            <w:proofErr w:type="spellEnd"/>
            <w:r>
              <w:rPr>
                <w:rFonts w:ascii="Times New Roman" w:hAnsi="Times New Roman"/>
                <w:sz w:val="24"/>
                <w:szCs w:val="24"/>
              </w:rPr>
              <w:t>/</w:t>
            </w:r>
            <w:proofErr w:type="spellStart"/>
            <w:r>
              <w:rPr>
                <w:rFonts w:ascii="Times New Roman" w:hAnsi="Times New Roman"/>
                <w:sz w:val="24"/>
                <w:szCs w:val="24"/>
              </w:rPr>
              <w:t>kelas</w:t>
            </w:r>
            <w:proofErr w:type="spellEnd"/>
            <w:r>
              <w:rPr>
                <w:rFonts w:ascii="Times New Roman" w:hAnsi="Times New Roman"/>
                <w:sz w:val="24"/>
                <w:szCs w:val="24"/>
              </w:rPr>
              <w:t xml:space="preserve"> yang </w:t>
            </w:r>
            <w:proofErr w:type="spellStart"/>
            <w:r>
              <w:rPr>
                <w:rFonts w:ascii="Times New Roman" w:hAnsi="Times New Roman"/>
                <w:sz w:val="24"/>
                <w:szCs w:val="24"/>
              </w:rPr>
              <w:t>sesungguhnya</w:t>
            </w:r>
            <w:proofErr w:type="spellEnd"/>
            <w:r>
              <w:rPr>
                <w:rFonts w:ascii="Times New Roman" w:hAnsi="Times New Roman"/>
                <w:sz w:val="24"/>
                <w:szCs w:val="24"/>
              </w:rPr>
              <w:t>/</w:t>
            </w:r>
            <w:proofErr w:type="spellStart"/>
            <w:r>
              <w:rPr>
                <w:rFonts w:ascii="Times New Roman" w:hAnsi="Times New Roman"/>
                <w:sz w:val="24"/>
                <w:szCs w:val="24"/>
              </w:rPr>
              <w:t>tes</w:t>
            </w:r>
            <w:proofErr w:type="spellEnd"/>
            <w:r>
              <w:rPr>
                <w:rFonts w:ascii="Times New Roman" w:hAnsi="Times New Roman"/>
                <w:sz w:val="24"/>
                <w:szCs w:val="24"/>
              </w:rPr>
              <w:t xml:space="preserve"> </w:t>
            </w:r>
            <w:proofErr w:type="spellStart"/>
            <w:r>
              <w:rPr>
                <w:rFonts w:ascii="Times New Roman" w:hAnsi="Times New Roman"/>
                <w:sz w:val="24"/>
                <w:szCs w:val="24"/>
              </w:rPr>
              <w:t>lapangan</w:t>
            </w:r>
            <w:proofErr w:type="spellEnd"/>
            <w:r>
              <w:rPr>
                <w:rFonts w:ascii="Times New Roman" w:hAnsi="Times New Roman"/>
                <w:sz w:val="24"/>
                <w:szCs w:val="24"/>
              </w:rPr>
              <w:t xml:space="preserve"> (</w:t>
            </w:r>
            <w:r w:rsidRPr="005F258E">
              <w:rPr>
                <w:rFonts w:ascii="Times New Roman" w:hAnsi="Times New Roman"/>
                <w:i/>
                <w:iCs/>
                <w:sz w:val="24"/>
                <w:szCs w:val="24"/>
              </w:rPr>
              <w:t>field test</w:t>
            </w:r>
            <w:r>
              <w:rPr>
                <w:rFonts w:ascii="Times New Roman" w:hAnsi="Times New Roman"/>
                <w:sz w:val="24"/>
                <w:szCs w:val="24"/>
              </w:rPr>
              <w:t xml:space="preserve">) </w:t>
            </w:r>
          </w:p>
        </w:tc>
      </w:tr>
    </w:tbl>
    <w:p w14:paraId="4DA81326" w14:textId="77777777" w:rsidR="005A5F22" w:rsidRDefault="005A5F22" w:rsidP="005A5F22">
      <w:pPr>
        <w:spacing w:after="0" w:line="240" w:lineRule="auto"/>
        <w:ind w:firstLine="567"/>
        <w:jc w:val="both"/>
        <w:rPr>
          <w:rFonts w:ascii="Times New Roman" w:hAnsi="Times New Roman"/>
          <w:lang w:val="en-US"/>
        </w:rPr>
      </w:pPr>
    </w:p>
    <w:p w14:paraId="10D3DF2D" w14:textId="77777777" w:rsidR="004B0DDB" w:rsidRDefault="004B0DDB" w:rsidP="005A5F22">
      <w:pPr>
        <w:spacing w:after="0" w:line="240" w:lineRule="auto"/>
        <w:ind w:firstLine="567"/>
        <w:jc w:val="both"/>
        <w:rPr>
          <w:rFonts w:ascii="Times New Roman" w:hAnsi="Times New Roman"/>
          <w:lang w:val="en-US"/>
        </w:rPr>
      </w:pPr>
    </w:p>
    <w:p w14:paraId="58289A85" w14:textId="77777777" w:rsidR="008670BC" w:rsidRDefault="008670BC" w:rsidP="009D189D">
      <w:pPr>
        <w:autoSpaceDE w:val="0"/>
        <w:autoSpaceDN w:val="0"/>
        <w:adjustRightInd w:val="0"/>
        <w:spacing w:after="0" w:line="240" w:lineRule="auto"/>
        <w:ind w:firstLine="720"/>
        <w:jc w:val="both"/>
        <w:rPr>
          <w:rFonts w:ascii="Times New Roman" w:hAnsi="Times New Roman" w:cs="Times New Roman"/>
          <w:sz w:val="24"/>
          <w:lang w:val="en-US"/>
        </w:rPr>
        <w:sectPr w:rsidR="008670BC" w:rsidSect="004F616E">
          <w:type w:val="continuous"/>
          <w:pgSz w:w="11907" w:h="16839" w:code="9"/>
          <w:pgMar w:top="1701" w:right="1701" w:bottom="1701" w:left="1701" w:header="708" w:footer="708" w:gutter="0"/>
          <w:cols w:space="708"/>
          <w:docGrid w:linePitch="360"/>
        </w:sectPr>
      </w:pPr>
    </w:p>
    <w:p w14:paraId="21DF2C58" w14:textId="77777777" w:rsidR="004B0DDB" w:rsidRDefault="004B0DDB" w:rsidP="004B0DDB">
      <w:pPr>
        <w:spacing w:after="0" w:line="240" w:lineRule="auto"/>
        <w:ind w:firstLine="567"/>
        <w:jc w:val="both"/>
        <w:rPr>
          <w:rFonts w:ascii="Times New Roman" w:hAnsi="Times New Roman" w:cs="Times New Roman"/>
          <w:sz w:val="24"/>
          <w:szCs w:val="24"/>
          <w:lang w:val="en-US"/>
        </w:rPr>
      </w:pPr>
      <w:r>
        <w:rPr>
          <w:rFonts w:ascii="Times New Roman" w:hAnsi="Times New Roman"/>
          <w:sz w:val="24"/>
          <w:szCs w:val="24"/>
        </w:rPr>
        <w:lastRenderedPageBreak/>
        <w:t>S</w:t>
      </w:r>
      <w:r w:rsidRPr="00B131FC">
        <w:rPr>
          <w:rFonts w:ascii="Times New Roman" w:hAnsi="Times New Roman"/>
          <w:sz w:val="24"/>
          <w:szCs w:val="24"/>
        </w:rPr>
        <w:t xml:space="preserve">oal literasi matematika terintegrasi Islam yang dikembangkan </w:t>
      </w:r>
      <w:r>
        <w:rPr>
          <w:rFonts w:ascii="Times New Roman" w:hAnsi="Times New Roman"/>
          <w:sz w:val="24"/>
          <w:szCs w:val="24"/>
        </w:rPr>
        <w:t xml:space="preserve">pada penelitian ini </w:t>
      </w:r>
      <w:r w:rsidRPr="00B131FC">
        <w:rPr>
          <w:rFonts w:ascii="Times New Roman" w:hAnsi="Times New Roman"/>
          <w:sz w:val="24"/>
          <w:szCs w:val="24"/>
        </w:rPr>
        <w:t xml:space="preserve">adalah materi Bilangan Bulat, materi ini merupakan materi pada kelas VII di Semester I. </w:t>
      </w:r>
      <w:r w:rsidRPr="00B131FC">
        <w:rPr>
          <w:rFonts w:ascii="Times New Roman" w:hAnsi="Times New Roman" w:cs="Times New Roman"/>
          <w:sz w:val="24"/>
          <w:szCs w:val="24"/>
        </w:rPr>
        <w:t>Subjek yang digunakan dalam penelitian ini</w:t>
      </w:r>
      <w:r>
        <w:rPr>
          <w:rFonts w:ascii="Times New Roman" w:hAnsi="Times New Roman" w:cs="Times New Roman"/>
          <w:sz w:val="24"/>
          <w:szCs w:val="24"/>
        </w:rPr>
        <w:t xml:space="preserve"> melibatkan siswa-siswa dari dua madrasah yaitu</w:t>
      </w:r>
      <w:r w:rsidRPr="00B131FC">
        <w:rPr>
          <w:rFonts w:ascii="Times New Roman" w:hAnsi="Times New Roman" w:cs="Times New Roman"/>
          <w:sz w:val="24"/>
          <w:szCs w:val="24"/>
        </w:rPr>
        <w:t xml:space="preserve"> siswa kelas VII </w:t>
      </w:r>
      <w:r>
        <w:rPr>
          <w:rFonts w:ascii="Times New Roman" w:hAnsi="Times New Roman" w:cs="Times New Roman"/>
          <w:sz w:val="24"/>
          <w:szCs w:val="24"/>
        </w:rPr>
        <w:t xml:space="preserve">yang berasal dari </w:t>
      </w:r>
      <w:r w:rsidRPr="00B131FC">
        <w:rPr>
          <w:rFonts w:ascii="Times New Roman" w:hAnsi="Times New Roman" w:cs="Times New Roman"/>
          <w:sz w:val="24"/>
          <w:szCs w:val="24"/>
        </w:rPr>
        <w:t xml:space="preserve">Madrasah Tsanawiya Negeri 2 Kota Bukittinggi dan Madrasah </w:t>
      </w:r>
      <w:r w:rsidRPr="00B131FC">
        <w:rPr>
          <w:rFonts w:ascii="Times New Roman" w:hAnsi="Times New Roman" w:cs="Times New Roman"/>
          <w:sz w:val="24"/>
          <w:szCs w:val="24"/>
        </w:rPr>
        <w:lastRenderedPageBreak/>
        <w:t xml:space="preserve">Tsanawiyah Negeri VII Kabupaten Agam. Subjek diambil dengan teknik </w:t>
      </w:r>
      <w:r w:rsidRPr="00B131FC">
        <w:rPr>
          <w:rFonts w:ascii="Times New Roman" w:hAnsi="Times New Roman" w:cs="Times New Roman"/>
          <w:i/>
          <w:iCs/>
          <w:sz w:val="24"/>
          <w:szCs w:val="24"/>
        </w:rPr>
        <w:t>porposive sampling</w:t>
      </w:r>
      <w:r w:rsidRPr="00B131FC">
        <w:rPr>
          <w:rFonts w:ascii="Times New Roman" w:hAnsi="Times New Roman" w:cs="Times New Roman"/>
          <w:sz w:val="24"/>
          <w:szCs w:val="24"/>
        </w:rPr>
        <w:t>.</w:t>
      </w:r>
    </w:p>
    <w:p w14:paraId="4AA8C5C7" w14:textId="09B4F2C8" w:rsidR="004B0DDB" w:rsidRDefault="004B0DDB" w:rsidP="004B0DDB">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t>Instrument yang digunakan dalam penelitian ini disesuaikan dengan tiap tahapan dan kegiatan yang dilakukan dalam pengembangan. Adapun instrument yang digunakan dalam penelitian dapat dilihat pada tabel 2 berikut:</w:t>
      </w:r>
    </w:p>
    <w:p w14:paraId="5DF1DDFA" w14:textId="77777777" w:rsidR="00E40930" w:rsidRDefault="00E40930" w:rsidP="004B0DDB">
      <w:pPr>
        <w:spacing w:after="0" w:line="240" w:lineRule="auto"/>
        <w:jc w:val="both"/>
        <w:rPr>
          <w:rFonts w:ascii="Times New Roman" w:hAnsi="Times New Roman" w:cs="Times New Roman"/>
          <w:sz w:val="24"/>
          <w:szCs w:val="24"/>
          <w:lang w:val="en-US"/>
        </w:rPr>
        <w:sectPr w:rsidR="00E40930" w:rsidSect="00E43097">
          <w:type w:val="continuous"/>
          <w:pgSz w:w="11907" w:h="16839" w:code="9"/>
          <w:pgMar w:top="1701" w:right="1701" w:bottom="1701" w:left="1701" w:header="708" w:footer="708" w:gutter="0"/>
          <w:cols w:num="2" w:space="287"/>
          <w:docGrid w:linePitch="360"/>
        </w:sectPr>
      </w:pPr>
    </w:p>
    <w:p w14:paraId="3B01AF24" w14:textId="4088DF78" w:rsidR="004B0DDB" w:rsidRDefault="004B0DDB" w:rsidP="004B0DDB">
      <w:pPr>
        <w:spacing w:after="0" w:line="240" w:lineRule="auto"/>
        <w:jc w:val="both"/>
        <w:rPr>
          <w:rFonts w:ascii="Times New Roman" w:hAnsi="Times New Roman" w:cs="Times New Roman"/>
          <w:sz w:val="24"/>
          <w:szCs w:val="24"/>
          <w:lang w:val="en-US"/>
        </w:rPr>
      </w:pPr>
    </w:p>
    <w:p w14:paraId="23BF3547" w14:textId="77777777" w:rsidR="004B0DDB" w:rsidRPr="00583C3D" w:rsidRDefault="004B0DDB" w:rsidP="004B0DDB">
      <w:pPr>
        <w:spacing w:after="0" w:line="240" w:lineRule="auto"/>
        <w:jc w:val="both"/>
        <w:rPr>
          <w:rFonts w:ascii="Times New Roman" w:hAnsi="Times New Roman" w:cs="Times New Roman"/>
          <w:b/>
          <w:bCs/>
          <w:sz w:val="24"/>
          <w:szCs w:val="24"/>
        </w:rPr>
      </w:pPr>
      <w:r w:rsidRPr="00583C3D">
        <w:rPr>
          <w:rFonts w:ascii="Times New Roman" w:hAnsi="Times New Roman" w:cs="Times New Roman"/>
          <w:b/>
          <w:bCs/>
          <w:sz w:val="24"/>
          <w:szCs w:val="24"/>
        </w:rPr>
        <w:t>T</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a</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b</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e</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l</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 xml:space="preserve"> 2. </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I</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n</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s</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t</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r</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u</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m</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e</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 xml:space="preserve">n </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P</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e</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n</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e</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l</w:t>
      </w:r>
      <w:r>
        <w:rPr>
          <w:rFonts w:ascii="Times New Roman" w:hAnsi="Times New Roman" w:cs="Times New Roman"/>
          <w:b/>
          <w:bCs/>
          <w:sz w:val="24"/>
          <w:szCs w:val="24"/>
        </w:rPr>
        <w:t xml:space="preserve"> i </w:t>
      </w:r>
      <w:r w:rsidRPr="00583C3D">
        <w:rPr>
          <w:rFonts w:ascii="Times New Roman" w:hAnsi="Times New Roman" w:cs="Times New Roman"/>
          <w:b/>
          <w:bCs/>
          <w:sz w:val="24"/>
          <w:szCs w:val="24"/>
        </w:rPr>
        <w:t>t</w:t>
      </w:r>
      <w:r>
        <w:rPr>
          <w:rFonts w:ascii="Times New Roman" w:hAnsi="Times New Roman" w:cs="Times New Roman"/>
          <w:b/>
          <w:bCs/>
          <w:sz w:val="24"/>
          <w:szCs w:val="24"/>
        </w:rPr>
        <w:t xml:space="preserve"> i </w:t>
      </w:r>
      <w:r w:rsidRPr="00583C3D">
        <w:rPr>
          <w:rFonts w:ascii="Times New Roman" w:hAnsi="Times New Roman" w:cs="Times New Roman"/>
          <w:b/>
          <w:bCs/>
          <w:sz w:val="24"/>
          <w:szCs w:val="24"/>
        </w:rPr>
        <w:t>a</w:t>
      </w:r>
      <w:r>
        <w:rPr>
          <w:rFonts w:ascii="Times New Roman" w:hAnsi="Times New Roman" w:cs="Times New Roman"/>
          <w:b/>
          <w:bCs/>
          <w:sz w:val="24"/>
          <w:szCs w:val="24"/>
        </w:rPr>
        <w:t xml:space="preserve"> </w:t>
      </w:r>
      <w:r w:rsidRPr="00583C3D">
        <w:rPr>
          <w:rFonts w:ascii="Times New Roman" w:hAnsi="Times New Roman" w:cs="Times New Roman"/>
          <w:b/>
          <w:bCs/>
          <w:sz w:val="24"/>
          <w:szCs w:val="24"/>
        </w:rPr>
        <w:t>n</w:t>
      </w:r>
    </w:p>
    <w:tbl>
      <w:tblPr>
        <w:tblStyle w:val="LightShading"/>
        <w:tblW w:w="0" w:type="auto"/>
        <w:tblInd w:w="108" w:type="dxa"/>
        <w:tblLook w:val="04A0" w:firstRow="1" w:lastRow="0" w:firstColumn="1" w:lastColumn="0" w:noHBand="0" w:noVBand="1"/>
      </w:tblPr>
      <w:tblGrid>
        <w:gridCol w:w="1843"/>
        <w:gridCol w:w="3119"/>
        <w:gridCol w:w="3543"/>
      </w:tblGrid>
      <w:tr w:rsidR="004B0DDB" w14:paraId="10A304BB" w14:textId="77777777" w:rsidTr="004B0D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96BB2CA" w14:textId="77777777" w:rsidR="004B0DDB" w:rsidRPr="00583C3D" w:rsidRDefault="004B0DDB" w:rsidP="00F62853">
            <w:pPr>
              <w:jc w:val="center"/>
              <w:rPr>
                <w:rFonts w:ascii="Times New Roman" w:hAnsi="Times New Roman" w:cs="Times New Roman"/>
                <w:sz w:val="24"/>
                <w:szCs w:val="24"/>
              </w:rPr>
            </w:pPr>
            <w:r w:rsidRPr="00583C3D">
              <w:rPr>
                <w:rFonts w:ascii="Times New Roman" w:hAnsi="Times New Roman" w:cs="Times New Roman"/>
                <w:sz w:val="24"/>
                <w:szCs w:val="24"/>
              </w:rPr>
              <w:t>T</w:t>
            </w:r>
            <w:r>
              <w:rPr>
                <w:rFonts w:ascii="Times New Roman" w:hAnsi="Times New Roman" w:cs="Times New Roman"/>
                <w:sz w:val="24"/>
                <w:szCs w:val="24"/>
              </w:rPr>
              <w:t xml:space="preserve"> </w:t>
            </w:r>
            <w:r w:rsidRPr="00583C3D">
              <w:rPr>
                <w:rFonts w:ascii="Times New Roman" w:hAnsi="Times New Roman" w:cs="Times New Roman"/>
                <w:sz w:val="24"/>
                <w:szCs w:val="24"/>
              </w:rPr>
              <w:t>a</w:t>
            </w:r>
            <w:r>
              <w:rPr>
                <w:rFonts w:ascii="Times New Roman" w:hAnsi="Times New Roman" w:cs="Times New Roman"/>
                <w:sz w:val="24"/>
                <w:szCs w:val="24"/>
              </w:rPr>
              <w:t xml:space="preserve"> </w:t>
            </w:r>
            <w:r w:rsidRPr="00583C3D">
              <w:rPr>
                <w:rFonts w:ascii="Times New Roman" w:hAnsi="Times New Roman" w:cs="Times New Roman"/>
                <w:sz w:val="24"/>
                <w:szCs w:val="24"/>
              </w:rPr>
              <w:t>h</w:t>
            </w:r>
            <w:r>
              <w:rPr>
                <w:rFonts w:ascii="Times New Roman" w:hAnsi="Times New Roman" w:cs="Times New Roman"/>
                <w:sz w:val="24"/>
                <w:szCs w:val="24"/>
              </w:rPr>
              <w:t xml:space="preserve"> </w:t>
            </w:r>
            <w:r w:rsidRPr="00583C3D">
              <w:rPr>
                <w:rFonts w:ascii="Times New Roman" w:hAnsi="Times New Roman" w:cs="Times New Roman"/>
                <w:sz w:val="24"/>
                <w:szCs w:val="24"/>
              </w:rPr>
              <w:t>a</w:t>
            </w:r>
            <w:r>
              <w:rPr>
                <w:rFonts w:ascii="Times New Roman" w:hAnsi="Times New Roman" w:cs="Times New Roman"/>
                <w:sz w:val="24"/>
                <w:szCs w:val="24"/>
              </w:rPr>
              <w:t xml:space="preserve"> </w:t>
            </w:r>
            <w:r w:rsidRPr="00583C3D">
              <w:rPr>
                <w:rFonts w:ascii="Times New Roman" w:hAnsi="Times New Roman" w:cs="Times New Roman"/>
                <w:sz w:val="24"/>
                <w:szCs w:val="24"/>
              </w:rPr>
              <w:t>p</w:t>
            </w:r>
            <w:r>
              <w:rPr>
                <w:rFonts w:ascii="Times New Roman" w:hAnsi="Times New Roman" w:cs="Times New Roman"/>
                <w:sz w:val="24"/>
                <w:szCs w:val="24"/>
              </w:rPr>
              <w:t xml:space="preserve"> </w:t>
            </w:r>
            <w:r w:rsidRPr="00583C3D">
              <w:rPr>
                <w:rFonts w:ascii="Times New Roman" w:hAnsi="Times New Roman" w:cs="Times New Roman"/>
                <w:sz w:val="24"/>
                <w:szCs w:val="24"/>
              </w:rPr>
              <w:t>a</w:t>
            </w:r>
            <w:r>
              <w:rPr>
                <w:rFonts w:ascii="Times New Roman" w:hAnsi="Times New Roman" w:cs="Times New Roman"/>
                <w:sz w:val="24"/>
                <w:szCs w:val="24"/>
              </w:rPr>
              <w:t xml:space="preserve"> </w:t>
            </w:r>
            <w:r w:rsidRPr="00583C3D">
              <w:rPr>
                <w:rFonts w:ascii="Times New Roman" w:hAnsi="Times New Roman" w:cs="Times New Roman"/>
                <w:sz w:val="24"/>
                <w:szCs w:val="24"/>
              </w:rPr>
              <w:t>n</w:t>
            </w:r>
          </w:p>
        </w:tc>
        <w:tc>
          <w:tcPr>
            <w:tcW w:w="3119" w:type="dxa"/>
          </w:tcPr>
          <w:p w14:paraId="33B6F2F5" w14:textId="77777777" w:rsidR="004B0DDB" w:rsidRPr="00583C3D" w:rsidRDefault="004B0DDB" w:rsidP="00F6285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3C3D">
              <w:rPr>
                <w:rFonts w:ascii="Times New Roman" w:hAnsi="Times New Roman" w:cs="Times New Roman"/>
                <w:sz w:val="24"/>
                <w:szCs w:val="24"/>
              </w:rPr>
              <w:t>K</w:t>
            </w:r>
            <w:r>
              <w:rPr>
                <w:rFonts w:ascii="Times New Roman" w:hAnsi="Times New Roman" w:cs="Times New Roman"/>
                <w:sz w:val="24"/>
                <w:szCs w:val="24"/>
              </w:rPr>
              <w:t xml:space="preserve"> </w:t>
            </w:r>
            <w:r w:rsidRPr="00583C3D">
              <w:rPr>
                <w:rFonts w:ascii="Times New Roman" w:hAnsi="Times New Roman" w:cs="Times New Roman"/>
                <w:sz w:val="24"/>
                <w:szCs w:val="24"/>
              </w:rPr>
              <w:t>e</w:t>
            </w:r>
            <w:r>
              <w:rPr>
                <w:rFonts w:ascii="Times New Roman" w:hAnsi="Times New Roman" w:cs="Times New Roman"/>
                <w:sz w:val="24"/>
                <w:szCs w:val="24"/>
              </w:rPr>
              <w:t xml:space="preserve"> </w:t>
            </w:r>
            <w:r w:rsidRPr="00583C3D">
              <w:rPr>
                <w:rFonts w:ascii="Times New Roman" w:hAnsi="Times New Roman" w:cs="Times New Roman"/>
                <w:sz w:val="24"/>
                <w:szCs w:val="24"/>
              </w:rPr>
              <w:t>g</w:t>
            </w:r>
            <w:r>
              <w:rPr>
                <w:rFonts w:ascii="Times New Roman" w:hAnsi="Times New Roman" w:cs="Times New Roman"/>
                <w:sz w:val="24"/>
                <w:szCs w:val="24"/>
              </w:rPr>
              <w:t xml:space="preserve"> i </w:t>
            </w:r>
            <w:r w:rsidRPr="00583C3D">
              <w:rPr>
                <w:rFonts w:ascii="Times New Roman" w:hAnsi="Times New Roman" w:cs="Times New Roman"/>
                <w:sz w:val="24"/>
                <w:szCs w:val="24"/>
              </w:rPr>
              <w:t>a</w:t>
            </w:r>
            <w:r>
              <w:rPr>
                <w:rFonts w:ascii="Times New Roman" w:hAnsi="Times New Roman" w:cs="Times New Roman"/>
                <w:sz w:val="24"/>
                <w:szCs w:val="24"/>
              </w:rPr>
              <w:t xml:space="preserve"> </w:t>
            </w:r>
            <w:r w:rsidRPr="00583C3D">
              <w:rPr>
                <w:rFonts w:ascii="Times New Roman" w:hAnsi="Times New Roman" w:cs="Times New Roman"/>
                <w:sz w:val="24"/>
                <w:szCs w:val="24"/>
              </w:rPr>
              <w:t>t</w:t>
            </w:r>
            <w:r>
              <w:rPr>
                <w:rFonts w:ascii="Times New Roman" w:hAnsi="Times New Roman" w:cs="Times New Roman"/>
                <w:sz w:val="24"/>
                <w:szCs w:val="24"/>
              </w:rPr>
              <w:t xml:space="preserve"> </w:t>
            </w:r>
            <w:r w:rsidRPr="00583C3D">
              <w:rPr>
                <w:rFonts w:ascii="Times New Roman" w:hAnsi="Times New Roman" w:cs="Times New Roman"/>
                <w:sz w:val="24"/>
                <w:szCs w:val="24"/>
              </w:rPr>
              <w:t>a</w:t>
            </w:r>
            <w:r>
              <w:rPr>
                <w:rFonts w:ascii="Times New Roman" w:hAnsi="Times New Roman" w:cs="Times New Roman"/>
                <w:sz w:val="24"/>
                <w:szCs w:val="24"/>
              </w:rPr>
              <w:t xml:space="preserve"> </w:t>
            </w:r>
            <w:r w:rsidRPr="00583C3D">
              <w:rPr>
                <w:rFonts w:ascii="Times New Roman" w:hAnsi="Times New Roman" w:cs="Times New Roman"/>
                <w:sz w:val="24"/>
                <w:szCs w:val="24"/>
              </w:rPr>
              <w:t>n</w:t>
            </w:r>
          </w:p>
        </w:tc>
        <w:tc>
          <w:tcPr>
            <w:tcW w:w="3543" w:type="dxa"/>
          </w:tcPr>
          <w:p w14:paraId="0C937959" w14:textId="77777777" w:rsidR="004B0DDB" w:rsidRPr="00583C3D" w:rsidRDefault="004B0DDB" w:rsidP="00F6285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3C3D">
              <w:rPr>
                <w:rFonts w:ascii="Times New Roman" w:hAnsi="Times New Roman" w:cs="Times New Roman"/>
                <w:sz w:val="24"/>
                <w:szCs w:val="24"/>
              </w:rPr>
              <w:t>I</w:t>
            </w:r>
            <w:r>
              <w:rPr>
                <w:rFonts w:ascii="Times New Roman" w:hAnsi="Times New Roman" w:cs="Times New Roman"/>
                <w:sz w:val="24"/>
                <w:szCs w:val="24"/>
              </w:rPr>
              <w:t xml:space="preserve"> </w:t>
            </w:r>
            <w:r w:rsidRPr="00583C3D">
              <w:rPr>
                <w:rFonts w:ascii="Times New Roman" w:hAnsi="Times New Roman" w:cs="Times New Roman"/>
                <w:sz w:val="24"/>
                <w:szCs w:val="24"/>
              </w:rPr>
              <w:t>n</w:t>
            </w:r>
            <w:r>
              <w:rPr>
                <w:rFonts w:ascii="Times New Roman" w:hAnsi="Times New Roman" w:cs="Times New Roman"/>
                <w:sz w:val="24"/>
                <w:szCs w:val="24"/>
              </w:rPr>
              <w:t xml:space="preserve"> </w:t>
            </w:r>
            <w:r w:rsidRPr="00583C3D">
              <w:rPr>
                <w:rFonts w:ascii="Times New Roman" w:hAnsi="Times New Roman" w:cs="Times New Roman"/>
                <w:sz w:val="24"/>
                <w:szCs w:val="24"/>
              </w:rPr>
              <w:t>s</w:t>
            </w:r>
            <w:r>
              <w:rPr>
                <w:rFonts w:ascii="Times New Roman" w:hAnsi="Times New Roman" w:cs="Times New Roman"/>
                <w:sz w:val="24"/>
                <w:szCs w:val="24"/>
              </w:rPr>
              <w:t xml:space="preserve"> </w:t>
            </w:r>
            <w:r w:rsidRPr="00583C3D">
              <w:rPr>
                <w:rFonts w:ascii="Times New Roman" w:hAnsi="Times New Roman" w:cs="Times New Roman"/>
                <w:sz w:val="24"/>
                <w:szCs w:val="24"/>
              </w:rPr>
              <w:t>t</w:t>
            </w:r>
            <w:r>
              <w:rPr>
                <w:rFonts w:ascii="Times New Roman" w:hAnsi="Times New Roman" w:cs="Times New Roman"/>
                <w:sz w:val="24"/>
                <w:szCs w:val="24"/>
              </w:rPr>
              <w:t xml:space="preserve"> </w:t>
            </w:r>
            <w:r w:rsidRPr="00583C3D">
              <w:rPr>
                <w:rFonts w:ascii="Times New Roman" w:hAnsi="Times New Roman" w:cs="Times New Roman"/>
                <w:sz w:val="24"/>
                <w:szCs w:val="24"/>
              </w:rPr>
              <w:t>r</w:t>
            </w:r>
            <w:r>
              <w:rPr>
                <w:rFonts w:ascii="Times New Roman" w:hAnsi="Times New Roman" w:cs="Times New Roman"/>
                <w:sz w:val="24"/>
                <w:szCs w:val="24"/>
              </w:rPr>
              <w:t xml:space="preserve"> </w:t>
            </w:r>
            <w:r w:rsidRPr="00583C3D">
              <w:rPr>
                <w:rFonts w:ascii="Times New Roman" w:hAnsi="Times New Roman" w:cs="Times New Roman"/>
                <w:sz w:val="24"/>
                <w:szCs w:val="24"/>
              </w:rPr>
              <w:t>u</w:t>
            </w:r>
            <w:r>
              <w:rPr>
                <w:rFonts w:ascii="Times New Roman" w:hAnsi="Times New Roman" w:cs="Times New Roman"/>
                <w:sz w:val="24"/>
                <w:szCs w:val="24"/>
              </w:rPr>
              <w:t xml:space="preserve"> </w:t>
            </w:r>
            <w:r w:rsidRPr="00583C3D">
              <w:rPr>
                <w:rFonts w:ascii="Times New Roman" w:hAnsi="Times New Roman" w:cs="Times New Roman"/>
                <w:sz w:val="24"/>
                <w:szCs w:val="24"/>
              </w:rPr>
              <w:t>m</w:t>
            </w:r>
            <w:r>
              <w:rPr>
                <w:rFonts w:ascii="Times New Roman" w:hAnsi="Times New Roman" w:cs="Times New Roman"/>
                <w:sz w:val="24"/>
                <w:szCs w:val="24"/>
              </w:rPr>
              <w:t xml:space="preserve"> </w:t>
            </w:r>
            <w:r w:rsidRPr="00583C3D">
              <w:rPr>
                <w:rFonts w:ascii="Times New Roman" w:hAnsi="Times New Roman" w:cs="Times New Roman"/>
                <w:sz w:val="24"/>
                <w:szCs w:val="24"/>
              </w:rPr>
              <w:t>e</w:t>
            </w:r>
            <w:r>
              <w:rPr>
                <w:rFonts w:ascii="Times New Roman" w:hAnsi="Times New Roman" w:cs="Times New Roman"/>
                <w:sz w:val="24"/>
                <w:szCs w:val="24"/>
              </w:rPr>
              <w:t xml:space="preserve"> </w:t>
            </w:r>
            <w:r w:rsidRPr="00583C3D">
              <w:rPr>
                <w:rFonts w:ascii="Times New Roman" w:hAnsi="Times New Roman" w:cs="Times New Roman"/>
                <w:sz w:val="24"/>
                <w:szCs w:val="24"/>
              </w:rPr>
              <w:t>n</w:t>
            </w:r>
          </w:p>
        </w:tc>
      </w:tr>
      <w:tr w:rsidR="004B0DDB" w14:paraId="135F0438" w14:textId="77777777" w:rsidTr="004B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58F932A7" w14:textId="77777777" w:rsidR="004B0DDB" w:rsidRPr="00583C3D" w:rsidRDefault="004B0DDB" w:rsidP="00F62853">
            <w:pPr>
              <w:pStyle w:val="ListParagraph"/>
              <w:spacing w:after="0" w:line="240" w:lineRule="auto"/>
              <w:ind w:left="0"/>
              <w:jc w:val="both"/>
              <w:rPr>
                <w:rFonts w:ascii="Times New Roman" w:hAnsi="Times New Roman"/>
                <w:b w:val="0"/>
                <w:bCs w:val="0"/>
                <w:sz w:val="24"/>
                <w:szCs w:val="24"/>
              </w:rPr>
            </w:pPr>
            <w:proofErr w:type="spellStart"/>
            <w:r>
              <w:rPr>
                <w:rFonts w:ascii="Times New Roman" w:hAnsi="Times New Roman"/>
                <w:b w:val="0"/>
                <w:bCs w:val="0"/>
                <w:iCs/>
                <w:sz w:val="24"/>
                <w:szCs w:val="24"/>
              </w:rPr>
              <w:t>Tahap</w:t>
            </w:r>
            <w:proofErr w:type="spellEnd"/>
            <w:r>
              <w:rPr>
                <w:rFonts w:ascii="Times New Roman" w:hAnsi="Times New Roman"/>
                <w:b w:val="0"/>
                <w:bCs w:val="0"/>
                <w:iCs/>
                <w:sz w:val="24"/>
                <w:szCs w:val="24"/>
              </w:rPr>
              <w:t xml:space="preserve"> </w:t>
            </w:r>
            <w:proofErr w:type="spellStart"/>
            <w:r>
              <w:rPr>
                <w:rFonts w:ascii="Times New Roman" w:hAnsi="Times New Roman"/>
                <w:b w:val="0"/>
                <w:bCs w:val="0"/>
                <w:iCs/>
                <w:sz w:val="24"/>
                <w:szCs w:val="24"/>
              </w:rPr>
              <w:t>Analisis</w:t>
            </w:r>
            <w:proofErr w:type="spellEnd"/>
          </w:p>
        </w:tc>
        <w:tc>
          <w:tcPr>
            <w:tcW w:w="3119" w:type="dxa"/>
          </w:tcPr>
          <w:p w14:paraId="6B191DC3" w14:textId="77777777" w:rsidR="004B0DDB"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sidRPr="003E7DEA">
              <w:rPr>
                <w:rFonts w:ascii="Times New Roman" w:hAnsi="Times New Roman"/>
                <w:sz w:val="24"/>
                <w:szCs w:val="24"/>
              </w:rPr>
              <w:t>Analisis</w:t>
            </w:r>
            <w:proofErr w:type="spellEnd"/>
            <w:r w:rsidRPr="003E7DEA">
              <w:rPr>
                <w:rFonts w:ascii="Times New Roman" w:hAnsi="Times New Roman"/>
                <w:sz w:val="24"/>
                <w:szCs w:val="24"/>
              </w:rPr>
              <w:t xml:space="preserve"> </w:t>
            </w:r>
            <w:proofErr w:type="spellStart"/>
            <w:r w:rsidRPr="003E7DEA">
              <w:rPr>
                <w:rFonts w:ascii="Times New Roman" w:hAnsi="Times New Roman"/>
                <w:sz w:val="24"/>
                <w:szCs w:val="24"/>
              </w:rPr>
              <w:t>masalah</w:t>
            </w:r>
            <w:proofErr w:type="spellEnd"/>
          </w:p>
          <w:p w14:paraId="3D97ADAA" w14:textId="77777777" w:rsidR="004B0DDB" w:rsidRDefault="004B0DDB" w:rsidP="00F62853">
            <w:pPr>
              <w:pStyle w:val="ListParagraph"/>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p w14:paraId="7EEE14EA" w14:textId="77777777" w:rsidR="004B0DDB"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Analisis</w:t>
            </w:r>
            <w:proofErr w:type="spellEnd"/>
            <w:r>
              <w:rPr>
                <w:rFonts w:ascii="Times New Roman" w:hAnsi="Times New Roman"/>
                <w:sz w:val="24"/>
                <w:szCs w:val="24"/>
              </w:rPr>
              <w:t xml:space="preserve"> </w:t>
            </w:r>
            <w:proofErr w:type="spellStart"/>
            <w:r>
              <w:rPr>
                <w:rFonts w:ascii="Times New Roman" w:hAnsi="Times New Roman"/>
                <w:sz w:val="24"/>
                <w:szCs w:val="24"/>
              </w:rPr>
              <w:t>karakteristik</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sidRPr="003E7DEA">
              <w:rPr>
                <w:rFonts w:ascii="Times New Roman" w:hAnsi="Times New Roman"/>
                <w:sz w:val="24"/>
                <w:szCs w:val="24"/>
              </w:rPr>
              <w:t xml:space="preserve"> </w:t>
            </w:r>
          </w:p>
          <w:p w14:paraId="0EA56420" w14:textId="77777777" w:rsidR="004B0DDB" w:rsidRPr="003E7DEA"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sidRPr="0064037C">
              <w:rPr>
                <w:rFonts w:ascii="Times New Roman" w:hAnsi="Times New Roman"/>
                <w:sz w:val="24"/>
                <w:szCs w:val="24"/>
              </w:rPr>
              <w:t>Analisis</w:t>
            </w:r>
            <w:proofErr w:type="spellEnd"/>
            <w:r w:rsidRPr="0064037C">
              <w:rPr>
                <w:rFonts w:ascii="Times New Roman" w:hAnsi="Times New Roman"/>
                <w:sz w:val="24"/>
                <w:szCs w:val="24"/>
              </w:rPr>
              <w:t xml:space="preserve"> </w:t>
            </w:r>
            <w:proofErr w:type="spellStart"/>
            <w:r w:rsidRPr="0064037C">
              <w:rPr>
                <w:rFonts w:ascii="Times New Roman" w:hAnsi="Times New Roman"/>
                <w:sz w:val="24"/>
                <w:szCs w:val="24"/>
              </w:rPr>
              <w:t>silabus</w:t>
            </w:r>
            <w:proofErr w:type="spellEnd"/>
            <w:r>
              <w:rPr>
                <w:rFonts w:ascii="Times New Roman" w:hAnsi="Times New Roman"/>
                <w:sz w:val="24"/>
                <w:szCs w:val="24"/>
              </w:rPr>
              <w:t xml:space="preserve"> </w:t>
            </w:r>
            <w:proofErr w:type="spellStart"/>
            <w:r>
              <w:rPr>
                <w:rFonts w:ascii="Times New Roman" w:hAnsi="Times New Roman"/>
                <w:sz w:val="24"/>
                <w:szCs w:val="24"/>
              </w:rPr>
              <w:t>dan</w:t>
            </w:r>
            <w:proofErr w:type="spellEnd"/>
            <w:r>
              <w:rPr>
                <w:rFonts w:ascii="Times New Roman" w:hAnsi="Times New Roman"/>
                <w:sz w:val="24"/>
                <w:szCs w:val="24"/>
              </w:rPr>
              <w:t xml:space="preserve"> </w:t>
            </w:r>
            <w:proofErr w:type="spellStart"/>
            <w:r>
              <w:rPr>
                <w:rFonts w:ascii="Times New Roman" w:hAnsi="Times New Roman"/>
                <w:sz w:val="24"/>
                <w:szCs w:val="24"/>
              </w:rPr>
              <w:t>dokumen</w:t>
            </w:r>
            <w:proofErr w:type="spellEnd"/>
          </w:p>
        </w:tc>
        <w:tc>
          <w:tcPr>
            <w:tcW w:w="3543" w:type="dxa"/>
          </w:tcPr>
          <w:p w14:paraId="79FED08D" w14:textId="77777777" w:rsidR="004B0DDB" w:rsidRDefault="004B0DDB" w:rsidP="004B0DDB">
            <w:pPr>
              <w:pStyle w:val="ListParagraph"/>
              <w:numPr>
                <w:ilvl w:val="0"/>
                <w:numId w:val="1"/>
              </w:numPr>
              <w:spacing w:after="0" w:line="240" w:lineRule="auto"/>
              <w:ind w:left="296" w:hanging="21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B131FC">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r w:rsidRPr="00B131FC">
              <w:rPr>
                <w:rFonts w:ascii="Times New Roman" w:hAnsi="Times New Roman" w:cs="Times New Roman"/>
                <w:sz w:val="24"/>
                <w:szCs w:val="24"/>
              </w:rPr>
              <w:t xml:space="preserve"> </w:t>
            </w:r>
            <w:proofErr w:type="spellStart"/>
            <w:r>
              <w:rPr>
                <w:rFonts w:ascii="Times New Roman" w:hAnsi="Times New Roman" w:cs="Times New Roman"/>
                <w:sz w:val="24"/>
                <w:szCs w:val="24"/>
              </w:rPr>
              <w:t>w</w:t>
            </w:r>
            <w:r w:rsidRPr="00B131FC">
              <w:rPr>
                <w:rFonts w:ascii="Times New Roman" w:hAnsi="Times New Roman" w:cs="Times New Roman"/>
                <w:sz w:val="24"/>
                <w:szCs w:val="24"/>
              </w:rPr>
              <w:t>awancara</w:t>
            </w:r>
            <w:proofErr w:type="spellEnd"/>
            <w:r w:rsidRPr="00B131FC">
              <w:rPr>
                <w:rFonts w:ascii="Times New Roman" w:hAnsi="Times New Roman" w:cs="Times New Roman"/>
                <w:sz w:val="24"/>
                <w:szCs w:val="24"/>
              </w:rPr>
              <w:t xml:space="preserve"> </w:t>
            </w:r>
            <w:proofErr w:type="spellStart"/>
            <w:r w:rsidRPr="00B131FC">
              <w:rPr>
                <w:rFonts w:ascii="Times New Roman" w:hAnsi="Times New Roman" w:cs="Times New Roman"/>
                <w:sz w:val="24"/>
                <w:szCs w:val="24"/>
              </w:rPr>
              <w:t>dengan</w:t>
            </w:r>
            <w:proofErr w:type="spellEnd"/>
            <w:r w:rsidRPr="00B131FC">
              <w:rPr>
                <w:rFonts w:ascii="Times New Roman" w:hAnsi="Times New Roman" w:cs="Times New Roman"/>
                <w:sz w:val="24"/>
                <w:szCs w:val="24"/>
              </w:rPr>
              <w:t xml:space="preserve"> </w:t>
            </w:r>
            <w:r>
              <w:rPr>
                <w:rFonts w:ascii="Times New Roman" w:hAnsi="Times New Roman" w:cs="Times New Roman"/>
                <w:sz w:val="24"/>
                <w:szCs w:val="24"/>
              </w:rPr>
              <w:t>guru/</w:t>
            </w:r>
            <w:proofErr w:type="spellStart"/>
            <w:r>
              <w:rPr>
                <w:rFonts w:ascii="Times New Roman" w:hAnsi="Times New Roman" w:cs="Times New Roman"/>
                <w:sz w:val="24"/>
                <w:szCs w:val="24"/>
              </w:rPr>
              <w:t>kepala</w:t>
            </w:r>
            <w:proofErr w:type="spellEnd"/>
            <w:r>
              <w:rPr>
                <w:rFonts w:ascii="Times New Roman" w:hAnsi="Times New Roman" w:cs="Times New Roman"/>
                <w:sz w:val="24"/>
                <w:szCs w:val="24"/>
              </w:rPr>
              <w:t xml:space="preserve"> madrasah</w:t>
            </w:r>
          </w:p>
          <w:p w14:paraId="3F93A284" w14:textId="77777777" w:rsidR="004B0DDB" w:rsidRDefault="004B0DDB" w:rsidP="004B0DDB">
            <w:pPr>
              <w:pStyle w:val="ListParagraph"/>
              <w:numPr>
                <w:ilvl w:val="0"/>
                <w:numId w:val="1"/>
              </w:numPr>
              <w:spacing w:after="0" w:line="240" w:lineRule="auto"/>
              <w:ind w:left="296" w:hanging="21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B131FC">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r w:rsidRPr="00B131FC">
              <w:rPr>
                <w:rFonts w:ascii="Times New Roman" w:hAnsi="Times New Roman" w:cs="Times New Roman"/>
                <w:sz w:val="24"/>
                <w:szCs w:val="24"/>
              </w:rPr>
              <w:t xml:space="preserve"> </w:t>
            </w:r>
            <w:proofErr w:type="spellStart"/>
            <w:r>
              <w:rPr>
                <w:rFonts w:ascii="Times New Roman" w:hAnsi="Times New Roman" w:cs="Times New Roman"/>
                <w:sz w:val="24"/>
                <w:szCs w:val="24"/>
              </w:rPr>
              <w:t>w</w:t>
            </w:r>
            <w:r w:rsidRPr="00B131FC">
              <w:rPr>
                <w:rFonts w:ascii="Times New Roman" w:hAnsi="Times New Roman" w:cs="Times New Roman"/>
                <w:sz w:val="24"/>
                <w:szCs w:val="24"/>
              </w:rPr>
              <w:t>awancara</w:t>
            </w:r>
            <w:proofErr w:type="spellEnd"/>
            <w:r w:rsidRPr="00B131FC">
              <w:rPr>
                <w:rFonts w:ascii="Times New Roman" w:hAnsi="Times New Roman" w:cs="Times New Roman"/>
                <w:sz w:val="24"/>
                <w:szCs w:val="24"/>
              </w:rPr>
              <w:t xml:space="preserve"> </w:t>
            </w:r>
            <w:proofErr w:type="spellStart"/>
            <w:r w:rsidRPr="00B131FC">
              <w:rPr>
                <w:rFonts w:ascii="Times New Roman" w:hAnsi="Times New Roman" w:cs="Times New Roman"/>
                <w:sz w:val="24"/>
                <w:szCs w:val="24"/>
              </w:rPr>
              <w:t>dengan</w:t>
            </w:r>
            <w:proofErr w:type="spellEnd"/>
            <w:r w:rsidRPr="00B131FC">
              <w:rPr>
                <w:rFonts w:ascii="Times New Roman" w:hAnsi="Times New Roman" w:cs="Times New Roman"/>
                <w:sz w:val="24"/>
                <w:szCs w:val="24"/>
              </w:rPr>
              <w:t xml:space="preserve"> </w:t>
            </w:r>
            <w:proofErr w:type="spellStart"/>
            <w:r w:rsidRPr="00B131FC">
              <w:rPr>
                <w:rFonts w:ascii="Times New Roman" w:hAnsi="Times New Roman" w:cs="Times New Roman"/>
                <w:sz w:val="24"/>
                <w:szCs w:val="24"/>
              </w:rPr>
              <w:t>siswa</w:t>
            </w:r>
            <w:proofErr w:type="spellEnd"/>
          </w:p>
          <w:p w14:paraId="1DCE6E02" w14:textId="77777777" w:rsidR="004B0DDB" w:rsidRPr="0064037C" w:rsidRDefault="004B0DDB" w:rsidP="004B0DDB">
            <w:pPr>
              <w:pStyle w:val="ListParagraph"/>
              <w:numPr>
                <w:ilvl w:val="0"/>
                <w:numId w:val="1"/>
              </w:numPr>
              <w:spacing w:after="0" w:line="240" w:lineRule="auto"/>
              <w:ind w:left="296" w:hanging="21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analisis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silabus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tujuan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konsep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tugas-tugas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w:t>
            </w:r>
          </w:p>
        </w:tc>
      </w:tr>
      <w:tr w:rsidR="004B0DDB" w14:paraId="794FB034" w14:textId="77777777" w:rsidTr="004B0DDB">
        <w:tc>
          <w:tcPr>
            <w:cnfStyle w:val="001000000000" w:firstRow="0" w:lastRow="0" w:firstColumn="1" w:lastColumn="0" w:oddVBand="0" w:evenVBand="0" w:oddHBand="0" w:evenHBand="0" w:firstRowFirstColumn="0" w:firstRowLastColumn="0" w:lastRowFirstColumn="0" w:lastRowLastColumn="0"/>
            <w:tcW w:w="1843" w:type="dxa"/>
          </w:tcPr>
          <w:p w14:paraId="3F318261" w14:textId="77777777" w:rsidR="004B0DDB" w:rsidRPr="00583C3D" w:rsidRDefault="004B0DDB" w:rsidP="00F62853">
            <w:pPr>
              <w:pStyle w:val="ListParagraph"/>
              <w:spacing w:after="0" w:line="240" w:lineRule="auto"/>
              <w:ind w:left="0"/>
              <w:jc w:val="both"/>
              <w:rPr>
                <w:rFonts w:ascii="Times New Roman" w:hAnsi="Times New Roman"/>
                <w:b w:val="0"/>
                <w:bCs w:val="0"/>
                <w:sz w:val="24"/>
                <w:szCs w:val="24"/>
              </w:rPr>
            </w:pPr>
            <w:r>
              <w:rPr>
                <w:rFonts w:ascii="Times New Roman" w:hAnsi="Times New Roman"/>
                <w:b w:val="0"/>
                <w:bCs w:val="0"/>
                <w:iCs/>
                <w:sz w:val="24"/>
                <w:szCs w:val="24"/>
              </w:rPr>
              <w:t>Tahap Desain</w:t>
            </w:r>
          </w:p>
        </w:tc>
        <w:tc>
          <w:tcPr>
            <w:tcW w:w="3119" w:type="dxa"/>
          </w:tcPr>
          <w:p w14:paraId="69639941" w14:textId="77777777" w:rsidR="004B0DDB" w:rsidRDefault="004B0DDB" w:rsidP="004B0DDB">
            <w:pPr>
              <w:pStyle w:val="ListParagraph"/>
              <w:numPr>
                <w:ilvl w:val="0"/>
                <w:numId w:val="1"/>
              </w:numPr>
              <w:spacing w:after="0" w:line="240" w:lineRule="auto"/>
              <w:ind w:left="45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Memetakan</w:t>
            </w:r>
            <w:proofErr w:type="spellEnd"/>
            <w:r>
              <w:rPr>
                <w:rFonts w:ascii="Times New Roman" w:hAnsi="Times New Roman"/>
                <w:sz w:val="24"/>
                <w:szCs w:val="24"/>
              </w:rPr>
              <w:t xml:space="preserve"> </w:t>
            </w:r>
            <w:proofErr w:type="spellStart"/>
            <w:r>
              <w:rPr>
                <w:rFonts w:ascii="Times New Roman" w:hAnsi="Times New Roman"/>
                <w:sz w:val="24"/>
                <w:szCs w:val="24"/>
              </w:rPr>
              <w:t>materi</w:t>
            </w:r>
            <w:proofErr w:type="spellEnd"/>
            <w:r>
              <w:rPr>
                <w:rFonts w:ascii="Times New Roman" w:hAnsi="Times New Roman"/>
                <w:sz w:val="24"/>
                <w:szCs w:val="24"/>
              </w:rPr>
              <w:t xml:space="preserve"> </w:t>
            </w:r>
            <w:proofErr w:type="spellStart"/>
            <w:r>
              <w:rPr>
                <w:rFonts w:ascii="Times New Roman" w:hAnsi="Times New Roman"/>
                <w:sz w:val="24"/>
                <w:szCs w:val="24"/>
              </w:rPr>
              <w:t>matematika</w:t>
            </w:r>
            <w:proofErr w:type="spellEnd"/>
          </w:p>
          <w:p w14:paraId="2CFB4089" w14:textId="77777777" w:rsidR="004B0DDB" w:rsidRDefault="004B0DDB" w:rsidP="004B0DDB">
            <w:pPr>
              <w:pStyle w:val="ListParagraph"/>
              <w:numPr>
                <w:ilvl w:val="0"/>
                <w:numId w:val="1"/>
              </w:numPr>
              <w:spacing w:after="0" w:line="240" w:lineRule="auto"/>
              <w:ind w:left="45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Memetakan</w:t>
            </w:r>
            <w:proofErr w:type="spellEnd"/>
            <w:r>
              <w:rPr>
                <w:rFonts w:ascii="Times New Roman" w:hAnsi="Times New Roman"/>
                <w:sz w:val="24"/>
                <w:szCs w:val="24"/>
              </w:rPr>
              <w:t xml:space="preserve"> </w:t>
            </w:r>
            <w:proofErr w:type="spellStart"/>
            <w:r>
              <w:rPr>
                <w:rFonts w:ascii="Times New Roman" w:hAnsi="Times New Roman"/>
                <w:sz w:val="24"/>
                <w:szCs w:val="24"/>
              </w:rPr>
              <w:t>topik-topik</w:t>
            </w:r>
            <w:proofErr w:type="spellEnd"/>
            <w:r>
              <w:rPr>
                <w:rFonts w:ascii="Times New Roman" w:hAnsi="Times New Roman"/>
                <w:sz w:val="24"/>
                <w:szCs w:val="24"/>
              </w:rPr>
              <w:t xml:space="preserve"> </w:t>
            </w:r>
            <w:proofErr w:type="spellStart"/>
            <w:r>
              <w:rPr>
                <w:rFonts w:ascii="Times New Roman" w:hAnsi="Times New Roman"/>
                <w:sz w:val="24"/>
                <w:szCs w:val="24"/>
              </w:rPr>
              <w:t>keislaman</w:t>
            </w:r>
            <w:proofErr w:type="spellEnd"/>
          </w:p>
          <w:p w14:paraId="3DE78D27" w14:textId="77777777" w:rsidR="004B0DDB" w:rsidRPr="00465BD7" w:rsidRDefault="004B0DDB" w:rsidP="004B0DDB">
            <w:pPr>
              <w:pStyle w:val="ListParagraph"/>
              <w:numPr>
                <w:ilvl w:val="0"/>
                <w:numId w:val="1"/>
              </w:numPr>
              <w:spacing w:after="0" w:line="240" w:lineRule="auto"/>
              <w:ind w:left="45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Merancang</w:t>
            </w:r>
            <w:proofErr w:type="spellEnd"/>
            <w:r>
              <w:rPr>
                <w:rFonts w:ascii="Times New Roman" w:hAnsi="Times New Roman"/>
                <w:sz w:val="24"/>
                <w:szCs w:val="24"/>
              </w:rPr>
              <w:t xml:space="preserve"> </w:t>
            </w:r>
            <w:proofErr w:type="spellStart"/>
            <w:r>
              <w:rPr>
                <w:rFonts w:ascii="Times New Roman" w:hAnsi="Times New Roman"/>
                <w:sz w:val="24"/>
                <w:szCs w:val="24"/>
              </w:rPr>
              <w:t>soal</w:t>
            </w:r>
            <w:proofErr w:type="spellEnd"/>
            <w:r>
              <w:rPr>
                <w:rFonts w:ascii="Times New Roman" w:hAnsi="Times New Roman"/>
                <w:sz w:val="24"/>
                <w:szCs w:val="24"/>
              </w:rPr>
              <w:t xml:space="preserve"> </w:t>
            </w:r>
            <w:proofErr w:type="spellStart"/>
            <w:r>
              <w:rPr>
                <w:rFonts w:ascii="Times New Roman" w:hAnsi="Times New Roman"/>
                <w:sz w:val="24"/>
                <w:szCs w:val="24"/>
              </w:rPr>
              <w:t>literasi</w:t>
            </w:r>
            <w:proofErr w:type="spellEnd"/>
            <w:r>
              <w:rPr>
                <w:rFonts w:ascii="Times New Roman" w:hAnsi="Times New Roman"/>
                <w:sz w:val="24"/>
                <w:szCs w:val="24"/>
              </w:rPr>
              <w:t xml:space="preserve"> </w:t>
            </w:r>
            <w:proofErr w:type="spellStart"/>
            <w:r>
              <w:rPr>
                <w:rFonts w:ascii="Times New Roman" w:hAnsi="Times New Roman"/>
                <w:sz w:val="24"/>
                <w:szCs w:val="24"/>
              </w:rPr>
              <w:t>matematika</w:t>
            </w:r>
            <w:proofErr w:type="spellEnd"/>
            <w:r>
              <w:rPr>
                <w:rFonts w:ascii="Times New Roman" w:hAnsi="Times New Roman"/>
                <w:sz w:val="24"/>
                <w:szCs w:val="24"/>
              </w:rPr>
              <w:t xml:space="preserve"> </w:t>
            </w:r>
          </w:p>
        </w:tc>
        <w:tc>
          <w:tcPr>
            <w:tcW w:w="3543" w:type="dxa"/>
          </w:tcPr>
          <w:p w14:paraId="771EF2A6" w14:textId="77777777" w:rsidR="004B0DDB" w:rsidRPr="004F501A" w:rsidRDefault="004B0DDB" w:rsidP="00F6285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B0DDB" w14:paraId="30CE5761" w14:textId="77777777" w:rsidTr="004B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0127BC4C" w14:textId="77777777" w:rsidR="004B0DDB" w:rsidRPr="00583C3D" w:rsidRDefault="004B0DDB" w:rsidP="00F62853">
            <w:pPr>
              <w:pStyle w:val="ListParagraph"/>
              <w:spacing w:after="0" w:line="240" w:lineRule="auto"/>
              <w:ind w:left="0"/>
              <w:jc w:val="both"/>
              <w:rPr>
                <w:rFonts w:ascii="Times New Roman" w:hAnsi="Times New Roman"/>
                <w:b w:val="0"/>
                <w:bCs w:val="0"/>
                <w:sz w:val="24"/>
                <w:szCs w:val="24"/>
              </w:rPr>
            </w:pPr>
            <w:proofErr w:type="spellStart"/>
            <w:r>
              <w:rPr>
                <w:rFonts w:ascii="Times New Roman" w:hAnsi="Times New Roman"/>
                <w:b w:val="0"/>
                <w:bCs w:val="0"/>
                <w:iCs/>
                <w:sz w:val="24"/>
                <w:szCs w:val="24"/>
              </w:rPr>
              <w:lastRenderedPageBreak/>
              <w:t>Tahap</w:t>
            </w:r>
            <w:proofErr w:type="spellEnd"/>
            <w:r>
              <w:rPr>
                <w:rFonts w:ascii="Times New Roman" w:hAnsi="Times New Roman"/>
                <w:b w:val="0"/>
                <w:bCs w:val="0"/>
                <w:iCs/>
                <w:sz w:val="24"/>
                <w:szCs w:val="24"/>
              </w:rPr>
              <w:t xml:space="preserve"> </w:t>
            </w:r>
            <w:proofErr w:type="spellStart"/>
            <w:r>
              <w:rPr>
                <w:rFonts w:ascii="Times New Roman" w:hAnsi="Times New Roman"/>
                <w:b w:val="0"/>
                <w:bCs w:val="0"/>
                <w:iCs/>
                <w:sz w:val="24"/>
                <w:szCs w:val="24"/>
              </w:rPr>
              <w:t>Evaluasi</w:t>
            </w:r>
            <w:proofErr w:type="spellEnd"/>
          </w:p>
        </w:tc>
        <w:tc>
          <w:tcPr>
            <w:tcW w:w="3119" w:type="dxa"/>
          </w:tcPr>
          <w:p w14:paraId="6C6F5765" w14:textId="77777777" w:rsidR="004B0DDB"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Evaluasi</w:t>
            </w:r>
            <w:proofErr w:type="spellEnd"/>
            <w:r>
              <w:rPr>
                <w:rFonts w:ascii="Times New Roman" w:hAnsi="Times New Roman"/>
                <w:sz w:val="24"/>
                <w:szCs w:val="24"/>
              </w:rPr>
              <w:t xml:space="preserve"> </w:t>
            </w:r>
            <w:proofErr w:type="spellStart"/>
            <w:r>
              <w:rPr>
                <w:rFonts w:ascii="Times New Roman" w:hAnsi="Times New Roman"/>
                <w:sz w:val="24"/>
                <w:szCs w:val="24"/>
              </w:rPr>
              <w:t>sendiri</w:t>
            </w:r>
            <w:proofErr w:type="spellEnd"/>
            <w:r>
              <w:rPr>
                <w:rFonts w:ascii="Times New Roman" w:hAnsi="Times New Roman"/>
                <w:sz w:val="24"/>
                <w:szCs w:val="24"/>
              </w:rPr>
              <w:t xml:space="preserve"> (</w:t>
            </w:r>
            <w:proofErr w:type="spellStart"/>
            <w:r w:rsidRPr="005F258E">
              <w:rPr>
                <w:rFonts w:ascii="Times New Roman" w:hAnsi="Times New Roman"/>
                <w:i/>
                <w:iCs/>
                <w:sz w:val="24"/>
                <w:szCs w:val="24"/>
              </w:rPr>
              <w:t>self evaluation</w:t>
            </w:r>
            <w:proofErr w:type="spellEnd"/>
            <w:r>
              <w:rPr>
                <w:rFonts w:ascii="Times New Roman" w:hAnsi="Times New Roman"/>
                <w:sz w:val="24"/>
                <w:szCs w:val="24"/>
              </w:rPr>
              <w:t>)</w:t>
            </w:r>
          </w:p>
          <w:p w14:paraId="0678A8D8" w14:textId="77777777" w:rsidR="004B0DDB"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Evaluasi</w:t>
            </w:r>
            <w:proofErr w:type="spellEnd"/>
            <w:r>
              <w:rPr>
                <w:rFonts w:ascii="Times New Roman" w:hAnsi="Times New Roman"/>
                <w:sz w:val="24"/>
                <w:szCs w:val="24"/>
              </w:rPr>
              <w:t>/</w:t>
            </w:r>
            <w:proofErr w:type="spellStart"/>
            <w:r>
              <w:rPr>
                <w:rFonts w:ascii="Times New Roman" w:hAnsi="Times New Roman"/>
                <w:sz w:val="24"/>
                <w:szCs w:val="24"/>
              </w:rPr>
              <w:t>penilaian</w:t>
            </w:r>
            <w:proofErr w:type="spellEnd"/>
            <w:r>
              <w:rPr>
                <w:rFonts w:ascii="Times New Roman" w:hAnsi="Times New Roman"/>
                <w:sz w:val="24"/>
                <w:szCs w:val="24"/>
              </w:rPr>
              <w:t xml:space="preserve"> </w:t>
            </w:r>
            <w:proofErr w:type="spellStart"/>
            <w:r>
              <w:rPr>
                <w:rFonts w:ascii="Times New Roman" w:hAnsi="Times New Roman"/>
                <w:sz w:val="24"/>
                <w:szCs w:val="24"/>
              </w:rPr>
              <w:t>ahli</w:t>
            </w:r>
            <w:proofErr w:type="spellEnd"/>
            <w:r>
              <w:rPr>
                <w:rFonts w:ascii="Times New Roman" w:hAnsi="Times New Roman"/>
                <w:sz w:val="24"/>
                <w:szCs w:val="24"/>
              </w:rPr>
              <w:t xml:space="preserve"> (</w:t>
            </w:r>
            <w:r w:rsidRPr="005F258E">
              <w:rPr>
                <w:rFonts w:ascii="Times New Roman" w:hAnsi="Times New Roman"/>
                <w:i/>
                <w:iCs/>
                <w:sz w:val="24"/>
                <w:szCs w:val="24"/>
              </w:rPr>
              <w:t>expert review</w:t>
            </w:r>
            <w:r>
              <w:rPr>
                <w:rFonts w:ascii="Times New Roman" w:hAnsi="Times New Roman"/>
                <w:sz w:val="24"/>
                <w:szCs w:val="24"/>
              </w:rPr>
              <w:t>)</w:t>
            </w:r>
          </w:p>
          <w:p w14:paraId="5DF21BBE" w14:textId="77777777" w:rsidR="004B0DDB"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Evaluasi</w:t>
            </w:r>
            <w:proofErr w:type="spellEnd"/>
            <w:r>
              <w:rPr>
                <w:rFonts w:ascii="Times New Roman" w:hAnsi="Times New Roman"/>
                <w:sz w:val="24"/>
                <w:szCs w:val="24"/>
              </w:rPr>
              <w:t xml:space="preserve"> </w:t>
            </w:r>
            <w:proofErr w:type="spellStart"/>
            <w:r>
              <w:rPr>
                <w:rFonts w:ascii="Times New Roman" w:hAnsi="Times New Roman"/>
                <w:sz w:val="24"/>
                <w:szCs w:val="24"/>
              </w:rPr>
              <w:t>satu-satu</w:t>
            </w:r>
            <w:proofErr w:type="spellEnd"/>
            <w:r>
              <w:rPr>
                <w:rFonts w:ascii="Times New Roman" w:hAnsi="Times New Roman"/>
                <w:sz w:val="24"/>
                <w:szCs w:val="24"/>
              </w:rPr>
              <w:t xml:space="preserve"> (</w:t>
            </w:r>
            <w:r w:rsidRPr="005F258E">
              <w:rPr>
                <w:rFonts w:ascii="Times New Roman" w:hAnsi="Times New Roman"/>
                <w:i/>
                <w:iCs/>
                <w:sz w:val="24"/>
                <w:szCs w:val="24"/>
              </w:rPr>
              <w:t>one to one</w:t>
            </w:r>
            <w:r>
              <w:rPr>
                <w:rFonts w:ascii="Times New Roman" w:hAnsi="Times New Roman"/>
                <w:sz w:val="24"/>
                <w:szCs w:val="24"/>
              </w:rPr>
              <w:t>)</w:t>
            </w:r>
          </w:p>
          <w:p w14:paraId="2C1F277C" w14:textId="77777777" w:rsidR="004B0DDB" w:rsidRDefault="004B0DDB" w:rsidP="00F62853">
            <w:pPr>
              <w:pStyle w:val="ListParagraph"/>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p w14:paraId="423A8342" w14:textId="77777777" w:rsidR="004B0DDB" w:rsidRDefault="004B0DDB" w:rsidP="00F62853">
            <w:pPr>
              <w:pStyle w:val="ListParagraph"/>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p w14:paraId="59CA5231" w14:textId="77777777" w:rsidR="004B0DDB"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Ujicoba</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Pr>
                <w:rFonts w:ascii="Times New Roman" w:hAnsi="Times New Roman"/>
                <w:sz w:val="24"/>
                <w:szCs w:val="24"/>
              </w:rPr>
              <w:t>kecil</w:t>
            </w:r>
            <w:proofErr w:type="spellEnd"/>
            <w:r>
              <w:rPr>
                <w:rFonts w:ascii="Times New Roman" w:hAnsi="Times New Roman"/>
                <w:sz w:val="24"/>
                <w:szCs w:val="24"/>
              </w:rPr>
              <w:t xml:space="preserve"> (</w:t>
            </w:r>
            <w:r w:rsidRPr="005F258E">
              <w:rPr>
                <w:rFonts w:ascii="Times New Roman" w:hAnsi="Times New Roman"/>
                <w:i/>
                <w:iCs/>
                <w:sz w:val="24"/>
                <w:szCs w:val="24"/>
              </w:rPr>
              <w:t>small group</w:t>
            </w:r>
            <w:r>
              <w:rPr>
                <w:rFonts w:ascii="Times New Roman" w:hAnsi="Times New Roman"/>
                <w:sz w:val="24"/>
                <w:szCs w:val="24"/>
              </w:rPr>
              <w:t>)</w:t>
            </w:r>
          </w:p>
          <w:p w14:paraId="41C00C20" w14:textId="77777777" w:rsidR="004B0DDB" w:rsidRPr="00583C3D" w:rsidRDefault="004B0DDB" w:rsidP="004B0DDB">
            <w:pPr>
              <w:pStyle w:val="ListParagraph"/>
              <w:numPr>
                <w:ilvl w:val="0"/>
                <w:numId w:val="1"/>
              </w:numPr>
              <w:spacing w:after="0" w:line="240" w:lineRule="auto"/>
              <w:ind w:left="45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Ujicoba</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Pr>
                <w:rFonts w:ascii="Times New Roman" w:hAnsi="Times New Roman"/>
                <w:sz w:val="24"/>
                <w:szCs w:val="24"/>
              </w:rPr>
              <w:t>besar</w:t>
            </w:r>
            <w:proofErr w:type="spellEnd"/>
            <w:r>
              <w:rPr>
                <w:rFonts w:ascii="Times New Roman" w:hAnsi="Times New Roman"/>
                <w:sz w:val="24"/>
                <w:szCs w:val="24"/>
              </w:rPr>
              <w:t>/</w:t>
            </w:r>
            <w:proofErr w:type="spellStart"/>
            <w:r>
              <w:rPr>
                <w:rFonts w:ascii="Times New Roman" w:hAnsi="Times New Roman"/>
                <w:sz w:val="24"/>
                <w:szCs w:val="24"/>
              </w:rPr>
              <w:t>kelas</w:t>
            </w:r>
            <w:proofErr w:type="spellEnd"/>
            <w:r>
              <w:rPr>
                <w:rFonts w:ascii="Times New Roman" w:hAnsi="Times New Roman"/>
                <w:sz w:val="24"/>
                <w:szCs w:val="24"/>
              </w:rPr>
              <w:t xml:space="preserve"> yang </w:t>
            </w:r>
            <w:proofErr w:type="spellStart"/>
            <w:r>
              <w:rPr>
                <w:rFonts w:ascii="Times New Roman" w:hAnsi="Times New Roman"/>
                <w:sz w:val="24"/>
                <w:szCs w:val="24"/>
              </w:rPr>
              <w:t>sesungguhnya</w:t>
            </w:r>
            <w:proofErr w:type="spellEnd"/>
            <w:r>
              <w:rPr>
                <w:rFonts w:ascii="Times New Roman" w:hAnsi="Times New Roman"/>
                <w:sz w:val="24"/>
                <w:szCs w:val="24"/>
              </w:rPr>
              <w:t>/</w:t>
            </w:r>
            <w:proofErr w:type="spellStart"/>
            <w:r>
              <w:rPr>
                <w:rFonts w:ascii="Times New Roman" w:hAnsi="Times New Roman"/>
                <w:sz w:val="24"/>
                <w:szCs w:val="24"/>
              </w:rPr>
              <w:t>tes</w:t>
            </w:r>
            <w:proofErr w:type="spellEnd"/>
            <w:r>
              <w:rPr>
                <w:rFonts w:ascii="Times New Roman" w:hAnsi="Times New Roman"/>
                <w:sz w:val="24"/>
                <w:szCs w:val="24"/>
              </w:rPr>
              <w:t xml:space="preserve"> </w:t>
            </w:r>
            <w:proofErr w:type="spellStart"/>
            <w:r>
              <w:rPr>
                <w:rFonts w:ascii="Times New Roman" w:hAnsi="Times New Roman"/>
                <w:sz w:val="24"/>
                <w:szCs w:val="24"/>
              </w:rPr>
              <w:t>lapangan</w:t>
            </w:r>
            <w:proofErr w:type="spellEnd"/>
            <w:r>
              <w:rPr>
                <w:rFonts w:ascii="Times New Roman" w:hAnsi="Times New Roman"/>
                <w:sz w:val="24"/>
                <w:szCs w:val="24"/>
              </w:rPr>
              <w:t xml:space="preserve"> (</w:t>
            </w:r>
            <w:r w:rsidRPr="005F258E">
              <w:rPr>
                <w:rFonts w:ascii="Times New Roman" w:hAnsi="Times New Roman"/>
                <w:i/>
                <w:iCs/>
                <w:sz w:val="24"/>
                <w:szCs w:val="24"/>
              </w:rPr>
              <w:t>field test</w:t>
            </w:r>
            <w:r>
              <w:rPr>
                <w:rFonts w:ascii="Times New Roman" w:hAnsi="Times New Roman"/>
                <w:sz w:val="24"/>
                <w:szCs w:val="24"/>
              </w:rPr>
              <w:t xml:space="preserve">) </w:t>
            </w:r>
          </w:p>
        </w:tc>
        <w:tc>
          <w:tcPr>
            <w:tcW w:w="3543" w:type="dxa"/>
          </w:tcPr>
          <w:p w14:paraId="7F9DF7CB"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B131FC">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evaluasi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sendiri</w:t>
            </w:r>
            <w:proofErr w:type="spellEnd"/>
          </w:p>
          <w:p w14:paraId="6A383495"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B131FC">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validasi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ahli</w:t>
            </w:r>
            <w:proofErr w:type="spellEnd"/>
          </w:p>
          <w:p w14:paraId="0946327E" w14:textId="77777777" w:rsidR="004B0DDB" w:rsidRDefault="004B0DDB" w:rsidP="00F62853">
            <w:pPr>
              <w:pStyle w:val="ListParagraph"/>
              <w:spacing w:after="0" w:line="240" w:lineRule="auto"/>
              <w:ind w:left="298"/>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50BB0A3"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wawancara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guru</w:t>
            </w:r>
          </w:p>
          <w:p w14:paraId="0C844525"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Pedoman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wawancara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p>
          <w:p w14:paraId="495D4D72"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angket</w:t>
            </w:r>
            <w:proofErr w:type="spellEnd"/>
            <w:r>
              <w:rPr>
                <w:rFonts w:ascii="Times New Roman" w:hAnsi="Times New Roman" w:cs="Times New Roman"/>
                <w:sz w:val="24"/>
                <w:szCs w:val="24"/>
              </w:rPr>
              <w:t xml:space="preserve"> guru</w:t>
            </w:r>
          </w:p>
          <w:p w14:paraId="1B70E050"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respon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p>
          <w:p w14:paraId="545A24FE"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angket</w:t>
            </w:r>
            <w:proofErr w:type="spellEnd"/>
            <w:r>
              <w:rPr>
                <w:rFonts w:ascii="Times New Roman" w:hAnsi="Times New Roman" w:cs="Times New Roman"/>
                <w:sz w:val="24"/>
                <w:szCs w:val="24"/>
              </w:rPr>
              <w:t xml:space="preserve"> guru</w:t>
            </w:r>
          </w:p>
          <w:p w14:paraId="214A0C80" w14:textId="77777777" w:rsidR="004B0DDB" w:rsidRDefault="004B0DDB" w:rsidP="004B0DDB">
            <w:pPr>
              <w:pStyle w:val="ListParagraph"/>
              <w:numPr>
                <w:ilvl w:val="0"/>
                <w:numId w:val="1"/>
              </w:numPr>
              <w:spacing w:after="0" w:line="240" w:lineRule="auto"/>
              <w:ind w:left="298" w:hanging="285"/>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respon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p>
        </w:tc>
      </w:tr>
    </w:tbl>
    <w:p w14:paraId="7CA6F212" w14:textId="2BA193C0" w:rsidR="004B0DDB" w:rsidRDefault="004B0DDB" w:rsidP="004B0DDB">
      <w:pPr>
        <w:spacing w:after="0" w:line="240" w:lineRule="auto"/>
        <w:jc w:val="both"/>
        <w:rPr>
          <w:rFonts w:ascii="Times New Roman" w:hAnsi="Times New Roman" w:cs="Times New Roman"/>
          <w:sz w:val="24"/>
          <w:szCs w:val="24"/>
          <w:lang w:val="en-US"/>
        </w:rPr>
      </w:pPr>
    </w:p>
    <w:p w14:paraId="56D42093" w14:textId="77777777" w:rsidR="004B0DDB" w:rsidRDefault="004B0DDB" w:rsidP="004B0DDB">
      <w:pPr>
        <w:spacing w:after="0" w:line="240" w:lineRule="auto"/>
        <w:ind w:firstLine="567"/>
        <w:jc w:val="both"/>
        <w:rPr>
          <w:rFonts w:ascii="Times New Roman" w:hAnsi="Times New Roman" w:cs="Times New Roman"/>
          <w:sz w:val="24"/>
          <w:szCs w:val="24"/>
        </w:rPr>
        <w:sectPr w:rsidR="004B0DDB" w:rsidSect="004B0DDB">
          <w:type w:val="continuous"/>
          <w:pgSz w:w="11907" w:h="16839" w:code="9"/>
          <w:pgMar w:top="1701" w:right="1701" w:bottom="1701" w:left="1701" w:header="708" w:footer="708" w:gutter="0"/>
          <w:cols w:space="708"/>
          <w:docGrid w:linePitch="360"/>
        </w:sectPr>
      </w:pPr>
    </w:p>
    <w:p w14:paraId="3FFC2297" w14:textId="1ED119B6" w:rsidR="004B0DDB" w:rsidRDefault="004B0DDB" w:rsidP="004B0DD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Penilaian validasi difokuskan kepada: kelayakan isi, </w:t>
      </w:r>
      <w:r w:rsidRPr="003A750B">
        <w:rPr>
          <w:rFonts w:ascii="Times New Roman" w:hAnsi="Times New Roman" w:cs="Times New Roman"/>
          <w:i/>
          <w:iCs/>
          <w:sz w:val="24"/>
          <w:szCs w:val="24"/>
        </w:rPr>
        <w:t>level</w:t>
      </w:r>
      <w:r>
        <w:rPr>
          <w:rFonts w:ascii="Times New Roman" w:hAnsi="Times New Roman" w:cs="Times New Roman"/>
          <w:sz w:val="24"/>
          <w:szCs w:val="24"/>
        </w:rPr>
        <w:t xml:space="preserve">, bahasa dan kesesuai konten dengan nilai-nilai Islam yang terkandung pada soal. Sedangkan penilaian kepraktisan difokuskan kepada:  kesesuaian waktu, daya tarik dan manfaat. Data validitas diperoleh dari penilaian oleh enam orang </w:t>
      </w:r>
      <w:r w:rsidRPr="009940B6">
        <w:rPr>
          <w:rFonts w:ascii="Times New Roman" w:hAnsi="Times New Roman" w:cs="Times New Roman"/>
          <w:i/>
          <w:iCs/>
          <w:sz w:val="24"/>
          <w:szCs w:val="24"/>
        </w:rPr>
        <w:t>review</w:t>
      </w:r>
      <w:r>
        <w:rPr>
          <w:rFonts w:ascii="Times New Roman" w:hAnsi="Times New Roman" w:cs="Times New Roman"/>
          <w:sz w:val="24"/>
          <w:szCs w:val="24"/>
        </w:rPr>
        <w:t xml:space="preserve"> ahli yang terdiri dari dua orang ahli matematika, dua orang ahli pendidikan Islam dan dua orang ahli bahasa. Sedangkan data praktikalitas diperoleh dari pendapat guru dan siswa pada kegiatan </w:t>
      </w:r>
      <w:r w:rsidRPr="009940B6">
        <w:rPr>
          <w:rFonts w:ascii="Times New Roman" w:hAnsi="Times New Roman" w:cs="Times New Roman"/>
          <w:i/>
          <w:iCs/>
          <w:sz w:val="24"/>
          <w:szCs w:val="24"/>
        </w:rPr>
        <w:t>one to one</w:t>
      </w:r>
      <w:r>
        <w:rPr>
          <w:rFonts w:ascii="Times New Roman" w:hAnsi="Times New Roman" w:cs="Times New Roman"/>
          <w:sz w:val="24"/>
          <w:szCs w:val="24"/>
        </w:rPr>
        <w:t xml:space="preserve">, hasil isian angket guru dan respon siswa pada kegiatan </w:t>
      </w:r>
      <w:r w:rsidRPr="009940B6">
        <w:rPr>
          <w:rFonts w:ascii="Times New Roman" w:hAnsi="Times New Roman" w:cs="Times New Roman"/>
          <w:i/>
          <w:iCs/>
          <w:sz w:val="24"/>
          <w:szCs w:val="24"/>
        </w:rPr>
        <w:t>small group</w:t>
      </w:r>
      <w:r>
        <w:rPr>
          <w:rFonts w:ascii="Times New Roman" w:hAnsi="Times New Roman" w:cs="Times New Roman"/>
          <w:sz w:val="24"/>
          <w:szCs w:val="24"/>
        </w:rPr>
        <w:t xml:space="preserve">, dan hasil isian angket guru dan respon siswa pada kegiatan </w:t>
      </w:r>
      <w:r w:rsidRPr="00002BA1">
        <w:rPr>
          <w:rFonts w:ascii="Times New Roman" w:hAnsi="Times New Roman" w:cs="Times New Roman"/>
          <w:i/>
          <w:iCs/>
          <w:sz w:val="24"/>
          <w:szCs w:val="24"/>
        </w:rPr>
        <w:t>field test</w:t>
      </w:r>
      <w:r>
        <w:rPr>
          <w:rFonts w:ascii="Times New Roman" w:hAnsi="Times New Roman" w:cs="Times New Roman"/>
          <w:sz w:val="24"/>
          <w:szCs w:val="24"/>
        </w:rPr>
        <w:t>.</w:t>
      </w:r>
    </w:p>
    <w:p w14:paraId="46C7D3CC" w14:textId="77777777" w:rsidR="004B0DDB" w:rsidRDefault="004B0DDB" w:rsidP="004B0DD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langkah-langkah pelaksanaan dan instrument yang digunakan dalam penelitian ini, maka data yang terkumpul dapat dikelompokkan menjadi dua kelompok data yaitu: 1. Data kualitatif: di peroleh dari wawancara dengan kepala madrasah/guru, analisis silabus dan dokumen, dan 2. Data kuantitatif: di diperoleh dari penilaian ahli terkait validitas, angket guru dan respon siswa terhadap soal yang dikembangkan</w:t>
      </w:r>
    </w:p>
    <w:p w14:paraId="7B1503E2" w14:textId="77777777" w:rsidR="004B0DDB" w:rsidRDefault="004B0DDB" w:rsidP="004B0DD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Setelah data diperoleh, kemudian dilanjutkan dengan menganalisis data. Data kualitatif dianalisis dengan langkah-langkah: tabulasi, redukasi data dengan cara pengkodean dan pengelompokan data </w:t>
      </w:r>
      <w:r>
        <w:rPr>
          <w:rFonts w:ascii="Times New Roman" w:hAnsi="Times New Roman" w:cs="Times New Roman"/>
          <w:sz w:val="24"/>
          <w:szCs w:val="24"/>
        </w:rPr>
        <w:lastRenderedPageBreak/>
        <w:t xml:space="preserve">serta dilanjutkan dengan menyajikan data dan terakhir membuat kesimpulan berdasarkan data yang sudah terkumpul. Sedangkan untuk data kuantitatif dianalisis dengan menggunakan persentase, kategori dan kriteria. Persentase yang digunakan mengacu kepada rumus </w:t>
      </w:r>
      <w:r w:rsidRPr="00CB1A3E">
        <w:rPr>
          <w:rFonts w:ascii="Times New Roman" w:hAnsi="Times New Roman" w:cs="Times New Roman"/>
          <w:color w:val="000000" w:themeColor="text1"/>
          <w:sz w:val="24"/>
          <w:szCs w:val="24"/>
        </w:rPr>
        <w:t>yang d</w:t>
      </w:r>
      <w:r w:rsidRPr="00CB1A3E">
        <w:rPr>
          <w:rFonts w:ascii="Times New Roman" w:hAnsi="Times New Roman" w:cs="Times New Roman"/>
          <w:sz w:val="24"/>
          <w:szCs w:val="24"/>
        </w:rPr>
        <w:t>imodifikasi dari Purwanto</w:t>
      </w:r>
      <w:r>
        <w:rPr>
          <w:rFonts w:ascii="Times New Roman" w:hAnsi="Times New Roman" w:cs="Times New Roman"/>
          <w:sz w:val="24"/>
          <w:szCs w:val="24"/>
        </w:rPr>
        <w:t xml:space="preserve">. </w:t>
      </w:r>
    </w:p>
    <w:p w14:paraId="7042FFF1" w14:textId="77777777" w:rsidR="004B0DDB" w:rsidRDefault="004B0DDB" w:rsidP="004B0DDB">
      <w:pPr>
        <w:spacing w:after="0" w:line="240" w:lineRule="auto"/>
        <w:ind w:firstLine="567"/>
        <w:jc w:val="both"/>
        <w:rPr>
          <w:rFonts w:ascii="Times New Roman" w:hAnsi="Times New Roman" w:cs="Times New Roman"/>
          <w:sz w:val="24"/>
          <w:szCs w:val="24"/>
        </w:rPr>
      </w:pPr>
    </w:p>
    <w:p w14:paraId="5561B0B8" w14:textId="3F099DE4" w:rsidR="004B0DDB" w:rsidRPr="004E464D" w:rsidRDefault="004B0DDB" w:rsidP="00BE4F64">
      <w:pPr>
        <w:spacing w:after="0" w:line="240" w:lineRule="auto"/>
        <w:ind w:left="3119" w:hanging="3119"/>
        <w:contextualSpacing/>
        <w:jc w:val="center"/>
        <w:rPr>
          <w:rFonts w:ascii="Times New Roman" w:hAnsi="Times New Roman" w:cs="Times New Roman"/>
          <w:b/>
          <w:bCs/>
          <w:sz w:val="24"/>
          <w:szCs w:val="24"/>
        </w:rPr>
      </w:pPr>
      <w:r w:rsidRPr="00AB589D">
        <w:rPr>
          <w:rFonts w:ascii="Times New Roman" w:hAnsi="Times New Roman" w:cs="Times New Roman"/>
          <w:b/>
          <w:bCs/>
          <w:sz w:val="24"/>
          <w:szCs w:val="24"/>
        </w:rPr>
        <w:t>P =</w:t>
      </w:r>
      <m:oMath>
        <m:r>
          <m:rPr>
            <m:sty m:val="bi"/>
          </m:rPr>
          <w:rPr>
            <w:rFonts w:ascii="Cambria Math" w:hAnsi="Times New Roman" w:cs="Times New Roman"/>
            <w:sz w:val="24"/>
            <w:szCs w:val="24"/>
          </w:rPr>
          <m:t xml:space="preserve"> </m:t>
        </m:r>
        <m:f>
          <m:fPr>
            <m:ctrlPr>
              <w:rPr>
                <w:rFonts w:ascii="Cambria Math" w:eastAsia="Times New Roman" w:hAnsi="Times New Roman" w:cs="Times New Roman"/>
                <w:b/>
                <w:bCs/>
                <w:i/>
                <w:sz w:val="24"/>
                <w:szCs w:val="24"/>
              </w:rPr>
            </m:ctrlPr>
          </m:fPr>
          <m:num>
            <m:nary>
              <m:naryPr>
                <m:chr m:val="∑"/>
                <m:limLoc m:val="undOvr"/>
                <m:subHide m:val="1"/>
                <m:supHide m:val="1"/>
                <m:ctrlPr>
                  <w:rPr>
                    <w:rFonts w:ascii="Cambria Math" w:eastAsia="Times New Roman" w:hAnsi="Times New Roman" w:cs="Times New Roman"/>
                    <w:b/>
                    <w:bCs/>
                    <w:i/>
                    <w:sz w:val="24"/>
                    <w:szCs w:val="24"/>
                  </w:rPr>
                </m:ctrlPr>
              </m:naryPr>
              <m:sub/>
              <m:sup/>
              <m:e>
                <m:r>
                  <m:rPr>
                    <m:sty m:val="bi"/>
                  </m:rPr>
                  <w:rPr>
                    <w:rFonts w:ascii="Cambria Math" w:hAnsi="Cambria Math" w:cs="Times New Roman"/>
                    <w:sz w:val="24"/>
                    <w:szCs w:val="24"/>
                  </w:rPr>
                  <m:t>skor</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per</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item</m:t>
                </m:r>
              </m:e>
            </m:nary>
          </m:num>
          <m:den>
            <m:r>
              <m:rPr>
                <m:sty m:val="bi"/>
              </m:rPr>
              <w:rPr>
                <w:rFonts w:ascii="Cambria Math" w:hAnsi="Cambria Math" w:cs="Times New Roman"/>
                <w:sz w:val="24"/>
                <w:szCs w:val="24"/>
              </w:rPr>
              <m:t>skor</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maksimum</m:t>
            </m:r>
          </m:den>
        </m:f>
        <m:r>
          <m:rPr>
            <m:sty m:val="bi"/>
          </m:rPr>
          <w:rPr>
            <w:rFonts w:ascii="Cambria Math" w:hAnsi="Cambria Math" w:cs="Times New Roman"/>
            <w:sz w:val="24"/>
            <w:szCs w:val="24"/>
          </w:rPr>
          <m:t>x</m:t>
        </m:r>
        <m:r>
          <m:rPr>
            <m:sty m:val="bi"/>
          </m:rPr>
          <w:rPr>
            <w:rFonts w:ascii="Cambria Math" w:hAnsi="Times New Roman" w:cs="Times New Roman"/>
            <w:sz w:val="24"/>
            <w:szCs w:val="24"/>
          </w:rPr>
          <m:t xml:space="preserve"> 100%</m:t>
        </m:r>
      </m:oMath>
      <w:r>
        <w:rPr>
          <w:rFonts w:ascii="Times New Roman" w:eastAsiaTheme="minorEastAsia" w:hAnsi="Times New Roman" w:cs="Times New Roman"/>
          <w:b/>
          <w:sz w:val="24"/>
          <w:szCs w:val="24"/>
        </w:rPr>
        <w:t xml:space="preserve"> </w:t>
      </w:r>
      <w:r w:rsidRPr="00F9312B">
        <w:rPr>
          <w:rFonts w:ascii="Times New Roman" w:eastAsiaTheme="minorEastAsia" w:hAnsi="Times New Roman" w:cs="Times New Roman"/>
          <w:bCs/>
          <w:sz w:val="24"/>
          <w:szCs w:val="24"/>
        </w:rPr>
        <w:t>,…</w:t>
      </w:r>
      <w:r>
        <w:rPr>
          <w:rFonts w:ascii="Times New Roman" w:eastAsiaTheme="minorEastAsia" w:hAnsi="Times New Roman" w:cs="Times New Roman"/>
          <w:b/>
          <w:sz w:val="24"/>
          <w:szCs w:val="24"/>
        </w:rPr>
        <w:t xml:space="preserve"> </w:t>
      </w:r>
      <w:r w:rsidR="001E398D">
        <w:rPr>
          <w:rFonts w:ascii="Times New Roman" w:eastAsiaTheme="minorEastAsia" w:hAnsi="Times New Roman" w:cs="Times New Roman"/>
          <w:b/>
          <w:sz w:val="24"/>
          <w:szCs w:val="24"/>
        </w:rPr>
        <w:fldChar w:fldCharType="begin" w:fldLock="1"/>
      </w:r>
      <w:r w:rsidR="000C3AAE">
        <w:rPr>
          <w:rFonts w:ascii="Times New Roman" w:eastAsiaTheme="minorEastAsia" w:hAnsi="Times New Roman" w:cs="Times New Roman"/>
          <w:b/>
          <w:sz w:val="24"/>
          <w:szCs w:val="24"/>
        </w:rPr>
        <w:instrText>ADDIN CSL_CITATION {"citationItems":[{"id":"ITEM-1","itemData":{"author":[{"dropping-particle":"","family":"Purwanto","given":"","non-dropping-particle":"","parse-names":false,"suffix":""}],"id":"ITEM-1","issued":{"date-parts":[["2011"]]},"publisher":"Pustaka Pelajar","publisher-place":"Yogyakarta","title":"Evaluasi Hasil Belajar","type":"book"},"uris":["http://www.mendeley.com/documents/?uuid=0bcbcf45-9aa3-4fab-8639-7f16babba5be"]}],"mendeley":{"formattedCitation":"(Purwanto, 2011)","plainTextFormattedCitation":"(Purwanto, 2011)","previouslyFormattedCitation":"(Purwanto, 2011)"},"properties":{"noteIndex":0},"schema":"https://github.com/citation-style-language/schema/raw/master/csl-citation.json"}</w:instrText>
      </w:r>
      <w:r w:rsidR="001E398D">
        <w:rPr>
          <w:rFonts w:ascii="Times New Roman" w:eastAsiaTheme="minorEastAsia" w:hAnsi="Times New Roman" w:cs="Times New Roman"/>
          <w:b/>
          <w:sz w:val="24"/>
          <w:szCs w:val="24"/>
        </w:rPr>
        <w:fldChar w:fldCharType="separate"/>
      </w:r>
      <w:r w:rsidR="001E398D" w:rsidRPr="001E398D">
        <w:rPr>
          <w:rFonts w:ascii="Times New Roman" w:eastAsiaTheme="minorEastAsia" w:hAnsi="Times New Roman" w:cs="Times New Roman"/>
          <w:noProof/>
          <w:sz w:val="24"/>
          <w:szCs w:val="24"/>
        </w:rPr>
        <w:t>(Purwanto, 2011)</w:t>
      </w:r>
      <w:r w:rsidR="001E398D">
        <w:rPr>
          <w:rFonts w:ascii="Times New Roman" w:eastAsiaTheme="minorEastAsia" w:hAnsi="Times New Roman" w:cs="Times New Roman"/>
          <w:b/>
          <w:sz w:val="24"/>
          <w:szCs w:val="24"/>
        </w:rPr>
        <w:fldChar w:fldCharType="end"/>
      </w:r>
      <w:r w:rsidRPr="00CB1A3E">
        <w:rPr>
          <w:rFonts w:ascii="Times New Roman" w:hAnsi="Times New Roman" w:cs="Times New Roman"/>
          <w:sz w:val="24"/>
          <w:szCs w:val="24"/>
        </w:rPr>
        <w:t>.</w:t>
      </w:r>
    </w:p>
    <w:p w14:paraId="3B91F3C6" w14:textId="77777777" w:rsidR="00BE4F64" w:rsidRDefault="00BE4F64" w:rsidP="00E43097">
      <w:pPr>
        <w:spacing w:after="0" w:line="240" w:lineRule="auto"/>
        <w:ind w:firstLine="567"/>
        <w:contextualSpacing/>
        <w:jc w:val="both"/>
        <w:rPr>
          <w:rFonts w:ascii="Times New Roman" w:hAnsi="Times New Roman" w:cs="Times New Roman"/>
          <w:sz w:val="24"/>
          <w:szCs w:val="24"/>
          <w:lang w:val="en-US"/>
        </w:rPr>
      </w:pPr>
    </w:p>
    <w:p w14:paraId="1FC5598A" w14:textId="77777777" w:rsidR="004B0DDB" w:rsidRDefault="004B0DDB" w:rsidP="00E43097">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Sedangkan kategori validitas dan praktikalitas</w:t>
      </w:r>
      <w:r w:rsidRPr="00CB1A3E">
        <w:rPr>
          <w:rFonts w:ascii="Times New Roman" w:hAnsi="Times New Roman" w:cs="Times New Roman"/>
          <w:sz w:val="24"/>
          <w:szCs w:val="24"/>
        </w:rPr>
        <w:t xml:space="preserve"> </w:t>
      </w:r>
      <w:r>
        <w:rPr>
          <w:rFonts w:ascii="Times New Roman" w:hAnsi="Times New Roman" w:cs="Times New Roman"/>
          <w:sz w:val="24"/>
          <w:szCs w:val="24"/>
        </w:rPr>
        <w:t>merujuk pada tabel 3 berikut:</w:t>
      </w:r>
    </w:p>
    <w:p w14:paraId="7108BCAD" w14:textId="10C25A5F" w:rsidR="004B0DDB" w:rsidRPr="004543E6" w:rsidRDefault="004B0DDB" w:rsidP="00E43097">
      <w:pPr>
        <w:spacing w:after="0" w:line="240" w:lineRule="auto"/>
        <w:ind w:left="1276" w:hanging="1276"/>
        <w:contextualSpacing/>
        <w:jc w:val="both"/>
        <w:rPr>
          <w:rFonts w:ascii="Times New Roman" w:hAnsi="Times New Roman" w:cs="Times New Roman"/>
          <w:b/>
          <w:sz w:val="24"/>
          <w:szCs w:val="24"/>
        </w:rPr>
      </w:pPr>
      <w:r w:rsidRPr="00EE7AD8">
        <w:rPr>
          <w:rFonts w:ascii="Times New Roman" w:hAnsi="Times New Roman" w:cs="Times New Roman"/>
          <w:b/>
          <w:sz w:val="24"/>
          <w:szCs w:val="24"/>
        </w:rPr>
        <w:t>Tabel</w:t>
      </w:r>
      <w:r>
        <w:rPr>
          <w:rFonts w:ascii="Times New Roman" w:hAnsi="Times New Roman" w:cs="Times New Roman"/>
          <w:b/>
          <w:sz w:val="24"/>
          <w:szCs w:val="24"/>
        </w:rPr>
        <w:t xml:space="preserve"> 3</w:t>
      </w:r>
      <w:r w:rsidRPr="00EE7AD8">
        <w:rPr>
          <w:rFonts w:ascii="Times New Roman" w:hAnsi="Times New Roman" w:cs="Times New Roman"/>
          <w:b/>
          <w:sz w:val="24"/>
          <w:szCs w:val="24"/>
        </w:rPr>
        <w:t>.</w:t>
      </w:r>
      <w:r w:rsidR="00E43097">
        <w:rPr>
          <w:rFonts w:ascii="Times New Roman" w:hAnsi="Times New Roman" w:cs="Times New Roman"/>
          <w:b/>
          <w:sz w:val="24"/>
          <w:szCs w:val="24"/>
          <w:lang w:val="en-US"/>
        </w:rPr>
        <w:t xml:space="preserve"> </w:t>
      </w:r>
      <w:r w:rsidRPr="00EE7AD8">
        <w:rPr>
          <w:rFonts w:ascii="Times New Roman" w:hAnsi="Times New Roman" w:cs="Times New Roman"/>
          <w:b/>
          <w:sz w:val="24"/>
          <w:szCs w:val="24"/>
        </w:rPr>
        <w:t>Kategor</w:t>
      </w:r>
      <w:r>
        <w:rPr>
          <w:rFonts w:ascii="Times New Roman" w:hAnsi="Times New Roman" w:cs="Times New Roman"/>
          <w:b/>
          <w:sz w:val="24"/>
          <w:szCs w:val="24"/>
        </w:rPr>
        <w:t>i V</w:t>
      </w:r>
      <w:r w:rsidRPr="00EE7AD8">
        <w:rPr>
          <w:rFonts w:ascii="Times New Roman" w:hAnsi="Times New Roman" w:cs="Times New Roman"/>
          <w:b/>
          <w:sz w:val="24"/>
          <w:szCs w:val="24"/>
        </w:rPr>
        <w:t>al</w:t>
      </w:r>
      <w:r>
        <w:rPr>
          <w:rFonts w:ascii="Times New Roman" w:hAnsi="Times New Roman" w:cs="Times New Roman"/>
          <w:b/>
          <w:sz w:val="24"/>
          <w:szCs w:val="24"/>
        </w:rPr>
        <w:t>i</w:t>
      </w:r>
      <w:r w:rsidRPr="00EE7AD8">
        <w:rPr>
          <w:rFonts w:ascii="Times New Roman" w:hAnsi="Times New Roman" w:cs="Times New Roman"/>
          <w:b/>
          <w:sz w:val="24"/>
          <w:szCs w:val="24"/>
        </w:rPr>
        <w:t>d</w:t>
      </w:r>
      <w:r>
        <w:rPr>
          <w:rFonts w:ascii="Times New Roman" w:hAnsi="Times New Roman" w:cs="Times New Roman"/>
          <w:b/>
          <w:sz w:val="24"/>
          <w:szCs w:val="24"/>
        </w:rPr>
        <w:t>i</w:t>
      </w:r>
      <w:r w:rsidRPr="00EE7AD8">
        <w:rPr>
          <w:rFonts w:ascii="Times New Roman" w:hAnsi="Times New Roman" w:cs="Times New Roman"/>
          <w:b/>
          <w:sz w:val="24"/>
          <w:szCs w:val="24"/>
        </w:rPr>
        <w:t>tas</w:t>
      </w:r>
      <w:r w:rsidR="00E43097">
        <w:rPr>
          <w:rFonts w:ascii="Times New Roman" w:hAnsi="Times New Roman" w:cs="Times New Roman"/>
          <w:b/>
          <w:sz w:val="24"/>
          <w:szCs w:val="24"/>
          <w:lang w:val="en-US"/>
        </w:rPr>
        <w:t xml:space="preserve"> dan </w:t>
      </w:r>
      <w:r>
        <w:rPr>
          <w:rFonts w:ascii="Times New Roman" w:hAnsi="Times New Roman" w:cs="Times New Roman"/>
          <w:b/>
          <w:sz w:val="24"/>
          <w:szCs w:val="24"/>
        </w:rPr>
        <w:t>Praktikalitas</w:t>
      </w:r>
    </w:p>
    <w:tbl>
      <w:tblPr>
        <w:tblStyle w:val="LightShading"/>
        <w:tblW w:w="0" w:type="auto"/>
        <w:tblInd w:w="108" w:type="dxa"/>
        <w:tblLook w:val="04A0" w:firstRow="1" w:lastRow="0" w:firstColumn="1" w:lastColumn="0" w:noHBand="0" w:noVBand="1"/>
      </w:tblPr>
      <w:tblGrid>
        <w:gridCol w:w="1985"/>
        <w:gridCol w:w="2126"/>
      </w:tblGrid>
      <w:tr w:rsidR="004B0DDB" w:rsidRPr="00CB1A3E" w14:paraId="37BEED04" w14:textId="77777777" w:rsidTr="00E430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773B25DE" w14:textId="77777777" w:rsidR="004B0DDB" w:rsidRPr="00CB1A3E" w:rsidRDefault="004B0DDB" w:rsidP="00F62853">
            <w:pPr>
              <w:contextualSpacing/>
              <w:jc w:val="center"/>
              <w:rPr>
                <w:rFonts w:ascii="Times New Roman" w:hAnsi="Times New Roman" w:cs="Times New Roman"/>
                <w:sz w:val="24"/>
                <w:szCs w:val="24"/>
                <w:lang w:val="id-ID"/>
              </w:rPr>
            </w:pPr>
            <w:r w:rsidRPr="00CB1A3E">
              <w:rPr>
                <w:rFonts w:ascii="Times New Roman" w:hAnsi="Times New Roman" w:cs="Times New Roman"/>
                <w:sz w:val="24"/>
                <w:szCs w:val="24"/>
                <w:lang w:val="id-ID"/>
              </w:rPr>
              <w:t>P</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e</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r</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s</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e</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n</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t</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a</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s</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e</w:t>
            </w:r>
          </w:p>
        </w:tc>
        <w:tc>
          <w:tcPr>
            <w:tcW w:w="2126" w:type="dxa"/>
          </w:tcPr>
          <w:p w14:paraId="33289A94" w14:textId="77777777" w:rsidR="004B0DDB" w:rsidRPr="00CB1A3E" w:rsidRDefault="004B0DDB" w:rsidP="00F62853">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id-ID"/>
              </w:rPr>
            </w:pPr>
            <w:r w:rsidRPr="00CB1A3E">
              <w:rPr>
                <w:rFonts w:ascii="Times New Roman" w:hAnsi="Times New Roman" w:cs="Times New Roman"/>
                <w:sz w:val="24"/>
                <w:szCs w:val="24"/>
                <w:lang w:val="id-ID"/>
              </w:rPr>
              <w:t>K</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a</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t</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e</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g</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o</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r</w:t>
            </w:r>
            <w:r>
              <w:rPr>
                <w:rFonts w:ascii="Times New Roman" w:hAnsi="Times New Roman" w:cs="Times New Roman"/>
                <w:sz w:val="24"/>
                <w:szCs w:val="24"/>
              </w:rPr>
              <w:t xml:space="preserve"> </w:t>
            </w:r>
            <w:r w:rsidRPr="00CB1A3E">
              <w:rPr>
                <w:rFonts w:ascii="Times New Roman" w:hAnsi="Times New Roman" w:cs="Times New Roman"/>
                <w:sz w:val="24"/>
                <w:szCs w:val="24"/>
                <w:lang w:val="id-ID"/>
              </w:rPr>
              <w:t>i</w:t>
            </w:r>
          </w:p>
        </w:tc>
      </w:tr>
      <w:tr w:rsidR="004B0DDB" w:rsidRPr="00CB1A3E" w14:paraId="7495918F" w14:textId="77777777" w:rsidTr="00E43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329796B5" w14:textId="77777777" w:rsidR="004B0DDB" w:rsidRPr="007F4689" w:rsidRDefault="004B0DDB" w:rsidP="00F62853">
            <w:pPr>
              <w:contextualSpacing/>
              <w:jc w:val="both"/>
              <w:rPr>
                <w:rFonts w:ascii="Times New Roman" w:hAnsi="Times New Roman" w:cs="Times New Roman"/>
                <w:b w:val="0"/>
                <w:bCs w:val="0"/>
                <w:iCs/>
                <w:sz w:val="24"/>
                <w:szCs w:val="24"/>
                <w:lang w:val="id-ID"/>
              </w:rPr>
            </w:pPr>
            <m:oMathPara>
              <m:oMath>
                <m:r>
                  <m:rPr>
                    <m:sty m:val="b"/>
                  </m:rPr>
                  <w:rPr>
                    <w:rFonts w:ascii="Cambria Math" w:hAnsi="Times New Roman" w:cs="Times New Roman"/>
                    <w:sz w:val="24"/>
                    <w:szCs w:val="24"/>
                    <w:lang w:val="id-ID"/>
                  </w:rPr>
                  <m:t>0</m:t>
                </m:r>
                <m:r>
                  <m:rPr>
                    <m:sty m:val="b"/>
                  </m:rPr>
                  <w:rPr>
                    <w:rFonts w:ascii="Cambria Math" w:hAnsi="Cambria Math" w:cs="Times New Roman"/>
                    <w:sz w:val="24"/>
                    <w:szCs w:val="24"/>
                    <w:lang w:val="id-ID"/>
                  </w:rPr>
                  <m:t>≤P</m:t>
                </m:r>
                <m:r>
                  <m:rPr>
                    <m:sty m:val="b"/>
                  </m:rPr>
                  <w:rPr>
                    <w:rFonts w:ascii="Cambria Math" w:hAnsi="Times New Roman" w:cs="Times New Roman"/>
                    <w:sz w:val="24"/>
                    <w:szCs w:val="24"/>
                    <w:lang w:val="id-ID"/>
                  </w:rPr>
                  <m:t>&lt;20</m:t>
                </m:r>
              </m:oMath>
            </m:oMathPara>
          </w:p>
        </w:tc>
        <w:tc>
          <w:tcPr>
            <w:tcW w:w="2126" w:type="dxa"/>
          </w:tcPr>
          <w:p w14:paraId="7C7D78F0" w14:textId="77777777" w:rsidR="004B0DDB" w:rsidRPr="004543E6" w:rsidRDefault="004B0DDB" w:rsidP="00F62853">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1A3E">
              <w:rPr>
                <w:rFonts w:ascii="Times New Roman" w:hAnsi="Times New Roman" w:cs="Times New Roman"/>
                <w:sz w:val="24"/>
                <w:szCs w:val="24"/>
                <w:lang w:val="id-ID"/>
              </w:rPr>
              <w:t>Tidak Valid</w:t>
            </w:r>
            <w:r>
              <w:rPr>
                <w:rFonts w:ascii="Times New Roman" w:hAnsi="Times New Roman" w:cs="Times New Roman"/>
                <w:sz w:val="24"/>
                <w:szCs w:val="24"/>
              </w:rPr>
              <w:t>/</w:t>
            </w:r>
            <w:proofErr w:type="spellStart"/>
            <w:r>
              <w:rPr>
                <w:rFonts w:ascii="Times New Roman" w:hAnsi="Times New Roman" w:cs="Times New Roman"/>
                <w:sz w:val="24"/>
                <w:szCs w:val="24"/>
              </w:rPr>
              <w:t>Tidak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4B0DDB" w:rsidRPr="00CB1A3E" w14:paraId="34331E4E" w14:textId="77777777" w:rsidTr="00E43097">
        <w:tc>
          <w:tcPr>
            <w:cnfStyle w:val="001000000000" w:firstRow="0" w:lastRow="0" w:firstColumn="1" w:lastColumn="0" w:oddVBand="0" w:evenVBand="0" w:oddHBand="0" w:evenHBand="0" w:firstRowFirstColumn="0" w:firstRowLastColumn="0" w:lastRowFirstColumn="0" w:lastRowLastColumn="0"/>
            <w:tcW w:w="1985" w:type="dxa"/>
          </w:tcPr>
          <w:p w14:paraId="28FE1D40" w14:textId="77777777" w:rsidR="004B0DDB" w:rsidRPr="007F4689" w:rsidRDefault="004B0DDB" w:rsidP="00F62853">
            <w:pPr>
              <w:rPr>
                <w:rFonts w:ascii="Times New Roman" w:hAnsi="Times New Roman" w:cs="Times New Roman"/>
                <w:b w:val="0"/>
                <w:bCs w:val="0"/>
                <w:iCs/>
              </w:rPr>
            </w:pPr>
            <m:oMathPara>
              <m:oMath>
                <m:r>
                  <m:rPr>
                    <m:sty m:val="b"/>
                  </m:rPr>
                  <w:rPr>
                    <w:rFonts w:ascii="Cambria Math" w:hAnsi="Times New Roman" w:cs="Times New Roman"/>
                    <w:sz w:val="24"/>
                    <w:szCs w:val="24"/>
                    <w:lang w:val="id-ID"/>
                  </w:rPr>
                  <m:t>20</m:t>
                </m:r>
                <m:r>
                  <m:rPr>
                    <m:sty m:val="b"/>
                  </m:rPr>
                  <w:rPr>
                    <w:rFonts w:ascii="Cambria Math" w:hAnsi="Cambria Math" w:cs="Times New Roman"/>
                    <w:sz w:val="24"/>
                    <w:szCs w:val="24"/>
                    <w:lang w:val="id-ID"/>
                  </w:rPr>
                  <m:t>≤P</m:t>
                </m:r>
                <m:r>
                  <m:rPr>
                    <m:sty m:val="b"/>
                  </m:rPr>
                  <w:rPr>
                    <w:rFonts w:ascii="Cambria Math" w:hAnsi="Times New Roman" w:cs="Times New Roman"/>
                    <w:sz w:val="24"/>
                    <w:szCs w:val="24"/>
                    <w:lang w:val="id-ID"/>
                  </w:rPr>
                  <m:t>&lt;40</m:t>
                </m:r>
              </m:oMath>
            </m:oMathPara>
          </w:p>
        </w:tc>
        <w:tc>
          <w:tcPr>
            <w:tcW w:w="2126" w:type="dxa"/>
          </w:tcPr>
          <w:p w14:paraId="37B4F54B" w14:textId="77777777" w:rsidR="004B0DDB" w:rsidRPr="004543E6" w:rsidRDefault="004B0DDB" w:rsidP="00F62853">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1A3E">
              <w:rPr>
                <w:rFonts w:ascii="Times New Roman" w:hAnsi="Times New Roman" w:cs="Times New Roman"/>
                <w:sz w:val="24"/>
                <w:szCs w:val="24"/>
                <w:lang w:val="id-ID"/>
              </w:rPr>
              <w:t>Kurang Valid</w:t>
            </w:r>
            <w:r>
              <w:rPr>
                <w:rFonts w:ascii="Times New Roman" w:hAnsi="Times New Roman" w:cs="Times New Roman"/>
                <w:sz w:val="24"/>
                <w:szCs w:val="24"/>
              </w:rPr>
              <w:t>/</w:t>
            </w:r>
            <w:proofErr w:type="spellStart"/>
            <w:r>
              <w:rPr>
                <w:rFonts w:ascii="Times New Roman" w:hAnsi="Times New Roman" w:cs="Times New Roman"/>
                <w:sz w:val="24"/>
                <w:szCs w:val="24"/>
              </w:rPr>
              <w:t>Kurang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4B0DDB" w:rsidRPr="00CB1A3E" w14:paraId="39DDE4DC" w14:textId="77777777" w:rsidTr="00E43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1E6AEF" w14:textId="77777777" w:rsidR="004B0DDB" w:rsidRPr="007F4689" w:rsidRDefault="004B0DDB" w:rsidP="00F62853">
            <w:pPr>
              <w:rPr>
                <w:rFonts w:ascii="Times New Roman" w:hAnsi="Times New Roman" w:cs="Times New Roman"/>
                <w:b w:val="0"/>
                <w:bCs w:val="0"/>
                <w:iCs/>
              </w:rPr>
            </w:pPr>
            <m:oMathPara>
              <m:oMath>
                <m:r>
                  <m:rPr>
                    <m:sty m:val="b"/>
                  </m:rPr>
                  <w:rPr>
                    <w:rFonts w:ascii="Cambria Math" w:hAnsi="Times New Roman" w:cs="Times New Roman"/>
                    <w:sz w:val="24"/>
                    <w:szCs w:val="24"/>
                    <w:lang w:val="id-ID"/>
                  </w:rPr>
                  <m:t>40</m:t>
                </m:r>
                <m:r>
                  <m:rPr>
                    <m:sty m:val="b"/>
                  </m:rPr>
                  <w:rPr>
                    <w:rFonts w:ascii="Cambria Math" w:hAnsi="Cambria Math" w:cs="Times New Roman"/>
                    <w:sz w:val="24"/>
                    <w:szCs w:val="24"/>
                    <w:lang w:val="id-ID"/>
                  </w:rPr>
                  <m:t>≤P</m:t>
                </m:r>
                <m:r>
                  <m:rPr>
                    <m:sty m:val="b"/>
                  </m:rPr>
                  <w:rPr>
                    <w:rFonts w:ascii="Cambria Math" w:hAnsi="Times New Roman" w:cs="Times New Roman"/>
                    <w:sz w:val="24"/>
                    <w:szCs w:val="24"/>
                    <w:lang w:val="id-ID"/>
                  </w:rPr>
                  <m:t>&lt;60</m:t>
                </m:r>
              </m:oMath>
            </m:oMathPara>
          </w:p>
        </w:tc>
        <w:tc>
          <w:tcPr>
            <w:tcW w:w="2126" w:type="dxa"/>
          </w:tcPr>
          <w:p w14:paraId="31F90913" w14:textId="77777777" w:rsidR="004B0DDB" w:rsidRPr="004543E6" w:rsidRDefault="004B0DDB" w:rsidP="00F62853">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1A3E">
              <w:rPr>
                <w:rFonts w:ascii="Times New Roman" w:hAnsi="Times New Roman" w:cs="Times New Roman"/>
                <w:sz w:val="24"/>
                <w:szCs w:val="24"/>
                <w:lang w:val="id-ID"/>
              </w:rPr>
              <w:t>Cukup Valid</w:t>
            </w:r>
            <w:r>
              <w:rPr>
                <w:rFonts w:ascii="Times New Roman" w:hAnsi="Times New Roman" w:cs="Times New Roman"/>
                <w:sz w:val="24"/>
                <w:szCs w:val="24"/>
              </w:rPr>
              <w:t>/</w:t>
            </w:r>
            <w:proofErr w:type="spellStart"/>
            <w:r>
              <w:rPr>
                <w:rFonts w:ascii="Times New Roman" w:hAnsi="Times New Roman" w:cs="Times New Roman"/>
                <w:sz w:val="24"/>
                <w:szCs w:val="24"/>
              </w:rPr>
              <w:t>Cukup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4B0DDB" w:rsidRPr="00CB1A3E" w14:paraId="3B8A8F37" w14:textId="77777777" w:rsidTr="00E43097">
        <w:tc>
          <w:tcPr>
            <w:cnfStyle w:val="001000000000" w:firstRow="0" w:lastRow="0" w:firstColumn="1" w:lastColumn="0" w:oddVBand="0" w:evenVBand="0" w:oddHBand="0" w:evenHBand="0" w:firstRowFirstColumn="0" w:firstRowLastColumn="0" w:lastRowFirstColumn="0" w:lastRowLastColumn="0"/>
            <w:tcW w:w="1985" w:type="dxa"/>
          </w:tcPr>
          <w:p w14:paraId="10A1A64A" w14:textId="77777777" w:rsidR="004B0DDB" w:rsidRPr="007F4689" w:rsidRDefault="004B0DDB" w:rsidP="00F62853">
            <w:pPr>
              <w:rPr>
                <w:rFonts w:ascii="Times New Roman" w:hAnsi="Times New Roman" w:cs="Times New Roman"/>
                <w:b w:val="0"/>
                <w:bCs w:val="0"/>
                <w:iCs/>
              </w:rPr>
            </w:pPr>
            <m:oMathPara>
              <m:oMath>
                <m:r>
                  <m:rPr>
                    <m:sty m:val="b"/>
                  </m:rPr>
                  <w:rPr>
                    <w:rFonts w:ascii="Cambria Math" w:hAnsi="Times New Roman" w:cs="Times New Roman"/>
                    <w:sz w:val="24"/>
                    <w:szCs w:val="24"/>
                    <w:lang w:val="id-ID"/>
                  </w:rPr>
                  <m:t>60</m:t>
                </m:r>
                <m:r>
                  <m:rPr>
                    <m:sty m:val="b"/>
                  </m:rPr>
                  <w:rPr>
                    <w:rFonts w:ascii="Cambria Math" w:hAnsi="Cambria Math" w:cs="Times New Roman"/>
                    <w:sz w:val="24"/>
                    <w:szCs w:val="24"/>
                    <w:lang w:val="id-ID"/>
                  </w:rPr>
                  <m:t>≤P</m:t>
                </m:r>
                <m:r>
                  <m:rPr>
                    <m:sty m:val="b"/>
                  </m:rPr>
                  <w:rPr>
                    <w:rFonts w:ascii="Cambria Math" w:hAnsi="Times New Roman" w:cs="Times New Roman"/>
                    <w:sz w:val="24"/>
                    <w:szCs w:val="24"/>
                    <w:lang w:val="id-ID"/>
                  </w:rPr>
                  <m:t>&lt;80</m:t>
                </m:r>
              </m:oMath>
            </m:oMathPara>
          </w:p>
        </w:tc>
        <w:tc>
          <w:tcPr>
            <w:tcW w:w="2126" w:type="dxa"/>
          </w:tcPr>
          <w:p w14:paraId="24751A9C" w14:textId="77777777" w:rsidR="004B0DDB" w:rsidRPr="004543E6" w:rsidRDefault="004B0DDB" w:rsidP="00F62853">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1A3E">
              <w:rPr>
                <w:rFonts w:ascii="Times New Roman" w:hAnsi="Times New Roman" w:cs="Times New Roman"/>
                <w:sz w:val="24"/>
                <w:szCs w:val="24"/>
                <w:lang w:val="id-ID"/>
              </w:rPr>
              <w:t>Valid</w:t>
            </w:r>
            <w:r>
              <w:rPr>
                <w:rFonts w:ascii="Times New Roman" w:hAnsi="Times New Roman" w:cs="Times New Roman"/>
                <w:sz w:val="24"/>
                <w:szCs w:val="24"/>
              </w:rPr>
              <w:t>/</w:t>
            </w:r>
            <w:proofErr w:type="spellStart"/>
            <w:r>
              <w:rPr>
                <w:rFonts w:ascii="Times New Roman" w:hAnsi="Times New Roman" w:cs="Times New Roman"/>
                <w:sz w:val="24"/>
                <w:szCs w:val="24"/>
              </w:rPr>
              <w:t>Praktis</w:t>
            </w:r>
            <w:proofErr w:type="spellEnd"/>
          </w:p>
        </w:tc>
      </w:tr>
      <w:tr w:rsidR="004B0DDB" w:rsidRPr="00CB1A3E" w14:paraId="211372E1" w14:textId="77777777" w:rsidTr="00E43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4DA501D4" w14:textId="77777777" w:rsidR="004B0DDB" w:rsidRPr="007F4689" w:rsidRDefault="004B0DDB" w:rsidP="00F62853">
            <w:pPr>
              <w:rPr>
                <w:rFonts w:ascii="Times New Roman" w:hAnsi="Times New Roman" w:cs="Times New Roman"/>
                <w:b w:val="0"/>
                <w:bCs w:val="0"/>
                <w:iCs/>
                <w:sz w:val="24"/>
                <w:szCs w:val="24"/>
                <w:lang w:val="id-ID"/>
              </w:rPr>
            </w:pPr>
            <m:oMathPara>
              <m:oMath>
                <m:r>
                  <m:rPr>
                    <m:sty m:val="b"/>
                  </m:rPr>
                  <w:rPr>
                    <w:rFonts w:ascii="Cambria Math" w:hAnsi="Times New Roman" w:cs="Times New Roman"/>
                    <w:sz w:val="24"/>
                    <w:szCs w:val="24"/>
                    <w:lang w:val="id-ID"/>
                  </w:rPr>
                  <m:t>80</m:t>
                </m:r>
                <m:r>
                  <m:rPr>
                    <m:sty m:val="b"/>
                  </m:rPr>
                  <w:rPr>
                    <w:rFonts w:ascii="Cambria Math" w:hAnsi="Cambria Math" w:cs="Times New Roman"/>
                    <w:sz w:val="24"/>
                    <w:szCs w:val="24"/>
                    <w:lang w:val="id-ID"/>
                  </w:rPr>
                  <m:t>≤P≤</m:t>
                </m:r>
                <m:r>
                  <m:rPr>
                    <m:sty m:val="b"/>
                  </m:rPr>
                  <w:rPr>
                    <w:rFonts w:ascii="Cambria Math" w:hAnsi="Times New Roman" w:cs="Times New Roman"/>
                    <w:sz w:val="24"/>
                    <w:szCs w:val="24"/>
                    <w:lang w:val="id-ID"/>
                  </w:rPr>
                  <m:t>100</m:t>
                </m:r>
              </m:oMath>
            </m:oMathPara>
          </w:p>
        </w:tc>
        <w:tc>
          <w:tcPr>
            <w:tcW w:w="2126" w:type="dxa"/>
          </w:tcPr>
          <w:p w14:paraId="4E43FB7B" w14:textId="77777777" w:rsidR="004B0DDB" w:rsidRPr="00DB0A50" w:rsidRDefault="004B0DDB" w:rsidP="00F62853">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B1A3E">
              <w:rPr>
                <w:rFonts w:ascii="Times New Roman" w:hAnsi="Times New Roman" w:cs="Times New Roman"/>
                <w:sz w:val="24"/>
                <w:szCs w:val="24"/>
                <w:lang w:val="id-ID"/>
              </w:rPr>
              <w:t>Sangat Valid</w:t>
            </w:r>
            <w:r>
              <w:rPr>
                <w:rFonts w:ascii="Times New Roman" w:hAnsi="Times New Roman" w:cs="Times New Roman"/>
                <w:sz w:val="24"/>
                <w:szCs w:val="24"/>
              </w:rPr>
              <w:t>/</w:t>
            </w: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bl>
    <w:p w14:paraId="022AE960" w14:textId="22EDEEDF" w:rsidR="004B0DDB" w:rsidRPr="007E5526" w:rsidRDefault="00E43097" w:rsidP="004B0DDB">
      <w:pPr>
        <w:autoSpaceDE w:val="0"/>
        <w:autoSpaceDN w:val="0"/>
        <w:adjustRightInd w:val="0"/>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4B0DDB">
        <w:rPr>
          <w:rFonts w:ascii="Times New Roman" w:hAnsi="Times New Roman" w:cs="Times New Roman"/>
          <w:sz w:val="24"/>
          <w:szCs w:val="24"/>
        </w:rPr>
        <w:t>M</w:t>
      </w:r>
      <w:r w:rsidR="004B0DDB" w:rsidRPr="0047100B">
        <w:rPr>
          <w:rFonts w:ascii="Times New Roman" w:hAnsi="Times New Roman" w:cs="Times New Roman"/>
          <w:sz w:val="24"/>
          <w:szCs w:val="24"/>
        </w:rPr>
        <w:t>odifikasi</w:t>
      </w:r>
      <w:r w:rsidR="004B0DDB">
        <w:rPr>
          <w:rFonts w:ascii="Times New Roman" w:hAnsi="Times New Roman" w:cs="Times New Roman"/>
          <w:sz w:val="24"/>
          <w:szCs w:val="24"/>
        </w:rPr>
        <w:t xml:space="preserve"> dari  </w:t>
      </w:r>
      <w:r w:rsidR="00AC6505">
        <w:rPr>
          <w:rFonts w:ascii="Times New Roman" w:hAnsi="Times New Roman" w:cs="Times New Roman"/>
          <w:sz w:val="24"/>
          <w:szCs w:val="24"/>
        </w:rPr>
        <w:fldChar w:fldCharType="begin" w:fldLock="1"/>
      </w:r>
      <w:r w:rsidR="00C7043D">
        <w:rPr>
          <w:rFonts w:ascii="Times New Roman" w:hAnsi="Times New Roman" w:cs="Times New Roman"/>
          <w:sz w:val="24"/>
          <w:szCs w:val="24"/>
        </w:rPr>
        <w:instrText>ADDIN CSL_CITATION {"citationItems":[{"id":"ITEM-1","itemData":{"author":[{"dropping-particle":"","family":"Riduwan","given":"","non-dropping-particle":"","parse-names":false,"suffix":""}],"id":"ITEM-1","issued":{"date-parts":[["2012"]]},"publisher":"Alfabeta","publisher-place":"Bandung","title":"Skala Pengukuran Variable Penelitian","type":"book"},"uris":["http://www.mendeley.com/documents/?uuid=885af00c-9c27-482d-ac8a-2c5424dd5ae1"]}],"mendeley":{"formattedCitation":"(Riduwan, 2012)","plainTextFormattedCitation":"(Riduwan, 2012)","previouslyFormattedCitation":"(Riduwan, 2012)"},"properties":{"noteIndex":0},"schema":"https://github.com/citation-style-language/schema/raw/master/csl-citation.json"}</w:instrText>
      </w:r>
      <w:r w:rsidR="00AC6505">
        <w:rPr>
          <w:rFonts w:ascii="Times New Roman" w:hAnsi="Times New Roman" w:cs="Times New Roman"/>
          <w:sz w:val="24"/>
          <w:szCs w:val="24"/>
        </w:rPr>
        <w:fldChar w:fldCharType="separate"/>
      </w:r>
      <w:r w:rsidR="00AC6505" w:rsidRPr="00AC6505">
        <w:rPr>
          <w:rFonts w:ascii="Times New Roman" w:hAnsi="Times New Roman" w:cs="Times New Roman"/>
          <w:noProof/>
          <w:sz w:val="24"/>
          <w:szCs w:val="24"/>
        </w:rPr>
        <w:t>(Riduwan, 2012)</w:t>
      </w:r>
      <w:r w:rsidR="00AC6505">
        <w:rPr>
          <w:rFonts w:ascii="Times New Roman" w:hAnsi="Times New Roman" w:cs="Times New Roman"/>
          <w:sz w:val="24"/>
          <w:szCs w:val="24"/>
        </w:rPr>
        <w:fldChar w:fldCharType="end"/>
      </w:r>
      <w:r w:rsidR="004B0DDB">
        <w:rPr>
          <w:rFonts w:ascii="Times New Roman" w:hAnsi="Times New Roman" w:cs="Times New Roman"/>
          <w:sz w:val="24"/>
          <w:szCs w:val="24"/>
        </w:rPr>
        <w:t>.</w:t>
      </w:r>
    </w:p>
    <w:p w14:paraId="4347ADDD" w14:textId="77777777" w:rsidR="004B0DDB" w:rsidRDefault="004B0DDB" w:rsidP="004B0DDB">
      <w:pPr>
        <w:autoSpaceDE w:val="0"/>
        <w:autoSpaceDN w:val="0"/>
        <w:adjustRightInd w:val="0"/>
        <w:spacing w:after="0" w:line="240" w:lineRule="auto"/>
        <w:ind w:firstLine="567"/>
        <w:jc w:val="both"/>
        <w:rPr>
          <w:sz w:val="24"/>
          <w:szCs w:val="24"/>
        </w:rPr>
      </w:pPr>
      <w:r>
        <w:rPr>
          <w:rFonts w:ascii="Times New Roman" w:hAnsi="Times New Roman" w:cs="Times New Roman"/>
          <w:sz w:val="24"/>
          <w:szCs w:val="24"/>
        </w:rPr>
        <w:lastRenderedPageBreak/>
        <w:t xml:space="preserve">Setelah produk dinilai dari tingkat kevalidan dan kepraktisannya, kemudian dilanjutkan dengan melihat/menilai kemampuan literasi matematika siswa sebagai indikator keefektifan dari produk.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ta</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sil</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kemampuan 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i</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mat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matika</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si</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wa</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dipe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oleh 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ri</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sil 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ko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da ja</w:t>
      </w:r>
      <w:r>
        <w:rPr>
          <w:rFonts w:ascii="Times New Roman" w:eastAsia="Times New Roman" w:hAnsi="Times New Roman" w:cs="Times New Roman"/>
          <w:spacing w:val="-1"/>
          <w:sz w:val="24"/>
          <w:szCs w:val="24"/>
        </w:rPr>
        <w:t>wa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si</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t>
      </w:r>
      <w:r w:rsidRPr="00E30D48">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Kemudian dilanjutkan dengan mengkonversi skor yang diperoleh oleh setiap siswa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meng</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a tab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 4 be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ikut:</w:t>
      </w:r>
    </w:p>
    <w:p w14:paraId="2FE5D4A6" w14:textId="495D6095" w:rsidR="004B0DDB" w:rsidRDefault="004B0DDB" w:rsidP="00E43097">
      <w:pPr>
        <w:spacing w:after="0" w:line="240" w:lineRule="auto"/>
        <w:ind w:left="851" w:hanging="851"/>
        <w:rPr>
          <w:sz w:val="24"/>
          <w:szCs w:val="24"/>
        </w:rPr>
      </w:pPr>
      <w:r>
        <w:rPr>
          <w:rFonts w:ascii="Times New Roman" w:eastAsia="Times New Roman" w:hAnsi="Times New Roman" w:cs="Times New Roman"/>
          <w:b/>
          <w:position w:val="-1"/>
          <w:sz w:val="24"/>
          <w:szCs w:val="24"/>
        </w:rPr>
        <w:t>Ta</w:t>
      </w:r>
      <w:r>
        <w:rPr>
          <w:rFonts w:ascii="Times New Roman" w:eastAsia="Times New Roman" w:hAnsi="Times New Roman" w:cs="Times New Roman"/>
          <w:b/>
          <w:spacing w:val="1"/>
          <w:position w:val="-1"/>
          <w:sz w:val="24"/>
          <w:szCs w:val="24"/>
        </w:rPr>
        <w:t>b</w:t>
      </w:r>
      <w:r>
        <w:rPr>
          <w:rFonts w:ascii="Times New Roman" w:eastAsia="Times New Roman" w:hAnsi="Times New Roman" w:cs="Times New Roman"/>
          <w:b/>
          <w:spacing w:val="-1"/>
          <w:position w:val="-1"/>
          <w:sz w:val="24"/>
          <w:szCs w:val="24"/>
        </w:rPr>
        <w:t>e</w:t>
      </w:r>
      <w:r>
        <w:rPr>
          <w:rFonts w:ascii="Times New Roman" w:eastAsia="Times New Roman" w:hAnsi="Times New Roman" w:cs="Times New Roman"/>
          <w:b/>
          <w:position w:val="-1"/>
          <w:sz w:val="24"/>
          <w:szCs w:val="24"/>
        </w:rPr>
        <w:t xml:space="preserve">l 4. </w:t>
      </w:r>
      <w:r>
        <w:rPr>
          <w:rFonts w:ascii="Times New Roman" w:eastAsia="Times New Roman" w:hAnsi="Times New Roman" w:cs="Times New Roman"/>
          <w:b/>
          <w:spacing w:val="-2"/>
          <w:position w:val="-1"/>
          <w:sz w:val="24"/>
          <w:szCs w:val="24"/>
        </w:rPr>
        <w:t>K</w:t>
      </w:r>
      <w:r>
        <w:rPr>
          <w:rFonts w:ascii="Times New Roman" w:eastAsia="Times New Roman" w:hAnsi="Times New Roman" w:cs="Times New Roman"/>
          <w:b/>
          <w:spacing w:val="-1"/>
          <w:position w:val="-1"/>
          <w:sz w:val="24"/>
          <w:szCs w:val="24"/>
        </w:rPr>
        <w:t>r</w:t>
      </w:r>
      <w:r>
        <w:rPr>
          <w:rFonts w:ascii="Times New Roman" w:eastAsia="Times New Roman" w:hAnsi="Times New Roman" w:cs="Times New Roman"/>
          <w:b/>
          <w:position w:val="-1"/>
          <w:sz w:val="24"/>
          <w:szCs w:val="24"/>
        </w:rPr>
        <w:t>it</w:t>
      </w:r>
      <w:r>
        <w:rPr>
          <w:rFonts w:ascii="Times New Roman" w:eastAsia="Times New Roman" w:hAnsi="Times New Roman" w:cs="Times New Roman"/>
          <w:b/>
          <w:spacing w:val="1"/>
          <w:position w:val="-1"/>
          <w:sz w:val="24"/>
          <w:szCs w:val="24"/>
        </w:rPr>
        <w:t>e</w:t>
      </w:r>
      <w:r>
        <w:rPr>
          <w:rFonts w:ascii="Times New Roman" w:eastAsia="Times New Roman" w:hAnsi="Times New Roman" w:cs="Times New Roman"/>
          <w:b/>
          <w:spacing w:val="-1"/>
          <w:position w:val="-1"/>
          <w:sz w:val="24"/>
          <w:szCs w:val="24"/>
        </w:rPr>
        <w:t>r</w:t>
      </w:r>
      <w:r>
        <w:rPr>
          <w:rFonts w:ascii="Times New Roman" w:eastAsia="Times New Roman" w:hAnsi="Times New Roman" w:cs="Times New Roman"/>
          <w:b/>
          <w:position w:val="-1"/>
          <w:sz w:val="24"/>
          <w:szCs w:val="24"/>
        </w:rPr>
        <w:t>ia</w:t>
      </w:r>
      <w:r>
        <w:rPr>
          <w:rFonts w:ascii="Times New Roman" w:eastAsia="Times New Roman" w:hAnsi="Times New Roman" w:cs="Times New Roman"/>
          <w:b/>
          <w:spacing w:val="1"/>
          <w:position w:val="-1"/>
          <w:sz w:val="24"/>
          <w:szCs w:val="24"/>
        </w:rPr>
        <w:t xml:space="preserve"> </w:t>
      </w:r>
      <w:r>
        <w:rPr>
          <w:rFonts w:ascii="Times New Roman" w:eastAsia="Times New Roman" w:hAnsi="Times New Roman" w:cs="Times New Roman"/>
          <w:b/>
          <w:position w:val="-1"/>
          <w:sz w:val="24"/>
          <w:szCs w:val="24"/>
        </w:rPr>
        <w:t>P</w:t>
      </w:r>
      <w:r>
        <w:rPr>
          <w:rFonts w:ascii="Times New Roman" w:eastAsia="Times New Roman" w:hAnsi="Times New Roman" w:cs="Times New Roman"/>
          <w:b/>
          <w:spacing w:val="-1"/>
          <w:position w:val="-1"/>
          <w:sz w:val="24"/>
          <w:szCs w:val="24"/>
        </w:rPr>
        <w:t>e</w:t>
      </w:r>
      <w:r>
        <w:rPr>
          <w:rFonts w:ascii="Times New Roman" w:eastAsia="Times New Roman" w:hAnsi="Times New Roman" w:cs="Times New Roman"/>
          <w:b/>
          <w:spacing w:val="1"/>
          <w:position w:val="-1"/>
          <w:sz w:val="24"/>
          <w:szCs w:val="24"/>
        </w:rPr>
        <w:t>n</w:t>
      </w:r>
      <w:r>
        <w:rPr>
          <w:rFonts w:ascii="Times New Roman" w:eastAsia="Times New Roman" w:hAnsi="Times New Roman" w:cs="Times New Roman"/>
          <w:b/>
          <w:position w:val="-1"/>
          <w:sz w:val="24"/>
          <w:szCs w:val="24"/>
        </w:rPr>
        <w:t>i</w:t>
      </w:r>
      <w:r>
        <w:rPr>
          <w:rFonts w:ascii="Times New Roman" w:eastAsia="Times New Roman" w:hAnsi="Times New Roman" w:cs="Times New Roman"/>
          <w:b/>
          <w:spacing w:val="1"/>
          <w:position w:val="-1"/>
          <w:sz w:val="24"/>
          <w:szCs w:val="24"/>
        </w:rPr>
        <w:t>l</w:t>
      </w:r>
      <w:r>
        <w:rPr>
          <w:rFonts w:ascii="Times New Roman" w:eastAsia="Times New Roman" w:hAnsi="Times New Roman" w:cs="Times New Roman"/>
          <w:b/>
          <w:position w:val="-1"/>
          <w:sz w:val="24"/>
          <w:szCs w:val="24"/>
        </w:rPr>
        <w:t>aian</w:t>
      </w:r>
      <w:r>
        <w:rPr>
          <w:rFonts w:ascii="Times New Roman" w:eastAsia="Times New Roman" w:hAnsi="Times New Roman" w:cs="Times New Roman"/>
          <w:b/>
          <w:spacing w:val="-2"/>
          <w:position w:val="-1"/>
          <w:sz w:val="24"/>
          <w:szCs w:val="24"/>
        </w:rPr>
        <w:t>K</w:t>
      </w:r>
      <w:r>
        <w:rPr>
          <w:rFonts w:ascii="Times New Roman" w:eastAsia="Times New Roman" w:hAnsi="Times New Roman" w:cs="Times New Roman"/>
          <w:b/>
          <w:spacing w:val="1"/>
          <w:position w:val="-1"/>
          <w:sz w:val="24"/>
          <w:szCs w:val="24"/>
        </w:rPr>
        <w:t>e</w:t>
      </w:r>
      <w:r>
        <w:rPr>
          <w:rFonts w:ascii="Times New Roman" w:eastAsia="Times New Roman" w:hAnsi="Times New Roman" w:cs="Times New Roman"/>
          <w:b/>
          <w:spacing w:val="-3"/>
          <w:position w:val="-1"/>
          <w:sz w:val="24"/>
          <w:szCs w:val="24"/>
        </w:rPr>
        <w:t>m</w:t>
      </w:r>
      <w:r>
        <w:rPr>
          <w:rFonts w:ascii="Times New Roman" w:eastAsia="Times New Roman" w:hAnsi="Times New Roman" w:cs="Times New Roman"/>
          <w:b/>
          <w:spacing w:val="2"/>
          <w:position w:val="-1"/>
          <w:sz w:val="24"/>
          <w:szCs w:val="24"/>
        </w:rPr>
        <w:t>a</w:t>
      </w:r>
      <w:r>
        <w:rPr>
          <w:rFonts w:ascii="Times New Roman" w:eastAsia="Times New Roman" w:hAnsi="Times New Roman" w:cs="Times New Roman"/>
          <w:b/>
          <w:spacing w:val="-3"/>
          <w:position w:val="-1"/>
          <w:sz w:val="24"/>
          <w:szCs w:val="24"/>
        </w:rPr>
        <w:t>m</w:t>
      </w:r>
      <w:r>
        <w:rPr>
          <w:rFonts w:ascii="Times New Roman" w:eastAsia="Times New Roman" w:hAnsi="Times New Roman" w:cs="Times New Roman"/>
          <w:b/>
          <w:spacing w:val="1"/>
          <w:position w:val="-1"/>
          <w:sz w:val="24"/>
          <w:szCs w:val="24"/>
        </w:rPr>
        <w:t>pu</w:t>
      </w:r>
      <w:r>
        <w:rPr>
          <w:rFonts w:ascii="Times New Roman" w:eastAsia="Times New Roman" w:hAnsi="Times New Roman" w:cs="Times New Roman"/>
          <w:b/>
          <w:position w:val="-1"/>
          <w:sz w:val="24"/>
          <w:szCs w:val="24"/>
        </w:rPr>
        <w:t>an</w:t>
      </w:r>
      <w:r>
        <w:rPr>
          <w:rFonts w:ascii="Times New Roman" w:eastAsia="Times New Roman" w:hAnsi="Times New Roman" w:cs="Times New Roman"/>
          <w:b/>
          <w:spacing w:val="1"/>
          <w:position w:val="-1"/>
          <w:sz w:val="24"/>
          <w:szCs w:val="24"/>
        </w:rPr>
        <w:t xml:space="preserve"> </w:t>
      </w:r>
      <w:r>
        <w:rPr>
          <w:rFonts w:ascii="Times New Roman" w:eastAsia="Times New Roman" w:hAnsi="Times New Roman" w:cs="Times New Roman"/>
          <w:b/>
          <w:position w:val="-1"/>
          <w:sz w:val="24"/>
          <w:szCs w:val="24"/>
        </w:rPr>
        <w:t>Lit</w:t>
      </w:r>
      <w:r>
        <w:rPr>
          <w:rFonts w:ascii="Times New Roman" w:eastAsia="Times New Roman" w:hAnsi="Times New Roman" w:cs="Times New Roman"/>
          <w:b/>
          <w:spacing w:val="-1"/>
          <w:position w:val="-1"/>
          <w:sz w:val="24"/>
          <w:szCs w:val="24"/>
        </w:rPr>
        <w:t>er</w:t>
      </w:r>
      <w:r>
        <w:rPr>
          <w:rFonts w:ascii="Times New Roman" w:eastAsia="Times New Roman" w:hAnsi="Times New Roman" w:cs="Times New Roman"/>
          <w:b/>
          <w:spacing w:val="2"/>
          <w:position w:val="-1"/>
          <w:sz w:val="24"/>
          <w:szCs w:val="24"/>
        </w:rPr>
        <w:t>a</w:t>
      </w:r>
      <w:r>
        <w:rPr>
          <w:rFonts w:ascii="Times New Roman" w:eastAsia="Times New Roman" w:hAnsi="Times New Roman" w:cs="Times New Roman"/>
          <w:b/>
          <w:position w:val="-1"/>
          <w:sz w:val="24"/>
          <w:szCs w:val="24"/>
        </w:rPr>
        <w:t>si Ma</w:t>
      </w:r>
      <w:r>
        <w:rPr>
          <w:rFonts w:ascii="Times New Roman" w:eastAsia="Times New Roman" w:hAnsi="Times New Roman" w:cs="Times New Roman"/>
          <w:b/>
          <w:spacing w:val="-1"/>
          <w:position w:val="-1"/>
          <w:sz w:val="24"/>
          <w:szCs w:val="24"/>
        </w:rPr>
        <w:t>t</w:t>
      </w:r>
      <w:r>
        <w:rPr>
          <w:rFonts w:ascii="Times New Roman" w:eastAsia="Times New Roman" w:hAnsi="Times New Roman" w:cs="Times New Roman"/>
          <w:b/>
          <w:spacing w:val="1"/>
          <w:position w:val="-1"/>
          <w:sz w:val="24"/>
          <w:szCs w:val="24"/>
        </w:rPr>
        <w:t>e</w:t>
      </w:r>
      <w:r>
        <w:rPr>
          <w:rFonts w:ascii="Times New Roman" w:eastAsia="Times New Roman" w:hAnsi="Times New Roman" w:cs="Times New Roman"/>
          <w:b/>
          <w:spacing w:val="-3"/>
          <w:position w:val="-1"/>
          <w:sz w:val="24"/>
          <w:szCs w:val="24"/>
        </w:rPr>
        <w:t>m</w:t>
      </w:r>
      <w:r>
        <w:rPr>
          <w:rFonts w:ascii="Times New Roman" w:eastAsia="Times New Roman" w:hAnsi="Times New Roman" w:cs="Times New Roman"/>
          <w:b/>
          <w:position w:val="-1"/>
          <w:sz w:val="24"/>
          <w:szCs w:val="24"/>
        </w:rPr>
        <w:t>atika</w:t>
      </w:r>
    </w:p>
    <w:tbl>
      <w:tblPr>
        <w:tblStyle w:val="LightShading"/>
        <w:tblW w:w="4111" w:type="dxa"/>
        <w:tblInd w:w="108" w:type="dxa"/>
        <w:tblLayout w:type="fixed"/>
        <w:tblLook w:val="01E0" w:firstRow="1" w:lastRow="1" w:firstColumn="1" w:lastColumn="1" w:noHBand="0" w:noVBand="0"/>
      </w:tblPr>
      <w:tblGrid>
        <w:gridCol w:w="421"/>
        <w:gridCol w:w="2131"/>
        <w:gridCol w:w="1559"/>
      </w:tblGrid>
      <w:tr w:rsidR="004B0DDB" w:rsidRPr="0069655E" w14:paraId="1223A26B" w14:textId="77777777" w:rsidTr="00E43097">
        <w:trPr>
          <w:cnfStyle w:val="100000000000" w:firstRow="1" w:lastRow="0" w:firstColumn="0" w:lastColumn="0" w:oddVBand="0" w:evenVBand="0" w:oddHBand="0" w:evenHBand="0" w:firstRowFirstColumn="0" w:firstRowLastColumn="0" w:lastRowFirstColumn="0" w:lastRowLastColumn="0"/>
          <w:trHeight w:hRule="exact" w:val="282"/>
        </w:trPr>
        <w:tc>
          <w:tcPr>
            <w:cnfStyle w:val="001000000000" w:firstRow="0" w:lastRow="0" w:firstColumn="1" w:lastColumn="0" w:oddVBand="0" w:evenVBand="0" w:oddHBand="0" w:evenHBand="0" w:firstRowFirstColumn="0" w:firstRowLastColumn="0" w:lastRowFirstColumn="0" w:lastRowLastColumn="0"/>
            <w:tcW w:w="421" w:type="dxa"/>
          </w:tcPr>
          <w:p w14:paraId="1F1BBB39" w14:textId="77777777" w:rsidR="004B0DDB" w:rsidRPr="0069655E" w:rsidRDefault="004B0DDB" w:rsidP="00F62853">
            <w:pPr>
              <w:ind w:left="34" w:right="-41"/>
              <w:jc w:val="center"/>
              <w:rPr>
                <w:bCs w:val="0"/>
                <w:sz w:val="24"/>
                <w:szCs w:val="24"/>
              </w:rPr>
            </w:pPr>
            <w:r w:rsidRPr="0069655E">
              <w:rPr>
                <w:rFonts w:ascii="Times New Roman" w:eastAsia="Times New Roman" w:hAnsi="Times New Roman" w:cs="Times New Roman"/>
                <w:bCs w:val="0"/>
                <w:sz w:val="24"/>
                <w:szCs w:val="24"/>
              </w:rPr>
              <w:t>No</w:t>
            </w:r>
          </w:p>
        </w:tc>
        <w:tc>
          <w:tcPr>
            <w:cnfStyle w:val="000010000000" w:firstRow="0" w:lastRow="0" w:firstColumn="0" w:lastColumn="0" w:oddVBand="1" w:evenVBand="0" w:oddHBand="0" w:evenHBand="0" w:firstRowFirstColumn="0" w:firstRowLastColumn="0" w:lastRowFirstColumn="0" w:lastRowLastColumn="0"/>
            <w:tcW w:w="2131" w:type="dxa"/>
          </w:tcPr>
          <w:p w14:paraId="05EA4829" w14:textId="019A56C7" w:rsidR="004B0DDB" w:rsidRPr="0069655E" w:rsidRDefault="004B0DDB" w:rsidP="00E43097">
            <w:pPr>
              <w:jc w:val="center"/>
              <w:rPr>
                <w:bCs w:val="0"/>
                <w:sz w:val="24"/>
                <w:szCs w:val="24"/>
              </w:rPr>
            </w:pPr>
            <w:proofErr w:type="spellStart"/>
            <w:r w:rsidRPr="0069655E">
              <w:rPr>
                <w:rFonts w:ascii="Times New Roman" w:eastAsia="Times New Roman" w:hAnsi="Times New Roman" w:cs="Times New Roman"/>
                <w:bCs w:val="0"/>
                <w:sz w:val="24"/>
                <w:szCs w:val="24"/>
              </w:rPr>
              <w:t>R</w:t>
            </w:r>
            <w:r w:rsidRPr="0069655E">
              <w:rPr>
                <w:rFonts w:ascii="Times New Roman" w:eastAsia="Times New Roman" w:hAnsi="Times New Roman" w:cs="Times New Roman"/>
                <w:bCs w:val="0"/>
                <w:spacing w:val="-1"/>
                <w:sz w:val="24"/>
                <w:szCs w:val="24"/>
              </w:rPr>
              <w:t>e</w:t>
            </w:r>
            <w:r w:rsidRPr="0069655E">
              <w:rPr>
                <w:rFonts w:ascii="Times New Roman" w:eastAsia="Times New Roman" w:hAnsi="Times New Roman" w:cs="Times New Roman"/>
                <w:bCs w:val="0"/>
                <w:spacing w:val="1"/>
                <w:sz w:val="24"/>
                <w:szCs w:val="24"/>
              </w:rPr>
              <w:t>n</w:t>
            </w:r>
            <w:r w:rsidRPr="0069655E">
              <w:rPr>
                <w:rFonts w:ascii="Times New Roman" w:eastAsia="Times New Roman" w:hAnsi="Times New Roman" w:cs="Times New Roman"/>
                <w:bCs w:val="0"/>
                <w:sz w:val="24"/>
                <w:szCs w:val="24"/>
              </w:rPr>
              <w:t>tang</w:t>
            </w:r>
            <w:proofErr w:type="spellEnd"/>
            <w:r w:rsidR="00E43097">
              <w:rPr>
                <w:rFonts w:ascii="Times New Roman" w:eastAsia="Times New Roman" w:hAnsi="Times New Roman" w:cs="Times New Roman"/>
                <w:bCs w:val="0"/>
                <w:sz w:val="24"/>
                <w:szCs w:val="24"/>
              </w:rPr>
              <w:t xml:space="preserve"> </w:t>
            </w:r>
            <w:proofErr w:type="spellStart"/>
            <w:r w:rsidRPr="0069655E">
              <w:rPr>
                <w:rFonts w:ascii="Times New Roman" w:eastAsia="Times New Roman" w:hAnsi="Times New Roman" w:cs="Times New Roman"/>
                <w:bCs w:val="0"/>
                <w:spacing w:val="1"/>
                <w:sz w:val="24"/>
                <w:szCs w:val="24"/>
              </w:rPr>
              <w:t>Sk</w:t>
            </w:r>
            <w:r w:rsidRPr="0069655E">
              <w:rPr>
                <w:rFonts w:ascii="Times New Roman" w:eastAsia="Times New Roman" w:hAnsi="Times New Roman" w:cs="Times New Roman"/>
                <w:bCs w:val="0"/>
                <w:sz w:val="24"/>
                <w:szCs w:val="24"/>
              </w:rPr>
              <w:t>or</w:t>
            </w:r>
            <w:proofErr w:type="spellEnd"/>
            <w:r w:rsidRPr="0069655E">
              <w:rPr>
                <w:rFonts w:ascii="Times New Roman" w:eastAsia="Times New Roman" w:hAnsi="Times New Roman" w:cs="Times New Roman"/>
                <w:bCs w:val="0"/>
                <w:spacing w:val="-1"/>
                <w:sz w:val="24"/>
                <w:szCs w:val="24"/>
              </w:rPr>
              <w:t xml:space="preserve"> </w:t>
            </w:r>
          </w:p>
        </w:tc>
        <w:tc>
          <w:tcPr>
            <w:cnfStyle w:val="000100000000" w:firstRow="0" w:lastRow="0" w:firstColumn="0" w:lastColumn="1" w:oddVBand="0" w:evenVBand="0" w:oddHBand="0" w:evenHBand="0" w:firstRowFirstColumn="0" w:firstRowLastColumn="0" w:lastRowFirstColumn="0" w:lastRowLastColumn="0"/>
            <w:tcW w:w="1559" w:type="dxa"/>
          </w:tcPr>
          <w:p w14:paraId="07DF0731" w14:textId="774323A6" w:rsidR="004B0DDB" w:rsidRPr="0069655E" w:rsidRDefault="004B0DDB" w:rsidP="00E43097">
            <w:pPr>
              <w:jc w:val="center"/>
              <w:rPr>
                <w:bCs w:val="0"/>
                <w:sz w:val="24"/>
                <w:szCs w:val="24"/>
              </w:rPr>
            </w:pPr>
            <w:proofErr w:type="spellStart"/>
            <w:r w:rsidRPr="0069655E">
              <w:rPr>
                <w:rFonts w:ascii="Times New Roman" w:eastAsia="Times New Roman" w:hAnsi="Times New Roman" w:cs="Times New Roman"/>
                <w:bCs w:val="0"/>
                <w:spacing w:val="-2"/>
                <w:sz w:val="24"/>
                <w:szCs w:val="24"/>
              </w:rPr>
              <w:t>K</w:t>
            </w:r>
            <w:r w:rsidRPr="0069655E">
              <w:rPr>
                <w:rFonts w:ascii="Times New Roman" w:eastAsia="Times New Roman" w:hAnsi="Times New Roman" w:cs="Times New Roman"/>
                <w:bCs w:val="0"/>
                <w:sz w:val="24"/>
                <w:szCs w:val="24"/>
              </w:rPr>
              <w:t>at</w:t>
            </w:r>
            <w:r w:rsidRPr="0069655E">
              <w:rPr>
                <w:rFonts w:ascii="Times New Roman" w:eastAsia="Times New Roman" w:hAnsi="Times New Roman" w:cs="Times New Roman"/>
                <w:bCs w:val="0"/>
                <w:spacing w:val="-2"/>
                <w:sz w:val="24"/>
                <w:szCs w:val="24"/>
              </w:rPr>
              <w:t>e</w:t>
            </w:r>
            <w:r w:rsidRPr="0069655E">
              <w:rPr>
                <w:rFonts w:ascii="Times New Roman" w:eastAsia="Times New Roman" w:hAnsi="Times New Roman" w:cs="Times New Roman"/>
                <w:bCs w:val="0"/>
                <w:sz w:val="24"/>
                <w:szCs w:val="24"/>
              </w:rPr>
              <w:t>g</w:t>
            </w:r>
            <w:r w:rsidRPr="0069655E">
              <w:rPr>
                <w:rFonts w:ascii="Times New Roman" w:eastAsia="Times New Roman" w:hAnsi="Times New Roman" w:cs="Times New Roman"/>
                <w:bCs w:val="0"/>
                <w:spacing w:val="2"/>
                <w:sz w:val="24"/>
                <w:szCs w:val="24"/>
              </w:rPr>
              <w:t>o</w:t>
            </w:r>
            <w:r w:rsidRPr="0069655E">
              <w:rPr>
                <w:rFonts w:ascii="Times New Roman" w:eastAsia="Times New Roman" w:hAnsi="Times New Roman" w:cs="Times New Roman"/>
                <w:bCs w:val="0"/>
                <w:spacing w:val="-1"/>
                <w:sz w:val="24"/>
                <w:szCs w:val="24"/>
              </w:rPr>
              <w:t>r</w:t>
            </w:r>
            <w:r w:rsidRPr="0069655E">
              <w:rPr>
                <w:rFonts w:ascii="Times New Roman" w:eastAsia="Times New Roman" w:hAnsi="Times New Roman" w:cs="Times New Roman"/>
                <w:bCs w:val="0"/>
                <w:sz w:val="24"/>
                <w:szCs w:val="24"/>
              </w:rPr>
              <w:t>i</w:t>
            </w:r>
            <w:proofErr w:type="spellEnd"/>
          </w:p>
        </w:tc>
      </w:tr>
      <w:tr w:rsidR="004B0DDB" w:rsidRPr="0069655E" w14:paraId="0703B950" w14:textId="77777777" w:rsidTr="00E43097">
        <w:trPr>
          <w:cnfStyle w:val="000000100000" w:firstRow="0" w:lastRow="0" w:firstColumn="0" w:lastColumn="0" w:oddVBand="0" w:evenVBand="0" w:oddHBand="1" w:evenHBand="0" w:firstRowFirstColumn="0" w:firstRowLastColumn="0" w:lastRowFirstColumn="0" w:lastRowLastColumn="0"/>
          <w:trHeight w:hRule="exact" w:val="282"/>
        </w:trPr>
        <w:tc>
          <w:tcPr>
            <w:cnfStyle w:val="001000000000" w:firstRow="0" w:lastRow="0" w:firstColumn="1" w:lastColumn="0" w:oddVBand="0" w:evenVBand="0" w:oddHBand="0" w:evenHBand="0" w:firstRowFirstColumn="0" w:firstRowLastColumn="0" w:lastRowFirstColumn="0" w:lastRowLastColumn="0"/>
            <w:tcW w:w="421" w:type="dxa"/>
          </w:tcPr>
          <w:p w14:paraId="7C1A9E83" w14:textId="77777777" w:rsidR="004B0DDB" w:rsidRPr="0069655E" w:rsidRDefault="004B0DDB" w:rsidP="00F62853">
            <w:pPr>
              <w:spacing w:line="26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1</w:t>
            </w:r>
          </w:p>
        </w:tc>
        <w:tc>
          <w:tcPr>
            <w:cnfStyle w:val="000010000000" w:firstRow="0" w:lastRow="0" w:firstColumn="0" w:lastColumn="0" w:oddVBand="1" w:evenVBand="0" w:oddHBand="0" w:evenHBand="0" w:firstRowFirstColumn="0" w:firstRowLastColumn="0" w:lastRowFirstColumn="0" w:lastRowLastColumn="0"/>
            <w:tcW w:w="2131" w:type="dxa"/>
          </w:tcPr>
          <w:p w14:paraId="243FF7E9" w14:textId="77777777" w:rsidR="004B0DDB" w:rsidRPr="0069655E" w:rsidRDefault="004B0DDB" w:rsidP="00F62853">
            <w:pPr>
              <w:spacing w:line="240" w:lineRule="exact"/>
              <w:jc w:val="center"/>
              <w:rPr>
                <w:sz w:val="24"/>
                <w:szCs w:val="24"/>
              </w:rPr>
            </w:pPr>
            <w:r w:rsidRPr="0069655E">
              <w:rPr>
                <w:rFonts w:ascii="Times New Roman" w:eastAsia="Times New Roman" w:hAnsi="Times New Roman" w:cs="Times New Roman"/>
                <w:sz w:val="24"/>
                <w:szCs w:val="24"/>
              </w:rPr>
              <w:t xml:space="preserve">669 &lt;  </w:t>
            </w:r>
            <w:r w:rsidRPr="0069655E">
              <w:rPr>
                <w:rFonts w:ascii="Times New Roman" w:eastAsia="Times New Roman" w:hAnsi="Times New Roman" w:cs="Times New Roman"/>
                <w:iCs/>
                <w:sz w:val="24"/>
                <w:szCs w:val="24"/>
              </w:rPr>
              <w:t>X</w:t>
            </w:r>
            <w:r w:rsidRPr="0069655E">
              <w:rPr>
                <w:rFonts w:ascii="Times New Roman" w:eastAsia="Times New Roman" w:hAnsi="Times New Roman" w:cs="Times New Roman"/>
                <w:i/>
                <w:sz w:val="24"/>
                <w:szCs w:val="24"/>
              </w:rPr>
              <w:t xml:space="preserve"> </w:t>
            </w:r>
            <w:r w:rsidRPr="0069655E">
              <w:rPr>
                <w:rFonts w:ascii="Times New Roman" w:eastAsia="Times New Roman" w:hAnsi="Times New Roman" w:cs="Times New Roman"/>
                <w:i/>
                <w:spacing w:val="-3"/>
                <w:sz w:val="24"/>
                <w:szCs w:val="24"/>
              </w:rPr>
              <w:t xml:space="preserve"> </w:t>
            </w:r>
            <w:r w:rsidRPr="0069655E">
              <w:rPr>
                <w:rFonts w:ascii="Times New Roman" w:eastAsia="Times New Roman" w:hAnsi="Times New Roman" w:cs="Times New Roman"/>
                <w:sz w:val="24"/>
                <w:szCs w:val="24"/>
              </w:rPr>
              <w:t>≤</w:t>
            </w:r>
            <w:r w:rsidRPr="0069655E">
              <w:rPr>
                <w:rFonts w:ascii="Times New Roman" w:eastAsia="Times New Roman" w:hAnsi="Times New Roman" w:cs="Times New Roman"/>
                <w:spacing w:val="1"/>
                <w:sz w:val="24"/>
                <w:szCs w:val="24"/>
              </w:rPr>
              <w:t xml:space="preserve"> </w:t>
            </w:r>
            <w:r w:rsidRPr="0069655E">
              <w:rPr>
                <w:rFonts w:ascii="Times New Roman" w:eastAsia="Times New Roman" w:hAnsi="Times New Roman" w:cs="Times New Roman"/>
                <w:sz w:val="24"/>
                <w:szCs w:val="24"/>
              </w:rPr>
              <w:t>700</w:t>
            </w:r>
          </w:p>
        </w:tc>
        <w:tc>
          <w:tcPr>
            <w:cnfStyle w:val="000100000000" w:firstRow="0" w:lastRow="0" w:firstColumn="0" w:lastColumn="1" w:oddVBand="0" w:evenVBand="0" w:oddHBand="0" w:evenHBand="0" w:firstRowFirstColumn="0" w:firstRowLastColumn="0" w:lastRowFirstColumn="0" w:lastRowLastColumn="0"/>
            <w:tcW w:w="1559" w:type="dxa"/>
          </w:tcPr>
          <w:p w14:paraId="451663E9" w14:textId="77777777" w:rsidR="004B0DDB" w:rsidRPr="0069655E" w:rsidRDefault="004B0DDB" w:rsidP="00F62853">
            <w:pPr>
              <w:spacing w:line="260" w:lineRule="exact"/>
              <w:ind w:left="34"/>
              <w:jc w:val="center"/>
              <w:rPr>
                <w:b w:val="0"/>
                <w:bCs w:val="0"/>
                <w:i/>
                <w:iCs/>
                <w:sz w:val="24"/>
                <w:szCs w:val="24"/>
              </w:rPr>
            </w:pPr>
            <w:r w:rsidRPr="0069655E">
              <w:rPr>
                <w:rFonts w:ascii="Times New Roman" w:eastAsia="Times New Roman" w:hAnsi="Times New Roman" w:cs="Times New Roman"/>
                <w:b w:val="0"/>
                <w:bCs w:val="0"/>
                <w:i/>
                <w:iCs/>
                <w:spacing w:val="-3"/>
                <w:sz w:val="24"/>
                <w:szCs w:val="24"/>
              </w:rPr>
              <w:t>L</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pacing w:val="2"/>
                <w:sz w:val="24"/>
                <w:szCs w:val="24"/>
              </w:rPr>
              <w:t>v</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z w:val="24"/>
                <w:szCs w:val="24"/>
              </w:rPr>
              <w:t>l 6</w:t>
            </w:r>
          </w:p>
        </w:tc>
      </w:tr>
      <w:tr w:rsidR="004B0DDB" w:rsidRPr="0069655E" w14:paraId="6816DD3B" w14:textId="77777777" w:rsidTr="00E43097">
        <w:trPr>
          <w:trHeight w:hRule="exact" w:val="282"/>
        </w:trPr>
        <w:tc>
          <w:tcPr>
            <w:cnfStyle w:val="001000000000" w:firstRow="0" w:lastRow="0" w:firstColumn="1" w:lastColumn="0" w:oddVBand="0" w:evenVBand="0" w:oddHBand="0" w:evenHBand="0" w:firstRowFirstColumn="0" w:firstRowLastColumn="0" w:lastRowFirstColumn="0" w:lastRowLastColumn="0"/>
            <w:tcW w:w="421" w:type="dxa"/>
          </w:tcPr>
          <w:p w14:paraId="34E8F978" w14:textId="77777777" w:rsidR="004B0DDB" w:rsidRPr="0069655E" w:rsidRDefault="004B0DDB" w:rsidP="00F62853">
            <w:pPr>
              <w:spacing w:line="26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2</w:t>
            </w:r>
          </w:p>
        </w:tc>
        <w:tc>
          <w:tcPr>
            <w:cnfStyle w:val="000010000000" w:firstRow="0" w:lastRow="0" w:firstColumn="0" w:lastColumn="0" w:oddVBand="1" w:evenVBand="0" w:oddHBand="0" w:evenHBand="0" w:firstRowFirstColumn="0" w:firstRowLastColumn="0" w:lastRowFirstColumn="0" w:lastRowLastColumn="0"/>
            <w:tcW w:w="2131" w:type="dxa"/>
          </w:tcPr>
          <w:p w14:paraId="68B74E67" w14:textId="77777777" w:rsidR="004B0DDB" w:rsidRPr="0069655E" w:rsidRDefault="004B0DDB" w:rsidP="00F62853">
            <w:pPr>
              <w:spacing w:line="240" w:lineRule="exact"/>
              <w:jc w:val="center"/>
              <w:rPr>
                <w:sz w:val="24"/>
                <w:szCs w:val="24"/>
              </w:rPr>
            </w:pPr>
            <w:r w:rsidRPr="0069655E">
              <w:rPr>
                <w:rFonts w:ascii="Times New Roman" w:eastAsia="Times New Roman" w:hAnsi="Times New Roman" w:cs="Times New Roman"/>
                <w:sz w:val="24"/>
                <w:szCs w:val="24"/>
              </w:rPr>
              <w:t xml:space="preserve">607 &lt;  </w:t>
            </w:r>
            <w:r w:rsidRPr="0069655E">
              <w:rPr>
                <w:rFonts w:ascii="Times New Roman" w:eastAsia="Times New Roman" w:hAnsi="Times New Roman" w:cs="Times New Roman"/>
                <w:iCs/>
                <w:sz w:val="24"/>
                <w:szCs w:val="24"/>
              </w:rPr>
              <w:t>X</w:t>
            </w:r>
            <w:r w:rsidRPr="0069655E">
              <w:rPr>
                <w:rFonts w:ascii="Times New Roman" w:eastAsia="Times New Roman" w:hAnsi="Times New Roman" w:cs="Times New Roman"/>
                <w:i/>
                <w:spacing w:val="-3"/>
                <w:sz w:val="24"/>
                <w:szCs w:val="24"/>
              </w:rPr>
              <w:t xml:space="preserve">  </w:t>
            </w:r>
            <w:r w:rsidRPr="0069655E">
              <w:rPr>
                <w:rFonts w:ascii="Times New Roman" w:eastAsia="Times New Roman" w:hAnsi="Times New Roman" w:cs="Times New Roman"/>
                <w:sz w:val="24"/>
                <w:szCs w:val="24"/>
              </w:rPr>
              <w:t>≤</w:t>
            </w:r>
            <w:r w:rsidRPr="0069655E">
              <w:rPr>
                <w:rFonts w:ascii="Times New Roman" w:eastAsia="Times New Roman" w:hAnsi="Times New Roman" w:cs="Times New Roman"/>
                <w:spacing w:val="1"/>
                <w:sz w:val="24"/>
                <w:szCs w:val="24"/>
              </w:rPr>
              <w:t xml:space="preserve"> </w:t>
            </w:r>
            <w:r w:rsidRPr="0069655E">
              <w:rPr>
                <w:rFonts w:ascii="Times New Roman" w:eastAsia="Times New Roman" w:hAnsi="Times New Roman" w:cs="Times New Roman"/>
                <w:sz w:val="24"/>
                <w:szCs w:val="24"/>
              </w:rPr>
              <w:t>669</w:t>
            </w:r>
          </w:p>
        </w:tc>
        <w:tc>
          <w:tcPr>
            <w:cnfStyle w:val="000100000000" w:firstRow="0" w:lastRow="0" w:firstColumn="0" w:lastColumn="1" w:oddVBand="0" w:evenVBand="0" w:oddHBand="0" w:evenHBand="0" w:firstRowFirstColumn="0" w:firstRowLastColumn="0" w:lastRowFirstColumn="0" w:lastRowLastColumn="0"/>
            <w:tcW w:w="1559" w:type="dxa"/>
          </w:tcPr>
          <w:p w14:paraId="5B47AF24" w14:textId="77777777" w:rsidR="004B0DDB" w:rsidRPr="0069655E" w:rsidRDefault="004B0DDB" w:rsidP="00F62853">
            <w:pPr>
              <w:spacing w:line="260" w:lineRule="exact"/>
              <w:ind w:left="34"/>
              <w:jc w:val="center"/>
              <w:rPr>
                <w:b w:val="0"/>
                <w:bCs w:val="0"/>
                <w:i/>
                <w:iCs/>
                <w:sz w:val="24"/>
                <w:szCs w:val="24"/>
              </w:rPr>
            </w:pPr>
            <w:r w:rsidRPr="0069655E">
              <w:rPr>
                <w:rFonts w:ascii="Times New Roman" w:eastAsia="Times New Roman" w:hAnsi="Times New Roman" w:cs="Times New Roman"/>
                <w:b w:val="0"/>
                <w:bCs w:val="0"/>
                <w:i/>
                <w:iCs/>
                <w:spacing w:val="-3"/>
                <w:sz w:val="24"/>
                <w:szCs w:val="24"/>
              </w:rPr>
              <w:t>L</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pacing w:val="2"/>
                <w:sz w:val="24"/>
                <w:szCs w:val="24"/>
              </w:rPr>
              <w:t>v</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z w:val="24"/>
                <w:szCs w:val="24"/>
              </w:rPr>
              <w:t>l 5</w:t>
            </w:r>
          </w:p>
        </w:tc>
      </w:tr>
      <w:tr w:rsidR="004B0DDB" w:rsidRPr="0069655E" w14:paraId="6D2A4545" w14:textId="77777777" w:rsidTr="00E43097">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1" w:type="dxa"/>
          </w:tcPr>
          <w:p w14:paraId="50320284" w14:textId="77777777" w:rsidR="004B0DDB" w:rsidRPr="0069655E" w:rsidRDefault="004B0DDB" w:rsidP="00F62853">
            <w:pPr>
              <w:spacing w:line="26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3</w:t>
            </w:r>
          </w:p>
        </w:tc>
        <w:tc>
          <w:tcPr>
            <w:cnfStyle w:val="000010000000" w:firstRow="0" w:lastRow="0" w:firstColumn="0" w:lastColumn="0" w:oddVBand="1" w:evenVBand="0" w:oddHBand="0" w:evenHBand="0" w:firstRowFirstColumn="0" w:firstRowLastColumn="0" w:lastRowFirstColumn="0" w:lastRowLastColumn="0"/>
            <w:tcW w:w="2131" w:type="dxa"/>
          </w:tcPr>
          <w:p w14:paraId="299752E1" w14:textId="77777777" w:rsidR="004B0DDB" w:rsidRPr="0069655E" w:rsidRDefault="004B0DDB" w:rsidP="00F62853">
            <w:pPr>
              <w:spacing w:line="260" w:lineRule="exact"/>
              <w:jc w:val="center"/>
              <w:rPr>
                <w:sz w:val="24"/>
                <w:szCs w:val="24"/>
              </w:rPr>
            </w:pPr>
            <w:r w:rsidRPr="0069655E">
              <w:rPr>
                <w:rFonts w:ascii="Times New Roman" w:eastAsia="Times New Roman" w:hAnsi="Times New Roman" w:cs="Times New Roman"/>
                <w:sz w:val="24"/>
                <w:szCs w:val="24"/>
              </w:rPr>
              <w:t xml:space="preserve">544 &lt;  </w:t>
            </w:r>
            <w:r w:rsidRPr="0069655E">
              <w:rPr>
                <w:rFonts w:ascii="Times New Roman" w:eastAsia="Times New Roman" w:hAnsi="Times New Roman" w:cs="Times New Roman"/>
                <w:iCs/>
                <w:sz w:val="24"/>
                <w:szCs w:val="24"/>
              </w:rPr>
              <w:t>X</w:t>
            </w:r>
            <w:r w:rsidRPr="0069655E">
              <w:rPr>
                <w:rFonts w:ascii="Times New Roman" w:eastAsia="Times New Roman" w:hAnsi="Times New Roman" w:cs="Times New Roman"/>
                <w:i/>
                <w:sz w:val="24"/>
                <w:szCs w:val="24"/>
              </w:rPr>
              <w:t xml:space="preserve">  </w:t>
            </w:r>
            <w:r w:rsidRPr="0069655E">
              <w:rPr>
                <w:rFonts w:ascii="Times New Roman" w:eastAsia="Times New Roman" w:hAnsi="Times New Roman" w:cs="Times New Roman"/>
                <w:sz w:val="24"/>
                <w:szCs w:val="24"/>
              </w:rPr>
              <w:t>≤</w:t>
            </w:r>
            <w:r w:rsidRPr="0069655E">
              <w:rPr>
                <w:rFonts w:ascii="Times New Roman" w:eastAsia="Times New Roman" w:hAnsi="Times New Roman" w:cs="Times New Roman"/>
                <w:spacing w:val="6"/>
                <w:sz w:val="24"/>
                <w:szCs w:val="24"/>
              </w:rPr>
              <w:t xml:space="preserve"> </w:t>
            </w:r>
            <w:r w:rsidRPr="0069655E">
              <w:rPr>
                <w:rFonts w:ascii="Times New Roman" w:eastAsia="Times New Roman" w:hAnsi="Times New Roman" w:cs="Times New Roman"/>
                <w:sz w:val="24"/>
                <w:szCs w:val="24"/>
              </w:rPr>
              <w:t>607</w:t>
            </w:r>
          </w:p>
        </w:tc>
        <w:tc>
          <w:tcPr>
            <w:cnfStyle w:val="000100000000" w:firstRow="0" w:lastRow="0" w:firstColumn="0" w:lastColumn="1" w:oddVBand="0" w:evenVBand="0" w:oddHBand="0" w:evenHBand="0" w:firstRowFirstColumn="0" w:firstRowLastColumn="0" w:lastRowFirstColumn="0" w:lastRowLastColumn="0"/>
            <w:tcW w:w="1559" w:type="dxa"/>
          </w:tcPr>
          <w:p w14:paraId="2D533BCF" w14:textId="77777777" w:rsidR="004B0DDB" w:rsidRPr="0069655E" w:rsidRDefault="004B0DDB" w:rsidP="00F62853">
            <w:pPr>
              <w:spacing w:line="260" w:lineRule="exact"/>
              <w:ind w:left="34"/>
              <w:jc w:val="center"/>
              <w:rPr>
                <w:b w:val="0"/>
                <w:bCs w:val="0"/>
                <w:i/>
                <w:iCs/>
                <w:sz w:val="24"/>
                <w:szCs w:val="24"/>
              </w:rPr>
            </w:pPr>
            <w:r w:rsidRPr="0069655E">
              <w:rPr>
                <w:rFonts w:ascii="Times New Roman" w:eastAsia="Times New Roman" w:hAnsi="Times New Roman" w:cs="Times New Roman"/>
                <w:b w:val="0"/>
                <w:bCs w:val="0"/>
                <w:i/>
                <w:iCs/>
                <w:spacing w:val="-3"/>
                <w:sz w:val="24"/>
                <w:szCs w:val="24"/>
              </w:rPr>
              <w:t>L</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pacing w:val="2"/>
                <w:sz w:val="24"/>
                <w:szCs w:val="24"/>
              </w:rPr>
              <w:t>v</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z w:val="24"/>
                <w:szCs w:val="24"/>
              </w:rPr>
              <w:t>l 4</w:t>
            </w:r>
          </w:p>
        </w:tc>
      </w:tr>
      <w:tr w:rsidR="004B0DDB" w:rsidRPr="0069655E" w14:paraId="62480694" w14:textId="77777777" w:rsidTr="00E43097">
        <w:trPr>
          <w:trHeight w:hRule="exact" w:val="282"/>
        </w:trPr>
        <w:tc>
          <w:tcPr>
            <w:cnfStyle w:val="001000000000" w:firstRow="0" w:lastRow="0" w:firstColumn="1" w:lastColumn="0" w:oddVBand="0" w:evenVBand="0" w:oddHBand="0" w:evenHBand="0" w:firstRowFirstColumn="0" w:firstRowLastColumn="0" w:lastRowFirstColumn="0" w:lastRowLastColumn="0"/>
            <w:tcW w:w="421" w:type="dxa"/>
          </w:tcPr>
          <w:p w14:paraId="09B05670" w14:textId="77777777" w:rsidR="004B0DDB" w:rsidRPr="0069655E" w:rsidRDefault="004B0DDB" w:rsidP="00F62853">
            <w:pPr>
              <w:spacing w:line="26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4</w:t>
            </w:r>
          </w:p>
        </w:tc>
        <w:tc>
          <w:tcPr>
            <w:cnfStyle w:val="000010000000" w:firstRow="0" w:lastRow="0" w:firstColumn="0" w:lastColumn="0" w:oddVBand="1" w:evenVBand="0" w:oddHBand="0" w:evenHBand="0" w:firstRowFirstColumn="0" w:firstRowLastColumn="0" w:lastRowFirstColumn="0" w:lastRowLastColumn="0"/>
            <w:tcW w:w="2131" w:type="dxa"/>
          </w:tcPr>
          <w:p w14:paraId="4CF0CF98" w14:textId="77777777" w:rsidR="004B0DDB" w:rsidRPr="0069655E" w:rsidRDefault="004B0DDB" w:rsidP="00F62853">
            <w:pPr>
              <w:spacing w:line="260" w:lineRule="exact"/>
              <w:jc w:val="center"/>
              <w:rPr>
                <w:sz w:val="24"/>
                <w:szCs w:val="24"/>
              </w:rPr>
            </w:pPr>
            <w:r w:rsidRPr="0069655E">
              <w:rPr>
                <w:rFonts w:ascii="Times New Roman" w:eastAsia="Times New Roman" w:hAnsi="Times New Roman" w:cs="Times New Roman"/>
                <w:sz w:val="24"/>
                <w:szCs w:val="24"/>
              </w:rPr>
              <w:t xml:space="preserve">482 &lt;  </w:t>
            </w:r>
            <w:r w:rsidRPr="0069655E">
              <w:rPr>
                <w:rFonts w:ascii="Times New Roman" w:eastAsia="Times New Roman" w:hAnsi="Times New Roman" w:cs="Times New Roman"/>
                <w:iCs/>
                <w:sz w:val="24"/>
                <w:szCs w:val="24"/>
              </w:rPr>
              <w:t>X</w:t>
            </w:r>
            <w:r w:rsidRPr="0069655E">
              <w:rPr>
                <w:rFonts w:ascii="Times New Roman" w:eastAsia="Times New Roman" w:hAnsi="Times New Roman" w:cs="Times New Roman"/>
                <w:i/>
                <w:sz w:val="24"/>
                <w:szCs w:val="24"/>
              </w:rPr>
              <w:t xml:space="preserve">  </w:t>
            </w:r>
            <w:r w:rsidRPr="0069655E">
              <w:rPr>
                <w:rFonts w:ascii="Times New Roman" w:eastAsia="Times New Roman" w:hAnsi="Times New Roman" w:cs="Times New Roman"/>
                <w:sz w:val="24"/>
                <w:szCs w:val="24"/>
              </w:rPr>
              <w:t>≤</w:t>
            </w:r>
            <w:r w:rsidRPr="0069655E">
              <w:rPr>
                <w:rFonts w:ascii="Times New Roman" w:eastAsia="Times New Roman" w:hAnsi="Times New Roman" w:cs="Times New Roman"/>
                <w:spacing w:val="6"/>
                <w:sz w:val="24"/>
                <w:szCs w:val="24"/>
              </w:rPr>
              <w:t xml:space="preserve"> </w:t>
            </w:r>
            <w:r w:rsidRPr="0069655E">
              <w:rPr>
                <w:rFonts w:ascii="Times New Roman" w:eastAsia="Times New Roman" w:hAnsi="Times New Roman" w:cs="Times New Roman"/>
                <w:sz w:val="24"/>
                <w:szCs w:val="24"/>
              </w:rPr>
              <w:t>544</w:t>
            </w:r>
          </w:p>
        </w:tc>
        <w:tc>
          <w:tcPr>
            <w:cnfStyle w:val="000100000000" w:firstRow="0" w:lastRow="0" w:firstColumn="0" w:lastColumn="1" w:oddVBand="0" w:evenVBand="0" w:oddHBand="0" w:evenHBand="0" w:firstRowFirstColumn="0" w:firstRowLastColumn="0" w:lastRowFirstColumn="0" w:lastRowLastColumn="0"/>
            <w:tcW w:w="1559" w:type="dxa"/>
          </w:tcPr>
          <w:p w14:paraId="4D58C9F1" w14:textId="77777777" w:rsidR="004B0DDB" w:rsidRPr="0069655E" w:rsidRDefault="004B0DDB" w:rsidP="00F62853">
            <w:pPr>
              <w:spacing w:line="260" w:lineRule="exact"/>
              <w:ind w:left="34"/>
              <w:jc w:val="center"/>
              <w:rPr>
                <w:b w:val="0"/>
                <w:bCs w:val="0"/>
                <w:i/>
                <w:iCs/>
                <w:sz w:val="24"/>
                <w:szCs w:val="24"/>
              </w:rPr>
            </w:pPr>
            <w:r w:rsidRPr="0069655E">
              <w:rPr>
                <w:rFonts w:ascii="Times New Roman" w:eastAsia="Times New Roman" w:hAnsi="Times New Roman" w:cs="Times New Roman"/>
                <w:b w:val="0"/>
                <w:bCs w:val="0"/>
                <w:i/>
                <w:iCs/>
                <w:spacing w:val="-3"/>
                <w:sz w:val="24"/>
                <w:szCs w:val="24"/>
              </w:rPr>
              <w:t>L</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pacing w:val="2"/>
                <w:sz w:val="24"/>
                <w:szCs w:val="24"/>
              </w:rPr>
              <w:t>v</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z w:val="24"/>
                <w:szCs w:val="24"/>
              </w:rPr>
              <w:t>l 3</w:t>
            </w:r>
          </w:p>
        </w:tc>
      </w:tr>
      <w:tr w:rsidR="004B0DDB" w:rsidRPr="0069655E" w14:paraId="779810E8" w14:textId="77777777" w:rsidTr="00E43097">
        <w:trPr>
          <w:cnfStyle w:val="000000100000" w:firstRow="0" w:lastRow="0" w:firstColumn="0" w:lastColumn="0" w:oddVBand="0" w:evenVBand="0" w:oddHBand="1" w:evenHBand="0" w:firstRowFirstColumn="0" w:firstRowLastColumn="0" w:lastRowFirstColumn="0" w:lastRowLastColumn="0"/>
          <w:trHeight w:hRule="exact" w:val="291"/>
        </w:trPr>
        <w:tc>
          <w:tcPr>
            <w:cnfStyle w:val="001000000000" w:firstRow="0" w:lastRow="0" w:firstColumn="1" w:lastColumn="0" w:oddVBand="0" w:evenVBand="0" w:oddHBand="0" w:evenHBand="0" w:firstRowFirstColumn="0" w:firstRowLastColumn="0" w:lastRowFirstColumn="0" w:lastRowLastColumn="0"/>
            <w:tcW w:w="421" w:type="dxa"/>
          </w:tcPr>
          <w:p w14:paraId="0031486A" w14:textId="77777777" w:rsidR="004B0DDB" w:rsidRPr="0069655E" w:rsidRDefault="004B0DDB" w:rsidP="00F62853">
            <w:pPr>
              <w:spacing w:line="26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5</w:t>
            </w:r>
          </w:p>
        </w:tc>
        <w:tc>
          <w:tcPr>
            <w:cnfStyle w:val="000010000000" w:firstRow="0" w:lastRow="0" w:firstColumn="0" w:lastColumn="0" w:oddVBand="1" w:evenVBand="0" w:oddHBand="0" w:evenHBand="0" w:firstRowFirstColumn="0" w:firstRowLastColumn="0" w:lastRowFirstColumn="0" w:lastRowLastColumn="0"/>
            <w:tcW w:w="2131" w:type="dxa"/>
          </w:tcPr>
          <w:p w14:paraId="7DB3CC84" w14:textId="77777777" w:rsidR="004B0DDB" w:rsidRPr="0069655E" w:rsidRDefault="004B0DDB" w:rsidP="00F62853">
            <w:pPr>
              <w:spacing w:line="260" w:lineRule="exact"/>
              <w:jc w:val="center"/>
              <w:rPr>
                <w:sz w:val="24"/>
                <w:szCs w:val="24"/>
              </w:rPr>
            </w:pPr>
            <w:r w:rsidRPr="0069655E">
              <w:rPr>
                <w:rFonts w:ascii="Times New Roman" w:eastAsia="Times New Roman" w:hAnsi="Times New Roman" w:cs="Times New Roman"/>
                <w:sz w:val="24"/>
                <w:szCs w:val="24"/>
              </w:rPr>
              <w:t xml:space="preserve">420 &lt;  </w:t>
            </w:r>
            <w:r w:rsidRPr="0069655E">
              <w:rPr>
                <w:rFonts w:ascii="Times New Roman" w:eastAsia="Times New Roman" w:hAnsi="Times New Roman" w:cs="Times New Roman"/>
                <w:iCs/>
                <w:sz w:val="24"/>
                <w:szCs w:val="24"/>
              </w:rPr>
              <w:t>X</w:t>
            </w:r>
            <w:r w:rsidRPr="0069655E">
              <w:rPr>
                <w:rFonts w:ascii="Times New Roman" w:eastAsia="Times New Roman" w:hAnsi="Times New Roman" w:cs="Times New Roman"/>
                <w:i/>
                <w:sz w:val="24"/>
                <w:szCs w:val="24"/>
              </w:rPr>
              <w:t xml:space="preserve">  </w:t>
            </w:r>
            <w:r w:rsidRPr="0069655E">
              <w:rPr>
                <w:rFonts w:ascii="Times New Roman" w:eastAsia="Times New Roman" w:hAnsi="Times New Roman" w:cs="Times New Roman"/>
                <w:sz w:val="24"/>
                <w:szCs w:val="24"/>
              </w:rPr>
              <w:t>≤</w:t>
            </w:r>
            <w:r w:rsidRPr="0069655E">
              <w:rPr>
                <w:rFonts w:ascii="Times New Roman" w:eastAsia="Times New Roman" w:hAnsi="Times New Roman" w:cs="Times New Roman"/>
                <w:spacing w:val="6"/>
                <w:sz w:val="24"/>
                <w:szCs w:val="24"/>
              </w:rPr>
              <w:t xml:space="preserve"> </w:t>
            </w:r>
            <w:r w:rsidRPr="0069655E">
              <w:rPr>
                <w:rFonts w:ascii="Times New Roman" w:eastAsia="Times New Roman" w:hAnsi="Times New Roman" w:cs="Times New Roman"/>
                <w:sz w:val="24"/>
                <w:szCs w:val="24"/>
              </w:rPr>
              <w:t>482</w:t>
            </w:r>
          </w:p>
        </w:tc>
        <w:tc>
          <w:tcPr>
            <w:cnfStyle w:val="000100000000" w:firstRow="0" w:lastRow="0" w:firstColumn="0" w:lastColumn="1" w:oddVBand="0" w:evenVBand="0" w:oddHBand="0" w:evenHBand="0" w:firstRowFirstColumn="0" w:firstRowLastColumn="0" w:lastRowFirstColumn="0" w:lastRowLastColumn="0"/>
            <w:tcW w:w="1559" w:type="dxa"/>
          </w:tcPr>
          <w:p w14:paraId="75B9E521" w14:textId="77777777" w:rsidR="004B0DDB" w:rsidRPr="0069655E" w:rsidRDefault="004B0DDB" w:rsidP="00F62853">
            <w:pPr>
              <w:spacing w:line="260" w:lineRule="exact"/>
              <w:ind w:left="34"/>
              <w:jc w:val="center"/>
              <w:rPr>
                <w:b w:val="0"/>
                <w:bCs w:val="0"/>
                <w:i/>
                <w:iCs/>
                <w:sz w:val="24"/>
                <w:szCs w:val="24"/>
              </w:rPr>
            </w:pPr>
            <w:r w:rsidRPr="0069655E">
              <w:rPr>
                <w:rFonts w:ascii="Times New Roman" w:eastAsia="Times New Roman" w:hAnsi="Times New Roman" w:cs="Times New Roman"/>
                <w:b w:val="0"/>
                <w:bCs w:val="0"/>
                <w:i/>
                <w:iCs/>
                <w:spacing w:val="-3"/>
                <w:sz w:val="24"/>
                <w:szCs w:val="24"/>
              </w:rPr>
              <w:t>L</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pacing w:val="2"/>
                <w:sz w:val="24"/>
                <w:szCs w:val="24"/>
              </w:rPr>
              <w:t>v</w:t>
            </w:r>
            <w:r w:rsidRPr="0069655E">
              <w:rPr>
                <w:rFonts w:ascii="Times New Roman" w:eastAsia="Times New Roman" w:hAnsi="Times New Roman" w:cs="Times New Roman"/>
                <w:b w:val="0"/>
                <w:bCs w:val="0"/>
                <w:i/>
                <w:iCs/>
                <w:spacing w:val="-1"/>
                <w:sz w:val="24"/>
                <w:szCs w:val="24"/>
              </w:rPr>
              <w:t>e</w:t>
            </w:r>
            <w:r w:rsidRPr="0069655E">
              <w:rPr>
                <w:rFonts w:ascii="Times New Roman" w:eastAsia="Times New Roman" w:hAnsi="Times New Roman" w:cs="Times New Roman"/>
                <w:b w:val="0"/>
                <w:bCs w:val="0"/>
                <w:i/>
                <w:iCs/>
                <w:sz w:val="24"/>
                <w:szCs w:val="24"/>
              </w:rPr>
              <w:t>l 2</w:t>
            </w:r>
          </w:p>
        </w:tc>
      </w:tr>
      <w:tr w:rsidR="004B0DDB" w:rsidRPr="0069655E" w14:paraId="309734C3" w14:textId="77777777" w:rsidTr="00E43097">
        <w:trPr>
          <w:trHeight w:hRule="exact" w:val="294"/>
        </w:trPr>
        <w:tc>
          <w:tcPr>
            <w:cnfStyle w:val="001000000000" w:firstRow="0" w:lastRow="0" w:firstColumn="1" w:lastColumn="0" w:oddVBand="0" w:evenVBand="0" w:oddHBand="0" w:evenHBand="0" w:firstRowFirstColumn="0" w:firstRowLastColumn="0" w:lastRowFirstColumn="0" w:lastRowLastColumn="0"/>
            <w:tcW w:w="421" w:type="dxa"/>
          </w:tcPr>
          <w:p w14:paraId="1FCD801B" w14:textId="77777777" w:rsidR="004B0DDB" w:rsidRPr="0069655E" w:rsidRDefault="004B0DDB" w:rsidP="00F62853">
            <w:pPr>
              <w:spacing w:line="24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6</w:t>
            </w:r>
          </w:p>
        </w:tc>
        <w:tc>
          <w:tcPr>
            <w:cnfStyle w:val="000010000000" w:firstRow="0" w:lastRow="0" w:firstColumn="0" w:lastColumn="0" w:oddVBand="1" w:evenVBand="0" w:oddHBand="0" w:evenHBand="0" w:firstRowFirstColumn="0" w:firstRowLastColumn="0" w:lastRowFirstColumn="0" w:lastRowLastColumn="0"/>
            <w:tcW w:w="2131" w:type="dxa"/>
          </w:tcPr>
          <w:p w14:paraId="29B84DF9" w14:textId="77777777" w:rsidR="004B0DDB" w:rsidRPr="0069655E" w:rsidRDefault="004B0DDB" w:rsidP="00F62853">
            <w:pPr>
              <w:spacing w:line="260" w:lineRule="exact"/>
              <w:jc w:val="center"/>
              <w:rPr>
                <w:sz w:val="24"/>
                <w:szCs w:val="24"/>
              </w:rPr>
            </w:pPr>
            <w:r w:rsidRPr="0069655E">
              <w:rPr>
                <w:rFonts w:ascii="Times New Roman" w:eastAsia="Times New Roman" w:hAnsi="Times New Roman" w:cs="Times New Roman"/>
                <w:sz w:val="24"/>
                <w:szCs w:val="24"/>
              </w:rPr>
              <w:t xml:space="preserve">358 &lt;  </w:t>
            </w:r>
            <w:r w:rsidRPr="0069655E">
              <w:rPr>
                <w:rFonts w:ascii="Times New Roman" w:eastAsia="Times New Roman" w:hAnsi="Times New Roman" w:cs="Times New Roman"/>
                <w:iCs/>
                <w:sz w:val="24"/>
                <w:szCs w:val="24"/>
              </w:rPr>
              <w:t>X</w:t>
            </w:r>
            <w:r w:rsidRPr="0069655E">
              <w:rPr>
                <w:rFonts w:ascii="Times New Roman" w:eastAsia="Times New Roman" w:hAnsi="Times New Roman" w:cs="Times New Roman"/>
                <w:i/>
                <w:sz w:val="24"/>
                <w:szCs w:val="24"/>
              </w:rPr>
              <w:t xml:space="preserve">  </w:t>
            </w:r>
            <w:r w:rsidRPr="0069655E">
              <w:rPr>
                <w:rFonts w:ascii="Times New Roman" w:eastAsia="Times New Roman" w:hAnsi="Times New Roman" w:cs="Times New Roman"/>
                <w:sz w:val="24"/>
                <w:szCs w:val="24"/>
              </w:rPr>
              <w:t>≤</w:t>
            </w:r>
            <w:r w:rsidRPr="0069655E">
              <w:rPr>
                <w:rFonts w:ascii="Times New Roman" w:eastAsia="Times New Roman" w:hAnsi="Times New Roman" w:cs="Times New Roman"/>
                <w:spacing w:val="6"/>
                <w:sz w:val="24"/>
                <w:szCs w:val="24"/>
              </w:rPr>
              <w:t xml:space="preserve"> </w:t>
            </w:r>
            <w:r w:rsidRPr="0069655E">
              <w:rPr>
                <w:rFonts w:ascii="Times New Roman" w:eastAsia="Times New Roman" w:hAnsi="Times New Roman" w:cs="Times New Roman"/>
                <w:sz w:val="24"/>
                <w:szCs w:val="24"/>
              </w:rPr>
              <w:t>420</w:t>
            </w:r>
          </w:p>
        </w:tc>
        <w:tc>
          <w:tcPr>
            <w:cnfStyle w:val="000100000000" w:firstRow="0" w:lastRow="0" w:firstColumn="0" w:lastColumn="1" w:oddVBand="0" w:evenVBand="0" w:oddHBand="0" w:evenHBand="0" w:firstRowFirstColumn="0" w:firstRowLastColumn="0" w:lastRowFirstColumn="0" w:lastRowLastColumn="0"/>
            <w:tcW w:w="1559" w:type="dxa"/>
          </w:tcPr>
          <w:p w14:paraId="1E940BD9" w14:textId="77777777" w:rsidR="004B0DDB" w:rsidRPr="0069655E" w:rsidRDefault="004B0DDB" w:rsidP="00F62853">
            <w:pPr>
              <w:spacing w:line="240" w:lineRule="exact"/>
              <w:ind w:left="34"/>
              <w:jc w:val="center"/>
              <w:rPr>
                <w:b w:val="0"/>
                <w:bCs w:val="0"/>
                <w:i/>
                <w:iCs/>
                <w:sz w:val="24"/>
                <w:szCs w:val="24"/>
              </w:rPr>
            </w:pPr>
            <w:r w:rsidRPr="0069655E">
              <w:rPr>
                <w:rFonts w:ascii="Times New Roman" w:eastAsia="Times New Roman" w:hAnsi="Times New Roman" w:cs="Times New Roman"/>
                <w:b w:val="0"/>
                <w:bCs w:val="0"/>
                <w:i/>
                <w:iCs/>
                <w:sz w:val="24"/>
                <w:szCs w:val="24"/>
              </w:rPr>
              <w:t>Le</w:t>
            </w:r>
            <w:r w:rsidRPr="0069655E">
              <w:rPr>
                <w:rFonts w:ascii="Times New Roman" w:eastAsia="Times New Roman" w:hAnsi="Times New Roman" w:cs="Times New Roman"/>
                <w:b w:val="0"/>
                <w:bCs w:val="0"/>
                <w:i/>
                <w:iCs/>
                <w:spacing w:val="-3"/>
                <w:sz w:val="24"/>
                <w:szCs w:val="24"/>
              </w:rPr>
              <w:t>v</w:t>
            </w:r>
            <w:r w:rsidRPr="0069655E">
              <w:rPr>
                <w:rFonts w:ascii="Times New Roman" w:eastAsia="Times New Roman" w:hAnsi="Times New Roman" w:cs="Times New Roman"/>
                <w:b w:val="0"/>
                <w:bCs w:val="0"/>
                <w:i/>
                <w:iCs/>
                <w:sz w:val="24"/>
                <w:szCs w:val="24"/>
              </w:rPr>
              <w:t>el</w:t>
            </w:r>
            <w:r w:rsidRPr="0069655E">
              <w:rPr>
                <w:rFonts w:ascii="Times New Roman" w:eastAsia="Times New Roman" w:hAnsi="Times New Roman" w:cs="Times New Roman"/>
                <w:b w:val="0"/>
                <w:bCs w:val="0"/>
                <w:i/>
                <w:iCs/>
                <w:spacing w:val="1"/>
                <w:sz w:val="24"/>
                <w:szCs w:val="24"/>
              </w:rPr>
              <w:t xml:space="preserve"> </w:t>
            </w:r>
            <w:r w:rsidRPr="0069655E">
              <w:rPr>
                <w:rFonts w:ascii="Times New Roman" w:eastAsia="Times New Roman" w:hAnsi="Times New Roman" w:cs="Times New Roman"/>
                <w:b w:val="0"/>
                <w:bCs w:val="0"/>
                <w:i/>
                <w:iCs/>
                <w:sz w:val="24"/>
                <w:szCs w:val="24"/>
              </w:rPr>
              <w:t>1</w:t>
            </w:r>
          </w:p>
        </w:tc>
      </w:tr>
      <w:tr w:rsidR="004B0DDB" w:rsidRPr="0069655E" w14:paraId="3B0CA4A6" w14:textId="77777777" w:rsidTr="00E43097">
        <w:trPr>
          <w:cnfStyle w:val="010000000000" w:firstRow="0" w:lastRow="1" w:firstColumn="0" w:lastColumn="0" w:oddVBand="0" w:evenVBand="0" w:oddHBand="0"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421" w:type="dxa"/>
          </w:tcPr>
          <w:p w14:paraId="33CFE7C5" w14:textId="77777777" w:rsidR="004B0DDB" w:rsidRPr="0069655E" w:rsidRDefault="004B0DDB" w:rsidP="00F62853">
            <w:pPr>
              <w:spacing w:line="240" w:lineRule="exact"/>
              <w:ind w:left="34" w:right="-41"/>
              <w:jc w:val="center"/>
              <w:rPr>
                <w:b w:val="0"/>
                <w:bCs w:val="0"/>
                <w:sz w:val="24"/>
                <w:szCs w:val="24"/>
              </w:rPr>
            </w:pPr>
            <w:r w:rsidRPr="0069655E">
              <w:rPr>
                <w:rFonts w:ascii="Times New Roman" w:eastAsia="Times New Roman" w:hAnsi="Times New Roman" w:cs="Times New Roman"/>
                <w:b w:val="0"/>
                <w:bCs w:val="0"/>
                <w:sz w:val="24"/>
                <w:szCs w:val="24"/>
              </w:rPr>
              <w:t>7</w:t>
            </w:r>
          </w:p>
        </w:tc>
        <w:tc>
          <w:tcPr>
            <w:cnfStyle w:val="000010000000" w:firstRow="0" w:lastRow="0" w:firstColumn="0" w:lastColumn="0" w:oddVBand="1" w:evenVBand="0" w:oddHBand="0" w:evenHBand="0" w:firstRowFirstColumn="0" w:firstRowLastColumn="0" w:lastRowFirstColumn="0" w:lastRowLastColumn="0"/>
            <w:tcW w:w="2131" w:type="dxa"/>
          </w:tcPr>
          <w:p w14:paraId="49FB3C9E" w14:textId="77777777" w:rsidR="004B0DDB" w:rsidRPr="0069655E" w:rsidRDefault="004B0DDB" w:rsidP="00F62853">
            <w:pPr>
              <w:spacing w:line="240" w:lineRule="exact"/>
              <w:jc w:val="center"/>
              <w:rPr>
                <w:b w:val="0"/>
                <w:bCs w:val="0"/>
                <w:sz w:val="24"/>
                <w:szCs w:val="24"/>
              </w:rPr>
            </w:pPr>
            <w:r w:rsidRPr="0069655E">
              <w:rPr>
                <w:rFonts w:ascii="Times New Roman" w:eastAsia="Times New Roman" w:hAnsi="Times New Roman" w:cs="Times New Roman"/>
                <w:b w:val="0"/>
                <w:bCs w:val="0"/>
                <w:sz w:val="24"/>
                <w:szCs w:val="24"/>
              </w:rPr>
              <w:t xml:space="preserve">    0 ≤ </w:t>
            </w:r>
            <w:r w:rsidRPr="0069655E">
              <w:rPr>
                <w:rFonts w:ascii="Times New Roman" w:eastAsia="Times New Roman" w:hAnsi="Times New Roman" w:cs="Times New Roman"/>
                <w:b w:val="0"/>
                <w:bCs w:val="0"/>
                <w:spacing w:val="2"/>
                <w:sz w:val="24"/>
                <w:szCs w:val="24"/>
              </w:rPr>
              <w:t xml:space="preserve"> </w:t>
            </w:r>
            <w:r w:rsidRPr="0069655E">
              <w:rPr>
                <w:rFonts w:ascii="Times New Roman" w:eastAsia="Times New Roman" w:hAnsi="Times New Roman" w:cs="Times New Roman"/>
                <w:b w:val="0"/>
                <w:bCs w:val="0"/>
                <w:iCs/>
                <w:sz w:val="24"/>
                <w:szCs w:val="24"/>
              </w:rPr>
              <w:t>X</w:t>
            </w:r>
            <w:r w:rsidRPr="0069655E">
              <w:rPr>
                <w:rFonts w:ascii="Times New Roman" w:eastAsia="Times New Roman" w:hAnsi="Times New Roman" w:cs="Times New Roman"/>
                <w:b w:val="0"/>
                <w:bCs w:val="0"/>
                <w:i/>
                <w:spacing w:val="-3"/>
                <w:sz w:val="24"/>
                <w:szCs w:val="24"/>
              </w:rPr>
              <w:t xml:space="preserve">  </w:t>
            </w:r>
            <w:r w:rsidRPr="0069655E">
              <w:rPr>
                <w:rFonts w:ascii="Times New Roman" w:eastAsia="Times New Roman" w:hAnsi="Times New Roman" w:cs="Times New Roman"/>
                <w:b w:val="0"/>
                <w:bCs w:val="0"/>
                <w:sz w:val="24"/>
                <w:szCs w:val="24"/>
              </w:rPr>
              <w:t>≤</w:t>
            </w:r>
            <w:r w:rsidRPr="0069655E">
              <w:rPr>
                <w:rFonts w:ascii="Times New Roman" w:eastAsia="Times New Roman" w:hAnsi="Times New Roman" w:cs="Times New Roman"/>
                <w:b w:val="0"/>
                <w:bCs w:val="0"/>
                <w:spacing w:val="1"/>
                <w:sz w:val="24"/>
                <w:szCs w:val="24"/>
              </w:rPr>
              <w:t xml:space="preserve"> </w:t>
            </w:r>
            <w:r w:rsidRPr="0069655E">
              <w:rPr>
                <w:rFonts w:ascii="Times New Roman" w:eastAsia="Times New Roman" w:hAnsi="Times New Roman" w:cs="Times New Roman"/>
                <w:b w:val="0"/>
                <w:bCs w:val="0"/>
                <w:sz w:val="24"/>
                <w:szCs w:val="24"/>
              </w:rPr>
              <w:t>3</w:t>
            </w:r>
            <w:r w:rsidRPr="0069655E">
              <w:rPr>
                <w:rFonts w:ascii="Times New Roman" w:eastAsia="Times New Roman" w:hAnsi="Times New Roman" w:cs="Times New Roman"/>
                <w:b w:val="0"/>
                <w:bCs w:val="0"/>
                <w:spacing w:val="-2"/>
                <w:sz w:val="24"/>
                <w:szCs w:val="24"/>
              </w:rPr>
              <w:t>5</w:t>
            </w:r>
            <w:r w:rsidRPr="0069655E">
              <w:rPr>
                <w:rFonts w:ascii="Times New Roman" w:eastAsia="Times New Roman" w:hAnsi="Times New Roman" w:cs="Times New Roman"/>
                <w:b w:val="0"/>
                <w:bCs w:val="0"/>
                <w:sz w:val="24"/>
                <w:szCs w:val="24"/>
              </w:rPr>
              <w:t>8</w:t>
            </w:r>
          </w:p>
        </w:tc>
        <w:tc>
          <w:tcPr>
            <w:cnfStyle w:val="000100000000" w:firstRow="0" w:lastRow="0" w:firstColumn="0" w:lastColumn="1" w:oddVBand="0" w:evenVBand="0" w:oddHBand="0" w:evenHBand="0" w:firstRowFirstColumn="0" w:firstRowLastColumn="0" w:lastRowFirstColumn="0" w:lastRowLastColumn="0"/>
            <w:tcW w:w="1559" w:type="dxa"/>
          </w:tcPr>
          <w:p w14:paraId="46516140" w14:textId="77777777" w:rsidR="004B0DDB" w:rsidRPr="0069655E" w:rsidRDefault="004B0DDB" w:rsidP="00F62853">
            <w:pPr>
              <w:spacing w:line="240" w:lineRule="exact"/>
              <w:jc w:val="center"/>
              <w:rPr>
                <w:b w:val="0"/>
                <w:bCs w:val="0"/>
                <w:i/>
                <w:iCs/>
                <w:sz w:val="24"/>
                <w:szCs w:val="24"/>
              </w:rPr>
            </w:pPr>
            <w:r w:rsidRPr="0069655E">
              <w:rPr>
                <w:rFonts w:ascii="Times New Roman" w:eastAsia="Times New Roman" w:hAnsi="Times New Roman" w:cs="Times New Roman"/>
                <w:b w:val="0"/>
                <w:bCs w:val="0"/>
                <w:i/>
                <w:iCs/>
                <w:sz w:val="24"/>
                <w:szCs w:val="24"/>
              </w:rPr>
              <w:t>Be</w:t>
            </w:r>
            <w:r w:rsidRPr="0069655E">
              <w:rPr>
                <w:rFonts w:ascii="Times New Roman" w:eastAsia="Times New Roman" w:hAnsi="Times New Roman" w:cs="Times New Roman"/>
                <w:b w:val="0"/>
                <w:bCs w:val="0"/>
                <w:i/>
                <w:iCs/>
                <w:spacing w:val="1"/>
                <w:sz w:val="24"/>
                <w:szCs w:val="24"/>
              </w:rPr>
              <w:t>l</w:t>
            </w:r>
            <w:r w:rsidRPr="0069655E">
              <w:rPr>
                <w:rFonts w:ascii="Times New Roman" w:eastAsia="Times New Roman" w:hAnsi="Times New Roman" w:cs="Times New Roman"/>
                <w:b w:val="0"/>
                <w:bCs w:val="0"/>
                <w:i/>
                <w:iCs/>
                <w:sz w:val="24"/>
                <w:szCs w:val="24"/>
              </w:rPr>
              <w:t>ow</w:t>
            </w:r>
            <w:r w:rsidRPr="0069655E">
              <w:rPr>
                <w:rFonts w:ascii="Times New Roman" w:eastAsia="Times New Roman" w:hAnsi="Times New Roman" w:cs="Times New Roman"/>
                <w:b w:val="0"/>
                <w:bCs w:val="0"/>
                <w:i/>
                <w:iCs/>
                <w:spacing w:val="-1"/>
                <w:sz w:val="24"/>
                <w:szCs w:val="24"/>
              </w:rPr>
              <w:t xml:space="preserve"> </w:t>
            </w:r>
            <w:r w:rsidRPr="0069655E">
              <w:rPr>
                <w:rFonts w:ascii="Times New Roman" w:eastAsia="Times New Roman" w:hAnsi="Times New Roman" w:cs="Times New Roman"/>
                <w:b w:val="0"/>
                <w:bCs w:val="0"/>
                <w:i/>
                <w:iCs/>
                <w:sz w:val="24"/>
                <w:szCs w:val="24"/>
              </w:rPr>
              <w:t>L</w:t>
            </w:r>
            <w:r w:rsidRPr="0069655E">
              <w:rPr>
                <w:rFonts w:ascii="Times New Roman" w:eastAsia="Times New Roman" w:hAnsi="Times New Roman" w:cs="Times New Roman"/>
                <w:b w:val="0"/>
                <w:bCs w:val="0"/>
                <w:i/>
                <w:iCs/>
                <w:spacing w:val="-2"/>
                <w:sz w:val="24"/>
                <w:szCs w:val="24"/>
              </w:rPr>
              <w:t>e</w:t>
            </w:r>
            <w:r w:rsidRPr="0069655E">
              <w:rPr>
                <w:rFonts w:ascii="Times New Roman" w:eastAsia="Times New Roman" w:hAnsi="Times New Roman" w:cs="Times New Roman"/>
                <w:b w:val="0"/>
                <w:bCs w:val="0"/>
                <w:i/>
                <w:iCs/>
                <w:sz w:val="24"/>
                <w:szCs w:val="24"/>
              </w:rPr>
              <w:t>vel</w:t>
            </w:r>
            <w:r w:rsidRPr="0069655E">
              <w:rPr>
                <w:rFonts w:ascii="Times New Roman" w:eastAsia="Times New Roman" w:hAnsi="Times New Roman" w:cs="Times New Roman"/>
                <w:b w:val="0"/>
                <w:bCs w:val="0"/>
                <w:i/>
                <w:iCs/>
                <w:spacing w:val="-1"/>
                <w:sz w:val="24"/>
                <w:szCs w:val="24"/>
              </w:rPr>
              <w:t xml:space="preserve"> </w:t>
            </w:r>
            <w:r w:rsidRPr="0069655E">
              <w:rPr>
                <w:rFonts w:ascii="Times New Roman" w:eastAsia="Times New Roman" w:hAnsi="Times New Roman" w:cs="Times New Roman"/>
                <w:b w:val="0"/>
                <w:bCs w:val="0"/>
                <w:i/>
                <w:iCs/>
                <w:sz w:val="24"/>
                <w:szCs w:val="24"/>
              </w:rPr>
              <w:t>1</w:t>
            </w:r>
          </w:p>
        </w:tc>
      </w:tr>
    </w:tbl>
    <w:p w14:paraId="6E72AA4C" w14:textId="22201721" w:rsidR="004B0DDB" w:rsidRPr="00E43097" w:rsidRDefault="00E43097" w:rsidP="004B0DDB">
      <w:pPr>
        <w:spacing w:after="0" w:line="240" w:lineRule="auto"/>
        <w:jc w:val="both"/>
        <w:rPr>
          <w:rFonts w:ascii="Times New Roman" w:eastAsia="Times New Roman" w:hAnsi="Times New Roman" w:cs="Times New Roman"/>
          <w:sz w:val="20"/>
          <w:szCs w:val="20"/>
          <w:lang w:val="en-US"/>
        </w:rPr>
      </w:pPr>
      <w:r w:rsidRPr="00E43097">
        <w:rPr>
          <w:rFonts w:ascii="Times New Roman" w:hAnsi="Times New Roman" w:cs="Times New Roman"/>
          <w:i/>
          <w:iCs/>
          <w:sz w:val="20"/>
          <w:szCs w:val="20"/>
          <w:lang w:val="en-US"/>
        </w:rPr>
        <w:t xml:space="preserve">    </w:t>
      </w:r>
      <w:r w:rsidR="004B0DDB" w:rsidRPr="00E43097">
        <w:rPr>
          <w:rFonts w:ascii="Times New Roman" w:hAnsi="Times New Roman" w:cs="Times New Roman"/>
          <w:i/>
          <w:iCs/>
          <w:sz w:val="20"/>
          <w:szCs w:val="20"/>
        </w:rPr>
        <w:t>Level</w:t>
      </w:r>
      <w:r w:rsidR="004B0DDB" w:rsidRPr="00E43097">
        <w:rPr>
          <w:rFonts w:ascii="Times New Roman" w:hAnsi="Times New Roman" w:cs="Times New Roman"/>
          <w:sz w:val="20"/>
          <w:szCs w:val="20"/>
        </w:rPr>
        <w:t xml:space="preserve"> literasi matematika PISA, </w:t>
      </w:r>
      <w:r w:rsidR="000C3AAE">
        <w:rPr>
          <w:rFonts w:ascii="Times New Roman" w:hAnsi="Times New Roman" w:cs="Times New Roman"/>
          <w:sz w:val="20"/>
          <w:szCs w:val="20"/>
        </w:rPr>
        <w:fldChar w:fldCharType="begin" w:fldLock="1"/>
      </w:r>
      <w:r w:rsidR="00AC6505">
        <w:rPr>
          <w:rFonts w:ascii="Times New Roman" w:hAnsi="Times New Roman" w:cs="Times New Roman"/>
          <w:sz w:val="20"/>
          <w:szCs w:val="20"/>
        </w:rPr>
        <w:instrText>ADDIN CSL_CITATION {"citationItems":[{"id":"ITEM-1","itemData":{"author":[{"dropping-particle":"","family":"OECD","given":"","non-dropping-particle":"","parse-names":false,"suffix":""}],"id":"ITEM-1","issued":{"date-parts":[["2009"]]},"publisher":"OECD Publishing","publisher-place":"Paris","title":"Learning Mathematics for Life: A Perspective from PISA","type":"book"},"uris":["http://www.mendeley.com/documents/?uuid=87937cdf-4292-4d5e-8386-44320dd6fe72"]}],"mendeley":{"formattedCitation":"(OECD, 2009)","plainTextFormattedCitation":"(OECD, 2009)","previouslyFormattedCitation":"(OECD, 2009)"},"properties":{"noteIndex":0},"schema":"https://github.com/citation-style-language/schema/raw/master/csl-citation.json"}</w:instrText>
      </w:r>
      <w:r w:rsidR="000C3AAE">
        <w:rPr>
          <w:rFonts w:ascii="Times New Roman" w:hAnsi="Times New Roman" w:cs="Times New Roman"/>
          <w:sz w:val="20"/>
          <w:szCs w:val="20"/>
        </w:rPr>
        <w:fldChar w:fldCharType="separate"/>
      </w:r>
      <w:r w:rsidR="000C3AAE" w:rsidRPr="000C3AAE">
        <w:rPr>
          <w:rFonts w:ascii="Times New Roman" w:hAnsi="Times New Roman" w:cs="Times New Roman"/>
          <w:noProof/>
          <w:sz w:val="20"/>
          <w:szCs w:val="20"/>
        </w:rPr>
        <w:t>(OECD, 2009)</w:t>
      </w:r>
      <w:r w:rsidR="000C3AAE">
        <w:rPr>
          <w:rFonts w:ascii="Times New Roman" w:hAnsi="Times New Roman" w:cs="Times New Roman"/>
          <w:sz w:val="20"/>
          <w:szCs w:val="20"/>
        </w:rPr>
        <w:fldChar w:fldCharType="end"/>
      </w:r>
      <w:r w:rsidR="004B0DDB" w:rsidRPr="00E43097">
        <w:rPr>
          <w:rFonts w:ascii="Times New Roman" w:eastAsia="Times New Roman" w:hAnsi="Times New Roman" w:cs="Times New Roman"/>
          <w:sz w:val="20"/>
          <w:szCs w:val="20"/>
        </w:rPr>
        <w:t>.</w:t>
      </w:r>
    </w:p>
    <w:p w14:paraId="706725E8" w14:textId="77777777" w:rsidR="00E43097" w:rsidRDefault="00E43097" w:rsidP="004B0DDB">
      <w:pPr>
        <w:spacing w:after="0" w:line="240" w:lineRule="auto"/>
        <w:jc w:val="both"/>
        <w:rPr>
          <w:rFonts w:ascii="Times New Roman" w:eastAsia="Times New Roman" w:hAnsi="Times New Roman" w:cs="Times New Roman"/>
          <w:sz w:val="24"/>
          <w:szCs w:val="24"/>
          <w:lang w:val="en-US"/>
        </w:rPr>
      </w:pPr>
    </w:p>
    <w:p w14:paraId="40263675" w14:textId="77777777" w:rsidR="00E43097" w:rsidRDefault="00E43097" w:rsidP="004B0DDB">
      <w:pPr>
        <w:spacing w:after="0" w:line="240" w:lineRule="auto"/>
        <w:jc w:val="both"/>
        <w:rPr>
          <w:rFonts w:ascii="Times New Roman" w:eastAsia="Times New Roman" w:hAnsi="Times New Roman" w:cs="Times New Roman"/>
          <w:sz w:val="24"/>
          <w:szCs w:val="24"/>
          <w:lang w:val="en-US"/>
        </w:rPr>
      </w:pPr>
    </w:p>
    <w:p w14:paraId="17FAF650" w14:textId="77777777" w:rsidR="00E43097" w:rsidRDefault="00E43097" w:rsidP="00E43097">
      <w:pPr>
        <w:spacing w:after="0" w:line="240" w:lineRule="auto"/>
        <w:jc w:val="both"/>
        <w:rPr>
          <w:rFonts w:ascii="Times New Roman" w:eastAsia="Times New Roman" w:hAnsi="Times New Roman" w:cs="Times New Roman"/>
          <w:b/>
          <w:bCs/>
          <w:sz w:val="24"/>
          <w:szCs w:val="24"/>
        </w:rPr>
      </w:pPr>
      <w:r w:rsidRPr="00E87E84">
        <w:rPr>
          <w:rFonts w:ascii="Times New Roman" w:eastAsia="Times New Roman" w:hAnsi="Times New Roman" w:cs="Times New Roman"/>
          <w:b/>
          <w:bCs/>
          <w:sz w:val="24"/>
          <w:szCs w:val="24"/>
        </w:rPr>
        <w:t xml:space="preserve">HASIL DAN PEMBAHASAN </w:t>
      </w:r>
    </w:p>
    <w:p w14:paraId="11C81A74" w14:textId="77777777"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Pelaksanaan penelitian pengembangan ini mengacu kepada lakah-langkah </w:t>
      </w:r>
      <w:r w:rsidRPr="007A761B">
        <w:rPr>
          <w:rFonts w:ascii="Times New Roman" w:hAnsi="Times New Roman" w:cs="Times New Roman"/>
          <w:sz w:val="24"/>
          <w:szCs w:val="24"/>
        </w:rPr>
        <w:t xml:space="preserve">model </w:t>
      </w:r>
      <w:r>
        <w:rPr>
          <w:rFonts w:ascii="Times New Roman" w:hAnsi="Times New Roman" w:cs="Times New Roman"/>
          <w:sz w:val="24"/>
          <w:szCs w:val="24"/>
        </w:rPr>
        <w:t>pengembangan yang dikembangkan oleh Akker, Gravemeijer, McKenney, dan Nieveen.</w:t>
      </w:r>
      <w:r>
        <w:rPr>
          <w:rFonts w:ascii="Times New Roman" w:eastAsia="Times New Roman" w:hAnsi="Times New Roman" w:cs="Times New Roman"/>
          <w:bCs/>
          <w:sz w:val="24"/>
          <w:szCs w:val="24"/>
        </w:rPr>
        <w:t xml:space="preserve"> </w:t>
      </w:r>
      <w:r>
        <w:rPr>
          <w:rFonts w:ascii="Times New Roman" w:hAnsi="Times New Roman" w:cs="Times New Roman"/>
          <w:sz w:val="24"/>
          <w:szCs w:val="24"/>
        </w:rPr>
        <w:t>Penelitian pengembangan ini, terdiri dari tiga</w:t>
      </w:r>
      <w:r w:rsidRPr="007A761B">
        <w:rPr>
          <w:rFonts w:ascii="Times New Roman" w:hAnsi="Times New Roman" w:cs="Times New Roman"/>
          <w:sz w:val="24"/>
          <w:szCs w:val="24"/>
        </w:rPr>
        <w:t xml:space="preserve"> tahap</w:t>
      </w:r>
      <w:r>
        <w:rPr>
          <w:rFonts w:ascii="Times New Roman" w:hAnsi="Times New Roman" w:cs="Times New Roman"/>
          <w:sz w:val="24"/>
          <w:szCs w:val="24"/>
        </w:rPr>
        <w:t xml:space="preserve"> </w:t>
      </w:r>
      <w:r w:rsidRPr="007A761B">
        <w:rPr>
          <w:rFonts w:ascii="Times New Roman" w:hAnsi="Times New Roman" w:cs="Times New Roman"/>
          <w:sz w:val="24"/>
          <w:szCs w:val="24"/>
        </w:rPr>
        <w:t>yaitu</w:t>
      </w:r>
      <w:r>
        <w:rPr>
          <w:rFonts w:ascii="Times New Roman" w:hAnsi="Times New Roman" w:cs="Times New Roman"/>
          <w:sz w:val="24"/>
          <w:szCs w:val="24"/>
        </w:rPr>
        <w:t>;</w:t>
      </w:r>
      <w:r w:rsidRPr="007A761B">
        <w:rPr>
          <w:rFonts w:ascii="Times New Roman" w:hAnsi="Times New Roman" w:cs="Times New Roman"/>
          <w:sz w:val="24"/>
          <w:szCs w:val="24"/>
        </w:rPr>
        <w:t xml:space="preserve"> </w:t>
      </w:r>
      <w:r>
        <w:rPr>
          <w:rFonts w:ascii="Times New Roman" w:hAnsi="Times New Roman" w:cs="Times New Roman"/>
          <w:sz w:val="24"/>
          <w:szCs w:val="24"/>
        </w:rPr>
        <w:t>tahap analisis</w:t>
      </w:r>
      <w:r>
        <w:rPr>
          <w:rFonts w:ascii="Times New Roman" w:hAnsi="Times New Roman" w:cs="Times New Roman"/>
          <w:iCs/>
          <w:sz w:val="24"/>
          <w:szCs w:val="24"/>
        </w:rPr>
        <w:t xml:space="preserve">, </w:t>
      </w:r>
      <w:r w:rsidRPr="00F52E2F">
        <w:rPr>
          <w:rFonts w:ascii="Times New Roman" w:hAnsi="Times New Roman" w:cs="Times New Roman"/>
          <w:iCs/>
          <w:sz w:val="24"/>
          <w:szCs w:val="24"/>
        </w:rPr>
        <w:t>tahap</w:t>
      </w:r>
      <w:r>
        <w:rPr>
          <w:rFonts w:ascii="Times New Roman" w:hAnsi="Times New Roman" w:cs="Times New Roman"/>
          <w:iCs/>
          <w:sz w:val="24"/>
          <w:szCs w:val="24"/>
        </w:rPr>
        <w:t xml:space="preserve"> desain, dan tahap evaluasi.</w:t>
      </w:r>
    </w:p>
    <w:p w14:paraId="44ABA13E" w14:textId="77777777" w:rsidR="00E43097" w:rsidRPr="00EE529C" w:rsidRDefault="00E43097" w:rsidP="00E43097">
      <w:pPr>
        <w:spacing w:after="0" w:line="240" w:lineRule="auto"/>
        <w:jc w:val="both"/>
        <w:rPr>
          <w:rFonts w:asciiTheme="majorBidi" w:eastAsia="Book Antiqua" w:hAnsiTheme="majorBidi" w:cstheme="majorBidi"/>
          <w:b/>
          <w:iCs/>
        </w:rPr>
      </w:pPr>
      <w:r w:rsidRPr="00EE529C">
        <w:rPr>
          <w:rFonts w:ascii="Times New Roman" w:eastAsia="Times New Roman" w:hAnsi="Times New Roman" w:cs="Times New Roman"/>
          <w:b/>
          <w:sz w:val="24"/>
          <w:szCs w:val="24"/>
        </w:rPr>
        <w:t>1. Tahap Analisis</w:t>
      </w:r>
    </w:p>
    <w:p w14:paraId="07559DD8" w14:textId="77777777" w:rsidR="00E43097" w:rsidRDefault="00E43097" w:rsidP="00E43097">
      <w:pPr>
        <w:spacing w:after="0" w:line="240" w:lineRule="auto"/>
        <w:ind w:firstLine="567"/>
        <w:jc w:val="both"/>
        <w:rPr>
          <w:rFonts w:ascii="Times New Roman" w:eastAsia="Book Antiqua" w:hAnsi="Times New Roman" w:cs="Times New Roman"/>
          <w:bCs/>
          <w:iCs/>
          <w:sz w:val="24"/>
          <w:szCs w:val="24"/>
        </w:rPr>
      </w:pPr>
      <w:r>
        <w:rPr>
          <w:rFonts w:ascii="Times New Roman" w:hAnsi="Times New Roman" w:cs="Times New Roman"/>
          <w:sz w:val="24"/>
          <w:szCs w:val="24"/>
        </w:rPr>
        <w:t>P</w:t>
      </w:r>
      <w:r w:rsidRPr="00F7400F">
        <w:rPr>
          <w:rFonts w:ascii="Times New Roman" w:hAnsi="Times New Roman" w:cs="Times New Roman"/>
          <w:sz w:val="24"/>
          <w:szCs w:val="24"/>
        </w:rPr>
        <w:t xml:space="preserve">ada tahap ini, peneliti mengawali dengan melakukan kegiatan analisis masalah di Madrasah Tsanawiyah Negeri 2 Bukittinggi dengan tujuan menganalisis permasalahan yang dihadapi/dialami guru dalam pembelajaran matematika terutama dalam membuat </w:t>
      </w:r>
      <w:r>
        <w:rPr>
          <w:rFonts w:ascii="Times New Roman" w:hAnsi="Times New Roman" w:cs="Times New Roman"/>
          <w:sz w:val="24"/>
          <w:szCs w:val="24"/>
        </w:rPr>
        <w:t xml:space="preserve">dan penggunaan </w:t>
      </w:r>
      <w:r w:rsidRPr="00F7400F">
        <w:rPr>
          <w:rFonts w:ascii="Times New Roman" w:hAnsi="Times New Roman" w:cs="Times New Roman"/>
          <w:sz w:val="24"/>
          <w:szCs w:val="24"/>
        </w:rPr>
        <w:t>soal literasi matematika terintegrasi dengan Islam. Berdasarkan wawanca</w:t>
      </w:r>
      <w:r>
        <w:rPr>
          <w:rFonts w:ascii="Times New Roman" w:hAnsi="Times New Roman" w:cs="Times New Roman"/>
          <w:sz w:val="24"/>
          <w:szCs w:val="24"/>
        </w:rPr>
        <w:t>ra dengan</w:t>
      </w:r>
      <w:r w:rsidRPr="00F7400F">
        <w:rPr>
          <w:rFonts w:ascii="Times New Roman" w:hAnsi="Times New Roman" w:cs="Times New Roman"/>
          <w:sz w:val="24"/>
          <w:szCs w:val="24"/>
        </w:rPr>
        <w:t xml:space="preserve"> dua orang guru matematika, diperoleh informasi </w:t>
      </w:r>
      <w:r>
        <w:rPr>
          <w:rFonts w:ascii="Times New Roman" w:hAnsi="Times New Roman" w:cs="Times New Roman"/>
          <w:sz w:val="24"/>
          <w:szCs w:val="24"/>
        </w:rPr>
        <w:t>gu</w:t>
      </w:r>
      <w:r>
        <w:rPr>
          <w:rFonts w:ascii="Times New Roman" w:eastAsia="Book Antiqua" w:hAnsi="Times New Roman" w:cs="Times New Roman"/>
          <w:bCs/>
          <w:iCs/>
          <w:sz w:val="24"/>
          <w:szCs w:val="24"/>
        </w:rPr>
        <w:t xml:space="preserve">ru pernah menggunakan soal literasi matematika terintegrasi Islam, namun soal yang digunakan diambil dari </w:t>
      </w:r>
      <w:r>
        <w:rPr>
          <w:rFonts w:ascii="Times New Roman" w:eastAsia="Book Antiqua" w:hAnsi="Times New Roman" w:cs="Times New Roman"/>
          <w:bCs/>
          <w:iCs/>
          <w:sz w:val="24"/>
          <w:szCs w:val="24"/>
        </w:rPr>
        <w:lastRenderedPageBreak/>
        <w:t xml:space="preserve">kumpulan soal-soal kompetisi sain madrasah (KSM) dari internet yang mana soal-soal KSM ini diperuntukkan untuk ajang kompetisi bagi siswa-siswa dengan kemampuan tinggi sehingga kurang tepat bila diberikan sebagai soal di kelas-kelas matematika terkhusus bagi kelas yang majemuk. Penggunaan soal KSM ini, dikarenakan </w:t>
      </w:r>
      <w:r>
        <w:rPr>
          <w:rFonts w:ascii="Times New Roman" w:hAnsi="Times New Roman" w:cs="Times New Roman"/>
          <w:sz w:val="24"/>
          <w:szCs w:val="24"/>
        </w:rPr>
        <w:t xml:space="preserve">guru matematika belum terbiasa atau mengalami kendala </w:t>
      </w:r>
      <w:r w:rsidRPr="00F7400F">
        <w:rPr>
          <w:rFonts w:ascii="Times New Roman" w:hAnsi="Times New Roman" w:cs="Times New Roman"/>
          <w:sz w:val="24"/>
          <w:szCs w:val="24"/>
        </w:rPr>
        <w:t>dalam membuat soal literasi matematika terintegrasi dengan Islam.</w:t>
      </w:r>
      <w:r>
        <w:rPr>
          <w:rFonts w:ascii="Times New Roman" w:hAnsi="Times New Roman" w:cs="Times New Roman"/>
          <w:sz w:val="24"/>
          <w:szCs w:val="24"/>
        </w:rPr>
        <w:t xml:space="preserve"> </w:t>
      </w:r>
      <w:r>
        <w:rPr>
          <w:rFonts w:ascii="Times New Roman" w:eastAsia="Book Antiqua" w:hAnsi="Times New Roman" w:cs="Times New Roman"/>
          <w:bCs/>
          <w:iCs/>
          <w:sz w:val="24"/>
          <w:szCs w:val="24"/>
        </w:rPr>
        <w:t>Selain mengalami kendala dalam membuat soal literasi matematika terintegrasi Islam, guru juga mengalami kesulitan dalam memilih soal-soal literasi yang sesuai dengan siswa dikarenakan karakteristik siswa yang sangat heterogen/majemuk.</w:t>
      </w:r>
    </w:p>
    <w:p w14:paraId="7A952488" w14:textId="77777777"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Setelah kegiatan analisis masalah selesai, dilanjutkan dengan menganalisis karakteristik siswa. Berdasarkan wawancara dengan siswa, diperoleh informasi 1) matematika merupakan materi yang sangat penting, namun materi matematika dirasakan sulit dibandingkan dengan materi matapelajaran yang lain, 2) siswa suka mengerjakan latihan soal-soal yang terkait dengan aktivitas sehari-hari, 3) siswa merasa senang ketika belajar dalam kelompok-kelompok kecil, 4) siswa juga senang dengan soal-soal yang terkait dengan Islam walaupun tidak bisa menyelesaikannya, dan 5) soal-soal literasi matematika terintegrasi dengan Islam jarang diberikan dalam pembelajaran matematika.</w:t>
      </w:r>
    </w:p>
    <w:p w14:paraId="46A77708" w14:textId="77777777"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Selanjutnya dilanjutkan dengan kegiatan menganalisis silabus dan dokumen. Kegiatan ini difokuskan pada menganalisis kompetensi Inti (KI) dan kompetensi dasar (KD), kegiatan pembelajaran, Indikator pencapaian kompetensi, sumber belajar, dan dokumen-dokumen yang terkait dengan contoh soal-soal yang diberikan guru dalam pembelajaran matematika pada materi matematika di semester ganjil kelas VII. Kegiatan ini memperoleh informasi, </w:t>
      </w:r>
      <w:r>
        <w:rPr>
          <w:rFonts w:ascii="Times New Roman" w:eastAsia="Times New Roman" w:hAnsi="Times New Roman" w:cs="Times New Roman"/>
          <w:bCs/>
          <w:sz w:val="24"/>
          <w:szCs w:val="24"/>
        </w:rPr>
        <w:lastRenderedPageBreak/>
        <w:t>sumber belajar sudah mendukung tercapainya tujuan pembelajaran namun belum terkait dengan keislaman khusunya soal-soal yang diberikan belum terintegrasi dengan Islam.</w:t>
      </w:r>
    </w:p>
    <w:p w14:paraId="218E50E4" w14:textId="77777777"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Berdasarkan analisis, dapat disimpulkan diperlukan soal-soal literasi matematika terintegrasi dengan Islam. Soal-soal ini, diharapkan mampu melatih kemampuan lietarsi matematika siswa dan meningkatkan nilai-nilai Islam yang tertanam dalam diri siswa sehingga menjadi siswa-siswi yang berakhlaturkarimah.</w:t>
      </w:r>
    </w:p>
    <w:p w14:paraId="09925B81" w14:textId="77777777" w:rsidR="00E43097" w:rsidRPr="00EE529C" w:rsidRDefault="00E43097" w:rsidP="00E43097">
      <w:pPr>
        <w:spacing w:after="0" w:line="240" w:lineRule="auto"/>
        <w:jc w:val="both"/>
        <w:rPr>
          <w:rFonts w:ascii="Times New Roman" w:eastAsia="Times New Roman" w:hAnsi="Times New Roman" w:cs="Times New Roman"/>
          <w:b/>
          <w:sz w:val="24"/>
          <w:szCs w:val="24"/>
        </w:rPr>
      </w:pPr>
      <w:r w:rsidRPr="00EE529C">
        <w:rPr>
          <w:rFonts w:ascii="Times New Roman" w:eastAsia="Times New Roman" w:hAnsi="Times New Roman" w:cs="Times New Roman"/>
          <w:b/>
          <w:sz w:val="24"/>
          <w:szCs w:val="24"/>
        </w:rPr>
        <w:t>2. Tahap Desain</w:t>
      </w:r>
    </w:p>
    <w:p w14:paraId="4ECD1324" w14:textId="77777777"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Tahap desain ini bertujuan untuk mendesai produk. Pada tahap ini, diawali dengan melakukan pemetaan materi matematika kelas VII semester ganjil. Materi pada semester ganjil ini, terdiri dari empat bab materi yaitu: bab satu bilangan bulat, bab dua himpunan, bab tiga bentuk aljabar dan bab empat persamaan dan pertidaksamaan linier satu variabel. Mengingat pentingnya penguasaan materi pertama sebagai syarat dari semua materi dan keterbatasan waktu &amp; kemampuan peneliti, maka dipilih </w:t>
      </w:r>
      <w:r>
        <w:rPr>
          <w:rFonts w:ascii="Times New Roman" w:eastAsia="Times New Roman" w:hAnsi="Times New Roman" w:cs="Times New Roman"/>
          <w:bCs/>
          <w:sz w:val="24"/>
          <w:szCs w:val="24"/>
        </w:rPr>
        <w:lastRenderedPageBreak/>
        <w:t>materi bilangan bulat untuk menjadi materi dalam pengembangan soal literasi matematika terintegrasi dengan Islam. Selanjutnya dilakukan pemetaan terhadap konsep-konsep yang dipelajarinya.</w:t>
      </w:r>
    </w:p>
    <w:p w14:paraId="2C643D85" w14:textId="3914CCC8"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Kegiatan selanjutnya memetakan topik-topik keislaman yang akan digunakan dan diintegrasikan dengan materi bilangan bulat sehingga menjadi soal-soal literasi matematika terintegrasi dengan Islam. Setelah dipetakan, dipilih dan diperoleh topik-topik yang digunakan dalam soal sebagai berikut: aqidah, syariah dan akhlak. Selain itu, pembuatan soal juga mengikuti dan memperhatikan indikator-indikator dari enam tingkatan (6 </w:t>
      </w:r>
      <w:r w:rsidRPr="00EB11E1">
        <w:rPr>
          <w:rFonts w:ascii="Times New Roman" w:eastAsia="Times New Roman" w:hAnsi="Times New Roman" w:cs="Times New Roman"/>
          <w:bCs/>
          <w:i/>
          <w:iCs/>
          <w:sz w:val="24"/>
          <w:szCs w:val="24"/>
        </w:rPr>
        <w:t>level</w:t>
      </w:r>
      <w:r>
        <w:rPr>
          <w:rFonts w:ascii="Times New Roman" w:eastAsia="Times New Roman" w:hAnsi="Times New Roman" w:cs="Times New Roman"/>
          <w:bCs/>
          <w:sz w:val="24"/>
          <w:szCs w:val="24"/>
        </w:rPr>
        <w:t>) kemampuan literasi matematika siswa dalam PISA</w:t>
      </w:r>
      <w:r w:rsidRPr="00AB7CF4">
        <w:rPr>
          <w:rFonts w:ascii="Times New Roman" w:hAnsi="Times New Roman" w:cs="Times New Roman"/>
          <w:color w:val="000000"/>
          <w:sz w:val="24"/>
          <w:szCs w:val="24"/>
        </w:rPr>
        <w:t xml:space="preserve"> </w:t>
      </w:r>
      <w:r>
        <w:rPr>
          <w:rFonts w:ascii="Times New Roman" w:hAnsi="Times New Roman" w:cs="Times New Roman"/>
          <w:color w:val="000000"/>
          <w:sz w:val="24"/>
          <w:szCs w:val="24"/>
        </w:rPr>
        <w:t>yang terdapat pada artikel “</w:t>
      </w:r>
      <w:r w:rsidRPr="00B848CA">
        <w:rPr>
          <w:rFonts w:ascii="Times New Roman" w:hAnsi="Times New Roman" w:cs="Times New Roman"/>
          <w:color w:val="000000"/>
          <w:sz w:val="24"/>
          <w:szCs w:val="24"/>
        </w:rPr>
        <w:t xml:space="preserve">Domain Soal PISA untuk Literasi </w:t>
      </w:r>
      <w:r>
        <w:rPr>
          <w:rFonts w:ascii="Times New Roman" w:hAnsi="Times New Roman" w:cs="Times New Roman"/>
          <w:color w:val="000000"/>
          <w:sz w:val="24"/>
          <w:szCs w:val="24"/>
        </w:rPr>
        <w:t>M</w:t>
      </w:r>
      <w:r w:rsidRPr="00B848CA">
        <w:rPr>
          <w:rFonts w:ascii="Times New Roman" w:hAnsi="Times New Roman" w:cs="Times New Roman"/>
          <w:color w:val="000000"/>
          <w:sz w:val="24"/>
          <w:szCs w:val="24"/>
        </w:rPr>
        <w:t>atematika</w:t>
      </w:r>
      <w:r>
        <w:rPr>
          <w:rFonts w:ascii="Times New Roman" w:hAnsi="Times New Roman" w:cs="Times New Roman"/>
          <w:color w:val="000000"/>
          <w:sz w:val="24"/>
          <w:szCs w:val="24"/>
        </w:rPr>
        <w:t>” yang ditulis oleh Rahma Johar</w:t>
      </w:r>
      <w:r w:rsidR="00C7043D">
        <w:rPr>
          <w:rFonts w:ascii="Times New Roman" w:hAnsi="Times New Roman" w:cs="Times New Roman"/>
          <w:color w:val="000000"/>
          <w:sz w:val="24"/>
          <w:szCs w:val="24"/>
          <w:lang w:val="en-US"/>
        </w:rPr>
        <w:t xml:space="preserve"> </w:t>
      </w:r>
      <w:r w:rsidR="00C7043D">
        <w:rPr>
          <w:rFonts w:ascii="Times New Roman" w:hAnsi="Times New Roman" w:cs="Times New Roman"/>
          <w:color w:val="000000"/>
          <w:sz w:val="24"/>
          <w:szCs w:val="24"/>
        </w:rPr>
        <w:fldChar w:fldCharType="begin" w:fldLock="1"/>
      </w:r>
      <w:r w:rsidR="000B45CB">
        <w:rPr>
          <w:rFonts w:ascii="Times New Roman" w:hAnsi="Times New Roman" w:cs="Times New Roman"/>
          <w:color w:val="000000"/>
          <w:sz w:val="24"/>
          <w:szCs w:val="24"/>
        </w:rPr>
        <w:instrText>ADDIN CSL_CITATION {"citationItems":[{"id":"ITEM-1","itemData":{"author":[{"dropping-particle":"","family":"Johar","given":"Rahma","non-dropping-particle":"","parse-names":false,"suffix":""}],"container-title":"Jurnal Peluang","id":"ITEM-1","issue":"1","issued":{"date-parts":[["2012"]]},"page":"30-41","title":"Domain Soal PISA untuk Literasi Matematika","type":"article-journal","volume":"1"},"uris":["http://www.mendeley.com/documents/?uuid=80c53755-af44-4df1-8724-7cd47bf46849"]}],"mendeley":{"formattedCitation":"(Johar, 2012)","plainTextFormattedCitation":"(Johar, 2012)","previouslyFormattedCitation":"(Johar, 2012)"},"properties":{"noteIndex":0},"schema":"https://github.com/citation-style-language/schema/raw/master/csl-citation.json"}</w:instrText>
      </w:r>
      <w:r w:rsidR="00C7043D">
        <w:rPr>
          <w:rFonts w:ascii="Times New Roman" w:hAnsi="Times New Roman" w:cs="Times New Roman"/>
          <w:color w:val="000000"/>
          <w:sz w:val="24"/>
          <w:szCs w:val="24"/>
        </w:rPr>
        <w:fldChar w:fldCharType="separate"/>
      </w:r>
      <w:r w:rsidR="00C7043D" w:rsidRPr="00C7043D">
        <w:rPr>
          <w:rFonts w:ascii="Times New Roman" w:hAnsi="Times New Roman" w:cs="Times New Roman"/>
          <w:noProof/>
          <w:color w:val="000000"/>
          <w:sz w:val="24"/>
          <w:szCs w:val="24"/>
        </w:rPr>
        <w:t>(Johar, 2012)</w:t>
      </w:r>
      <w:r w:rsidR="00C7043D">
        <w:rPr>
          <w:rFonts w:ascii="Times New Roman" w:hAnsi="Times New Roman" w:cs="Times New Roman"/>
          <w:color w:val="000000"/>
          <w:sz w:val="24"/>
          <w:szCs w:val="24"/>
        </w:rPr>
        <w:fldChar w:fldCharType="end"/>
      </w:r>
      <w:r>
        <w:rPr>
          <w:rFonts w:ascii="Times New Roman" w:eastAsia="Times New Roman" w:hAnsi="Times New Roman" w:cs="Times New Roman"/>
          <w:bCs/>
          <w:sz w:val="24"/>
          <w:szCs w:val="24"/>
        </w:rPr>
        <w:t xml:space="preserve">. </w:t>
      </w:r>
    </w:p>
    <w:p w14:paraId="1C98F14F" w14:textId="77777777" w:rsidR="00E43097" w:rsidRDefault="00E43097" w:rsidP="00E4309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Setelah memetakan materi bilangan bulat, topik-topik Islam dan level-level soal yang akan dibuat, selanjutnya mendesain soal literasi matematika terintegrasi Islam. Rancangan desain produk dapat dilihat pada tabel 5 berikut:</w:t>
      </w:r>
    </w:p>
    <w:p w14:paraId="231C4B70" w14:textId="77777777" w:rsidR="00FA0BE7" w:rsidRDefault="00FA0BE7" w:rsidP="004B0DDB">
      <w:pPr>
        <w:spacing w:after="0" w:line="240" w:lineRule="auto"/>
        <w:jc w:val="both"/>
        <w:rPr>
          <w:rFonts w:ascii="Times New Roman" w:eastAsia="Times New Roman" w:hAnsi="Times New Roman" w:cs="Times New Roman"/>
          <w:sz w:val="24"/>
          <w:szCs w:val="24"/>
          <w:lang w:val="en-US"/>
        </w:rPr>
        <w:sectPr w:rsidR="00FA0BE7" w:rsidSect="00E43097">
          <w:type w:val="continuous"/>
          <w:pgSz w:w="11907" w:h="16839" w:code="9"/>
          <w:pgMar w:top="1701" w:right="1701" w:bottom="1701" w:left="1701" w:header="708" w:footer="708" w:gutter="0"/>
          <w:cols w:num="2" w:space="287"/>
          <w:docGrid w:linePitch="360"/>
        </w:sectPr>
      </w:pPr>
    </w:p>
    <w:p w14:paraId="47C8DAF5" w14:textId="77777777" w:rsidR="00E40930" w:rsidRDefault="00E40930" w:rsidP="00FA0BE7">
      <w:pPr>
        <w:spacing w:after="0" w:line="240" w:lineRule="auto"/>
        <w:jc w:val="both"/>
        <w:rPr>
          <w:rFonts w:ascii="Times New Roman" w:eastAsia="Times New Roman" w:hAnsi="Times New Roman" w:cs="Times New Roman"/>
          <w:b/>
          <w:sz w:val="24"/>
          <w:szCs w:val="24"/>
          <w:lang w:val="en-US"/>
        </w:rPr>
      </w:pPr>
    </w:p>
    <w:p w14:paraId="0F86C163" w14:textId="77777777" w:rsidR="00FA0BE7" w:rsidRPr="002D3FF4" w:rsidRDefault="00FA0BE7" w:rsidP="00FA0BE7">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Tabel 5. Rancangan Desain Produk</w:t>
      </w:r>
    </w:p>
    <w:tbl>
      <w:tblPr>
        <w:tblStyle w:val="LightShading"/>
        <w:tblW w:w="0" w:type="auto"/>
        <w:tblInd w:w="108" w:type="dxa"/>
        <w:tblLook w:val="04A0" w:firstRow="1" w:lastRow="0" w:firstColumn="1" w:lastColumn="0" w:noHBand="0" w:noVBand="1"/>
      </w:tblPr>
      <w:tblGrid>
        <w:gridCol w:w="2302"/>
        <w:gridCol w:w="2126"/>
        <w:gridCol w:w="2127"/>
        <w:gridCol w:w="1950"/>
      </w:tblGrid>
      <w:tr w:rsidR="00FA0BE7" w14:paraId="083DC420" w14:textId="77777777" w:rsidTr="00FA0B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2" w:type="dxa"/>
          </w:tcPr>
          <w:p w14:paraId="3FB5A132" w14:textId="77777777" w:rsidR="00FA0BE7" w:rsidRPr="002D3FF4" w:rsidRDefault="00FA0BE7" w:rsidP="00F62853">
            <w:pPr>
              <w:jc w:val="center"/>
              <w:rPr>
                <w:rFonts w:ascii="Times New Roman" w:eastAsia="Times New Roman" w:hAnsi="Times New Roman" w:cs="Times New Roman"/>
                <w:bCs w:val="0"/>
                <w:sz w:val="24"/>
                <w:szCs w:val="24"/>
              </w:rPr>
            </w:pPr>
            <w:proofErr w:type="spellStart"/>
            <w:r w:rsidRPr="002D3FF4">
              <w:rPr>
                <w:rFonts w:ascii="Times New Roman" w:eastAsia="Times New Roman" w:hAnsi="Times New Roman" w:cs="Times New Roman"/>
                <w:bCs w:val="0"/>
                <w:sz w:val="24"/>
                <w:szCs w:val="24"/>
              </w:rPr>
              <w:t>Materi</w:t>
            </w:r>
            <w:proofErr w:type="spellEnd"/>
            <w:r w:rsidRPr="002D3FF4">
              <w:rPr>
                <w:rFonts w:ascii="Times New Roman" w:eastAsia="Times New Roman" w:hAnsi="Times New Roman" w:cs="Times New Roman"/>
                <w:bCs w:val="0"/>
                <w:sz w:val="24"/>
                <w:szCs w:val="24"/>
              </w:rPr>
              <w:t xml:space="preserve"> </w:t>
            </w:r>
            <w:proofErr w:type="spellStart"/>
            <w:r w:rsidRPr="002D3FF4">
              <w:rPr>
                <w:rFonts w:ascii="Times New Roman" w:eastAsia="Times New Roman" w:hAnsi="Times New Roman" w:cs="Times New Roman"/>
                <w:bCs w:val="0"/>
                <w:sz w:val="24"/>
                <w:szCs w:val="24"/>
              </w:rPr>
              <w:t>matematika</w:t>
            </w:r>
            <w:proofErr w:type="spellEnd"/>
          </w:p>
        </w:tc>
        <w:tc>
          <w:tcPr>
            <w:tcW w:w="2126" w:type="dxa"/>
          </w:tcPr>
          <w:p w14:paraId="35F5D7C7" w14:textId="77777777" w:rsidR="00FA0BE7" w:rsidRPr="002D3FF4" w:rsidRDefault="00FA0BE7" w:rsidP="00F6285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rPr>
            </w:pPr>
            <w:proofErr w:type="spellStart"/>
            <w:r w:rsidRPr="002D3FF4">
              <w:rPr>
                <w:rFonts w:ascii="Times New Roman" w:eastAsia="Times New Roman" w:hAnsi="Times New Roman" w:cs="Times New Roman"/>
                <w:bCs w:val="0"/>
                <w:sz w:val="24"/>
                <w:szCs w:val="24"/>
              </w:rPr>
              <w:t>Topik-topik</w:t>
            </w:r>
            <w:proofErr w:type="spellEnd"/>
            <w:r w:rsidRPr="002D3FF4">
              <w:rPr>
                <w:rFonts w:ascii="Times New Roman" w:eastAsia="Times New Roman" w:hAnsi="Times New Roman" w:cs="Times New Roman"/>
                <w:bCs w:val="0"/>
                <w:sz w:val="24"/>
                <w:szCs w:val="24"/>
              </w:rPr>
              <w:t xml:space="preserve"> Islam</w:t>
            </w:r>
          </w:p>
        </w:tc>
        <w:tc>
          <w:tcPr>
            <w:tcW w:w="2127" w:type="dxa"/>
          </w:tcPr>
          <w:p w14:paraId="3363B440" w14:textId="77777777" w:rsidR="00FA0BE7" w:rsidRPr="002D3FF4" w:rsidRDefault="00FA0BE7" w:rsidP="00F6285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rPr>
            </w:pPr>
            <w:r w:rsidRPr="005213A1">
              <w:rPr>
                <w:rFonts w:ascii="Times New Roman" w:eastAsia="Times New Roman" w:hAnsi="Times New Roman" w:cs="Times New Roman"/>
                <w:bCs w:val="0"/>
                <w:i/>
                <w:iCs/>
                <w:sz w:val="24"/>
                <w:szCs w:val="24"/>
              </w:rPr>
              <w:t>Level</w:t>
            </w:r>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soal</w:t>
            </w:r>
            <w:proofErr w:type="spellEnd"/>
          </w:p>
        </w:tc>
        <w:tc>
          <w:tcPr>
            <w:tcW w:w="1950" w:type="dxa"/>
          </w:tcPr>
          <w:p w14:paraId="1306D59E" w14:textId="77777777" w:rsidR="00FA0BE7" w:rsidRPr="002D3FF4" w:rsidRDefault="00FA0BE7" w:rsidP="00F6285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rPr>
            </w:pPr>
            <w:proofErr w:type="spellStart"/>
            <w:r w:rsidRPr="002D3FF4">
              <w:rPr>
                <w:rFonts w:ascii="Times New Roman" w:eastAsia="Times New Roman" w:hAnsi="Times New Roman" w:cs="Times New Roman"/>
                <w:bCs w:val="0"/>
                <w:sz w:val="24"/>
                <w:szCs w:val="24"/>
              </w:rPr>
              <w:t>Jumlah</w:t>
            </w:r>
            <w:proofErr w:type="spellEnd"/>
            <w:r w:rsidRPr="002D3FF4">
              <w:rPr>
                <w:rFonts w:ascii="Times New Roman" w:eastAsia="Times New Roman" w:hAnsi="Times New Roman" w:cs="Times New Roman"/>
                <w:bCs w:val="0"/>
                <w:sz w:val="24"/>
                <w:szCs w:val="24"/>
              </w:rPr>
              <w:t xml:space="preserve"> </w:t>
            </w:r>
            <w:proofErr w:type="spellStart"/>
            <w:r w:rsidRPr="002D3FF4">
              <w:rPr>
                <w:rFonts w:ascii="Times New Roman" w:eastAsia="Times New Roman" w:hAnsi="Times New Roman" w:cs="Times New Roman"/>
                <w:bCs w:val="0"/>
                <w:sz w:val="24"/>
                <w:szCs w:val="24"/>
              </w:rPr>
              <w:t>soal</w:t>
            </w:r>
            <w:proofErr w:type="spellEnd"/>
          </w:p>
        </w:tc>
      </w:tr>
      <w:tr w:rsidR="00FA0BE7" w14:paraId="7B24C8A5" w14:textId="77777777" w:rsidTr="00FA0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2" w:type="dxa"/>
            <w:vMerge w:val="restart"/>
            <w:vAlign w:val="center"/>
          </w:tcPr>
          <w:p w14:paraId="4499BC2B" w14:textId="77777777" w:rsidR="00FA0BE7" w:rsidRPr="003A750B" w:rsidRDefault="00FA0BE7" w:rsidP="00F62853">
            <w:pPr>
              <w:jc w:val="center"/>
              <w:rPr>
                <w:rFonts w:ascii="Times New Roman" w:eastAsia="Times New Roman" w:hAnsi="Times New Roman" w:cs="Times New Roman"/>
                <w:bCs w:val="0"/>
                <w:sz w:val="24"/>
                <w:szCs w:val="24"/>
              </w:rPr>
            </w:pPr>
            <w:proofErr w:type="spellStart"/>
            <w:r w:rsidRPr="003A750B">
              <w:rPr>
                <w:rFonts w:ascii="Times New Roman" w:eastAsia="Times New Roman" w:hAnsi="Times New Roman" w:cs="Times New Roman"/>
                <w:bCs w:val="0"/>
                <w:sz w:val="24"/>
                <w:szCs w:val="24"/>
              </w:rPr>
              <w:t>Bilangan</w:t>
            </w:r>
            <w:proofErr w:type="spellEnd"/>
            <w:r w:rsidRPr="003A750B">
              <w:rPr>
                <w:rFonts w:ascii="Times New Roman" w:eastAsia="Times New Roman" w:hAnsi="Times New Roman" w:cs="Times New Roman"/>
                <w:bCs w:val="0"/>
                <w:sz w:val="24"/>
                <w:szCs w:val="24"/>
              </w:rPr>
              <w:t xml:space="preserve"> </w:t>
            </w:r>
            <w:proofErr w:type="spellStart"/>
            <w:r w:rsidRPr="003A750B">
              <w:rPr>
                <w:rFonts w:ascii="Times New Roman" w:eastAsia="Times New Roman" w:hAnsi="Times New Roman" w:cs="Times New Roman"/>
                <w:bCs w:val="0"/>
                <w:sz w:val="24"/>
                <w:szCs w:val="24"/>
              </w:rPr>
              <w:t>bulat</w:t>
            </w:r>
            <w:proofErr w:type="spellEnd"/>
          </w:p>
        </w:tc>
        <w:tc>
          <w:tcPr>
            <w:tcW w:w="2126" w:type="dxa"/>
          </w:tcPr>
          <w:p w14:paraId="58D48E78" w14:textId="77777777" w:rsidR="00FA0BE7" w:rsidRDefault="00FA0BE7"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Aqidah</w:t>
            </w:r>
          </w:p>
        </w:tc>
        <w:tc>
          <w:tcPr>
            <w:tcW w:w="2127" w:type="dxa"/>
          </w:tcPr>
          <w:p w14:paraId="6D6A6B0E" w14:textId="77777777" w:rsidR="00FA0BE7" w:rsidRDefault="00FA0BE7" w:rsidP="00F6285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2</w:t>
            </w:r>
            <w:r>
              <w:rPr>
                <w:rFonts w:ascii="Times New Roman" w:eastAsia="Times New Roman" w:hAnsi="Times New Roman" w:cs="Times New Roman"/>
                <w:bCs/>
                <w:sz w:val="24"/>
                <w:szCs w:val="24"/>
              </w:rPr>
              <w:t xml:space="preserve">, 2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3</w:t>
            </w:r>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dan</w:t>
            </w:r>
            <w:proofErr w:type="spellEnd"/>
            <w:r>
              <w:rPr>
                <w:rFonts w:ascii="Times New Roman" w:eastAsia="Times New Roman" w:hAnsi="Times New Roman" w:cs="Times New Roman"/>
                <w:bCs/>
                <w:sz w:val="24"/>
                <w:szCs w:val="24"/>
              </w:rPr>
              <w:t xml:space="preserve"> 1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4</w:t>
            </w:r>
          </w:p>
        </w:tc>
        <w:tc>
          <w:tcPr>
            <w:tcW w:w="1950" w:type="dxa"/>
          </w:tcPr>
          <w:p w14:paraId="2699F3A5" w14:textId="77777777" w:rsidR="00FA0BE7" w:rsidRDefault="00FA0BE7"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r>
      <w:tr w:rsidR="00FA0BE7" w14:paraId="7A6A20CD" w14:textId="77777777" w:rsidTr="00FA0BE7">
        <w:tc>
          <w:tcPr>
            <w:cnfStyle w:val="001000000000" w:firstRow="0" w:lastRow="0" w:firstColumn="1" w:lastColumn="0" w:oddVBand="0" w:evenVBand="0" w:oddHBand="0" w:evenHBand="0" w:firstRowFirstColumn="0" w:firstRowLastColumn="0" w:lastRowFirstColumn="0" w:lastRowLastColumn="0"/>
            <w:tcW w:w="2302" w:type="dxa"/>
            <w:vMerge/>
          </w:tcPr>
          <w:p w14:paraId="4D325BA0" w14:textId="77777777" w:rsidR="00FA0BE7" w:rsidRDefault="00FA0BE7" w:rsidP="00F62853">
            <w:pPr>
              <w:jc w:val="both"/>
              <w:rPr>
                <w:rFonts w:ascii="Times New Roman" w:eastAsia="Times New Roman" w:hAnsi="Times New Roman" w:cs="Times New Roman"/>
                <w:bCs w:val="0"/>
                <w:sz w:val="24"/>
                <w:szCs w:val="24"/>
              </w:rPr>
            </w:pPr>
          </w:p>
        </w:tc>
        <w:tc>
          <w:tcPr>
            <w:tcW w:w="2126" w:type="dxa"/>
          </w:tcPr>
          <w:p w14:paraId="1FF1E25E" w14:textId="77777777" w:rsidR="00FA0BE7" w:rsidRDefault="00FA0BE7"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Syariah</w:t>
            </w:r>
          </w:p>
        </w:tc>
        <w:tc>
          <w:tcPr>
            <w:tcW w:w="2127" w:type="dxa"/>
          </w:tcPr>
          <w:p w14:paraId="1D85F070" w14:textId="77777777" w:rsidR="00FA0BE7" w:rsidRDefault="00FA0BE7" w:rsidP="00F6285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2</w:t>
            </w:r>
            <w:r>
              <w:rPr>
                <w:rFonts w:ascii="Times New Roman" w:eastAsia="Times New Roman" w:hAnsi="Times New Roman" w:cs="Times New Roman"/>
                <w:bCs/>
                <w:sz w:val="24"/>
                <w:szCs w:val="24"/>
              </w:rPr>
              <w:t xml:space="preserve">, 3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3</w:t>
            </w:r>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dan</w:t>
            </w:r>
            <w:proofErr w:type="spellEnd"/>
            <w:r>
              <w:rPr>
                <w:rFonts w:ascii="Times New Roman" w:eastAsia="Times New Roman" w:hAnsi="Times New Roman" w:cs="Times New Roman"/>
                <w:bCs/>
                <w:sz w:val="24"/>
                <w:szCs w:val="24"/>
              </w:rPr>
              <w:t xml:space="preserve"> 1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level 4</w:t>
            </w:r>
          </w:p>
        </w:tc>
        <w:tc>
          <w:tcPr>
            <w:tcW w:w="1950" w:type="dxa"/>
          </w:tcPr>
          <w:p w14:paraId="3665CCAF" w14:textId="77777777" w:rsidR="00FA0BE7" w:rsidRDefault="00FA0BE7"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r>
      <w:tr w:rsidR="00FA0BE7" w14:paraId="2DEF0B96" w14:textId="77777777" w:rsidTr="00FA0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2" w:type="dxa"/>
            <w:vMerge/>
          </w:tcPr>
          <w:p w14:paraId="54794066" w14:textId="77777777" w:rsidR="00FA0BE7" w:rsidRDefault="00FA0BE7" w:rsidP="00F62853">
            <w:pPr>
              <w:jc w:val="both"/>
              <w:rPr>
                <w:rFonts w:ascii="Times New Roman" w:eastAsia="Times New Roman" w:hAnsi="Times New Roman" w:cs="Times New Roman"/>
                <w:bCs w:val="0"/>
                <w:sz w:val="24"/>
                <w:szCs w:val="24"/>
              </w:rPr>
            </w:pPr>
          </w:p>
        </w:tc>
        <w:tc>
          <w:tcPr>
            <w:tcW w:w="2126" w:type="dxa"/>
          </w:tcPr>
          <w:p w14:paraId="4AA8607F" w14:textId="77777777" w:rsidR="00FA0BE7" w:rsidRDefault="00FA0BE7"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Akhlak</w:t>
            </w:r>
            <w:proofErr w:type="spellEnd"/>
          </w:p>
        </w:tc>
        <w:tc>
          <w:tcPr>
            <w:tcW w:w="2127" w:type="dxa"/>
          </w:tcPr>
          <w:p w14:paraId="388AC101" w14:textId="77777777" w:rsidR="00FA0BE7" w:rsidRDefault="00FA0BE7" w:rsidP="00F6285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2</w:t>
            </w:r>
            <w:r>
              <w:rPr>
                <w:rFonts w:ascii="Times New Roman" w:eastAsia="Times New Roman" w:hAnsi="Times New Roman" w:cs="Times New Roman"/>
                <w:bCs/>
                <w:sz w:val="24"/>
                <w:szCs w:val="24"/>
              </w:rPr>
              <w:t xml:space="preserve">, 2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3</w:t>
            </w:r>
            <w:r>
              <w:rPr>
                <w:rFonts w:ascii="Times New Roman" w:eastAsia="Times New Roman" w:hAnsi="Times New Roman" w:cs="Times New Roman"/>
                <w:bCs/>
                <w:sz w:val="24"/>
                <w:szCs w:val="24"/>
              </w:rPr>
              <w:t xml:space="preserve">, 1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4</w:t>
            </w:r>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dan</w:t>
            </w:r>
            <w:proofErr w:type="spellEnd"/>
            <w:r>
              <w:rPr>
                <w:rFonts w:ascii="Times New Roman" w:eastAsia="Times New Roman" w:hAnsi="Times New Roman" w:cs="Times New Roman"/>
                <w:bCs/>
                <w:sz w:val="24"/>
                <w:szCs w:val="24"/>
              </w:rPr>
              <w:t xml:space="preserve"> 1 </w:t>
            </w:r>
            <w:proofErr w:type="spellStart"/>
            <w:r>
              <w:rPr>
                <w:rFonts w:ascii="Times New Roman" w:eastAsia="Times New Roman" w:hAnsi="Times New Roman" w:cs="Times New Roman"/>
                <w:bCs/>
                <w:sz w:val="24"/>
                <w:szCs w:val="24"/>
              </w:rPr>
              <w:t>soal</w:t>
            </w:r>
            <w:proofErr w:type="spellEnd"/>
            <w:r>
              <w:rPr>
                <w:rFonts w:ascii="Times New Roman" w:eastAsia="Times New Roman" w:hAnsi="Times New Roman" w:cs="Times New Roman"/>
                <w:bCs/>
                <w:sz w:val="24"/>
                <w:szCs w:val="24"/>
              </w:rPr>
              <w:t xml:space="preserve"> </w:t>
            </w:r>
            <w:r w:rsidRPr="005213A1">
              <w:rPr>
                <w:rFonts w:ascii="Times New Roman" w:eastAsia="Times New Roman" w:hAnsi="Times New Roman" w:cs="Times New Roman"/>
                <w:bCs/>
                <w:i/>
                <w:iCs/>
                <w:sz w:val="24"/>
                <w:szCs w:val="24"/>
              </w:rPr>
              <w:t>level 5</w:t>
            </w:r>
          </w:p>
        </w:tc>
        <w:tc>
          <w:tcPr>
            <w:tcW w:w="1950" w:type="dxa"/>
          </w:tcPr>
          <w:p w14:paraId="3E1B072D" w14:textId="77777777" w:rsidR="00FA0BE7" w:rsidRDefault="00FA0BE7"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r>
    </w:tbl>
    <w:p w14:paraId="1504060A" w14:textId="09E4A1B5" w:rsidR="00E43097" w:rsidRDefault="00E43097" w:rsidP="004B0DDB">
      <w:pPr>
        <w:spacing w:after="0" w:line="240" w:lineRule="auto"/>
        <w:jc w:val="both"/>
        <w:rPr>
          <w:rFonts w:ascii="Times New Roman" w:eastAsia="Times New Roman" w:hAnsi="Times New Roman" w:cs="Times New Roman"/>
          <w:sz w:val="24"/>
          <w:szCs w:val="24"/>
          <w:lang w:val="en-US"/>
        </w:rPr>
      </w:pPr>
    </w:p>
    <w:p w14:paraId="19332BF6" w14:textId="77777777" w:rsidR="00FA0BE7" w:rsidRDefault="00FA0BE7" w:rsidP="004B0DDB">
      <w:pPr>
        <w:spacing w:after="0" w:line="240" w:lineRule="auto"/>
        <w:jc w:val="both"/>
        <w:rPr>
          <w:rFonts w:ascii="Times New Roman" w:hAnsi="Times New Roman" w:cs="Times New Roman"/>
          <w:sz w:val="24"/>
          <w:szCs w:val="24"/>
          <w:lang w:val="en-US"/>
        </w:rPr>
        <w:sectPr w:rsidR="00FA0BE7" w:rsidSect="00FA0BE7">
          <w:type w:val="continuous"/>
          <w:pgSz w:w="11907" w:h="16839" w:code="9"/>
          <w:pgMar w:top="1701" w:right="1701" w:bottom="1701" w:left="1701" w:header="708" w:footer="708" w:gutter="0"/>
          <w:cols w:space="287"/>
          <w:docGrid w:linePitch="360"/>
        </w:sectPr>
      </w:pPr>
    </w:p>
    <w:p w14:paraId="217B9A05" w14:textId="77777777" w:rsidR="00FA0BE7" w:rsidRDefault="00FA0BE7" w:rsidP="00FA0BE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Setelah dibuat rancanagan desain produk, dilanjutkan dengan pembauatan soal literasi matematika terintegrasi dengan Islam. Pada tahap desain ini, diperoleh 15 soal literasi matematika terintegrasi dengan Islam.      </w:t>
      </w:r>
    </w:p>
    <w:p w14:paraId="62FDCF8C" w14:textId="77777777" w:rsidR="00FA0BE7" w:rsidRPr="00EE529C" w:rsidRDefault="00FA0BE7" w:rsidP="00FA0BE7">
      <w:pPr>
        <w:spacing w:after="0" w:line="240" w:lineRule="auto"/>
        <w:jc w:val="both"/>
        <w:rPr>
          <w:rFonts w:ascii="Times New Roman" w:eastAsia="Times New Roman" w:hAnsi="Times New Roman" w:cs="Times New Roman"/>
          <w:b/>
          <w:sz w:val="24"/>
          <w:szCs w:val="24"/>
        </w:rPr>
      </w:pPr>
      <w:r w:rsidRPr="00EE529C">
        <w:rPr>
          <w:rFonts w:ascii="Times New Roman" w:eastAsia="Times New Roman" w:hAnsi="Times New Roman" w:cs="Times New Roman"/>
          <w:b/>
          <w:sz w:val="24"/>
          <w:szCs w:val="24"/>
        </w:rPr>
        <w:lastRenderedPageBreak/>
        <w:t>3. Tahap Evaluasi</w:t>
      </w:r>
    </w:p>
    <w:p w14:paraId="3E1026DE" w14:textId="77777777" w:rsidR="00FA0BE7" w:rsidRDefault="00FA0BE7" w:rsidP="00FA0BE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Tahap evaluasi merupakan tahap untuk mengevaluasi soal (15 soal) yang sudah didesain pada tahap sebelumnya. Kegiatan yang dilaksanakan pada tahap ini antara lain sebagai berikut:</w:t>
      </w:r>
    </w:p>
    <w:p w14:paraId="0CAFF9E7" w14:textId="77777777" w:rsidR="00FA0BE7" w:rsidRDefault="00FA0BE7" w:rsidP="00FA0BE7">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a. Evaluasi sendiri </w:t>
      </w:r>
    </w:p>
    <w:p w14:paraId="5D9B156E" w14:textId="39664EDD" w:rsidR="00EE529C" w:rsidRDefault="00FA0BE7" w:rsidP="00AE25A8">
      <w:pPr>
        <w:spacing w:after="0" w:line="240" w:lineRule="auto"/>
        <w:ind w:firstLine="567"/>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rPr>
        <w:t xml:space="preserve">Evaluasi sendiri bertujuan untuk mengevaluasi produk/soal literasi matematika terintegrasi Islam (15 soal) yang sudah dibuat pada tahap sebelumnya. Evaluasi sendiri dilakukan oleh peneliti sendiri dengan menggunakan pedoman/lembar evaluasi sendiri. Pada tahap ini, evaluasi yang dilakukan oleh peneliti terkait kesesuaian konten/materi dengan nilai-nilai Islam, kesesuaian </w:t>
      </w:r>
      <w:r w:rsidRPr="00260CAB">
        <w:rPr>
          <w:rFonts w:ascii="Times New Roman" w:eastAsia="Times New Roman" w:hAnsi="Times New Roman" w:cs="Times New Roman"/>
          <w:bCs/>
          <w:i/>
          <w:iCs/>
          <w:sz w:val="24"/>
          <w:szCs w:val="24"/>
        </w:rPr>
        <w:t>level</w:t>
      </w:r>
      <w:r>
        <w:rPr>
          <w:rFonts w:ascii="Times New Roman" w:eastAsia="Times New Roman" w:hAnsi="Times New Roman" w:cs="Times New Roman"/>
          <w:bCs/>
          <w:sz w:val="24"/>
          <w:szCs w:val="24"/>
        </w:rPr>
        <w:t>, kebahasaan, dan typo (</w:t>
      </w:r>
      <w:r w:rsidRPr="004C4ECF">
        <w:rPr>
          <w:rFonts w:ascii="Times New Roman" w:eastAsia="Times New Roman" w:hAnsi="Times New Roman" w:cs="Times New Roman"/>
          <w:bCs/>
          <w:i/>
          <w:iCs/>
          <w:sz w:val="24"/>
          <w:szCs w:val="24"/>
        </w:rPr>
        <w:t>typographi error</w:t>
      </w:r>
      <w:r>
        <w:rPr>
          <w:rFonts w:ascii="Times New Roman" w:eastAsia="Times New Roman" w:hAnsi="Times New Roman" w:cs="Times New Roman"/>
          <w:bCs/>
          <w:sz w:val="24"/>
          <w:szCs w:val="24"/>
        </w:rPr>
        <w:t>)/salah ketik. Temuan-temuan dalam evaluasi sendiri ini selanjutnya diperbaiki. Sebagai tanda sudah diperbaiki, peneliti memberikan tanda cek list pada lembar evaluasi sendiri. Adapun hasil evaluasi sendiri terhadap produk dapat dilihat pada tabel 6 berikut:</w:t>
      </w:r>
    </w:p>
    <w:p w14:paraId="2B0C8E73" w14:textId="77777777" w:rsidR="00FA0BE7" w:rsidRPr="00A0350C" w:rsidRDefault="00FA0BE7" w:rsidP="00FA0BE7">
      <w:pPr>
        <w:spacing w:after="0" w:line="240" w:lineRule="auto"/>
        <w:jc w:val="both"/>
        <w:rPr>
          <w:rFonts w:ascii="Times New Roman" w:eastAsia="Times New Roman" w:hAnsi="Times New Roman" w:cs="Times New Roman"/>
          <w:b/>
          <w:sz w:val="24"/>
          <w:szCs w:val="24"/>
        </w:rPr>
      </w:pPr>
      <w:r w:rsidRPr="00A0350C">
        <w:rPr>
          <w:rFonts w:ascii="Times New Roman" w:eastAsia="Times New Roman" w:hAnsi="Times New Roman" w:cs="Times New Roman"/>
          <w:b/>
          <w:sz w:val="24"/>
          <w:szCs w:val="24"/>
        </w:rPr>
        <w:t>Tabel 6. Hasil evaluasi sendiri</w:t>
      </w:r>
    </w:p>
    <w:tbl>
      <w:tblPr>
        <w:tblStyle w:val="LightShading"/>
        <w:tblW w:w="0" w:type="auto"/>
        <w:tblInd w:w="108" w:type="dxa"/>
        <w:tblLook w:val="04A0" w:firstRow="1" w:lastRow="0" w:firstColumn="1" w:lastColumn="0" w:noHBand="0" w:noVBand="1"/>
      </w:tblPr>
      <w:tblGrid>
        <w:gridCol w:w="2694"/>
        <w:gridCol w:w="1430"/>
      </w:tblGrid>
      <w:tr w:rsidR="00FA0BE7" w14:paraId="675C78FA" w14:textId="77777777" w:rsidTr="00FA0B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1BC19657" w14:textId="77777777" w:rsidR="00FA0BE7" w:rsidRDefault="00FA0BE7" w:rsidP="00F62853">
            <w:pPr>
              <w:jc w:val="center"/>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Aspek</w:t>
            </w:r>
            <w:proofErr w:type="spellEnd"/>
            <w:r>
              <w:rPr>
                <w:rFonts w:ascii="Times New Roman" w:eastAsia="Times New Roman" w:hAnsi="Times New Roman" w:cs="Times New Roman"/>
                <w:bCs w:val="0"/>
                <w:sz w:val="24"/>
                <w:szCs w:val="24"/>
              </w:rPr>
              <w:t xml:space="preserve"> yang </w:t>
            </w:r>
            <w:proofErr w:type="spellStart"/>
            <w:r>
              <w:rPr>
                <w:rFonts w:ascii="Times New Roman" w:eastAsia="Times New Roman" w:hAnsi="Times New Roman" w:cs="Times New Roman"/>
                <w:bCs w:val="0"/>
                <w:sz w:val="24"/>
                <w:szCs w:val="24"/>
              </w:rPr>
              <w:t>diperbaiki</w:t>
            </w:r>
            <w:proofErr w:type="spellEnd"/>
          </w:p>
        </w:tc>
        <w:tc>
          <w:tcPr>
            <w:tcW w:w="1430" w:type="dxa"/>
          </w:tcPr>
          <w:p w14:paraId="6CB142CC" w14:textId="77777777" w:rsidR="00FA0BE7" w:rsidRDefault="00FA0BE7" w:rsidP="00F6285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Keterangan</w:t>
            </w:r>
            <w:proofErr w:type="spellEnd"/>
          </w:p>
        </w:tc>
      </w:tr>
      <w:tr w:rsidR="00FA0BE7" w14:paraId="29E80EBE" w14:textId="77777777" w:rsidTr="00FA0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619A0C2C" w14:textId="77777777" w:rsidR="00FA0BE7" w:rsidRDefault="00FA0BE7"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Kesesuaian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konten</w:t>
            </w:r>
            <w:proofErr w:type="spellEnd"/>
            <w:r>
              <w:rPr>
                <w:rFonts w:ascii="Times New Roman" w:eastAsia="Times New Roman" w:hAnsi="Times New Roman" w:cs="Times New Roman"/>
                <w:bCs w:val="0"/>
                <w:sz w:val="24"/>
                <w:szCs w:val="24"/>
              </w:rPr>
              <w:t>/</w:t>
            </w:r>
            <w:proofErr w:type="spellStart"/>
            <w:r>
              <w:rPr>
                <w:rFonts w:ascii="Times New Roman" w:eastAsia="Times New Roman" w:hAnsi="Times New Roman" w:cs="Times New Roman"/>
                <w:bCs w:val="0"/>
                <w:sz w:val="24"/>
                <w:szCs w:val="24"/>
              </w:rPr>
              <w:t>materi</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dengan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nilai-nilai</w:t>
            </w:r>
            <w:proofErr w:type="spellEnd"/>
            <w:r>
              <w:rPr>
                <w:rFonts w:ascii="Times New Roman" w:eastAsia="Times New Roman" w:hAnsi="Times New Roman" w:cs="Times New Roman"/>
                <w:bCs w:val="0"/>
                <w:sz w:val="24"/>
                <w:szCs w:val="24"/>
              </w:rPr>
              <w:t xml:space="preserve"> Islam</w:t>
            </w:r>
          </w:p>
        </w:tc>
        <w:tc>
          <w:tcPr>
            <w:tcW w:w="1430" w:type="dxa"/>
          </w:tcPr>
          <w:p w14:paraId="6DD1EFC3" w14:textId="77777777" w:rsidR="00FA0BE7" w:rsidRDefault="00FA0BE7"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Agency FB" w:eastAsia="Times New Roman" w:hAnsi="Agency FB" w:cs="Times New Roman"/>
                <w:bCs/>
                <w:sz w:val="24"/>
                <w:szCs w:val="24"/>
              </w:rPr>
              <w:t>√</w:t>
            </w:r>
          </w:p>
        </w:tc>
      </w:tr>
      <w:tr w:rsidR="00FA0BE7" w14:paraId="4730C101" w14:textId="77777777" w:rsidTr="00FA0BE7">
        <w:tc>
          <w:tcPr>
            <w:cnfStyle w:val="001000000000" w:firstRow="0" w:lastRow="0" w:firstColumn="1" w:lastColumn="0" w:oddVBand="0" w:evenVBand="0" w:oddHBand="0" w:evenHBand="0" w:firstRowFirstColumn="0" w:firstRowLastColumn="0" w:lastRowFirstColumn="0" w:lastRowLastColumn="0"/>
            <w:tcW w:w="2694" w:type="dxa"/>
          </w:tcPr>
          <w:p w14:paraId="468A4F16" w14:textId="77777777" w:rsidR="00FA0BE7" w:rsidRDefault="00FA0BE7"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Kesesuaian</w:t>
            </w:r>
            <w:proofErr w:type="spellEnd"/>
            <w:r>
              <w:rPr>
                <w:rFonts w:ascii="Times New Roman" w:eastAsia="Times New Roman" w:hAnsi="Times New Roman" w:cs="Times New Roman"/>
                <w:bCs w:val="0"/>
                <w:sz w:val="24"/>
                <w:szCs w:val="24"/>
              </w:rPr>
              <w:t xml:space="preserve"> </w:t>
            </w:r>
            <w:r w:rsidRPr="00B75C11">
              <w:rPr>
                <w:rFonts w:ascii="Times New Roman" w:eastAsia="Times New Roman" w:hAnsi="Times New Roman" w:cs="Times New Roman"/>
                <w:bCs w:val="0"/>
                <w:i/>
                <w:iCs/>
                <w:sz w:val="24"/>
                <w:szCs w:val="24"/>
              </w:rPr>
              <w:t>level</w:t>
            </w:r>
          </w:p>
        </w:tc>
        <w:tc>
          <w:tcPr>
            <w:tcW w:w="1430" w:type="dxa"/>
          </w:tcPr>
          <w:p w14:paraId="4308E472" w14:textId="77777777" w:rsidR="00FA0BE7" w:rsidRDefault="00FA0BE7"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Agency FB" w:eastAsia="Times New Roman" w:hAnsi="Agency FB" w:cs="Times New Roman"/>
                <w:bCs/>
                <w:sz w:val="24"/>
                <w:szCs w:val="24"/>
              </w:rPr>
              <w:t>√</w:t>
            </w:r>
          </w:p>
        </w:tc>
      </w:tr>
      <w:tr w:rsidR="00FA0BE7" w14:paraId="6A4D6DC9" w14:textId="77777777" w:rsidTr="00FA0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34692A2A" w14:textId="77777777" w:rsidR="00FA0BE7" w:rsidRDefault="00FA0BE7"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Kebahasaan</w:t>
            </w:r>
            <w:proofErr w:type="spellEnd"/>
          </w:p>
        </w:tc>
        <w:tc>
          <w:tcPr>
            <w:tcW w:w="1430" w:type="dxa"/>
          </w:tcPr>
          <w:p w14:paraId="41836F30" w14:textId="77777777" w:rsidR="00FA0BE7" w:rsidRDefault="00FA0BE7"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Agency FB" w:eastAsia="Times New Roman" w:hAnsi="Agency FB" w:cs="Times New Roman"/>
                <w:bCs/>
                <w:sz w:val="24"/>
                <w:szCs w:val="24"/>
              </w:rPr>
              <w:t>√</w:t>
            </w:r>
          </w:p>
        </w:tc>
      </w:tr>
      <w:tr w:rsidR="00FA0BE7" w14:paraId="0E9164F6" w14:textId="77777777" w:rsidTr="00FA0BE7">
        <w:tc>
          <w:tcPr>
            <w:cnfStyle w:val="001000000000" w:firstRow="0" w:lastRow="0" w:firstColumn="1" w:lastColumn="0" w:oddVBand="0" w:evenVBand="0" w:oddHBand="0" w:evenHBand="0" w:firstRowFirstColumn="0" w:firstRowLastColumn="0" w:lastRowFirstColumn="0" w:lastRowLastColumn="0"/>
            <w:tcW w:w="2694" w:type="dxa"/>
          </w:tcPr>
          <w:p w14:paraId="3779A0B2" w14:textId="522DA11F" w:rsidR="00FA0BE7" w:rsidRDefault="00FA0BE7" w:rsidP="00FA0BE7">
            <w:pPr>
              <w:jc w:val="both"/>
              <w:rPr>
                <w:rFonts w:ascii="Times New Roman" w:eastAsia="Times New Roman" w:hAnsi="Times New Roman" w:cs="Times New Roman"/>
                <w:bCs w:val="0"/>
                <w:sz w:val="24"/>
                <w:szCs w:val="24"/>
              </w:rPr>
            </w:pPr>
            <w:r>
              <w:rPr>
                <w:rFonts w:ascii="Times New Roman" w:eastAsia="Times New Roman" w:hAnsi="Times New Roman" w:cs="Times New Roman"/>
                <w:bCs w:val="0"/>
                <w:sz w:val="24"/>
                <w:szCs w:val="24"/>
              </w:rPr>
              <w:t>Typo(</w:t>
            </w:r>
            <w:r w:rsidRPr="004C4ECF">
              <w:rPr>
                <w:rFonts w:ascii="Times New Roman" w:eastAsia="Times New Roman" w:hAnsi="Times New Roman" w:cs="Times New Roman"/>
                <w:bCs w:val="0"/>
                <w:i/>
                <w:iCs/>
                <w:sz w:val="24"/>
                <w:szCs w:val="24"/>
              </w:rPr>
              <w:t>Typography</w:t>
            </w:r>
            <w:r>
              <w:rPr>
                <w:rFonts w:ascii="Times New Roman" w:eastAsia="Times New Roman" w:hAnsi="Times New Roman" w:cs="Times New Roman"/>
                <w:bCs w:val="0"/>
                <w:i/>
                <w:iCs/>
                <w:sz w:val="24"/>
                <w:szCs w:val="24"/>
              </w:rPr>
              <w:t xml:space="preserve"> </w:t>
            </w:r>
            <w:r w:rsidRPr="004C4ECF">
              <w:rPr>
                <w:rFonts w:ascii="Times New Roman" w:eastAsia="Times New Roman" w:hAnsi="Times New Roman" w:cs="Times New Roman"/>
                <w:bCs w:val="0"/>
                <w:i/>
                <w:iCs/>
                <w:sz w:val="24"/>
                <w:szCs w:val="24"/>
              </w:rPr>
              <w:t>error</w:t>
            </w:r>
            <w:r w:rsidRPr="002F34C0">
              <w:rPr>
                <w:rFonts w:ascii="Times New Roman" w:eastAsia="Times New Roman" w:hAnsi="Times New Roman" w:cs="Times New Roman"/>
                <w:bCs w:val="0"/>
                <w:sz w:val="24"/>
                <w:szCs w:val="24"/>
              </w:rPr>
              <w:t>)</w:t>
            </w:r>
            <w:r>
              <w:rPr>
                <w:rFonts w:ascii="Times New Roman" w:eastAsia="Times New Roman" w:hAnsi="Times New Roman" w:cs="Times New Roman"/>
                <w:bCs w:val="0"/>
                <w:sz w:val="24"/>
                <w:szCs w:val="24"/>
              </w:rPr>
              <w:t>/</w:t>
            </w:r>
            <w:proofErr w:type="spellStart"/>
            <w:r>
              <w:rPr>
                <w:rFonts w:ascii="Times New Roman" w:eastAsia="Times New Roman" w:hAnsi="Times New Roman" w:cs="Times New Roman"/>
                <w:bCs w:val="0"/>
                <w:sz w:val="24"/>
                <w:szCs w:val="24"/>
              </w:rPr>
              <w:t>salah</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ketik</w:t>
            </w:r>
            <w:proofErr w:type="spellEnd"/>
          </w:p>
        </w:tc>
        <w:tc>
          <w:tcPr>
            <w:tcW w:w="1430" w:type="dxa"/>
          </w:tcPr>
          <w:p w14:paraId="50169CFD" w14:textId="77777777" w:rsidR="00FA0BE7" w:rsidRDefault="00FA0BE7" w:rsidP="00F62853">
            <w:pPr>
              <w:jc w:val="center"/>
              <w:cnfStyle w:val="000000000000" w:firstRow="0" w:lastRow="0" w:firstColumn="0" w:lastColumn="0" w:oddVBand="0" w:evenVBand="0" w:oddHBand="0" w:evenHBand="0" w:firstRowFirstColumn="0" w:firstRowLastColumn="0" w:lastRowFirstColumn="0" w:lastRowLastColumn="0"/>
              <w:rPr>
                <w:rFonts w:ascii="Agency FB" w:eastAsia="Times New Roman" w:hAnsi="Agency FB" w:cs="Times New Roman"/>
                <w:bCs/>
                <w:sz w:val="24"/>
                <w:szCs w:val="24"/>
              </w:rPr>
            </w:pPr>
            <w:r>
              <w:rPr>
                <w:rFonts w:ascii="Agency FB" w:eastAsia="Times New Roman" w:hAnsi="Agency FB" w:cs="Times New Roman"/>
                <w:bCs/>
                <w:sz w:val="24"/>
                <w:szCs w:val="24"/>
              </w:rPr>
              <w:t>√</w:t>
            </w:r>
          </w:p>
        </w:tc>
      </w:tr>
    </w:tbl>
    <w:p w14:paraId="580EC600" w14:textId="77777777" w:rsidR="00E40930" w:rsidRDefault="00E40930" w:rsidP="00FA0BE7">
      <w:pPr>
        <w:spacing w:after="0" w:line="240" w:lineRule="auto"/>
        <w:ind w:firstLine="567"/>
        <w:jc w:val="both"/>
        <w:rPr>
          <w:rFonts w:ascii="Times New Roman" w:eastAsia="Times New Roman" w:hAnsi="Times New Roman" w:cs="Times New Roman"/>
          <w:bCs/>
          <w:sz w:val="24"/>
          <w:szCs w:val="24"/>
          <w:lang w:val="en-US"/>
        </w:rPr>
      </w:pPr>
    </w:p>
    <w:p w14:paraId="7ADAFD0B" w14:textId="77777777" w:rsidR="00FA0BE7" w:rsidRDefault="00FA0BE7" w:rsidP="00FA0BE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Setelah diperbaiki berdasarkan temuan-temuan evaluasi sendiri, selanjutnya dilanjutkan dengan tahap berikutnya.</w:t>
      </w:r>
    </w:p>
    <w:p w14:paraId="7EA54D39" w14:textId="77777777" w:rsidR="00FA0BE7" w:rsidRDefault="00FA0BE7" w:rsidP="00FA0BE7">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 Evaluasi ahli</w:t>
      </w:r>
    </w:p>
    <w:p w14:paraId="2690852F" w14:textId="77777777" w:rsidR="00FA0BE7" w:rsidRDefault="00FA0BE7" w:rsidP="00FA0BE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Pada tahap ini, dilakukan evaluasi ahli </w:t>
      </w:r>
      <w:r>
        <w:rPr>
          <w:rFonts w:ascii="Times New Roman" w:hAnsi="Times New Roman"/>
          <w:sz w:val="24"/>
          <w:szCs w:val="24"/>
        </w:rPr>
        <w:t>(</w:t>
      </w:r>
      <w:r w:rsidRPr="005F258E">
        <w:rPr>
          <w:rFonts w:ascii="Times New Roman" w:hAnsi="Times New Roman"/>
          <w:i/>
          <w:iCs/>
          <w:sz w:val="24"/>
          <w:szCs w:val="24"/>
        </w:rPr>
        <w:t>expert review</w:t>
      </w:r>
      <w:r>
        <w:rPr>
          <w:rFonts w:ascii="Times New Roman" w:hAnsi="Times New Roman"/>
          <w:sz w:val="24"/>
          <w:szCs w:val="24"/>
        </w:rPr>
        <w:t xml:space="preserve">) </w:t>
      </w:r>
      <w:r>
        <w:rPr>
          <w:rFonts w:ascii="Times New Roman" w:eastAsia="Times New Roman" w:hAnsi="Times New Roman" w:cs="Times New Roman"/>
          <w:bCs/>
          <w:sz w:val="24"/>
          <w:szCs w:val="24"/>
        </w:rPr>
        <w:t xml:space="preserve">terhadap produk yang sudah melewati evaluasi sendiri. Evaluasi ahli dilakukan untuk menilai tingkat validatas produk. Ahli yang </w:t>
      </w:r>
      <w:r w:rsidRPr="00351935">
        <w:rPr>
          <w:rFonts w:ascii="Times New Roman" w:eastAsia="Times New Roman" w:hAnsi="Times New Roman" w:cs="Times New Roman"/>
          <w:bCs/>
          <w:sz w:val="24"/>
          <w:szCs w:val="24"/>
        </w:rPr>
        <w:t>mereview</w:t>
      </w:r>
      <w:r>
        <w:rPr>
          <w:rFonts w:ascii="Times New Roman" w:eastAsia="Times New Roman" w:hAnsi="Times New Roman" w:cs="Times New Roman"/>
          <w:bCs/>
          <w:sz w:val="24"/>
          <w:szCs w:val="24"/>
        </w:rPr>
        <w:t xml:space="preserve"> produk antara lain: ahli materi/pendidikan matematika, ahli pendidikan Islam, dan ahli bahasa. Kegiatan </w:t>
      </w:r>
      <w:r w:rsidRPr="00832342">
        <w:rPr>
          <w:rFonts w:ascii="Times New Roman" w:eastAsia="Times New Roman" w:hAnsi="Times New Roman" w:cs="Times New Roman"/>
          <w:bCs/>
          <w:sz w:val="24"/>
          <w:szCs w:val="24"/>
        </w:rPr>
        <w:t>evaluasi</w:t>
      </w:r>
      <w:r>
        <w:rPr>
          <w:rFonts w:ascii="Times New Roman" w:eastAsia="Times New Roman" w:hAnsi="Times New Roman" w:cs="Times New Roman"/>
          <w:bCs/>
          <w:sz w:val="24"/>
          <w:szCs w:val="24"/>
        </w:rPr>
        <w:t xml:space="preserve"> ahli dilaksanakan dalam bentuk</w:t>
      </w:r>
      <w:r w:rsidRPr="001B11BF">
        <w:rPr>
          <w:rFonts w:ascii="Times New Roman" w:eastAsia="Times New Roman" w:hAnsi="Times New Roman" w:cs="Times New Roman"/>
          <w:bCs/>
          <w:sz w:val="24"/>
          <w:szCs w:val="24"/>
        </w:rPr>
        <w:t xml:space="preserve"> </w:t>
      </w:r>
      <w:r w:rsidRPr="001B11BF">
        <w:rPr>
          <w:rFonts w:ascii="Times New Roman" w:hAnsi="Times New Roman" w:cs="Times New Roman"/>
          <w:i/>
          <w:sz w:val="24"/>
          <w:szCs w:val="24"/>
        </w:rPr>
        <w:t>Focus Group Discussion</w:t>
      </w:r>
      <w:r>
        <w:rPr>
          <w:rFonts w:ascii="Times New Roman" w:eastAsia="Times New Roman" w:hAnsi="Times New Roman" w:cs="Times New Roman"/>
          <w:bCs/>
          <w:sz w:val="24"/>
          <w:szCs w:val="24"/>
        </w:rPr>
        <w:t xml:space="preserve"> (FGD) yang masing-masih keahlian dihadiri oleh dua orang ahli (dua orang ahli materi/pendidikan matematika, dua orang ahli Pendidikan Islam, dan dua orang ahli bahasa). Aspek yang dinilai adalah: Kelayakan isi, kesesuaian konten/materi dengan nilai-nilai Islam, kesesuaian </w:t>
      </w:r>
      <w:r w:rsidRPr="00B75C11">
        <w:rPr>
          <w:rFonts w:ascii="Times New Roman" w:eastAsia="Times New Roman" w:hAnsi="Times New Roman" w:cs="Times New Roman"/>
          <w:bCs/>
          <w:i/>
          <w:iCs/>
          <w:sz w:val="24"/>
          <w:szCs w:val="24"/>
        </w:rPr>
        <w:t>level</w:t>
      </w:r>
      <w:r>
        <w:rPr>
          <w:rFonts w:ascii="Times New Roman" w:eastAsia="Times New Roman" w:hAnsi="Times New Roman" w:cs="Times New Roman"/>
          <w:bCs/>
          <w:sz w:val="24"/>
          <w:szCs w:val="24"/>
        </w:rPr>
        <w:t>, kebahasaan dan manfaat. Adapun hasil penilaian ahli terhadap produk dapat dilihat pada tabel 7 berikut:</w:t>
      </w:r>
    </w:p>
    <w:p w14:paraId="566877D0" w14:textId="610E29E0" w:rsidR="00E43097" w:rsidRPr="00FA0BE7" w:rsidRDefault="00E43097" w:rsidP="004B0DDB">
      <w:pPr>
        <w:spacing w:after="0" w:line="240" w:lineRule="auto"/>
        <w:jc w:val="both"/>
        <w:rPr>
          <w:rFonts w:ascii="Times New Roman" w:hAnsi="Times New Roman" w:cs="Times New Roman"/>
          <w:sz w:val="24"/>
          <w:szCs w:val="24"/>
        </w:rPr>
      </w:pPr>
    </w:p>
    <w:p w14:paraId="07DCB49D" w14:textId="77777777" w:rsidR="00E40930" w:rsidRDefault="00E40930" w:rsidP="004B0DDB">
      <w:pPr>
        <w:spacing w:after="0" w:line="240" w:lineRule="auto"/>
        <w:jc w:val="both"/>
        <w:rPr>
          <w:rFonts w:ascii="Times New Roman" w:hAnsi="Times New Roman" w:cs="Times New Roman"/>
          <w:sz w:val="24"/>
          <w:szCs w:val="24"/>
          <w:lang w:val="en-US"/>
        </w:rPr>
        <w:sectPr w:rsidR="00E40930" w:rsidSect="00FA0BE7">
          <w:type w:val="continuous"/>
          <w:pgSz w:w="11907" w:h="16839" w:code="9"/>
          <w:pgMar w:top="1701" w:right="1701" w:bottom="1701" w:left="1701" w:header="708" w:footer="708" w:gutter="0"/>
          <w:cols w:num="2" w:space="287"/>
          <w:docGrid w:linePitch="360"/>
        </w:sectPr>
      </w:pPr>
    </w:p>
    <w:p w14:paraId="55CAD304" w14:textId="19EBD87B" w:rsidR="00FA0BE7" w:rsidRDefault="00FA0BE7" w:rsidP="004B0DDB">
      <w:pPr>
        <w:spacing w:after="0" w:line="240" w:lineRule="auto"/>
        <w:jc w:val="both"/>
        <w:rPr>
          <w:rFonts w:ascii="Times New Roman" w:hAnsi="Times New Roman" w:cs="Times New Roman"/>
          <w:sz w:val="24"/>
          <w:szCs w:val="24"/>
          <w:lang w:val="en-US"/>
        </w:rPr>
      </w:pPr>
    </w:p>
    <w:p w14:paraId="18C63C96" w14:textId="77777777" w:rsidR="00E40930" w:rsidRPr="00A844FE" w:rsidRDefault="00E40930" w:rsidP="00E4093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Tabel 7</w:t>
      </w:r>
      <w:r w:rsidRPr="00A844FE">
        <w:rPr>
          <w:rFonts w:ascii="Times New Roman" w:eastAsia="Times New Roman" w:hAnsi="Times New Roman" w:cs="Times New Roman"/>
          <w:b/>
          <w:sz w:val="24"/>
          <w:szCs w:val="24"/>
        </w:rPr>
        <w:t>. Penilaian Ahli Terhadap Produk</w:t>
      </w:r>
    </w:p>
    <w:tbl>
      <w:tblPr>
        <w:tblStyle w:val="LightShading"/>
        <w:tblW w:w="0" w:type="auto"/>
        <w:tblInd w:w="108" w:type="dxa"/>
        <w:tblLook w:val="04A0" w:firstRow="1" w:lastRow="0" w:firstColumn="1" w:lastColumn="0" w:noHBand="0" w:noVBand="1"/>
      </w:tblPr>
      <w:tblGrid>
        <w:gridCol w:w="3261"/>
        <w:gridCol w:w="2126"/>
        <w:gridCol w:w="2835"/>
      </w:tblGrid>
      <w:tr w:rsidR="00E40930" w14:paraId="7CD117C3" w14:textId="77777777" w:rsidTr="00F628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080EF7E0" w14:textId="77777777" w:rsidR="00E40930" w:rsidRDefault="00E40930" w:rsidP="00F62853">
            <w:pPr>
              <w:jc w:val="center"/>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Aspek</w:t>
            </w:r>
            <w:proofErr w:type="spellEnd"/>
            <w:r>
              <w:rPr>
                <w:rFonts w:ascii="Times New Roman" w:eastAsia="Times New Roman" w:hAnsi="Times New Roman" w:cs="Times New Roman"/>
                <w:bCs w:val="0"/>
                <w:sz w:val="24"/>
                <w:szCs w:val="24"/>
              </w:rPr>
              <w:t xml:space="preserve"> yang </w:t>
            </w:r>
            <w:proofErr w:type="spellStart"/>
            <w:r>
              <w:rPr>
                <w:rFonts w:ascii="Times New Roman" w:eastAsia="Times New Roman" w:hAnsi="Times New Roman" w:cs="Times New Roman"/>
                <w:bCs w:val="0"/>
                <w:sz w:val="24"/>
                <w:szCs w:val="24"/>
              </w:rPr>
              <w:t>dinilai</w:t>
            </w:r>
            <w:proofErr w:type="spellEnd"/>
          </w:p>
        </w:tc>
        <w:tc>
          <w:tcPr>
            <w:tcW w:w="2126" w:type="dxa"/>
          </w:tcPr>
          <w:p w14:paraId="4147F463" w14:textId="77777777" w:rsidR="00E40930" w:rsidRDefault="00E40930" w:rsidP="00F6285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rPr>
            </w:pPr>
            <w:r>
              <w:rPr>
                <w:rFonts w:ascii="Times New Roman" w:eastAsia="Times New Roman" w:hAnsi="Times New Roman" w:cs="Times New Roman"/>
                <w:bCs w:val="0"/>
                <w:sz w:val="24"/>
                <w:szCs w:val="24"/>
              </w:rPr>
              <w:t>Nilai</w:t>
            </w:r>
          </w:p>
        </w:tc>
        <w:tc>
          <w:tcPr>
            <w:tcW w:w="2835" w:type="dxa"/>
          </w:tcPr>
          <w:p w14:paraId="007753A9" w14:textId="77777777" w:rsidR="00E40930" w:rsidRDefault="00E40930" w:rsidP="00F6285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Kriteria</w:t>
            </w:r>
            <w:proofErr w:type="spellEnd"/>
          </w:p>
        </w:tc>
      </w:tr>
      <w:tr w:rsidR="00E40930" w14:paraId="08AF760C"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7C899BD5"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Kelayakan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isi</w:t>
            </w:r>
            <w:proofErr w:type="spellEnd"/>
          </w:p>
        </w:tc>
        <w:tc>
          <w:tcPr>
            <w:tcW w:w="2126" w:type="dxa"/>
          </w:tcPr>
          <w:p w14:paraId="462C39AF" w14:textId="77777777" w:rsidR="00E40930" w:rsidRDefault="00E40930"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89.3%</w:t>
            </w:r>
          </w:p>
        </w:tc>
        <w:tc>
          <w:tcPr>
            <w:tcW w:w="2835" w:type="dxa"/>
          </w:tcPr>
          <w:p w14:paraId="29ADB96E" w14:textId="77777777" w:rsidR="00E40930" w:rsidRDefault="00E40930"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Sangat valid</w:t>
            </w:r>
          </w:p>
        </w:tc>
      </w:tr>
      <w:tr w:rsidR="00E40930" w14:paraId="249411ED" w14:textId="77777777" w:rsidTr="00F62853">
        <w:tc>
          <w:tcPr>
            <w:cnfStyle w:val="001000000000" w:firstRow="0" w:lastRow="0" w:firstColumn="1" w:lastColumn="0" w:oddVBand="0" w:evenVBand="0" w:oddHBand="0" w:evenHBand="0" w:firstRowFirstColumn="0" w:firstRowLastColumn="0" w:lastRowFirstColumn="0" w:lastRowLastColumn="0"/>
            <w:tcW w:w="3261" w:type="dxa"/>
          </w:tcPr>
          <w:p w14:paraId="4E506FF8"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Kesesuaian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konten</w:t>
            </w:r>
            <w:proofErr w:type="spellEnd"/>
            <w:r>
              <w:rPr>
                <w:rFonts w:ascii="Times New Roman" w:eastAsia="Times New Roman" w:hAnsi="Times New Roman" w:cs="Times New Roman"/>
                <w:bCs w:val="0"/>
                <w:sz w:val="24"/>
                <w:szCs w:val="24"/>
              </w:rPr>
              <w:t>/</w:t>
            </w:r>
            <w:proofErr w:type="spellStart"/>
            <w:r>
              <w:rPr>
                <w:rFonts w:ascii="Times New Roman" w:eastAsia="Times New Roman" w:hAnsi="Times New Roman" w:cs="Times New Roman"/>
                <w:bCs w:val="0"/>
                <w:sz w:val="24"/>
                <w:szCs w:val="24"/>
              </w:rPr>
              <w:t>materi</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dengan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nilai-nilai</w:t>
            </w:r>
            <w:proofErr w:type="spellEnd"/>
            <w:r>
              <w:rPr>
                <w:rFonts w:ascii="Times New Roman" w:eastAsia="Times New Roman" w:hAnsi="Times New Roman" w:cs="Times New Roman"/>
                <w:bCs w:val="0"/>
                <w:sz w:val="24"/>
                <w:szCs w:val="24"/>
              </w:rPr>
              <w:t xml:space="preserve"> Islam</w:t>
            </w:r>
          </w:p>
        </w:tc>
        <w:tc>
          <w:tcPr>
            <w:tcW w:w="2126" w:type="dxa"/>
          </w:tcPr>
          <w:p w14:paraId="7EE44D1D" w14:textId="77777777" w:rsidR="00E40930" w:rsidRDefault="00E40930"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85%</w:t>
            </w:r>
          </w:p>
        </w:tc>
        <w:tc>
          <w:tcPr>
            <w:tcW w:w="2835" w:type="dxa"/>
          </w:tcPr>
          <w:p w14:paraId="176F5171" w14:textId="77777777" w:rsidR="00E40930" w:rsidRDefault="00E40930"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Sangat valid</w:t>
            </w:r>
          </w:p>
        </w:tc>
      </w:tr>
      <w:tr w:rsidR="00E40930" w14:paraId="3FEF38B9"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5F807B93"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Kesesuaian</w:t>
            </w:r>
            <w:proofErr w:type="spellEnd"/>
            <w:r>
              <w:rPr>
                <w:rFonts w:ascii="Times New Roman" w:eastAsia="Times New Roman" w:hAnsi="Times New Roman" w:cs="Times New Roman"/>
                <w:bCs w:val="0"/>
                <w:sz w:val="24"/>
                <w:szCs w:val="24"/>
              </w:rPr>
              <w:t xml:space="preserve"> </w:t>
            </w:r>
            <w:r w:rsidRPr="00B75C11">
              <w:rPr>
                <w:rFonts w:ascii="Times New Roman" w:eastAsia="Times New Roman" w:hAnsi="Times New Roman" w:cs="Times New Roman"/>
                <w:bCs w:val="0"/>
                <w:i/>
                <w:iCs/>
                <w:sz w:val="24"/>
                <w:szCs w:val="24"/>
              </w:rPr>
              <w:t>level</w:t>
            </w:r>
          </w:p>
        </w:tc>
        <w:tc>
          <w:tcPr>
            <w:tcW w:w="2126" w:type="dxa"/>
          </w:tcPr>
          <w:p w14:paraId="5F11A55F" w14:textId="77777777" w:rsidR="00E40930" w:rsidRDefault="00E40930"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85%</w:t>
            </w:r>
          </w:p>
        </w:tc>
        <w:tc>
          <w:tcPr>
            <w:tcW w:w="2835" w:type="dxa"/>
          </w:tcPr>
          <w:p w14:paraId="430207BA" w14:textId="77777777" w:rsidR="00E40930" w:rsidRDefault="00E40930"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Sangat valid</w:t>
            </w:r>
          </w:p>
        </w:tc>
      </w:tr>
      <w:tr w:rsidR="00E40930" w14:paraId="26CE29DC" w14:textId="77777777" w:rsidTr="00F62853">
        <w:tc>
          <w:tcPr>
            <w:cnfStyle w:val="001000000000" w:firstRow="0" w:lastRow="0" w:firstColumn="1" w:lastColumn="0" w:oddVBand="0" w:evenVBand="0" w:oddHBand="0" w:evenHBand="0" w:firstRowFirstColumn="0" w:firstRowLastColumn="0" w:lastRowFirstColumn="0" w:lastRowLastColumn="0"/>
            <w:tcW w:w="3261" w:type="dxa"/>
          </w:tcPr>
          <w:p w14:paraId="575FD5FD"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Kebahasaan</w:t>
            </w:r>
            <w:proofErr w:type="spellEnd"/>
          </w:p>
        </w:tc>
        <w:tc>
          <w:tcPr>
            <w:tcW w:w="2126" w:type="dxa"/>
          </w:tcPr>
          <w:p w14:paraId="12A14160" w14:textId="77777777" w:rsidR="00E40930" w:rsidRDefault="00E40930"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90%</w:t>
            </w:r>
          </w:p>
        </w:tc>
        <w:tc>
          <w:tcPr>
            <w:tcW w:w="2835" w:type="dxa"/>
          </w:tcPr>
          <w:p w14:paraId="4F55BA05" w14:textId="77777777" w:rsidR="00E40930" w:rsidRDefault="00E40930" w:rsidP="00F6285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Sangat valid</w:t>
            </w:r>
          </w:p>
        </w:tc>
      </w:tr>
      <w:tr w:rsidR="00E40930" w14:paraId="2C225A00"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4E28A0CE" w14:textId="77777777" w:rsidR="00E40930" w:rsidRDefault="00E40930" w:rsidP="00F62853">
            <w:pPr>
              <w:jc w:val="both"/>
              <w:rPr>
                <w:rFonts w:ascii="Times New Roman" w:eastAsia="Times New Roman" w:hAnsi="Times New Roman" w:cs="Times New Roman"/>
                <w:bCs w:val="0"/>
                <w:sz w:val="24"/>
                <w:szCs w:val="24"/>
              </w:rPr>
            </w:pPr>
            <w:r>
              <w:rPr>
                <w:rFonts w:ascii="Times New Roman" w:eastAsia="Times New Roman" w:hAnsi="Times New Roman" w:cs="Times New Roman"/>
                <w:bCs w:val="0"/>
                <w:sz w:val="24"/>
                <w:szCs w:val="24"/>
              </w:rPr>
              <w:t>Rata-rata</w:t>
            </w:r>
          </w:p>
        </w:tc>
        <w:tc>
          <w:tcPr>
            <w:tcW w:w="2126" w:type="dxa"/>
          </w:tcPr>
          <w:p w14:paraId="07ADEE68" w14:textId="77777777" w:rsidR="00E40930" w:rsidRDefault="00E40930"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87.3%</w:t>
            </w:r>
          </w:p>
        </w:tc>
        <w:tc>
          <w:tcPr>
            <w:tcW w:w="2835" w:type="dxa"/>
          </w:tcPr>
          <w:p w14:paraId="369FD104" w14:textId="77777777" w:rsidR="00E40930" w:rsidRDefault="00E40930" w:rsidP="00F62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Sangat valid</w:t>
            </w:r>
          </w:p>
        </w:tc>
      </w:tr>
    </w:tbl>
    <w:p w14:paraId="3CE379C8"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p>
    <w:p w14:paraId="073C6DF0" w14:textId="77777777" w:rsidR="00E40930" w:rsidRDefault="00E40930" w:rsidP="004B0DDB">
      <w:pPr>
        <w:spacing w:after="0" w:line="240" w:lineRule="auto"/>
        <w:jc w:val="both"/>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space="287"/>
          <w:docGrid w:linePitch="360"/>
        </w:sectPr>
      </w:pPr>
    </w:p>
    <w:p w14:paraId="51935298"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Sebelum ahli memberikan penilaian terhadap produk, ahli terlebih dahulu memberikan masukan dan saran terhadap produk yang sudah dibuat. Adapun </w:t>
      </w:r>
      <w:r>
        <w:rPr>
          <w:rFonts w:ascii="Times New Roman" w:hAnsi="Times New Roman" w:cs="Times New Roman"/>
          <w:sz w:val="24"/>
          <w:szCs w:val="24"/>
        </w:rPr>
        <w:lastRenderedPageBreak/>
        <w:t>masukan dan saran yang diberikan ahli terhadap produk, dapat dilihat pada tabel 8 berikut:</w:t>
      </w:r>
    </w:p>
    <w:p w14:paraId="41803493" w14:textId="77777777" w:rsidR="00E40930" w:rsidRDefault="00E40930" w:rsidP="00E40930">
      <w:pPr>
        <w:spacing w:after="0" w:line="240" w:lineRule="auto"/>
        <w:jc w:val="both"/>
        <w:rPr>
          <w:rFonts w:ascii="Times New Roman" w:hAnsi="Times New Roman" w:cs="Times New Roman"/>
          <w:sz w:val="24"/>
          <w:szCs w:val="24"/>
        </w:rPr>
        <w:sectPr w:rsidR="00E40930" w:rsidSect="00E40930">
          <w:type w:val="continuous"/>
          <w:pgSz w:w="11907" w:h="16839" w:code="9"/>
          <w:pgMar w:top="1701" w:right="1701" w:bottom="1701" w:left="1701" w:header="708" w:footer="708" w:gutter="0"/>
          <w:cols w:num="2" w:space="287"/>
          <w:docGrid w:linePitch="360"/>
        </w:sectPr>
      </w:pPr>
    </w:p>
    <w:p w14:paraId="7DC3C7F1" w14:textId="1BD47B05" w:rsidR="00E40930" w:rsidRDefault="00E40930" w:rsidP="00E40930">
      <w:pPr>
        <w:spacing w:after="0" w:line="240" w:lineRule="auto"/>
        <w:jc w:val="both"/>
        <w:rPr>
          <w:rFonts w:ascii="Times New Roman" w:hAnsi="Times New Roman" w:cs="Times New Roman"/>
          <w:sz w:val="24"/>
          <w:szCs w:val="24"/>
          <w:lang w:val="en-US"/>
        </w:rPr>
      </w:pPr>
    </w:p>
    <w:p w14:paraId="512A62D3" w14:textId="77777777" w:rsidR="00E40930" w:rsidRPr="003A750B" w:rsidRDefault="00E40930" w:rsidP="00E40930">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Tabel 8</w:t>
      </w:r>
      <w:r w:rsidRPr="003A750B">
        <w:rPr>
          <w:rFonts w:ascii="Times New Roman" w:hAnsi="Times New Roman" w:cs="Times New Roman"/>
          <w:b/>
          <w:bCs/>
          <w:sz w:val="24"/>
          <w:szCs w:val="24"/>
        </w:rPr>
        <w:t>. Masukan dan saran ahli</w:t>
      </w:r>
    </w:p>
    <w:tbl>
      <w:tblPr>
        <w:tblStyle w:val="LightShading"/>
        <w:tblW w:w="0" w:type="auto"/>
        <w:tblInd w:w="108" w:type="dxa"/>
        <w:tblLook w:val="04A0" w:firstRow="1" w:lastRow="0" w:firstColumn="1" w:lastColumn="0" w:noHBand="0" w:noVBand="1"/>
      </w:tblPr>
      <w:tblGrid>
        <w:gridCol w:w="3786"/>
        <w:gridCol w:w="4436"/>
      </w:tblGrid>
      <w:tr w:rsidR="00E40930" w14:paraId="50CFDB3F" w14:textId="77777777" w:rsidTr="00F628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6" w:type="dxa"/>
          </w:tcPr>
          <w:p w14:paraId="621E2093" w14:textId="77777777" w:rsidR="00E40930" w:rsidRDefault="00E40930" w:rsidP="00F62853">
            <w:pPr>
              <w:jc w:val="center"/>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Aspek</w:t>
            </w:r>
            <w:proofErr w:type="spellEnd"/>
            <w:r>
              <w:rPr>
                <w:rFonts w:ascii="Times New Roman" w:eastAsia="Times New Roman" w:hAnsi="Times New Roman" w:cs="Times New Roman"/>
                <w:bCs w:val="0"/>
                <w:sz w:val="24"/>
                <w:szCs w:val="24"/>
              </w:rPr>
              <w:t xml:space="preserve"> yang </w:t>
            </w:r>
            <w:proofErr w:type="spellStart"/>
            <w:r>
              <w:rPr>
                <w:rFonts w:ascii="Times New Roman" w:eastAsia="Times New Roman" w:hAnsi="Times New Roman" w:cs="Times New Roman"/>
                <w:bCs w:val="0"/>
                <w:sz w:val="24"/>
                <w:szCs w:val="24"/>
              </w:rPr>
              <w:t>dinilai</w:t>
            </w:r>
            <w:proofErr w:type="spellEnd"/>
          </w:p>
        </w:tc>
        <w:tc>
          <w:tcPr>
            <w:tcW w:w="4436" w:type="dxa"/>
          </w:tcPr>
          <w:p w14:paraId="38D4A522" w14:textId="77777777" w:rsidR="00E40930" w:rsidRPr="00541E9F" w:rsidRDefault="00E40930" w:rsidP="00F6285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541E9F">
              <w:rPr>
                <w:rFonts w:ascii="Times New Roman" w:hAnsi="Times New Roman" w:cs="Times New Roman"/>
                <w:sz w:val="24"/>
                <w:szCs w:val="24"/>
              </w:rPr>
              <w:t>Masukan</w:t>
            </w:r>
            <w:proofErr w:type="spellEnd"/>
            <w:r w:rsidRPr="00541E9F">
              <w:rPr>
                <w:rFonts w:ascii="Times New Roman" w:hAnsi="Times New Roman" w:cs="Times New Roman"/>
                <w:sz w:val="24"/>
                <w:szCs w:val="24"/>
              </w:rPr>
              <w:t xml:space="preserve"> </w:t>
            </w:r>
            <w:proofErr w:type="spellStart"/>
            <w:r w:rsidRPr="00541E9F">
              <w:rPr>
                <w:rFonts w:ascii="Times New Roman" w:hAnsi="Times New Roman" w:cs="Times New Roman"/>
                <w:sz w:val="24"/>
                <w:szCs w:val="24"/>
              </w:rPr>
              <w:t>dan</w:t>
            </w:r>
            <w:proofErr w:type="spellEnd"/>
            <w:r w:rsidRPr="00541E9F">
              <w:rPr>
                <w:rFonts w:ascii="Times New Roman" w:hAnsi="Times New Roman" w:cs="Times New Roman"/>
                <w:sz w:val="24"/>
                <w:szCs w:val="24"/>
              </w:rPr>
              <w:t xml:space="preserve"> saran</w:t>
            </w:r>
          </w:p>
        </w:tc>
      </w:tr>
      <w:tr w:rsidR="00E40930" w14:paraId="0384BE11"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6" w:type="dxa"/>
          </w:tcPr>
          <w:p w14:paraId="511AEE2E"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Kelayakan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isi</w:t>
            </w:r>
            <w:proofErr w:type="spellEnd"/>
          </w:p>
        </w:tc>
        <w:tc>
          <w:tcPr>
            <w:tcW w:w="4436" w:type="dxa"/>
          </w:tcPr>
          <w:p w14:paraId="113042F0" w14:textId="77777777" w:rsidR="00E40930" w:rsidRDefault="00E40930" w:rsidP="00F62853">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Soal-soal</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sudah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dibuat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cukup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 xml:space="preserve"> </w:t>
            </w:r>
          </w:p>
        </w:tc>
      </w:tr>
      <w:tr w:rsidR="00E40930" w14:paraId="169577A9" w14:textId="77777777" w:rsidTr="00F62853">
        <w:tc>
          <w:tcPr>
            <w:cnfStyle w:val="001000000000" w:firstRow="0" w:lastRow="0" w:firstColumn="1" w:lastColumn="0" w:oddVBand="0" w:evenVBand="0" w:oddHBand="0" w:evenHBand="0" w:firstRowFirstColumn="0" w:firstRowLastColumn="0" w:lastRowFirstColumn="0" w:lastRowLastColumn="0"/>
            <w:tcW w:w="3786" w:type="dxa"/>
          </w:tcPr>
          <w:p w14:paraId="167C5397"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lastRenderedPageBreak/>
              <w:t>Kesesuaian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konten</w:t>
            </w:r>
            <w:proofErr w:type="spellEnd"/>
            <w:r>
              <w:rPr>
                <w:rFonts w:ascii="Times New Roman" w:eastAsia="Times New Roman" w:hAnsi="Times New Roman" w:cs="Times New Roman"/>
                <w:bCs w:val="0"/>
                <w:sz w:val="24"/>
                <w:szCs w:val="24"/>
              </w:rPr>
              <w:t>/</w:t>
            </w:r>
            <w:proofErr w:type="spellStart"/>
            <w:r>
              <w:rPr>
                <w:rFonts w:ascii="Times New Roman" w:eastAsia="Times New Roman" w:hAnsi="Times New Roman" w:cs="Times New Roman"/>
                <w:bCs w:val="0"/>
                <w:sz w:val="24"/>
                <w:szCs w:val="24"/>
              </w:rPr>
              <w:t>materi</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dengan</w:t>
            </w:r>
            <w:proofErr w:type="spellEnd"/>
            <w:r>
              <w:rPr>
                <w:rFonts w:ascii="Times New Roman" w:eastAsia="Times New Roman" w:hAnsi="Times New Roman" w:cs="Times New Roman"/>
                <w:bCs w:val="0"/>
                <w:sz w:val="24"/>
                <w:szCs w:val="24"/>
              </w:rPr>
              <w:t xml:space="preserve"> </w:t>
            </w:r>
            <w:proofErr w:type="spellStart"/>
            <w:r>
              <w:rPr>
                <w:rFonts w:ascii="Times New Roman" w:eastAsia="Times New Roman" w:hAnsi="Times New Roman" w:cs="Times New Roman"/>
                <w:bCs w:val="0"/>
                <w:sz w:val="24"/>
                <w:szCs w:val="24"/>
              </w:rPr>
              <w:t>nilai-nilai</w:t>
            </w:r>
            <w:proofErr w:type="spellEnd"/>
            <w:r>
              <w:rPr>
                <w:rFonts w:ascii="Times New Roman" w:eastAsia="Times New Roman" w:hAnsi="Times New Roman" w:cs="Times New Roman"/>
                <w:bCs w:val="0"/>
                <w:sz w:val="24"/>
                <w:szCs w:val="24"/>
              </w:rPr>
              <w:t xml:space="preserve"> Islam</w:t>
            </w:r>
          </w:p>
        </w:tc>
        <w:tc>
          <w:tcPr>
            <w:tcW w:w="4436" w:type="dxa"/>
          </w:tcPr>
          <w:p w14:paraId="3A9F9149" w14:textId="77777777" w:rsidR="00E40930" w:rsidRDefault="00E40930" w:rsidP="00F6285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Ada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khususnya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materi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kurang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nilai-nilai</w:t>
            </w:r>
            <w:proofErr w:type="spellEnd"/>
            <w:r>
              <w:rPr>
                <w:rFonts w:ascii="Times New Roman" w:hAnsi="Times New Roman" w:cs="Times New Roman"/>
                <w:sz w:val="24"/>
                <w:szCs w:val="24"/>
              </w:rPr>
              <w:t xml:space="preserve"> Islam yang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diberikan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ditanamkan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khususnya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kelas</w:t>
            </w:r>
            <w:proofErr w:type="spellEnd"/>
            <w:r>
              <w:rPr>
                <w:rFonts w:ascii="Times New Roman" w:hAnsi="Times New Roman" w:cs="Times New Roman"/>
                <w:sz w:val="24"/>
                <w:szCs w:val="24"/>
              </w:rPr>
              <w:t xml:space="preserve"> VII. </w:t>
            </w:r>
            <w:proofErr w:type="spellStart"/>
            <w:r>
              <w:rPr>
                <w:rFonts w:ascii="Times New Roman" w:hAnsi="Times New Roman" w:cs="Times New Roman"/>
                <w:sz w:val="24"/>
                <w:szCs w:val="24"/>
              </w:rPr>
              <w:t>Sesuaikan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nilai-nilai</w:t>
            </w:r>
            <w:proofErr w:type="spellEnd"/>
            <w:r>
              <w:rPr>
                <w:rFonts w:ascii="Times New Roman" w:hAnsi="Times New Roman" w:cs="Times New Roman"/>
                <w:sz w:val="24"/>
                <w:szCs w:val="24"/>
              </w:rPr>
              <w:t xml:space="preserve"> Islam yang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ditanamkan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w:t>
            </w:r>
          </w:p>
        </w:tc>
      </w:tr>
      <w:tr w:rsidR="00E40930" w14:paraId="4A5DB148"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6" w:type="dxa"/>
          </w:tcPr>
          <w:p w14:paraId="7F1C5593"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Kesesuaian</w:t>
            </w:r>
            <w:proofErr w:type="spellEnd"/>
            <w:r>
              <w:rPr>
                <w:rFonts w:ascii="Times New Roman" w:eastAsia="Times New Roman" w:hAnsi="Times New Roman" w:cs="Times New Roman"/>
                <w:bCs w:val="0"/>
                <w:sz w:val="24"/>
                <w:szCs w:val="24"/>
              </w:rPr>
              <w:t xml:space="preserve"> </w:t>
            </w:r>
            <w:r w:rsidRPr="00B75C11">
              <w:rPr>
                <w:rFonts w:ascii="Times New Roman" w:eastAsia="Times New Roman" w:hAnsi="Times New Roman" w:cs="Times New Roman"/>
                <w:bCs w:val="0"/>
                <w:i/>
                <w:iCs/>
                <w:sz w:val="24"/>
                <w:szCs w:val="24"/>
              </w:rPr>
              <w:t>level</w:t>
            </w:r>
          </w:p>
        </w:tc>
        <w:tc>
          <w:tcPr>
            <w:tcW w:w="4436" w:type="dxa"/>
          </w:tcPr>
          <w:p w14:paraId="7D0BD7AB" w14:textId="77777777" w:rsidR="00E40930" w:rsidRDefault="00E40930" w:rsidP="00F62853">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Ada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soal</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kurang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indikator</w:t>
            </w:r>
            <w:proofErr w:type="spellEnd"/>
            <w:r>
              <w:rPr>
                <w:rFonts w:ascii="Times New Roman" w:hAnsi="Times New Roman" w:cs="Times New Roman"/>
                <w:sz w:val="24"/>
                <w:szCs w:val="24"/>
              </w:rPr>
              <w:t xml:space="preserve"> </w:t>
            </w:r>
            <w:r w:rsidRPr="00DB7B57">
              <w:rPr>
                <w:rFonts w:ascii="Times New Roman" w:hAnsi="Times New Roman" w:cs="Times New Roman"/>
                <w:i/>
                <w:iCs/>
                <w:sz w:val="24"/>
                <w:szCs w:val="24"/>
              </w:rPr>
              <w:t>level</w:t>
            </w:r>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usahakan</w:t>
            </w:r>
            <w:proofErr w:type="spellEnd"/>
            <w:r>
              <w:rPr>
                <w:rFonts w:ascii="Times New Roman" w:hAnsi="Times New Roman" w:cs="Times New Roman"/>
                <w:sz w:val="24"/>
                <w:szCs w:val="24"/>
              </w:rPr>
              <w:t xml:space="preserve"> </w:t>
            </w:r>
            <w:r w:rsidRPr="00DB7B57">
              <w:rPr>
                <w:rFonts w:ascii="Times New Roman" w:hAnsi="Times New Roman" w:cs="Times New Roman"/>
                <w:i/>
                <w:iCs/>
                <w:sz w:val="24"/>
                <w:szCs w:val="24"/>
              </w:rPr>
              <w:t>level-level</w:t>
            </w:r>
            <w:r>
              <w:rPr>
                <w:rFonts w:ascii="Times New Roman" w:hAnsi="Times New Roman" w:cs="Times New Roman"/>
                <w:sz w:val="24"/>
                <w:szCs w:val="24"/>
              </w:rPr>
              <w:t xml:space="preserve"> </w:t>
            </w:r>
            <w:proofErr w:type="spellStart"/>
            <w:r>
              <w:rPr>
                <w:rFonts w:ascii="Times New Roman" w:hAnsi="Times New Roman" w:cs="Times New Roman"/>
                <w:sz w:val="24"/>
                <w:szCs w:val="24"/>
              </w:rPr>
              <w:t>soal</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dibuat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lebih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diperbanyak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kepada</w:t>
            </w:r>
            <w:proofErr w:type="spellEnd"/>
            <w:r>
              <w:rPr>
                <w:rFonts w:ascii="Times New Roman" w:hAnsi="Times New Roman" w:cs="Times New Roman"/>
                <w:sz w:val="24"/>
                <w:szCs w:val="24"/>
              </w:rPr>
              <w:t xml:space="preserve"> </w:t>
            </w:r>
            <w:r w:rsidRPr="00DB7B57">
              <w:rPr>
                <w:rFonts w:ascii="Times New Roman" w:hAnsi="Times New Roman" w:cs="Times New Roman"/>
                <w:i/>
                <w:iCs/>
                <w:sz w:val="24"/>
                <w:szCs w:val="24"/>
              </w:rPr>
              <w:t>level-3</w:t>
            </w:r>
            <w:r>
              <w:rPr>
                <w:rFonts w:ascii="Times New Roman" w:hAnsi="Times New Roman" w:cs="Times New Roman"/>
                <w:sz w:val="24"/>
                <w:szCs w:val="24"/>
              </w:rPr>
              <w:t xml:space="preserve"> agar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melatih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mempunyai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kemampuan</w:t>
            </w:r>
            <w:proofErr w:type="spellEnd"/>
            <w:r>
              <w:rPr>
                <w:rFonts w:ascii="Times New Roman" w:hAnsi="Times New Roman" w:cs="Times New Roman"/>
                <w:sz w:val="24"/>
                <w:szCs w:val="24"/>
              </w:rPr>
              <w:t xml:space="preserve"> rata-rata.</w:t>
            </w:r>
          </w:p>
        </w:tc>
      </w:tr>
      <w:tr w:rsidR="00E40930" w14:paraId="02182AF2" w14:textId="77777777" w:rsidTr="00F62853">
        <w:tc>
          <w:tcPr>
            <w:cnfStyle w:val="001000000000" w:firstRow="0" w:lastRow="0" w:firstColumn="1" w:lastColumn="0" w:oddVBand="0" w:evenVBand="0" w:oddHBand="0" w:evenHBand="0" w:firstRowFirstColumn="0" w:firstRowLastColumn="0" w:lastRowFirstColumn="0" w:lastRowLastColumn="0"/>
            <w:tcW w:w="3786" w:type="dxa"/>
          </w:tcPr>
          <w:p w14:paraId="0767023C" w14:textId="77777777" w:rsidR="00E40930" w:rsidRDefault="00E40930" w:rsidP="00F62853">
            <w:pPr>
              <w:jc w:val="both"/>
              <w:rPr>
                <w:rFonts w:ascii="Times New Roman" w:eastAsia="Times New Roman" w:hAnsi="Times New Roman" w:cs="Times New Roman"/>
                <w:bCs w:val="0"/>
                <w:sz w:val="24"/>
                <w:szCs w:val="24"/>
              </w:rPr>
            </w:pPr>
            <w:proofErr w:type="spellStart"/>
            <w:r>
              <w:rPr>
                <w:rFonts w:ascii="Times New Roman" w:eastAsia="Times New Roman" w:hAnsi="Times New Roman" w:cs="Times New Roman"/>
                <w:bCs w:val="0"/>
                <w:sz w:val="24"/>
                <w:szCs w:val="24"/>
              </w:rPr>
              <w:t>Kebahasaan</w:t>
            </w:r>
            <w:proofErr w:type="spellEnd"/>
          </w:p>
        </w:tc>
        <w:tc>
          <w:tcPr>
            <w:tcW w:w="4436" w:type="dxa"/>
          </w:tcPr>
          <w:p w14:paraId="15CD5A91" w14:textId="77777777" w:rsidR="00E40930" w:rsidRDefault="00E40930" w:rsidP="00F6285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Gunakan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kalimat</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efektif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pilih</w:t>
            </w:r>
            <w:proofErr w:type="spellEnd"/>
            <w:r>
              <w:rPr>
                <w:rFonts w:ascii="Times New Roman" w:hAnsi="Times New Roman" w:cs="Times New Roman"/>
                <w:sz w:val="24"/>
                <w:szCs w:val="24"/>
              </w:rPr>
              <w:t xml:space="preserve"> kata-kata/</w:t>
            </w:r>
            <w:proofErr w:type="spellStart"/>
            <w:r>
              <w:rPr>
                <w:rFonts w:ascii="Times New Roman" w:hAnsi="Times New Roman" w:cs="Times New Roman"/>
                <w:sz w:val="24"/>
                <w:szCs w:val="24"/>
              </w:rPr>
              <w:t>istilah-istilah</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mudah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dimengerti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oleh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w:t>
            </w:r>
          </w:p>
        </w:tc>
      </w:tr>
    </w:tbl>
    <w:p w14:paraId="74343737" w14:textId="77777777" w:rsidR="00E40930" w:rsidRDefault="00E40930" w:rsidP="00E40930">
      <w:pPr>
        <w:autoSpaceDE w:val="0"/>
        <w:autoSpaceDN w:val="0"/>
        <w:adjustRightInd w:val="0"/>
        <w:spacing w:after="0" w:line="240" w:lineRule="auto"/>
        <w:jc w:val="both"/>
        <w:rPr>
          <w:rFonts w:ascii="Times New Roman" w:hAnsi="Times New Roman" w:cs="Times New Roman"/>
          <w:sz w:val="24"/>
          <w:szCs w:val="24"/>
        </w:rPr>
      </w:pPr>
    </w:p>
    <w:p w14:paraId="045DC79E" w14:textId="77777777" w:rsidR="00E40930" w:rsidRPr="00E40930" w:rsidRDefault="00E40930" w:rsidP="00E40930">
      <w:pPr>
        <w:spacing w:after="0" w:line="240" w:lineRule="auto"/>
        <w:jc w:val="both"/>
        <w:rPr>
          <w:rFonts w:ascii="Times New Roman" w:hAnsi="Times New Roman" w:cs="Times New Roman"/>
          <w:sz w:val="24"/>
          <w:szCs w:val="24"/>
          <w:lang w:val="en-US"/>
        </w:rPr>
        <w:sectPr w:rsidR="00E40930" w:rsidRPr="00E40930" w:rsidSect="00E40930">
          <w:type w:val="continuous"/>
          <w:pgSz w:w="11907" w:h="16839" w:code="9"/>
          <w:pgMar w:top="1701" w:right="1701" w:bottom="1701" w:left="1701" w:header="708" w:footer="708" w:gutter="0"/>
          <w:cols w:space="287"/>
          <w:docGrid w:linePitch="360"/>
        </w:sectPr>
      </w:pPr>
    </w:p>
    <w:p w14:paraId="1138E3CC" w14:textId="77777777" w:rsidR="00AE25A8" w:rsidRDefault="00AE25A8" w:rsidP="00E40930">
      <w:pPr>
        <w:autoSpaceDE w:val="0"/>
        <w:autoSpaceDN w:val="0"/>
        <w:adjustRightInd w:val="0"/>
        <w:spacing w:after="0" w:line="240" w:lineRule="auto"/>
        <w:ind w:firstLine="567"/>
        <w:jc w:val="both"/>
        <w:rPr>
          <w:rFonts w:ascii="Times New Roman" w:hAnsi="Times New Roman" w:cs="Times New Roman"/>
          <w:sz w:val="24"/>
          <w:szCs w:val="24"/>
          <w:lang w:val="en-US"/>
        </w:rPr>
      </w:pPr>
    </w:p>
    <w:p w14:paraId="5126F21D"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masukan dan saran ahli, produk diperbaiki. Setelah diperbaiki, dilanjutkan kegiatan evaluasi satu-satu.</w:t>
      </w:r>
    </w:p>
    <w:p w14:paraId="5E231D1F" w14:textId="77777777" w:rsidR="00E40930" w:rsidRDefault="00E40930" w:rsidP="00E40930">
      <w:pPr>
        <w:autoSpaceDE w:val="0"/>
        <w:autoSpaceDN w:val="0"/>
        <w:adjustRightInd w:val="0"/>
        <w:spacing w:after="0" w:line="240" w:lineRule="auto"/>
        <w:jc w:val="both"/>
        <w:rPr>
          <w:rFonts w:ascii="Times New Roman" w:hAnsi="Times New Roman" w:cs="Times New Roman"/>
          <w:sz w:val="24"/>
          <w:szCs w:val="24"/>
        </w:rPr>
      </w:pPr>
    </w:p>
    <w:p w14:paraId="04211F42" w14:textId="77777777" w:rsidR="00E40930" w:rsidRDefault="00E40930" w:rsidP="00E4093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Evaluasi satu-satu</w:t>
      </w:r>
    </w:p>
    <w:p w14:paraId="05B8D729"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Evaluasi satu-satu (</w:t>
      </w:r>
      <w:r w:rsidRPr="00ED211E">
        <w:rPr>
          <w:rFonts w:ascii="Times New Roman" w:hAnsi="Times New Roman" w:cs="Times New Roman"/>
          <w:i/>
          <w:iCs/>
          <w:sz w:val="24"/>
          <w:szCs w:val="24"/>
        </w:rPr>
        <w:t>one to one evaluation</w:t>
      </w:r>
      <w:r>
        <w:rPr>
          <w:rFonts w:ascii="Times New Roman" w:hAnsi="Times New Roman" w:cs="Times New Roman"/>
          <w:sz w:val="24"/>
          <w:szCs w:val="24"/>
        </w:rPr>
        <w:t>) ini bertujuan untuk mendengarkan tanggapan dari siswa dan guru terkait produk (soal literasi matematika terintegrasi Islam). Dipilih tiga orang siswa dengan kemampuan tinggi, sedang dan rendah, serta satu orang guru matematika untuk membaca dan mempelajari produk. Setelah ketiga siswa dan guru selesai membaca produk, dilanjutkan dengan wawancara untuk mengetahui tanggapan siswa dan guru terkait produk. Beberapa petikan wawancara peneliti (P) dengan siswa (S) dan guru (G) sebagai berikut:</w:t>
      </w:r>
    </w:p>
    <w:p w14:paraId="1F22EB81"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3650"/>
      </w:tblGrid>
      <w:tr w:rsidR="00E40930" w14:paraId="70FE4F2A" w14:textId="77777777" w:rsidTr="00E40930">
        <w:tc>
          <w:tcPr>
            <w:tcW w:w="567" w:type="dxa"/>
          </w:tcPr>
          <w:p w14:paraId="19B182C4"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  :</w:t>
            </w:r>
          </w:p>
        </w:tc>
        <w:tc>
          <w:tcPr>
            <w:tcW w:w="3650" w:type="dxa"/>
          </w:tcPr>
          <w:p w14:paraId="49F256F2"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Bagaimana pendapat ananda dan bu guru tentang soal-soal ini?</w:t>
            </w:r>
          </w:p>
        </w:tc>
      </w:tr>
      <w:tr w:rsidR="00E40930" w14:paraId="44D22C4E" w14:textId="77777777" w:rsidTr="00E40930">
        <w:tc>
          <w:tcPr>
            <w:tcW w:w="567" w:type="dxa"/>
          </w:tcPr>
          <w:p w14:paraId="672FE283"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  :</w:t>
            </w:r>
          </w:p>
        </w:tc>
        <w:tc>
          <w:tcPr>
            <w:tcW w:w="3650" w:type="dxa"/>
          </w:tcPr>
          <w:p w14:paraId="331196C7"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bagus pak</w:t>
            </w:r>
          </w:p>
        </w:tc>
      </w:tr>
      <w:tr w:rsidR="00E40930" w14:paraId="10DDB426" w14:textId="77777777" w:rsidTr="00E40930">
        <w:tc>
          <w:tcPr>
            <w:tcW w:w="567" w:type="dxa"/>
          </w:tcPr>
          <w:p w14:paraId="4DFA8846"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G :</w:t>
            </w:r>
          </w:p>
        </w:tc>
        <w:tc>
          <w:tcPr>
            <w:tcW w:w="3650" w:type="dxa"/>
          </w:tcPr>
          <w:p w14:paraId="1F4ABA67"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bagus dan dapat memotivasi siswa pak</w:t>
            </w:r>
          </w:p>
        </w:tc>
      </w:tr>
      <w:tr w:rsidR="00E40930" w14:paraId="13988A0C" w14:textId="77777777" w:rsidTr="00E40930">
        <w:tc>
          <w:tcPr>
            <w:tcW w:w="567" w:type="dxa"/>
          </w:tcPr>
          <w:p w14:paraId="2454C829"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  :</w:t>
            </w:r>
          </w:p>
        </w:tc>
        <w:tc>
          <w:tcPr>
            <w:tcW w:w="3650" w:type="dxa"/>
          </w:tcPr>
          <w:p w14:paraId="638F82C4"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Maksud saya, bagaimana ukuran huruf, bahasa, dan perintahnya?</w:t>
            </w:r>
          </w:p>
        </w:tc>
      </w:tr>
      <w:tr w:rsidR="00E40930" w14:paraId="1C9D4111" w14:textId="77777777" w:rsidTr="00E40930">
        <w:tc>
          <w:tcPr>
            <w:tcW w:w="567" w:type="dxa"/>
          </w:tcPr>
          <w:p w14:paraId="5DF4B6F7"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  :</w:t>
            </w:r>
          </w:p>
        </w:tc>
        <w:tc>
          <w:tcPr>
            <w:tcW w:w="3650" w:type="dxa"/>
          </w:tcPr>
          <w:p w14:paraId="101BFBF3"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Ukuran huruf kurang besar dikit pak tapi bahasa dan perintahnya bisa dimengerti pak.</w:t>
            </w:r>
          </w:p>
        </w:tc>
      </w:tr>
      <w:tr w:rsidR="00E40930" w14:paraId="15C8A3BE" w14:textId="77777777" w:rsidTr="00E40930">
        <w:tc>
          <w:tcPr>
            <w:tcW w:w="567" w:type="dxa"/>
          </w:tcPr>
          <w:p w14:paraId="57D5EDF5"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G :</w:t>
            </w:r>
          </w:p>
        </w:tc>
        <w:tc>
          <w:tcPr>
            <w:tcW w:w="3650" w:type="dxa"/>
          </w:tcPr>
          <w:p w14:paraId="4516C677"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Ukuran huruf agak dibesarkan dikit, bahasa yang digunakan sederhana dan mudah dimengerti serta perintahnya jelas.</w:t>
            </w:r>
          </w:p>
        </w:tc>
      </w:tr>
      <w:tr w:rsidR="00E40930" w14:paraId="712C3EFF" w14:textId="77777777" w:rsidTr="00E40930">
        <w:tc>
          <w:tcPr>
            <w:tcW w:w="567" w:type="dxa"/>
          </w:tcPr>
          <w:p w14:paraId="4D3E61B3"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  :</w:t>
            </w:r>
          </w:p>
        </w:tc>
        <w:tc>
          <w:tcPr>
            <w:tcW w:w="3650" w:type="dxa"/>
          </w:tcPr>
          <w:p w14:paraId="6D36FA46"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Apakah soal-soal seperti ini bisa memotivasi siswa untuk belajar matematika?</w:t>
            </w:r>
          </w:p>
        </w:tc>
      </w:tr>
      <w:tr w:rsidR="00E40930" w14:paraId="76E31682" w14:textId="77777777" w:rsidTr="00E40930">
        <w:tc>
          <w:tcPr>
            <w:tcW w:w="567" w:type="dxa"/>
          </w:tcPr>
          <w:p w14:paraId="4979A84F"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  :</w:t>
            </w:r>
          </w:p>
        </w:tc>
        <w:tc>
          <w:tcPr>
            <w:tcW w:w="3650" w:type="dxa"/>
          </w:tcPr>
          <w:p w14:paraId="5B3AB949"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Alhamdulillah saya kira bisa pak, karena dalam soal ini mengaitkan dengan Islam Pak.</w:t>
            </w:r>
          </w:p>
        </w:tc>
      </w:tr>
      <w:tr w:rsidR="00E40930" w14:paraId="440FC6EC" w14:textId="77777777" w:rsidTr="00E40930">
        <w:tc>
          <w:tcPr>
            <w:tcW w:w="567" w:type="dxa"/>
          </w:tcPr>
          <w:p w14:paraId="00E37623"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G :</w:t>
            </w:r>
          </w:p>
        </w:tc>
        <w:tc>
          <w:tcPr>
            <w:tcW w:w="3650" w:type="dxa"/>
          </w:tcPr>
          <w:p w14:paraId="3137C866"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saya rasa bisa pak, karena soal-soal ini syarat dengan nilai-nilai Islam yang memang sangat penting untuk siswa</w:t>
            </w:r>
          </w:p>
        </w:tc>
      </w:tr>
      <w:tr w:rsidR="00E40930" w14:paraId="682B6D7A" w14:textId="77777777" w:rsidTr="00E40930">
        <w:tc>
          <w:tcPr>
            <w:tcW w:w="567" w:type="dxa"/>
          </w:tcPr>
          <w:p w14:paraId="2C4F3738"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  :</w:t>
            </w:r>
          </w:p>
        </w:tc>
        <w:tc>
          <w:tcPr>
            <w:tcW w:w="3650" w:type="dxa"/>
          </w:tcPr>
          <w:p w14:paraId="76063BA7"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Bagaimana menurut ananda dan bu guru terkait manfaat soal-soal ini?</w:t>
            </w:r>
          </w:p>
        </w:tc>
      </w:tr>
      <w:tr w:rsidR="00E40930" w14:paraId="6ACD1422" w14:textId="77777777" w:rsidTr="00E40930">
        <w:tc>
          <w:tcPr>
            <w:tcW w:w="567" w:type="dxa"/>
          </w:tcPr>
          <w:p w14:paraId="6513CC3E"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  :</w:t>
            </w:r>
          </w:p>
        </w:tc>
        <w:tc>
          <w:tcPr>
            <w:tcW w:w="3650" w:type="dxa"/>
          </w:tcPr>
          <w:p w14:paraId="438F4815"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Soal seperti ini manfaatnya besar pak. Tersenyum</w:t>
            </w:r>
          </w:p>
        </w:tc>
      </w:tr>
      <w:tr w:rsidR="00E40930" w14:paraId="0803ECA2" w14:textId="77777777" w:rsidTr="00E40930">
        <w:tc>
          <w:tcPr>
            <w:tcW w:w="567" w:type="dxa"/>
          </w:tcPr>
          <w:p w14:paraId="588A59A1"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G :</w:t>
            </w:r>
          </w:p>
        </w:tc>
        <w:tc>
          <w:tcPr>
            <w:tcW w:w="3650" w:type="dxa"/>
          </w:tcPr>
          <w:p w14:paraId="4E9D6A4D"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Soal-soal seperti ini manfaatnya sangat positif pak. Soal seperti ini perlu digalakkan dan penggunaannya dalam pembelajaran matematika seoptimal mungkin karena niai-nilai Islamnya sungguh luarbiasa pengaruhnya bagi siswa pak.</w:t>
            </w:r>
          </w:p>
        </w:tc>
      </w:tr>
    </w:tbl>
    <w:p w14:paraId="1999C278"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p>
    <w:p w14:paraId="3AC6313D"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Masukan dan saran dari siswa dan guru pada kegiatan ini menjadi dasar untuk melakukan perbaikan, dan untuk selanjutnya dilanjutkan ujicoba kelompok kecil.</w:t>
      </w:r>
    </w:p>
    <w:p w14:paraId="605BBB1D" w14:textId="77777777" w:rsidR="00E40930" w:rsidRPr="00AA7E97" w:rsidRDefault="00E40930" w:rsidP="00E40930">
      <w:pPr>
        <w:autoSpaceDE w:val="0"/>
        <w:autoSpaceDN w:val="0"/>
        <w:adjustRightInd w:val="0"/>
        <w:spacing w:after="0" w:line="240" w:lineRule="auto"/>
        <w:jc w:val="both"/>
        <w:rPr>
          <w:rFonts w:ascii="Times New Roman" w:hAnsi="Times New Roman" w:cs="Times New Roman"/>
          <w:sz w:val="24"/>
          <w:szCs w:val="24"/>
        </w:rPr>
      </w:pPr>
    </w:p>
    <w:p w14:paraId="3A262C17" w14:textId="77777777" w:rsidR="00E40930" w:rsidRDefault="00E40930" w:rsidP="00E4093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 Ujicoba kelompok kecil</w:t>
      </w:r>
    </w:p>
    <w:p w14:paraId="65763F0D"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Ujicoba dilakukan kepada satu orang guru dan 10 orang siswa MTsN 7 Agam. Guru diminta membaca dan membuat oret-oretan terkait jawaban dari soal, sedangkan siswa diminta untuk menyelesaikan soal. Setelah siswa selesai </w:t>
      </w:r>
      <w:r>
        <w:rPr>
          <w:rFonts w:ascii="Times New Roman" w:hAnsi="Times New Roman" w:cs="Times New Roman"/>
          <w:sz w:val="24"/>
          <w:szCs w:val="24"/>
        </w:rPr>
        <w:lastRenderedPageBreak/>
        <w:t>mengerjakan soal, dilanjutkan guru dan siswa mengisi angket kepraktisan produk. Adapun hasil dari pengisian angket oleh guru dan siswa seperti pada tabel 8 berikut:</w:t>
      </w:r>
    </w:p>
    <w:p w14:paraId="6E6DC95C" w14:textId="2AA2430A" w:rsidR="00E40930" w:rsidRDefault="00E40930" w:rsidP="00E40930">
      <w:pPr>
        <w:spacing w:after="0" w:line="240" w:lineRule="auto"/>
        <w:jc w:val="both"/>
        <w:rPr>
          <w:rFonts w:ascii="Times New Roman" w:hAnsi="Times New Roman" w:cs="Times New Roman"/>
          <w:sz w:val="24"/>
          <w:szCs w:val="24"/>
          <w:lang w:val="en-US"/>
        </w:rPr>
      </w:pPr>
    </w:p>
    <w:p w14:paraId="20348894" w14:textId="77777777" w:rsidR="00E40930" w:rsidRDefault="00E40930" w:rsidP="00E40930">
      <w:pPr>
        <w:spacing w:after="0" w:line="240" w:lineRule="auto"/>
        <w:jc w:val="both"/>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num="2" w:space="287"/>
          <w:docGrid w:linePitch="360"/>
        </w:sectPr>
      </w:pPr>
    </w:p>
    <w:p w14:paraId="48F7118D" w14:textId="61E819D9" w:rsidR="00E40930" w:rsidRDefault="00E40930" w:rsidP="00E40930">
      <w:pPr>
        <w:spacing w:after="0" w:line="240" w:lineRule="auto"/>
        <w:jc w:val="both"/>
        <w:rPr>
          <w:rFonts w:ascii="Times New Roman" w:hAnsi="Times New Roman" w:cs="Times New Roman"/>
          <w:sz w:val="24"/>
          <w:szCs w:val="24"/>
          <w:lang w:val="en-US"/>
        </w:rPr>
      </w:pPr>
    </w:p>
    <w:p w14:paraId="267B5632" w14:textId="77777777" w:rsidR="00E40930" w:rsidRDefault="00E40930" w:rsidP="00E40930">
      <w:pPr>
        <w:spacing w:after="0" w:line="240" w:lineRule="auto"/>
        <w:jc w:val="both"/>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space="287"/>
          <w:docGrid w:linePitch="360"/>
        </w:sectPr>
      </w:pPr>
    </w:p>
    <w:p w14:paraId="55BAF050" w14:textId="77777777" w:rsidR="00E40930" w:rsidRPr="00F51182" w:rsidRDefault="00E40930" w:rsidP="00732DDC">
      <w:pPr>
        <w:autoSpaceDE w:val="0"/>
        <w:autoSpaceDN w:val="0"/>
        <w:adjustRightInd w:val="0"/>
        <w:spacing w:after="0" w:line="240" w:lineRule="auto"/>
        <w:rPr>
          <w:rFonts w:ascii="Times New Roman" w:hAnsi="Times New Roman" w:cs="Times New Roman"/>
          <w:b/>
          <w:bCs/>
          <w:sz w:val="24"/>
          <w:szCs w:val="24"/>
        </w:rPr>
      </w:pPr>
      <w:r w:rsidRPr="00F51182">
        <w:rPr>
          <w:rFonts w:ascii="Times New Roman" w:hAnsi="Times New Roman" w:cs="Times New Roman"/>
          <w:b/>
          <w:bCs/>
          <w:sz w:val="24"/>
          <w:szCs w:val="24"/>
        </w:rPr>
        <w:lastRenderedPageBreak/>
        <w:t>Tabel 8. Nilai kepraktisan produk pada kegiatan kelompok kecil</w:t>
      </w:r>
    </w:p>
    <w:tbl>
      <w:tblPr>
        <w:tblStyle w:val="LightShading"/>
        <w:tblW w:w="0" w:type="auto"/>
        <w:tblInd w:w="108" w:type="dxa"/>
        <w:tblLook w:val="04A0" w:firstRow="1" w:lastRow="0" w:firstColumn="1" w:lastColumn="0" w:noHBand="0" w:noVBand="1"/>
      </w:tblPr>
      <w:tblGrid>
        <w:gridCol w:w="2552"/>
        <w:gridCol w:w="1228"/>
        <w:gridCol w:w="1040"/>
        <w:gridCol w:w="1701"/>
        <w:gridCol w:w="1701"/>
      </w:tblGrid>
      <w:tr w:rsidR="00E40930" w14:paraId="609923F9" w14:textId="77777777" w:rsidTr="00F628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vMerge w:val="restart"/>
          </w:tcPr>
          <w:p w14:paraId="7FA223AC" w14:textId="77777777" w:rsidR="00E40930" w:rsidRDefault="00E40930"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Aspek</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dinilai</w:t>
            </w:r>
            <w:proofErr w:type="spellEnd"/>
          </w:p>
        </w:tc>
        <w:tc>
          <w:tcPr>
            <w:tcW w:w="2268" w:type="dxa"/>
            <w:gridSpan w:val="2"/>
          </w:tcPr>
          <w:p w14:paraId="0A3F6BEF" w14:textId="77777777" w:rsidR="00E40930" w:rsidRDefault="00E40930" w:rsidP="00F6285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Nilai</w:t>
            </w:r>
          </w:p>
        </w:tc>
        <w:tc>
          <w:tcPr>
            <w:tcW w:w="3402" w:type="dxa"/>
            <w:gridSpan w:val="2"/>
          </w:tcPr>
          <w:p w14:paraId="3E1C5943" w14:textId="77777777" w:rsidR="00E40930" w:rsidRDefault="00E40930" w:rsidP="00F6285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Kriteria</w:t>
            </w:r>
            <w:proofErr w:type="spellEnd"/>
          </w:p>
        </w:tc>
      </w:tr>
      <w:tr w:rsidR="00E40930" w14:paraId="547AFBEB"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vMerge/>
          </w:tcPr>
          <w:p w14:paraId="6E05EFFB" w14:textId="77777777" w:rsidR="00E40930" w:rsidRDefault="00E40930" w:rsidP="00F62853">
            <w:pPr>
              <w:autoSpaceDE w:val="0"/>
              <w:autoSpaceDN w:val="0"/>
              <w:adjustRightInd w:val="0"/>
              <w:jc w:val="both"/>
              <w:rPr>
                <w:rFonts w:ascii="Times New Roman" w:hAnsi="Times New Roman" w:cs="Times New Roman"/>
                <w:sz w:val="24"/>
                <w:szCs w:val="24"/>
              </w:rPr>
            </w:pPr>
          </w:p>
        </w:tc>
        <w:tc>
          <w:tcPr>
            <w:tcW w:w="1228" w:type="dxa"/>
          </w:tcPr>
          <w:p w14:paraId="74D458EE"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Guru</w:t>
            </w:r>
          </w:p>
        </w:tc>
        <w:tc>
          <w:tcPr>
            <w:tcW w:w="1040" w:type="dxa"/>
          </w:tcPr>
          <w:p w14:paraId="1164A01E"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Siswa</w:t>
            </w:r>
            <w:proofErr w:type="spellEnd"/>
          </w:p>
        </w:tc>
        <w:tc>
          <w:tcPr>
            <w:tcW w:w="1701" w:type="dxa"/>
          </w:tcPr>
          <w:p w14:paraId="5C5F69E6"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Guru</w:t>
            </w:r>
          </w:p>
        </w:tc>
        <w:tc>
          <w:tcPr>
            <w:tcW w:w="1701" w:type="dxa"/>
          </w:tcPr>
          <w:p w14:paraId="536E95F0"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Siswa</w:t>
            </w:r>
            <w:proofErr w:type="spellEnd"/>
          </w:p>
        </w:tc>
      </w:tr>
      <w:tr w:rsidR="00E40930" w14:paraId="1A89AB82" w14:textId="77777777" w:rsidTr="00F62853">
        <w:tc>
          <w:tcPr>
            <w:cnfStyle w:val="001000000000" w:firstRow="0" w:lastRow="0" w:firstColumn="1" w:lastColumn="0" w:oddVBand="0" w:evenVBand="0" w:oddHBand="0" w:evenHBand="0" w:firstRowFirstColumn="0" w:firstRowLastColumn="0" w:lastRowFirstColumn="0" w:lastRowLastColumn="0"/>
            <w:tcW w:w="2552" w:type="dxa"/>
          </w:tcPr>
          <w:p w14:paraId="0D1F3726" w14:textId="77777777" w:rsidR="00E40930" w:rsidRDefault="00E40930"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Ketersediaan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waktu</w:t>
            </w:r>
            <w:proofErr w:type="spellEnd"/>
          </w:p>
        </w:tc>
        <w:tc>
          <w:tcPr>
            <w:tcW w:w="1228" w:type="dxa"/>
          </w:tcPr>
          <w:p w14:paraId="019358F1"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90%</w:t>
            </w:r>
          </w:p>
        </w:tc>
        <w:tc>
          <w:tcPr>
            <w:tcW w:w="1040" w:type="dxa"/>
          </w:tcPr>
          <w:p w14:paraId="0CC7C881"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78%</w:t>
            </w:r>
          </w:p>
        </w:tc>
        <w:tc>
          <w:tcPr>
            <w:tcW w:w="1701" w:type="dxa"/>
          </w:tcPr>
          <w:p w14:paraId="6763C41F"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c>
          <w:tcPr>
            <w:tcW w:w="1701" w:type="dxa"/>
          </w:tcPr>
          <w:p w14:paraId="7967B4A2"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Praktis</w:t>
            </w:r>
            <w:proofErr w:type="spellEnd"/>
          </w:p>
        </w:tc>
      </w:tr>
      <w:tr w:rsidR="00E40930" w14:paraId="4F68E072"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2E85490F" w14:textId="7656AA1F"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Daya </w:t>
            </w:r>
            <w:r w:rsidR="008321AF">
              <w:rPr>
                <w:rFonts w:ascii="Times New Roman" w:hAnsi="Times New Roman" w:cs="Times New Roman"/>
                <w:sz w:val="24"/>
                <w:szCs w:val="24"/>
              </w:rPr>
              <w:t>Tarik</w:t>
            </w:r>
          </w:p>
        </w:tc>
        <w:tc>
          <w:tcPr>
            <w:tcW w:w="1228" w:type="dxa"/>
          </w:tcPr>
          <w:p w14:paraId="4A508C15"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95%</w:t>
            </w:r>
          </w:p>
        </w:tc>
        <w:tc>
          <w:tcPr>
            <w:tcW w:w="1040" w:type="dxa"/>
          </w:tcPr>
          <w:p w14:paraId="0F1ACDFC"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95%</w:t>
            </w:r>
          </w:p>
        </w:tc>
        <w:tc>
          <w:tcPr>
            <w:tcW w:w="1701" w:type="dxa"/>
          </w:tcPr>
          <w:p w14:paraId="125CF38C"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c>
          <w:tcPr>
            <w:tcW w:w="1701" w:type="dxa"/>
          </w:tcPr>
          <w:p w14:paraId="12F801C7"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E40930" w14:paraId="0A26F8B3" w14:textId="77777777" w:rsidTr="00F62853">
        <w:tc>
          <w:tcPr>
            <w:cnfStyle w:val="001000000000" w:firstRow="0" w:lastRow="0" w:firstColumn="1" w:lastColumn="0" w:oddVBand="0" w:evenVBand="0" w:oddHBand="0" w:evenHBand="0" w:firstRowFirstColumn="0" w:firstRowLastColumn="0" w:lastRowFirstColumn="0" w:lastRowLastColumn="0"/>
            <w:tcW w:w="2552" w:type="dxa"/>
          </w:tcPr>
          <w:p w14:paraId="05775540" w14:textId="77777777" w:rsidR="00E40930" w:rsidRDefault="00E40930"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Memotivasi</w:t>
            </w:r>
            <w:proofErr w:type="spellEnd"/>
          </w:p>
        </w:tc>
        <w:tc>
          <w:tcPr>
            <w:tcW w:w="1228" w:type="dxa"/>
          </w:tcPr>
          <w:p w14:paraId="4E0E37F0"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92%</w:t>
            </w:r>
          </w:p>
        </w:tc>
        <w:tc>
          <w:tcPr>
            <w:tcW w:w="1040" w:type="dxa"/>
          </w:tcPr>
          <w:p w14:paraId="1284DB2A"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95%</w:t>
            </w:r>
          </w:p>
        </w:tc>
        <w:tc>
          <w:tcPr>
            <w:tcW w:w="1701" w:type="dxa"/>
          </w:tcPr>
          <w:p w14:paraId="0DD8A018"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c>
          <w:tcPr>
            <w:tcW w:w="1701" w:type="dxa"/>
          </w:tcPr>
          <w:p w14:paraId="4A827749"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E40930" w14:paraId="36167421" w14:textId="77777777" w:rsidTr="00F62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141FA1F4"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Manfaat</w:t>
            </w:r>
          </w:p>
        </w:tc>
        <w:tc>
          <w:tcPr>
            <w:tcW w:w="1228" w:type="dxa"/>
          </w:tcPr>
          <w:p w14:paraId="1C94C697"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95%</w:t>
            </w:r>
          </w:p>
        </w:tc>
        <w:tc>
          <w:tcPr>
            <w:tcW w:w="1040" w:type="dxa"/>
          </w:tcPr>
          <w:p w14:paraId="12934422"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w:t>
            </w:r>
          </w:p>
        </w:tc>
        <w:tc>
          <w:tcPr>
            <w:tcW w:w="1701" w:type="dxa"/>
          </w:tcPr>
          <w:p w14:paraId="36A98573"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c>
          <w:tcPr>
            <w:tcW w:w="1701" w:type="dxa"/>
          </w:tcPr>
          <w:p w14:paraId="20714FFE" w14:textId="77777777" w:rsidR="00E40930" w:rsidRDefault="00E40930" w:rsidP="00F6285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E40930" w14:paraId="126A5B98" w14:textId="77777777" w:rsidTr="00F62853">
        <w:tc>
          <w:tcPr>
            <w:cnfStyle w:val="001000000000" w:firstRow="0" w:lastRow="0" w:firstColumn="1" w:lastColumn="0" w:oddVBand="0" w:evenVBand="0" w:oddHBand="0" w:evenHBand="0" w:firstRowFirstColumn="0" w:firstRowLastColumn="0" w:lastRowFirstColumn="0" w:lastRowLastColumn="0"/>
            <w:tcW w:w="2552" w:type="dxa"/>
          </w:tcPr>
          <w:p w14:paraId="1671D9F3" w14:textId="77777777" w:rsidR="00E40930" w:rsidRDefault="00E40930" w:rsidP="00F6285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Rata-rata</w:t>
            </w:r>
          </w:p>
        </w:tc>
        <w:tc>
          <w:tcPr>
            <w:tcW w:w="1228" w:type="dxa"/>
          </w:tcPr>
          <w:p w14:paraId="28C30F74"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93%</w:t>
            </w:r>
          </w:p>
        </w:tc>
        <w:tc>
          <w:tcPr>
            <w:tcW w:w="1040" w:type="dxa"/>
          </w:tcPr>
          <w:p w14:paraId="5E349640"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92%</w:t>
            </w:r>
          </w:p>
        </w:tc>
        <w:tc>
          <w:tcPr>
            <w:tcW w:w="1701" w:type="dxa"/>
          </w:tcPr>
          <w:p w14:paraId="22750F89"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c>
          <w:tcPr>
            <w:tcW w:w="1701" w:type="dxa"/>
          </w:tcPr>
          <w:p w14:paraId="7FE1BF07" w14:textId="77777777" w:rsidR="00E40930" w:rsidRDefault="00E40930" w:rsidP="00F6285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bl>
    <w:p w14:paraId="154886DA"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p>
    <w:p w14:paraId="4C2E94C2" w14:textId="77777777" w:rsidR="00E40930" w:rsidRDefault="00E40930" w:rsidP="00E40930">
      <w:pPr>
        <w:spacing w:after="0" w:line="240" w:lineRule="auto"/>
        <w:jc w:val="both"/>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space="287"/>
          <w:docGrid w:linePitch="360"/>
        </w:sectPr>
      </w:pPr>
    </w:p>
    <w:p w14:paraId="320DBBEE"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lastRenderedPageBreak/>
        <w:t>Setelah produk praktis berdasarkan ujicoba pada kelompok keci, selanjutnya juga dilihat juga tingat kepraktisannya dalam kelas yang sesunggunya (kelompok besar).</w:t>
      </w:r>
    </w:p>
    <w:p w14:paraId="4E87B6F7" w14:textId="77777777" w:rsidR="00AE25A8" w:rsidRPr="00AE25A8" w:rsidRDefault="00AE25A8" w:rsidP="00E40930">
      <w:pPr>
        <w:autoSpaceDE w:val="0"/>
        <w:autoSpaceDN w:val="0"/>
        <w:adjustRightInd w:val="0"/>
        <w:spacing w:after="0" w:line="240" w:lineRule="auto"/>
        <w:ind w:firstLine="567"/>
        <w:jc w:val="both"/>
        <w:rPr>
          <w:rFonts w:ascii="Times New Roman" w:hAnsi="Times New Roman" w:cs="Times New Roman"/>
          <w:sz w:val="24"/>
          <w:szCs w:val="24"/>
          <w:lang w:val="en-US"/>
        </w:rPr>
      </w:pPr>
    </w:p>
    <w:p w14:paraId="23D0E687" w14:textId="77777777" w:rsidR="00E40930" w:rsidRDefault="00E40930" w:rsidP="00E4093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 Ujicoba kelompok besar</w:t>
      </w:r>
    </w:p>
    <w:p w14:paraId="2028849D"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Ujicoba kelompok besar ini bertujun untuk menguji kepraktisan produk yang dikembangkan pada kelas yang </w:t>
      </w:r>
      <w:r>
        <w:rPr>
          <w:rFonts w:ascii="Times New Roman" w:hAnsi="Times New Roman" w:cs="Times New Roman"/>
          <w:sz w:val="24"/>
          <w:szCs w:val="24"/>
        </w:rPr>
        <w:lastRenderedPageBreak/>
        <w:t xml:space="preserve">sesungguhnya. Selain itu produk juga digunakan untuk melihat kemampuan lietarasi matematika siswa dengan menggunakan soal literasi matematika siswa terintegrasi Islam. Dalam kegiatan ini, diikuti oleh 38 orang siswa kelas VII. Adapun hasil penilaian angket oleh guru dan siswa terhadap produk diperlihatkan pada Gambar 1 berikut:  </w:t>
      </w:r>
    </w:p>
    <w:p w14:paraId="4969261E" w14:textId="60703859" w:rsidR="00E40930" w:rsidRDefault="00E40930" w:rsidP="00E40930">
      <w:pPr>
        <w:spacing w:after="0" w:line="240" w:lineRule="auto"/>
        <w:jc w:val="both"/>
        <w:rPr>
          <w:rFonts w:ascii="Times New Roman" w:hAnsi="Times New Roman" w:cs="Times New Roman"/>
          <w:sz w:val="24"/>
          <w:szCs w:val="24"/>
          <w:lang w:val="en-US"/>
        </w:rPr>
      </w:pPr>
    </w:p>
    <w:p w14:paraId="5A106818" w14:textId="77777777" w:rsidR="00E40930" w:rsidRDefault="00E40930" w:rsidP="00E40930">
      <w:pPr>
        <w:spacing w:after="0" w:line="240" w:lineRule="auto"/>
        <w:jc w:val="both"/>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num="2" w:space="287"/>
          <w:docGrid w:linePitch="360"/>
        </w:sectPr>
      </w:pPr>
    </w:p>
    <w:p w14:paraId="4D743E05" w14:textId="7F7C2E7D" w:rsidR="00E40930" w:rsidRDefault="00E40930" w:rsidP="00E40930">
      <w:pPr>
        <w:spacing w:after="0" w:line="240" w:lineRule="auto"/>
        <w:jc w:val="both"/>
        <w:rPr>
          <w:rFonts w:ascii="Times New Roman" w:hAnsi="Times New Roman" w:cs="Times New Roman"/>
          <w:sz w:val="24"/>
          <w:szCs w:val="24"/>
          <w:lang w:val="en-US"/>
        </w:rPr>
      </w:pPr>
    </w:p>
    <w:p w14:paraId="2E0F95F6"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p>
    <w:p w14:paraId="26F8C374"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D2FDBC6" wp14:editId="774AFA0E">
            <wp:extent cx="5029200" cy="20288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2765622" w14:textId="306EFEC0" w:rsidR="00E40930" w:rsidRDefault="00E40930" w:rsidP="00E40930">
      <w:pPr>
        <w:spacing w:after="0" w:line="240" w:lineRule="auto"/>
        <w:jc w:val="center"/>
        <w:rPr>
          <w:rFonts w:ascii="Times New Roman" w:hAnsi="Times New Roman" w:cs="Times New Roman"/>
          <w:b/>
          <w:bCs/>
          <w:sz w:val="24"/>
          <w:szCs w:val="24"/>
          <w:lang w:val="en-US"/>
        </w:rPr>
      </w:pPr>
      <w:r w:rsidRPr="00220DFD">
        <w:rPr>
          <w:rFonts w:ascii="Times New Roman" w:hAnsi="Times New Roman" w:cs="Times New Roman"/>
          <w:b/>
          <w:bCs/>
          <w:sz w:val="24"/>
          <w:szCs w:val="24"/>
        </w:rPr>
        <w:t>Gambar 1</w:t>
      </w:r>
      <w:r>
        <w:rPr>
          <w:rFonts w:ascii="Times New Roman" w:hAnsi="Times New Roman" w:cs="Times New Roman"/>
          <w:sz w:val="24"/>
          <w:szCs w:val="24"/>
        </w:rPr>
        <w:t xml:space="preserve">. </w:t>
      </w:r>
      <w:r w:rsidRPr="002449AD">
        <w:rPr>
          <w:rFonts w:ascii="Times New Roman" w:hAnsi="Times New Roman" w:cs="Times New Roman"/>
          <w:b/>
          <w:bCs/>
          <w:sz w:val="24"/>
          <w:szCs w:val="24"/>
        </w:rPr>
        <w:t>Grafik persentase kepraktisan produk</w:t>
      </w:r>
    </w:p>
    <w:p w14:paraId="2E8B5A47" w14:textId="77777777" w:rsidR="00E40930" w:rsidRDefault="00E40930" w:rsidP="00E40930">
      <w:pPr>
        <w:spacing w:after="0" w:line="240" w:lineRule="auto"/>
        <w:rPr>
          <w:rFonts w:ascii="Times New Roman" w:hAnsi="Times New Roman" w:cs="Times New Roman"/>
          <w:sz w:val="24"/>
          <w:szCs w:val="24"/>
          <w:lang w:val="en-US"/>
        </w:rPr>
      </w:pPr>
    </w:p>
    <w:p w14:paraId="549121AB" w14:textId="77777777" w:rsidR="00E40930" w:rsidRDefault="00E40930" w:rsidP="00E40930">
      <w:pPr>
        <w:spacing w:after="0" w:line="240" w:lineRule="auto"/>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space="287"/>
          <w:docGrid w:linePitch="360"/>
        </w:sectPr>
      </w:pPr>
    </w:p>
    <w:p w14:paraId="59EA1C19" w14:textId="41FCE9D6" w:rsidR="00E40930" w:rsidRPr="00EE529C" w:rsidRDefault="00E40930" w:rsidP="00EE529C">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Sedangkan hasil kemampuan literasi matematika siswa berdasarkan skor yang diperoleh siswa setelah menyelesaian soal literasi matematika terintegrasi Islam sebagai berikut: 1 siswa mencapai level 4, </w:t>
      </w:r>
      <w:r>
        <w:rPr>
          <w:rFonts w:ascii="Times New Roman" w:hAnsi="Times New Roman" w:cs="Times New Roman"/>
          <w:sz w:val="24"/>
          <w:szCs w:val="24"/>
        </w:rPr>
        <w:lastRenderedPageBreak/>
        <w:t xml:space="preserve">1 siswa level 3, 2 siswa level 2, 10 siswa level 1, dan sisanya dibawah level 1. Soal mampu membedakan kemampuan literasi matematika siswa, ini menandakan efek </w:t>
      </w:r>
      <w:r>
        <w:rPr>
          <w:rFonts w:ascii="Times New Roman" w:hAnsi="Times New Roman" w:cs="Times New Roman"/>
          <w:sz w:val="24"/>
          <w:szCs w:val="24"/>
        </w:rPr>
        <w:lastRenderedPageBreak/>
        <w:t>potensial (keefektifan)</w:t>
      </w:r>
      <w:r w:rsidR="00EE529C">
        <w:rPr>
          <w:rFonts w:ascii="Times New Roman" w:hAnsi="Times New Roman" w:cs="Times New Roman"/>
          <w:sz w:val="24"/>
          <w:szCs w:val="24"/>
        </w:rPr>
        <w:t xml:space="preserve"> dari produk yang dikembangkan.</w:t>
      </w:r>
    </w:p>
    <w:p w14:paraId="0544C1B4" w14:textId="77777777" w:rsidR="00E40930" w:rsidRDefault="00E40930" w:rsidP="00E4093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Penelitian pengembangan soal literasi matematika terintegrasi dengan Islam ini bertujuan untuk menyediakan soal-soal matematika yang mampu meningkatkan kemampuan literasi </w:t>
      </w:r>
      <w:r>
        <w:rPr>
          <w:rFonts w:ascii="Times New Roman" w:hAnsi="Times New Roman" w:cs="Times New Roman"/>
          <w:sz w:val="24"/>
          <w:szCs w:val="24"/>
        </w:rPr>
        <w:lastRenderedPageBreak/>
        <w:t>matematika siswa dan mampu membentuk karakter positif siswa sesuai dengan nilai-nilai Islam. Berdasarkan evaluasi terhadap pengembangan soal literasi matematika terintegrasi Islam, diperoleh informasi seperti yang tersaji pada tabel 9 berikut:</w:t>
      </w:r>
    </w:p>
    <w:p w14:paraId="2F2FDA81" w14:textId="77777777" w:rsidR="00E40930" w:rsidRDefault="00E40930" w:rsidP="00E40930">
      <w:pPr>
        <w:spacing w:after="0" w:line="240" w:lineRule="auto"/>
        <w:rPr>
          <w:rFonts w:ascii="Times New Roman" w:hAnsi="Times New Roman" w:cs="Times New Roman"/>
          <w:sz w:val="24"/>
          <w:szCs w:val="24"/>
          <w:lang w:val="en-US"/>
        </w:rPr>
        <w:sectPr w:rsidR="00E40930" w:rsidSect="00E40930">
          <w:type w:val="continuous"/>
          <w:pgSz w:w="11907" w:h="16839" w:code="9"/>
          <w:pgMar w:top="1701" w:right="1701" w:bottom="1701" w:left="1701" w:header="708" w:footer="708" w:gutter="0"/>
          <w:cols w:num="2" w:space="287"/>
          <w:docGrid w:linePitch="360"/>
        </w:sectPr>
      </w:pPr>
    </w:p>
    <w:p w14:paraId="39C7C8F8" w14:textId="7B0FFB7D" w:rsidR="00E40930" w:rsidRDefault="00E40930" w:rsidP="00E40930">
      <w:pPr>
        <w:spacing w:after="0" w:line="240" w:lineRule="auto"/>
        <w:rPr>
          <w:rFonts w:ascii="Times New Roman" w:hAnsi="Times New Roman" w:cs="Times New Roman"/>
          <w:sz w:val="24"/>
          <w:szCs w:val="24"/>
          <w:lang w:val="en-US"/>
        </w:rPr>
      </w:pPr>
    </w:p>
    <w:p w14:paraId="65749600" w14:textId="77777777" w:rsidR="00922A93" w:rsidRPr="007064FF" w:rsidRDefault="00922A93" w:rsidP="00922A93">
      <w:pPr>
        <w:autoSpaceDE w:val="0"/>
        <w:autoSpaceDN w:val="0"/>
        <w:adjustRightInd w:val="0"/>
        <w:spacing w:after="0" w:line="240" w:lineRule="auto"/>
        <w:jc w:val="both"/>
        <w:rPr>
          <w:rFonts w:ascii="Times New Roman" w:hAnsi="Times New Roman" w:cs="Times New Roman"/>
          <w:b/>
          <w:bCs/>
          <w:sz w:val="24"/>
          <w:szCs w:val="24"/>
        </w:rPr>
      </w:pPr>
      <w:r w:rsidRPr="007064FF">
        <w:rPr>
          <w:rFonts w:ascii="Times New Roman" w:hAnsi="Times New Roman" w:cs="Times New Roman"/>
          <w:b/>
          <w:bCs/>
          <w:sz w:val="24"/>
          <w:szCs w:val="24"/>
        </w:rPr>
        <w:t>Tabel 9. Rekapitulasi hasil evaluasi produk</w:t>
      </w:r>
    </w:p>
    <w:tbl>
      <w:tblPr>
        <w:tblStyle w:val="LightShading"/>
        <w:tblW w:w="0" w:type="auto"/>
        <w:tblInd w:w="108" w:type="dxa"/>
        <w:tblLook w:val="04A0" w:firstRow="1" w:lastRow="0" w:firstColumn="1" w:lastColumn="0" w:noHBand="0" w:noVBand="1"/>
      </w:tblPr>
      <w:tblGrid>
        <w:gridCol w:w="2268"/>
        <w:gridCol w:w="6237"/>
      </w:tblGrid>
      <w:tr w:rsidR="00922A93" w14:paraId="1D51BC17" w14:textId="77777777" w:rsidTr="00922A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4AB7716" w14:textId="77777777" w:rsidR="00922A93" w:rsidRDefault="00922A93" w:rsidP="00F62853">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Tahap</w:t>
            </w:r>
          </w:p>
        </w:tc>
        <w:tc>
          <w:tcPr>
            <w:tcW w:w="6237" w:type="dxa"/>
          </w:tcPr>
          <w:p w14:paraId="01044EDA" w14:textId="77777777" w:rsidR="00922A93" w:rsidRDefault="00922A93" w:rsidP="00F6285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Hasil</w:t>
            </w:r>
          </w:p>
        </w:tc>
      </w:tr>
      <w:tr w:rsidR="00922A93" w14:paraId="7FEC6337" w14:textId="77777777" w:rsidTr="00922A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3A98F5A" w14:textId="77777777" w:rsidR="00922A93" w:rsidRDefault="00922A93"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Evaluasi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sendiri</w:t>
            </w:r>
            <w:proofErr w:type="spellEnd"/>
          </w:p>
        </w:tc>
        <w:tc>
          <w:tcPr>
            <w:tcW w:w="6237" w:type="dxa"/>
          </w:tcPr>
          <w:p w14:paraId="7AED6298" w14:textId="77777777" w:rsidR="00922A93" w:rsidRDefault="00922A93" w:rsidP="00F62853">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Selesai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diperbaiki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temuan</w:t>
            </w:r>
            <w:proofErr w:type="spellEnd"/>
          </w:p>
        </w:tc>
      </w:tr>
      <w:tr w:rsidR="00922A93" w14:paraId="1B5C5157" w14:textId="77777777" w:rsidTr="00922A93">
        <w:tc>
          <w:tcPr>
            <w:cnfStyle w:val="001000000000" w:firstRow="0" w:lastRow="0" w:firstColumn="1" w:lastColumn="0" w:oddVBand="0" w:evenVBand="0" w:oddHBand="0" w:evenHBand="0" w:firstRowFirstColumn="0" w:firstRowLastColumn="0" w:lastRowFirstColumn="0" w:lastRowLastColumn="0"/>
            <w:tcW w:w="2268" w:type="dxa"/>
          </w:tcPr>
          <w:p w14:paraId="2AA73AE1" w14:textId="77777777" w:rsidR="00922A93" w:rsidRDefault="00922A93"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Evaluasi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ahli</w:t>
            </w:r>
            <w:proofErr w:type="spellEnd"/>
          </w:p>
        </w:tc>
        <w:tc>
          <w:tcPr>
            <w:tcW w:w="6237" w:type="dxa"/>
          </w:tcPr>
          <w:p w14:paraId="6C8A93FD" w14:textId="77777777" w:rsidR="00922A93" w:rsidRDefault="00922A93" w:rsidP="00F6285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Sangat valid</w:t>
            </w:r>
          </w:p>
        </w:tc>
      </w:tr>
      <w:tr w:rsidR="00922A93" w14:paraId="3F2569C6" w14:textId="77777777" w:rsidTr="00922A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FA936D2" w14:textId="77777777" w:rsidR="00922A93" w:rsidRDefault="00922A93"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Evaluasi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satu-satu</w:t>
            </w:r>
            <w:proofErr w:type="spellEnd"/>
          </w:p>
        </w:tc>
        <w:tc>
          <w:tcPr>
            <w:tcW w:w="6237" w:type="dxa"/>
          </w:tcPr>
          <w:p w14:paraId="59A8E350" w14:textId="77777777" w:rsidR="00922A93" w:rsidRDefault="00922A93" w:rsidP="00F62853">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Bisa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digunakan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matematika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positif</w:t>
            </w:r>
            <w:proofErr w:type="spellEnd"/>
            <w:r>
              <w:rPr>
                <w:rFonts w:ascii="Times New Roman" w:hAnsi="Times New Roman" w:cs="Times New Roman"/>
                <w:sz w:val="24"/>
                <w:szCs w:val="24"/>
              </w:rPr>
              <w:t xml:space="preserve"> </w:t>
            </w:r>
          </w:p>
        </w:tc>
      </w:tr>
      <w:tr w:rsidR="00922A93" w14:paraId="0B0DC48B" w14:textId="77777777" w:rsidTr="00922A93">
        <w:tc>
          <w:tcPr>
            <w:cnfStyle w:val="001000000000" w:firstRow="0" w:lastRow="0" w:firstColumn="1" w:lastColumn="0" w:oddVBand="0" w:evenVBand="0" w:oddHBand="0" w:evenHBand="0" w:firstRowFirstColumn="0" w:firstRowLastColumn="0" w:lastRowFirstColumn="0" w:lastRowLastColumn="0"/>
            <w:tcW w:w="2268" w:type="dxa"/>
          </w:tcPr>
          <w:p w14:paraId="1957B87C" w14:textId="77777777" w:rsidR="00922A93" w:rsidRDefault="00922A93"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Evaluas</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ujicoba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kelompok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kecil</w:t>
            </w:r>
            <w:proofErr w:type="spellEnd"/>
          </w:p>
        </w:tc>
        <w:tc>
          <w:tcPr>
            <w:tcW w:w="6237" w:type="dxa"/>
          </w:tcPr>
          <w:p w14:paraId="554D2192" w14:textId="77777777" w:rsidR="00922A93" w:rsidRDefault="00922A93" w:rsidP="00F6285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p>
        </w:tc>
      </w:tr>
      <w:tr w:rsidR="00922A93" w14:paraId="0CED8D44" w14:textId="77777777" w:rsidTr="00922A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2A39CE8E" w14:textId="77777777" w:rsidR="00922A93" w:rsidRDefault="00922A93" w:rsidP="00F62853">
            <w:pPr>
              <w:autoSpaceDE w:val="0"/>
              <w:autoSpaceDN w:val="0"/>
              <w:adjustRightInd w:val="0"/>
              <w:jc w:val="both"/>
              <w:rPr>
                <w:rFonts w:ascii="Times New Roman" w:hAnsi="Times New Roman" w:cs="Times New Roman"/>
                <w:sz w:val="24"/>
                <w:szCs w:val="24"/>
              </w:rPr>
            </w:pPr>
            <w:proofErr w:type="spellStart"/>
            <w:r>
              <w:rPr>
                <w:rFonts w:ascii="Times New Roman" w:hAnsi="Times New Roman" w:cs="Times New Roman"/>
                <w:sz w:val="24"/>
                <w:szCs w:val="24"/>
              </w:rPr>
              <w:t>Evaluasi</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ujicoba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kelompok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besar</w:t>
            </w:r>
            <w:proofErr w:type="spellEnd"/>
          </w:p>
        </w:tc>
        <w:tc>
          <w:tcPr>
            <w:tcW w:w="6237" w:type="dxa"/>
          </w:tcPr>
          <w:p w14:paraId="06B5F10F" w14:textId="77777777" w:rsidR="00922A93" w:rsidRDefault="00922A93" w:rsidP="00F62853">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praktis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efektif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mengukur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kemampuan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lietarsai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matematika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besar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karakter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nilai-nilai</w:t>
            </w:r>
            <w:proofErr w:type="spellEnd"/>
            <w:r>
              <w:rPr>
                <w:rFonts w:ascii="Times New Roman" w:hAnsi="Times New Roman" w:cs="Times New Roman"/>
                <w:sz w:val="24"/>
                <w:szCs w:val="24"/>
              </w:rPr>
              <w:t xml:space="preserve"> Islam.</w:t>
            </w:r>
          </w:p>
        </w:tc>
      </w:tr>
    </w:tbl>
    <w:p w14:paraId="105121C1"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410A1C63" w14:textId="77777777" w:rsidR="00EE529C" w:rsidRDefault="00EE529C" w:rsidP="00E40930">
      <w:pPr>
        <w:spacing w:after="0" w:line="240" w:lineRule="auto"/>
        <w:rPr>
          <w:rFonts w:ascii="Times New Roman" w:hAnsi="Times New Roman" w:cs="Times New Roman"/>
          <w:sz w:val="24"/>
          <w:szCs w:val="24"/>
          <w:lang w:val="en-US"/>
        </w:rPr>
      </w:pPr>
    </w:p>
    <w:p w14:paraId="3BEFEA6A" w14:textId="77777777" w:rsidR="00EE529C" w:rsidRDefault="00EE529C" w:rsidP="00E40930">
      <w:pPr>
        <w:spacing w:after="0" w:line="240" w:lineRule="auto"/>
        <w:rPr>
          <w:rFonts w:ascii="Times New Roman" w:hAnsi="Times New Roman" w:cs="Times New Roman"/>
          <w:sz w:val="24"/>
          <w:szCs w:val="24"/>
          <w:lang w:val="en-US"/>
        </w:rPr>
        <w:sectPr w:rsidR="00EE529C" w:rsidSect="00E40930">
          <w:type w:val="continuous"/>
          <w:pgSz w:w="11907" w:h="16839" w:code="9"/>
          <w:pgMar w:top="1701" w:right="1701" w:bottom="1701" w:left="1701" w:header="708" w:footer="708" w:gutter="0"/>
          <w:cols w:space="287"/>
          <w:docGrid w:linePitch="360"/>
        </w:sectPr>
      </w:pPr>
    </w:p>
    <w:p w14:paraId="58B63A54"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Berdasarkan kegiatan evaluasi, validitas soal diperoleh dari penilaian ahli melalui kegiatan FGD. Berdasarkan penilaian enam orang ahli diperoleh skor kevalidan sebesar 87.3% dengan kriteria sangat valid. Situasi pelaksanaan penilaian produk pada saat FGD diperlihatkan pada Gmabar 2 berikut:</w:t>
      </w:r>
    </w:p>
    <w:p w14:paraId="61E87C5C"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noProof/>
          <w:lang w:val="en-US"/>
        </w:rPr>
        <w:drawing>
          <wp:anchor distT="0" distB="0" distL="114300" distR="114300" simplePos="0" relativeHeight="251639296" behindDoc="1" locked="0" layoutInCell="1" allowOverlap="1" wp14:anchorId="7ACF7875" wp14:editId="1267E226">
            <wp:simplePos x="0" y="0"/>
            <wp:positionH relativeFrom="column">
              <wp:posOffset>24765</wp:posOffset>
            </wp:positionH>
            <wp:positionV relativeFrom="paragraph">
              <wp:posOffset>53975</wp:posOffset>
            </wp:positionV>
            <wp:extent cx="2552700" cy="1676400"/>
            <wp:effectExtent l="0" t="0" r="0" b="0"/>
            <wp:wrapNone/>
            <wp:docPr id="6" name="Picture 6" descr="C:\Users\Imam\AppData\Local\Temp\WhatsApp Image 2019-10-24 at 19.53.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mam\AppData\Local\Temp\WhatsApp Image 2019-10-24 at 19.53.39.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9692" cy="16809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7B914"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7083FE11"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12B6CF29"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A360A7A"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563C8EBC"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6C3CA6C6"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6DD6EA05"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68DCB7D4"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lang w:val="en-US"/>
        </w:rPr>
      </w:pPr>
    </w:p>
    <w:p w14:paraId="6ADADC8D" w14:textId="77777777" w:rsidR="00922A93" w:rsidRP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lang w:val="en-US"/>
        </w:rPr>
      </w:pPr>
    </w:p>
    <w:p w14:paraId="6BBC328A" w14:textId="77777777" w:rsidR="00922A93" w:rsidRDefault="00922A93" w:rsidP="00922A93">
      <w:pPr>
        <w:autoSpaceDE w:val="0"/>
        <w:autoSpaceDN w:val="0"/>
        <w:adjustRightInd w:val="0"/>
        <w:spacing w:after="0" w:line="240" w:lineRule="auto"/>
        <w:ind w:left="1560" w:hanging="1560"/>
        <w:jc w:val="both"/>
        <w:rPr>
          <w:rFonts w:ascii="Times New Roman" w:hAnsi="Times New Roman" w:cs="Times New Roman"/>
          <w:sz w:val="24"/>
          <w:szCs w:val="24"/>
        </w:rPr>
      </w:pPr>
      <w:r w:rsidRPr="00C8694E">
        <w:rPr>
          <w:rFonts w:ascii="Times New Roman" w:hAnsi="Times New Roman" w:cs="Times New Roman"/>
          <w:b/>
          <w:bCs/>
          <w:sz w:val="24"/>
          <w:szCs w:val="24"/>
        </w:rPr>
        <w:t>Gambar 2</w:t>
      </w:r>
      <w:r>
        <w:rPr>
          <w:rFonts w:ascii="Times New Roman" w:hAnsi="Times New Roman" w:cs="Times New Roman"/>
          <w:sz w:val="24"/>
          <w:szCs w:val="24"/>
        </w:rPr>
        <w:t xml:space="preserve">. </w:t>
      </w:r>
      <w:r w:rsidRPr="00B970BC">
        <w:rPr>
          <w:rFonts w:ascii="Times New Roman" w:hAnsi="Times New Roman" w:cs="Times New Roman"/>
          <w:b/>
          <w:bCs/>
          <w:sz w:val="24"/>
          <w:szCs w:val="24"/>
        </w:rPr>
        <w:t>Pelaksanaan penilaian validitas produk</w:t>
      </w:r>
      <w:r>
        <w:rPr>
          <w:rFonts w:ascii="Times New Roman" w:hAnsi="Times New Roman" w:cs="Times New Roman"/>
          <w:b/>
          <w:bCs/>
          <w:sz w:val="24"/>
          <w:szCs w:val="24"/>
        </w:rPr>
        <w:t xml:space="preserve"> oleh</w:t>
      </w:r>
      <w:r w:rsidRPr="00B970BC">
        <w:rPr>
          <w:rFonts w:ascii="Times New Roman" w:hAnsi="Times New Roman" w:cs="Times New Roman"/>
          <w:b/>
          <w:bCs/>
          <w:sz w:val="24"/>
          <w:szCs w:val="24"/>
        </w:rPr>
        <w:t xml:space="preserve"> ahli</w:t>
      </w:r>
      <w:r>
        <w:rPr>
          <w:rFonts w:ascii="Times New Roman" w:hAnsi="Times New Roman" w:cs="Times New Roman"/>
          <w:sz w:val="24"/>
          <w:szCs w:val="24"/>
        </w:rPr>
        <w:t>.</w:t>
      </w:r>
    </w:p>
    <w:p w14:paraId="47989DE0" w14:textId="31C75930" w:rsidR="00922A93" w:rsidRDefault="00922A93" w:rsidP="00C023FD">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t xml:space="preserve">Sebelum memberikan penilaian, ahli memberikan masukan terkait perbaikan </w:t>
      </w:r>
      <w:proofErr w:type="spellStart"/>
      <w:r w:rsidR="00C023FD">
        <w:rPr>
          <w:rFonts w:ascii="Times New Roman" w:hAnsi="Times New Roman" w:cs="Times New Roman"/>
          <w:sz w:val="24"/>
          <w:szCs w:val="24"/>
          <w:lang w:val="en-US"/>
        </w:rPr>
        <w:t>soal</w:t>
      </w:r>
      <w:proofErr w:type="spellEnd"/>
      <w:r>
        <w:rPr>
          <w:rFonts w:ascii="Times New Roman" w:hAnsi="Times New Roman" w:cs="Times New Roman"/>
          <w:sz w:val="24"/>
          <w:szCs w:val="24"/>
        </w:rPr>
        <w:t xml:space="preserve">. Salah satu soal yang diperbaik terkait redaksi bahasa adalah soal nomor 3. </w:t>
      </w:r>
      <w:r>
        <w:rPr>
          <w:rFonts w:ascii="Times New Roman" w:hAnsi="Times New Roman" w:cs="Times New Roman"/>
          <w:sz w:val="24"/>
          <w:szCs w:val="24"/>
        </w:rPr>
        <w:lastRenderedPageBreak/>
        <w:t>Berikut Gambar 3 dan Gambar 4 terkait soal sebelum dan sesudah diperbaiki.</w:t>
      </w:r>
    </w:p>
    <w:p w14:paraId="1A36B8A3" w14:textId="33BCEF31" w:rsidR="00330466" w:rsidRPr="00330466" w:rsidRDefault="00330466" w:rsidP="00922A93">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85376" behindDoc="1" locked="0" layoutInCell="1" allowOverlap="1" wp14:anchorId="448A6635" wp14:editId="581891D3">
            <wp:simplePos x="0" y="0"/>
            <wp:positionH relativeFrom="column">
              <wp:posOffset>-13335</wp:posOffset>
            </wp:positionH>
            <wp:positionV relativeFrom="paragraph">
              <wp:posOffset>67310</wp:posOffset>
            </wp:positionV>
            <wp:extent cx="2609850" cy="14573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985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AED2E" w14:textId="46B44810"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4169FC0A"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19F6EEEA"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31385456" w14:textId="0C5DA1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59082C1A"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2990B884"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75AF9FAC" w14:textId="77777777" w:rsidR="00922A93" w:rsidRDefault="00922A93" w:rsidP="00922A93">
      <w:pPr>
        <w:autoSpaceDE w:val="0"/>
        <w:autoSpaceDN w:val="0"/>
        <w:adjustRightInd w:val="0"/>
        <w:spacing w:after="0" w:line="240" w:lineRule="auto"/>
        <w:jc w:val="both"/>
        <w:rPr>
          <w:rFonts w:ascii="Times New Roman" w:hAnsi="Times New Roman" w:cs="Times New Roman"/>
          <w:b/>
          <w:bCs/>
          <w:sz w:val="24"/>
          <w:szCs w:val="24"/>
          <w:lang w:val="en-US"/>
        </w:rPr>
      </w:pPr>
    </w:p>
    <w:p w14:paraId="1B1F4EE9" w14:textId="77777777" w:rsidR="00330466" w:rsidRDefault="00330466" w:rsidP="00922A93">
      <w:pPr>
        <w:autoSpaceDE w:val="0"/>
        <w:autoSpaceDN w:val="0"/>
        <w:adjustRightInd w:val="0"/>
        <w:spacing w:after="0" w:line="240" w:lineRule="auto"/>
        <w:jc w:val="both"/>
        <w:rPr>
          <w:rFonts w:ascii="Times New Roman" w:hAnsi="Times New Roman" w:cs="Times New Roman"/>
          <w:b/>
          <w:bCs/>
          <w:sz w:val="24"/>
          <w:szCs w:val="24"/>
          <w:lang w:val="en-US"/>
        </w:rPr>
      </w:pPr>
    </w:p>
    <w:p w14:paraId="7FB9480B" w14:textId="77777777" w:rsidR="00922A93" w:rsidRDefault="00922A93" w:rsidP="00922A93">
      <w:pPr>
        <w:autoSpaceDE w:val="0"/>
        <w:autoSpaceDN w:val="0"/>
        <w:adjustRightInd w:val="0"/>
        <w:spacing w:after="0" w:line="240" w:lineRule="auto"/>
        <w:jc w:val="both"/>
        <w:rPr>
          <w:rFonts w:ascii="Times New Roman" w:hAnsi="Times New Roman" w:cs="Times New Roman"/>
          <w:b/>
          <w:bCs/>
          <w:sz w:val="24"/>
          <w:szCs w:val="24"/>
          <w:lang w:val="en-US"/>
        </w:rPr>
      </w:pPr>
      <w:r w:rsidRPr="002C36B3">
        <w:rPr>
          <w:rFonts w:ascii="Times New Roman" w:hAnsi="Times New Roman" w:cs="Times New Roman"/>
          <w:b/>
          <w:bCs/>
          <w:sz w:val="24"/>
          <w:szCs w:val="24"/>
        </w:rPr>
        <w:t>Gambar 3. Soal sebelum diperbaiki</w:t>
      </w:r>
    </w:p>
    <w:p w14:paraId="6BE96E7E" w14:textId="54D63F1A" w:rsidR="00330466" w:rsidRPr="00330466" w:rsidRDefault="00330466" w:rsidP="00922A93">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anchor distT="0" distB="0" distL="114300" distR="114300" simplePos="0" relativeHeight="251686400" behindDoc="1" locked="0" layoutInCell="1" allowOverlap="1" wp14:anchorId="756D543E" wp14:editId="3940F535">
            <wp:simplePos x="0" y="0"/>
            <wp:positionH relativeFrom="column">
              <wp:posOffset>-3810</wp:posOffset>
            </wp:positionH>
            <wp:positionV relativeFrom="paragraph">
              <wp:posOffset>38735</wp:posOffset>
            </wp:positionV>
            <wp:extent cx="2609850" cy="13525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985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A6D80"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06BD754B"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2D49843B"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786297EF"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796B971E"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2F915E4C"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76DB61F2" w14:textId="77777777" w:rsidR="00330466" w:rsidRDefault="00330466" w:rsidP="00922A93">
      <w:pPr>
        <w:autoSpaceDE w:val="0"/>
        <w:autoSpaceDN w:val="0"/>
        <w:adjustRightInd w:val="0"/>
        <w:spacing w:after="0" w:line="240" w:lineRule="auto"/>
        <w:ind w:left="1560" w:hanging="1560"/>
        <w:jc w:val="both"/>
        <w:rPr>
          <w:rFonts w:ascii="Times New Roman" w:hAnsi="Times New Roman" w:cs="Times New Roman"/>
          <w:b/>
          <w:bCs/>
          <w:sz w:val="24"/>
          <w:szCs w:val="24"/>
          <w:lang w:val="en-US"/>
        </w:rPr>
      </w:pPr>
    </w:p>
    <w:p w14:paraId="67F3BA1E" w14:textId="77777777" w:rsidR="00922A93" w:rsidRPr="00470FAE" w:rsidRDefault="00922A93" w:rsidP="00922A93">
      <w:pPr>
        <w:autoSpaceDE w:val="0"/>
        <w:autoSpaceDN w:val="0"/>
        <w:adjustRightInd w:val="0"/>
        <w:spacing w:after="0" w:line="240" w:lineRule="auto"/>
        <w:ind w:left="1560" w:hanging="1560"/>
        <w:jc w:val="both"/>
        <w:rPr>
          <w:rFonts w:ascii="Times New Roman" w:hAnsi="Times New Roman" w:cs="Times New Roman"/>
          <w:b/>
          <w:bCs/>
          <w:sz w:val="24"/>
          <w:szCs w:val="24"/>
        </w:rPr>
      </w:pPr>
      <w:r w:rsidRPr="00470FAE">
        <w:rPr>
          <w:rFonts w:ascii="Times New Roman" w:hAnsi="Times New Roman" w:cs="Times New Roman"/>
          <w:b/>
          <w:bCs/>
          <w:sz w:val="24"/>
          <w:szCs w:val="24"/>
        </w:rPr>
        <w:t>Gambar 4. Soal sudah diperbaiki berdasarkan saran</w:t>
      </w:r>
    </w:p>
    <w:p w14:paraId="5BE3FBE9"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t xml:space="preserve">Kepraktisan soal diperoleh dari kegiatan ujicoba kelompok kecil. Ujicoba soal pada kelompok kecil memberikan skor sebesar 92% dengan kriteria sangat </w:t>
      </w:r>
      <w:r>
        <w:rPr>
          <w:rFonts w:ascii="Times New Roman" w:hAnsi="Times New Roman" w:cs="Times New Roman"/>
          <w:sz w:val="24"/>
          <w:szCs w:val="24"/>
        </w:rPr>
        <w:lastRenderedPageBreak/>
        <w:t>praktis. Situasi ujicoba kelompok kecil diperlihatkan pada Gambar 5 berikut:</w:t>
      </w:r>
    </w:p>
    <w:p w14:paraId="6565792C" w14:textId="77777777" w:rsidR="00922A93" w:rsidRP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lang w:val="en-US"/>
        </w:rPr>
      </w:pPr>
    </w:p>
    <w:p w14:paraId="54441068"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noProof/>
          <w:lang w:val="en-US"/>
        </w:rPr>
        <w:drawing>
          <wp:anchor distT="0" distB="0" distL="114300" distR="114300" simplePos="0" relativeHeight="251650560" behindDoc="1" locked="0" layoutInCell="1" allowOverlap="1" wp14:anchorId="4A9FB441" wp14:editId="0305402E">
            <wp:simplePos x="0" y="0"/>
            <wp:positionH relativeFrom="column">
              <wp:posOffset>5080</wp:posOffset>
            </wp:positionH>
            <wp:positionV relativeFrom="paragraph">
              <wp:posOffset>15875</wp:posOffset>
            </wp:positionV>
            <wp:extent cx="2578773" cy="2057400"/>
            <wp:effectExtent l="0" t="0" r="0" b="0"/>
            <wp:wrapNone/>
            <wp:docPr id="11" name="Picture 11" descr="C:\Users\Imam\AppData\Local\Temp\WhatsApp Image 2019-10-28 at 13.40.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mam\AppData\Local\Temp\WhatsApp Image 2019-10-28 at 13.40.08.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1474" cy="2059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63BCC"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5A0EF08"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9FECB4B"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EC9B75E"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6B8C50AF"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1004AFB"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34926F9"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2868E33F"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5AE29D1F"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42B2866A"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1020F378" w14:textId="77777777" w:rsidR="00922A93" w:rsidRDefault="00922A93" w:rsidP="00922A93">
      <w:pPr>
        <w:autoSpaceDE w:val="0"/>
        <w:autoSpaceDN w:val="0"/>
        <w:adjustRightInd w:val="0"/>
        <w:spacing w:after="0" w:line="240" w:lineRule="auto"/>
        <w:rPr>
          <w:rFonts w:ascii="Times New Roman" w:hAnsi="Times New Roman" w:cs="Times New Roman"/>
          <w:b/>
          <w:bCs/>
          <w:sz w:val="24"/>
          <w:szCs w:val="24"/>
          <w:lang w:val="en-US"/>
        </w:rPr>
      </w:pPr>
    </w:p>
    <w:p w14:paraId="55DB7210" w14:textId="77777777" w:rsidR="00922A93" w:rsidRPr="0015547F" w:rsidRDefault="00922A93" w:rsidP="00922A93">
      <w:pPr>
        <w:autoSpaceDE w:val="0"/>
        <w:autoSpaceDN w:val="0"/>
        <w:adjustRightInd w:val="0"/>
        <w:spacing w:after="0" w:line="240" w:lineRule="auto"/>
        <w:ind w:left="1418" w:hanging="1418"/>
        <w:jc w:val="both"/>
        <w:rPr>
          <w:rFonts w:ascii="Times New Roman" w:hAnsi="Times New Roman" w:cs="Times New Roman"/>
          <w:b/>
          <w:bCs/>
          <w:sz w:val="24"/>
          <w:szCs w:val="24"/>
        </w:rPr>
      </w:pPr>
      <w:r w:rsidRPr="0015547F">
        <w:rPr>
          <w:rFonts w:ascii="Times New Roman" w:hAnsi="Times New Roman" w:cs="Times New Roman"/>
          <w:b/>
          <w:bCs/>
          <w:sz w:val="24"/>
          <w:szCs w:val="24"/>
        </w:rPr>
        <w:t xml:space="preserve">Gambar </w:t>
      </w:r>
      <w:r>
        <w:rPr>
          <w:rFonts w:ascii="Times New Roman" w:hAnsi="Times New Roman" w:cs="Times New Roman"/>
          <w:b/>
          <w:bCs/>
          <w:sz w:val="24"/>
          <w:szCs w:val="24"/>
        </w:rPr>
        <w:t>5</w:t>
      </w:r>
      <w:r w:rsidRPr="0015547F">
        <w:rPr>
          <w:rFonts w:ascii="Times New Roman" w:hAnsi="Times New Roman" w:cs="Times New Roman"/>
          <w:b/>
          <w:bCs/>
          <w:sz w:val="24"/>
          <w:szCs w:val="24"/>
        </w:rPr>
        <w:t xml:space="preserve">. </w:t>
      </w:r>
      <w:r>
        <w:rPr>
          <w:rFonts w:ascii="Times New Roman" w:hAnsi="Times New Roman" w:cs="Times New Roman"/>
          <w:b/>
          <w:bCs/>
          <w:sz w:val="24"/>
          <w:szCs w:val="24"/>
        </w:rPr>
        <w:t>Situasi u</w:t>
      </w:r>
      <w:r w:rsidRPr="0015547F">
        <w:rPr>
          <w:rFonts w:ascii="Times New Roman" w:hAnsi="Times New Roman" w:cs="Times New Roman"/>
          <w:b/>
          <w:bCs/>
          <w:sz w:val="24"/>
          <w:szCs w:val="24"/>
        </w:rPr>
        <w:t>jicoba kelompok keci</w:t>
      </w:r>
      <w:r>
        <w:rPr>
          <w:rFonts w:ascii="Times New Roman" w:hAnsi="Times New Roman" w:cs="Times New Roman"/>
          <w:b/>
          <w:bCs/>
          <w:sz w:val="24"/>
          <w:szCs w:val="24"/>
        </w:rPr>
        <w:t>l</w:t>
      </w:r>
    </w:p>
    <w:p w14:paraId="305A5C7E"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Sedangkan ujicoba soal pada kelompok besar, memberikan penilaian dengan skor sebesar 94% dengan kriteria sangat praktis dan soal memiliki efek potensial (efektif) yang baik, hal ini dikarenakan soal memiliki daya tarik, memotivasi dan manfaat yang ditimbulkan sangat positif, serta mampu membedakan kemampuan literasi matematika siswa.</w:t>
      </w:r>
      <w:r w:rsidRPr="00B970BC">
        <w:rPr>
          <w:rFonts w:ascii="Times New Roman" w:hAnsi="Times New Roman" w:cs="Times New Roman"/>
          <w:sz w:val="24"/>
          <w:szCs w:val="24"/>
        </w:rPr>
        <w:t xml:space="preserve"> </w:t>
      </w:r>
      <w:r>
        <w:rPr>
          <w:rFonts w:ascii="Times New Roman" w:hAnsi="Times New Roman" w:cs="Times New Roman"/>
          <w:sz w:val="24"/>
          <w:szCs w:val="24"/>
        </w:rPr>
        <w:t xml:space="preserve">Bardasarkan perhitungan skor dari 20 orang siswa diperoleh sebanyak 5% dari siswa berada pada </w:t>
      </w:r>
      <w:r w:rsidRPr="00453EED">
        <w:rPr>
          <w:rFonts w:ascii="Times New Roman" w:hAnsi="Times New Roman" w:cs="Times New Roman"/>
          <w:i/>
          <w:iCs/>
          <w:sz w:val="24"/>
          <w:szCs w:val="24"/>
        </w:rPr>
        <w:t>level</w:t>
      </w:r>
      <w:r>
        <w:rPr>
          <w:rFonts w:ascii="Times New Roman" w:hAnsi="Times New Roman" w:cs="Times New Roman"/>
          <w:sz w:val="24"/>
          <w:szCs w:val="24"/>
        </w:rPr>
        <w:t xml:space="preserve"> 4, 5% pada </w:t>
      </w:r>
      <w:r w:rsidRPr="00453EED">
        <w:rPr>
          <w:rFonts w:ascii="Times New Roman" w:hAnsi="Times New Roman" w:cs="Times New Roman"/>
          <w:i/>
          <w:iCs/>
          <w:sz w:val="24"/>
          <w:szCs w:val="24"/>
        </w:rPr>
        <w:t>level</w:t>
      </w:r>
      <w:r>
        <w:rPr>
          <w:rFonts w:ascii="Times New Roman" w:hAnsi="Times New Roman" w:cs="Times New Roman"/>
          <w:sz w:val="24"/>
          <w:szCs w:val="24"/>
        </w:rPr>
        <w:t xml:space="preserve"> 3, 10% pada </w:t>
      </w:r>
      <w:r w:rsidRPr="00453EED">
        <w:rPr>
          <w:rFonts w:ascii="Times New Roman" w:hAnsi="Times New Roman" w:cs="Times New Roman"/>
          <w:i/>
          <w:iCs/>
          <w:sz w:val="24"/>
          <w:szCs w:val="24"/>
        </w:rPr>
        <w:t>level</w:t>
      </w:r>
      <w:r>
        <w:rPr>
          <w:rFonts w:ascii="Times New Roman" w:hAnsi="Times New Roman" w:cs="Times New Roman"/>
          <w:sz w:val="24"/>
          <w:szCs w:val="24"/>
        </w:rPr>
        <w:t xml:space="preserve"> 2, 50% pada </w:t>
      </w:r>
      <w:r w:rsidRPr="00453EED">
        <w:rPr>
          <w:rFonts w:ascii="Times New Roman" w:hAnsi="Times New Roman" w:cs="Times New Roman"/>
          <w:i/>
          <w:iCs/>
          <w:sz w:val="24"/>
          <w:szCs w:val="24"/>
        </w:rPr>
        <w:t>level</w:t>
      </w:r>
      <w:r>
        <w:rPr>
          <w:rFonts w:ascii="Times New Roman" w:hAnsi="Times New Roman" w:cs="Times New Roman"/>
          <w:sz w:val="24"/>
          <w:szCs w:val="24"/>
        </w:rPr>
        <w:t xml:space="preserve"> 1 dan 30% siswa dibawah </w:t>
      </w:r>
      <w:r w:rsidRPr="00453EED">
        <w:rPr>
          <w:rFonts w:ascii="Times New Roman" w:hAnsi="Times New Roman" w:cs="Times New Roman"/>
          <w:i/>
          <w:iCs/>
          <w:sz w:val="24"/>
          <w:szCs w:val="24"/>
        </w:rPr>
        <w:t>level</w:t>
      </w:r>
      <w:r>
        <w:rPr>
          <w:rFonts w:ascii="Times New Roman" w:hAnsi="Times New Roman" w:cs="Times New Roman"/>
          <w:sz w:val="24"/>
          <w:szCs w:val="24"/>
        </w:rPr>
        <w:t xml:space="preserve"> 1. Situasi ujicoba pada kelompok besar diperlihatkan pada Gambar 6 berikut:</w:t>
      </w:r>
    </w:p>
    <w:p w14:paraId="159B1C3A" w14:textId="77B984BA"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noProof/>
          <w:lang w:val="en-US"/>
        </w:rPr>
        <w:drawing>
          <wp:anchor distT="0" distB="0" distL="114300" distR="114300" simplePos="0" relativeHeight="251661824" behindDoc="1" locked="0" layoutInCell="1" allowOverlap="1" wp14:anchorId="1B0AA007" wp14:editId="07EB56DA">
            <wp:simplePos x="0" y="0"/>
            <wp:positionH relativeFrom="column">
              <wp:posOffset>5080</wp:posOffset>
            </wp:positionH>
            <wp:positionV relativeFrom="paragraph">
              <wp:posOffset>86360</wp:posOffset>
            </wp:positionV>
            <wp:extent cx="2581275" cy="1790700"/>
            <wp:effectExtent l="0" t="0" r="9525" b="0"/>
            <wp:wrapNone/>
            <wp:docPr id="13" name="Picture 13" descr="C:\Users\Imam\AppData\Local\Temp\WhatsApp Image 2019-11-02 at 11.15.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mam\AppData\Local\Temp\WhatsApp Image 2019-11-02 at 11.15.35.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83333" cy="17921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96975C" w14:textId="00B34061"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7E39B0C2"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63F0AED"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3B92D0BC"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A5E7D57"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65FB1931"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6D025B8B"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0E7ECF2C" w14:textId="77777777"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p>
    <w:p w14:paraId="58BCB19E" w14:textId="77777777" w:rsidR="00922A93" w:rsidRDefault="00922A93" w:rsidP="00922A93">
      <w:pPr>
        <w:autoSpaceDE w:val="0"/>
        <w:autoSpaceDN w:val="0"/>
        <w:adjustRightInd w:val="0"/>
        <w:spacing w:after="0" w:line="240" w:lineRule="auto"/>
        <w:jc w:val="center"/>
        <w:rPr>
          <w:rFonts w:ascii="Times New Roman" w:hAnsi="Times New Roman" w:cs="Times New Roman"/>
          <w:sz w:val="24"/>
          <w:szCs w:val="24"/>
          <w:lang w:val="en-US"/>
        </w:rPr>
      </w:pPr>
    </w:p>
    <w:p w14:paraId="59F6F07C" w14:textId="77777777" w:rsidR="00922A93" w:rsidRDefault="00922A93" w:rsidP="00922A93">
      <w:pPr>
        <w:autoSpaceDE w:val="0"/>
        <w:autoSpaceDN w:val="0"/>
        <w:adjustRightInd w:val="0"/>
        <w:spacing w:after="0" w:line="240" w:lineRule="auto"/>
        <w:jc w:val="center"/>
        <w:rPr>
          <w:rFonts w:ascii="Times New Roman" w:hAnsi="Times New Roman" w:cs="Times New Roman"/>
          <w:sz w:val="24"/>
          <w:szCs w:val="24"/>
          <w:lang w:val="en-US"/>
        </w:rPr>
      </w:pPr>
    </w:p>
    <w:p w14:paraId="37AD186E" w14:textId="77777777" w:rsidR="00922A93" w:rsidRPr="0015547F" w:rsidRDefault="00922A93" w:rsidP="00922A93">
      <w:pPr>
        <w:autoSpaceDE w:val="0"/>
        <w:autoSpaceDN w:val="0"/>
        <w:adjustRightInd w:val="0"/>
        <w:spacing w:after="0" w:line="240" w:lineRule="auto"/>
        <w:ind w:left="1418" w:hanging="1418"/>
        <w:jc w:val="both"/>
        <w:rPr>
          <w:rFonts w:ascii="Times New Roman" w:hAnsi="Times New Roman" w:cs="Times New Roman"/>
          <w:b/>
          <w:bCs/>
          <w:sz w:val="24"/>
          <w:szCs w:val="24"/>
        </w:rPr>
      </w:pPr>
      <w:r w:rsidRPr="0015547F">
        <w:rPr>
          <w:rFonts w:ascii="Times New Roman" w:hAnsi="Times New Roman" w:cs="Times New Roman"/>
          <w:b/>
          <w:bCs/>
          <w:sz w:val="24"/>
          <w:szCs w:val="24"/>
        </w:rPr>
        <w:t xml:space="preserve">Gambar </w:t>
      </w:r>
      <w:r>
        <w:rPr>
          <w:rFonts w:ascii="Times New Roman" w:hAnsi="Times New Roman" w:cs="Times New Roman"/>
          <w:b/>
          <w:bCs/>
          <w:sz w:val="24"/>
          <w:szCs w:val="24"/>
        </w:rPr>
        <w:t>6</w:t>
      </w:r>
      <w:r w:rsidRPr="0015547F">
        <w:rPr>
          <w:rFonts w:ascii="Times New Roman" w:hAnsi="Times New Roman" w:cs="Times New Roman"/>
          <w:b/>
          <w:bCs/>
          <w:sz w:val="24"/>
          <w:szCs w:val="24"/>
        </w:rPr>
        <w:t xml:space="preserve">. </w:t>
      </w:r>
      <w:r>
        <w:rPr>
          <w:rFonts w:ascii="Times New Roman" w:hAnsi="Times New Roman" w:cs="Times New Roman"/>
          <w:b/>
          <w:bCs/>
          <w:sz w:val="24"/>
          <w:szCs w:val="24"/>
        </w:rPr>
        <w:t>Situasi u</w:t>
      </w:r>
      <w:r w:rsidRPr="0015547F">
        <w:rPr>
          <w:rFonts w:ascii="Times New Roman" w:hAnsi="Times New Roman" w:cs="Times New Roman"/>
          <w:b/>
          <w:bCs/>
          <w:sz w:val="24"/>
          <w:szCs w:val="24"/>
        </w:rPr>
        <w:t xml:space="preserve">jicoba kelompok </w:t>
      </w:r>
      <w:r>
        <w:rPr>
          <w:rFonts w:ascii="Times New Roman" w:hAnsi="Times New Roman" w:cs="Times New Roman"/>
          <w:b/>
          <w:bCs/>
          <w:sz w:val="24"/>
          <w:szCs w:val="24"/>
        </w:rPr>
        <w:t>besar</w:t>
      </w:r>
    </w:p>
    <w:p w14:paraId="37E370B9" w14:textId="2ADECB16"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Dengan demikian soal literasi matematika terintegrasi Islam dapat </w:t>
      </w:r>
      <w:r>
        <w:rPr>
          <w:rFonts w:ascii="Times New Roman" w:hAnsi="Times New Roman" w:cs="Times New Roman"/>
          <w:sz w:val="24"/>
          <w:szCs w:val="24"/>
        </w:rPr>
        <w:lastRenderedPageBreak/>
        <w:t xml:space="preserve">digunakan dalam pembelajaran matematika untuk materi bilangan bulat. Hal ini dikarenakan soal yang dikembangkan sudah memenuhi syarat valid, praktis dan efektif. Hal ini sesuai dengan yang disampaikan oleh </w:t>
      </w:r>
      <w:r w:rsidR="00A119F7">
        <w:rPr>
          <w:rFonts w:ascii="Times New Roman" w:hAnsi="Times New Roman" w:cs="Times New Roman"/>
          <w:sz w:val="24"/>
          <w:szCs w:val="24"/>
        </w:rPr>
        <w:fldChar w:fldCharType="begin" w:fldLock="1"/>
      </w:r>
      <w:r w:rsidR="00A119F7">
        <w:rPr>
          <w:rFonts w:ascii="Times New Roman" w:hAnsi="Times New Roman" w:cs="Times New Roman"/>
          <w:sz w:val="24"/>
          <w:szCs w:val="24"/>
        </w:rPr>
        <w:instrText>ADDIN CSL_CITATION {"citationItems":[{"id":"ITEM-1","itemData":{"author":[{"dropping-particle":"","family":"Nindiawati","given":"Dita","non-dropping-particle":"","parse-names":false,"suffix":""},{"dropping-particle":"","family":"Subandowo","given":"Marianus","non-dropping-particle":"","parse-names":false,"suffix":""},{"dropping-particle":"","family":"Rusmawati","given":"Retno Danu","non-dropping-particle":"","parse-names":false,"suffix":""}],"container-title":"Edcomtech","id":"ITEM-1","issue":"1","issued":{"date-parts":[["2021"]]},"page":"140–150","title":"Pengembangan Bahan Ajar Matematika untuk Siswa Kelas V Sekolah Dasar","type":"article-journal","volume":"6"},"uris":["http://www.mendeley.com/documents/?uuid=f4f6aa0e-1cf4-46ab-9ce6-c83ced103062"]}],"mendeley":{"formattedCitation":"(Nindiawati et al., 2021)","plainTextFormattedCitation":"(Nindiawati et al., 2021)","previouslyFormattedCitation":"(Nindiawati et al., 2021)"},"properties":{"noteIndex":0},"schema":"https://github.com/citation-style-language/schema/raw/master/csl-citation.json"}</w:instrText>
      </w:r>
      <w:r w:rsidR="00A119F7">
        <w:rPr>
          <w:rFonts w:ascii="Times New Roman" w:hAnsi="Times New Roman" w:cs="Times New Roman"/>
          <w:sz w:val="24"/>
          <w:szCs w:val="24"/>
        </w:rPr>
        <w:fldChar w:fldCharType="separate"/>
      </w:r>
      <w:r w:rsidR="00A119F7" w:rsidRPr="00A119F7">
        <w:rPr>
          <w:rFonts w:ascii="Times New Roman" w:hAnsi="Times New Roman" w:cs="Times New Roman"/>
          <w:noProof/>
          <w:sz w:val="24"/>
          <w:szCs w:val="24"/>
        </w:rPr>
        <w:t>(Nindiawati et al., 2021)</w:t>
      </w:r>
      <w:r w:rsidR="00A119F7">
        <w:rPr>
          <w:rFonts w:ascii="Times New Roman" w:hAnsi="Times New Roman" w:cs="Times New Roman"/>
          <w:sz w:val="24"/>
          <w:szCs w:val="24"/>
        </w:rPr>
        <w:fldChar w:fldCharType="end"/>
      </w:r>
      <w:r w:rsidR="00A119F7">
        <w:rPr>
          <w:rFonts w:ascii="Times New Roman" w:hAnsi="Times New Roman" w:cs="Times New Roman"/>
          <w:sz w:val="24"/>
          <w:szCs w:val="24"/>
          <w:lang w:val="en-US"/>
        </w:rPr>
        <w:t xml:space="preserve"> dan </w:t>
      </w:r>
      <w:r w:rsidR="00A119F7">
        <w:rPr>
          <w:rFonts w:ascii="Times New Roman" w:hAnsi="Times New Roman" w:cs="Times New Roman"/>
          <w:sz w:val="24"/>
          <w:szCs w:val="24"/>
          <w:lang w:val="en-US"/>
        </w:rPr>
        <w:fldChar w:fldCharType="begin" w:fldLock="1"/>
      </w:r>
      <w:r w:rsidR="00927705">
        <w:rPr>
          <w:rFonts w:ascii="Times New Roman" w:hAnsi="Times New Roman" w:cs="Times New Roman"/>
          <w:sz w:val="24"/>
          <w:szCs w:val="24"/>
          <w:lang w:val="en-US"/>
        </w:rPr>
        <w:instrText>ADDIN CSL_CITATION {"citationItems":[{"id":"ITEM-1","itemData":{"author":[{"dropping-particle":"","family":"Hamzah","given":"Amir","non-dropping-particle":"","parse-names":false,"suffix":""}],"id":"ITEM-1","issued":{"date-parts":[["2019"]]},"publisher":"Literasi Nusantara","publisher-place":"Malang","title":"Metode Penelitian &amp; Pengembangan Research &amp; Development","type":"book"},"uris":["http://www.mendeley.com/documents/?uuid=4f6ebb31-89fc-4cf8-ab40-1e4b6838d89e"]}],"mendeley":{"formattedCitation":"(Hamzah, 2019)","plainTextFormattedCitation":"(Hamzah, 2019)","previouslyFormattedCitation":"(Hamzah, 2019)"},"properties":{"noteIndex":0},"schema":"https://github.com/citation-style-language/schema/raw/master/csl-citation.json"}</w:instrText>
      </w:r>
      <w:r w:rsidR="00A119F7">
        <w:rPr>
          <w:rFonts w:ascii="Times New Roman" w:hAnsi="Times New Roman" w:cs="Times New Roman"/>
          <w:sz w:val="24"/>
          <w:szCs w:val="24"/>
          <w:lang w:val="en-US"/>
        </w:rPr>
        <w:fldChar w:fldCharType="separate"/>
      </w:r>
      <w:r w:rsidR="00A119F7" w:rsidRPr="00A119F7">
        <w:rPr>
          <w:rFonts w:ascii="Times New Roman" w:hAnsi="Times New Roman" w:cs="Times New Roman"/>
          <w:noProof/>
          <w:sz w:val="24"/>
          <w:szCs w:val="24"/>
          <w:lang w:val="en-US"/>
        </w:rPr>
        <w:t>(Hamzah, 2019)</w:t>
      </w:r>
      <w:r w:rsidR="00A119F7">
        <w:rPr>
          <w:rFonts w:ascii="Times New Roman" w:hAnsi="Times New Roman" w:cs="Times New Roman"/>
          <w:sz w:val="24"/>
          <w:szCs w:val="24"/>
          <w:lang w:val="en-US"/>
        </w:rPr>
        <w:fldChar w:fldCharType="end"/>
      </w:r>
      <w:r w:rsidR="00C95C8D">
        <w:rPr>
          <w:rFonts w:ascii="Times New Roman" w:hAnsi="Times New Roman" w:cs="Times New Roman"/>
          <w:sz w:val="24"/>
          <w:szCs w:val="24"/>
          <w:lang w:val="en-US"/>
        </w:rPr>
        <w:t>,</w:t>
      </w:r>
      <w:r>
        <w:rPr>
          <w:rFonts w:ascii="Times New Roman" w:hAnsi="Times New Roman" w:cs="Times New Roman"/>
          <w:sz w:val="24"/>
          <w:szCs w:val="24"/>
        </w:rPr>
        <w:t xml:space="preserve"> bahwa evaluasi terhadap sebuah produk harus memenuhi tingkat valid, praktis dan efektif.</w:t>
      </w:r>
    </w:p>
    <w:p w14:paraId="2B684D50" w14:textId="4E6893CC"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Soal literasi matematika terintegrasi Islam mampu meningkatkan kemampuan literasi matematika siswa dan membentuk karakter positif siswa sesuai dengan nilai-nilai Islam. Penanaman nilai-nilai Islam dapat diberikan melalui pemberian materi/soal, metode dalam pembelajaran matematika </w:t>
      </w:r>
      <w:r w:rsidR="00927705">
        <w:rPr>
          <w:rFonts w:ascii="Times New Roman" w:hAnsi="Times New Roman" w:cs="Times New Roman"/>
          <w:sz w:val="24"/>
          <w:szCs w:val="24"/>
        </w:rPr>
        <w:fldChar w:fldCharType="begin" w:fldLock="1"/>
      </w:r>
      <w:r w:rsidR="00F41753">
        <w:rPr>
          <w:rFonts w:ascii="Times New Roman" w:hAnsi="Times New Roman" w:cs="Times New Roman"/>
          <w:sz w:val="24"/>
          <w:szCs w:val="24"/>
        </w:rPr>
        <w:instrText>ADDIN CSL_CITATION {"citationItems":[{"id":"ITEM-1","itemData":{"DOI":"https://doi.org/10.18326/mdr.v9i2.188-207","author":[{"dropping-particle":"","family":"Istiqlal","given":"Muhammad","non-dropping-particle":"","parse-names":false,"suffix":""},{"dropping-particle":"","family":"Jumadi","given":"","non-dropping-particle":"","parse-names":false,"suffix":""}],"container-title":"MUDARRISA: Jurnal Kajian Pendidikan Islam","id":"ITEM-1","issue":"2","issued":{"date-parts":[["2017"]]},"page":"188–207","title":"Strengthening Islamic Character Through Mathematics Learning","type":"article-journal","volume":"9"},"uris":["http://www.mendeley.com/documents/?uuid=7be31219-048e-42f4-a98c-1d125c2d8b45"]}],"mendeley":{"formattedCitation":"(Istiqlal &amp; Jumadi, 2017)","plainTextFormattedCitation":"(Istiqlal &amp; Jumadi, 2017)","previouslyFormattedCitation":"(Istiqlal &amp; Jumadi, 2017)"},"properties":{"noteIndex":0},"schema":"https://github.com/citation-style-language/schema/raw/master/csl-citation.json"}</w:instrText>
      </w:r>
      <w:r w:rsidR="00927705">
        <w:rPr>
          <w:rFonts w:ascii="Times New Roman" w:hAnsi="Times New Roman" w:cs="Times New Roman"/>
          <w:sz w:val="24"/>
          <w:szCs w:val="24"/>
        </w:rPr>
        <w:fldChar w:fldCharType="separate"/>
      </w:r>
      <w:r w:rsidR="00927705" w:rsidRPr="00927705">
        <w:rPr>
          <w:rFonts w:ascii="Times New Roman" w:hAnsi="Times New Roman" w:cs="Times New Roman"/>
          <w:noProof/>
          <w:sz w:val="24"/>
          <w:szCs w:val="24"/>
        </w:rPr>
        <w:t>(Istiqlal &amp; Jumadi, 2017)</w:t>
      </w:r>
      <w:r w:rsidR="00927705">
        <w:rPr>
          <w:rFonts w:ascii="Times New Roman" w:hAnsi="Times New Roman" w:cs="Times New Roman"/>
          <w:sz w:val="24"/>
          <w:szCs w:val="24"/>
        </w:rPr>
        <w:fldChar w:fldCharType="end"/>
      </w:r>
      <w:r>
        <w:rPr>
          <w:rFonts w:ascii="Times New Roman" w:hAnsi="Times New Roman" w:cs="Times New Roman"/>
          <w:sz w:val="24"/>
          <w:szCs w:val="24"/>
        </w:rPr>
        <w:t>. Pembelajaran yang dirancang/diintegrasikan dengan Islam mampu merangsang siswa untuk mengaitkan konsep atau materi matematika dengan masalah yang berkaitan dengan ibadah/Islam</w:t>
      </w:r>
      <w:r w:rsidR="009A7EC9">
        <w:rPr>
          <w:rFonts w:ascii="Times New Roman" w:hAnsi="Times New Roman" w:cs="Times New Roman"/>
          <w:sz w:val="24"/>
          <w:szCs w:val="24"/>
          <w:lang w:val="en-US"/>
        </w:rPr>
        <w:t xml:space="preserve"> </w:t>
      </w:r>
      <w:r w:rsidR="000B45CB">
        <w:rPr>
          <w:rFonts w:ascii="Times New Roman" w:hAnsi="Times New Roman" w:cs="Times New Roman"/>
          <w:sz w:val="24"/>
          <w:szCs w:val="24"/>
        </w:rPr>
        <w:fldChar w:fldCharType="begin" w:fldLock="1"/>
      </w:r>
      <w:r w:rsidR="00C053D9">
        <w:rPr>
          <w:rFonts w:ascii="Times New Roman" w:hAnsi="Times New Roman" w:cs="Times New Roman"/>
          <w:sz w:val="24"/>
          <w:szCs w:val="24"/>
        </w:rPr>
        <w:instrText>ADDIN CSL_CITATION {"citationItems":[{"id":"ITEM-1","itemData":{"author":[{"dropping-particle":"","family":"Setiawati","given":"Reza","non-dropping-particle":"","parse-names":false,"suffix":""},{"dropping-particle":"","family":"Netriwati","given":"Netriwati","non-dropping-particle":"","parse-names":false,"suffix":""},{"dropping-particle":"","family":"Nasution","given":"Sri Purwanti","non-dropping-particle":"","parse-names":false,"suffix":""}],"container-title":"AKSIOMA: Jurnal Program Studi Pendidikan Matematika","id":"ITEM-1","issue":"3","issued":{"date-parts":[["2018"]]},"page":"371–379","title":"Desain Model Pembelajaran Gerlach dan Ely yang Berciri Nilai-nilai Ke-Islaman untuk Meningkatkan Kemampuan Komunikasi Matematis","type":"article-journal","volume":"7"},"uris":["http://www.mendeley.com/documents/?uuid=de776d26-e2fb-407d-8254-283b5ca71955"]}],"mendeley":{"formattedCitation":"(Setiawati et al., 2018)","plainTextFormattedCitation":"(Setiawati et al., 2018)","previouslyFormattedCitation":"(Setiawati et al., 2018)"},"properties":{"noteIndex":0},"schema":"https://github.com/citation-style-language/schema/raw/master/csl-citation.json"}</w:instrText>
      </w:r>
      <w:r w:rsidR="000B45CB">
        <w:rPr>
          <w:rFonts w:ascii="Times New Roman" w:hAnsi="Times New Roman" w:cs="Times New Roman"/>
          <w:sz w:val="24"/>
          <w:szCs w:val="24"/>
        </w:rPr>
        <w:fldChar w:fldCharType="separate"/>
      </w:r>
      <w:r w:rsidR="000B45CB" w:rsidRPr="000B45CB">
        <w:rPr>
          <w:rFonts w:ascii="Times New Roman" w:hAnsi="Times New Roman" w:cs="Times New Roman"/>
          <w:noProof/>
          <w:sz w:val="24"/>
          <w:szCs w:val="24"/>
        </w:rPr>
        <w:t>(Setiawati et al., 2018)</w:t>
      </w:r>
      <w:r w:rsidR="000B45CB">
        <w:rPr>
          <w:rFonts w:ascii="Times New Roman" w:hAnsi="Times New Roman" w:cs="Times New Roman"/>
          <w:sz w:val="24"/>
          <w:szCs w:val="24"/>
        </w:rPr>
        <w:fldChar w:fldCharType="end"/>
      </w:r>
      <w:r>
        <w:rPr>
          <w:rFonts w:ascii="Times New Roman" w:hAnsi="Times New Roman" w:cs="Times New Roman"/>
          <w:sz w:val="24"/>
          <w:szCs w:val="24"/>
        </w:rPr>
        <w:t xml:space="preserve">. Soal literasi matematika terintegrasi Islam, menjadikan masalah yang disajikan menjadi mudah. Kemudahan ini dikarenakan masalah yang disajikan adalah masalah keseharian siswa yang terkait dengan Islam, sehingga mampu membangkitkan motivasi dan memberikan manfaat besar bagi siswa untuk menyelesaikannya. Selan itu, soal integrasi Islam, menjadika siswa berkarakter sesuai dengan nilai-nilai Islam, hal ini menjadikan siswa berakhlak mulia, beriman dan berilmu pengetahuan dan menguasai teknologi sesuai dengan tujuan pendidikan nasional bangsa Indonesia </w:t>
      </w:r>
      <w:r w:rsidR="00C053D9">
        <w:rPr>
          <w:rFonts w:ascii="Times New Roman" w:hAnsi="Times New Roman" w:cs="Times New Roman"/>
          <w:sz w:val="24"/>
          <w:szCs w:val="24"/>
        </w:rPr>
        <w:fldChar w:fldCharType="begin" w:fldLock="1"/>
      </w:r>
      <w:r w:rsidR="00162181">
        <w:rPr>
          <w:rFonts w:ascii="Times New Roman" w:hAnsi="Times New Roman" w:cs="Times New Roman"/>
          <w:sz w:val="24"/>
          <w:szCs w:val="24"/>
        </w:rPr>
        <w:instrText>ADDIN CSL_CITATION {"citationItems":[{"id":"ITEM-1","itemData":{"author":[{"dropping-particle":"","family":"Harahap","given":"Abdurrohim","non-dropping-particle":"","parse-names":false,"suffix":""}],"container-title":"Jurnal Penelitian Medan Agama","id":"ITEM-1","issue":"1","issued":{"date-parts":[["2018"]]},"page":"21–46","title":"Integrasi Alquran dan Materi Pembelajaran Kurikulum Sains pada Tingkat Sekolah di Indonesia: Langkah Menuju Kurikulum Sains Berbasis Alquran","type":"article-journal","volume":"9"},"uris":["http://www.mendeley.com/documents/?uuid=d1818495-28c7-47b0-bbfa-28c7009a0b95"]}],"mendeley":{"formattedCitation":"(Harahap, 2018)","plainTextFormattedCitation":"(Harahap, 2018)","previouslyFormattedCitation":"(Harahap, 2018)"},"properties":{"noteIndex":0},"schema":"https://github.com/citation-style-language/schema/raw/master/csl-citation.json"}</w:instrText>
      </w:r>
      <w:r w:rsidR="00C053D9">
        <w:rPr>
          <w:rFonts w:ascii="Times New Roman" w:hAnsi="Times New Roman" w:cs="Times New Roman"/>
          <w:sz w:val="24"/>
          <w:szCs w:val="24"/>
        </w:rPr>
        <w:fldChar w:fldCharType="separate"/>
      </w:r>
      <w:r w:rsidR="00C053D9" w:rsidRPr="00C053D9">
        <w:rPr>
          <w:rFonts w:ascii="Times New Roman" w:hAnsi="Times New Roman" w:cs="Times New Roman"/>
          <w:noProof/>
          <w:sz w:val="24"/>
          <w:szCs w:val="24"/>
        </w:rPr>
        <w:t>(Harahap, 2018)</w:t>
      </w:r>
      <w:r w:rsidR="00C053D9">
        <w:rPr>
          <w:rFonts w:ascii="Times New Roman" w:hAnsi="Times New Roman" w:cs="Times New Roman"/>
          <w:sz w:val="24"/>
          <w:szCs w:val="24"/>
        </w:rPr>
        <w:fldChar w:fldCharType="end"/>
      </w:r>
      <w:r>
        <w:rPr>
          <w:rFonts w:ascii="Times New Roman" w:hAnsi="Times New Roman" w:cs="Times New Roman"/>
          <w:sz w:val="24"/>
          <w:szCs w:val="24"/>
        </w:rPr>
        <w:t>.</w:t>
      </w:r>
    </w:p>
    <w:p w14:paraId="5B6AC350" w14:textId="18D7D603" w:rsidR="00922A93" w:rsidRDefault="00922A93" w:rsidP="00922A9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Penelitian ini, sejalan dengan temuan </w:t>
      </w:r>
      <w:r w:rsidR="00162181">
        <w:rPr>
          <w:rFonts w:ascii="Times New Roman" w:hAnsi="Times New Roman" w:cs="Times New Roman"/>
          <w:sz w:val="24"/>
          <w:szCs w:val="24"/>
        </w:rPr>
        <w:fldChar w:fldCharType="begin" w:fldLock="1"/>
      </w:r>
      <w:r w:rsidR="00DF2BD1">
        <w:rPr>
          <w:rFonts w:ascii="Times New Roman" w:hAnsi="Times New Roman" w:cs="Times New Roman"/>
          <w:sz w:val="24"/>
          <w:szCs w:val="24"/>
        </w:rPr>
        <w:instrText>ADDIN CSL_CITATION {"citationItems":[{"id":"ITEM-1","itemData":{"author":[{"dropping-particle":"","family":"Sobarningsih","given":"Nunung","non-dropping-particle":"","parse-names":false,"suffix":""},{"dropping-particle":"","family":"Juariah","given":"Juariah","non-dropping-particle":"","parse-names":false,"suffix":""},{"dropping-particle":"","family":"Nurdiansyah","given":"Rikrik","non-dropping-particle":"","parse-names":false,"suffix":""},{"dropping-particle":"","family":"Purwanti","given":"Ayu Retno","non-dropping-particle":"","parse-names":false,"suffix":""},{"dropping-particle":"","family":"Kariadinata","given":"Rahayu","non-dropping-particle":"","parse-names":false,"suffix":""}],"container-title":"Jurnal Analisa","id":"ITEM-1","issue":"2","issued":{"date-parts":[["2019"]]},"page":"109-123","title":"Pengembangan Soal Matematika Bernuansa Islami","type":"article-journal","volume":"5"},"uris":["http://www.mendeley.com/documents/?uuid=e5ceef5e-f788-42f0-8279-7565cd7bc802"]}],"mendeley":{"formattedCitation":"(Sobarningsih et al., 2019)","plainTextFormattedCitation":"(Sobarningsih et al., 2019)","previouslyFormattedCitation":"(Sobarningsih et al., 2019)"},"properties":{"noteIndex":0},"schema":"https://github.com/citation-style-language/schema/raw/master/csl-citation.json"}</w:instrText>
      </w:r>
      <w:r w:rsidR="00162181">
        <w:rPr>
          <w:rFonts w:ascii="Times New Roman" w:hAnsi="Times New Roman" w:cs="Times New Roman"/>
          <w:sz w:val="24"/>
          <w:szCs w:val="24"/>
        </w:rPr>
        <w:fldChar w:fldCharType="separate"/>
      </w:r>
      <w:r w:rsidR="00162181" w:rsidRPr="00162181">
        <w:rPr>
          <w:rFonts w:ascii="Times New Roman" w:hAnsi="Times New Roman" w:cs="Times New Roman"/>
          <w:noProof/>
          <w:sz w:val="24"/>
          <w:szCs w:val="24"/>
        </w:rPr>
        <w:t>(Sobarningsih et al., 2019)</w:t>
      </w:r>
      <w:r w:rsidR="00162181">
        <w:rPr>
          <w:rFonts w:ascii="Times New Roman" w:hAnsi="Times New Roman" w:cs="Times New Roman"/>
          <w:sz w:val="24"/>
          <w:szCs w:val="24"/>
        </w:rPr>
        <w:fldChar w:fldCharType="end"/>
      </w:r>
      <w:r>
        <w:rPr>
          <w:rFonts w:ascii="Times New Roman" w:hAnsi="Times New Roman" w:cs="Times New Roman"/>
          <w:sz w:val="24"/>
          <w:szCs w:val="24"/>
        </w:rPr>
        <w:t>, bahwa soal matematika bernuansa/</w:t>
      </w:r>
      <w:r w:rsidRPr="002268D5">
        <w:rPr>
          <w:rFonts w:ascii="Times New Roman" w:hAnsi="Times New Roman" w:cs="Times New Roman"/>
          <w:sz w:val="24"/>
          <w:szCs w:val="24"/>
        </w:rPr>
        <w:t xml:space="preserve"> </w:t>
      </w:r>
      <w:r>
        <w:rPr>
          <w:rFonts w:ascii="Times New Roman" w:hAnsi="Times New Roman" w:cs="Times New Roman"/>
          <w:sz w:val="24"/>
          <w:szCs w:val="24"/>
        </w:rPr>
        <w:t xml:space="preserve">terintegrasi Islam mampu memberikan manfaat yang besar bagi siswa, dan mampu menanamkan nilai-nilai karakter positif. Serta mampu menimbulkan rasa senang, motivasi dan kreatif dalam menyelesaikan </w:t>
      </w:r>
      <w:r>
        <w:rPr>
          <w:rFonts w:ascii="Times New Roman" w:hAnsi="Times New Roman" w:cs="Times New Roman"/>
          <w:sz w:val="24"/>
          <w:szCs w:val="24"/>
        </w:rPr>
        <w:lastRenderedPageBreak/>
        <w:t xml:space="preserve">soal/masalah, </w:t>
      </w:r>
      <w:r w:rsidR="00DF2BD1">
        <w:rPr>
          <w:rFonts w:ascii="Times New Roman" w:hAnsi="Times New Roman" w:cs="Times New Roman"/>
          <w:sz w:val="24"/>
          <w:szCs w:val="24"/>
        </w:rPr>
        <w:fldChar w:fldCharType="begin" w:fldLock="1"/>
      </w:r>
      <w:r w:rsidR="00A119F7">
        <w:rPr>
          <w:rFonts w:ascii="Times New Roman" w:hAnsi="Times New Roman" w:cs="Times New Roman"/>
          <w:sz w:val="24"/>
          <w:szCs w:val="24"/>
        </w:rPr>
        <w:instrText>ADDIN CSL_CITATION {"citationItems":[{"id":"ITEM-1","itemData":{"DOI":"https://doi.org/10.25299/ceej.v3i01.8038","author":[{"dropping-particle":"","family":"Angraini","given":"Lilis Marina","non-dropping-particle":"","parse-names":false,"suffix":""},{"dropping-particle":"","family":"Andrian","given":"Dedek","non-dropping-particle":"","parse-names":false,"suffix":""},{"dropping-particle":"","family":"Effendi","given":"Leo Adhar","non-dropping-particle":"","parse-names":false,"suffix":""},{"dropping-particle":"","family":"Firdaus","given":"","non-dropping-particle":"","parse-names":false,"suffix":""}],"container-title":"CEEJ: Community Education Engagement Journal","id":"ITEM-1","issue":"1","issued":{"date-parts":[["2021"]]},"page":"1-8","title":"Pelatihan Pengembangan Soal-Soal Matematika yang Terintegrasi dengan Nilai-Nilai Keislaman","type":"article-journal","volume":"3"},"uris":["http://www.mendeley.com/documents/?uuid=3b00a048-55f9-45dc-a695-61a733a683ec"]},{"id":"ITEM-2","itemData":{"author":[{"dropping-particle":"","family":"Sobarningsih","given":"Nunung","non-dropping-particle":"","parse-names":false,"suffix":""},{"dropping-particle":"","family":"Juariah","given":"Juariah","non-dropping-particle":"","parse-names":false,"suffix":""},{"dropping-particle":"","family":"Nurdiansyah","given":"Rikrik","non-dropping-particle":"","parse-names":false,"suffix":""},{"dropping-particle":"","family":"Purwanti","given":"Ayu Retno","non-dropping-particle":"","parse-names":false,"suffix":""},{"dropping-particle":"","family":"Kariadinata","given":"Rahayu","non-dropping-particle":"","parse-names":false,"suffix":""}],"container-title":"Jurnal Analisa","id":"ITEM-2","issue":"2","issued":{"date-parts":[["2019"]]},"page":"109-123","title":"Pengembangan Soal Matematika Bernuansa Islami","type":"article-journal","volume":"5"},"uris":["http://www.mendeley.com/documents/?uuid=e5ceef5e-f788-42f0-8279-7565cd7bc802"]},{"id":"ITEM-3","itemData":{"author":[{"dropping-particle":"","family":"Mutijah","given":"","non-dropping-particle":"","parse-names":false,"suffix":""}],"container-title":"Jurnal Pendidikan Matematika","id":"ITEM-3","issue":"2","issued":{"date-parts":[["2018"]]},"page":"51–75","title":"Model Integrasi Matematika dengan Nilai-nilai Islam dan Kearifan Lokal Budaya dalam Pembelajaran Matematika","type":"article-journal","volume":"1"},"uris":["http://www.mendeley.com/documents/?uuid=7994f2c8-bafd-443f-885c-9271799fb340"]}],"mendeley":{"formattedCitation":"(Angraini et al., 2021; Mutijah, 2018; Sobarningsih et al., 2019)","plainTextFormattedCitation":"(Angraini et al., 2021; Mutijah, 2018; Sobarningsih et al., 2019)","previouslyFormattedCitation":"(Angraini et al., 2021; Mutijah, 2018; Sobarningsih et al., 2019)"},"properties":{"noteIndex":0},"schema":"https://github.com/citation-style-language/schema/raw/master/csl-citation.json"}</w:instrText>
      </w:r>
      <w:r w:rsidR="00DF2BD1">
        <w:rPr>
          <w:rFonts w:ascii="Times New Roman" w:hAnsi="Times New Roman" w:cs="Times New Roman"/>
          <w:sz w:val="24"/>
          <w:szCs w:val="24"/>
        </w:rPr>
        <w:fldChar w:fldCharType="separate"/>
      </w:r>
      <w:r w:rsidR="00DF2BD1" w:rsidRPr="00DF2BD1">
        <w:rPr>
          <w:rFonts w:ascii="Times New Roman" w:hAnsi="Times New Roman" w:cs="Times New Roman"/>
          <w:noProof/>
          <w:sz w:val="24"/>
          <w:szCs w:val="24"/>
        </w:rPr>
        <w:t>(Angraini et al., 2021; Mutijah, 2018; Sobarningsih et al., 2019)</w:t>
      </w:r>
      <w:r w:rsidR="00DF2BD1">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9D3B851" w14:textId="77777777" w:rsidR="00922A93" w:rsidRDefault="00922A93" w:rsidP="00922A93">
      <w:pPr>
        <w:spacing w:after="0" w:line="240" w:lineRule="auto"/>
        <w:jc w:val="both"/>
        <w:rPr>
          <w:rFonts w:ascii="Times New Roman" w:eastAsia="Times New Roman" w:hAnsi="Times New Roman" w:cs="Times New Roman"/>
          <w:b/>
          <w:bCs/>
          <w:sz w:val="24"/>
          <w:szCs w:val="24"/>
        </w:rPr>
      </w:pPr>
    </w:p>
    <w:p w14:paraId="3A52D69D" w14:textId="77777777" w:rsidR="00922A93" w:rsidRPr="00EE7A1B" w:rsidRDefault="00922A93" w:rsidP="00922A93">
      <w:pPr>
        <w:spacing w:after="0" w:line="240" w:lineRule="auto"/>
        <w:jc w:val="both"/>
        <w:rPr>
          <w:rFonts w:ascii="Times New Roman" w:eastAsia="Times New Roman" w:hAnsi="Times New Roman" w:cs="Times New Roman"/>
          <w:b/>
          <w:bCs/>
          <w:sz w:val="24"/>
          <w:szCs w:val="24"/>
        </w:rPr>
      </w:pPr>
      <w:r w:rsidRPr="00EE7A1B">
        <w:rPr>
          <w:rFonts w:ascii="Times New Roman" w:eastAsia="Times New Roman" w:hAnsi="Times New Roman" w:cs="Times New Roman"/>
          <w:b/>
          <w:bCs/>
          <w:sz w:val="24"/>
          <w:szCs w:val="24"/>
        </w:rPr>
        <w:t>KESIMPULAN</w:t>
      </w:r>
      <w:r>
        <w:rPr>
          <w:rFonts w:ascii="Times New Roman" w:eastAsia="Times New Roman" w:hAnsi="Times New Roman" w:cs="Times New Roman"/>
          <w:b/>
          <w:bCs/>
          <w:sz w:val="24"/>
          <w:szCs w:val="24"/>
        </w:rPr>
        <w:t xml:space="preserve"> DAN SARAN</w:t>
      </w:r>
    </w:p>
    <w:p w14:paraId="1700210D" w14:textId="77777777" w:rsidR="00922A93" w:rsidRDefault="00922A93" w:rsidP="00922A93">
      <w:pPr>
        <w:spacing w:after="0" w:line="240" w:lineRule="auto"/>
        <w:ind w:firstLine="567"/>
        <w:jc w:val="both"/>
        <w:rPr>
          <w:rFonts w:ascii="Times New Roman" w:hAnsi="Times New Roman" w:cs="Times New Roman"/>
          <w:sz w:val="24"/>
          <w:szCs w:val="24"/>
        </w:rPr>
      </w:pPr>
      <w:r w:rsidRPr="00D67CA9">
        <w:rPr>
          <w:rFonts w:ascii="Times New Roman" w:eastAsia="Times New Roman" w:hAnsi="Times New Roman" w:cs="Times New Roman"/>
          <w:sz w:val="24"/>
          <w:szCs w:val="24"/>
        </w:rPr>
        <w:t>Soal</w:t>
      </w:r>
      <w:r>
        <w:rPr>
          <w:rFonts w:ascii="Times New Roman" w:eastAsia="Times New Roman" w:hAnsi="Times New Roman" w:cs="Times New Roman"/>
          <w:sz w:val="24"/>
          <w:szCs w:val="24"/>
        </w:rPr>
        <w:t xml:space="preserve"> literasi matematika terintegrasi Islam pada materi bilangan bulat memenuhi kriteria valid, praktis dan efektif. Kevalidan diperoleh dari penilaian ahli materi/pendidikan matematika, pendidikan Islam dan bahasa dengan persentase kevalidan mencapai 87.3% dengan kriteria sangat valid. Kepraktisan diperoleh melalu ujicoba kelompok kecil dan besar, dengan persentasi kepraktisan mencapai 92% dan 94% dengan kriteria sangat praktis. Sedangkan keefektifan diperoleh dari efek potensial soal terkait </w:t>
      </w:r>
      <w:r>
        <w:rPr>
          <w:rFonts w:ascii="Times New Roman" w:hAnsi="Times New Roman" w:cs="Times New Roman"/>
          <w:sz w:val="24"/>
          <w:szCs w:val="24"/>
        </w:rPr>
        <w:t>daya tarik, memotivasi dan manfaat yang ditimbulkan, serta mampu membedakan kemampuan literasi matematika siswa.</w:t>
      </w:r>
    </w:p>
    <w:p w14:paraId="7B00A54B" w14:textId="77777777" w:rsidR="00922A93" w:rsidRPr="00D67CA9" w:rsidRDefault="00922A93" w:rsidP="00922A93">
      <w:pPr>
        <w:spacing w:after="0" w:line="24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Berdasar penelitian ini, guru disarankan untuk menggunakan soal literasi matematika terintegrasi Islam dalam pembelajaran matematika. Bagi peneliti yang akan mengembangkan soal sejenis ini, hendaknya memperhatikan kemampuan prasyarat siswa terkait kemampuan literasi matematika dan keislamannya. Sebaiknya diintegrasikan dengan materi-materi keislaman yang menjadi materi pelajaran keislaman pada matapelajaran disemester yang sama. </w:t>
      </w:r>
    </w:p>
    <w:p w14:paraId="62D22994" w14:textId="77777777" w:rsidR="00922A93" w:rsidRPr="00D67CA9" w:rsidRDefault="00922A93" w:rsidP="00922A93">
      <w:pPr>
        <w:spacing w:after="0" w:line="360" w:lineRule="auto"/>
        <w:jc w:val="both"/>
        <w:rPr>
          <w:rFonts w:ascii="Times New Roman" w:eastAsia="Times New Roman" w:hAnsi="Times New Roman" w:cs="Times New Roman"/>
          <w:sz w:val="24"/>
          <w:szCs w:val="24"/>
        </w:rPr>
      </w:pPr>
      <w:bookmarkStart w:id="0" w:name="_GoBack"/>
      <w:bookmarkEnd w:id="0"/>
    </w:p>
    <w:p w14:paraId="3391EBDB" w14:textId="77777777" w:rsidR="00922A93" w:rsidRPr="00EE7A1B" w:rsidRDefault="00922A93" w:rsidP="00922A93">
      <w:pPr>
        <w:spacing w:after="0" w:line="360" w:lineRule="auto"/>
        <w:jc w:val="both"/>
        <w:rPr>
          <w:rFonts w:ascii="Times New Roman" w:eastAsia="Times New Roman" w:hAnsi="Times New Roman" w:cs="Times New Roman"/>
          <w:b/>
          <w:bCs/>
          <w:sz w:val="24"/>
          <w:szCs w:val="24"/>
        </w:rPr>
      </w:pPr>
      <w:r w:rsidRPr="00EE7A1B">
        <w:rPr>
          <w:rFonts w:ascii="Times New Roman" w:eastAsia="Times New Roman" w:hAnsi="Times New Roman" w:cs="Times New Roman"/>
          <w:b/>
          <w:bCs/>
          <w:sz w:val="24"/>
          <w:szCs w:val="24"/>
        </w:rPr>
        <w:t>DAFTAR PUSTAKA</w:t>
      </w:r>
    </w:p>
    <w:p w14:paraId="66651FCC" w14:textId="029E6BE9" w:rsidR="002515EC" w:rsidRPr="002515EC" w:rsidRDefault="002515EC" w:rsidP="00EE0323">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Pr>
          <w:rFonts w:ascii="Times New Roman" w:hAnsi="Times New Roman" w:cs="Times New Roman"/>
          <w:noProof/>
        </w:rPr>
        <w:fldChar w:fldCharType="begin" w:fldLock="1"/>
      </w:r>
      <w:r>
        <w:rPr>
          <w:rFonts w:ascii="Times New Roman" w:hAnsi="Times New Roman" w:cs="Times New Roman"/>
          <w:noProof/>
        </w:rPr>
        <w:instrText xml:space="preserve">ADDIN Mendeley Bibliography CSL_BIBLIOGRAPHY </w:instrText>
      </w:r>
      <w:r>
        <w:rPr>
          <w:rFonts w:ascii="Times New Roman" w:hAnsi="Times New Roman" w:cs="Times New Roman"/>
          <w:noProof/>
        </w:rPr>
        <w:fldChar w:fldCharType="separate"/>
      </w:r>
      <w:r w:rsidRPr="002515EC">
        <w:rPr>
          <w:rFonts w:ascii="Times New Roman" w:hAnsi="Times New Roman" w:cs="Times New Roman"/>
          <w:noProof/>
          <w:sz w:val="24"/>
          <w:szCs w:val="24"/>
        </w:rPr>
        <w:t xml:space="preserve">Abdussakir. (2017). </w:t>
      </w:r>
      <w:r w:rsidRPr="002515EC">
        <w:rPr>
          <w:rFonts w:ascii="Times New Roman" w:hAnsi="Times New Roman" w:cs="Times New Roman"/>
          <w:i/>
          <w:iCs/>
          <w:noProof/>
          <w:sz w:val="24"/>
          <w:szCs w:val="24"/>
        </w:rPr>
        <w:t>Internalisasi Nilai-Nilai Islami Dalam Pembelajaran Matematika Dengan Strategi Analogi</w:t>
      </w:r>
      <w:r w:rsidRPr="002515EC">
        <w:rPr>
          <w:rFonts w:ascii="Times New Roman" w:hAnsi="Times New Roman" w:cs="Times New Roman"/>
          <w:noProof/>
          <w:sz w:val="24"/>
          <w:szCs w:val="24"/>
        </w:rPr>
        <w:t>. http://repository.uin-malang.ac.id/1885/2/1885.pdf</w:t>
      </w:r>
    </w:p>
    <w:p w14:paraId="5081C6C6"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Adit, A. (2019, December 12). Gebrakan “Merdeka Belajar” Berikut 4 Penjelasan Mendikbud Nadiem. </w:t>
      </w:r>
      <w:r w:rsidRPr="002515EC">
        <w:rPr>
          <w:rFonts w:ascii="Times New Roman" w:hAnsi="Times New Roman" w:cs="Times New Roman"/>
          <w:i/>
          <w:iCs/>
          <w:noProof/>
          <w:sz w:val="24"/>
          <w:szCs w:val="24"/>
        </w:rPr>
        <w:t>Kompas.Com</w:t>
      </w:r>
      <w:r w:rsidRPr="002515EC">
        <w:rPr>
          <w:rFonts w:ascii="Times New Roman" w:hAnsi="Times New Roman" w:cs="Times New Roman"/>
          <w:noProof/>
          <w:sz w:val="24"/>
          <w:szCs w:val="24"/>
        </w:rPr>
        <w:t>. https://edukasi.kompas.com/read/2019/12/12/12591771/gebrakan-merdeka-belajar-berikut-4-penjelasan-mendikbud-</w:t>
      </w:r>
      <w:r w:rsidRPr="002515EC">
        <w:rPr>
          <w:rFonts w:ascii="Times New Roman" w:hAnsi="Times New Roman" w:cs="Times New Roman"/>
          <w:noProof/>
          <w:sz w:val="24"/>
          <w:szCs w:val="24"/>
        </w:rPr>
        <w:lastRenderedPageBreak/>
        <w:t>nadiem?page=all</w:t>
      </w:r>
    </w:p>
    <w:p w14:paraId="1DB388D3"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Akker, J. van den, Bannan, B., Kelly, A. E., Nieveen, N., &amp; Plomp, T. (2013). </w:t>
      </w:r>
      <w:r w:rsidRPr="002515EC">
        <w:rPr>
          <w:rFonts w:ascii="Times New Roman" w:hAnsi="Times New Roman" w:cs="Times New Roman"/>
          <w:i/>
          <w:iCs/>
          <w:noProof/>
          <w:sz w:val="24"/>
          <w:szCs w:val="24"/>
        </w:rPr>
        <w:t>Educational Design Research</w:t>
      </w:r>
      <w:r w:rsidRPr="002515EC">
        <w:rPr>
          <w:rFonts w:ascii="Times New Roman" w:hAnsi="Times New Roman" w:cs="Times New Roman"/>
          <w:noProof/>
          <w:sz w:val="24"/>
          <w:szCs w:val="24"/>
        </w:rPr>
        <w:t>. SLO.</w:t>
      </w:r>
    </w:p>
    <w:p w14:paraId="0B94D9E7"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Alawiyah, F. (2014). Pendidikan Madrasah di Indonesia. </w:t>
      </w:r>
      <w:r w:rsidRPr="002515EC">
        <w:rPr>
          <w:rFonts w:ascii="Times New Roman" w:hAnsi="Times New Roman" w:cs="Times New Roman"/>
          <w:i/>
          <w:iCs/>
          <w:noProof/>
          <w:sz w:val="24"/>
          <w:szCs w:val="24"/>
        </w:rPr>
        <w:t>Aspirasi</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5</w:t>
      </w:r>
      <w:r w:rsidRPr="002515EC">
        <w:rPr>
          <w:rFonts w:ascii="Times New Roman" w:hAnsi="Times New Roman" w:cs="Times New Roman"/>
          <w:noProof/>
          <w:sz w:val="24"/>
          <w:szCs w:val="24"/>
        </w:rPr>
        <w:t>(1), 51–58. https://doi.org/https://doi.org/10.46807/aspirasi.v5i1.449</w:t>
      </w:r>
    </w:p>
    <w:p w14:paraId="68781ED3"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Amelia, I., Syamsuri, &amp; Novaliyosi. (2020). Identifikasi Proses Penyelesaian Soal Literasi Matematika Siswa Kelas IX Pada Konten Peluang dan Data. </w:t>
      </w:r>
      <w:r w:rsidRPr="002515EC">
        <w:rPr>
          <w:rFonts w:ascii="Times New Roman" w:hAnsi="Times New Roman" w:cs="Times New Roman"/>
          <w:i/>
          <w:iCs/>
          <w:noProof/>
          <w:sz w:val="24"/>
          <w:szCs w:val="24"/>
        </w:rPr>
        <w:t>Journal Cendekia: Jurnal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4</w:t>
      </w:r>
      <w:r w:rsidRPr="002515EC">
        <w:rPr>
          <w:rFonts w:ascii="Times New Roman" w:hAnsi="Times New Roman" w:cs="Times New Roman"/>
          <w:noProof/>
          <w:sz w:val="24"/>
          <w:szCs w:val="24"/>
        </w:rPr>
        <w:t>(1), 331–345. https://doi.org/https://doi.org/10.31004/cendekia.v4i2.212</w:t>
      </w:r>
    </w:p>
    <w:p w14:paraId="63436F6C"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Angraini, L. M., Andrian, D., Effendi, L. A., &amp; Firdaus. (2021). Pelatihan Pengembangan Soal-Soal Matematika yang Terintegrasi dengan Nilai-Nilai Keislaman. </w:t>
      </w:r>
      <w:r w:rsidRPr="002515EC">
        <w:rPr>
          <w:rFonts w:ascii="Times New Roman" w:hAnsi="Times New Roman" w:cs="Times New Roman"/>
          <w:i/>
          <w:iCs/>
          <w:noProof/>
          <w:sz w:val="24"/>
          <w:szCs w:val="24"/>
        </w:rPr>
        <w:t>CEEJ: Community Education Engagement Journal</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3</w:t>
      </w:r>
      <w:r w:rsidRPr="002515EC">
        <w:rPr>
          <w:rFonts w:ascii="Times New Roman" w:hAnsi="Times New Roman" w:cs="Times New Roman"/>
          <w:noProof/>
          <w:sz w:val="24"/>
          <w:szCs w:val="24"/>
        </w:rPr>
        <w:t>(1), 1–8. https://doi.org/https://doi.org/10.25299/ceej.v3i01.8038</w:t>
      </w:r>
    </w:p>
    <w:p w14:paraId="2D167C38"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Direktorat Jenderal Pendidikan Islam. (2020). </w:t>
      </w:r>
      <w:r w:rsidRPr="002515EC">
        <w:rPr>
          <w:rFonts w:ascii="Times New Roman" w:hAnsi="Times New Roman" w:cs="Times New Roman"/>
          <w:i/>
          <w:iCs/>
          <w:noProof/>
          <w:sz w:val="24"/>
          <w:szCs w:val="24"/>
        </w:rPr>
        <w:t>No Title</w:t>
      </w:r>
      <w:r w:rsidRPr="002515EC">
        <w:rPr>
          <w:rFonts w:ascii="Times New Roman" w:hAnsi="Times New Roman" w:cs="Times New Roman"/>
          <w:noProof/>
          <w:sz w:val="24"/>
          <w:szCs w:val="24"/>
        </w:rPr>
        <w:t>. pendis.kemenag.go.id</w:t>
      </w:r>
    </w:p>
    <w:p w14:paraId="52A83F18"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Fathani, A. H. (2016). Pengembangan Literasi Matematika Sekolah Dalam Perspektif Multiple Intelligence. </w:t>
      </w:r>
      <w:r w:rsidRPr="002515EC">
        <w:rPr>
          <w:rFonts w:ascii="Times New Roman" w:hAnsi="Times New Roman" w:cs="Times New Roman"/>
          <w:i/>
          <w:iCs/>
          <w:noProof/>
          <w:sz w:val="24"/>
          <w:szCs w:val="24"/>
        </w:rPr>
        <w:t>EduSains</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4</w:t>
      </w:r>
      <w:r w:rsidRPr="002515EC">
        <w:rPr>
          <w:rFonts w:ascii="Times New Roman" w:hAnsi="Times New Roman" w:cs="Times New Roman"/>
          <w:noProof/>
          <w:sz w:val="24"/>
          <w:szCs w:val="24"/>
        </w:rPr>
        <w:t>(2), 136–150.</w:t>
      </w:r>
    </w:p>
    <w:p w14:paraId="1B8951E4"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Fitriza, R., Putra, M. S., &amp; Samad, D. (2020). Pengembangan Lembar Kerja Peserta Didik Berwawasan Al-Qur’an dan Budaya Minangkabau Dalam Pembelajaran Matematika Kelas X. </w:t>
      </w:r>
      <w:r w:rsidRPr="002515EC">
        <w:rPr>
          <w:rFonts w:ascii="Times New Roman" w:hAnsi="Times New Roman" w:cs="Times New Roman"/>
          <w:i/>
          <w:iCs/>
          <w:noProof/>
          <w:sz w:val="24"/>
          <w:szCs w:val="24"/>
        </w:rPr>
        <w:t>AKSIOMA: Jurnal Program Studi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9</w:t>
      </w:r>
      <w:r w:rsidRPr="002515EC">
        <w:rPr>
          <w:rFonts w:ascii="Times New Roman" w:hAnsi="Times New Roman" w:cs="Times New Roman"/>
          <w:noProof/>
          <w:sz w:val="24"/>
          <w:szCs w:val="24"/>
        </w:rPr>
        <w:t>(4), 1159–1171. https://doi.org/https://doi.org/10.24127/ajpm.v9i4.3212</w:t>
      </w:r>
    </w:p>
    <w:p w14:paraId="7E1746F4"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Hamzah, A. (2019). </w:t>
      </w:r>
      <w:r w:rsidRPr="002515EC">
        <w:rPr>
          <w:rFonts w:ascii="Times New Roman" w:hAnsi="Times New Roman" w:cs="Times New Roman"/>
          <w:i/>
          <w:iCs/>
          <w:noProof/>
          <w:sz w:val="24"/>
          <w:szCs w:val="24"/>
        </w:rPr>
        <w:t>Metode Penelitian &amp; Pengembangan Research &amp; Development</w:t>
      </w:r>
      <w:r w:rsidRPr="002515EC">
        <w:rPr>
          <w:rFonts w:ascii="Times New Roman" w:hAnsi="Times New Roman" w:cs="Times New Roman"/>
          <w:noProof/>
          <w:sz w:val="24"/>
          <w:szCs w:val="24"/>
        </w:rPr>
        <w:t>. Literasi Nusantara.</w:t>
      </w:r>
    </w:p>
    <w:p w14:paraId="5E0A0882"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Harahap, A. (2018). Integrasi Alquran dan </w:t>
      </w:r>
      <w:r w:rsidRPr="002515EC">
        <w:rPr>
          <w:rFonts w:ascii="Times New Roman" w:hAnsi="Times New Roman" w:cs="Times New Roman"/>
          <w:noProof/>
          <w:sz w:val="24"/>
          <w:szCs w:val="24"/>
        </w:rPr>
        <w:lastRenderedPageBreak/>
        <w:t xml:space="preserve">Materi Pembelajaran Kurikulum Sains pada Tingkat Sekolah di Indonesia: Langkah Menuju Kurikulum Sains Berbasis Alquran. </w:t>
      </w:r>
      <w:r w:rsidRPr="002515EC">
        <w:rPr>
          <w:rFonts w:ascii="Times New Roman" w:hAnsi="Times New Roman" w:cs="Times New Roman"/>
          <w:i/>
          <w:iCs/>
          <w:noProof/>
          <w:sz w:val="24"/>
          <w:szCs w:val="24"/>
        </w:rPr>
        <w:t>Jurnal Penelitian Medan Agama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9</w:t>
      </w:r>
      <w:r w:rsidRPr="002515EC">
        <w:rPr>
          <w:rFonts w:ascii="Times New Roman" w:hAnsi="Times New Roman" w:cs="Times New Roman"/>
          <w:noProof/>
          <w:sz w:val="24"/>
          <w:szCs w:val="24"/>
        </w:rPr>
        <w:t>(1), 21–46.</w:t>
      </w:r>
    </w:p>
    <w:p w14:paraId="41F54575" w14:textId="50974C3B"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Imamuddin, M., Isnaniah,</w:t>
      </w:r>
      <w:r w:rsidR="0078353F">
        <w:rPr>
          <w:rFonts w:ascii="Times New Roman" w:hAnsi="Times New Roman" w:cs="Times New Roman"/>
          <w:noProof/>
          <w:sz w:val="24"/>
          <w:szCs w:val="24"/>
          <w:lang w:val="en-US"/>
        </w:rPr>
        <w:t xml:space="preserve"> I.,</w:t>
      </w:r>
      <w:r w:rsidRPr="002515EC">
        <w:rPr>
          <w:rFonts w:ascii="Times New Roman" w:hAnsi="Times New Roman" w:cs="Times New Roman"/>
          <w:noProof/>
          <w:sz w:val="24"/>
          <w:szCs w:val="24"/>
        </w:rPr>
        <w:t xml:space="preserve"> Zulmuqim,</w:t>
      </w:r>
      <w:r w:rsidR="0078353F">
        <w:rPr>
          <w:rFonts w:ascii="Times New Roman" w:hAnsi="Times New Roman" w:cs="Times New Roman"/>
          <w:noProof/>
          <w:sz w:val="24"/>
          <w:szCs w:val="24"/>
          <w:lang w:val="en-US"/>
        </w:rPr>
        <w:t xml:space="preserve"> Z.,</w:t>
      </w:r>
      <w:r w:rsidRPr="002515EC">
        <w:rPr>
          <w:rFonts w:ascii="Times New Roman" w:hAnsi="Times New Roman" w:cs="Times New Roman"/>
          <w:noProof/>
          <w:sz w:val="24"/>
          <w:szCs w:val="24"/>
        </w:rPr>
        <w:t xml:space="preserve"> Nurdin, S., &amp; Andryadi</w:t>
      </w:r>
      <w:r w:rsidR="0078353F">
        <w:rPr>
          <w:rFonts w:ascii="Times New Roman" w:hAnsi="Times New Roman" w:cs="Times New Roman"/>
          <w:noProof/>
          <w:sz w:val="24"/>
          <w:szCs w:val="24"/>
          <w:lang w:val="en-US"/>
        </w:rPr>
        <w:t>, A</w:t>
      </w:r>
      <w:r w:rsidRPr="002515EC">
        <w:rPr>
          <w:rFonts w:ascii="Times New Roman" w:hAnsi="Times New Roman" w:cs="Times New Roman"/>
          <w:noProof/>
          <w:sz w:val="24"/>
          <w:szCs w:val="24"/>
        </w:rPr>
        <w:t xml:space="preserve">. (2020). Integrasi Pendidikan Matematika dan Pendidikan Islam (Menggagas Pembelajaran Matematika di Madrasah Ibtidaiyah). </w:t>
      </w:r>
      <w:r w:rsidRPr="002515EC">
        <w:rPr>
          <w:rFonts w:ascii="Times New Roman" w:hAnsi="Times New Roman" w:cs="Times New Roman"/>
          <w:i/>
          <w:iCs/>
          <w:noProof/>
          <w:sz w:val="24"/>
          <w:szCs w:val="24"/>
        </w:rPr>
        <w:t>Jurnal Pendidikan Dasar</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4</w:t>
      </w:r>
      <w:r w:rsidRPr="002515EC">
        <w:rPr>
          <w:rFonts w:ascii="Times New Roman" w:hAnsi="Times New Roman" w:cs="Times New Roman"/>
          <w:noProof/>
          <w:sz w:val="24"/>
          <w:szCs w:val="24"/>
        </w:rPr>
        <w:t>(2), 117–130.</w:t>
      </w:r>
    </w:p>
    <w:p w14:paraId="7976785C" w14:textId="15038A9D"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Isnaniah,</w:t>
      </w:r>
      <w:r w:rsidR="0078353F">
        <w:rPr>
          <w:rFonts w:ascii="Times New Roman" w:hAnsi="Times New Roman" w:cs="Times New Roman"/>
          <w:noProof/>
          <w:sz w:val="24"/>
          <w:szCs w:val="24"/>
          <w:lang w:val="en-US"/>
        </w:rPr>
        <w:t xml:space="preserve"> I.,</w:t>
      </w:r>
      <w:r w:rsidRPr="002515EC">
        <w:rPr>
          <w:rFonts w:ascii="Times New Roman" w:hAnsi="Times New Roman" w:cs="Times New Roman"/>
          <w:noProof/>
          <w:sz w:val="24"/>
          <w:szCs w:val="24"/>
        </w:rPr>
        <w:t xml:space="preserve"> Imamuddin, M.,</w:t>
      </w:r>
      <w:r w:rsidR="0078353F" w:rsidRPr="0078353F">
        <w:rPr>
          <w:rFonts w:ascii="Times New Roman" w:hAnsi="Times New Roman" w:cs="Times New Roman"/>
          <w:noProof/>
          <w:sz w:val="24"/>
          <w:szCs w:val="24"/>
        </w:rPr>
        <w:t xml:space="preserve"> </w:t>
      </w:r>
      <w:r w:rsidR="0078353F" w:rsidRPr="002515EC">
        <w:rPr>
          <w:rFonts w:ascii="Times New Roman" w:hAnsi="Times New Roman" w:cs="Times New Roman"/>
          <w:noProof/>
          <w:sz w:val="24"/>
          <w:szCs w:val="24"/>
        </w:rPr>
        <w:t xml:space="preserve">Charles, </w:t>
      </w:r>
      <w:r w:rsidR="0078353F">
        <w:rPr>
          <w:rFonts w:ascii="Times New Roman" w:hAnsi="Times New Roman" w:cs="Times New Roman"/>
          <w:noProof/>
          <w:sz w:val="24"/>
          <w:szCs w:val="24"/>
          <w:lang w:val="en-US"/>
        </w:rPr>
        <w:t>C.,</w:t>
      </w:r>
      <w:r w:rsidRPr="002515EC">
        <w:rPr>
          <w:rFonts w:ascii="Times New Roman" w:hAnsi="Times New Roman" w:cs="Times New Roman"/>
          <w:noProof/>
          <w:sz w:val="24"/>
          <w:szCs w:val="24"/>
        </w:rPr>
        <w:t xml:space="preserve"> Syahrul,</w:t>
      </w:r>
      <w:r w:rsidR="0078353F">
        <w:rPr>
          <w:rFonts w:ascii="Times New Roman" w:hAnsi="Times New Roman" w:cs="Times New Roman"/>
          <w:noProof/>
          <w:sz w:val="24"/>
          <w:szCs w:val="24"/>
          <w:lang w:val="en-US"/>
        </w:rPr>
        <w:t xml:space="preserve"> S.,</w:t>
      </w:r>
      <w:r w:rsidRPr="002515EC">
        <w:rPr>
          <w:rFonts w:ascii="Times New Roman" w:hAnsi="Times New Roman" w:cs="Times New Roman"/>
          <w:noProof/>
          <w:sz w:val="24"/>
          <w:szCs w:val="24"/>
        </w:rPr>
        <w:t xml:space="preserve"> &amp; Zulmuqim</w:t>
      </w:r>
      <w:r w:rsidR="0078353F">
        <w:rPr>
          <w:rFonts w:ascii="Times New Roman" w:hAnsi="Times New Roman" w:cs="Times New Roman"/>
          <w:noProof/>
          <w:sz w:val="24"/>
          <w:szCs w:val="24"/>
          <w:lang w:val="en-US"/>
        </w:rPr>
        <w:t>, Z</w:t>
      </w:r>
      <w:r w:rsidRPr="002515EC">
        <w:rPr>
          <w:rFonts w:ascii="Times New Roman" w:hAnsi="Times New Roman" w:cs="Times New Roman"/>
          <w:noProof/>
          <w:sz w:val="24"/>
          <w:szCs w:val="24"/>
        </w:rPr>
        <w:t xml:space="preserve">. (2021). Kemampuan Literasi Matematika Siswa Berdasarkan Gender. </w:t>
      </w:r>
      <w:r w:rsidRPr="002515EC">
        <w:rPr>
          <w:rFonts w:ascii="Times New Roman" w:hAnsi="Times New Roman" w:cs="Times New Roman"/>
          <w:i/>
          <w:iCs/>
          <w:noProof/>
          <w:sz w:val="24"/>
          <w:szCs w:val="24"/>
        </w:rPr>
        <w:t>Lattice Journal: Journal of Mathematics Education and Applied</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w:t>
      </w:r>
      <w:r w:rsidRPr="002515EC">
        <w:rPr>
          <w:rFonts w:ascii="Times New Roman" w:hAnsi="Times New Roman" w:cs="Times New Roman"/>
          <w:noProof/>
          <w:sz w:val="24"/>
          <w:szCs w:val="24"/>
        </w:rPr>
        <w:t>(2), 131–137.</w:t>
      </w:r>
    </w:p>
    <w:p w14:paraId="50F45FFA"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Istiqlal, M., &amp; Jumadi. (2017). Strengthening Islamic Character Through Mathematics Learning. </w:t>
      </w:r>
      <w:r w:rsidRPr="002515EC">
        <w:rPr>
          <w:rFonts w:ascii="Times New Roman" w:hAnsi="Times New Roman" w:cs="Times New Roman"/>
          <w:i/>
          <w:iCs/>
          <w:noProof/>
          <w:sz w:val="24"/>
          <w:szCs w:val="24"/>
        </w:rPr>
        <w:t>MUDARRISA: Jurnal Kajian Pendidikan Islam</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9</w:t>
      </w:r>
      <w:r w:rsidRPr="002515EC">
        <w:rPr>
          <w:rFonts w:ascii="Times New Roman" w:hAnsi="Times New Roman" w:cs="Times New Roman"/>
          <w:noProof/>
          <w:sz w:val="24"/>
          <w:szCs w:val="24"/>
        </w:rPr>
        <w:t>(2), 188–207. https://doi.org/https://doi.org/10.18326/mdr.v9i2.188-207</w:t>
      </w:r>
    </w:p>
    <w:p w14:paraId="4A12CBB7"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Johar, R. (2012). Domain Soal PISA untuk Literasi Matematika. </w:t>
      </w:r>
      <w:r w:rsidRPr="002515EC">
        <w:rPr>
          <w:rFonts w:ascii="Times New Roman" w:hAnsi="Times New Roman" w:cs="Times New Roman"/>
          <w:i/>
          <w:iCs/>
          <w:noProof/>
          <w:sz w:val="24"/>
          <w:szCs w:val="24"/>
        </w:rPr>
        <w:t>Jurnal Peluang</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w:t>
      </w:r>
      <w:r w:rsidRPr="002515EC">
        <w:rPr>
          <w:rFonts w:ascii="Times New Roman" w:hAnsi="Times New Roman" w:cs="Times New Roman"/>
          <w:noProof/>
          <w:sz w:val="24"/>
          <w:szCs w:val="24"/>
        </w:rPr>
        <w:t>(1), 30–41.</w:t>
      </w:r>
    </w:p>
    <w:p w14:paraId="4E1E19C6"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Julisra, W., &amp; Sepriyanti, N. (2019). Kemampuan Literasi Matematis Peserta Didik Dalam Perspektif Gender Di Kelas X Mia 7 SMAN 10 Padang. </w:t>
      </w:r>
      <w:r w:rsidRPr="002515EC">
        <w:rPr>
          <w:rFonts w:ascii="Times New Roman" w:hAnsi="Times New Roman" w:cs="Times New Roman"/>
          <w:i/>
          <w:iCs/>
          <w:noProof/>
          <w:sz w:val="24"/>
          <w:szCs w:val="24"/>
        </w:rPr>
        <w:t>Math Educa Journal</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3</w:t>
      </w:r>
      <w:r w:rsidRPr="002515EC">
        <w:rPr>
          <w:rFonts w:ascii="Times New Roman" w:hAnsi="Times New Roman" w:cs="Times New Roman"/>
          <w:noProof/>
          <w:sz w:val="24"/>
          <w:szCs w:val="24"/>
        </w:rPr>
        <w:t>(2), 195–206. https://doi.org/https://doi.org/10.15548/mej.v3i2.673</w:t>
      </w:r>
    </w:p>
    <w:p w14:paraId="73CFA927"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Karmila. (2018). Deskripsi Kemampuan Literasi Matematis Siswa Ditinjau Dari Gender. </w:t>
      </w:r>
      <w:r w:rsidRPr="002515EC">
        <w:rPr>
          <w:rFonts w:ascii="Times New Roman" w:hAnsi="Times New Roman" w:cs="Times New Roman"/>
          <w:i/>
          <w:iCs/>
          <w:noProof/>
          <w:sz w:val="24"/>
          <w:szCs w:val="24"/>
        </w:rPr>
        <w:t>Pedagogy</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3</w:t>
      </w:r>
      <w:r w:rsidRPr="002515EC">
        <w:rPr>
          <w:rFonts w:ascii="Times New Roman" w:hAnsi="Times New Roman" w:cs="Times New Roman"/>
          <w:noProof/>
          <w:sz w:val="24"/>
          <w:szCs w:val="24"/>
        </w:rPr>
        <w:t>(1), 126–155.</w:t>
      </w:r>
    </w:p>
    <w:p w14:paraId="00993069"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Kaunang, D. F., Mantiri, J., &amp; Mangelep, N. O. (2018). Pengembangan Soal Literasi Matematika Berbasis Kearifan Lokal Minahasa Untuk Siswa SMP. </w:t>
      </w:r>
      <w:r w:rsidRPr="002515EC">
        <w:rPr>
          <w:rFonts w:ascii="Times New Roman" w:hAnsi="Times New Roman" w:cs="Times New Roman"/>
          <w:i/>
          <w:iCs/>
          <w:noProof/>
          <w:sz w:val="24"/>
          <w:szCs w:val="24"/>
        </w:rPr>
        <w:t>Jurnal Frontiers</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w:t>
      </w:r>
      <w:r w:rsidRPr="002515EC">
        <w:rPr>
          <w:rFonts w:ascii="Times New Roman" w:hAnsi="Times New Roman" w:cs="Times New Roman"/>
          <w:noProof/>
          <w:sz w:val="24"/>
          <w:szCs w:val="24"/>
        </w:rPr>
        <w:t xml:space="preserve">(2), </w:t>
      </w:r>
      <w:r w:rsidRPr="002515EC">
        <w:rPr>
          <w:rFonts w:ascii="Times New Roman" w:hAnsi="Times New Roman" w:cs="Times New Roman"/>
          <w:noProof/>
          <w:sz w:val="24"/>
          <w:szCs w:val="24"/>
        </w:rPr>
        <w:lastRenderedPageBreak/>
        <w:t>223–230.</w:t>
      </w:r>
    </w:p>
    <w:p w14:paraId="0FE2EDB6"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Khoirudin, A., Styawati, R. D., &amp; Nursyahida, F. (2017). Profil Kemampuan Literasi Matematika Siswa Berkemampuan Matematis Rendah Dalam Menyelesaikan Soal Berbentuk Pisa. </w:t>
      </w:r>
      <w:r w:rsidRPr="002515EC">
        <w:rPr>
          <w:rFonts w:ascii="Times New Roman" w:hAnsi="Times New Roman" w:cs="Times New Roman"/>
          <w:i/>
          <w:iCs/>
          <w:noProof/>
          <w:sz w:val="24"/>
          <w:szCs w:val="24"/>
        </w:rPr>
        <w:t>Aksioma: Jurnal Matematika Dan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8</w:t>
      </w:r>
      <w:r w:rsidRPr="002515EC">
        <w:rPr>
          <w:rFonts w:ascii="Times New Roman" w:hAnsi="Times New Roman" w:cs="Times New Roman"/>
          <w:noProof/>
          <w:sz w:val="24"/>
          <w:szCs w:val="24"/>
        </w:rPr>
        <w:t>(2), 33–42. https://doi.org/https://doi.org/10.26877/aks.v8i2.1839</w:t>
      </w:r>
    </w:p>
    <w:p w14:paraId="0FC61020"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Kohar, A. W., Zulkardi, &amp; Darmawijoyo. (2014). Developing PISA- like Mathematics Tasks to Promote Students ’ Mathematical Literacy. </w:t>
      </w:r>
      <w:r w:rsidRPr="002515EC">
        <w:rPr>
          <w:rFonts w:ascii="Times New Roman" w:hAnsi="Times New Roman" w:cs="Times New Roman"/>
          <w:i/>
          <w:iCs/>
          <w:noProof/>
          <w:sz w:val="24"/>
          <w:szCs w:val="24"/>
        </w:rPr>
        <w:t>In Proceeding the 2nd SEA-DR</w:t>
      </w:r>
      <w:r w:rsidRPr="002515EC">
        <w:rPr>
          <w:rFonts w:ascii="Times New Roman" w:hAnsi="Times New Roman" w:cs="Times New Roman"/>
          <w:noProof/>
          <w:sz w:val="24"/>
          <w:szCs w:val="24"/>
        </w:rPr>
        <w:t>, 14–26.</w:t>
      </w:r>
    </w:p>
    <w:p w14:paraId="3C6552A9"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Kurniati, A. (2016). Pengembangan Modul Matematika Berbasis Kontekstual Terintegrasi Ilmu Keislaman. </w:t>
      </w:r>
      <w:r w:rsidRPr="002515EC">
        <w:rPr>
          <w:rFonts w:ascii="Times New Roman" w:hAnsi="Times New Roman" w:cs="Times New Roman"/>
          <w:i/>
          <w:iCs/>
          <w:noProof/>
          <w:sz w:val="24"/>
          <w:szCs w:val="24"/>
        </w:rPr>
        <w:t>Al-Khwarizmi: Jurnal Pendidikan Matematika Dan Ilmu Pengetahuan Alam</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4</w:t>
      </w:r>
      <w:r w:rsidRPr="002515EC">
        <w:rPr>
          <w:rFonts w:ascii="Times New Roman" w:hAnsi="Times New Roman" w:cs="Times New Roman"/>
          <w:noProof/>
          <w:sz w:val="24"/>
          <w:szCs w:val="24"/>
        </w:rPr>
        <w:t>(1), 43–58.</w:t>
      </w:r>
    </w:p>
    <w:p w14:paraId="1620F3FA"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Lanya, H., Zayyadi, M., Sulfiah, S. K., &amp; Roziq, A. (2021). Students’ Mathematical Literacy on the Performance of PISA Questions: What is Gender Correlation ? </w:t>
      </w:r>
      <w:r w:rsidRPr="002515EC">
        <w:rPr>
          <w:rFonts w:ascii="Times New Roman" w:hAnsi="Times New Roman" w:cs="Times New Roman"/>
          <w:i/>
          <w:iCs/>
          <w:noProof/>
          <w:sz w:val="24"/>
          <w:szCs w:val="24"/>
        </w:rPr>
        <w:t>Jurnal Didaktik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8</w:t>
      </w:r>
      <w:r w:rsidRPr="002515EC">
        <w:rPr>
          <w:rFonts w:ascii="Times New Roman" w:hAnsi="Times New Roman" w:cs="Times New Roman"/>
          <w:noProof/>
          <w:sz w:val="24"/>
          <w:szCs w:val="24"/>
        </w:rPr>
        <w:t>(2), 222–234. https://doi.org/10.24815/jdm.v8i2.20570</w:t>
      </w:r>
    </w:p>
    <w:p w14:paraId="093C8010"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Mahdiansyah, &amp; Rahmawati. (2014). Mathematical Literacy Of Students At Secondary Education Level: An Analysis Using International Test Design with Indonesian Context. </w:t>
      </w:r>
      <w:r w:rsidRPr="002515EC">
        <w:rPr>
          <w:rFonts w:ascii="Times New Roman" w:hAnsi="Times New Roman" w:cs="Times New Roman"/>
          <w:i/>
          <w:iCs/>
          <w:noProof/>
          <w:sz w:val="24"/>
          <w:szCs w:val="24"/>
        </w:rPr>
        <w:t>Jurnal Pendidikan Dan Kebudayaan</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20</w:t>
      </w:r>
      <w:r w:rsidRPr="002515EC">
        <w:rPr>
          <w:rFonts w:ascii="Times New Roman" w:hAnsi="Times New Roman" w:cs="Times New Roman"/>
          <w:noProof/>
          <w:sz w:val="24"/>
          <w:szCs w:val="24"/>
        </w:rPr>
        <w:t>(4), 452–469. https://doi.org/10.24832/jpnk.v20i4.158</w:t>
      </w:r>
    </w:p>
    <w:p w14:paraId="710988CD"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Mahiuddin, W. P., Masi, L., Kadir, &amp; Anggo, M. (2019). Analisis Kemampuan Literasi Matematis Siswa SMP Di Kabupaten Konawe Dalam Perspektif Gender. </w:t>
      </w:r>
      <w:r w:rsidRPr="002515EC">
        <w:rPr>
          <w:rFonts w:ascii="Times New Roman" w:hAnsi="Times New Roman" w:cs="Times New Roman"/>
          <w:i/>
          <w:iCs/>
          <w:noProof/>
          <w:sz w:val="24"/>
          <w:szCs w:val="24"/>
        </w:rPr>
        <w:t>Jurnal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10</w:t>
      </w:r>
      <w:r w:rsidRPr="002515EC">
        <w:rPr>
          <w:rFonts w:ascii="Times New Roman" w:hAnsi="Times New Roman" w:cs="Times New Roman"/>
          <w:noProof/>
          <w:sz w:val="24"/>
          <w:szCs w:val="24"/>
        </w:rPr>
        <w:t>(1), 55–65.</w:t>
      </w:r>
    </w:p>
    <w:p w14:paraId="15D21A02"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Majid, A. (2012). </w:t>
      </w:r>
      <w:r w:rsidRPr="002515EC">
        <w:rPr>
          <w:rFonts w:ascii="Times New Roman" w:hAnsi="Times New Roman" w:cs="Times New Roman"/>
          <w:i/>
          <w:iCs/>
          <w:noProof/>
          <w:sz w:val="24"/>
          <w:szCs w:val="24"/>
        </w:rPr>
        <w:t xml:space="preserve">Belajar dan Pembelajaran: Pendidikan Agama </w:t>
      </w:r>
      <w:r w:rsidRPr="002515EC">
        <w:rPr>
          <w:rFonts w:ascii="Times New Roman" w:hAnsi="Times New Roman" w:cs="Times New Roman"/>
          <w:i/>
          <w:iCs/>
          <w:noProof/>
          <w:sz w:val="24"/>
          <w:szCs w:val="24"/>
        </w:rPr>
        <w:lastRenderedPageBreak/>
        <w:t>Islam</w:t>
      </w:r>
      <w:r w:rsidRPr="002515EC">
        <w:rPr>
          <w:rFonts w:ascii="Times New Roman" w:hAnsi="Times New Roman" w:cs="Times New Roman"/>
          <w:noProof/>
          <w:sz w:val="24"/>
          <w:szCs w:val="24"/>
        </w:rPr>
        <w:t>. PT Remaja Rosdakarya.</w:t>
      </w:r>
    </w:p>
    <w:p w14:paraId="383C8A2E"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Mansur, N. (2018). Melatih Literasi Matematika Siswa dengan Soal PISA. </w:t>
      </w:r>
      <w:r w:rsidRPr="002515EC">
        <w:rPr>
          <w:rFonts w:ascii="Times New Roman" w:hAnsi="Times New Roman" w:cs="Times New Roman"/>
          <w:i/>
          <w:iCs/>
          <w:noProof/>
          <w:sz w:val="24"/>
          <w:szCs w:val="24"/>
        </w:rPr>
        <w:t>Prisma: Prosiding Seminar Nasional Matematika (PRISMA 1 2018)</w:t>
      </w:r>
      <w:r w:rsidRPr="002515EC">
        <w:rPr>
          <w:rFonts w:ascii="Times New Roman" w:hAnsi="Times New Roman" w:cs="Times New Roman"/>
          <w:noProof/>
          <w:sz w:val="24"/>
          <w:szCs w:val="24"/>
        </w:rPr>
        <w:t>, 140–144.</w:t>
      </w:r>
    </w:p>
    <w:p w14:paraId="058DDD2F"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Mauluah, L., &amp; Marsigit. (2014). Pengembangan LKS Matematika Yang Terintegrasi dengan Nilai-nilai Islam di Kelas IV MI Diponegoro Bantul. </w:t>
      </w:r>
      <w:r w:rsidRPr="002515EC">
        <w:rPr>
          <w:rFonts w:ascii="Times New Roman" w:hAnsi="Times New Roman" w:cs="Times New Roman"/>
          <w:i/>
          <w:iCs/>
          <w:noProof/>
          <w:sz w:val="24"/>
          <w:szCs w:val="24"/>
        </w:rPr>
        <w:t>Al-Bidayah</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6</w:t>
      </w:r>
      <w:r w:rsidRPr="002515EC">
        <w:rPr>
          <w:rFonts w:ascii="Times New Roman" w:hAnsi="Times New Roman" w:cs="Times New Roman"/>
          <w:noProof/>
          <w:sz w:val="24"/>
          <w:szCs w:val="24"/>
        </w:rPr>
        <w:t>(1), 125–141.</w:t>
      </w:r>
    </w:p>
    <w:p w14:paraId="2E6AF8B7"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MTsN 2 Bukittinggi. (2021). </w:t>
      </w:r>
      <w:r w:rsidRPr="002515EC">
        <w:rPr>
          <w:rFonts w:ascii="Times New Roman" w:hAnsi="Times New Roman" w:cs="Times New Roman"/>
          <w:i/>
          <w:iCs/>
          <w:noProof/>
          <w:sz w:val="24"/>
          <w:szCs w:val="24"/>
        </w:rPr>
        <w:t>No Title</w:t>
      </w:r>
      <w:r w:rsidRPr="002515EC">
        <w:rPr>
          <w:rFonts w:ascii="Times New Roman" w:hAnsi="Times New Roman" w:cs="Times New Roman"/>
          <w:noProof/>
          <w:sz w:val="24"/>
          <w:szCs w:val="24"/>
        </w:rPr>
        <w:t>. Mtsn2bukittinggi.sch.id</w:t>
      </w:r>
    </w:p>
    <w:p w14:paraId="58D45780"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Mufidah, N. (2018). Pengajaran Menuju Budaya Literasi Dan Pembentukan Karakter Muslim Dengan Kajian Tokoh Untuk Jurusan Pendidikan Guru Madrasah Ibtidaiyah (PGMI). </w:t>
      </w:r>
      <w:r w:rsidRPr="002515EC">
        <w:rPr>
          <w:rFonts w:ascii="Times New Roman" w:hAnsi="Times New Roman" w:cs="Times New Roman"/>
          <w:i/>
          <w:iCs/>
          <w:noProof/>
          <w:sz w:val="24"/>
          <w:szCs w:val="24"/>
        </w:rPr>
        <w:t>A L - M U D A R R I S J o u r n a l o f E d u c a t i o N</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w:t>
      </w:r>
      <w:r w:rsidRPr="002515EC">
        <w:rPr>
          <w:rFonts w:ascii="Times New Roman" w:hAnsi="Times New Roman" w:cs="Times New Roman"/>
          <w:noProof/>
          <w:sz w:val="24"/>
          <w:szCs w:val="24"/>
        </w:rPr>
        <w:t>(1), 15–21.</w:t>
      </w:r>
    </w:p>
    <w:p w14:paraId="652DAD3A"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Mutijah. (2018). Model Integrasi Matematika dengan Nilai-nilai Islam dan Kearifan Lokal Budaya dalam Pembelajaran Matematika. </w:t>
      </w:r>
      <w:r w:rsidRPr="002515EC">
        <w:rPr>
          <w:rFonts w:ascii="Times New Roman" w:hAnsi="Times New Roman" w:cs="Times New Roman"/>
          <w:i/>
          <w:iCs/>
          <w:noProof/>
          <w:sz w:val="24"/>
          <w:szCs w:val="24"/>
        </w:rPr>
        <w:t>Jurnal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w:t>
      </w:r>
      <w:r w:rsidRPr="002515EC">
        <w:rPr>
          <w:rFonts w:ascii="Times New Roman" w:hAnsi="Times New Roman" w:cs="Times New Roman"/>
          <w:noProof/>
          <w:sz w:val="24"/>
          <w:szCs w:val="24"/>
        </w:rPr>
        <w:t>(2), 51–75.</w:t>
      </w:r>
    </w:p>
    <w:p w14:paraId="245B8135"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Nindiawati, D., Subandowo, M., &amp; Rusmawati, R. D. (2021). Pengembangan Bahan Ajar Matematika untuk Siswa Kelas V Sekolah Dasar. </w:t>
      </w:r>
      <w:r w:rsidRPr="002515EC">
        <w:rPr>
          <w:rFonts w:ascii="Times New Roman" w:hAnsi="Times New Roman" w:cs="Times New Roman"/>
          <w:i/>
          <w:iCs/>
          <w:noProof/>
          <w:sz w:val="24"/>
          <w:szCs w:val="24"/>
        </w:rPr>
        <w:t>Edcomtech</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6</w:t>
      </w:r>
      <w:r w:rsidRPr="002515EC">
        <w:rPr>
          <w:rFonts w:ascii="Times New Roman" w:hAnsi="Times New Roman" w:cs="Times New Roman"/>
          <w:noProof/>
          <w:sz w:val="24"/>
          <w:szCs w:val="24"/>
        </w:rPr>
        <w:t>(1), 140–150.</w:t>
      </w:r>
    </w:p>
    <w:p w14:paraId="6578A0BF"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Novianti, Hartoyo, A., &amp; Nursangaji, A. (2021). Pengembangan Bahan Ajar Bersumber Al-Qur’an Berbentuk Modul Pada Materi Fungsi Kelas X. </w:t>
      </w:r>
      <w:r w:rsidRPr="002515EC">
        <w:rPr>
          <w:rFonts w:ascii="Times New Roman" w:hAnsi="Times New Roman" w:cs="Times New Roman"/>
          <w:i/>
          <w:iCs/>
          <w:noProof/>
          <w:sz w:val="24"/>
          <w:szCs w:val="24"/>
        </w:rPr>
        <w:t>Journal of Authentic Research on Mathematics Education (JARME)</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3</w:t>
      </w:r>
      <w:r w:rsidRPr="002515EC">
        <w:rPr>
          <w:rFonts w:ascii="Times New Roman" w:hAnsi="Times New Roman" w:cs="Times New Roman"/>
          <w:noProof/>
          <w:sz w:val="24"/>
          <w:szCs w:val="24"/>
        </w:rPr>
        <w:t>(2), 217–232. https://doi.org/https://doi.org/10.37058/jarme.v3i2.3357</w:t>
      </w:r>
    </w:p>
    <w:p w14:paraId="5FBBBF10"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OECD. (2009). </w:t>
      </w:r>
      <w:r w:rsidRPr="002515EC">
        <w:rPr>
          <w:rFonts w:ascii="Times New Roman" w:hAnsi="Times New Roman" w:cs="Times New Roman"/>
          <w:i/>
          <w:iCs/>
          <w:noProof/>
          <w:sz w:val="24"/>
          <w:szCs w:val="24"/>
        </w:rPr>
        <w:t>Learning Mathematics for Life: A Perspective from PISA</w:t>
      </w:r>
      <w:r w:rsidRPr="002515EC">
        <w:rPr>
          <w:rFonts w:ascii="Times New Roman" w:hAnsi="Times New Roman" w:cs="Times New Roman"/>
          <w:noProof/>
          <w:sz w:val="24"/>
          <w:szCs w:val="24"/>
        </w:rPr>
        <w:t>. OECD Publishing.</w:t>
      </w:r>
    </w:p>
    <w:p w14:paraId="409DB66F"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OECD. (2010). </w:t>
      </w:r>
      <w:r w:rsidRPr="002515EC">
        <w:rPr>
          <w:rFonts w:ascii="Times New Roman" w:hAnsi="Times New Roman" w:cs="Times New Roman"/>
          <w:i/>
          <w:iCs/>
          <w:noProof/>
          <w:sz w:val="24"/>
          <w:szCs w:val="24"/>
        </w:rPr>
        <w:t>PISA 2012 Mathematics Framework: Draft Subject to Possible revision after the Field Trial</w:t>
      </w:r>
      <w:r w:rsidRPr="002515EC">
        <w:rPr>
          <w:rFonts w:ascii="Times New Roman" w:hAnsi="Times New Roman" w:cs="Times New Roman"/>
          <w:noProof/>
          <w:sz w:val="24"/>
          <w:szCs w:val="24"/>
        </w:rPr>
        <w:t>. https://www.oecd.org/pisa/pisaprodu</w:t>
      </w:r>
      <w:r w:rsidRPr="002515EC">
        <w:rPr>
          <w:rFonts w:ascii="Times New Roman" w:hAnsi="Times New Roman" w:cs="Times New Roman"/>
          <w:noProof/>
          <w:sz w:val="24"/>
          <w:szCs w:val="24"/>
        </w:rPr>
        <w:lastRenderedPageBreak/>
        <w:t>cts/46961598.pdf</w:t>
      </w:r>
    </w:p>
    <w:p w14:paraId="7D6C9032"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OECD. (2013). </w:t>
      </w:r>
      <w:r w:rsidRPr="002515EC">
        <w:rPr>
          <w:rFonts w:ascii="Times New Roman" w:hAnsi="Times New Roman" w:cs="Times New Roman"/>
          <w:i/>
          <w:iCs/>
          <w:noProof/>
          <w:sz w:val="24"/>
          <w:szCs w:val="24"/>
        </w:rPr>
        <w:t>PISA 2012 Assessment and Analytical Framework: mathematics, reading, science, problem solving and financial literacy</w:t>
      </w:r>
      <w:r w:rsidRPr="002515EC">
        <w:rPr>
          <w:rFonts w:ascii="Times New Roman" w:hAnsi="Times New Roman" w:cs="Times New Roman"/>
          <w:noProof/>
          <w:sz w:val="24"/>
          <w:szCs w:val="24"/>
        </w:rPr>
        <w:t>. OECD Publishing.</w:t>
      </w:r>
    </w:p>
    <w:p w14:paraId="48E4C021"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Ojose, B. (2011). Mathematics Literacy: Are We Able to Put The Mathematics We Learn Into Everyday Use ? </w:t>
      </w:r>
      <w:r w:rsidRPr="002515EC">
        <w:rPr>
          <w:rFonts w:ascii="Times New Roman" w:hAnsi="Times New Roman" w:cs="Times New Roman"/>
          <w:i/>
          <w:iCs/>
          <w:noProof/>
          <w:sz w:val="24"/>
          <w:szCs w:val="24"/>
        </w:rPr>
        <w:t>Journal of Mathematics Education</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4</w:t>
      </w:r>
      <w:r w:rsidRPr="002515EC">
        <w:rPr>
          <w:rFonts w:ascii="Times New Roman" w:hAnsi="Times New Roman" w:cs="Times New Roman"/>
          <w:noProof/>
          <w:sz w:val="24"/>
          <w:szCs w:val="24"/>
        </w:rPr>
        <w:t>(1), 89–100.</w:t>
      </w:r>
    </w:p>
    <w:p w14:paraId="0AAB9678"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Plomp, T. (2013). </w:t>
      </w:r>
      <w:r w:rsidRPr="002515EC">
        <w:rPr>
          <w:rFonts w:ascii="Times New Roman" w:hAnsi="Times New Roman" w:cs="Times New Roman"/>
          <w:i/>
          <w:iCs/>
          <w:noProof/>
          <w:sz w:val="24"/>
          <w:szCs w:val="24"/>
        </w:rPr>
        <w:t>An Itroduction to Educational Design Research</w:t>
      </w:r>
      <w:r w:rsidRPr="002515EC">
        <w:rPr>
          <w:rFonts w:ascii="Times New Roman" w:hAnsi="Times New Roman" w:cs="Times New Roman"/>
          <w:noProof/>
          <w:sz w:val="24"/>
          <w:szCs w:val="24"/>
        </w:rPr>
        <w:t>. SLO.</w:t>
      </w:r>
    </w:p>
    <w:p w14:paraId="73B84352"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Pulungan, D. A. (2014). Pengembangan Instrumen Tes Literasi Matematika Model Pisa. </w:t>
      </w:r>
      <w:r w:rsidRPr="002515EC">
        <w:rPr>
          <w:rFonts w:ascii="Times New Roman" w:hAnsi="Times New Roman" w:cs="Times New Roman"/>
          <w:i/>
          <w:iCs/>
          <w:noProof/>
          <w:sz w:val="24"/>
          <w:szCs w:val="24"/>
        </w:rPr>
        <w:t>Journal of Educational Research and Evaluation</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3</w:t>
      </w:r>
      <w:r w:rsidRPr="002515EC">
        <w:rPr>
          <w:rFonts w:ascii="Times New Roman" w:hAnsi="Times New Roman" w:cs="Times New Roman"/>
          <w:noProof/>
          <w:sz w:val="24"/>
          <w:szCs w:val="24"/>
        </w:rPr>
        <w:t>(2), 74–78.</w:t>
      </w:r>
    </w:p>
    <w:p w14:paraId="7EFB96CC"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Purwanto. (2011). </w:t>
      </w:r>
      <w:r w:rsidRPr="002515EC">
        <w:rPr>
          <w:rFonts w:ascii="Times New Roman" w:hAnsi="Times New Roman" w:cs="Times New Roman"/>
          <w:i/>
          <w:iCs/>
          <w:noProof/>
          <w:sz w:val="24"/>
          <w:szCs w:val="24"/>
        </w:rPr>
        <w:t>Evaluasi Hasil Belajar</w:t>
      </w:r>
      <w:r w:rsidRPr="002515EC">
        <w:rPr>
          <w:rFonts w:ascii="Times New Roman" w:hAnsi="Times New Roman" w:cs="Times New Roman"/>
          <w:noProof/>
          <w:sz w:val="24"/>
          <w:szCs w:val="24"/>
        </w:rPr>
        <w:t>. Pustaka Pelajar.</w:t>
      </w:r>
    </w:p>
    <w:p w14:paraId="14D5139D"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Rachmiati, W., &amp; Mansur. (2021). Vidio Pembelajaran Matematika Terintegrasi Nilai-Nilai Keislaman Untuk mengembangkan Pemahaman Matematis dan Karakter Religius Siswa. </w:t>
      </w:r>
      <w:r w:rsidRPr="002515EC">
        <w:rPr>
          <w:rFonts w:ascii="Times New Roman" w:hAnsi="Times New Roman" w:cs="Times New Roman"/>
          <w:i/>
          <w:iCs/>
          <w:noProof/>
          <w:sz w:val="24"/>
          <w:szCs w:val="24"/>
        </w:rPr>
        <w:t>Primary: Jurnal Keilmuan Dan Kependidikan Dasar</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13</w:t>
      </w:r>
      <w:r w:rsidRPr="002515EC">
        <w:rPr>
          <w:rFonts w:ascii="Times New Roman" w:hAnsi="Times New Roman" w:cs="Times New Roman"/>
          <w:noProof/>
          <w:sz w:val="24"/>
          <w:szCs w:val="24"/>
        </w:rPr>
        <w:t>(1), 59–72.</w:t>
      </w:r>
    </w:p>
    <w:p w14:paraId="4D5E191E"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Riduwan. (2012). </w:t>
      </w:r>
      <w:r w:rsidRPr="002515EC">
        <w:rPr>
          <w:rFonts w:ascii="Times New Roman" w:hAnsi="Times New Roman" w:cs="Times New Roman"/>
          <w:i/>
          <w:iCs/>
          <w:noProof/>
          <w:sz w:val="24"/>
          <w:szCs w:val="24"/>
        </w:rPr>
        <w:t>Skala Pengukuran Variable Penelitian</w:t>
      </w:r>
      <w:r w:rsidRPr="002515EC">
        <w:rPr>
          <w:rFonts w:ascii="Times New Roman" w:hAnsi="Times New Roman" w:cs="Times New Roman"/>
          <w:noProof/>
          <w:sz w:val="24"/>
          <w:szCs w:val="24"/>
        </w:rPr>
        <w:t>. Alfabeta.</w:t>
      </w:r>
    </w:p>
    <w:p w14:paraId="2DF67EBF"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Rusdi. (2017). The Challenge Of Mathematics Teacher In Globalization Era. </w:t>
      </w:r>
      <w:r w:rsidRPr="002515EC">
        <w:rPr>
          <w:rFonts w:ascii="Times New Roman" w:hAnsi="Times New Roman" w:cs="Times New Roman"/>
          <w:i/>
          <w:iCs/>
          <w:noProof/>
          <w:sz w:val="24"/>
          <w:szCs w:val="24"/>
        </w:rPr>
        <w:t>Proceeding : 2nd International Seminar on Education 2017 Empowering Local Wisdom on Education for Global Issue</w:t>
      </w:r>
      <w:r w:rsidRPr="002515EC">
        <w:rPr>
          <w:rFonts w:ascii="Times New Roman" w:hAnsi="Times New Roman" w:cs="Times New Roman"/>
          <w:noProof/>
          <w:sz w:val="24"/>
          <w:szCs w:val="24"/>
        </w:rPr>
        <w:t>.</w:t>
      </w:r>
    </w:p>
    <w:p w14:paraId="64693FF9"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Setiawan, A., Inganah, S., &amp; Ummah, S. K. (2019). Analisis Kemampuan Literasi Matematis Siswa Dalam Penyelesaian Soal Pisa Ditinjau Dari Gender. </w:t>
      </w:r>
      <w:r w:rsidRPr="002515EC">
        <w:rPr>
          <w:rFonts w:ascii="Times New Roman" w:hAnsi="Times New Roman" w:cs="Times New Roman"/>
          <w:i/>
          <w:iCs/>
          <w:noProof/>
          <w:sz w:val="24"/>
          <w:szCs w:val="24"/>
        </w:rPr>
        <w:t>Jurnal Karya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6</w:t>
      </w:r>
      <w:r w:rsidRPr="002515EC">
        <w:rPr>
          <w:rFonts w:ascii="Times New Roman" w:hAnsi="Times New Roman" w:cs="Times New Roman"/>
          <w:noProof/>
          <w:sz w:val="24"/>
          <w:szCs w:val="24"/>
        </w:rPr>
        <w:t>(1), 43–48.</w:t>
      </w:r>
    </w:p>
    <w:p w14:paraId="34C82473"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Setiawati, R., Netriwati, N., &amp; Nasution, S. P. (2018). Desain Model Pembelajaran Gerlach dan Ely yang Berciri Nilai-nilai Ke-Islaman untuk Meningkatkan Kemampuan </w:t>
      </w:r>
      <w:r w:rsidRPr="002515EC">
        <w:rPr>
          <w:rFonts w:ascii="Times New Roman" w:hAnsi="Times New Roman" w:cs="Times New Roman"/>
          <w:noProof/>
          <w:sz w:val="24"/>
          <w:szCs w:val="24"/>
        </w:rPr>
        <w:lastRenderedPageBreak/>
        <w:t xml:space="preserve">Komunikasi Matematis. </w:t>
      </w:r>
      <w:r w:rsidRPr="002515EC">
        <w:rPr>
          <w:rFonts w:ascii="Times New Roman" w:hAnsi="Times New Roman" w:cs="Times New Roman"/>
          <w:i/>
          <w:iCs/>
          <w:noProof/>
          <w:sz w:val="24"/>
          <w:szCs w:val="24"/>
        </w:rPr>
        <w:t>AKSIOMA: Jurnal Program Studi Pendidikan Matematika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7</w:t>
      </w:r>
      <w:r w:rsidRPr="002515EC">
        <w:rPr>
          <w:rFonts w:ascii="Times New Roman" w:hAnsi="Times New Roman" w:cs="Times New Roman"/>
          <w:noProof/>
          <w:sz w:val="24"/>
          <w:szCs w:val="24"/>
        </w:rPr>
        <w:t>(3), 371–379.</w:t>
      </w:r>
    </w:p>
    <w:p w14:paraId="7D2B2651"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Sobarningsih, N., Juariah, J., Nurdiansyah, R., Purwanti, A. R., &amp; Kariadinata, R. (2019). Pengembangan Soal Matematika Bernuansa Islami. </w:t>
      </w:r>
      <w:r w:rsidRPr="002515EC">
        <w:rPr>
          <w:rFonts w:ascii="Times New Roman" w:hAnsi="Times New Roman" w:cs="Times New Roman"/>
          <w:i/>
          <w:iCs/>
          <w:noProof/>
          <w:sz w:val="24"/>
          <w:szCs w:val="24"/>
        </w:rPr>
        <w:t>Jurnal Analisa</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5</w:t>
      </w:r>
      <w:r w:rsidRPr="002515EC">
        <w:rPr>
          <w:rFonts w:ascii="Times New Roman" w:hAnsi="Times New Roman" w:cs="Times New Roman"/>
          <w:noProof/>
          <w:sz w:val="24"/>
          <w:szCs w:val="24"/>
        </w:rPr>
        <w:t>(2), 109–123.</w:t>
      </w:r>
    </w:p>
    <w:p w14:paraId="7B69E9C2"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Stacey, K. (2011). The PISA View of Mathematical Literacy in Indonesia. </w:t>
      </w:r>
      <w:r w:rsidRPr="002515EC">
        <w:rPr>
          <w:rFonts w:ascii="Times New Roman" w:hAnsi="Times New Roman" w:cs="Times New Roman"/>
          <w:i/>
          <w:iCs/>
          <w:noProof/>
          <w:sz w:val="24"/>
          <w:szCs w:val="24"/>
        </w:rPr>
        <w:t>Journal on Mathematics Education (IndoMS J.M.E)</w:t>
      </w:r>
      <w:r w:rsidRPr="002515EC">
        <w:rPr>
          <w:rFonts w:ascii="Times New Roman" w:hAnsi="Times New Roman" w:cs="Times New Roman"/>
          <w:noProof/>
          <w:sz w:val="24"/>
          <w:szCs w:val="24"/>
        </w:rPr>
        <w:t xml:space="preserve">, </w:t>
      </w:r>
      <w:r w:rsidRPr="002515EC">
        <w:rPr>
          <w:rFonts w:ascii="Times New Roman" w:hAnsi="Times New Roman" w:cs="Times New Roman"/>
          <w:i/>
          <w:iCs/>
          <w:noProof/>
          <w:sz w:val="24"/>
          <w:szCs w:val="24"/>
        </w:rPr>
        <w:t>2</w:t>
      </w:r>
      <w:r w:rsidRPr="002515EC">
        <w:rPr>
          <w:rFonts w:ascii="Times New Roman" w:hAnsi="Times New Roman" w:cs="Times New Roman"/>
          <w:noProof/>
          <w:sz w:val="24"/>
          <w:szCs w:val="24"/>
        </w:rPr>
        <w:t>(2), 95–126.</w:t>
      </w:r>
    </w:p>
    <w:p w14:paraId="2939ACE4"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Stacey, K., &amp; Turner, R. (2015). </w:t>
      </w:r>
      <w:r w:rsidRPr="002515EC">
        <w:rPr>
          <w:rFonts w:ascii="Times New Roman" w:hAnsi="Times New Roman" w:cs="Times New Roman"/>
          <w:i/>
          <w:iCs/>
          <w:noProof/>
          <w:sz w:val="24"/>
          <w:szCs w:val="24"/>
        </w:rPr>
        <w:t>Assessing Mathematical Literacy, The PISA Experience</w:t>
      </w:r>
      <w:r w:rsidRPr="002515EC">
        <w:rPr>
          <w:rFonts w:ascii="Times New Roman" w:hAnsi="Times New Roman" w:cs="Times New Roman"/>
          <w:noProof/>
          <w:sz w:val="24"/>
          <w:szCs w:val="24"/>
        </w:rPr>
        <w:t>. Springer.</w:t>
      </w:r>
    </w:p>
    <w:p w14:paraId="24AA7295"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Subhan, A. (2014). </w:t>
      </w:r>
      <w:r w:rsidRPr="002515EC">
        <w:rPr>
          <w:rFonts w:ascii="Times New Roman" w:hAnsi="Times New Roman" w:cs="Times New Roman"/>
          <w:i/>
          <w:iCs/>
          <w:noProof/>
          <w:sz w:val="24"/>
          <w:szCs w:val="24"/>
        </w:rPr>
        <w:t>Lembaga Pendidikan Islam Indonesia Abad ke-20: Pergumulan antara Modernisasi dan Identitas</w:t>
      </w:r>
      <w:r w:rsidRPr="002515EC">
        <w:rPr>
          <w:rFonts w:ascii="Times New Roman" w:hAnsi="Times New Roman" w:cs="Times New Roman"/>
          <w:noProof/>
          <w:sz w:val="24"/>
          <w:szCs w:val="24"/>
        </w:rPr>
        <w:t>. Kencana.</w:t>
      </w:r>
    </w:p>
    <w:p w14:paraId="39FA8A1B"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lastRenderedPageBreak/>
        <w:t xml:space="preserve">Tessmer, M. (1993). </w:t>
      </w:r>
      <w:r w:rsidRPr="002515EC">
        <w:rPr>
          <w:rFonts w:ascii="Times New Roman" w:hAnsi="Times New Roman" w:cs="Times New Roman"/>
          <w:i/>
          <w:iCs/>
          <w:noProof/>
          <w:sz w:val="24"/>
          <w:szCs w:val="24"/>
        </w:rPr>
        <w:t>Planning and Conducting Formative Evaluation</w:t>
      </w:r>
      <w:r w:rsidRPr="002515EC">
        <w:rPr>
          <w:rFonts w:ascii="Times New Roman" w:hAnsi="Times New Roman" w:cs="Times New Roman"/>
          <w:noProof/>
          <w:sz w:val="24"/>
          <w:szCs w:val="24"/>
        </w:rPr>
        <w:t>. Kogan Page.</w:t>
      </w:r>
    </w:p>
    <w:p w14:paraId="5B910EB1"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szCs w:val="24"/>
        </w:rPr>
      </w:pPr>
      <w:r w:rsidRPr="002515EC">
        <w:rPr>
          <w:rFonts w:ascii="Times New Roman" w:hAnsi="Times New Roman" w:cs="Times New Roman"/>
          <w:noProof/>
          <w:sz w:val="24"/>
          <w:szCs w:val="24"/>
        </w:rPr>
        <w:t xml:space="preserve">Widodo, S. A., Sunardi, &amp; Diah S. L., N. (2015). </w:t>
      </w:r>
      <w:r w:rsidRPr="002515EC">
        <w:rPr>
          <w:rFonts w:ascii="Times New Roman" w:hAnsi="Times New Roman" w:cs="Times New Roman"/>
          <w:i/>
          <w:iCs/>
          <w:noProof/>
          <w:sz w:val="24"/>
          <w:szCs w:val="24"/>
        </w:rPr>
        <w:t>Identification Of Mathematical Literacy Students In XIA-4 Grade Of SMA Negeri 1 Ambulu</w:t>
      </w:r>
      <w:r w:rsidRPr="002515EC">
        <w:rPr>
          <w:rFonts w:ascii="Times New Roman" w:hAnsi="Times New Roman" w:cs="Times New Roman"/>
          <w:noProof/>
          <w:sz w:val="24"/>
          <w:szCs w:val="24"/>
        </w:rPr>
        <w:t>. http://repository.unej.ac.id/bitstream/handle/123456789/64122/SUGENG ARIEF WIDODO.pdf?sequence=1&amp;isAllowed=y</w:t>
      </w:r>
    </w:p>
    <w:p w14:paraId="66ED70D1" w14:textId="77777777" w:rsidR="002515EC" w:rsidRPr="002515EC" w:rsidRDefault="002515EC" w:rsidP="002F6B16">
      <w:pPr>
        <w:widowControl w:val="0"/>
        <w:autoSpaceDE w:val="0"/>
        <w:autoSpaceDN w:val="0"/>
        <w:adjustRightInd w:val="0"/>
        <w:spacing w:after="0" w:line="240" w:lineRule="auto"/>
        <w:ind w:left="480" w:hanging="480"/>
        <w:contextualSpacing/>
        <w:jc w:val="both"/>
        <w:rPr>
          <w:rFonts w:ascii="Times New Roman" w:hAnsi="Times New Roman" w:cs="Times New Roman"/>
          <w:noProof/>
          <w:sz w:val="24"/>
        </w:rPr>
      </w:pPr>
      <w:r w:rsidRPr="002515EC">
        <w:rPr>
          <w:rFonts w:ascii="Times New Roman" w:hAnsi="Times New Roman" w:cs="Times New Roman"/>
          <w:noProof/>
          <w:sz w:val="24"/>
          <w:szCs w:val="24"/>
        </w:rPr>
        <w:t xml:space="preserve">Zulkardi. (2006). </w:t>
      </w:r>
      <w:r w:rsidRPr="002515EC">
        <w:rPr>
          <w:rFonts w:ascii="Times New Roman" w:hAnsi="Times New Roman" w:cs="Times New Roman"/>
          <w:i/>
          <w:iCs/>
          <w:noProof/>
          <w:sz w:val="24"/>
          <w:szCs w:val="24"/>
        </w:rPr>
        <w:t>Formative Evaluation: What, Why, When, and How</w:t>
      </w:r>
      <w:r w:rsidRPr="002515EC">
        <w:rPr>
          <w:rFonts w:ascii="Times New Roman" w:hAnsi="Times New Roman" w:cs="Times New Roman"/>
          <w:noProof/>
          <w:sz w:val="24"/>
          <w:szCs w:val="24"/>
        </w:rPr>
        <w:t>. http://www.oocities.org/zulkardi/books.html</w:t>
      </w:r>
    </w:p>
    <w:p w14:paraId="18E4C630" w14:textId="39D384E7" w:rsidR="00922A93" w:rsidRDefault="002515EC" w:rsidP="002F6B16">
      <w:pPr>
        <w:pStyle w:val="Default"/>
        <w:ind w:left="567" w:hanging="480"/>
        <w:contextualSpacing/>
        <w:jc w:val="both"/>
        <w:rPr>
          <w:rFonts w:ascii="Times New Roman" w:hAnsi="Times New Roman" w:cs="Times New Roman"/>
          <w:noProof/>
        </w:rPr>
      </w:pPr>
      <w:r>
        <w:rPr>
          <w:rFonts w:ascii="Times New Roman" w:hAnsi="Times New Roman" w:cs="Times New Roman"/>
          <w:noProof/>
        </w:rPr>
        <w:fldChar w:fldCharType="end"/>
      </w:r>
    </w:p>
    <w:p w14:paraId="4F255AA2" w14:textId="77777777" w:rsidR="00793D4B" w:rsidRDefault="00793D4B" w:rsidP="00F409BB">
      <w:pPr>
        <w:pStyle w:val="Default"/>
        <w:ind w:left="567" w:hanging="567"/>
        <w:jc w:val="both"/>
        <w:rPr>
          <w:rFonts w:ascii="Times New Roman" w:hAnsi="Times New Roman" w:cs="Times New Roman"/>
          <w:noProof/>
        </w:rPr>
      </w:pPr>
    </w:p>
    <w:p w14:paraId="36479309" w14:textId="1142EA5B" w:rsidR="00793D4B" w:rsidRDefault="00793D4B" w:rsidP="00793D4B">
      <w:pPr>
        <w:pStyle w:val="Default"/>
        <w:jc w:val="both"/>
        <w:rPr>
          <w:rFonts w:ascii="Times New Roman" w:hAnsi="Times New Roman" w:cs="Times New Roman"/>
          <w:lang w:val="en-US"/>
        </w:rPr>
        <w:sectPr w:rsidR="00793D4B" w:rsidSect="00922A93">
          <w:type w:val="continuous"/>
          <w:pgSz w:w="11907" w:h="16839" w:code="9"/>
          <w:pgMar w:top="1701" w:right="1701" w:bottom="1701" w:left="1701" w:header="708" w:footer="708" w:gutter="0"/>
          <w:cols w:num="2" w:space="287"/>
          <w:docGrid w:linePitch="360"/>
        </w:sectPr>
      </w:pPr>
    </w:p>
    <w:p w14:paraId="575FE296" w14:textId="148465F1" w:rsidR="00922A93" w:rsidRPr="00922A93" w:rsidRDefault="00922A93" w:rsidP="00E40930">
      <w:pPr>
        <w:spacing w:after="0" w:line="240" w:lineRule="auto"/>
        <w:rPr>
          <w:rFonts w:ascii="Times New Roman" w:hAnsi="Times New Roman" w:cs="Times New Roman"/>
          <w:sz w:val="24"/>
          <w:szCs w:val="24"/>
          <w:lang w:val="en-US"/>
        </w:rPr>
      </w:pPr>
    </w:p>
    <w:sectPr w:rsidR="00922A93" w:rsidRPr="00922A93" w:rsidSect="00922A93">
      <w:type w:val="continuous"/>
      <w:pgSz w:w="11907" w:h="16839" w:code="9"/>
      <w:pgMar w:top="1701" w:right="1701" w:bottom="1701" w:left="1701" w:header="708" w:footer="708" w:gutter="0"/>
      <w:cols w:space="28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79B6C7" w14:textId="77777777" w:rsidR="00005319" w:rsidRDefault="00005319" w:rsidP="00876A28">
      <w:pPr>
        <w:spacing w:after="0" w:line="240" w:lineRule="auto"/>
      </w:pPr>
      <w:r>
        <w:separator/>
      </w:r>
    </w:p>
  </w:endnote>
  <w:endnote w:type="continuationSeparator" w:id="0">
    <w:p w14:paraId="39C09AC4" w14:textId="77777777" w:rsidR="00005319" w:rsidRDefault="00005319"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BA4288" w:rsidRDefault="00BA4288" w:rsidP="00F62853">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proofErr w:type="spellStart"/>
        <w:r>
          <w:rPr>
            <w:rFonts w:ascii="Times New Roman" w:hAnsi="Times New Roman" w:cs="Times New Roman"/>
            <w:sz w:val="20"/>
            <w:szCs w:val="20"/>
          </w:rPr>
          <w:t>Aksioma</w:t>
        </w:r>
        <w:proofErr w:type="spellEnd"/>
      </w:p>
      <w:p w14:paraId="389A727F" w14:textId="77777777" w:rsidR="00BA4288" w:rsidRPr="00CB374A" w:rsidRDefault="00BA4288" w:rsidP="00F62853">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Pendidikan</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Matematika</w:t>
        </w:r>
        <w:proofErr w:type="spellEnd"/>
        <w:r>
          <w:rPr>
            <w:rFonts w:ascii="Times New Roman" w:hAnsi="Times New Roman" w:cs="Times New Roman"/>
            <w:sz w:val="18"/>
            <w:szCs w:val="18"/>
          </w:rPr>
          <w:t xml:space="preserve"> FKIP Univ. Muhammadiyah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73597" w14:textId="77777777" w:rsidR="00005319" w:rsidRDefault="00005319" w:rsidP="00876A28">
      <w:pPr>
        <w:spacing w:after="0" w:line="240" w:lineRule="auto"/>
      </w:pPr>
      <w:r>
        <w:separator/>
      </w:r>
    </w:p>
  </w:footnote>
  <w:footnote w:type="continuationSeparator" w:id="0">
    <w:p w14:paraId="5C196A1E" w14:textId="77777777" w:rsidR="00005319" w:rsidRDefault="00005319"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F1D9B" w14:textId="77777777" w:rsidR="00BA4288" w:rsidRPr="001F2E7D" w:rsidRDefault="00BA4288" w:rsidP="00F62853">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B3872" w14:textId="77777777" w:rsidR="00BA4288" w:rsidRDefault="00BA4288"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b/>
        <w:sz w:val="23"/>
        <w:szCs w:val="23"/>
      </w:rPr>
      <w:t>AKSIOMA</w:t>
    </w:r>
    <w:r>
      <w:rPr>
        <w:rFonts w:ascii="Times New Roman" w:eastAsia="Times New Roman" w:hAnsi="Times New Roman" w:cs="Times New Roman"/>
        <w:sz w:val="23"/>
        <w:szCs w:val="23"/>
      </w:rPr>
      <w:t>:</w:t>
    </w:r>
    <w:r>
      <w:rPr>
        <w:rFonts w:ascii="Times New Roman" w:eastAsia="Times New Roman" w:hAnsi="Times New Roman" w:cs="Times New Roman"/>
        <w:szCs w:val="24"/>
      </w:rPr>
      <w:t xml:space="preserve"> </w:t>
    </w:r>
    <w:r>
      <w:rPr>
        <w:rFonts w:ascii="Times New Roman" w:eastAsia="Times New Roman" w:hAnsi="Times New Roman" w:cs="Times New Roman"/>
        <w:sz w:val="20"/>
        <w:szCs w:val="24"/>
      </w:rPr>
      <w:tab/>
      <w:t xml:space="preserve">Jurnal Program Studi Pendidikan Matematika </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 xml:space="preserve">ISSN 2089-8703 (Print)    </w:t>
    </w:r>
  </w:p>
  <w:p w14:paraId="02987868" w14:textId="03C64901" w:rsidR="00BA4288" w:rsidRPr="00E62EB5" w:rsidRDefault="00BA4288" w:rsidP="00E62EB5">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val="en-US"/>
      </w:rPr>
    </w:pPr>
    <w:r>
      <w:rPr>
        <w:rFonts w:ascii="Times New Roman" w:eastAsia="Times New Roman" w:hAnsi="Times New Roman" w:cs="Times New Roman"/>
        <w:sz w:val="20"/>
        <w:szCs w:val="24"/>
      </w:rPr>
      <w:tab/>
      <w:t xml:space="preserve">Volume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xml:space="preserve">, No.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20</w:t>
    </w:r>
    <w:r>
      <w:rPr>
        <w:rFonts w:ascii="Times New Roman" w:eastAsia="Times New Roman" w:hAnsi="Times New Roman" w:cs="Times New Roman"/>
        <w:sz w:val="20"/>
        <w:szCs w:val="24"/>
        <w:lang w:val="en-US"/>
      </w:rPr>
      <w:t>xx</w:t>
    </w:r>
    <w:r>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lang w:val="en-US"/>
      </w:rPr>
      <w:t>00-00</w:t>
    </w:r>
    <w:r w:rsidR="00E62EB5">
      <w:rPr>
        <w:rFonts w:ascii="Times New Roman" w:eastAsia="Times New Roman" w:hAnsi="Times New Roman" w:cs="Times New Roman"/>
        <w:sz w:val="20"/>
        <w:szCs w:val="24"/>
      </w:rPr>
      <w:tab/>
    </w:r>
    <w:r w:rsidR="00E62EB5">
      <w:rPr>
        <w:rFonts w:ascii="Times New Roman" w:eastAsia="Times New Roman" w:hAnsi="Times New Roman" w:cs="Times New Roman"/>
        <w:sz w:val="20"/>
        <w:szCs w:val="24"/>
      </w:rPr>
      <w:tab/>
    </w:r>
    <w:r w:rsidR="00E62EB5">
      <w:rPr>
        <w:rFonts w:ascii="Times New Roman" w:eastAsia="Times New Roman" w:hAnsi="Times New Roman" w:cs="Times New Roman"/>
        <w:sz w:val="20"/>
        <w:szCs w:val="24"/>
      </w:rPr>
      <w:tab/>
      <w:t>ISSN 2442-5419 (Online)</w:t>
    </w:r>
  </w:p>
  <w:p w14:paraId="489B7CFF" w14:textId="060BC923" w:rsidR="00BA4288" w:rsidRPr="003D6122" w:rsidRDefault="00BA4288" w:rsidP="00E62EB5">
    <w:pPr>
      <w:pStyle w:val="Header"/>
      <w:rPr>
        <w:rFonts w:ascii="Times New Roman"/>
        <w:sz w:val="20"/>
        <w:szCs w:val="24"/>
      </w:rPr>
    </w:pPr>
    <w:r>
      <w:rPr>
        <w:rFonts w:ascii="Times New Roman"/>
        <w:sz w:val="20"/>
        <w:szCs w:val="24"/>
      </w:rPr>
      <w:t>DOI:</w:t>
    </w:r>
    <w:r>
      <w:rPr>
        <w:rFonts w:ascii="Times New Roman"/>
        <w:b/>
        <w:sz w:val="20"/>
        <w:szCs w:val="24"/>
      </w:rPr>
      <w:t xml:space="preserve"> </w:t>
    </w:r>
    <w:r w:rsidR="00E62EB5">
      <w:rPr>
        <w:rFonts w:ascii="Times New Roman"/>
        <w:sz w:val="20"/>
        <w:szCs w:val="24"/>
      </w:rPr>
      <w:t>https://doi.org/10.24127/ajpm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D69B0"/>
    <w:multiLevelType w:val="hybridMultilevel"/>
    <w:tmpl w:val="8B22356A"/>
    <w:lvl w:ilvl="0" w:tplc="FE70DCC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05319"/>
    <w:rsid w:val="00012A99"/>
    <w:rsid w:val="00012CB4"/>
    <w:rsid w:val="00021142"/>
    <w:rsid w:val="00027461"/>
    <w:rsid w:val="00035268"/>
    <w:rsid w:val="00052E15"/>
    <w:rsid w:val="00055F92"/>
    <w:rsid w:val="00071473"/>
    <w:rsid w:val="0007215F"/>
    <w:rsid w:val="00075288"/>
    <w:rsid w:val="00080C74"/>
    <w:rsid w:val="00082D0C"/>
    <w:rsid w:val="0009344C"/>
    <w:rsid w:val="000A788E"/>
    <w:rsid w:val="000B45CB"/>
    <w:rsid w:val="000B6029"/>
    <w:rsid w:val="000C07A8"/>
    <w:rsid w:val="000C3AAE"/>
    <w:rsid w:val="000C551A"/>
    <w:rsid w:val="000E6ED2"/>
    <w:rsid w:val="000F2AD9"/>
    <w:rsid w:val="000F6360"/>
    <w:rsid w:val="00112181"/>
    <w:rsid w:val="00115709"/>
    <w:rsid w:val="00132927"/>
    <w:rsid w:val="001332D7"/>
    <w:rsid w:val="0014136C"/>
    <w:rsid w:val="00157A75"/>
    <w:rsid w:val="00162181"/>
    <w:rsid w:val="00171A55"/>
    <w:rsid w:val="001813C3"/>
    <w:rsid w:val="00191BBA"/>
    <w:rsid w:val="001970F2"/>
    <w:rsid w:val="001A135A"/>
    <w:rsid w:val="001A351B"/>
    <w:rsid w:val="001A3C60"/>
    <w:rsid w:val="001B7132"/>
    <w:rsid w:val="001D1D55"/>
    <w:rsid w:val="001E0294"/>
    <w:rsid w:val="001E398D"/>
    <w:rsid w:val="001F17DF"/>
    <w:rsid w:val="001F4E78"/>
    <w:rsid w:val="00210EE8"/>
    <w:rsid w:val="00216483"/>
    <w:rsid w:val="00222161"/>
    <w:rsid w:val="00231CA4"/>
    <w:rsid w:val="0024318F"/>
    <w:rsid w:val="002515EC"/>
    <w:rsid w:val="00253913"/>
    <w:rsid w:val="002616BE"/>
    <w:rsid w:val="00262DF9"/>
    <w:rsid w:val="00272F77"/>
    <w:rsid w:val="002A4E04"/>
    <w:rsid w:val="002A5ABA"/>
    <w:rsid w:val="002C4589"/>
    <w:rsid w:val="002D1CB5"/>
    <w:rsid w:val="002D6402"/>
    <w:rsid w:val="002D7B1E"/>
    <w:rsid w:val="002F6B16"/>
    <w:rsid w:val="00322857"/>
    <w:rsid w:val="00323915"/>
    <w:rsid w:val="0032764F"/>
    <w:rsid w:val="00330466"/>
    <w:rsid w:val="00332D2F"/>
    <w:rsid w:val="003364B5"/>
    <w:rsid w:val="00340E1B"/>
    <w:rsid w:val="00351030"/>
    <w:rsid w:val="00365E26"/>
    <w:rsid w:val="00366490"/>
    <w:rsid w:val="0037426C"/>
    <w:rsid w:val="00377A0A"/>
    <w:rsid w:val="00390EE3"/>
    <w:rsid w:val="003A2532"/>
    <w:rsid w:val="003A38A0"/>
    <w:rsid w:val="003B6831"/>
    <w:rsid w:val="003C1867"/>
    <w:rsid w:val="003D3E08"/>
    <w:rsid w:val="003D4495"/>
    <w:rsid w:val="003D6122"/>
    <w:rsid w:val="003E0D6E"/>
    <w:rsid w:val="003E5EDE"/>
    <w:rsid w:val="003F1982"/>
    <w:rsid w:val="004002F1"/>
    <w:rsid w:val="00402FA0"/>
    <w:rsid w:val="00411D6F"/>
    <w:rsid w:val="00413731"/>
    <w:rsid w:val="004155DE"/>
    <w:rsid w:val="00417230"/>
    <w:rsid w:val="00421D0F"/>
    <w:rsid w:val="00441A1E"/>
    <w:rsid w:val="00446389"/>
    <w:rsid w:val="004576ED"/>
    <w:rsid w:val="00463DB3"/>
    <w:rsid w:val="004671F0"/>
    <w:rsid w:val="00485CEA"/>
    <w:rsid w:val="00495A66"/>
    <w:rsid w:val="00495E76"/>
    <w:rsid w:val="004B0DDB"/>
    <w:rsid w:val="004B1AE3"/>
    <w:rsid w:val="004B6F06"/>
    <w:rsid w:val="004C0443"/>
    <w:rsid w:val="004D4B45"/>
    <w:rsid w:val="004D546A"/>
    <w:rsid w:val="004E108D"/>
    <w:rsid w:val="004E120A"/>
    <w:rsid w:val="004E6A94"/>
    <w:rsid w:val="004F1ED0"/>
    <w:rsid w:val="004F2823"/>
    <w:rsid w:val="004F616E"/>
    <w:rsid w:val="00502615"/>
    <w:rsid w:val="00503B12"/>
    <w:rsid w:val="0050411D"/>
    <w:rsid w:val="00505A04"/>
    <w:rsid w:val="00507349"/>
    <w:rsid w:val="00513456"/>
    <w:rsid w:val="00526B30"/>
    <w:rsid w:val="00551A95"/>
    <w:rsid w:val="00554BFE"/>
    <w:rsid w:val="00562671"/>
    <w:rsid w:val="005642DD"/>
    <w:rsid w:val="005718AA"/>
    <w:rsid w:val="00575A8A"/>
    <w:rsid w:val="0059672C"/>
    <w:rsid w:val="005A5F22"/>
    <w:rsid w:val="005B1A7A"/>
    <w:rsid w:val="005C4BE7"/>
    <w:rsid w:val="005C620E"/>
    <w:rsid w:val="005F6B43"/>
    <w:rsid w:val="00601EFD"/>
    <w:rsid w:val="0060512F"/>
    <w:rsid w:val="00606C05"/>
    <w:rsid w:val="00617031"/>
    <w:rsid w:val="00637D80"/>
    <w:rsid w:val="00641572"/>
    <w:rsid w:val="006449AD"/>
    <w:rsid w:val="00646764"/>
    <w:rsid w:val="006B1C7E"/>
    <w:rsid w:val="006B3200"/>
    <w:rsid w:val="006C504C"/>
    <w:rsid w:val="006D3046"/>
    <w:rsid w:val="006D608E"/>
    <w:rsid w:val="006E175C"/>
    <w:rsid w:val="006E6672"/>
    <w:rsid w:val="006E713E"/>
    <w:rsid w:val="006F54DF"/>
    <w:rsid w:val="00710513"/>
    <w:rsid w:val="00721370"/>
    <w:rsid w:val="00721BE9"/>
    <w:rsid w:val="00732148"/>
    <w:rsid w:val="007326BD"/>
    <w:rsid w:val="00732DDC"/>
    <w:rsid w:val="00736225"/>
    <w:rsid w:val="007416C8"/>
    <w:rsid w:val="00762E6A"/>
    <w:rsid w:val="0076667C"/>
    <w:rsid w:val="00767184"/>
    <w:rsid w:val="0078353F"/>
    <w:rsid w:val="00793D4B"/>
    <w:rsid w:val="007A4E91"/>
    <w:rsid w:val="007C0981"/>
    <w:rsid w:val="007C3C14"/>
    <w:rsid w:val="007D3279"/>
    <w:rsid w:val="007D7A94"/>
    <w:rsid w:val="007E29D0"/>
    <w:rsid w:val="007F0C31"/>
    <w:rsid w:val="00805E1D"/>
    <w:rsid w:val="008321AF"/>
    <w:rsid w:val="00835978"/>
    <w:rsid w:val="00845EC2"/>
    <w:rsid w:val="008670BC"/>
    <w:rsid w:val="00876670"/>
    <w:rsid w:val="00876A28"/>
    <w:rsid w:val="008777C9"/>
    <w:rsid w:val="008969D3"/>
    <w:rsid w:val="008A2CD4"/>
    <w:rsid w:val="008C4542"/>
    <w:rsid w:val="008D22CE"/>
    <w:rsid w:val="008D2AF9"/>
    <w:rsid w:val="008D3F90"/>
    <w:rsid w:val="008D42EB"/>
    <w:rsid w:val="008F70F0"/>
    <w:rsid w:val="008F7D1A"/>
    <w:rsid w:val="00902613"/>
    <w:rsid w:val="00902F94"/>
    <w:rsid w:val="0091388C"/>
    <w:rsid w:val="009152B0"/>
    <w:rsid w:val="009225E1"/>
    <w:rsid w:val="00922A93"/>
    <w:rsid w:val="00927705"/>
    <w:rsid w:val="00935A75"/>
    <w:rsid w:val="00936CC6"/>
    <w:rsid w:val="009422AF"/>
    <w:rsid w:val="00943405"/>
    <w:rsid w:val="00962F99"/>
    <w:rsid w:val="00965688"/>
    <w:rsid w:val="00970864"/>
    <w:rsid w:val="0097567B"/>
    <w:rsid w:val="0097588C"/>
    <w:rsid w:val="00985580"/>
    <w:rsid w:val="0099753E"/>
    <w:rsid w:val="009A24B1"/>
    <w:rsid w:val="009A7EC9"/>
    <w:rsid w:val="009B2BDF"/>
    <w:rsid w:val="009D189D"/>
    <w:rsid w:val="009E3E08"/>
    <w:rsid w:val="009F5B63"/>
    <w:rsid w:val="00A02C8E"/>
    <w:rsid w:val="00A071EF"/>
    <w:rsid w:val="00A119F7"/>
    <w:rsid w:val="00A17AF4"/>
    <w:rsid w:val="00A354A4"/>
    <w:rsid w:val="00A41BF7"/>
    <w:rsid w:val="00A6412B"/>
    <w:rsid w:val="00A73F4A"/>
    <w:rsid w:val="00A81F90"/>
    <w:rsid w:val="00A826E8"/>
    <w:rsid w:val="00A82ACA"/>
    <w:rsid w:val="00AA7E35"/>
    <w:rsid w:val="00AA7E97"/>
    <w:rsid w:val="00AB4130"/>
    <w:rsid w:val="00AC6505"/>
    <w:rsid w:val="00AE25A8"/>
    <w:rsid w:val="00AE27D4"/>
    <w:rsid w:val="00AE6C84"/>
    <w:rsid w:val="00AE6FE2"/>
    <w:rsid w:val="00B048DF"/>
    <w:rsid w:val="00B236E2"/>
    <w:rsid w:val="00B41321"/>
    <w:rsid w:val="00B4283E"/>
    <w:rsid w:val="00B53C1A"/>
    <w:rsid w:val="00B546BE"/>
    <w:rsid w:val="00B74074"/>
    <w:rsid w:val="00B86F6C"/>
    <w:rsid w:val="00B91448"/>
    <w:rsid w:val="00B93795"/>
    <w:rsid w:val="00B96E59"/>
    <w:rsid w:val="00BA4288"/>
    <w:rsid w:val="00BD0F89"/>
    <w:rsid w:val="00BD5604"/>
    <w:rsid w:val="00BE455A"/>
    <w:rsid w:val="00BE4F64"/>
    <w:rsid w:val="00C023FD"/>
    <w:rsid w:val="00C053D9"/>
    <w:rsid w:val="00C06C38"/>
    <w:rsid w:val="00C36AC3"/>
    <w:rsid w:val="00C36DC7"/>
    <w:rsid w:val="00C377EA"/>
    <w:rsid w:val="00C7043D"/>
    <w:rsid w:val="00C85C52"/>
    <w:rsid w:val="00C86DA5"/>
    <w:rsid w:val="00C90B36"/>
    <w:rsid w:val="00C95C8D"/>
    <w:rsid w:val="00CC219E"/>
    <w:rsid w:val="00CC4526"/>
    <w:rsid w:val="00CC494B"/>
    <w:rsid w:val="00CC6AC4"/>
    <w:rsid w:val="00CD61EC"/>
    <w:rsid w:val="00CE0C13"/>
    <w:rsid w:val="00CE4D2D"/>
    <w:rsid w:val="00D0142F"/>
    <w:rsid w:val="00D018BA"/>
    <w:rsid w:val="00D10062"/>
    <w:rsid w:val="00D152E1"/>
    <w:rsid w:val="00D17815"/>
    <w:rsid w:val="00D228A1"/>
    <w:rsid w:val="00D2401F"/>
    <w:rsid w:val="00D27BDA"/>
    <w:rsid w:val="00D324DA"/>
    <w:rsid w:val="00D66B88"/>
    <w:rsid w:val="00D72D5D"/>
    <w:rsid w:val="00D77877"/>
    <w:rsid w:val="00D81360"/>
    <w:rsid w:val="00D93E64"/>
    <w:rsid w:val="00DB61A9"/>
    <w:rsid w:val="00DD5FC2"/>
    <w:rsid w:val="00DD6D38"/>
    <w:rsid w:val="00DF2BD1"/>
    <w:rsid w:val="00DF6180"/>
    <w:rsid w:val="00E371E5"/>
    <w:rsid w:val="00E40930"/>
    <w:rsid w:val="00E43097"/>
    <w:rsid w:val="00E47D0B"/>
    <w:rsid w:val="00E51FCC"/>
    <w:rsid w:val="00E61677"/>
    <w:rsid w:val="00E61EB2"/>
    <w:rsid w:val="00E62EB5"/>
    <w:rsid w:val="00E715A5"/>
    <w:rsid w:val="00E7214E"/>
    <w:rsid w:val="00E7292B"/>
    <w:rsid w:val="00E75587"/>
    <w:rsid w:val="00E933F3"/>
    <w:rsid w:val="00EB3DD2"/>
    <w:rsid w:val="00ED1E96"/>
    <w:rsid w:val="00EE0323"/>
    <w:rsid w:val="00EE529C"/>
    <w:rsid w:val="00EF5420"/>
    <w:rsid w:val="00F137B8"/>
    <w:rsid w:val="00F2570C"/>
    <w:rsid w:val="00F409BB"/>
    <w:rsid w:val="00F41753"/>
    <w:rsid w:val="00F459E2"/>
    <w:rsid w:val="00F62853"/>
    <w:rsid w:val="00F637DD"/>
    <w:rsid w:val="00F640DD"/>
    <w:rsid w:val="00F662E2"/>
    <w:rsid w:val="00F7117A"/>
    <w:rsid w:val="00F72B9A"/>
    <w:rsid w:val="00F734E2"/>
    <w:rsid w:val="00F8342D"/>
    <w:rsid w:val="00F94C00"/>
    <w:rsid w:val="00FA0BE7"/>
    <w:rsid w:val="00FA7845"/>
    <w:rsid w:val="00FD0DA4"/>
    <w:rsid w:val="00FD5B2B"/>
    <w:rsid w:val="00FE2718"/>
    <w:rsid w:val="00FE3D06"/>
    <w:rsid w:val="00FE56A6"/>
    <w:rsid w:val="00FF0B50"/>
    <w:rsid w:val="00FF3D9F"/>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aliases w:val="Body of text,kepala 1,Colorful List - Accent 11,soal jawab,Heading 31,Body of text1,kepala 11,Body of text2,kepala 12,Body of text3,kepala 13,List Paragraph11,Colorful List - Accent 111,List Paragraph12"/>
    <w:basedOn w:val="Normal"/>
    <w:link w:val="ListParagraphChar"/>
    <w:uiPriority w:val="34"/>
    <w:qFormat/>
    <w:rsid w:val="005A5F22"/>
    <w:pPr>
      <w:spacing w:after="160" w:line="259" w:lineRule="auto"/>
      <w:ind w:left="720"/>
      <w:contextualSpacing/>
    </w:pPr>
    <w:rPr>
      <w:lang w:val="en-US"/>
    </w:rPr>
  </w:style>
  <w:style w:type="character" w:customStyle="1" w:styleId="ListParagraphChar">
    <w:name w:val="List Paragraph Char"/>
    <w:aliases w:val="Body of text Char,kepala 1 Char,Colorful List - Accent 11 Char,soal jawab Char,Heading 31 Char,Body of text1 Char,kepala 11 Char,Body of text2 Char,kepala 12 Char,Body of text3 Char,kepala 13 Char,List Paragraph11 Char"/>
    <w:basedOn w:val="DefaultParagraphFont"/>
    <w:link w:val="ListParagraph"/>
    <w:uiPriority w:val="34"/>
    <w:qFormat/>
    <w:locked/>
    <w:rsid w:val="005A5F22"/>
    <w:rPr>
      <w:lang w:val="en-US"/>
    </w:rPr>
  </w:style>
  <w:style w:type="table" w:styleId="LightShading">
    <w:name w:val="Light Shading"/>
    <w:basedOn w:val="TableNormal"/>
    <w:uiPriority w:val="60"/>
    <w:rsid w:val="005A5F22"/>
    <w:pPr>
      <w:spacing w:after="0" w:line="240" w:lineRule="auto"/>
    </w:pPr>
    <w:rPr>
      <w:color w:val="000000" w:themeColor="text1" w:themeShade="BF"/>
      <w:lang w:val="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5">
    <w:name w:val="A5"/>
    <w:uiPriority w:val="99"/>
    <w:rsid w:val="00922A93"/>
    <w:rPr>
      <w:rFonts w:cs="Calisto MT"/>
      <w:color w:val="000000"/>
      <w:sz w:val="18"/>
      <w:szCs w:val="18"/>
    </w:rPr>
  </w:style>
  <w:style w:type="character" w:customStyle="1" w:styleId="st">
    <w:name w:val="st"/>
    <w:basedOn w:val="DefaultParagraphFont"/>
    <w:rsid w:val="00922A93"/>
  </w:style>
  <w:style w:type="character" w:styleId="Emphasis">
    <w:name w:val="Emphasis"/>
    <w:basedOn w:val="DefaultParagraphFont"/>
    <w:uiPriority w:val="20"/>
    <w:qFormat/>
    <w:rsid w:val="00922A93"/>
    <w:rPr>
      <w:i/>
      <w:iCs/>
    </w:rPr>
  </w:style>
  <w:style w:type="character" w:customStyle="1" w:styleId="label">
    <w:name w:val="label"/>
    <w:basedOn w:val="DefaultParagraphFont"/>
    <w:rsid w:val="00922A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aliases w:val="Body of text,kepala 1,Colorful List - Accent 11,soal jawab,Heading 31,Body of text1,kepala 11,Body of text2,kepala 12,Body of text3,kepala 13,List Paragraph11,Colorful List - Accent 111,List Paragraph12"/>
    <w:basedOn w:val="Normal"/>
    <w:link w:val="ListParagraphChar"/>
    <w:uiPriority w:val="34"/>
    <w:qFormat/>
    <w:rsid w:val="005A5F22"/>
    <w:pPr>
      <w:spacing w:after="160" w:line="259" w:lineRule="auto"/>
      <w:ind w:left="720"/>
      <w:contextualSpacing/>
    </w:pPr>
    <w:rPr>
      <w:lang w:val="en-US"/>
    </w:rPr>
  </w:style>
  <w:style w:type="character" w:customStyle="1" w:styleId="ListParagraphChar">
    <w:name w:val="List Paragraph Char"/>
    <w:aliases w:val="Body of text Char,kepala 1 Char,Colorful List - Accent 11 Char,soal jawab Char,Heading 31 Char,Body of text1 Char,kepala 11 Char,Body of text2 Char,kepala 12 Char,Body of text3 Char,kepala 13 Char,List Paragraph11 Char"/>
    <w:basedOn w:val="DefaultParagraphFont"/>
    <w:link w:val="ListParagraph"/>
    <w:uiPriority w:val="34"/>
    <w:qFormat/>
    <w:locked/>
    <w:rsid w:val="005A5F22"/>
    <w:rPr>
      <w:lang w:val="en-US"/>
    </w:rPr>
  </w:style>
  <w:style w:type="table" w:styleId="LightShading">
    <w:name w:val="Light Shading"/>
    <w:basedOn w:val="TableNormal"/>
    <w:uiPriority w:val="60"/>
    <w:rsid w:val="005A5F22"/>
    <w:pPr>
      <w:spacing w:after="0" w:line="240" w:lineRule="auto"/>
    </w:pPr>
    <w:rPr>
      <w:color w:val="000000" w:themeColor="text1" w:themeShade="BF"/>
      <w:lang w:val="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5">
    <w:name w:val="A5"/>
    <w:uiPriority w:val="99"/>
    <w:rsid w:val="00922A93"/>
    <w:rPr>
      <w:rFonts w:cs="Calisto MT"/>
      <w:color w:val="000000"/>
      <w:sz w:val="18"/>
      <w:szCs w:val="18"/>
    </w:rPr>
  </w:style>
  <w:style w:type="character" w:customStyle="1" w:styleId="st">
    <w:name w:val="st"/>
    <w:basedOn w:val="DefaultParagraphFont"/>
    <w:rsid w:val="00922A93"/>
  </w:style>
  <w:style w:type="character" w:styleId="Emphasis">
    <w:name w:val="Emphasis"/>
    <w:basedOn w:val="DefaultParagraphFont"/>
    <w:uiPriority w:val="20"/>
    <w:qFormat/>
    <w:rsid w:val="00922A93"/>
    <w:rPr>
      <w:i/>
      <w:iCs/>
    </w:rPr>
  </w:style>
  <w:style w:type="character" w:customStyle="1" w:styleId="label">
    <w:name w:val="label"/>
    <w:basedOn w:val="DefaultParagraphFont"/>
    <w:rsid w:val="00922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image" Target="media/image1.png"/><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hyperlink" Target="mailto:hariantonimusril@iainbukittinggi.ac.id"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6"/>
    </mc:Choice>
    <mc:Fallback>
      <c:style val="16"/>
    </mc:Fallback>
  </mc:AlternateContent>
  <c:chart>
    <c:autoTitleDeleted val="0"/>
    <c:plotArea>
      <c:layout/>
      <c:barChart>
        <c:barDir val="col"/>
        <c:grouping val="clustered"/>
        <c:varyColors val="0"/>
        <c:ser>
          <c:idx val="0"/>
          <c:order val="0"/>
          <c:tx>
            <c:strRef>
              <c:f>Sheet1!$B$1</c:f>
              <c:strCache>
                <c:ptCount val="1"/>
                <c:pt idx="0">
                  <c:v>Guru</c:v>
                </c:pt>
              </c:strCache>
            </c:strRef>
          </c:tx>
          <c:invertIfNegative val="0"/>
          <c:cat>
            <c:strRef>
              <c:f>Sheet1!$A$2:$A$5</c:f>
              <c:strCache>
                <c:ptCount val="4"/>
                <c:pt idx="0">
                  <c:v>Ketersedian waktu</c:v>
                </c:pt>
                <c:pt idx="1">
                  <c:v>Daya tarik</c:v>
                </c:pt>
                <c:pt idx="2">
                  <c:v>Memotivasi</c:v>
                </c:pt>
                <c:pt idx="3">
                  <c:v>Manfaat</c:v>
                </c:pt>
              </c:strCache>
            </c:strRef>
          </c:cat>
          <c:val>
            <c:numRef>
              <c:f>Sheet1!$B$2:$B$5</c:f>
              <c:numCache>
                <c:formatCode>General</c:formatCode>
                <c:ptCount val="4"/>
                <c:pt idx="0">
                  <c:v>95</c:v>
                </c:pt>
                <c:pt idx="1">
                  <c:v>90</c:v>
                </c:pt>
                <c:pt idx="2">
                  <c:v>92</c:v>
                </c:pt>
                <c:pt idx="3">
                  <c:v>97</c:v>
                </c:pt>
              </c:numCache>
            </c:numRef>
          </c:val>
          <c:extLst xmlns:c16r2="http://schemas.microsoft.com/office/drawing/2015/06/chart">
            <c:ext xmlns:c16="http://schemas.microsoft.com/office/drawing/2014/chart" uri="{C3380CC4-5D6E-409C-BE32-E72D297353CC}">
              <c16:uniqueId val="{00000000-E4AC-4B57-AD6C-17BFCBD5EA90}"/>
            </c:ext>
          </c:extLst>
        </c:ser>
        <c:ser>
          <c:idx val="1"/>
          <c:order val="1"/>
          <c:tx>
            <c:strRef>
              <c:f>Sheet1!$C$1</c:f>
              <c:strCache>
                <c:ptCount val="1"/>
                <c:pt idx="0">
                  <c:v>Siswa</c:v>
                </c:pt>
              </c:strCache>
            </c:strRef>
          </c:tx>
          <c:invertIfNegative val="0"/>
          <c:cat>
            <c:strRef>
              <c:f>Sheet1!$A$2:$A$5</c:f>
              <c:strCache>
                <c:ptCount val="4"/>
                <c:pt idx="0">
                  <c:v>Ketersedian waktu</c:v>
                </c:pt>
                <c:pt idx="1">
                  <c:v>Daya tarik</c:v>
                </c:pt>
                <c:pt idx="2">
                  <c:v>Memotivasi</c:v>
                </c:pt>
                <c:pt idx="3">
                  <c:v>Manfaat</c:v>
                </c:pt>
              </c:strCache>
            </c:strRef>
          </c:cat>
          <c:val>
            <c:numRef>
              <c:f>Sheet1!$C$2:$C$5</c:f>
              <c:numCache>
                <c:formatCode>General</c:formatCode>
                <c:ptCount val="4"/>
                <c:pt idx="0">
                  <c:v>90</c:v>
                </c:pt>
                <c:pt idx="1">
                  <c:v>95</c:v>
                </c:pt>
                <c:pt idx="2">
                  <c:v>97</c:v>
                </c:pt>
                <c:pt idx="3">
                  <c:v>95</c:v>
                </c:pt>
              </c:numCache>
            </c:numRef>
          </c:val>
          <c:extLst xmlns:c16r2="http://schemas.microsoft.com/office/drawing/2015/06/chart">
            <c:ext xmlns:c16="http://schemas.microsoft.com/office/drawing/2014/chart" uri="{C3380CC4-5D6E-409C-BE32-E72D297353CC}">
              <c16:uniqueId val="{00000001-E4AC-4B57-AD6C-17BFCBD5EA90}"/>
            </c:ext>
          </c:extLst>
        </c:ser>
        <c:dLbls>
          <c:showLegendKey val="0"/>
          <c:showVal val="0"/>
          <c:showCatName val="0"/>
          <c:showSerName val="0"/>
          <c:showPercent val="0"/>
          <c:showBubbleSize val="0"/>
        </c:dLbls>
        <c:gapWidth val="150"/>
        <c:axId val="28581888"/>
        <c:axId val="28583424"/>
      </c:barChart>
      <c:catAx>
        <c:axId val="28581888"/>
        <c:scaling>
          <c:orientation val="minMax"/>
        </c:scaling>
        <c:delete val="0"/>
        <c:axPos val="b"/>
        <c:numFmt formatCode="General" sourceLinked="0"/>
        <c:majorTickMark val="out"/>
        <c:minorTickMark val="none"/>
        <c:tickLblPos val="nextTo"/>
        <c:crossAx val="28583424"/>
        <c:crosses val="autoZero"/>
        <c:auto val="1"/>
        <c:lblAlgn val="ctr"/>
        <c:lblOffset val="100"/>
        <c:noMultiLvlLbl val="0"/>
      </c:catAx>
      <c:valAx>
        <c:axId val="28583424"/>
        <c:scaling>
          <c:orientation val="minMax"/>
        </c:scaling>
        <c:delete val="0"/>
        <c:axPos val="l"/>
        <c:majorGridlines/>
        <c:numFmt formatCode="General" sourceLinked="1"/>
        <c:majorTickMark val="out"/>
        <c:minorTickMark val="none"/>
        <c:tickLblPos val="nextTo"/>
        <c:crossAx val="2858188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A5AE8-FA19-41F7-B39B-E9EBD6CEE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17</Pages>
  <Words>14817</Words>
  <Characters>84458</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Imam</cp:lastModifiedBy>
  <cp:revision>17</cp:revision>
  <cp:lastPrinted>2019-06-30T04:57:00Z</cp:lastPrinted>
  <dcterms:created xsi:type="dcterms:W3CDTF">2022-01-28T06:39:00Z</dcterms:created>
  <dcterms:modified xsi:type="dcterms:W3CDTF">2022-01-31T01:04:00Z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04f03837-f551-3840-98f4-1381e4cf38c2</vt:lpwstr>
  </property>
  <property fmtid="{D5CDD505-2E9C-101B-9397-08002B2CF9AE}" pid="24" name="Mendeley Citation Style_1">
    <vt:lpwstr>http://www.zotero.org/styles/apa</vt:lpwstr>
  </property>
</Properties>
</file>