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BB13F" w14:textId="08EA7121" w:rsidR="00EA09C3" w:rsidRPr="00EA09C3" w:rsidRDefault="004C5611" w:rsidP="00EA09C3">
      <w:pPr>
        <w:spacing w:after="0" w:line="240" w:lineRule="auto"/>
        <w:jc w:val="center"/>
        <w:rPr>
          <w:rFonts w:ascii="Times New Roman" w:hAnsi="Times New Roman"/>
          <w:b/>
          <w:sz w:val="24"/>
        </w:rPr>
      </w:pPr>
      <w:r>
        <w:rPr>
          <w:rFonts w:ascii="Times New Roman" w:hAnsi="Times New Roman"/>
          <w:b/>
          <w:sz w:val="24"/>
          <w:lang w:val="en-US"/>
        </w:rPr>
        <w:t xml:space="preserve">THE </w:t>
      </w:r>
      <w:r w:rsidR="00EA09C3" w:rsidRPr="00EA09C3">
        <w:rPr>
          <w:rFonts w:ascii="Times New Roman" w:hAnsi="Times New Roman"/>
          <w:b/>
          <w:sz w:val="24"/>
        </w:rPr>
        <w:t>IMPLEMENTATION OF BLENDED LEARNING-BASED MODEL</w:t>
      </w:r>
    </w:p>
    <w:p w14:paraId="4F40B6DD" w14:textId="290BABFF" w:rsidR="00EA09C3" w:rsidRPr="00EA09C3" w:rsidRDefault="00EA09C3" w:rsidP="00EA09C3">
      <w:pPr>
        <w:spacing w:after="0" w:line="240" w:lineRule="auto"/>
        <w:jc w:val="center"/>
        <w:rPr>
          <w:rFonts w:ascii="Times New Roman" w:hAnsi="Times New Roman"/>
          <w:b/>
          <w:sz w:val="24"/>
        </w:rPr>
      </w:pPr>
      <w:r w:rsidRPr="00EA09C3">
        <w:rPr>
          <w:rFonts w:ascii="Times New Roman" w:hAnsi="Times New Roman"/>
          <w:b/>
          <w:sz w:val="24"/>
        </w:rPr>
        <w:t>E-LEARNING MOODLE</w:t>
      </w:r>
    </w:p>
    <w:p w14:paraId="25DD4C23" w14:textId="77777777" w:rsidR="00071473" w:rsidRPr="003265FE" w:rsidRDefault="00071473" w:rsidP="00071473">
      <w:pPr>
        <w:spacing w:after="0" w:line="240" w:lineRule="auto"/>
        <w:contextualSpacing/>
        <w:jc w:val="center"/>
        <w:rPr>
          <w:rFonts w:ascii="Times New Roman" w:hAnsi="Times New Roman"/>
          <w:b/>
          <w:bCs/>
          <w:lang w:val="en-US"/>
        </w:rPr>
      </w:pPr>
    </w:p>
    <w:p w14:paraId="6F7DA4A0" w14:textId="1E6158CA" w:rsidR="00071473" w:rsidRPr="00656CDC" w:rsidRDefault="00966B8A" w:rsidP="00656CDC">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vertAlign w:val="superscript"/>
          <w:lang w:val="en-US"/>
        </w:rPr>
        <w:t>1</w:t>
      </w:r>
      <w:r w:rsidR="00D20390">
        <w:rPr>
          <w:rFonts w:ascii="Times New Roman" w:hAnsi="Times New Roman" w:cs="Times New Roman"/>
          <w:b/>
          <w:color w:val="000000" w:themeColor="text1"/>
          <w:sz w:val="24"/>
          <w:szCs w:val="24"/>
          <w:lang w:val="en-US"/>
        </w:rPr>
        <w:t xml:space="preserve">Dona </w:t>
      </w:r>
      <w:proofErr w:type="spellStart"/>
      <w:r w:rsidR="00D20390">
        <w:rPr>
          <w:rFonts w:ascii="Times New Roman" w:hAnsi="Times New Roman" w:cs="Times New Roman"/>
          <w:b/>
          <w:color w:val="000000" w:themeColor="text1"/>
          <w:sz w:val="24"/>
          <w:szCs w:val="24"/>
          <w:lang w:val="en-US"/>
        </w:rPr>
        <w:t>Fitriawan</w:t>
      </w:r>
      <w:proofErr w:type="spellEnd"/>
      <w:r w:rsidR="004929BC">
        <w:rPr>
          <w:rFonts w:ascii="Times New Roman" w:hAnsi="Times New Roman" w:cs="Times New Roman"/>
          <w:b/>
          <w:color w:val="000000" w:themeColor="text1"/>
          <w:sz w:val="24"/>
          <w:szCs w:val="24"/>
          <w:lang w:val="en-US"/>
        </w:rPr>
        <w:t xml:space="preserve">, </w:t>
      </w:r>
      <w:r>
        <w:rPr>
          <w:rFonts w:ascii="Times New Roman" w:hAnsi="Times New Roman" w:cs="Times New Roman"/>
          <w:b/>
          <w:color w:val="000000" w:themeColor="text1"/>
          <w:sz w:val="24"/>
          <w:szCs w:val="24"/>
          <w:vertAlign w:val="superscript"/>
          <w:lang w:val="en-US"/>
        </w:rPr>
        <w:t>2</w:t>
      </w:r>
      <w:r w:rsidR="004929BC">
        <w:rPr>
          <w:rFonts w:ascii="Times New Roman" w:hAnsi="Times New Roman" w:cs="Times New Roman"/>
          <w:b/>
          <w:color w:val="000000" w:themeColor="text1"/>
          <w:sz w:val="24"/>
          <w:szCs w:val="24"/>
          <w:lang w:val="en-US"/>
        </w:rPr>
        <w:t>Wardah</w:t>
      </w:r>
    </w:p>
    <w:p w14:paraId="6B847606" w14:textId="79A1EEBE" w:rsidR="00EA09C3" w:rsidRDefault="00D20390" w:rsidP="00EA09C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r w:rsidR="00071473">
        <w:rPr>
          <w:rFonts w:ascii="Times New Roman" w:hAnsi="Times New Roman" w:cs="Times New Roman"/>
          <w:color w:val="000000" w:themeColor="text1"/>
          <w:sz w:val="24"/>
          <w:szCs w:val="24"/>
          <w:vertAlign w:val="superscript"/>
          <w:lang w:val="en-US"/>
        </w:rPr>
        <w:t xml:space="preserve"> </w:t>
      </w:r>
      <w:r w:rsidR="00EA09C3" w:rsidRPr="00EA09C3">
        <w:rPr>
          <w:rFonts w:ascii="Times New Roman" w:hAnsi="Times New Roman" w:cs="Times New Roman"/>
          <w:color w:val="000000" w:themeColor="text1"/>
          <w:sz w:val="24"/>
          <w:szCs w:val="24"/>
          <w:lang w:val="en-US"/>
        </w:rPr>
        <w:t xml:space="preserve">Mathematics Education FKIP, University of </w:t>
      </w:r>
      <w:proofErr w:type="spellStart"/>
      <w:r w:rsidR="00EA09C3" w:rsidRPr="00EA09C3">
        <w:rPr>
          <w:rFonts w:ascii="Times New Roman" w:hAnsi="Times New Roman" w:cs="Times New Roman"/>
          <w:color w:val="000000" w:themeColor="text1"/>
          <w:sz w:val="24"/>
          <w:szCs w:val="24"/>
          <w:lang w:val="en-US"/>
        </w:rPr>
        <w:t>Tanjungpura</w:t>
      </w:r>
      <w:proofErr w:type="spellEnd"/>
      <w:r w:rsidR="00EA09C3" w:rsidRPr="00EA09C3">
        <w:rPr>
          <w:rFonts w:ascii="Times New Roman" w:hAnsi="Times New Roman" w:cs="Times New Roman"/>
          <w:color w:val="000000" w:themeColor="text1"/>
          <w:sz w:val="24"/>
          <w:szCs w:val="24"/>
          <w:lang w:val="en-US"/>
        </w:rPr>
        <w:t xml:space="preserve"> Pontianak</w:t>
      </w:r>
    </w:p>
    <w:p w14:paraId="25405669" w14:textId="1A3631C2" w:rsidR="00213FC0" w:rsidRPr="00D20390" w:rsidRDefault="004929BC" w:rsidP="00213FC0">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2</w:t>
      </w:r>
      <w:r w:rsidR="00213FC0" w:rsidRPr="00213FC0">
        <w:rPr>
          <w:rFonts w:ascii="Times New Roman" w:hAnsi="Times New Roman" w:cs="Times New Roman"/>
          <w:color w:val="000000" w:themeColor="text1"/>
          <w:sz w:val="24"/>
          <w:szCs w:val="24"/>
          <w:lang w:val="en-US"/>
        </w:rPr>
        <w:t>English Education FUAD</w:t>
      </w:r>
      <w:r w:rsidR="00871B79">
        <w:rPr>
          <w:rFonts w:ascii="Times New Roman" w:hAnsi="Times New Roman" w:cs="Times New Roman"/>
          <w:color w:val="000000" w:themeColor="text1"/>
          <w:sz w:val="24"/>
          <w:szCs w:val="24"/>
          <w:lang w:val="en-US"/>
        </w:rPr>
        <w:t>,</w:t>
      </w:r>
      <w:bookmarkStart w:id="0" w:name="_GoBack"/>
      <w:bookmarkEnd w:id="0"/>
      <w:r w:rsidR="00213FC0" w:rsidRPr="00213FC0">
        <w:rPr>
          <w:rFonts w:ascii="Times New Roman" w:hAnsi="Times New Roman" w:cs="Times New Roman"/>
          <w:color w:val="000000" w:themeColor="text1"/>
          <w:sz w:val="24"/>
          <w:szCs w:val="24"/>
          <w:lang w:val="en-US"/>
        </w:rPr>
        <w:t xml:space="preserve"> IAIN Pontianak</w:t>
      </w:r>
    </w:p>
    <w:p w14:paraId="6A9AE498" w14:textId="23B328B6" w:rsidR="003D6122" w:rsidRDefault="003D6122" w:rsidP="003D6122">
      <w:pPr>
        <w:tabs>
          <w:tab w:val="left" w:pos="3119"/>
        </w:tabs>
        <w:spacing w:after="0" w:line="240" w:lineRule="auto"/>
        <w:jc w:val="center"/>
        <w:rPr>
          <w:rFonts w:ascii="Times New Roman" w:hAnsi="Times New Roman" w:cs="Times New Roman"/>
          <w:i/>
          <w:iCs/>
          <w:sz w:val="18"/>
          <w:szCs w:val="18"/>
          <w:lang w:val="en-US"/>
        </w:rPr>
      </w:pPr>
      <w:r>
        <w:t xml:space="preserve"> </w:t>
      </w:r>
      <w:r w:rsidR="004929BC" w:rsidRPr="004929BC">
        <w:rPr>
          <w:sz w:val="18"/>
          <w:szCs w:val="18"/>
          <w:vertAlign w:val="superscript"/>
          <w:lang w:val="en-US"/>
        </w:rPr>
        <w:t>1</w:t>
      </w:r>
      <w:r w:rsidR="00D20390">
        <w:rPr>
          <w:rFonts w:ascii="Times New Roman" w:hAnsi="Times New Roman" w:cs="Times New Roman"/>
          <w:i/>
          <w:iCs/>
          <w:sz w:val="18"/>
          <w:szCs w:val="18"/>
          <w:lang w:val="en-US"/>
        </w:rPr>
        <w:t xml:space="preserve">Jalan Prof. Dr. </w:t>
      </w:r>
      <w:proofErr w:type="spellStart"/>
      <w:r w:rsidR="00D20390">
        <w:rPr>
          <w:rFonts w:ascii="Times New Roman" w:hAnsi="Times New Roman" w:cs="Times New Roman"/>
          <w:i/>
          <w:iCs/>
          <w:sz w:val="18"/>
          <w:szCs w:val="18"/>
          <w:lang w:val="en-US"/>
        </w:rPr>
        <w:t>Hadari</w:t>
      </w:r>
      <w:proofErr w:type="spellEnd"/>
      <w:r w:rsidR="00D20390">
        <w:rPr>
          <w:rFonts w:ascii="Times New Roman" w:hAnsi="Times New Roman" w:cs="Times New Roman"/>
          <w:i/>
          <w:iCs/>
          <w:sz w:val="18"/>
          <w:szCs w:val="18"/>
          <w:lang w:val="en-US"/>
        </w:rPr>
        <w:t xml:space="preserve"> </w:t>
      </w:r>
      <w:proofErr w:type="spellStart"/>
      <w:r w:rsidR="00D20390">
        <w:rPr>
          <w:rFonts w:ascii="Times New Roman" w:hAnsi="Times New Roman" w:cs="Times New Roman"/>
          <w:i/>
          <w:iCs/>
          <w:sz w:val="18"/>
          <w:szCs w:val="18"/>
          <w:lang w:val="en-US"/>
        </w:rPr>
        <w:t>Nawawi</w:t>
      </w:r>
      <w:proofErr w:type="spellEnd"/>
      <w:r w:rsidR="00D20390">
        <w:rPr>
          <w:rFonts w:ascii="Times New Roman" w:hAnsi="Times New Roman" w:cs="Times New Roman"/>
          <w:i/>
          <w:iCs/>
          <w:sz w:val="18"/>
          <w:szCs w:val="18"/>
          <w:lang w:val="en-US"/>
        </w:rPr>
        <w:t xml:space="preserve">, </w:t>
      </w:r>
      <w:proofErr w:type="gramStart"/>
      <w:r w:rsidR="00D20390">
        <w:rPr>
          <w:rFonts w:ascii="Times New Roman" w:hAnsi="Times New Roman" w:cs="Times New Roman"/>
          <w:i/>
          <w:iCs/>
          <w:sz w:val="18"/>
          <w:szCs w:val="18"/>
          <w:lang w:val="en-US"/>
        </w:rPr>
        <w:t xml:space="preserve">78124 </w:t>
      </w:r>
      <w:r>
        <w:rPr>
          <w:rFonts w:ascii="Times New Roman" w:hAnsi="Times New Roman" w:cs="Times New Roman"/>
          <w:i/>
          <w:iCs/>
          <w:sz w:val="18"/>
          <w:szCs w:val="18"/>
        </w:rPr>
        <w:t xml:space="preserve"> </w:t>
      </w:r>
      <w:r w:rsidR="00D20390">
        <w:rPr>
          <w:rFonts w:ascii="Times New Roman" w:hAnsi="Times New Roman" w:cs="Times New Roman"/>
          <w:i/>
          <w:iCs/>
          <w:sz w:val="18"/>
          <w:szCs w:val="18"/>
          <w:lang w:val="en-US"/>
        </w:rPr>
        <w:t>Pontianak</w:t>
      </w:r>
      <w:proofErr w:type="gramEnd"/>
      <w:r>
        <w:rPr>
          <w:rFonts w:ascii="Times New Roman" w:hAnsi="Times New Roman" w:cs="Times New Roman"/>
          <w:i/>
          <w:iCs/>
          <w:sz w:val="18"/>
          <w:szCs w:val="18"/>
        </w:rPr>
        <w:t xml:space="preserve">, </w:t>
      </w:r>
      <w:r w:rsidR="00D20390">
        <w:rPr>
          <w:rFonts w:ascii="Times New Roman" w:hAnsi="Times New Roman" w:cs="Times New Roman"/>
          <w:i/>
          <w:iCs/>
          <w:sz w:val="18"/>
          <w:szCs w:val="18"/>
          <w:lang w:val="en-US"/>
        </w:rPr>
        <w:t>Indonesia</w:t>
      </w:r>
    </w:p>
    <w:p w14:paraId="2B2D814B" w14:textId="18CED459" w:rsidR="004929BC" w:rsidRPr="00CC494B" w:rsidRDefault="004929BC"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i/>
          <w:iCs/>
          <w:sz w:val="18"/>
          <w:szCs w:val="18"/>
          <w:vertAlign w:val="superscript"/>
          <w:lang w:val="en-US"/>
        </w:rPr>
        <w:t>2</w:t>
      </w:r>
      <w:r>
        <w:rPr>
          <w:rFonts w:ascii="Times New Roman" w:hAnsi="Times New Roman" w:cs="Times New Roman"/>
          <w:i/>
          <w:iCs/>
          <w:sz w:val="18"/>
          <w:szCs w:val="18"/>
          <w:lang w:val="en-US"/>
        </w:rPr>
        <w:t xml:space="preserve">Jalan </w:t>
      </w:r>
      <w:proofErr w:type="spellStart"/>
      <w:r>
        <w:rPr>
          <w:rFonts w:ascii="Times New Roman" w:hAnsi="Times New Roman" w:cs="Times New Roman"/>
          <w:i/>
          <w:iCs/>
          <w:sz w:val="18"/>
          <w:szCs w:val="18"/>
          <w:lang w:val="en-US"/>
        </w:rPr>
        <w:t>Letjend</w:t>
      </w:r>
      <w:proofErr w:type="spellEnd"/>
      <w:r>
        <w:rPr>
          <w:rFonts w:ascii="Times New Roman" w:hAnsi="Times New Roman" w:cs="Times New Roman"/>
          <w:i/>
          <w:iCs/>
          <w:sz w:val="18"/>
          <w:szCs w:val="18"/>
          <w:lang w:val="en-US"/>
        </w:rPr>
        <w:t xml:space="preserve"> </w:t>
      </w:r>
      <w:proofErr w:type="spellStart"/>
      <w:r>
        <w:rPr>
          <w:rFonts w:ascii="Times New Roman" w:hAnsi="Times New Roman" w:cs="Times New Roman"/>
          <w:i/>
          <w:iCs/>
          <w:sz w:val="18"/>
          <w:szCs w:val="18"/>
          <w:lang w:val="en-US"/>
        </w:rPr>
        <w:t>Suprapto</w:t>
      </w:r>
      <w:proofErr w:type="spellEnd"/>
      <w:r w:rsidR="00680342">
        <w:rPr>
          <w:rFonts w:ascii="Times New Roman" w:hAnsi="Times New Roman" w:cs="Times New Roman"/>
          <w:i/>
          <w:iCs/>
          <w:sz w:val="18"/>
          <w:szCs w:val="18"/>
          <w:lang w:val="en-US"/>
        </w:rPr>
        <w:t xml:space="preserve"> 78122 Pontianak Indonesia</w:t>
      </w:r>
    </w:p>
    <w:tbl>
      <w:tblPr>
        <w:tblStyle w:val="TableGrid"/>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6379"/>
      </w:tblGrid>
      <w:tr w:rsidR="004929BC" w:rsidRPr="004929BC" w14:paraId="6ACF4E6F" w14:textId="77777777" w:rsidTr="004929BC">
        <w:tc>
          <w:tcPr>
            <w:tcW w:w="1134" w:type="dxa"/>
          </w:tcPr>
          <w:p w14:paraId="53407ECC" w14:textId="77777777" w:rsidR="00340E1B" w:rsidRPr="004929BC" w:rsidRDefault="00340E1B" w:rsidP="004929BC">
            <w:pPr>
              <w:jc w:val="center"/>
              <w:rPr>
                <w:rFonts w:ascii="Times New Roman" w:hAnsi="Times New Roman" w:cs="Times New Roman"/>
                <w:i/>
                <w:sz w:val="24"/>
                <w:szCs w:val="24"/>
              </w:rPr>
            </w:pPr>
            <w:r w:rsidRPr="004929BC">
              <w:rPr>
                <w:rFonts w:ascii="Times New Roman" w:hAnsi="Times New Roman" w:cs="Times New Roman"/>
                <w:i/>
                <w:sz w:val="24"/>
                <w:szCs w:val="24"/>
              </w:rPr>
              <w:t>E-mail:</w:t>
            </w:r>
          </w:p>
        </w:tc>
        <w:tc>
          <w:tcPr>
            <w:tcW w:w="6379" w:type="dxa"/>
          </w:tcPr>
          <w:p w14:paraId="6C4D414E" w14:textId="3B6E5903" w:rsidR="00340E1B" w:rsidRPr="004929BC" w:rsidRDefault="00871B79" w:rsidP="00D20390">
            <w:pPr>
              <w:tabs>
                <w:tab w:val="left" w:pos="3119"/>
              </w:tabs>
              <w:rPr>
                <w:rStyle w:val="hps"/>
                <w:rFonts w:ascii="Times New Roman" w:hAnsi="Times New Roman" w:cs="Times New Roman"/>
                <w:i/>
                <w:sz w:val="24"/>
                <w:szCs w:val="24"/>
                <w:vertAlign w:val="superscript"/>
                <w:lang w:val="en-US"/>
              </w:rPr>
            </w:pPr>
            <w:hyperlink r:id="rId8" w:history="1">
              <w:r w:rsidR="0023749D" w:rsidRPr="004929BC">
                <w:rPr>
                  <w:rStyle w:val="Hyperlink"/>
                  <w:rFonts w:ascii="Times New Roman" w:hAnsi="Times New Roman" w:cs="Times New Roman"/>
                  <w:i/>
                  <w:color w:val="auto"/>
                  <w:sz w:val="24"/>
                  <w:szCs w:val="24"/>
                  <w:lang w:val="en-US"/>
                </w:rPr>
                <w:t>donafitriawan@fkip.untan.</w:t>
              </w:r>
              <w:r w:rsidR="0023749D" w:rsidRPr="004929BC">
                <w:rPr>
                  <w:rStyle w:val="Hyperlink"/>
                  <w:rFonts w:ascii="Times New Roman" w:hAnsi="Times New Roman" w:cs="Times New Roman"/>
                  <w:i/>
                  <w:color w:val="auto"/>
                  <w:sz w:val="24"/>
                  <w:szCs w:val="24"/>
                </w:rPr>
                <w:t>ac.id</w:t>
              </w:r>
            </w:hyperlink>
            <w:r w:rsidR="005C620E" w:rsidRPr="004929BC">
              <w:rPr>
                <w:rStyle w:val="hps"/>
                <w:vertAlign w:val="superscript"/>
                <w:lang w:val="en-US"/>
              </w:rPr>
              <w:t xml:space="preserve"> </w:t>
            </w:r>
            <w:r w:rsidR="005C620E" w:rsidRPr="004929BC">
              <w:rPr>
                <w:rStyle w:val="hps"/>
                <w:rFonts w:ascii="Times New Roman" w:hAnsi="Times New Roman" w:cs="Times New Roman"/>
                <w:i/>
                <w:sz w:val="24"/>
                <w:szCs w:val="24"/>
                <w:vertAlign w:val="superscript"/>
                <w:lang w:val="en-US"/>
              </w:rPr>
              <w:t>1)</w:t>
            </w:r>
            <w:r w:rsidR="004929BC" w:rsidRPr="004929BC">
              <w:rPr>
                <w:rStyle w:val="hps"/>
                <w:rFonts w:ascii="Times New Roman" w:hAnsi="Times New Roman" w:cs="Times New Roman"/>
                <w:i/>
                <w:sz w:val="24"/>
                <w:szCs w:val="24"/>
                <w:lang w:val="en-US"/>
              </w:rPr>
              <w:t xml:space="preserve">, </w:t>
            </w:r>
            <w:r w:rsidR="00680342">
              <w:rPr>
                <w:rStyle w:val="hps"/>
                <w:rFonts w:ascii="Times New Roman" w:hAnsi="Times New Roman" w:cs="Times New Roman"/>
                <w:i/>
                <w:sz w:val="24"/>
                <w:szCs w:val="24"/>
                <w:lang w:val="en-US"/>
              </w:rPr>
              <w:t>wardah@iainptk.ac.i</w:t>
            </w:r>
            <w:r w:rsidR="004929BC">
              <w:rPr>
                <w:rStyle w:val="hps"/>
                <w:rFonts w:ascii="Times New Roman" w:hAnsi="Times New Roman" w:cs="Times New Roman"/>
                <w:i/>
                <w:sz w:val="24"/>
                <w:szCs w:val="24"/>
                <w:lang w:val="en-US"/>
              </w:rPr>
              <w:t xml:space="preserve">d </w:t>
            </w:r>
            <w:r w:rsidR="004929BC">
              <w:rPr>
                <w:rStyle w:val="hps"/>
                <w:rFonts w:ascii="Times New Roman" w:hAnsi="Times New Roman" w:cs="Times New Roman"/>
                <w:i/>
                <w:sz w:val="24"/>
                <w:szCs w:val="24"/>
                <w:vertAlign w:val="superscript"/>
                <w:lang w:val="en-US"/>
              </w:rPr>
              <w:t>2)</w:t>
            </w:r>
          </w:p>
        </w:tc>
      </w:tr>
    </w:tbl>
    <w:p w14:paraId="43AEDE45" w14:textId="77777777" w:rsidR="00340E1B" w:rsidRPr="004929BC" w:rsidRDefault="00340E1B" w:rsidP="004929BC">
      <w:pPr>
        <w:tabs>
          <w:tab w:val="left" w:pos="3119"/>
        </w:tabs>
        <w:spacing w:after="0" w:line="240" w:lineRule="auto"/>
        <w:rPr>
          <w:rFonts w:ascii="Times New Roman" w:hAnsi="Times New Roman" w:cs="Times New Roman"/>
          <w:sz w:val="24"/>
          <w:szCs w:val="24"/>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Received in revised form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Accepted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00075288">
        <w:rPr>
          <w:rFonts w:ascii="Times New Roman" w:hAnsi="Times New Roman" w:cs="Times New Roman"/>
          <w:i/>
          <w:sz w:val="18"/>
          <w:szCs w:val="18"/>
          <w:lang w:val="en-US"/>
        </w:rPr>
        <w:t xml:space="preserve"> (9pt)</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513E7602" w:rsidR="00071473" w:rsidRPr="004E108D" w:rsidRDefault="00340E1B" w:rsidP="00071473">
      <w:pPr>
        <w:spacing w:after="0" w:line="288" w:lineRule="auto"/>
        <w:contextualSpacing/>
        <w:jc w:val="center"/>
        <w:rPr>
          <w:rFonts w:ascii="Times New Roman" w:hAnsi="Times New Roman"/>
          <w:i/>
          <w:sz w:val="24"/>
          <w:lang w:val="en-US"/>
        </w:rPr>
      </w:pPr>
      <w:r w:rsidRPr="00D853B7">
        <w:rPr>
          <w:rFonts w:ascii="Times New Roman" w:hAnsi="Times New Roman"/>
          <w:b/>
          <w:sz w:val="24"/>
        </w:rPr>
        <w:t>Abstract</w:t>
      </w:r>
    </w:p>
    <w:p w14:paraId="24E1925A" w14:textId="125FB775" w:rsidR="00D853B7" w:rsidRPr="00D853B7" w:rsidRDefault="00D853B7" w:rsidP="00A02C8E">
      <w:pPr>
        <w:spacing w:after="0" w:line="240" w:lineRule="auto"/>
        <w:contextualSpacing/>
        <w:jc w:val="both"/>
        <w:rPr>
          <w:rFonts w:ascii="Times New Roman" w:hAnsi="Times New Roman"/>
          <w:sz w:val="20"/>
          <w:lang w:val="en-US"/>
        </w:rPr>
      </w:pPr>
      <w:r w:rsidRPr="00D853B7">
        <w:rPr>
          <w:rFonts w:ascii="Times New Roman" w:hAnsi="Times New Roman"/>
          <w:sz w:val="20"/>
          <w:lang w:val="en-US"/>
        </w:rPr>
        <w:t xml:space="preserve">The objectives of this study are: 1) Implementing blended learning model based on e-learning Moodle into learning; 2) whether the blended learning model based on Moodle e-learning can improve learning achievement. The type of research in this research is descriptive-explorative qualitative, which explores all the things that are in the processing of questions and answers to students' steps and explores the results of the interview survey with students. The subjects in this study were 21 class B students. The research instruments were tests, surveys, questionnaires, and interviews. The results of research and discussion show the implementation of the lecture process, face to face with zoom </w:t>
      </w:r>
      <w:proofErr w:type="spellStart"/>
      <w:r w:rsidRPr="00D853B7">
        <w:rPr>
          <w:rFonts w:ascii="Times New Roman" w:hAnsi="Times New Roman"/>
          <w:sz w:val="20"/>
          <w:lang w:val="en-US"/>
        </w:rPr>
        <w:t>metting</w:t>
      </w:r>
      <w:proofErr w:type="spellEnd"/>
      <w:r w:rsidRPr="00D853B7">
        <w:rPr>
          <w:rFonts w:ascii="Times New Roman" w:hAnsi="Times New Roman"/>
          <w:sz w:val="20"/>
          <w:lang w:val="en-US"/>
        </w:rPr>
        <w:t xml:space="preserve">, presence in applications, assignments, and testing. From the results of the research and discussion, it is concluded that: 1) the blended learning model based on e-learning Moodle has been successfully implemented into linear </w:t>
      </w:r>
      <w:proofErr w:type="gramStart"/>
      <w:r w:rsidRPr="00D853B7">
        <w:rPr>
          <w:rFonts w:ascii="Times New Roman" w:hAnsi="Times New Roman"/>
          <w:sz w:val="20"/>
          <w:lang w:val="en-US"/>
        </w:rPr>
        <w:t>learning</w:t>
      </w:r>
      <w:proofErr w:type="gramEnd"/>
      <w:r w:rsidRPr="00D853B7">
        <w:rPr>
          <w:rFonts w:ascii="Times New Roman" w:hAnsi="Times New Roman"/>
          <w:sz w:val="20"/>
          <w:lang w:val="en-US"/>
        </w:rPr>
        <w:t xml:space="preserve"> program courses, 2) From the results of tests, questionnaires, surveys and interviews with e-based blended learning model students -learning </w:t>
      </w:r>
      <w:proofErr w:type="spellStart"/>
      <w:r w:rsidRPr="00D853B7">
        <w:rPr>
          <w:rFonts w:ascii="Times New Roman" w:hAnsi="Times New Roman"/>
          <w:sz w:val="20"/>
          <w:lang w:val="en-US"/>
        </w:rPr>
        <w:t>moodle</w:t>
      </w:r>
      <w:proofErr w:type="spellEnd"/>
      <w:r w:rsidRPr="00D853B7">
        <w:rPr>
          <w:rFonts w:ascii="Times New Roman" w:hAnsi="Times New Roman"/>
          <w:sz w:val="20"/>
          <w:lang w:val="en-US"/>
        </w:rPr>
        <w:t xml:space="preserve"> has increased their achievement and enthusiasm for learning</w:t>
      </w:r>
    </w:p>
    <w:p w14:paraId="3E6F9C71" w14:textId="77777777" w:rsidR="00A02C8E" w:rsidRPr="00A02C8E" w:rsidRDefault="00A02C8E" w:rsidP="00A02C8E">
      <w:pPr>
        <w:spacing w:after="0" w:line="240" w:lineRule="auto"/>
        <w:contextualSpacing/>
        <w:jc w:val="both"/>
        <w:rPr>
          <w:rFonts w:ascii="Times New Roman" w:hAnsi="Times New Roman"/>
          <w:i/>
          <w:sz w:val="20"/>
          <w:lang w:val="en-US"/>
        </w:rPr>
      </w:pPr>
    </w:p>
    <w:p w14:paraId="5AD16F32" w14:textId="5AAB8698"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1C374A">
        <w:rPr>
          <w:rFonts w:ascii="Times New Roman" w:hAnsi="Times New Roman"/>
          <w:i/>
          <w:sz w:val="20"/>
          <w:lang w:val="en-US"/>
        </w:rPr>
        <w:t xml:space="preserve">blended learning, e-learning </w:t>
      </w:r>
      <w:proofErr w:type="spellStart"/>
      <w:r w:rsidR="001C374A">
        <w:rPr>
          <w:rFonts w:ascii="Times New Roman" w:hAnsi="Times New Roman"/>
          <w:i/>
          <w:sz w:val="20"/>
          <w:lang w:val="en-US"/>
        </w:rPr>
        <w:t>moodle</w:t>
      </w:r>
      <w:proofErr w:type="spellEnd"/>
      <w:r w:rsidR="001C374A">
        <w:rPr>
          <w:rFonts w:ascii="Times New Roman" w:hAnsi="Times New Roman"/>
          <w:i/>
          <w:sz w:val="20"/>
          <w:lang w:val="en-US"/>
        </w:rPr>
        <w:t>, implementation.</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r w:rsidR="00C25737">
        <w:fldChar w:fldCharType="begin"/>
      </w:r>
      <w:r w:rsidR="00C25737">
        <w:instrText xml:space="preserve"> HYPERLINK "http://creativecommons.org/licenses/by/4.0/" </w:instrText>
      </w:r>
      <w:r w:rsidR="00C25737">
        <w:fldChar w:fldCharType="separate"/>
      </w:r>
      <w:r w:rsidRPr="00732148">
        <w:rPr>
          <w:rStyle w:val="Hyperlink"/>
          <w:rFonts w:ascii="Times New Roman" w:hAnsi="Times New Roman" w:cs="Times New Roman"/>
          <w:sz w:val="18"/>
          <w:szCs w:val="18"/>
          <w:shd w:val="clear" w:color="auto" w:fill="FFFFFF"/>
        </w:rPr>
        <w:t>Creative Commons Attribution 4.0 International License</w:t>
      </w:r>
      <w:r w:rsidR="00C25737">
        <w:rPr>
          <w:rStyle w:val="Hyperlink"/>
          <w:rFonts w:ascii="Times New Roman" w:hAnsi="Times New Roman" w:cs="Times New Roman"/>
          <w:sz w:val="18"/>
          <w:szCs w:val="18"/>
          <w:shd w:val="clear" w:color="auto" w:fill="FFFFFF"/>
        </w:rPr>
        <w:fldChar w:fldCharType="end"/>
      </w:r>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0"/>
          <w:headerReference w:type="default" r:id="rId11"/>
          <w:footerReference w:type="even" r:id="rId12"/>
          <w:type w:val="continuous"/>
          <w:pgSz w:w="11907" w:h="16839" w:code="9"/>
          <w:pgMar w:top="1701" w:right="1701" w:bottom="1701" w:left="1701" w:header="709" w:footer="709" w:gutter="0"/>
          <w:pgNumType w:start="92"/>
          <w:cols w:space="708"/>
          <w:docGrid w:linePitch="360"/>
        </w:sectPr>
      </w:pPr>
    </w:p>
    <w:p w14:paraId="198BA6C7" w14:textId="012875AC" w:rsidR="00071473" w:rsidRPr="0010295B" w:rsidRDefault="0010295B" w:rsidP="00071473">
      <w:pPr>
        <w:spacing w:after="0" w:line="288" w:lineRule="auto"/>
        <w:contextualSpacing/>
        <w:rPr>
          <w:rFonts w:ascii="Times New Roman" w:hAnsi="Times New Roman"/>
          <w:sz w:val="24"/>
          <w:lang w:val="en-US"/>
        </w:rPr>
      </w:pPr>
      <w:r>
        <w:rPr>
          <w:rFonts w:ascii="Times New Roman" w:hAnsi="Times New Roman"/>
          <w:b/>
          <w:sz w:val="24"/>
          <w:lang w:val="en-US"/>
        </w:rPr>
        <w:lastRenderedPageBreak/>
        <w:t>INTRODUCTION</w:t>
      </w:r>
    </w:p>
    <w:p w14:paraId="5BFB7DBF" w14:textId="52015761" w:rsidR="004E6E80" w:rsidRDefault="0010295B" w:rsidP="00EB5786">
      <w:pPr>
        <w:autoSpaceDE w:val="0"/>
        <w:autoSpaceDN w:val="0"/>
        <w:adjustRightInd w:val="0"/>
        <w:spacing w:after="0" w:line="240" w:lineRule="auto"/>
        <w:ind w:firstLine="426"/>
        <w:jc w:val="both"/>
        <w:rPr>
          <w:rFonts w:ascii="Times New Roman" w:hAnsi="Times New Roman" w:cs="Times New Roman"/>
          <w:sz w:val="24"/>
          <w:lang w:val="en-US"/>
        </w:rPr>
      </w:pPr>
      <w:r w:rsidRPr="0010295B">
        <w:rPr>
          <w:rFonts w:ascii="Times New Roman" w:hAnsi="Times New Roman" w:cs="Times New Roman"/>
          <w:sz w:val="24"/>
          <w:lang w:val="en-US"/>
        </w:rPr>
        <w:t>The essence of learning is a process of communication in the form of oral communication between students and educators as well as between fellow students in the context of changing attitudes and behavior.</w:t>
      </w:r>
      <w:r w:rsidR="009E3A28">
        <w:rPr>
          <w:rFonts w:ascii="Times New Roman" w:hAnsi="Times New Roman" w:cs="Times New Roman"/>
          <w:sz w:val="24"/>
          <w:lang w:val="en-US"/>
        </w:rPr>
        <w:t xml:space="preserve"> </w:t>
      </w:r>
      <w:r w:rsidR="009E3A28">
        <w:rPr>
          <w:rFonts w:ascii="Times New Roman" w:hAnsi="Times New Roman" w:cs="Times New Roman"/>
          <w:sz w:val="24"/>
          <w:lang w:val="en-US"/>
        </w:rPr>
        <w:fldChar w:fldCharType="begin" w:fldLock="1"/>
      </w:r>
      <w:r w:rsidR="009E3A28">
        <w:rPr>
          <w:rFonts w:ascii="Times New Roman" w:hAnsi="Times New Roman" w:cs="Times New Roman"/>
          <w:sz w:val="24"/>
          <w:lang w:val="en-US"/>
        </w:rPr>
        <w:instrText>ADDIN CSL_CITATION {"citationItems":[{"id":"ITEM-1","itemData":{"author":[{"dropping-particle":"","family":"Jihad","given":"A","non-dropping-particle":"","parse-names":false,"suffix":""},{"dropping-particle":"","family":"Haris","given":"A","non-dropping-particle":"","parse-names":false,"suffix":""}],"id":"ITEM-1","issued":{"date-parts":[["2013"]]},"number-of-pages":"11","title":"Evaluasi Pembelajaran. Yogyakarta: Multi Pressindo.","type":"book"},"uris":["http://www.mendeley.com/documents/?uuid=6812f976-ac17-4e93-82fb-14b9e8d53665"]}],"mendeley":{"formattedCitation":"(Jihad &amp; Haris, 2013)","plainTextFormattedCitation":"(Jihad &amp; Haris, 2013)","previouslyFormattedCitation":"(Jihad &amp; Haris, 2013)"},"properties":{"noteIndex":0},"schema":"https://github.com/citation-style-language/schema/raw/master/csl-citation.json"}</w:instrText>
      </w:r>
      <w:r w:rsidR="009E3A28">
        <w:rPr>
          <w:rFonts w:ascii="Times New Roman" w:hAnsi="Times New Roman" w:cs="Times New Roman"/>
          <w:sz w:val="24"/>
          <w:lang w:val="en-US"/>
        </w:rPr>
        <w:fldChar w:fldCharType="separate"/>
      </w:r>
      <w:r w:rsidR="009E3A28" w:rsidRPr="009E3A28">
        <w:rPr>
          <w:rFonts w:ascii="Times New Roman" w:hAnsi="Times New Roman" w:cs="Times New Roman"/>
          <w:noProof/>
          <w:sz w:val="24"/>
          <w:lang w:val="en-US"/>
        </w:rPr>
        <w:t>(Jihad &amp; Haris, 2013)</w:t>
      </w:r>
      <w:r w:rsidR="009E3A28">
        <w:rPr>
          <w:rFonts w:ascii="Times New Roman" w:hAnsi="Times New Roman" w:cs="Times New Roman"/>
          <w:sz w:val="24"/>
          <w:lang w:val="en-US"/>
        </w:rPr>
        <w:fldChar w:fldCharType="end"/>
      </w:r>
      <w:r w:rsidR="00B701AA">
        <w:rPr>
          <w:rFonts w:ascii="Times New Roman" w:hAnsi="Times New Roman" w:cs="Times New Roman"/>
          <w:sz w:val="24"/>
          <w:lang w:val="en-US"/>
        </w:rPr>
        <w:t xml:space="preserve">; </w:t>
      </w:r>
      <w:r w:rsidR="00B701AA">
        <w:rPr>
          <w:rFonts w:ascii="Times New Roman" w:hAnsi="Times New Roman" w:cs="Times New Roman"/>
          <w:sz w:val="24"/>
          <w:lang w:val="en-US"/>
        </w:rPr>
        <w:fldChar w:fldCharType="begin" w:fldLock="1"/>
      </w:r>
      <w:r w:rsidR="00B701AA">
        <w:rPr>
          <w:rFonts w:ascii="Times New Roman" w:hAnsi="Times New Roman" w:cs="Times New Roman"/>
          <w:sz w:val="24"/>
          <w:lang w:val="en-US"/>
        </w:rPr>
        <w:instrText>ADDIN CSL_CITATION {"citationItems":[{"id":"ITEM-1","itemData":{"author":[{"dropping-particle":"","family":"Sari","given":"Milya","non-dropping-particle":"","parse-names":false,"suffix":""}],"container-title":"NATURAL SCIENCE: Jurnal Pendidikan IPA dan Pendidikan IPA","id":"ITEM-1","issue":"2","issued":{"date-parts":[["2019"]]},"page":"835-847","title":"Analisis Model-model BlendedLearning di Lembaga Pendidikan","type":"article-journal","volume":"5"},"uris":["http://www.mendeley.com/documents/?uuid=651d4034-a6d6-422c-b846-7e1ca40c0041"]}],"mendeley":{"formattedCitation":"(Sari, 2019)","plainTextFormattedCitation":"(Sari, 2019)","previouslyFormattedCitation":"(Sari, 2019)"},"properties":{"noteIndex":0},"schema":"https://github.com/citation-style-language/schema/raw/master/csl-citation.json"}</w:instrText>
      </w:r>
      <w:r w:rsidR="00B701AA">
        <w:rPr>
          <w:rFonts w:ascii="Times New Roman" w:hAnsi="Times New Roman" w:cs="Times New Roman"/>
          <w:sz w:val="24"/>
          <w:lang w:val="en-US"/>
        </w:rPr>
        <w:fldChar w:fldCharType="separate"/>
      </w:r>
      <w:r w:rsidR="00B701AA" w:rsidRPr="00B701AA">
        <w:rPr>
          <w:rFonts w:ascii="Times New Roman" w:hAnsi="Times New Roman" w:cs="Times New Roman"/>
          <w:noProof/>
          <w:sz w:val="24"/>
          <w:lang w:val="en-US"/>
        </w:rPr>
        <w:t>(Sari, 2019)</w:t>
      </w:r>
      <w:r w:rsidR="00B701AA">
        <w:rPr>
          <w:rFonts w:ascii="Times New Roman" w:hAnsi="Times New Roman" w:cs="Times New Roman"/>
          <w:sz w:val="24"/>
          <w:lang w:val="en-US"/>
        </w:rPr>
        <w:fldChar w:fldCharType="end"/>
      </w:r>
      <w:r>
        <w:rPr>
          <w:rFonts w:ascii="Times New Roman" w:hAnsi="Times New Roman" w:cs="Times New Roman"/>
          <w:sz w:val="24"/>
          <w:lang w:val="en-US"/>
        </w:rPr>
        <w:t>.</w:t>
      </w:r>
      <w:r w:rsidR="009E3A28">
        <w:rPr>
          <w:rFonts w:ascii="Times New Roman" w:hAnsi="Times New Roman" w:cs="Times New Roman"/>
          <w:sz w:val="24"/>
          <w:lang w:val="en-US"/>
        </w:rPr>
        <w:t xml:space="preserve"> </w:t>
      </w:r>
      <w:r w:rsidRPr="0010295B">
        <w:rPr>
          <w:rFonts w:ascii="Times New Roman" w:hAnsi="Times New Roman" w:cs="Times New Roman"/>
          <w:sz w:val="24"/>
          <w:lang w:val="en-US"/>
        </w:rPr>
        <w:t>Through the learning process, they together become actors in the implementation of effective learning objectives, namely learning that makes it easier for students to learn something useful such as facts, skills, values, concepts, and how to live in harmony with others, or a desired learning outcome.</w:t>
      </w:r>
    </w:p>
    <w:p w14:paraId="37E4E28C" w14:textId="763078C4" w:rsidR="009A5D70" w:rsidRDefault="0010295B" w:rsidP="009A5D70">
      <w:pPr>
        <w:autoSpaceDE w:val="0"/>
        <w:autoSpaceDN w:val="0"/>
        <w:adjustRightInd w:val="0"/>
        <w:spacing w:after="0" w:line="240" w:lineRule="auto"/>
        <w:ind w:firstLine="426"/>
        <w:jc w:val="both"/>
        <w:rPr>
          <w:rFonts w:ascii="Times-Roman" w:hAnsi="Times-Roman" w:cs="Times-Roman"/>
          <w:sz w:val="24"/>
          <w:szCs w:val="24"/>
          <w:lang w:val="en-US"/>
        </w:rPr>
      </w:pPr>
      <w:r w:rsidRPr="0010295B">
        <w:rPr>
          <w:rFonts w:ascii="Times New Roman" w:hAnsi="Times New Roman" w:cs="Times New Roman"/>
          <w:sz w:val="24"/>
          <w:lang w:val="en-US"/>
        </w:rPr>
        <w:t>The blended learning model combines two types of learning, namely e-learning or online learning with face-</w:t>
      </w:r>
      <w:r w:rsidRPr="0010295B">
        <w:rPr>
          <w:rFonts w:ascii="Times New Roman" w:hAnsi="Times New Roman" w:cs="Times New Roman"/>
          <w:sz w:val="24"/>
          <w:lang w:val="en-US"/>
        </w:rPr>
        <w:lastRenderedPageBreak/>
        <w:t xml:space="preserve">to-face learning. With online learning </w:t>
      </w:r>
      <w:proofErr w:type="gramStart"/>
      <w:r w:rsidRPr="0010295B">
        <w:rPr>
          <w:rFonts w:ascii="Times New Roman" w:hAnsi="Times New Roman" w:cs="Times New Roman"/>
          <w:sz w:val="24"/>
          <w:lang w:val="en-US"/>
        </w:rPr>
        <w:t>which utilizes the internet network which consists of website-based learning.</w:t>
      </w:r>
      <w:proofErr w:type="gramEnd"/>
      <w:r w:rsidRPr="0010295B">
        <w:rPr>
          <w:rFonts w:ascii="Times New Roman" w:hAnsi="Times New Roman" w:cs="Times New Roman"/>
          <w:sz w:val="24"/>
          <w:lang w:val="en-US"/>
        </w:rPr>
        <w:t xml:space="preserve"> This blended learning is a combination of multimedia-based technology development, CD ROM, streaming video, email, voice mail and others by combining face-to-face learning in class. Face-to-face learning gives students the opportunity to ask questions or problems related to the material taught by the teacher. This online learning or also called distance learning, where teachers / lecturers and students / students can do learning outside of school / campus even though educators and students are not in one room or not face to face. Lecturers give tutorials or teachers give assignments to </w:t>
      </w:r>
      <w:r w:rsidRPr="0010295B">
        <w:rPr>
          <w:rFonts w:ascii="Times New Roman" w:hAnsi="Times New Roman" w:cs="Times New Roman"/>
          <w:sz w:val="24"/>
          <w:lang w:val="en-US"/>
        </w:rPr>
        <w:lastRenderedPageBreak/>
        <w:t xml:space="preserve">students which sources of subject matter can be accessed on the internet. </w:t>
      </w:r>
      <w:r w:rsidR="009A5D70">
        <w:rPr>
          <w:rFonts w:ascii="Times-Roman" w:hAnsi="Times-Roman" w:cs="Times-Roman"/>
          <w:sz w:val="24"/>
          <w:szCs w:val="24"/>
          <w:lang w:val="en-US"/>
        </w:rPr>
        <w:t>(Musa</w:t>
      </w:r>
      <w:r w:rsidR="00A7350D">
        <w:rPr>
          <w:rFonts w:ascii="Times-Roman" w:hAnsi="Times-Roman" w:cs="Times-Roman"/>
          <w:sz w:val="24"/>
          <w:szCs w:val="24"/>
          <w:lang w:val="en-US"/>
        </w:rPr>
        <w:t xml:space="preserve"> </w:t>
      </w:r>
      <w:proofErr w:type="spellStart"/>
      <w:r w:rsidR="00A7350D">
        <w:rPr>
          <w:rFonts w:ascii="Times-Roman" w:hAnsi="Times-Roman" w:cs="Times-Roman"/>
          <w:sz w:val="24"/>
          <w:szCs w:val="24"/>
          <w:lang w:val="en-US"/>
        </w:rPr>
        <w:t>dalam</w:t>
      </w:r>
      <w:proofErr w:type="spellEnd"/>
      <w:r w:rsidR="009A5D70">
        <w:rPr>
          <w:rFonts w:ascii="Times-Roman" w:hAnsi="Times-Roman" w:cs="Times-Roman"/>
          <w:sz w:val="24"/>
          <w:szCs w:val="24"/>
          <w:lang w:val="en-US"/>
        </w:rPr>
        <w:t xml:space="preserve"> </w:t>
      </w:r>
      <w:r w:rsidR="009A5D70">
        <w:rPr>
          <w:rFonts w:ascii="Times-Roman" w:hAnsi="Times-Roman" w:cs="Times-Roman"/>
          <w:sz w:val="24"/>
          <w:szCs w:val="24"/>
          <w:lang w:val="en-US"/>
        </w:rPr>
        <w:fldChar w:fldCharType="begin" w:fldLock="1"/>
      </w:r>
      <w:r w:rsidR="009A5D70">
        <w:rPr>
          <w:rFonts w:ascii="Times-Roman" w:hAnsi="Times-Roman" w:cs="Times-Roman"/>
          <w:sz w:val="24"/>
          <w:szCs w:val="24"/>
          <w:lang w:val="en-US"/>
        </w:rPr>
        <w:instrText>ADDIN CSL_CITATION {"citationItems":[{"id":"ITEM-1","itemData":{"DOI":"10.32806/jf.v7i1.3169","ISSN":"2442-2401","abstract":"In the 21st century learning is already entered to the digital era , which is many educational practitioners  have developed and designing a digital-based learning such as online learning.  However Online learning still needs the other learning namely face-to-face learning.  That is why Educational experts combine these two lessons mode into a new learning theory called by Blended Learning. Blended learning is a combination of online learning, offline learning, and face-to-face learning, because there are many  researchs prove that blended learning has more influential rather than online learning or face-to-face leaarning in improving students’ learning intrest rather than online learning or face-to-face learning. Blended learning may apply by using these following combination namely 50/50, 75/25, or 25/75 from the learning period alocation. There are some cases need to be consideration in designing a blended learning, it is about how to make the learning is so interesting and suitable with the characteristic of students’ learning style.","author":[{"dropping-particle":"","family":"Abdullah","given":"Walib","non-dropping-particle":"","parse-names":false,"suffix":""}],"container-title":"Fikrotuna","id":"ITEM-1","issue":"1","issued":{"date-parts":[["2018"]]},"page":"855-866","title":"Model Blended Learning dalam Meningkatkan Efektifitas Pembelajaran","type":"article-journal","volume":"7"},"uris":["http://www.mendeley.com/documents/?uuid=9dcf3bbc-ecf2-453a-a7d3-05f93a5b2af4"]}],"mendeley":{"formattedCitation":"(Abdullah, 2018)","plainTextFormattedCitation":"(Abdullah, 2018)","previouslyFormattedCitation":"(Abdullah, 2018)"},"properties":{"noteIndex":0},"schema":"https://github.com/citation-style-language/schema/raw/master/csl-citation.json"}</w:instrText>
      </w:r>
      <w:r w:rsidR="009A5D70">
        <w:rPr>
          <w:rFonts w:ascii="Times-Roman" w:hAnsi="Times-Roman" w:cs="Times-Roman"/>
          <w:sz w:val="24"/>
          <w:szCs w:val="24"/>
          <w:lang w:val="en-US"/>
        </w:rPr>
        <w:fldChar w:fldCharType="separate"/>
      </w:r>
      <w:r w:rsidR="009A5D70" w:rsidRPr="009A5D70">
        <w:rPr>
          <w:rFonts w:ascii="Times-Roman" w:hAnsi="Times-Roman" w:cs="Times-Roman"/>
          <w:noProof/>
          <w:sz w:val="24"/>
          <w:szCs w:val="24"/>
          <w:lang w:val="en-US"/>
        </w:rPr>
        <w:t>(Abdullah, 2018)</w:t>
      </w:r>
      <w:r w:rsidR="009A5D70">
        <w:rPr>
          <w:rFonts w:ascii="Times-Roman" w:hAnsi="Times-Roman" w:cs="Times-Roman"/>
          <w:sz w:val="24"/>
          <w:szCs w:val="24"/>
          <w:lang w:val="en-US"/>
        </w:rPr>
        <w:fldChar w:fldCharType="end"/>
      </w:r>
      <w:r w:rsidR="00812AE5">
        <w:rPr>
          <w:rFonts w:ascii="Times-Roman" w:hAnsi="Times-Roman" w:cs="Times-Roman"/>
          <w:sz w:val="24"/>
          <w:szCs w:val="24"/>
          <w:lang w:val="en-US"/>
        </w:rPr>
        <w:t xml:space="preserve">; </w:t>
      </w:r>
      <w:r w:rsidR="00812AE5">
        <w:rPr>
          <w:rFonts w:ascii="Times-Roman" w:hAnsi="Times-Roman" w:cs="Times-Roman"/>
          <w:sz w:val="24"/>
          <w:szCs w:val="24"/>
          <w:lang w:val="en-US"/>
        </w:rPr>
        <w:fldChar w:fldCharType="begin" w:fldLock="1"/>
      </w:r>
      <w:r w:rsidR="00436B19">
        <w:rPr>
          <w:rFonts w:ascii="Times-Roman" w:hAnsi="Times-Roman" w:cs="Times-Roman"/>
          <w:sz w:val="24"/>
          <w:szCs w:val="24"/>
          <w:lang w:val="en-US"/>
        </w:rPr>
        <w:instrText>ADDIN CSL_CITATION {"citationItems":[{"id":"ITEM-1","itemData":{"DOI":"10.30984/jii.v5i1.562","ISSN":"1693-5705","abstract":"A blended approach to a traditional, face to face course might mean that the class meets once per week instead of the usual three-session format. Learning activities that otherwise would have taken place during classroom time can be moved online. In addition, the terms \"blended,\" \"hybrid,\" and \"mixed mode\" are used interchangeably in current research literature.Keyword: blended, learning, face to face, online and offline.","author":[{"dropping-particle":"","family":"Idris","given":"Husni","non-dropping-particle":"","parse-names":false,"suffix":""}],"container-title":"Jurnal Ilmiah Iqra'","id":"ITEM-1","issue":"1","issued":{"date-parts":[["2018"]]},"page":"61-73","title":"Pembelajaran Model Blended Learning","type":"article-journal","volume":"5"},"uris":["http://www.mendeley.com/documents/?uuid=8be983f1-06a3-4ba8-9f58-d3e463d7ef11"]}],"mendeley":{"formattedCitation":"(Idris, 2018)","plainTextFormattedCitation":"(Idris, 2018)","previouslyFormattedCitation":"(Idris, 2018)"},"properties":{"noteIndex":0},"schema":"https://github.com/citation-style-language/schema/raw/master/csl-citation.json"}</w:instrText>
      </w:r>
      <w:r w:rsidR="00812AE5">
        <w:rPr>
          <w:rFonts w:ascii="Times-Roman" w:hAnsi="Times-Roman" w:cs="Times-Roman"/>
          <w:sz w:val="24"/>
          <w:szCs w:val="24"/>
          <w:lang w:val="en-US"/>
        </w:rPr>
        <w:fldChar w:fldCharType="separate"/>
      </w:r>
      <w:r w:rsidR="00812AE5" w:rsidRPr="00812AE5">
        <w:rPr>
          <w:rFonts w:ascii="Times-Roman" w:hAnsi="Times-Roman" w:cs="Times-Roman"/>
          <w:noProof/>
          <w:sz w:val="24"/>
          <w:szCs w:val="24"/>
          <w:lang w:val="en-US"/>
        </w:rPr>
        <w:t>(Idris, 2018)</w:t>
      </w:r>
      <w:r w:rsidR="00812AE5">
        <w:rPr>
          <w:rFonts w:ascii="Times-Roman" w:hAnsi="Times-Roman" w:cs="Times-Roman"/>
          <w:sz w:val="24"/>
          <w:szCs w:val="24"/>
          <w:lang w:val="en-US"/>
        </w:rPr>
        <w:fldChar w:fldCharType="end"/>
      </w:r>
      <w:r w:rsidR="009A5D70">
        <w:rPr>
          <w:rFonts w:ascii="Times-Roman" w:hAnsi="Times-Roman" w:cs="Times-Roman"/>
          <w:sz w:val="24"/>
          <w:szCs w:val="24"/>
          <w:lang w:val="en-US"/>
        </w:rPr>
        <w:t>).</w:t>
      </w:r>
    </w:p>
    <w:p w14:paraId="7B4CC537" w14:textId="122F7F86" w:rsidR="00E06136" w:rsidRDefault="0010295B" w:rsidP="00E06136">
      <w:pPr>
        <w:autoSpaceDE w:val="0"/>
        <w:autoSpaceDN w:val="0"/>
        <w:adjustRightInd w:val="0"/>
        <w:spacing w:after="0" w:line="240" w:lineRule="auto"/>
        <w:ind w:firstLine="426"/>
        <w:jc w:val="both"/>
        <w:rPr>
          <w:rFonts w:ascii="Times-Roman" w:hAnsi="Times-Roman" w:cs="Times-Roman"/>
          <w:sz w:val="24"/>
          <w:szCs w:val="24"/>
          <w:lang w:val="en-US"/>
        </w:rPr>
      </w:pPr>
      <w:r w:rsidRPr="0010295B">
        <w:rPr>
          <w:rFonts w:ascii="Times-Roman" w:hAnsi="Times-Roman" w:cs="Times-Roman"/>
          <w:sz w:val="24"/>
          <w:szCs w:val="24"/>
          <w:lang w:val="en-US"/>
        </w:rPr>
        <w:t xml:space="preserve">The blended learning model combines or combines face-to-face learning with the help of Information and Communication Technology (ICT) with advantages, namely: 1) students interact directly with the content of learning, 2) can interact with friends, 3) discuss groups and exchanging opinions, 4) accessing e-libraries, virtual classes, 5) online assessments, 6) e-tuitions, 7) accessing and maintaining learning blogs, 8) online seminars (webinars), 9) seeing expert lecturers on YouTube, 10) online learning via video and audio, 11) </w:t>
      </w:r>
      <w:proofErr w:type="spellStart"/>
      <w:r w:rsidRPr="0010295B">
        <w:rPr>
          <w:rFonts w:ascii="Times-Roman" w:hAnsi="Times-Roman" w:cs="Times-Roman"/>
          <w:sz w:val="24"/>
          <w:szCs w:val="24"/>
          <w:lang w:val="en-US"/>
        </w:rPr>
        <w:t>virtural</w:t>
      </w:r>
      <w:proofErr w:type="spellEnd"/>
      <w:r w:rsidRPr="0010295B">
        <w:rPr>
          <w:rFonts w:ascii="Times-Roman" w:hAnsi="Times-Roman" w:cs="Times-Roman"/>
          <w:sz w:val="24"/>
          <w:szCs w:val="24"/>
          <w:lang w:val="en-US"/>
        </w:rPr>
        <w:t xml:space="preserve"> laboratory.</w:t>
      </w:r>
      <w:r w:rsidR="005F05D6">
        <w:rPr>
          <w:rFonts w:ascii="Times-Roman" w:hAnsi="Times-Roman" w:cs="Times-Roman"/>
          <w:sz w:val="24"/>
          <w:szCs w:val="24"/>
          <w:lang w:val="en-US"/>
        </w:rPr>
        <w:t xml:space="preserve"> </w:t>
      </w:r>
      <w:r w:rsidR="00E06136">
        <w:rPr>
          <w:rFonts w:ascii="Times-Roman" w:hAnsi="Times-Roman" w:cs="Times-Roman"/>
          <w:sz w:val="24"/>
          <w:szCs w:val="24"/>
          <w:lang w:val="en-US"/>
        </w:rPr>
        <w:fldChar w:fldCharType="begin" w:fldLock="1"/>
      </w:r>
      <w:r w:rsidR="00812AE5">
        <w:rPr>
          <w:rFonts w:ascii="Times-Roman" w:hAnsi="Times-Roman" w:cs="Times-Roman"/>
          <w:sz w:val="24"/>
          <w:szCs w:val="24"/>
          <w:lang w:val="en-US"/>
        </w:rPr>
        <w:instrText>ADDIN CSL_CITATION {"citationItems":[{"id":"ITEM-1","itemData":{"abstract":"Penelitian ini adalah penelitian eksperimen semu yang bertujuan untuk mengetahui Pengaruh model pembelajaran “Blended Learning” terhadap motivasi dan hasil belajar siswa kelas X SMA Negeri 1 Pitumpanua Kab.Wajo pada materi pokok sistem periodik unsur. Blended Learning adalah suatu pembelajaran yang memadukan antara pembelajaran langsung (face to face) dan pembelajaran online. Variabel bebas dalam penelitian ini adalah model pembelajaran Blended Learning dikelas eksperimen dan pembelajaran langsung di kelas kontrol serta variabel terikatnya adalah motivasi dan hasil belajar siswa pada materi pokok Sistem periodik unsur. Populasi penelitian ini adalah siswa kelas X SMA Negeri 1 Pitumpanua Kab.Wajo yang terdiri dari 9 kelas. Teknik pengambilan sampel dilakukan secara acak dengan asumsi bahwa populasi bersifat homogen. Kelas yang terpilih sebagai sampel yaitu kelas X1 sebagai kelas eksperimen yang terdiri dari 24 siswa dan kelas X4 sebagai kelas kontrol yang terdiri dari 22 siswa. Teknik pengumpulan data diperoleh dari tes hasil belajar siswa yang terdiri atas 20 butir soal pilihan ganda dan angket motivasi yang terdiri dari 31 butir pernyataan dengan 5 kriteria. Teknik analisis data menggunakan analisis statistik deskriptif dan inferensial. Pengujian hipotesis yang dilakukan dengan uji t menghasilkan thitung &gt; ttabel = 4.14 &gt; 1,678 pada ═ 0,05. Dengan demikian dapat disimpulkan bahwa ada pengaruh model pembelajaran Blended Learning terhadap motivasi dan hasil belajar siswa kelas X SMA Negeri 1 Pitumpanua (studi pada materi pokok Sistem periodik unsur).","author":[{"dropping-particle":"","family":"Manggabarani","given":"A Farihah","non-dropping-particle":"","parse-names":false,"suffix":""},{"dropping-particle":"","family":"Sugiarti","given":"","non-dropping-particle":"","parse-names":false,"suffix":""},{"dropping-particle":"","family":"Masri","given":"Melati","non-dropping-particle":"","parse-names":false,"suffix":""}],"container-title":"Jurnal Chemica","id":"ITEM-1","issue":"2","issued":{"date-parts":[["2016"]]},"page":"83-93","title":"Pengaruh Model Pembelajaran Blended Learning Terhadap Motivasi dan Hasil Belajar Siswa Kelas X SMA Negeri 1 Pitumpanua Kab.Wajo (Studi Pada Materi Pokok Sistem Periodik Unsur)","type":"article-journal","volume":"17"},"uris":["http://www.mendeley.com/documents/?uuid=dfb45568-cc6a-4f9e-8c3a-b779f54128d9"]}],"mendeley":{"formattedCitation":"(Manggabarani et al., 2016)","plainTextFormattedCitation":"(Manggabarani et al., 2016)","previouslyFormattedCitation":"(Manggabarani et al., 2016)"},"properties":{"noteIndex":0},"schema":"https://github.com/citation-style-language/schema/raw/master/csl-citation.json"}</w:instrText>
      </w:r>
      <w:r w:rsidR="00E06136">
        <w:rPr>
          <w:rFonts w:ascii="Times-Roman" w:hAnsi="Times-Roman" w:cs="Times-Roman"/>
          <w:sz w:val="24"/>
          <w:szCs w:val="24"/>
          <w:lang w:val="en-US"/>
        </w:rPr>
        <w:fldChar w:fldCharType="separate"/>
      </w:r>
      <w:r w:rsidR="00E06136" w:rsidRPr="00E06136">
        <w:rPr>
          <w:rFonts w:ascii="Times-Roman" w:hAnsi="Times-Roman" w:cs="Times-Roman"/>
          <w:noProof/>
          <w:sz w:val="24"/>
          <w:szCs w:val="24"/>
          <w:lang w:val="en-US"/>
        </w:rPr>
        <w:t>(Manggabarani et al., 2016)</w:t>
      </w:r>
      <w:r w:rsidR="00E06136">
        <w:rPr>
          <w:rFonts w:ascii="Times-Roman" w:hAnsi="Times-Roman" w:cs="Times-Roman"/>
          <w:sz w:val="24"/>
          <w:szCs w:val="24"/>
          <w:lang w:val="en-US"/>
        </w:rPr>
        <w:fldChar w:fldCharType="end"/>
      </w:r>
      <w:r w:rsidR="00436B19">
        <w:rPr>
          <w:rFonts w:ascii="Times-Roman" w:hAnsi="Times-Roman" w:cs="Times-Roman"/>
          <w:sz w:val="24"/>
          <w:szCs w:val="24"/>
          <w:lang w:val="en-US"/>
        </w:rPr>
        <w:t xml:space="preserve">; </w:t>
      </w:r>
      <w:r w:rsidR="00A7350D">
        <w:rPr>
          <w:rFonts w:ascii="Times-Roman" w:hAnsi="Times-Roman" w:cs="Times-Roman"/>
          <w:sz w:val="24"/>
          <w:szCs w:val="24"/>
          <w:lang w:val="en-US"/>
        </w:rPr>
        <w:fldChar w:fldCharType="begin" w:fldLock="1"/>
      </w:r>
      <w:r w:rsidR="00A7350D">
        <w:rPr>
          <w:rFonts w:ascii="Times-Roman" w:hAnsi="Times-Roman" w:cs="Times-Roman"/>
          <w:sz w:val="24"/>
          <w:szCs w:val="24"/>
          <w:lang w:val="en-US"/>
        </w:rPr>
        <w:instrText>ADDIN CSL_CITATION {"citationItems":[{"id":"ITEM-1","itemData":{"abstract":"Proses pembelajaran di kelas secara tatap muka (face-to-face) telah kehilangan daya tariknya di era 21 ini. Hal itu terjadi karena sebagian siswa berpikir dengan perkembangan teknologi yang semakin luas, proses pembelajaran di era 21 dapat dilakukan secara online (e-learning). Untuk mengakomodasi perkembangan teknologi (e-learning) tanpa harus meninggalkan pembelajaran secara tatap muka (face-to-face) haruslah ada strategi pengorganisasian pengajaran, penyampaian pengajaran, dan kualitas pegajaran yang tepat, yaitu dengan blended learning. Blended learning adalah model pembelajaran yang mengkombinasi keunggulan yang dimiliki model pembelajaran tatap muka (face-to-face) dengan model pembelajaran e-learning. Dengan blended learning interaksi dan komunikasi antar siswa dan antara guru dan siswa dapat terus berlangsung dan hal tersebut merupakan daya tarik pembelajaran di era 21.","author":[{"dropping-particle":"","family":"Wardani","given":"Deklara Nanindya","non-dropping-particle":"","parse-names":false,"suffix":""},{"dropping-particle":"","family":"Toenlioe","given":"Anselmus J.E.","non-dropping-particle":"","parse-names":false,"suffix":""},{"dropping-particle":"","family":"Wedi","given":"Agus","non-dropping-particle":"","parse-names":false,"suffix":""}],"container-title":"Jurnal Kajian Teknologi Pendidikan (JKTP)","id":"ITEM-1","issue":"1","issued":{"date-parts":[["2018"]]},"page":"13-18","title":"Daya Tarik Pembelajaran Di Era 21 Dengan Blended Learning","type":"article-journal","volume":"1"},"uris":["http://www.mendeley.com/documents/?uuid=b1067c24-efba-4846-bb72-c2cbd928e530"]}],"mendeley":{"formattedCitation":"(Wardani et al., 2018)","plainTextFormattedCitation":"(Wardani et al., 2018)","previouslyFormattedCitation":"(Wardani et al., 2018)"},"properties":{"noteIndex":0},"schema":"https://github.com/citation-style-language/schema/raw/master/csl-citation.json"}</w:instrText>
      </w:r>
      <w:r w:rsidR="00A7350D">
        <w:rPr>
          <w:rFonts w:ascii="Times-Roman" w:hAnsi="Times-Roman" w:cs="Times-Roman"/>
          <w:sz w:val="24"/>
          <w:szCs w:val="24"/>
          <w:lang w:val="en-US"/>
        </w:rPr>
        <w:fldChar w:fldCharType="separate"/>
      </w:r>
      <w:r w:rsidR="00A7350D" w:rsidRPr="00A7350D">
        <w:rPr>
          <w:rFonts w:ascii="Times-Roman" w:hAnsi="Times-Roman" w:cs="Times-Roman"/>
          <w:noProof/>
          <w:sz w:val="24"/>
          <w:szCs w:val="24"/>
          <w:lang w:val="en-US"/>
        </w:rPr>
        <w:t>(Wardani et al., 2018)</w:t>
      </w:r>
      <w:r w:rsidR="00A7350D">
        <w:rPr>
          <w:rFonts w:ascii="Times-Roman" w:hAnsi="Times-Roman" w:cs="Times-Roman"/>
          <w:sz w:val="24"/>
          <w:szCs w:val="24"/>
          <w:lang w:val="en-US"/>
        </w:rPr>
        <w:fldChar w:fldCharType="end"/>
      </w:r>
      <w:r w:rsidR="00B701AA">
        <w:rPr>
          <w:rFonts w:ascii="Times-Roman" w:hAnsi="Times-Roman" w:cs="Times-Roman"/>
          <w:sz w:val="24"/>
          <w:szCs w:val="24"/>
          <w:lang w:val="en-US"/>
        </w:rPr>
        <w:t xml:space="preserve">; </w:t>
      </w:r>
      <w:r w:rsidR="00B701AA">
        <w:rPr>
          <w:rFonts w:ascii="Times-Roman" w:hAnsi="Times-Roman" w:cs="Times-Roman"/>
          <w:sz w:val="24"/>
          <w:szCs w:val="24"/>
          <w:lang w:val="en-US"/>
        </w:rPr>
        <w:fldChar w:fldCharType="begin" w:fldLock="1"/>
      </w:r>
      <w:r w:rsidR="00B701AA">
        <w:rPr>
          <w:rFonts w:ascii="Times-Roman" w:hAnsi="Times-Roman" w:cs="Times-Roman"/>
          <w:sz w:val="24"/>
          <w:szCs w:val="24"/>
          <w:lang w:val="en-US"/>
        </w:rPr>
        <w:instrText>ADDIN CSL_CITATION {"citationItems":[{"id":"ITEM-1","itemData":{"abstract":"Penelitian ini bertujuan untuk mendeskripsikan penerapan model blended learning dalam pembelajaran menggambar objek dua dimensi pada bidang otomotif, sehingga dapat diketahui hasil belajar dan tanggapan peserta didik. Penelitian ini menggunakan model kuasi eksperimental design dengan jenis equivalent time series. Sampel penelitian diambil sebanyak 29 orang mahasiswa dari KBK Otomotif S1 Pendidikan Teknik Mesin Angkatan 2017 dengan metode purposive sampling. Hasil penelitian menunjukkan bahwa rata-rata hasil belajar peserta didik pada setiap tahapnya selalu mengalami peningkatan. Tahap 1 yaitu 75,17 (C-), tahap 2 yaitu 80,07 (B), dan tahap 3 yaitu 91,17 (A-). Peningkatan hasil belajar tersebut dibuktikan dengan nilai n-gain rata-rata pada tahap 3 yaitu mencapai 0,83 (kriteria tinggi). Hasil respon peserta didik secara keseluruhan, mahasiswa merasa sangat senang terhadap penerapan model blended learning dan menikmati proses pembelajarannya. Sebanyak 78% peserta didik siswa menyatakan tertarik dan menyukai model pembeljaran blended learning. Kesimpulan penelitian yaitu motivasi, minat, dan kesadaran belajar peserta didik meningkat setelah model blended learning diterapkan pada mata kuliah CAD dan Gambar Otomotif","author":[{"dropping-particle":"","family":"Rachman","given":"Aditia","non-dropping-particle":"","parse-names":false,"suffix":""},{"dropping-particle":"","family":"Sukrawan","given":"Yusep","non-dropping-particle":"","parse-names":false,"suffix":""},{"dropping-particle":"","family":"Rohendi","given":"Dedi","non-dropping-particle":"","parse-names":false,"suffix":""}],"container-title":"Journal of Mechanical Engineering Education","id":"ITEM-1","issue":"2","issued":{"date-parts":[["2019"]]},"page":"145-152","title":"Penerapan Model Blended Learning Dalam Peningkatan Hasil Belajar Menggambar Objek 2 dDmensi","type":"article-journal","volume":"6"},"uris":["http://www.mendeley.com/documents/?uuid=a104f225-3c83-4432-bbd3-bec5ebbffd05"]}],"mendeley":{"formattedCitation":"(Rachman et al., 2019)","plainTextFormattedCitation":"(Rachman et al., 2019)","previouslyFormattedCitation":"(Rachman et al., 2019)"},"properties":{"noteIndex":0},"schema":"https://github.com/citation-style-language/schema/raw/master/csl-citation.json"}</w:instrText>
      </w:r>
      <w:r w:rsidR="00B701AA">
        <w:rPr>
          <w:rFonts w:ascii="Times-Roman" w:hAnsi="Times-Roman" w:cs="Times-Roman"/>
          <w:sz w:val="24"/>
          <w:szCs w:val="24"/>
          <w:lang w:val="en-US"/>
        </w:rPr>
        <w:fldChar w:fldCharType="separate"/>
      </w:r>
      <w:r w:rsidR="00B701AA" w:rsidRPr="00B701AA">
        <w:rPr>
          <w:rFonts w:ascii="Times-Roman" w:hAnsi="Times-Roman" w:cs="Times-Roman"/>
          <w:noProof/>
          <w:sz w:val="24"/>
          <w:szCs w:val="24"/>
          <w:lang w:val="en-US"/>
        </w:rPr>
        <w:t>(Rachman et al., 2019)</w:t>
      </w:r>
      <w:r w:rsidR="00B701AA">
        <w:rPr>
          <w:rFonts w:ascii="Times-Roman" w:hAnsi="Times-Roman" w:cs="Times-Roman"/>
          <w:sz w:val="24"/>
          <w:szCs w:val="24"/>
          <w:lang w:val="en-US"/>
        </w:rPr>
        <w:fldChar w:fldCharType="end"/>
      </w:r>
      <w:r w:rsidR="00E06136">
        <w:rPr>
          <w:rFonts w:ascii="Times-Roman" w:hAnsi="Times-Roman" w:cs="Times-Roman"/>
          <w:sz w:val="24"/>
          <w:szCs w:val="24"/>
          <w:lang w:val="en-US"/>
        </w:rPr>
        <w:t>.</w:t>
      </w:r>
    </w:p>
    <w:p w14:paraId="42321119" w14:textId="2B02FE2F" w:rsidR="00E06136" w:rsidRDefault="005F05D6" w:rsidP="00753A25">
      <w:pPr>
        <w:autoSpaceDE w:val="0"/>
        <w:autoSpaceDN w:val="0"/>
        <w:adjustRightInd w:val="0"/>
        <w:spacing w:after="0" w:line="240" w:lineRule="auto"/>
        <w:ind w:firstLine="426"/>
        <w:jc w:val="both"/>
        <w:rPr>
          <w:rFonts w:ascii="Times-Roman" w:hAnsi="Times-Roman" w:cs="Times-Roman"/>
          <w:sz w:val="24"/>
          <w:szCs w:val="24"/>
          <w:lang w:val="en-US"/>
        </w:rPr>
      </w:pPr>
      <w:r w:rsidRPr="005F05D6">
        <w:rPr>
          <w:rFonts w:ascii="Times-Roman" w:hAnsi="Times-Roman" w:cs="Times-Roman"/>
          <w:sz w:val="24"/>
          <w:szCs w:val="24"/>
          <w:lang w:val="en-US"/>
        </w:rPr>
        <w:t>The composition of blended learning that is often used is the 50/50 pattern, in the time allocation available 50% face-to-face 50% online learning, some also use the 75/25 pattern, meaning 75% face-to-face meetings 25% online learning, and there are also those who apply 25/75, 25% use face-to-face learning 75% use online learning. In using this pattern, it depends on the competency analysis required, subject objectives, learner characteristics, learner characteristics and abilities and available resources. However, the main consideration in designing the composition of learning is the provision of suitable learning resources for various characteristics of learners so that learning becomes attractive, effective and efficient. In this study, a composition of 25% face to face and 75% online was used.</w:t>
      </w:r>
      <w:r w:rsidR="00A7350D">
        <w:rPr>
          <w:rFonts w:ascii="Times-Roman" w:hAnsi="Times-Roman" w:cs="Times-Roman"/>
          <w:sz w:val="24"/>
          <w:szCs w:val="24"/>
          <w:lang w:val="en-US"/>
        </w:rPr>
        <w:t xml:space="preserve"> </w:t>
      </w:r>
      <w:r w:rsidR="00A7350D">
        <w:rPr>
          <w:rFonts w:ascii="Times-Roman" w:hAnsi="Times-Roman" w:cs="Times-Roman"/>
          <w:sz w:val="24"/>
          <w:szCs w:val="24"/>
          <w:lang w:val="en-US"/>
        </w:rPr>
        <w:fldChar w:fldCharType="begin" w:fldLock="1"/>
      </w:r>
      <w:r w:rsidR="00A7350D">
        <w:rPr>
          <w:rFonts w:ascii="Times-Roman" w:hAnsi="Times-Roman" w:cs="Times-Roman"/>
          <w:sz w:val="24"/>
          <w:szCs w:val="24"/>
          <w:lang w:val="en-US"/>
        </w:rPr>
        <w:instrText>ADDIN CSL_CITATION {"citationItems":[{"id":"ITEM-1","itemData":{"abstract":"Conceptual Analysis of Web basis Blended learning teaching model to improve the student's achievement and motivation.. In this article, describe the content of some research result journals which is focuses on the blended learning teaching model. The research result which is analyzed based on searching result of online journal database such as database Education Resources Information Center (ERIC), The turkish Online Journal of Education Tecnology (TOJET) dan Academics' research center (ARC). In this article, for about twenty international journals focused on blended learning teaching model. This article discuss based on blended learning limitation. i.e. the concept of blended learning, research method, technique of collecting data, research instrument, data analysis. The discussion of this article partly as a reference to conduct further research. The result of this conceptual study from some journals show that blended learning is a mix method among conventional learning and online learning. The students expected to be actively to find out the learning technique which is comfortable for the students. Teacher has a function as mediator, facilitator, and also as a friend who always build conducive situation for the students. Blended learning will also strength conventional model through the development of technology for education. Beside, the result of the journals can be concluded that the average of the research result in blended learning also contribute to the student's achievement .","author":[{"dropping-particle":"","family":"Amin","given":"Ahmad Kholiqul","non-dropping-particle":"","parse-names":false,"suffix":""}],"container-title":"Jurnal Pendidikan Edutama","id":"ITEM-1","issue":"2","issued":{"date-parts":[["2017"]]},"page":"51-64","title":"Kajian Konseptual Model Pembelajaran Blended Learning berbasis Web untuk Meningkatkan Hasil Belajar dan Motivasi Belajar","type":"article-journal","volume":"4"},"uris":["http://www.mendeley.com/documents/?uuid=0e224ffb-8b97-4e86-957c-af644d21b422"]}],"mendeley":{"formattedCitation":"(Amin, 2017)","plainTextFormattedCitation":"(Amin, 2017)","previouslyFormattedCitation":"(Amin, 2017)"},"properties":{"noteIndex":0},"schema":"https://github.com/citation-style-language/schema/raw/master/csl-citation.json"}</w:instrText>
      </w:r>
      <w:r w:rsidR="00A7350D">
        <w:rPr>
          <w:rFonts w:ascii="Times-Roman" w:hAnsi="Times-Roman" w:cs="Times-Roman"/>
          <w:sz w:val="24"/>
          <w:szCs w:val="24"/>
          <w:lang w:val="en-US"/>
        </w:rPr>
        <w:fldChar w:fldCharType="separate"/>
      </w:r>
      <w:r w:rsidR="00A7350D" w:rsidRPr="00A7350D">
        <w:rPr>
          <w:rFonts w:ascii="Times-Roman" w:hAnsi="Times-Roman" w:cs="Times-Roman"/>
          <w:noProof/>
          <w:sz w:val="24"/>
          <w:szCs w:val="24"/>
          <w:lang w:val="en-US"/>
        </w:rPr>
        <w:t>(Amin, 2017)</w:t>
      </w:r>
      <w:r w:rsidR="00A7350D">
        <w:rPr>
          <w:rFonts w:ascii="Times-Roman" w:hAnsi="Times-Roman" w:cs="Times-Roman"/>
          <w:sz w:val="24"/>
          <w:szCs w:val="24"/>
          <w:lang w:val="en-US"/>
        </w:rPr>
        <w:fldChar w:fldCharType="end"/>
      </w:r>
      <w:r w:rsidR="00A7350D">
        <w:rPr>
          <w:rFonts w:ascii="Times-Roman" w:hAnsi="Times-Roman" w:cs="Times-Roman"/>
          <w:sz w:val="24"/>
          <w:szCs w:val="24"/>
          <w:lang w:val="en-US"/>
        </w:rPr>
        <w:t xml:space="preserve">; </w:t>
      </w:r>
      <w:r w:rsidR="00A7350D">
        <w:rPr>
          <w:rFonts w:ascii="Times-Roman" w:hAnsi="Times-Roman" w:cs="Times-Roman"/>
          <w:sz w:val="24"/>
          <w:szCs w:val="24"/>
          <w:lang w:val="en-US"/>
        </w:rPr>
        <w:fldChar w:fldCharType="begin" w:fldLock="1"/>
      </w:r>
      <w:r w:rsidR="00B701AA">
        <w:rPr>
          <w:rFonts w:ascii="Times-Roman" w:hAnsi="Times-Roman" w:cs="Times-Roman"/>
          <w:sz w:val="24"/>
          <w:szCs w:val="24"/>
          <w:lang w:val="en-US"/>
        </w:rPr>
        <w:instrText>ADDIN CSL_CITATION {"citationItems":[{"id":"ITEM-1","itemData":{"author":[{"dropping-particle":"","family":"Hidayat","given":"Muhammad Taufik","non-dropping-particle":"","parse-names":false,"suffix":""},{"dropping-particle":"","family":"Junaidi","given":"Teuku","non-dropping-particle":"","parse-names":false,"suffix":""},{"dropping-particle":"","family":"Yakob","given":"Muhammad","non-dropping-particle":"","parse-names":false,"suffix":""}],"id":"ITEM-1","issue":"3","issued":{"date-parts":[["2020"]]},"page":"401-410","title":"Pengembangan Model Pembelajaran Blended Learning dalam Meningkatkan Pemahaman Siswa Terhadap Tradisi Lisan Aceh","type":"article-journal","volume":"25"},"uris":["http://www.mendeley.com/documents/?uuid=b8585c3d-3821-466e-9a8e-786fcdc9bb0b"]}],"mendeley":{"formattedCitation":"(Hidayat et al., 2020)","plainTextFormattedCitation":"(Hidayat et al., 2020)","previouslyFormattedCitation":"(Hidayat et al., 2020)"},"properties":{"noteIndex":0},"schema":"https://github.com/citation-style-language/schema/raw/master/csl-citation.json"}</w:instrText>
      </w:r>
      <w:r w:rsidR="00A7350D">
        <w:rPr>
          <w:rFonts w:ascii="Times-Roman" w:hAnsi="Times-Roman" w:cs="Times-Roman"/>
          <w:sz w:val="24"/>
          <w:szCs w:val="24"/>
          <w:lang w:val="en-US"/>
        </w:rPr>
        <w:fldChar w:fldCharType="separate"/>
      </w:r>
      <w:r w:rsidR="00A7350D" w:rsidRPr="00A7350D">
        <w:rPr>
          <w:rFonts w:ascii="Times-Roman" w:hAnsi="Times-Roman" w:cs="Times-Roman"/>
          <w:noProof/>
          <w:sz w:val="24"/>
          <w:szCs w:val="24"/>
          <w:lang w:val="en-US"/>
        </w:rPr>
        <w:t>(Hidayat et al., 2020)</w:t>
      </w:r>
      <w:r w:rsidR="00A7350D">
        <w:rPr>
          <w:rFonts w:ascii="Times-Roman" w:hAnsi="Times-Roman" w:cs="Times-Roman"/>
          <w:sz w:val="24"/>
          <w:szCs w:val="24"/>
          <w:lang w:val="en-US"/>
        </w:rPr>
        <w:fldChar w:fldCharType="end"/>
      </w:r>
      <w:r w:rsidR="00A7350D">
        <w:rPr>
          <w:rFonts w:ascii="Times-Roman" w:hAnsi="Times-Roman" w:cs="Times-Roman"/>
          <w:sz w:val="24"/>
          <w:szCs w:val="24"/>
          <w:lang w:val="en-US"/>
        </w:rPr>
        <w:t xml:space="preserve">. </w:t>
      </w:r>
    </w:p>
    <w:p w14:paraId="02FE4CF3" w14:textId="579668C0" w:rsidR="00B701AA" w:rsidRDefault="005F05D6" w:rsidP="00B701AA">
      <w:pPr>
        <w:autoSpaceDE w:val="0"/>
        <w:autoSpaceDN w:val="0"/>
        <w:adjustRightInd w:val="0"/>
        <w:spacing w:after="0" w:line="240" w:lineRule="auto"/>
        <w:ind w:firstLine="426"/>
        <w:jc w:val="both"/>
        <w:rPr>
          <w:rFonts w:ascii="Times New Roman" w:hAnsi="Times New Roman" w:cs="Times New Roman"/>
          <w:color w:val="000000"/>
          <w:sz w:val="23"/>
          <w:szCs w:val="23"/>
          <w:lang w:val="en-US"/>
        </w:rPr>
      </w:pPr>
      <w:r w:rsidRPr="005F05D6">
        <w:rPr>
          <w:rFonts w:ascii="Times-Roman" w:hAnsi="Times-Roman" w:cs="Times-Roman"/>
          <w:sz w:val="24"/>
          <w:szCs w:val="24"/>
          <w:lang w:val="en-US"/>
        </w:rPr>
        <w:t xml:space="preserve">In line with the blended learning model, universities develop e-learning </w:t>
      </w:r>
      <w:proofErr w:type="spellStart"/>
      <w:r w:rsidRPr="005F05D6">
        <w:rPr>
          <w:rFonts w:ascii="Times-Roman" w:hAnsi="Times-Roman" w:cs="Times-Roman"/>
          <w:sz w:val="24"/>
          <w:szCs w:val="24"/>
          <w:lang w:val="en-US"/>
        </w:rPr>
        <w:t>moodle</w:t>
      </w:r>
      <w:proofErr w:type="spellEnd"/>
      <w:r w:rsidRPr="005F05D6">
        <w:rPr>
          <w:rFonts w:ascii="Times-Roman" w:hAnsi="Times-Roman" w:cs="Times-Roman"/>
          <w:sz w:val="24"/>
          <w:szCs w:val="24"/>
          <w:lang w:val="en-US"/>
        </w:rPr>
        <w:t xml:space="preserve"> as the medium. By using an Internet connection, the benefits of e-</w:t>
      </w:r>
      <w:r w:rsidRPr="005F05D6">
        <w:rPr>
          <w:rFonts w:ascii="Times-Roman" w:hAnsi="Times-Roman" w:cs="Times-Roman"/>
          <w:sz w:val="24"/>
          <w:szCs w:val="24"/>
          <w:lang w:val="en-US"/>
        </w:rPr>
        <w:lastRenderedPageBreak/>
        <w:t>learning with Moodle as a learning medium can be used as a trigger to attract students' interest in the learning process. The Moodle application is functionally known as the Course Management System or Learning Management System (LMS). Moodle is short for Modular Object Oriented Dynamic Learning Environment</w:t>
      </w:r>
      <w:r w:rsidR="00A7350D">
        <w:rPr>
          <w:rFonts w:ascii="Times New Roman" w:hAnsi="Times New Roman" w:cs="Times New Roman"/>
          <w:color w:val="000000"/>
          <w:sz w:val="23"/>
          <w:szCs w:val="23"/>
          <w:lang w:val="en-US"/>
        </w:rPr>
        <w:t xml:space="preserve"> </w:t>
      </w:r>
      <w:r w:rsidR="00A7350D">
        <w:rPr>
          <w:rFonts w:ascii="Times New Roman" w:hAnsi="Times New Roman" w:cs="Times New Roman"/>
          <w:color w:val="000000"/>
          <w:sz w:val="23"/>
          <w:szCs w:val="23"/>
          <w:lang w:val="en-US"/>
        </w:rPr>
        <w:fldChar w:fldCharType="begin" w:fldLock="1"/>
      </w:r>
      <w:r w:rsidR="00A7350D">
        <w:rPr>
          <w:rFonts w:ascii="Times New Roman" w:hAnsi="Times New Roman" w:cs="Times New Roman"/>
          <w:color w:val="000000"/>
          <w:sz w:val="23"/>
          <w:szCs w:val="23"/>
          <w:lang w:val="en-US"/>
        </w:rPr>
        <w:instrText>ADDIN CSL_CITATION {"citationItems":[{"id":"ITEM-1","itemData":{"ISSN":"2540-9271","abstract":"Journal.","author":[{"dropping-particle":"","family":"Azis","given":"Andi Asmawati","non-dropping-particle":"","parse-names":false,"suffix":""}],"container-title":"Jurnal Pendidikan Biologi","id":"ITEM-1","issue":"1","issued":{"date-parts":[["2015"]]},"page":"1-8","title":"Pengembangan Media E-Learning Berbasis LMS Moodle pada Matakuliah Anatomi Fisiologi Manusia","type":"article-journal","volume":"7"},"uris":["http://www.mendeley.com/documents/?uuid=71251b52-64a9-438b-94cf-232523d51672"]}],"mendeley":{"formattedCitation":"(Azis, 2015)","plainTextFormattedCitation":"(Azis, 2015)","previouslyFormattedCitation":"(Azis, 2015)"},"properties":{"noteIndex":0},"schema":"https://github.com/citation-style-language/schema/raw/master/csl-citation.json"}</w:instrText>
      </w:r>
      <w:r w:rsidR="00A7350D">
        <w:rPr>
          <w:rFonts w:ascii="Times New Roman" w:hAnsi="Times New Roman" w:cs="Times New Roman"/>
          <w:color w:val="000000"/>
          <w:sz w:val="23"/>
          <w:szCs w:val="23"/>
          <w:lang w:val="en-US"/>
        </w:rPr>
        <w:fldChar w:fldCharType="separate"/>
      </w:r>
      <w:r w:rsidR="00A7350D" w:rsidRPr="00A7350D">
        <w:rPr>
          <w:rFonts w:ascii="Times New Roman" w:hAnsi="Times New Roman" w:cs="Times New Roman"/>
          <w:noProof/>
          <w:color w:val="000000"/>
          <w:sz w:val="23"/>
          <w:szCs w:val="23"/>
          <w:lang w:val="en-US"/>
        </w:rPr>
        <w:t>(Azis, 2015)</w:t>
      </w:r>
      <w:r w:rsidR="00A7350D">
        <w:rPr>
          <w:rFonts w:ascii="Times New Roman" w:hAnsi="Times New Roman" w:cs="Times New Roman"/>
          <w:color w:val="000000"/>
          <w:sz w:val="23"/>
          <w:szCs w:val="23"/>
          <w:lang w:val="en-US"/>
        </w:rPr>
        <w:fldChar w:fldCharType="end"/>
      </w:r>
      <w:r w:rsidR="00A7350D">
        <w:rPr>
          <w:rFonts w:ascii="Times New Roman" w:hAnsi="Times New Roman" w:cs="Times New Roman"/>
          <w:color w:val="000000"/>
          <w:sz w:val="23"/>
          <w:szCs w:val="23"/>
          <w:lang w:val="en-US"/>
        </w:rPr>
        <w:t xml:space="preserve">; </w:t>
      </w:r>
      <w:r w:rsidR="00A7350D">
        <w:rPr>
          <w:rFonts w:ascii="Times New Roman" w:hAnsi="Times New Roman" w:cs="Times New Roman"/>
          <w:color w:val="000000"/>
          <w:sz w:val="23"/>
          <w:szCs w:val="23"/>
          <w:lang w:val="en-US"/>
        </w:rPr>
        <w:fldChar w:fldCharType="begin" w:fldLock="1"/>
      </w:r>
      <w:r w:rsidR="001C374A">
        <w:rPr>
          <w:rFonts w:ascii="Times New Roman" w:hAnsi="Times New Roman" w:cs="Times New Roman"/>
          <w:color w:val="000000"/>
          <w:sz w:val="23"/>
          <w:szCs w:val="23"/>
          <w:lang w:val="en-US"/>
        </w:rPr>
        <w:instrText>ADDIN CSL_CITATION {"citationItems":[{"id":"ITEM-1","itemData":{"abstract":"Dewasa ini telah banyak perguruan tinggi yang mengadopsi E-Learning dalam proses belajar mengajar. Namun Kampus tempat Peneliti melakukan penelitian yaitu AMIK HASS Bandung belum memiliki e-learning. Walaupun Kampus tersebut merupakan kampus Informatika. Untuk mengelola e-learning tersebut diperlukan Learning Management System (LMS) yang mampu mengelola konten e-learning tersebut. LMS yang diteliti kali ini menggunakan pendekatan Computer Supported Collaborative Learning (CSCL). Perancangan LMS ini menggunakan metode pengembangan perangkat lunak RUP, namun yang dipakai hanya dua fase yaitu fase inception dan elaborated. Abstract","author":[{"dropping-particle":"","family":"Muhammad","given":"Taofik","non-dropping-particle":"","parse-names":false,"suffix":""}],"container-title":"Jurnal Produktif","id":"ITEM-1","issued":{"date-parts":[["2017"]]},"page":"35-63","title":"Perancangan Learning Management System Menggunakan Konsep Computer Supported Collaborative Learning Abstraksi This time many Universities have implemented e-learning to support learning activities . However AMIK Hass Bandung The Campus where Researchers c","type":"article-journal","volume":"1"},"uris":["http://www.mendeley.com/documents/?uuid=6900412e-d1a7-4225-b3b8-294e2d2bb9e0"]}],"mendeley":{"formattedCitation":"(Muhammad, 2017)","plainTextFormattedCitation":"(Muhammad, 2017)","previouslyFormattedCitation":"(Muhammad, 2017)"},"properties":{"noteIndex":0},"schema":"https://github.com/citation-style-language/schema/raw/master/csl-citation.json"}</w:instrText>
      </w:r>
      <w:r w:rsidR="00A7350D">
        <w:rPr>
          <w:rFonts w:ascii="Times New Roman" w:hAnsi="Times New Roman" w:cs="Times New Roman"/>
          <w:color w:val="000000"/>
          <w:sz w:val="23"/>
          <w:szCs w:val="23"/>
          <w:lang w:val="en-US"/>
        </w:rPr>
        <w:fldChar w:fldCharType="separate"/>
      </w:r>
      <w:r w:rsidR="00A7350D" w:rsidRPr="00A7350D">
        <w:rPr>
          <w:rFonts w:ascii="Times New Roman" w:hAnsi="Times New Roman" w:cs="Times New Roman"/>
          <w:noProof/>
          <w:color w:val="000000"/>
          <w:sz w:val="23"/>
          <w:szCs w:val="23"/>
          <w:lang w:val="en-US"/>
        </w:rPr>
        <w:t>(Muhammad, 2017)</w:t>
      </w:r>
      <w:r w:rsidR="00A7350D">
        <w:rPr>
          <w:rFonts w:ascii="Times New Roman" w:hAnsi="Times New Roman" w:cs="Times New Roman"/>
          <w:color w:val="000000"/>
          <w:sz w:val="23"/>
          <w:szCs w:val="23"/>
          <w:lang w:val="en-US"/>
        </w:rPr>
        <w:fldChar w:fldCharType="end"/>
      </w:r>
      <w:r w:rsidR="00A7350D">
        <w:rPr>
          <w:rFonts w:ascii="Times New Roman" w:hAnsi="Times New Roman" w:cs="Times New Roman"/>
          <w:color w:val="000000"/>
          <w:sz w:val="23"/>
          <w:szCs w:val="23"/>
          <w:lang w:val="en-US"/>
        </w:rPr>
        <w:t>.</w:t>
      </w:r>
    </w:p>
    <w:p w14:paraId="14B408EE" w14:textId="751C3468" w:rsidR="00B701AA" w:rsidRPr="00B701AA" w:rsidRDefault="005F05D6" w:rsidP="00B701AA">
      <w:pPr>
        <w:autoSpaceDE w:val="0"/>
        <w:autoSpaceDN w:val="0"/>
        <w:adjustRightInd w:val="0"/>
        <w:spacing w:after="0" w:line="240" w:lineRule="auto"/>
        <w:ind w:firstLine="426"/>
        <w:jc w:val="both"/>
        <w:rPr>
          <w:rFonts w:ascii="Times New Roman" w:hAnsi="Times New Roman" w:cs="Times New Roman"/>
          <w:color w:val="000000"/>
          <w:sz w:val="23"/>
          <w:szCs w:val="23"/>
          <w:lang w:val="en-US"/>
        </w:rPr>
      </w:pPr>
      <w:r w:rsidRPr="005F05D6">
        <w:rPr>
          <w:rFonts w:ascii="Times New Roman" w:hAnsi="Times New Roman" w:cs="Times New Roman"/>
          <w:sz w:val="24"/>
          <w:szCs w:val="24"/>
          <w:lang w:val="en-US"/>
        </w:rPr>
        <w:t>The elements contained in the e-learning system include questions, community, online instructors, opportunities to work together, and multimedia. The characteristics of e-learning in the learning process are utilizing electronic technology services, taking advantage of computer advantages, using independent teaching materials stored on computers, utilizing learning schedules, curricula, results of learning progress and matters related to educational administration can be seen at any time on computers, and materials designed and prepared by professional materials builders</w:t>
      </w:r>
      <w:r>
        <w:rPr>
          <w:rFonts w:ascii="Times New Roman" w:hAnsi="Times New Roman" w:cs="Times New Roman"/>
          <w:sz w:val="24"/>
          <w:szCs w:val="24"/>
          <w:lang w:val="en-US"/>
        </w:rPr>
        <w:t>.</w:t>
      </w:r>
      <w:r w:rsidR="00B701AA">
        <w:rPr>
          <w:rFonts w:ascii="Times New Roman" w:hAnsi="Times New Roman" w:cs="Times New Roman"/>
          <w:sz w:val="24"/>
          <w:szCs w:val="24"/>
          <w:lang w:val="en-US"/>
        </w:rPr>
        <w:t xml:space="preserve"> </w:t>
      </w:r>
      <w:r w:rsidR="00B701AA">
        <w:rPr>
          <w:rFonts w:ascii="Times New Roman" w:hAnsi="Times New Roman" w:cs="Times New Roman"/>
          <w:sz w:val="24"/>
          <w:szCs w:val="24"/>
          <w:lang w:val="en-US"/>
        </w:rPr>
        <w:fldChar w:fldCharType="begin" w:fldLock="1"/>
      </w:r>
      <w:r w:rsidR="001C374A">
        <w:rPr>
          <w:rFonts w:ascii="Times New Roman" w:hAnsi="Times New Roman" w:cs="Times New Roman"/>
          <w:sz w:val="24"/>
          <w:szCs w:val="24"/>
          <w:lang w:val="en-US"/>
        </w:rPr>
        <w:instrText>ADDIN CSL_CITATION {"citationItems":[{"id":"ITEM-1","itemData":{"author":[{"dropping-particle":"","family":"Raharja","given":"Setya","non-dropping-particle":"","parse-names":false,"suffix":""},{"dropping-particle":"","family":"Prasojo","given":"Lantip Diat","non-dropping-particle":"","parse-names":false,"suffix":""},{"dropping-particle":"","family":"Nugroho","given":"Ariyawan Agung","non-dropping-particle":"","parse-names":false,"suffix":""}],"id":"ITEM-1","issued":{"date-parts":[["2011"]]},"page":"55-70","title":"Model Pembelajaran Berbasis Learning Manajement System","type":"article-journal","volume":"41"},"uris":["http://www.mendeley.com/documents/?uuid=1ef8a444-6896-4939-aefa-2d8158f7715c"]}],"mendeley":{"formattedCitation":"(Raharja et al., 2011)","plainTextFormattedCitation":"(Raharja et al., 2011)","previouslyFormattedCitation":"(Raharja et al., 2011)"},"properties":{"noteIndex":0},"schema":"https://github.com/citation-style-language/schema/raw/master/csl-citation.json"}</w:instrText>
      </w:r>
      <w:r w:rsidR="00B701AA">
        <w:rPr>
          <w:rFonts w:ascii="Times New Roman" w:hAnsi="Times New Roman" w:cs="Times New Roman"/>
          <w:sz w:val="24"/>
          <w:szCs w:val="24"/>
          <w:lang w:val="en-US"/>
        </w:rPr>
        <w:fldChar w:fldCharType="separate"/>
      </w:r>
      <w:r w:rsidR="00B701AA" w:rsidRPr="00B701AA">
        <w:rPr>
          <w:rFonts w:ascii="Times New Roman" w:hAnsi="Times New Roman" w:cs="Times New Roman"/>
          <w:noProof/>
          <w:sz w:val="24"/>
          <w:szCs w:val="24"/>
          <w:lang w:val="en-US"/>
        </w:rPr>
        <w:t>(Raharja et al., 2011)</w:t>
      </w:r>
      <w:r w:rsidR="00B701AA">
        <w:rPr>
          <w:rFonts w:ascii="Times New Roman" w:hAnsi="Times New Roman" w:cs="Times New Roman"/>
          <w:sz w:val="24"/>
          <w:szCs w:val="24"/>
          <w:lang w:val="en-US"/>
        </w:rPr>
        <w:fldChar w:fldCharType="end"/>
      </w:r>
      <w:r w:rsidR="0013726C">
        <w:rPr>
          <w:rFonts w:ascii="Times New Roman" w:hAnsi="Times New Roman" w:cs="Times New Roman"/>
          <w:sz w:val="24"/>
          <w:szCs w:val="24"/>
          <w:lang w:val="en-US"/>
        </w:rPr>
        <w:t xml:space="preserve">; </w:t>
      </w:r>
      <w:r w:rsidR="00CB7A22">
        <w:rPr>
          <w:rFonts w:ascii="Times New Roman" w:hAnsi="Times New Roman" w:cs="Times New Roman"/>
          <w:sz w:val="24"/>
          <w:szCs w:val="24"/>
          <w:lang w:val="en-US"/>
        </w:rPr>
        <w:fldChar w:fldCharType="begin" w:fldLock="1"/>
      </w:r>
      <w:r w:rsidR="001C374A">
        <w:rPr>
          <w:rFonts w:ascii="Times New Roman" w:hAnsi="Times New Roman" w:cs="Times New Roman"/>
          <w:sz w:val="24"/>
          <w:szCs w:val="24"/>
          <w:lang w:val="en-US"/>
        </w:rPr>
        <w:instrText>ADDIN CSL_CITATION {"citationItems":[{"id":"ITEM-1","itemData":{"author":[{"dropping-particle":"","family":"Irawan","given":"Randy","non-dropping-particle":"","parse-names":false,"suffix":""},{"dropping-particle":"","family":"Surjono","given":"herman dwi","non-dropping-particle":"","parse-names":false,"suffix":""}],"id":"ITEM-1","issue":"1","issued":{"date-parts":[["2018"]]},"page":"1-11","title":"Pengembangan E-Learning Berbasis Moodle dalam Peningkatan Pemahaman Lagu pada Pembelajaran Bahasa Inggris","type":"article-journal","volume":"5"},"uris":["http://www.mendeley.com/documents/?uuid=1e15e616-127f-4154-87c2-fff89c11674c"]}],"mendeley":{"formattedCitation":"(Irawan &amp; Surjono, 2018)","plainTextFormattedCitation":"(Irawan &amp; Surjono, 2018)","previouslyFormattedCitation":"(Irawan &amp; Surjono, 2018)"},"properties":{"noteIndex":0},"schema":"https://github.com/citation-style-language/schema/raw/master/csl-citation.json"}</w:instrText>
      </w:r>
      <w:r w:rsidR="00CB7A22">
        <w:rPr>
          <w:rFonts w:ascii="Times New Roman" w:hAnsi="Times New Roman" w:cs="Times New Roman"/>
          <w:sz w:val="24"/>
          <w:szCs w:val="24"/>
          <w:lang w:val="en-US"/>
        </w:rPr>
        <w:fldChar w:fldCharType="separate"/>
      </w:r>
      <w:r w:rsidR="00CB7A22" w:rsidRPr="00CB7A22">
        <w:rPr>
          <w:rFonts w:ascii="Times New Roman" w:hAnsi="Times New Roman" w:cs="Times New Roman"/>
          <w:noProof/>
          <w:sz w:val="24"/>
          <w:szCs w:val="24"/>
          <w:lang w:val="en-US"/>
        </w:rPr>
        <w:t>(Irawan &amp; Surjono, 2018)</w:t>
      </w:r>
      <w:r w:rsidR="00CB7A22">
        <w:rPr>
          <w:rFonts w:ascii="Times New Roman" w:hAnsi="Times New Roman" w:cs="Times New Roman"/>
          <w:sz w:val="24"/>
          <w:szCs w:val="24"/>
          <w:lang w:val="en-US"/>
        </w:rPr>
        <w:fldChar w:fldCharType="end"/>
      </w:r>
      <w:r w:rsidR="00B701AA">
        <w:rPr>
          <w:rFonts w:ascii="Times New Roman" w:hAnsi="Times New Roman" w:cs="Times New Roman"/>
          <w:sz w:val="24"/>
          <w:szCs w:val="24"/>
          <w:lang w:val="en-US"/>
        </w:rPr>
        <w:t>.</w:t>
      </w:r>
    </w:p>
    <w:p w14:paraId="1238E7D8" w14:textId="79BAFD98" w:rsidR="00436B19" w:rsidRPr="00436B19" w:rsidRDefault="005F05D6" w:rsidP="00436B19">
      <w:pPr>
        <w:autoSpaceDE w:val="0"/>
        <w:autoSpaceDN w:val="0"/>
        <w:adjustRightInd w:val="0"/>
        <w:spacing w:after="0" w:line="240" w:lineRule="auto"/>
        <w:ind w:firstLine="426"/>
        <w:jc w:val="both"/>
        <w:rPr>
          <w:rFonts w:ascii="Times-Roman" w:hAnsi="Times-Roman" w:cs="Times-Roman"/>
          <w:sz w:val="24"/>
          <w:szCs w:val="24"/>
          <w:lang w:val="en-US"/>
        </w:rPr>
      </w:pPr>
      <w:r w:rsidRPr="005F05D6">
        <w:rPr>
          <w:rFonts w:ascii="Times New Roman" w:hAnsi="Times New Roman" w:cs="Times New Roman"/>
          <w:color w:val="000000"/>
          <w:sz w:val="23"/>
          <w:szCs w:val="23"/>
          <w:lang w:val="en-US"/>
        </w:rPr>
        <w:t xml:space="preserve">Moodle LMS is </w:t>
      </w:r>
      <w:proofErr w:type="gramStart"/>
      <w:r w:rsidRPr="005F05D6">
        <w:rPr>
          <w:rFonts w:ascii="Times New Roman" w:hAnsi="Times New Roman" w:cs="Times New Roman"/>
          <w:color w:val="000000"/>
          <w:sz w:val="23"/>
          <w:szCs w:val="23"/>
          <w:lang w:val="en-US"/>
        </w:rPr>
        <w:t>a software</w:t>
      </w:r>
      <w:proofErr w:type="gramEnd"/>
      <w:r w:rsidRPr="005F05D6">
        <w:rPr>
          <w:rFonts w:ascii="Times New Roman" w:hAnsi="Times New Roman" w:cs="Times New Roman"/>
          <w:color w:val="000000"/>
          <w:sz w:val="23"/>
          <w:szCs w:val="23"/>
          <w:lang w:val="en-US"/>
        </w:rPr>
        <w:t xml:space="preserve"> that functions to provide facilities and an Internet-based learning environment. With a web interface, Moodle has features that are complete enough to present courses where teachers can upload learning materials. In this case, the application made uses the cloud computing model. Cloud computing is a model that allows ubiquitous computing to be done on-demand by accessing the network to compute resources, such as storage. Students can log in to the Moodle system, then choose the course provided or do enrollment. With this application also the activities of students in Moodle can be continuously monitored.</w:t>
      </w:r>
      <w:r>
        <w:rPr>
          <w:rFonts w:ascii="Times New Roman" w:hAnsi="Times New Roman" w:cs="Times New Roman"/>
          <w:color w:val="000000"/>
          <w:sz w:val="23"/>
          <w:szCs w:val="23"/>
          <w:lang w:val="en-US"/>
        </w:rPr>
        <w:t xml:space="preserve"> </w:t>
      </w:r>
      <w:r w:rsidR="00A7350D">
        <w:rPr>
          <w:rFonts w:ascii="Times New Roman" w:hAnsi="Times New Roman" w:cs="Times New Roman"/>
          <w:color w:val="000000"/>
          <w:sz w:val="23"/>
          <w:szCs w:val="23"/>
          <w:lang w:val="en-US"/>
        </w:rPr>
        <w:fldChar w:fldCharType="begin" w:fldLock="1"/>
      </w:r>
      <w:r w:rsidR="00A7350D">
        <w:rPr>
          <w:rFonts w:ascii="Times New Roman" w:hAnsi="Times New Roman" w:cs="Times New Roman"/>
          <w:color w:val="000000"/>
          <w:sz w:val="23"/>
          <w:szCs w:val="23"/>
          <w:lang w:val="en-US"/>
        </w:rPr>
        <w:instrText>ADDIN CSL_CITATION {"citationItems":[{"id":"ITEM-1","itemData":{"DOI":"10.22373/jid.v19i2.5032","ISSN":"1411-612X","abstract":"The article provides a general description of the Learning Application of Moodle-based e-learning and its feasibility to students of the PGSD FKIP at Serambi Mekkah University in the Introduction to Computer Applications subject. Data collection was done through examining questionnaire and interviewing students. There were various problems faced by students based for example students complaint that the access were a little slow when retrieved simultaneously. However, the content, design and technical feasibility analysis were good and it can be used in the Introduction to Application Computer subject for PGSD students at the Serambi Mekkah University.","author":[{"dropping-particle":"","family":"Rizal","given":"Syamsul","non-dropping-particle":"","parse-names":false,"suffix":""},{"dropping-particle":"","family":"Walidain","given":"Birrul","non-dropping-particle":"","parse-names":false,"suffix":""}],"container-title":"JURNAL ILMIAH DIDAKTIKA: Media Ilmiah Pendidikan dan Pengajaran","id":"ITEM-1","issue":"2","issued":{"date-parts":[["2019"]]},"page":"178","title":"Pembuatan Media Pembelajaran E-Learning Berbasis Moodle Pada Matakuliah Pengantar Aplikasi Komputer Universitas Serambi Mekkah","type":"article-journal","volume":"19"},"uris":["http://www.mendeley.com/documents/?uuid=62ee796d-2580-4ab5-9d6b-33fdb0a2bfa3"]}],"mendeley":{"formattedCitation":"(Rizal &amp; Walidain, 2019)","plainTextFormattedCitation":"(Rizal &amp; Walidain, 2019)","previouslyFormattedCitation":"(Rizal &amp; Walidain, 2019)"},"properties":{"noteIndex":0},"schema":"https://github.com/citation-style-language/schema/raw/master/csl-citation.json"}</w:instrText>
      </w:r>
      <w:r w:rsidR="00A7350D">
        <w:rPr>
          <w:rFonts w:ascii="Times New Roman" w:hAnsi="Times New Roman" w:cs="Times New Roman"/>
          <w:color w:val="000000"/>
          <w:sz w:val="23"/>
          <w:szCs w:val="23"/>
          <w:lang w:val="en-US"/>
        </w:rPr>
        <w:fldChar w:fldCharType="separate"/>
      </w:r>
      <w:r w:rsidR="00A7350D" w:rsidRPr="00A7350D">
        <w:rPr>
          <w:rFonts w:ascii="Times New Roman" w:hAnsi="Times New Roman" w:cs="Times New Roman"/>
          <w:noProof/>
          <w:color w:val="000000"/>
          <w:sz w:val="23"/>
          <w:szCs w:val="23"/>
          <w:lang w:val="en-US"/>
        </w:rPr>
        <w:t>(Rizal &amp; Walidain, 2019)</w:t>
      </w:r>
      <w:r w:rsidR="00A7350D">
        <w:rPr>
          <w:rFonts w:ascii="Times New Roman" w:hAnsi="Times New Roman" w:cs="Times New Roman"/>
          <w:color w:val="000000"/>
          <w:sz w:val="23"/>
          <w:szCs w:val="23"/>
          <w:lang w:val="en-US"/>
        </w:rPr>
        <w:fldChar w:fldCharType="end"/>
      </w:r>
      <w:r w:rsidR="00B701AA">
        <w:rPr>
          <w:rFonts w:ascii="Times New Roman" w:hAnsi="Times New Roman" w:cs="Times New Roman"/>
          <w:color w:val="000000"/>
          <w:sz w:val="23"/>
          <w:szCs w:val="23"/>
          <w:lang w:val="en-US"/>
        </w:rPr>
        <w:t xml:space="preserve">; </w:t>
      </w:r>
      <w:r w:rsidR="0013726C">
        <w:rPr>
          <w:rFonts w:ascii="Times New Roman" w:hAnsi="Times New Roman" w:cs="Times New Roman"/>
          <w:color w:val="000000"/>
          <w:sz w:val="23"/>
          <w:szCs w:val="23"/>
          <w:lang w:val="en-US"/>
        </w:rPr>
        <w:fldChar w:fldCharType="begin" w:fldLock="1"/>
      </w:r>
      <w:r w:rsidR="00CB7A22">
        <w:rPr>
          <w:rFonts w:ascii="Times New Roman" w:hAnsi="Times New Roman" w:cs="Times New Roman"/>
          <w:color w:val="000000"/>
          <w:sz w:val="23"/>
          <w:szCs w:val="23"/>
          <w:lang w:val="en-US"/>
        </w:rPr>
        <w:instrText>ADDIN CSL_CITATION {"citationItems":[{"id":"ITEM-1","itemData":{"ISSN":"2540-9271","abstract":"Journal.","author":[{"dropping-particle":"","family":"Azis","given":"Andi Asmawati","non-dropping-particle":"","parse-names":false,"suffix":""}],"container-title":"Jurnal Pendidikan Biologi","id":"ITEM-1","issue":"1","issued":{"date-parts":[["2015"]]},"page":"1-8","title":"Pengembangan Media E-Learning Berbasis LMS Moodle pada Matakuliah Anatomi Fisiologi Manusia","type":"article-journal","volume":"7"},"uris":["http://www.mendeley.com/documents/?uuid=8edeafcd-a28a-4e2a-b68e-db5b5ed65980"]}],"mendeley":{"formattedCitation":"(Azis, 2015)","plainTextFormattedCitation":"(Azis, 2015)","previouslyFormattedCitation":"(Azis, 2015)"},"properties":{"noteIndex":0},"schema":"https://github.com/citation-style-language/schema/raw/master/csl-citation.json"}</w:instrText>
      </w:r>
      <w:r w:rsidR="0013726C">
        <w:rPr>
          <w:rFonts w:ascii="Times New Roman" w:hAnsi="Times New Roman" w:cs="Times New Roman"/>
          <w:color w:val="000000"/>
          <w:sz w:val="23"/>
          <w:szCs w:val="23"/>
          <w:lang w:val="en-US"/>
        </w:rPr>
        <w:fldChar w:fldCharType="separate"/>
      </w:r>
      <w:r w:rsidR="0013726C" w:rsidRPr="0013726C">
        <w:rPr>
          <w:rFonts w:ascii="Times New Roman" w:hAnsi="Times New Roman" w:cs="Times New Roman"/>
          <w:noProof/>
          <w:color w:val="000000"/>
          <w:sz w:val="23"/>
          <w:szCs w:val="23"/>
          <w:lang w:val="en-US"/>
        </w:rPr>
        <w:t>(Azis, 2015)</w:t>
      </w:r>
      <w:r w:rsidR="0013726C">
        <w:rPr>
          <w:rFonts w:ascii="Times New Roman" w:hAnsi="Times New Roman" w:cs="Times New Roman"/>
          <w:color w:val="000000"/>
          <w:sz w:val="23"/>
          <w:szCs w:val="23"/>
          <w:lang w:val="en-US"/>
        </w:rPr>
        <w:fldChar w:fldCharType="end"/>
      </w:r>
      <w:r w:rsidR="00A7350D">
        <w:rPr>
          <w:rFonts w:ascii="Times New Roman" w:hAnsi="Times New Roman" w:cs="Times New Roman"/>
          <w:color w:val="000000"/>
          <w:sz w:val="23"/>
          <w:szCs w:val="23"/>
          <w:lang w:val="en-US"/>
        </w:rPr>
        <w:t>.</w:t>
      </w:r>
    </w:p>
    <w:p w14:paraId="68D70CF7" w14:textId="311506A2" w:rsidR="00EA694D" w:rsidRDefault="005F05D6" w:rsidP="00436B19">
      <w:pPr>
        <w:autoSpaceDE w:val="0"/>
        <w:autoSpaceDN w:val="0"/>
        <w:adjustRightInd w:val="0"/>
        <w:spacing w:after="0" w:line="240" w:lineRule="auto"/>
        <w:ind w:firstLine="426"/>
        <w:jc w:val="both"/>
        <w:rPr>
          <w:rFonts w:ascii="Times New Roman" w:hAnsi="Times New Roman"/>
          <w:sz w:val="24"/>
          <w:szCs w:val="24"/>
          <w:lang w:val="en-US"/>
        </w:rPr>
      </w:pPr>
      <w:r w:rsidRPr="005F05D6">
        <w:rPr>
          <w:rFonts w:ascii="Times New Roman" w:hAnsi="Times New Roman" w:cs="Times New Roman"/>
          <w:color w:val="000000"/>
          <w:sz w:val="23"/>
          <w:szCs w:val="23"/>
          <w:lang w:val="en-US"/>
        </w:rPr>
        <w:t>In connection with the need for innovation, it is necessary to develop an alternative learning, namely Moodle e-</w:t>
      </w:r>
      <w:r w:rsidRPr="005F05D6">
        <w:rPr>
          <w:rFonts w:ascii="Times New Roman" w:hAnsi="Times New Roman" w:cs="Times New Roman"/>
          <w:color w:val="000000"/>
          <w:sz w:val="23"/>
          <w:szCs w:val="23"/>
          <w:lang w:val="en-US"/>
        </w:rPr>
        <w:lastRenderedPageBreak/>
        <w:t xml:space="preserve">learning with the objectives of the research are: 1) implementing Moodle e-learning based blended learning model into learning; 2) whether the blended learning model based on Moodle e-learning can improve learning achievement; 3) the magnitude of the increase in learning achievement with the blended learning model based on e-learning </w:t>
      </w:r>
      <w:proofErr w:type="spellStart"/>
      <w:r w:rsidRPr="005F05D6">
        <w:rPr>
          <w:rFonts w:ascii="Times New Roman" w:hAnsi="Times New Roman" w:cs="Times New Roman"/>
          <w:color w:val="000000"/>
          <w:sz w:val="23"/>
          <w:szCs w:val="23"/>
          <w:lang w:val="en-US"/>
        </w:rPr>
        <w:t>moodle</w:t>
      </w:r>
      <w:proofErr w:type="spellEnd"/>
      <w:r w:rsidRPr="005F05D6">
        <w:rPr>
          <w:rFonts w:ascii="Times New Roman" w:hAnsi="Times New Roman" w:cs="Times New Roman"/>
          <w:color w:val="000000"/>
          <w:sz w:val="23"/>
          <w:szCs w:val="23"/>
          <w:lang w:val="en-US"/>
        </w:rPr>
        <w:t>.</w:t>
      </w:r>
    </w:p>
    <w:p w14:paraId="6FEBED26" w14:textId="77777777" w:rsidR="00B701AA" w:rsidRPr="00436B19" w:rsidRDefault="00B701AA" w:rsidP="00436B19">
      <w:pPr>
        <w:autoSpaceDE w:val="0"/>
        <w:autoSpaceDN w:val="0"/>
        <w:adjustRightInd w:val="0"/>
        <w:spacing w:after="0" w:line="240" w:lineRule="auto"/>
        <w:ind w:firstLine="426"/>
        <w:jc w:val="both"/>
        <w:rPr>
          <w:rFonts w:ascii="Times New Roman" w:hAnsi="Times New Roman" w:cs="Times New Roman"/>
          <w:color w:val="000000"/>
          <w:sz w:val="23"/>
          <w:szCs w:val="23"/>
          <w:lang w:val="en-US"/>
        </w:rPr>
      </w:pPr>
    </w:p>
    <w:p w14:paraId="617B478A" w14:textId="5580519F" w:rsidR="00071473" w:rsidRPr="00A81F90" w:rsidRDefault="005F05D6" w:rsidP="00AE27D4">
      <w:pPr>
        <w:spacing w:after="0" w:line="288" w:lineRule="auto"/>
        <w:contextualSpacing/>
        <w:rPr>
          <w:rFonts w:ascii="Times New Roman" w:hAnsi="Times New Roman"/>
          <w:b/>
          <w:sz w:val="24"/>
          <w:lang w:val="en-US"/>
        </w:rPr>
      </w:pPr>
      <w:r w:rsidRPr="005F05D6">
        <w:rPr>
          <w:rFonts w:ascii="Times New Roman" w:hAnsi="Times New Roman"/>
          <w:b/>
          <w:sz w:val="24"/>
        </w:rPr>
        <w:t>RESEARCH METHODS</w:t>
      </w:r>
    </w:p>
    <w:p w14:paraId="075FB081" w14:textId="77777777" w:rsidR="005F05D6" w:rsidRDefault="005F05D6" w:rsidP="005F05D6">
      <w:pPr>
        <w:spacing w:after="0" w:line="240" w:lineRule="auto"/>
        <w:ind w:firstLine="567"/>
        <w:contextualSpacing/>
        <w:jc w:val="both"/>
        <w:rPr>
          <w:rFonts w:ascii="Times New Roman" w:hAnsi="Times New Roman"/>
          <w:sz w:val="24"/>
          <w:lang w:val="en-US"/>
        </w:rPr>
      </w:pPr>
      <w:r w:rsidRPr="005F05D6">
        <w:rPr>
          <w:rFonts w:ascii="Times New Roman" w:hAnsi="Times New Roman"/>
          <w:sz w:val="24"/>
          <w:lang w:val="en-US"/>
        </w:rPr>
        <w:t>The type of research in this research is descriptive-explorative qualitative, which explores all the things that are in the processing of the questions and the steps for the answers of students and explores the results of the interview survey with students.</w:t>
      </w:r>
    </w:p>
    <w:p w14:paraId="6CBB2B60" w14:textId="7D03024D" w:rsidR="00BD0F89" w:rsidRDefault="005F05D6" w:rsidP="005F05D6">
      <w:pPr>
        <w:spacing w:after="0" w:line="240" w:lineRule="auto"/>
        <w:ind w:firstLine="567"/>
        <w:contextualSpacing/>
        <w:jc w:val="both"/>
        <w:rPr>
          <w:rFonts w:ascii="Times New Roman" w:hAnsi="Times New Roman" w:cs="Times New Roman"/>
          <w:sz w:val="24"/>
          <w:lang w:val="en-US"/>
        </w:rPr>
      </w:pPr>
      <w:r w:rsidRPr="005F05D6">
        <w:rPr>
          <w:rFonts w:ascii="Times New Roman" w:hAnsi="Times New Roman" w:cs="Times New Roman"/>
          <w:sz w:val="24"/>
          <w:lang w:val="en-US"/>
        </w:rPr>
        <w:t>The subjects in this study were 21 class B students. The research instruments were tests, surveys, questionnaires, and interviews.</w:t>
      </w:r>
    </w:p>
    <w:p w14:paraId="777C4213" w14:textId="77777777" w:rsidR="005F05D6" w:rsidRPr="005F05D6" w:rsidRDefault="005F05D6" w:rsidP="005F05D6">
      <w:pPr>
        <w:spacing w:after="0" w:line="240" w:lineRule="auto"/>
        <w:ind w:firstLine="567"/>
        <w:contextualSpacing/>
        <w:jc w:val="both"/>
        <w:rPr>
          <w:rFonts w:ascii="Times New Roman" w:hAnsi="Times New Roman"/>
          <w:sz w:val="24"/>
          <w:lang w:val="en-US"/>
        </w:rPr>
      </w:pPr>
    </w:p>
    <w:p w14:paraId="0E125EC0" w14:textId="77777777" w:rsidR="005F05D6" w:rsidRDefault="005F05D6" w:rsidP="00D51AD8">
      <w:pPr>
        <w:autoSpaceDE w:val="0"/>
        <w:autoSpaceDN w:val="0"/>
        <w:adjustRightInd w:val="0"/>
        <w:spacing w:after="0" w:line="240" w:lineRule="auto"/>
        <w:jc w:val="both"/>
        <w:rPr>
          <w:rFonts w:ascii="Times New Roman" w:hAnsi="Times New Roman"/>
          <w:b/>
          <w:sz w:val="24"/>
          <w:lang w:val="en-US"/>
        </w:rPr>
      </w:pPr>
      <w:r w:rsidRPr="005F05D6">
        <w:rPr>
          <w:rFonts w:ascii="Times New Roman" w:hAnsi="Times New Roman"/>
          <w:b/>
          <w:sz w:val="24"/>
        </w:rPr>
        <w:t>RESULTS AND DISCUSSION</w:t>
      </w:r>
    </w:p>
    <w:p w14:paraId="697D548B" w14:textId="556F2C15" w:rsidR="00D51AD8" w:rsidRPr="00D51AD8" w:rsidRDefault="005F05D6" w:rsidP="00D51AD8">
      <w:pPr>
        <w:autoSpaceDE w:val="0"/>
        <w:autoSpaceDN w:val="0"/>
        <w:adjustRightInd w:val="0"/>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Result</w:t>
      </w:r>
    </w:p>
    <w:p w14:paraId="52C25A71" w14:textId="77777777" w:rsidR="004916DE" w:rsidRDefault="004916DE" w:rsidP="00C17BB3">
      <w:pPr>
        <w:autoSpaceDE w:val="0"/>
        <w:autoSpaceDN w:val="0"/>
        <w:adjustRightInd w:val="0"/>
        <w:spacing w:after="0" w:line="240" w:lineRule="auto"/>
        <w:jc w:val="both"/>
        <w:rPr>
          <w:rFonts w:ascii="Times New Roman" w:hAnsi="Times New Roman" w:cs="Times New Roman"/>
          <w:sz w:val="24"/>
          <w:lang w:val="en-US"/>
        </w:rPr>
      </w:pPr>
      <w:r w:rsidRPr="004916DE">
        <w:rPr>
          <w:rFonts w:ascii="Times New Roman" w:hAnsi="Times New Roman" w:cs="Times New Roman"/>
          <w:sz w:val="24"/>
          <w:lang w:val="en-US"/>
        </w:rPr>
        <w:t>The results obtained:</w:t>
      </w:r>
    </w:p>
    <w:p w14:paraId="2E934C8B" w14:textId="382DCD47" w:rsidR="006E6672" w:rsidRDefault="004916DE" w:rsidP="00C17BB3">
      <w:pPr>
        <w:autoSpaceDE w:val="0"/>
        <w:autoSpaceDN w:val="0"/>
        <w:adjustRightInd w:val="0"/>
        <w:spacing w:after="0" w:line="240" w:lineRule="auto"/>
        <w:jc w:val="both"/>
        <w:rPr>
          <w:rFonts w:ascii="Times New Roman" w:hAnsi="Times New Roman"/>
          <w:sz w:val="24"/>
          <w:lang w:val="en-US"/>
        </w:rPr>
      </w:pPr>
      <w:proofErr w:type="gramStart"/>
      <w:r w:rsidRPr="004916DE">
        <w:rPr>
          <w:rFonts w:ascii="Times New Roman" w:hAnsi="Times New Roman"/>
          <w:sz w:val="24"/>
          <w:lang w:val="en-US"/>
        </w:rPr>
        <w:t>Table 1.</w:t>
      </w:r>
      <w:proofErr w:type="gramEnd"/>
      <w:r w:rsidRPr="004916DE">
        <w:rPr>
          <w:rFonts w:ascii="Times New Roman" w:hAnsi="Times New Roman"/>
          <w:sz w:val="24"/>
          <w:lang w:val="en-US"/>
        </w:rPr>
        <w:t xml:space="preserve"> Student Exam Results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638"/>
        <w:gridCol w:w="1657"/>
        <w:gridCol w:w="1529"/>
      </w:tblGrid>
      <w:tr w:rsidR="00C7194E" w:rsidRPr="007C3C14" w14:paraId="7381940E" w14:textId="77777777" w:rsidTr="00C17BB3">
        <w:trPr>
          <w:trHeight w:val="473"/>
          <w:jc w:val="center"/>
        </w:trPr>
        <w:tc>
          <w:tcPr>
            <w:tcW w:w="638" w:type="dxa"/>
            <w:vAlign w:val="center"/>
          </w:tcPr>
          <w:p w14:paraId="63EC4038" w14:textId="77777777" w:rsidR="00C7194E" w:rsidRPr="004D7EF7" w:rsidRDefault="00C7194E" w:rsidP="00C7194E">
            <w:pPr>
              <w:autoSpaceDE w:val="0"/>
              <w:autoSpaceDN w:val="0"/>
              <w:adjustRightInd w:val="0"/>
              <w:jc w:val="center"/>
              <w:rPr>
                <w:rFonts w:ascii="Times New Roman" w:hAnsi="Times New Roman"/>
                <w:sz w:val="24"/>
                <w:szCs w:val="24"/>
                <w:lang w:val="en-US"/>
              </w:rPr>
            </w:pPr>
            <w:r w:rsidRPr="004D7EF7">
              <w:rPr>
                <w:rFonts w:ascii="Times New Roman" w:hAnsi="Times New Roman"/>
                <w:sz w:val="24"/>
                <w:szCs w:val="24"/>
                <w:lang w:val="en-US"/>
              </w:rPr>
              <w:t>No</w:t>
            </w:r>
          </w:p>
        </w:tc>
        <w:tc>
          <w:tcPr>
            <w:tcW w:w="1657" w:type="dxa"/>
            <w:vAlign w:val="center"/>
          </w:tcPr>
          <w:p w14:paraId="7968885F" w14:textId="0D9DBCF6" w:rsidR="00C7194E" w:rsidRPr="004D7EF7" w:rsidRDefault="004916DE"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Name</w:t>
            </w:r>
          </w:p>
        </w:tc>
        <w:tc>
          <w:tcPr>
            <w:tcW w:w="1529" w:type="dxa"/>
            <w:vAlign w:val="center"/>
          </w:tcPr>
          <w:p w14:paraId="3A449129" w14:textId="5B8CD88A" w:rsidR="00C7194E" w:rsidRPr="004D7EF7" w:rsidRDefault="004916DE" w:rsidP="00C7194E">
            <w:pPr>
              <w:pStyle w:val="NoSpacing"/>
              <w:jc w:val="center"/>
              <w:rPr>
                <w:rFonts w:ascii="Times New Roman" w:hAnsi="Times New Roman" w:cs="Times New Roman"/>
                <w:lang w:val="en-US"/>
              </w:rPr>
            </w:pPr>
            <w:r>
              <w:rPr>
                <w:rFonts w:ascii="Times New Roman" w:hAnsi="Times New Roman" w:cs="Times New Roman"/>
                <w:sz w:val="24"/>
                <w:szCs w:val="24"/>
                <w:lang w:val="en-US"/>
              </w:rPr>
              <w:t>Score</w:t>
            </w:r>
          </w:p>
        </w:tc>
      </w:tr>
      <w:tr w:rsidR="007C3C14" w:rsidRPr="007C3C14" w14:paraId="6499EC97" w14:textId="77777777" w:rsidTr="007C3C14">
        <w:trPr>
          <w:jc w:val="center"/>
        </w:trPr>
        <w:tc>
          <w:tcPr>
            <w:tcW w:w="638" w:type="dxa"/>
            <w:tcBorders>
              <w:bottom w:val="nil"/>
            </w:tcBorders>
          </w:tcPr>
          <w:p w14:paraId="24B1CBC4" w14:textId="77777777" w:rsidR="007C3C14" w:rsidRPr="007C3C14" w:rsidRDefault="007C3C14" w:rsidP="00C7194E">
            <w:pPr>
              <w:autoSpaceDE w:val="0"/>
              <w:autoSpaceDN w:val="0"/>
              <w:adjustRightInd w:val="0"/>
              <w:jc w:val="center"/>
              <w:rPr>
                <w:rFonts w:ascii="Times New Roman" w:hAnsi="Times New Roman"/>
                <w:sz w:val="24"/>
                <w:szCs w:val="24"/>
                <w:lang w:val="en-US"/>
              </w:rPr>
            </w:pPr>
            <w:r w:rsidRPr="007C3C14">
              <w:rPr>
                <w:rFonts w:ascii="Times New Roman" w:hAnsi="Times New Roman"/>
                <w:sz w:val="24"/>
                <w:szCs w:val="24"/>
                <w:lang w:val="en-US"/>
              </w:rPr>
              <w:t>1</w:t>
            </w:r>
          </w:p>
        </w:tc>
        <w:tc>
          <w:tcPr>
            <w:tcW w:w="1657" w:type="dxa"/>
            <w:tcBorders>
              <w:bottom w:val="nil"/>
            </w:tcBorders>
          </w:tcPr>
          <w:p w14:paraId="53E2DF51" w14:textId="41F9813C" w:rsidR="007C3C14" w:rsidRPr="007C3C14" w:rsidRDefault="004D7EF7"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Af</w:t>
            </w:r>
            <w:proofErr w:type="spellEnd"/>
          </w:p>
        </w:tc>
        <w:tc>
          <w:tcPr>
            <w:tcW w:w="1529" w:type="dxa"/>
            <w:tcBorders>
              <w:bottom w:val="nil"/>
            </w:tcBorders>
            <w:vAlign w:val="center"/>
          </w:tcPr>
          <w:p w14:paraId="419DFA58" w14:textId="0934B54B" w:rsidR="007C3C14"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80,50</w:t>
            </w:r>
          </w:p>
        </w:tc>
      </w:tr>
      <w:tr w:rsidR="007C3C14" w:rsidRPr="007C3C14" w14:paraId="3F7D8C23" w14:textId="77777777" w:rsidTr="007C3C14">
        <w:trPr>
          <w:jc w:val="center"/>
        </w:trPr>
        <w:tc>
          <w:tcPr>
            <w:tcW w:w="638" w:type="dxa"/>
            <w:tcBorders>
              <w:top w:val="nil"/>
              <w:bottom w:val="nil"/>
            </w:tcBorders>
          </w:tcPr>
          <w:p w14:paraId="001648E8" w14:textId="77777777" w:rsidR="007C3C14" w:rsidRPr="007C3C14" w:rsidRDefault="007C3C14" w:rsidP="00C7194E">
            <w:pPr>
              <w:autoSpaceDE w:val="0"/>
              <w:autoSpaceDN w:val="0"/>
              <w:adjustRightInd w:val="0"/>
              <w:jc w:val="center"/>
              <w:rPr>
                <w:rFonts w:ascii="Times New Roman" w:hAnsi="Times New Roman"/>
                <w:sz w:val="24"/>
                <w:szCs w:val="24"/>
                <w:lang w:val="en-US"/>
              </w:rPr>
            </w:pPr>
            <w:r w:rsidRPr="007C3C14">
              <w:rPr>
                <w:rFonts w:ascii="Times New Roman" w:hAnsi="Times New Roman"/>
                <w:sz w:val="24"/>
                <w:szCs w:val="24"/>
                <w:lang w:val="en-US"/>
              </w:rPr>
              <w:t>2</w:t>
            </w:r>
          </w:p>
        </w:tc>
        <w:tc>
          <w:tcPr>
            <w:tcW w:w="1657" w:type="dxa"/>
            <w:tcBorders>
              <w:top w:val="nil"/>
              <w:bottom w:val="nil"/>
            </w:tcBorders>
          </w:tcPr>
          <w:p w14:paraId="71F79CE8" w14:textId="66774BC5" w:rsidR="007C3C14"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Ag</w:t>
            </w:r>
          </w:p>
        </w:tc>
        <w:tc>
          <w:tcPr>
            <w:tcW w:w="1529" w:type="dxa"/>
            <w:tcBorders>
              <w:top w:val="nil"/>
              <w:bottom w:val="nil"/>
            </w:tcBorders>
            <w:vAlign w:val="center"/>
          </w:tcPr>
          <w:p w14:paraId="434B6C10" w14:textId="7D643AE7" w:rsidR="007C3C14"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75,38</w:t>
            </w:r>
          </w:p>
        </w:tc>
      </w:tr>
      <w:tr w:rsidR="007C3C14" w:rsidRPr="007C3C14" w14:paraId="151F8838" w14:textId="77777777" w:rsidTr="00C7194E">
        <w:trPr>
          <w:jc w:val="center"/>
        </w:trPr>
        <w:tc>
          <w:tcPr>
            <w:tcW w:w="638" w:type="dxa"/>
            <w:tcBorders>
              <w:top w:val="nil"/>
              <w:bottom w:val="nil"/>
            </w:tcBorders>
          </w:tcPr>
          <w:p w14:paraId="4E75EAE3" w14:textId="77777777" w:rsidR="007C3C14" w:rsidRPr="007C3C14" w:rsidRDefault="007C3C14" w:rsidP="00C7194E">
            <w:pPr>
              <w:autoSpaceDE w:val="0"/>
              <w:autoSpaceDN w:val="0"/>
              <w:adjustRightInd w:val="0"/>
              <w:jc w:val="center"/>
              <w:rPr>
                <w:rFonts w:ascii="Times New Roman" w:hAnsi="Times New Roman"/>
                <w:sz w:val="24"/>
                <w:szCs w:val="24"/>
                <w:lang w:val="en-US"/>
              </w:rPr>
            </w:pPr>
            <w:r w:rsidRPr="007C3C14">
              <w:rPr>
                <w:rFonts w:ascii="Times New Roman" w:hAnsi="Times New Roman"/>
                <w:sz w:val="24"/>
                <w:szCs w:val="24"/>
                <w:lang w:val="en-US"/>
              </w:rPr>
              <w:t>3</w:t>
            </w:r>
          </w:p>
        </w:tc>
        <w:tc>
          <w:tcPr>
            <w:tcW w:w="1657" w:type="dxa"/>
            <w:tcBorders>
              <w:top w:val="nil"/>
              <w:bottom w:val="nil"/>
            </w:tcBorders>
          </w:tcPr>
          <w:p w14:paraId="1CC0EDF1" w14:textId="72ABF1F9" w:rsidR="007C3C14"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Ai</w:t>
            </w:r>
          </w:p>
        </w:tc>
        <w:tc>
          <w:tcPr>
            <w:tcW w:w="1529" w:type="dxa"/>
            <w:tcBorders>
              <w:top w:val="nil"/>
              <w:bottom w:val="nil"/>
            </w:tcBorders>
            <w:vAlign w:val="center"/>
          </w:tcPr>
          <w:p w14:paraId="30750A79" w14:textId="315542AC" w:rsidR="007C3C14"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71,50</w:t>
            </w:r>
          </w:p>
        </w:tc>
      </w:tr>
      <w:tr w:rsidR="00C7194E" w:rsidRPr="007C3C14" w14:paraId="379F0E56" w14:textId="77777777" w:rsidTr="00C7194E">
        <w:trPr>
          <w:jc w:val="center"/>
        </w:trPr>
        <w:tc>
          <w:tcPr>
            <w:tcW w:w="638" w:type="dxa"/>
            <w:tcBorders>
              <w:top w:val="nil"/>
              <w:bottom w:val="nil"/>
            </w:tcBorders>
          </w:tcPr>
          <w:p w14:paraId="55FE46D1" w14:textId="6BF5C42C" w:rsidR="00C7194E" w:rsidRPr="007C3C14" w:rsidRDefault="00C7194E"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4</w:t>
            </w:r>
          </w:p>
        </w:tc>
        <w:tc>
          <w:tcPr>
            <w:tcW w:w="1657" w:type="dxa"/>
            <w:tcBorders>
              <w:top w:val="nil"/>
              <w:bottom w:val="nil"/>
            </w:tcBorders>
          </w:tcPr>
          <w:p w14:paraId="16EFA874" w14:textId="1F55CCA5" w:rsidR="00C7194E"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Am</w:t>
            </w:r>
          </w:p>
        </w:tc>
        <w:tc>
          <w:tcPr>
            <w:tcW w:w="1529" w:type="dxa"/>
            <w:tcBorders>
              <w:top w:val="nil"/>
              <w:bottom w:val="nil"/>
            </w:tcBorders>
            <w:vAlign w:val="center"/>
          </w:tcPr>
          <w:p w14:paraId="031E2C88" w14:textId="1BDFA3EE" w:rsidR="00C7194E"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75,00</w:t>
            </w:r>
          </w:p>
        </w:tc>
      </w:tr>
      <w:tr w:rsidR="00C7194E" w:rsidRPr="007C3C14" w14:paraId="09130D1C" w14:textId="77777777" w:rsidTr="00C7194E">
        <w:trPr>
          <w:jc w:val="center"/>
        </w:trPr>
        <w:tc>
          <w:tcPr>
            <w:tcW w:w="638" w:type="dxa"/>
            <w:tcBorders>
              <w:top w:val="nil"/>
              <w:bottom w:val="nil"/>
            </w:tcBorders>
          </w:tcPr>
          <w:p w14:paraId="122F945C" w14:textId="3AEA9701" w:rsidR="00C7194E" w:rsidRDefault="00C7194E"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5</w:t>
            </w:r>
          </w:p>
        </w:tc>
        <w:tc>
          <w:tcPr>
            <w:tcW w:w="1657" w:type="dxa"/>
            <w:tcBorders>
              <w:top w:val="nil"/>
              <w:bottom w:val="nil"/>
            </w:tcBorders>
          </w:tcPr>
          <w:p w14:paraId="465B495D" w14:textId="1BEE9D78" w:rsidR="00C7194E"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An</w:t>
            </w:r>
          </w:p>
        </w:tc>
        <w:tc>
          <w:tcPr>
            <w:tcW w:w="1529" w:type="dxa"/>
            <w:tcBorders>
              <w:top w:val="nil"/>
              <w:bottom w:val="nil"/>
            </w:tcBorders>
            <w:vAlign w:val="center"/>
          </w:tcPr>
          <w:p w14:paraId="371A5A9D" w14:textId="6DA09FB9" w:rsidR="00C7194E"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75,00</w:t>
            </w:r>
          </w:p>
        </w:tc>
      </w:tr>
      <w:tr w:rsidR="00C7194E" w:rsidRPr="007C3C14" w14:paraId="1A57FD2B" w14:textId="77777777" w:rsidTr="00C7194E">
        <w:trPr>
          <w:jc w:val="center"/>
        </w:trPr>
        <w:tc>
          <w:tcPr>
            <w:tcW w:w="638" w:type="dxa"/>
            <w:tcBorders>
              <w:top w:val="nil"/>
              <w:bottom w:val="nil"/>
            </w:tcBorders>
          </w:tcPr>
          <w:p w14:paraId="335ECE96" w14:textId="3C9807E1" w:rsidR="00C7194E" w:rsidRDefault="00C7194E"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6</w:t>
            </w:r>
          </w:p>
        </w:tc>
        <w:tc>
          <w:tcPr>
            <w:tcW w:w="1657" w:type="dxa"/>
            <w:tcBorders>
              <w:top w:val="nil"/>
              <w:bottom w:val="nil"/>
            </w:tcBorders>
          </w:tcPr>
          <w:p w14:paraId="5728143B" w14:textId="461C7A3D" w:rsidR="00C7194E"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As</w:t>
            </w:r>
          </w:p>
        </w:tc>
        <w:tc>
          <w:tcPr>
            <w:tcW w:w="1529" w:type="dxa"/>
            <w:tcBorders>
              <w:top w:val="nil"/>
              <w:bottom w:val="nil"/>
            </w:tcBorders>
            <w:vAlign w:val="center"/>
          </w:tcPr>
          <w:p w14:paraId="379CEDB5" w14:textId="4B68C17C" w:rsidR="00C7194E"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75,50</w:t>
            </w:r>
          </w:p>
        </w:tc>
      </w:tr>
      <w:tr w:rsidR="00C7194E" w:rsidRPr="007C3C14" w14:paraId="797A4C0A" w14:textId="77777777" w:rsidTr="007B08D1">
        <w:trPr>
          <w:jc w:val="center"/>
        </w:trPr>
        <w:tc>
          <w:tcPr>
            <w:tcW w:w="638" w:type="dxa"/>
            <w:tcBorders>
              <w:top w:val="nil"/>
              <w:bottom w:val="nil"/>
            </w:tcBorders>
          </w:tcPr>
          <w:p w14:paraId="479E0C8E" w14:textId="63C4104B" w:rsidR="00C7194E" w:rsidRDefault="00C7194E"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7</w:t>
            </w:r>
          </w:p>
        </w:tc>
        <w:tc>
          <w:tcPr>
            <w:tcW w:w="1657" w:type="dxa"/>
            <w:tcBorders>
              <w:top w:val="nil"/>
              <w:bottom w:val="nil"/>
            </w:tcBorders>
          </w:tcPr>
          <w:p w14:paraId="15548CCA" w14:textId="4D8A3D91" w:rsidR="00C7194E" w:rsidRPr="007C3C14" w:rsidRDefault="004D7EF7"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Az</w:t>
            </w:r>
            <w:proofErr w:type="spellEnd"/>
          </w:p>
        </w:tc>
        <w:tc>
          <w:tcPr>
            <w:tcW w:w="1529" w:type="dxa"/>
            <w:tcBorders>
              <w:top w:val="nil"/>
              <w:bottom w:val="nil"/>
            </w:tcBorders>
            <w:vAlign w:val="center"/>
          </w:tcPr>
          <w:p w14:paraId="67A9D5C1" w14:textId="0CD39BC6" w:rsidR="00C7194E"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80,88</w:t>
            </w:r>
          </w:p>
        </w:tc>
      </w:tr>
      <w:tr w:rsidR="007B08D1" w:rsidRPr="007C3C14" w14:paraId="57A69FBD" w14:textId="77777777" w:rsidTr="007B08D1">
        <w:trPr>
          <w:jc w:val="center"/>
        </w:trPr>
        <w:tc>
          <w:tcPr>
            <w:tcW w:w="638" w:type="dxa"/>
            <w:tcBorders>
              <w:top w:val="nil"/>
              <w:bottom w:val="nil"/>
            </w:tcBorders>
          </w:tcPr>
          <w:p w14:paraId="395B2BDB" w14:textId="2E4AF306"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8</w:t>
            </w:r>
          </w:p>
        </w:tc>
        <w:tc>
          <w:tcPr>
            <w:tcW w:w="1657" w:type="dxa"/>
            <w:tcBorders>
              <w:top w:val="nil"/>
              <w:bottom w:val="nil"/>
            </w:tcBorders>
          </w:tcPr>
          <w:p w14:paraId="79AE45C0" w14:textId="2D0BB9B9" w:rsidR="007B08D1" w:rsidRPr="007C3C14" w:rsidRDefault="004D7EF7"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Ca</w:t>
            </w:r>
            <w:proofErr w:type="spellEnd"/>
          </w:p>
        </w:tc>
        <w:tc>
          <w:tcPr>
            <w:tcW w:w="1529" w:type="dxa"/>
            <w:tcBorders>
              <w:top w:val="nil"/>
              <w:bottom w:val="nil"/>
            </w:tcBorders>
            <w:vAlign w:val="center"/>
          </w:tcPr>
          <w:p w14:paraId="2DB6C4BF" w14:textId="06E3BA06"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72,00</w:t>
            </w:r>
          </w:p>
        </w:tc>
      </w:tr>
      <w:tr w:rsidR="007B08D1" w:rsidRPr="007C3C14" w14:paraId="512B627E" w14:textId="77777777" w:rsidTr="007B08D1">
        <w:trPr>
          <w:jc w:val="center"/>
        </w:trPr>
        <w:tc>
          <w:tcPr>
            <w:tcW w:w="638" w:type="dxa"/>
            <w:tcBorders>
              <w:top w:val="nil"/>
              <w:bottom w:val="nil"/>
            </w:tcBorders>
          </w:tcPr>
          <w:p w14:paraId="7965E09D" w14:textId="086E6BCC"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9</w:t>
            </w:r>
          </w:p>
        </w:tc>
        <w:tc>
          <w:tcPr>
            <w:tcW w:w="1657" w:type="dxa"/>
            <w:tcBorders>
              <w:top w:val="nil"/>
              <w:bottom w:val="nil"/>
            </w:tcBorders>
          </w:tcPr>
          <w:p w14:paraId="5466D6FA" w14:textId="35E0A9ED" w:rsidR="007B08D1" w:rsidRPr="007C3C14" w:rsidRDefault="004D7EF7"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Jf</w:t>
            </w:r>
            <w:proofErr w:type="spellEnd"/>
          </w:p>
        </w:tc>
        <w:tc>
          <w:tcPr>
            <w:tcW w:w="1529" w:type="dxa"/>
            <w:tcBorders>
              <w:top w:val="nil"/>
              <w:bottom w:val="nil"/>
            </w:tcBorders>
            <w:vAlign w:val="center"/>
          </w:tcPr>
          <w:p w14:paraId="08521CE6" w14:textId="6964323F"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75,50</w:t>
            </w:r>
          </w:p>
        </w:tc>
      </w:tr>
      <w:tr w:rsidR="007B08D1" w:rsidRPr="007C3C14" w14:paraId="434F016A" w14:textId="77777777" w:rsidTr="007B08D1">
        <w:trPr>
          <w:jc w:val="center"/>
        </w:trPr>
        <w:tc>
          <w:tcPr>
            <w:tcW w:w="638" w:type="dxa"/>
            <w:tcBorders>
              <w:top w:val="nil"/>
              <w:bottom w:val="nil"/>
            </w:tcBorders>
          </w:tcPr>
          <w:p w14:paraId="4AF36419" w14:textId="48F61886"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10</w:t>
            </w:r>
          </w:p>
        </w:tc>
        <w:tc>
          <w:tcPr>
            <w:tcW w:w="1657" w:type="dxa"/>
            <w:tcBorders>
              <w:top w:val="nil"/>
              <w:bottom w:val="nil"/>
            </w:tcBorders>
          </w:tcPr>
          <w:p w14:paraId="7653DFBB" w14:textId="43E89253" w:rsidR="007B08D1"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Ks</w:t>
            </w:r>
          </w:p>
        </w:tc>
        <w:tc>
          <w:tcPr>
            <w:tcW w:w="1529" w:type="dxa"/>
            <w:tcBorders>
              <w:top w:val="nil"/>
              <w:bottom w:val="nil"/>
            </w:tcBorders>
            <w:vAlign w:val="center"/>
          </w:tcPr>
          <w:p w14:paraId="0ABB022C" w14:textId="24F0E7BA"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73,50</w:t>
            </w:r>
          </w:p>
        </w:tc>
      </w:tr>
      <w:tr w:rsidR="007B08D1" w:rsidRPr="007C3C14" w14:paraId="7BC64A8D" w14:textId="77777777" w:rsidTr="007B08D1">
        <w:trPr>
          <w:jc w:val="center"/>
        </w:trPr>
        <w:tc>
          <w:tcPr>
            <w:tcW w:w="638" w:type="dxa"/>
            <w:tcBorders>
              <w:top w:val="nil"/>
              <w:bottom w:val="nil"/>
            </w:tcBorders>
          </w:tcPr>
          <w:p w14:paraId="1C288E4D" w14:textId="0126EDA0"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11</w:t>
            </w:r>
          </w:p>
        </w:tc>
        <w:tc>
          <w:tcPr>
            <w:tcW w:w="1657" w:type="dxa"/>
            <w:tcBorders>
              <w:top w:val="nil"/>
              <w:bottom w:val="nil"/>
            </w:tcBorders>
          </w:tcPr>
          <w:p w14:paraId="5AE7E86D" w14:textId="4C424228" w:rsidR="007B08D1" w:rsidRPr="007C3C14" w:rsidRDefault="004D7EF7"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Kt</w:t>
            </w:r>
            <w:proofErr w:type="spellEnd"/>
          </w:p>
        </w:tc>
        <w:tc>
          <w:tcPr>
            <w:tcW w:w="1529" w:type="dxa"/>
            <w:tcBorders>
              <w:top w:val="nil"/>
              <w:bottom w:val="nil"/>
            </w:tcBorders>
            <w:vAlign w:val="center"/>
          </w:tcPr>
          <w:p w14:paraId="0DCC903E" w14:textId="48F69353"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73,50</w:t>
            </w:r>
          </w:p>
        </w:tc>
      </w:tr>
      <w:tr w:rsidR="007B08D1" w:rsidRPr="007C3C14" w14:paraId="4B013F2E" w14:textId="77777777" w:rsidTr="007B08D1">
        <w:trPr>
          <w:jc w:val="center"/>
        </w:trPr>
        <w:tc>
          <w:tcPr>
            <w:tcW w:w="638" w:type="dxa"/>
            <w:tcBorders>
              <w:top w:val="nil"/>
              <w:bottom w:val="nil"/>
            </w:tcBorders>
          </w:tcPr>
          <w:p w14:paraId="1891F186" w14:textId="09E1A97F"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12</w:t>
            </w:r>
          </w:p>
        </w:tc>
        <w:tc>
          <w:tcPr>
            <w:tcW w:w="1657" w:type="dxa"/>
            <w:tcBorders>
              <w:top w:val="nil"/>
              <w:bottom w:val="nil"/>
            </w:tcBorders>
          </w:tcPr>
          <w:p w14:paraId="31EB686A" w14:textId="29932328" w:rsidR="007B08D1" w:rsidRPr="007C3C14" w:rsidRDefault="004D7EF7"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Md</w:t>
            </w:r>
            <w:proofErr w:type="spellEnd"/>
          </w:p>
        </w:tc>
        <w:tc>
          <w:tcPr>
            <w:tcW w:w="1529" w:type="dxa"/>
            <w:tcBorders>
              <w:top w:val="nil"/>
              <w:bottom w:val="nil"/>
            </w:tcBorders>
            <w:vAlign w:val="center"/>
          </w:tcPr>
          <w:p w14:paraId="2F116FF8" w14:textId="7A9B0BE6"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74,75</w:t>
            </w:r>
          </w:p>
        </w:tc>
      </w:tr>
      <w:tr w:rsidR="007B08D1" w:rsidRPr="007C3C14" w14:paraId="2890F4B7" w14:textId="77777777" w:rsidTr="007B08D1">
        <w:trPr>
          <w:jc w:val="center"/>
        </w:trPr>
        <w:tc>
          <w:tcPr>
            <w:tcW w:w="638" w:type="dxa"/>
            <w:tcBorders>
              <w:top w:val="nil"/>
              <w:bottom w:val="nil"/>
            </w:tcBorders>
          </w:tcPr>
          <w:p w14:paraId="68421AEC" w14:textId="5C08CCDF"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13</w:t>
            </w:r>
          </w:p>
        </w:tc>
        <w:tc>
          <w:tcPr>
            <w:tcW w:w="1657" w:type="dxa"/>
            <w:tcBorders>
              <w:top w:val="nil"/>
              <w:bottom w:val="nil"/>
            </w:tcBorders>
          </w:tcPr>
          <w:p w14:paraId="4B0FC4B2" w14:textId="1BF168C3" w:rsidR="007B08D1"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N</w:t>
            </w:r>
          </w:p>
        </w:tc>
        <w:tc>
          <w:tcPr>
            <w:tcW w:w="1529" w:type="dxa"/>
            <w:tcBorders>
              <w:top w:val="nil"/>
              <w:bottom w:val="nil"/>
            </w:tcBorders>
            <w:vAlign w:val="center"/>
          </w:tcPr>
          <w:p w14:paraId="36F9CF42" w14:textId="29246E97"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75,00</w:t>
            </w:r>
          </w:p>
        </w:tc>
      </w:tr>
      <w:tr w:rsidR="007B08D1" w:rsidRPr="007C3C14" w14:paraId="3A5CB5A7" w14:textId="77777777" w:rsidTr="007B08D1">
        <w:trPr>
          <w:jc w:val="center"/>
        </w:trPr>
        <w:tc>
          <w:tcPr>
            <w:tcW w:w="638" w:type="dxa"/>
            <w:tcBorders>
              <w:top w:val="nil"/>
              <w:bottom w:val="nil"/>
            </w:tcBorders>
          </w:tcPr>
          <w:p w14:paraId="5037F9A1" w14:textId="11B187E2"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14</w:t>
            </w:r>
          </w:p>
        </w:tc>
        <w:tc>
          <w:tcPr>
            <w:tcW w:w="1657" w:type="dxa"/>
            <w:tcBorders>
              <w:top w:val="nil"/>
              <w:bottom w:val="nil"/>
            </w:tcBorders>
          </w:tcPr>
          <w:p w14:paraId="0E7064B1" w14:textId="5BCF2558" w:rsidR="007B08D1"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Na</w:t>
            </w:r>
          </w:p>
        </w:tc>
        <w:tc>
          <w:tcPr>
            <w:tcW w:w="1529" w:type="dxa"/>
            <w:tcBorders>
              <w:top w:val="nil"/>
              <w:bottom w:val="nil"/>
            </w:tcBorders>
            <w:vAlign w:val="center"/>
          </w:tcPr>
          <w:p w14:paraId="08D3A48F" w14:textId="75B3703E"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80,88</w:t>
            </w:r>
          </w:p>
        </w:tc>
      </w:tr>
      <w:tr w:rsidR="007B08D1" w:rsidRPr="007C3C14" w14:paraId="6A68875E" w14:textId="77777777" w:rsidTr="007B08D1">
        <w:trPr>
          <w:jc w:val="center"/>
        </w:trPr>
        <w:tc>
          <w:tcPr>
            <w:tcW w:w="638" w:type="dxa"/>
            <w:tcBorders>
              <w:top w:val="nil"/>
              <w:bottom w:val="nil"/>
            </w:tcBorders>
          </w:tcPr>
          <w:p w14:paraId="50B4BFA2" w14:textId="471E0853"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15</w:t>
            </w:r>
          </w:p>
        </w:tc>
        <w:tc>
          <w:tcPr>
            <w:tcW w:w="1657" w:type="dxa"/>
            <w:tcBorders>
              <w:top w:val="nil"/>
              <w:bottom w:val="nil"/>
            </w:tcBorders>
          </w:tcPr>
          <w:p w14:paraId="4128905B" w14:textId="755BF89E" w:rsidR="007B08D1"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Ni</w:t>
            </w:r>
          </w:p>
        </w:tc>
        <w:tc>
          <w:tcPr>
            <w:tcW w:w="1529" w:type="dxa"/>
            <w:tcBorders>
              <w:top w:val="nil"/>
              <w:bottom w:val="nil"/>
            </w:tcBorders>
            <w:vAlign w:val="center"/>
          </w:tcPr>
          <w:p w14:paraId="4C36B91E" w14:textId="7FE5EF1C"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75,50</w:t>
            </w:r>
          </w:p>
        </w:tc>
      </w:tr>
      <w:tr w:rsidR="007B08D1" w:rsidRPr="007C3C14" w14:paraId="24401379" w14:textId="77777777" w:rsidTr="007B08D1">
        <w:trPr>
          <w:jc w:val="center"/>
        </w:trPr>
        <w:tc>
          <w:tcPr>
            <w:tcW w:w="638" w:type="dxa"/>
            <w:tcBorders>
              <w:top w:val="nil"/>
              <w:bottom w:val="nil"/>
            </w:tcBorders>
          </w:tcPr>
          <w:p w14:paraId="71BFC1ED" w14:textId="4937DD8D"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lastRenderedPageBreak/>
              <w:t>16</w:t>
            </w:r>
          </w:p>
        </w:tc>
        <w:tc>
          <w:tcPr>
            <w:tcW w:w="1657" w:type="dxa"/>
            <w:tcBorders>
              <w:top w:val="nil"/>
              <w:bottom w:val="nil"/>
            </w:tcBorders>
          </w:tcPr>
          <w:p w14:paraId="647FA292" w14:textId="645DB950" w:rsidR="007B08D1" w:rsidRPr="007C3C14" w:rsidRDefault="004D7EF7"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Nu</w:t>
            </w:r>
          </w:p>
        </w:tc>
        <w:tc>
          <w:tcPr>
            <w:tcW w:w="1529" w:type="dxa"/>
            <w:tcBorders>
              <w:top w:val="nil"/>
              <w:bottom w:val="nil"/>
            </w:tcBorders>
            <w:vAlign w:val="center"/>
          </w:tcPr>
          <w:p w14:paraId="0F8CB673" w14:textId="3312F74A" w:rsidR="007B08D1" w:rsidRDefault="004D7EF7"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75,00</w:t>
            </w:r>
          </w:p>
        </w:tc>
      </w:tr>
      <w:tr w:rsidR="007B08D1" w:rsidRPr="007C3C14" w14:paraId="2CDD2AC4" w14:textId="77777777" w:rsidTr="007B08D1">
        <w:trPr>
          <w:jc w:val="center"/>
        </w:trPr>
        <w:tc>
          <w:tcPr>
            <w:tcW w:w="638" w:type="dxa"/>
            <w:tcBorders>
              <w:top w:val="nil"/>
              <w:bottom w:val="nil"/>
            </w:tcBorders>
          </w:tcPr>
          <w:p w14:paraId="72BC8748" w14:textId="3BBE5DAC"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17</w:t>
            </w:r>
          </w:p>
        </w:tc>
        <w:tc>
          <w:tcPr>
            <w:tcW w:w="1657" w:type="dxa"/>
            <w:tcBorders>
              <w:top w:val="nil"/>
              <w:bottom w:val="nil"/>
            </w:tcBorders>
          </w:tcPr>
          <w:p w14:paraId="459EDA4E" w14:textId="5A0BF1A5" w:rsidR="007B08D1" w:rsidRPr="007C3C14" w:rsidRDefault="00BF0632"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Rp</w:t>
            </w:r>
            <w:proofErr w:type="spellEnd"/>
          </w:p>
        </w:tc>
        <w:tc>
          <w:tcPr>
            <w:tcW w:w="1529" w:type="dxa"/>
            <w:tcBorders>
              <w:top w:val="nil"/>
              <w:bottom w:val="nil"/>
            </w:tcBorders>
            <w:vAlign w:val="center"/>
          </w:tcPr>
          <w:p w14:paraId="7A29B3A1" w14:textId="57BF4AC8" w:rsidR="007B08D1" w:rsidRDefault="00BF0632"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74,38</w:t>
            </w:r>
          </w:p>
        </w:tc>
      </w:tr>
      <w:tr w:rsidR="007B08D1" w:rsidRPr="007C3C14" w14:paraId="6107E073" w14:textId="77777777" w:rsidTr="007B08D1">
        <w:trPr>
          <w:jc w:val="center"/>
        </w:trPr>
        <w:tc>
          <w:tcPr>
            <w:tcW w:w="638" w:type="dxa"/>
            <w:tcBorders>
              <w:top w:val="nil"/>
              <w:bottom w:val="nil"/>
            </w:tcBorders>
          </w:tcPr>
          <w:p w14:paraId="52EE6708" w14:textId="063A8D99"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18</w:t>
            </w:r>
          </w:p>
        </w:tc>
        <w:tc>
          <w:tcPr>
            <w:tcW w:w="1657" w:type="dxa"/>
            <w:tcBorders>
              <w:top w:val="nil"/>
              <w:bottom w:val="nil"/>
            </w:tcBorders>
          </w:tcPr>
          <w:p w14:paraId="1EF37EDE" w14:textId="693E77DB" w:rsidR="007B08D1" w:rsidRPr="007C3C14" w:rsidRDefault="00BF0632"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Vi</w:t>
            </w:r>
          </w:p>
        </w:tc>
        <w:tc>
          <w:tcPr>
            <w:tcW w:w="1529" w:type="dxa"/>
            <w:tcBorders>
              <w:top w:val="nil"/>
              <w:bottom w:val="nil"/>
            </w:tcBorders>
            <w:vAlign w:val="center"/>
          </w:tcPr>
          <w:p w14:paraId="7E56BFC5" w14:textId="60A4B2FF" w:rsidR="007B08D1" w:rsidRDefault="00BF0632"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80,50</w:t>
            </w:r>
          </w:p>
        </w:tc>
      </w:tr>
      <w:tr w:rsidR="007B08D1" w:rsidRPr="007C3C14" w14:paraId="579FBCC2" w14:textId="77777777" w:rsidTr="007B08D1">
        <w:trPr>
          <w:jc w:val="center"/>
        </w:trPr>
        <w:tc>
          <w:tcPr>
            <w:tcW w:w="638" w:type="dxa"/>
            <w:tcBorders>
              <w:top w:val="nil"/>
              <w:bottom w:val="nil"/>
            </w:tcBorders>
          </w:tcPr>
          <w:p w14:paraId="572E1CC4" w14:textId="26194C19"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19</w:t>
            </w:r>
          </w:p>
        </w:tc>
        <w:tc>
          <w:tcPr>
            <w:tcW w:w="1657" w:type="dxa"/>
            <w:tcBorders>
              <w:top w:val="nil"/>
              <w:bottom w:val="nil"/>
            </w:tcBorders>
          </w:tcPr>
          <w:p w14:paraId="1F128257" w14:textId="1C88F46A" w:rsidR="007B08D1" w:rsidRPr="007C3C14" w:rsidRDefault="00BF0632"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Vn</w:t>
            </w:r>
            <w:proofErr w:type="spellEnd"/>
          </w:p>
        </w:tc>
        <w:tc>
          <w:tcPr>
            <w:tcW w:w="1529" w:type="dxa"/>
            <w:tcBorders>
              <w:top w:val="nil"/>
              <w:bottom w:val="nil"/>
            </w:tcBorders>
            <w:vAlign w:val="center"/>
          </w:tcPr>
          <w:p w14:paraId="241F161B" w14:textId="2973C066" w:rsidR="007B08D1" w:rsidRDefault="00BF0632"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75,50</w:t>
            </w:r>
          </w:p>
        </w:tc>
      </w:tr>
      <w:tr w:rsidR="007B08D1" w:rsidRPr="007C3C14" w14:paraId="4C0D2A40" w14:textId="77777777" w:rsidTr="007B08D1">
        <w:trPr>
          <w:jc w:val="center"/>
        </w:trPr>
        <w:tc>
          <w:tcPr>
            <w:tcW w:w="638" w:type="dxa"/>
            <w:tcBorders>
              <w:top w:val="nil"/>
              <w:bottom w:val="nil"/>
            </w:tcBorders>
          </w:tcPr>
          <w:p w14:paraId="0111F93F" w14:textId="301ABE24"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20</w:t>
            </w:r>
          </w:p>
        </w:tc>
        <w:tc>
          <w:tcPr>
            <w:tcW w:w="1657" w:type="dxa"/>
            <w:tcBorders>
              <w:top w:val="nil"/>
              <w:bottom w:val="nil"/>
            </w:tcBorders>
          </w:tcPr>
          <w:p w14:paraId="2993934C" w14:textId="4D153C02" w:rsidR="007B08D1" w:rsidRPr="007C3C14" w:rsidRDefault="00BF0632" w:rsidP="00C7194E">
            <w:pPr>
              <w:autoSpaceDE w:val="0"/>
              <w:autoSpaceDN w:val="0"/>
              <w:adjustRightInd w:val="0"/>
              <w:jc w:val="center"/>
              <w:rPr>
                <w:rFonts w:ascii="Times New Roman" w:hAnsi="Times New Roman"/>
                <w:sz w:val="24"/>
                <w:szCs w:val="24"/>
                <w:lang w:val="en-US"/>
              </w:rPr>
            </w:pPr>
            <w:proofErr w:type="spellStart"/>
            <w:r>
              <w:rPr>
                <w:rFonts w:ascii="Times New Roman" w:hAnsi="Times New Roman"/>
                <w:sz w:val="24"/>
                <w:szCs w:val="24"/>
                <w:lang w:val="en-US"/>
              </w:rPr>
              <w:t>Wh</w:t>
            </w:r>
            <w:proofErr w:type="spellEnd"/>
          </w:p>
        </w:tc>
        <w:tc>
          <w:tcPr>
            <w:tcW w:w="1529" w:type="dxa"/>
            <w:tcBorders>
              <w:top w:val="nil"/>
              <w:bottom w:val="nil"/>
            </w:tcBorders>
            <w:vAlign w:val="center"/>
          </w:tcPr>
          <w:p w14:paraId="1D8680F0" w14:textId="58A8C1C6" w:rsidR="007B08D1" w:rsidRDefault="00BF0632"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82,88</w:t>
            </w:r>
          </w:p>
        </w:tc>
      </w:tr>
      <w:tr w:rsidR="007B08D1" w:rsidRPr="007C3C14" w14:paraId="00F77988" w14:textId="77777777" w:rsidTr="007C3C14">
        <w:trPr>
          <w:jc w:val="center"/>
        </w:trPr>
        <w:tc>
          <w:tcPr>
            <w:tcW w:w="638" w:type="dxa"/>
            <w:tcBorders>
              <w:top w:val="nil"/>
            </w:tcBorders>
          </w:tcPr>
          <w:p w14:paraId="4DE10481" w14:textId="30FE0B88" w:rsidR="007B08D1" w:rsidRDefault="007B08D1"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21</w:t>
            </w:r>
          </w:p>
        </w:tc>
        <w:tc>
          <w:tcPr>
            <w:tcW w:w="1657" w:type="dxa"/>
            <w:tcBorders>
              <w:top w:val="nil"/>
            </w:tcBorders>
          </w:tcPr>
          <w:p w14:paraId="4C769DAF" w14:textId="42ABE6BA" w:rsidR="007B08D1" w:rsidRPr="007C3C14" w:rsidRDefault="00BF0632" w:rsidP="00C7194E">
            <w:pPr>
              <w:autoSpaceDE w:val="0"/>
              <w:autoSpaceDN w:val="0"/>
              <w:adjustRightInd w:val="0"/>
              <w:jc w:val="center"/>
              <w:rPr>
                <w:rFonts w:ascii="Times New Roman" w:hAnsi="Times New Roman"/>
                <w:sz w:val="24"/>
                <w:szCs w:val="24"/>
                <w:lang w:val="en-US"/>
              </w:rPr>
            </w:pPr>
            <w:r>
              <w:rPr>
                <w:rFonts w:ascii="Times New Roman" w:hAnsi="Times New Roman"/>
                <w:sz w:val="24"/>
                <w:szCs w:val="24"/>
                <w:lang w:val="en-US"/>
              </w:rPr>
              <w:t>Wi</w:t>
            </w:r>
          </w:p>
        </w:tc>
        <w:tc>
          <w:tcPr>
            <w:tcW w:w="1529" w:type="dxa"/>
            <w:tcBorders>
              <w:top w:val="nil"/>
            </w:tcBorders>
            <w:vAlign w:val="center"/>
          </w:tcPr>
          <w:p w14:paraId="7D8C0DB9" w14:textId="5D1EB606" w:rsidR="007B08D1" w:rsidRDefault="00BF0632" w:rsidP="00C7194E">
            <w:pPr>
              <w:autoSpaceDE w:val="0"/>
              <w:autoSpaceDN w:val="0"/>
              <w:adjustRightInd w:val="0"/>
              <w:jc w:val="center"/>
              <w:rPr>
                <w:rFonts w:ascii="Times New Roman" w:hAnsi="Times New Roman"/>
                <w:sz w:val="24"/>
                <w:lang w:val="en-US"/>
              </w:rPr>
            </w:pPr>
            <w:r>
              <w:rPr>
                <w:rFonts w:ascii="Times New Roman" w:hAnsi="Times New Roman"/>
                <w:sz w:val="24"/>
                <w:lang w:val="en-US"/>
              </w:rPr>
              <w:t>73,50</w:t>
            </w:r>
          </w:p>
        </w:tc>
      </w:tr>
    </w:tbl>
    <w:p w14:paraId="278C3CD3" w14:textId="77777777" w:rsidR="003E3BEA" w:rsidRDefault="007B08D1" w:rsidP="003E3BEA">
      <w:pPr>
        <w:autoSpaceDE w:val="0"/>
        <w:autoSpaceDN w:val="0"/>
        <w:adjustRightInd w:val="0"/>
        <w:spacing w:after="0" w:line="240" w:lineRule="auto"/>
        <w:rPr>
          <w:rFonts w:ascii="Times New Roman" w:hAnsi="Times New Roman"/>
          <w:sz w:val="24"/>
          <w:lang w:val="en-US"/>
        </w:rPr>
      </w:pPr>
      <w:proofErr w:type="spellStart"/>
      <w:r>
        <w:rPr>
          <w:rFonts w:ascii="Times New Roman" w:hAnsi="Times New Roman"/>
          <w:sz w:val="24"/>
          <w:lang w:val="en-US"/>
        </w:rPr>
        <w:t>Sumber</w:t>
      </w:r>
      <w:proofErr w:type="spellEnd"/>
      <w:r>
        <w:rPr>
          <w:rFonts w:ascii="Times New Roman" w:hAnsi="Times New Roman"/>
          <w:sz w:val="24"/>
          <w:lang w:val="en-US"/>
        </w:rPr>
        <w:t>: siakad.u</w:t>
      </w:r>
      <w:r w:rsidR="00C7194E">
        <w:rPr>
          <w:rFonts w:ascii="Times New Roman" w:hAnsi="Times New Roman"/>
          <w:sz w:val="24"/>
          <w:lang w:val="en-US"/>
        </w:rPr>
        <w:t>ntan</w:t>
      </w:r>
      <w:r w:rsidR="003E3BEA">
        <w:rPr>
          <w:rFonts w:ascii="Times New Roman" w:hAnsi="Times New Roman"/>
          <w:sz w:val="24"/>
          <w:lang w:val="en-US"/>
        </w:rPr>
        <w:t>.ac.id</w:t>
      </w:r>
    </w:p>
    <w:p w14:paraId="1E83FD04" w14:textId="77777777" w:rsidR="004916DE" w:rsidRDefault="004916DE" w:rsidP="00101B0C">
      <w:pPr>
        <w:autoSpaceDE w:val="0"/>
        <w:autoSpaceDN w:val="0"/>
        <w:adjustRightInd w:val="0"/>
        <w:spacing w:after="0" w:line="240" w:lineRule="auto"/>
        <w:rPr>
          <w:rFonts w:ascii="Times New Roman" w:hAnsi="Times New Roman"/>
          <w:sz w:val="24"/>
          <w:lang w:val="en-US"/>
        </w:rPr>
      </w:pPr>
      <w:r w:rsidRPr="004916DE">
        <w:rPr>
          <w:rFonts w:ascii="Times New Roman" w:hAnsi="Times New Roman"/>
          <w:sz w:val="24"/>
          <w:lang w:val="en-US"/>
        </w:rPr>
        <w:t>From the table above then processed with SPSS 24 the results are:</w:t>
      </w:r>
    </w:p>
    <w:p w14:paraId="08D5F086" w14:textId="10303CA6" w:rsidR="00101B0C" w:rsidRDefault="004916DE" w:rsidP="00101B0C">
      <w:pPr>
        <w:autoSpaceDE w:val="0"/>
        <w:autoSpaceDN w:val="0"/>
        <w:adjustRightInd w:val="0"/>
        <w:spacing w:after="0" w:line="240" w:lineRule="auto"/>
        <w:rPr>
          <w:rFonts w:ascii="Times New Roman" w:hAnsi="Times New Roman"/>
          <w:sz w:val="24"/>
          <w:lang w:val="en-US"/>
        </w:rPr>
      </w:pPr>
      <w:proofErr w:type="gramStart"/>
      <w:r w:rsidRPr="004916DE">
        <w:rPr>
          <w:rFonts w:ascii="Times New Roman" w:hAnsi="Times New Roman"/>
          <w:sz w:val="24"/>
          <w:lang w:val="en-US"/>
        </w:rPr>
        <w:t>Table 2.</w:t>
      </w:r>
      <w:proofErr w:type="gramEnd"/>
      <w:r w:rsidRPr="004916DE">
        <w:rPr>
          <w:rFonts w:ascii="Times New Roman" w:hAnsi="Times New Roman"/>
          <w:sz w:val="24"/>
          <w:lang w:val="en-US"/>
        </w:rPr>
        <w:t xml:space="preserve"> Statistical Test Results</w:t>
      </w:r>
      <w:r w:rsidR="00DE0233">
        <w:rPr>
          <w:noProof/>
          <w:lang w:val="en-US"/>
        </w:rPr>
        <w:drawing>
          <wp:inline distT="0" distB="0" distL="0" distR="0" wp14:anchorId="6A0C719E" wp14:editId="67DA9E4C">
            <wp:extent cx="2447924" cy="990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475230" cy="1001650"/>
                    </a:xfrm>
                    <a:prstGeom prst="rect">
                      <a:avLst/>
                    </a:prstGeom>
                  </pic:spPr>
                </pic:pic>
              </a:graphicData>
            </a:graphic>
          </wp:inline>
        </w:drawing>
      </w:r>
    </w:p>
    <w:p w14:paraId="39175DC1" w14:textId="77777777" w:rsidR="004916DE" w:rsidRDefault="004916DE" w:rsidP="004916DE">
      <w:pPr>
        <w:autoSpaceDE w:val="0"/>
        <w:autoSpaceDN w:val="0"/>
        <w:adjustRightInd w:val="0"/>
        <w:spacing w:after="0" w:line="240" w:lineRule="auto"/>
        <w:ind w:firstLine="426"/>
        <w:rPr>
          <w:rFonts w:ascii="Times New Roman" w:hAnsi="Times New Roman"/>
          <w:sz w:val="24"/>
          <w:lang w:val="en-US"/>
        </w:rPr>
      </w:pPr>
      <w:r w:rsidRPr="004916DE">
        <w:rPr>
          <w:rFonts w:ascii="Times New Roman" w:hAnsi="Times New Roman"/>
          <w:sz w:val="24"/>
          <w:lang w:val="en-US"/>
        </w:rPr>
        <w:t>From the results of the statistical test, it is described that the mean is 76.00 with a standard deviation of 3.16 which is in accordance with the assessment target.</w:t>
      </w:r>
    </w:p>
    <w:p w14:paraId="645F2CFC" w14:textId="50748BA8" w:rsidR="00D51AD8" w:rsidRPr="00D51AD8" w:rsidRDefault="005F05D6" w:rsidP="00D51AD8">
      <w:pPr>
        <w:autoSpaceDE w:val="0"/>
        <w:autoSpaceDN w:val="0"/>
        <w:adjustRightInd w:val="0"/>
        <w:spacing w:after="0" w:line="240" w:lineRule="auto"/>
        <w:rPr>
          <w:rFonts w:ascii="Times New Roman" w:hAnsi="Times New Roman" w:cs="Times New Roman"/>
          <w:b/>
          <w:iCs/>
          <w:color w:val="000000"/>
          <w:sz w:val="23"/>
          <w:szCs w:val="23"/>
          <w:lang w:val="en-US"/>
        </w:rPr>
      </w:pPr>
      <w:r>
        <w:rPr>
          <w:rFonts w:ascii="Times New Roman" w:hAnsi="Times New Roman" w:cs="Times New Roman"/>
          <w:b/>
          <w:iCs/>
          <w:color w:val="000000"/>
          <w:sz w:val="23"/>
          <w:szCs w:val="23"/>
          <w:lang w:val="en-US"/>
        </w:rPr>
        <w:t>Discussion</w:t>
      </w:r>
    </w:p>
    <w:p w14:paraId="548F1003" w14:textId="439A89DB" w:rsidR="00CB7A22" w:rsidRDefault="005F05D6" w:rsidP="00965FD7">
      <w:pPr>
        <w:autoSpaceDE w:val="0"/>
        <w:autoSpaceDN w:val="0"/>
        <w:adjustRightInd w:val="0"/>
        <w:spacing w:after="0" w:line="240" w:lineRule="auto"/>
        <w:ind w:firstLine="426"/>
        <w:jc w:val="both"/>
        <w:rPr>
          <w:rFonts w:ascii="Times New Roman" w:hAnsi="Times New Roman" w:cs="Times New Roman"/>
          <w:color w:val="000000"/>
          <w:sz w:val="23"/>
          <w:szCs w:val="23"/>
          <w:lang w:val="en-US"/>
        </w:rPr>
      </w:pPr>
      <w:r w:rsidRPr="005F05D6">
        <w:rPr>
          <w:rFonts w:ascii="Times New Roman" w:hAnsi="Times New Roman" w:cs="Times New Roman"/>
          <w:iCs/>
          <w:color w:val="000000"/>
          <w:sz w:val="23"/>
          <w:szCs w:val="23"/>
          <w:lang w:val="en-US"/>
        </w:rPr>
        <w:t>Moodle is one type of LMS that is most often used in the learning process because many are considered capable of supporting the achievement of learning success. The advantages that can be obtained by using Moodle e-Learning include time and cost efficiency, ease of access and features, flexibility of study schedules, increasing independence of students in learning, increasing student motivation, ease of providing assessments, accommodating many media. This convenience and advantage is in line with the advantages of using LMS in learning.</w:t>
      </w:r>
      <w:r w:rsidR="00CB7A22">
        <w:rPr>
          <w:rFonts w:ascii="Times New Roman" w:hAnsi="Times New Roman" w:cs="Times New Roman"/>
          <w:color w:val="000000"/>
          <w:sz w:val="23"/>
          <w:szCs w:val="23"/>
          <w:lang w:val="en-US"/>
        </w:rPr>
        <w:t xml:space="preserve"> </w:t>
      </w:r>
      <w:r w:rsidR="00CB7A22">
        <w:rPr>
          <w:rFonts w:ascii="Times New Roman" w:hAnsi="Times New Roman" w:cs="Times New Roman"/>
          <w:color w:val="000000"/>
          <w:sz w:val="23"/>
          <w:szCs w:val="23"/>
          <w:lang w:val="en-US"/>
        </w:rPr>
        <w:fldChar w:fldCharType="begin" w:fldLock="1"/>
      </w:r>
      <w:r w:rsidR="00CB7A22">
        <w:rPr>
          <w:rFonts w:ascii="Times New Roman" w:hAnsi="Times New Roman" w:cs="Times New Roman"/>
          <w:color w:val="000000"/>
          <w:sz w:val="23"/>
          <w:szCs w:val="23"/>
          <w:lang w:val="en-US"/>
        </w:rPr>
        <w:instrText>ADDIN CSL_CITATION {"citationItems":[{"id":"ITEM-1","itemData":{"DOI":"10.35314/isi.v2i2.204","ISSN":"2527-9866","abstract":"Intisari - Pendidikan Anti Korupsi amat dibutuhkan sebagai usaha untuk mengatasi masalah korupsi dan perilaku koruptif. Di lain pihak teknologi yang saat ini berkembang pesat dapat  difungsikan sebagai media untuk mengedukasi masyarakat, terutama pelajar. Sejauh ini aplikasi atau situs yang terkait dengan pembahasan anti korupsi kebanyakan berisi makalah-makalah tentang pendidikan anti korupsi, bahkan situs Indonesian Corruption Watch juga berisi artikel-artikel yang memuat berita tentang korupsi. Situs-situs tersebut memang berupaya untuk memberantas korupsi atau mencegah tindakan korupsi, namun materi untuk Pendidikan Anti Korupsi belum banyak disentuh. Pendidikan Anti Korupsi untuk perguruan tinggi dibuat secara personal dalam sebuah blog saja sehingga tidak dapat dijadikan referensi dalam dunia akademik. Oleh karena itu, dibutuhkan adanya sebuah situs web yang secara khusus menangani materi Pendidikan Anti Korupsi bagi masyarakat pada umumnya dan pelajar pada khususnya. Tujuan penelitian ini adalah untuk mengembangkan produk aplikasi web e- learning menggunakan LMS Moodle. Aplikasi yang dipakai untuk membangun sistem ini adalah Moodle. Metode yang akan dipakai dalam pencapaian tujuan penelitian ini mengikuti empat tahapan, yaitu: tahap analisis, tahap desain, tahap pembuatan, dan tahap penerapan. Secara singkat tahapan tersebut dapat dijelaskan sebagai berikut: tahap analisis akan menghasilkan spesifikasi kebutuhan sistem, tahap desain akan melakukan pengujian terhadap desain yang telah dibuat, tahap pembuatan akan melakukan konversi desain menjadi sebuah program, dan yang terakhir tahap penerapan adalah tahap dimana proses instalasi sistem dilakukan dan dieksekusi. Hasil akhir dari penelitian ini adalah situs e-learning dengan course Pendidikan Anti Korupsi yang dikembangkan dengan menggunakan LMS Moodle. Kata kunci : Pendidikan, Anti Korupsi, LMS, Moodle, e-learning","author":[{"dropping-particle":"","family":"Palandi","given":"Jozua Ferjanus","non-dropping-particle":"","parse-names":false,"suffix":""},{"dropping-particle":"","family":"Aminah","given":"Siti","non-dropping-particle":"","parse-names":false,"suffix":""},{"dropping-particle":"","family":"Pudyastuti","given":"Zusana Eko","non-dropping-particle":"","parse-names":false,"suffix":""}],"container-title":"INOVTEK Polbeng - Seri Informatika","id":"ITEM-1","issue":"2","issued":{"date-parts":[["2017"]]},"page":"173","title":"Pengembangan Aplikasi Web E-Learning Untuk Pendidikan Anti Korupsi Menggunakan Moodle","type":"article-journal","volume":"2"},"uris":["http://www.mendeley.com/documents/?uuid=f15040e4-cba7-47fc-8aef-bf409dc48fd9"]}],"mendeley":{"formattedCitation":"(Palandi et al., 2017)","plainTextFormattedCitation":"(Palandi et al., 2017)","previouslyFormattedCitation":"(Palandi et al., 2017)"},"properties":{"noteIndex":0},"schema":"https://github.com/citation-style-language/schema/raw/master/csl-citation.json"}</w:instrText>
      </w:r>
      <w:r w:rsidR="00CB7A22">
        <w:rPr>
          <w:rFonts w:ascii="Times New Roman" w:hAnsi="Times New Roman" w:cs="Times New Roman"/>
          <w:color w:val="000000"/>
          <w:sz w:val="23"/>
          <w:szCs w:val="23"/>
          <w:lang w:val="en-US"/>
        </w:rPr>
        <w:fldChar w:fldCharType="separate"/>
      </w:r>
      <w:r w:rsidR="00CB7A22" w:rsidRPr="00436B19">
        <w:rPr>
          <w:rFonts w:ascii="Times New Roman" w:hAnsi="Times New Roman" w:cs="Times New Roman"/>
          <w:noProof/>
          <w:color w:val="000000"/>
          <w:sz w:val="23"/>
          <w:szCs w:val="23"/>
          <w:lang w:val="en-US"/>
        </w:rPr>
        <w:t>(Palandi et al., 2017)</w:t>
      </w:r>
      <w:r w:rsidR="00CB7A22">
        <w:rPr>
          <w:rFonts w:ascii="Times New Roman" w:hAnsi="Times New Roman" w:cs="Times New Roman"/>
          <w:color w:val="000000"/>
          <w:sz w:val="23"/>
          <w:szCs w:val="23"/>
          <w:lang w:val="en-US"/>
        </w:rPr>
        <w:fldChar w:fldCharType="end"/>
      </w:r>
      <w:r w:rsidR="00CB7A22">
        <w:rPr>
          <w:rFonts w:ascii="Times New Roman" w:hAnsi="Times New Roman" w:cs="Times New Roman"/>
          <w:color w:val="000000"/>
          <w:sz w:val="23"/>
          <w:szCs w:val="23"/>
          <w:lang w:val="en-US"/>
        </w:rPr>
        <w:t>;</w:t>
      </w:r>
      <w:r w:rsidR="001C374A">
        <w:rPr>
          <w:rFonts w:ascii="Times New Roman" w:hAnsi="Times New Roman" w:cs="Times New Roman"/>
          <w:color w:val="000000"/>
          <w:sz w:val="23"/>
          <w:szCs w:val="23"/>
          <w:lang w:val="en-US"/>
        </w:rPr>
        <w:t xml:space="preserve"> </w:t>
      </w:r>
      <w:r w:rsidR="001C374A">
        <w:rPr>
          <w:rFonts w:ascii="Times New Roman" w:hAnsi="Times New Roman" w:cs="Times New Roman"/>
          <w:color w:val="000000"/>
          <w:sz w:val="23"/>
          <w:szCs w:val="23"/>
          <w:lang w:val="en-US"/>
        </w:rPr>
        <w:fldChar w:fldCharType="begin" w:fldLock="1"/>
      </w:r>
      <w:r w:rsidR="001C374A">
        <w:rPr>
          <w:rFonts w:ascii="Times New Roman" w:hAnsi="Times New Roman" w:cs="Times New Roman"/>
          <w:color w:val="000000"/>
          <w:sz w:val="23"/>
          <w:szCs w:val="23"/>
          <w:lang w:val="en-US"/>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approach.","author":[{"dropping-particle":"","family":"Hakim","given":"Arif Rahman","non-dropping-particle":"","parse-names":false,"suffix":""}],"container-title":"Persepsi Masyarakat Terhadap Perawatan Ortodontik Yang Dilakukan Oleh Pihak Non Profesional","id":"ITEM-1","issue":"9","issued":{"date-parts":[["2013"]]},"page":"1689-1699","title":"Pengembangan E-Learning Berbasis Moodle sebagai Media Pengelolaan Pembelajaran","type":"article-journal","volume":"53"},"uris":["http://www.mendeley.com/documents/?uuid=0b281641-9b27-41f7-b12d-43d264845d6c"]}],"mendeley":{"formattedCitation":"(Hakim, 2013)","plainTextFormattedCitation":"(Hakim, 2013)"},"properties":{"noteIndex":0},"schema":"https://github.com/citation-style-language/schema/raw/master/csl-citation.json"}</w:instrText>
      </w:r>
      <w:r w:rsidR="001C374A">
        <w:rPr>
          <w:rFonts w:ascii="Times New Roman" w:hAnsi="Times New Roman" w:cs="Times New Roman"/>
          <w:color w:val="000000"/>
          <w:sz w:val="23"/>
          <w:szCs w:val="23"/>
          <w:lang w:val="en-US"/>
        </w:rPr>
        <w:fldChar w:fldCharType="separate"/>
      </w:r>
      <w:r w:rsidR="001C374A" w:rsidRPr="001C374A">
        <w:rPr>
          <w:rFonts w:ascii="Times New Roman" w:hAnsi="Times New Roman" w:cs="Times New Roman"/>
          <w:noProof/>
          <w:color w:val="000000"/>
          <w:sz w:val="23"/>
          <w:szCs w:val="23"/>
          <w:lang w:val="en-US"/>
        </w:rPr>
        <w:t>(Hakim, 2013)</w:t>
      </w:r>
      <w:r w:rsidR="001C374A">
        <w:rPr>
          <w:rFonts w:ascii="Times New Roman" w:hAnsi="Times New Roman" w:cs="Times New Roman"/>
          <w:color w:val="000000"/>
          <w:sz w:val="23"/>
          <w:szCs w:val="23"/>
          <w:lang w:val="en-US"/>
        </w:rPr>
        <w:fldChar w:fldCharType="end"/>
      </w:r>
      <w:r w:rsidR="001C374A">
        <w:rPr>
          <w:rFonts w:ascii="Times New Roman" w:hAnsi="Times New Roman" w:cs="Times New Roman"/>
          <w:color w:val="000000"/>
          <w:sz w:val="23"/>
          <w:szCs w:val="23"/>
          <w:lang w:val="en-US"/>
        </w:rPr>
        <w:t>.</w:t>
      </w:r>
    </w:p>
    <w:p w14:paraId="77ABBAEC" w14:textId="27CFF61D" w:rsidR="00C7194E" w:rsidRDefault="004916DE" w:rsidP="00CB7A22">
      <w:pPr>
        <w:autoSpaceDE w:val="0"/>
        <w:autoSpaceDN w:val="0"/>
        <w:adjustRightInd w:val="0"/>
        <w:spacing w:after="0" w:line="240" w:lineRule="auto"/>
        <w:ind w:firstLine="426"/>
        <w:jc w:val="both"/>
        <w:rPr>
          <w:rFonts w:ascii="Times New Roman" w:hAnsi="Times New Roman" w:cs="Times New Roman"/>
          <w:color w:val="000000"/>
          <w:sz w:val="23"/>
          <w:szCs w:val="23"/>
          <w:lang w:val="en-US"/>
        </w:rPr>
      </w:pPr>
      <w:r w:rsidRPr="004916DE">
        <w:rPr>
          <w:rFonts w:ascii="Times New Roman" w:hAnsi="Times New Roman" w:cs="Times New Roman"/>
          <w:color w:val="000000"/>
          <w:sz w:val="23"/>
          <w:szCs w:val="23"/>
          <w:lang w:val="en-US"/>
        </w:rPr>
        <w:t xml:space="preserve">Therefore, many campuses try to apply e-learning in the learning process. One of them is the </w:t>
      </w:r>
      <w:proofErr w:type="spellStart"/>
      <w:r w:rsidRPr="004916DE">
        <w:rPr>
          <w:rFonts w:ascii="Times New Roman" w:hAnsi="Times New Roman" w:cs="Times New Roman"/>
          <w:color w:val="000000"/>
          <w:sz w:val="23"/>
          <w:szCs w:val="23"/>
          <w:lang w:val="en-US"/>
        </w:rPr>
        <w:t>Tanjungpura</w:t>
      </w:r>
      <w:proofErr w:type="spellEnd"/>
      <w:r w:rsidRPr="004916DE">
        <w:rPr>
          <w:rFonts w:ascii="Times New Roman" w:hAnsi="Times New Roman" w:cs="Times New Roman"/>
          <w:color w:val="000000"/>
          <w:sz w:val="23"/>
          <w:szCs w:val="23"/>
          <w:lang w:val="en-US"/>
        </w:rPr>
        <w:t xml:space="preserve"> University Campus which is the location of research by taking linear program courses as the material to be studied using the Moodle e-learning.</w:t>
      </w:r>
    </w:p>
    <w:p w14:paraId="702181B0" w14:textId="77777777" w:rsidR="004916DE" w:rsidRDefault="004916DE" w:rsidP="00CB7A22">
      <w:pPr>
        <w:autoSpaceDE w:val="0"/>
        <w:autoSpaceDN w:val="0"/>
        <w:adjustRightInd w:val="0"/>
        <w:spacing w:after="0" w:line="240" w:lineRule="auto"/>
        <w:ind w:firstLine="426"/>
        <w:jc w:val="both"/>
        <w:rPr>
          <w:rFonts w:ascii="Times New Roman" w:hAnsi="Times New Roman" w:cs="Times New Roman"/>
          <w:color w:val="000000"/>
          <w:sz w:val="23"/>
          <w:szCs w:val="23"/>
          <w:lang w:val="en-US"/>
        </w:rPr>
        <w:sectPr w:rsidR="004916DE" w:rsidSect="00C7194E">
          <w:type w:val="continuous"/>
          <w:pgSz w:w="11907" w:h="16839" w:code="9"/>
          <w:pgMar w:top="1701" w:right="1701" w:bottom="1701" w:left="1701" w:header="708" w:footer="708" w:gutter="0"/>
          <w:cols w:num="2" w:space="708"/>
          <w:docGrid w:linePitch="360"/>
        </w:sectPr>
      </w:pPr>
    </w:p>
    <w:p w14:paraId="58A854FD" w14:textId="45AF786D" w:rsidR="00CB7A22" w:rsidRPr="00CB7A22" w:rsidRDefault="00CB7A22" w:rsidP="00CB7A22">
      <w:pPr>
        <w:autoSpaceDE w:val="0"/>
        <w:autoSpaceDN w:val="0"/>
        <w:adjustRightInd w:val="0"/>
        <w:spacing w:after="0" w:line="240" w:lineRule="auto"/>
        <w:ind w:firstLine="426"/>
        <w:jc w:val="both"/>
        <w:rPr>
          <w:rFonts w:ascii="Times New Roman" w:hAnsi="Times New Roman" w:cs="Times New Roman"/>
          <w:color w:val="000000"/>
          <w:sz w:val="23"/>
          <w:szCs w:val="23"/>
          <w:lang w:val="en-US"/>
        </w:rPr>
      </w:pPr>
    </w:p>
    <w:p w14:paraId="4F885ACC" w14:textId="2BA460C5" w:rsidR="008670BC" w:rsidRDefault="003E7F1C" w:rsidP="008670BC">
      <w:pPr>
        <w:autoSpaceDE w:val="0"/>
        <w:autoSpaceDN w:val="0"/>
        <w:adjustRightInd w:val="0"/>
        <w:spacing w:after="0" w:line="240" w:lineRule="auto"/>
        <w:jc w:val="center"/>
        <w:rPr>
          <w:rFonts w:ascii="Times New Roman" w:hAnsi="Times New Roman" w:cs="Times New Roman"/>
          <w:sz w:val="24"/>
          <w:lang w:val="en-US"/>
        </w:rPr>
      </w:pPr>
      <w:r>
        <w:rPr>
          <w:noProof/>
          <w:lang w:val="en-US"/>
        </w:rPr>
        <w:lastRenderedPageBreak/>
        <w:drawing>
          <wp:inline distT="0" distB="0" distL="0" distR="0" wp14:anchorId="5C21300B" wp14:editId="1BA85BA3">
            <wp:extent cx="5400675" cy="211237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00675" cy="2112379"/>
                    </a:xfrm>
                    <a:prstGeom prst="rect">
                      <a:avLst/>
                    </a:prstGeom>
                  </pic:spPr>
                </pic:pic>
              </a:graphicData>
            </a:graphic>
          </wp:inline>
        </w:drawing>
      </w:r>
    </w:p>
    <w:p w14:paraId="3D102F2F" w14:textId="0E44CA52" w:rsidR="008670BC" w:rsidRDefault="004916DE" w:rsidP="00132927">
      <w:pPr>
        <w:autoSpaceDE w:val="0"/>
        <w:autoSpaceDN w:val="0"/>
        <w:adjustRightInd w:val="0"/>
        <w:spacing w:after="0" w:line="240" w:lineRule="auto"/>
        <w:jc w:val="center"/>
        <w:rPr>
          <w:rFonts w:ascii="Times New Roman" w:hAnsi="Times New Roman" w:cs="Times New Roman"/>
          <w:sz w:val="24"/>
          <w:lang w:val="en-US"/>
        </w:rPr>
      </w:pPr>
      <w:proofErr w:type="gramStart"/>
      <w:r>
        <w:rPr>
          <w:rFonts w:ascii="Times New Roman" w:hAnsi="Times New Roman" w:cs="Times New Roman"/>
          <w:sz w:val="24"/>
          <w:lang w:val="en-US"/>
        </w:rPr>
        <w:t>Figure</w:t>
      </w:r>
      <w:r w:rsidR="004F2823">
        <w:rPr>
          <w:rFonts w:ascii="Times New Roman" w:hAnsi="Times New Roman" w:cs="Times New Roman"/>
          <w:sz w:val="24"/>
          <w:lang w:val="en-US"/>
        </w:rPr>
        <w:t xml:space="preserve"> 1.</w:t>
      </w:r>
      <w:proofErr w:type="gramEnd"/>
      <w:r w:rsidR="004F2823">
        <w:rPr>
          <w:rFonts w:ascii="Times New Roman" w:hAnsi="Times New Roman" w:cs="Times New Roman"/>
          <w:sz w:val="24"/>
          <w:lang w:val="en-US"/>
        </w:rPr>
        <w:t xml:space="preserve"> </w:t>
      </w:r>
      <w:proofErr w:type="gramStart"/>
      <w:r w:rsidR="00CB7A22">
        <w:rPr>
          <w:rFonts w:ascii="Times New Roman" w:hAnsi="Times New Roman" w:cs="Times New Roman"/>
          <w:sz w:val="24"/>
          <w:lang w:val="en-US"/>
        </w:rPr>
        <w:t>e</w:t>
      </w:r>
      <w:r w:rsidR="003E7F1C">
        <w:rPr>
          <w:rFonts w:ascii="Times New Roman" w:hAnsi="Times New Roman" w:cs="Times New Roman"/>
          <w:sz w:val="24"/>
          <w:lang w:val="en-US"/>
        </w:rPr>
        <w:t>-learning</w:t>
      </w:r>
      <w:proofErr w:type="gramEnd"/>
      <w:r w:rsidR="003E7F1C">
        <w:rPr>
          <w:rFonts w:ascii="Times New Roman" w:hAnsi="Times New Roman" w:cs="Times New Roman"/>
          <w:sz w:val="24"/>
          <w:lang w:val="en-US"/>
        </w:rPr>
        <w:t xml:space="preserve"> </w:t>
      </w:r>
      <w:proofErr w:type="spellStart"/>
      <w:r w:rsidR="003E7F1C">
        <w:rPr>
          <w:rFonts w:ascii="Times New Roman" w:hAnsi="Times New Roman" w:cs="Times New Roman"/>
          <w:sz w:val="24"/>
          <w:lang w:val="en-US"/>
        </w:rPr>
        <w:t>moodle</w:t>
      </w:r>
      <w:proofErr w:type="spellEnd"/>
    </w:p>
    <w:p w14:paraId="6D277B08" w14:textId="77777777" w:rsidR="003E7F1C" w:rsidRDefault="003E7F1C" w:rsidP="00132927">
      <w:pPr>
        <w:autoSpaceDE w:val="0"/>
        <w:autoSpaceDN w:val="0"/>
        <w:adjustRightInd w:val="0"/>
        <w:spacing w:after="0" w:line="240" w:lineRule="auto"/>
        <w:jc w:val="center"/>
        <w:rPr>
          <w:rFonts w:ascii="Times New Roman" w:hAnsi="Times New Roman" w:cs="Times New Roman"/>
          <w:sz w:val="24"/>
          <w:lang w:val="en-US"/>
        </w:rPr>
      </w:pPr>
    </w:p>
    <w:p w14:paraId="3468A465" w14:textId="2D778884" w:rsidR="002D570B" w:rsidRDefault="003E7F1C" w:rsidP="002D570B">
      <w:pPr>
        <w:autoSpaceDE w:val="0"/>
        <w:autoSpaceDN w:val="0"/>
        <w:adjustRightInd w:val="0"/>
        <w:spacing w:after="0" w:line="240" w:lineRule="auto"/>
        <w:jc w:val="center"/>
        <w:rPr>
          <w:rFonts w:ascii="Times New Roman" w:hAnsi="Times New Roman" w:cs="Times New Roman"/>
          <w:sz w:val="24"/>
          <w:lang w:val="en-US"/>
        </w:rPr>
      </w:pPr>
      <w:r>
        <w:rPr>
          <w:noProof/>
          <w:lang w:val="en-US"/>
        </w:rPr>
        <w:drawing>
          <wp:inline distT="0" distB="0" distL="0" distR="0" wp14:anchorId="60BA982E" wp14:editId="56F73F6B">
            <wp:extent cx="5400675" cy="277938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400675" cy="2779386"/>
                    </a:xfrm>
                    <a:prstGeom prst="rect">
                      <a:avLst/>
                    </a:prstGeom>
                  </pic:spPr>
                </pic:pic>
              </a:graphicData>
            </a:graphic>
          </wp:inline>
        </w:drawing>
      </w:r>
    </w:p>
    <w:p w14:paraId="331E9B19" w14:textId="6569E437" w:rsidR="00C7194E" w:rsidRDefault="004916DE" w:rsidP="00132927">
      <w:pPr>
        <w:autoSpaceDE w:val="0"/>
        <w:autoSpaceDN w:val="0"/>
        <w:adjustRightInd w:val="0"/>
        <w:spacing w:after="0" w:line="240" w:lineRule="auto"/>
        <w:jc w:val="center"/>
        <w:rPr>
          <w:rFonts w:ascii="Times New Roman" w:hAnsi="Times New Roman" w:cs="Times New Roman"/>
          <w:sz w:val="24"/>
          <w:lang w:val="en-US"/>
        </w:rPr>
      </w:pPr>
      <w:proofErr w:type="gramStart"/>
      <w:r w:rsidRPr="004916DE">
        <w:rPr>
          <w:rFonts w:ascii="Times New Roman" w:hAnsi="Times New Roman" w:cs="Times New Roman"/>
          <w:sz w:val="24"/>
          <w:lang w:val="en-US"/>
        </w:rPr>
        <w:t>Figure 2.</w:t>
      </w:r>
      <w:proofErr w:type="gramEnd"/>
      <w:r w:rsidRPr="004916DE">
        <w:rPr>
          <w:rFonts w:ascii="Times New Roman" w:hAnsi="Times New Roman" w:cs="Times New Roman"/>
          <w:sz w:val="24"/>
          <w:lang w:val="en-US"/>
        </w:rPr>
        <w:t xml:space="preserve"> Blended learning based on e learning </w:t>
      </w:r>
      <w:proofErr w:type="spellStart"/>
      <w:r w:rsidRPr="004916DE">
        <w:rPr>
          <w:rFonts w:ascii="Times New Roman" w:hAnsi="Times New Roman" w:cs="Times New Roman"/>
          <w:sz w:val="24"/>
          <w:lang w:val="en-US"/>
        </w:rPr>
        <w:t>moodle</w:t>
      </w:r>
      <w:proofErr w:type="spellEnd"/>
      <w:r w:rsidRPr="004916DE">
        <w:rPr>
          <w:rFonts w:ascii="Times New Roman" w:hAnsi="Times New Roman" w:cs="Times New Roman"/>
          <w:sz w:val="24"/>
          <w:lang w:val="en-US"/>
        </w:rPr>
        <w:t xml:space="preserve"> in the Lecture Process</w:t>
      </w:r>
    </w:p>
    <w:p w14:paraId="2A650359" w14:textId="77777777" w:rsidR="004916DE" w:rsidRDefault="004916DE" w:rsidP="00132927">
      <w:pPr>
        <w:autoSpaceDE w:val="0"/>
        <w:autoSpaceDN w:val="0"/>
        <w:adjustRightInd w:val="0"/>
        <w:spacing w:after="0" w:line="240" w:lineRule="auto"/>
        <w:jc w:val="center"/>
        <w:rPr>
          <w:rFonts w:ascii="Times New Roman" w:hAnsi="Times New Roman" w:cs="Times New Roman"/>
          <w:sz w:val="24"/>
          <w:lang w:val="en-US"/>
        </w:rPr>
      </w:pPr>
    </w:p>
    <w:p w14:paraId="5DBCF0EA" w14:textId="44A55419" w:rsidR="002D570B" w:rsidRDefault="00587A33" w:rsidP="00132927">
      <w:pPr>
        <w:autoSpaceDE w:val="0"/>
        <w:autoSpaceDN w:val="0"/>
        <w:adjustRightInd w:val="0"/>
        <w:spacing w:after="0" w:line="240" w:lineRule="auto"/>
        <w:jc w:val="center"/>
        <w:rPr>
          <w:rFonts w:ascii="Times New Roman" w:hAnsi="Times New Roman" w:cs="Times New Roman"/>
          <w:sz w:val="24"/>
          <w:lang w:val="en-US"/>
        </w:rPr>
      </w:pPr>
      <w:r>
        <w:rPr>
          <w:noProof/>
          <w:lang w:val="en-US"/>
        </w:rPr>
        <w:drawing>
          <wp:inline distT="0" distB="0" distL="0" distR="0" wp14:anchorId="15981C06" wp14:editId="4008E89D">
            <wp:extent cx="5400675" cy="23131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00675" cy="2313174"/>
                    </a:xfrm>
                    <a:prstGeom prst="rect">
                      <a:avLst/>
                    </a:prstGeom>
                  </pic:spPr>
                </pic:pic>
              </a:graphicData>
            </a:graphic>
          </wp:inline>
        </w:drawing>
      </w:r>
    </w:p>
    <w:p w14:paraId="4D9B45B0" w14:textId="44AFFC60" w:rsidR="00587A33" w:rsidRDefault="004916DE" w:rsidP="00132927">
      <w:pPr>
        <w:autoSpaceDE w:val="0"/>
        <w:autoSpaceDN w:val="0"/>
        <w:adjustRightInd w:val="0"/>
        <w:spacing w:after="0" w:line="240" w:lineRule="auto"/>
        <w:jc w:val="center"/>
        <w:rPr>
          <w:rFonts w:ascii="Times New Roman" w:hAnsi="Times New Roman" w:cs="Times New Roman"/>
          <w:sz w:val="24"/>
          <w:lang w:val="en-US"/>
        </w:rPr>
      </w:pPr>
      <w:r w:rsidRPr="004916DE">
        <w:rPr>
          <w:rFonts w:ascii="Times New Roman" w:hAnsi="Times New Roman" w:cs="Times New Roman"/>
          <w:sz w:val="24"/>
          <w:lang w:val="en-US"/>
        </w:rPr>
        <w:t>Figure 3.The Process of Assigning Tasks in Moodle e-learning</w:t>
      </w:r>
    </w:p>
    <w:p w14:paraId="3830DC4F" w14:textId="343A0E91" w:rsidR="00C7194E" w:rsidRDefault="00C7194E" w:rsidP="00132927">
      <w:pPr>
        <w:autoSpaceDE w:val="0"/>
        <w:autoSpaceDN w:val="0"/>
        <w:adjustRightInd w:val="0"/>
        <w:spacing w:after="0" w:line="240" w:lineRule="auto"/>
        <w:jc w:val="center"/>
        <w:rPr>
          <w:rFonts w:ascii="Times New Roman" w:hAnsi="Times New Roman" w:cs="Times New Roman"/>
          <w:sz w:val="24"/>
          <w:lang w:val="en-US"/>
        </w:rPr>
      </w:pPr>
      <w:r>
        <w:rPr>
          <w:noProof/>
          <w:lang w:val="en-US"/>
        </w:rPr>
        <w:lastRenderedPageBreak/>
        <w:drawing>
          <wp:inline distT="0" distB="0" distL="0" distR="0" wp14:anchorId="03E9748E" wp14:editId="676BE668">
            <wp:extent cx="5400675" cy="27505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00675" cy="2750536"/>
                    </a:xfrm>
                    <a:prstGeom prst="rect">
                      <a:avLst/>
                    </a:prstGeom>
                  </pic:spPr>
                </pic:pic>
              </a:graphicData>
            </a:graphic>
          </wp:inline>
        </w:drawing>
      </w:r>
      <w:r w:rsidR="004916DE" w:rsidRPr="004916DE">
        <w:t xml:space="preserve"> </w:t>
      </w:r>
      <w:proofErr w:type="gramStart"/>
      <w:r w:rsidR="004916DE" w:rsidRPr="004916DE">
        <w:rPr>
          <w:rFonts w:ascii="Times New Roman" w:hAnsi="Times New Roman" w:cs="Times New Roman"/>
          <w:sz w:val="24"/>
          <w:lang w:val="en-US"/>
        </w:rPr>
        <w:t>Figure 4.</w:t>
      </w:r>
      <w:proofErr w:type="gramEnd"/>
      <w:r w:rsidR="004916DE" w:rsidRPr="004916DE">
        <w:rPr>
          <w:rFonts w:ascii="Times New Roman" w:hAnsi="Times New Roman" w:cs="Times New Roman"/>
          <w:sz w:val="24"/>
          <w:lang w:val="en-US"/>
        </w:rPr>
        <w:t xml:space="preserve"> Process and assessment of 21 Students' exam using Moodle E-Learning</w:t>
      </w:r>
    </w:p>
    <w:p w14:paraId="30EEE735" w14:textId="77777777" w:rsidR="008670BC" w:rsidRDefault="008670BC" w:rsidP="009D189D">
      <w:pPr>
        <w:autoSpaceDE w:val="0"/>
        <w:autoSpaceDN w:val="0"/>
        <w:adjustRightInd w:val="0"/>
        <w:spacing w:after="0" w:line="240" w:lineRule="auto"/>
        <w:ind w:firstLine="720"/>
        <w:jc w:val="both"/>
        <w:rPr>
          <w:rFonts w:ascii="Times New Roman" w:hAnsi="Times New Roman" w:cs="Times New Roman"/>
          <w:sz w:val="24"/>
          <w:lang w:val="en-US"/>
        </w:rPr>
      </w:pPr>
    </w:p>
    <w:p w14:paraId="58289A85" w14:textId="77777777" w:rsidR="008670BC" w:rsidRDefault="008670BC" w:rsidP="009D189D">
      <w:pPr>
        <w:autoSpaceDE w:val="0"/>
        <w:autoSpaceDN w:val="0"/>
        <w:adjustRightInd w:val="0"/>
        <w:spacing w:after="0" w:line="240" w:lineRule="auto"/>
        <w:ind w:firstLine="720"/>
        <w:jc w:val="both"/>
        <w:rPr>
          <w:rFonts w:ascii="Times New Roman" w:hAnsi="Times New Roman" w:cs="Times New Roman"/>
          <w:sz w:val="24"/>
          <w:lang w:val="en-US"/>
        </w:rPr>
        <w:sectPr w:rsidR="008670BC" w:rsidSect="004F616E">
          <w:type w:val="continuous"/>
          <w:pgSz w:w="11907" w:h="16839" w:code="9"/>
          <w:pgMar w:top="1701" w:right="1701" w:bottom="1701" w:left="1701" w:header="708" w:footer="708" w:gutter="0"/>
          <w:cols w:space="708"/>
          <w:docGrid w:linePitch="360"/>
        </w:sectPr>
      </w:pPr>
    </w:p>
    <w:p w14:paraId="3060411C" w14:textId="77777777" w:rsidR="004916DE" w:rsidRDefault="004916DE" w:rsidP="002E5337">
      <w:pPr>
        <w:autoSpaceDE w:val="0"/>
        <w:autoSpaceDN w:val="0"/>
        <w:adjustRightInd w:val="0"/>
        <w:spacing w:after="0" w:line="240" w:lineRule="auto"/>
        <w:ind w:firstLine="720"/>
        <w:jc w:val="both"/>
        <w:rPr>
          <w:rFonts w:ascii="Times New Roman" w:hAnsi="Times New Roman" w:cs="Times New Roman"/>
          <w:sz w:val="24"/>
          <w:lang w:val="en-US"/>
        </w:rPr>
      </w:pPr>
      <w:r w:rsidRPr="004916DE">
        <w:rPr>
          <w:rFonts w:ascii="Times New Roman" w:hAnsi="Times New Roman" w:cs="Times New Roman"/>
          <w:sz w:val="24"/>
          <w:lang w:val="en-US"/>
        </w:rPr>
        <w:lastRenderedPageBreak/>
        <w:t xml:space="preserve">Discussion of the implementation results with the application of e-learning that has been carried out, obtained data from the results of a questionnaire about student attitudes towards linear program courses used blended learning model based on e-learning </w:t>
      </w:r>
      <w:proofErr w:type="spellStart"/>
      <w:r w:rsidRPr="004916DE">
        <w:rPr>
          <w:rFonts w:ascii="Times New Roman" w:hAnsi="Times New Roman" w:cs="Times New Roman"/>
          <w:sz w:val="24"/>
          <w:lang w:val="en-US"/>
        </w:rPr>
        <w:t>moodle</w:t>
      </w:r>
      <w:proofErr w:type="spellEnd"/>
      <w:r w:rsidRPr="004916DE">
        <w:rPr>
          <w:rFonts w:ascii="Times New Roman" w:hAnsi="Times New Roman" w:cs="Times New Roman"/>
          <w:sz w:val="24"/>
          <w:lang w:val="en-US"/>
        </w:rPr>
        <w:t xml:space="preserve"> obtained questionnaire data about student attitudes with satisfactory criteria. While student activities were obtained through surveys and response data to the learning process obtained through questionnaires to determine the practicality of the media. The research data on the response of students' attitudes to the blended learning model based on e-learning </w:t>
      </w:r>
      <w:proofErr w:type="spellStart"/>
      <w:r w:rsidRPr="004916DE">
        <w:rPr>
          <w:rFonts w:ascii="Times New Roman" w:hAnsi="Times New Roman" w:cs="Times New Roman"/>
          <w:sz w:val="24"/>
          <w:lang w:val="en-US"/>
        </w:rPr>
        <w:t>moodle</w:t>
      </w:r>
      <w:proofErr w:type="spellEnd"/>
      <w:r w:rsidRPr="004916DE">
        <w:rPr>
          <w:rFonts w:ascii="Times New Roman" w:hAnsi="Times New Roman" w:cs="Times New Roman"/>
          <w:sz w:val="24"/>
          <w:lang w:val="en-US"/>
        </w:rPr>
        <w:t xml:space="preserve"> showed that the average student response rate was 76.00%.</w:t>
      </w:r>
    </w:p>
    <w:p w14:paraId="0A1C0053" w14:textId="77777777" w:rsidR="0019761A" w:rsidRDefault="0019761A" w:rsidP="002E5337">
      <w:pPr>
        <w:autoSpaceDE w:val="0"/>
        <w:autoSpaceDN w:val="0"/>
        <w:adjustRightInd w:val="0"/>
        <w:spacing w:after="0" w:line="240" w:lineRule="auto"/>
        <w:ind w:firstLine="720"/>
        <w:jc w:val="both"/>
        <w:rPr>
          <w:rFonts w:ascii="Times-Roman" w:hAnsi="Times-Roman" w:cs="Times-Roman"/>
          <w:sz w:val="24"/>
          <w:szCs w:val="24"/>
          <w:lang w:val="en-US"/>
        </w:rPr>
      </w:pPr>
      <w:r w:rsidRPr="0019761A">
        <w:rPr>
          <w:rFonts w:ascii="Times-Roman" w:hAnsi="Times-Roman" w:cs="Times-Roman"/>
          <w:sz w:val="24"/>
          <w:szCs w:val="24"/>
          <w:lang w:val="en-US"/>
        </w:rPr>
        <w:t xml:space="preserve">The research data on student activity in using the blended learning model based on e-learning Moodle shows that the activity most accessed by students is downloading teaching materials, namely 15 students, uploading assignments of 21 students and taking quizzes of 20 students and filled out a questionnaire of 20 students. This means that from a maximum of 21 </w:t>
      </w:r>
      <w:r w:rsidRPr="0019761A">
        <w:rPr>
          <w:rFonts w:ascii="Times-Roman" w:hAnsi="Times-Roman" w:cs="Times-Roman"/>
          <w:sz w:val="24"/>
          <w:szCs w:val="24"/>
          <w:lang w:val="en-US"/>
        </w:rPr>
        <w:lastRenderedPageBreak/>
        <w:t>students, almost all of them have been actively involved in learning.</w:t>
      </w:r>
    </w:p>
    <w:p w14:paraId="24575891" w14:textId="6F452499" w:rsidR="0091496F" w:rsidRDefault="0019761A" w:rsidP="002E5337">
      <w:pPr>
        <w:autoSpaceDE w:val="0"/>
        <w:autoSpaceDN w:val="0"/>
        <w:adjustRightInd w:val="0"/>
        <w:spacing w:after="0" w:line="240" w:lineRule="auto"/>
        <w:ind w:firstLine="720"/>
        <w:jc w:val="both"/>
        <w:rPr>
          <w:rFonts w:ascii="Times-Roman" w:hAnsi="Times-Roman" w:cs="Times-Roman"/>
          <w:sz w:val="24"/>
          <w:szCs w:val="24"/>
          <w:lang w:val="en-US"/>
        </w:rPr>
      </w:pPr>
      <w:r w:rsidRPr="0019761A">
        <w:rPr>
          <w:rFonts w:ascii="Times-Roman" w:hAnsi="Times-Roman" w:cs="Times-Roman"/>
          <w:sz w:val="24"/>
          <w:szCs w:val="24"/>
          <w:lang w:val="en-US"/>
        </w:rPr>
        <w:t xml:space="preserve">All lecture activities use e-learning </w:t>
      </w:r>
      <w:proofErr w:type="spellStart"/>
      <w:r w:rsidRPr="0019761A">
        <w:rPr>
          <w:rFonts w:ascii="Times-Roman" w:hAnsi="Times-Roman" w:cs="Times-Roman"/>
          <w:sz w:val="24"/>
          <w:szCs w:val="24"/>
          <w:lang w:val="en-US"/>
        </w:rPr>
        <w:t>moodle</w:t>
      </w:r>
      <w:proofErr w:type="spellEnd"/>
      <w:r w:rsidRPr="0019761A">
        <w:rPr>
          <w:rFonts w:ascii="Times-Roman" w:hAnsi="Times-Roman" w:cs="Times-Roman"/>
          <w:sz w:val="24"/>
          <w:szCs w:val="24"/>
          <w:lang w:val="en-US"/>
        </w:rPr>
        <w:t>, namely face-to-face using the zoom meeting in e-learning, presence in the application, the lecture process uses the application, collection of assignments in the application, even MID and UAS have been formatted in the application.</w:t>
      </w:r>
    </w:p>
    <w:p w14:paraId="586C9E09" w14:textId="77777777" w:rsidR="0019761A" w:rsidRDefault="0019761A" w:rsidP="002E5337">
      <w:pPr>
        <w:autoSpaceDE w:val="0"/>
        <w:autoSpaceDN w:val="0"/>
        <w:adjustRightInd w:val="0"/>
        <w:spacing w:after="0" w:line="240" w:lineRule="auto"/>
        <w:ind w:firstLine="720"/>
        <w:jc w:val="both"/>
        <w:rPr>
          <w:rFonts w:ascii="Times-Roman" w:hAnsi="Times-Roman" w:cs="Times-Roman"/>
          <w:sz w:val="24"/>
          <w:szCs w:val="24"/>
          <w:lang w:val="en-US"/>
        </w:rPr>
      </w:pPr>
    </w:p>
    <w:p w14:paraId="029F0881" w14:textId="6E9BA294" w:rsidR="00071473" w:rsidRPr="00970864" w:rsidRDefault="0019761A" w:rsidP="0019761A">
      <w:pPr>
        <w:spacing w:after="0" w:line="288" w:lineRule="auto"/>
        <w:jc w:val="both"/>
        <w:rPr>
          <w:rFonts w:ascii="Times New Roman" w:hAnsi="Times New Roman"/>
          <w:b/>
          <w:sz w:val="24"/>
          <w:lang w:val="en-US"/>
        </w:rPr>
      </w:pPr>
      <w:r>
        <w:rPr>
          <w:rFonts w:ascii="Times New Roman" w:hAnsi="Times New Roman"/>
          <w:b/>
          <w:sz w:val="24"/>
        </w:rPr>
        <w:t>CONCLUSIONS AND</w:t>
      </w:r>
      <w:r>
        <w:rPr>
          <w:rFonts w:ascii="Times New Roman" w:hAnsi="Times New Roman"/>
          <w:b/>
          <w:sz w:val="24"/>
          <w:lang w:val="en-US"/>
        </w:rPr>
        <w:t xml:space="preserve"> </w:t>
      </w:r>
      <w:r w:rsidRPr="0019761A">
        <w:rPr>
          <w:rFonts w:ascii="Times New Roman" w:hAnsi="Times New Roman"/>
          <w:b/>
          <w:sz w:val="24"/>
        </w:rPr>
        <w:t>SUGGESTIONS</w:t>
      </w:r>
    </w:p>
    <w:p w14:paraId="16403B11" w14:textId="49E31C8F" w:rsidR="00717685" w:rsidRPr="00717685" w:rsidRDefault="0019761A" w:rsidP="00717685">
      <w:p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Conclusions</w:t>
      </w:r>
    </w:p>
    <w:p w14:paraId="4F937EF0" w14:textId="77777777" w:rsidR="0019761A" w:rsidRDefault="0019761A" w:rsidP="0019761A">
      <w:pPr>
        <w:spacing w:after="0" w:line="240" w:lineRule="auto"/>
        <w:ind w:firstLine="720"/>
        <w:jc w:val="both"/>
        <w:rPr>
          <w:rFonts w:ascii="Times New Roman" w:hAnsi="Times New Roman" w:cs="Times New Roman"/>
          <w:sz w:val="24"/>
          <w:lang w:val="en-US"/>
        </w:rPr>
      </w:pPr>
      <w:r w:rsidRPr="0019761A">
        <w:rPr>
          <w:rFonts w:ascii="Times New Roman" w:hAnsi="Times New Roman" w:cs="Times New Roman"/>
          <w:sz w:val="24"/>
          <w:lang w:val="en-US"/>
        </w:rPr>
        <w:t xml:space="preserve">From the results of the research and discussion, it is concluded that: 1) the blended learning model based on e-learning Moodle has been successfully implemented into linear learning program courses, 2) From the results of tests, questionnaires, surveys and interviews with e-based blended learning model students -learning </w:t>
      </w:r>
      <w:proofErr w:type="spellStart"/>
      <w:r w:rsidRPr="0019761A">
        <w:rPr>
          <w:rFonts w:ascii="Times New Roman" w:hAnsi="Times New Roman" w:cs="Times New Roman"/>
          <w:sz w:val="24"/>
          <w:lang w:val="en-US"/>
        </w:rPr>
        <w:t>moodle</w:t>
      </w:r>
      <w:proofErr w:type="spellEnd"/>
      <w:r w:rsidRPr="0019761A">
        <w:rPr>
          <w:rFonts w:ascii="Times New Roman" w:hAnsi="Times New Roman" w:cs="Times New Roman"/>
          <w:sz w:val="24"/>
          <w:lang w:val="en-US"/>
        </w:rPr>
        <w:t xml:space="preserve"> has increased their achievement and enthusiasm for learning.</w:t>
      </w:r>
    </w:p>
    <w:p w14:paraId="1CBC2632" w14:textId="6879A1E4" w:rsidR="00717685" w:rsidRPr="00717685" w:rsidRDefault="0019761A" w:rsidP="00717685">
      <w:pPr>
        <w:spacing w:after="0" w:line="240" w:lineRule="auto"/>
        <w:jc w:val="both"/>
        <w:rPr>
          <w:rFonts w:ascii="Times New Roman" w:eastAsia="Times New Roman" w:hAnsi="Times New Roman"/>
          <w:b/>
          <w:sz w:val="24"/>
          <w:szCs w:val="24"/>
          <w:lang w:val="en-US" w:eastAsia="id-ID"/>
        </w:rPr>
      </w:pPr>
      <w:r>
        <w:rPr>
          <w:rFonts w:ascii="Times New Roman" w:eastAsia="Times New Roman" w:hAnsi="Times New Roman"/>
          <w:b/>
          <w:sz w:val="24"/>
          <w:szCs w:val="24"/>
          <w:lang w:val="en-US" w:eastAsia="id-ID"/>
        </w:rPr>
        <w:t>Suggestions</w:t>
      </w:r>
    </w:p>
    <w:p w14:paraId="6D89AC36" w14:textId="60FDD096" w:rsidR="002616BE" w:rsidRDefault="0019761A" w:rsidP="0019761A">
      <w:pPr>
        <w:spacing w:after="0" w:line="240" w:lineRule="auto"/>
        <w:ind w:firstLine="720"/>
        <w:jc w:val="both"/>
        <w:rPr>
          <w:rFonts w:ascii="Times New Roman" w:eastAsia="Times New Roman" w:hAnsi="Times New Roman"/>
          <w:sz w:val="24"/>
          <w:szCs w:val="24"/>
          <w:lang w:val="en-US" w:eastAsia="id-ID"/>
        </w:rPr>
      </w:pPr>
      <w:r w:rsidRPr="0019761A">
        <w:rPr>
          <w:rFonts w:ascii="Times New Roman" w:eastAsia="Times New Roman" w:hAnsi="Times New Roman"/>
          <w:sz w:val="24"/>
          <w:szCs w:val="24"/>
          <w:lang w:eastAsia="id-ID"/>
        </w:rPr>
        <w:t xml:space="preserve">The suggestion in this research is that lecturers and students and institutions support each other in </w:t>
      </w:r>
      <w:r w:rsidRPr="0019761A">
        <w:rPr>
          <w:rFonts w:ascii="Times New Roman" w:eastAsia="Times New Roman" w:hAnsi="Times New Roman"/>
          <w:sz w:val="24"/>
          <w:szCs w:val="24"/>
          <w:lang w:eastAsia="id-ID"/>
        </w:rPr>
        <w:lastRenderedPageBreak/>
        <w:t>increasing understanding of ICT continuously towards the Industrial Revolution Era 4.0.</w:t>
      </w:r>
    </w:p>
    <w:p w14:paraId="0437EBE7" w14:textId="77777777" w:rsidR="0019761A" w:rsidRPr="0019761A" w:rsidRDefault="0019761A" w:rsidP="0024318F">
      <w:pPr>
        <w:spacing w:after="0" w:line="240" w:lineRule="auto"/>
        <w:jc w:val="both"/>
        <w:rPr>
          <w:rFonts w:ascii="Times New Roman" w:eastAsia="Times New Roman" w:hAnsi="Times New Roman"/>
          <w:sz w:val="24"/>
          <w:szCs w:val="24"/>
          <w:lang w:val="en-US" w:eastAsia="id-ID"/>
        </w:rPr>
      </w:pPr>
    </w:p>
    <w:p w14:paraId="134B83BC" w14:textId="6D613601" w:rsidR="00FE56A6" w:rsidRDefault="00C25737" w:rsidP="001C374A">
      <w:pPr>
        <w:pStyle w:val="ListParagraph1"/>
        <w:spacing w:line="288" w:lineRule="auto"/>
        <w:ind w:left="0"/>
        <w:jc w:val="both"/>
        <w:rPr>
          <w:b/>
          <w:szCs w:val="22"/>
        </w:rPr>
      </w:pPr>
      <w:r>
        <w:rPr>
          <w:b/>
          <w:szCs w:val="22"/>
        </w:rPr>
        <w:t>REFERENCES</w:t>
      </w:r>
    </w:p>
    <w:p w14:paraId="43595DD5" w14:textId="25C63D2C" w:rsidR="001C374A" w:rsidRPr="001C374A" w:rsidRDefault="009E3A28"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fldChar w:fldCharType="begin" w:fldLock="1"/>
      </w:r>
      <w:r>
        <w:instrText xml:space="preserve">ADDIN Mendeley Bibliography CSL_BIBLIOGRAPHY </w:instrText>
      </w:r>
      <w:r>
        <w:fldChar w:fldCharType="separate"/>
      </w:r>
      <w:r w:rsidR="001C374A" w:rsidRPr="001C374A">
        <w:rPr>
          <w:rFonts w:ascii="Times New Roman" w:hAnsi="Times New Roman" w:cs="Times New Roman"/>
          <w:noProof/>
          <w:sz w:val="24"/>
          <w:szCs w:val="24"/>
        </w:rPr>
        <w:t xml:space="preserve">Abdullah, W. (2018). Model Blended Learning dalam Meningkatkan Efektifitas Pembelajaran. </w:t>
      </w:r>
      <w:r w:rsidR="001C374A" w:rsidRPr="001C374A">
        <w:rPr>
          <w:rFonts w:ascii="Times New Roman" w:hAnsi="Times New Roman" w:cs="Times New Roman"/>
          <w:i/>
          <w:iCs/>
          <w:noProof/>
          <w:sz w:val="24"/>
          <w:szCs w:val="24"/>
        </w:rPr>
        <w:t>Fikrotuna</w:t>
      </w:r>
      <w:r w:rsidR="001C374A" w:rsidRPr="001C374A">
        <w:rPr>
          <w:rFonts w:ascii="Times New Roman" w:hAnsi="Times New Roman" w:cs="Times New Roman"/>
          <w:noProof/>
          <w:sz w:val="24"/>
          <w:szCs w:val="24"/>
        </w:rPr>
        <w:t xml:space="preserve">, </w:t>
      </w:r>
      <w:r w:rsidR="001C374A" w:rsidRPr="001C374A">
        <w:rPr>
          <w:rFonts w:ascii="Times New Roman" w:hAnsi="Times New Roman" w:cs="Times New Roman"/>
          <w:i/>
          <w:iCs/>
          <w:noProof/>
          <w:sz w:val="24"/>
          <w:szCs w:val="24"/>
        </w:rPr>
        <w:t>7</w:t>
      </w:r>
      <w:r w:rsidR="001C374A" w:rsidRPr="001C374A">
        <w:rPr>
          <w:rFonts w:ascii="Times New Roman" w:hAnsi="Times New Roman" w:cs="Times New Roman"/>
          <w:noProof/>
          <w:sz w:val="24"/>
          <w:szCs w:val="24"/>
        </w:rPr>
        <w:t>(1), 855–866. https://doi.org/10.32806/jf.v7i1.3169</w:t>
      </w:r>
    </w:p>
    <w:p w14:paraId="56717F02"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Amin, A. K. (2017). Kajian Konseptual Model Pembelajaran Blended Learning berbasis Web untuk Meningkatkan Hasil Belajar dan Motivasi Belajar. </w:t>
      </w:r>
      <w:r w:rsidRPr="001C374A">
        <w:rPr>
          <w:rFonts w:ascii="Times New Roman" w:hAnsi="Times New Roman" w:cs="Times New Roman"/>
          <w:i/>
          <w:iCs/>
          <w:noProof/>
          <w:sz w:val="24"/>
          <w:szCs w:val="24"/>
        </w:rPr>
        <w:t>Jurnal Pendidikan Edutama</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4</w:t>
      </w:r>
      <w:r w:rsidRPr="001C374A">
        <w:rPr>
          <w:rFonts w:ascii="Times New Roman" w:hAnsi="Times New Roman" w:cs="Times New Roman"/>
          <w:noProof/>
          <w:sz w:val="24"/>
          <w:szCs w:val="24"/>
        </w:rPr>
        <w:t>(2), 51–64.</w:t>
      </w:r>
    </w:p>
    <w:p w14:paraId="5B224644"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Azis, A. A. (2015). Pengembangan Media E-Learning Berbasis LMS Moodle pada Matakuliah Anatomi Fisiologi Manusia. </w:t>
      </w:r>
      <w:r w:rsidRPr="001C374A">
        <w:rPr>
          <w:rFonts w:ascii="Times New Roman" w:hAnsi="Times New Roman" w:cs="Times New Roman"/>
          <w:i/>
          <w:iCs/>
          <w:noProof/>
          <w:sz w:val="24"/>
          <w:szCs w:val="24"/>
        </w:rPr>
        <w:t>Jurnal Pendidikan Biologi</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7</w:t>
      </w:r>
      <w:r w:rsidRPr="001C374A">
        <w:rPr>
          <w:rFonts w:ascii="Times New Roman" w:hAnsi="Times New Roman" w:cs="Times New Roman"/>
          <w:noProof/>
          <w:sz w:val="24"/>
          <w:szCs w:val="24"/>
        </w:rPr>
        <w:t>(1), 1–8. http://journal2.um.ac.id/index.php/jpb/article/view/712</w:t>
      </w:r>
    </w:p>
    <w:p w14:paraId="4CEE970A"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Hakim, A. R. (2013). Pengembangan E-Learning Berbasis Moodle sebagai Media Pengelolaan Pembelajaran. </w:t>
      </w:r>
      <w:r w:rsidRPr="001C374A">
        <w:rPr>
          <w:rFonts w:ascii="Times New Roman" w:hAnsi="Times New Roman" w:cs="Times New Roman"/>
          <w:i/>
          <w:iCs/>
          <w:noProof/>
          <w:sz w:val="24"/>
          <w:szCs w:val="24"/>
        </w:rPr>
        <w:t>Persepsi Masyarakat Terhadap Perawatan Ortodontik Yang Dilakukan Oleh Pihak Non Profesional</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53</w:t>
      </w:r>
      <w:r w:rsidRPr="001C374A">
        <w:rPr>
          <w:rFonts w:ascii="Times New Roman" w:hAnsi="Times New Roman" w:cs="Times New Roman"/>
          <w:noProof/>
          <w:sz w:val="24"/>
          <w:szCs w:val="24"/>
        </w:rPr>
        <w:t>(9), 1689–1699.</w:t>
      </w:r>
    </w:p>
    <w:p w14:paraId="78252987"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Hidayat, M. T., Junaidi, T., &amp; Yakob, M. (2020). </w:t>
      </w:r>
      <w:r w:rsidRPr="001C374A">
        <w:rPr>
          <w:rFonts w:ascii="Times New Roman" w:hAnsi="Times New Roman" w:cs="Times New Roman"/>
          <w:i/>
          <w:iCs/>
          <w:noProof/>
          <w:sz w:val="24"/>
          <w:szCs w:val="24"/>
        </w:rPr>
        <w:t>Pengembangan Model Pembelajaran Blended Learning dalam Meningkatkan Pemahaman Siswa Terhadap Tradisi Lisan Aceh</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25</w:t>
      </w:r>
      <w:r w:rsidRPr="001C374A">
        <w:rPr>
          <w:rFonts w:ascii="Times New Roman" w:hAnsi="Times New Roman" w:cs="Times New Roman"/>
          <w:noProof/>
          <w:sz w:val="24"/>
          <w:szCs w:val="24"/>
        </w:rPr>
        <w:t>(3), 401–410.</w:t>
      </w:r>
    </w:p>
    <w:p w14:paraId="44B72A83"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Idris, H. (2018). Pembelajaran Model Blended Learning. </w:t>
      </w:r>
      <w:r w:rsidRPr="001C374A">
        <w:rPr>
          <w:rFonts w:ascii="Times New Roman" w:hAnsi="Times New Roman" w:cs="Times New Roman"/>
          <w:i/>
          <w:iCs/>
          <w:noProof/>
          <w:sz w:val="24"/>
          <w:szCs w:val="24"/>
        </w:rPr>
        <w:t>Jurnal Ilmiah Iqra’</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5</w:t>
      </w:r>
      <w:r w:rsidRPr="001C374A">
        <w:rPr>
          <w:rFonts w:ascii="Times New Roman" w:hAnsi="Times New Roman" w:cs="Times New Roman"/>
          <w:noProof/>
          <w:sz w:val="24"/>
          <w:szCs w:val="24"/>
        </w:rPr>
        <w:t>(1), 61–73. https://doi.org/10.30984/jii.v5i1.562</w:t>
      </w:r>
    </w:p>
    <w:p w14:paraId="41E6B0D7"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Irawan, R., &amp; Surjono,  herman dwi. (2018). </w:t>
      </w:r>
      <w:r w:rsidRPr="001C374A">
        <w:rPr>
          <w:rFonts w:ascii="Times New Roman" w:hAnsi="Times New Roman" w:cs="Times New Roman"/>
          <w:i/>
          <w:iCs/>
          <w:noProof/>
          <w:sz w:val="24"/>
          <w:szCs w:val="24"/>
        </w:rPr>
        <w:t xml:space="preserve">Pengembangan E-Learning Berbasis Moodle dalam Peningkatan Pemahaman Lagu pada Pembelajaran Bahasa </w:t>
      </w:r>
      <w:r w:rsidRPr="001C374A">
        <w:rPr>
          <w:rFonts w:ascii="Times New Roman" w:hAnsi="Times New Roman" w:cs="Times New Roman"/>
          <w:i/>
          <w:iCs/>
          <w:noProof/>
          <w:sz w:val="24"/>
          <w:szCs w:val="24"/>
        </w:rPr>
        <w:lastRenderedPageBreak/>
        <w:t>Inggris</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5</w:t>
      </w:r>
      <w:r w:rsidRPr="001C374A">
        <w:rPr>
          <w:rFonts w:ascii="Times New Roman" w:hAnsi="Times New Roman" w:cs="Times New Roman"/>
          <w:noProof/>
          <w:sz w:val="24"/>
          <w:szCs w:val="24"/>
        </w:rPr>
        <w:t>(1), 1–11.</w:t>
      </w:r>
    </w:p>
    <w:p w14:paraId="4A1B0C5C"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Jihad, A., &amp; Haris, A. (2013). </w:t>
      </w:r>
      <w:r w:rsidRPr="001C374A">
        <w:rPr>
          <w:rFonts w:ascii="Times New Roman" w:hAnsi="Times New Roman" w:cs="Times New Roman"/>
          <w:i/>
          <w:iCs/>
          <w:noProof/>
          <w:sz w:val="24"/>
          <w:szCs w:val="24"/>
        </w:rPr>
        <w:t>Evaluasi Pembelajaran. Yogyakarta: Multi Pressindo.</w:t>
      </w:r>
    </w:p>
    <w:p w14:paraId="0AB6009D"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Manggabarani, A. F., Sugiarti, &amp; Masri, M. (2016). Pengaruh Model Pembelajaran Blended Learning Terhadap Motivasi dan Hasil Belajar Siswa Kelas X SMA Negeri 1 Pitumpanua Kab.Wajo (Studi Pada Materi Pokok Sistem Periodik Unsur). </w:t>
      </w:r>
      <w:r w:rsidRPr="001C374A">
        <w:rPr>
          <w:rFonts w:ascii="Times New Roman" w:hAnsi="Times New Roman" w:cs="Times New Roman"/>
          <w:i/>
          <w:iCs/>
          <w:noProof/>
          <w:sz w:val="24"/>
          <w:szCs w:val="24"/>
        </w:rPr>
        <w:t>Jurnal Chemica</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17</w:t>
      </w:r>
      <w:r w:rsidRPr="001C374A">
        <w:rPr>
          <w:rFonts w:ascii="Times New Roman" w:hAnsi="Times New Roman" w:cs="Times New Roman"/>
          <w:noProof/>
          <w:sz w:val="24"/>
          <w:szCs w:val="24"/>
        </w:rPr>
        <w:t>(2), 83–93.</w:t>
      </w:r>
    </w:p>
    <w:p w14:paraId="03423CB0"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Muhammad, T. (2017). Perancangan Learning Management System Menggunakan Konsep Computer Supported Collaborative Learning Abstraksi This time many Universities have implemented e-learning to support learning activities . However AMIK Hass Bandung The Campus where Researchers c. </w:t>
      </w:r>
      <w:r w:rsidRPr="001C374A">
        <w:rPr>
          <w:rFonts w:ascii="Times New Roman" w:hAnsi="Times New Roman" w:cs="Times New Roman"/>
          <w:i/>
          <w:iCs/>
          <w:noProof/>
          <w:sz w:val="24"/>
          <w:szCs w:val="24"/>
        </w:rPr>
        <w:t>Jurnal Produktif</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1</w:t>
      </w:r>
      <w:r w:rsidRPr="001C374A">
        <w:rPr>
          <w:rFonts w:ascii="Times New Roman" w:hAnsi="Times New Roman" w:cs="Times New Roman"/>
          <w:noProof/>
          <w:sz w:val="24"/>
          <w:szCs w:val="24"/>
        </w:rPr>
        <w:t>, 35–63.</w:t>
      </w:r>
    </w:p>
    <w:p w14:paraId="1F1EE183"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Palandi, J. F., Aminah, S., &amp; Pudyastuti, Z. E. (2017). Pengembangan Aplikasi Web E-Learning Untuk Pendidikan Anti Korupsi Menggunakan Moodle. </w:t>
      </w:r>
      <w:r w:rsidRPr="001C374A">
        <w:rPr>
          <w:rFonts w:ascii="Times New Roman" w:hAnsi="Times New Roman" w:cs="Times New Roman"/>
          <w:i/>
          <w:iCs/>
          <w:noProof/>
          <w:sz w:val="24"/>
          <w:szCs w:val="24"/>
        </w:rPr>
        <w:t>INOVTEK Polbeng - Seri Informatika</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2</w:t>
      </w:r>
      <w:r w:rsidRPr="001C374A">
        <w:rPr>
          <w:rFonts w:ascii="Times New Roman" w:hAnsi="Times New Roman" w:cs="Times New Roman"/>
          <w:noProof/>
          <w:sz w:val="24"/>
          <w:szCs w:val="24"/>
        </w:rPr>
        <w:t>(2), 173. https://doi.org/10.35314/isi.v2i2.204</w:t>
      </w:r>
    </w:p>
    <w:p w14:paraId="7EBE338F"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Rachman, A., Sukrawan, Y., &amp; Rohendi, D. (2019). Penerapan Model Blended Learning Dalam Peningkatan Hasil Belajar Menggambar Objek 2 dDmensi. </w:t>
      </w:r>
      <w:r w:rsidRPr="001C374A">
        <w:rPr>
          <w:rFonts w:ascii="Times New Roman" w:hAnsi="Times New Roman" w:cs="Times New Roman"/>
          <w:i/>
          <w:iCs/>
          <w:noProof/>
          <w:sz w:val="24"/>
          <w:szCs w:val="24"/>
        </w:rPr>
        <w:t>Journal of Mechanical Engineering Education</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6</w:t>
      </w:r>
      <w:r w:rsidRPr="001C374A">
        <w:rPr>
          <w:rFonts w:ascii="Times New Roman" w:hAnsi="Times New Roman" w:cs="Times New Roman"/>
          <w:noProof/>
          <w:sz w:val="24"/>
          <w:szCs w:val="24"/>
        </w:rPr>
        <w:t>(2), 145–152.</w:t>
      </w:r>
    </w:p>
    <w:p w14:paraId="61CCE50A"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 xml:space="preserve">Raharja, S., Prasojo, L. D., &amp; Nugroho, A. A. (2011). </w:t>
      </w:r>
      <w:r w:rsidRPr="001C374A">
        <w:rPr>
          <w:rFonts w:ascii="Times New Roman" w:hAnsi="Times New Roman" w:cs="Times New Roman"/>
          <w:i/>
          <w:iCs/>
          <w:noProof/>
          <w:sz w:val="24"/>
          <w:szCs w:val="24"/>
        </w:rPr>
        <w:t>Model Pembelajaran Berbasis Learning Manajement System</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41</w:t>
      </w:r>
      <w:r w:rsidRPr="001C374A">
        <w:rPr>
          <w:rFonts w:ascii="Times New Roman" w:hAnsi="Times New Roman" w:cs="Times New Roman"/>
          <w:noProof/>
          <w:sz w:val="24"/>
          <w:szCs w:val="24"/>
        </w:rPr>
        <w:t>, 55–70.</w:t>
      </w:r>
    </w:p>
    <w:p w14:paraId="0C7BA6A6"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Rizal, S., &amp; Walidain, B. (2019). Pembuatan Media Pembelajaran E-</w:t>
      </w:r>
      <w:r w:rsidRPr="001C374A">
        <w:rPr>
          <w:rFonts w:ascii="Times New Roman" w:hAnsi="Times New Roman" w:cs="Times New Roman"/>
          <w:noProof/>
          <w:sz w:val="24"/>
          <w:szCs w:val="24"/>
        </w:rPr>
        <w:lastRenderedPageBreak/>
        <w:t xml:space="preserve">Learning Berbasis Moodle Pada Matakuliah Pengantar Aplikasi Komputer Universitas Serambi Mekkah. </w:t>
      </w:r>
      <w:r w:rsidRPr="001C374A">
        <w:rPr>
          <w:rFonts w:ascii="Times New Roman" w:hAnsi="Times New Roman" w:cs="Times New Roman"/>
          <w:i/>
          <w:iCs/>
          <w:noProof/>
          <w:sz w:val="24"/>
          <w:szCs w:val="24"/>
        </w:rPr>
        <w:t>JURNAL ILMIAH DIDAKTIKA: Media Ilmiah Pendidikan Dan Pengajaran</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19</w:t>
      </w:r>
      <w:r w:rsidRPr="001C374A">
        <w:rPr>
          <w:rFonts w:ascii="Times New Roman" w:hAnsi="Times New Roman" w:cs="Times New Roman"/>
          <w:noProof/>
          <w:sz w:val="24"/>
          <w:szCs w:val="24"/>
        </w:rPr>
        <w:t>(2), 178. https://doi.org/10.22373/jid.v19i2.5032</w:t>
      </w:r>
    </w:p>
    <w:p w14:paraId="7EB4E500" w14:textId="45F9299C"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1C374A">
        <w:rPr>
          <w:rFonts w:ascii="Times New Roman" w:hAnsi="Times New Roman" w:cs="Times New Roman"/>
          <w:noProof/>
          <w:sz w:val="24"/>
          <w:szCs w:val="24"/>
        </w:rPr>
        <w:t>Sari, M. (2019). Analisis Model-model Blended</w:t>
      </w:r>
      <w:r w:rsidR="007E7949">
        <w:rPr>
          <w:rFonts w:ascii="Times New Roman" w:hAnsi="Times New Roman" w:cs="Times New Roman"/>
          <w:noProof/>
          <w:sz w:val="24"/>
          <w:szCs w:val="24"/>
          <w:lang w:val="en-US"/>
        </w:rPr>
        <w:t xml:space="preserve"> </w:t>
      </w:r>
      <w:r w:rsidRPr="001C374A">
        <w:rPr>
          <w:rFonts w:ascii="Times New Roman" w:hAnsi="Times New Roman" w:cs="Times New Roman"/>
          <w:noProof/>
          <w:sz w:val="24"/>
          <w:szCs w:val="24"/>
        </w:rPr>
        <w:t xml:space="preserve">Learning di Lembaga Pendidikan. </w:t>
      </w:r>
      <w:r w:rsidRPr="001C374A">
        <w:rPr>
          <w:rFonts w:ascii="Times New Roman" w:hAnsi="Times New Roman" w:cs="Times New Roman"/>
          <w:i/>
          <w:iCs/>
          <w:noProof/>
          <w:sz w:val="24"/>
          <w:szCs w:val="24"/>
        </w:rPr>
        <w:t>NATURAL SCIENCE: Jurnal Pendidikan IPA Dan Pendidikan IPA</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5</w:t>
      </w:r>
      <w:r w:rsidRPr="001C374A">
        <w:rPr>
          <w:rFonts w:ascii="Times New Roman" w:hAnsi="Times New Roman" w:cs="Times New Roman"/>
          <w:noProof/>
          <w:sz w:val="24"/>
          <w:szCs w:val="24"/>
        </w:rPr>
        <w:t>(2), 835–847.</w:t>
      </w:r>
    </w:p>
    <w:p w14:paraId="7CC221C4" w14:textId="77777777" w:rsidR="001C374A" w:rsidRPr="001C374A" w:rsidRDefault="001C374A" w:rsidP="001C374A">
      <w:pPr>
        <w:widowControl w:val="0"/>
        <w:autoSpaceDE w:val="0"/>
        <w:autoSpaceDN w:val="0"/>
        <w:adjustRightInd w:val="0"/>
        <w:spacing w:after="0" w:line="240" w:lineRule="auto"/>
        <w:ind w:left="480" w:hanging="480"/>
        <w:jc w:val="both"/>
        <w:rPr>
          <w:rFonts w:ascii="Times New Roman" w:hAnsi="Times New Roman" w:cs="Times New Roman"/>
          <w:noProof/>
          <w:sz w:val="24"/>
        </w:rPr>
      </w:pPr>
      <w:r w:rsidRPr="001C374A">
        <w:rPr>
          <w:rFonts w:ascii="Times New Roman" w:hAnsi="Times New Roman" w:cs="Times New Roman"/>
          <w:noProof/>
          <w:sz w:val="24"/>
          <w:szCs w:val="24"/>
        </w:rPr>
        <w:t xml:space="preserve">Wardani, D. N., Toenlioe, A. J. E., &amp; Wedi, A. (2018). Daya Tarik Pembelajaran Di Era 21 Dengan Blended Learning. </w:t>
      </w:r>
      <w:r w:rsidRPr="001C374A">
        <w:rPr>
          <w:rFonts w:ascii="Times New Roman" w:hAnsi="Times New Roman" w:cs="Times New Roman"/>
          <w:i/>
          <w:iCs/>
          <w:noProof/>
          <w:sz w:val="24"/>
          <w:szCs w:val="24"/>
        </w:rPr>
        <w:t>Jurnal Kajian Teknologi Pendidikan (JKTP)</w:t>
      </w:r>
      <w:r w:rsidRPr="001C374A">
        <w:rPr>
          <w:rFonts w:ascii="Times New Roman" w:hAnsi="Times New Roman" w:cs="Times New Roman"/>
          <w:noProof/>
          <w:sz w:val="24"/>
          <w:szCs w:val="24"/>
        </w:rPr>
        <w:t xml:space="preserve">, </w:t>
      </w:r>
      <w:r w:rsidRPr="001C374A">
        <w:rPr>
          <w:rFonts w:ascii="Times New Roman" w:hAnsi="Times New Roman" w:cs="Times New Roman"/>
          <w:i/>
          <w:iCs/>
          <w:noProof/>
          <w:sz w:val="24"/>
          <w:szCs w:val="24"/>
        </w:rPr>
        <w:t>1</w:t>
      </w:r>
      <w:r w:rsidRPr="001C374A">
        <w:rPr>
          <w:rFonts w:ascii="Times New Roman" w:hAnsi="Times New Roman" w:cs="Times New Roman"/>
          <w:noProof/>
          <w:sz w:val="24"/>
          <w:szCs w:val="24"/>
        </w:rPr>
        <w:t>(1), 13–18.</w:t>
      </w:r>
    </w:p>
    <w:p w14:paraId="2F37E36B" w14:textId="609A48F0" w:rsidR="00366490" w:rsidRPr="00366490" w:rsidRDefault="009E3A28" w:rsidP="004A7256">
      <w:pPr>
        <w:widowControl w:val="0"/>
        <w:autoSpaceDE w:val="0"/>
        <w:autoSpaceDN w:val="0"/>
        <w:adjustRightInd w:val="0"/>
        <w:spacing w:after="0" w:line="240" w:lineRule="auto"/>
        <w:jc w:val="both"/>
        <w:rPr>
          <w:rFonts w:ascii="Times New Roman" w:hAnsi="Times New Roman" w:cs="Times New Roman"/>
          <w:sz w:val="24"/>
          <w:lang w:val="en-US"/>
        </w:rPr>
      </w:pPr>
      <w:r>
        <w:fldChar w:fldCharType="end"/>
      </w:r>
    </w:p>
    <w:sectPr w:rsidR="00366490" w:rsidRPr="00366490"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8CD646" w14:textId="77777777" w:rsidR="00767184" w:rsidRDefault="00767184" w:rsidP="00876A28">
      <w:pPr>
        <w:spacing w:after="0" w:line="240" w:lineRule="auto"/>
      </w:pPr>
      <w:r>
        <w:separator/>
      </w:r>
    </w:p>
  </w:endnote>
  <w:endnote w:type="continuationSeparator" w:id="0">
    <w:p w14:paraId="4D61517F" w14:textId="77777777" w:rsidR="00767184" w:rsidRDefault="00767184"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proofErr w:type="spellStart"/>
        <w:r>
          <w:rPr>
            <w:rFonts w:ascii="Times New Roman" w:hAnsi="Times New Roman" w:cs="Times New Roman"/>
            <w:sz w:val="20"/>
            <w:szCs w:val="20"/>
          </w:rPr>
          <w:t>Aksioma</w:t>
        </w:r>
        <w:proofErr w:type="spellEnd"/>
      </w:p>
      <w:p w14:paraId="389A727F"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Pendidikan</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Matematika</w:t>
        </w:r>
        <w:proofErr w:type="spellEnd"/>
        <w:r>
          <w:rPr>
            <w:rFonts w:ascii="Times New Roman" w:hAnsi="Times New Roman" w:cs="Times New Roman"/>
            <w:sz w:val="18"/>
            <w:szCs w:val="18"/>
          </w:rPr>
          <w:t xml:space="preserve"> FKIP Univ. </w:t>
        </w:r>
        <w:proofErr w:type="spellStart"/>
        <w:r>
          <w:rPr>
            <w:rFonts w:ascii="Times New Roman" w:hAnsi="Times New Roman" w:cs="Times New Roman"/>
            <w:sz w:val="18"/>
            <w:szCs w:val="18"/>
          </w:rPr>
          <w:t>Muhammadiyah</w:t>
        </w:r>
        <w:proofErr w:type="spellEnd"/>
        <w:r>
          <w:rPr>
            <w:rFonts w:ascii="Times New Roman" w:hAnsi="Times New Roman" w:cs="Times New Roman"/>
            <w:sz w:val="18"/>
            <w:szCs w:val="18"/>
          </w:rPr>
          <w:t xml:space="preserve">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2FC576" w14:textId="77777777" w:rsidR="00767184" w:rsidRDefault="00767184" w:rsidP="00876A28">
      <w:pPr>
        <w:spacing w:after="0" w:line="240" w:lineRule="auto"/>
      </w:pPr>
      <w:r>
        <w:separator/>
      </w:r>
    </w:p>
  </w:footnote>
  <w:footnote w:type="continuationSeparator" w:id="0">
    <w:p w14:paraId="12123817" w14:textId="77777777" w:rsidR="00767184" w:rsidRDefault="00767184"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F1D9B"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B3872"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proofErr w:type="spellStart"/>
    <w:r>
      <w:rPr>
        <w:rFonts w:ascii="Times New Roman" w:eastAsia="Times New Roman" w:hAnsi="Times New Roman" w:cs="Times New Roman"/>
        <w:sz w:val="20"/>
        <w:szCs w:val="24"/>
        <w:lang w:val="x-none" w:eastAsia="x-none"/>
      </w:rPr>
      <w:t>Jurnal</w:t>
    </w:r>
    <w:proofErr w:type="spellEnd"/>
    <w:r>
      <w:rPr>
        <w:rFonts w:ascii="Times New Roman" w:eastAsia="Times New Roman" w:hAnsi="Times New Roman" w:cs="Times New Roman"/>
        <w:sz w:val="20"/>
        <w:szCs w:val="24"/>
        <w:lang w:val="x-none" w:eastAsia="x-none"/>
      </w:rPr>
      <w:t xml:space="preserve"> </w:t>
    </w:r>
    <w:r>
      <w:rPr>
        <w:rFonts w:ascii="Times New Roman" w:eastAsia="Times New Roman" w:hAnsi="Times New Roman" w:cs="Times New Roman"/>
        <w:sz w:val="20"/>
        <w:szCs w:val="24"/>
        <w:lang w:eastAsia="x-none"/>
      </w:rPr>
      <w:t xml:space="preserve">Program Studi </w:t>
    </w:r>
    <w:proofErr w:type="spellStart"/>
    <w:r>
      <w:rPr>
        <w:rFonts w:ascii="Times New Roman" w:eastAsia="Times New Roman" w:hAnsi="Times New Roman" w:cs="Times New Roman"/>
        <w:sz w:val="20"/>
        <w:szCs w:val="24"/>
        <w:lang w:val="x-none" w:eastAsia="x-none"/>
      </w:rPr>
      <w:t>Pendidikan</w:t>
    </w:r>
    <w:proofErr w:type="spellEnd"/>
    <w:r>
      <w:rPr>
        <w:rFonts w:ascii="Times New Roman" w:eastAsia="Times New Roman" w:hAnsi="Times New Roman" w:cs="Times New Roman"/>
        <w:sz w:val="20"/>
        <w:szCs w:val="24"/>
        <w:lang w:val="x-none" w:eastAsia="x-none"/>
      </w:rPr>
      <w:t xml:space="preserve"> </w:t>
    </w:r>
    <w:proofErr w:type="spellStart"/>
    <w:r>
      <w:rPr>
        <w:rFonts w:ascii="Times New Roman" w:eastAsia="Times New Roman" w:hAnsi="Times New Roman" w:cs="Times New Roman"/>
        <w:sz w:val="20"/>
        <w:szCs w:val="24"/>
        <w:lang w:val="x-none" w:eastAsia="x-none"/>
      </w:rPr>
      <w:t>Matematika</w:t>
    </w:r>
    <w:proofErr w:type="spellEnd"/>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30FE55DB"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sidR="00CA4852">
      <w:rPr>
        <w:rFonts w:ascii="Times New Roman" w:eastAsia="Times New Roman" w:hAnsi="Times New Roman" w:cs="Times New Roman"/>
        <w:sz w:val="20"/>
        <w:szCs w:val="24"/>
        <w:lang w:val="en-US" w:eastAsia="x-none"/>
      </w:rPr>
      <w:t>21</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14:paraId="489B7CFF" w14:textId="77777777" w:rsidR="003D6122" w:rsidRPr="003D6122" w:rsidRDefault="003D6122" w:rsidP="003A2532">
    <w:pPr>
      <w:pStyle w:val="Header"/>
      <w:rPr>
        <w:rFonts w:ascii="Times New Roman"/>
        <w:sz w:val="20"/>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1142"/>
    <w:rsid w:val="00027461"/>
    <w:rsid w:val="00052E15"/>
    <w:rsid w:val="00055F92"/>
    <w:rsid w:val="00057941"/>
    <w:rsid w:val="00071473"/>
    <w:rsid w:val="0007215F"/>
    <w:rsid w:val="00075288"/>
    <w:rsid w:val="00080C74"/>
    <w:rsid w:val="0009344C"/>
    <w:rsid w:val="0009793E"/>
    <w:rsid w:val="000B6029"/>
    <w:rsid w:val="000C551A"/>
    <w:rsid w:val="000E6ED2"/>
    <w:rsid w:val="000F2AD9"/>
    <w:rsid w:val="00101909"/>
    <w:rsid w:val="00101B0C"/>
    <w:rsid w:val="0010295B"/>
    <w:rsid w:val="00112181"/>
    <w:rsid w:val="00114059"/>
    <w:rsid w:val="00115709"/>
    <w:rsid w:val="00125C63"/>
    <w:rsid w:val="00132927"/>
    <w:rsid w:val="001332D7"/>
    <w:rsid w:val="0013726C"/>
    <w:rsid w:val="0014136C"/>
    <w:rsid w:val="00157381"/>
    <w:rsid w:val="001628ED"/>
    <w:rsid w:val="001813C3"/>
    <w:rsid w:val="00191BBA"/>
    <w:rsid w:val="00194EA3"/>
    <w:rsid w:val="001970F2"/>
    <w:rsid w:val="0019761A"/>
    <w:rsid w:val="001A135A"/>
    <w:rsid w:val="001A351B"/>
    <w:rsid w:val="001B5193"/>
    <w:rsid w:val="001B7132"/>
    <w:rsid w:val="001C374A"/>
    <w:rsid w:val="001D1D55"/>
    <w:rsid w:val="001D37A6"/>
    <w:rsid w:val="001E0294"/>
    <w:rsid w:val="001F17DF"/>
    <w:rsid w:val="001F4E78"/>
    <w:rsid w:val="00210EE8"/>
    <w:rsid w:val="00213FC0"/>
    <w:rsid w:val="00216483"/>
    <w:rsid w:val="0022621C"/>
    <w:rsid w:val="002369D8"/>
    <w:rsid w:val="0023749D"/>
    <w:rsid w:val="0024318F"/>
    <w:rsid w:val="00253913"/>
    <w:rsid w:val="002616BE"/>
    <w:rsid w:val="00272F77"/>
    <w:rsid w:val="00277C01"/>
    <w:rsid w:val="002A5ABA"/>
    <w:rsid w:val="002B7987"/>
    <w:rsid w:val="002C3E42"/>
    <w:rsid w:val="002C4589"/>
    <w:rsid w:val="002D1CB5"/>
    <w:rsid w:val="002D570B"/>
    <w:rsid w:val="002D7B1E"/>
    <w:rsid w:val="002E5337"/>
    <w:rsid w:val="002F4D0B"/>
    <w:rsid w:val="00322857"/>
    <w:rsid w:val="00323915"/>
    <w:rsid w:val="003265FE"/>
    <w:rsid w:val="0032764F"/>
    <w:rsid w:val="00332D2F"/>
    <w:rsid w:val="003364B5"/>
    <w:rsid w:val="00340E1B"/>
    <w:rsid w:val="00347E44"/>
    <w:rsid w:val="00351030"/>
    <w:rsid w:val="00365E26"/>
    <w:rsid w:val="00366490"/>
    <w:rsid w:val="0037426C"/>
    <w:rsid w:val="00390EE3"/>
    <w:rsid w:val="003A2532"/>
    <w:rsid w:val="003C1867"/>
    <w:rsid w:val="003D4495"/>
    <w:rsid w:val="003D6122"/>
    <w:rsid w:val="003E0D6E"/>
    <w:rsid w:val="003E3BEA"/>
    <w:rsid w:val="003E7F1C"/>
    <w:rsid w:val="003F1982"/>
    <w:rsid w:val="004002F1"/>
    <w:rsid w:val="00402FA0"/>
    <w:rsid w:val="00413731"/>
    <w:rsid w:val="004155DE"/>
    <w:rsid w:val="00422ADE"/>
    <w:rsid w:val="00436B19"/>
    <w:rsid w:val="00441A1E"/>
    <w:rsid w:val="00455583"/>
    <w:rsid w:val="004558AC"/>
    <w:rsid w:val="00463DB3"/>
    <w:rsid w:val="00465313"/>
    <w:rsid w:val="004671F0"/>
    <w:rsid w:val="00477DC7"/>
    <w:rsid w:val="00485CEA"/>
    <w:rsid w:val="004916DE"/>
    <w:rsid w:val="004929BC"/>
    <w:rsid w:val="00495A66"/>
    <w:rsid w:val="00495E76"/>
    <w:rsid w:val="004A7256"/>
    <w:rsid w:val="004B4273"/>
    <w:rsid w:val="004C0443"/>
    <w:rsid w:val="004C5611"/>
    <w:rsid w:val="004D7EF7"/>
    <w:rsid w:val="004E108D"/>
    <w:rsid w:val="004E120A"/>
    <w:rsid w:val="004E6E80"/>
    <w:rsid w:val="004F2823"/>
    <w:rsid w:val="004F616E"/>
    <w:rsid w:val="00503B12"/>
    <w:rsid w:val="0050411D"/>
    <w:rsid w:val="00505A04"/>
    <w:rsid w:val="00507349"/>
    <w:rsid w:val="0051140E"/>
    <w:rsid w:val="00513456"/>
    <w:rsid w:val="00526B30"/>
    <w:rsid w:val="00551A95"/>
    <w:rsid w:val="00562671"/>
    <w:rsid w:val="005718AA"/>
    <w:rsid w:val="00576581"/>
    <w:rsid w:val="00587A33"/>
    <w:rsid w:val="0059672C"/>
    <w:rsid w:val="005B1A7A"/>
    <w:rsid w:val="005C4BE7"/>
    <w:rsid w:val="005C620E"/>
    <w:rsid w:val="005F05D6"/>
    <w:rsid w:val="005F6B43"/>
    <w:rsid w:val="005F6C8E"/>
    <w:rsid w:val="0060512F"/>
    <w:rsid w:val="00617031"/>
    <w:rsid w:val="00626C55"/>
    <w:rsid w:val="00637D80"/>
    <w:rsid w:val="00641572"/>
    <w:rsid w:val="00646764"/>
    <w:rsid w:val="00656CDC"/>
    <w:rsid w:val="00680342"/>
    <w:rsid w:val="00684F9B"/>
    <w:rsid w:val="006963FE"/>
    <w:rsid w:val="006B0FF0"/>
    <w:rsid w:val="006B1C7E"/>
    <w:rsid w:val="006D3046"/>
    <w:rsid w:val="006E6672"/>
    <w:rsid w:val="006E713E"/>
    <w:rsid w:val="00710513"/>
    <w:rsid w:val="00717685"/>
    <w:rsid w:val="00721370"/>
    <w:rsid w:val="00732148"/>
    <w:rsid w:val="00733D3F"/>
    <w:rsid w:val="00736225"/>
    <w:rsid w:val="007416C8"/>
    <w:rsid w:val="00753A25"/>
    <w:rsid w:val="0076667C"/>
    <w:rsid w:val="00767184"/>
    <w:rsid w:val="007A1FD0"/>
    <w:rsid w:val="007A31E6"/>
    <w:rsid w:val="007B08D1"/>
    <w:rsid w:val="007B2AE2"/>
    <w:rsid w:val="007C3C14"/>
    <w:rsid w:val="007E29D0"/>
    <w:rsid w:val="007E7949"/>
    <w:rsid w:val="007F0C31"/>
    <w:rsid w:val="0080284B"/>
    <w:rsid w:val="00812AE5"/>
    <w:rsid w:val="008307BB"/>
    <w:rsid w:val="00845EC2"/>
    <w:rsid w:val="00857BBB"/>
    <w:rsid w:val="0086289A"/>
    <w:rsid w:val="008670BC"/>
    <w:rsid w:val="00871B79"/>
    <w:rsid w:val="00876A28"/>
    <w:rsid w:val="008777C9"/>
    <w:rsid w:val="008A2CD4"/>
    <w:rsid w:val="008C4542"/>
    <w:rsid w:val="008D22CE"/>
    <w:rsid w:val="008D2AF9"/>
    <w:rsid w:val="008D3F90"/>
    <w:rsid w:val="008D42EB"/>
    <w:rsid w:val="00902613"/>
    <w:rsid w:val="00902F94"/>
    <w:rsid w:val="0091496F"/>
    <w:rsid w:val="009225E1"/>
    <w:rsid w:val="00935A75"/>
    <w:rsid w:val="00936CC6"/>
    <w:rsid w:val="00962F99"/>
    <w:rsid w:val="00965688"/>
    <w:rsid w:val="00965FD7"/>
    <w:rsid w:val="00966B8A"/>
    <w:rsid w:val="00970864"/>
    <w:rsid w:val="0097567B"/>
    <w:rsid w:val="00985580"/>
    <w:rsid w:val="0099753E"/>
    <w:rsid w:val="009A5D70"/>
    <w:rsid w:val="009B2BDF"/>
    <w:rsid w:val="009D189D"/>
    <w:rsid w:val="009E3A28"/>
    <w:rsid w:val="009F5B63"/>
    <w:rsid w:val="00A02C8E"/>
    <w:rsid w:val="00A41BF7"/>
    <w:rsid w:val="00A469D3"/>
    <w:rsid w:val="00A6412B"/>
    <w:rsid w:val="00A7350D"/>
    <w:rsid w:val="00A73F4A"/>
    <w:rsid w:val="00A81F90"/>
    <w:rsid w:val="00A826E8"/>
    <w:rsid w:val="00A82ACA"/>
    <w:rsid w:val="00A9230D"/>
    <w:rsid w:val="00AB4130"/>
    <w:rsid w:val="00AD52C9"/>
    <w:rsid w:val="00AE27D4"/>
    <w:rsid w:val="00B0354C"/>
    <w:rsid w:val="00B236E2"/>
    <w:rsid w:val="00B4283E"/>
    <w:rsid w:val="00B53C1A"/>
    <w:rsid w:val="00B546BE"/>
    <w:rsid w:val="00B701AA"/>
    <w:rsid w:val="00B86F6C"/>
    <w:rsid w:val="00B90D65"/>
    <w:rsid w:val="00B91448"/>
    <w:rsid w:val="00B93795"/>
    <w:rsid w:val="00BA0859"/>
    <w:rsid w:val="00BD021A"/>
    <w:rsid w:val="00BD0F89"/>
    <w:rsid w:val="00BD5604"/>
    <w:rsid w:val="00BD5E56"/>
    <w:rsid w:val="00BE455A"/>
    <w:rsid w:val="00BF0632"/>
    <w:rsid w:val="00C17BB3"/>
    <w:rsid w:val="00C25737"/>
    <w:rsid w:val="00C36AC3"/>
    <w:rsid w:val="00C377EA"/>
    <w:rsid w:val="00C7194E"/>
    <w:rsid w:val="00C85C52"/>
    <w:rsid w:val="00C90B36"/>
    <w:rsid w:val="00CA4852"/>
    <w:rsid w:val="00CB187C"/>
    <w:rsid w:val="00CB45C4"/>
    <w:rsid w:val="00CB7A22"/>
    <w:rsid w:val="00CC219E"/>
    <w:rsid w:val="00CC4526"/>
    <w:rsid w:val="00CC494B"/>
    <w:rsid w:val="00CC6AC4"/>
    <w:rsid w:val="00CD61EC"/>
    <w:rsid w:val="00CE0C13"/>
    <w:rsid w:val="00CE19BC"/>
    <w:rsid w:val="00D012A6"/>
    <w:rsid w:val="00D018BA"/>
    <w:rsid w:val="00D10062"/>
    <w:rsid w:val="00D152E1"/>
    <w:rsid w:val="00D16A16"/>
    <w:rsid w:val="00D17815"/>
    <w:rsid w:val="00D20390"/>
    <w:rsid w:val="00D228A1"/>
    <w:rsid w:val="00D2401F"/>
    <w:rsid w:val="00D31DE9"/>
    <w:rsid w:val="00D51AD8"/>
    <w:rsid w:val="00D57C69"/>
    <w:rsid w:val="00D66B88"/>
    <w:rsid w:val="00D77877"/>
    <w:rsid w:val="00D81360"/>
    <w:rsid w:val="00D853B7"/>
    <w:rsid w:val="00D93E64"/>
    <w:rsid w:val="00DB61A9"/>
    <w:rsid w:val="00DD6D38"/>
    <w:rsid w:val="00DE0233"/>
    <w:rsid w:val="00E06136"/>
    <w:rsid w:val="00E371E5"/>
    <w:rsid w:val="00E47D0B"/>
    <w:rsid w:val="00E61EB2"/>
    <w:rsid w:val="00E715A5"/>
    <w:rsid w:val="00E7292B"/>
    <w:rsid w:val="00E75587"/>
    <w:rsid w:val="00E933F3"/>
    <w:rsid w:val="00EA09C3"/>
    <w:rsid w:val="00EA694D"/>
    <w:rsid w:val="00EB3DD2"/>
    <w:rsid w:val="00EB5786"/>
    <w:rsid w:val="00ED1E96"/>
    <w:rsid w:val="00EF5420"/>
    <w:rsid w:val="00F35D5A"/>
    <w:rsid w:val="00F459E2"/>
    <w:rsid w:val="00F7117A"/>
    <w:rsid w:val="00F72B9A"/>
    <w:rsid w:val="00F734E2"/>
    <w:rsid w:val="00F8342D"/>
    <w:rsid w:val="00F94C00"/>
    <w:rsid w:val="00FA7845"/>
    <w:rsid w:val="00FC210E"/>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F23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nafitriawan@fkip.untan.ac.id" TargetMode="External"/><Relationship Id="rId13" Type="http://schemas.openxmlformats.org/officeDocument/2006/relationships/image" Target="media/image2.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07C8D-B514-4B1B-A454-FD3AB5CDF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7</Pages>
  <Words>6264</Words>
  <Characters>35711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USER</cp:lastModifiedBy>
  <cp:revision>247</cp:revision>
  <cp:lastPrinted>2019-06-30T04:57:00Z</cp:lastPrinted>
  <dcterms:created xsi:type="dcterms:W3CDTF">2019-03-22T16:02:00Z</dcterms:created>
  <dcterms:modified xsi:type="dcterms:W3CDTF">2021-02-13T07:05:00Z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75e71866-6da3-3dbb-b3d4-437c0753a111</vt:lpwstr>
  </property>
  <property fmtid="{D5CDD505-2E9C-101B-9397-08002B2CF9AE}" pid="24" name="Mendeley Citation Style_1">
    <vt:lpwstr>http://www.zotero.org/styles/apa</vt:lpwstr>
  </property>
</Properties>
</file>