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B6167" w14:textId="361F9D55" w:rsidR="003672A1" w:rsidRDefault="003672A1" w:rsidP="00367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INSTRUMEN PENELITIAN </w:t>
      </w:r>
    </w:p>
    <w:p w14:paraId="2CA9CF4D" w14:textId="4F5D77DB" w:rsidR="003672A1" w:rsidRDefault="00CF3757" w:rsidP="00367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Tujuan: </w:t>
      </w:r>
      <w:r w:rsidRPr="0069077D">
        <w:rPr>
          <w:rFonts w:ascii="Times New Roman" w:eastAsia="Times New Roman" w:hAnsi="Times New Roman" w:cs="Times New Roman"/>
          <w:sz w:val="24"/>
          <w:szCs w:val="24"/>
          <w:lang w:val="id"/>
        </w:rPr>
        <w:t>Mendeskripsikan Ke</w:t>
      </w:r>
      <w:r w:rsidRPr="0069077D">
        <w:rPr>
          <w:rFonts w:ascii="Times New Roman" w:eastAsia="Times New Roman" w:hAnsi="Times New Roman" w:cs="Times New Roman"/>
          <w:sz w:val="24"/>
          <w:szCs w:val="24"/>
          <w:lang w:val="en-US"/>
        </w:rPr>
        <w:t>sulitan Guru Matematika Dalam Pembelajaran Daring( dalam jaringan) Selama Masa Pandemi Virus Corona dan Upaya untuk Meminimalisir Kesulitan Tersebut.</w:t>
      </w:r>
    </w:p>
    <w:p w14:paraId="6F9EB53A" w14:textId="3CB405B1" w:rsidR="003672A1" w:rsidRDefault="003672A1" w:rsidP="003672A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0" w:type="auto"/>
        <w:tblLook w:val="04A0" w:firstRow="1" w:lastRow="0" w:firstColumn="1" w:lastColumn="0" w:noHBand="0" w:noVBand="1"/>
      </w:tblPr>
      <w:tblGrid>
        <w:gridCol w:w="457"/>
        <w:gridCol w:w="3388"/>
        <w:gridCol w:w="4545"/>
      </w:tblGrid>
      <w:tr w:rsidR="00B4797B" w14:paraId="507B50D7" w14:textId="77777777" w:rsidTr="001B44C3">
        <w:tc>
          <w:tcPr>
            <w:tcW w:w="457" w:type="dxa"/>
          </w:tcPr>
          <w:p w14:paraId="320411D3" w14:textId="648198F2" w:rsidR="00B4797B" w:rsidRDefault="00B4797B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8" w:type="dxa"/>
          </w:tcPr>
          <w:p w14:paraId="612C8F89" w14:textId="19A723F7" w:rsidR="00B4797B" w:rsidRDefault="00B4797B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INDIKATOR</w:t>
            </w:r>
          </w:p>
        </w:tc>
        <w:tc>
          <w:tcPr>
            <w:tcW w:w="4545" w:type="dxa"/>
          </w:tcPr>
          <w:p w14:paraId="058B6A57" w14:textId="77EE0C98" w:rsidR="00B4797B" w:rsidRDefault="00B4797B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</w:p>
        </w:tc>
      </w:tr>
      <w:tr w:rsidR="00B4797B" w14:paraId="735BA44B" w14:textId="77777777" w:rsidTr="001B44C3">
        <w:tc>
          <w:tcPr>
            <w:tcW w:w="457" w:type="dxa"/>
          </w:tcPr>
          <w:p w14:paraId="25D91BA7" w14:textId="689384B4" w:rsidR="00B4797B" w:rsidRDefault="00AD70EA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388" w:type="dxa"/>
          </w:tcPr>
          <w:p w14:paraId="15069D74" w14:textId="01493193" w:rsidR="00B4797B" w:rsidRDefault="00695A4C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PENGELOLAAN DAN PELAKSANAAN PEMBELAJARAN</w:t>
            </w:r>
          </w:p>
        </w:tc>
        <w:tc>
          <w:tcPr>
            <w:tcW w:w="4545" w:type="dxa"/>
          </w:tcPr>
          <w:p w14:paraId="39D31F11" w14:textId="7EF7D8EB" w:rsidR="00230762" w:rsidRPr="00695A4C" w:rsidRDefault="00230762" w:rsidP="00695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Apakah fasilitas proses pembelajaran daring (dalam jaringan) yang di laksanakan oleh sekolah sudah memadahi untuk pembelajaran?</w:t>
            </w:r>
          </w:p>
        </w:tc>
      </w:tr>
      <w:tr w:rsidR="00AD70EA" w14:paraId="5832B179" w14:textId="77777777" w:rsidTr="001B44C3">
        <w:tc>
          <w:tcPr>
            <w:tcW w:w="457" w:type="dxa"/>
          </w:tcPr>
          <w:p w14:paraId="520A6BBD" w14:textId="0DCFB753" w:rsidR="00AD70EA" w:rsidRDefault="00AD70EA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388" w:type="dxa"/>
          </w:tcPr>
          <w:p w14:paraId="74D41F5A" w14:textId="08DA9447" w:rsidR="00AD70EA" w:rsidRDefault="00300C7F" w:rsidP="00367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AKTIVITAS DAN PROSES BELAJAR MENGAJAR </w:t>
            </w:r>
            <w:r w:rsidR="0004231A">
              <w:rPr>
                <w:rFonts w:ascii="Times New Roman" w:hAnsi="Times New Roman" w:cs="Times New Roman"/>
                <w:sz w:val="24"/>
                <w:szCs w:val="24"/>
              </w:rPr>
              <w:t xml:space="preserve">KOMUNIKATIF </w:t>
            </w:r>
          </w:p>
        </w:tc>
        <w:tc>
          <w:tcPr>
            <w:tcW w:w="4545" w:type="dxa"/>
          </w:tcPr>
          <w:p w14:paraId="16411CB4" w14:textId="790B8B71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Aplikasi pembelajaran atau e-learning apa yang digunakan pada pembelajaran matematika?Apakah semua guru dan siswa dapat menginstal sekaligus mengakses aplikasi tersebut?</w:t>
            </w:r>
          </w:p>
          <w:p w14:paraId="1976B87E" w14:textId="78FDD3D5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Apakah terdapat kendala ketika menggunakan media pembelajaran atau e-learning? Upaya apa yang sudah dilakukan untuk mengatasi kendala tersebut?</w:t>
            </w:r>
          </w:p>
          <w:p w14:paraId="7ABE6E8E" w14:textId="3CB4919C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Apa persiapan yang dilakukan guru matematika sebelum memulai pembelajaran matematika secara daring dan bagaimana proses pembelajarannya?</w:t>
            </w:r>
          </w:p>
          <w:p w14:paraId="272CE862" w14:textId="7642D1A1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Bagaimana cara guru matematika untuk menjaga agar pembelajaran tetap komunikatif antara siswa dan guru?</w:t>
            </w:r>
          </w:p>
          <w:p w14:paraId="13635891" w14:textId="0F998C23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Apa perbedaan signifikan yang dirasakan ketika mengajar secara daring dibandingkan mengajar tatap muka</w:t>
            </w:r>
            <w:r w:rsidR="00644A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B706E03" w14:textId="10A1E6B2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Bagaimana cara mengatasi siswa yang belum memahami materi matematika yang disampaikan pada aplikasi pembelajaran?</w:t>
            </w:r>
          </w:p>
          <w:p w14:paraId="3799C214" w14:textId="0199E099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Menurut bapak/ibu sebagai guru matematika, apa tantangan dan kesulitan terbesar yang dihadapi ketika mengajar matematika secara daring tanpa didukung adanya pertemuan tatap muka?</w:t>
            </w:r>
          </w:p>
          <w:p w14:paraId="37A671B0" w14:textId="77777777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Upaya apa saja yang sudah dilakukan bapak/ibu untuk meminimalisir atau mengatasi kesulitan yang dihadapi</w:t>
            </w:r>
          </w:p>
          <w:p w14:paraId="292D9DCF" w14:textId="77777777" w:rsid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3BCE7" w14:textId="07642D61" w:rsidR="00406401" w:rsidRPr="00406401" w:rsidRDefault="00406401" w:rsidP="004064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AC7DA7" w14:textId="77777777" w:rsidR="003672A1" w:rsidRPr="003672A1" w:rsidRDefault="003672A1" w:rsidP="003672A1">
      <w:pPr>
        <w:rPr>
          <w:rFonts w:ascii="Times New Roman" w:hAnsi="Times New Roman" w:cs="Times New Roman"/>
          <w:sz w:val="24"/>
          <w:szCs w:val="24"/>
        </w:rPr>
      </w:pPr>
    </w:p>
    <w:sectPr w:rsidR="003672A1" w:rsidRPr="003672A1" w:rsidSect="00B479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F16F7"/>
    <w:multiLevelType w:val="hybridMultilevel"/>
    <w:tmpl w:val="20C0EC7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B2EA7"/>
    <w:multiLevelType w:val="hybridMultilevel"/>
    <w:tmpl w:val="82464D5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878A2"/>
    <w:multiLevelType w:val="hybridMultilevel"/>
    <w:tmpl w:val="6B80A22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7465B"/>
    <w:multiLevelType w:val="hybridMultilevel"/>
    <w:tmpl w:val="8E1A2670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449FE"/>
    <w:multiLevelType w:val="hybridMultilevel"/>
    <w:tmpl w:val="4550785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16292"/>
    <w:multiLevelType w:val="hybridMultilevel"/>
    <w:tmpl w:val="395CE89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A1"/>
    <w:rsid w:val="0004231A"/>
    <w:rsid w:val="000A6848"/>
    <w:rsid w:val="001B44C3"/>
    <w:rsid w:val="00230762"/>
    <w:rsid w:val="00245233"/>
    <w:rsid w:val="0026443A"/>
    <w:rsid w:val="002F4DD2"/>
    <w:rsid w:val="00300C7F"/>
    <w:rsid w:val="003672A1"/>
    <w:rsid w:val="00406401"/>
    <w:rsid w:val="00526BCA"/>
    <w:rsid w:val="00615C7A"/>
    <w:rsid w:val="006318D5"/>
    <w:rsid w:val="00644A38"/>
    <w:rsid w:val="006768E9"/>
    <w:rsid w:val="00695A4C"/>
    <w:rsid w:val="008127D7"/>
    <w:rsid w:val="00945CF0"/>
    <w:rsid w:val="00AD70EA"/>
    <w:rsid w:val="00B10BBD"/>
    <w:rsid w:val="00B4797B"/>
    <w:rsid w:val="00B5759D"/>
    <w:rsid w:val="00C037D0"/>
    <w:rsid w:val="00CF3757"/>
    <w:rsid w:val="00DB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7F146"/>
  <w15:chartTrackingRefBased/>
  <w15:docId w15:val="{40B27CEC-85FF-45F0-A396-991AE8C50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3672A1"/>
    <w:pPr>
      <w:ind w:left="720"/>
      <w:contextualSpacing/>
    </w:pPr>
  </w:style>
  <w:style w:type="table" w:styleId="KisiTabel">
    <w:name w:val="Table Grid"/>
    <w:basedOn w:val="TabelNormal"/>
    <w:uiPriority w:val="39"/>
    <w:rsid w:val="00B47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roosdiana</dc:creator>
  <cp:keywords/>
  <dc:description/>
  <cp:lastModifiedBy>a410170095@student.ums.ac.id</cp:lastModifiedBy>
  <cp:revision>2</cp:revision>
  <dcterms:created xsi:type="dcterms:W3CDTF">2022-01-06T17:40:00Z</dcterms:created>
  <dcterms:modified xsi:type="dcterms:W3CDTF">2022-01-06T17:40:00Z</dcterms:modified>
</cp:coreProperties>
</file>