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891723" w14:textId="77777777" w:rsidR="00833D78" w:rsidRDefault="00833D78" w:rsidP="00833D78">
      <w:pPr>
        <w:spacing w:after="0" w:line="240" w:lineRule="auto"/>
        <w:jc w:val="center"/>
        <w:rPr>
          <w:rFonts w:ascii="Times New Roman" w:hAnsi="Times New Roman"/>
          <w:b/>
          <w:sz w:val="24"/>
        </w:rPr>
      </w:pPr>
      <w:r>
        <w:rPr>
          <w:rFonts w:ascii="Times New Roman" w:hAnsi="Times New Roman"/>
          <w:b/>
          <w:sz w:val="24"/>
        </w:rPr>
        <w:t xml:space="preserve">PROFIL BERPIKIR KRITIS MAHASISWA DALAM </w:t>
      </w:r>
    </w:p>
    <w:p w14:paraId="2A497128" w14:textId="77777777" w:rsidR="00833D78" w:rsidRDefault="00833D78" w:rsidP="00833D78">
      <w:pPr>
        <w:spacing w:after="0" w:line="240" w:lineRule="auto"/>
        <w:jc w:val="center"/>
        <w:rPr>
          <w:rFonts w:ascii="Times New Roman" w:hAnsi="Times New Roman"/>
          <w:b/>
          <w:sz w:val="24"/>
        </w:rPr>
      </w:pPr>
      <w:r>
        <w:rPr>
          <w:rFonts w:ascii="Times New Roman" w:hAnsi="Times New Roman"/>
          <w:b/>
          <w:sz w:val="24"/>
        </w:rPr>
        <w:t xml:space="preserve">MEMECAHKAN MASALAH GEOMETRI DITINJAU DARI </w:t>
      </w:r>
    </w:p>
    <w:p w14:paraId="5E86E465" w14:textId="77777777" w:rsidR="00833D78" w:rsidRPr="00071473" w:rsidRDefault="00833D78" w:rsidP="00833D78">
      <w:pPr>
        <w:spacing w:after="0" w:line="240" w:lineRule="auto"/>
        <w:jc w:val="center"/>
        <w:rPr>
          <w:rFonts w:ascii="Times New Roman" w:hAnsi="Times New Roman"/>
          <w:b/>
          <w:sz w:val="24"/>
        </w:rPr>
      </w:pPr>
      <w:r>
        <w:rPr>
          <w:rFonts w:ascii="Times New Roman" w:hAnsi="Times New Roman"/>
          <w:b/>
          <w:sz w:val="24"/>
        </w:rPr>
        <w:t>ADVERSITY QUOTIENT DAN LEARNING STYLE</w:t>
      </w:r>
    </w:p>
    <w:p w14:paraId="25DD4C23" w14:textId="77777777" w:rsidR="00071473" w:rsidRPr="00950350" w:rsidRDefault="00071473" w:rsidP="00071473">
      <w:pPr>
        <w:spacing w:after="0" w:line="240" w:lineRule="auto"/>
        <w:contextualSpacing/>
        <w:jc w:val="center"/>
        <w:rPr>
          <w:rFonts w:ascii="Times New Roman" w:hAnsi="Times New Roman"/>
          <w:b/>
          <w:bCs/>
          <w:lang w:val="en-US"/>
        </w:rPr>
      </w:pPr>
    </w:p>
    <w:p w14:paraId="35BEB049" w14:textId="7FF3DA75" w:rsidR="00071473" w:rsidRPr="004E108D" w:rsidRDefault="00833D78" w:rsidP="00833D78">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rPr>
        <w:t>Agustina Mei</w:t>
      </w:r>
      <w:r>
        <w:rPr>
          <w:rFonts w:ascii="Times New Roman" w:hAnsi="Times New Roman" w:cs="Times New Roman"/>
          <w:b/>
          <w:color w:val="000000" w:themeColor="text1"/>
          <w:sz w:val="24"/>
          <w:szCs w:val="24"/>
          <w:vertAlign w:val="superscript"/>
          <w:lang w:val="en-US"/>
        </w:rPr>
        <w:t>1</w:t>
      </w:r>
      <w:r>
        <w:rPr>
          <w:rFonts w:ascii="Times New Roman" w:hAnsi="Times New Roman" w:cs="Times New Roman"/>
          <w:b/>
          <w:color w:val="000000" w:themeColor="text1"/>
          <w:sz w:val="24"/>
          <w:szCs w:val="24"/>
          <w:lang w:val="en-US"/>
        </w:rPr>
        <w:t xml:space="preserve">,  </w:t>
      </w:r>
      <w:r>
        <w:rPr>
          <w:rFonts w:ascii="Times New Roman" w:hAnsi="Times New Roman" w:cs="Times New Roman"/>
          <w:b/>
          <w:color w:val="000000" w:themeColor="text1"/>
          <w:sz w:val="24"/>
          <w:szCs w:val="24"/>
        </w:rPr>
        <w:t>Sofia Sa’o</w:t>
      </w:r>
      <w:r>
        <w:rPr>
          <w:rFonts w:ascii="Times New Roman" w:hAnsi="Times New Roman" w:cs="Times New Roman"/>
          <w:b/>
          <w:color w:val="000000" w:themeColor="text1"/>
          <w:sz w:val="24"/>
          <w:szCs w:val="24"/>
          <w:vertAlign w:val="superscript"/>
          <w:lang w:val="en-US"/>
        </w:rPr>
        <w:t>2</w:t>
      </w:r>
      <w:r>
        <w:rPr>
          <w:rFonts w:ascii="Times New Roman" w:hAnsi="Times New Roman" w:cs="Times New Roman"/>
          <w:b/>
          <w:color w:val="000000" w:themeColor="text1"/>
          <w:sz w:val="24"/>
          <w:szCs w:val="24"/>
        </w:rPr>
        <w:t>,</w:t>
      </w:r>
      <w:r w:rsidRPr="00071473">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Finsensius Yesekiel Naja</w:t>
      </w:r>
      <w:r>
        <w:rPr>
          <w:rFonts w:ascii="Times New Roman" w:hAnsi="Times New Roman" w:cs="Times New Roman"/>
          <w:b/>
          <w:color w:val="000000" w:themeColor="text1"/>
          <w:sz w:val="24"/>
          <w:szCs w:val="24"/>
          <w:vertAlign w:val="superscript"/>
        </w:rPr>
        <w:t>3</w:t>
      </w:r>
      <w:r>
        <w:rPr>
          <w:rFonts w:ascii="Times New Roman" w:hAnsi="Times New Roman" w:cs="Times New Roman"/>
          <w:b/>
          <w:color w:val="000000" w:themeColor="text1"/>
          <w:sz w:val="24"/>
          <w:szCs w:val="24"/>
          <w:vertAlign w:val="superscript"/>
          <w:lang w:val="en-US"/>
        </w:rPr>
        <w:t>*</w:t>
      </w:r>
    </w:p>
    <w:p w14:paraId="6F7DA4A0" w14:textId="77777777" w:rsidR="00071473" w:rsidRPr="00340E08" w:rsidRDefault="00071473" w:rsidP="00071473">
      <w:pPr>
        <w:tabs>
          <w:tab w:val="left" w:pos="3119"/>
        </w:tabs>
        <w:spacing w:after="0" w:line="240" w:lineRule="auto"/>
        <w:jc w:val="center"/>
        <w:rPr>
          <w:rFonts w:ascii="Times New Roman" w:hAnsi="Times New Roman" w:cs="Times New Roman"/>
          <w:b/>
          <w:color w:val="000000" w:themeColor="text1"/>
          <w:sz w:val="24"/>
          <w:szCs w:val="24"/>
          <w:vertAlign w:val="superscript"/>
          <w:lang w:val="en-US"/>
        </w:rPr>
      </w:pPr>
    </w:p>
    <w:p w14:paraId="42219299" w14:textId="52806711" w:rsidR="00071473" w:rsidRPr="004E108D" w:rsidRDefault="00833D78" w:rsidP="00071473">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vertAlign w:val="superscript"/>
          <w:lang w:val="en-US"/>
        </w:rPr>
        <w:t>1</w:t>
      </w:r>
      <w:proofErr w:type="gramStart"/>
      <w:r>
        <w:rPr>
          <w:rFonts w:ascii="Times New Roman" w:hAnsi="Times New Roman" w:cs="Times New Roman"/>
          <w:color w:val="000000" w:themeColor="text1"/>
          <w:sz w:val="24"/>
          <w:szCs w:val="24"/>
          <w:vertAlign w:val="superscript"/>
          <w:lang w:val="en-US"/>
        </w:rPr>
        <w:t>,2</w:t>
      </w:r>
      <w:r>
        <w:rPr>
          <w:rFonts w:ascii="Times New Roman" w:hAnsi="Times New Roman" w:cs="Times New Roman"/>
          <w:color w:val="000000" w:themeColor="text1"/>
          <w:sz w:val="24"/>
          <w:szCs w:val="24"/>
          <w:vertAlign w:val="superscript"/>
        </w:rPr>
        <w:t>,3</w:t>
      </w:r>
      <w:proofErr w:type="gramEnd"/>
      <w:r>
        <w:rPr>
          <w:rFonts w:ascii="Times New Roman" w:hAnsi="Times New Roman" w:cs="Times New Roman"/>
          <w:color w:val="000000" w:themeColor="text1"/>
          <w:sz w:val="24"/>
          <w:szCs w:val="24"/>
          <w:vertAlign w:val="superscript"/>
        </w:rPr>
        <w:t>*</w:t>
      </w:r>
      <w:r>
        <w:rPr>
          <w:rFonts w:ascii="Times New Roman" w:hAnsi="Times New Roman" w:cs="Times New Roman"/>
          <w:color w:val="000000" w:themeColor="text1"/>
          <w:sz w:val="24"/>
          <w:szCs w:val="24"/>
          <w:vertAlign w:val="superscript"/>
          <w:lang w:val="en-US"/>
        </w:rPr>
        <w:t xml:space="preserve"> </w:t>
      </w:r>
      <w:r>
        <w:rPr>
          <w:rFonts w:ascii="Times New Roman" w:hAnsi="Times New Roman" w:cs="Times New Roman"/>
          <w:color w:val="000000" w:themeColor="text1"/>
          <w:sz w:val="24"/>
          <w:szCs w:val="24"/>
        </w:rPr>
        <w:t>Pendidikan Matematika, Universitas Flores</w:t>
      </w:r>
      <w:r>
        <w:rPr>
          <w:rFonts w:ascii="Times New Roman" w:hAnsi="Times New Roman" w:cs="Times New Roman"/>
          <w:color w:val="000000" w:themeColor="text1"/>
          <w:sz w:val="24"/>
          <w:szCs w:val="24"/>
          <w:lang w:val="en-US"/>
        </w:rPr>
        <w:t xml:space="preserve"> Ende, Indonesia</w:t>
      </w:r>
      <w:r>
        <w:rPr>
          <w:rFonts w:ascii="Times New Roman" w:hAnsi="Times New Roman" w:cs="Times New Roman"/>
          <w:color w:val="000000" w:themeColor="text1"/>
          <w:sz w:val="24"/>
          <w:szCs w:val="24"/>
        </w:rPr>
        <w:t>.</w:t>
      </w:r>
    </w:p>
    <w:p w14:paraId="6A9AE498" w14:textId="1384DDB7" w:rsidR="003D6122" w:rsidRPr="00CC494B" w:rsidRDefault="003D6122" w:rsidP="003D6122">
      <w:pPr>
        <w:tabs>
          <w:tab w:val="left" w:pos="3119"/>
        </w:tabs>
        <w:spacing w:after="0" w:line="240" w:lineRule="auto"/>
        <w:jc w:val="center"/>
        <w:rPr>
          <w:rFonts w:ascii="Times New Roman" w:hAnsi="Times New Roman" w:cs="Times New Roman"/>
          <w:color w:val="000000" w:themeColor="text1"/>
          <w:sz w:val="24"/>
          <w:szCs w:val="24"/>
          <w:lang w:val="en-US"/>
        </w:rPr>
      </w:pPr>
      <w:r>
        <w:rPr>
          <w:sz w:val="18"/>
          <w:szCs w:val="18"/>
        </w:rPr>
        <w:t>*</w:t>
      </w:r>
      <w:r w:rsidR="00833D78">
        <w:rPr>
          <w:rFonts w:ascii="Times New Roman" w:hAnsi="Times New Roman" w:cs="Times New Roman"/>
          <w:i/>
          <w:iCs/>
          <w:sz w:val="18"/>
          <w:szCs w:val="18"/>
        </w:rPr>
        <w:t>Corresponding author.</w:t>
      </w:r>
    </w:p>
    <w:tbl>
      <w:tblPr>
        <w:tblStyle w:val="TableGrid"/>
        <w:tblW w:w="0" w:type="auto"/>
        <w:tblInd w:w="1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4819"/>
      </w:tblGrid>
      <w:tr w:rsidR="00340E1B" w14:paraId="6ACF4E6F" w14:textId="77777777" w:rsidTr="00340E1B">
        <w:tc>
          <w:tcPr>
            <w:tcW w:w="1276" w:type="dxa"/>
          </w:tcPr>
          <w:p w14:paraId="53407ECC" w14:textId="77777777" w:rsidR="00340E1B" w:rsidRPr="00340E1B" w:rsidRDefault="00340E1B" w:rsidP="00340E1B">
            <w:pPr>
              <w:tabs>
                <w:tab w:val="left" w:pos="3119"/>
              </w:tabs>
              <w:jc w:val="center"/>
              <w:rPr>
                <w:rFonts w:ascii="Times New Roman" w:hAnsi="Times New Roman" w:cs="Times New Roman"/>
                <w:i/>
                <w:color w:val="000000" w:themeColor="text1"/>
                <w:sz w:val="24"/>
                <w:szCs w:val="24"/>
              </w:rPr>
            </w:pPr>
            <w:r w:rsidRPr="00340E1B">
              <w:rPr>
                <w:rFonts w:ascii="Times New Roman" w:hAnsi="Times New Roman" w:cs="Times New Roman"/>
                <w:i/>
                <w:color w:val="000000" w:themeColor="text1"/>
                <w:sz w:val="24"/>
                <w:szCs w:val="24"/>
              </w:rPr>
              <w:t>E-mail</w:t>
            </w:r>
            <w:r>
              <w:rPr>
                <w:rFonts w:ascii="Times New Roman" w:hAnsi="Times New Roman" w:cs="Times New Roman"/>
                <w:i/>
                <w:color w:val="000000" w:themeColor="text1"/>
                <w:sz w:val="24"/>
                <w:szCs w:val="24"/>
              </w:rPr>
              <w:t>:</w:t>
            </w:r>
          </w:p>
        </w:tc>
        <w:tc>
          <w:tcPr>
            <w:tcW w:w="4819" w:type="dxa"/>
          </w:tcPr>
          <w:p w14:paraId="6C4D414E" w14:textId="5FD86AD2" w:rsidR="00340E1B" w:rsidRPr="005C620E" w:rsidRDefault="00DF0923" w:rsidP="00833D78">
            <w:pPr>
              <w:tabs>
                <w:tab w:val="left" w:pos="3119"/>
              </w:tabs>
              <w:rPr>
                <w:rStyle w:val="hps"/>
                <w:rFonts w:ascii="Times New Roman" w:hAnsi="Times New Roman" w:cs="Times New Roman"/>
                <w:i/>
                <w:sz w:val="24"/>
                <w:szCs w:val="24"/>
                <w:vertAlign w:val="superscript"/>
                <w:lang w:val="en-US"/>
              </w:rPr>
            </w:pPr>
            <w:hyperlink r:id="rId8" w:history="1">
              <w:r w:rsidR="00833D78" w:rsidRPr="00BC04E8">
                <w:rPr>
                  <w:rStyle w:val="Hyperlink"/>
                  <w:rFonts w:ascii="Times New Roman" w:hAnsi="Times New Roman" w:cs="Times New Roman"/>
                  <w:i/>
                  <w:sz w:val="24"/>
                  <w:szCs w:val="24"/>
                </w:rPr>
                <w:t>meiagustina612</w:t>
              </w:r>
              <w:r w:rsidR="00833D78" w:rsidRPr="00BC04E8">
                <w:rPr>
                  <w:rStyle w:val="Hyperlink"/>
                  <w:rFonts w:ascii="Times New Roman" w:hAnsi="Times New Roman" w:cs="Times New Roman"/>
                  <w:i/>
                  <w:sz w:val="24"/>
                  <w:szCs w:val="24"/>
                  <w:lang w:val="en-US"/>
                </w:rPr>
                <w:t>@</w:t>
              </w:r>
              <w:r w:rsidR="00833D78" w:rsidRPr="00BC04E8">
                <w:rPr>
                  <w:rStyle w:val="Hyperlink"/>
                  <w:rFonts w:ascii="Times New Roman" w:hAnsi="Times New Roman" w:cs="Times New Roman"/>
                  <w:i/>
                  <w:sz w:val="24"/>
                  <w:szCs w:val="24"/>
                </w:rPr>
                <w:t>gmail.com</w:t>
              </w:r>
            </w:hyperlink>
            <w:r w:rsidR="00833D78">
              <w:rPr>
                <w:rFonts w:ascii="Times New Roman" w:hAnsi="Times New Roman" w:cs="Times New Roman"/>
                <w:i/>
                <w:sz w:val="24"/>
                <w:szCs w:val="24"/>
              </w:rPr>
              <w:t xml:space="preserve"> </w:t>
            </w:r>
            <w:r w:rsidR="005C620E">
              <w:rPr>
                <w:rStyle w:val="hps"/>
                <w:vertAlign w:val="superscript"/>
                <w:lang w:val="en-US"/>
              </w:rPr>
              <w:t xml:space="preserve"> </w:t>
            </w:r>
            <w:r w:rsidR="005C620E">
              <w:rPr>
                <w:rStyle w:val="hps"/>
                <w:rFonts w:ascii="Times New Roman" w:hAnsi="Times New Roman" w:cs="Times New Roman"/>
                <w:i/>
                <w:sz w:val="24"/>
                <w:szCs w:val="24"/>
                <w:vertAlign w:val="superscript"/>
                <w:lang w:val="en-US"/>
              </w:rPr>
              <w:t>1)</w:t>
            </w:r>
          </w:p>
        </w:tc>
      </w:tr>
      <w:tr w:rsidR="00340E1B" w14:paraId="57689B7D" w14:textId="77777777" w:rsidTr="00340E1B">
        <w:tc>
          <w:tcPr>
            <w:tcW w:w="1276" w:type="dxa"/>
          </w:tcPr>
          <w:p w14:paraId="2E00F754" w14:textId="77777777" w:rsidR="00340E1B"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14:paraId="761D26DB" w14:textId="05FAEA40" w:rsidR="00340E1B" w:rsidRPr="005C620E" w:rsidRDefault="00DF0923" w:rsidP="00340E1B">
            <w:pPr>
              <w:tabs>
                <w:tab w:val="left" w:pos="3119"/>
              </w:tabs>
              <w:rPr>
                <w:rStyle w:val="hps"/>
                <w:rFonts w:ascii="Times New Roman" w:hAnsi="Times New Roman" w:cs="Times New Roman"/>
                <w:i/>
                <w:sz w:val="24"/>
                <w:szCs w:val="24"/>
                <w:vertAlign w:val="superscript"/>
                <w:lang w:val="en-US"/>
              </w:rPr>
            </w:pPr>
            <w:hyperlink r:id="rId9" w:history="1">
              <w:r w:rsidR="00833D78" w:rsidRPr="00BC04E8">
                <w:rPr>
                  <w:rStyle w:val="Hyperlink"/>
                  <w:rFonts w:ascii="Times New Roman" w:hAnsi="Times New Roman" w:cs="Times New Roman"/>
                  <w:i/>
                  <w:sz w:val="24"/>
                  <w:szCs w:val="24"/>
                </w:rPr>
                <w:t>saosofia39</w:t>
              </w:r>
              <w:r w:rsidR="00833D78" w:rsidRPr="00BC04E8">
                <w:rPr>
                  <w:rStyle w:val="Hyperlink"/>
                  <w:rFonts w:ascii="Times New Roman" w:hAnsi="Times New Roman" w:cs="Times New Roman"/>
                  <w:i/>
                  <w:sz w:val="24"/>
                  <w:szCs w:val="24"/>
                  <w:lang w:val="en-US"/>
                </w:rPr>
                <w:t>@gmail.com</w:t>
              </w:r>
            </w:hyperlink>
            <w:r w:rsidR="005C620E">
              <w:rPr>
                <w:rFonts w:ascii="Times New Roman" w:hAnsi="Times New Roman" w:cs="Times New Roman"/>
                <w:i/>
                <w:sz w:val="24"/>
                <w:szCs w:val="24"/>
                <w:lang w:val="en-US"/>
              </w:rPr>
              <w:t xml:space="preserve"> </w:t>
            </w:r>
            <w:r w:rsidR="005C620E">
              <w:rPr>
                <w:rFonts w:ascii="Times New Roman" w:hAnsi="Times New Roman" w:cs="Times New Roman"/>
                <w:i/>
                <w:sz w:val="24"/>
                <w:szCs w:val="24"/>
                <w:vertAlign w:val="superscript"/>
                <w:lang w:val="en-US"/>
              </w:rPr>
              <w:t>2)</w:t>
            </w:r>
          </w:p>
        </w:tc>
      </w:tr>
      <w:tr w:rsidR="00340E1B" w14:paraId="3A50AAA2" w14:textId="77777777" w:rsidTr="00340E1B">
        <w:tc>
          <w:tcPr>
            <w:tcW w:w="1276" w:type="dxa"/>
          </w:tcPr>
          <w:p w14:paraId="6321F508" w14:textId="77777777" w:rsidR="00340E1B"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14:paraId="28C21FF4" w14:textId="6F8DA4B1" w:rsidR="00340E1B" w:rsidRPr="004E1F7E" w:rsidRDefault="00DF0923" w:rsidP="00340E1B">
            <w:pPr>
              <w:tabs>
                <w:tab w:val="left" w:pos="3119"/>
              </w:tabs>
              <w:rPr>
                <w:rStyle w:val="hps"/>
                <w:rFonts w:ascii="Times New Roman" w:hAnsi="Times New Roman" w:cs="Times New Roman"/>
                <w:i/>
                <w:sz w:val="24"/>
                <w:szCs w:val="24"/>
                <w:vertAlign w:val="superscript"/>
                <w:lang w:val="en-US"/>
              </w:rPr>
            </w:pPr>
            <w:hyperlink r:id="rId10" w:history="1">
              <w:r w:rsidR="00833D78" w:rsidRPr="00BC04E8">
                <w:rPr>
                  <w:rStyle w:val="Hyperlink"/>
                  <w:rFonts w:ascii="Times New Roman" w:hAnsi="Times New Roman" w:cs="Times New Roman"/>
                  <w:i/>
                  <w:sz w:val="24"/>
                  <w:szCs w:val="24"/>
                </w:rPr>
                <w:t>naja.finsensius</w:t>
              </w:r>
              <w:r w:rsidR="00833D78" w:rsidRPr="00BC04E8">
                <w:rPr>
                  <w:rStyle w:val="Hyperlink"/>
                  <w:rFonts w:ascii="Times New Roman" w:hAnsi="Times New Roman" w:cs="Times New Roman"/>
                  <w:i/>
                  <w:sz w:val="24"/>
                  <w:szCs w:val="24"/>
                  <w:lang w:val="en-US"/>
                </w:rPr>
                <w:t>@</w:t>
              </w:r>
              <w:r w:rsidR="00833D78" w:rsidRPr="00BC04E8">
                <w:rPr>
                  <w:rStyle w:val="Hyperlink"/>
                  <w:rFonts w:ascii="Times New Roman" w:hAnsi="Times New Roman" w:cs="Times New Roman"/>
                  <w:i/>
                  <w:sz w:val="24"/>
                  <w:szCs w:val="24"/>
                </w:rPr>
                <w:t>gamil</w:t>
              </w:r>
              <w:r w:rsidR="00833D78" w:rsidRPr="00BC04E8">
                <w:rPr>
                  <w:rStyle w:val="Hyperlink"/>
                  <w:rFonts w:ascii="Times New Roman" w:hAnsi="Times New Roman" w:cs="Times New Roman"/>
                  <w:i/>
                  <w:sz w:val="24"/>
                  <w:szCs w:val="24"/>
                  <w:lang w:val="en-US"/>
                </w:rPr>
                <w:t>.com</w:t>
              </w:r>
            </w:hyperlink>
            <w:r w:rsidR="005C620E">
              <w:rPr>
                <w:rStyle w:val="hps"/>
                <w:vertAlign w:val="superscript"/>
              </w:rPr>
              <w:t xml:space="preserve"> </w:t>
            </w:r>
            <w:r w:rsidR="00340E1B">
              <w:rPr>
                <w:rStyle w:val="hps"/>
                <w:rFonts w:ascii="Times New Roman" w:hAnsi="Times New Roman" w:cs="Times New Roman"/>
                <w:i/>
                <w:sz w:val="24"/>
                <w:szCs w:val="24"/>
                <w:vertAlign w:val="superscript"/>
              </w:rPr>
              <w:t>3</w:t>
            </w:r>
            <w:r w:rsidR="005C620E">
              <w:rPr>
                <w:rStyle w:val="hps"/>
                <w:rFonts w:ascii="Times New Roman" w:hAnsi="Times New Roman" w:cs="Times New Roman"/>
                <w:i/>
                <w:sz w:val="24"/>
                <w:szCs w:val="24"/>
                <w:vertAlign w:val="superscript"/>
                <w:lang w:val="en-US"/>
              </w:rPr>
              <w:t>*)</w:t>
            </w:r>
          </w:p>
        </w:tc>
      </w:tr>
    </w:tbl>
    <w:p w14:paraId="43AEDE45" w14:textId="77777777" w:rsidR="00340E1B" w:rsidRDefault="00340E1B" w:rsidP="00340E1B">
      <w:pPr>
        <w:tabs>
          <w:tab w:val="left" w:pos="3119"/>
        </w:tabs>
        <w:spacing w:after="0" w:line="240" w:lineRule="auto"/>
        <w:jc w:val="center"/>
        <w:rPr>
          <w:rFonts w:ascii="Times New Roman" w:hAnsi="Times New Roman" w:cs="Times New Roman"/>
          <w:color w:val="000000" w:themeColor="text1"/>
          <w:sz w:val="24"/>
          <w:szCs w:val="24"/>
          <w:lang w:val="en-US"/>
        </w:rPr>
      </w:pPr>
    </w:p>
    <w:p w14:paraId="2691D99B" w14:textId="58CC6E14" w:rsid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r w:rsidRPr="005D24DE">
        <w:rPr>
          <w:rFonts w:ascii="Times New Roman" w:hAnsi="Times New Roman" w:cs="Times New Roman"/>
          <w:i/>
          <w:sz w:val="18"/>
          <w:szCs w:val="18"/>
        </w:rPr>
        <w:t xml:space="preserve">Received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w:t>
      </w:r>
      <w:r w:rsidRPr="005D24DE">
        <w:rPr>
          <w:rFonts w:ascii="Times New Roman" w:hAnsi="Times New Roman" w:cs="Times New Roman"/>
          <w:i/>
          <w:sz w:val="18"/>
          <w:szCs w:val="18"/>
        </w:rPr>
        <w:t xml:space="preserve">; Received in revised form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w:t>
      </w:r>
      <w:r w:rsidRPr="005D24DE">
        <w:rPr>
          <w:rFonts w:ascii="Times New Roman" w:hAnsi="Times New Roman" w:cs="Times New Roman"/>
          <w:i/>
          <w:sz w:val="18"/>
          <w:szCs w:val="18"/>
        </w:rPr>
        <w:t xml:space="preserve">; Accepted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w:t>
      </w:r>
      <w:r w:rsidR="00833D78">
        <w:rPr>
          <w:rFonts w:ascii="Times New Roman" w:hAnsi="Times New Roman" w:cs="Times New Roman"/>
          <w:i/>
          <w:sz w:val="18"/>
          <w:szCs w:val="18"/>
          <w:lang w:val="en-US"/>
        </w:rPr>
        <w:t xml:space="preserve"> </w:t>
      </w:r>
    </w:p>
    <w:p w14:paraId="4455CF4C" w14:textId="77777777" w:rsidR="0050411D" w:rsidRP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p>
    <w:p w14:paraId="2AFE7518" w14:textId="35A7CF2E" w:rsidR="0050411D" w:rsidRPr="004E108D" w:rsidRDefault="0050411D" w:rsidP="0050411D">
      <w:pPr>
        <w:spacing w:after="0" w:line="288" w:lineRule="auto"/>
        <w:contextualSpacing/>
        <w:jc w:val="center"/>
        <w:rPr>
          <w:rFonts w:ascii="Times New Roman" w:hAnsi="Times New Roman"/>
          <w:sz w:val="24"/>
          <w:lang w:val="en-US"/>
        </w:rPr>
      </w:pPr>
      <w:r>
        <w:rPr>
          <w:rFonts w:ascii="Times New Roman" w:hAnsi="Times New Roman"/>
          <w:b/>
          <w:sz w:val="24"/>
          <w:lang w:val="en-US"/>
        </w:rPr>
        <w:t>Abstrak</w:t>
      </w:r>
      <w:r w:rsidR="004E108D">
        <w:rPr>
          <w:rFonts w:ascii="Times New Roman" w:hAnsi="Times New Roman"/>
          <w:b/>
          <w:sz w:val="24"/>
          <w:lang w:val="en-US"/>
        </w:rPr>
        <w:t xml:space="preserve"> </w:t>
      </w:r>
    </w:p>
    <w:p w14:paraId="7EDEF56D" w14:textId="4F9E0C8B" w:rsidR="0050411D" w:rsidRPr="00AB4130" w:rsidRDefault="00833D78" w:rsidP="00A02C8E">
      <w:pPr>
        <w:spacing w:after="0" w:line="240" w:lineRule="auto"/>
        <w:contextualSpacing/>
        <w:jc w:val="both"/>
        <w:rPr>
          <w:rFonts w:ascii="Times New Roman" w:hAnsi="Times New Roman"/>
          <w:sz w:val="20"/>
          <w:lang w:val="en-US"/>
        </w:rPr>
      </w:pPr>
      <w:r w:rsidRPr="005E43E8">
        <w:rPr>
          <w:rFonts w:ascii="Times New Roman" w:hAnsi="Times New Roman" w:cs="Times New Roman"/>
          <w:sz w:val="20"/>
          <w:szCs w:val="20"/>
        </w:rPr>
        <w:t>Be</w:t>
      </w:r>
      <w:r>
        <w:rPr>
          <w:rFonts w:ascii="Times New Roman" w:hAnsi="Times New Roman" w:cs="Times New Roman"/>
          <w:sz w:val="20"/>
          <w:szCs w:val="20"/>
        </w:rPr>
        <w:t xml:space="preserve">lajar matematika berkaitan </w:t>
      </w:r>
      <w:r w:rsidRPr="005E43E8">
        <w:rPr>
          <w:rFonts w:ascii="Times New Roman" w:hAnsi="Times New Roman" w:cs="Times New Roman"/>
          <w:sz w:val="20"/>
          <w:szCs w:val="20"/>
        </w:rPr>
        <w:t>deng</w:t>
      </w:r>
      <w:r>
        <w:rPr>
          <w:rFonts w:ascii="Times New Roman" w:hAnsi="Times New Roman" w:cs="Times New Roman"/>
          <w:sz w:val="20"/>
          <w:szCs w:val="20"/>
        </w:rPr>
        <w:t>an  kemampuan berpikir kritis, d</w:t>
      </w:r>
      <w:r w:rsidRPr="005E43E8">
        <w:rPr>
          <w:rFonts w:ascii="Times New Roman" w:hAnsi="Times New Roman" w:cs="Times New Roman"/>
          <w:sz w:val="20"/>
          <w:szCs w:val="20"/>
        </w:rPr>
        <w:t>engan berpikir kritis seseorang dapat mengungkap dibalik informasi yang diperoleh, sehingga mampu memecahkan masalah, dal</w:t>
      </w:r>
      <w:r>
        <w:rPr>
          <w:rFonts w:ascii="Times New Roman" w:hAnsi="Times New Roman" w:cs="Times New Roman"/>
          <w:sz w:val="20"/>
          <w:szCs w:val="20"/>
        </w:rPr>
        <w:t xml:space="preserve">am memecahkan masalah </w:t>
      </w:r>
      <w:r w:rsidRPr="005E43E8">
        <w:rPr>
          <w:rFonts w:ascii="Times New Roman" w:hAnsi="Times New Roman" w:cs="Times New Roman"/>
          <w:sz w:val="20"/>
          <w:szCs w:val="20"/>
        </w:rPr>
        <w:t xml:space="preserve">setiap individu memiliki cara yang berbeda, hal ini dikarenakan perbedaan </w:t>
      </w:r>
      <w:r w:rsidRPr="005E43E8">
        <w:rPr>
          <w:rFonts w:ascii="Times New Roman" w:hAnsi="Times New Roman" w:cs="Times New Roman"/>
          <w:i/>
          <w:sz w:val="20"/>
          <w:szCs w:val="20"/>
        </w:rPr>
        <w:t>adversity qutient</w:t>
      </w:r>
      <w:r w:rsidRPr="005E43E8">
        <w:rPr>
          <w:rFonts w:ascii="Times New Roman" w:hAnsi="Times New Roman" w:cs="Times New Roman"/>
          <w:sz w:val="20"/>
          <w:szCs w:val="20"/>
        </w:rPr>
        <w:t xml:space="preserve"> dan </w:t>
      </w:r>
      <w:r w:rsidRPr="005E43E8">
        <w:rPr>
          <w:rFonts w:ascii="Times New Roman" w:hAnsi="Times New Roman" w:cs="Times New Roman"/>
          <w:i/>
          <w:sz w:val="20"/>
          <w:szCs w:val="20"/>
        </w:rPr>
        <w:t>learning style</w:t>
      </w:r>
      <w:r w:rsidRPr="005E43E8">
        <w:rPr>
          <w:rFonts w:ascii="Times New Roman" w:hAnsi="Times New Roman" w:cs="Times New Roman"/>
          <w:sz w:val="20"/>
          <w:szCs w:val="20"/>
        </w:rPr>
        <w:t xml:space="preserve"> yang dimiliki setiap individu. </w:t>
      </w:r>
      <w:r w:rsidRPr="005E43E8">
        <w:rPr>
          <w:rFonts w:ascii="Times New Roman" w:hAnsi="Times New Roman" w:cs="Times New Roman"/>
          <w:sz w:val="20"/>
          <w:szCs w:val="20"/>
          <w:lang w:val="sv-SE"/>
        </w:rPr>
        <w:t>Penelitian ini bertujuan</w:t>
      </w:r>
      <w:r w:rsidRPr="005E43E8">
        <w:rPr>
          <w:rFonts w:ascii="Times New Roman" w:hAnsi="Times New Roman" w:cs="Times New Roman"/>
          <w:sz w:val="20"/>
          <w:szCs w:val="20"/>
        </w:rPr>
        <w:t xml:space="preserve"> mendeskripsikan profil berpikir kritis mahasiswa matematika yang memiliki </w:t>
      </w:r>
      <w:r w:rsidRPr="005E43E8">
        <w:rPr>
          <w:rFonts w:ascii="Times New Roman" w:hAnsi="Times New Roman" w:cs="Times New Roman"/>
          <w:i/>
          <w:sz w:val="20"/>
          <w:szCs w:val="20"/>
        </w:rPr>
        <w:t>visual, auditory, khinestetik learning style</w:t>
      </w:r>
      <w:r w:rsidRPr="005E43E8">
        <w:rPr>
          <w:rFonts w:ascii="Times New Roman" w:hAnsi="Times New Roman" w:cs="Times New Roman"/>
          <w:sz w:val="20"/>
          <w:szCs w:val="20"/>
        </w:rPr>
        <w:t xml:space="preserve"> dan </w:t>
      </w:r>
      <w:r w:rsidRPr="005E43E8">
        <w:rPr>
          <w:rFonts w:ascii="Times New Roman" w:hAnsi="Times New Roman" w:cs="Times New Roman"/>
          <w:i/>
          <w:sz w:val="20"/>
          <w:szCs w:val="20"/>
        </w:rPr>
        <w:t>adversity quotient climbers</w:t>
      </w:r>
      <w:r w:rsidRPr="005E43E8">
        <w:rPr>
          <w:rFonts w:ascii="Times New Roman" w:hAnsi="Times New Roman" w:cs="Times New Roman"/>
          <w:sz w:val="20"/>
          <w:szCs w:val="20"/>
        </w:rPr>
        <w:t xml:space="preserve"> dalam memecahkan masalah geometri. Penelitian ini merupakan penelitian deskriptif dengan menggunakan pendekatan kualitat</w:t>
      </w:r>
      <w:r>
        <w:rPr>
          <w:rFonts w:ascii="Times New Roman" w:hAnsi="Times New Roman" w:cs="Times New Roman"/>
          <w:sz w:val="20"/>
          <w:szCs w:val="20"/>
        </w:rPr>
        <w:t xml:space="preserve">if. Subjek penelitian </w:t>
      </w:r>
      <w:r w:rsidRPr="005E43E8">
        <w:rPr>
          <w:rFonts w:ascii="Times New Roman" w:hAnsi="Times New Roman" w:cs="Times New Roman"/>
          <w:sz w:val="20"/>
          <w:szCs w:val="20"/>
        </w:rPr>
        <w:t xml:space="preserve"> mahasi</w:t>
      </w:r>
      <w:r>
        <w:rPr>
          <w:rFonts w:ascii="Times New Roman" w:hAnsi="Times New Roman" w:cs="Times New Roman"/>
          <w:sz w:val="20"/>
          <w:szCs w:val="20"/>
        </w:rPr>
        <w:t xml:space="preserve">swa pendidikan matematika Unversitas Flores. Instrumen </w:t>
      </w:r>
      <w:r w:rsidRPr="005E43E8">
        <w:rPr>
          <w:rFonts w:ascii="Times New Roman" w:hAnsi="Times New Roman" w:cs="Times New Roman"/>
          <w:sz w:val="20"/>
          <w:szCs w:val="20"/>
        </w:rPr>
        <w:t>dalam penelitian ini adalah penel</w:t>
      </w:r>
      <w:r>
        <w:rPr>
          <w:rFonts w:ascii="Times New Roman" w:hAnsi="Times New Roman" w:cs="Times New Roman"/>
          <w:sz w:val="20"/>
          <w:szCs w:val="20"/>
        </w:rPr>
        <w:t xml:space="preserve">iti sendiri, </w:t>
      </w:r>
      <w:r>
        <w:rPr>
          <w:rFonts w:ascii="Times New Roman" w:hAnsi="Times New Roman" w:cs="Times New Roman"/>
          <w:i/>
          <w:sz w:val="20"/>
          <w:szCs w:val="20"/>
        </w:rPr>
        <w:t>adversity qutient, learning s</w:t>
      </w:r>
      <w:r w:rsidRPr="005E43E8">
        <w:rPr>
          <w:rFonts w:ascii="Times New Roman" w:hAnsi="Times New Roman" w:cs="Times New Roman"/>
          <w:i/>
          <w:sz w:val="20"/>
          <w:szCs w:val="20"/>
        </w:rPr>
        <w:t>tyle</w:t>
      </w:r>
      <w:r>
        <w:rPr>
          <w:rFonts w:ascii="Times New Roman" w:hAnsi="Times New Roman" w:cs="Times New Roman"/>
          <w:sz w:val="20"/>
          <w:szCs w:val="20"/>
        </w:rPr>
        <w:t xml:space="preserve"> dan Tes Pemecahan Masalah</w:t>
      </w:r>
      <w:r w:rsidRPr="005E43E8">
        <w:rPr>
          <w:rFonts w:ascii="Times New Roman" w:hAnsi="Times New Roman" w:cs="Times New Roman"/>
          <w:sz w:val="20"/>
          <w:szCs w:val="20"/>
        </w:rPr>
        <w:t xml:space="preserve">. </w:t>
      </w:r>
      <w:r>
        <w:rPr>
          <w:rFonts w:ascii="Times New Roman" w:hAnsi="Times New Roman" w:cs="Times New Roman"/>
          <w:sz w:val="20"/>
          <w:szCs w:val="20"/>
        </w:rPr>
        <w:t>Hasil yang diperoleh</w:t>
      </w:r>
      <w:r w:rsidRPr="005E43E8">
        <w:rPr>
          <w:rFonts w:ascii="Times New Roman" w:hAnsi="Times New Roman" w:cs="Times New Roman"/>
          <w:sz w:val="20"/>
          <w:szCs w:val="20"/>
        </w:rPr>
        <w:t xml:space="preserve"> bahwa 1) Subjek dengan </w:t>
      </w:r>
      <w:r w:rsidRPr="005E43E8">
        <w:rPr>
          <w:rFonts w:ascii="Times New Roman" w:hAnsi="Times New Roman" w:cs="Times New Roman"/>
          <w:i/>
          <w:sz w:val="20"/>
          <w:szCs w:val="20"/>
        </w:rPr>
        <w:t>visual</w:t>
      </w:r>
      <w:r w:rsidRPr="005E43E8">
        <w:rPr>
          <w:rFonts w:ascii="Times New Roman" w:hAnsi="Times New Roman" w:cs="Times New Roman"/>
          <w:sz w:val="20"/>
          <w:szCs w:val="20"/>
        </w:rPr>
        <w:t xml:space="preserve"> </w:t>
      </w:r>
      <w:r w:rsidRPr="005E43E8">
        <w:rPr>
          <w:rFonts w:ascii="Times New Roman" w:hAnsi="Times New Roman" w:cs="Times New Roman"/>
          <w:i/>
          <w:sz w:val="20"/>
          <w:szCs w:val="20"/>
        </w:rPr>
        <w:t xml:space="preserve">learning style </w:t>
      </w:r>
      <w:r w:rsidRPr="005E43E8">
        <w:rPr>
          <w:rFonts w:ascii="Times New Roman" w:hAnsi="Times New Roman" w:cs="Times New Roman"/>
          <w:sz w:val="20"/>
          <w:szCs w:val="20"/>
        </w:rPr>
        <w:t xml:space="preserve">dan </w:t>
      </w:r>
      <w:r w:rsidRPr="005E43E8">
        <w:rPr>
          <w:rFonts w:ascii="Times New Roman" w:hAnsi="Times New Roman" w:cs="Times New Roman"/>
          <w:i/>
          <w:sz w:val="20"/>
          <w:szCs w:val="20"/>
        </w:rPr>
        <w:t>adversity quotient climbers</w:t>
      </w:r>
      <w:r w:rsidRPr="005E43E8">
        <w:rPr>
          <w:rFonts w:ascii="Times New Roman" w:hAnsi="Times New Roman" w:cs="Times New Roman"/>
          <w:sz w:val="20"/>
          <w:szCs w:val="20"/>
        </w:rPr>
        <w:t xml:space="preserve"> da</w:t>
      </w:r>
      <w:r>
        <w:rPr>
          <w:rFonts w:ascii="Times New Roman" w:hAnsi="Times New Roman" w:cs="Times New Roman"/>
          <w:sz w:val="20"/>
          <w:szCs w:val="20"/>
        </w:rPr>
        <w:t xml:space="preserve">lam memecahkan masalah </w:t>
      </w:r>
      <w:r w:rsidRPr="005E43E8">
        <w:rPr>
          <w:rFonts w:ascii="Times New Roman" w:hAnsi="Times New Roman" w:cs="Times New Roman"/>
          <w:sz w:val="20"/>
          <w:szCs w:val="20"/>
        </w:rPr>
        <w:t>dapat memaham</w:t>
      </w:r>
      <w:r>
        <w:rPr>
          <w:rFonts w:ascii="Times New Roman" w:hAnsi="Times New Roman" w:cs="Times New Roman"/>
          <w:sz w:val="20"/>
          <w:szCs w:val="20"/>
        </w:rPr>
        <w:t xml:space="preserve">i masalah yang dihadapi, </w:t>
      </w:r>
      <w:r w:rsidRPr="005E43E8">
        <w:rPr>
          <w:rFonts w:ascii="Times New Roman" w:hAnsi="Times New Roman" w:cs="Times New Roman"/>
          <w:sz w:val="20"/>
          <w:szCs w:val="20"/>
        </w:rPr>
        <w:t>menjelaskan proses perencanaan dan dapat melaksanakan proses p</w:t>
      </w:r>
      <w:r>
        <w:rPr>
          <w:rFonts w:ascii="Times New Roman" w:hAnsi="Times New Roman" w:cs="Times New Roman"/>
          <w:sz w:val="20"/>
          <w:szCs w:val="20"/>
        </w:rPr>
        <w:t xml:space="preserve">enyelesaian dengan baik, serta </w:t>
      </w:r>
      <w:r w:rsidRPr="005E43E8">
        <w:rPr>
          <w:rFonts w:ascii="Times New Roman" w:hAnsi="Times New Roman" w:cs="Times New Roman"/>
          <w:sz w:val="20"/>
          <w:szCs w:val="20"/>
        </w:rPr>
        <w:t xml:space="preserve">memeriksa kembali </w:t>
      </w:r>
      <w:r>
        <w:rPr>
          <w:rFonts w:ascii="Times New Roman" w:hAnsi="Times New Roman" w:cs="Times New Roman"/>
          <w:sz w:val="20"/>
          <w:szCs w:val="20"/>
        </w:rPr>
        <w:t>pekerjaan</w:t>
      </w:r>
      <w:r w:rsidRPr="005E43E8">
        <w:rPr>
          <w:rFonts w:ascii="Times New Roman" w:hAnsi="Times New Roman" w:cs="Times New Roman"/>
          <w:sz w:val="20"/>
          <w:szCs w:val="20"/>
        </w:rPr>
        <w:t xml:space="preserve">. 2)  Subjek dengan </w:t>
      </w:r>
      <w:r w:rsidRPr="005E43E8">
        <w:rPr>
          <w:rFonts w:ascii="Times New Roman" w:hAnsi="Times New Roman" w:cs="Times New Roman"/>
          <w:i/>
          <w:sz w:val="20"/>
          <w:szCs w:val="20"/>
        </w:rPr>
        <w:t>auditory</w:t>
      </w:r>
      <w:r w:rsidRPr="005E43E8">
        <w:rPr>
          <w:rFonts w:ascii="Times New Roman" w:hAnsi="Times New Roman" w:cs="Times New Roman"/>
          <w:sz w:val="20"/>
          <w:szCs w:val="20"/>
        </w:rPr>
        <w:t xml:space="preserve"> </w:t>
      </w:r>
      <w:r w:rsidRPr="005E43E8">
        <w:rPr>
          <w:rFonts w:ascii="Times New Roman" w:hAnsi="Times New Roman" w:cs="Times New Roman"/>
          <w:i/>
          <w:sz w:val="20"/>
          <w:szCs w:val="20"/>
        </w:rPr>
        <w:t xml:space="preserve">learning style </w:t>
      </w:r>
      <w:r w:rsidRPr="005E43E8">
        <w:rPr>
          <w:rFonts w:ascii="Times New Roman" w:hAnsi="Times New Roman" w:cs="Times New Roman"/>
          <w:sz w:val="20"/>
          <w:szCs w:val="20"/>
        </w:rPr>
        <w:t xml:space="preserve">dan </w:t>
      </w:r>
      <w:r w:rsidRPr="005E43E8">
        <w:rPr>
          <w:rFonts w:ascii="Times New Roman" w:hAnsi="Times New Roman" w:cs="Times New Roman"/>
          <w:i/>
          <w:sz w:val="20"/>
          <w:szCs w:val="20"/>
        </w:rPr>
        <w:t>adversity quotient climbers</w:t>
      </w:r>
      <w:r w:rsidRPr="005E43E8">
        <w:rPr>
          <w:rFonts w:ascii="Times New Roman" w:hAnsi="Times New Roman" w:cs="Times New Roman"/>
          <w:sz w:val="20"/>
          <w:szCs w:val="20"/>
        </w:rPr>
        <w:t xml:space="preserve"> dapat memahami</w:t>
      </w:r>
      <w:r>
        <w:rPr>
          <w:rFonts w:ascii="Times New Roman" w:hAnsi="Times New Roman" w:cs="Times New Roman"/>
          <w:sz w:val="20"/>
          <w:szCs w:val="20"/>
        </w:rPr>
        <w:t xml:space="preserve"> masalah yang diberikan, </w:t>
      </w:r>
      <w:r w:rsidRPr="005E43E8">
        <w:rPr>
          <w:rFonts w:ascii="Times New Roman" w:hAnsi="Times New Roman" w:cs="Times New Roman"/>
          <w:sz w:val="20"/>
          <w:szCs w:val="20"/>
        </w:rPr>
        <w:t>merencanakan penyelesaia</w:t>
      </w:r>
      <w:r>
        <w:rPr>
          <w:rFonts w:ascii="Times New Roman" w:hAnsi="Times New Roman" w:cs="Times New Roman"/>
          <w:sz w:val="20"/>
          <w:szCs w:val="20"/>
        </w:rPr>
        <w:t xml:space="preserve">n dengan singkat sehingga </w:t>
      </w:r>
      <w:r w:rsidRPr="005E43E8">
        <w:rPr>
          <w:rFonts w:ascii="Times New Roman" w:hAnsi="Times New Roman" w:cs="Times New Roman"/>
          <w:sz w:val="20"/>
          <w:szCs w:val="20"/>
        </w:rPr>
        <w:t>proses pelaksan</w:t>
      </w:r>
      <w:r>
        <w:rPr>
          <w:rFonts w:ascii="Times New Roman" w:hAnsi="Times New Roman" w:cs="Times New Roman"/>
          <w:sz w:val="20"/>
          <w:szCs w:val="20"/>
        </w:rPr>
        <w:t xml:space="preserve">aan tidak secara detail, </w:t>
      </w:r>
      <w:r w:rsidRPr="005E43E8">
        <w:rPr>
          <w:rFonts w:ascii="Times New Roman" w:hAnsi="Times New Roman" w:cs="Times New Roman"/>
          <w:sz w:val="20"/>
          <w:szCs w:val="20"/>
        </w:rPr>
        <w:t xml:space="preserve">memeriksa kembali pekerjaan. 3) Subjek dengan </w:t>
      </w:r>
      <w:r w:rsidRPr="005E43E8">
        <w:rPr>
          <w:rFonts w:ascii="Times New Roman" w:hAnsi="Times New Roman" w:cs="Times New Roman"/>
          <w:i/>
          <w:sz w:val="20"/>
          <w:szCs w:val="20"/>
        </w:rPr>
        <w:t>khinestetik</w:t>
      </w:r>
      <w:r w:rsidRPr="005E43E8">
        <w:rPr>
          <w:rFonts w:ascii="Times New Roman" w:hAnsi="Times New Roman" w:cs="Times New Roman"/>
          <w:sz w:val="20"/>
          <w:szCs w:val="20"/>
        </w:rPr>
        <w:t xml:space="preserve"> </w:t>
      </w:r>
      <w:r w:rsidRPr="005E43E8">
        <w:rPr>
          <w:rFonts w:ascii="Times New Roman" w:hAnsi="Times New Roman" w:cs="Times New Roman"/>
          <w:i/>
          <w:sz w:val="20"/>
          <w:szCs w:val="20"/>
        </w:rPr>
        <w:t xml:space="preserve">learning style </w:t>
      </w:r>
      <w:r w:rsidRPr="005E43E8">
        <w:rPr>
          <w:rFonts w:ascii="Times New Roman" w:hAnsi="Times New Roman" w:cs="Times New Roman"/>
          <w:sz w:val="20"/>
          <w:szCs w:val="20"/>
        </w:rPr>
        <w:t xml:space="preserve">dan </w:t>
      </w:r>
      <w:r w:rsidRPr="005E43E8">
        <w:rPr>
          <w:rFonts w:ascii="Times New Roman" w:hAnsi="Times New Roman" w:cs="Times New Roman"/>
          <w:i/>
          <w:sz w:val="20"/>
          <w:szCs w:val="20"/>
        </w:rPr>
        <w:t xml:space="preserve">adversity quotient climbers </w:t>
      </w:r>
      <w:r w:rsidRPr="005E43E8">
        <w:rPr>
          <w:rFonts w:ascii="Times New Roman" w:hAnsi="Times New Roman" w:cs="Times New Roman"/>
          <w:sz w:val="20"/>
          <w:szCs w:val="20"/>
        </w:rPr>
        <w:t>dapat memahami</w:t>
      </w:r>
      <w:r>
        <w:rPr>
          <w:rFonts w:ascii="Times New Roman" w:hAnsi="Times New Roman" w:cs="Times New Roman"/>
          <w:sz w:val="20"/>
          <w:szCs w:val="20"/>
        </w:rPr>
        <w:t xml:space="preserve"> masalah yang diberikan, tidak merencanakan namun subjek menyelesaikan secara langsung, </w:t>
      </w:r>
      <w:r w:rsidRPr="005E43E8">
        <w:rPr>
          <w:rFonts w:ascii="Times New Roman" w:hAnsi="Times New Roman" w:cs="Times New Roman"/>
          <w:sz w:val="20"/>
          <w:szCs w:val="20"/>
        </w:rPr>
        <w:t>tidak memeriksa kembali apa yang telah dikerjakan</w:t>
      </w:r>
      <w:r>
        <w:rPr>
          <w:sz w:val="20"/>
          <w:szCs w:val="20"/>
        </w:rPr>
        <w:t xml:space="preserve">. </w:t>
      </w:r>
      <w:r w:rsidRPr="005E43E8">
        <w:rPr>
          <w:rFonts w:ascii="Times New Roman" w:hAnsi="Times New Roman" w:cs="Times New Roman"/>
          <w:sz w:val="20"/>
          <w:szCs w:val="20"/>
        </w:rPr>
        <w:t>Disimpulkan bahwa setiap individu memil</w:t>
      </w:r>
      <w:r>
        <w:rPr>
          <w:rFonts w:ascii="Times New Roman" w:hAnsi="Times New Roman" w:cs="Times New Roman"/>
          <w:sz w:val="20"/>
          <w:szCs w:val="20"/>
        </w:rPr>
        <w:t>iki cara yang berbeda dalam mema</w:t>
      </w:r>
      <w:r w:rsidRPr="005E43E8">
        <w:rPr>
          <w:rFonts w:ascii="Times New Roman" w:hAnsi="Times New Roman" w:cs="Times New Roman"/>
          <w:sz w:val="20"/>
          <w:szCs w:val="20"/>
        </w:rPr>
        <w:t xml:space="preserve">hami dan memecahkan masalah, hal ini dikarenakan perbedaan </w:t>
      </w:r>
      <w:r w:rsidRPr="005E43E8">
        <w:rPr>
          <w:rFonts w:ascii="Times New Roman" w:hAnsi="Times New Roman" w:cs="Times New Roman"/>
          <w:i/>
          <w:sz w:val="20"/>
          <w:szCs w:val="20"/>
        </w:rPr>
        <w:t>adversity qutient</w:t>
      </w:r>
      <w:r w:rsidRPr="005E43E8">
        <w:rPr>
          <w:rFonts w:ascii="Times New Roman" w:hAnsi="Times New Roman" w:cs="Times New Roman"/>
          <w:sz w:val="20"/>
          <w:szCs w:val="20"/>
        </w:rPr>
        <w:t xml:space="preserve"> dan </w:t>
      </w:r>
      <w:r w:rsidRPr="005E43E8">
        <w:rPr>
          <w:rFonts w:ascii="Times New Roman" w:hAnsi="Times New Roman" w:cs="Times New Roman"/>
          <w:i/>
          <w:sz w:val="20"/>
          <w:szCs w:val="20"/>
        </w:rPr>
        <w:t>learning style</w:t>
      </w:r>
      <w:r w:rsidRPr="005E43E8">
        <w:rPr>
          <w:rFonts w:ascii="Times New Roman" w:hAnsi="Times New Roman" w:cs="Times New Roman"/>
          <w:sz w:val="20"/>
          <w:szCs w:val="20"/>
        </w:rPr>
        <w:t xml:space="preserve"> yang dimiliki setiap individu</w:t>
      </w:r>
      <w:r>
        <w:rPr>
          <w:rFonts w:ascii="Times New Roman" w:hAnsi="Times New Roman" w:cs="Times New Roman"/>
          <w:sz w:val="20"/>
          <w:szCs w:val="20"/>
        </w:rPr>
        <w:t>.</w:t>
      </w:r>
    </w:p>
    <w:p w14:paraId="44236A55" w14:textId="1A398260" w:rsidR="00071473" w:rsidRPr="00833D78" w:rsidRDefault="0050411D" w:rsidP="00833D78">
      <w:pPr>
        <w:spacing w:after="0" w:line="288" w:lineRule="auto"/>
        <w:contextualSpacing/>
        <w:rPr>
          <w:rFonts w:ascii="Times New Roman" w:hAnsi="Times New Roman"/>
          <w:sz w:val="20"/>
          <w:lang w:val="en-US"/>
        </w:rPr>
      </w:pPr>
      <w:r>
        <w:rPr>
          <w:rFonts w:ascii="Times New Roman" w:hAnsi="Times New Roman"/>
          <w:b/>
          <w:sz w:val="20"/>
          <w:lang w:val="en-US"/>
        </w:rPr>
        <w:t>Kata kunci</w:t>
      </w:r>
      <w:r w:rsidR="00833D78">
        <w:rPr>
          <w:rFonts w:ascii="Times New Roman" w:hAnsi="Times New Roman"/>
          <w:sz w:val="20"/>
        </w:rPr>
        <w:t>: Adversity Quotient</w:t>
      </w:r>
      <w:r w:rsidRPr="0050411D">
        <w:rPr>
          <w:rFonts w:ascii="Times New Roman" w:hAnsi="Times New Roman"/>
          <w:sz w:val="20"/>
          <w:lang w:val="en-US"/>
        </w:rPr>
        <w:t xml:space="preserve">; </w:t>
      </w:r>
      <w:r w:rsidR="00833D78">
        <w:rPr>
          <w:rFonts w:ascii="Times New Roman" w:hAnsi="Times New Roman"/>
          <w:sz w:val="20"/>
        </w:rPr>
        <w:t>Berpikir Kritis</w:t>
      </w:r>
      <w:r w:rsidRPr="0050411D">
        <w:rPr>
          <w:rFonts w:ascii="Times New Roman" w:hAnsi="Times New Roman"/>
          <w:sz w:val="20"/>
          <w:lang w:val="en-US"/>
        </w:rPr>
        <w:t xml:space="preserve">; </w:t>
      </w:r>
      <w:r w:rsidR="00833D78">
        <w:rPr>
          <w:rFonts w:ascii="Times New Roman" w:hAnsi="Times New Roman"/>
          <w:sz w:val="20"/>
        </w:rPr>
        <w:t>Learning Style</w:t>
      </w:r>
      <w:r w:rsidR="00A73F4A">
        <w:rPr>
          <w:rFonts w:ascii="Times New Roman" w:hAnsi="Times New Roman"/>
          <w:sz w:val="20"/>
          <w:lang w:val="en-US"/>
        </w:rPr>
        <w:t>.</w:t>
      </w:r>
      <w:r w:rsidR="00833D78">
        <w:rPr>
          <w:rFonts w:ascii="Times New Roman" w:hAnsi="Times New Roman"/>
          <w:sz w:val="20"/>
          <w:lang w:val="en-US"/>
        </w:rPr>
        <w:t xml:space="preserve"> </w:t>
      </w:r>
    </w:p>
    <w:p w14:paraId="1DB32190" w14:textId="7DAACAB7" w:rsidR="00071473" w:rsidRPr="004E108D" w:rsidRDefault="00340E1B" w:rsidP="00071473">
      <w:pPr>
        <w:spacing w:after="0" w:line="288" w:lineRule="auto"/>
        <w:contextualSpacing/>
        <w:jc w:val="center"/>
        <w:rPr>
          <w:rFonts w:ascii="Times New Roman" w:hAnsi="Times New Roman"/>
          <w:i/>
          <w:sz w:val="24"/>
          <w:lang w:val="en-US"/>
        </w:rPr>
      </w:pPr>
      <w:r w:rsidRPr="00340E1B">
        <w:rPr>
          <w:rFonts w:ascii="Times New Roman" w:hAnsi="Times New Roman"/>
          <w:b/>
          <w:i/>
          <w:sz w:val="24"/>
        </w:rPr>
        <w:t>Abstract</w:t>
      </w:r>
      <w:r w:rsidR="004E108D">
        <w:rPr>
          <w:rFonts w:ascii="Times New Roman" w:hAnsi="Times New Roman"/>
          <w:b/>
          <w:i/>
          <w:sz w:val="24"/>
          <w:lang w:val="en-US"/>
        </w:rPr>
        <w:t xml:space="preserve"> </w:t>
      </w:r>
    </w:p>
    <w:p w14:paraId="7C1B4D40" w14:textId="76F6EA30" w:rsidR="00340E1B" w:rsidRPr="00833D78" w:rsidRDefault="00833D78" w:rsidP="00833D78">
      <w:pPr>
        <w:spacing w:line="240" w:lineRule="auto"/>
        <w:jc w:val="both"/>
        <w:rPr>
          <w:i/>
        </w:rPr>
      </w:pPr>
      <w:r w:rsidRPr="00EC1A35">
        <w:rPr>
          <w:rFonts w:ascii="Times New Roman" w:hAnsi="Times New Roman" w:cs="Times New Roman"/>
          <w:i/>
          <w:sz w:val="20"/>
          <w:szCs w:val="20"/>
        </w:rPr>
        <w:t>Learning mathematics is related to critical thinking skills, with critical thinking one can reveal behind the information obtained, to solve problems, in solving problems each individual has a different way, this is due to differences in the adversity quotient and learning style that each individual has. This study aims to describe the critical thinking profile of mathematics students who have visual, auditory, kinesthetic learning styles and adversity quotient climbers in solving geometry problems. This research is a descriptive study using a qualitative approach. The research subjects were students of mathematics education at the University of Flores. The instruments in this research are the researcher himself, adversity quotient, learning style, and problem-solving test. The results obtained are that 1) Subjects with visual learning style and adversity quotient climbers in solving problems can understand the problems at hand, explain the planning process and can carry out the completion process well, and re-examine the work. 2) Subjects with auditory learning style and adversity quotient climbers can understand the problem given, plan a short solution so that the implementation process is not in detail, re-examine the work. 3) Subjects with kinesthetic learning style and adversity quotient climbers can understand the given problem, do not plan but the subject solves it directly, does not re-check what has been done. It was concluded that each individual has a different way of understanding and solving problems, this is due to the differences in the adversity quotient and learning style that each individual has.</w:t>
      </w:r>
    </w:p>
    <w:p w14:paraId="5AD16F32" w14:textId="1F47FAB4" w:rsidR="00340E1B" w:rsidRPr="0050411D" w:rsidRDefault="00340E1B" w:rsidP="00340E1B">
      <w:pPr>
        <w:spacing w:after="0" w:line="288" w:lineRule="auto"/>
        <w:contextualSpacing/>
        <w:rPr>
          <w:rFonts w:ascii="Times New Roman" w:hAnsi="Times New Roman"/>
          <w:i/>
          <w:sz w:val="20"/>
          <w:lang w:val="en-US"/>
        </w:rPr>
      </w:pPr>
      <w:r w:rsidRPr="00112181">
        <w:rPr>
          <w:rFonts w:ascii="Times New Roman" w:hAnsi="Times New Roman"/>
          <w:b/>
          <w:i/>
          <w:sz w:val="20"/>
        </w:rPr>
        <w:t>Keywords</w:t>
      </w:r>
      <w:r w:rsidRPr="00112181">
        <w:rPr>
          <w:rFonts w:ascii="Times New Roman" w:hAnsi="Times New Roman"/>
          <w:i/>
          <w:sz w:val="20"/>
        </w:rPr>
        <w:t xml:space="preserve">: </w:t>
      </w:r>
      <w:r w:rsidR="00833D78">
        <w:rPr>
          <w:rFonts w:ascii="Times New Roman" w:hAnsi="Times New Roman"/>
          <w:i/>
          <w:sz w:val="20"/>
          <w:lang w:val="en-US"/>
        </w:rPr>
        <w:t>Adversity Quotient</w:t>
      </w:r>
      <w:r w:rsidR="00710513">
        <w:rPr>
          <w:rFonts w:ascii="Times New Roman" w:hAnsi="Times New Roman"/>
          <w:i/>
          <w:sz w:val="20"/>
          <w:lang w:val="en-US"/>
        </w:rPr>
        <w:t xml:space="preserve">; </w:t>
      </w:r>
      <w:r w:rsidR="00833D78">
        <w:rPr>
          <w:rFonts w:ascii="Times New Roman" w:hAnsi="Times New Roman"/>
          <w:i/>
          <w:sz w:val="20"/>
          <w:lang w:val="en-US"/>
        </w:rPr>
        <w:t>Critical Thinking</w:t>
      </w:r>
      <w:r w:rsidR="00710513">
        <w:rPr>
          <w:rFonts w:ascii="Times New Roman" w:hAnsi="Times New Roman"/>
          <w:i/>
          <w:sz w:val="20"/>
          <w:lang w:val="en-US"/>
        </w:rPr>
        <w:t>;</w:t>
      </w:r>
      <w:r w:rsidR="00833D78">
        <w:rPr>
          <w:rFonts w:ascii="Times New Roman" w:hAnsi="Times New Roman"/>
          <w:i/>
          <w:sz w:val="20"/>
        </w:rPr>
        <w:t xml:space="preserve"> Learning Style.</w:t>
      </w:r>
    </w:p>
    <w:p w14:paraId="2FA3AA54" w14:textId="77777777" w:rsidR="00071473" w:rsidRPr="00340E1B" w:rsidRDefault="00071473" w:rsidP="00071473">
      <w:pPr>
        <w:spacing w:after="0" w:line="288" w:lineRule="auto"/>
        <w:contextualSpacing/>
        <w:rPr>
          <w:rFonts w:ascii="Times New Roman" w:hAnsi="Times New Roman"/>
          <w:b/>
          <w:sz w:val="24"/>
        </w:rPr>
      </w:pPr>
    </w:p>
    <w:p w14:paraId="34CA3833" w14:textId="77777777" w:rsidR="00071473" w:rsidRPr="00732148" w:rsidRDefault="00E715A5" w:rsidP="00071473">
      <w:pPr>
        <w:spacing w:after="0" w:line="288" w:lineRule="auto"/>
        <w:contextualSpacing/>
        <w:rPr>
          <w:rStyle w:val="Strong"/>
          <w:rFonts w:ascii="Times New Roman" w:hAnsi="Times New Roman" w:cs="Times New Roman"/>
          <w:color w:val="222222"/>
          <w:sz w:val="18"/>
          <w:szCs w:val="18"/>
          <w:shd w:val="clear" w:color="auto" w:fill="FFFFFF"/>
          <w:lang w:val="en-US"/>
        </w:rPr>
      </w:pPr>
      <w:r w:rsidRPr="00732148">
        <w:rPr>
          <w:rFonts w:ascii="Times New Roman" w:hAnsi="Times New Roman" w:cs="Times New Roman"/>
          <w:noProof/>
          <w:lang w:eastAsia="id-ID"/>
        </w:rPr>
        <w:drawing>
          <wp:anchor distT="0" distB="0" distL="114300" distR="114300" simplePos="0" relativeHeight="251658240" behindDoc="1" locked="0" layoutInCell="1" allowOverlap="1" wp14:anchorId="0E1C55E4" wp14:editId="7017D362">
            <wp:simplePos x="0" y="0"/>
            <wp:positionH relativeFrom="column">
              <wp:posOffset>-3810</wp:posOffset>
            </wp:positionH>
            <wp:positionV relativeFrom="paragraph">
              <wp:posOffset>-3175</wp:posOffset>
            </wp:positionV>
            <wp:extent cx="838200" cy="295275"/>
            <wp:effectExtent l="0" t="0" r="0" b="9525"/>
            <wp:wrapTight wrapText="bothSides">
              <wp:wrapPolygon edited="0">
                <wp:start x="0" y="0"/>
                <wp:lineTo x="0" y="20903"/>
                <wp:lineTo x="21109" y="20903"/>
                <wp:lineTo x="21109" y="0"/>
                <wp:lineTo x="0" y="0"/>
              </wp:wrapPolygon>
            </wp:wrapTight>
            <wp:docPr id="2" name="Picture 2"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2148">
        <w:rPr>
          <w:rStyle w:val="Strong"/>
          <w:rFonts w:ascii="Times New Roman" w:hAnsi="Times New Roman" w:cs="Times New Roman"/>
          <w:b w:val="0"/>
          <w:color w:val="222222"/>
          <w:sz w:val="18"/>
          <w:szCs w:val="18"/>
          <w:shd w:val="clear" w:color="auto" w:fill="FFFFFF"/>
          <w:lang w:val="en-US"/>
        </w:rPr>
        <w:t>This</w:t>
      </w:r>
      <w:r w:rsidRPr="00732148">
        <w:rPr>
          <w:rStyle w:val="Strong"/>
          <w:rFonts w:ascii="Times New Roman" w:hAnsi="Times New Roman" w:cs="Times New Roman"/>
          <w:color w:val="222222"/>
          <w:sz w:val="18"/>
          <w:szCs w:val="18"/>
          <w:shd w:val="clear" w:color="auto" w:fill="FFFFFF"/>
          <w:lang w:val="en-US"/>
        </w:rPr>
        <w:t xml:space="preserve"> </w:t>
      </w:r>
      <w:r w:rsidRPr="00732148">
        <w:rPr>
          <w:rStyle w:val="Strong"/>
          <w:rFonts w:ascii="Times New Roman" w:hAnsi="Times New Roman" w:cs="Times New Roman"/>
          <w:b w:val="0"/>
          <w:color w:val="222222"/>
          <w:sz w:val="18"/>
          <w:szCs w:val="18"/>
          <w:shd w:val="clear" w:color="auto" w:fill="FFFFFF"/>
        </w:rPr>
        <w:t xml:space="preserve">is </w:t>
      </w:r>
      <w:r w:rsidR="00732148" w:rsidRPr="00732148">
        <w:rPr>
          <w:rStyle w:val="Strong"/>
          <w:rFonts w:ascii="Times New Roman" w:hAnsi="Times New Roman" w:cs="Times New Roman"/>
          <w:b w:val="0"/>
          <w:color w:val="222222"/>
          <w:sz w:val="18"/>
          <w:szCs w:val="18"/>
          <w:shd w:val="clear" w:color="auto" w:fill="FFFFFF"/>
          <w:lang w:val="en-US"/>
        </w:rPr>
        <w:t xml:space="preserve">an open access article </w:t>
      </w:r>
      <w:r w:rsidRPr="00732148">
        <w:rPr>
          <w:rStyle w:val="Strong"/>
          <w:rFonts w:ascii="Times New Roman" w:hAnsi="Times New Roman" w:cs="Times New Roman"/>
          <w:b w:val="0"/>
          <w:color w:val="222222"/>
          <w:sz w:val="18"/>
          <w:szCs w:val="18"/>
          <w:shd w:val="clear" w:color="auto" w:fill="FFFFFF"/>
        </w:rPr>
        <w:t xml:space="preserve">under </w:t>
      </w:r>
      <w:r w:rsidR="00732148">
        <w:rPr>
          <w:rStyle w:val="Strong"/>
          <w:rFonts w:ascii="Times New Roman" w:hAnsi="Times New Roman" w:cs="Times New Roman"/>
          <w:b w:val="0"/>
          <w:color w:val="222222"/>
          <w:sz w:val="18"/>
          <w:szCs w:val="18"/>
          <w:shd w:val="clear" w:color="auto" w:fill="FFFFFF"/>
          <w:lang w:val="en-US"/>
        </w:rPr>
        <w:t>the</w:t>
      </w:r>
      <w:r w:rsidRPr="00732148">
        <w:rPr>
          <w:rStyle w:val="Strong"/>
          <w:rFonts w:ascii="Times New Roman" w:hAnsi="Times New Roman" w:cs="Times New Roman"/>
          <w:color w:val="222222"/>
          <w:sz w:val="18"/>
          <w:szCs w:val="18"/>
          <w:shd w:val="clear" w:color="auto" w:fill="FFFFFF"/>
        </w:rPr>
        <w:t> </w:t>
      </w:r>
      <w:hyperlink r:id="rId12" w:history="1">
        <w:r w:rsidRPr="00732148">
          <w:rPr>
            <w:rStyle w:val="Hyperlink"/>
            <w:rFonts w:ascii="Times New Roman" w:hAnsi="Times New Roman" w:cs="Times New Roman"/>
            <w:sz w:val="18"/>
            <w:szCs w:val="18"/>
            <w:shd w:val="clear" w:color="auto" w:fill="FFFFFF"/>
          </w:rPr>
          <w:t>Creative Commons Attribution 4.0 International License</w:t>
        </w:r>
      </w:hyperlink>
    </w:p>
    <w:p w14:paraId="4CDAD4A4" w14:textId="77777777" w:rsidR="00E715A5" w:rsidRDefault="00E715A5" w:rsidP="00071473">
      <w:pPr>
        <w:spacing w:after="0" w:line="288" w:lineRule="auto"/>
        <w:contextualSpacing/>
        <w:rPr>
          <w:rStyle w:val="Strong"/>
          <w:rFonts w:ascii="Tahoma" w:hAnsi="Tahoma" w:cs="Tahoma"/>
          <w:color w:val="222222"/>
          <w:sz w:val="18"/>
          <w:szCs w:val="18"/>
          <w:shd w:val="clear" w:color="auto" w:fill="FFFFFF"/>
          <w:lang w:val="en-US"/>
        </w:rPr>
      </w:pPr>
    </w:p>
    <w:p w14:paraId="021C88CD" w14:textId="77777777" w:rsidR="00732148" w:rsidRDefault="00732148" w:rsidP="00071473">
      <w:pPr>
        <w:spacing w:after="0" w:line="288" w:lineRule="auto"/>
        <w:contextualSpacing/>
        <w:rPr>
          <w:rFonts w:ascii="Times New Roman" w:hAnsi="Times New Roman"/>
          <w:sz w:val="24"/>
          <w:lang w:val="en-US"/>
        </w:rPr>
      </w:pPr>
    </w:p>
    <w:p w14:paraId="1BB8BF32" w14:textId="77777777" w:rsidR="00732148" w:rsidRPr="00732148" w:rsidRDefault="00732148" w:rsidP="00071473">
      <w:pPr>
        <w:spacing w:after="0" w:line="288" w:lineRule="auto"/>
        <w:contextualSpacing/>
        <w:rPr>
          <w:rFonts w:ascii="Times New Roman" w:hAnsi="Times New Roman"/>
          <w:sz w:val="24"/>
          <w:lang w:val="en-US"/>
        </w:rPr>
        <w:sectPr w:rsidR="00732148" w:rsidRPr="00732148" w:rsidSect="004F616E">
          <w:headerReference w:type="even" r:id="rId13"/>
          <w:headerReference w:type="default" r:id="rId14"/>
          <w:footerReference w:type="even" r:id="rId15"/>
          <w:type w:val="continuous"/>
          <w:pgSz w:w="11907" w:h="16839" w:code="9"/>
          <w:pgMar w:top="1701" w:right="1701" w:bottom="1701" w:left="1701" w:header="709" w:footer="709" w:gutter="0"/>
          <w:pgNumType w:start="92"/>
          <w:cols w:space="708"/>
          <w:docGrid w:linePitch="360"/>
        </w:sectPr>
      </w:pPr>
    </w:p>
    <w:p w14:paraId="198BA6C7" w14:textId="646F6F79" w:rsidR="00071473" w:rsidRPr="007C3C14" w:rsidRDefault="00071473" w:rsidP="00071473">
      <w:pPr>
        <w:spacing w:after="0" w:line="288" w:lineRule="auto"/>
        <w:contextualSpacing/>
        <w:rPr>
          <w:rFonts w:ascii="Times New Roman" w:hAnsi="Times New Roman"/>
          <w:sz w:val="24"/>
          <w:lang w:val="en-US"/>
        </w:rPr>
      </w:pPr>
      <w:r w:rsidRPr="00340E1B">
        <w:rPr>
          <w:rFonts w:ascii="Times New Roman" w:hAnsi="Times New Roman"/>
          <w:b/>
          <w:sz w:val="24"/>
        </w:rPr>
        <w:lastRenderedPageBreak/>
        <w:t>PENDAHULUAN</w:t>
      </w:r>
      <w:r w:rsidR="007C3C14">
        <w:rPr>
          <w:rFonts w:ascii="Times New Roman" w:hAnsi="Times New Roman"/>
          <w:b/>
          <w:sz w:val="24"/>
          <w:lang w:val="en-US"/>
        </w:rPr>
        <w:t xml:space="preserve"> </w:t>
      </w:r>
    </w:p>
    <w:p w14:paraId="0F14FA35" w14:textId="38CA273E" w:rsidR="005E736C" w:rsidRDefault="005E736C" w:rsidP="005E736C">
      <w:pPr>
        <w:pStyle w:val="Default"/>
        <w:ind w:firstLine="720"/>
        <w:jc w:val="both"/>
        <w:rPr>
          <w:rFonts w:ascii="Times New Roman" w:hAnsi="Times New Roman" w:cs="Times New Roman"/>
        </w:rPr>
      </w:pPr>
      <w:r>
        <w:rPr>
          <w:rFonts w:ascii="Times New Roman" w:hAnsi="Times New Roman" w:cs="Times New Roman"/>
        </w:rPr>
        <w:t>B</w:t>
      </w:r>
      <w:r w:rsidRPr="008F52A4">
        <w:rPr>
          <w:rFonts w:ascii="Times New Roman" w:hAnsi="Times New Roman" w:cs="Times New Roman"/>
        </w:rPr>
        <w:t>elajar matematika berkaitan erat dengan aktivitas dan proses belajar serta berpikir</w:t>
      </w:r>
      <w:r>
        <w:rPr>
          <w:rFonts w:ascii="Times New Roman" w:hAnsi="Times New Roman" w:cs="Times New Roman"/>
        </w:rPr>
        <w:t xml:space="preserve"> tingkat tinggi,</w:t>
      </w:r>
      <w:r w:rsidR="00E83BF0">
        <w:rPr>
          <w:rFonts w:ascii="Times New Roman" w:hAnsi="Times New Roman" w:cs="Times New Roman"/>
        </w:rPr>
        <w:t xml:space="preserve"> </w:t>
      </w:r>
      <w:r w:rsidR="00E83BF0">
        <w:rPr>
          <w:rFonts w:ascii="Times New Roman" w:hAnsi="Times New Roman" w:cs="Times New Roman"/>
        </w:rPr>
        <w:fldChar w:fldCharType="begin" w:fldLock="1"/>
      </w:r>
      <w:r w:rsidR="00DF0923">
        <w:rPr>
          <w:rFonts w:ascii="Times New Roman" w:hAnsi="Times New Roman" w:cs="Times New Roman"/>
        </w:rPr>
        <w:instrText>ADDIN CSL_CITATION {"citationItems":[{"id":"ITEM-1","itemData":{"author":[{"dropping-particle":"","family":"Fisher","given":"A.","non-dropping-particle":"","parse-names":false,"suffix":""}],"id":"ITEM-1","issued":{"date-parts":[["2009"]]},"publisher":"Jakarta : Erlangga","title":"Berpikir Kritis Sebuah Pengantar","type":"book"},"uris":["http://www.mendeley.com/documents/?uuid=9fa88d84-a614-4bda-b9ed-c362719a000d"]}],"mendeley":{"formattedCitation":"(Fisher, 2009)","plainTextFormattedCitation":"(Fisher, 2009)","previouslyFormattedCitation":"(Fisher, 2009)"},"properties":{"noteIndex":0},"schema":"https://github.com/citation-style-language/schema/raw/master/csl-citation.json"}</w:instrText>
      </w:r>
      <w:r w:rsidR="00E83BF0">
        <w:rPr>
          <w:rFonts w:ascii="Times New Roman" w:hAnsi="Times New Roman" w:cs="Times New Roman"/>
        </w:rPr>
        <w:fldChar w:fldCharType="separate"/>
      </w:r>
      <w:r w:rsidR="00E83BF0" w:rsidRPr="00E83BF0">
        <w:rPr>
          <w:rFonts w:ascii="Times New Roman" w:hAnsi="Times New Roman" w:cs="Times New Roman"/>
          <w:noProof/>
        </w:rPr>
        <w:t>(Fisher, 2009)</w:t>
      </w:r>
      <w:r w:rsidR="00E83BF0">
        <w:rPr>
          <w:rFonts w:ascii="Times New Roman" w:hAnsi="Times New Roman" w:cs="Times New Roman"/>
        </w:rPr>
        <w:fldChar w:fldCharType="end"/>
      </w:r>
      <w:r w:rsidR="00E83BF0">
        <w:rPr>
          <w:rFonts w:ascii="Times New Roman" w:hAnsi="Times New Roman" w:cs="Times New Roman"/>
        </w:rPr>
        <w:t>,</w:t>
      </w:r>
      <w:r w:rsidRPr="008F52A4">
        <w:rPr>
          <w:rFonts w:ascii="Times New Roman" w:hAnsi="Times New Roman" w:cs="Times New Roman"/>
        </w:rPr>
        <w:t xml:space="preserve"> </w:t>
      </w:r>
      <w:r>
        <w:rPr>
          <w:rFonts w:ascii="Times New Roman" w:hAnsi="Times New Roman" w:cs="Times New Roman"/>
        </w:rPr>
        <w:t>Salah satu berpikir tingka</w:t>
      </w:r>
      <w:r w:rsidR="00E83BF0">
        <w:rPr>
          <w:rFonts w:ascii="Times New Roman" w:hAnsi="Times New Roman" w:cs="Times New Roman"/>
        </w:rPr>
        <w:t xml:space="preserve">t tinggi adalah berpikir kritis. </w:t>
      </w:r>
      <w:r w:rsidR="00DF0923">
        <w:rPr>
          <w:rFonts w:ascii="Times New Roman" w:hAnsi="Times New Roman" w:cs="Times New Roman"/>
        </w:rPr>
        <w:fldChar w:fldCharType="begin" w:fldLock="1"/>
      </w:r>
      <w:r w:rsidR="00DF0923">
        <w:rPr>
          <w:rFonts w:ascii="Times New Roman" w:hAnsi="Times New Roman" w:cs="Times New Roman"/>
        </w:rPr>
        <w:instrText>ADDIN CSL_CITATION {"citationItems":[{"id":"ITEM-1","itemData":{"author":[{"dropping-particle":"","family":"Lai","given":"E","non-dropping-particle":"","parse-names":false,"suffix":""}],"id":"ITEM-1","issued":{"date-parts":[["2011"]]},"number-of-pages":"1-49","publisher":"Research Report:1-49","title":"Critical Thinking, A Literature Review","type":"book"},"uris":["http://www.mendeley.com/documents/?uuid=23990b42-a4eb-4cad-926a-de5a20fb6533"]}],"mendeley":{"formattedCitation":"(Lai, 2011)","plainTextFormattedCitation":"(Lai, 2011)","previouslyFormattedCitation":"(Lai, 2011)"},"properties":{"noteIndex":0},"schema":"https://github.com/citation-style-language/schema/raw/master/csl-citation.json"}</w:instrText>
      </w:r>
      <w:r w:rsidR="00DF0923">
        <w:rPr>
          <w:rFonts w:ascii="Times New Roman" w:hAnsi="Times New Roman" w:cs="Times New Roman"/>
        </w:rPr>
        <w:fldChar w:fldCharType="separate"/>
      </w:r>
      <w:r w:rsidR="00DF0923" w:rsidRPr="00DF0923">
        <w:rPr>
          <w:rFonts w:ascii="Times New Roman" w:hAnsi="Times New Roman" w:cs="Times New Roman"/>
          <w:noProof/>
        </w:rPr>
        <w:t>(Lai, 2011)</w:t>
      </w:r>
      <w:r w:rsidR="00DF0923">
        <w:rPr>
          <w:rFonts w:ascii="Times New Roman" w:hAnsi="Times New Roman" w:cs="Times New Roman"/>
        </w:rPr>
        <w:fldChar w:fldCharType="end"/>
      </w:r>
      <w:r w:rsidR="00DF0923">
        <w:rPr>
          <w:rFonts w:ascii="Times New Roman" w:hAnsi="Times New Roman" w:cs="Times New Roman"/>
        </w:rPr>
        <w:t xml:space="preserve"> mengungkapkan d</w:t>
      </w:r>
      <w:r>
        <w:rPr>
          <w:rFonts w:ascii="Times New Roman" w:hAnsi="Times New Roman" w:cs="Times New Roman"/>
        </w:rPr>
        <w:t xml:space="preserve">engan berpikir kritis seseorang dapat mengungkap dibalik informasi yang diperoleh sehingga dapat menentukan kecocokan informasi tersebut dengan masalah yang dihadapi. </w:t>
      </w:r>
      <w:r w:rsidRPr="0069572F">
        <w:rPr>
          <w:rFonts w:ascii="Times New Roman" w:hAnsi="Times New Roman" w:cs="Times New Roman"/>
          <w:color w:val="auto"/>
        </w:rPr>
        <w:t>Untuk menilai berpikir kritis</w:t>
      </w:r>
      <w:r>
        <w:rPr>
          <w:rFonts w:ascii="Times New Roman" w:hAnsi="Times New Roman" w:cs="Times New Roman"/>
          <w:color w:val="auto"/>
        </w:rPr>
        <w:t xml:space="preserve"> seseorang,         </w:t>
      </w:r>
      <w:r>
        <w:rPr>
          <w:rFonts w:ascii="Times New Roman" w:hAnsi="Times New Roman" w:cs="Times New Roman"/>
          <w:color w:val="auto"/>
        </w:rPr>
        <w:fldChar w:fldCharType="begin" w:fldLock="1"/>
      </w:r>
      <w:r w:rsidR="00932A7D">
        <w:rPr>
          <w:rFonts w:ascii="Times New Roman" w:hAnsi="Times New Roman" w:cs="Times New Roman"/>
          <w:color w:val="auto"/>
        </w:rPr>
        <w:instrText>ADDIN CSL_CITATION {"citationItems":[{"id":"ITEM-1","itemData":{"ISBN":"0894552902","abstract":"The purpose of this research was to synthesize the research related critical thinking abilities and to examine the potential impact of variables on the score reliability of critical thinking abilities measurement tools from articles that published on ThaiLIS database during 1988-2008. There were 108 studies that related keyword \"critical thinking\". There were only 59 articles that critical thinking abilities were dependent variables and were reported the measure development processes. Reliability generalization (RG) was used to examine the potential impact of variables on the score reliability. Besides the most researchers used conceptual of Robert H. Ennis to develop CTA measuring instruments. In addition the research finding described as the potential impact of variables on those score reliability. ?? 2010 Elsevier Ltd. All rights reserved.","author":[{"dropping-particle":"","family":"Ennis","given":"Robert H.","non-dropping-particle":"","parse-names":false,"suffix":""},{"dropping-particle":"","family":"Weir","given":"Eric","non-dropping-particle":"","parse-names":false,"suffix":""}],"id":"ITEM-1","issued":{"date-parts":[["1985"]]},"title":"The Ennis-Weir Critical Thinking Essay Test","type":"article"},"uris":["http://www.mendeley.com/documents/?uuid=55a5bc22-4a37-43a5-950e-1854aa0ef3d9"]}],"mendeley":{"formattedCitation":"(Ennis &amp; Weir, 1985)","manualFormatting":"(Ennis,1985)","plainTextFormattedCitation":"(Ennis &amp; Weir, 1985)","previouslyFormattedCitation":"(Ennis &amp; Weir, 1985)"},"properties":{"noteIndex":0},"schema":"https://github.com/citation-style-language/schema/raw/master/csl-citation.json"}</w:instrText>
      </w:r>
      <w:r>
        <w:rPr>
          <w:rFonts w:ascii="Times New Roman" w:hAnsi="Times New Roman" w:cs="Times New Roman"/>
          <w:color w:val="auto"/>
        </w:rPr>
        <w:fldChar w:fldCharType="separate"/>
      </w:r>
      <w:r>
        <w:rPr>
          <w:rFonts w:ascii="Times New Roman" w:hAnsi="Times New Roman" w:cs="Times New Roman"/>
          <w:noProof/>
          <w:color w:val="auto"/>
        </w:rPr>
        <w:t>(Ennis,</w:t>
      </w:r>
      <w:r w:rsidRPr="00F81902">
        <w:rPr>
          <w:rFonts w:ascii="Times New Roman" w:hAnsi="Times New Roman" w:cs="Times New Roman"/>
          <w:noProof/>
          <w:color w:val="auto"/>
        </w:rPr>
        <w:t>1985)</w:t>
      </w:r>
      <w:r>
        <w:rPr>
          <w:rFonts w:ascii="Times New Roman" w:hAnsi="Times New Roman" w:cs="Times New Roman"/>
          <w:color w:val="auto"/>
        </w:rPr>
        <w:fldChar w:fldCharType="end"/>
      </w:r>
      <w:r>
        <w:rPr>
          <w:rFonts w:ascii="Times New Roman" w:hAnsi="Times New Roman" w:cs="Times New Roman"/>
          <w:color w:val="auto"/>
        </w:rPr>
        <w:t xml:space="preserve"> </w:t>
      </w:r>
      <w:r w:rsidRPr="0069572F">
        <w:rPr>
          <w:rFonts w:ascii="Times New Roman" w:hAnsi="Times New Roman" w:cs="Times New Roman"/>
          <w:color w:val="auto"/>
        </w:rPr>
        <w:t>memperkenalkan enam kriteria berpikir krit</w:t>
      </w:r>
      <w:r>
        <w:rPr>
          <w:rFonts w:ascii="Times New Roman" w:hAnsi="Times New Roman" w:cs="Times New Roman"/>
          <w:color w:val="auto"/>
        </w:rPr>
        <w:t xml:space="preserve">is </w:t>
      </w:r>
      <w:r w:rsidRPr="0069572F">
        <w:rPr>
          <w:rFonts w:ascii="Times New Roman" w:hAnsi="Times New Roman" w:cs="Times New Roman"/>
          <w:color w:val="auto"/>
        </w:rPr>
        <w:t>yang disingkat (</w:t>
      </w:r>
      <w:r w:rsidRPr="008A2698">
        <w:rPr>
          <w:rFonts w:ascii="Times New Roman" w:hAnsi="Times New Roman" w:cs="Times New Roman"/>
          <w:i/>
          <w:color w:val="auto"/>
        </w:rPr>
        <w:t>FRISCO</w:t>
      </w:r>
      <w:r>
        <w:rPr>
          <w:rFonts w:ascii="Times New Roman" w:hAnsi="Times New Roman" w:cs="Times New Roman"/>
          <w:color w:val="auto"/>
        </w:rPr>
        <w:t xml:space="preserve">) meliputi: </w:t>
      </w:r>
      <w:r w:rsidRPr="0069572F">
        <w:rPr>
          <w:rFonts w:ascii="Times New Roman" w:hAnsi="Times New Roman" w:cs="Times New Roman"/>
          <w:color w:val="auto"/>
        </w:rPr>
        <w:t xml:space="preserve">1) </w:t>
      </w:r>
      <w:r w:rsidRPr="0069572F">
        <w:rPr>
          <w:rFonts w:ascii="Times New Roman" w:hAnsi="Times New Roman" w:cs="Times New Roman"/>
          <w:i/>
          <w:color w:val="auto"/>
        </w:rPr>
        <w:t>focus</w:t>
      </w:r>
      <w:r w:rsidRPr="0069572F">
        <w:rPr>
          <w:rFonts w:ascii="Times New Roman" w:hAnsi="Times New Roman" w:cs="Times New Roman"/>
          <w:color w:val="auto"/>
        </w:rPr>
        <w:t xml:space="preserve"> yaitu men</w:t>
      </w:r>
      <w:r>
        <w:rPr>
          <w:rFonts w:ascii="Times New Roman" w:hAnsi="Times New Roman" w:cs="Times New Roman"/>
          <w:color w:val="auto"/>
        </w:rPr>
        <w:t>yebutkan</w:t>
      </w:r>
      <w:r w:rsidRPr="0069572F">
        <w:rPr>
          <w:rFonts w:ascii="Times New Roman" w:hAnsi="Times New Roman" w:cs="Times New Roman"/>
          <w:color w:val="auto"/>
        </w:rPr>
        <w:t xml:space="preserve"> poin utama</w:t>
      </w:r>
      <w:r>
        <w:rPr>
          <w:rFonts w:ascii="Times New Roman" w:hAnsi="Times New Roman" w:cs="Times New Roman"/>
          <w:color w:val="auto"/>
        </w:rPr>
        <w:t xml:space="preserve">. </w:t>
      </w:r>
      <w:r w:rsidRPr="0069572F">
        <w:rPr>
          <w:rFonts w:ascii="Times New Roman" w:hAnsi="Times New Roman" w:cs="Times New Roman"/>
          <w:color w:val="auto"/>
        </w:rPr>
        <w:t xml:space="preserve">2) </w:t>
      </w:r>
      <w:r w:rsidRPr="0069572F">
        <w:rPr>
          <w:rFonts w:ascii="Times New Roman" w:hAnsi="Times New Roman" w:cs="Times New Roman"/>
          <w:i/>
          <w:color w:val="auto"/>
        </w:rPr>
        <w:t>reason</w:t>
      </w:r>
      <w:r>
        <w:rPr>
          <w:rFonts w:ascii="Times New Roman" w:hAnsi="Times New Roman" w:cs="Times New Roman"/>
          <w:color w:val="auto"/>
        </w:rPr>
        <w:t xml:space="preserve"> yaitu memberikan alasan </w:t>
      </w:r>
      <w:r w:rsidRPr="0069572F">
        <w:rPr>
          <w:rFonts w:ascii="Times New Roman" w:hAnsi="Times New Roman" w:cs="Times New Roman"/>
          <w:color w:val="auto"/>
        </w:rPr>
        <w:t>yang mend</w:t>
      </w:r>
      <w:r>
        <w:rPr>
          <w:rFonts w:ascii="Times New Roman" w:hAnsi="Times New Roman" w:cs="Times New Roman"/>
          <w:color w:val="auto"/>
        </w:rPr>
        <w:t xml:space="preserve">ukung kesimpulan. </w:t>
      </w:r>
      <w:r w:rsidRPr="0069572F">
        <w:rPr>
          <w:rFonts w:ascii="Times New Roman" w:hAnsi="Times New Roman" w:cs="Times New Roman"/>
          <w:color w:val="auto"/>
        </w:rPr>
        <w:t xml:space="preserve">3) </w:t>
      </w:r>
      <w:r w:rsidRPr="0069572F">
        <w:rPr>
          <w:rFonts w:ascii="Times New Roman" w:hAnsi="Times New Roman" w:cs="Times New Roman"/>
          <w:i/>
          <w:color w:val="auto"/>
        </w:rPr>
        <w:t>inference</w:t>
      </w:r>
      <w:r w:rsidRPr="0069572F">
        <w:rPr>
          <w:rFonts w:ascii="Times New Roman" w:hAnsi="Times New Roman" w:cs="Times New Roman"/>
          <w:color w:val="auto"/>
        </w:rPr>
        <w:t xml:space="preserve"> adalah proses penar</w:t>
      </w:r>
      <w:r>
        <w:rPr>
          <w:rFonts w:ascii="Times New Roman" w:hAnsi="Times New Roman" w:cs="Times New Roman"/>
          <w:color w:val="auto"/>
        </w:rPr>
        <w:t xml:space="preserve">ikan kesimpulan. </w:t>
      </w:r>
      <w:r w:rsidRPr="0069572F">
        <w:rPr>
          <w:rFonts w:ascii="Times New Roman" w:hAnsi="Times New Roman" w:cs="Times New Roman"/>
          <w:color w:val="auto"/>
        </w:rPr>
        <w:t xml:space="preserve">4) </w:t>
      </w:r>
      <w:r w:rsidRPr="0069572F">
        <w:rPr>
          <w:rFonts w:ascii="Times New Roman" w:hAnsi="Times New Roman" w:cs="Times New Roman"/>
          <w:i/>
          <w:color w:val="auto"/>
        </w:rPr>
        <w:t>situation</w:t>
      </w:r>
      <w:r>
        <w:rPr>
          <w:rFonts w:ascii="Times New Roman" w:hAnsi="Times New Roman" w:cs="Times New Roman"/>
          <w:color w:val="auto"/>
        </w:rPr>
        <w:t>; mengungkap faktor-</w:t>
      </w:r>
      <w:r w:rsidRPr="0069572F">
        <w:rPr>
          <w:rFonts w:ascii="Times New Roman" w:hAnsi="Times New Roman" w:cs="Times New Roman"/>
          <w:color w:val="auto"/>
        </w:rPr>
        <w:t xml:space="preserve">faktor penting yang perlu dipertimbangkan </w:t>
      </w:r>
      <w:r>
        <w:rPr>
          <w:rFonts w:ascii="Times New Roman" w:hAnsi="Times New Roman" w:cs="Times New Roman"/>
          <w:color w:val="auto"/>
        </w:rPr>
        <w:t xml:space="preserve">dalam memutuskan. </w:t>
      </w:r>
      <w:r w:rsidRPr="0069572F">
        <w:rPr>
          <w:rFonts w:ascii="Times New Roman" w:hAnsi="Times New Roman" w:cs="Times New Roman"/>
          <w:color w:val="auto"/>
        </w:rPr>
        <w:t xml:space="preserve">5) </w:t>
      </w:r>
      <w:r w:rsidRPr="0069572F">
        <w:rPr>
          <w:rFonts w:ascii="Times New Roman" w:hAnsi="Times New Roman" w:cs="Times New Roman"/>
          <w:i/>
          <w:color w:val="auto"/>
        </w:rPr>
        <w:t>clarity</w:t>
      </w:r>
      <w:r>
        <w:rPr>
          <w:rFonts w:ascii="Times New Roman" w:hAnsi="Times New Roman" w:cs="Times New Roman"/>
          <w:color w:val="auto"/>
        </w:rPr>
        <w:t xml:space="preserve">; </w:t>
      </w:r>
      <w:r w:rsidRPr="0069572F">
        <w:rPr>
          <w:rFonts w:ascii="Times New Roman" w:hAnsi="Times New Roman" w:cs="Times New Roman"/>
          <w:color w:val="auto"/>
        </w:rPr>
        <w:t xml:space="preserve">menjelaskan </w:t>
      </w:r>
      <w:r>
        <w:rPr>
          <w:rFonts w:ascii="Times New Roman" w:hAnsi="Times New Roman" w:cs="Times New Roman"/>
          <w:color w:val="auto"/>
        </w:rPr>
        <w:t>istilah-istilah yang</w:t>
      </w:r>
      <w:r w:rsidRPr="0069572F">
        <w:rPr>
          <w:rFonts w:ascii="Times New Roman" w:hAnsi="Times New Roman" w:cs="Times New Roman"/>
          <w:color w:val="auto"/>
        </w:rPr>
        <w:t xml:space="preserve"> digunakan dalam berpendapat</w:t>
      </w:r>
      <w:r>
        <w:rPr>
          <w:rFonts w:ascii="Times New Roman" w:hAnsi="Times New Roman" w:cs="Times New Roman"/>
          <w:color w:val="auto"/>
        </w:rPr>
        <w:t xml:space="preserve">. Dan </w:t>
      </w:r>
      <w:r w:rsidRPr="0069572F">
        <w:rPr>
          <w:rFonts w:ascii="Times New Roman" w:hAnsi="Times New Roman" w:cs="Times New Roman"/>
          <w:color w:val="auto"/>
        </w:rPr>
        <w:t xml:space="preserve">6) </w:t>
      </w:r>
      <w:r w:rsidRPr="0069572F">
        <w:rPr>
          <w:rFonts w:ascii="Times New Roman" w:hAnsi="Times New Roman" w:cs="Times New Roman"/>
          <w:i/>
          <w:color w:val="auto"/>
        </w:rPr>
        <w:t>overview</w:t>
      </w:r>
      <w:r w:rsidRPr="0069572F">
        <w:rPr>
          <w:rFonts w:ascii="Times New Roman" w:hAnsi="Times New Roman" w:cs="Times New Roman"/>
          <w:color w:val="auto"/>
        </w:rPr>
        <w:t xml:space="preserve"> yaitu </w:t>
      </w:r>
      <w:r>
        <w:rPr>
          <w:rFonts w:ascii="Times New Roman" w:hAnsi="Times New Roman" w:cs="Times New Roman"/>
          <w:color w:val="auto"/>
        </w:rPr>
        <w:t>pengecekan kembali</w:t>
      </w:r>
      <w:r w:rsidRPr="0069572F">
        <w:rPr>
          <w:rFonts w:ascii="Times New Roman" w:hAnsi="Times New Roman" w:cs="Times New Roman"/>
          <w:color w:val="auto"/>
        </w:rPr>
        <w:t>.</w:t>
      </w:r>
      <w:r>
        <w:rPr>
          <w:rFonts w:ascii="Times New Roman" w:hAnsi="Times New Roman" w:cs="Times New Roman"/>
        </w:rPr>
        <w:t xml:space="preserve"> </w:t>
      </w:r>
    </w:p>
    <w:p w14:paraId="32CF6C17" w14:textId="781C084C" w:rsidR="005E736C" w:rsidRDefault="005E736C" w:rsidP="005E736C">
      <w:pPr>
        <w:pStyle w:val="Default"/>
        <w:ind w:right="15"/>
        <w:jc w:val="both"/>
        <w:rPr>
          <w:rFonts w:ascii="Times New Roman" w:hAnsi="Times New Roman" w:cs="Times New Roman"/>
        </w:rPr>
      </w:pPr>
      <w:r>
        <w:rPr>
          <w:rFonts w:ascii="Times New Roman" w:hAnsi="Times New Roman" w:cs="Times New Roman"/>
        </w:rPr>
        <w:tab/>
        <w:t xml:space="preserve">Selain berpikir kritis, disebut juga bahwa salah satu tujuan pembelajaran matematika di adalah memiliki kemampuan untuk memecahkan masalah </w:t>
      </w:r>
      <w:r w:rsidR="00932A7D">
        <w:rPr>
          <w:rFonts w:ascii="Times New Roman" w:hAnsi="Times New Roman" w:cs="Times New Roman"/>
        </w:rPr>
        <w:fldChar w:fldCharType="begin" w:fldLock="1"/>
      </w:r>
      <w:r w:rsidR="00B95169">
        <w:rPr>
          <w:rFonts w:ascii="Times New Roman" w:hAnsi="Times New Roman" w:cs="Times New Roman"/>
        </w:rPr>
        <w:instrText>ADDIN CSL_CITATION {"citationItems":[{"id":"ITEM-1","itemData":{"author":[{"dropping-particle":"","family":"Depdiknas","given":"","non-dropping-particle":"","parse-names":false,"suffix":""}],"id":"ITEM-1","issued":{"date-parts":[["2006"]]},"publisher":"Jakarta, PT Gramedia Pustaka Utama","title":"Kurikulum Tingkat Satuan Pendidikan","type":"book"},"uris":["http://www.mendeley.com/documents/?uuid=88afcb47-a612-4498-89a4-3d82af60c3f6"]}],"mendeley":{"formattedCitation":"(Depdiknas, 2006)","plainTextFormattedCitation":"(Depdiknas, 2006)","previouslyFormattedCitation":"(Depdiknas, 2006)"},"properties":{"noteIndex":0},"schema":"https://github.com/citation-style-language/schema/raw/master/csl-citation.json"}</w:instrText>
      </w:r>
      <w:r w:rsidR="00932A7D">
        <w:rPr>
          <w:rFonts w:ascii="Times New Roman" w:hAnsi="Times New Roman" w:cs="Times New Roman"/>
        </w:rPr>
        <w:fldChar w:fldCharType="separate"/>
      </w:r>
      <w:r w:rsidR="00932A7D" w:rsidRPr="00932A7D">
        <w:rPr>
          <w:rFonts w:ascii="Times New Roman" w:hAnsi="Times New Roman" w:cs="Times New Roman"/>
          <w:noProof/>
        </w:rPr>
        <w:t>(Depdiknas, 2006)</w:t>
      </w:r>
      <w:r w:rsidR="00932A7D">
        <w:rPr>
          <w:rFonts w:ascii="Times New Roman" w:hAnsi="Times New Roman" w:cs="Times New Roman"/>
        </w:rPr>
        <w:fldChar w:fldCharType="end"/>
      </w:r>
      <w:r>
        <w:rPr>
          <w:rFonts w:ascii="Times New Roman" w:hAnsi="Times New Roman" w:cs="Times New Roman"/>
        </w:rPr>
        <w:t>. Untuk meningkatkan kemampuan pemecahan masalah perlu dikembangkan kema</w:t>
      </w:r>
      <w:r w:rsidR="00F35925">
        <w:rPr>
          <w:rFonts w:ascii="Times New Roman" w:hAnsi="Times New Roman" w:cs="Times New Roman"/>
        </w:rPr>
        <w:t xml:space="preserve">mpuan berpikir kritis matematis, </w:t>
      </w:r>
      <w:r w:rsidR="008E7959">
        <w:rPr>
          <w:rFonts w:ascii="Times New Roman" w:hAnsi="Times New Roman" w:cs="Times New Roman"/>
        </w:rPr>
        <w:fldChar w:fldCharType="begin" w:fldLock="1"/>
      </w:r>
      <w:r w:rsidR="00BB1529">
        <w:rPr>
          <w:rFonts w:ascii="Times New Roman" w:hAnsi="Times New Roman" w:cs="Times New Roman"/>
        </w:rPr>
        <w:instrText>ADDIN CSL_CITATION {"citationItems":[{"id":"ITEM-1","itemData":{"author":[{"dropping-particle":"","family":"Dewey","given":"John","non-dropping-particle":"","parse-names":false,"suffix":""}],"id":"ITEM-1","issued":{"date-parts":[["1973"]]},"page":"7-10","title":"Pemecahan Masalah ( Problem Solving ) berdasarkan Langkah Krulik dan Rudnick","type":"article-journal"},"uris":["http://www.mendeley.com/documents/?uuid=cca49d81-28f0-4869-b76b-74ee0bf9b487"]}],"mendeley":{"formattedCitation":"(Dewey, 1973)","plainTextFormattedCitation":"(Dewey, 1973)","previouslyFormattedCitation":"(Dewey, 1973)"},"properties":{"noteIndex":0},"schema":"https://github.com/citation-style-language/schema/raw/master/csl-citation.json"}</w:instrText>
      </w:r>
      <w:r w:rsidR="008E7959">
        <w:rPr>
          <w:rFonts w:ascii="Times New Roman" w:hAnsi="Times New Roman" w:cs="Times New Roman"/>
        </w:rPr>
        <w:fldChar w:fldCharType="separate"/>
      </w:r>
      <w:r w:rsidR="008E7959" w:rsidRPr="008E7959">
        <w:rPr>
          <w:rFonts w:ascii="Times New Roman" w:hAnsi="Times New Roman" w:cs="Times New Roman"/>
          <w:noProof/>
        </w:rPr>
        <w:t>(Dewey, 1973)</w:t>
      </w:r>
      <w:r w:rsidR="008E7959">
        <w:rPr>
          <w:rFonts w:ascii="Times New Roman" w:hAnsi="Times New Roman" w:cs="Times New Roman"/>
        </w:rPr>
        <w:fldChar w:fldCharType="end"/>
      </w:r>
      <w:r w:rsidR="008E7959">
        <w:rPr>
          <w:rFonts w:ascii="Times New Roman" w:hAnsi="Times New Roman" w:cs="Times New Roman"/>
        </w:rPr>
        <w:t>.</w:t>
      </w:r>
      <w:r>
        <w:rPr>
          <w:rFonts w:ascii="Times New Roman" w:hAnsi="Times New Roman" w:cs="Times New Roman"/>
        </w:rPr>
        <w:t xml:space="preserve"> Berbicara mengenai pemecahan masalah, </w:t>
      </w:r>
      <w:r w:rsidR="00B95169">
        <w:rPr>
          <w:rFonts w:ascii="Times New Roman" w:hAnsi="Times New Roman" w:cs="Times New Roman"/>
        </w:rPr>
        <w:fldChar w:fldCharType="begin" w:fldLock="1"/>
      </w:r>
      <w:r w:rsidR="00A61490">
        <w:rPr>
          <w:rFonts w:ascii="Times New Roman" w:hAnsi="Times New Roman" w:cs="Times New Roman"/>
        </w:rPr>
        <w:instrText>ADDIN CSL_CITATION {"citationItems":[{"id":"ITEM-1","itemData":{"ISBN":"0-691-08097-6","ISSN":"00255572","PMID":"11410596","abstract":"Perennial bestseller by eminent mathematician G. Polya, How to Solve It will show anyone in any field how to think straight. In lucid and appealing prose, Polya reveals how the mathematical method of demonstrating a proof or finding an unknown can be of help in attacking any problem that can be \"reasoned\" out-from building a bridge to winning a game of anagrams. Generations of readers have relished Polya's deft-indeed, brilliant-instructions on stripping away irrelevancies and going straight to the heart of the problem. In this best-selling classic, George Pólya revealed how the mathematical method of demonstrating a proof or finding an unknown can be of help in attacking any problem that can be \"reasoned\" out-from building a bridge to winning a game of anagrams. Generations of readers have relished Pólya's deft instructions on stripping away irrelevancies and going straight to the heart of a problem. How to Solve It popularized heuristics, the art and science of discovery and invention. It has been in print continuously since 1945 and has been translated into twenty-three different languages. Pólya was one of the most influential mathematicians of the twentieth century. He made important contributions to a great variety of mathematical research: from complex analysis to mathematical physics, number theory, probability, geometry, astronomy, and combinatorics. He was also an extraordinary teacher-he taught until he was ninety-and maintained a strong interest in pedagogical matters throughout his long career. In addition to How to Solve It, he published a two-volume work on the topic of problem solving, Mathematics of Plausible Reasoning, also with Princeton. Pólya is one of the most frequently quoted mathematicians, and the following statements from How to Solve It make clear why: \"My method to overcome a difficulty is to go around it.\" \"Geometry is the science of correct reasoning on incorrect figures.\" \"In order to solve this differential equation you look at it till a solution occurs to you.\"","author":[{"dropping-particle":"","family":"Polya","given":"G.","non-dropping-particle":"","parse-names":false,"suffix":""}],"container-title":"The Mathematical Gazette","id":"ITEM-1","issued":{"date-parts":[["1978"]]},"page":"181","title":"How to solve it: a new aspect of mathematical method second edition","type":"article","volume":"30"},"uris":["http://www.mendeley.com/documents/?uuid=61084325-c23f-4604-8643-22087a6c91b7"]}],"mendeley":{"formattedCitation":"(Polya, 1978)","plainTextFormattedCitation":"(Polya, 1978)","previouslyFormattedCitation":"(Polya, 1978)"},"properties":{"noteIndex":0},"schema":"https://github.com/citation-style-language/schema/raw/master/csl-citation.json"}</w:instrText>
      </w:r>
      <w:r w:rsidR="00B95169">
        <w:rPr>
          <w:rFonts w:ascii="Times New Roman" w:hAnsi="Times New Roman" w:cs="Times New Roman"/>
        </w:rPr>
        <w:fldChar w:fldCharType="separate"/>
      </w:r>
      <w:r w:rsidR="00B95169" w:rsidRPr="00B95169">
        <w:rPr>
          <w:rFonts w:ascii="Times New Roman" w:hAnsi="Times New Roman" w:cs="Times New Roman"/>
          <w:noProof/>
        </w:rPr>
        <w:t>(Polya, 1978)</w:t>
      </w:r>
      <w:r w:rsidR="00B95169">
        <w:rPr>
          <w:rFonts w:ascii="Times New Roman" w:hAnsi="Times New Roman" w:cs="Times New Roman"/>
        </w:rPr>
        <w:fldChar w:fldCharType="end"/>
      </w:r>
      <w:r>
        <w:rPr>
          <w:rFonts w:ascii="Times New Roman" w:hAnsi="Times New Roman" w:cs="Times New Roman"/>
        </w:rPr>
        <w:t xml:space="preserve"> mengemukakan empat langkah yang harus dilakukan yaitu: 1) memahami masalah (</w:t>
      </w:r>
      <w:r w:rsidRPr="00267E50">
        <w:rPr>
          <w:rFonts w:ascii="Times New Roman" w:hAnsi="Times New Roman" w:cs="Times New Roman"/>
          <w:i/>
        </w:rPr>
        <w:t>understanding the problem</w:t>
      </w:r>
      <w:r>
        <w:rPr>
          <w:rFonts w:ascii="Times New Roman" w:hAnsi="Times New Roman" w:cs="Times New Roman"/>
        </w:rPr>
        <w:t>), 2) menyusun rencana penyelesaian (</w:t>
      </w:r>
      <w:r w:rsidRPr="00267E50">
        <w:rPr>
          <w:rFonts w:ascii="Times New Roman" w:hAnsi="Times New Roman" w:cs="Times New Roman"/>
          <w:i/>
        </w:rPr>
        <w:t>devising a plan</w:t>
      </w:r>
      <w:r>
        <w:rPr>
          <w:rFonts w:ascii="Times New Roman" w:hAnsi="Times New Roman" w:cs="Times New Roman"/>
        </w:rPr>
        <w:t>), 3) melaksanakan rencana penyelesaian (</w:t>
      </w:r>
      <w:r w:rsidRPr="00267E50">
        <w:rPr>
          <w:rFonts w:ascii="Times New Roman" w:hAnsi="Times New Roman" w:cs="Times New Roman"/>
          <w:i/>
        </w:rPr>
        <w:t xml:space="preserve">carrying out the </w:t>
      </w:r>
      <w:r w:rsidRPr="00267E50">
        <w:rPr>
          <w:rFonts w:ascii="Times New Roman" w:hAnsi="Times New Roman" w:cs="Times New Roman"/>
          <w:i/>
        </w:rPr>
        <w:lastRenderedPageBreak/>
        <w:t>plan</w:t>
      </w:r>
      <w:r>
        <w:rPr>
          <w:rFonts w:ascii="Times New Roman" w:hAnsi="Times New Roman" w:cs="Times New Roman"/>
        </w:rPr>
        <w:t>), dan 4) memeriksa kembali (</w:t>
      </w:r>
      <w:r w:rsidRPr="00267E50">
        <w:rPr>
          <w:rFonts w:ascii="Times New Roman" w:hAnsi="Times New Roman" w:cs="Times New Roman"/>
          <w:i/>
        </w:rPr>
        <w:t>looking back</w:t>
      </w:r>
      <w:r>
        <w:rPr>
          <w:rFonts w:ascii="Times New Roman" w:hAnsi="Times New Roman" w:cs="Times New Roman"/>
        </w:rPr>
        <w:t xml:space="preserve">). </w:t>
      </w:r>
    </w:p>
    <w:p w14:paraId="5A7287F8" w14:textId="7D015E63" w:rsidR="005E736C" w:rsidRDefault="00DF0923" w:rsidP="005E736C">
      <w:pPr>
        <w:pStyle w:val="Default"/>
        <w:ind w:right="15" w:firstLine="720"/>
        <w:jc w:val="both"/>
        <w:rPr>
          <w:rFonts w:ascii="Times New Roman" w:hAnsi="Times New Roman" w:cs="Times New Roman"/>
        </w:rPr>
      </w:pPr>
      <w:r>
        <w:rPr>
          <w:rFonts w:ascii="Times New Roman" w:hAnsi="Times New Roman" w:cs="Times New Roman"/>
        </w:rPr>
        <w:fldChar w:fldCharType="begin" w:fldLock="1"/>
      </w:r>
      <w:r w:rsidR="008E3A2B">
        <w:rPr>
          <w:rFonts w:ascii="Times New Roman" w:hAnsi="Times New Roman" w:cs="Times New Roman"/>
        </w:rPr>
        <w:instrText>ADDIN CSL_CITATION {"citationItems":[{"id":"ITEM-1","itemData":{"author":[{"dropping-particle":"","family":"Shodiqin","given":"Ali","non-dropping-particle":"","parse-names":false,"suffix":""},{"dropping-particle":"","family":"Utomo","given":"P W","non-dropping-particle":"","parse-names":false,"suffix":""}],"id":"ITEM-1","issue":"201920","issued":{"date-parts":[["2020"]]},"title":"Profil Pemecahan Masalah Menurut Krulik Dan Rudnick Ditinjau Dari Kemampuanan Wolfram Mathematica","type":"article-journal"},"uris":["http://www.mendeley.com/documents/?uuid=aec5eb26-2e07-4ab9-9134-ce94017bd8c1"]}],"mendeley":{"formattedCitation":"(Shodiqin &amp; Utomo, 2020)","plainTextFormattedCitation":"(Shodiqin &amp; Utomo, 2020)","previouslyFormattedCitation":"(Shodiqin &amp; Utomo, 2020)"},"properties":{"noteIndex":0},"schema":"https://github.com/citation-style-language/schema/raw/master/csl-citation.json"}</w:instrText>
      </w:r>
      <w:r>
        <w:rPr>
          <w:rFonts w:ascii="Times New Roman" w:hAnsi="Times New Roman" w:cs="Times New Roman"/>
        </w:rPr>
        <w:fldChar w:fldCharType="separate"/>
      </w:r>
      <w:r w:rsidRPr="00DF0923">
        <w:rPr>
          <w:rFonts w:ascii="Times New Roman" w:hAnsi="Times New Roman" w:cs="Times New Roman"/>
          <w:noProof/>
        </w:rPr>
        <w:t>(Shodiqin &amp; Utomo, 2020)</w:t>
      </w:r>
      <w:r>
        <w:rPr>
          <w:rFonts w:ascii="Times New Roman" w:hAnsi="Times New Roman" w:cs="Times New Roman"/>
        </w:rPr>
        <w:fldChar w:fldCharType="end"/>
      </w:r>
      <w:r>
        <w:rPr>
          <w:rFonts w:ascii="Times New Roman" w:hAnsi="Times New Roman" w:cs="Times New Roman"/>
        </w:rPr>
        <w:t xml:space="preserve">  </w:t>
      </w:r>
      <w:r w:rsidR="005E736C">
        <w:rPr>
          <w:rFonts w:ascii="Times New Roman" w:hAnsi="Times New Roman" w:cs="Times New Roman"/>
        </w:rPr>
        <w:t>Masalah yang sering dialami oleh peserta didik adalah sulit untuk memecahkan masalah matematika yang dihadapi</w:t>
      </w:r>
      <w:r w:rsidR="008E3A2B">
        <w:rPr>
          <w:rFonts w:ascii="Times New Roman" w:hAnsi="Times New Roman" w:cs="Times New Roman"/>
        </w:rPr>
        <w:t xml:space="preserve"> </w:t>
      </w:r>
      <w:r w:rsidR="005E736C">
        <w:rPr>
          <w:rFonts w:ascii="Times New Roman" w:hAnsi="Times New Roman" w:cs="Times New Roman"/>
        </w:rPr>
        <w:t xml:space="preserve">dan akan berdampak pada rendahnya hasil belajar, hal ini dikarenakan pengajar dalam proses pembelajaran menggunakan model pembelajaran yang kurang melihat </w:t>
      </w:r>
      <w:r w:rsidR="005E736C" w:rsidRPr="00DC69F8">
        <w:rPr>
          <w:rFonts w:ascii="Times New Roman" w:hAnsi="Times New Roman" w:cs="Times New Roman"/>
          <w:i/>
        </w:rPr>
        <w:t>adversity qutient</w:t>
      </w:r>
      <w:r w:rsidR="005E736C">
        <w:rPr>
          <w:rFonts w:ascii="Times New Roman" w:hAnsi="Times New Roman" w:cs="Times New Roman"/>
        </w:rPr>
        <w:t xml:space="preserve"> dan </w:t>
      </w:r>
      <w:r w:rsidR="005E736C" w:rsidRPr="00DC69F8">
        <w:rPr>
          <w:rFonts w:ascii="Times New Roman" w:hAnsi="Times New Roman" w:cs="Times New Roman"/>
          <w:i/>
        </w:rPr>
        <w:t>learning style</w:t>
      </w:r>
      <w:r w:rsidR="005E736C">
        <w:rPr>
          <w:rFonts w:ascii="Times New Roman" w:hAnsi="Times New Roman" w:cs="Times New Roman"/>
        </w:rPr>
        <w:t xml:space="preserve"> yang dimiliki oleh setiap individu. </w:t>
      </w:r>
      <w:r w:rsidR="008E3A2B">
        <w:rPr>
          <w:rFonts w:ascii="Times New Roman" w:hAnsi="Times New Roman" w:cs="Times New Roman"/>
        </w:rPr>
        <w:t xml:space="preserve">Sementara itu </w:t>
      </w:r>
      <w:r w:rsidR="008E3A2B">
        <w:rPr>
          <w:rFonts w:ascii="Times New Roman" w:hAnsi="Times New Roman" w:cs="Times New Roman"/>
        </w:rPr>
        <w:fldChar w:fldCharType="begin" w:fldLock="1"/>
      </w:r>
      <w:r w:rsidR="007C13FA">
        <w:rPr>
          <w:rFonts w:ascii="Times New Roman" w:hAnsi="Times New Roman" w:cs="Times New Roman"/>
        </w:rPr>
        <w:instrText>ADDIN CSL_CITATION {"citationItems":[{"id":"ITEM-1","itemData":{"DOI":"10.17509/eh.v3i2.2807","ISSN":"2085-1243","abstract":"&lt;p&gt;Abstrak&lt;/p&gt;&lt;p&gt;Pemecahan masalah merupakan salah satu kemampuan yang harus dikuasai siswa setelah belajar matematika. Kenyataannya, di SD, pembelajaran matematika yang mengembangkan kemampuan pemecahan masalah belum mendapat banyak perhatian dari guru-guru. Kurangnya perhatian guru terhadap pengembangan kemampuan pemecahan masalah dalam proses pembelajaran matematika mengakibatkan siswa kurang memiliki kemampuan pemecahan masalah. Kekurangan masalah non-rutin dalam buku sumber (teks) menjadi salah satu penyebabnya, selain itu guru terbiasa mengadopsi soal-soal yang terdapat pada buku sumber.Selain itu, pendekatan abstrak dengan metode ceramah dan pemberian tugas sangatlah dominan dari setiap kegiatan pembelajaran matematika di SD. Diperlukan pembelajaran yang mengintegrasikan pengetahuan, keterampilan, dan pemikiran yang kreatif serta lebih menekankan pada pengalaman dan keterlibatan siswa secara aktif dalam pemecahan masalah. Salah satu pembelajaran yang bisa dilakukan yaitu dengan menerapkan pendekatan pendidikan matematika realistik.&lt;/p&gt;&lt;p&gt;Kata Kunci: Pemecahan Masalah, Matematis, Siswa SD&lt;/p&gt;","author":[{"dropping-particle":"","family":"Mulyati","given":"Tita","non-dropping-particle":"","parse-names":false,"suffix":""}],"container-title":"EduHumaniora | Jurnal Pendidikan Dasar Kampus Cibiru","id":"ITEM-1","issue":"2","issued":{"date-parts":[["2016"]]},"page":"143-148","title":"Kemampuan Pemecahan Masalah Matematis Siswa Sekolah Dasar","type":"article-journal","volume":"3"},"uris":["http://www.mendeley.com/documents/?uuid=1da1564d-7d12-4e72-89ee-e4eb49c3431b"]}],"mendeley":{"formattedCitation":"(Mulyati, 2016)","plainTextFormattedCitation":"(Mulyati, 2016)","previouslyFormattedCitation":"(Mulyati, 2016)"},"properties":{"noteIndex":0},"schema":"https://github.com/citation-style-language/schema/raw/master/csl-citation.json"}</w:instrText>
      </w:r>
      <w:r w:rsidR="008E3A2B">
        <w:rPr>
          <w:rFonts w:ascii="Times New Roman" w:hAnsi="Times New Roman" w:cs="Times New Roman"/>
        </w:rPr>
        <w:fldChar w:fldCharType="separate"/>
      </w:r>
      <w:r w:rsidR="008E3A2B" w:rsidRPr="008E3A2B">
        <w:rPr>
          <w:rFonts w:ascii="Times New Roman" w:hAnsi="Times New Roman" w:cs="Times New Roman"/>
          <w:noProof/>
        </w:rPr>
        <w:t>(Mulyati, 2016)</w:t>
      </w:r>
      <w:r w:rsidR="008E3A2B">
        <w:rPr>
          <w:rFonts w:ascii="Times New Roman" w:hAnsi="Times New Roman" w:cs="Times New Roman"/>
        </w:rPr>
        <w:fldChar w:fldCharType="end"/>
      </w:r>
      <w:r w:rsidR="008E3A2B">
        <w:rPr>
          <w:rFonts w:ascii="Times New Roman" w:hAnsi="Times New Roman" w:cs="Times New Roman"/>
        </w:rPr>
        <w:t xml:space="preserve"> menyatakan d</w:t>
      </w:r>
      <w:r w:rsidR="005E736C">
        <w:rPr>
          <w:rFonts w:ascii="Times New Roman" w:hAnsi="Times New Roman" w:cs="Times New Roman"/>
        </w:rPr>
        <w:t>alam memecahkan masalah matematika setiap individu memiliki cara yang berbeda dalam</w:t>
      </w:r>
      <w:r w:rsidR="008E3A2B">
        <w:rPr>
          <w:rFonts w:ascii="Times New Roman" w:hAnsi="Times New Roman" w:cs="Times New Roman"/>
        </w:rPr>
        <w:t xml:space="preserve"> memecahkannya h</w:t>
      </w:r>
      <w:r w:rsidR="005E736C">
        <w:rPr>
          <w:rFonts w:ascii="Times New Roman" w:hAnsi="Times New Roman" w:cs="Times New Roman"/>
        </w:rPr>
        <w:t xml:space="preserve">al ini dimungkinkan karena perbedaan </w:t>
      </w:r>
      <w:r w:rsidR="005E736C" w:rsidRPr="00DC69F8">
        <w:rPr>
          <w:rFonts w:ascii="Times New Roman" w:hAnsi="Times New Roman" w:cs="Times New Roman"/>
          <w:i/>
        </w:rPr>
        <w:t>adversity qutient</w:t>
      </w:r>
      <w:r w:rsidR="005E736C">
        <w:rPr>
          <w:rFonts w:ascii="Times New Roman" w:hAnsi="Times New Roman" w:cs="Times New Roman"/>
        </w:rPr>
        <w:t xml:space="preserve"> dan </w:t>
      </w:r>
      <w:r w:rsidR="005E736C" w:rsidRPr="00DC69F8">
        <w:rPr>
          <w:rFonts w:ascii="Times New Roman" w:hAnsi="Times New Roman" w:cs="Times New Roman"/>
          <w:i/>
        </w:rPr>
        <w:t>learning style</w:t>
      </w:r>
      <w:r w:rsidR="008E3A2B">
        <w:rPr>
          <w:rFonts w:ascii="Times New Roman" w:hAnsi="Times New Roman" w:cs="Times New Roman"/>
        </w:rPr>
        <w:t xml:space="preserve"> yang dimiliki setiap individu.</w:t>
      </w:r>
      <w:r w:rsidR="00A61490">
        <w:rPr>
          <w:rFonts w:ascii="Times New Roman" w:hAnsi="Times New Roman" w:cs="Times New Roman"/>
        </w:rPr>
        <w:t xml:space="preserve"> </w:t>
      </w:r>
      <w:r w:rsidR="00A61490">
        <w:rPr>
          <w:rFonts w:ascii="Times New Roman" w:hAnsi="Times New Roman" w:cs="Times New Roman"/>
        </w:rPr>
        <w:fldChar w:fldCharType="begin" w:fldLock="1"/>
      </w:r>
      <w:r w:rsidR="001555D1">
        <w:rPr>
          <w:rFonts w:ascii="Times New Roman" w:hAnsi="Times New Roman" w:cs="Times New Roman"/>
        </w:rPr>
        <w:instrText>ADDIN CSL_CITATION {"citationItems":[{"id":"ITEM-1","itemData":{"author":[{"dropping-particle":"","family":"Bandler, R. &amp; Grinder","given":"J","non-dropping-particle":"","parse-names":false,"suffix":""}],"id":"ITEM-1","issued":{"date-parts":[["2005"]]},"publisher":"Science &amp; Behavior books inc","title":"Psychology-General","type":"book"},"uris":["http://www.mendeley.com/documents/?uuid=b4d71ad6-05fe-4390-9272-10f070f7253a"]}],"mendeley":{"formattedCitation":"(Bandler, R. &amp; Grinder, 2005)","plainTextFormattedCitation":"(Bandler, R. &amp; Grinder, 2005)","previouslyFormattedCitation":"(Bandler, R. &amp; Grinder, 2005)"},"properties":{"noteIndex":0},"schema":"https://github.com/citation-style-language/schema/raw/master/csl-citation.json"}</w:instrText>
      </w:r>
      <w:r w:rsidR="00A61490">
        <w:rPr>
          <w:rFonts w:ascii="Times New Roman" w:hAnsi="Times New Roman" w:cs="Times New Roman"/>
        </w:rPr>
        <w:fldChar w:fldCharType="separate"/>
      </w:r>
      <w:r w:rsidR="00A61490" w:rsidRPr="00A61490">
        <w:rPr>
          <w:rFonts w:ascii="Times New Roman" w:hAnsi="Times New Roman" w:cs="Times New Roman"/>
          <w:noProof/>
        </w:rPr>
        <w:t>(Bandler, R. &amp; Grinder, 2005)</w:t>
      </w:r>
      <w:r w:rsidR="00A61490">
        <w:rPr>
          <w:rFonts w:ascii="Times New Roman" w:hAnsi="Times New Roman" w:cs="Times New Roman"/>
        </w:rPr>
        <w:fldChar w:fldCharType="end"/>
      </w:r>
      <w:r w:rsidR="00A61490">
        <w:rPr>
          <w:rFonts w:ascii="Times New Roman" w:hAnsi="Times New Roman" w:cs="Times New Roman"/>
        </w:rPr>
        <w:t xml:space="preserve"> </w:t>
      </w:r>
      <w:r w:rsidR="005E736C">
        <w:rPr>
          <w:rFonts w:ascii="Times New Roman" w:hAnsi="Times New Roman" w:cs="Times New Roman"/>
        </w:rPr>
        <w:t xml:space="preserve">mengungkapkan bahwa pada saat belajar, indera pertama kali digunakan untuk menerima inforasi, dan ciri-ciri mudah diamati. Sehingga secara umum dalam proses belajar manusia menggunakan tiga preferensi sensori, yaitu berdasarkan </w:t>
      </w:r>
      <w:r w:rsidR="005E736C" w:rsidRPr="00AB2990">
        <w:rPr>
          <w:rFonts w:ascii="Times New Roman" w:hAnsi="Times New Roman" w:cs="Times New Roman"/>
          <w:i/>
        </w:rPr>
        <w:t>visual</w:t>
      </w:r>
      <w:r w:rsidR="005E736C">
        <w:rPr>
          <w:rFonts w:ascii="Times New Roman" w:hAnsi="Times New Roman" w:cs="Times New Roman"/>
        </w:rPr>
        <w:t xml:space="preserve"> (pengelihatan), </w:t>
      </w:r>
      <w:r w:rsidR="005E736C">
        <w:rPr>
          <w:rFonts w:ascii="Times New Roman" w:hAnsi="Times New Roman" w:cs="Times New Roman"/>
          <w:i/>
        </w:rPr>
        <w:t>auditori</w:t>
      </w:r>
      <w:r w:rsidR="005E736C">
        <w:rPr>
          <w:rFonts w:ascii="Times New Roman" w:hAnsi="Times New Roman" w:cs="Times New Roman"/>
        </w:rPr>
        <w:t xml:space="preserve"> (pendengaran), dan </w:t>
      </w:r>
      <w:r w:rsidR="005E736C">
        <w:rPr>
          <w:rFonts w:ascii="Times New Roman" w:hAnsi="Times New Roman" w:cs="Times New Roman"/>
          <w:i/>
        </w:rPr>
        <w:t>kinestetik</w:t>
      </w:r>
      <w:r w:rsidR="005E736C">
        <w:rPr>
          <w:rFonts w:ascii="Times New Roman" w:hAnsi="Times New Roman" w:cs="Times New Roman"/>
        </w:rPr>
        <w:t xml:space="preserve"> (sentuhan dan gerakan). Ketiga preferensi tersebut dikenal sebagai </w:t>
      </w:r>
      <w:r w:rsidR="005E736C" w:rsidRPr="00DC69F8">
        <w:rPr>
          <w:rFonts w:ascii="Times New Roman" w:hAnsi="Times New Roman" w:cs="Times New Roman"/>
          <w:i/>
        </w:rPr>
        <w:t>learning style</w:t>
      </w:r>
      <w:r w:rsidR="005E736C">
        <w:rPr>
          <w:rFonts w:ascii="Times New Roman" w:hAnsi="Times New Roman" w:cs="Times New Roman"/>
        </w:rPr>
        <w:t xml:space="preserve"> V-A-K. </w:t>
      </w:r>
    </w:p>
    <w:p w14:paraId="76D71839" w14:textId="7C924B65" w:rsidR="005E736C" w:rsidRPr="008A7CC2" w:rsidRDefault="005E736C" w:rsidP="00A61490">
      <w:pPr>
        <w:spacing w:after="0" w:line="240" w:lineRule="auto"/>
        <w:ind w:firstLine="720"/>
        <w:jc w:val="both"/>
        <w:rPr>
          <w:rFonts w:ascii="Times New Roman" w:hAnsi="Times New Roman" w:cs="Times New Roman"/>
          <w:sz w:val="24"/>
          <w:szCs w:val="24"/>
        </w:rPr>
      </w:pPr>
      <w:r w:rsidRPr="008A7CC2">
        <w:rPr>
          <w:rFonts w:ascii="Times New Roman" w:hAnsi="Times New Roman" w:cs="Times New Roman"/>
          <w:sz w:val="24"/>
          <w:szCs w:val="24"/>
        </w:rPr>
        <w:t>Selain itu juga Seseorang dapat menyelesaikan atau memecahkan masalah yang ada dengan baik apabila didukung oleh kemampuan menye</w:t>
      </w:r>
      <w:r w:rsidR="007C13FA">
        <w:rPr>
          <w:rFonts w:ascii="Times New Roman" w:hAnsi="Times New Roman" w:cs="Times New Roman"/>
          <w:sz w:val="24"/>
          <w:szCs w:val="24"/>
        </w:rPr>
        <w:t xml:space="preserve">lesaikan masalah yang baik pula, </w:t>
      </w:r>
      <w:r w:rsidR="007C13FA">
        <w:rPr>
          <w:rFonts w:ascii="Times New Roman" w:hAnsi="Times New Roman" w:cs="Times New Roman"/>
          <w:sz w:val="24"/>
          <w:szCs w:val="24"/>
        </w:rPr>
        <w:fldChar w:fldCharType="begin" w:fldLock="1"/>
      </w:r>
      <w:r w:rsidR="00F312EF">
        <w:rPr>
          <w:rFonts w:ascii="Times New Roman" w:hAnsi="Times New Roman" w:cs="Times New Roman"/>
          <w:sz w:val="24"/>
          <w:szCs w:val="24"/>
        </w:rPr>
        <w:instrText>ADDIN CSL_CITATION {"citationItems":[{"id":"ITEM-1","itemData":{"DOI":"10.31980/mosharafa.v5i2.270","ISSN":"2086-4280","abstract":"ABSTRAKPenelitian ini dilatarbelakangi oleh hasil-hasil penelitian terdahulu yang menunjukkan bahwa kemampuan pemecahan masalah matematis siswa belum sesuai dengan yang diharapkan. Salah satu pembelajaran untuk meningkatkan kemampuan pemecahan masalah matematis adalah pembelajaran berbasis masalah. Tujuan penelitian ini adalah untuk mengetahui peningkatan kemampuan pemecahan masalah matematis siswa sebagai akibat dari pembelajaran berbasis masalah. Penelitian ini adalah kuasi eksperimen yang menerapkan dua pembelajaran yaitu pembelajaran berbasis masalah dan pembelajaran konvensional. Populasi dalam penelitian ini adalah siswa di salah satu SMK di Kabupaten Garut. Pengambilan sampel dilakukan secara purposive sampling, dan diperoleh dua kelas sebagai sampel penelitian. Instrumen penelitian yang digunakan adalah tes kemampuan pemecahan masalah matematis. Berdasarkan hasil analisis tersebut diperoleh kesimpulan bahwa: (1) peningkatan kemampuan pemecahan masalah matematis siswa yang mendapat pembelajaran berbasis masalah lebih baik daripada siswa yang mendapat pembelajaran konvensional, (2) Kesalahan-kesalahan yang dilakukan oleh siswa ketika mengerjakan soal-soal yang berkaitan dengan kemampuan pemecahan masalah matematis adalah kesalahan karena kecerobohan atau kurang cermat, kesalahan mentransformasikan informasi, kesalahan keterampilan proses, dan kesalahan memahami soal.ABSTRACTThis research is motivated by the results of previous studies that showed that students' mathematical problem solving ability is not as expected. One lesson to improve mathematical problem solving is based learning problems . The purpose of this study was to determine the increase in students' mathematical problem solving ability as a result of problem-based learning. This study is a quasi-experimental study that applies two problem-based learning and conventional learning. The population in this study were students in one of the vocational schools in Garut. Sampling was done by purposive sampling, and obtained two classes as the study sample. The research instrument used was a test of mathematical problem solving abilities. Based on these results we concluded that: (1) the increase in students' mathematical problem solving ability that gets problem-based learning better than students who received conventional learning, (2) mistakes made by student when working on the problems related to mathematical problem solving ability was a mistake due to carelessness or less closely, tan…","author":[{"dropping-particle":"","family":"Sumartini","given":"Tina Sri","non-dropping-particle":"","parse-names":false,"suffix":""}],"container-title":"Mosharafa: Jurnal Pendidikan Matematika","id":"ITEM-1","issue":"2","issued":{"date-parts":[["2018"]]},"page":"148-158","title":"Peningkatan Kemampuan Pemecahan Masalah Matematis Siswa melalui Pembelajaran Berbasis Masalah","type":"article-journal","volume":"5"},"uris":["http://www.mendeley.com/documents/?uuid=e70c685c-efa5-4db5-a212-f1233394a0b2"]}],"mendeley":{"formattedCitation":"(Sumartini, 2018)","plainTextFormattedCitation":"(Sumartini, 2018)","previouslyFormattedCitation":"(Sumartini, 2018)"},"properties":{"noteIndex":0},"schema":"https://github.com/citation-style-language/schema/raw/master/csl-citation.json"}</w:instrText>
      </w:r>
      <w:r w:rsidR="007C13FA">
        <w:rPr>
          <w:rFonts w:ascii="Times New Roman" w:hAnsi="Times New Roman" w:cs="Times New Roman"/>
          <w:sz w:val="24"/>
          <w:szCs w:val="24"/>
        </w:rPr>
        <w:fldChar w:fldCharType="separate"/>
      </w:r>
      <w:r w:rsidR="007C13FA" w:rsidRPr="007C13FA">
        <w:rPr>
          <w:rFonts w:ascii="Times New Roman" w:hAnsi="Times New Roman" w:cs="Times New Roman"/>
          <w:noProof/>
          <w:sz w:val="24"/>
          <w:szCs w:val="24"/>
        </w:rPr>
        <w:t>(Sumartini, 2018)</w:t>
      </w:r>
      <w:r w:rsidR="007C13FA">
        <w:rPr>
          <w:rFonts w:ascii="Times New Roman" w:hAnsi="Times New Roman" w:cs="Times New Roman"/>
          <w:sz w:val="24"/>
          <w:szCs w:val="24"/>
        </w:rPr>
        <w:fldChar w:fldCharType="end"/>
      </w:r>
      <w:r w:rsidR="007C13FA">
        <w:rPr>
          <w:rFonts w:ascii="Times New Roman" w:hAnsi="Times New Roman" w:cs="Times New Roman"/>
          <w:sz w:val="24"/>
          <w:szCs w:val="24"/>
        </w:rPr>
        <w:t>.</w:t>
      </w:r>
      <w:r w:rsidRPr="008A7CC2">
        <w:rPr>
          <w:rFonts w:ascii="Times New Roman" w:hAnsi="Times New Roman" w:cs="Times New Roman"/>
          <w:sz w:val="24"/>
          <w:szCs w:val="24"/>
        </w:rPr>
        <w:t xml:space="preserve"> Kemampuan yang dimiliki seseorang untuk mengubah dan mengolah suatu permasalahan atau kesulitan yang terjadi dalam hidupnya dan menjadikan masalah tersebut menjadi suatu tantangan yang harus </w:t>
      </w:r>
      <w:r w:rsidRPr="008A7CC2">
        <w:rPr>
          <w:rFonts w:ascii="Times New Roman" w:hAnsi="Times New Roman" w:cs="Times New Roman"/>
          <w:sz w:val="24"/>
          <w:szCs w:val="24"/>
        </w:rPr>
        <w:lastRenderedPageBreak/>
        <w:t xml:space="preserve">diselesaikan dengan sebaik-baiknya dikenal dengan </w:t>
      </w:r>
      <w:r w:rsidRPr="008A7CC2">
        <w:rPr>
          <w:rFonts w:ascii="Times New Roman" w:hAnsi="Times New Roman" w:cs="Times New Roman"/>
          <w:i/>
          <w:iCs/>
          <w:sz w:val="24"/>
          <w:szCs w:val="24"/>
        </w:rPr>
        <w:t xml:space="preserve">Adversity Quotient </w:t>
      </w:r>
      <w:r w:rsidR="00F312EF">
        <w:rPr>
          <w:rFonts w:ascii="Times New Roman" w:hAnsi="Times New Roman" w:cs="Times New Roman"/>
          <w:sz w:val="24"/>
          <w:szCs w:val="24"/>
        </w:rPr>
        <w:t xml:space="preserve">(AQ). </w:t>
      </w:r>
      <w:r w:rsidR="00F312EF">
        <w:rPr>
          <w:rFonts w:ascii="Times New Roman" w:hAnsi="Times New Roman" w:cs="Times New Roman"/>
          <w:sz w:val="24"/>
          <w:szCs w:val="24"/>
        </w:rPr>
        <w:fldChar w:fldCharType="begin" w:fldLock="1"/>
      </w:r>
      <w:r w:rsidR="00F312EF">
        <w:rPr>
          <w:rFonts w:ascii="Times New Roman" w:hAnsi="Times New Roman" w:cs="Times New Roman"/>
          <w:sz w:val="24"/>
          <w:szCs w:val="24"/>
        </w:rPr>
        <w:instrText>ADDIN CSL_CITATION {"citationItems":[{"id":"ITEM-1","itemData":{"DOI":"10.30998/formatif.v3i1.110","ISSN":"2088-351X","abstract":"&lt;p&gt;The study objective was to determine the effect of adversity quotient and &lt;br /&gt;achievement motivation of students to learn mathematics achievement. The method used in this study is a survey method. Analysis using multiple regression and correlation techniques. Sample size of 120 students obtained by random sampling technique. The instrument used was a questionnaire to measure the adversity quotient and achievement motivation, while performance is taken from the document teacher learning. Results of the hypothesis test, namely (1) a significant difference between adversity quotient and achievement motivation on mathematics achievement obtained (2) there is a significant &lt;br /&gt;relationship between adversity quotient on mathematics achievement and (3) there is a significant relationship between achievement motivation on achievement learn math &lt;br /&gt;&lt;br /&gt;&lt;/p&gt;","author":[{"dropping-particle":"","family":"Nurhayati","given":"Nurhayati","non-dropping-particle":"","parse-names":false,"suffix":""},{"dropping-particle":"","family":"Fajrianti","given":"Noram","non-dropping-particle":"","parse-names":false,"suffix":""}],"container-title":"Formatif: Jurnal Ilmiah Pendidikan MIPA","id":"ITEM-1","issue":"1","issued":{"date-parts":[["2015"]]},"page":"72-77","title":"Pengaruh Adversity Quotient (AQ) dan Motivasi Berprestasi terhadap Prestasi Belajar Matematika","type":"article-journal","volume":"3"},"uris":["http://www.mendeley.com/documents/?uuid=e8600bfc-aa7e-427e-ba3a-6b676bada5b6"]}],"mendeley":{"formattedCitation":"(Nurhayati &amp; Fajrianti, 2015)","plainTextFormattedCitation":"(Nurhayati &amp; Fajrianti, 2015)"},"properties":{"noteIndex":0},"schema":"https://github.com/citation-style-language/schema/raw/master/csl-citation.json"}</w:instrText>
      </w:r>
      <w:r w:rsidR="00F312EF">
        <w:rPr>
          <w:rFonts w:ascii="Times New Roman" w:hAnsi="Times New Roman" w:cs="Times New Roman"/>
          <w:sz w:val="24"/>
          <w:szCs w:val="24"/>
        </w:rPr>
        <w:fldChar w:fldCharType="separate"/>
      </w:r>
      <w:r w:rsidR="00F312EF" w:rsidRPr="00F312EF">
        <w:rPr>
          <w:rFonts w:ascii="Times New Roman" w:hAnsi="Times New Roman" w:cs="Times New Roman"/>
          <w:noProof/>
          <w:sz w:val="24"/>
          <w:szCs w:val="24"/>
        </w:rPr>
        <w:t>(Nurhayati &amp; Fajrianti, 2015)</w:t>
      </w:r>
      <w:r w:rsidR="00F312EF">
        <w:rPr>
          <w:rFonts w:ascii="Times New Roman" w:hAnsi="Times New Roman" w:cs="Times New Roman"/>
          <w:sz w:val="24"/>
          <w:szCs w:val="24"/>
        </w:rPr>
        <w:fldChar w:fldCharType="end"/>
      </w:r>
      <w:r w:rsidR="00F312EF">
        <w:rPr>
          <w:rFonts w:ascii="Times New Roman" w:hAnsi="Times New Roman" w:cs="Times New Roman"/>
          <w:sz w:val="24"/>
          <w:szCs w:val="24"/>
        </w:rPr>
        <w:t xml:space="preserve"> </w:t>
      </w:r>
      <w:r w:rsidRPr="008A7CC2">
        <w:rPr>
          <w:rFonts w:ascii="Times New Roman" w:hAnsi="Times New Roman" w:cs="Times New Roman"/>
          <w:sz w:val="24"/>
          <w:szCs w:val="24"/>
        </w:rPr>
        <w:t>mengungkapkan AQ dapat menjadi indikator untuk melihat seberapa kuatkah seseorang dapat terus bertahan dalam suatu mas</w:t>
      </w:r>
      <w:r w:rsidR="00F312EF">
        <w:rPr>
          <w:rFonts w:ascii="Times New Roman" w:hAnsi="Times New Roman" w:cs="Times New Roman"/>
          <w:sz w:val="24"/>
          <w:szCs w:val="24"/>
        </w:rPr>
        <w:t xml:space="preserve">alah yang sedang dihadapinya. </w:t>
      </w:r>
      <w:r w:rsidR="00A4063F">
        <w:rPr>
          <w:rFonts w:ascii="Times New Roman" w:hAnsi="Times New Roman" w:cs="Times New Roman"/>
          <w:sz w:val="24"/>
          <w:szCs w:val="24"/>
        </w:rPr>
        <w:fldChar w:fldCharType="begin" w:fldLock="1"/>
      </w:r>
      <w:r w:rsidR="00A4063F">
        <w:rPr>
          <w:rFonts w:ascii="Times New Roman" w:hAnsi="Times New Roman" w:cs="Times New Roman"/>
          <w:sz w:val="24"/>
          <w:szCs w:val="24"/>
        </w:rPr>
        <w:instrText>ADDIN CSL_CITATION {"citationItems":[{"id":"ITEM-1","itemData":{"author":[{"dropping-particle":"","family":"Stoltz","given":"P.G","non-dropping-particle":"","parse-names":false,"suffix":""}],"id":"ITEM-1","issued":{"date-parts":[["2000"]]},"publisher":"Jakarta, Gramedia widiasarana Humanika","title":"Adversity Quotient (Mengubah Hambatan Menjadi Peluang)","type":"book"},"uris":["http://www.mendeley.com/documents/?uuid=6e15a885-cb4e-444e-9dbe-250717492a3e"]}],"mendeley":{"formattedCitation":"(Stoltz, 2000)","plainTextFormattedCitation":"(Stoltz, 2000)","previouslyFormattedCitation":"(Stoltz, 2000)"},"properties":{"noteIndex":0},"schema":"https://github.com/citation-style-language/schema/raw/master/csl-citation.json"}</w:instrText>
      </w:r>
      <w:r w:rsidR="00A4063F">
        <w:rPr>
          <w:rFonts w:ascii="Times New Roman" w:hAnsi="Times New Roman" w:cs="Times New Roman"/>
          <w:sz w:val="24"/>
          <w:szCs w:val="24"/>
        </w:rPr>
        <w:fldChar w:fldCharType="separate"/>
      </w:r>
      <w:r w:rsidR="00A4063F" w:rsidRPr="001555D1">
        <w:rPr>
          <w:rFonts w:ascii="Times New Roman" w:hAnsi="Times New Roman" w:cs="Times New Roman"/>
          <w:noProof/>
          <w:sz w:val="24"/>
          <w:szCs w:val="24"/>
        </w:rPr>
        <w:t>(Stoltz, 2000)</w:t>
      </w:r>
      <w:r w:rsidR="00A4063F">
        <w:rPr>
          <w:rFonts w:ascii="Times New Roman" w:hAnsi="Times New Roman" w:cs="Times New Roman"/>
          <w:sz w:val="24"/>
          <w:szCs w:val="24"/>
        </w:rPr>
        <w:fldChar w:fldCharType="end"/>
      </w:r>
      <w:r w:rsidR="00A4063F">
        <w:rPr>
          <w:rFonts w:ascii="Times New Roman" w:hAnsi="Times New Roman" w:cs="Times New Roman"/>
          <w:sz w:val="24"/>
          <w:szCs w:val="24"/>
        </w:rPr>
        <w:t xml:space="preserve"> </w:t>
      </w:r>
      <w:r w:rsidRPr="008A7CC2">
        <w:rPr>
          <w:rFonts w:ascii="Times New Roman" w:hAnsi="Times New Roman" w:cs="Times New Roman"/>
          <w:sz w:val="24"/>
          <w:szCs w:val="24"/>
        </w:rPr>
        <w:t>mengungkapkan Pada AQ, kelompok atau tipe seseorang</w:t>
      </w:r>
      <w:r w:rsidRPr="003C38E0">
        <w:rPr>
          <w:rFonts w:ascii="Times New Roman" w:hAnsi="Times New Roman" w:cs="Times New Roman"/>
          <w:sz w:val="24"/>
          <w:szCs w:val="24"/>
        </w:rPr>
        <w:t xml:space="preserve"> dapat dibagi menjadi tiga tipe, yaitu </w:t>
      </w:r>
      <w:r w:rsidRPr="003C38E0">
        <w:rPr>
          <w:rFonts w:ascii="Times New Roman" w:hAnsi="Times New Roman" w:cs="Times New Roman"/>
          <w:i/>
          <w:iCs/>
          <w:sz w:val="24"/>
          <w:szCs w:val="24"/>
        </w:rPr>
        <w:t>quitters</w:t>
      </w:r>
      <w:r w:rsidRPr="003C38E0">
        <w:rPr>
          <w:rFonts w:ascii="Times New Roman" w:hAnsi="Times New Roman" w:cs="Times New Roman"/>
          <w:sz w:val="24"/>
          <w:szCs w:val="24"/>
        </w:rPr>
        <w:t xml:space="preserve">, </w:t>
      </w:r>
      <w:r w:rsidRPr="003C38E0">
        <w:rPr>
          <w:rFonts w:ascii="Times New Roman" w:hAnsi="Times New Roman" w:cs="Times New Roman"/>
          <w:i/>
          <w:iCs/>
          <w:sz w:val="24"/>
          <w:szCs w:val="24"/>
        </w:rPr>
        <w:t>campers</w:t>
      </w:r>
      <w:r w:rsidRPr="003C38E0">
        <w:rPr>
          <w:rFonts w:ascii="Times New Roman" w:hAnsi="Times New Roman" w:cs="Times New Roman"/>
          <w:sz w:val="24"/>
          <w:szCs w:val="24"/>
        </w:rPr>
        <w:t xml:space="preserve">, dan </w:t>
      </w:r>
      <w:r w:rsidRPr="003C38E0">
        <w:rPr>
          <w:rFonts w:ascii="Times New Roman" w:hAnsi="Times New Roman" w:cs="Times New Roman"/>
          <w:i/>
          <w:iCs/>
          <w:sz w:val="24"/>
          <w:szCs w:val="24"/>
        </w:rPr>
        <w:t>climbers</w:t>
      </w:r>
      <w:r w:rsidRPr="003C38E0">
        <w:rPr>
          <w:rFonts w:ascii="Times New Roman" w:hAnsi="Times New Roman" w:cs="Times New Roman"/>
          <w:sz w:val="24"/>
          <w:szCs w:val="24"/>
        </w:rPr>
        <w:t xml:space="preserve">. </w:t>
      </w:r>
      <w:r w:rsidRPr="003C38E0">
        <w:rPr>
          <w:rFonts w:ascii="Times New Roman" w:hAnsi="Times New Roman" w:cs="Times New Roman"/>
          <w:i/>
          <w:iCs/>
          <w:sz w:val="24"/>
          <w:szCs w:val="24"/>
        </w:rPr>
        <w:t xml:space="preserve">Quitters </w:t>
      </w:r>
      <w:r w:rsidRPr="003C38E0">
        <w:rPr>
          <w:rFonts w:ascii="Times New Roman" w:hAnsi="Times New Roman" w:cs="Times New Roman"/>
          <w:sz w:val="24"/>
          <w:szCs w:val="24"/>
        </w:rPr>
        <w:t xml:space="preserve">merupakan sekelompok orang yang berhenti di tengah pendakian, mereka mudah putus asa, dan mudah menyerah. </w:t>
      </w:r>
      <w:r w:rsidRPr="003C38E0">
        <w:rPr>
          <w:rFonts w:ascii="Times New Roman" w:hAnsi="Times New Roman" w:cs="Times New Roman"/>
          <w:i/>
          <w:iCs/>
          <w:sz w:val="24"/>
          <w:szCs w:val="24"/>
        </w:rPr>
        <w:t xml:space="preserve">Campers </w:t>
      </w:r>
      <w:r w:rsidRPr="003C38E0">
        <w:rPr>
          <w:rFonts w:ascii="Times New Roman" w:hAnsi="Times New Roman" w:cs="Times New Roman"/>
          <w:sz w:val="24"/>
          <w:szCs w:val="24"/>
        </w:rPr>
        <w:t xml:space="preserve">sekurang-kurangnya telah menanggapi tantangan yang ada, </w:t>
      </w:r>
      <w:r w:rsidRPr="003C38E0">
        <w:rPr>
          <w:rFonts w:ascii="Times New Roman" w:hAnsi="Times New Roman" w:cs="Times New Roman"/>
          <w:i/>
          <w:iCs/>
          <w:sz w:val="24"/>
          <w:szCs w:val="24"/>
        </w:rPr>
        <w:t xml:space="preserve"> </w:t>
      </w:r>
      <w:r w:rsidRPr="003C38E0">
        <w:rPr>
          <w:rFonts w:ascii="Times New Roman" w:hAnsi="Times New Roman" w:cs="Times New Roman"/>
          <w:sz w:val="24"/>
          <w:szCs w:val="24"/>
        </w:rPr>
        <w:t xml:space="preserve">tidak mencapai puncak dan mudah puas dengan apa yang sudah dicapai. </w:t>
      </w:r>
      <w:r w:rsidRPr="003C38E0">
        <w:rPr>
          <w:rFonts w:ascii="Times New Roman" w:hAnsi="Times New Roman" w:cs="Times New Roman"/>
          <w:i/>
          <w:iCs/>
          <w:sz w:val="24"/>
          <w:szCs w:val="24"/>
        </w:rPr>
        <w:t xml:space="preserve">Climbers </w:t>
      </w:r>
      <w:r w:rsidRPr="003C38E0">
        <w:rPr>
          <w:rFonts w:ascii="Times New Roman" w:hAnsi="Times New Roman" w:cs="Times New Roman"/>
          <w:sz w:val="24"/>
          <w:szCs w:val="24"/>
        </w:rPr>
        <w:t>merupakan sekelompok orang yang selalu berupaya mencapai puncak kesuksesan, siap menghadapi rintangan yang ada, dan selalu membangkitkan dirinya pada kesuksesan,</w:t>
      </w:r>
      <w:r w:rsidR="00A4063F">
        <w:rPr>
          <w:rFonts w:ascii="Times New Roman" w:hAnsi="Times New Roman" w:cs="Times New Roman"/>
          <w:sz w:val="24"/>
          <w:szCs w:val="24"/>
        </w:rPr>
        <w:t xml:space="preserve"> </w:t>
      </w:r>
      <w:r w:rsidRPr="003C38E0">
        <w:rPr>
          <w:rFonts w:ascii="Times New Roman" w:hAnsi="Times New Roman" w:cs="Times New Roman"/>
          <w:i/>
          <w:iCs/>
          <w:sz w:val="24"/>
          <w:szCs w:val="24"/>
        </w:rPr>
        <w:t xml:space="preserve">Climbers juga </w:t>
      </w:r>
      <w:r w:rsidRPr="003C38E0">
        <w:rPr>
          <w:rFonts w:ascii="Times New Roman" w:hAnsi="Times New Roman" w:cs="Times New Roman"/>
          <w:sz w:val="24"/>
          <w:szCs w:val="24"/>
        </w:rPr>
        <w:t xml:space="preserve">akan terus berusaha untuk menggapai kesuksesan. </w:t>
      </w:r>
    </w:p>
    <w:p w14:paraId="34C92876" w14:textId="77777777" w:rsidR="005E736C" w:rsidRDefault="005E736C" w:rsidP="005E736C">
      <w:pPr>
        <w:pStyle w:val="Default"/>
        <w:jc w:val="both"/>
        <w:rPr>
          <w:rFonts w:ascii="Times New Roman" w:hAnsi="Times New Roman" w:cs="Times New Roman"/>
        </w:rPr>
      </w:pPr>
      <w:r>
        <w:rPr>
          <w:rFonts w:ascii="Times New Roman" w:hAnsi="Times New Roman" w:cs="Times New Roman"/>
          <w:lang w:val="sv-SE"/>
        </w:rPr>
        <w:tab/>
        <w:t>Tujuan yang ingin dicapai dalam penelitian ini adalah</w:t>
      </w:r>
      <w:r>
        <w:rPr>
          <w:rFonts w:ascii="Times New Roman" w:hAnsi="Times New Roman" w:cs="Times New Roman"/>
        </w:rPr>
        <w:t xml:space="preserve">, (1) Mendeskripsikan profil berpikir kritis mahasiswa matematika yang </w:t>
      </w:r>
      <w:r w:rsidRPr="00C739F5">
        <w:rPr>
          <w:rFonts w:ascii="Times New Roman" w:hAnsi="Times New Roman" w:cs="Times New Roman"/>
          <w:i/>
        </w:rPr>
        <w:t>adversity quotient climbers</w:t>
      </w:r>
      <w:r>
        <w:rPr>
          <w:rFonts w:ascii="Times New Roman" w:hAnsi="Times New Roman" w:cs="Times New Roman"/>
        </w:rPr>
        <w:t xml:space="preserve"> dan </w:t>
      </w:r>
      <w:r w:rsidRPr="00C739F5">
        <w:rPr>
          <w:rFonts w:ascii="Times New Roman" w:hAnsi="Times New Roman" w:cs="Times New Roman"/>
          <w:i/>
        </w:rPr>
        <w:t>learning style</w:t>
      </w:r>
      <w:r>
        <w:rPr>
          <w:rFonts w:ascii="Times New Roman" w:hAnsi="Times New Roman" w:cs="Times New Roman"/>
        </w:rPr>
        <w:t xml:space="preserve"> </w:t>
      </w:r>
      <w:r>
        <w:rPr>
          <w:rFonts w:ascii="Times New Roman" w:hAnsi="Times New Roman" w:cs="Times New Roman"/>
          <w:i/>
        </w:rPr>
        <w:t>visual</w:t>
      </w:r>
      <w:r>
        <w:rPr>
          <w:rFonts w:ascii="Times New Roman" w:hAnsi="Times New Roman" w:cs="Times New Roman"/>
        </w:rPr>
        <w:t xml:space="preserve"> dalam memecahkan masalah geometri. (2) Mendeskripsikan profil berpikir kritis mahasiswa matematika yang </w:t>
      </w:r>
      <w:r w:rsidRPr="00C739F5">
        <w:rPr>
          <w:rFonts w:ascii="Times New Roman" w:hAnsi="Times New Roman" w:cs="Times New Roman"/>
          <w:i/>
        </w:rPr>
        <w:t>adversity quotient climbers</w:t>
      </w:r>
      <w:r>
        <w:rPr>
          <w:rFonts w:ascii="Times New Roman" w:hAnsi="Times New Roman" w:cs="Times New Roman"/>
        </w:rPr>
        <w:t xml:space="preserve"> dan </w:t>
      </w:r>
      <w:r w:rsidRPr="00C739F5">
        <w:rPr>
          <w:rFonts w:ascii="Times New Roman" w:hAnsi="Times New Roman" w:cs="Times New Roman"/>
          <w:i/>
        </w:rPr>
        <w:t>learning style</w:t>
      </w:r>
      <w:r>
        <w:rPr>
          <w:rFonts w:ascii="Times New Roman" w:hAnsi="Times New Roman" w:cs="Times New Roman"/>
        </w:rPr>
        <w:t xml:space="preserve"> </w:t>
      </w:r>
      <w:r>
        <w:rPr>
          <w:rFonts w:ascii="Times New Roman" w:hAnsi="Times New Roman" w:cs="Times New Roman"/>
          <w:i/>
        </w:rPr>
        <w:t>auditory</w:t>
      </w:r>
      <w:r>
        <w:rPr>
          <w:rFonts w:ascii="Times New Roman" w:hAnsi="Times New Roman" w:cs="Times New Roman"/>
        </w:rPr>
        <w:t xml:space="preserve"> dalam memecahkan masalah geometri. (3) Mendeskripsikan profil berpikir kritis mahasiswa matematika yang </w:t>
      </w:r>
      <w:r w:rsidRPr="00C739F5">
        <w:rPr>
          <w:rFonts w:ascii="Times New Roman" w:hAnsi="Times New Roman" w:cs="Times New Roman"/>
          <w:i/>
        </w:rPr>
        <w:t>adversity quotient climbers</w:t>
      </w:r>
      <w:r>
        <w:rPr>
          <w:rFonts w:ascii="Times New Roman" w:hAnsi="Times New Roman" w:cs="Times New Roman"/>
        </w:rPr>
        <w:t xml:space="preserve"> dan </w:t>
      </w:r>
      <w:r w:rsidRPr="00C739F5">
        <w:rPr>
          <w:rFonts w:ascii="Times New Roman" w:hAnsi="Times New Roman" w:cs="Times New Roman"/>
          <w:i/>
        </w:rPr>
        <w:t>learning style</w:t>
      </w:r>
      <w:r>
        <w:rPr>
          <w:rFonts w:ascii="Times New Roman" w:hAnsi="Times New Roman" w:cs="Times New Roman"/>
        </w:rPr>
        <w:t xml:space="preserve"> </w:t>
      </w:r>
      <w:r>
        <w:rPr>
          <w:rFonts w:ascii="Times New Roman" w:hAnsi="Times New Roman" w:cs="Times New Roman"/>
          <w:i/>
        </w:rPr>
        <w:t>khinestetik</w:t>
      </w:r>
      <w:r>
        <w:rPr>
          <w:rFonts w:ascii="Times New Roman" w:hAnsi="Times New Roman" w:cs="Times New Roman"/>
        </w:rPr>
        <w:t xml:space="preserve"> dalam memecahkan masalah geometri. </w:t>
      </w:r>
    </w:p>
    <w:p w14:paraId="2422041F" w14:textId="77777777" w:rsidR="005E736C" w:rsidRPr="008F52A4" w:rsidRDefault="005E736C" w:rsidP="005E736C">
      <w:pPr>
        <w:pStyle w:val="Default"/>
        <w:ind w:firstLine="720"/>
        <w:jc w:val="both"/>
        <w:rPr>
          <w:rFonts w:ascii="Times New Roman" w:hAnsi="Times New Roman" w:cs="Times New Roman"/>
        </w:rPr>
      </w:pPr>
      <w:r>
        <w:rPr>
          <w:rFonts w:ascii="Times New Roman" w:hAnsi="Times New Roman" w:cs="Times New Roman"/>
          <w:lang w:val="sv-SE"/>
        </w:rPr>
        <w:t>Adapun m</w:t>
      </w:r>
      <w:r w:rsidRPr="00F871E1">
        <w:rPr>
          <w:rFonts w:ascii="Times New Roman" w:hAnsi="Times New Roman" w:cs="Times New Roman"/>
          <w:lang w:val="sv-SE"/>
        </w:rPr>
        <w:t>anfaat yang diharapkan setelah penelitian ini, yaitu:</w:t>
      </w:r>
      <w:r>
        <w:rPr>
          <w:rFonts w:ascii="Times New Roman" w:hAnsi="Times New Roman" w:cs="Times New Roman"/>
        </w:rPr>
        <w:t xml:space="preserve"> (1) </w:t>
      </w:r>
      <w:r w:rsidRPr="00FD1FEB">
        <w:rPr>
          <w:rFonts w:ascii="Times New Roman" w:hAnsi="Times New Roman" w:cs="Times New Roman"/>
        </w:rPr>
        <w:t xml:space="preserve">Memberikan informasi tentang kemampuan berpikir kritis </w:t>
      </w:r>
      <w:r>
        <w:rPr>
          <w:rFonts w:ascii="Times New Roman" w:hAnsi="Times New Roman" w:cs="Times New Roman"/>
        </w:rPr>
        <w:t>maha</w:t>
      </w:r>
      <w:r w:rsidRPr="00FD1FEB">
        <w:rPr>
          <w:rFonts w:ascii="Times New Roman" w:hAnsi="Times New Roman" w:cs="Times New Roman"/>
        </w:rPr>
        <w:t xml:space="preserve">siswa </w:t>
      </w:r>
      <w:r>
        <w:rPr>
          <w:rFonts w:ascii="Times New Roman" w:hAnsi="Times New Roman" w:cs="Times New Roman"/>
        </w:rPr>
        <w:t>matematika</w:t>
      </w:r>
      <w:r w:rsidRPr="00FD1FEB">
        <w:rPr>
          <w:rFonts w:ascii="Times New Roman" w:hAnsi="Times New Roman" w:cs="Times New Roman"/>
        </w:rPr>
        <w:t xml:space="preserve"> agar menjadi bahan </w:t>
      </w:r>
      <w:r w:rsidRPr="00FD1FEB">
        <w:rPr>
          <w:rFonts w:ascii="Times New Roman" w:hAnsi="Times New Roman" w:cs="Times New Roman"/>
        </w:rPr>
        <w:lastRenderedPageBreak/>
        <w:t>pertimbangan</w:t>
      </w:r>
      <w:r>
        <w:rPr>
          <w:rFonts w:ascii="Times New Roman" w:hAnsi="Times New Roman" w:cs="Times New Roman"/>
        </w:rPr>
        <w:t xml:space="preserve"> kepada dosen</w:t>
      </w:r>
      <w:r w:rsidRPr="00FD1FEB">
        <w:rPr>
          <w:rFonts w:ascii="Times New Roman" w:hAnsi="Times New Roman" w:cs="Times New Roman"/>
        </w:rPr>
        <w:t xml:space="preserve"> matematika dalam meranca</w:t>
      </w:r>
      <w:r>
        <w:rPr>
          <w:rFonts w:ascii="Times New Roman" w:hAnsi="Times New Roman" w:cs="Times New Roman"/>
        </w:rPr>
        <w:t>ng dan mengel</w:t>
      </w:r>
      <w:r w:rsidRPr="00FD1FEB">
        <w:rPr>
          <w:rFonts w:ascii="Times New Roman" w:hAnsi="Times New Roman" w:cs="Times New Roman"/>
        </w:rPr>
        <w:t>ola proses pembelajaran y</w:t>
      </w:r>
      <w:r>
        <w:rPr>
          <w:rFonts w:ascii="Times New Roman" w:hAnsi="Times New Roman" w:cs="Times New Roman"/>
        </w:rPr>
        <w:t>an</w:t>
      </w:r>
      <w:r w:rsidRPr="00FD1FEB">
        <w:rPr>
          <w:rFonts w:ascii="Times New Roman" w:hAnsi="Times New Roman" w:cs="Times New Roman"/>
        </w:rPr>
        <w:t xml:space="preserve">g dapat meningkatkan kemampuan berpikir kritis </w:t>
      </w:r>
      <w:r>
        <w:rPr>
          <w:rFonts w:ascii="Times New Roman" w:hAnsi="Times New Roman" w:cs="Times New Roman"/>
        </w:rPr>
        <w:t>maha</w:t>
      </w:r>
      <w:r w:rsidRPr="00FD1FEB">
        <w:rPr>
          <w:rFonts w:ascii="Times New Roman" w:hAnsi="Times New Roman" w:cs="Times New Roman"/>
        </w:rPr>
        <w:t>siswa</w:t>
      </w:r>
      <w:r>
        <w:rPr>
          <w:rFonts w:ascii="Times New Roman" w:hAnsi="Times New Roman" w:cs="Times New Roman"/>
        </w:rPr>
        <w:t xml:space="preserve"> dan sesuai dengan </w:t>
      </w:r>
      <w:r w:rsidRPr="00C739F5">
        <w:rPr>
          <w:rFonts w:ascii="Times New Roman" w:hAnsi="Times New Roman" w:cs="Times New Roman"/>
          <w:i/>
        </w:rPr>
        <w:t>adversity quotient climbers</w:t>
      </w:r>
      <w:r>
        <w:rPr>
          <w:rFonts w:ascii="Times New Roman" w:hAnsi="Times New Roman" w:cs="Times New Roman"/>
        </w:rPr>
        <w:t xml:space="preserve"> dan </w:t>
      </w:r>
      <w:r w:rsidRPr="00C739F5">
        <w:rPr>
          <w:rFonts w:ascii="Times New Roman" w:hAnsi="Times New Roman" w:cs="Times New Roman"/>
          <w:i/>
        </w:rPr>
        <w:t>learning style</w:t>
      </w:r>
      <w:r>
        <w:rPr>
          <w:rFonts w:ascii="Times New Roman" w:hAnsi="Times New Roman" w:cs="Times New Roman"/>
        </w:rPr>
        <w:t xml:space="preserve">. (2) Memberikan bekal kepada mahasiswa matematika sebagai calon guru agar nanti </w:t>
      </w:r>
      <w:r w:rsidRPr="00FD1FEB">
        <w:rPr>
          <w:rFonts w:ascii="Times New Roman" w:hAnsi="Times New Roman" w:cs="Times New Roman"/>
        </w:rPr>
        <w:t>d</w:t>
      </w:r>
      <w:r>
        <w:rPr>
          <w:rFonts w:ascii="Times New Roman" w:hAnsi="Times New Roman" w:cs="Times New Roman"/>
        </w:rPr>
        <w:t>a</w:t>
      </w:r>
      <w:r w:rsidRPr="00FD1FEB">
        <w:rPr>
          <w:rFonts w:ascii="Times New Roman" w:hAnsi="Times New Roman" w:cs="Times New Roman"/>
        </w:rPr>
        <w:t>p</w:t>
      </w:r>
      <w:r>
        <w:rPr>
          <w:rFonts w:ascii="Times New Roman" w:hAnsi="Times New Roman" w:cs="Times New Roman"/>
        </w:rPr>
        <w:t>a</w:t>
      </w:r>
      <w:r w:rsidRPr="00FD1FEB">
        <w:rPr>
          <w:rFonts w:ascii="Times New Roman" w:hAnsi="Times New Roman" w:cs="Times New Roman"/>
        </w:rPr>
        <w:t>t menjadi baha</w:t>
      </w:r>
      <w:r>
        <w:rPr>
          <w:rFonts w:ascii="Times New Roman" w:hAnsi="Times New Roman" w:cs="Times New Roman"/>
        </w:rPr>
        <w:t>n</w:t>
      </w:r>
      <w:r w:rsidRPr="00FD1FEB">
        <w:rPr>
          <w:rFonts w:ascii="Times New Roman" w:hAnsi="Times New Roman" w:cs="Times New Roman"/>
        </w:rPr>
        <w:t xml:space="preserve"> pertimbangan guru matemat</w:t>
      </w:r>
      <w:r>
        <w:rPr>
          <w:rFonts w:ascii="Times New Roman" w:hAnsi="Times New Roman" w:cs="Times New Roman"/>
        </w:rPr>
        <w:t>ika dalam melatih</w:t>
      </w:r>
      <w:r w:rsidRPr="00FD1FEB">
        <w:rPr>
          <w:rFonts w:ascii="Times New Roman" w:hAnsi="Times New Roman" w:cs="Times New Roman"/>
        </w:rPr>
        <w:t xml:space="preserve"> siswa memecahkan masalah.</w:t>
      </w:r>
    </w:p>
    <w:p w14:paraId="01A28BEC" w14:textId="77777777" w:rsidR="005E736C" w:rsidRDefault="005E736C" w:rsidP="005E736C">
      <w:pPr>
        <w:spacing w:after="0" w:line="288" w:lineRule="auto"/>
        <w:contextualSpacing/>
        <w:rPr>
          <w:rFonts w:ascii="Times New Roman" w:hAnsi="Times New Roman"/>
          <w:b/>
          <w:sz w:val="24"/>
        </w:rPr>
      </w:pPr>
    </w:p>
    <w:p w14:paraId="690BFF35" w14:textId="77777777" w:rsidR="005E736C" w:rsidRPr="00A81F90" w:rsidRDefault="005E736C" w:rsidP="005E736C">
      <w:pPr>
        <w:spacing w:after="0" w:line="288" w:lineRule="auto"/>
        <w:contextualSpacing/>
        <w:rPr>
          <w:rFonts w:ascii="Times New Roman" w:hAnsi="Times New Roman"/>
          <w:b/>
          <w:sz w:val="24"/>
          <w:lang w:val="en-US"/>
        </w:rPr>
      </w:pPr>
      <w:r w:rsidRPr="00340E1B">
        <w:rPr>
          <w:rFonts w:ascii="Times New Roman" w:hAnsi="Times New Roman"/>
          <w:b/>
          <w:sz w:val="24"/>
        </w:rPr>
        <w:t>METODE PENELITIAN</w:t>
      </w:r>
      <w:r>
        <w:rPr>
          <w:rFonts w:ascii="Times New Roman" w:hAnsi="Times New Roman"/>
          <w:b/>
          <w:sz w:val="24"/>
          <w:lang w:val="en-US"/>
        </w:rPr>
        <w:t xml:space="preserve"> </w:t>
      </w:r>
    </w:p>
    <w:p w14:paraId="0C4A88C5" w14:textId="0EFA3EF2" w:rsidR="005E736C" w:rsidRPr="00B31F67" w:rsidRDefault="005E736C" w:rsidP="005E736C">
      <w:pPr>
        <w:spacing w:after="0" w:line="240" w:lineRule="auto"/>
        <w:ind w:firstLine="720"/>
        <w:jc w:val="both"/>
        <w:rPr>
          <w:rFonts w:ascii="Times New Roman" w:hAnsi="Times New Roman" w:cs="Times New Roman"/>
          <w:sz w:val="24"/>
          <w:szCs w:val="24"/>
        </w:rPr>
      </w:pPr>
      <w:r w:rsidRPr="00B31F67">
        <w:rPr>
          <w:rFonts w:ascii="Times New Roman" w:hAnsi="Times New Roman" w:cs="Times New Roman"/>
          <w:sz w:val="24"/>
          <w:szCs w:val="24"/>
        </w:rPr>
        <w:t>Penelitian ini merupakan penelitian deskriptif dengan men</w:t>
      </w:r>
      <w:r w:rsidR="00A4063F">
        <w:rPr>
          <w:rFonts w:ascii="Times New Roman" w:hAnsi="Times New Roman" w:cs="Times New Roman"/>
          <w:sz w:val="24"/>
          <w:szCs w:val="24"/>
        </w:rPr>
        <w:t xml:space="preserve">ggunakan pendekatan kualitatif, </w:t>
      </w:r>
      <w:r w:rsidR="00A4063F">
        <w:rPr>
          <w:rFonts w:ascii="Times New Roman" w:hAnsi="Times New Roman" w:cs="Times New Roman"/>
          <w:sz w:val="24"/>
          <w:szCs w:val="24"/>
        </w:rPr>
        <w:fldChar w:fldCharType="begin" w:fldLock="1"/>
      </w:r>
      <w:r w:rsidR="008E7959">
        <w:rPr>
          <w:rFonts w:ascii="Times New Roman" w:hAnsi="Times New Roman" w:cs="Times New Roman"/>
          <w:sz w:val="24"/>
          <w:szCs w:val="24"/>
        </w:rPr>
        <w:instrText>ADDIN CSL_CITATION {"citationItems":[{"id":"ITEM-1","itemData":{"author":[{"dropping-particle":"","family":"Molleong","given":"Lexy J.","non-dropping-particle":"","parse-names":false,"suffix":""}],"id":"ITEM-1","issued":{"date-parts":[["2010"]]},"publisher":"Bandung. PT Remaja Rosdakarya. Edisi Revisi","publisher-place":"Yogyakarta","title":"Metodologi Penelitian Kualitatif","type":"book"},"uris":["http://www.mendeley.com/documents/?uuid=da20b287-28c0-49aa-90f0-3cbb783888c0"]}],"mendeley":{"formattedCitation":"(Molleong, 2010)","plainTextFormattedCitation":"(Molleong, 2010)","previouslyFormattedCitation":"(Molleong, 2010)"},"properties":{"noteIndex":0},"schema":"https://github.com/citation-style-language/schema/raw/master/csl-citation.json"}</w:instrText>
      </w:r>
      <w:r w:rsidR="00A4063F">
        <w:rPr>
          <w:rFonts w:ascii="Times New Roman" w:hAnsi="Times New Roman" w:cs="Times New Roman"/>
          <w:sz w:val="24"/>
          <w:szCs w:val="24"/>
        </w:rPr>
        <w:fldChar w:fldCharType="separate"/>
      </w:r>
      <w:r w:rsidR="00A4063F" w:rsidRPr="00A4063F">
        <w:rPr>
          <w:rFonts w:ascii="Times New Roman" w:hAnsi="Times New Roman" w:cs="Times New Roman"/>
          <w:noProof/>
          <w:sz w:val="24"/>
          <w:szCs w:val="24"/>
        </w:rPr>
        <w:t>(Molleong, 2010)</w:t>
      </w:r>
      <w:r w:rsidR="00A4063F">
        <w:rPr>
          <w:rFonts w:ascii="Times New Roman" w:hAnsi="Times New Roman" w:cs="Times New Roman"/>
          <w:sz w:val="24"/>
          <w:szCs w:val="24"/>
        </w:rPr>
        <w:fldChar w:fldCharType="end"/>
      </w:r>
      <w:r w:rsidR="00A4063F">
        <w:rPr>
          <w:rFonts w:ascii="Times New Roman" w:hAnsi="Times New Roman" w:cs="Times New Roman"/>
          <w:sz w:val="24"/>
          <w:szCs w:val="24"/>
        </w:rPr>
        <w:t xml:space="preserve">. </w:t>
      </w:r>
      <w:r w:rsidRPr="00B31F67">
        <w:rPr>
          <w:rFonts w:ascii="Times New Roman" w:hAnsi="Times New Roman" w:cs="Times New Roman"/>
          <w:sz w:val="24"/>
          <w:szCs w:val="24"/>
        </w:rPr>
        <w:t xml:space="preserve">Untuk memperoleh data yang dibutuhkan dalam penelitian ini, dilakukan pengambilan data berupa tugas pemecahan masalah (TPM) dan wawancara berkaitan dengan hasil pekerjaan  TPM yang telah diberikan. Data yang diperoleh berupa data hasil tes dan data hasil wawancara kemudian dianalisis dan disimpulkan. </w:t>
      </w:r>
    </w:p>
    <w:p w14:paraId="226DB25A" w14:textId="77777777" w:rsidR="005E736C" w:rsidRPr="00B31F67" w:rsidRDefault="005E736C" w:rsidP="005E736C">
      <w:pPr>
        <w:spacing w:after="0" w:line="240" w:lineRule="auto"/>
        <w:ind w:firstLine="720"/>
        <w:jc w:val="both"/>
        <w:rPr>
          <w:rFonts w:ascii="Times New Roman" w:hAnsi="Times New Roman" w:cs="Times New Roman"/>
          <w:sz w:val="24"/>
          <w:szCs w:val="24"/>
          <w:lang w:val="en-US"/>
        </w:rPr>
      </w:pPr>
      <w:r w:rsidRPr="00B31F67">
        <w:rPr>
          <w:rFonts w:ascii="Times New Roman" w:hAnsi="Times New Roman" w:cs="Times New Roman"/>
          <w:sz w:val="24"/>
          <w:szCs w:val="24"/>
        </w:rPr>
        <w:t xml:space="preserve">Subjek penelitian ini adalah </w:t>
      </w:r>
      <w:r>
        <w:rPr>
          <w:rFonts w:ascii="Times New Roman" w:hAnsi="Times New Roman" w:cs="Times New Roman"/>
          <w:sz w:val="24"/>
          <w:szCs w:val="24"/>
        </w:rPr>
        <w:t>mahasiswa pendidikan matematika-</w:t>
      </w:r>
      <w:r w:rsidRPr="00B31F67">
        <w:rPr>
          <w:rFonts w:ascii="Times New Roman" w:hAnsi="Times New Roman" w:cs="Times New Roman"/>
          <w:sz w:val="24"/>
          <w:szCs w:val="24"/>
        </w:rPr>
        <w:t xml:space="preserve">FKIP Unversitas Flores yang duduk disemester dua. Lebih lanjut subjek dalam penelitian ini memiliki </w:t>
      </w:r>
      <w:r w:rsidRPr="00B31F67">
        <w:rPr>
          <w:rFonts w:ascii="Times New Roman" w:hAnsi="Times New Roman" w:cs="Times New Roman"/>
          <w:i/>
          <w:sz w:val="24"/>
          <w:szCs w:val="24"/>
        </w:rPr>
        <w:t>adversity qutient</w:t>
      </w:r>
      <w:r w:rsidRPr="00B31F67">
        <w:rPr>
          <w:rFonts w:ascii="Times New Roman" w:hAnsi="Times New Roman" w:cs="Times New Roman"/>
          <w:sz w:val="24"/>
          <w:szCs w:val="24"/>
        </w:rPr>
        <w:t xml:space="preserve"> </w:t>
      </w:r>
      <w:r>
        <w:rPr>
          <w:rFonts w:ascii="Times New Roman" w:hAnsi="Times New Roman" w:cs="Times New Roman"/>
          <w:sz w:val="24"/>
          <w:szCs w:val="24"/>
        </w:rPr>
        <w:t xml:space="preserve">tipe </w:t>
      </w:r>
      <w:r w:rsidRPr="00B31F67">
        <w:rPr>
          <w:rFonts w:ascii="Times New Roman" w:hAnsi="Times New Roman" w:cs="Times New Roman"/>
          <w:i/>
          <w:sz w:val="24"/>
          <w:szCs w:val="24"/>
        </w:rPr>
        <w:t>climbers</w:t>
      </w:r>
      <w:r w:rsidRPr="00B31F67">
        <w:rPr>
          <w:rFonts w:ascii="Times New Roman" w:hAnsi="Times New Roman" w:cs="Times New Roman"/>
          <w:sz w:val="24"/>
          <w:szCs w:val="24"/>
        </w:rPr>
        <w:t xml:space="preserve"> dan </w:t>
      </w:r>
      <w:r w:rsidRPr="000736BD">
        <w:rPr>
          <w:rFonts w:ascii="Times New Roman" w:hAnsi="Times New Roman" w:cs="Times New Roman"/>
          <w:i/>
          <w:sz w:val="24"/>
          <w:szCs w:val="24"/>
        </w:rPr>
        <w:t xml:space="preserve">visual, auditory, khinestetik </w:t>
      </w:r>
      <w:r w:rsidRPr="00B31F67">
        <w:rPr>
          <w:rFonts w:ascii="Times New Roman" w:hAnsi="Times New Roman" w:cs="Times New Roman"/>
          <w:i/>
          <w:sz w:val="24"/>
          <w:szCs w:val="24"/>
        </w:rPr>
        <w:t>learning style</w:t>
      </w:r>
      <w:r>
        <w:rPr>
          <w:rFonts w:ascii="Times New Roman" w:hAnsi="Times New Roman" w:cs="Times New Roman"/>
          <w:sz w:val="24"/>
          <w:szCs w:val="24"/>
        </w:rPr>
        <w:t xml:space="preserve">, </w:t>
      </w:r>
      <w:r w:rsidRPr="00B31F67">
        <w:rPr>
          <w:rFonts w:ascii="Times New Roman" w:hAnsi="Times New Roman" w:cs="Times New Roman"/>
          <w:sz w:val="24"/>
          <w:szCs w:val="24"/>
        </w:rPr>
        <w:t xml:space="preserve">Instrumen utama dalam penelitian ini adalah peneliti sendiri. Karena dalam penelitian ini peneliti berperan dalam mengumpulkan, menganalisis dan menginterpretasikan data. Instrumen pendukung dalam penelitian ini adalah instrumen </w:t>
      </w:r>
      <w:r w:rsidRPr="00B31F67">
        <w:rPr>
          <w:rFonts w:ascii="Times New Roman" w:hAnsi="Times New Roman" w:cs="Times New Roman"/>
          <w:i/>
          <w:sz w:val="24"/>
          <w:szCs w:val="24"/>
        </w:rPr>
        <w:t>adversity qutient (AQ)</w:t>
      </w:r>
      <w:r w:rsidRPr="00B31F67">
        <w:rPr>
          <w:rFonts w:ascii="Times New Roman" w:hAnsi="Times New Roman" w:cs="Times New Roman"/>
          <w:sz w:val="24"/>
          <w:szCs w:val="24"/>
        </w:rPr>
        <w:t xml:space="preserve">, </w:t>
      </w:r>
      <w:r w:rsidRPr="00B31F67">
        <w:rPr>
          <w:rFonts w:ascii="Times New Roman" w:hAnsi="Times New Roman" w:cs="Times New Roman"/>
          <w:i/>
          <w:sz w:val="24"/>
          <w:szCs w:val="24"/>
        </w:rPr>
        <w:t>Learning Style</w:t>
      </w:r>
      <w:r w:rsidRPr="00B31F67">
        <w:rPr>
          <w:rFonts w:ascii="Times New Roman" w:hAnsi="Times New Roman" w:cs="Times New Roman"/>
          <w:sz w:val="24"/>
          <w:szCs w:val="24"/>
        </w:rPr>
        <w:t xml:space="preserve"> dan instrumen Tes Pemecahan Masalah (TPM). Teknik pengumpulan data, yaitu: (1) Pemberian TPM dan wawancara.</w:t>
      </w:r>
    </w:p>
    <w:p w14:paraId="655FF6CB" w14:textId="1C7FC750" w:rsidR="005E736C" w:rsidRPr="00B31F67" w:rsidRDefault="005E736C" w:rsidP="005E736C">
      <w:pPr>
        <w:pStyle w:val="ListParagraph"/>
        <w:spacing w:after="0" w:line="240" w:lineRule="auto"/>
        <w:ind w:left="0" w:firstLine="540"/>
        <w:jc w:val="both"/>
        <w:rPr>
          <w:rFonts w:ascii="Times New Roman" w:eastAsia="Times New Roman" w:hAnsi="Times New Roman" w:cs="Times New Roman"/>
          <w:sz w:val="24"/>
          <w:szCs w:val="24"/>
        </w:rPr>
      </w:pPr>
      <w:r w:rsidRPr="00B31F67">
        <w:rPr>
          <w:rFonts w:ascii="Times New Roman" w:eastAsia="Times New Roman" w:hAnsi="Times New Roman" w:cs="Times New Roman"/>
          <w:sz w:val="24"/>
          <w:szCs w:val="24"/>
        </w:rPr>
        <w:t xml:space="preserve">Teknik pengumpulan data dalam penelitian ini terdiri atas dua bagian yaitu: Pengumpulan data pustaka dan pengumpulan data lapangan yang terdiri </w:t>
      </w:r>
      <w:r w:rsidRPr="00B31F67">
        <w:rPr>
          <w:rFonts w:ascii="Times New Roman" w:eastAsia="Times New Roman" w:hAnsi="Times New Roman" w:cs="Times New Roman"/>
          <w:sz w:val="24"/>
          <w:szCs w:val="24"/>
        </w:rPr>
        <w:lastRenderedPageBreak/>
        <w:t xml:space="preserve">dari empat bagian yaitu observasi, pencatatan, wawancara, dan dokumentasi. Untuk menjamin keabsahan data dalam penelitian ini, diperlukan teknik pengujian keabsahan </w:t>
      </w:r>
      <w:r w:rsidR="00BB1529">
        <w:rPr>
          <w:rFonts w:ascii="Times New Roman" w:eastAsia="Times New Roman" w:hAnsi="Times New Roman" w:cs="Times New Roman"/>
          <w:sz w:val="24"/>
          <w:szCs w:val="24"/>
        </w:rPr>
        <w:t xml:space="preserve">data, </w:t>
      </w:r>
      <w:r w:rsidR="00BB1529">
        <w:rPr>
          <w:rFonts w:ascii="Times New Roman" w:eastAsia="Times New Roman" w:hAnsi="Times New Roman" w:cs="Times New Roman"/>
          <w:sz w:val="24"/>
          <w:szCs w:val="24"/>
        </w:rPr>
        <w:fldChar w:fldCharType="begin" w:fldLock="1"/>
      </w:r>
      <w:r w:rsidR="00E83BF0">
        <w:rPr>
          <w:rFonts w:ascii="Times New Roman" w:eastAsia="Times New Roman" w:hAnsi="Times New Roman" w:cs="Times New Roman"/>
          <w:sz w:val="24"/>
          <w:szCs w:val="24"/>
        </w:rPr>
        <w:instrText>ADDIN CSL_CITATION {"citationItems":[{"id":"ITEM-1","itemData":{"ISBN":"9786237066330","abstract":"Ketersediaan sumber belajar yang makin banyak sangat diperlukan oleh para mahasiswa pada semua jenjang (D3, S1, S2 dan S3). Dalam mengembangkan bahan kuliah, para dosen biasanya merujuk kepada berbagai sumber belajar yang relevan. Ketersediaan buku teks yang ditulis sendiri oleh dosen Pembina mata kuliah pada jenjang D3 atau S1 masih jarang. Sesungguhnya, ketersediaan buku teks mata kuliah yang ditulis sendiri oleh dosen pembina mata kuliah itu memiliki beberapa keuntungan. Pertama, dosen yang berpengalaman memiliki penguasaan yang baik mengenai struktur kajian bidang ilmu yang ditekuninya, sehingga buku tersebut akan memiliki keunggulan dibandingkan dengan buku yang ditulis oleh penulis lainnya. Kedua, buku teks jenis ini, akan memudahkan proses pembelajaran, karena baik dosen maupun mahasiswa, dalam proses perkuliahannya, dengan mudah dapat mengikuti struktur kajian keilmuan yang sedang dibahasnya.","author":[{"dropping-particle":"","family":"Sugiono","given":"","non-dropping-particle":"","parse-names":false,"suffix":""}],"container-title":"Mode Penelitian Kualitatif","id":"ITEM-1","issue":"January","issued":{"date-parts":[["2012"]]},"page":"1-5","title":"Metode Penelitian Kualitatif Sugiyono","type":"article-journal","volume":"5"},"uris":["http://www.mendeley.com/documents/?uuid=feb0c1cd-112b-4eac-b78d-12e69b2e2118"]}],"mendeley":{"formattedCitation":"(Sugiono, 2012)","plainTextFormattedCitation":"(Sugiono, 2012)","previouslyFormattedCitation":"(Sugiono, 2012)"},"properties":{"noteIndex":0},"schema":"https://github.com/citation-style-language/schema/raw/master/csl-citation.json"}</w:instrText>
      </w:r>
      <w:r w:rsidR="00BB1529">
        <w:rPr>
          <w:rFonts w:ascii="Times New Roman" w:eastAsia="Times New Roman" w:hAnsi="Times New Roman" w:cs="Times New Roman"/>
          <w:sz w:val="24"/>
          <w:szCs w:val="24"/>
        </w:rPr>
        <w:fldChar w:fldCharType="separate"/>
      </w:r>
      <w:r w:rsidR="00BB1529" w:rsidRPr="00BB1529">
        <w:rPr>
          <w:rFonts w:ascii="Times New Roman" w:eastAsia="Times New Roman" w:hAnsi="Times New Roman" w:cs="Times New Roman"/>
          <w:noProof/>
          <w:sz w:val="24"/>
          <w:szCs w:val="24"/>
        </w:rPr>
        <w:t>(Sugiono, 2012)</w:t>
      </w:r>
      <w:r w:rsidR="00BB1529">
        <w:rPr>
          <w:rFonts w:ascii="Times New Roman" w:eastAsia="Times New Roman" w:hAnsi="Times New Roman" w:cs="Times New Roman"/>
          <w:sz w:val="24"/>
          <w:szCs w:val="24"/>
        </w:rPr>
        <w:fldChar w:fldCharType="end"/>
      </w:r>
      <w:r w:rsidR="00BB1529">
        <w:rPr>
          <w:rFonts w:ascii="Times New Roman" w:eastAsia="Times New Roman" w:hAnsi="Times New Roman" w:cs="Times New Roman"/>
          <w:sz w:val="24"/>
          <w:szCs w:val="24"/>
          <w:lang w:val="id-ID"/>
        </w:rPr>
        <w:t>.</w:t>
      </w:r>
      <w:r w:rsidRPr="00B31F67">
        <w:rPr>
          <w:rFonts w:ascii="Times New Roman" w:eastAsia="Times New Roman" w:hAnsi="Times New Roman" w:cs="Times New Roman"/>
          <w:sz w:val="24"/>
          <w:szCs w:val="24"/>
        </w:rPr>
        <w:t xml:space="preserve"> Teknik pengujian keabsahan data menggunakan triangulasi. Triangulasi yang digunakan dalam penelitian ini adalah triangulasi waktu.</w:t>
      </w:r>
      <w:r w:rsidRPr="00B31F67">
        <w:rPr>
          <w:rFonts w:ascii="Times New Roman" w:eastAsia="Times New Roman" w:hAnsi="Times New Roman" w:cs="Times New Roman"/>
          <w:sz w:val="24"/>
          <w:szCs w:val="24"/>
          <w:lang w:val="id-ID"/>
        </w:rPr>
        <w:t xml:space="preserve"> </w:t>
      </w:r>
      <w:r w:rsidRPr="00B31F67">
        <w:rPr>
          <w:rFonts w:ascii="Times New Roman" w:eastAsia="Times New Roman" w:hAnsi="Times New Roman" w:cs="Times New Roman"/>
          <w:sz w:val="24"/>
          <w:szCs w:val="24"/>
        </w:rPr>
        <w:t xml:space="preserve">Teknik analisis data wawancara dalam penelitian ini adalah 1) Koleksi data, 2) reduksi data meliputi transkrip data dan seleksi data, 3) Penyajian data, 4) Analisis </w:t>
      </w:r>
      <w:r w:rsidRPr="00B31F67">
        <w:rPr>
          <w:rFonts w:ascii="Times New Roman" w:eastAsia="Times New Roman" w:hAnsi="Times New Roman" w:cs="Times New Roman"/>
          <w:sz w:val="24"/>
          <w:szCs w:val="24"/>
          <w:lang w:val="id-ID"/>
        </w:rPr>
        <w:t>data</w:t>
      </w:r>
      <w:r w:rsidRPr="00B31F67">
        <w:rPr>
          <w:rFonts w:ascii="Times New Roman" w:eastAsia="Times New Roman" w:hAnsi="Times New Roman" w:cs="Times New Roman"/>
          <w:sz w:val="24"/>
          <w:szCs w:val="24"/>
        </w:rPr>
        <w:t>, 5) Penarikan kesimpulan.</w:t>
      </w:r>
    </w:p>
    <w:p w14:paraId="2D8BAA41" w14:textId="77777777" w:rsidR="005E736C" w:rsidRDefault="005E736C" w:rsidP="005E736C">
      <w:pPr>
        <w:autoSpaceDE w:val="0"/>
        <w:autoSpaceDN w:val="0"/>
        <w:adjustRightInd w:val="0"/>
        <w:spacing w:after="0" w:line="240" w:lineRule="auto"/>
        <w:ind w:firstLine="567"/>
        <w:jc w:val="both"/>
        <w:rPr>
          <w:rFonts w:ascii="Times New Roman" w:hAnsi="Times New Roman" w:cs="Times New Roman"/>
          <w:sz w:val="24"/>
          <w:lang w:val="en-US"/>
        </w:rPr>
      </w:pPr>
      <w:r w:rsidRPr="00B31F67">
        <w:rPr>
          <w:rFonts w:ascii="Times New Roman" w:hAnsi="Times New Roman" w:cs="Times New Roman"/>
          <w:sz w:val="24"/>
          <w:szCs w:val="24"/>
          <w:lang w:val="sv-SE"/>
        </w:rPr>
        <w:tab/>
      </w:r>
      <w:r w:rsidRPr="00B31F67">
        <w:rPr>
          <w:rFonts w:ascii="Times New Roman" w:hAnsi="Times New Roman" w:cs="Times New Roman"/>
          <w:sz w:val="24"/>
          <w:szCs w:val="24"/>
        </w:rPr>
        <w:t xml:space="preserve">Prosedur yang dilakukan dalam penelitian ini dimulai dengan pemberian instrumen </w:t>
      </w:r>
      <w:r w:rsidRPr="00B31F67">
        <w:rPr>
          <w:rFonts w:ascii="Times New Roman" w:hAnsi="Times New Roman" w:cs="Times New Roman"/>
          <w:i/>
          <w:sz w:val="24"/>
          <w:szCs w:val="24"/>
        </w:rPr>
        <w:t>adversity qutient</w:t>
      </w:r>
      <w:r w:rsidRPr="00B31F67">
        <w:rPr>
          <w:rFonts w:ascii="Times New Roman" w:hAnsi="Times New Roman" w:cs="Times New Roman"/>
          <w:sz w:val="24"/>
          <w:szCs w:val="24"/>
        </w:rPr>
        <w:t xml:space="preserve">, kemudian </w:t>
      </w:r>
      <w:r w:rsidRPr="00B31F67">
        <w:rPr>
          <w:rFonts w:ascii="Times New Roman" w:hAnsi="Times New Roman" w:cs="Times New Roman"/>
          <w:i/>
          <w:sz w:val="24"/>
          <w:szCs w:val="24"/>
        </w:rPr>
        <w:t>learning style,</w:t>
      </w:r>
      <w:r w:rsidRPr="00B31F67">
        <w:rPr>
          <w:rFonts w:ascii="Times New Roman" w:hAnsi="Times New Roman" w:cs="Times New Roman"/>
          <w:sz w:val="24"/>
          <w:szCs w:val="24"/>
        </w:rPr>
        <w:t xml:space="preserve"> setelah itu pemberian Tes Pemecahan Masalah (TPM). TPM berupa soal kontekstual pada bidang geometri yag disajikan dalam bentuk cerita. Hasil TPM selanjutnya dianalisis sesuai dengan kriteria berpikir kritis FRISCO pada masing-masing langkah pemecahan masalah Polya yang telah dirumuskan. Berdasarkan data hasil TPM tersebut kemudian dilakukan wawancara terhadap subjek guna mengetahui proses berpikir kritis siswa sesuai dengan </w:t>
      </w:r>
      <w:r w:rsidRPr="00B31F67">
        <w:rPr>
          <w:rFonts w:ascii="Times New Roman" w:hAnsi="Times New Roman" w:cs="Times New Roman"/>
          <w:i/>
          <w:sz w:val="24"/>
          <w:szCs w:val="24"/>
        </w:rPr>
        <w:t>adversity qutient</w:t>
      </w:r>
      <w:r w:rsidRPr="00B31F67">
        <w:rPr>
          <w:rFonts w:ascii="Times New Roman" w:hAnsi="Times New Roman" w:cs="Times New Roman"/>
          <w:sz w:val="24"/>
          <w:szCs w:val="24"/>
        </w:rPr>
        <w:t xml:space="preserve"> dan </w:t>
      </w:r>
      <w:r w:rsidRPr="00B31F67">
        <w:rPr>
          <w:rFonts w:ascii="Times New Roman" w:hAnsi="Times New Roman" w:cs="Times New Roman"/>
          <w:i/>
          <w:sz w:val="24"/>
          <w:szCs w:val="24"/>
        </w:rPr>
        <w:t>learning style</w:t>
      </w:r>
      <w:r w:rsidRPr="00B31F67">
        <w:rPr>
          <w:rFonts w:ascii="Times New Roman" w:hAnsi="Times New Roman" w:cs="Times New Roman"/>
          <w:sz w:val="24"/>
          <w:szCs w:val="24"/>
        </w:rPr>
        <w:t xml:space="preserve"> yang dimiliki oleh setiap subjek.</w:t>
      </w:r>
    </w:p>
    <w:p w14:paraId="620F57A7" w14:textId="77777777" w:rsidR="005E736C" w:rsidRDefault="005E736C" w:rsidP="005E736C">
      <w:pPr>
        <w:spacing w:after="0" w:line="288" w:lineRule="auto"/>
        <w:contextualSpacing/>
        <w:rPr>
          <w:rFonts w:ascii="Times New Roman" w:hAnsi="Times New Roman"/>
          <w:b/>
          <w:sz w:val="24"/>
        </w:rPr>
      </w:pPr>
    </w:p>
    <w:p w14:paraId="343A42AA" w14:textId="77777777" w:rsidR="005E736C" w:rsidRPr="0037426C" w:rsidRDefault="005E736C" w:rsidP="005E736C">
      <w:pPr>
        <w:spacing w:after="0" w:line="288" w:lineRule="auto"/>
        <w:contextualSpacing/>
        <w:rPr>
          <w:rFonts w:ascii="Times New Roman" w:hAnsi="Times New Roman"/>
          <w:b/>
          <w:sz w:val="24"/>
          <w:lang w:val="en-US"/>
        </w:rPr>
      </w:pPr>
      <w:r w:rsidRPr="00340E1B">
        <w:rPr>
          <w:rFonts w:ascii="Times New Roman" w:hAnsi="Times New Roman"/>
          <w:b/>
          <w:sz w:val="24"/>
        </w:rPr>
        <w:t>HASIL DAN PEMBAHASAN</w:t>
      </w:r>
      <w:r>
        <w:rPr>
          <w:rFonts w:ascii="Times New Roman" w:hAnsi="Times New Roman"/>
          <w:b/>
          <w:sz w:val="24"/>
          <w:lang w:val="en-US"/>
        </w:rPr>
        <w:t xml:space="preserve"> </w:t>
      </w:r>
    </w:p>
    <w:p w14:paraId="3A1C52B1" w14:textId="77777777" w:rsidR="005E736C" w:rsidRPr="00520AD9" w:rsidRDefault="005E736C" w:rsidP="005E736C">
      <w:pPr>
        <w:pStyle w:val="ListParagraph"/>
        <w:numPr>
          <w:ilvl w:val="0"/>
          <w:numId w:val="1"/>
        </w:numPr>
        <w:spacing w:after="0" w:line="240" w:lineRule="auto"/>
        <w:ind w:left="426"/>
        <w:jc w:val="both"/>
        <w:rPr>
          <w:rFonts w:ascii="Times New Roman" w:hAnsi="Times New Roman" w:cs="Times New Roman"/>
          <w:b/>
          <w:sz w:val="24"/>
          <w:szCs w:val="24"/>
        </w:rPr>
      </w:pPr>
      <w:r>
        <w:rPr>
          <w:rFonts w:ascii="Times New Roman" w:hAnsi="Times New Roman" w:cs="Times New Roman"/>
          <w:b/>
          <w:sz w:val="24"/>
          <w:szCs w:val="24"/>
          <w:lang w:val="id-ID"/>
        </w:rPr>
        <w:t>Hasil Tes Learning Style</w:t>
      </w:r>
      <w:r w:rsidRPr="00520AD9">
        <w:rPr>
          <w:rFonts w:ascii="Times New Roman" w:hAnsi="Times New Roman" w:cs="Times New Roman"/>
          <w:b/>
          <w:sz w:val="24"/>
          <w:szCs w:val="24"/>
        </w:rPr>
        <w:t xml:space="preserve">       </w:t>
      </w:r>
    </w:p>
    <w:p w14:paraId="6B9D2F75" w14:textId="77777777" w:rsidR="005E736C" w:rsidRPr="00D57BEC" w:rsidRDefault="005E736C" w:rsidP="005E736C">
      <w:pPr>
        <w:spacing w:after="0" w:line="240" w:lineRule="auto"/>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Hasil Tes </w:t>
      </w:r>
      <w:r w:rsidRPr="0088295C">
        <w:rPr>
          <w:rFonts w:ascii="Times New Roman" w:hAnsi="Times New Roman" w:cs="Times New Roman"/>
          <w:i/>
          <w:sz w:val="24"/>
          <w:szCs w:val="24"/>
        </w:rPr>
        <w:t>Learning Style</w:t>
      </w:r>
      <w:r>
        <w:rPr>
          <w:rFonts w:ascii="Times New Roman" w:hAnsi="Times New Roman" w:cs="Times New Roman"/>
          <w:sz w:val="24"/>
          <w:szCs w:val="24"/>
        </w:rPr>
        <w:t xml:space="preserve"> dapat disajikan pada tabel berikut ini:</w:t>
      </w:r>
    </w:p>
    <w:p w14:paraId="08328F92" w14:textId="77777777" w:rsidR="005E736C" w:rsidRPr="00D57BEC" w:rsidRDefault="005E736C" w:rsidP="005E73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Tabel  1. Hasil Tes </w:t>
      </w:r>
      <w:r w:rsidRPr="002E2222">
        <w:rPr>
          <w:rFonts w:ascii="Times New Roman" w:hAnsi="Times New Roman" w:cs="Times New Roman"/>
          <w:i/>
          <w:sz w:val="24"/>
          <w:szCs w:val="24"/>
        </w:rPr>
        <w:t>Learning Style</w:t>
      </w:r>
    </w:p>
    <w:tbl>
      <w:tblPr>
        <w:tblStyle w:val="TableGrid"/>
        <w:tblW w:w="3969" w:type="dxa"/>
        <w:tblInd w:w="250" w:type="dxa"/>
        <w:tblLook w:val="04A0" w:firstRow="1" w:lastRow="0" w:firstColumn="1" w:lastColumn="0" w:noHBand="0" w:noVBand="1"/>
      </w:tblPr>
      <w:tblGrid>
        <w:gridCol w:w="1134"/>
        <w:gridCol w:w="726"/>
        <w:gridCol w:w="692"/>
        <w:gridCol w:w="708"/>
        <w:gridCol w:w="709"/>
      </w:tblGrid>
      <w:tr w:rsidR="005E736C" w14:paraId="1D94F6CF" w14:textId="77777777" w:rsidTr="00DF0923">
        <w:trPr>
          <w:trHeight w:val="605"/>
        </w:trPr>
        <w:tc>
          <w:tcPr>
            <w:tcW w:w="1134" w:type="dxa"/>
            <w:vMerge w:val="restart"/>
            <w:tcBorders>
              <w:left w:val="nil"/>
              <w:right w:val="nil"/>
            </w:tcBorders>
          </w:tcPr>
          <w:p w14:paraId="16BA9574" w14:textId="77777777" w:rsidR="005E736C" w:rsidRPr="00061ABA" w:rsidRDefault="005E736C" w:rsidP="00DF0923">
            <w:pPr>
              <w:jc w:val="center"/>
              <w:rPr>
                <w:rFonts w:ascii="Times New Roman" w:hAnsi="Times New Roman" w:cs="Times New Roman"/>
                <w:sz w:val="24"/>
                <w:szCs w:val="24"/>
              </w:rPr>
            </w:pPr>
            <w:r w:rsidRPr="00061ABA">
              <w:rPr>
                <w:rFonts w:ascii="Times New Roman" w:hAnsi="Times New Roman" w:cs="Times New Roman"/>
                <w:sz w:val="24"/>
                <w:szCs w:val="24"/>
              </w:rPr>
              <w:t>Inisial siswa</w:t>
            </w:r>
          </w:p>
        </w:tc>
        <w:tc>
          <w:tcPr>
            <w:tcW w:w="726" w:type="dxa"/>
            <w:vMerge w:val="restart"/>
            <w:tcBorders>
              <w:left w:val="nil"/>
              <w:right w:val="nil"/>
            </w:tcBorders>
          </w:tcPr>
          <w:p w14:paraId="0F044C93" w14:textId="77777777" w:rsidR="005E736C" w:rsidRPr="00061ABA" w:rsidRDefault="005E736C" w:rsidP="00DF0923">
            <w:pPr>
              <w:jc w:val="center"/>
              <w:rPr>
                <w:rFonts w:ascii="Times New Roman" w:hAnsi="Times New Roman" w:cs="Times New Roman"/>
                <w:sz w:val="24"/>
                <w:szCs w:val="24"/>
              </w:rPr>
            </w:pPr>
            <w:r>
              <w:rPr>
                <w:rFonts w:ascii="Times New Roman" w:hAnsi="Times New Roman" w:cs="Times New Roman"/>
                <w:sz w:val="24"/>
                <w:szCs w:val="24"/>
              </w:rPr>
              <w:t>L/P</w:t>
            </w:r>
          </w:p>
        </w:tc>
        <w:tc>
          <w:tcPr>
            <w:tcW w:w="692" w:type="dxa"/>
            <w:tcBorders>
              <w:left w:val="nil"/>
              <w:right w:val="nil"/>
            </w:tcBorders>
          </w:tcPr>
          <w:p w14:paraId="32FA572E" w14:textId="77777777" w:rsidR="005E736C" w:rsidRPr="00061ABA" w:rsidRDefault="005E736C" w:rsidP="00DF0923">
            <w:pPr>
              <w:jc w:val="center"/>
              <w:rPr>
                <w:rFonts w:ascii="Times New Roman" w:hAnsi="Times New Roman" w:cs="Times New Roman"/>
                <w:sz w:val="24"/>
                <w:szCs w:val="24"/>
              </w:rPr>
            </w:pPr>
            <w:r w:rsidRPr="00C77CB7">
              <w:rPr>
                <w:rFonts w:ascii="Times New Roman" w:hAnsi="Times New Roman"/>
                <w:noProof/>
                <w:sz w:val="24"/>
                <w:lang w:eastAsia="id-ID"/>
              </w:rPr>
              <mc:AlternateContent>
                <mc:Choice Requires="wps">
                  <w:drawing>
                    <wp:anchor distT="0" distB="0" distL="114300" distR="114300" simplePos="0" relativeHeight="251661824" behindDoc="0" locked="0" layoutInCell="1" allowOverlap="1" wp14:anchorId="2F483957" wp14:editId="00CC9228">
                      <wp:simplePos x="0" y="0"/>
                      <wp:positionH relativeFrom="column">
                        <wp:posOffset>191135</wp:posOffset>
                      </wp:positionH>
                      <wp:positionV relativeFrom="page">
                        <wp:posOffset>34925</wp:posOffset>
                      </wp:positionV>
                      <wp:extent cx="923925" cy="25717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257175"/>
                              </a:xfrm>
                              <a:prstGeom prst="rect">
                                <a:avLst/>
                              </a:prstGeom>
                              <a:noFill/>
                              <a:ln w="9525">
                                <a:noFill/>
                                <a:miter lim="800000"/>
                                <a:headEnd/>
                                <a:tailEnd/>
                              </a:ln>
                            </wps:spPr>
                            <wps:txbx>
                              <w:txbxContent>
                                <w:p w14:paraId="1CE55E79" w14:textId="77777777" w:rsidR="00DF0923" w:rsidRPr="002E2222" w:rsidRDefault="00DF0923" w:rsidP="005E736C">
                                  <w:pPr>
                                    <w:rPr>
                                      <w:rFonts w:ascii="Times New Roman" w:hAnsi="Times New Roman" w:cs="Times New Roman"/>
                                      <w:sz w:val="24"/>
                                      <w:szCs w:val="24"/>
                                    </w:rPr>
                                  </w:pPr>
                                  <w:r w:rsidRPr="002E2222">
                                    <w:rPr>
                                      <w:rFonts w:ascii="Times New Roman" w:hAnsi="Times New Roman" w:cs="Times New Roman"/>
                                      <w:sz w:val="24"/>
                                      <w:szCs w:val="24"/>
                                    </w:rPr>
                                    <w:t>Jawaban</w:t>
                                  </w:r>
                                </w:p>
                              </w:txbxContent>
                            </wps:txbx>
                            <wps:bodyPr rot="0" vert="horz" wrap="square" lIns="91440" tIns="45720" rIns="91440" bIns="45720" anchor="t" anchorCtr="0">
                              <a:noAutofit/>
                            </wps:bodyPr>
                          </wps:wsp>
                        </a:graphicData>
                      </a:graphic>
                    </wp:anchor>
                  </w:drawing>
                </mc:Choice>
                <mc:Fallback>
                  <w:pict>
                    <v:shapetype w14:anchorId="2F483957" id="_x0000_t202" coordsize="21600,21600" o:spt="202" path="m,l,21600r21600,l21600,xe">
                      <v:stroke joinstyle="miter"/>
                      <v:path gradientshapeok="t" o:connecttype="rect"/>
                    </v:shapetype>
                    <v:shape id="Text Box 2" o:spid="_x0000_s1026" type="#_x0000_t202" style="position:absolute;left:0;text-align:left;margin-left:15.05pt;margin-top:2.75pt;width:72.75pt;height:20.25pt;z-index:25166182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" filled="f" stroked="f">
                      <v:textbox>
                        <w:txbxContent>
                          <w:p w14:paraId="1CE55E79" w14:textId="77777777" w:rsidR="00DF0923" w:rsidRPr="002E2222" w:rsidRDefault="00DF0923" w:rsidP="005E736C">
                            <w:pPr>
                              <w:rPr>
                                <w:rFonts w:ascii="Times New Roman" w:hAnsi="Times New Roman" w:cs="Times New Roman"/>
                                <w:sz w:val="24"/>
                                <w:szCs w:val="24"/>
                              </w:rPr>
                            </w:pPr>
                            <w:r w:rsidRPr="002E2222">
                              <w:rPr>
                                <w:rFonts w:ascii="Times New Roman" w:hAnsi="Times New Roman" w:cs="Times New Roman"/>
                                <w:sz w:val="24"/>
                                <w:szCs w:val="24"/>
                              </w:rPr>
                              <w:t>Jawaban</w:t>
                            </w:r>
                          </w:p>
                        </w:txbxContent>
                      </v:textbox>
                      <w10:wrap anchory="page"/>
                    </v:shape>
                  </w:pict>
                </mc:Fallback>
              </mc:AlternateContent>
            </w:r>
            <w:r>
              <w:rPr>
                <w:rFonts w:ascii="Times New Roman" w:hAnsi="Times New Roman" w:cs="Times New Roman"/>
                <w:sz w:val="24"/>
                <w:szCs w:val="24"/>
              </w:rPr>
              <w:t xml:space="preserve"> </w:t>
            </w:r>
          </w:p>
        </w:tc>
        <w:tc>
          <w:tcPr>
            <w:tcW w:w="708" w:type="dxa"/>
            <w:tcBorders>
              <w:left w:val="nil"/>
              <w:right w:val="nil"/>
            </w:tcBorders>
          </w:tcPr>
          <w:p w14:paraId="48EF46E5" w14:textId="77777777" w:rsidR="005E736C" w:rsidRPr="00061ABA" w:rsidRDefault="005E736C" w:rsidP="00DF0923">
            <w:pPr>
              <w:jc w:val="center"/>
              <w:rPr>
                <w:rFonts w:ascii="Times New Roman" w:hAnsi="Times New Roman" w:cs="Times New Roman"/>
                <w:sz w:val="24"/>
                <w:szCs w:val="24"/>
              </w:rPr>
            </w:pPr>
          </w:p>
        </w:tc>
        <w:tc>
          <w:tcPr>
            <w:tcW w:w="709" w:type="dxa"/>
            <w:tcBorders>
              <w:left w:val="nil"/>
            </w:tcBorders>
          </w:tcPr>
          <w:p w14:paraId="1E7F8819" w14:textId="77777777" w:rsidR="005E736C" w:rsidRPr="00061ABA" w:rsidRDefault="005E736C" w:rsidP="00DF0923">
            <w:pPr>
              <w:jc w:val="center"/>
              <w:rPr>
                <w:rFonts w:ascii="Times New Roman" w:hAnsi="Times New Roman" w:cs="Times New Roman"/>
                <w:sz w:val="24"/>
                <w:szCs w:val="24"/>
              </w:rPr>
            </w:pPr>
          </w:p>
        </w:tc>
      </w:tr>
      <w:tr w:rsidR="005E736C" w14:paraId="49632AEC" w14:textId="77777777" w:rsidTr="00DF0923">
        <w:trPr>
          <w:trHeight w:val="277"/>
        </w:trPr>
        <w:tc>
          <w:tcPr>
            <w:tcW w:w="1134" w:type="dxa"/>
            <w:vMerge/>
            <w:tcBorders>
              <w:left w:val="nil"/>
              <w:bottom w:val="single" w:sz="4" w:space="0" w:color="auto"/>
              <w:right w:val="nil"/>
            </w:tcBorders>
          </w:tcPr>
          <w:p w14:paraId="76CD20DD" w14:textId="77777777" w:rsidR="005E736C" w:rsidRPr="00061ABA" w:rsidRDefault="005E736C" w:rsidP="00DF0923">
            <w:pPr>
              <w:jc w:val="center"/>
              <w:rPr>
                <w:rFonts w:ascii="Times New Roman" w:hAnsi="Times New Roman" w:cs="Times New Roman"/>
                <w:sz w:val="24"/>
                <w:szCs w:val="24"/>
              </w:rPr>
            </w:pPr>
          </w:p>
        </w:tc>
        <w:tc>
          <w:tcPr>
            <w:tcW w:w="726" w:type="dxa"/>
            <w:vMerge/>
            <w:tcBorders>
              <w:left w:val="nil"/>
              <w:bottom w:val="single" w:sz="4" w:space="0" w:color="auto"/>
              <w:right w:val="nil"/>
            </w:tcBorders>
          </w:tcPr>
          <w:p w14:paraId="3672AAEF" w14:textId="77777777" w:rsidR="005E736C" w:rsidRDefault="005E736C" w:rsidP="00DF0923">
            <w:pPr>
              <w:jc w:val="center"/>
              <w:rPr>
                <w:rFonts w:ascii="Times New Roman" w:hAnsi="Times New Roman" w:cs="Times New Roman"/>
                <w:sz w:val="24"/>
                <w:szCs w:val="24"/>
              </w:rPr>
            </w:pPr>
          </w:p>
        </w:tc>
        <w:tc>
          <w:tcPr>
            <w:tcW w:w="692" w:type="dxa"/>
            <w:tcBorders>
              <w:left w:val="nil"/>
              <w:bottom w:val="single" w:sz="4" w:space="0" w:color="auto"/>
            </w:tcBorders>
          </w:tcPr>
          <w:p w14:paraId="681454FC" w14:textId="77777777" w:rsidR="005E736C" w:rsidRPr="00061ABA" w:rsidRDefault="005E736C" w:rsidP="00DF0923">
            <w:pPr>
              <w:jc w:val="center"/>
              <w:rPr>
                <w:rFonts w:ascii="Times New Roman" w:hAnsi="Times New Roman" w:cs="Times New Roman"/>
                <w:sz w:val="24"/>
                <w:szCs w:val="24"/>
              </w:rPr>
            </w:pPr>
            <w:r>
              <w:rPr>
                <w:rFonts w:ascii="Times New Roman" w:hAnsi="Times New Roman" w:cs="Times New Roman"/>
                <w:sz w:val="24"/>
                <w:szCs w:val="24"/>
              </w:rPr>
              <w:t>A</w:t>
            </w:r>
          </w:p>
        </w:tc>
        <w:tc>
          <w:tcPr>
            <w:tcW w:w="708" w:type="dxa"/>
            <w:tcBorders>
              <w:bottom w:val="single" w:sz="4" w:space="0" w:color="auto"/>
            </w:tcBorders>
          </w:tcPr>
          <w:p w14:paraId="6F0D304B" w14:textId="77777777" w:rsidR="005E736C" w:rsidRPr="00061ABA" w:rsidRDefault="005E736C" w:rsidP="00DF0923">
            <w:pPr>
              <w:jc w:val="center"/>
              <w:rPr>
                <w:rFonts w:ascii="Times New Roman" w:hAnsi="Times New Roman" w:cs="Times New Roman"/>
                <w:sz w:val="24"/>
                <w:szCs w:val="24"/>
              </w:rPr>
            </w:pPr>
            <w:r>
              <w:rPr>
                <w:rFonts w:ascii="Times New Roman" w:hAnsi="Times New Roman" w:cs="Times New Roman"/>
                <w:sz w:val="24"/>
                <w:szCs w:val="24"/>
              </w:rPr>
              <w:t>B</w:t>
            </w:r>
          </w:p>
        </w:tc>
        <w:tc>
          <w:tcPr>
            <w:tcW w:w="709" w:type="dxa"/>
            <w:tcBorders>
              <w:bottom w:val="single" w:sz="4" w:space="0" w:color="auto"/>
            </w:tcBorders>
          </w:tcPr>
          <w:p w14:paraId="6802AAE6" w14:textId="77777777" w:rsidR="005E736C" w:rsidRPr="00061ABA" w:rsidRDefault="005E736C" w:rsidP="00DF0923">
            <w:pPr>
              <w:jc w:val="center"/>
              <w:rPr>
                <w:rFonts w:ascii="Times New Roman" w:hAnsi="Times New Roman" w:cs="Times New Roman"/>
                <w:sz w:val="24"/>
                <w:szCs w:val="24"/>
              </w:rPr>
            </w:pPr>
            <w:r>
              <w:rPr>
                <w:rFonts w:ascii="Times New Roman" w:hAnsi="Times New Roman" w:cs="Times New Roman"/>
                <w:sz w:val="24"/>
                <w:szCs w:val="24"/>
              </w:rPr>
              <w:t>C</w:t>
            </w:r>
          </w:p>
        </w:tc>
      </w:tr>
      <w:tr w:rsidR="005E736C" w14:paraId="6080BD8D" w14:textId="77777777" w:rsidTr="00DF0923">
        <w:tc>
          <w:tcPr>
            <w:tcW w:w="1134" w:type="dxa"/>
            <w:tcBorders>
              <w:left w:val="nil"/>
              <w:bottom w:val="nil"/>
              <w:right w:val="nil"/>
            </w:tcBorders>
            <w:shd w:val="clear" w:color="auto" w:fill="auto"/>
          </w:tcPr>
          <w:p w14:paraId="7C7272C0"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VA</w:t>
            </w:r>
          </w:p>
        </w:tc>
        <w:tc>
          <w:tcPr>
            <w:tcW w:w="726" w:type="dxa"/>
            <w:tcBorders>
              <w:left w:val="nil"/>
              <w:bottom w:val="nil"/>
              <w:right w:val="nil"/>
            </w:tcBorders>
            <w:shd w:val="clear" w:color="auto" w:fill="auto"/>
          </w:tcPr>
          <w:p w14:paraId="4DA939D8"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L</w:t>
            </w:r>
          </w:p>
        </w:tc>
        <w:tc>
          <w:tcPr>
            <w:tcW w:w="692" w:type="dxa"/>
            <w:tcBorders>
              <w:left w:val="nil"/>
              <w:bottom w:val="nil"/>
              <w:right w:val="nil"/>
            </w:tcBorders>
            <w:shd w:val="clear" w:color="auto" w:fill="auto"/>
          </w:tcPr>
          <w:p w14:paraId="701CE450"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9</w:t>
            </w:r>
          </w:p>
        </w:tc>
        <w:tc>
          <w:tcPr>
            <w:tcW w:w="708" w:type="dxa"/>
            <w:tcBorders>
              <w:left w:val="nil"/>
              <w:bottom w:val="nil"/>
              <w:right w:val="nil"/>
            </w:tcBorders>
            <w:shd w:val="clear" w:color="auto" w:fill="auto"/>
          </w:tcPr>
          <w:p w14:paraId="1F6FD0E4"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16</w:t>
            </w:r>
          </w:p>
        </w:tc>
        <w:tc>
          <w:tcPr>
            <w:tcW w:w="709" w:type="dxa"/>
            <w:tcBorders>
              <w:left w:val="nil"/>
              <w:bottom w:val="nil"/>
              <w:right w:val="nil"/>
            </w:tcBorders>
            <w:shd w:val="clear" w:color="auto" w:fill="auto"/>
          </w:tcPr>
          <w:p w14:paraId="1FAD902C"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5</w:t>
            </w:r>
          </w:p>
        </w:tc>
      </w:tr>
      <w:tr w:rsidR="005E736C" w14:paraId="24E19D0D" w14:textId="77777777" w:rsidTr="00DF0923">
        <w:tc>
          <w:tcPr>
            <w:tcW w:w="1134" w:type="dxa"/>
            <w:tcBorders>
              <w:top w:val="nil"/>
              <w:left w:val="nil"/>
              <w:bottom w:val="nil"/>
              <w:right w:val="nil"/>
            </w:tcBorders>
            <w:shd w:val="clear" w:color="auto" w:fill="auto"/>
          </w:tcPr>
          <w:p w14:paraId="45F4B4B2"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MFG</w:t>
            </w:r>
          </w:p>
        </w:tc>
        <w:tc>
          <w:tcPr>
            <w:tcW w:w="726" w:type="dxa"/>
            <w:tcBorders>
              <w:top w:val="nil"/>
              <w:left w:val="nil"/>
              <w:bottom w:val="nil"/>
              <w:right w:val="nil"/>
            </w:tcBorders>
            <w:shd w:val="clear" w:color="auto" w:fill="auto"/>
          </w:tcPr>
          <w:p w14:paraId="57C4EEC6"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692" w:type="dxa"/>
            <w:tcBorders>
              <w:top w:val="nil"/>
              <w:left w:val="nil"/>
              <w:bottom w:val="nil"/>
              <w:right w:val="nil"/>
            </w:tcBorders>
            <w:shd w:val="clear" w:color="auto" w:fill="auto"/>
          </w:tcPr>
          <w:p w14:paraId="3909012A"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7</w:t>
            </w:r>
          </w:p>
        </w:tc>
        <w:tc>
          <w:tcPr>
            <w:tcW w:w="708" w:type="dxa"/>
            <w:tcBorders>
              <w:top w:val="nil"/>
              <w:left w:val="nil"/>
              <w:bottom w:val="nil"/>
              <w:right w:val="nil"/>
            </w:tcBorders>
            <w:shd w:val="clear" w:color="auto" w:fill="auto"/>
          </w:tcPr>
          <w:p w14:paraId="297E7CEE"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15</w:t>
            </w:r>
          </w:p>
        </w:tc>
        <w:tc>
          <w:tcPr>
            <w:tcW w:w="709" w:type="dxa"/>
            <w:tcBorders>
              <w:top w:val="nil"/>
              <w:left w:val="nil"/>
              <w:bottom w:val="nil"/>
              <w:right w:val="nil"/>
            </w:tcBorders>
            <w:shd w:val="clear" w:color="auto" w:fill="auto"/>
          </w:tcPr>
          <w:p w14:paraId="748B73AD"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8</w:t>
            </w:r>
          </w:p>
        </w:tc>
      </w:tr>
      <w:tr w:rsidR="005E736C" w14:paraId="7BA51E3E" w14:textId="77777777" w:rsidTr="00DF0923">
        <w:tc>
          <w:tcPr>
            <w:tcW w:w="1134" w:type="dxa"/>
            <w:tcBorders>
              <w:top w:val="nil"/>
              <w:left w:val="nil"/>
              <w:bottom w:val="nil"/>
              <w:right w:val="nil"/>
            </w:tcBorders>
            <w:shd w:val="clear" w:color="auto" w:fill="auto"/>
          </w:tcPr>
          <w:p w14:paraId="7E52B018"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MKT</w:t>
            </w:r>
          </w:p>
        </w:tc>
        <w:tc>
          <w:tcPr>
            <w:tcW w:w="726" w:type="dxa"/>
            <w:tcBorders>
              <w:top w:val="nil"/>
              <w:left w:val="nil"/>
              <w:bottom w:val="nil"/>
              <w:right w:val="nil"/>
            </w:tcBorders>
            <w:shd w:val="clear" w:color="auto" w:fill="auto"/>
          </w:tcPr>
          <w:p w14:paraId="453A87A6"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692" w:type="dxa"/>
            <w:tcBorders>
              <w:top w:val="nil"/>
              <w:left w:val="nil"/>
              <w:bottom w:val="nil"/>
              <w:right w:val="nil"/>
            </w:tcBorders>
            <w:shd w:val="clear" w:color="auto" w:fill="auto"/>
          </w:tcPr>
          <w:p w14:paraId="7172B9C0"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16</w:t>
            </w:r>
          </w:p>
        </w:tc>
        <w:tc>
          <w:tcPr>
            <w:tcW w:w="708" w:type="dxa"/>
            <w:tcBorders>
              <w:top w:val="nil"/>
              <w:left w:val="nil"/>
              <w:bottom w:val="nil"/>
              <w:right w:val="nil"/>
            </w:tcBorders>
            <w:shd w:val="clear" w:color="auto" w:fill="auto"/>
          </w:tcPr>
          <w:p w14:paraId="594D01C5"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11</w:t>
            </w:r>
          </w:p>
        </w:tc>
        <w:tc>
          <w:tcPr>
            <w:tcW w:w="709" w:type="dxa"/>
            <w:tcBorders>
              <w:top w:val="nil"/>
              <w:left w:val="nil"/>
              <w:bottom w:val="nil"/>
              <w:right w:val="nil"/>
            </w:tcBorders>
            <w:shd w:val="clear" w:color="auto" w:fill="auto"/>
          </w:tcPr>
          <w:p w14:paraId="7A49C8B1"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3</w:t>
            </w:r>
          </w:p>
        </w:tc>
      </w:tr>
      <w:tr w:rsidR="005E736C" w14:paraId="2C98DE82" w14:textId="77777777" w:rsidTr="00DF0923">
        <w:tc>
          <w:tcPr>
            <w:tcW w:w="1134" w:type="dxa"/>
            <w:tcBorders>
              <w:top w:val="nil"/>
              <w:left w:val="nil"/>
              <w:bottom w:val="nil"/>
              <w:right w:val="nil"/>
            </w:tcBorders>
            <w:shd w:val="clear" w:color="auto" w:fill="auto"/>
          </w:tcPr>
          <w:p w14:paraId="088618C1"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FLO</w:t>
            </w:r>
          </w:p>
        </w:tc>
        <w:tc>
          <w:tcPr>
            <w:tcW w:w="726" w:type="dxa"/>
            <w:tcBorders>
              <w:top w:val="nil"/>
              <w:left w:val="nil"/>
              <w:bottom w:val="nil"/>
              <w:right w:val="nil"/>
            </w:tcBorders>
            <w:shd w:val="clear" w:color="auto" w:fill="auto"/>
          </w:tcPr>
          <w:p w14:paraId="1B704AB4"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692" w:type="dxa"/>
            <w:tcBorders>
              <w:top w:val="nil"/>
              <w:left w:val="nil"/>
              <w:bottom w:val="nil"/>
              <w:right w:val="nil"/>
            </w:tcBorders>
            <w:shd w:val="clear" w:color="auto" w:fill="auto"/>
          </w:tcPr>
          <w:p w14:paraId="3DEEA3C6"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15</w:t>
            </w:r>
          </w:p>
        </w:tc>
        <w:tc>
          <w:tcPr>
            <w:tcW w:w="708" w:type="dxa"/>
            <w:tcBorders>
              <w:top w:val="nil"/>
              <w:left w:val="nil"/>
              <w:bottom w:val="nil"/>
              <w:right w:val="nil"/>
            </w:tcBorders>
            <w:shd w:val="clear" w:color="auto" w:fill="auto"/>
          </w:tcPr>
          <w:p w14:paraId="070DA83E"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11</w:t>
            </w:r>
          </w:p>
        </w:tc>
        <w:tc>
          <w:tcPr>
            <w:tcW w:w="709" w:type="dxa"/>
            <w:tcBorders>
              <w:top w:val="nil"/>
              <w:left w:val="nil"/>
              <w:bottom w:val="nil"/>
              <w:right w:val="nil"/>
            </w:tcBorders>
            <w:shd w:val="clear" w:color="auto" w:fill="auto"/>
          </w:tcPr>
          <w:p w14:paraId="31FC06AD"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4</w:t>
            </w:r>
          </w:p>
        </w:tc>
      </w:tr>
      <w:tr w:rsidR="005E736C" w14:paraId="60500FEA" w14:textId="77777777" w:rsidTr="00DF0923">
        <w:tc>
          <w:tcPr>
            <w:tcW w:w="1134" w:type="dxa"/>
            <w:tcBorders>
              <w:top w:val="nil"/>
              <w:left w:val="nil"/>
              <w:bottom w:val="nil"/>
              <w:right w:val="nil"/>
            </w:tcBorders>
            <w:shd w:val="clear" w:color="auto" w:fill="auto"/>
          </w:tcPr>
          <w:p w14:paraId="7F9CFBE3"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TE</w:t>
            </w:r>
          </w:p>
        </w:tc>
        <w:tc>
          <w:tcPr>
            <w:tcW w:w="726" w:type="dxa"/>
            <w:tcBorders>
              <w:top w:val="nil"/>
              <w:left w:val="nil"/>
              <w:bottom w:val="nil"/>
              <w:right w:val="nil"/>
            </w:tcBorders>
            <w:shd w:val="clear" w:color="auto" w:fill="auto"/>
          </w:tcPr>
          <w:p w14:paraId="44782B6D"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692" w:type="dxa"/>
            <w:tcBorders>
              <w:top w:val="nil"/>
              <w:left w:val="nil"/>
              <w:bottom w:val="nil"/>
              <w:right w:val="nil"/>
            </w:tcBorders>
            <w:shd w:val="clear" w:color="auto" w:fill="auto"/>
          </w:tcPr>
          <w:p w14:paraId="5126C718"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7</w:t>
            </w:r>
          </w:p>
        </w:tc>
        <w:tc>
          <w:tcPr>
            <w:tcW w:w="708" w:type="dxa"/>
            <w:tcBorders>
              <w:top w:val="nil"/>
              <w:left w:val="nil"/>
              <w:bottom w:val="nil"/>
              <w:right w:val="nil"/>
            </w:tcBorders>
            <w:shd w:val="clear" w:color="auto" w:fill="auto"/>
          </w:tcPr>
          <w:p w14:paraId="57B0BD08"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8</w:t>
            </w:r>
          </w:p>
        </w:tc>
        <w:tc>
          <w:tcPr>
            <w:tcW w:w="709" w:type="dxa"/>
            <w:tcBorders>
              <w:top w:val="nil"/>
              <w:left w:val="nil"/>
              <w:bottom w:val="nil"/>
              <w:right w:val="nil"/>
            </w:tcBorders>
            <w:shd w:val="clear" w:color="auto" w:fill="auto"/>
          </w:tcPr>
          <w:p w14:paraId="3250C987"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15</w:t>
            </w:r>
          </w:p>
        </w:tc>
      </w:tr>
      <w:tr w:rsidR="005E736C" w14:paraId="414F71C7" w14:textId="77777777" w:rsidTr="00DF0923">
        <w:tc>
          <w:tcPr>
            <w:tcW w:w="1134" w:type="dxa"/>
            <w:tcBorders>
              <w:top w:val="nil"/>
              <w:left w:val="nil"/>
              <w:bottom w:val="nil"/>
              <w:right w:val="nil"/>
            </w:tcBorders>
            <w:shd w:val="clear" w:color="auto" w:fill="auto"/>
          </w:tcPr>
          <w:p w14:paraId="7A7F75F8"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lastRenderedPageBreak/>
              <w:t>PSW</w:t>
            </w:r>
          </w:p>
        </w:tc>
        <w:tc>
          <w:tcPr>
            <w:tcW w:w="726" w:type="dxa"/>
            <w:tcBorders>
              <w:top w:val="nil"/>
              <w:left w:val="nil"/>
              <w:bottom w:val="nil"/>
              <w:right w:val="nil"/>
            </w:tcBorders>
            <w:shd w:val="clear" w:color="auto" w:fill="auto"/>
          </w:tcPr>
          <w:p w14:paraId="06DDB5DD" w14:textId="77777777" w:rsidR="005E736C" w:rsidRPr="00061ABA"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692" w:type="dxa"/>
            <w:tcBorders>
              <w:top w:val="nil"/>
              <w:left w:val="nil"/>
              <w:bottom w:val="nil"/>
              <w:right w:val="nil"/>
            </w:tcBorders>
            <w:shd w:val="clear" w:color="auto" w:fill="auto"/>
          </w:tcPr>
          <w:p w14:paraId="0296A20D" w14:textId="77777777" w:rsidR="005E736C" w:rsidRPr="00061ABA" w:rsidRDefault="005E736C" w:rsidP="00DF0923">
            <w:pPr>
              <w:jc w:val="center"/>
              <w:rPr>
                <w:rFonts w:ascii="Times New Roman" w:hAnsi="Times New Roman" w:cs="Times New Roman"/>
                <w:sz w:val="24"/>
                <w:szCs w:val="24"/>
              </w:rPr>
            </w:pPr>
            <w:r>
              <w:rPr>
                <w:rFonts w:ascii="Times New Roman" w:hAnsi="Times New Roman" w:cs="Times New Roman"/>
                <w:sz w:val="24"/>
                <w:szCs w:val="24"/>
              </w:rPr>
              <w:t>7</w:t>
            </w:r>
          </w:p>
        </w:tc>
        <w:tc>
          <w:tcPr>
            <w:tcW w:w="708" w:type="dxa"/>
            <w:tcBorders>
              <w:top w:val="nil"/>
              <w:left w:val="nil"/>
              <w:bottom w:val="nil"/>
              <w:right w:val="nil"/>
            </w:tcBorders>
            <w:shd w:val="clear" w:color="auto" w:fill="auto"/>
          </w:tcPr>
          <w:p w14:paraId="67D37A21" w14:textId="77777777" w:rsidR="005E736C" w:rsidRPr="00061ABA" w:rsidRDefault="005E736C" w:rsidP="00DF0923">
            <w:pPr>
              <w:jc w:val="center"/>
              <w:rPr>
                <w:rFonts w:ascii="Times New Roman" w:hAnsi="Times New Roman" w:cs="Times New Roman"/>
                <w:sz w:val="24"/>
                <w:szCs w:val="24"/>
              </w:rPr>
            </w:pPr>
            <w:r>
              <w:rPr>
                <w:rFonts w:ascii="Times New Roman" w:hAnsi="Times New Roman" w:cs="Times New Roman"/>
                <w:sz w:val="24"/>
                <w:szCs w:val="24"/>
              </w:rPr>
              <w:t>7</w:t>
            </w:r>
          </w:p>
        </w:tc>
        <w:tc>
          <w:tcPr>
            <w:tcW w:w="709" w:type="dxa"/>
            <w:tcBorders>
              <w:top w:val="nil"/>
              <w:left w:val="nil"/>
              <w:bottom w:val="nil"/>
              <w:right w:val="nil"/>
            </w:tcBorders>
            <w:shd w:val="clear" w:color="auto" w:fill="auto"/>
          </w:tcPr>
          <w:p w14:paraId="370120AE" w14:textId="77777777" w:rsidR="005E736C" w:rsidRPr="00061ABA" w:rsidRDefault="005E736C" w:rsidP="00DF0923">
            <w:pPr>
              <w:jc w:val="center"/>
              <w:rPr>
                <w:rFonts w:ascii="Times New Roman" w:hAnsi="Times New Roman" w:cs="Times New Roman"/>
                <w:sz w:val="24"/>
                <w:szCs w:val="24"/>
              </w:rPr>
            </w:pPr>
            <w:r>
              <w:rPr>
                <w:rFonts w:ascii="Times New Roman" w:hAnsi="Times New Roman" w:cs="Times New Roman"/>
                <w:sz w:val="24"/>
                <w:szCs w:val="24"/>
              </w:rPr>
              <w:t>16</w:t>
            </w:r>
          </w:p>
        </w:tc>
      </w:tr>
      <w:tr w:rsidR="005E736C" w14:paraId="5175062A" w14:textId="77777777" w:rsidTr="00DF0923">
        <w:tc>
          <w:tcPr>
            <w:tcW w:w="1134" w:type="dxa"/>
            <w:tcBorders>
              <w:top w:val="nil"/>
              <w:left w:val="nil"/>
              <w:bottom w:val="nil"/>
              <w:right w:val="nil"/>
            </w:tcBorders>
            <w:shd w:val="clear" w:color="auto" w:fill="auto"/>
          </w:tcPr>
          <w:p w14:paraId="1FCCAC79"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MPM</w:t>
            </w:r>
          </w:p>
        </w:tc>
        <w:tc>
          <w:tcPr>
            <w:tcW w:w="726" w:type="dxa"/>
            <w:tcBorders>
              <w:top w:val="nil"/>
              <w:left w:val="nil"/>
              <w:bottom w:val="nil"/>
              <w:right w:val="nil"/>
            </w:tcBorders>
            <w:shd w:val="clear" w:color="auto" w:fill="auto"/>
          </w:tcPr>
          <w:p w14:paraId="0A0154E2"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692" w:type="dxa"/>
            <w:tcBorders>
              <w:top w:val="nil"/>
              <w:left w:val="nil"/>
              <w:bottom w:val="nil"/>
              <w:right w:val="nil"/>
            </w:tcBorders>
            <w:shd w:val="clear" w:color="auto" w:fill="auto"/>
          </w:tcPr>
          <w:p w14:paraId="70221B0B"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17</w:t>
            </w:r>
          </w:p>
        </w:tc>
        <w:tc>
          <w:tcPr>
            <w:tcW w:w="708" w:type="dxa"/>
            <w:tcBorders>
              <w:top w:val="nil"/>
              <w:left w:val="nil"/>
              <w:bottom w:val="nil"/>
              <w:right w:val="nil"/>
            </w:tcBorders>
            <w:shd w:val="clear" w:color="auto" w:fill="auto"/>
          </w:tcPr>
          <w:p w14:paraId="677476FF"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6</w:t>
            </w:r>
          </w:p>
        </w:tc>
        <w:tc>
          <w:tcPr>
            <w:tcW w:w="709" w:type="dxa"/>
            <w:tcBorders>
              <w:top w:val="nil"/>
              <w:left w:val="nil"/>
              <w:bottom w:val="nil"/>
              <w:right w:val="nil"/>
            </w:tcBorders>
            <w:shd w:val="clear" w:color="auto" w:fill="auto"/>
          </w:tcPr>
          <w:p w14:paraId="7A05F42B"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7</w:t>
            </w:r>
          </w:p>
        </w:tc>
      </w:tr>
      <w:tr w:rsidR="005E736C" w14:paraId="51783F62" w14:textId="77777777" w:rsidTr="00DF0923">
        <w:tc>
          <w:tcPr>
            <w:tcW w:w="1134" w:type="dxa"/>
            <w:tcBorders>
              <w:top w:val="nil"/>
              <w:left w:val="nil"/>
              <w:bottom w:val="nil"/>
              <w:right w:val="nil"/>
            </w:tcBorders>
            <w:shd w:val="clear" w:color="auto" w:fill="auto"/>
          </w:tcPr>
          <w:p w14:paraId="117A4C82"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FS</w:t>
            </w:r>
          </w:p>
        </w:tc>
        <w:tc>
          <w:tcPr>
            <w:tcW w:w="726" w:type="dxa"/>
            <w:tcBorders>
              <w:top w:val="nil"/>
              <w:left w:val="nil"/>
              <w:bottom w:val="nil"/>
              <w:right w:val="nil"/>
            </w:tcBorders>
            <w:shd w:val="clear" w:color="auto" w:fill="auto"/>
          </w:tcPr>
          <w:p w14:paraId="1BD5C323"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692" w:type="dxa"/>
            <w:tcBorders>
              <w:top w:val="nil"/>
              <w:left w:val="nil"/>
              <w:bottom w:val="nil"/>
              <w:right w:val="nil"/>
            </w:tcBorders>
            <w:shd w:val="clear" w:color="auto" w:fill="auto"/>
          </w:tcPr>
          <w:p w14:paraId="72ABDA1F"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8</w:t>
            </w:r>
          </w:p>
        </w:tc>
        <w:tc>
          <w:tcPr>
            <w:tcW w:w="708" w:type="dxa"/>
            <w:tcBorders>
              <w:top w:val="nil"/>
              <w:left w:val="nil"/>
              <w:bottom w:val="nil"/>
              <w:right w:val="nil"/>
            </w:tcBorders>
            <w:shd w:val="clear" w:color="auto" w:fill="auto"/>
          </w:tcPr>
          <w:p w14:paraId="45DBD13F"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7</w:t>
            </w:r>
          </w:p>
        </w:tc>
        <w:tc>
          <w:tcPr>
            <w:tcW w:w="709" w:type="dxa"/>
            <w:tcBorders>
              <w:top w:val="nil"/>
              <w:left w:val="nil"/>
              <w:bottom w:val="nil"/>
              <w:right w:val="nil"/>
            </w:tcBorders>
            <w:shd w:val="clear" w:color="auto" w:fill="auto"/>
          </w:tcPr>
          <w:p w14:paraId="1CF72CA4"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15</w:t>
            </w:r>
          </w:p>
        </w:tc>
      </w:tr>
      <w:tr w:rsidR="005E736C" w14:paraId="465A2D1F" w14:textId="77777777" w:rsidTr="00DF0923">
        <w:tc>
          <w:tcPr>
            <w:tcW w:w="1134" w:type="dxa"/>
            <w:tcBorders>
              <w:top w:val="nil"/>
              <w:left w:val="nil"/>
              <w:bottom w:val="nil"/>
              <w:right w:val="nil"/>
            </w:tcBorders>
            <w:shd w:val="clear" w:color="auto" w:fill="auto"/>
          </w:tcPr>
          <w:p w14:paraId="0D246819"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EW</w:t>
            </w:r>
          </w:p>
        </w:tc>
        <w:tc>
          <w:tcPr>
            <w:tcW w:w="726" w:type="dxa"/>
            <w:tcBorders>
              <w:top w:val="nil"/>
              <w:left w:val="nil"/>
              <w:bottom w:val="nil"/>
              <w:right w:val="nil"/>
            </w:tcBorders>
            <w:shd w:val="clear" w:color="auto" w:fill="auto"/>
          </w:tcPr>
          <w:p w14:paraId="48BA4439"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692" w:type="dxa"/>
            <w:tcBorders>
              <w:top w:val="nil"/>
              <w:left w:val="nil"/>
              <w:bottom w:val="nil"/>
              <w:right w:val="nil"/>
            </w:tcBorders>
            <w:shd w:val="clear" w:color="auto" w:fill="auto"/>
          </w:tcPr>
          <w:p w14:paraId="2CD820F1"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16</w:t>
            </w:r>
          </w:p>
        </w:tc>
        <w:tc>
          <w:tcPr>
            <w:tcW w:w="708" w:type="dxa"/>
            <w:tcBorders>
              <w:top w:val="nil"/>
              <w:left w:val="nil"/>
              <w:bottom w:val="nil"/>
              <w:right w:val="nil"/>
            </w:tcBorders>
            <w:shd w:val="clear" w:color="auto" w:fill="auto"/>
          </w:tcPr>
          <w:p w14:paraId="7A74760B"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9</w:t>
            </w:r>
          </w:p>
        </w:tc>
        <w:tc>
          <w:tcPr>
            <w:tcW w:w="709" w:type="dxa"/>
            <w:tcBorders>
              <w:top w:val="nil"/>
              <w:left w:val="nil"/>
              <w:bottom w:val="nil"/>
              <w:right w:val="nil"/>
            </w:tcBorders>
            <w:shd w:val="clear" w:color="auto" w:fill="auto"/>
          </w:tcPr>
          <w:p w14:paraId="60E1828C"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5</w:t>
            </w:r>
          </w:p>
        </w:tc>
      </w:tr>
      <w:tr w:rsidR="005E736C" w14:paraId="3077A670" w14:textId="77777777" w:rsidTr="00DF0923">
        <w:tc>
          <w:tcPr>
            <w:tcW w:w="1134" w:type="dxa"/>
            <w:tcBorders>
              <w:top w:val="nil"/>
              <w:left w:val="nil"/>
              <w:bottom w:val="nil"/>
              <w:right w:val="nil"/>
            </w:tcBorders>
            <w:shd w:val="clear" w:color="auto" w:fill="auto"/>
          </w:tcPr>
          <w:p w14:paraId="0C81C632"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ESP</w:t>
            </w:r>
          </w:p>
        </w:tc>
        <w:tc>
          <w:tcPr>
            <w:tcW w:w="726" w:type="dxa"/>
            <w:tcBorders>
              <w:top w:val="nil"/>
              <w:left w:val="nil"/>
              <w:bottom w:val="nil"/>
              <w:right w:val="nil"/>
            </w:tcBorders>
            <w:shd w:val="clear" w:color="auto" w:fill="auto"/>
          </w:tcPr>
          <w:p w14:paraId="699D2E06"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692" w:type="dxa"/>
            <w:tcBorders>
              <w:top w:val="nil"/>
              <w:left w:val="nil"/>
              <w:bottom w:val="nil"/>
              <w:right w:val="nil"/>
            </w:tcBorders>
            <w:shd w:val="clear" w:color="auto" w:fill="auto"/>
          </w:tcPr>
          <w:p w14:paraId="4DFB8F6B"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6</w:t>
            </w:r>
          </w:p>
        </w:tc>
        <w:tc>
          <w:tcPr>
            <w:tcW w:w="708" w:type="dxa"/>
            <w:tcBorders>
              <w:top w:val="nil"/>
              <w:left w:val="nil"/>
              <w:bottom w:val="nil"/>
              <w:right w:val="nil"/>
            </w:tcBorders>
            <w:shd w:val="clear" w:color="auto" w:fill="auto"/>
          </w:tcPr>
          <w:p w14:paraId="46B9E3A6"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15</w:t>
            </w:r>
          </w:p>
        </w:tc>
        <w:tc>
          <w:tcPr>
            <w:tcW w:w="709" w:type="dxa"/>
            <w:tcBorders>
              <w:top w:val="nil"/>
              <w:left w:val="nil"/>
              <w:bottom w:val="nil"/>
              <w:right w:val="nil"/>
            </w:tcBorders>
            <w:shd w:val="clear" w:color="auto" w:fill="auto"/>
          </w:tcPr>
          <w:p w14:paraId="645F20BC"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9</w:t>
            </w:r>
          </w:p>
        </w:tc>
      </w:tr>
      <w:tr w:rsidR="005E736C" w14:paraId="424D027C" w14:textId="77777777" w:rsidTr="00DF0923">
        <w:tc>
          <w:tcPr>
            <w:tcW w:w="1134" w:type="dxa"/>
            <w:tcBorders>
              <w:top w:val="nil"/>
              <w:left w:val="nil"/>
              <w:bottom w:val="nil"/>
              <w:right w:val="nil"/>
            </w:tcBorders>
            <w:shd w:val="clear" w:color="auto" w:fill="auto"/>
          </w:tcPr>
          <w:p w14:paraId="7938DDDE"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MTN</w:t>
            </w:r>
          </w:p>
        </w:tc>
        <w:tc>
          <w:tcPr>
            <w:tcW w:w="726" w:type="dxa"/>
            <w:tcBorders>
              <w:top w:val="nil"/>
              <w:left w:val="nil"/>
              <w:bottom w:val="nil"/>
              <w:right w:val="nil"/>
            </w:tcBorders>
            <w:shd w:val="clear" w:color="auto" w:fill="auto"/>
          </w:tcPr>
          <w:p w14:paraId="15A47CEB"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692" w:type="dxa"/>
            <w:tcBorders>
              <w:top w:val="nil"/>
              <w:left w:val="nil"/>
              <w:bottom w:val="nil"/>
              <w:right w:val="nil"/>
            </w:tcBorders>
            <w:shd w:val="clear" w:color="auto" w:fill="auto"/>
          </w:tcPr>
          <w:p w14:paraId="6259132B"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7</w:t>
            </w:r>
          </w:p>
        </w:tc>
        <w:tc>
          <w:tcPr>
            <w:tcW w:w="708" w:type="dxa"/>
            <w:tcBorders>
              <w:top w:val="nil"/>
              <w:left w:val="nil"/>
              <w:bottom w:val="nil"/>
              <w:right w:val="nil"/>
            </w:tcBorders>
            <w:shd w:val="clear" w:color="auto" w:fill="auto"/>
          </w:tcPr>
          <w:p w14:paraId="0E41439F"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16</w:t>
            </w:r>
          </w:p>
        </w:tc>
        <w:tc>
          <w:tcPr>
            <w:tcW w:w="709" w:type="dxa"/>
            <w:tcBorders>
              <w:top w:val="nil"/>
              <w:left w:val="nil"/>
              <w:bottom w:val="nil"/>
              <w:right w:val="nil"/>
            </w:tcBorders>
            <w:shd w:val="clear" w:color="auto" w:fill="auto"/>
          </w:tcPr>
          <w:p w14:paraId="78CBECEC"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7</w:t>
            </w:r>
          </w:p>
        </w:tc>
      </w:tr>
      <w:tr w:rsidR="005E736C" w14:paraId="188B2627" w14:textId="77777777" w:rsidTr="00DF0923">
        <w:tc>
          <w:tcPr>
            <w:tcW w:w="1134" w:type="dxa"/>
            <w:tcBorders>
              <w:top w:val="nil"/>
              <w:left w:val="nil"/>
              <w:bottom w:val="nil"/>
              <w:right w:val="nil"/>
            </w:tcBorders>
            <w:shd w:val="clear" w:color="auto" w:fill="auto"/>
          </w:tcPr>
          <w:p w14:paraId="1F65267E"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SFN</w:t>
            </w:r>
          </w:p>
        </w:tc>
        <w:tc>
          <w:tcPr>
            <w:tcW w:w="726" w:type="dxa"/>
            <w:tcBorders>
              <w:top w:val="nil"/>
              <w:left w:val="nil"/>
              <w:bottom w:val="nil"/>
              <w:right w:val="nil"/>
            </w:tcBorders>
            <w:shd w:val="clear" w:color="auto" w:fill="auto"/>
          </w:tcPr>
          <w:p w14:paraId="06826247"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692" w:type="dxa"/>
            <w:tcBorders>
              <w:top w:val="nil"/>
              <w:left w:val="nil"/>
              <w:bottom w:val="nil"/>
              <w:right w:val="nil"/>
            </w:tcBorders>
            <w:shd w:val="clear" w:color="auto" w:fill="auto"/>
          </w:tcPr>
          <w:p w14:paraId="5301019A"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16</w:t>
            </w:r>
          </w:p>
        </w:tc>
        <w:tc>
          <w:tcPr>
            <w:tcW w:w="708" w:type="dxa"/>
            <w:tcBorders>
              <w:top w:val="nil"/>
              <w:left w:val="nil"/>
              <w:bottom w:val="nil"/>
              <w:right w:val="nil"/>
            </w:tcBorders>
            <w:shd w:val="clear" w:color="auto" w:fill="auto"/>
          </w:tcPr>
          <w:p w14:paraId="68A7598B"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6</w:t>
            </w:r>
          </w:p>
        </w:tc>
        <w:tc>
          <w:tcPr>
            <w:tcW w:w="709" w:type="dxa"/>
            <w:tcBorders>
              <w:top w:val="nil"/>
              <w:left w:val="nil"/>
              <w:bottom w:val="nil"/>
              <w:right w:val="nil"/>
            </w:tcBorders>
            <w:shd w:val="clear" w:color="auto" w:fill="auto"/>
          </w:tcPr>
          <w:p w14:paraId="77231936" w14:textId="77777777" w:rsidR="005E736C" w:rsidRPr="001E491D" w:rsidRDefault="005E736C" w:rsidP="00DF0923">
            <w:pPr>
              <w:jc w:val="center"/>
              <w:rPr>
                <w:rFonts w:ascii="Times New Roman" w:hAnsi="Times New Roman" w:cs="Times New Roman"/>
                <w:sz w:val="24"/>
                <w:szCs w:val="24"/>
              </w:rPr>
            </w:pPr>
            <w:r w:rsidRPr="001E491D">
              <w:rPr>
                <w:rFonts w:ascii="Times New Roman" w:hAnsi="Times New Roman" w:cs="Times New Roman"/>
                <w:sz w:val="24"/>
                <w:szCs w:val="24"/>
              </w:rPr>
              <w:t>8</w:t>
            </w:r>
          </w:p>
        </w:tc>
      </w:tr>
      <w:tr w:rsidR="005E736C" w14:paraId="0D84C0D3" w14:textId="77777777" w:rsidTr="00DF0923">
        <w:tc>
          <w:tcPr>
            <w:tcW w:w="1134" w:type="dxa"/>
            <w:tcBorders>
              <w:top w:val="nil"/>
              <w:left w:val="nil"/>
              <w:right w:val="nil"/>
            </w:tcBorders>
            <w:shd w:val="clear" w:color="auto" w:fill="auto"/>
          </w:tcPr>
          <w:p w14:paraId="2D43719F"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PMJ</w:t>
            </w:r>
          </w:p>
        </w:tc>
        <w:tc>
          <w:tcPr>
            <w:tcW w:w="726" w:type="dxa"/>
            <w:tcBorders>
              <w:top w:val="nil"/>
              <w:left w:val="nil"/>
              <w:right w:val="nil"/>
            </w:tcBorders>
            <w:shd w:val="clear" w:color="auto" w:fill="auto"/>
          </w:tcPr>
          <w:p w14:paraId="0F6AB73B"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692" w:type="dxa"/>
            <w:tcBorders>
              <w:top w:val="nil"/>
              <w:left w:val="nil"/>
              <w:right w:val="nil"/>
            </w:tcBorders>
            <w:shd w:val="clear" w:color="auto" w:fill="auto"/>
          </w:tcPr>
          <w:p w14:paraId="0C041D71"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6</w:t>
            </w:r>
          </w:p>
        </w:tc>
        <w:tc>
          <w:tcPr>
            <w:tcW w:w="708" w:type="dxa"/>
            <w:tcBorders>
              <w:top w:val="nil"/>
              <w:left w:val="nil"/>
              <w:right w:val="nil"/>
            </w:tcBorders>
            <w:shd w:val="clear" w:color="auto" w:fill="auto"/>
          </w:tcPr>
          <w:p w14:paraId="14EA24B6"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8</w:t>
            </w:r>
          </w:p>
        </w:tc>
        <w:tc>
          <w:tcPr>
            <w:tcW w:w="709" w:type="dxa"/>
            <w:tcBorders>
              <w:top w:val="nil"/>
              <w:left w:val="nil"/>
              <w:right w:val="nil"/>
            </w:tcBorders>
            <w:shd w:val="clear" w:color="auto" w:fill="auto"/>
          </w:tcPr>
          <w:p w14:paraId="758F177B"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16</w:t>
            </w:r>
          </w:p>
        </w:tc>
      </w:tr>
    </w:tbl>
    <w:p w14:paraId="38E60AF0" w14:textId="77777777" w:rsidR="005E736C" w:rsidRDefault="005E736C" w:rsidP="005E736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p>
    <w:p w14:paraId="6C3E5A13" w14:textId="77777777" w:rsidR="005E736C" w:rsidRDefault="005E736C" w:rsidP="005E736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Dari hasil tes </w:t>
      </w:r>
      <w:r w:rsidRPr="002E2222">
        <w:rPr>
          <w:rFonts w:ascii="Times New Roman" w:hAnsi="Times New Roman" w:cs="Times New Roman"/>
          <w:i/>
          <w:sz w:val="24"/>
          <w:szCs w:val="24"/>
        </w:rPr>
        <w:t>learning style</w:t>
      </w:r>
      <w:r>
        <w:rPr>
          <w:rFonts w:ascii="Times New Roman" w:hAnsi="Times New Roman" w:cs="Times New Roman"/>
          <w:sz w:val="24"/>
          <w:szCs w:val="24"/>
        </w:rPr>
        <w:t xml:space="preserve"> pada Tabel di atas terdapat 5 mahasiswa memiliki </w:t>
      </w:r>
      <w:r w:rsidRPr="007B79FF">
        <w:rPr>
          <w:rFonts w:ascii="Times New Roman" w:hAnsi="Times New Roman" w:cs="Times New Roman"/>
          <w:i/>
          <w:sz w:val="24"/>
          <w:szCs w:val="24"/>
        </w:rPr>
        <w:t>visual learning style</w:t>
      </w:r>
      <w:r>
        <w:rPr>
          <w:rFonts w:ascii="Times New Roman" w:hAnsi="Times New Roman" w:cs="Times New Roman"/>
          <w:sz w:val="24"/>
          <w:szCs w:val="24"/>
        </w:rPr>
        <w:t xml:space="preserve">, 4 mahasiswa </w:t>
      </w:r>
      <w:r w:rsidRPr="007B79FF">
        <w:rPr>
          <w:rFonts w:ascii="Times New Roman" w:hAnsi="Times New Roman" w:cs="Times New Roman"/>
          <w:i/>
          <w:sz w:val="24"/>
          <w:szCs w:val="24"/>
        </w:rPr>
        <w:t>auditory learning style</w:t>
      </w:r>
      <w:r>
        <w:rPr>
          <w:rFonts w:ascii="Times New Roman" w:hAnsi="Times New Roman" w:cs="Times New Roman"/>
          <w:sz w:val="24"/>
          <w:szCs w:val="24"/>
        </w:rPr>
        <w:t xml:space="preserve">, dan 4 mahasiswa </w:t>
      </w:r>
      <w:r w:rsidRPr="007B79FF">
        <w:rPr>
          <w:rFonts w:ascii="Times New Roman" w:hAnsi="Times New Roman" w:cs="Times New Roman"/>
          <w:i/>
          <w:sz w:val="24"/>
          <w:szCs w:val="24"/>
        </w:rPr>
        <w:t>khinestetik lea</w:t>
      </w:r>
      <w:r>
        <w:rPr>
          <w:rFonts w:ascii="Times New Roman" w:hAnsi="Times New Roman" w:cs="Times New Roman"/>
          <w:i/>
          <w:sz w:val="24"/>
          <w:szCs w:val="24"/>
        </w:rPr>
        <w:t>r</w:t>
      </w:r>
      <w:r w:rsidRPr="007B79FF">
        <w:rPr>
          <w:rFonts w:ascii="Times New Roman" w:hAnsi="Times New Roman" w:cs="Times New Roman"/>
          <w:i/>
          <w:sz w:val="24"/>
          <w:szCs w:val="24"/>
        </w:rPr>
        <w:t>ning style</w:t>
      </w:r>
      <w:r>
        <w:rPr>
          <w:rFonts w:ascii="Times New Roman" w:hAnsi="Times New Roman" w:cs="Times New Roman"/>
          <w:sz w:val="24"/>
          <w:szCs w:val="24"/>
        </w:rPr>
        <w:t xml:space="preserve">. Mahasiswa dikelompokan berdasarkan </w:t>
      </w:r>
      <w:r w:rsidRPr="007B79FF">
        <w:rPr>
          <w:rFonts w:ascii="Times New Roman" w:hAnsi="Times New Roman" w:cs="Times New Roman"/>
          <w:i/>
          <w:sz w:val="24"/>
          <w:szCs w:val="24"/>
        </w:rPr>
        <w:t>learning style</w:t>
      </w:r>
      <w:r>
        <w:rPr>
          <w:rFonts w:ascii="Times New Roman" w:hAnsi="Times New Roman" w:cs="Times New Roman"/>
          <w:sz w:val="24"/>
          <w:szCs w:val="24"/>
        </w:rPr>
        <w:t xml:space="preserve"> masing-masing. Kemudian seluruh mahasiswa diberikan lagi instrumen </w:t>
      </w:r>
      <w:r w:rsidRPr="00B9532D">
        <w:rPr>
          <w:rFonts w:ascii="Times New Roman" w:hAnsi="Times New Roman" w:cs="Times New Roman"/>
          <w:i/>
          <w:sz w:val="24"/>
          <w:szCs w:val="24"/>
        </w:rPr>
        <w:t>Adversity Quotient</w:t>
      </w:r>
      <w:r>
        <w:rPr>
          <w:rFonts w:ascii="Times New Roman" w:hAnsi="Times New Roman" w:cs="Times New Roman"/>
          <w:sz w:val="24"/>
          <w:szCs w:val="24"/>
        </w:rPr>
        <w:t xml:space="preserve"> (AQ), hasil disajkan pada tabel berikut:</w:t>
      </w:r>
    </w:p>
    <w:p w14:paraId="2F127048" w14:textId="77777777" w:rsidR="005E736C" w:rsidRDefault="005E736C" w:rsidP="005E73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Tabel 2. hasil tes </w:t>
      </w:r>
      <w:r w:rsidRPr="008F305C">
        <w:rPr>
          <w:rFonts w:ascii="Times New Roman" w:hAnsi="Times New Roman" w:cs="Times New Roman"/>
          <w:i/>
          <w:sz w:val="24"/>
          <w:szCs w:val="24"/>
        </w:rPr>
        <w:t>adversity aquotient</w:t>
      </w:r>
    </w:p>
    <w:tbl>
      <w:tblPr>
        <w:tblStyle w:val="TableGrid"/>
        <w:tblW w:w="4077" w:type="dxa"/>
        <w:tblLayout w:type="fixed"/>
        <w:tblLook w:val="04A0" w:firstRow="1" w:lastRow="0" w:firstColumn="1" w:lastColumn="0" w:noHBand="0" w:noVBand="1"/>
      </w:tblPr>
      <w:tblGrid>
        <w:gridCol w:w="1101"/>
        <w:gridCol w:w="567"/>
        <w:gridCol w:w="708"/>
        <w:gridCol w:w="1026"/>
        <w:gridCol w:w="675"/>
      </w:tblGrid>
      <w:tr w:rsidR="005E736C" w14:paraId="4816D93C" w14:textId="77777777" w:rsidTr="00DF0923">
        <w:tc>
          <w:tcPr>
            <w:tcW w:w="1101" w:type="dxa"/>
            <w:tcBorders>
              <w:left w:val="nil"/>
              <w:bottom w:val="nil"/>
              <w:right w:val="nil"/>
            </w:tcBorders>
          </w:tcPr>
          <w:p w14:paraId="716A4ADA" w14:textId="77777777" w:rsidR="005E736C" w:rsidRPr="00061ABA" w:rsidRDefault="005E736C" w:rsidP="00DF0923">
            <w:pPr>
              <w:jc w:val="center"/>
              <w:rPr>
                <w:rFonts w:ascii="Times New Roman" w:hAnsi="Times New Roman" w:cs="Times New Roman"/>
                <w:sz w:val="24"/>
                <w:szCs w:val="24"/>
              </w:rPr>
            </w:pPr>
            <w:r w:rsidRPr="00061ABA">
              <w:rPr>
                <w:rFonts w:ascii="Times New Roman" w:hAnsi="Times New Roman" w:cs="Times New Roman"/>
                <w:sz w:val="24"/>
                <w:szCs w:val="24"/>
              </w:rPr>
              <w:t>Inisial siswa</w:t>
            </w:r>
          </w:p>
        </w:tc>
        <w:tc>
          <w:tcPr>
            <w:tcW w:w="567" w:type="dxa"/>
            <w:tcBorders>
              <w:left w:val="nil"/>
              <w:bottom w:val="nil"/>
              <w:right w:val="nil"/>
            </w:tcBorders>
          </w:tcPr>
          <w:p w14:paraId="15C67F17" w14:textId="77777777" w:rsidR="005E736C" w:rsidRPr="00061ABA" w:rsidRDefault="005E736C" w:rsidP="00DF0923">
            <w:pPr>
              <w:jc w:val="center"/>
              <w:rPr>
                <w:rFonts w:ascii="Times New Roman" w:hAnsi="Times New Roman" w:cs="Times New Roman"/>
                <w:sz w:val="24"/>
                <w:szCs w:val="24"/>
              </w:rPr>
            </w:pPr>
            <w:r>
              <w:rPr>
                <w:rFonts w:ascii="Times New Roman" w:hAnsi="Times New Roman" w:cs="Times New Roman"/>
                <w:sz w:val="24"/>
                <w:szCs w:val="24"/>
              </w:rPr>
              <w:t>L/P</w:t>
            </w:r>
          </w:p>
        </w:tc>
        <w:tc>
          <w:tcPr>
            <w:tcW w:w="708" w:type="dxa"/>
            <w:tcBorders>
              <w:left w:val="nil"/>
              <w:bottom w:val="single" w:sz="4" w:space="0" w:color="auto"/>
              <w:right w:val="nil"/>
            </w:tcBorders>
          </w:tcPr>
          <w:p w14:paraId="7B064C6D" w14:textId="77777777" w:rsidR="005E736C" w:rsidRDefault="005E736C" w:rsidP="00DF0923">
            <w:pPr>
              <w:jc w:val="both"/>
              <w:rPr>
                <w:rFonts w:ascii="Times New Roman" w:hAnsi="Times New Roman" w:cs="Times New Roman"/>
                <w:sz w:val="24"/>
                <w:szCs w:val="24"/>
              </w:rPr>
            </w:pPr>
          </w:p>
        </w:tc>
        <w:tc>
          <w:tcPr>
            <w:tcW w:w="1026" w:type="dxa"/>
            <w:tcBorders>
              <w:left w:val="nil"/>
              <w:bottom w:val="single" w:sz="4" w:space="0" w:color="auto"/>
              <w:right w:val="nil"/>
            </w:tcBorders>
          </w:tcPr>
          <w:p w14:paraId="3BAEDED8" w14:textId="77777777" w:rsidR="005E736C" w:rsidRDefault="005E736C" w:rsidP="00DF0923">
            <w:pPr>
              <w:jc w:val="both"/>
              <w:rPr>
                <w:rFonts w:ascii="Times New Roman" w:hAnsi="Times New Roman" w:cs="Times New Roman"/>
                <w:sz w:val="24"/>
                <w:szCs w:val="24"/>
              </w:rPr>
            </w:pPr>
            <w:r>
              <w:rPr>
                <w:rFonts w:ascii="Times New Roman" w:hAnsi="Times New Roman" w:cs="Times New Roman"/>
                <w:sz w:val="24"/>
                <w:szCs w:val="24"/>
              </w:rPr>
              <w:t xml:space="preserve">  Bagian</w:t>
            </w:r>
          </w:p>
        </w:tc>
        <w:tc>
          <w:tcPr>
            <w:tcW w:w="675" w:type="dxa"/>
            <w:tcBorders>
              <w:left w:val="nil"/>
              <w:bottom w:val="single" w:sz="4" w:space="0" w:color="auto"/>
              <w:right w:val="nil"/>
            </w:tcBorders>
          </w:tcPr>
          <w:p w14:paraId="3EA7D804" w14:textId="77777777" w:rsidR="005E736C" w:rsidRDefault="005E736C" w:rsidP="00DF0923">
            <w:pPr>
              <w:jc w:val="both"/>
              <w:rPr>
                <w:rFonts w:ascii="Times New Roman" w:hAnsi="Times New Roman" w:cs="Times New Roman"/>
                <w:sz w:val="24"/>
                <w:szCs w:val="24"/>
              </w:rPr>
            </w:pPr>
          </w:p>
        </w:tc>
      </w:tr>
      <w:tr w:rsidR="005E736C" w14:paraId="78B0CD15" w14:textId="77777777" w:rsidTr="00DF0923">
        <w:tc>
          <w:tcPr>
            <w:tcW w:w="1101" w:type="dxa"/>
            <w:tcBorders>
              <w:top w:val="nil"/>
              <w:left w:val="nil"/>
              <w:bottom w:val="nil"/>
              <w:right w:val="nil"/>
            </w:tcBorders>
          </w:tcPr>
          <w:p w14:paraId="2F98AD16" w14:textId="77777777" w:rsidR="005E736C" w:rsidRDefault="005E736C" w:rsidP="00DF0923">
            <w:pPr>
              <w:jc w:val="both"/>
              <w:rPr>
                <w:rFonts w:ascii="Times New Roman" w:hAnsi="Times New Roman" w:cs="Times New Roman"/>
                <w:sz w:val="24"/>
                <w:szCs w:val="24"/>
              </w:rPr>
            </w:pPr>
          </w:p>
        </w:tc>
        <w:tc>
          <w:tcPr>
            <w:tcW w:w="567" w:type="dxa"/>
            <w:tcBorders>
              <w:top w:val="nil"/>
              <w:left w:val="nil"/>
              <w:bottom w:val="nil"/>
              <w:right w:val="nil"/>
            </w:tcBorders>
          </w:tcPr>
          <w:p w14:paraId="0F34FA1D" w14:textId="77777777" w:rsidR="005E736C" w:rsidRDefault="005E736C" w:rsidP="00DF0923">
            <w:pPr>
              <w:jc w:val="both"/>
              <w:rPr>
                <w:rFonts w:ascii="Times New Roman" w:hAnsi="Times New Roman" w:cs="Times New Roman"/>
                <w:sz w:val="24"/>
                <w:szCs w:val="24"/>
              </w:rPr>
            </w:pPr>
          </w:p>
        </w:tc>
        <w:tc>
          <w:tcPr>
            <w:tcW w:w="708" w:type="dxa"/>
            <w:tcBorders>
              <w:left w:val="nil"/>
              <w:bottom w:val="nil"/>
              <w:right w:val="nil"/>
            </w:tcBorders>
          </w:tcPr>
          <w:p w14:paraId="7E6BEB32" w14:textId="77777777" w:rsidR="005E736C" w:rsidRPr="00800ABE" w:rsidRDefault="005E736C" w:rsidP="00DF0923">
            <w:pPr>
              <w:jc w:val="center"/>
              <w:rPr>
                <w:rFonts w:ascii="Times New Roman" w:hAnsi="Times New Roman" w:cs="Times New Roman"/>
                <w:i/>
                <w:sz w:val="24"/>
                <w:szCs w:val="24"/>
              </w:rPr>
            </w:pPr>
            <w:r w:rsidRPr="00800ABE">
              <w:rPr>
                <w:rFonts w:ascii="Times New Roman" w:hAnsi="Times New Roman" w:cs="Times New Roman"/>
                <w:i/>
                <w:sz w:val="24"/>
                <w:szCs w:val="24"/>
              </w:rPr>
              <w:t>Quitters</w:t>
            </w:r>
          </w:p>
        </w:tc>
        <w:tc>
          <w:tcPr>
            <w:tcW w:w="1026" w:type="dxa"/>
            <w:tcBorders>
              <w:left w:val="nil"/>
              <w:bottom w:val="nil"/>
              <w:right w:val="nil"/>
            </w:tcBorders>
          </w:tcPr>
          <w:p w14:paraId="0D2AD401" w14:textId="77777777" w:rsidR="005E736C" w:rsidRPr="00800ABE" w:rsidRDefault="005E736C" w:rsidP="00DF0923">
            <w:pPr>
              <w:jc w:val="center"/>
              <w:rPr>
                <w:rFonts w:ascii="Times New Roman" w:hAnsi="Times New Roman" w:cs="Times New Roman"/>
                <w:i/>
                <w:sz w:val="24"/>
                <w:szCs w:val="24"/>
              </w:rPr>
            </w:pPr>
            <w:r w:rsidRPr="00800ABE">
              <w:rPr>
                <w:rFonts w:ascii="Times New Roman" w:hAnsi="Times New Roman" w:cs="Times New Roman"/>
                <w:i/>
                <w:sz w:val="24"/>
                <w:szCs w:val="24"/>
              </w:rPr>
              <w:t>Campers</w:t>
            </w:r>
          </w:p>
        </w:tc>
        <w:tc>
          <w:tcPr>
            <w:tcW w:w="675" w:type="dxa"/>
            <w:tcBorders>
              <w:left w:val="nil"/>
              <w:bottom w:val="nil"/>
              <w:right w:val="nil"/>
            </w:tcBorders>
          </w:tcPr>
          <w:p w14:paraId="3F13E123" w14:textId="77777777" w:rsidR="005E736C" w:rsidRPr="00800ABE" w:rsidRDefault="005E736C" w:rsidP="00DF0923">
            <w:pPr>
              <w:jc w:val="center"/>
              <w:rPr>
                <w:rFonts w:ascii="Times New Roman" w:hAnsi="Times New Roman" w:cs="Times New Roman"/>
                <w:i/>
                <w:sz w:val="24"/>
                <w:szCs w:val="24"/>
              </w:rPr>
            </w:pPr>
            <w:r w:rsidRPr="00800ABE">
              <w:rPr>
                <w:rFonts w:ascii="Times New Roman" w:hAnsi="Times New Roman" w:cs="Times New Roman"/>
                <w:i/>
                <w:sz w:val="24"/>
                <w:szCs w:val="24"/>
              </w:rPr>
              <w:t>Climb</w:t>
            </w:r>
            <w:r>
              <w:rPr>
                <w:rFonts w:ascii="Times New Roman" w:hAnsi="Times New Roman" w:cs="Times New Roman"/>
                <w:i/>
                <w:sz w:val="24"/>
                <w:szCs w:val="24"/>
              </w:rPr>
              <w:t>e</w:t>
            </w:r>
            <w:r w:rsidRPr="00800ABE">
              <w:rPr>
                <w:rFonts w:ascii="Times New Roman" w:hAnsi="Times New Roman" w:cs="Times New Roman"/>
                <w:i/>
                <w:sz w:val="24"/>
                <w:szCs w:val="24"/>
              </w:rPr>
              <w:t>rs</w:t>
            </w:r>
          </w:p>
        </w:tc>
      </w:tr>
      <w:tr w:rsidR="005E736C" w14:paraId="6FD94907" w14:textId="77777777" w:rsidTr="00DF0923">
        <w:tc>
          <w:tcPr>
            <w:tcW w:w="1101" w:type="dxa"/>
            <w:tcBorders>
              <w:top w:val="nil"/>
              <w:left w:val="nil"/>
              <w:bottom w:val="nil"/>
              <w:right w:val="nil"/>
            </w:tcBorders>
          </w:tcPr>
          <w:p w14:paraId="31B8A8DF"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VA</w:t>
            </w:r>
          </w:p>
        </w:tc>
        <w:tc>
          <w:tcPr>
            <w:tcW w:w="567" w:type="dxa"/>
            <w:tcBorders>
              <w:top w:val="nil"/>
              <w:left w:val="nil"/>
              <w:bottom w:val="nil"/>
              <w:right w:val="nil"/>
            </w:tcBorders>
          </w:tcPr>
          <w:p w14:paraId="143351CD"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L</w:t>
            </w:r>
          </w:p>
        </w:tc>
        <w:tc>
          <w:tcPr>
            <w:tcW w:w="708" w:type="dxa"/>
            <w:tcBorders>
              <w:top w:val="nil"/>
              <w:left w:val="nil"/>
              <w:bottom w:val="nil"/>
              <w:right w:val="nil"/>
            </w:tcBorders>
          </w:tcPr>
          <w:p w14:paraId="0FD5D056" w14:textId="77777777" w:rsidR="005E736C" w:rsidRDefault="005E736C" w:rsidP="00DF0923">
            <w:pPr>
              <w:jc w:val="center"/>
              <w:rPr>
                <w:rFonts w:ascii="Times New Roman" w:hAnsi="Times New Roman" w:cs="Times New Roman"/>
                <w:sz w:val="24"/>
                <w:szCs w:val="24"/>
              </w:rPr>
            </w:pPr>
            <w:r>
              <w:rPr>
                <w:rFonts w:ascii="Times New Roman" w:hAnsi="Times New Roman" w:cs="Times New Roman"/>
                <w:sz w:val="24"/>
                <w:szCs w:val="24"/>
              </w:rPr>
              <w:t>v</w:t>
            </w:r>
          </w:p>
        </w:tc>
        <w:tc>
          <w:tcPr>
            <w:tcW w:w="1026" w:type="dxa"/>
            <w:tcBorders>
              <w:top w:val="nil"/>
              <w:left w:val="nil"/>
              <w:bottom w:val="nil"/>
              <w:right w:val="nil"/>
            </w:tcBorders>
          </w:tcPr>
          <w:p w14:paraId="18A622D3" w14:textId="77777777" w:rsidR="005E736C" w:rsidRDefault="005E736C" w:rsidP="00DF0923">
            <w:pPr>
              <w:jc w:val="both"/>
              <w:rPr>
                <w:rFonts w:ascii="Times New Roman" w:hAnsi="Times New Roman" w:cs="Times New Roman"/>
                <w:sz w:val="24"/>
                <w:szCs w:val="24"/>
              </w:rPr>
            </w:pPr>
          </w:p>
        </w:tc>
        <w:tc>
          <w:tcPr>
            <w:tcW w:w="675" w:type="dxa"/>
            <w:tcBorders>
              <w:top w:val="nil"/>
              <w:left w:val="nil"/>
              <w:bottom w:val="nil"/>
              <w:right w:val="nil"/>
            </w:tcBorders>
          </w:tcPr>
          <w:p w14:paraId="3892B93E" w14:textId="77777777" w:rsidR="005E736C" w:rsidRDefault="005E736C" w:rsidP="00DF0923">
            <w:pPr>
              <w:jc w:val="both"/>
              <w:rPr>
                <w:rFonts w:ascii="Times New Roman" w:hAnsi="Times New Roman" w:cs="Times New Roman"/>
                <w:sz w:val="24"/>
                <w:szCs w:val="24"/>
              </w:rPr>
            </w:pPr>
          </w:p>
        </w:tc>
      </w:tr>
      <w:tr w:rsidR="005E736C" w14:paraId="6D9A00DB" w14:textId="77777777" w:rsidTr="00DF0923">
        <w:tc>
          <w:tcPr>
            <w:tcW w:w="1101" w:type="dxa"/>
            <w:tcBorders>
              <w:top w:val="nil"/>
              <w:left w:val="nil"/>
              <w:bottom w:val="nil"/>
              <w:right w:val="nil"/>
            </w:tcBorders>
          </w:tcPr>
          <w:p w14:paraId="7DD372A6"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MFG</w:t>
            </w:r>
          </w:p>
        </w:tc>
        <w:tc>
          <w:tcPr>
            <w:tcW w:w="567" w:type="dxa"/>
            <w:tcBorders>
              <w:top w:val="nil"/>
              <w:left w:val="nil"/>
              <w:bottom w:val="nil"/>
              <w:right w:val="nil"/>
            </w:tcBorders>
          </w:tcPr>
          <w:p w14:paraId="33E233BB"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708" w:type="dxa"/>
            <w:tcBorders>
              <w:top w:val="nil"/>
              <w:left w:val="nil"/>
              <w:bottom w:val="nil"/>
              <w:right w:val="nil"/>
            </w:tcBorders>
          </w:tcPr>
          <w:p w14:paraId="07E7564B" w14:textId="77777777" w:rsidR="005E736C" w:rsidRDefault="005E736C" w:rsidP="00DF0923">
            <w:pPr>
              <w:jc w:val="both"/>
              <w:rPr>
                <w:rFonts w:ascii="Times New Roman" w:hAnsi="Times New Roman" w:cs="Times New Roman"/>
                <w:sz w:val="24"/>
                <w:szCs w:val="24"/>
              </w:rPr>
            </w:pPr>
          </w:p>
        </w:tc>
        <w:tc>
          <w:tcPr>
            <w:tcW w:w="1026" w:type="dxa"/>
            <w:tcBorders>
              <w:top w:val="nil"/>
              <w:left w:val="nil"/>
              <w:bottom w:val="nil"/>
              <w:right w:val="nil"/>
            </w:tcBorders>
          </w:tcPr>
          <w:p w14:paraId="50E6280D" w14:textId="77777777" w:rsidR="005E736C" w:rsidRDefault="005E736C" w:rsidP="00DF0923">
            <w:pPr>
              <w:jc w:val="both"/>
              <w:rPr>
                <w:rFonts w:ascii="Times New Roman" w:hAnsi="Times New Roman" w:cs="Times New Roman"/>
                <w:sz w:val="24"/>
                <w:szCs w:val="24"/>
              </w:rPr>
            </w:pPr>
          </w:p>
        </w:tc>
        <w:tc>
          <w:tcPr>
            <w:tcW w:w="675" w:type="dxa"/>
            <w:tcBorders>
              <w:top w:val="nil"/>
              <w:left w:val="nil"/>
              <w:bottom w:val="nil"/>
              <w:right w:val="nil"/>
            </w:tcBorders>
          </w:tcPr>
          <w:p w14:paraId="289B6C64" w14:textId="77777777" w:rsidR="005E736C" w:rsidRDefault="005E736C" w:rsidP="00DF0923">
            <w:pPr>
              <w:jc w:val="center"/>
            </w:pPr>
            <w:r w:rsidRPr="00134060">
              <w:rPr>
                <w:rFonts w:ascii="Times New Roman" w:hAnsi="Times New Roman" w:cs="Times New Roman"/>
                <w:sz w:val="24"/>
                <w:szCs w:val="24"/>
              </w:rPr>
              <w:t>v</w:t>
            </w:r>
          </w:p>
        </w:tc>
      </w:tr>
      <w:tr w:rsidR="005E736C" w14:paraId="39E03223" w14:textId="77777777" w:rsidTr="00DF0923">
        <w:tc>
          <w:tcPr>
            <w:tcW w:w="1101" w:type="dxa"/>
            <w:tcBorders>
              <w:top w:val="nil"/>
              <w:left w:val="nil"/>
              <w:bottom w:val="nil"/>
              <w:right w:val="nil"/>
            </w:tcBorders>
          </w:tcPr>
          <w:p w14:paraId="481FCB2B"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MKT</w:t>
            </w:r>
          </w:p>
        </w:tc>
        <w:tc>
          <w:tcPr>
            <w:tcW w:w="567" w:type="dxa"/>
            <w:tcBorders>
              <w:top w:val="nil"/>
              <w:left w:val="nil"/>
              <w:bottom w:val="nil"/>
              <w:right w:val="nil"/>
            </w:tcBorders>
          </w:tcPr>
          <w:p w14:paraId="06C202F9"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708" w:type="dxa"/>
            <w:tcBorders>
              <w:top w:val="nil"/>
              <w:left w:val="nil"/>
              <w:bottom w:val="nil"/>
              <w:right w:val="nil"/>
            </w:tcBorders>
          </w:tcPr>
          <w:p w14:paraId="5BF8AF78" w14:textId="77777777" w:rsidR="005E736C" w:rsidRDefault="005E736C" w:rsidP="00DF0923">
            <w:pPr>
              <w:jc w:val="both"/>
              <w:rPr>
                <w:rFonts w:ascii="Times New Roman" w:hAnsi="Times New Roman" w:cs="Times New Roman"/>
                <w:sz w:val="24"/>
                <w:szCs w:val="24"/>
              </w:rPr>
            </w:pPr>
          </w:p>
        </w:tc>
        <w:tc>
          <w:tcPr>
            <w:tcW w:w="1026" w:type="dxa"/>
            <w:tcBorders>
              <w:top w:val="nil"/>
              <w:left w:val="nil"/>
              <w:bottom w:val="nil"/>
              <w:right w:val="nil"/>
            </w:tcBorders>
          </w:tcPr>
          <w:p w14:paraId="6E708474" w14:textId="77777777" w:rsidR="005E736C" w:rsidRDefault="005E736C" w:rsidP="00DF0923">
            <w:pPr>
              <w:jc w:val="both"/>
              <w:rPr>
                <w:rFonts w:ascii="Times New Roman" w:hAnsi="Times New Roman" w:cs="Times New Roman"/>
                <w:sz w:val="24"/>
                <w:szCs w:val="24"/>
              </w:rPr>
            </w:pPr>
          </w:p>
        </w:tc>
        <w:tc>
          <w:tcPr>
            <w:tcW w:w="675" w:type="dxa"/>
            <w:tcBorders>
              <w:top w:val="nil"/>
              <w:left w:val="nil"/>
              <w:bottom w:val="nil"/>
              <w:right w:val="nil"/>
            </w:tcBorders>
          </w:tcPr>
          <w:p w14:paraId="6D964BA0" w14:textId="77777777" w:rsidR="005E736C" w:rsidRDefault="005E736C" w:rsidP="00DF0923">
            <w:pPr>
              <w:jc w:val="center"/>
            </w:pPr>
            <w:r w:rsidRPr="00134060">
              <w:rPr>
                <w:rFonts w:ascii="Times New Roman" w:hAnsi="Times New Roman" w:cs="Times New Roman"/>
                <w:sz w:val="24"/>
                <w:szCs w:val="24"/>
              </w:rPr>
              <w:t>v</w:t>
            </w:r>
          </w:p>
        </w:tc>
      </w:tr>
      <w:tr w:rsidR="005E736C" w14:paraId="5A8F1587" w14:textId="77777777" w:rsidTr="00DF0923">
        <w:tc>
          <w:tcPr>
            <w:tcW w:w="1101" w:type="dxa"/>
            <w:tcBorders>
              <w:top w:val="nil"/>
              <w:left w:val="nil"/>
              <w:bottom w:val="nil"/>
              <w:right w:val="nil"/>
            </w:tcBorders>
          </w:tcPr>
          <w:p w14:paraId="68F029AD"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FLO</w:t>
            </w:r>
          </w:p>
        </w:tc>
        <w:tc>
          <w:tcPr>
            <w:tcW w:w="567" w:type="dxa"/>
            <w:tcBorders>
              <w:top w:val="nil"/>
              <w:left w:val="nil"/>
              <w:bottom w:val="nil"/>
              <w:right w:val="nil"/>
            </w:tcBorders>
          </w:tcPr>
          <w:p w14:paraId="607BBE31"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708" w:type="dxa"/>
            <w:tcBorders>
              <w:top w:val="nil"/>
              <w:left w:val="nil"/>
              <w:bottom w:val="nil"/>
              <w:right w:val="nil"/>
            </w:tcBorders>
          </w:tcPr>
          <w:p w14:paraId="063C50AB" w14:textId="77777777" w:rsidR="005E736C" w:rsidRDefault="005E736C" w:rsidP="00DF0923">
            <w:pPr>
              <w:jc w:val="both"/>
              <w:rPr>
                <w:rFonts w:ascii="Times New Roman" w:hAnsi="Times New Roman" w:cs="Times New Roman"/>
                <w:sz w:val="24"/>
                <w:szCs w:val="24"/>
              </w:rPr>
            </w:pPr>
          </w:p>
        </w:tc>
        <w:tc>
          <w:tcPr>
            <w:tcW w:w="1026" w:type="dxa"/>
            <w:tcBorders>
              <w:top w:val="nil"/>
              <w:left w:val="nil"/>
              <w:bottom w:val="nil"/>
              <w:right w:val="nil"/>
            </w:tcBorders>
          </w:tcPr>
          <w:p w14:paraId="52EF750E" w14:textId="77777777" w:rsidR="005E736C" w:rsidRDefault="005E736C" w:rsidP="00DF0923">
            <w:pPr>
              <w:jc w:val="both"/>
              <w:rPr>
                <w:rFonts w:ascii="Times New Roman" w:hAnsi="Times New Roman" w:cs="Times New Roman"/>
                <w:sz w:val="24"/>
                <w:szCs w:val="24"/>
              </w:rPr>
            </w:pPr>
          </w:p>
        </w:tc>
        <w:tc>
          <w:tcPr>
            <w:tcW w:w="675" w:type="dxa"/>
            <w:tcBorders>
              <w:top w:val="nil"/>
              <w:left w:val="nil"/>
              <w:bottom w:val="nil"/>
              <w:right w:val="nil"/>
            </w:tcBorders>
          </w:tcPr>
          <w:p w14:paraId="476A781F" w14:textId="77777777" w:rsidR="005E736C" w:rsidRDefault="005E736C" w:rsidP="00DF0923">
            <w:pPr>
              <w:jc w:val="center"/>
            </w:pPr>
            <w:r w:rsidRPr="00134060">
              <w:rPr>
                <w:rFonts w:ascii="Times New Roman" w:hAnsi="Times New Roman" w:cs="Times New Roman"/>
                <w:sz w:val="24"/>
                <w:szCs w:val="24"/>
              </w:rPr>
              <w:t>v</w:t>
            </w:r>
          </w:p>
        </w:tc>
      </w:tr>
      <w:tr w:rsidR="005E736C" w14:paraId="665FA69D" w14:textId="77777777" w:rsidTr="00DF0923">
        <w:tc>
          <w:tcPr>
            <w:tcW w:w="1101" w:type="dxa"/>
            <w:tcBorders>
              <w:top w:val="nil"/>
              <w:left w:val="nil"/>
              <w:bottom w:val="nil"/>
              <w:right w:val="nil"/>
            </w:tcBorders>
          </w:tcPr>
          <w:p w14:paraId="3E39B4D5"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TE</w:t>
            </w:r>
          </w:p>
        </w:tc>
        <w:tc>
          <w:tcPr>
            <w:tcW w:w="567" w:type="dxa"/>
            <w:tcBorders>
              <w:top w:val="nil"/>
              <w:left w:val="nil"/>
              <w:bottom w:val="nil"/>
              <w:right w:val="nil"/>
            </w:tcBorders>
          </w:tcPr>
          <w:p w14:paraId="46DB3295"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708" w:type="dxa"/>
            <w:tcBorders>
              <w:top w:val="nil"/>
              <w:left w:val="nil"/>
              <w:bottom w:val="nil"/>
              <w:right w:val="nil"/>
            </w:tcBorders>
          </w:tcPr>
          <w:p w14:paraId="62306AD9" w14:textId="77777777" w:rsidR="005E736C" w:rsidRDefault="005E736C" w:rsidP="00DF0923">
            <w:pPr>
              <w:jc w:val="both"/>
              <w:rPr>
                <w:rFonts w:ascii="Times New Roman" w:hAnsi="Times New Roman" w:cs="Times New Roman"/>
                <w:sz w:val="24"/>
                <w:szCs w:val="24"/>
              </w:rPr>
            </w:pPr>
          </w:p>
        </w:tc>
        <w:tc>
          <w:tcPr>
            <w:tcW w:w="1026" w:type="dxa"/>
            <w:tcBorders>
              <w:top w:val="nil"/>
              <w:left w:val="nil"/>
              <w:bottom w:val="nil"/>
              <w:right w:val="nil"/>
            </w:tcBorders>
          </w:tcPr>
          <w:p w14:paraId="767FF62C" w14:textId="77777777" w:rsidR="005E736C" w:rsidRDefault="005E736C" w:rsidP="00DF0923">
            <w:pPr>
              <w:jc w:val="both"/>
              <w:rPr>
                <w:rFonts w:ascii="Times New Roman" w:hAnsi="Times New Roman" w:cs="Times New Roman"/>
                <w:sz w:val="24"/>
                <w:szCs w:val="24"/>
              </w:rPr>
            </w:pPr>
          </w:p>
        </w:tc>
        <w:tc>
          <w:tcPr>
            <w:tcW w:w="675" w:type="dxa"/>
            <w:tcBorders>
              <w:top w:val="nil"/>
              <w:left w:val="nil"/>
              <w:bottom w:val="nil"/>
              <w:right w:val="nil"/>
            </w:tcBorders>
          </w:tcPr>
          <w:p w14:paraId="2613F30B" w14:textId="77777777" w:rsidR="005E736C" w:rsidRDefault="005E736C" w:rsidP="00DF0923">
            <w:pPr>
              <w:jc w:val="center"/>
            </w:pPr>
            <w:r w:rsidRPr="00134060">
              <w:rPr>
                <w:rFonts w:ascii="Times New Roman" w:hAnsi="Times New Roman" w:cs="Times New Roman"/>
                <w:sz w:val="24"/>
                <w:szCs w:val="24"/>
              </w:rPr>
              <w:t>v</w:t>
            </w:r>
          </w:p>
        </w:tc>
      </w:tr>
      <w:tr w:rsidR="005E736C" w14:paraId="185AE102" w14:textId="77777777" w:rsidTr="00DF0923">
        <w:tc>
          <w:tcPr>
            <w:tcW w:w="1101" w:type="dxa"/>
            <w:tcBorders>
              <w:top w:val="nil"/>
              <w:left w:val="nil"/>
              <w:bottom w:val="nil"/>
              <w:right w:val="nil"/>
            </w:tcBorders>
          </w:tcPr>
          <w:p w14:paraId="7E87C905"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PSW</w:t>
            </w:r>
          </w:p>
        </w:tc>
        <w:tc>
          <w:tcPr>
            <w:tcW w:w="567" w:type="dxa"/>
            <w:tcBorders>
              <w:top w:val="nil"/>
              <w:left w:val="nil"/>
              <w:bottom w:val="nil"/>
              <w:right w:val="nil"/>
            </w:tcBorders>
          </w:tcPr>
          <w:p w14:paraId="3A37CBEA" w14:textId="77777777" w:rsidR="005E736C" w:rsidRPr="00061ABA"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708" w:type="dxa"/>
            <w:tcBorders>
              <w:top w:val="nil"/>
              <w:left w:val="nil"/>
              <w:bottom w:val="nil"/>
              <w:right w:val="nil"/>
            </w:tcBorders>
          </w:tcPr>
          <w:p w14:paraId="099696AB" w14:textId="77777777" w:rsidR="005E736C" w:rsidRDefault="005E736C" w:rsidP="00DF0923">
            <w:pPr>
              <w:jc w:val="both"/>
              <w:rPr>
                <w:rFonts w:ascii="Times New Roman" w:hAnsi="Times New Roman" w:cs="Times New Roman"/>
                <w:sz w:val="24"/>
                <w:szCs w:val="24"/>
              </w:rPr>
            </w:pPr>
          </w:p>
        </w:tc>
        <w:tc>
          <w:tcPr>
            <w:tcW w:w="1026" w:type="dxa"/>
            <w:tcBorders>
              <w:top w:val="nil"/>
              <w:left w:val="nil"/>
              <w:bottom w:val="nil"/>
              <w:right w:val="nil"/>
            </w:tcBorders>
          </w:tcPr>
          <w:p w14:paraId="711EDC9C" w14:textId="77777777" w:rsidR="005E736C" w:rsidRDefault="005E736C" w:rsidP="00DF0923">
            <w:pPr>
              <w:jc w:val="both"/>
              <w:rPr>
                <w:rFonts w:ascii="Times New Roman" w:hAnsi="Times New Roman" w:cs="Times New Roman"/>
                <w:sz w:val="24"/>
                <w:szCs w:val="24"/>
              </w:rPr>
            </w:pPr>
          </w:p>
        </w:tc>
        <w:tc>
          <w:tcPr>
            <w:tcW w:w="675" w:type="dxa"/>
            <w:tcBorders>
              <w:top w:val="nil"/>
              <w:left w:val="nil"/>
              <w:bottom w:val="nil"/>
              <w:right w:val="nil"/>
            </w:tcBorders>
          </w:tcPr>
          <w:p w14:paraId="4802393E" w14:textId="77777777" w:rsidR="005E736C" w:rsidRDefault="005E736C" w:rsidP="00DF0923">
            <w:pPr>
              <w:jc w:val="center"/>
            </w:pPr>
            <w:r w:rsidRPr="00134060">
              <w:rPr>
                <w:rFonts w:ascii="Times New Roman" w:hAnsi="Times New Roman" w:cs="Times New Roman"/>
                <w:sz w:val="24"/>
                <w:szCs w:val="24"/>
              </w:rPr>
              <w:t>v</w:t>
            </w:r>
          </w:p>
        </w:tc>
      </w:tr>
      <w:tr w:rsidR="005E736C" w14:paraId="62761C2D" w14:textId="77777777" w:rsidTr="00DF0923">
        <w:tc>
          <w:tcPr>
            <w:tcW w:w="1101" w:type="dxa"/>
            <w:tcBorders>
              <w:top w:val="nil"/>
              <w:left w:val="nil"/>
              <w:bottom w:val="nil"/>
              <w:right w:val="nil"/>
            </w:tcBorders>
          </w:tcPr>
          <w:p w14:paraId="7176C943"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MPM</w:t>
            </w:r>
          </w:p>
        </w:tc>
        <w:tc>
          <w:tcPr>
            <w:tcW w:w="567" w:type="dxa"/>
            <w:tcBorders>
              <w:top w:val="nil"/>
              <w:left w:val="nil"/>
              <w:bottom w:val="nil"/>
              <w:right w:val="nil"/>
            </w:tcBorders>
          </w:tcPr>
          <w:p w14:paraId="751410BD"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708" w:type="dxa"/>
            <w:tcBorders>
              <w:top w:val="nil"/>
              <w:left w:val="nil"/>
              <w:bottom w:val="nil"/>
              <w:right w:val="nil"/>
            </w:tcBorders>
          </w:tcPr>
          <w:p w14:paraId="1DD3172D" w14:textId="77777777" w:rsidR="005E736C" w:rsidRDefault="005E736C" w:rsidP="00DF0923">
            <w:pPr>
              <w:jc w:val="both"/>
              <w:rPr>
                <w:rFonts w:ascii="Times New Roman" w:hAnsi="Times New Roman" w:cs="Times New Roman"/>
                <w:sz w:val="24"/>
                <w:szCs w:val="24"/>
              </w:rPr>
            </w:pPr>
          </w:p>
        </w:tc>
        <w:tc>
          <w:tcPr>
            <w:tcW w:w="1026" w:type="dxa"/>
            <w:tcBorders>
              <w:top w:val="nil"/>
              <w:left w:val="nil"/>
              <w:bottom w:val="nil"/>
              <w:right w:val="nil"/>
            </w:tcBorders>
          </w:tcPr>
          <w:p w14:paraId="462CDE35" w14:textId="77777777" w:rsidR="005E736C" w:rsidRDefault="005E736C" w:rsidP="00DF0923">
            <w:pPr>
              <w:jc w:val="both"/>
              <w:rPr>
                <w:rFonts w:ascii="Times New Roman" w:hAnsi="Times New Roman" w:cs="Times New Roman"/>
                <w:sz w:val="24"/>
                <w:szCs w:val="24"/>
              </w:rPr>
            </w:pPr>
          </w:p>
        </w:tc>
        <w:tc>
          <w:tcPr>
            <w:tcW w:w="675" w:type="dxa"/>
            <w:tcBorders>
              <w:top w:val="nil"/>
              <w:left w:val="nil"/>
              <w:bottom w:val="nil"/>
              <w:right w:val="nil"/>
            </w:tcBorders>
          </w:tcPr>
          <w:p w14:paraId="42556E52" w14:textId="77777777" w:rsidR="005E736C" w:rsidRDefault="005E736C" w:rsidP="00DF0923">
            <w:pPr>
              <w:jc w:val="center"/>
            </w:pPr>
            <w:r w:rsidRPr="00134060">
              <w:rPr>
                <w:rFonts w:ascii="Times New Roman" w:hAnsi="Times New Roman" w:cs="Times New Roman"/>
                <w:sz w:val="24"/>
                <w:szCs w:val="24"/>
              </w:rPr>
              <w:t>v</w:t>
            </w:r>
          </w:p>
        </w:tc>
      </w:tr>
      <w:tr w:rsidR="005E736C" w14:paraId="3394DE39" w14:textId="77777777" w:rsidTr="00DF0923">
        <w:tc>
          <w:tcPr>
            <w:tcW w:w="1101" w:type="dxa"/>
            <w:tcBorders>
              <w:top w:val="nil"/>
              <w:left w:val="nil"/>
              <w:bottom w:val="nil"/>
              <w:right w:val="nil"/>
            </w:tcBorders>
          </w:tcPr>
          <w:p w14:paraId="6823C2C3"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FS</w:t>
            </w:r>
          </w:p>
        </w:tc>
        <w:tc>
          <w:tcPr>
            <w:tcW w:w="567" w:type="dxa"/>
            <w:tcBorders>
              <w:top w:val="nil"/>
              <w:left w:val="nil"/>
              <w:bottom w:val="nil"/>
              <w:right w:val="nil"/>
            </w:tcBorders>
          </w:tcPr>
          <w:p w14:paraId="3EF39991"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708" w:type="dxa"/>
            <w:tcBorders>
              <w:top w:val="nil"/>
              <w:left w:val="nil"/>
              <w:bottom w:val="nil"/>
              <w:right w:val="nil"/>
            </w:tcBorders>
          </w:tcPr>
          <w:p w14:paraId="22572AA4" w14:textId="77777777" w:rsidR="005E736C" w:rsidRDefault="005E736C" w:rsidP="00DF0923">
            <w:pPr>
              <w:jc w:val="both"/>
              <w:rPr>
                <w:rFonts w:ascii="Times New Roman" w:hAnsi="Times New Roman" w:cs="Times New Roman"/>
                <w:sz w:val="24"/>
                <w:szCs w:val="24"/>
              </w:rPr>
            </w:pPr>
          </w:p>
        </w:tc>
        <w:tc>
          <w:tcPr>
            <w:tcW w:w="1026" w:type="dxa"/>
            <w:tcBorders>
              <w:top w:val="nil"/>
              <w:left w:val="nil"/>
              <w:bottom w:val="nil"/>
              <w:right w:val="nil"/>
            </w:tcBorders>
          </w:tcPr>
          <w:p w14:paraId="050B9CB0" w14:textId="77777777" w:rsidR="005E736C" w:rsidRDefault="005E736C" w:rsidP="00DF0923">
            <w:pPr>
              <w:jc w:val="both"/>
              <w:rPr>
                <w:rFonts w:ascii="Times New Roman" w:hAnsi="Times New Roman" w:cs="Times New Roman"/>
                <w:sz w:val="24"/>
                <w:szCs w:val="24"/>
              </w:rPr>
            </w:pPr>
          </w:p>
        </w:tc>
        <w:tc>
          <w:tcPr>
            <w:tcW w:w="675" w:type="dxa"/>
            <w:tcBorders>
              <w:top w:val="nil"/>
              <w:left w:val="nil"/>
              <w:bottom w:val="nil"/>
              <w:right w:val="nil"/>
            </w:tcBorders>
          </w:tcPr>
          <w:p w14:paraId="2986CDE0" w14:textId="77777777" w:rsidR="005E736C" w:rsidRDefault="005E736C" w:rsidP="00DF0923">
            <w:pPr>
              <w:jc w:val="center"/>
            </w:pPr>
            <w:r w:rsidRPr="00134060">
              <w:rPr>
                <w:rFonts w:ascii="Times New Roman" w:hAnsi="Times New Roman" w:cs="Times New Roman"/>
                <w:sz w:val="24"/>
                <w:szCs w:val="24"/>
              </w:rPr>
              <w:t>v</w:t>
            </w:r>
          </w:p>
        </w:tc>
      </w:tr>
      <w:tr w:rsidR="005E736C" w14:paraId="202D4577" w14:textId="77777777" w:rsidTr="00DF0923">
        <w:tc>
          <w:tcPr>
            <w:tcW w:w="1101" w:type="dxa"/>
            <w:tcBorders>
              <w:top w:val="nil"/>
              <w:left w:val="nil"/>
              <w:bottom w:val="nil"/>
              <w:right w:val="nil"/>
            </w:tcBorders>
          </w:tcPr>
          <w:p w14:paraId="711DEDFF"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EW</w:t>
            </w:r>
          </w:p>
        </w:tc>
        <w:tc>
          <w:tcPr>
            <w:tcW w:w="567" w:type="dxa"/>
            <w:tcBorders>
              <w:top w:val="nil"/>
              <w:left w:val="nil"/>
              <w:bottom w:val="nil"/>
              <w:right w:val="nil"/>
            </w:tcBorders>
          </w:tcPr>
          <w:p w14:paraId="24403FCE"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708" w:type="dxa"/>
            <w:tcBorders>
              <w:top w:val="nil"/>
              <w:left w:val="nil"/>
              <w:bottom w:val="nil"/>
              <w:right w:val="nil"/>
            </w:tcBorders>
          </w:tcPr>
          <w:p w14:paraId="4FDC9887" w14:textId="77777777" w:rsidR="005E736C" w:rsidRDefault="005E736C" w:rsidP="00DF0923">
            <w:pPr>
              <w:jc w:val="both"/>
              <w:rPr>
                <w:rFonts w:ascii="Times New Roman" w:hAnsi="Times New Roman" w:cs="Times New Roman"/>
                <w:sz w:val="24"/>
                <w:szCs w:val="24"/>
              </w:rPr>
            </w:pPr>
          </w:p>
        </w:tc>
        <w:tc>
          <w:tcPr>
            <w:tcW w:w="1026" w:type="dxa"/>
            <w:tcBorders>
              <w:top w:val="nil"/>
              <w:left w:val="nil"/>
              <w:bottom w:val="nil"/>
              <w:right w:val="nil"/>
            </w:tcBorders>
          </w:tcPr>
          <w:p w14:paraId="5CD452F3" w14:textId="77777777" w:rsidR="005E736C" w:rsidRDefault="005E736C" w:rsidP="00DF0923">
            <w:pPr>
              <w:jc w:val="both"/>
              <w:rPr>
                <w:rFonts w:ascii="Times New Roman" w:hAnsi="Times New Roman" w:cs="Times New Roman"/>
                <w:sz w:val="24"/>
                <w:szCs w:val="24"/>
              </w:rPr>
            </w:pPr>
          </w:p>
        </w:tc>
        <w:tc>
          <w:tcPr>
            <w:tcW w:w="675" w:type="dxa"/>
            <w:tcBorders>
              <w:top w:val="nil"/>
              <w:left w:val="nil"/>
              <w:bottom w:val="nil"/>
              <w:right w:val="nil"/>
            </w:tcBorders>
          </w:tcPr>
          <w:p w14:paraId="587F214C" w14:textId="77777777" w:rsidR="005E736C" w:rsidRDefault="005E736C" w:rsidP="00DF0923">
            <w:pPr>
              <w:jc w:val="center"/>
            </w:pPr>
            <w:r w:rsidRPr="00134060">
              <w:rPr>
                <w:rFonts w:ascii="Times New Roman" w:hAnsi="Times New Roman" w:cs="Times New Roman"/>
                <w:sz w:val="24"/>
                <w:szCs w:val="24"/>
              </w:rPr>
              <w:t>v</w:t>
            </w:r>
          </w:p>
        </w:tc>
      </w:tr>
      <w:tr w:rsidR="005E736C" w14:paraId="3E64842F" w14:textId="77777777" w:rsidTr="00DF0923">
        <w:tc>
          <w:tcPr>
            <w:tcW w:w="1101" w:type="dxa"/>
            <w:tcBorders>
              <w:top w:val="nil"/>
              <w:left w:val="nil"/>
              <w:bottom w:val="nil"/>
              <w:right w:val="nil"/>
            </w:tcBorders>
          </w:tcPr>
          <w:p w14:paraId="03CEAC71"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ESP</w:t>
            </w:r>
          </w:p>
        </w:tc>
        <w:tc>
          <w:tcPr>
            <w:tcW w:w="567" w:type="dxa"/>
            <w:tcBorders>
              <w:top w:val="nil"/>
              <w:left w:val="nil"/>
              <w:bottom w:val="nil"/>
              <w:right w:val="nil"/>
            </w:tcBorders>
          </w:tcPr>
          <w:p w14:paraId="2ABA2619"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708" w:type="dxa"/>
            <w:tcBorders>
              <w:top w:val="nil"/>
              <w:left w:val="nil"/>
              <w:bottom w:val="nil"/>
              <w:right w:val="nil"/>
            </w:tcBorders>
          </w:tcPr>
          <w:p w14:paraId="425445A7" w14:textId="77777777" w:rsidR="005E736C" w:rsidRDefault="005E736C" w:rsidP="00DF0923">
            <w:pPr>
              <w:jc w:val="both"/>
              <w:rPr>
                <w:rFonts w:ascii="Times New Roman" w:hAnsi="Times New Roman" w:cs="Times New Roman"/>
                <w:sz w:val="24"/>
                <w:szCs w:val="24"/>
              </w:rPr>
            </w:pPr>
          </w:p>
        </w:tc>
        <w:tc>
          <w:tcPr>
            <w:tcW w:w="1026" w:type="dxa"/>
            <w:tcBorders>
              <w:top w:val="nil"/>
              <w:left w:val="nil"/>
              <w:bottom w:val="nil"/>
              <w:right w:val="nil"/>
            </w:tcBorders>
          </w:tcPr>
          <w:p w14:paraId="3600F6D4" w14:textId="77777777" w:rsidR="005E736C" w:rsidRDefault="005E736C" w:rsidP="00DF0923">
            <w:pPr>
              <w:jc w:val="both"/>
              <w:rPr>
                <w:rFonts w:ascii="Times New Roman" w:hAnsi="Times New Roman" w:cs="Times New Roman"/>
                <w:sz w:val="24"/>
                <w:szCs w:val="24"/>
              </w:rPr>
            </w:pPr>
          </w:p>
        </w:tc>
        <w:tc>
          <w:tcPr>
            <w:tcW w:w="675" w:type="dxa"/>
            <w:tcBorders>
              <w:top w:val="nil"/>
              <w:left w:val="nil"/>
              <w:bottom w:val="nil"/>
              <w:right w:val="nil"/>
            </w:tcBorders>
          </w:tcPr>
          <w:p w14:paraId="5E09F0B7" w14:textId="77777777" w:rsidR="005E736C" w:rsidRDefault="005E736C" w:rsidP="00DF0923">
            <w:pPr>
              <w:jc w:val="center"/>
            </w:pPr>
            <w:r w:rsidRPr="00134060">
              <w:rPr>
                <w:rFonts w:ascii="Times New Roman" w:hAnsi="Times New Roman" w:cs="Times New Roman"/>
                <w:sz w:val="24"/>
                <w:szCs w:val="24"/>
              </w:rPr>
              <w:t>v</w:t>
            </w:r>
          </w:p>
        </w:tc>
      </w:tr>
      <w:tr w:rsidR="005E736C" w14:paraId="265E12D4" w14:textId="77777777" w:rsidTr="00DF0923">
        <w:tc>
          <w:tcPr>
            <w:tcW w:w="1101" w:type="dxa"/>
            <w:tcBorders>
              <w:top w:val="nil"/>
              <w:left w:val="nil"/>
              <w:bottom w:val="nil"/>
              <w:right w:val="nil"/>
            </w:tcBorders>
          </w:tcPr>
          <w:p w14:paraId="312FC189" w14:textId="77777777" w:rsidR="005E736C" w:rsidRPr="00D57BEC" w:rsidRDefault="005E736C" w:rsidP="00DF0923">
            <w:pPr>
              <w:jc w:val="center"/>
              <w:rPr>
                <w:rFonts w:ascii="Times New Roman" w:hAnsi="Times New Roman" w:cs="Times New Roman"/>
                <w:sz w:val="24"/>
                <w:szCs w:val="24"/>
              </w:rPr>
            </w:pPr>
            <w:r>
              <w:rPr>
                <w:rFonts w:ascii="Times New Roman" w:hAnsi="Times New Roman" w:cs="Times New Roman"/>
                <w:sz w:val="24"/>
                <w:szCs w:val="24"/>
              </w:rPr>
              <w:t>MTN</w:t>
            </w:r>
          </w:p>
        </w:tc>
        <w:tc>
          <w:tcPr>
            <w:tcW w:w="567" w:type="dxa"/>
            <w:tcBorders>
              <w:top w:val="nil"/>
              <w:left w:val="nil"/>
              <w:bottom w:val="nil"/>
              <w:right w:val="nil"/>
            </w:tcBorders>
          </w:tcPr>
          <w:p w14:paraId="10208308" w14:textId="77777777" w:rsidR="005E736C" w:rsidRPr="001E491D"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708" w:type="dxa"/>
            <w:tcBorders>
              <w:top w:val="nil"/>
              <w:left w:val="nil"/>
              <w:bottom w:val="nil"/>
              <w:right w:val="nil"/>
            </w:tcBorders>
          </w:tcPr>
          <w:p w14:paraId="4A4F90B7" w14:textId="77777777" w:rsidR="005E736C" w:rsidRDefault="005E736C" w:rsidP="00DF0923">
            <w:pPr>
              <w:jc w:val="both"/>
              <w:rPr>
                <w:rFonts w:ascii="Times New Roman" w:hAnsi="Times New Roman" w:cs="Times New Roman"/>
                <w:sz w:val="24"/>
                <w:szCs w:val="24"/>
              </w:rPr>
            </w:pPr>
          </w:p>
        </w:tc>
        <w:tc>
          <w:tcPr>
            <w:tcW w:w="1026" w:type="dxa"/>
            <w:tcBorders>
              <w:top w:val="nil"/>
              <w:left w:val="nil"/>
              <w:bottom w:val="nil"/>
              <w:right w:val="nil"/>
            </w:tcBorders>
          </w:tcPr>
          <w:p w14:paraId="696F88E8" w14:textId="77777777" w:rsidR="005E736C" w:rsidRDefault="005E736C" w:rsidP="00DF0923">
            <w:pPr>
              <w:jc w:val="both"/>
              <w:rPr>
                <w:rFonts w:ascii="Times New Roman" w:hAnsi="Times New Roman" w:cs="Times New Roman"/>
                <w:sz w:val="24"/>
                <w:szCs w:val="24"/>
              </w:rPr>
            </w:pPr>
          </w:p>
        </w:tc>
        <w:tc>
          <w:tcPr>
            <w:tcW w:w="675" w:type="dxa"/>
            <w:tcBorders>
              <w:top w:val="nil"/>
              <w:left w:val="nil"/>
              <w:bottom w:val="nil"/>
              <w:right w:val="nil"/>
            </w:tcBorders>
          </w:tcPr>
          <w:p w14:paraId="76E4109B" w14:textId="77777777" w:rsidR="005E736C" w:rsidRDefault="005E736C" w:rsidP="00DF0923">
            <w:pPr>
              <w:jc w:val="center"/>
            </w:pPr>
            <w:r w:rsidRPr="00134060">
              <w:rPr>
                <w:rFonts w:ascii="Times New Roman" w:hAnsi="Times New Roman" w:cs="Times New Roman"/>
                <w:sz w:val="24"/>
                <w:szCs w:val="24"/>
              </w:rPr>
              <w:t>v</w:t>
            </w:r>
          </w:p>
        </w:tc>
      </w:tr>
      <w:tr w:rsidR="005E736C" w14:paraId="5AD8526E" w14:textId="77777777" w:rsidTr="00DF0923">
        <w:tc>
          <w:tcPr>
            <w:tcW w:w="1101" w:type="dxa"/>
            <w:tcBorders>
              <w:top w:val="nil"/>
              <w:left w:val="nil"/>
              <w:bottom w:val="nil"/>
              <w:right w:val="nil"/>
            </w:tcBorders>
          </w:tcPr>
          <w:p w14:paraId="0205270F" w14:textId="77777777" w:rsidR="005E736C" w:rsidRDefault="005E736C" w:rsidP="00DF0923">
            <w:pPr>
              <w:jc w:val="center"/>
              <w:rPr>
                <w:rFonts w:ascii="Times New Roman" w:hAnsi="Times New Roman" w:cs="Times New Roman"/>
                <w:sz w:val="24"/>
                <w:szCs w:val="24"/>
              </w:rPr>
            </w:pPr>
            <w:r>
              <w:rPr>
                <w:rFonts w:ascii="Times New Roman" w:hAnsi="Times New Roman" w:cs="Times New Roman"/>
                <w:sz w:val="24"/>
                <w:szCs w:val="24"/>
              </w:rPr>
              <w:t>SFN</w:t>
            </w:r>
          </w:p>
        </w:tc>
        <w:tc>
          <w:tcPr>
            <w:tcW w:w="567" w:type="dxa"/>
            <w:tcBorders>
              <w:top w:val="nil"/>
              <w:left w:val="nil"/>
              <w:bottom w:val="nil"/>
              <w:right w:val="nil"/>
            </w:tcBorders>
          </w:tcPr>
          <w:p w14:paraId="1AB82E56" w14:textId="77777777" w:rsidR="005E736C" w:rsidRPr="00800ABE"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708" w:type="dxa"/>
            <w:tcBorders>
              <w:top w:val="nil"/>
              <w:left w:val="nil"/>
              <w:bottom w:val="nil"/>
              <w:right w:val="nil"/>
            </w:tcBorders>
          </w:tcPr>
          <w:p w14:paraId="26D66274" w14:textId="77777777" w:rsidR="005E736C" w:rsidRDefault="005E736C" w:rsidP="00DF0923">
            <w:pPr>
              <w:jc w:val="both"/>
              <w:rPr>
                <w:rFonts w:ascii="Times New Roman" w:hAnsi="Times New Roman" w:cs="Times New Roman"/>
                <w:sz w:val="24"/>
                <w:szCs w:val="24"/>
              </w:rPr>
            </w:pPr>
          </w:p>
        </w:tc>
        <w:tc>
          <w:tcPr>
            <w:tcW w:w="1026" w:type="dxa"/>
            <w:tcBorders>
              <w:top w:val="nil"/>
              <w:left w:val="nil"/>
              <w:bottom w:val="nil"/>
              <w:right w:val="nil"/>
            </w:tcBorders>
          </w:tcPr>
          <w:p w14:paraId="098BB205" w14:textId="77777777" w:rsidR="005E736C" w:rsidRDefault="005E736C" w:rsidP="00DF0923">
            <w:pPr>
              <w:jc w:val="both"/>
              <w:rPr>
                <w:rFonts w:ascii="Times New Roman" w:hAnsi="Times New Roman" w:cs="Times New Roman"/>
                <w:sz w:val="24"/>
                <w:szCs w:val="24"/>
              </w:rPr>
            </w:pPr>
          </w:p>
        </w:tc>
        <w:tc>
          <w:tcPr>
            <w:tcW w:w="675" w:type="dxa"/>
            <w:tcBorders>
              <w:top w:val="nil"/>
              <w:left w:val="nil"/>
              <w:bottom w:val="nil"/>
              <w:right w:val="nil"/>
            </w:tcBorders>
          </w:tcPr>
          <w:p w14:paraId="4F390DEE" w14:textId="77777777" w:rsidR="005E736C" w:rsidRPr="00134060" w:rsidRDefault="005E736C" w:rsidP="00DF0923">
            <w:pPr>
              <w:jc w:val="center"/>
              <w:rPr>
                <w:rFonts w:ascii="Times New Roman" w:hAnsi="Times New Roman" w:cs="Times New Roman"/>
                <w:sz w:val="24"/>
                <w:szCs w:val="24"/>
              </w:rPr>
            </w:pPr>
            <w:r>
              <w:rPr>
                <w:rFonts w:ascii="Times New Roman" w:hAnsi="Times New Roman" w:cs="Times New Roman"/>
                <w:sz w:val="24"/>
                <w:szCs w:val="24"/>
              </w:rPr>
              <w:t>v</w:t>
            </w:r>
          </w:p>
        </w:tc>
      </w:tr>
      <w:tr w:rsidR="005E736C" w14:paraId="069C4053" w14:textId="77777777" w:rsidTr="00DF0923">
        <w:tc>
          <w:tcPr>
            <w:tcW w:w="1101" w:type="dxa"/>
            <w:tcBorders>
              <w:top w:val="nil"/>
              <w:left w:val="nil"/>
              <w:right w:val="nil"/>
            </w:tcBorders>
          </w:tcPr>
          <w:p w14:paraId="37DF202D" w14:textId="77777777" w:rsidR="005E736C" w:rsidRDefault="005E736C" w:rsidP="00DF0923">
            <w:pPr>
              <w:jc w:val="center"/>
              <w:rPr>
                <w:rFonts w:ascii="Times New Roman" w:hAnsi="Times New Roman" w:cs="Times New Roman"/>
                <w:sz w:val="24"/>
                <w:szCs w:val="24"/>
              </w:rPr>
            </w:pPr>
            <w:r>
              <w:rPr>
                <w:rFonts w:ascii="Times New Roman" w:hAnsi="Times New Roman" w:cs="Times New Roman"/>
                <w:sz w:val="24"/>
                <w:szCs w:val="24"/>
              </w:rPr>
              <w:t>PMJ</w:t>
            </w:r>
          </w:p>
        </w:tc>
        <w:tc>
          <w:tcPr>
            <w:tcW w:w="567" w:type="dxa"/>
            <w:tcBorders>
              <w:top w:val="nil"/>
              <w:left w:val="nil"/>
              <w:right w:val="nil"/>
            </w:tcBorders>
          </w:tcPr>
          <w:p w14:paraId="05E22C80" w14:textId="77777777" w:rsidR="005E736C" w:rsidRPr="00800ABE" w:rsidRDefault="005E736C" w:rsidP="00DF0923">
            <w:pPr>
              <w:jc w:val="center"/>
              <w:rPr>
                <w:rFonts w:ascii="Times New Roman" w:hAnsi="Times New Roman" w:cs="Times New Roman"/>
                <w:sz w:val="24"/>
                <w:szCs w:val="24"/>
              </w:rPr>
            </w:pPr>
            <w:r>
              <w:rPr>
                <w:rFonts w:ascii="Times New Roman" w:hAnsi="Times New Roman" w:cs="Times New Roman"/>
                <w:sz w:val="24"/>
                <w:szCs w:val="24"/>
              </w:rPr>
              <w:t>P</w:t>
            </w:r>
          </w:p>
        </w:tc>
        <w:tc>
          <w:tcPr>
            <w:tcW w:w="708" w:type="dxa"/>
            <w:tcBorders>
              <w:top w:val="nil"/>
              <w:left w:val="nil"/>
              <w:right w:val="nil"/>
            </w:tcBorders>
          </w:tcPr>
          <w:p w14:paraId="50D1EF49" w14:textId="77777777" w:rsidR="005E736C" w:rsidRDefault="005E736C" w:rsidP="00DF0923">
            <w:pPr>
              <w:jc w:val="both"/>
              <w:rPr>
                <w:rFonts w:ascii="Times New Roman" w:hAnsi="Times New Roman" w:cs="Times New Roman"/>
                <w:sz w:val="24"/>
                <w:szCs w:val="24"/>
              </w:rPr>
            </w:pPr>
          </w:p>
        </w:tc>
        <w:tc>
          <w:tcPr>
            <w:tcW w:w="1026" w:type="dxa"/>
            <w:tcBorders>
              <w:top w:val="nil"/>
              <w:left w:val="nil"/>
              <w:right w:val="nil"/>
            </w:tcBorders>
          </w:tcPr>
          <w:p w14:paraId="20D5939F" w14:textId="77777777" w:rsidR="005E736C" w:rsidRDefault="005E736C" w:rsidP="00DF0923">
            <w:pPr>
              <w:jc w:val="both"/>
              <w:rPr>
                <w:rFonts w:ascii="Times New Roman" w:hAnsi="Times New Roman" w:cs="Times New Roman"/>
                <w:sz w:val="24"/>
                <w:szCs w:val="24"/>
              </w:rPr>
            </w:pPr>
          </w:p>
        </w:tc>
        <w:tc>
          <w:tcPr>
            <w:tcW w:w="675" w:type="dxa"/>
            <w:tcBorders>
              <w:top w:val="nil"/>
              <w:left w:val="nil"/>
              <w:right w:val="nil"/>
            </w:tcBorders>
          </w:tcPr>
          <w:p w14:paraId="3C8CF4E8" w14:textId="77777777" w:rsidR="005E736C" w:rsidRPr="00134060" w:rsidRDefault="005E736C" w:rsidP="00DF0923">
            <w:pPr>
              <w:jc w:val="center"/>
              <w:rPr>
                <w:rFonts w:ascii="Times New Roman" w:hAnsi="Times New Roman" w:cs="Times New Roman"/>
                <w:sz w:val="24"/>
                <w:szCs w:val="24"/>
              </w:rPr>
            </w:pPr>
            <w:r>
              <w:rPr>
                <w:rFonts w:ascii="Times New Roman" w:hAnsi="Times New Roman" w:cs="Times New Roman"/>
                <w:sz w:val="24"/>
                <w:szCs w:val="24"/>
              </w:rPr>
              <w:t>v</w:t>
            </w:r>
          </w:p>
        </w:tc>
      </w:tr>
    </w:tbl>
    <w:p w14:paraId="335C740A" w14:textId="77777777" w:rsidR="005E736C" w:rsidRDefault="005E736C" w:rsidP="005E736C">
      <w:pPr>
        <w:spacing w:after="0" w:line="240" w:lineRule="auto"/>
        <w:ind w:firstLine="720"/>
        <w:jc w:val="both"/>
        <w:rPr>
          <w:rFonts w:ascii="Times New Roman" w:hAnsi="Times New Roman" w:cs="Times New Roman"/>
          <w:sz w:val="24"/>
          <w:szCs w:val="24"/>
        </w:rPr>
      </w:pPr>
    </w:p>
    <w:p w14:paraId="0659FBBE" w14:textId="77777777" w:rsidR="005E736C" w:rsidRDefault="005E736C" w:rsidP="005E73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Dari hasil </w:t>
      </w:r>
      <w:r w:rsidRPr="00B937B4">
        <w:rPr>
          <w:rFonts w:ascii="Times New Roman" w:hAnsi="Times New Roman" w:cs="Times New Roman"/>
          <w:i/>
          <w:sz w:val="24"/>
          <w:szCs w:val="24"/>
        </w:rPr>
        <w:t xml:space="preserve">Adversity Quotient </w:t>
      </w:r>
      <w:r>
        <w:rPr>
          <w:rFonts w:ascii="Times New Roman" w:hAnsi="Times New Roman" w:cs="Times New Roman"/>
          <w:sz w:val="24"/>
          <w:szCs w:val="24"/>
        </w:rPr>
        <w:t xml:space="preserve">pada Tabel 4.2 di atas hanya terdapat satu mahasiswa yang berada pada bagian Quitters, sedangkan  12 mahasiswa lainnya berada pada bagian climbers. Setelah memberikan dan melihat hasil instrumen  </w:t>
      </w:r>
      <w:r w:rsidRPr="00B937B4">
        <w:rPr>
          <w:rFonts w:ascii="Times New Roman" w:hAnsi="Times New Roman" w:cs="Times New Roman"/>
          <w:i/>
          <w:sz w:val="24"/>
          <w:szCs w:val="24"/>
        </w:rPr>
        <w:t>Adversity Quotient</w:t>
      </w:r>
      <w:r>
        <w:rPr>
          <w:rFonts w:ascii="Times New Roman" w:hAnsi="Times New Roman" w:cs="Times New Roman"/>
          <w:i/>
          <w:sz w:val="24"/>
          <w:szCs w:val="24"/>
        </w:rPr>
        <w:t xml:space="preserve">, </w:t>
      </w:r>
      <w:r>
        <w:rPr>
          <w:rFonts w:ascii="Times New Roman" w:hAnsi="Times New Roman" w:cs="Times New Roman"/>
          <w:sz w:val="24"/>
          <w:szCs w:val="24"/>
        </w:rPr>
        <w:t xml:space="preserve">maka peneliti mengambil 3 mahasiswa yang </w:t>
      </w:r>
      <w:r>
        <w:rPr>
          <w:rFonts w:ascii="Times New Roman" w:hAnsi="Times New Roman" w:cs="Times New Roman"/>
          <w:sz w:val="24"/>
          <w:szCs w:val="24"/>
        </w:rPr>
        <w:lastRenderedPageBreak/>
        <w:t xml:space="preserve">masing-masing memiliki </w:t>
      </w:r>
      <w:r w:rsidRPr="005941F5">
        <w:rPr>
          <w:rFonts w:ascii="Times New Roman" w:hAnsi="Times New Roman" w:cs="Times New Roman"/>
          <w:i/>
          <w:sz w:val="24"/>
          <w:szCs w:val="24"/>
        </w:rPr>
        <w:t>adversity quotient climber</w:t>
      </w:r>
      <w:r>
        <w:rPr>
          <w:rFonts w:ascii="Times New Roman" w:hAnsi="Times New Roman" w:cs="Times New Roman"/>
          <w:sz w:val="24"/>
          <w:szCs w:val="24"/>
        </w:rPr>
        <w:t xml:space="preserve"> dan </w:t>
      </w:r>
      <w:r w:rsidRPr="005941F5">
        <w:rPr>
          <w:rFonts w:ascii="Times New Roman" w:hAnsi="Times New Roman" w:cs="Times New Roman"/>
          <w:i/>
          <w:sz w:val="24"/>
          <w:szCs w:val="24"/>
        </w:rPr>
        <w:t>visual</w:t>
      </w:r>
      <w:r>
        <w:rPr>
          <w:rFonts w:ascii="Times New Roman" w:hAnsi="Times New Roman" w:cs="Times New Roman"/>
          <w:sz w:val="24"/>
          <w:szCs w:val="24"/>
        </w:rPr>
        <w:t xml:space="preserve">, </w:t>
      </w:r>
      <w:r>
        <w:rPr>
          <w:rFonts w:ascii="Times New Roman" w:hAnsi="Times New Roman" w:cs="Times New Roman"/>
          <w:i/>
          <w:sz w:val="24"/>
          <w:szCs w:val="24"/>
        </w:rPr>
        <w:t xml:space="preserve">auditory, </w:t>
      </w:r>
      <w:r w:rsidRPr="005941F5">
        <w:rPr>
          <w:rFonts w:ascii="Times New Roman" w:hAnsi="Times New Roman" w:cs="Times New Roman"/>
          <w:i/>
          <w:sz w:val="24"/>
          <w:szCs w:val="24"/>
        </w:rPr>
        <w:t>khinestetik</w:t>
      </w:r>
      <w:r w:rsidRPr="00A52F0C">
        <w:rPr>
          <w:rFonts w:ascii="Times New Roman" w:hAnsi="Times New Roman" w:cs="Times New Roman"/>
          <w:i/>
          <w:sz w:val="24"/>
          <w:szCs w:val="24"/>
        </w:rPr>
        <w:t xml:space="preserve"> </w:t>
      </w:r>
      <w:r w:rsidRPr="005941F5">
        <w:rPr>
          <w:rFonts w:ascii="Times New Roman" w:hAnsi="Times New Roman" w:cs="Times New Roman"/>
          <w:i/>
          <w:sz w:val="24"/>
          <w:szCs w:val="24"/>
        </w:rPr>
        <w:t>learning style</w:t>
      </w:r>
      <w:r>
        <w:rPr>
          <w:rFonts w:ascii="Times New Roman" w:hAnsi="Times New Roman" w:cs="Times New Roman"/>
          <w:sz w:val="24"/>
          <w:szCs w:val="24"/>
        </w:rPr>
        <w:t xml:space="preserve">, dan ketiga mahasiswa tersebut memiliki kemampuan matematika yang sama serta memiliki komunikasi baik. </w:t>
      </w:r>
    </w:p>
    <w:p w14:paraId="0DC34CE0" w14:textId="451B6B9C" w:rsidR="005E736C" w:rsidRDefault="005E736C" w:rsidP="005E736C">
      <w:pPr>
        <w:spacing w:after="0" w:line="240" w:lineRule="auto"/>
        <w:jc w:val="both"/>
        <w:rPr>
          <w:rFonts w:ascii="Times New Roman" w:hAnsi="Times New Roman" w:cs="Times New Roman"/>
          <w:b/>
          <w:sz w:val="24"/>
          <w:szCs w:val="24"/>
        </w:rPr>
      </w:pPr>
      <w:r w:rsidRPr="007B79FF">
        <w:rPr>
          <w:rFonts w:ascii="Times New Roman" w:hAnsi="Times New Roman" w:cs="Times New Roman"/>
          <w:b/>
          <w:sz w:val="24"/>
          <w:szCs w:val="24"/>
        </w:rPr>
        <w:t xml:space="preserve">Profil Berpikir Kritis Subjek </w:t>
      </w:r>
      <w:r w:rsidRPr="007B79FF">
        <w:rPr>
          <w:rFonts w:ascii="Times New Roman" w:hAnsi="Times New Roman" w:cs="Times New Roman"/>
          <w:b/>
          <w:i/>
          <w:sz w:val="24"/>
          <w:szCs w:val="24"/>
        </w:rPr>
        <w:t>visual</w:t>
      </w:r>
      <w:r w:rsidRPr="007B79FF">
        <w:rPr>
          <w:rFonts w:ascii="Times New Roman" w:hAnsi="Times New Roman" w:cs="Times New Roman"/>
          <w:b/>
          <w:sz w:val="24"/>
          <w:szCs w:val="24"/>
        </w:rPr>
        <w:t xml:space="preserve"> </w:t>
      </w:r>
      <w:r w:rsidRPr="007B79FF">
        <w:rPr>
          <w:rFonts w:ascii="Times New Roman" w:hAnsi="Times New Roman" w:cs="Times New Roman"/>
          <w:b/>
          <w:i/>
          <w:sz w:val="24"/>
          <w:szCs w:val="24"/>
        </w:rPr>
        <w:t xml:space="preserve">learning style </w:t>
      </w:r>
      <w:r w:rsidRPr="007B79FF">
        <w:rPr>
          <w:rFonts w:ascii="Times New Roman" w:hAnsi="Times New Roman" w:cs="Times New Roman"/>
          <w:b/>
          <w:sz w:val="24"/>
          <w:szCs w:val="24"/>
        </w:rPr>
        <w:t xml:space="preserve"> dan </w:t>
      </w:r>
      <w:r w:rsidRPr="007B79FF">
        <w:rPr>
          <w:rFonts w:ascii="Times New Roman" w:hAnsi="Times New Roman" w:cs="Times New Roman"/>
          <w:b/>
          <w:i/>
          <w:sz w:val="24"/>
          <w:szCs w:val="24"/>
        </w:rPr>
        <w:t>Adversity Quotient Climbers</w:t>
      </w:r>
      <w:r w:rsidRPr="007B79FF">
        <w:rPr>
          <w:rFonts w:ascii="Times New Roman" w:hAnsi="Times New Roman" w:cs="Times New Roman"/>
          <w:b/>
          <w:sz w:val="24"/>
          <w:szCs w:val="24"/>
        </w:rPr>
        <w:t xml:space="preserve">  dalam Memecahkan Masalah</w:t>
      </w:r>
    </w:p>
    <w:p w14:paraId="47FC135E" w14:textId="77777777" w:rsidR="005E736C" w:rsidRPr="007B79FF" w:rsidRDefault="005E736C" w:rsidP="005E736C">
      <w:pPr>
        <w:spacing w:after="0" w:line="240" w:lineRule="auto"/>
        <w:jc w:val="both"/>
        <w:rPr>
          <w:rFonts w:ascii="Times New Roman" w:hAnsi="Times New Roman" w:cs="Times New Roman"/>
          <w:b/>
          <w:sz w:val="24"/>
          <w:szCs w:val="24"/>
        </w:rPr>
      </w:pPr>
    </w:p>
    <w:p w14:paraId="1868DBC2" w14:textId="77777777" w:rsidR="005E736C" w:rsidRDefault="005E736C" w:rsidP="005E736C">
      <w:pPr>
        <w:autoSpaceDE w:val="0"/>
        <w:autoSpaceDN w:val="0"/>
        <w:adjustRightInd w:val="0"/>
        <w:spacing w:after="0" w:line="240" w:lineRule="auto"/>
        <w:jc w:val="both"/>
        <w:rPr>
          <w:rFonts w:ascii="Times New Roman" w:hAnsi="Times New Roman" w:cs="Times New Roman"/>
          <w:sz w:val="24"/>
          <w:lang w:val="en-US"/>
        </w:rPr>
      </w:pPr>
      <w:r>
        <w:rPr>
          <w:rFonts w:ascii="Times New Roman" w:hAnsi="Times New Roman" w:cs="Times New Roman"/>
          <w:noProof/>
          <w:sz w:val="24"/>
          <w:szCs w:val="24"/>
          <w:lang w:eastAsia="id-ID"/>
        </w:rPr>
        <w:drawing>
          <wp:inline distT="0" distB="0" distL="0" distR="0" wp14:anchorId="7845B579" wp14:editId="254FED94">
            <wp:extent cx="3105150" cy="2819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05259" cy="2819499"/>
                    </a:xfrm>
                    <a:prstGeom prst="rect">
                      <a:avLst/>
                    </a:prstGeom>
                    <a:noFill/>
                    <a:ln>
                      <a:noFill/>
                    </a:ln>
                  </pic:spPr>
                </pic:pic>
              </a:graphicData>
            </a:graphic>
          </wp:inline>
        </w:drawing>
      </w:r>
    </w:p>
    <w:p w14:paraId="09C365AA" w14:textId="77777777" w:rsidR="005E736C" w:rsidRDefault="005E736C" w:rsidP="005E736C">
      <w:pPr>
        <w:autoSpaceDE w:val="0"/>
        <w:autoSpaceDN w:val="0"/>
        <w:adjustRightInd w:val="0"/>
        <w:spacing w:after="0" w:line="240" w:lineRule="auto"/>
        <w:ind w:firstLine="567"/>
        <w:jc w:val="both"/>
        <w:rPr>
          <w:rFonts w:ascii="Times New Roman" w:hAnsi="Times New Roman" w:cs="Times New Roman"/>
          <w:sz w:val="24"/>
          <w:lang w:val="en-US"/>
        </w:rPr>
      </w:pPr>
    </w:p>
    <w:p w14:paraId="281FE979" w14:textId="77777777" w:rsidR="005E736C" w:rsidRPr="00603D8E" w:rsidRDefault="005E736C" w:rsidP="005E736C">
      <w:pPr>
        <w:spacing w:after="0" w:line="240" w:lineRule="auto"/>
        <w:ind w:firstLine="540"/>
        <w:jc w:val="both"/>
        <w:rPr>
          <w:rFonts w:ascii="Times New Roman" w:hAnsi="Times New Roman" w:cs="Times New Roman"/>
          <w:sz w:val="24"/>
          <w:szCs w:val="24"/>
        </w:rPr>
      </w:pPr>
      <w:r w:rsidRPr="00AF72F5">
        <w:rPr>
          <w:rFonts w:ascii="Times New Roman" w:hAnsi="Times New Roman" w:cs="Times New Roman"/>
          <w:sz w:val="24"/>
          <w:szCs w:val="24"/>
        </w:rPr>
        <w:t xml:space="preserve">Berikut ini </w:t>
      </w:r>
      <w:r w:rsidRPr="00603D8E">
        <w:rPr>
          <w:rFonts w:ascii="Times New Roman" w:hAnsi="Times New Roman" w:cs="Times New Roman"/>
          <w:sz w:val="24"/>
          <w:szCs w:val="24"/>
        </w:rPr>
        <w:t>cup</w:t>
      </w:r>
      <w:r>
        <w:rPr>
          <w:rFonts w:ascii="Times New Roman" w:hAnsi="Times New Roman" w:cs="Times New Roman"/>
          <w:sz w:val="24"/>
          <w:szCs w:val="24"/>
        </w:rPr>
        <w:t>likan wawancara subjek dalam memahami masalah:</w:t>
      </w:r>
    </w:p>
    <w:p w14:paraId="6B4CA211" w14:textId="77777777" w:rsidR="005E736C" w:rsidRPr="00603D8E" w:rsidRDefault="005E736C" w:rsidP="005E736C">
      <w:pPr>
        <w:spacing w:after="0" w:line="240" w:lineRule="auto"/>
        <w:jc w:val="both"/>
        <w:rPr>
          <w:rFonts w:ascii="Times New Roman" w:hAnsi="Times New Roman" w:cs="Times New Roman"/>
          <w:sz w:val="24"/>
          <w:szCs w:val="24"/>
        </w:rPr>
      </w:pPr>
      <w:r w:rsidRPr="00603D8E">
        <w:rPr>
          <w:rFonts w:ascii="Times New Roman" w:hAnsi="Times New Roman" w:cs="Times New Roman"/>
          <w:sz w:val="24"/>
          <w:szCs w:val="24"/>
        </w:rPr>
        <w:t xml:space="preserve">P </w:t>
      </w:r>
      <w:r>
        <w:rPr>
          <w:rFonts w:ascii="Times New Roman" w:hAnsi="Times New Roman" w:cs="Times New Roman"/>
          <w:sz w:val="24"/>
          <w:szCs w:val="24"/>
        </w:rPr>
        <w:t xml:space="preserve">   </w:t>
      </w:r>
      <w:r w:rsidRPr="00603D8E">
        <w:rPr>
          <w:rFonts w:ascii="Times New Roman" w:hAnsi="Times New Roman" w:cs="Times New Roman"/>
          <w:sz w:val="24"/>
          <w:szCs w:val="24"/>
        </w:rPr>
        <w:t>: Tolong adik baca kembali soalnya.</w:t>
      </w:r>
    </w:p>
    <w:p w14:paraId="75F26194" w14:textId="77777777" w:rsidR="005E736C" w:rsidRPr="00603D8E" w:rsidRDefault="005E736C" w:rsidP="005E736C">
      <w:pPr>
        <w:spacing w:after="0" w:line="240" w:lineRule="auto"/>
        <w:jc w:val="both"/>
        <w:rPr>
          <w:rFonts w:ascii="Times New Roman" w:hAnsi="Times New Roman" w:cs="Times New Roman"/>
          <w:sz w:val="24"/>
          <w:szCs w:val="24"/>
        </w:rPr>
      </w:pPr>
      <w:r w:rsidRPr="00603D8E">
        <w:rPr>
          <w:rFonts w:ascii="Times New Roman" w:hAnsi="Times New Roman" w:cs="Times New Roman"/>
          <w:sz w:val="24"/>
          <w:szCs w:val="24"/>
        </w:rPr>
        <w:t>V</w:t>
      </w:r>
      <w:r>
        <w:rPr>
          <w:rFonts w:ascii="Times New Roman" w:hAnsi="Times New Roman" w:cs="Times New Roman"/>
          <w:sz w:val="24"/>
          <w:szCs w:val="24"/>
        </w:rPr>
        <w:t>C</w:t>
      </w:r>
      <w:r w:rsidRPr="00603D8E">
        <w:rPr>
          <w:rFonts w:ascii="Times New Roman" w:hAnsi="Times New Roman" w:cs="Times New Roman"/>
          <w:sz w:val="24"/>
          <w:szCs w:val="24"/>
        </w:rPr>
        <w:t xml:space="preserve"> : (Subjek membaca soal). Sudah bu.</w:t>
      </w:r>
    </w:p>
    <w:p w14:paraId="6E967142" w14:textId="77777777" w:rsidR="005E736C" w:rsidRPr="00603D8E" w:rsidRDefault="005E736C" w:rsidP="005E736C">
      <w:pPr>
        <w:spacing w:after="0" w:line="240" w:lineRule="auto"/>
        <w:ind w:left="567" w:hanging="567"/>
        <w:jc w:val="both"/>
        <w:rPr>
          <w:rFonts w:ascii="Times New Roman" w:hAnsi="Times New Roman" w:cs="Times New Roman"/>
          <w:sz w:val="24"/>
          <w:szCs w:val="24"/>
        </w:rPr>
      </w:pPr>
      <w:r w:rsidRPr="00603D8E">
        <w:rPr>
          <w:rFonts w:ascii="Times New Roman" w:hAnsi="Times New Roman" w:cs="Times New Roman"/>
          <w:sz w:val="24"/>
          <w:szCs w:val="24"/>
        </w:rPr>
        <w:t>P</w:t>
      </w:r>
      <w:r>
        <w:rPr>
          <w:rFonts w:ascii="Times New Roman" w:hAnsi="Times New Roman" w:cs="Times New Roman"/>
          <w:sz w:val="24"/>
          <w:szCs w:val="24"/>
        </w:rPr>
        <w:t xml:space="preserve">    </w:t>
      </w:r>
      <w:r w:rsidRPr="00603D8E">
        <w:rPr>
          <w:rFonts w:ascii="Times New Roman" w:hAnsi="Times New Roman" w:cs="Times New Roman"/>
          <w:sz w:val="24"/>
          <w:szCs w:val="24"/>
        </w:rPr>
        <w:t xml:space="preserve"> : Menurut adik, apa yang menjadi </w:t>
      </w:r>
      <w:r>
        <w:rPr>
          <w:rFonts w:ascii="Times New Roman" w:hAnsi="Times New Roman" w:cs="Times New Roman"/>
          <w:sz w:val="24"/>
          <w:szCs w:val="24"/>
        </w:rPr>
        <w:t xml:space="preserve">     </w:t>
      </w:r>
      <w:r w:rsidRPr="00603D8E">
        <w:rPr>
          <w:rFonts w:ascii="Times New Roman" w:hAnsi="Times New Roman" w:cs="Times New Roman"/>
          <w:sz w:val="24"/>
          <w:szCs w:val="24"/>
        </w:rPr>
        <w:t>masalah dalam soal tersebut?</w:t>
      </w:r>
    </w:p>
    <w:p w14:paraId="1C83F2FB"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V</w:t>
      </w:r>
      <w:r>
        <w:rPr>
          <w:rFonts w:ascii="Times New Roman" w:hAnsi="Times New Roman" w:cs="Times New Roman"/>
          <w:sz w:val="24"/>
          <w:szCs w:val="24"/>
        </w:rPr>
        <w:t>C</w:t>
      </w:r>
      <w:r w:rsidRPr="00603D8E">
        <w:rPr>
          <w:rFonts w:ascii="Times New Roman" w:hAnsi="Times New Roman" w:cs="Times New Roman"/>
          <w:sz w:val="24"/>
          <w:szCs w:val="24"/>
        </w:rPr>
        <w:t xml:space="preserve"> : (Subjek kembali melihat lembar soal </w:t>
      </w:r>
      <w:r>
        <w:rPr>
          <w:rFonts w:ascii="Times New Roman" w:hAnsi="Times New Roman" w:cs="Times New Roman"/>
          <w:sz w:val="24"/>
          <w:szCs w:val="24"/>
        </w:rPr>
        <w:t xml:space="preserve">sesaat kemudian menjawab) yang menjadi masalah adalah agak </w:t>
      </w:r>
      <w:r w:rsidRPr="00603D8E">
        <w:rPr>
          <w:rFonts w:ascii="Times New Roman" w:hAnsi="Times New Roman" w:cs="Times New Roman"/>
          <w:sz w:val="24"/>
          <w:szCs w:val="24"/>
        </w:rPr>
        <w:t>susah Bu.</w:t>
      </w:r>
    </w:p>
    <w:p w14:paraId="0D0D405B"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P</w:t>
      </w:r>
      <w:r>
        <w:rPr>
          <w:rFonts w:ascii="Times New Roman" w:hAnsi="Times New Roman" w:cs="Times New Roman"/>
          <w:sz w:val="24"/>
          <w:szCs w:val="24"/>
        </w:rPr>
        <w:t xml:space="preserve">    </w:t>
      </w:r>
      <w:r w:rsidRPr="00603D8E">
        <w:rPr>
          <w:rFonts w:ascii="Times New Roman" w:hAnsi="Times New Roman" w:cs="Times New Roman"/>
          <w:sz w:val="24"/>
          <w:szCs w:val="24"/>
        </w:rPr>
        <w:t>: Mak</w:t>
      </w:r>
      <w:r>
        <w:rPr>
          <w:rFonts w:ascii="Times New Roman" w:hAnsi="Times New Roman" w:cs="Times New Roman"/>
          <w:sz w:val="24"/>
          <w:szCs w:val="24"/>
        </w:rPr>
        <w:t xml:space="preserve">sud ibu begini, inikan ada soal </w:t>
      </w:r>
      <w:r w:rsidRPr="00603D8E">
        <w:rPr>
          <w:rFonts w:ascii="Times New Roman" w:hAnsi="Times New Roman" w:cs="Times New Roman"/>
          <w:sz w:val="24"/>
          <w:szCs w:val="24"/>
        </w:rPr>
        <w:t xml:space="preserve">cerita </w:t>
      </w:r>
      <w:r>
        <w:rPr>
          <w:rFonts w:ascii="Times New Roman" w:hAnsi="Times New Roman" w:cs="Times New Roman"/>
          <w:sz w:val="24"/>
          <w:szCs w:val="24"/>
        </w:rPr>
        <w:t xml:space="preserve">terus yang menjadi masalah itu </w:t>
      </w:r>
      <w:r w:rsidRPr="00603D8E">
        <w:rPr>
          <w:rFonts w:ascii="Times New Roman" w:hAnsi="Times New Roman" w:cs="Times New Roman"/>
          <w:sz w:val="24"/>
          <w:szCs w:val="24"/>
        </w:rPr>
        <w:t>apanya?</w:t>
      </w:r>
    </w:p>
    <w:p w14:paraId="506AAD3D"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V</w:t>
      </w:r>
      <w:r>
        <w:rPr>
          <w:rFonts w:ascii="Times New Roman" w:hAnsi="Times New Roman" w:cs="Times New Roman"/>
          <w:sz w:val="24"/>
          <w:szCs w:val="24"/>
        </w:rPr>
        <w:t xml:space="preserve">C </w:t>
      </w:r>
      <w:r w:rsidRPr="00603D8E">
        <w:rPr>
          <w:rFonts w:ascii="Times New Roman" w:hAnsi="Times New Roman" w:cs="Times New Roman"/>
          <w:sz w:val="24"/>
          <w:szCs w:val="24"/>
        </w:rPr>
        <w:t>: (Sejenak terdiam sambil mencoret-</w:t>
      </w:r>
      <w:r>
        <w:rPr>
          <w:rFonts w:ascii="Times New Roman" w:hAnsi="Times New Roman" w:cs="Times New Roman"/>
          <w:sz w:val="24"/>
          <w:szCs w:val="24"/>
        </w:rPr>
        <w:t xml:space="preserve">coret lembar soal kemudian </w:t>
      </w:r>
      <w:r w:rsidRPr="00603D8E">
        <w:rPr>
          <w:rFonts w:ascii="Times New Roman" w:hAnsi="Times New Roman" w:cs="Times New Roman"/>
          <w:sz w:val="24"/>
          <w:szCs w:val="24"/>
        </w:rPr>
        <w:t>menjawab) masalahnya adalah ukurannya</w:t>
      </w:r>
      <w:r>
        <w:rPr>
          <w:rFonts w:ascii="Times New Roman" w:hAnsi="Times New Roman" w:cs="Times New Roman"/>
          <w:sz w:val="24"/>
          <w:szCs w:val="24"/>
        </w:rPr>
        <w:t xml:space="preserve"> dan luas daerah</w:t>
      </w:r>
      <w:r w:rsidRPr="00603D8E">
        <w:rPr>
          <w:rFonts w:ascii="Times New Roman" w:hAnsi="Times New Roman" w:cs="Times New Roman"/>
          <w:sz w:val="24"/>
          <w:szCs w:val="24"/>
        </w:rPr>
        <w:t xml:space="preserve"> Bu.</w:t>
      </w:r>
    </w:p>
    <w:p w14:paraId="2784D042" w14:textId="77777777" w:rsidR="005E736C" w:rsidRDefault="005E736C" w:rsidP="005E736C">
      <w:pPr>
        <w:spacing w:after="0" w:line="240" w:lineRule="auto"/>
        <w:ind w:firstLine="540"/>
        <w:jc w:val="both"/>
        <w:rPr>
          <w:rFonts w:ascii="Times New Roman" w:hAnsi="Times New Roman" w:cs="Times New Roman"/>
          <w:sz w:val="24"/>
          <w:szCs w:val="24"/>
        </w:rPr>
      </w:pPr>
    </w:p>
    <w:p w14:paraId="2D363850" w14:textId="77777777" w:rsidR="005E736C" w:rsidRPr="00EF1918" w:rsidRDefault="005E736C" w:rsidP="005E736C">
      <w:pPr>
        <w:spacing w:after="0" w:line="240" w:lineRule="auto"/>
        <w:ind w:firstLine="540"/>
        <w:jc w:val="both"/>
        <w:rPr>
          <w:rFonts w:ascii="Times New Roman" w:hAnsi="Times New Roman" w:cs="Times New Roman"/>
          <w:sz w:val="24"/>
          <w:szCs w:val="24"/>
        </w:rPr>
      </w:pPr>
      <w:r w:rsidRPr="00EF1918">
        <w:rPr>
          <w:rFonts w:ascii="Times New Roman" w:hAnsi="Times New Roman" w:cs="Times New Roman"/>
          <w:sz w:val="24"/>
          <w:szCs w:val="24"/>
        </w:rPr>
        <w:lastRenderedPageBreak/>
        <w:t>Berikut ini cuplikan wawancara subjek dalam merencanakan penyelesaian:</w:t>
      </w:r>
    </w:p>
    <w:p w14:paraId="141B21B8" w14:textId="77777777" w:rsidR="005E736C" w:rsidRPr="00EF1918" w:rsidRDefault="005E736C" w:rsidP="005E736C">
      <w:pPr>
        <w:spacing w:after="0" w:line="240" w:lineRule="auto"/>
        <w:ind w:left="567" w:hanging="567"/>
        <w:jc w:val="both"/>
        <w:rPr>
          <w:rFonts w:ascii="Times New Roman" w:hAnsi="Times New Roman" w:cs="Times New Roman"/>
          <w:sz w:val="24"/>
          <w:szCs w:val="24"/>
        </w:rPr>
      </w:pPr>
      <w:r w:rsidRPr="00EF1918">
        <w:rPr>
          <w:rFonts w:ascii="Times New Roman" w:hAnsi="Times New Roman" w:cs="Times New Roman"/>
          <w:sz w:val="24"/>
          <w:szCs w:val="24"/>
        </w:rPr>
        <w:t xml:space="preserve">P    : Setelah adik memahami masalah </w:t>
      </w:r>
      <w:r>
        <w:rPr>
          <w:rFonts w:ascii="Times New Roman" w:hAnsi="Times New Roman" w:cs="Times New Roman"/>
          <w:sz w:val="24"/>
          <w:szCs w:val="24"/>
        </w:rPr>
        <w:t xml:space="preserve">ini berarti adik sudah berpikir bagaimana cara menyelesaikan </w:t>
      </w:r>
      <w:r w:rsidRPr="00EF1918">
        <w:rPr>
          <w:rFonts w:ascii="Times New Roman" w:hAnsi="Times New Roman" w:cs="Times New Roman"/>
          <w:sz w:val="24"/>
          <w:szCs w:val="24"/>
        </w:rPr>
        <w:t>masalah ini kan?</w:t>
      </w:r>
    </w:p>
    <w:p w14:paraId="6FE93C59" w14:textId="77777777" w:rsidR="005E736C" w:rsidRPr="00EF1918" w:rsidRDefault="005E736C" w:rsidP="005E736C">
      <w:pPr>
        <w:spacing w:after="0" w:line="240" w:lineRule="auto"/>
        <w:jc w:val="both"/>
        <w:rPr>
          <w:rFonts w:ascii="Times New Roman" w:hAnsi="Times New Roman" w:cs="Times New Roman"/>
          <w:sz w:val="24"/>
          <w:szCs w:val="24"/>
        </w:rPr>
      </w:pPr>
      <w:r w:rsidRPr="00EF1918">
        <w:rPr>
          <w:rFonts w:ascii="Times New Roman" w:hAnsi="Times New Roman" w:cs="Times New Roman"/>
          <w:sz w:val="24"/>
          <w:szCs w:val="24"/>
        </w:rPr>
        <w:t>VC   : Iya bu.</w:t>
      </w:r>
    </w:p>
    <w:p w14:paraId="61BD1E7D" w14:textId="77777777" w:rsidR="005E736C" w:rsidRDefault="005E736C" w:rsidP="005E736C">
      <w:pPr>
        <w:spacing w:after="0" w:line="240" w:lineRule="auto"/>
        <w:jc w:val="both"/>
        <w:rPr>
          <w:rFonts w:ascii="Times New Roman" w:hAnsi="Times New Roman" w:cs="Times New Roman"/>
          <w:sz w:val="24"/>
          <w:szCs w:val="24"/>
        </w:rPr>
      </w:pPr>
      <w:r w:rsidRPr="00EF1918">
        <w:rPr>
          <w:rFonts w:ascii="Times New Roman" w:hAnsi="Times New Roman" w:cs="Times New Roman"/>
          <w:sz w:val="24"/>
          <w:szCs w:val="24"/>
        </w:rPr>
        <w:t xml:space="preserve">P </w:t>
      </w:r>
      <w:r>
        <w:rPr>
          <w:rFonts w:ascii="Times New Roman" w:hAnsi="Times New Roman" w:cs="Times New Roman"/>
          <w:sz w:val="24"/>
          <w:szCs w:val="24"/>
        </w:rPr>
        <w:t xml:space="preserve">      </w:t>
      </w:r>
      <w:r w:rsidRPr="00EF1918">
        <w:rPr>
          <w:rFonts w:ascii="Times New Roman" w:hAnsi="Times New Roman" w:cs="Times New Roman"/>
          <w:sz w:val="24"/>
          <w:szCs w:val="24"/>
        </w:rPr>
        <w:t xml:space="preserve">: Terus cara apa yang adik </w:t>
      </w:r>
      <w:r>
        <w:rPr>
          <w:rFonts w:ascii="Times New Roman" w:hAnsi="Times New Roman" w:cs="Times New Roman"/>
          <w:sz w:val="24"/>
          <w:szCs w:val="24"/>
        </w:rPr>
        <w:t xml:space="preserve">  </w:t>
      </w:r>
    </w:p>
    <w:p w14:paraId="2F477A80" w14:textId="77777777" w:rsidR="005E736C" w:rsidRPr="00EF1918" w:rsidRDefault="005E736C" w:rsidP="005E736C">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rencanakan untuk menjawab </w:t>
      </w:r>
      <w:r w:rsidRPr="00EF1918">
        <w:rPr>
          <w:rFonts w:ascii="Times New Roman" w:hAnsi="Times New Roman" w:cs="Times New Roman"/>
          <w:sz w:val="24"/>
          <w:szCs w:val="24"/>
        </w:rPr>
        <w:t>masalah ini?</w:t>
      </w:r>
    </w:p>
    <w:p w14:paraId="64335937" w14:textId="77777777" w:rsidR="005E736C" w:rsidRPr="00EF1918" w:rsidRDefault="005E736C" w:rsidP="005E736C">
      <w:pPr>
        <w:spacing w:after="0" w:line="240" w:lineRule="auto"/>
        <w:jc w:val="both"/>
        <w:rPr>
          <w:rFonts w:ascii="Times New Roman" w:hAnsi="Times New Roman" w:cs="Times New Roman"/>
          <w:sz w:val="24"/>
          <w:szCs w:val="24"/>
        </w:rPr>
      </w:pPr>
      <w:r w:rsidRPr="00EF1918">
        <w:rPr>
          <w:rFonts w:ascii="Times New Roman" w:hAnsi="Times New Roman" w:cs="Times New Roman"/>
          <w:sz w:val="24"/>
          <w:szCs w:val="24"/>
        </w:rPr>
        <w:t xml:space="preserve">VC   : (Terdiam sejenak, kemudian </w:t>
      </w:r>
    </w:p>
    <w:p w14:paraId="20F26F38" w14:textId="77777777" w:rsidR="005E736C" w:rsidRPr="00EF1918" w:rsidRDefault="005E736C" w:rsidP="005E736C">
      <w:pPr>
        <w:spacing w:after="0" w:line="240" w:lineRule="auto"/>
        <w:jc w:val="both"/>
        <w:rPr>
          <w:rFonts w:ascii="Times New Roman" w:hAnsi="Times New Roman" w:cs="Times New Roman"/>
          <w:sz w:val="24"/>
          <w:szCs w:val="24"/>
        </w:rPr>
      </w:pPr>
      <w:r w:rsidRPr="00EF1918">
        <w:rPr>
          <w:rFonts w:ascii="Times New Roman" w:hAnsi="Times New Roman" w:cs="Times New Roman"/>
          <w:sz w:val="24"/>
          <w:szCs w:val="24"/>
        </w:rPr>
        <w:t xml:space="preserve">      menjawab) saya menggunakan cara   </w:t>
      </w:r>
    </w:p>
    <w:p w14:paraId="0FA181D3" w14:textId="77777777" w:rsidR="005E736C" w:rsidRPr="00EF1918" w:rsidRDefault="005E736C" w:rsidP="005E736C">
      <w:pPr>
        <w:spacing w:after="0" w:line="240" w:lineRule="auto"/>
        <w:jc w:val="both"/>
        <w:rPr>
          <w:rFonts w:ascii="Times New Roman" w:hAnsi="Times New Roman" w:cs="Times New Roman"/>
          <w:sz w:val="24"/>
          <w:szCs w:val="24"/>
        </w:rPr>
      </w:pPr>
      <w:r w:rsidRPr="00EF1918">
        <w:rPr>
          <w:rFonts w:ascii="Times New Roman" w:hAnsi="Times New Roman" w:cs="Times New Roman"/>
          <w:sz w:val="24"/>
          <w:szCs w:val="24"/>
        </w:rPr>
        <w:t xml:space="preserve">      langsung bu. </w:t>
      </w:r>
    </w:p>
    <w:p w14:paraId="41FE4442" w14:textId="77777777" w:rsidR="005E736C" w:rsidRPr="00EF1918" w:rsidRDefault="005E736C" w:rsidP="005E736C">
      <w:pPr>
        <w:spacing w:after="0" w:line="240" w:lineRule="auto"/>
        <w:ind w:left="426" w:hanging="426"/>
        <w:jc w:val="both"/>
        <w:rPr>
          <w:rFonts w:ascii="Times New Roman" w:hAnsi="Times New Roman" w:cs="Times New Roman"/>
          <w:sz w:val="24"/>
          <w:szCs w:val="24"/>
        </w:rPr>
      </w:pPr>
      <w:r w:rsidRPr="00EF1918">
        <w:rPr>
          <w:rFonts w:ascii="Times New Roman" w:hAnsi="Times New Roman" w:cs="Times New Roman"/>
          <w:sz w:val="24"/>
          <w:szCs w:val="24"/>
        </w:rPr>
        <w:t xml:space="preserve">P </w:t>
      </w:r>
      <w:r>
        <w:rPr>
          <w:rFonts w:ascii="Times New Roman" w:hAnsi="Times New Roman" w:cs="Times New Roman"/>
          <w:sz w:val="24"/>
          <w:szCs w:val="24"/>
        </w:rPr>
        <w:t xml:space="preserve">: Maksud cara langsung itu </w:t>
      </w:r>
      <w:r w:rsidRPr="00EF1918">
        <w:rPr>
          <w:rFonts w:ascii="Times New Roman" w:hAnsi="Times New Roman" w:cs="Times New Roman"/>
          <w:sz w:val="24"/>
          <w:szCs w:val="24"/>
        </w:rPr>
        <w:t>bagaimana?</w:t>
      </w:r>
    </w:p>
    <w:p w14:paraId="528D7230" w14:textId="77777777" w:rsidR="005E736C" w:rsidRPr="00EF1918" w:rsidRDefault="005E736C" w:rsidP="005E736C">
      <w:pPr>
        <w:spacing w:after="0" w:line="240" w:lineRule="auto"/>
        <w:ind w:left="426" w:hanging="426"/>
        <w:jc w:val="both"/>
        <w:rPr>
          <w:rFonts w:ascii="Times New Roman" w:hAnsi="Times New Roman" w:cs="Times New Roman"/>
          <w:sz w:val="24"/>
          <w:szCs w:val="24"/>
        </w:rPr>
      </w:pPr>
      <w:r w:rsidRPr="00EF1918">
        <w:rPr>
          <w:rFonts w:ascii="Times New Roman" w:hAnsi="Times New Roman" w:cs="Times New Roman"/>
          <w:sz w:val="24"/>
          <w:szCs w:val="24"/>
        </w:rPr>
        <w:t>VC</w:t>
      </w:r>
      <w:r>
        <w:rPr>
          <w:rFonts w:ascii="Times New Roman" w:hAnsi="Times New Roman" w:cs="Times New Roman"/>
          <w:sz w:val="24"/>
          <w:szCs w:val="24"/>
        </w:rPr>
        <w:t xml:space="preserve"> </w:t>
      </w:r>
      <w:r w:rsidRPr="00EF1918">
        <w:rPr>
          <w:rFonts w:ascii="Times New Roman" w:hAnsi="Times New Roman" w:cs="Times New Roman"/>
          <w:sz w:val="24"/>
          <w:szCs w:val="24"/>
        </w:rPr>
        <w:t xml:space="preserve">: Maksudnya caranya itu harus mengetahui  ukuran ruang kepala sekolah tanpa  lantai dan atap, langsung dikurangi dengan ukuran pintu, ukuran </w:t>
      </w:r>
      <w:r>
        <w:rPr>
          <w:rFonts w:ascii="Times New Roman" w:hAnsi="Times New Roman" w:cs="Times New Roman"/>
          <w:sz w:val="24"/>
          <w:szCs w:val="24"/>
        </w:rPr>
        <w:t xml:space="preserve">jendela dan ukuran </w:t>
      </w:r>
      <w:r w:rsidRPr="00EF1918">
        <w:rPr>
          <w:rFonts w:ascii="Times New Roman" w:hAnsi="Times New Roman" w:cs="Times New Roman"/>
          <w:sz w:val="24"/>
          <w:szCs w:val="24"/>
        </w:rPr>
        <w:t>ventilasi.</w:t>
      </w:r>
    </w:p>
    <w:p w14:paraId="17628FF4" w14:textId="77777777" w:rsidR="005E736C" w:rsidRPr="00EF1918" w:rsidRDefault="005E736C" w:rsidP="005E736C">
      <w:pPr>
        <w:spacing w:after="0" w:line="240" w:lineRule="auto"/>
        <w:jc w:val="both"/>
        <w:rPr>
          <w:rFonts w:ascii="Times New Roman" w:hAnsi="Times New Roman" w:cs="Times New Roman"/>
          <w:sz w:val="24"/>
          <w:szCs w:val="24"/>
        </w:rPr>
      </w:pPr>
      <w:r w:rsidRPr="00EF1918">
        <w:rPr>
          <w:rFonts w:ascii="Times New Roman" w:hAnsi="Times New Roman" w:cs="Times New Roman"/>
          <w:sz w:val="24"/>
          <w:szCs w:val="24"/>
        </w:rPr>
        <w:t>P      : Mengapa adik memilih cara ini?</w:t>
      </w:r>
    </w:p>
    <w:p w14:paraId="3B39486D" w14:textId="77777777" w:rsidR="005E736C" w:rsidRPr="00EF1918" w:rsidRDefault="005E736C" w:rsidP="005E736C">
      <w:pPr>
        <w:spacing w:after="0" w:line="240" w:lineRule="auto"/>
        <w:ind w:left="567" w:hanging="567"/>
        <w:jc w:val="both"/>
        <w:rPr>
          <w:rFonts w:ascii="Times New Roman" w:hAnsi="Times New Roman" w:cs="Times New Roman"/>
          <w:sz w:val="24"/>
          <w:szCs w:val="24"/>
        </w:rPr>
      </w:pPr>
      <w:r w:rsidRPr="00EF1918">
        <w:rPr>
          <w:rFonts w:ascii="Times New Roman" w:hAnsi="Times New Roman" w:cs="Times New Roman"/>
          <w:sz w:val="24"/>
          <w:szCs w:val="24"/>
        </w:rPr>
        <w:t>VC  : Lebih gampang dan lebih cepat bu.</w:t>
      </w:r>
    </w:p>
    <w:p w14:paraId="1F9C4DB3" w14:textId="77777777" w:rsidR="005E736C" w:rsidRPr="00EF1918" w:rsidRDefault="005E736C" w:rsidP="005E736C">
      <w:pPr>
        <w:spacing w:after="0" w:line="240" w:lineRule="auto"/>
        <w:ind w:firstLine="540"/>
        <w:jc w:val="both"/>
        <w:rPr>
          <w:rFonts w:ascii="Times New Roman" w:hAnsi="Times New Roman" w:cs="Times New Roman"/>
          <w:sz w:val="24"/>
          <w:szCs w:val="24"/>
        </w:rPr>
      </w:pPr>
      <w:r w:rsidRPr="00EF1918">
        <w:rPr>
          <w:rFonts w:ascii="Times New Roman" w:hAnsi="Times New Roman" w:cs="Times New Roman"/>
          <w:sz w:val="24"/>
          <w:szCs w:val="24"/>
        </w:rPr>
        <w:t>Berikut ini cuplikan wawancaranya subjek dalam melaksanakan penyelesaian:</w:t>
      </w:r>
    </w:p>
    <w:p w14:paraId="4A5D862C" w14:textId="77777777" w:rsidR="005E736C" w:rsidRPr="00EF1918" w:rsidRDefault="005E736C" w:rsidP="005E736C">
      <w:pPr>
        <w:spacing w:after="0" w:line="240" w:lineRule="auto"/>
        <w:ind w:left="567" w:hanging="567"/>
        <w:jc w:val="both"/>
        <w:rPr>
          <w:rFonts w:ascii="Times New Roman" w:hAnsi="Times New Roman" w:cs="Times New Roman"/>
          <w:sz w:val="24"/>
          <w:szCs w:val="24"/>
        </w:rPr>
      </w:pPr>
      <w:r w:rsidRPr="00EF1918">
        <w:rPr>
          <w:rFonts w:ascii="Times New Roman" w:hAnsi="Times New Roman" w:cs="Times New Roman"/>
          <w:sz w:val="24"/>
          <w:szCs w:val="24"/>
        </w:rPr>
        <w:t>P</w:t>
      </w:r>
      <w:r>
        <w:rPr>
          <w:rFonts w:ascii="Times New Roman" w:hAnsi="Times New Roman" w:cs="Times New Roman"/>
          <w:sz w:val="24"/>
          <w:szCs w:val="24"/>
        </w:rPr>
        <w:t xml:space="preserve">     </w:t>
      </w:r>
      <w:r w:rsidRPr="00EF1918">
        <w:rPr>
          <w:rFonts w:ascii="Times New Roman" w:hAnsi="Times New Roman" w:cs="Times New Roman"/>
          <w:sz w:val="24"/>
          <w:szCs w:val="24"/>
        </w:rPr>
        <w:t>: Nah sekarang tolong adik jelaskan langkah-langkah penerapannya dari cara yang telah adik pilih tadi.</w:t>
      </w:r>
    </w:p>
    <w:p w14:paraId="00F11E07" w14:textId="77777777" w:rsidR="005E736C" w:rsidRPr="00EF1918" w:rsidRDefault="005E736C" w:rsidP="005E736C">
      <w:pPr>
        <w:spacing w:after="0" w:line="240" w:lineRule="auto"/>
        <w:ind w:left="567" w:hanging="567"/>
        <w:jc w:val="both"/>
        <w:rPr>
          <w:rFonts w:ascii="Times New Roman" w:hAnsi="Times New Roman" w:cs="Times New Roman"/>
          <w:sz w:val="24"/>
          <w:szCs w:val="24"/>
        </w:rPr>
      </w:pPr>
      <w:r w:rsidRPr="00EF1918">
        <w:rPr>
          <w:rFonts w:ascii="Times New Roman" w:hAnsi="Times New Roman" w:cs="Times New Roman"/>
          <w:sz w:val="24"/>
          <w:szCs w:val="24"/>
        </w:rPr>
        <w:t>VC  : (Terdiam sambil melihat hasil pekerjaan) begini bu (menunjuk lembar pekerjaan.</w:t>
      </w:r>
    </w:p>
    <w:p w14:paraId="3D19B66E" w14:textId="77777777" w:rsidR="005E736C" w:rsidRPr="00EF1918" w:rsidRDefault="005E736C" w:rsidP="005E736C">
      <w:pPr>
        <w:spacing w:after="0" w:line="240" w:lineRule="auto"/>
        <w:ind w:left="567" w:hanging="567"/>
        <w:jc w:val="both"/>
        <w:rPr>
          <w:rFonts w:ascii="Times New Roman" w:hAnsi="Times New Roman" w:cs="Times New Roman"/>
          <w:sz w:val="24"/>
          <w:szCs w:val="24"/>
        </w:rPr>
      </w:pPr>
      <w:r w:rsidRPr="00EF1918">
        <w:rPr>
          <w:rFonts w:ascii="Times New Roman" w:hAnsi="Times New Roman" w:cs="Times New Roman"/>
          <w:sz w:val="24"/>
          <w:szCs w:val="24"/>
        </w:rPr>
        <w:t>P</w:t>
      </w:r>
      <w:r>
        <w:rPr>
          <w:rFonts w:ascii="Times New Roman" w:hAnsi="Times New Roman" w:cs="Times New Roman"/>
          <w:sz w:val="24"/>
          <w:szCs w:val="24"/>
        </w:rPr>
        <w:t xml:space="preserve">  </w:t>
      </w:r>
      <w:r w:rsidRPr="00EF1918">
        <w:rPr>
          <w:rFonts w:ascii="Times New Roman" w:hAnsi="Times New Roman" w:cs="Times New Roman"/>
          <w:sz w:val="24"/>
          <w:szCs w:val="24"/>
        </w:rPr>
        <w:t xml:space="preserve">: Oh,,, begini maksudnya? </w:t>
      </w:r>
      <w:r>
        <w:rPr>
          <w:rFonts w:ascii="Times New Roman" w:hAnsi="Times New Roman" w:cs="Times New Roman"/>
          <w:sz w:val="24"/>
          <w:szCs w:val="24"/>
        </w:rPr>
        <w:t xml:space="preserve">(menunjuk perhitungan luas </w:t>
      </w:r>
      <w:r w:rsidRPr="00EF1918">
        <w:rPr>
          <w:rFonts w:ascii="Times New Roman" w:hAnsi="Times New Roman" w:cs="Times New Roman"/>
          <w:sz w:val="24"/>
          <w:szCs w:val="24"/>
        </w:rPr>
        <w:t>seluruh dinding)</w:t>
      </w:r>
    </w:p>
    <w:p w14:paraId="1E78632B" w14:textId="77777777" w:rsidR="005E736C" w:rsidRPr="00EF1918" w:rsidRDefault="005E736C" w:rsidP="005E736C">
      <w:pPr>
        <w:spacing w:after="0" w:line="240" w:lineRule="auto"/>
        <w:jc w:val="both"/>
        <w:rPr>
          <w:rFonts w:ascii="Times New Roman" w:hAnsi="Times New Roman" w:cs="Times New Roman"/>
          <w:sz w:val="24"/>
          <w:szCs w:val="24"/>
        </w:rPr>
      </w:pPr>
      <w:r w:rsidRPr="00EF1918">
        <w:rPr>
          <w:rFonts w:ascii="Times New Roman" w:hAnsi="Times New Roman" w:cs="Times New Roman"/>
          <w:sz w:val="24"/>
          <w:szCs w:val="24"/>
        </w:rPr>
        <w:t>VC   : Iya bu.</w:t>
      </w:r>
    </w:p>
    <w:p w14:paraId="0B813953" w14:textId="77777777" w:rsidR="005E736C" w:rsidRPr="00EF1918" w:rsidRDefault="005E736C" w:rsidP="005E736C">
      <w:pPr>
        <w:spacing w:after="0" w:line="240" w:lineRule="auto"/>
        <w:ind w:left="567" w:hanging="567"/>
        <w:jc w:val="both"/>
        <w:rPr>
          <w:rFonts w:ascii="Times New Roman" w:hAnsi="Times New Roman" w:cs="Times New Roman"/>
          <w:sz w:val="24"/>
          <w:szCs w:val="24"/>
        </w:rPr>
      </w:pPr>
      <w:r w:rsidRPr="00EF1918">
        <w:rPr>
          <w:rFonts w:ascii="Times New Roman" w:hAnsi="Times New Roman" w:cs="Times New Roman"/>
          <w:sz w:val="24"/>
          <w:szCs w:val="24"/>
        </w:rPr>
        <w:t xml:space="preserve">P      </w:t>
      </w:r>
      <w:r>
        <w:rPr>
          <w:rFonts w:ascii="Times New Roman" w:hAnsi="Times New Roman" w:cs="Times New Roman"/>
          <w:sz w:val="24"/>
          <w:szCs w:val="24"/>
        </w:rPr>
        <w:t xml:space="preserve">:  Ini mengapa harus dibagi 3? (menunjuk : 3 pada lembar </w:t>
      </w:r>
      <w:r w:rsidRPr="00EF1918">
        <w:rPr>
          <w:rFonts w:ascii="Times New Roman" w:hAnsi="Times New Roman" w:cs="Times New Roman"/>
          <w:sz w:val="24"/>
          <w:szCs w:val="24"/>
        </w:rPr>
        <w:t>pekerjaan)</w:t>
      </w:r>
    </w:p>
    <w:p w14:paraId="7780CA50" w14:textId="77777777" w:rsidR="005E736C" w:rsidRPr="00EF1918" w:rsidRDefault="005E736C" w:rsidP="005E736C">
      <w:pPr>
        <w:spacing w:after="0" w:line="240" w:lineRule="auto"/>
        <w:ind w:left="567" w:hanging="567"/>
        <w:jc w:val="both"/>
        <w:rPr>
          <w:rFonts w:ascii="Times New Roman" w:hAnsi="Times New Roman" w:cs="Times New Roman"/>
          <w:sz w:val="24"/>
          <w:szCs w:val="24"/>
        </w:rPr>
      </w:pPr>
      <w:r w:rsidRPr="00EF1918">
        <w:rPr>
          <w:rFonts w:ascii="Times New Roman" w:hAnsi="Times New Roman" w:cs="Times New Roman"/>
          <w:sz w:val="24"/>
          <w:szCs w:val="24"/>
        </w:rPr>
        <w:t>V</w:t>
      </w:r>
      <w:r>
        <w:rPr>
          <w:rFonts w:ascii="Times New Roman" w:hAnsi="Times New Roman" w:cs="Times New Roman"/>
          <w:sz w:val="24"/>
          <w:szCs w:val="24"/>
        </w:rPr>
        <w:t xml:space="preserve">C </w:t>
      </w:r>
      <w:r w:rsidRPr="00EF1918">
        <w:rPr>
          <w:rFonts w:ascii="Times New Roman" w:hAnsi="Times New Roman" w:cs="Times New Roman"/>
          <w:sz w:val="24"/>
          <w:szCs w:val="24"/>
        </w:rPr>
        <w:t xml:space="preserve">: (Sambil melihat hasil </w:t>
      </w:r>
      <w:r>
        <w:rPr>
          <w:rFonts w:ascii="Times New Roman" w:hAnsi="Times New Roman" w:cs="Times New Roman"/>
          <w:sz w:val="24"/>
          <w:szCs w:val="24"/>
        </w:rPr>
        <w:t xml:space="preserve">pekerjaannya, kemudian </w:t>
      </w:r>
      <w:r w:rsidRPr="00EF1918">
        <w:rPr>
          <w:rFonts w:ascii="Times New Roman" w:hAnsi="Times New Roman" w:cs="Times New Roman"/>
          <w:sz w:val="24"/>
          <w:szCs w:val="24"/>
        </w:rPr>
        <w:t>menjawab) karena inikan bu,</w:t>
      </w:r>
      <w:r>
        <w:rPr>
          <w:rFonts w:ascii="Times New Roman" w:hAnsi="Times New Roman" w:cs="Times New Roman"/>
          <w:sz w:val="24"/>
          <w:szCs w:val="24"/>
        </w:rPr>
        <w:t xml:space="preserve"> </w:t>
      </w:r>
      <w:r w:rsidRPr="00EF1918">
        <w:rPr>
          <w:rFonts w:ascii="Times New Roman" w:hAnsi="Times New Roman" w:cs="Times New Roman"/>
          <w:sz w:val="24"/>
          <w:szCs w:val="24"/>
        </w:rPr>
        <w:t xml:space="preserve">yang diketahuikan tiap kaleng dapat mengecat permukaan </w:t>
      </w:r>
      <w:r>
        <w:rPr>
          <w:rFonts w:ascii="Times New Roman" w:hAnsi="Times New Roman" w:cs="Times New Roman"/>
          <w:sz w:val="24"/>
          <w:szCs w:val="24"/>
        </w:rPr>
        <w:t xml:space="preserve">seluas </w:t>
      </w:r>
      <w:r w:rsidRPr="00EF1918">
        <w:rPr>
          <w:rFonts w:ascii="Times New Roman" w:hAnsi="Times New Roman" w:cs="Times New Roman"/>
          <w:sz w:val="24"/>
          <w:szCs w:val="24"/>
        </w:rPr>
        <w:t>3 m</w:t>
      </w:r>
      <w:r w:rsidRPr="00EF1918">
        <w:rPr>
          <w:rFonts w:ascii="Times New Roman" w:hAnsi="Times New Roman" w:cs="Times New Roman"/>
          <w:sz w:val="24"/>
          <w:szCs w:val="24"/>
          <w:vertAlign w:val="superscript"/>
        </w:rPr>
        <w:t>2</w:t>
      </w:r>
    </w:p>
    <w:p w14:paraId="22DE62DD" w14:textId="77777777" w:rsidR="005E736C" w:rsidRPr="00EF1918" w:rsidRDefault="005E736C" w:rsidP="005E736C">
      <w:pPr>
        <w:spacing w:after="0" w:line="240" w:lineRule="auto"/>
        <w:jc w:val="both"/>
        <w:rPr>
          <w:rFonts w:ascii="Times New Roman" w:hAnsi="Times New Roman" w:cs="Times New Roman"/>
          <w:sz w:val="24"/>
          <w:szCs w:val="24"/>
        </w:rPr>
      </w:pPr>
      <w:r w:rsidRPr="00EF1918">
        <w:rPr>
          <w:rFonts w:ascii="Times New Roman" w:hAnsi="Times New Roman" w:cs="Times New Roman"/>
          <w:sz w:val="24"/>
          <w:szCs w:val="24"/>
        </w:rPr>
        <w:t>P     : Terus?</w:t>
      </w:r>
    </w:p>
    <w:p w14:paraId="48837F3E" w14:textId="77777777" w:rsidR="005E736C" w:rsidRPr="00EF1918" w:rsidRDefault="005E736C" w:rsidP="005E736C">
      <w:pPr>
        <w:spacing w:after="0" w:line="240" w:lineRule="auto"/>
        <w:jc w:val="both"/>
        <w:rPr>
          <w:rFonts w:ascii="Times New Roman" w:hAnsi="Times New Roman" w:cs="Times New Roman"/>
          <w:sz w:val="24"/>
          <w:szCs w:val="24"/>
        </w:rPr>
      </w:pPr>
      <w:r w:rsidRPr="00EF1918">
        <w:rPr>
          <w:rFonts w:ascii="Times New Roman" w:hAnsi="Times New Roman" w:cs="Times New Roman"/>
          <w:sz w:val="24"/>
          <w:szCs w:val="24"/>
        </w:rPr>
        <w:lastRenderedPageBreak/>
        <w:t>VC  : Terus, mebutuhkan 1 kaleng cat.</w:t>
      </w:r>
    </w:p>
    <w:p w14:paraId="77B547E2" w14:textId="77777777" w:rsidR="005E736C" w:rsidRPr="00EF1918" w:rsidRDefault="005E736C" w:rsidP="005E736C">
      <w:pPr>
        <w:spacing w:after="0" w:line="240" w:lineRule="auto"/>
        <w:jc w:val="both"/>
        <w:rPr>
          <w:rFonts w:ascii="Times New Roman" w:hAnsi="Times New Roman" w:cs="Times New Roman"/>
          <w:sz w:val="24"/>
          <w:szCs w:val="24"/>
        </w:rPr>
      </w:pPr>
      <w:r w:rsidRPr="00EF1918">
        <w:rPr>
          <w:rFonts w:ascii="Times New Roman" w:hAnsi="Times New Roman" w:cs="Times New Roman"/>
          <w:sz w:val="24"/>
          <w:szCs w:val="24"/>
        </w:rPr>
        <w:t>P     : Selanjutnya?</w:t>
      </w:r>
    </w:p>
    <w:p w14:paraId="0093AB8E" w14:textId="77777777" w:rsidR="005E736C" w:rsidRPr="00EF1918" w:rsidRDefault="005E736C" w:rsidP="005E736C">
      <w:pPr>
        <w:spacing w:after="0" w:line="240" w:lineRule="auto"/>
        <w:ind w:left="426" w:hanging="426"/>
        <w:jc w:val="both"/>
        <w:rPr>
          <w:rFonts w:ascii="Times New Roman" w:hAnsi="Times New Roman" w:cs="Times New Roman"/>
          <w:sz w:val="24"/>
          <w:szCs w:val="24"/>
        </w:rPr>
      </w:pPr>
      <w:r w:rsidRPr="00EF1918">
        <w:rPr>
          <w:rFonts w:ascii="Times New Roman" w:hAnsi="Times New Roman" w:cs="Times New Roman"/>
          <w:sz w:val="24"/>
          <w:szCs w:val="24"/>
        </w:rPr>
        <w:t>V</w:t>
      </w:r>
      <w:r>
        <w:rPr>
          <w:rFonts w:ascii="Times New Roman" w:hAnsi="Times New Roman" w:cs="Times New Roman"/>
          <w:sz w:val="24"/>
          <w:szCs w:val="24"/>
        </w:rPr>
        <w:t xml:space="preserve">C  </w:t>
      </w:r>
      <w:r w:rsidRPr="00EF1918">
        <w:rPr>
          <w:rFonts w:ascii="Times New Roman" w:hAnsi="Times New Roman" w:cs="Times New Roman"/>
          <w:sz w:val="24"/>
          <w:szCs w:val="24"/>
        </w:rPr>
        <w:t>: Iya bu, Nanti dibagi 3, baru dikali dengan harga cat, yaitu 35.500,00 dan supaya gampang, 45,2 m</w:t>
      </w:r>
      <w:r w:rsidRPr="00EF1918">
        <w:rPr>
          <w:rFonts w:ascii="Times New Roman" w:hAnsi="Times New Roman" w:cs="Times New Roman"/>
          <w:sz w:val="24"/>
          <w:szCs w:val="24"/>
          <w:vertAlign w:val="superscript"/>
        </w:rPr>
        <w:t>2</w:t>
      </w:r>
      <w:r w:rsidRPr="00EF1918">
        <w:rPr>
          <w:rFonts w:ascii="Times New Roman" w:hAnsi="Times New Roman" w:cs="Times New Roman"/>
          <w:sz w:val="24"/>
          <w:szCs w:val="24"/>
        </w:rPr>
        <w:t xml:space="preserve">  ini harus dibulatkan jadi 45 m</w:t>
      </w:r>
      <w:r w:rsidRPr="00EF1918">
        <w:rPr>
          <w:rFonts w:ascii="Times New Roman" w:hAnsi="Times New Roman" w:cs="Times New Roman"/>
          <w:sz w:val="24"/>
          <w:szCs w:val="24"/>
          <w:vertAlign w:val="superscript"/>
        </w:rPr>
        <w:t>2</w:t>
      </w:r>
      <w:r w:rsidRPr="00EF1918">
        <w:rPr>
          <w:rFonts w:ascii="Times New Roman" w:hAnsi="Times New Roman" w:cs="Times New Roman"/>
          <w:sz w:val="24"/>
          <w:szCs w:val="24"/>
        </w:rPr>
        <w:t xml:space="preserve"> saja.</w:t>
      </w:r>
    </w:p>
    <w:p w14:paraId="3C292334" w14:textId="77777777" w:rsidR="005E736C" w:rsidRPr="00EF1918" w:rsidRDefault="005E736C" w:rsidP="005E736C">
      <w:pPr>
        <w:spacing w:after="0" w:line="240" w:lineRule="auto"/>
        <w:jc w:val="both"/>
        <w:rPr>
          <w:rFonts w:ascii="Times New Roman" w:hAnsi="Times New Roman" w:cs="Times New Roman"/>
          <w:sz w:val="24"/>
          <w:szCs w:val="24"/>
        </w:rPr>
      </w:pPr>
      <w:r w:rsidRPr="00EF1918">
        <w:rPr>
          <w:rFonts w:ascii="Times New Roman" w:hAnsi="Times New Roman" w:cs="Times New Roman"/>
          <w:sz w:val="24"/>
          <w:szCs w:val="24"/>
        </w:rPr>
        <w:t xml:space="preserve">P     : Bagaimana rmus luas </w:t>
      </w:r>
    </w:p>
    <w:p w14:paraId="113859B6" w14:textId="77777777" w:rsidR="005E736C" w:rsidRPr="00EF1918" w:rsidRDefault="005E736C" w:rsidP="005E73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F1918">
        <w:rPr>
          <w:rFonts w:ascii="Times New Roman" w:hAnsi="Times New Roman" w:cs="Times New Roman"/>
          <w:sz w:val="24"/>
          <w:szCs w:val="24"/>
        </w:rPr>
        <w:t>persegipanjang?</w:t>
      </w:r>
    </w:p>
    <w:p w14:paraId="39D65590" w14:textId="77777777" w:rsidR="005E736C" w:rsidRDefault="005E736C" w:rsidP="005E736C">
      <w:pPr>
        <w:spacing w:after="0" w:line="240" w:lineRule="auto"/>
        <w:jc w:val="both"/>
        <w:rPr>
          <w:rFonts w:ascii="Times New Roman" w:hAnsi="Times New Roman" w:cs="Times New Roman"/>
          <w:sz w:val="24"/>
          <w:szCs w:val="24"/>
        </w:rPr>
      </w:pPr>
      <w:r w:rsidRPr="00EF1918">
        <w:rPr>
          <w:rFonts w:ascii="Times New Roman" w:hAnsi="Times New Roman" w:cs="Times New Roman"/>
          <w:sz w:val="24"/>
          <w:szCs w:val="24"/>
        </w:rPr>
        <w:t xml:space="preserve">VC    : rumusnya ialah panjang </w:t>
      </w:r>
      <m:oMath>
        <m:r>
          <w:rPr>
            <w:rFonts w:ascii="Cambria Math" w:hAnsi="Cambria Math" w:cs="Times New Roman"/>
            <w:sz w:val="24"/>
            <w:szCs w:val="24"/>
          </w:rPr>
          <m:t>×</m:t>
        </m:r>
      </m:oMath>
      <w:r w:rsidRPr="00EF1918">
        <w:rPr>
          <w:rFonts w:ascii="Times New Roman" w:hAnsi="Times New Roman" w:cs="Times New Roman"/>
          <w:sz w:val="24"/>
          <w:szCs w:val="24"/>
        </w:rPr>
        <w:t xml:space="preserve"> lebar</w:t>
      </w:r>
    </w:p>
    <w:p w14:paraId="6E9D42DC" w14:textId="77777777" w:rsidR="005E736C" w:rsidRPr="00F13E66" w:rsidRDefault="005E736C" w:rsidP="005E736C">
      <w:pPr>
        <w:spacing w:after="0" w:line="240" w:lineRule="auto"/>
        <w:ind w:firstLine="540"/>
        <w:jc w:val="both"/>
        <w:rPr>
          <w:rFonts w:ascii="Times New Roman" w:hAnsi="Times New Roman" w:cs="Times New Roman"/>
          <w:sz w:val="24"/>
          <w:szCs w:val="24"/>
        </w:rPr>
      </w:pPr>
      <w:r w:rsidRPr="00603D8E">
        <w:rPr>
          <w:rFonts w:ascii="Times New Roman" w:hAnsi="Times New Roman" w:cs="Times New Roman"/>
          <w:sz w:val="24"/>
          <w:szCs w:val="24"/>
        </w:rPr>
        <w:t>Be</w:t>
      </w:r>
      <w:r>
        <w:rPr>
          <w:rFonts w:ascii="Times New Roman" w:hAnsi="Times New Roman" w:cs="Times New Roman"/>
          <w:sz w:val="24"/>
          <w:szCs w:val="24"/>
        </w:rPr>
        <w:t>rikut ini cuplikan wawancara subjek dalam memeriksa kembali</w:t>
      </w:r>
    </w:p>
    <w:p w14:paraId="221AF20D" w14:textId="77777777" w:rsidR="005E736C" w:rsidRDefault="005E736C" w:rsidP="005E736C">
      <w:pPr>
        <w:spacing w:after="0" w:line="240" w:lineRule="auto"/>
        <w:jc w:val="both"/>
        <w:rPr>
          <w:rFonts w:ascii="Times New Roman" w:hAnsi="Times New Roman" w:cs="Times New Roman"/>
          <w:sz w:val="24"/>
          <w:szCs w:val="24"/>
        </w:rPr>
      </w:pPr>
      <w:r w:rsidRPr="00603D8E">
        <w:rPr>
          <w:rFonts w:ascii="Times New Roman" w:hAnsi="Times New Roman" w:cs="Times New Roman"/>
          <w:sz w:val="24"/>
          <w:szCs w:val="24"/>
        </w:rPr>
        <w:t>P</w:t>
      </w:r>
      <w:r>
        <w:rPr>
          <w:rFonts w:ascii="Times New Roman" w:hAnsi="Times New Roman" w:cs="Times New Roman"/>
          <w:sz w:val="24"/>
          <w:szCs w:val="24"/>
        </w:rPr>
        <w:t xml:space="preserve">    </w:t>
      </w:r>
      <w:r w:rsidRPr="00603D8E">
        <w:rPr>
          <w:rFonts w:ascii="Times New Roman" w:hAnsi="Times New Roman" w:cs="Times New Roman"/>
          <w:sz w:val="24"/>
          <w:szCs w:val="24"/>
        </w:rPr>
        <w:t xml:space="preserve"> : Setelah adik mengerjakan semua </w:t>
      </w:r>
    </w:p>
    <w:p w14:paraId="7EC4A793"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603D8E">
        <w:rPr>
          <w:rFonts w:ascii="Times New Roman" w:hAnsi="Times New Roman" w:cs="Times New Roman"/>
          <w:sz w:val="24"/>
          <w:szCs w:val="24"/>
        </w:rPr>
        <w:t xml:space="preserve">ini, dari awal sampai mengetahui </w:t>
      </w:r>
      <w:r>
        <w:rPr>
          <w:rFonts w:ascii="Times New Roman" w:hAnsi="Times New Roman" w:cs="Times New Roman"/>
          <w:sz w:val="24"/>
          <w:szCs w:val="24"/>
        </w:rPr>
        <w:t xml:space="preserve">  </w:t>
      </w:r>
      <w:r w:rsidRPr="00603D8E">
        <w:rPr>
          <w:rFonts w:ascii="Times New Roman" w:hAnsi="Times New Roman" w:cs="Times New Roman"/>
          <w:sz w:val="24"/>
          <w:szCs w:val="24"/>
        </w:rPr>
        <w:t xml:space="preserve">uang  yang harus dikeluarkan untuk membeli cat tersebut, sebelum </w:t>
      </w:r>
      <w:r>
        <w:rPr>
          <w:rFonts w:ascii="Times New Roman" w:hAnsi="Times New Roman" w:cs="Times New Roman"/>
          <w:sz w:val="24"/>
          <w:szCs w:val="24"/>
        </w:rPr>
        <w:t xml:space="preserve"> </w:t>
      </w:r>
      <w:r w:rsidRPr="00603D8E">
        <w:rPr>
          <w:rFonts w:ascii="Times New Roman" w:hAnsi="Times New Roman" w:cs="Times New Roman"/>
          <w:sz w:val="24"/>
          <w:szCs w:val="24"/>
        </w:rPr>
        <w:t>dikumpulkan  apa adik memeriksanya lagi dari awal?</w:t>
      </w:r>
    </w:p>
    <w:p w14:paraId="595D9DD9"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V</w:t>
      </w:r>
      <w:r>
        <w:rPr>
          <w:rFonts w:ascii="Times New Roman" w:hAnsi="Times New Roman" w:cs="Times New Roman"/>
          <w:sz w:val="24"/>
          <w:szCs w:val="24"/>
        </w:rPr>
        <w:t>C</w:t>
      </w:r>
      <w:r w:rsidRPr="00603D8E">
        <w:rPr>
          <w:rFonts w:ascii="Times New Roman" w:hAnsi="Times New Roman" w:cs="Times New Roman"/>
          <w:sz w:val="24"/>
          <w:szCs w:val="24"/>
        </w:rPr>
        <w:t xml:space="preserve"> : Iya bu, saya sudah memeriksa semuanya.</w:t>
      </w:r>
    </w:p>
    <w:p w14:paraId="777D79F3"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 xml:space="preserve">P </w:t>
      </w:r>
      <w:r>
        <w:rPr>
          <w:rFonts w:ascii="Times New Roman" w:hAnsi="Times New Roman" w:cs="Times New Roman"/>
          <w:sz w:val="24"/>
          <w:szCs w:val="24"/>
        </w:rPr>
        <w:t xml:space="preserve">    </w:t>
      </w:r>
      <w:r w:rsidRPr="00603D8E">
        <w:rPr>
          <w:rFonts w:ascii="Times New Roman" w:hAnsi="Times New Roman" w:cs="Times New Roman"/>
          <w:sz w:val="24"/>
          <w:szCs w:val="24"/>
        </w:rPr>
        <w:t>: Yang mana saja yang adik periksa?</w:t>
      </w:r>
    </w:p>
    <w:p w14:paraId="23BC639A"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V</w:t>
      </w:r>
      <w:r>
        <w:rPr>
          <w:rFonts w:ascii="Times New Roman" w:hAnsi="Times New Roman" w:cs="Times New Roman"/>
          <w:sz w:val="24"/>
          <w:szCs w:val="24"/>
        </w:rPr>
        <w:t xml:space="preserve">C </w:t>
      </w:r>
      <w:r w:rsidRPr="00603D8E">
        <w:rPr>
          <w:rFonts w:ascii="Times New Roman" w:hAnsi="Times New Roman" w:cs="Times New Roman"/>
          <w:sz w:val="24"/>
          <w:szCs w:val="24"/>
        </w:rPr>
        <w:t xml:space="preserve"> : Dari cerita soalnya, terus,,,yang diketahui, yang ditanyak</w:t>
      </w:r>
      <w:r>
        <w:rPr>
          <w:rFonts w:ascii="Times New Roman" w:hAnsi="Times New Roman" w:cs="Times New Roman"/>
          <w:sz w:val="24"/>
          <w:szCs w:val="24"/>
        </w:rPr>
        <w:t xml:space="preserve">an, </w:t>
      </w:r>
      <w:r w:rsidRPr="00603D8E">
        <w:rPr>
          <w:rFonts w:ascii="Times New Roman" w:hAnsi="Times New Roman" w:cs="Times New Roman"/>
          <w:sz w:val="24"/>
          <w:szCs w:val="24"/>
        </w:rPr>
        <w:t>alasannya dan hasilnya.</w:t>
      </w:r>
    </w:p>
    <w:p w14:paraId="0D45DC65" w14:textId="77777777" w:rsidR="005E736C" w:rsidRPr="00603D8E" w:rsidRDefault="005E736C" w:rsidP="005E736C">
      <w:pPr>
        <w:spacing w:after="0" w:line="240" w:lineRule="auto"/>
        <w:jc w:val="both"/>
        <w:rPr>
          <w:rFonts w:ascii="Times New Roman" w:hAnsi="Times New Roman" w:cs="Times New Roman"/>
          <w:sz w:val="24"/>
          <w:szCs w:val="24"/>
        </w:rPr>
      </w:pPr>
      <w:r w:rsidRPr="00603D8E">
        <w:rPr>
          <w:rFonts w:ascii="Times New Roman" w:hAnsi="Times New Roman" w:cs="Times New Roman"/>
          <w:sz w:val="24"/>
          <w:szCs w:val="24"/>
        </w:rPr>
        <w:t xml:space="preserve">P </w:t>
      </w:r>
      <w:r>
        <w:rPr>
          <w:rFonts w:ascii="Times New Roman" w:hAnsi="Times New Roman" w:cs="Times New Roman"/>
          <w:sz w:val="24"/>
          <w:szCs w:val="24"/>
        </w:rPr>
        <w:t xml:space="preserve">     </w:t>
      </w:r>
      <w:r w:rsidRPr="00603D8E">
        <w:rPr>
          <w:rFonts w:ascii="Times New Roman" w:hAnsi="Times New Roman" w:cs="Times New Roman"/>
          <w:sz w:val="24"/>
          <w:szCs w:val="24"/>
        </w:rPr>
        <w:t>: Kenapa harus diperiksa lagi?</w:t>
      </w:r>
    </w:p>
    <w:p w14:paraId="4C24D32D" w14:textId="77777777" w:rsidR="005E736C"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V</w:t>
      </w:r>
      <w:r>
        <w:rPr>
          <w:rFonts w:ascii="Times New Roman" w:hAnsi="Times New Roman" w:cs="Times New Roman"/>
          <w:sz w:val="24"/>
          <w:szCs w:val="24"/>
        </w:rPr>
        <w:t xml:space="preserve">    </w:t>
      </w:r>
      <w:r w:rsidRPr="00603D8E">
        <w:rPr>
          <w:rFonts w:ascii="Times New Roman" w:hAnsi="Times New Roman" w:cs="Times New Roman"/>
          <w:sz w:val="24"/>
          <w:szCs w:val="24"/>
        </w:rPr>
        <w:t xml:space="preserve">: (Tersenyum, kemudian </w:t>
      </w:r>
      <w:r>
        <w:rPr>
          <w:rFonts w:ascii="Times New Roman" w:hAnsi="Times New Roman" w:cs="Times New Roman"/>
          <w:sz w:val="24"/>
          <w:szCs w:val="24"/>
        </w:rPr>
        <w:t>menjawab) m</w:t>
      </w:r>
      <w:r w:rsidRPr="00603D8E">
        <w:rPr>
          <w:rFonts w:ascii="Times New Roman" w:hAnsi="Times New Roman" w:cs="Times New Roman"/>
          <w:sz w:val="24"/>
          <w:szCs w:val="24"/>
        </w:rPr>
        <w:t xml:space="preserve">ungkin saja ada kekeliruan, supaya bisa diperbaiki. </w:t>
      </w:r>
    </w:p>
    <w:p w14:paraId="3BC63FF0" w14:textId="77777777" w:rsidR="005E736C" w:rsidRDefault="005E736C" w:rsidP="005E736C">
      <w:pPr>
        <w:spacing w:after="0" w:line="240" w:lineRule="auto"/>
        <w:ind w:firstLine="720"/>
        <w:jc w:val="both"/>
        <w:rPr>
          <w:rFonts w:ascii="Times New Roman" w:hAnsi="Times New Roman" w:cs="Times New Roman"/>
          <w:sz w:val="24"/>
          <w:szCs w:val="24"/>
        </w:rPr>
      </w:pPr>
    </w:p>
    <w:p w14:paraId="3F8FA4D1" w14:textId="77777777" w:rsidR="005E736C" w:rsidRDefault="005E736C" w:rsidP="005E736C">
      <w:pPr>
        <w:spacing w:after="0" w:line="240" w:lineRule="auto"/>
        <w:ind w:firstLine="720"/>
        <w:jc w:val="both"/>
        <w:rPr>
          <w:rFonts w:ascii="Times New Roman" w:hAnsi="Times New Roman" w:cs="Times New Roman"/>
          <w:sz w:val="24"/>
          <w:szCs w:val="24"/>
        </w:rPr>
      </w:pPr>
      <w:r w:rsidRPr="007B79FF">
        <w:rPr>
          <w:rFonts w:ascii="Times New Roman" w:hAnsi="Times New Roman" w:cs="Times New Roman"/>
          <w:sz w:val="24"/>
          <w:szCs w:val="24"/>
        </w:rPr>
        <w:t xml:space="preserve">Berdasarkan hasil wawancara dan lembar jawaban yang diberikan oleh subjek </w:t>
      </w:r>
      <w:r w:rsidRPr="007B79FF">
        <w:rPr>
          <w:rFonts w:ascii="Times New Roman" w:hAnsi="Times New Roman" w:cs="Times New Roman"/>
          <w:i/>
          <w:sz w:val="24"/>
          <w:szCs w:val="24"/>
        </w:rPr>
        <w:t>visual learning style</w:t>
      </w:r>
      <w:r w:rsidRPr="007B79FF">
        <w:rPr>
          <w:rFonts w:ascii="Times New Roman" w:hAnsi="Times New Roman" w:cs="Times New Roman"/>
          <w:sz w:val="24"/>
          <w:szCs w:val="24"/>
        </w:rPr>
        <w:t xml:space="preserve"> dan </w:t>
      </w:r>
      <w:r w:rsidRPr="007B79FF">
        <w:rPr>
          <w:rFonts w:ascii="Times New Roman" w:hAnsi="Times New Roman" w:cs="Times New Roman"/>
          <w:i/>
          <w:sz w:val="24"/>
          <w:szCs w:val="24"/>
        </w:rPr>
        <w:t>adversity quotient clim</w:t>
      </w:r>
      <w:r>
        <w:rPr>
          <w:rFonts w:ascii="Times New Roman" w:hAnsi="Times New Roman" w:cs="Times New Roman"/>
          <w:i/>
          <w:sz w:val="24"/>
          <w:szCs w:val="24"/>
        </w:rPr>
        <w:t>b</w:t>
      </w:r>
      <w:r w:rsidRPr="007B79FF">
        <w:rPr>
          <w:rFonts w:ascii="Times New Roman" w:hAnsi="Times New Roman" w:cs="Times New Roman"/>
          <w:i/>
          <w:sz w:val="24"/>
          <w:szCs w:val="24"/>
        </w:rPr>
        <w:t>ers</w:t>
      </w:r>
      <w:r>
        <w:rPr>
          <w:rFonts w:ascii="Times New Roman" w:hAnsi="Times New Roman" w:cs="Times New Roman"/>
          <w:sz w:val="24"/>
          <w:szCs w:val="24"/>
        </w:rPr>
        <w:t xml:space="preserve"> dapat diketahui bahwa </w:t>
      </w:r>
      <w:r w:rsidRPr="007B79FF">
        <w:rPr>
          <w:rFonts w:ascii="Times New Roman" w:hAnsi="Times New Roman" w:cs="Times New Roman"/>
          <w:sz w:val="24"/>
          <w:szCs w:val="24"/>
        </w:rPr>
        <w:t>Subjek ketika memahami</w:t>
      </w:r>
      <w:r>
        <w:rPr>
          <w:rFonts w:ascii="Times New Roman" w:hAnsi="Times New Roman" w:cs="Times New Roman"/>
          <w:sz w:val="24"/>
          <w:szCs w:val="24"/>
        </w:rPr>
        <w:t xml:space="preserve"> masalah, menyatakan bahwa masalah pada TPM  adalah luas daerah. Selanjutnya, subjek menjelaskan inferensinya bahwa terlebih dahulu harus mengetahui luas seluruh ruang dan luas daerah yang tidak dicat. </w:t>
      </w:r>
    </w:p>
    <w:p w14:paraId="04B2BC79" w14:textId="77777777" w:rsidR="005E736C" w:rsidRDefault="005E736C" w:rsidP="005E736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Subjek mengetahui semua informasi yang disajikan dalam soal dan memahami apa yang ditanyakan dalam soal. Subjek juga dapat menjelaskan maksud ukuran dinding yaitu, luas daerah. Subjek memeriksa kembali pemahamannya terhadap masalah yang </w:t>
      </w:r>
      <w:r>
        <w:rPr>
          <w:rFonts w:ascii="Times New Roman" w:hAnsi="Times New Roman" w:cs="Times New Roman"/>
          <w:sz w:val="24"/>
          <w:szCs w:val="24"/>
        </w:rPr>
        <w:lastRenderedPageBreak/>
        <w:t>dihadapi dengan menuliskan satu persatu dan membaca ulang kembali.</w:t>
      </w:r>
    </w:p>
    <w:p w14:paraId="57F51990" w14:textId="77777777" w:rsidR="005E736C" w:rsidRDefault="005E736C" w:rsidP="005E736C">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Subjek ketika merencanakan mengerjakan masalah TPM  memilih cara langsung karena menurut dia cara langsung lebih cepat dan mudah, yaitu langsung menghitung luas daerah, selanjutnya mencari biaya yang harus dikeluarkan. Subjek juga mengetahui hal-hal yang akan dilakukan ketika menerapkan rencananya. Subjek memeriksa kembali hal-hal yang telah dilakukan dengan menuliskan satu persatu dan membaca kembali.</w:t>
      </w:r>
    </w:p>
    <w:p w14:paraId="70E29E93" w14:textId="77777777" w:rsidR="005E736C" w:rsidRDefault="005E736C" w:rsidP="005E736C">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Subjek ketika melaksanakan rencana, terlebih dahulu menghitung luas daerah yang akan dicat. Langkah tersebut dia lakukan karena berdasarkan apa yang sudah direncanakan sebelumnya. Subjek juga mengetahui langkah-langkah penyelesaiannya, awalnya subjek menghitung luas daerah yang akan dicat, selanjutnya membagi dengan luas daerah yang dapat dicat perkaleng cat, sehingga subjek dapat menghitung besarnya uang yang harus dikeluarkan. Subjek memeriksa kembali semua hal-hal yang telah dilakukan saat melaksanakan rencana.</w:t>
      </w:r>
    </w:p>
    <w:p w14:paraId="40EA5182" w14:textId="77777777" w:rsidR="005E736C" w:rsidRDefault="005E736C" w:rsidP="005E736C">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Selanjutnya subjek memeriksa kembali hasil pekerjaannya agar bisa memperbaiki jika ada kekeliruan atau kesalahan pada jawabannya. Subjek mengetahui hal-hal penting yang harus diperiksa, yaitu memeriksa soal, jawaban dan alasan. Selanjutnya subjek mampu menjelaskan  maksudnya memeriksa dengan memperhatikan angka-angkanya yaitu pada proses perhitungan. Subjek tidak memeriksa kembali hal-hal yang telah dilakukan dalam memeriksa jawabannya.</w:t>
      </w:r>
    </w:p>
    <w:p w14:paraId="7CDC6CD6" w14:textId="77777777" w:rsidR="005E736C" w:rsidRDefault="005E736C" w:rsidP="005E736C">
      <w:pPr>
        <w:spacing w:after="0" w:line="240" w:lineRule="auto"/>
        <w:ind w:firstLine="720"/>
        <w:jc w:val="both"/>
        <w:rPr>
          <w:rFonts w:ascii="Times New Roman" w:hAnsi="Times New Roman" w:cs="Times New Roman"/>
          <w:sz w:val="24"/>
          <w:szCs w:val="24"/>
        </w:rPr>
      </w:pPr>
    </w:p>
    <w:p w14:paraId="3EC960B2" w14:textId="77777777" w:rsidR="005E736C" w:rsidRDefault="005E736C" w:rsidP="005E736C">
      <w:pPr>
        <w:spacing w:after="0" w:line="240" w:lineRule="auto"/>
        <w:jc w:val="both"/>
        <w:rPr>
          <w:rFonts w:ascii="Times New Roman" w:hAnsi="Times New Roman" w:cs="Times New Roman"/>
          <w:b/>
          <w:sz w:val="24"/>
          <w:szCs w:val="24"/>
        </w:rPr>
      </w:pPr>
      <w:r w:rsidRPr="007B79FF">
        <w:rPr>
          <w:rFonts w:ascii="Times New Roman" w:hAnsi="Times New Roman" w:cs="Times New Roman"/>
          <w:b/>
          <w:sz w:val="24"/>
          <w:szCs w:val="24"/>
        </w:rPr>
        <w:t xml:space="preserve">Profil Berpikir Kritis Subjek </w:t>
      </w:r>
      <w:r>
        <w:rPr>
          <w:rFonts w:ascii="Times New Roman" w:hAnsi="Times New Roman" w:cs="Times New Roman"/>
          <w:b/>
          <w:i/>
          <w:sz w:val="24"/>
          <w:szCs w:val="24"/>
        </w:rPr>
        <w:t>auditory</w:t>
      </w:r>
      <w:r w:rsidRPr="007B79FF">
        <w:rPr>
          <w:rFonts w:ascii="Times New Roman" w:hAnsi="Times New Roman" w:cs="Times New Roman"/>
          <w:b/>
          <w:sz w:val="24"/>
          <w:szCs w:val="24"/>
        </w:rPr>
        <w:t xml:space="preserve"> </w:t>
      </w:r>
      <w:r w:rsidRPr="007B79FF">
        <w:rPr>
          <w:rFonts w:ascii="Times New Roman" w:hAnsi="Times New Roman" w:cs="Times New Roman"/>
          <w:b/>
          <w:i/>
          <w:sz w:val="24"/>
          <w:szCs w:val="24"/>
        </w:rPr>
        <w:t xml:space="preserve">learning style </w:t>
      </w:r>
      <w:r w:rsidRPr="007B79FF">
        <w:rPr>
          <w:rFonts w:ascii="Times New Roman" w:hAnsi="Times New Roman" w:cs="Times New Roman"/>
          <w:b/>
          <w:sz w:val="24"/>
          <w:szCs w:val="24"/>
        </w:rPr>
        <w:t xml:space="preserve"> dan </w:t>
      </w:r>
      <w:r w:rsidRPr="007B79FF">
        <w:rPr>
          <w:rFonts w:ascii="Times New Roman" w:hAnsi="Times New Roman" w:cs="Times New Roman"/>
          <w:b/>
          <w:i/>
          <w:sz w:val="24"/>
          <w:szCs w:val="24"/>
        </w:rPr>
        <w:t>Adversity Quotient Climbers</w:t>
      </w:r>
      <w:r w:rsidRPr="007B79FF">
        <w:rPr>
          <w:rFonts w:ascii="Times New Roman" w:hAnsi="Times New Roman" w:cs="Times New Roman"/>
          <w:b/>
          <w:sz w:val="24"/>
          <w:szCs w:val="24"/>
        </w:rPr>
        <w:t xml:space="preserve">  dalam Memecahkan Masalah</w:t>
      </w:r>
    </w:p>
    <w:p w14:paraId="200C3333" w14:textId="40956960" w:rsidR="005E736C" w:rsidRDefault="005E736C" w:rsidP="005E736C">
      <w:pPr>
        <w:autoSpaceDE w:val="0"/>
        <w:autoSpaceDN w:val="0"/>
        <w:adjustRightInd w:val="0"/>
        <w:spacing w:after="0" w:line="240" w:lineRule="auto"/>
        <w:jc w:val="both"/>
        <w:rPr>
          <w:rFonts w:ascii="Times New Roman" w:hAnsi="Times New Roman" w:cs="Times New Roman"/>
          <w:sz w:val="24"/>
          <w:lang w:val="en-US"/>
        </w:rPr>
      </w:pPr>
      <w:r>
        <w:rPr>
          <w:rFonts w:ascii="Times New Roman" w:hAnsi="Times New Roman" w:cs="Times New Roman"/>
          <w:noProof/>
          <w:sz w:val="24"/>
          <w:szCs w:val="24"/>
          <w:lang w:eastAsia="id-ID"/>
        </w:rPr>
        <w:lastRenderedPageBreak/>
        <w:drawing>
          <wp:inline distT="0" distB="0" distL="0" distR="0" wp14:anchorId="3EF84E75" wp14:editId="56E6BC63">
            <wp:extent cx="2474987" cy="2266950"/>
            <wp:effectExtent l="0" t="0" r="1905" b="0"/>
            <wp:docPr id="24" name="Picture 24" descr="D:\ETTI PROPOSAL KOMPRE\Pekerjaan siswa Scan\SCAN 2 AUDITORY\2 -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TTI PROPOSAL KOMPRE\Pekerjaan siswa Scan\SCAN 2 AUDITORY\2 - Copy.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74987" cy="2266950"/>
                    </a:xfrm>
                    <a:prstGeom prst="rect">
                      <a:avLst/>
                    </a:prstGeom>
                    <a:noFill/>
                    <a:ln>
                      <a:noFill/>
                    </a:ln>
                  </pic:spPr>
                </pic:pic>
              </a:graphicData>
            </a:graphic>
          </wp:inline>
        </w:drawing>
      </w:r>
    </w:p>
    <w:p w14:paraId="6C356721" w14:textId="77777777" w:rsidR="005E736C" w:rsidRDefault="005E736C" w:rsidP="005E736C">
      <w:pPr>
        <w:autoSpaceDE w:val="0"/>
        <w:autoSpaceDN w:val="0"/>
        <w:adjustRightInd w:val="0"/>
        <w:spacing w:after="0" w:line="240" w:lineRule="auto"/>
        <w:jc w:val="both"/>
        <w:rPr>
          <w:rFonts w:ascii="Times New Roman" w:hAnsi="Times New Roman" w:cs="Times New Roman"/>
          <w:sz w:val="24"/>
          <w:lang w:val="en-US"/>
        </w:rPr>
      </w:pPr>
    </w:p>
    <w:p w14:paraId="536D6AE7" w14:textId="77777777" w:rsidR="005E736C" w:rsidRPr="00603D8E" w:rsidRDefault="005E736C" w:rsidP="005E736C">
      <w:pPr>
        <w:spacing w:after="0" w:line="240" w:lineRule="auto"/>
        <w:ind w:firstLine="540"/>
        <w:jc w:val="both"/>
        <w:rPr>
          <w:rFonts w:ascii="Times New Roman" w:hAnsi="Times New Roman" w:cs="Times New Roman"/>
          <w:sz w:val="24"/>
          <w:szCs w:val="24"/>
        </w:rPr>
      </w:pPr>
      <w:r w:rsidRPr="00AF72F5">
        <w:rPr>
          <w:rFonts w:ascii="Times New Roman" w:hAnsi="Times New Roman" w:cs="Times New Roman"/>
          <w:sz w:val="24"/>
          <w:szCs w:val="24"/>
        </w:rPr>
        <w:t xml:space="preserve">Berikut ini </w:t>
      </w:r>
      <w:r w:rsidRPr="00603D8E">
        <w:rPr>
          <w:rFonts w:ascii="Times New Roman" w:hAnsi="Times New Roman" w:cs="Times New Roman"/>
          <w:sz w:val="24"/>
          <w:szCs w:val="24"/>
        </w:rPr>
        <w:t>cup</w:t>
      </w:r>
      <w:r>
        <w:rPr>
          <w:rFonts w:ascii="Times New Roman" w:hAnsi="Times New Roman" w:cs="Times New Roman"/>
          <w:sz w:val="24"/>
          <w:szCs w:val="24"/>
        </w:rPr>
        <w:t>likan wawancara subjek dalam memahami masalah:</w:t>
      </w:r>
    </w:p>
    <w:p w14:paraId="27AB0EBD" w14:textId="77777777" w:rsidR="005E736C" w:rsidRPr="00603D8E" w:rsidRDefault="005E736C" w:rsidP="005E736C">
      <w:pPr>
        <w:spacing w:after="0" w:line="240" w:lineRule="auto"/>
        <w:jc w:val="both"/>
        <w:rPr>
          <w:rFonts w:ascii="Times New Roman" w:hAnsi="Times New Roman" w:cs="Times New Roman"/>
          <w:sz w:val="24"/>
          <w:szCs w:val="24"/>
        </w:rPr>
      </w:pPr>
      <w:r w:rsidRPr="00603D8E">
        <w:rPr>
          <w:rFonts w:ascii="Times New Roman" w:hAnsi="Times New Roman" w:cs="Times New Roman"/>
          <w:sz w:val="24"/>
          <w:szCs w:val="24"/>
        </w:rPr>
        <w:t>P : Tolong adik baca kembali soalnya.</w:t>
      </w:r>
    </w:p>
    <w:p w14:paraId="686134EF"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A</w:t>
      </w:r>
      <w:r>
        <w:rPr>
          <w:rFonts w:ascii="Times New Roman" w:hAnsi="Times New Roman" w:cs="Times New Roman"/>
          <w:sz w:val="24"/>
          <w:szCs w:val="24"/>
        </w:rPr>
        <w:t>C</w:t>
      </w:r>
      <w:r w:rsidRPr="00603D8E">
        <w:rPr>
          <w:rFonts w:ascii="Times New Roman" w:hAnsi="Times New Roman" w:cs="Times New Roman"/>
          <w:sz w:val="24"/>
          <w:szCs w:val="24"/>
        </w:rPr>
        <w:t xml:space="preserve"> : (Subjek membaca soal dengan bersuara). Sudah bu.</w:t>
      </w:r>
    </w:p>
    <w:p w14:paraId="7438B194"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P : Menurut adik, apa yang menjadi masalah dalam TPM I tersebut?</w:t>
      </w:r>
    </w:p>
    <w:p w14:paraId="3E01652A"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A</w:t>
      </w:r>
      <w:r>
        <w:rPr>
          <w:rFonts w:ascii="Times New Roman" w:hAnsi="Times New Roman" w:cs="Times New Roman"/>
          <w:sz w:val="24"/>
          <w:szCs w:val="24"/>
        </w:rPr>
        <w:t>C</w:t>
      </w:r>
      <w:r w:rsidRPr="00603D8E">
        <w:rPr>
          <w:rFonts w:ascii="Times New Roman" w:hAnsi="Times New Roman" w:cs="Times New Roman"/>
          <w:sz w:val="24"/>
          <w:szCs w:val="24"/>
        </w:rPr>
        <w:t xml:space="preserve"> : (Sesaat terdiam, kemudian menjawa</w:t>
      </w:r>
      <w:r>
        <w:rPr>
          <w:rFonts w:ascii="Times New Roman" w:hAnsi="Times New Roman" w:cs="Times New Roman"/>
          <w:sz w:val="24"/>
          <w:szCs w:val="24"/>
        </w:rPr>
        <w:t>b) yang  menjadi masalah adalah u</w:t>
      </w:r>
      <w:r w:rsidRPr="00603D8E">
        <w:rPr>
          <w:rFonts w:ascii="Times New Roman" w:hAnsi="Times New Roman" w:cs="Times New Roman"/>
          <w:sz w:val="24"/>
          <w:szCs w:val="24"/>
        </w:rPr>
        <w:t>ang yang harus dikeluarkan untuk membeli cat</w:t>
      </w:r>
    </w:p>
    <w:p w14:paraId="5692D366"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 xml:space="preserve">P : Kenapa adik menyimpulkan seperti itu? Apa alasannya? </w:t>
      </w:r>
    </w:p>
    <w:p w14:paraId="59C4D369"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A</w:t>
      </w:r>
      <w:r>
        <w:rPr>
          <w:rFonts w:ascii="Times New Roman" w:hAnsi="Times New Roman" w:cs="Times New Roman"/>
          <w:sz w:val="24"/>
          <w:szCs w:val="24"/>
        </w:rPr>
        <w:t xml:space="preserve">C </w:t>
      </w:r>
      <w:r w:rsidRPr="00603D8E">
        <w:rPr>
          <w:rFonts w:ascii="Times New Roman" w:hAnsi="Times New Roman" w:cs="Times New Roman"/>
          <w:sz w:val="24"/>
          <w:szCs w:val="24"/>
        </w:rPr>
        <w:t xml:space="preserve">: (Terdiam sejenak, kemudian menjawab) Ini bu, (membaca soal) </w:t>
      </w:r>
      <w:r>
        <w:rPr>
          <w:rFonts w:ascii="Times New Roman" w:hAnsi="Times New Roman" w:cs="Times New Roman"/>
          <w:sz w:val="24"/>
          <w:szCs w:val="24"/>
        </w:rPr>
        <w:t>b</w:t>
      </w:r>
      <w:r w:rsidRPr="00603D8E">
        <w:rPr>
          <w:rFonts w:ascii="Times New Roman" w:hAnsi="Times New Roman" w:cs="Times New Roman"/>
          <w:sz w:val="24"/>
          <w:szCs w:val="24"/>
        </w:rPr>
        <w:t>erapakah biaya yang harus dikeluarkan pak Budi untuk membeli cat.</w:t>
      </w:r>
    </w:p>
    <w:p w14:paraId="6EEF3770" w14:textId="77777777" w:rsidR="005E736C" w:rsidRPr="00437F6E" w:rsidRDefault="005E736C" w:rsidP="005E736C">
      <w:pPr>
        <w:spacing w:after="0" w:line="240" w:lineRule="auto"/>
        <w:ind w:firstLine="540"/>
        <w:jc w:val="both"/>
        <w:rPr>
          <w:rFonts w:ascii="Times New Roman" w:hAnsi="Times New Roman" w:cs="Times New Roman"/>
          <w:sz w:val="24"/>
          <w:szCs w:val="24"/>
        </w:rPr>
      </w:pPr>
      <w:r w:rsidRPr="00AF72F5">
        <w:rPr>
          <w:rFonts w:ascii="Times New Roman" w:hAnsi="Times New Roman" w:cs="Times New Roman"/>
          <w:sz w:val="24"/>
          <w:szCs w:val="24"/>
        </w:rPr>
        <w:t xml:space="preserve">Berikut ini </w:t>
      </w:r>
      <w:r w:rsidRPr="00603D8E">
        <w:rPr>
          <w:rFonts w:ascii="Times New Roman" w:hAnsi="Times New Roman" w:cs="Times New Roman"/>
          <w:sz w:val="24"/>
          <w:szCs w:val="24"/>
        </w:rPr>
        <w:t>cup</w:t>
      </w:r>
      <w:r>
        <w:rPr>
          <w:rFonts w:ascii="Times New Roman" w:hAnsi="Times New Roman" w:cs="Times New Roman"/>
          <w:sz w:val="24"/>
          <w:szCs w:val="24"/>
        </w:rPr>
        <w:t>likan wawancara subjek dalam merencanakan penyelesaian:</w:t>
      </w:r>
    </w:p>
    <w:p w14:paraId="6A2EAAC9"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P : Setelah adik memahami masalah ini berarti adik sudah berpikir bagaimana cara menyelesaikan masalah ini kan?</w:t>
      </w:r>
    </w:p>
    <w:p w14:paraId="1B5ADED4" w14:textId="77777777" w:rsidR="005E736C" w:rsidRPr="00603D8E" w:rsidRDefault="005E736C" w:rsidP="005E736C">
      <w:pPr>
        <w:spacing w:after="0" w:line="240" w:lineRule="auto"/>
        <w:jc w:val="both"/>
        <w:rPr>
          <w:rFonts w:ascii="Times New Roman" w:hAnsi="Times New Roman" w:cs="Times New Roman"/>
          <w:sz w:val="24"/>
          <w:szCs w:val="24"/>
        </w:rPr>
      </w:pPr>
      <w:r w:rsidRPr="00603D8E">
        <w:rPr>
          <w:rFonts w:ascii="Times New Roman" w:hAnsi="Times New Roman" w:cs="Times New Roman"/>
          <w:sz w:val="24"/>
          <w:szCs w:val="24"/>
        </w:rPr>
        <w:t>A</w:t>
      </w:r>
      <w:r>
        <w:rPr>
          <w:rFonts w:ascii="Times New Roman" w:hAnsi="Times New Roman" w:cs="Times New Roman"/>
          <w:sz w:val="24"/>
          <w:szCs w:val="24"/>
        </w:rPr>
        <w:t>C</w:t>
      </w:r>
      <w:r w:rsidRPr="00603D8E">
        <w:rPr>
          <w:rFonts w:ascii="Times New Roman" w:hAnsi="Times New Roman" w:cs="Times New Roman"/>
          <w:sz w:val="24"/>
          <w:szCs w:val="24"/>
        </w:rPr>
        <w:t xml:space="preserve"> : Iya Bu, sudah</w:t>
      </w:r>
    </w:p>
    <w:p w14:paraId="08231D85"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P : Terus cara apa yang adik rencanakan untuk menjawab masalah ini?</w:t>
      </w:r>
    </w:p>
    <w:p w14:paraId="46303B20"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A</w:t>
      </w:r>
      <w:r>
        <w:rPr>
          <w:rFonts w:ascii="Times New Roman" w:hAnsi="Times New Roman" w:cs="Times New Roman"/>
          <w:sz w:val="24"/>
          <w:szCs w:val="24"/>
        </w:rPr>
        <w:t>C</w:t>
      </w:r>
      <w:r w:rsidRPr="00603D8E">
        <w:rPr>
          <w:rFonts w:ascii="Times New Roman" w:hAnsi="Times New Roman" w:cs="Times New Roman"/>
          <w:sz w:val="24"/>
          <w:szCs w:val="24"/>
        </w:rPr>
        <w:t xml:space="preserve"> : (Terdiam sejenak, kemudian menjawab) caranya menca</w:t>
      </w:r>
      <w:r>
        <w:rPr>
          <w:rFonts w:ascii="Times New Roman" w:hAnsi="Times New Roman" w:cs="Times New Roman"/>
          <w:sz w:val="24"/>
          <w:szCs w:val="24"/>
        </w:rPr>
        <w:t xml:space="preserve">ri ukuran ruang </w:t>
      </w:r>
      <w:r w:rsidRPr="00603D8E">
        <w:rPr>
          <w:rFonts w:ascii="Times New Roman" w:hAnsi="Times New Roman" w:cs="Times New Roman"/>
          <w:sz w:val="24"/>
          <w:szCs w:val="24"/>
        </w:rPr>
        <w:t>lalu dikurangi dengan ukuran pintu, ukuran jendela dan ukuran ventilasi.</w:t>
      </w:r>
    </w:p>
    <w:p w14:paraId="4359233A" w14:textId="77777777" w:rsidR="005E736C" w:rsidRPr="00437F6E" w:rsidRDefault="005E736C" w:rsidP="005E736C">
      <w:pPr>
        <w:spacing w:after="0" w:line="240" w:lineRule="auto"/>
        <w:ind w:firstLine="540"/>
        <w:jc w:val="both"/>
        <w:rPr>
          <w:rFonts w:ascii="Times New Roman" w:hAnsi="Times New Roman" w:cs="Times New Roman"/>
          <w:sz w:val="24"/>
          <w:szCs w:val="24"/>
        </w:rPr>
      </w:pPr>
      <w:r w:rsidRPr="00AF72F5">
        <w:rPr>
          <w:rFonts w:ascii="Times New Roman" w:hAnsi="Times New Roman" w:cs="Times New Roman"/>
          <w:sz w:val="24"/>
          <w:szCs w:val="24"/>
        </w:rPr>
        <w:lastRenderedPageBreak/>
        <w:t xml:space="preserve">Berikut ini </w:t>
      </w:r>
      <w:r w:rsidRPr="00603D8E">
        <w:rPr>
          <w:rFonts w:ascii="Times New Roman" w:hAnsi="Times New Roman" w:cs="Times New Roman"/>
          <w:sz w:val="24"/>
          <w:szCs w:val="24"/>
        </w:rPr>
        <w:t>cup</w:t>
      </w:r>
      <w:r>
        <w:rPr>
          <w:rFonts w:ascii="Times New Roman" w:hAnsi="Times New Roman" w:cs="Times New Roman"/>
          <w:sz w:val="24"/>
          <w:szCs w:val="24"/>
        </w:rPr>
        <w:t>likan wawancara subjek dalam melaksanakan penyelesaian:</w:t>
      </w:r>
    </w:p>
    <w:p w14:paraId="4DA9316D"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P : Nah sekarang tolong adik jelaskan langkah-langkah penerapannya dari cara yang telah adik pilih tadi.</w:t>
      </w:r>
    </w:p>
    <w:p w14:paraId="6ED9F5C4"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A</w:t>
      </w:r>
      <w:r>
        <w:rPr>
          <w:rFonts w:ascii="Times New Roman" w:hAnsi="Times New Roman" w:cs="Times New Roman"/>
          <w:sz w:val="24"/>
          <w:szCs w:val="24"/>
        </w:rPr>
        <w:t xml:space="preserve">C </w:t>
      </w:r>
      <w:r w:rsidRPr="00603D8E">
        <w:rPr>
          <w:rFonts w:ascii="Times New Roman" w:hAnsi="Times New Roman" w:cs="Times New Roman"/>
          <w:sz w:val="24"/>
          <w:szCs w:val="24"/>
        </w:rPr>
        <w:t>: (Terdiam sejenak. Kemudian menjawab) Begini bu pekerjaan saya, (menunjuk lembar pekerjaan).</w:t>
      </w:r>
    </w:p>
    <w:p w14:paraId="3AB651DF"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P : Oh,,, jadi begini cara kerjanya? (menunjuk perhitungan luas seluruh dinding)</w:t>
      </w:r>
    </w:p>
    <w:p w14:paraId="7F6FA09D" w14:textId="77777777" w:rsidR="005E736C" w:rsidRPr="00603D8E" w:rsidRDefault="005E736C" w:rsidP="005E736C">
      <w:pPr>
        <w:spacing w:after="0" w:line="240" w:lineRule="auto"/>
        <w:jc w:val="both"/>
        <w:rPr>
          <w:rFonts w:ascii="Times New Roman" w:hAnsi="Times New Roman" w:cs="Times New Roman"/>
          <w:sz w:val="24"/>
          <w:szCs w:val="24"/>
        </w:rPr>
      </w:pPr>
      <w:r w:rsidRPr="00603D8E">
        <w:rPr>
          <w:rFonts w:ascii="Times New Roman" w:hAnsi="Times New Roman" w:cs="Times New Roman"/>
          <w:sz w:val="24"/>
          <w:szCs w:val="24"/>
        </w:rPr>
        <w:t>A</w:t>
      </w:r>
      <w:r>
        <w:rPr>
          <w:rFonts w:ascii="Times New Roman" w:hAnsi="Times New Roman" w:cs="Times New Roman"/>
          <w:sz w:val="24"/>
          <w:szCs w:val="24"/>
        </w:rPr>
        <w:t>C</w:t>
      </w:r>
      <w:r w:rsidRPr="00603D8E">
        <w:rPr>
          <w:rFonts w:ascii="Times New Roman" w:hAnsi="Times New Roman" w:cs="Times New Roman"/>
          <w:sz w:val="24"/>
          <w:szCs w:val="24"/>
        </w:rPr>
        <w:t xml:space="preserve"> : (Mengangguk)</w:t>
      </w:r>
    </w:p>
    <w:p w14:paraId="7871A79C"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P :  Terus kenapa  ini harus dibagi 3? (menunjuk : 3 pada lembar jawaban)</w:t>
      </w:r>
    </w:p>
    <w:p w14:paraId="3B380030"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A</w:t>
      </w:r>
      <w:r>
        <w:rPr>
          <w:rFonts w:ascii="Times New Roman" w:hAnsi="Times New Roman" w:cs="Times New Roman"/>
          <w:sz w:val="24"/>
          <w:szCs w:val="24"/>
        </w:rPr>
        <w:t>C :</w:t>
      </w:r>
      <w:r w:rsidRPr="00603D8E">
        <w:rPr>
          <w:rFonts w:ascii="Times New Roman" w:hAnsi="Times New Roman" w:cs="Times New Roman"/>
          <w:sz w:val="24"/>
          <w:szCs w:val="24"/>
        </w:rPr>
        <w:t xml:space="preserve">(Sambil melihat hasil pekerjaannya, kemudian menjawab) karena yang diketahui pada soal bahwa  inikan tiap kaleng </w:t>
      </w:r>
      <w:r>
        <w:rPr>
          <w:rFonts w:ascii="Times New Roman" w:hAnsi="Times New Roman" w:cs="Times New Roman"/>
          <w:sz w:val="24"/>
          <w:szCs w:val="24"/>
        </w:rPr>
        <w:t xml:space="preserve">dapat mengecat </w:t>
      </w:r>
      <w:r w:rsidRPr="00603D8E">
        <w:rPr>
          <w:rFonts w:ascii="Times New Roman" w:hAnsi="Times New Roman" w:cs="Times New Roman"/>
          <w:sz w:val="24"/>
          <w:szCs w:val="24"/>
        </w:rPr>
        <w:t>permukaan seluas 3 m</w:t>
      </w:r>
      <w:r w:rsidRPr="00603D8E">
        <w:rPr>
          <w:rFonts w:ascii="Times New Roman" w:hAnsi="Times New Roman" w:cs="Times New Roman"/>
          <w:sz w:val="24"/>
          <w:szCs w:val="24"/>
          <w:vertAlign w:val="superscript"/>
        </w:rPr>
        <w:t>2</w:t>
      </w:r>
    </w:p>
    <w:p w14:paraId="6E6BF64B" w14:textId="77777777" w:rsidR="005E736C" w:rsidRPr="00603D8E" w:rsidRDefault="005E736C" w:rsidP="005E736C">
      <w:pPr>
        <w:spacing w:after="0" w:line="240" w:lineRule="auto"/>
        <w:jc w:val="both"/>
        <w:rPr>
          <w:rFonts w:ascii="Times New Roman" w:hAnsi="Times New Roman" w:cs="Times New Roman"/>
          <w:sz w:val="24"/>
          <w:szCs w:val="24"/>
        </w:rPr>
      </w:pPr>
      <w:r w:rsidRPr="00603D8E">
        <w:rPr>
          <w:rFonts w:ascii="Times New Roman" w:hAnsi="Times New Roman" w:cs="Times New Roman"/>
          <w:sz w:val="24"/>
          <w:szCs w:val="24"/>
        </w:rPr>
        <w:t>P : Lalu?</w:t>
      </w:r>
    </w:p>
    <w:p w14:paraId="3ED498AD"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A : Lalu dibagi 3, baru dikali dengan 35.500,00</w:t>
      </w:r>
    </w:p>
    <w:p w14:paraId="7CF20161" w14:textId="77777777" w:rsidR="005E736C" w:rsidRPr="00603D8E" w:rsidRDefault="005E736C" w:rsidP="005E736C">
      <w:pPr>
        <w:spacing w:after="0" w:line="240" w:lineRule="auto"/>
        <w:jc w:val="both"/>
        <w:rPr>
          <w:rFonts w:ascii="Times New Roman" w:hAnsi="Times New Roman" w:cs="Times New Roman"/>
          <w:sz w:val="24"/>
          <w:szCs w:val="24"/>
        </w:rPr>
      </w:pPr>
      <w:r w:rsidRPr="00603D8E">
        <w:rPr>
          <w:rFonts w:ascii="Times New Roman" w:hAnsi="Times New Roman" w:cs="Times New Roman"/>
          <w:sz w:val="24"/>
          <w:szCs w:val="24"/>
        </w:rPr>
        <w:t>P : Ok, Lanjutkan.</w:t>
      </w:r>
    </w:p>
    <w:p w14:paraId="6B2BF2F4" w14:textId="77777777" w:rsidR="005E736C" w:rsidRPr="00437F6E" w:rsidRDefault="005E736C" w:rsidP="005E736C">
      <w:pPr>
        <w:spacing w:after="0" w:line="240" w:lineRule="auto"/>
        <w:ind w:firstLine="540"/>
        <w:jc w:val="both"/>
        <w:rPr>
          <w:rFonts w:ascii="Times New Roman" w:hAnsi="Times New Roman" w:cs="Times New Roman"/>
          <w:sz w:val="24"/>
          <w:szCs w:val="24"/>
        </w:rPr>
      </w:pPr>
      <w:r w:rsidRPr="00AF72F5">
        <w:rPr>
          <w:rFonts w:ascii="Times New Roman" w:hAnsi="Times New Roman" w:cs="Times New Roman"/>
          <w:sz w:val="24"/>
          <w:szCs w:val="24"/>
        </w:rPr>
        <w:t xml:space="preserve">Berikut ini </w:t>
      </w:r>
      <w:r w:rsidRPr="00603D8E">
        <w:rPr>
          <w:rFonts w:ascii="Times New Roman" w:hAnsi="Times New Roman" w:cs="Times New Roman"/>
          <w:sz w:val="24"/>
          <w:szCs w:val="24"/>
        </w:rPr>
        <w:t>cup</w:t>
      </w:r>
      <w:r>
        <w:rPr>
          <w:rFonts w:ascii="Times New Roman" w:hAnsi="Times New Roman" w:cs="Times New Roman"/>
          <w:sz w:val="24"/>
          <w:szCs w:val="24"/>
        </w:rPr>
        <w:t>likan wawancara subjek dalam memeriksa kembali:</w:t>
      </w:r>
    </w:p>
    <w:p w14:paraId="10145947" w14:textId="77777777" w:rsidR="005E736C" w:rsidRDefault="005E736C" w:rsidP="005E736C">
      <w:p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P : Setelah adik mengerjakan semua ini, dari awal sampai mengetahui biaya  yang harus dikeluarkan untuk membeli cat, apakah adik memeriksanya lagi?</w:t>
      </w:r>
    </w:p>
    <w:p w14:paraId="77B1BC27" w14:textId="77777777" w:rsidR="005E736C" w:rsidRDefault="005E736C" w:rsidP="005E736C">
      <w:p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AC : Iya bu, saya sudah memeriksa semuanya.</w:t>
      </w:r>
    </w:p>
    <w:p w14:paraId="788C0951" w14:textId="77777777" w:rsidR="005E736C" w:rsidRDefault="005E736C" w:rsidP="005E73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 : Yang mana saja yang diperiksa?</w:t>
      </w:r>
    </w:p>
    <w:p w14:paraId="2F4E7105" w14:textId="77777777" w:rsidR="005E736C" w:rsidRDefault="005E736C" w:rsidP="005E736C">
      <w:p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AC : Dari awal bu, dari yang diketahui, yang ditanyakan dan hasilnya.</w:t>
      </w:r>
    </w:p>
    <w:p w14:paraId="6F52ABBF" w14:textId="77777777" w:rsidR="005E736C" w:rsidRDefault="005E736C" w:rsidP="005E73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 : Kenapa harus diperiksa lagi?</w:t>
      </w:r>
    </w:p>
    <w:p w14:paraId="5193C3E8" w14:textId="77777777" w:rsidR="005E736C" w:rsidRDefault="005E736C" w:rsidP="005E736C">
      <w:p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AC : (Terdiam sejenak, kemudian menjawab) Agar tidak ada yang salah.</w:t>
      </w:r>
    </w:p>
    <w:p w14:paraId="2CCF8F7F" w14:textId="77777777" w:rsidR="005E736C" w:rsidRDefault="005E736C" w:rsidP="005E736C">
      <w:pPr>
        <w:autoSpaceDE w:val="0"/>
        <w:autoSpaceDN w:val="0"/>
        <w:adjustRightInd w:val="0"/>
        <w:spacing w:after="0" w:line="240" w:lineRule="auto"/>
        <w:ind w:firstLine="720"/>
        <w:jc w:val="both"/>
        <w:rPr>
          <w:rFonts w:ascii="Times New Roman" w:hAnsi="Times New Roman" w:cs="Times New Roman"/>
          <w:sz w:val="24"/>
          <w:szCs w:val="24"/>
        </w:rPr>
      </w:pPr>
    </w:p>
    <w:p w14:paraId="31C0CA69" w14:textId="77777777" w:rsidR="005E736C" w:rsidRDefault="005E736C" w:rsidP="005E736C">
      <w:pPr>
        <w:autoSpaceDE w:val="0"/>
        <w:autoSpaceDN w:val="0"/>
        <w:adjustRightInd w:val="0"/>
        <w:spacing w:after="0" w:line="240" w:lineRule="auto"/>
        <w:ind w:firstLine="720"/>
        <w:jc w:val="both"/>
        <w:rPr>
          <w:rFonts w:ascii="Times New Roman" w:hAnsi="Times New Roman" w:cs="Times New Roman"/>
          <w:sz w:val="24"/>
          <w:szCs w:val="24"/>
        </w:rPr>
      </w:pPr>
      <w:r w:rsidRPr="007B79FF">
        <w:rPr>
          <w:rFonts w:ascii="Times New Roman" w:hAnsi="Times New Roman" w:cs="Times New Roman"/>
          <w:sz w:val="24"/>
          <w:szCs w:val="24"/>
        </w:rPr>
        <w:t xml:space="preserve">Berdasarkan hasil wawancara dan lembar jawaban yang diberikan oleh subjek </w:t>
      </w:r>
      <w:r>
        <w:rPr>
          <w:rFonts w:ascii="Times New Roman" w:hAnsi="Times New Roman" w:cs="Times New Roman"/>
          <w:i/>
          <w:sz w:val="24"/>
          <w:szCs w:val="24"/>
        </w:rPr>
        <w:t>auditory</w:t>
      </w:r>
      <w:r w:rsidRPr="007B79FF">
        <w:rPr>
          <w:rFonts w:ascii="Times New Roman" w:hAnsi="Times New Roman" w:cs="Times New Roman"/>
          <w:i/>
          <w:sz w:val="24"/>
          <w:szCs w:val="24"/>
        </w:rPr>
        <w:t xml:space="preserve"> learning style</w:t>
      </w:r>
      <w:r w:rsidRPr="007B79FF">
        <w:rPr>
          <w:rFonts w:ascii="Times New Roman" w:hAnsi="Times New Roman" w:cs="Times New Roman"/>
          <w:sz w:val="24"/>
          <w:szCs w:val="24"/>
        </w:rPr>
        <w:t xml:space="preserve"> dan </w:t>
      </w:r>
      <w:r w:rsidRPr="007B79FF">
        <w:rPr>
          <w:rFonts w:ascii="Times New Roman" w:hAnsi="Times New Roman" w:cs="Times New Roman"/>
          <w:i/>
          <w:sz w:val="24"/>
          <w:szCs w:val="24"/>
        </w:rPr>
        <w:t>adversity quotient clim</w:t>
      </w:r>
      <w:r>
        <w:rPr>
          <w:rFonts w:ascii="Times New Roman" w:hAnsi="Times New Roman" w:cs="Times New Roman"/>
          <w:i/>
          <w:sz w:val="24"/>
          <w:szCs w:val="24"/>
        </w:rPr>
        <w:t>b</w:t>
      </w:r>
      <w:r w:rsidRPr="007B79FF">
        <w:rPr>
          <w:rFonts w:ascii="Times New Roman" w:hAnsi="Times New Roman" w:cs="Times New Roman"/>
          <w:i/>
          <w:sz w:val="24"/>
          <w:szCs w:val="24"/>
        </w:rPr>
        <w:t>ers</w:t>
      </w:r>
      <w:r>
        <w:rPr>
          <w:rFonts w:ascii="Times New Roman" w:hAnsi="Times New Roman" w:cs="Times New Roman"/>
          <w:sz w:val="24"/>
          <w:szCs w:val="24"/>
        </w:rPr>
        <w:t xml:space="preserve"> dapat diketahui bahwa subjek ketika </w:t>
      </w:r>
      <w:r>
        <w:rPr>
          <w:rFonts w:ascii="Times New Roman" w:hAnsi="Times New Roman" w:cs="Times New Roman"/>
          <w:sz w:val="24"/>
          <w:szCs w:val="24"/>
        </w:rPr>
        <w:lastRenderedPageBreak/>
        <w:t xml:space="preserve">memahami masalah menyatakan bahwa masalah pada TPM adalah biaya yang dikeluarkan untuk membeli cat. </w:t>
      </w:r>
    </w:p>
    <w:p w14:paraId="4C21FEBA" w14:textId="77777777" w:rsidR="005E736C" w:rsidRDefault="005E736C" w:rsidP="005E736C">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Selanjutnya subjek menjelaskan inferensinya bahwa terlebih dahulu harus menghitung ukuran ruang dan ukuran daerah yang tidak dicat. subjek mengetahui semua informasi yang disajikan dalam soal dan mengetahui apa yang ditanyakan dalam soal. Subjek  dapat menjelaskan maksud ukuran ruang yaitu luas daerah. Subjek tidak memeriksa kembali pemahamannya.</w:t>
      </w:r>
    </w:p>
    <w:p w14:paraId="4F360494" w14:textId="77777777" w:rsidR="005E736C" w:rsidRDefault="005E736C" w:rsidP="005E736C">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Subjek merencanakan mengerjakan masalah TPM yaitu langsung menghitung ukuran ruang, ukuran pintu, ukuran jendela dan ukuran ventilasi selanjutnya mencari biaya yang harus dikeluarkan. Subjek menjelaskan inferensinya bahwa dengan menggunakan cara tersebut lebih simpel dan cepat tapi tetap detail. Subjek mengetahui hal-hal yang akan dilakukan ketika menerapkan rencananya. Subjek memeriksa kembali hal-hal yang telah dilakukan ketika membuat rencana.</w:t>
      </w:r>
    </w:p>
    <w:p w14:paraId="665A87E4" w14:textId="77777777" w:rsidR="005E736C" w:rsidRDefault="005E736C" w:rsidP="005E736C">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Subjek dalam melaksanakan rencana terlebih dahulu menghitung ukuran ruang, langkah tersebut dilakukan karena berdasarkan apa yang sudah direncanakan sebelumnya. Subjek juga mengetahui langkah-langkah penyelesaiannya, awalnya subjek menghitung luas daerah, selanjutnya membagi dengan luas daerah yang dapat dicat perkaleng cat, sehingga subjek dapat menghitung besarnya biaya yang harus dikeluarkan. Subjek memeriksa kembali semua hal-hal yang telah dilakukan dengan cara melihat dan membaca lagi.</w:t>
      </w:r>
    </w:p>
    <w:p w14:paraId="3A1C25C6" w14:textId="77777777" w:rsidR="005E736C" w:rsidRDefault="005E736C" w:rsidP="005E736C">
      <w:pPr>
        <w:spacing w:after="0" w:line="240" w:lineRule="auto"/>
        <w:ind w:firstLine="810"/>
        <w:jc w:val="both"/>
        <w:rPr>
          <w:rFonts w:ascii="Times New Roman" w:hAnsi="Times New Roman" w:cs="Times New Roman"/>
          <w:sz w:val="24"/>
          <w:szCs w:val="24"/>
        </w:rPr>
      </w:pPr>
      <w:r>
        <w:rPr>
          <w:rFonts w:ascii="Times New Roman" w:hAnsi="Times New Roman" w:cs="Times New Roman"/>
          <w:sz w:val="24"/>
          <w:szCs w:val="24"/>
        </w:rPr>
        <w:t xml:space="preserve">Selanjutnya subjek memeriksa kembali hasil pekerjaannya agar bisa memperbaiki jika ada kekeliruan atau kesalahan pada jawabannya. Subjek mengetahui hal-hal penting yang diperiksa, yaitu memeriksa apa yang </w:t>
      </w:r>
      <w:r>
        <w:rPr>
          <w:rFonts w:ascii="Times New Roman" w:hAnsi="Times New Roman" w:cs="Times New Roman"/>
          <w:sz w:val="24"/>
          <w:szCs w:val="24"/>
        </w:rPr>
        <w:lastRenderedPageBreak/>
        <w:t>diketahui, yang ditanyakan dan hasilnya. Selanjutnya subjek mampu menjelaskan  maksudnya memeriksa dengan memperhatikan angka-angka dan proses perhitungan. Subjek  memeriksa kembali hal-hal yang telah dilakukan dalam memeriksa jawabannya.</w:t>
      </w:r>
    </w:p>
    <w:p w14:paraId="6F70BF72" w14:textId="77777777" w:rsidR="005E736C" w:rsidRDefault="005E736C" w:rsidP="005E736C">
      <w:pPr>
        <w:autoSpaceDE w:val="0"/>
        <w:autoSpaceDN w:val="0"/>
        <w:adjustRightInd w:val="0"/>
        <w:spacing w:after="0" w:line="240" w:lineRule="auto"/>
        <w:jc w:val="both"/>
        <w:rPr>
          <w:rFonts w:ascii="Times New Roman" w:hAnsi="Times New Roman" w:cs="Times New Roman"/>
          <w:sz w:val="24"/>
          <w:lang w:val="en-US"/>
        </w:rPr>
      </w:pPr>
    </w:p>
    <w:p w14:paraId="207D6071" w14:textId="77777777" w:rsidR="005E736C" w:rsidRDefault="005E736C" w:rsidP="005E736C">
      <w:pPr>
        <w:spacing w:after="0" w:line="240" w:lineRule="auto"/>
        <w:jc w:val="both"/>
        <w:rPr>
          <w:rFonts w:ascii="Times New Roman" w:hAnsi="Times New Roman" w:cs="Times New Roman"/>
          <w:b/>
          <w:sz w:val="24"/>
          <w:szCs w:val="24"/>
        </w:rPr>
      </w:pPr>
      <w:r w:rsidRPr="007B79FF">
        <w:rPr>
          <w:rFonts w:ascii="Times New Roman" w:hAnsi="Times New Roman" w:cs="Times New Roman"/>
          <w:b/>
          <w:sz w:val="24"/>
          <w:szCs w:val="24"/>
        </w:rPr>
        <w:t xml:space="preserve">Profil Berpikir Kritis Subjek </w:t>
      </w:r>
      <w:r>
        <w:rPr>
          <w:rFonts w:ascii="Times New Roman" w:hAnsi="Times New Roman" w:cs="Times New Roman"/>
          <w:b/>
          <w:i/>
          <w:sz w:val="24"/>
          <w:szCs w:val="24"/>
        </w:rPr>
        <w:t>khinestetik</w:t>
      </w:r>
      <w:r w:rsidRPr="007B79FF">
        <w:rPr>
          <w:rFonts w:ascii="Times New Roman" w:hAnsi="Times New Roman" w:cs="Times New Roman"/>
          <w:b/>
          <w:sz w:val="24"/>
          <w:szCs w:val="24"/>
        </w:rPr>
        <w:t xml:space="preserve"> </w:t>
      </w:r>
      <w:r w:rsidRPr="007B79FF">
        <w:rPr>
          <w:rFonts w:ascii="Times New Roman" w:hAnsi="Times New Roman" w:cs="Times New Roman"/>
          <w:b/>
          <w:i/>
          <w:sz w:val="24"/>
          <w:szCs w:val="24"/>
        </w:rPr>
        <w:t xml:space="preserve">learning style </w:t>
      </w:r>
      <w:r w:rsidRPr="007B79FF">
        <w:rPr>
          <w:rFonts w:ascii="Times New Roman" w:hAnsi="Times New Roman" w:cs="Times New Roman"/>
          <w:b/>
          <w:sz w:val="24"/>
          <w:szCs w:val="24"/>
        </w:rPr>
        <w:t xml:space="preserve"> dan </w:t>
      </w:r>
      <w:r w:rsidRPr="007B79FF">
        <w:rPr>
          <w:rFonts w:ascii="Times New Roman" w:hAnsi="Times New Roman" w:cs="Times New Roman"/>
          <w:b/>
          <w:i/>
          <w:sz w:val="24"/>
          <w:szCs w:val="24"/>
        </w:rPr>
        <w:t>Adversity Quotient Climbers</w:t>
      </w:r>
      <w:r w:rsidRPr="007B79FF">
        <w:rPr>
          <w:rFonts w:ascii="Times New Roman" w:hAnsi="Times New Roman" w:cs="Times New Roman"/>
          <w:b/>
          <w:sz w:val="24"/>
          <w:szCs w:val="24"/>
        </w:rPr>
        <w:t xml:space="preserve">  dalam Memecahkan Masalah</w:t>
      </w:r>
    </w:p>
    <w:p w14:paraId="04E9A513" w14:textId="77777777" w:rsidR="005E736C" w:rsidRDefault="005E736C" w:rsidP="005E736C">
      <w:pPr>
        <w:autoSpaceDE w:val="0"/>
        <w:autoSpaceDN w:val="0"/>
        <w:adjustRightInd w:val="0"/>
        <w:spacing w:after="0" w:line="240" w:lineRule="auto"/>
        <w:jc w:val="both"/>
        <w:rPr>
          <w:rFonts w:ascii="Times New Roman" w:hAnsi="Times New Roman" w:cs="Times New Roman"/>
          <w:sz w:val="24"/>
          <w:lang w:val="en-US"/>
        </w:rPr>
      </w:pPr>
      <w:r>
        <w:rPr>
          <w:rFonts w:ascii="Times New Roman" w:hAnsi="Times New Roman" w:cs="Times New Roman"/>
          <w:noProof/>
          <w:sz w:val="24"/>
          <w:szCs w:val="24"/>
          <w:lang w:eastAsia="id-ID"/>
        </w:rPr>
        <w:drawing>
          <wp:inline distT="0" distB="0" distL="0" distR="0" wp14:anchorId="692F7EA2" wp14:editId="5E19F107">
            <wp:extent cx="2686050" cy="3238500"/>
            <wp:effectExtent l="0" t="0" r="0" b="0"/>
            <wp:docPr id="9" name="Picture 9" descr="D:\ETTI PROPOSAL KOMPRE\Pekerjaan siswa Scan\IMG_0003 - Cop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TTI PROPOSAL KOMPRE\Pekerjaan siswa Scan\IMG_0003 - Copy.tif"/>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774" r="18065"/>
                    <a:stretch/>
                  </pic:blipFill>
                  <pic:spPr bwMode="auto">
                    <a:xfrm>
                      <a:off x="0" y="0"/>
                      <a:ext cx="2686654" cy="3239228"/>
                    </a:xfrm>
                    <a:prstGeom prst="rect">
                      <a:avLst/>
                    </a:prstGeom>
                    <a:noFill/>
                    <a:ln>
                      <a:noFill/>
                    </a:ln>
                    <a:extLst>
                      <a:ext uri="{53640926-AAD7-44D8-BBD7-CCE9431645EC}">
                        <a14:shadowObscured xmlns:a14="http://schemas.microsoft.com/office/drawing/2010/main"/>
                      </a:ext>
                    </a:extLst>
                  </pic:spPr>
                </pic:pic>
              </a:graphicData>
            </a:graphic>
          </wp:inline>
        </w:drawing>
      </w:r>
    </w:p>
    <w:p w14:paraId="126E6B19" w14:textId="77777777" w:rsidR="005E736C" w:rsidRPr="00816156" w:rsidRDefault="005E736C" w:rsidP="005E736C">
      <w:pPr>
        <w:spacing w:after="0" w:line="240" w:lineRule="auto"/>
        <w:ind w:firstLine="540"/>
        <w:jc w:val="both"/>
        <w:rPr>
          <w:rFonts w:ascii="Times New Roman" w:hAnsi="Times New Roman" w:cs="Times New Roman"/>
          <w:sz w:val="24"/>
          <w:szCs w:val="24"/>
        </w:rPr>
      </w:pPr>
      <w:r w:rsidRPr="00816156">
        <w:rPr>
          <w:rFonts w:ascii="Times New Roman" w:hAnsi="Times New Roman" w:cs="Times New Roman"/>
          <w:sz w:val="24"/>
          <w:szCs w:val="24"/>
        </w:rPr>
        <w:t>Berikut ini cuplikan wawancara subjek dalam memahami masalah:</w:t>
      </w:r>
    </w:p>
    <w:p w14:paraId="310F6378" w14:textId="77777777" w:rsidR="005E736C" w:rsidRDefault="005E736C" w:rsidP="005E736C">
      <w:pPr>
        <w:spacing w:after="0"/>
        <w:jc w:val="both"/>
        <w:rPr>
          <w:rFonts w:ascii="Times New Roman" w:hAnsi="Times New Roman" w:cs="Times New Roman"/>
          <w:sz w:val="24"/>
          <w:szCs w:val="24"/>
        </w:rPr>
      </w:pPr>
      <w:r>
        <w:rPr>
          <w:rFonts w:ascii="Times New Roman" w:hAnsi="Times New Roman" w:cs="Times New Roman"/>
          <w:sz w:val="24"/>
          <w:szCs w:val="24"/>
        </w:rPr>
        <w:t>P    : Tolong adik baca kembali soal.</w:t>
      </w:r>
    </w:p>
    <w:p w14:paraId="3667ADB7" w14:textId="77777777" w:rsidR="005E736C" w:rsidRDefault="005E736C" w:rsidP="005E736C">
      <w:pPr>
        <w:spacing w:after="0"/>
        <w:ind w:left="567" w:hanging="567"/>
        <w:jc w:val="both"/>
        <w:rPr>
          <w:rFonts w:ascii="Times New Roman" w:hAnsi="Times New Roman" w:cs="Times New Roman"/>
          <w:sz w:val="24"/>
          <w:szCs w:val="24"/>
        </w:rPr>
      </w:pPr>
      <w:r>
        <w:rPr>
          <w:rFonts w:ascii="Times New Roman" w:hAnsi="Times New Roman" w:cs="Times New Roman"/>
          <w:sz w:val="24"/>
          <w:szCs w:val="24"/>
        </w:rPr>
        <w:t>KC : (Subjek membaca soal dengan sedikit bersuara) Sudah bu.</w:t>
      </w:r>
    </w:p>
    <w:p w14:paraId="42800505" w14:textId="77777777" w:rsidR="005E736C" w:rsidRDefault="005E736C" w:rsidP="005E736C">
      <w:pPr>
        <w:spacing w:after="0"/>
        <w:ind w:left="567" w:hanging="567"/>
        <w:jc w:val="both"/>
        <w:rPr>
          <w:rFonts w:ascii="Times New Roman" w:hAnsi="Times New Roman" w:cs="Times New Roman"/>
          <w:sz w:val="24"/>
          <w:szCs w:val="24"/>
        </w:rPr>
      </w:pPr>
      <w:r>
        <w:rPr>
          <w:rFonts w:ascii="Times New Roman" w:hAnsi="Times New Roman" w:cs="Times New Roman"/>
          <w:sz w:val="24"/>
          <w:szCs w:val="24"/>
        </w:rPr>
        <w:t>P   : Ok, menurut adik, apa yang menjadi masalah dalam TPM I  tersebut?</w:t>
      </w:r>
    </w:p>
    <w:p w14:paraId="444D6BDB" w14:textId="77777777" w:rsidR="005E736C" w:rsidRDefault="005E736C" w:rsidP="005E736C">
      <w:pPr>
        <w:spacing w:after="0"/>
        <w:ind w:left="567" w:hanging="567"/>
        <w:jc w:val="both"/>
        <w:rPr>
          <w:rFonts w:ascii="Times New Roman" w:hAnsi="Times New Roman" w:cs="Times New Roman"/>
          <w:sz w:val="24"/>
          <w:szCs w:val="24"/>
        </w:rPr>
      </w:pPr>
      <w:r>
        <w:rPr>
          <w:rFonts w:ascii="Times New Roman" w:hAnsi="Times New Roman" w:cs="Times New Roman"/>
          <w:sz w:val="24"/>
          <w:szCs w:val="24"/>
        </w:rPr>
        <w:t>KC  : (Subjek mengangkat lembar soal dan kembali membaca, kemudian menjawab) yang menjadi masalah adalah uang yang harus dikeluarkan pak Budi untuk membeli cat.</w:t>
      </w:r>
    </w:p>
    <w:p w14:paraId="053C3E2E" w14:textId="77777777" w:rsidR="005E736C" w:rsidRPr="00FB53B5" w:rsidRDefault="005E736C" w:rsidP="005E736C">
      <w:pPr>
        <w:spacing w:after="0" w:line="240" w:lineRule="auto"/>
        <w:ind w:firstLine="540"/>
        <w:jc w:val="both"/>
        <w:rPr>
          <w:rFonts w:ascii="Times New Roman" w:hAnsi="Times New Roman" w:cs="Times New Roman"/>
          <w:sz w:val="24"/>
          <w:szCs w:val="24"/>
        </w:rPr>
      </w:pPr>
      <w:r w:rsidRPr="00FB53B5">
        <w:rPr>
          <w:rFonts w:ascii="Times New Roman" w:hAnsi="Times New Roman" w:cs="Times New Roman"/>
          <w:sz w:val="24"/>
          <w:szCs w:val="24"/>
        </w:rPr>
        <w:lastRenderedPageBreak/>
        <w:t>Berikut ini cuplikan wawancara subjek dalam merencanakan penyelesaian:</w:t>
      </w:r>
    </w:p>
    <w:p w14:paraId="732A1E7C" w14:textId="77777777" w:rsidR="005E736C" w:rsidRPr="00FB53B5" w:rsidRDefault="005E736C" w:rsidP="005E736C">
      <w:pPr>
        <w:spacing w:after="0" w:line="240" w:lineRule="auto"/>
        <w:ind w:left="567" w:hanging="567"/>
        <w:jc w:val="both"/>
        <w:rPr>
          <w:rFonts w:ascii="Times New Roman" w:hAnsi="Times New Roman" w:cs="Times New Roman"/>
          <w:sz w:val="24"/>
          <w:szCs w:val="24"/>
        </w:rPr>
      </w:pPr>
      <w:r w:rsidRPr="00FB53B5">
        <w:rPr>
          <w:rFonts w:ascii="Times New Roman" w:hAnsi="Times New Roman" w:cs="Times New Roman"/>
          <w:sz w:val="24"/>
          <w:szCs w:val="24"/>
        </w:rPr>
        <w:t xml:space="preserve">P </w:t>
      </w:r>
      <w:r>
        <w:rPr>
          <w:rFonts w:ascii="Times New Roman" w:hAnsi="Times New Roman" w:cs="Times New Roman"/>
          <w:sz w:val="24"/>
          <w:szCs w:val="24"/>
        </w:rPr>
        <w:t xml:space="preserve">  </w:t>
      </w:r>
      <w:r w:rsidRPr="00FB53B5">
        <w:rPr>
          <w:rFonts w:ascii="Times New Roman" w:hAnsi="Times New Roman" w:cs="Times New Roman"/>
          <w:sz w:val="24"/>
          <w:szCs w:val="24"/>
        </w:rPr>
        <w:t>: Kemudian cara apa yang adik putuskan akan dipakai mengerjakan ini tadi?</w:t>
      </w:r>
    </w:p>
    <w:p w14:paraId="31E06898" w14:textId="77777777" w:rsidR="005E736C" w:rsidRPr="00FB53B5" w:rsidRDefault="005E736C" w:rsidP="005E736C">
      <w:pPr>
        <w:spacing w:after="0" w:line="240" w:lineRule="auto"/>
        <w:ind w:left="709" w:hanging="709"/>
        <w:jc w:val="both"/>
        <w:rPr>
          <w:rFonts w:ascii="Times New Roman" w:hAnsi="Times New Roman" w:cs="Times New Roman"/>
          <w:sz w:val="24"/>
          <w:szCs w:val="24"/>
        </w:rPr>
      </w:pPr>
      <w:r w:rsidRPr="00FB53B5">
        <w:rPr>
          <w:rFonts w:ascii="Times New Roman" w:hAnsi="Times New Roman" w:cs="Times New Roman"/>
          <w:sz w:val="24"/>
          <w:szCs w:val="24"/>
        </w:rPr>
        <w:t>KC</w:t>
      </w:r>
      <w:r>
        <w:rPr>
          <w:rFonts w:ascii="Times New Roman" w:hAnsi="Times New Roman" w:cs="Times New Roman"/>
          <w:sz w:val="24"/>
          <w:szCs w:val="24"/>
        </w:rPr>
        <w:t xml:space="preserve"> </w:t>
      </w:r>
      <w:r w:rsidRPr="00FB53B5">
        <w:rPr>
          <w:rFonts w:ascii="Times New Roman" w:hAnsi="Times New Roman" w:cs="Times New Roman"/>
          <w:sz w:val="24"/>
          <w:szCs w:val="24"/>
        </w:rPr>
        <w:t>: (Terdiam sejenak, sambil memainkan balpoinnya, kemudian menjawab) Saya hitung luas pintu, luas jendela dan luas ventilasi kemudian menghitung sisinya satu-satu.</w:t>
      </w:r>
    </w:p>
    <w:p w14:paraId="09195847" w14:textId="77777777" w:rsidR="005E736C" w:rsidRPr="00FB53B5" w:rsidRDefault="005E736C" w:rsidP="005E736C">
      <w:pPr>
        <w:spacing w:after="0" w:line="240" w:lineRule="auto"/>
        <w:jc w:val="both"/>
        <w:rPr>
          <w:rFonts w:ascii="Times New Roman" w:hAnsi="Times New Roman" w:cs="Times New Roman"/>
          <w:sz w:val="24"/>
          <w:szCs w:val="24"/>
        </w:rPr>
      </w:pPr>
      <w:r w:rsidRPr="00FB53B5">
        <w:rPr>
          <w:rFonts w:ascii="Times New Roman" w:hAnsi="Times New Roman" w:cs="Times New Roman"/>
          <w:sz w:val="24"/>
          <w:szCs w:val="24"/>
        </w:rPr>
        <w:t xml:space="preserve">P  </w:t>
      </w:r>
      <w:r>
        <w:rPr>
          <w:rFonts w:ascii="Times New Roman" w:hAnsi="Times New Roman" w:cs="Times New Roman"/>
          <w:sz w:val="24"/>
          <w:szCs w:val="24"/>
        </w:rPr>
        <w:t xml:space="preserve">     </w:t>
      </w:r>
      <w:r w:rsidRPr="00FB53B5">
        <w:rPr>
          <w:rFonts w:ascii="Times New Roman" w:hAnsi="Times New Roman" w:cs="Times New Roman"/>
          <w:sz w:val="24"/>
          <w:szCs w:val="24"/>
        </w:rPr>
        <w:t xml:space="preserve"> : Sisi apa?</w:t>
      </w:r>
    </w:p>
    <w:p w14:paraId="2C5C5317" w14:textId="77777777" w:rsidR="005E736C" w:rsidRPr="00FB53B5" w:rsidRDefault="005E736C" w:rsidP="005E736C">
      <w:pPr>
        <w:spacing w:after="0" w:line="240" w:lineRule="auto"/>
        <w:ind w:left="709" w:hanging="709"/>
        <w:jc w:val="both"/>
        <w:rPr>
          <w:rFonts w:ascii="Times New Roman" w:hAnsi="Times New Roman" w:cs="Times New Roman"/>
          <w:sz w:val="24"/>
          <w:szCs w:val="24"/>
        </w:rPr>
      </w:pPr>
      <w:r w:rsidRPr="00FB53B5">
        <w:rPr>
          <w:rFonts w:ascii="Times New Roman" w:hAnsi="Times New Roman" w:cs="Times New Roman"/>
          <w:sz w:val="24"/>
          <w:szCs w:val="24"/>
        </w:rPr>
        <w:t>K</w:t>
      </w:r>
      <w:r>
        <w:rPr>
          <w:rFonts w:ascii="Times New Roman" w:hAnsi="Times New Roman" w:cs="Times New Roman"/>
          <w:sz w:val="24"/>
          <w:szCs w:val="24"/>
        </w:rPr>
        <w:t xml:space="preserve">C </w:t>
      </w:r>
      <w:r w:rsidRPr="00FB53B5">
        <w:rPr>
          <w:rFonts w:ascii="Times New Roman" w:hAnsi="Times New Roman" w:cs="Times New Roman"/>
          <w:sz w:val="24"/>
          <w:szCs w:val="24"/>
        </w:rPr>
        <w:t>: Sisi tembok bu.kemudian  dikurangkan dengan sisi yang ada pintu, sisi yang ada jendela dan ventilasi.</w:t>
      </w:r>
    </w:p>
    <w:p w14:paraId="6CEC7524" w14:textId="77777777" w:rsidR="005E736C" w:rsidRPr="00FB53B5" w:rsidRDefault="005E736C" w:rsidP="005E736C">
      <w:pPr>
        <w:spacing w:after="0" w:line="240" w:lineRule="auto"/>
        <w:ind w:left="567" w:hanging="567"/>
        <w:jc w:val="both"/>
        <w:rPr>
          <w:rFonts w:ascii="Times New Roman" w:hAnsi="Times New Roman" w:cs="Times New Roman"/>
          <w:sz w:val="24"/>
          <w:szCs w:val="24"/>
        </w:rPr>
      </w:pPr>
      <w:r w:rsidRPr="00FB53B5">
        <w:rPr>
          <w:rFonts w:ascii="Times New Roman" w:hAnsi="Times New Roman" w:cs="Times New Roman"/>
          <w:sz w:val="24"/>
          <w:szCs w:val="24"/>
        </w:rPr>
        <w:t xml:space="preserve">P  </w:t>
      </w:r>
      <w:r>
        <w:rPr>
          <w:rFonts w:ascii="Times New Roman" w:hAnsi="Times New Roman" w:cs="Times New Roman"/>
          <w:sz w:val="24"/>
          <w:szCs w:val="24"/>
        </w:rPr>
        <w:t xml:space="preserve"> </w:t>
      </w:r>
      <w:r w:rsidRPr="00FB53B5">
        <w:rPr>
          <w:rFonts w:ascii="Times New Roman" w:hAnsi="Times New Roman" w:cs="Times New Roman"/>
          <w:sz w:val="24"/>
          <w:szCs w:val="24"/>
        </w:rPr>
        <w:t xml:space="preserve"> : Jadi adik gambarkan ruang dengan satu pintu, satu jendela dan satu ventilasi pada masing-masing sisi tembok? (coba tunjukan gambarmu).</w:t>
      </w:r>
    </w:p>
    <w:p w14:paraId="4656D379" w14:textId="77777777" w:rsidR="005E736C" w:rsidRPr="00FB53B5" w:rsidRDefault="005E736C" w:rsidP="005E736C">
      <w:pPr>
        <w:spacing w:after="0" w:line="240" w:lineRule="auto"/>
        <w:ind w:left="567" w:hanging="567"/>
        <w:jc w:val="both"/>
        <w:rPr>
          <w:rFonts w:ascii="Times New Roman" w:hAnsi="Times New Roman" w:cs="Times New Roman"/>
          <w:sz w:val="24"/>
          <w:szCs w:val="24"/>
        </w:rPr>
      </w:pPr>
      <w:r w:rsidRPr="00FB53B5">
        <w:rPr>
          <w:rFonts w:ascii="Times New Roman" w:hAnsi="Times New Roman" w:cs="Times New Roman"/>
          <w:sz w:val="24"/>
          <w:szCs w:val="24"/>
        </w:rPr>
        <w:t>K</w:t>
      </w:r>
      <w:r>
        <w:rPr>
          <w:rFonts w:ascii="Times New Roman" w:hAnsi="Times New Roman" w:cs="Times New Roman"/>
          <w:sz w:val="24"/>
          <w:szCs w:val="24"/>
        </w:rPr>
        <w:t>C</w:t>
      </w:r>
      <w:r w:rsidRPr="00FB53B5">
        <w:rPr>
          <w:rFonts w:ascii="Times New Roman" w:hAnsi="Times New Roman" w:cs="Times New Roman"/>
          <w:sz w:val="24"/>
          <w:szCs w:val="24"/>
        </w:rPr>
        <w:t xml:space="preserve">  : Ini bu, (menunjuk gambar pada lembar jawaban) </w:t>
      </w:r>
    </w:p>
    <w:p w14:paraId="0BFBAA4B" w14:textId="77777777" w:rsidR="005E736C" w:rsidRPr="00437F6E" w:rsidRDefault="005E736C" w:rsidP="005E736C">
      <w:pPr>
        <w:spacing w:after="0" w:line="240" w:lineRule="auto"/>
        <w:ind w:firstLine="540"/>
        <w:jc w:val="both"/>
        <w:rPr>
          <w:rFonts w:ascii="Times New Roman" w:hAnsi="Times New Roman" w:cs="Times New Roman"/>
          <w:sz w:val="24"/>
          <w:szCs w:val="24"/>
        </w:rPr>
      </w:pPr>
      <w:r w:rsidRPr="00AF72F5">
        <w:rPr>
          <w:rFonts w:ascii="Times New Roman" w:hAnsi="Times New Roman" w:cs="Times New Roman"/>
          <w:sz w:val="24"/>
          <w:szCs w:val="24"/>
        </w:rPr>
        <w:t xml:space="preserve">Berikut ini </w:t>
      </w:r>
      <w:r w:rsidRPr="00603D8E">
        <w:rPr>
          <w:rFonts w:ascii="Times New Roman" w:hAnsi="Times New Roman" w:cs="Times New Roman"/>
          <w:sz w:val="24"/>
          <w:szCs w:val="24"/>
        </w:rPr>
        <w:t>cup</w:t>
      </w:r>
      <w:r>
        <w:rPr>
          <w:rFonts w:ascii="Times New Roman" w:hAnsi="Times New Roman" w:cs="Times New Roman"/>
          <w:sz w:val="24"/>
          <w:szCs w:val="24"/>
        </w:rPr>
        <w:t>likan wawancara subjek dalam melaksanakan penyelesaian:</w:t>
      </w:r>
    </w:p>
    <w:p w14:paraId="50C0B0D9" w14:textId="77777777" w:rsidR="005E736C" w:rsidRPr="00603D8E" w:rsidRDefault="005E736C" w:rsidP="005E736C">
      <w:pPr>
        <w:spacing w:after="0" w:line="240" w:lineRule="auto"/>
        <w:ind w:firstLine="540"/>
        <w:jc w:val="both"/>
        <w:rPr>
          <w:rFonts w:ascii="Times New Roman" w:hAnsi="Times New Roman" w:cs="Times New Roman"/>
          <w:sz w:val="24"/>
          <w:szCs w:val="24"/>
        </w:rPr>
      </w:pPr>
    </w:p>
    <w:p w14:paraId="0B4D581E"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P : Apa saja yang adik lakukan ketika adik mengerjakan ini tadi? Menghitung apa saja?</w:t>
      </w:r>
    </w:p>
    <w:p w14:paraId="313A1DDD" w14:textId="77777777" w:rsidR="005E736C" w:rsidRPr="00603D8E"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K</w:t>
      </w:r>
      <w:r>
        <w:rPr>
          <w:rFonts w:ascii="Times New Roman" w:hAnsi="Times New Roman" w:cs="Times New Roman"/>
          <w:sz w:val="24"/>
          <w:szCs w:val="24"/>
        </w:rPr>
        <w:t>C</w:t>
      </w:r>
      <w:r w:rsidRPr="00603D8E">
        <w:rPr>
          <w:rFonts w:ascii="Times New Roman" w:hAnsi="Times New Roman" w:cs="Times New Roman"/>
          <w:sz w:val="24"/>
          <w:szCs w:val="24"/>
        </w:rPr>
        <w:t xml:space="preserve"> : (Terdiam sejenak, kemudian menjawab) menghitung luas pintu, luas jendela dan luas ventilasi. Setelah itu menghitung sisinya.</w:t>
      </w:r>
    </w:p>
    <w:p w14:paraId="1D986C26" w14:textId="77777777" w:rsidR="005E736C" w:rsidRPr="00603D8E" w:rsidRDefault="005E736C" w:rsidP="005E736C">
      <w:pPr>
        <w:spacing w:after="0" w:line="240" w:lineRule="auto"/>
        <w:jc w:val="both"/>
        <w:rPr>
          <w:rFonts w:ascii="Times New Roman" w:hAnsi="Times New Roman" w:cs="Times New Roman"/>
          <w:sz w:val="24"/>
          <w:szCs w:val="24"/>
        </w:rPr>
      </w:pPr>
      <w:r w:rsidRPr="00603D8E">
        <w:rPr>
          <w:rFonts w:ascii="Times New Roman" w:hAnsi="Times New Roman" w:cs="Times New Roman"/>
          <w:sz w:val="24"/>
          <w:szCs w:val="24"/>
        </w:rPr>
        <w:t>P</w:t>
      </w:r>
      <w:r>
        <w:rPr>
          <w:rFonts w:ascii="Times New Roman" w:hAnsi="Times New Roman" w:cs="Times New Roman"/>
          <w:sz w:val="24"/>
          <w:szCs w:val="24"/>
        </w:rPr>
        <w:t xml:space="preserve">   </w:t>
      </w:r>
      <w:r w:rsidRPr="00603D8E">
        <w:rPr>
          <w:rFonts w:ascii="Times New Roman" w:hAnsi="Times New Roman" w:cs="Times New Roman"/>
          <w:sz w:val="24"/>
          <w:szCs w:val="24"/>
        </w:rPr>
        <w:t xml:space="preserve"> : Terus diapakan?</w:t>
      </w:r>
    </w:p>
    <w:p w14:paraId="7B799E81" w14:textId="77777777" w:rsidR="005E736C" w:rsidRPr="00603D8E" w:rsidRDefault="005E736C" w:rsidP="005E736C">
      <w:pPr>
        <w:spacing w:after="0" w:line="240" w:lineRule="auto"/>
        <w:jc w:val="both"/>
        <w:rPr>
          <w:rFonts w:ascii="Times New Roman" w:hAnsi="Times New Roman" w:cs="Times New Roman"/>
          <w:sz w:val="24"/>
          <w:szCs w:val="24"/>
        </w:rPr>
      </w:pPr>
      <w:r w:rsidRPr="00603D8E">
        <w:rPr>
          <w:rFonts w:ascii="Times New Roman" w:hAnsi="Times New Roman" w:cs="Times New Roman"/>
          <w:sz w:val="24"/>
          <w:szCs w:val="24"/>
        </w:rPr>
        <w:t>K</w:t>
      </w:r>
      <w:r>
        <w:rPr>
          <w:rFonts w:ascii="Times New Roman" w:hAnsi="Times New Roman" w:cs="Times New Roman"/>
          <w:sz w:val="24"/>
          <w:szCs w:val="24"/>
        </w:rPr>
        <w:t>C</w:t>
      </w:r>
      <w:r w:rsidRPr="00603D8E">
        <w:rPr>
          <w:rFonts w:ascii="Times New Roman" w:hAnsi="Times New Roman" w:cs="Times New Roman"/>
          <w:sz w:val="24"/>
          <w:szCs w:val="24"/>
        </w:rPr>
        <w:t xml:space="preserve"> : Dikurangkan bu.</w:t>
      </w:r>
    </w:p>
    <w:p w14:paraId="03C2BD9E" w14:textId="77777777" w:rsidR="005E736C" w:rsidRPr="00603D8E" w:rsidRDefault="005E736C" w:rsidP="005E736C">
      <w:pPr>
        <w:spacing w:after="0" w:line="240" w:lineRule="auto"/>
        <w:jc w:val="both"/>
        <w:rPr>
          <w:rFonts w:ascii="Times New Roman" w:hAnsi="Times New Roman" w:cs="Times New Roman"/>
          <w:sz w:val="24"/>
          <w:szCs w:val="24"/>
        </w:rPr>
      </w:pPr>
      <w:r w:rsidRPr="00603D8E">
        <w:rPr>
          <w:rFonts w:ascii="Times New Roman" w:hAnsi="Times New Roman" w:cs="Times New Roman"/>
          <w:sz w:val="24"/>
          <w:szCs w:val="24"/>
        </w:rPr>
        <w:t>P</w:t>
      </w:r>
      <w:r>
        <w:rPr>
          <w:rFonts w:ascii="Times New Roman" w:hAnsi="Times New Roman" w:cs="Times New Roman"/>
          <w:sz w:val="24"/>
          <w:szCs w:val="24"/>
        </w:rPr>
        <w:t xml:space="preserve">    </w:t>
      </w:r>
      <w:r w:rsidRPr="00603D8E">
        <w:rPr>
          <w:rFonts w:ascii="Times New Roman" w:hAnsi="Times New Roman" w:cs="Times New Roman"/>
          <w:sz w:val="24"/>
          <w:szCs w:val="24"/>
        </w:rPr>
        <w:t xml:space="preserve"> : Maksudnya?</w:t>
      </w:r>
    </w:p>
    <w:p w14:paraId="60F10886" w14:textId="77777777" w:rsidR="005E736C" w:rsidRPr="00FB53B5" w:rsidRDefault="005E736C" w:rsidP="005E736C">
      <w:pPr>
        <w:spacing w:after="0" w:line="240" w:lineRule="auto"/>
        <w:ind w:left="426" w:hanging="426"/>
        <w:jc w:val="both"/>
        <w:rPr>
          <w:rFonts w:ascii="Times New Roman" w:hAnsi="Times New Roman" w:cs="Times New Roman"/>
          <w:sz w:val="24"/>
          <w:szCs w:val="24"/>
        </w:rPr>
      </w:pPr>
      <w:r w:rsidRPr="00603D8E">
        <w:rPr>
          <w:rFonts w:ascii="Times New Roman" w:hAnsi="Times New Roman" w:cs="Times New Roman"/>
          <w:sz w:val="24"/>
          <w:szCs w:val="24"/>
        </w:rPr>
        <w:t>K</w:t>
      </w:r>
      <w:r>
        <w:rPr>
          <w:rFonts w:ascii="Times New Roman" w:hAnsi="Times New Roman" w:cs="Times New Roman"/>
          <w:sz w:val="24"/>
          <w:szCs w:val="24"/>
        </w:rPr>
        <w:t>C</w:t>
      </w:r>
      <w:r w:rsidRPr="00603D8E">
        <w:rPr>
          <w:rFonts w:ascii="Times New Roman" w:hAnsi="Times New Roman" w:cs="Times New Roman"/>
          <w:sz w:val="24"/>
          <w:szCs w:val="24"/>
        </w:rPr>
        <w:t xml:space="preserve"> : (Terdiam sejenak, melihat lembar jawaban, kemudian menjawab) </w:t>
      </w:r>
      <w:r>
        <w:rPr>
          <w:rFonts w:ascii="Times New Roman" w:hAnsi="Times New Roman" w:cs="Times New Roman"/>
          <w:sz w:val="24"/>
          <w:szCs w:val="24"/>
        </w:rPr>
        <w:t xml:space="preserve">menunjukan sketsa gambar, lalu menjawab </w:t>
      </w:r>
      <w:r w:rsidRPr="00603D8E">
        <w:rPr>
          <w:rFonts w:ascii="Times New Roman" w:hAnsi="Times New Roman" w:cs="Times New Roman"/>
          <w:sz w:val="24"/>
          <w:szCs w:val="24"/>
        </w:rPr>
        <w:t>dikurangi dengan benda-benda yang tidak dicat, lalu dibagi  3, karena tiap 3m</w:t>
      </w:r>
      <w:r w:rsidRPr="00603D8E">
        <w:rPr>
          <w:rFonts w:ascii="Times New Roman" w:hAnsi="Times New Roman" w:cs="Times New Roman"/>
          <w:sz w:val="24"/>
          <w:szCs w:val="24"/>
          <w:vertAlign w:val="superscript"/>
        </w:rPr>
        <w:t>2</w:t>
      </w:r>
      <w:r w:rsidRPr="00603D8E">
        <w:rPr>
          <w:rFonts w:ascii="Times New Roman" w:hAnsi="Times New Roman" w:cs="Times New Roman"/>
          <w:sz w:val="24"/>
          <w:szCs w:val="24"/>
        </w:rPr>
        <w:t xml:space="preserve"> membutuhkan 1 kaleng cat, jadi luas sisi seluruh yang  akan dicat dibagi dengan 3. Setelah itu dapat 14 kaleng.</w:t>
      </w:r>
    </w:p>
    <w:p w14:paraId="19E0EA61" w14:textId="77777777" w:rsidR="005E736C" w:rsidRPr="00603D8E" w:rsidRDefault="005E736C" w:rsidP="005E736C">
      <w:pPr>
        <w:spacing w:after="0" w:line="240" w:lineRule="auto"/>
        <w:jc w:val="both"/>
        <w:rPr>
          <w:rFonts w:ascii="Times New Roman" w:hAnsi="Times New Roman" w:cs="Times New Roman"/>
          <w:sz w:val="24"/>
          <w:szCs w:val="24"/>
        </w:rPr>
      </w:pPr>
      <w:r w:rsidRPr="00603D8E">
        <w:rPr>
          <w:rFonts w:ascii="Times New Roman" w:hAnsi="Times New Roman" w:cs="Times New Roman"/>
          <w:sz w:val="24"/>
          <w:szCs w:val="24"/>
        </w:rPr>
        <w:lastRenderedPageBreak/>
        <w:t>P</w:t>
      </w:r>
      <w:r>
        <w:rPr>
          <w:rFonts w:ascii="Times New Roman" w:hAnsi="Times New Roman" w:cs="Times New Roman"/>
          <w:sz w:val="24"/>
          <w:szCs w:val="24"/>
        </w:rPr>
        <w:t xml:space="preserve">    </w:t>
      </w:r>
      <w:r w:rsidRPr="00603D8E">
        <w:rPr>
          <w:rFonts w:ascii="Times New Roman" w:hAnsi="Times New Roman" w:cs="Times New Roman"/>
          <w:sz w:val="24"/>
          <w:szCs w:val="24"/>
        </w:rPr>
        <w:t xml:space="preserve"> :  Kemudian?</w:t>
      </w:r>
    </w:p>
    <w:p w14:paraId="648C3BB7" w14:textId="77777777" w:rsidR="005E736C" w:rsidRPr="00603D8E" w:rsidRDefault="005E736C" w:rsidP="005E736C">
      <w:pPr>
        <w:spacing w:after="0" w:line="240" w:lineRule="auto"/>
        <w:jc w:val="both"/>
        <w:rPr>
          <w:rFonts w:ascii="Times New Roman" w:hAnsi="Times New Roman" w:cs="Times New Roman"/>
          <w:sz w:val="24"/>
          <w:szCs w:val="24"/>
        </w:rPr>
      </w:pPr>
      <w:r w:rsidRPr="00603D8E">
        <w:rPr>
          <w:rFonts w:ascii="Times New Roman" w:hAnsi="Times New Roman" w:cs="Times New Roman"/>
          <w:sz w:val="24"/>
          <w:szCs w:val="24"/>
        </w:rPr>
        <w:t>K</w:t>
      </w:r>
      <w:r>
        <w:rPr>
          <w:rFonts w:ascii="Times New Roman" w:hAnsi="Times New Roman" w:cs="Times New Roman"/>
          <w:sz w:val="24"/>
          <w:szCs w:val="24"/>
        </w:rPr>
        <w:t>C</w:t>
      </w:r>
      <w:r w:rsidRPr="00603D8E">
        <w:rPr>
          <w:rFonts w:ascii="Times New Roman" w:hAnsi="Times New Roman" w:cs="Times New Roman"/>
          <w:sz w:val="24"/>
          <w:szCs w:val="24"/>
        </w:rPr>
        <w:t xml:space="preserve"> : Dikali dengan harga cat.</w:t>
      </w:r>
    </w:p>
    <w:p w14:paraId="72DBC953" w14:textId="77777777" w:rsidR="005E736C" w:rsidRPr="00603D8E" w:rsidRDefault="005E736C" w:rsidP="005E73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     : Oh,,, jadi hasiln</w:t>
      </w:r>
      <w:r w:rsidRPr="00603D8E">
        <w:rPr>
          <w:rFonts w:ascii="Times New Roman" w:hAnsi="Times New Roman" w:cs="Times New Roman"/>
          <w:sz w:val="24"/>
          <w:szCs w:val="24"/>
        </w:rPr>
        <w:t xml:space="preserve">ya? </w:t>
      </w:r>
    </w:p>
    <w:p w14:paraId="74C759EE" w14:textId="77777777" w:rsidR="005E736C" w:rsidRPr="00603D8E" w:rsidRDefault="005E736C" w:rsidP="005E736C">
      <w:pPr>
        <w:spacing w:after="0" w:line="240" w:lineRule="auto"/>
        <w:jc w:val="both"/>
        <w:rPr>
          <w:rFonts w:ascii="Times New Roman" w:hAnsi="Times New Roman" w:cs="Times New Roman"/>
          <w:sz w:val="24"/>
          <w:szCs w:val="24"/>
        </w:rPr>
      </w:pPr>
      <w:r w:rsidRPr="00603D8E">
        <w:rPr>
          <w:rFonts w:ascii="Times New Roman" w:hAnsi="Times New Roman" w:cs="Times New Roman"/>
          <w:sz w:val="24"/>
          <w:szCs w:val="24"/>
        </w:rPr>
        <w:t>K</w:t>
      </w:r>
      <w:r>
        <w:rPr>
          <w:rFonts w:ascii="Times New Roman" w:hAnsi="Times New Roman" w:cs="Times New Roman"/>
          <w:sz w:val="24"/>
          <w:szCs w:val="24"/>
        </w:rPr>
        <w:t xml:space="preserve">C </w:t>
      </w:r>
      <w:r w:rsidRPr="00603D8E">
        <w:rPr>
          <w:rFonts w:ascii="Times New Roman" w:hAnsi="Times New Roman" w:cs="Times New Roman"/>
          <w:sz w:val="24"/>
          <w:szCs w:val="24"/>
        </w:rPr>
        <w:t xml:space="preserve"> : 497.000.</w:t>
      </w:r>
    </w:p>
    <w:p w14:paraId="1ED1E524" w14:textId="77777777" w:rsidR="005E736C" w:rsidRPr="00A60F9D" w:rsidRDefault="005E736C" w:rsidP="005E736C">
      <w:pPr>
        <w:spacing w:after="0" w:line="240" w:lineRule="auto"/>
        <w:ind w:firstLine="540"/>
        <w:jc w:val="both"/>
        <w:rPr>
          <w:rFonts w:ascii="Times New Roman" w:hAnsi="Times New Roman" w:cs="Times New Roman"/>
          <w:sz w:val="24"/>
          <w:szCs w:val="24"/>
        </w:rPr>
      </w:pPr>
      <w:r w:rsidRPr="00AF72F5">
        <w:rPr>
          <w:rFonts w:ascii="Times New Roman" w:hAnsi="Times New Roman" w:cs="Times New Roman"/>
          <w:sz w:val="24"/>
          <w:szCs w:val="24"/>
        </w:rPr>
        <w:t xml:space="preserve">Berikut ini </w:t>
      </w:r>
      <w:r w:rsidRPr="00603D8E">
        <w:rPr>
          <w:rFonts w:ascii="Times New Roman" w:hAnsi="Times New Roman" w:cs="Times New Roman"/>
          <w:sz w:val="24"/>
          <w:szCs w:val="24"/>
        </w:rPr>
        <w:t>cup</w:t>
      </w:r>
      <w:r>
        <w:rPr>
          <w:rFonts w:ascii="Times New Roman" w:hAnsi="Times New Roman" w:cs="Times New Roman"/>
          <w:sz w:val="24"/>
          <w:szCs w:val="24"/>
        </w:rPr>
        <w:t>likan wawancara subjek dalam memeriksa kembali:</w:t>
      </w:r>
    </w:p>
    <w:p w14:paraId="75505C48" w14:textId="77777777" w:rsidR="005E736C" w:rsidRPr="00E93A85" w:rsidRDefault="005E736C" w:rsidP="005E736C">
      <w:pPr>
        <w:spacing w:after="0" w:line="240" w:lineRule="auto"/>
        <w:ind w:left="426" w:hanging="426"/>
        <w:jc w:val="both"/>
        <w:rPr>
          <w:rFonts w:ascii="Times New Roman" w:hAnsi="Times New Roman" w:cs="Times New Roman"/>
          <w:sz w:val="24"/>
          <w:szCs w:val="24"/>
        </w:rPr>
      </w:pPr>
      <w:r w:rsidRPr="00E93A85">
        <w:rPr>
          <w:rFonts w:ascii="Times New Roman" w:hAnsi="Times New Roman" w:cs="Times New Roman"/>
          <w:sz w:val="24"/>
          <w:szCs w:val="24"/>
        </w:rPr>
        <w:t>P : Setelah adik mengerjakan semua pekerjaan adik ini tadi, apakah adik       memeriksa kembali pekerjaan  adik?</w:t>
      </w:r>
    </w:p>
    <w:p w14:paraId="26F13DEE" w14:textId="77777777" w:rsidR="005E736C" w:rsidRPr="00E93A85" w:rsidRDefault="005E736C" w:rsidP="005E736C">
      <w:pPr>
        <w:spacing w:after="0" w:line="240" w:lineRule="auto"/>
        <w:ind w:left="567" w:hanging="567"/>
        <w:jc w:val="both"/>
        <w:rPr>
          <w:rFonts w:ascii="Times New Roman" w:hAnsi="Times New Roman" w:cs="Times New Roman"/>
          <w:sz w:val="24"/>
          <w:szCs w:val="24"/>
        </w:rPr>
      </w:pPr>
      <w:r w:rsidRPr="00E93A85">
        <w:rPr>
          <w:rFonts w:ascii="Times New Roman" w:hAnsi="Times New Roman" w:cs="Times New Roman"/>
          <w:sz w:val="24"/>
          <w:szCs w:val="24"/>
        </w:rPr>
        <w:t>K</w:t>
      </w:r>
      <w:r>
        <w:rPr>
          <w:rFonts w:ascii="Times New Roman" w:hAnsi="Times New Roman" w:cs="Times New Roman"/>
          <w:sz w:val="24"/>
          <w:szCs w:val="24"/>
        </w:rPr>
        <w:t>C</w:t>
      </w:r>
      <w:r w:rsidRPr="00E93A85">
        <w:rPr>
          <w:rFonts w:ascii="Times New Roman" w:hAnsi="Times New Roman" w:cs="Times New Roman"/>
          <w:sz w:val="24"/>
          <w:szCs w:val="24"/>
        </w:rPr>
        <w:t xml:space="preserve"> : Tidak bu, saya tidak memeriksa </w:t>
      </w:r>
      <w:r>
        <w:rPr>
          <w:rFonts w:ascii="Times New Roman" w:hAnsi="Times New Roman" w:cs="Times New Roman"/>
          <w:sz w:val="24"/>
          <w:szCs w:val="24"/>
        </w:rPr>
        <w:t xml:space="preserve">   </w:t>
      </w:r>
      <w:r w:rsidRPr="00E93A85">
        <w:rPr>
          <w:rFonts w:ascii="Times New Roman" w:hAnsi="Times New Roman" w:cs="Times New Roman"/>
          <w:sz w:val="24"/>
          <w:szCs w:val="24"/>
        </w:rPr>
        <w:t>kembai.</w:t>
      </w:r>
    </w:p>
    <w:p w14:paraId="0FE18C09" w14:textId="77777777" w:rsidR="005E736C" w:rsidRPr="00E93A85" w:rsidRDefault="005E736C" w:rsidP="005E736C">
      <w:pPr>
        <w:spacing w:after="0" w:line="240" w:lineRule="auto"/>
        <w:ind w:left="567" w:hanging="567"/>
        <w:jc w:val="both"/>
        <w:rPr>
          <w:rFonts w:ascii="Times New Roman" w:hAnsi="Times New Roman" w:cs="Times New Roman"/>
          <w:sz w:val="24"/>
          <w:szCs w:val="24"/>
        </w:rPr>
      </w:pPr>
      <w:r w:rsidRPr="00E93A85">
        <w:rPr>
          <w:rFonts w:ascii="Times New Roman" w:hAnsi="Times New Roman" w:cs="Times New Roman"/>
          <w:sz w:val="24"/>
          <w:szCs w:val="24"/>
        </w:rPr>
        <w:t xml:space="preserve">P </w:t>
      </w:r>
      <w:r>
        <w:rPr>
          <w:rFonts w:ascii="Times New Roman" w:hAnsi="Times New Roman" w:cs="Times New Roman"/>
          <w:sz w:val="24"/>
          <w:szCs w:val="24"/>
        </w:rPr>
        <w:t xml:space="preserve">   </w:t>
      </w:r>
      <w:r w:rsidRPr="00E93A85">
        <w:rPr>
          <w:rFonts w:ascii="Times New Roman" w:hAnsi="Times New Roman" w:cs="Times New Roman"/>
          <w:sz w:val="24"/>
          <w:szCs w:val="24"/>
        </w:rPr>
        <w:t>: Mengaa adik tidak mengecek lagi pekerjaan?</w:t>
      </w:r>
    </w:p>
    <w:p w14:paraId="5AC5EE10" w14:textId="77777777" w:rsidR="005E736C" w:rsidRPr="00E93A85" w:rsidRDefault="005E736C" w:rsidP="005E736C">
      <w:pPr>
        <w:spacing w:after="0" w:line="240" w:lineRule="auto"/>
        <w:ind w:left="567" w:hanging="567"/>
        <w:jc w:val="both"/>
        <w:rPr>
          <w:rFonts w:ascii="Times New Roman" w:hAnsi="Times New Roman" w:cs="Times New Roman"/>
          <w:sz w:val="24"/>
          <w:szCs w:val="24"/>
        </w:rPr>
      </w:pPr>
      <w:r w:rsidRPr="00E93A85">
        <w:rPr>
          <w:rFonts w:ascii="Times New Roman" w:hAnsi="Times New Roman" w:cs="Times New Roman"/>
          <w:sz w:val="24"/>
          <w:szCs w:val="24"/>
        </w:rPr>
        <w:t>K</w:t>
      </w:r>
      <w:r>
        <w:rPr>
          <w:rFonts w:ascii="Times New Roman" w:hAnsi="Times New Roman" w:cs="Times New Roman"/>
          <w:sz w:val="24"/>
          <w:szCs w:val="24"/>
        </w:rPr>
        <w:t>C</w:t>
      </w:r>
      <w:r w:rsidRPr="00E93A85">
        <w:rPr>
          <w:rFonts w:ascii="Times New Roman" w:hAnsi="Times New Roman" w:cs="Times New Roman"/>
          <w:sz w:val="24"/>
          <w:szCs w:val="24"/>
        </w:rPr>
        <w:t xml:space="preserve"> : Iya bu, pikiran saya sudah benar, dan juga waktunya hampir mau selesai.</w:t>
      </w:r>
    </w:p>
    <w:p w14:paraId="764ACFE0" w14:textId="77777777" w:rsidR="005E736C" w:rsidRDefault="005E736C" w:rsidP="005E736C">
      <w:pPr>
        <w:spacing w:after="0" w:line="240" w:lineRule="auto"/>
        <w:ind w:firstLine="720"/>
        <w:jc w:val="both"/>
        <w:rPr>
          <w:rFonts w:ascii="Times New Roman" w:hAnsi="Times New Roman" w:cs="Times New Roman"/>
          <w:sz w:val="24"/>
          <w:szCs w:val="24"/>
        </w:rPr>
      </w:pPr>
      <w:r w:rsidRPr="00E93A85">
        <w:rPr>
          <w:rFonts w:ascii="Times New Roman" w:hAnsi="Times New Roman"/>
          <w:sz w:val="24"/>
        </w:rPr>
        <w:t xml:space="preserve">Berdasarkan wawancara dan lembar jawaban yang diberikan oleh subjek </w:t>
      </w:r>
      <w:r>
        <w:rPr>
          <w:rFonts w:ascii="Times New Roman" w:hAnsi="Times New Roman" w:cs="Times New Roman"/>
          <w:i/>
          <w:sz w:val="24"/>
          <w:szCs w:val="24"/>
        </w:rPr>
        <w:t>khinestetik</w:t>
      </w:r>
      <w:r w:rsidRPr="00E93A85">
        <w:rPr>
          <w:rFonts w:ascii="Times New Roman" w:hAnsi="Times New Roman" w:cs="Times New Roman"/>
          <w:i/>
          <w:sz w:val="24"/>
          <w:szCs w:val="24"/>
        </w:rPr>
        <w:t xml:space="preserve"> learning </w:t>
      </w:r>
      <w:r w:rsidRPr="007B79FF">
        <w:rPr>
          <w:rFonts w:ascii="Times New Roman" w:hAnsi="Times New Roman" w:cs="Times New Roman"/>
          <w:i/>
          <w:sz w:val="24"/>
          <w:szCs w:val="24"/>
        </w:rPr>
        <w:t>style</w:t>
      </w:r>
      <w:r w:rsidRPr="007B79FF">
        <w:rPr>
          <w:rFonts w:ascii="Times New Roman" w:hAnsi="Times New Roman" w:cs="Times New Roman"/>
          <w:sz w:val="24"/>
          <w:szCs w:val="24"/>
        </w:rPr>
        <w:t xml:space="preserve"> dan </w:t>
      </w:r>
      <w:r w:rsidRPr="007B79FF">
        <w:rPr>
          <w:rFonts w:ascii="Times New Roman" w:hAnsi="Times New Roman" w:cs="Times New Roman"/>
          <w:i/>
          <w:sz w:val="24"/>
          <w:szCs w:val="24"/>
        </w:rPr>
        <w:t>adversity quotient clim</w:t>
      </w:r>
      <w:r>
        <w:rPr>
          <w:rFonts w:ascii="Times New Roman" w:hAnsi="Times New Roman" w:cs="Times New Roman"/>
          <w:i/>
          <w:sz w:val="24"/>
          <w:szCs w:val="24"/>
        </w:rPr>
        <w:t>b</w:t>
      </w:r>
      <w:r w:rsidRPr="007B79FF">
        <w:rPr>
          <w:rFonts w:ascii="Times New Roman" w:hAnsi="Times New Roman" w:cs="Times New Roman"/>
          <w:i/>
          <w:sz w:val="24"/>
          <w:szCs w:val="24"/>
        </w:rPr>
        <w:t>ers</w:t>
      </w:r>
      <w:r>
        <w:rPr>
          <w:rFonts w:ascii="Times New Roman" w:hAnsi="Times New Roman" w:cs="Times New Roman"/>
          <w:sz w:val="24"/>
          <w:szCs w:val="24"/>
        </w:rPr>
        <w:t xml:space="preserve"> dapat diketahui bahwa subjek dalam memahami masalah, menyatakan bahwa masalah dalam TPM adalah jumlah uang yang dikeluarkan untuk membeli cat. Subjek merumuskan masalah tersebut karena pada kalimat yang terdapat pada soal. Ketika diminta untuk menjelaskan proses inferensinya, subjek menyat</w:t>
      </w:r>
      <w:r w:rsidRPr="003B06AF">
        <w:rPr>
          <w:rFonts w:ascii="Times New Roman" w:hAnsi="Times New Roman" w:cs="Times New Roman"/>
          <w:sz w:val="24"/>
          <w:szCs w:val="24"/>
        </w:rPr>
        <w:t>akan luas ruang dibagi dengan luas daerah yang dapat dicat perkaleng</w:t>
      </w:r>
      <w:r>
        <w:rPr>
          <w:rFonts w:ascii="Times New Roman" w:hAnsi="Times New Roman" w:cs="Times New Roman"/>
          <w:sz w:val="24"/>
          <w:szCs w:val="24"/>
        </w:rPr>
        <w:t xml:space="preserve"> </w:t>
      </w:r>
      <w:r w:rsidRPr="003B06AF">
        <w:rPr>
          <w:rFonts w:ascii="Times New Roman" w:hAnsi="Times New Roman" w:cs="Times New Roman"/>
          <w:sz w:val="24"/>
          <w:szCs w:val="24"/>
        </w:rPr>
        <w:t>cat.</w:t>
      </w:r>
      <w:r>
        <w:rPr>
          <w:rFonts w:ascii="Times New Roman" w:hAnsi="Times New Roman" w:cs="Times New Roman"/>
          <w:sz w:val="24"/>
          <w:szCs w:val="24"/>
        </w:rPr>
        <w:t xml:space="preserve"> Subjek mengetahui seluruh informasi yan</w:t>
      </w:r>
      <w:bookmarkStart w:id="0" w:name="_GoBack"/>
      <w:bookmarkEnd w:id="0"/>
      <w:r>
        <w:rPr>
          <w:rFonts w:ascii="Times New Roman" w:hAnsi="Times New Roman" w:cs="Times New Roman"/>
          <w:sz w:val="24"/>
          <w:szCs w:val="24"/>
        </w:rPr>
        <w:t>g ada dalam soal. Subjek juga menjelaskan maksud dari ukuran ruang yang ia sebutkan adalah ukuran lantainya. Selanjutnya subjek tidak memeriksa kembali hal-hal yang dilakukan pada saat memahami masalah.</w:t>
      </w:r>
    </w:p>
    <w:p w14:paraId="2F15AC14" w14:textId="77777777" w:rsidR="005E736C" w:rsidRDefault="005E736C" w:rsidP="005E736C">
      <w:pPr>
        <w:spacing w:after="0" w:line="240" w:lineRule="auto"/>
        <w:ind w:firstLine="630"/>
        <w:jc w:val="both"/>
        <w:rPr>
          <w:rFonts w:ascii="Times New Roman" w:hAnsi="Times New Roman" w:cs="Times New Roman"/>
          <w:sz w:val="24"/>
          <w:szCs w:val="24"/>
        </w:rPr>
        <w:sectPr w:rsidR="005E736C" w:rsidSect="00DF0923">
          <w:type w:val="continuous"/>
          <w:pgSz w:w="11907" w:h="16839" w:code="9"/>
          <w:pgMar w:top="1701" w:right="1701" w:bottom="1701" w:left="1701" w:header="709" w:footer="709" w:gutter="0"/>
          <w:cols w:num="2" w:space="709" w:equalWidth="0">
            <w:col w:w="3898" w:space="709"/>
            <w:col w:w="3898"/>
          </w:cols>
          <w:docGrid w:linePitch="360"/>
        </w:sectPr>
      </w:pPr>
      <w:r>
        <w:rPr>
          <w:rFonts w:ascii="Times New Roman" w:hAnsi="Times New Roman" w:cs="Times New Roman"/>
          <w:sz w:val="24"/>
          <w:szCs w:val="24"/>
        </w:rPr>
        <w:t xml:space="preserve">Subjek merencanakan penyelesaian dengan menggambarkan sketsa ruang kepala sekolah. Subjek merencanakan untuk menghitung luas pintu, luas jendela dan luas ventilasi, kemudian menghitung satu-satu sisi dinding sesuai dengan yang telah digambarkan. Selanjutnya subjek </w:t>
      </w:r>
    </w:p>
    <w:p w14:paraId="5A105EA2" w14:textId="7BFEA7D8" w:rsidR="005E736C" w:rsidRDefault="005E736C" w:rsidP="005E736C">
      <w:pPr>
        <w:spacing w:after="0"/>
        <w:ind w:left="142"/>
        <w:jc w:val="both"/>
        <w:rPr>
          <w:rFonts w:ascii="Times New Roman" w:hAnsi="Times New Roman" w:cs="Times New Roman"/>
          <w:sz w:val="24"/>
          <w:szCs w:val="24"/>
        </w:rPr>
      </w:pPr>
      <w:r>
        <w:rPr>
          <w:rFonts w:ascii="Times New Roman" w:hAnsi="Times New Roman" w:cs="Times New Roman"/>
          <w:sz w:val="24"/>
          <w:szCs w:val="24"/>
        </w:rPr>
        <w:lastRenderedPageBreak/>
        <w:t xml:space="preserve">menjelaskan proses inferensinya menurut subjek akan lebih cepat mengerjakannya terlebih dahulu menghitung luas pintu, jendela dan ventilasi, subjek mengakui bahwa ia baru mengetahui  setiap hal yang ia harus hitung ketika ia membaca soal dan langsung menghitugnya. </w:t>
      </w:r>
    </w:p>
    <w:p w14:paraId="7CE8ACDB" w14:textId="410B56A7" w:rsidR="005E736C" w:rsidRDefault="005E736C" w:rsidP="005E736C">
      <w:pPr>
        <w:spacing w:after="0"/>
        <w:ind w:left="142" w:firstLine="425"/>
        <w:jc w:val="both"/>
        <w:rPr>
          <w:rFonts w:ascii="Times New Roman" w:hAnsi="Times New Roman" w:cs="Times New Roman"/>
          <w:sz w:val="24"/>
          <w:szCs w:val="24"/>
        </w:rPr>
      </w:pPr>
      <w:r>
        <w:rPr>
          <w:rFonts w:ascii="Times New Roman" w:hAnsi="Times New Roman" w:cs="Times New Roman"/>
          <w:sz w:val="24"/>
          <w:szCs w:val="24"/>
        </w:rPr>
        <w:t>Subjek menjelaskan tentang persegipanjang adalah memiliki pamjang dan lebar, Sedangkan luas persegipanjang adalah daerah yang dibatasi oleh panjang dan lebar. Subjek menyatakan bahwa ia tidak memeriksa kembali apa yang telah direncanakan. Subjek menjelaskan langkah-langkah penyelesaiannya yaitu setelah diperoleh luas dinding, selanjutnya dibagi dengan luas daerah yang dapat dicat perkaleng cat. Selanjutnya ketika ditanya tentang rumus luas persegipanjang  subjek mengatakan panjang kali lebar. Subjek mengatakan setelah mengerjakan ia memeriksa kembali dengan memperhatikan angka-angka dan hasil akhirnya subjek  menyatakan bahwa ia tidak memeriksa kembali hasil pekerjaannya.</w:t>
      </w:r>
    </w:p>
    <w:p w14:paraId="3FB5D06B" w14:textId="77777777" w:rsidR="00BB1529" w:rsidRDefault="00BB1529" w:rsidP="005E736C">
      <w:pPr>
        <w:spacing w:after="0"/>
        <w:ind w:left="142" w:firstLine="425"/>
        <w:jc w:val="both"/>
        <w:rPr>
          <w:rFonts w:ascii="Times New Roman" w:hAnsi="Times New Roman" w:cs="Times New Roman"/>
          <w:sz w:val="24"/>
          <w:szCs w:val="24"/>
        </w:rPr>
      </w:pPr>
    </w:p>
    <w:p w14:paraId="1C113EBB" w14:textId="77777777" w:rsidR="005E736C" w:rsidRDefault="005E736C" w:rsidP="005E736C">
      <w:pPr>
        <w:autoSpaceDE w:val="0"/>
        <w:autoSpaceDN w:val="0"/>
        <w:adjustRightInd w:val="0"/>
        <w:spacing w:after="0" w:line="240" w:lineRule="auto"/>
        <w:rPr>
          <w:rFonts w:ascii="Times New Roman" w:hAnsi="Times New Roman"/>
          <w:b/>
          <w:sz w:val="24"/>
        </w:rPr>
      </w:pPr>
      <w:r w:rsidRPr="00340E1B">
        <w:rPr>
          <w:rFonts w:ascii="Times New Roman" w:hAnsi="Times New Roman"/>
          <w:b/>
          <w:sz w:val="24"/>
        </w:rPr>
        <w:t>KESIMPULAN DAN SARAN</w:t>
      </w:r>
    </w:p>
    <w:p w14:paraId="02AF4057" w14:textId="5CA03FDC" w:rsidR="005E736C" w:rsidRDefault="005E736C" w:rsidP="005E736C">
      <w:pPr>
        <w:spacing w:after="0"/>
        <w:ind w:left="142" w:firstLine="567"/>
        <w:jc w:val="both"/>
        <w:rPr>
          <w:rFonts w:ascii="Times New Roman" w:hAnsi="Times New Roman" w:cs="Times New Roman"/>
          <w:sz w:val="24"/>
          <w:szCs w:val="24"/>
        </w:rPr>
      </w:pPr>
      <w:r w:rsidRPr="00F177F4">
        <w:rPr>
          <w:rFonts w:ascii="Times New Roman" w:hAnsi="Times New Roman" w:cs="Times New Roman"/>
          <w:sz w:val="24"/>
          <w:szCs w:val="24"/>
        </w:rPr>
        <w:t xml:space="preserve">Berdasarkan hasil analisis dan pembahasan yang telah dijelaskan maka diperoleh kesimpulan bahwa </w:t>
      </w:r>
      <w:r>
        <w:rPr>
          <w:rFonts w:ascii="Times New Roman" w:hAnsi="Times New Roman" w:cs="Times New Roman"/>
          <w:sz w:val="24"/>
          <w:szCs w:val="24"/>
        </w:rPr>
        <w:t xml:space="preserve">1) </w:t>
      </w:r>
      <w:r w:rsidRPr="00F177F4">
        <w:rPr>
          <w:rFonts w:ascii="Times New Roman" w:hAnsi="Times New Roman" w:cs="Times New Roman"/>
          <w:sz w:val="24"/>
          <w:szCs w:val="24"/>
        </w:rPr>
        <w:t xml:space="preserve">Subjek dengan </w:t>
      </w:r>
      <w:r w:rsidRPr="00F177F4">
        <w:rPr>
          <w:rFonts w:ascii="Times New Roman" w:hAnsi="Times New Roman" w:cs="Times New Roman"/>
          <w:i/>
        </w:rPr>
        <w:t>visual</w:t>
      </w:r>
      <w:r w:rsidRPr="00F177F4">
        <w:rPr>
          <w:rFonts w:ascii="Times New Roman" w:hAnsi="Times New Roman" w:cs="Times New Roman"/>
        </w:rPr>
        <w:t xml:space="preserve"> </w:t>
      </w:r>
      <w:r w:rsidRPr="00F177F4">
        <w:rPr>
          <w:rFonts w:ascii="Times New Roman" w:hAnsi="Times New Roman" w:cs="Times New Roman"/>
          <w:i/>
        </w:rPr>
        <w:t xml:space="preserve">learning style </w:t>
      </w:r>
      <w:r w:rsidRPr="00F177F4">
        <w:rPr>
          <w:rFonts w:ascii="Times New Roman" w:hAnsi="Times New Roman" w:cs="Times New Roman"/>
        </w:rPr>
        <w:t xml:space="preserve">dan </w:t>
      </w:r>
      <w:r w:rsidRPr="00F177F4">
        <w:rPr>
          <w:rFonts w:ascii="Times New Roman" w:hAnsi="Times New Roman" w:cs="Times New Roman"/>
          <w:i/>
        </w:rPr>
        <w:t>adversity quotient climbers</w:t>
      </w:r>
      <w:r w:rsidRPr="00F177F4">
        <w:rPr>
          <w:rFonts w:ascii="Times New Roman" w:hAnsi="Times New Roman" w:cs="Times New Roman"/>
        </w:rPr>
        <w:t xml:space="preserve"> </w:t>
      </w:r>
      <w:r w:rsidRPr="00F177F4">
        <w:rPr>
          <w:rFonts w:ascii="Times New Roman" w:hAnsi="Times New Roman" w:cs="Times New Roman"/>
          <w:sz w:val="24"/>
          <w:szCs w:val="24"/>
        </w:rPr>
        <w:t xml:space="preserve">dalam memecahkan masalah geometri </w:t>
      </w:r>
      <w:r>
        <w:rPr>
          <w:rFonts w:ascii="Times New Roman" w:hAnsi="Times New Roman" w:cs="Times New Roman"/>
          <w:sz w:val="24"/>
          <w:szCs w:val="24"/>
        </w:rPr>
        <w:t>dapat</w:t>
      </w:r>
      <w:r w:rsidRPr="00F177F4">
        <w:rPr>
          <w:rFonts w:ascii="Times New Roman" w:hAnsi="Times New Roman" w:cs="Times New Roman"/>
          <w:sz w:val="24"/>
          <w:szCs w:val="24"/>
        </w:rPr>
        <w:t xml:space="preserve"> memahami masalah</w:t>
      </w:r>
      <w:r>
        <w:rPr>
          <w:rFonts w:ascii="Times New Roman" w:hAnsi="Times New Roman" w:cs="Times New Roman"/>
          <w:sz w:val="24"/>
          <w:szCs w:val="24"/>
        </w:rPr>
        <w:t xml:space="preserve"> yang </w:t>
      </w:r>
      <w:r w:rsidRPr="00F177F4">
        <w:rPr>
          <w:rFonts w:ascii="Times New Roman" w:hAnsi="Times New Roman" w:cs="Times New Roman"/>
          <w:sz w:val="24"/>
          <w:szCs w:val="24"/>
        </w:rPr>
        <w:t xml:space="preserve">dihadapi, subjek </w:t>
      </w:r>
      <w:r>
        <w:rPr>
          <w:rFonts w:ascii="Times New Roman" w:hAnsi="Times New Roman" w:cs="Times New Roman"/>
          <w:sz w:val="24"/>
          <w:szCs w:val="24"/>
        </w:rPr>
        <w:t>tidak m</w:t>
      </w:r>
      <w:r w:rsidRPr="00F177F4">
        <w:rPr>
          <w:rFonts w:ascii="Times New Roman" w:hAnsi="Times New Roman" w:cs="Times New Roman"/>
          <w:sz w:val="24"/>
          <w:szCs w:val="24"/>
        </w:rPr>
        <w:t>erencana</w:t>
      </w:r>
      <w:r>
        <w:rPr>
          <w:rFonts w:ascii="Times New Roman" w:hAnsi="Times New Roman" w:cs="Times New Roman"/>
          <w:sz w:val="24"/>
          <w:szCs w:val="24"/>
        </w:rPr>
        <w:t>k</w:t>
      </w:r>
      <w:r w:rsidRPr="00F177F4">
        <w:rPr>
          <w:rFonts w:ascii="Times New Roman" w:hAnsi="Times New Roman" w:cs="Times New Roman"/>
          <w:sz w:val="24"/>
          <w:szCs w:val="24"/>
        </w:rPr>
        <w:t>an</w:t>
      </w:r>
      <w:r>
        <w:rPr>
          <w:rFonts w:ascii="Times New Roman" w:hAnsi="Times New Roman" w:cs="Times New Roman"/>
          <w:sz w:val="24"/>
          <w:szCs w:val="24"/>
        </w:rPr>
        <w:t xml:space="preserve"> penyelesaian, namun </w:t>
      </w:r>
      <w:r w:rsidRPr="00F177F4">
        <w:rPr>
          <w:rFonts w:ascii="Times New Roman" w:hAnsi="Times New Roman" w:cs="Times New Roman"/>
          <w:sz w:val="24"/>
          <w:szCs w:val="24"/>
        </w:rPr>
        <w:t xml:space="preserve"> </w:t>
      </w:r>
      <w:r>
        <w:rPr>
          <w:rFonts w:ascii="Times New Roman" w:hAnsi="Times New Roman" w:cs="Times New Roman"/>
          <w:sz w:val="24"/>
          <w:szCs w:val="24"/>
        </w:rPr>
        <w:t xml:space="preserve">subjek menyelesaikannya secara langsung. </w:t>
      </w:r>
      <w:r>
        <w:rPr>
          <w:rFonts w:ascii="Times New Roman" w:hAnsi="Times New Roman" w:cs="Times New Roman"/>
          <w:sz w:val="24"/>
          <w:szCs w:val="24"/>
        </w:rPr>
        <w:lastRenderedPageBreak/>
        <w:t>melaksa</w:t>
      </w:r>
      <w:r w:rsidRPr="00F177F4">
        <w:rPr>
          <w:rFonts w:ascii="Times New Roman" w:hAnsi="Times New Roman" w:cs="Times New Roman"/>
          <w:sz w:val="24"/>
          <w:szCs w:val="24"/>
        </w:rPr>
        <w:t>n</w:t>
      </w:r>
      <w:r>
        <w:rPr>
          <w:rFonts w:ascii="Times New Roman" w:hAnsi="Times New Roman" w:cs="Times New Roman"/>
          <w:sz w:val="24"/>
          <w:szCs w:val="24"/>
        </w:rPr>
        <w:t xml:space="preserve">akan proses </w:t>
      </w:r>
      <w:r w:rsidRPr="00345F85">
        <w:rPr>
          <w:rFonts w:ascii="Times New Roman" w:hAnsi="Times New Roman" w:cs="Times New Roman"/>
          <w:sz w:val="24"/>
          <w:szCs w:val="24"/>
        </w:rPr>
        <w:t xml:space="preserve">penyelesaian dengan singkat, subjek memeriksa kembali proses pemahaman terhadap masalah yang dihadapi. 2)  Subjek dengan </w:t>
      </w:r>
      <w:r w:rsidRPr="00345F85">
        <w:rPr>
          <w:rFonts w:ascii="Times New Roman" w:hAnsi="Times New Roman" w:cs="Times New Roman"/>
          <w:i/>
          <w:sz w:val="24"/>
          <w:szCs w:val="24"/>
        </w:rPr>
        <w:t>auditory</w:t>
      </w:r>
      <w:r w:rsidRPr="00345F85">
        <w:rPr>
          <w:rFonts w:ascii="Times New Roman" w:hAnsi="Times New Roman" w:cs="Times New Roman"/>
          <w:sz w:val="24"/>
          <w:szCs w:val="24"/>
        </w:rPr>
        <w:t xml:space="preserve"> </w:t>
      </w:r>
      <w:r w:rsidRPr="00345F85">
        <w:rPr>
          <w:rFonts w:ascii="Times New Roman" w:hAnsi="Times New Roman" w:cs="Times New Roman"/>
          <w:i/>
          <w:sz w:val="24"/>
          <w:szCs w:val="24"/>
        </w:rPr>
        <w:t>learning style</w:t>
      </w:r>
    </w:p>
    <w:p w14:paraId="64E1DEA4" w14:textId="77777777" w:rsidR="005E736C" w:rsidRDefault="005E736C" w:rsidP="005E736C">
      <w:pPr>
        <w:autoSpaceDE w:val="0"/>
        <w:autoSpaceDN w:val="0"/>
        <w:adjustRightInd w:val="0"/>
        <w:spacing w:after="0" w:line="240" w:lineRule="auto"/>
        <w:jc w:val="both"/>
        <w:rPr>
          <w:rFonts w:ascii="Times New Roman" w:hAnsi="Times New Roman" w:cs="Times New Roman"/>
          <w:sz w:val="24"/>
          <w:lang w:val="en-US"/>
        </w:rPr>
      </w:pPr>
    </w:p>
    <w:p w14:paraId="02550499" w14:textId="77777777" w:rsidR="00A101FE" w:rsidRDefault="00A101FE" w:rsidP="00A101FE">
      <w:pPr>
        <w:pStyle w:val="ListParagraph1"/>
        <w:spacing w:line="288" w:lineRule="auto"/>
        <w:ind w:left="0"/>
        <w:rPr>
          <w:b/>
          <w:szCs w:val="22"/>
        </w:rPr>
      </w:pPr>
      <w:r w:rsidRPr="00340E1B">
        <w:rPr>
          <w:b/>
          <w:szCs w:val="22"/>
        </w:rPr>
        <w:t>DAFTAR PUSTAKA</w:t>
      </w:r>
    </w:p>
    <w:p w14:paraId="13635456" w14:textId="77777777" w:rsidR="00F312EF" w:rsidRPr="00340E1B" w:rsidRDefault="00F312EF" w:rsidP="00A101FE">
      <w:pPr>
        <w:pStyle w:val="ListParagraph1"/>
        <w:spacing w:line="288" w:lineRule="auto"/>
        <w:ind w:left="0"/>
        <w:rPr>
          <w:b/>
          <w:szCs w:val="22"/>
        </w:rPr>
      </w:pPr>
    </w:p>
    <w:p w14:paraId="060BDBF8" w14:textId="7CC316F5" w:rsidR="00F312EF" w:rsidRPr="00F312EF" w:rsidRDefault="00A101FE" w:rsidP="00F312EF">
      <w:pPr>
        <w:widowControl w:val="0"/>
        <w:autoSpaceDE w:val="0"/>
        <w:autoSpaceDN w:val="0"/>
        <w:adjustRightInd w:val="0"/>
        <w:spacing w:after="0" w:line="240" w:lineRule="auto"/>
        <w:ind w:left="480" w:hanging="480"/>
        <w:rPr>
          <w:rFonts w:ascii="Times New Roman" w:hAnsi="Times New Roman" w:cs="Times New Roman"/>
          <w:noProof/>
          <w:sz w:val="24"/>
          <w:szCs w:val="24"/>
        </w:rPr>
      </w:pPr>
      <w:r>
        <w:rPr>
          <w:rFonts w:ascii="Times New Roman" w:hAnsi="Times New Roman" w:cs="Times New Roman"/>
          <w:sz w:val="24"/>
          <w:lang w:val="en-US"/>
        </w:rPr>
        <w:fldChar w:fldCharType="begin" w:fldLock="1"/>
      </w:r>
      <w:r>
        <w:rPr>
          <w:rFonts w:ascii="Times New Roman" w:hAnsi="Times New Roman" w:cs="Times New Roman"/>
          <w:sz w:val="24"/>
          <w:lang w:val="en-US"/>
        </w:rPr>
        <w:instrText xml:space="preserve">ADDIN Mendeley Bibliography CSL_BIBLIOGRAPHY </w:instrText>
      </w:r>
      <w:r>
        <w:rPr>
          <w:rFonts w:ascii="Times New Roman" w:hAnsi="Times New Roman" w:cs="Times New Roman"/>
          <w:sz w:val="24"/>
          <w:lang w:val="en-US"/>
        </w:rPr>
        <w:fldChar w:fldCharType="separate"/>
      </w:r>
      <w:r w:rsidR="00F312EF" w:rsidRPr="00F312EF">
        <w:rPr>
          <w:rFonts w:ascii="Times New Roman" w:hAnsi="Times New Roman" w:cs="Times New Roman"/>
          <w:noProof/>
          <w:sz w:val="24"/>
          <w:szCs w:val="24"/>
        </w:rPr>
        <w:t xml:space="preserve">Bandler, R. &amp; Grinder, J. (2005). </w:t>
      </w:r>
      <w:r w:rsidR="00F312EF" w:rsidRPr="00F312EF">
        <w:rPr>
          <w:rFonts w:ascii="Times New Roman" w:hAnsi="Times New Roman" w:cs="Times New Roman"/>
          <w:i/>
          <w:iCs/>
          <w:noProof/>
          <w:sz w:val="24"/>
          <w:szCs w:val="24"/>
        </w:rPr>
        <w:t>Psychology-General</w:t>
      </w:r>
      <w:r w:rsidR="00F312EF" w:rsidRPr="00F312EF">
        <w:rPr>
          <w:rFonts w:ascii="Times New Roman" w:hAnsi="Times New Roman" w:cs="Times New Roman"/>
          <w:noProof/>
          <w:sz w:val="24"/>
          <w:szCs w:val="24"/>
        </w:rPr>
        <w:t>. Science &amp; Behavior books inc.</w:t>
      </w:r>
    </w:p>
    <w:p w14:paraId="1002623C" w14:textId="77777777" w:rsidR="00F312EF" w:rsidRPr="00F312EF" w:rsidRDefault="00F312EF" w:rsidP="00F312EF">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F312EF">
        <w:rPr>
          <w:rFonts w:ascii="Times New Roman" w:hAnsi="Times New Roman" w:cs="Times New Roman"/>
          <w:noProof/>
          <w:sz w:val="24"/>
          <w:szCs w:val="24"/>
        </w:rPr>
        <w:t xml:space="preserve">Depdiknas. (2006). </w:t>
      </w:r>
      <w:r w:rsidRPr="00F312EF">
        <w:rPr>
          <w:rFonts w:ascii="Times New Roman" w:hAnsi="Times New Roman" w:cs="Times New Roman"/>
          <w:i/>
          <w:iCs/>
          <w:noProof/>
          <w:sz w:val="24"/>
          <w:szCs w:val="24"/>
        </w:rPr>
        <w:t>Kurikulum Tingkat Satuan Pendidikan</w:t>
      </w:r>
      <w:r w:rsidRPr="00F312EF">
        <w:rPr>
          <w:rFonts w:ascii="Times New Roman" w:hAnsi="Times New Roman" w:cs="Times New Roman"/>
          <w:noProof/>
          <w:sz w:val="24"/>
          <w:szCs w:val="24"/>
        </w:rPr>
        <w:t>. Jakarta, PT Gramedia Pustaka Utama.</w:t>
      </w:r>
    </w:p>
    <w:p w14:paraId="467F408F" w14:textId="77777777" w:rsidR="00F312EF" w:rsidRPr="00F312EF" w:rsidRDefault="00F312EF" w:rsidP="00F312EF">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F312EF">
        <w:rPr>
          <w:rFonts w:ascii="Times New Roman" w:hAnsi="Times New Roman" w:cs="Times New Roman"/>
          <w:noProof/>
          <w:sz w:val="24"/>
          <w:szCs w:val="24"/>
        </w:rPr>
        <w:t xml:space="preserve">Dewey, J. (1973). </w:t>
      </w:r>
      <w:r w:rsidRPr="00F312EF">
        <w:rPr>
          <w:rFonts w:ascii="Times New Roman" w:hAnsi="Times New Roman" w:cs="Times New Roman"/>
          <w:i/>
          <w:iCs/>
          <w:noProof/>
          <w:sz w:val="24"/>
          <w:szCs w:val="24"/>
        </w:rPr>
        <w:t>Pemecahan Masalah ( Problem Solving ) berdasarkan Langkah Krulik dan Rudnick</w:t>
      </w:r>
      <w:r w:rsidRPr="00F312EF">
        <w:rPr>
          <w:rFonts w:ascii="Times New Roman" w:hAnsi="Times New Roman" w:cs="Times New Roman"/>
          <w:noProof/>
          <w:sz w:val="24"/>
          <w:szCs w:val="24"/>
        </w:rPr>
        <w:t>. 7–10.</w:t>
      </w:r>
    </w:p>
    <w:p w14:paraId="1ADC8099" w14:textId="77777777" w:rsidR="00F312EF" w:rsidRPr="00F312EF" w:rsidRDefault="00F312EF" w:rsidP="00F312EF">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F312EF">
        <w:rPr>
          <w:rFonts w:ascii="Times New Roman" w:hAnsi="Times New Roman" w:cs="Times New Roman"/>
          <w:noProof/>
          <w:sz w:val="24"/>
          <w:szCs w:val="24"/>
        </w:rPr>
        <w:t xml:space="preserve">Ennis, R. H., &amp; Weir, E. (1985). </w:t>
      </w:r>
      <w:r w:rsidRPr="00F312EF">
        <w:rPr>
          <w:rFonts w:ascii="Times New Roman" w:hAnsi="Times New Roman" w:cs="Times New Roman"/>
          <w:i/>
          <w:iCs/>
          <w:noProof/>
          <w:sz w:val="24"/>
          <w:szCs w:val="24"/>
        </w:rPr>
        <w:t>The Ennis-Weir Critical Thinking Essay Test</w:t>
      </w:r>
      <w:r w:rsidRPr="00F312EF">
        <w:rPr>
          <w:rFonts w:ascii="Times New Roman" w:hAnsi="Times New Roman" w:cs="Times New Roman"/>
          <w:noProof/>
          <w:sz w:val="24"/>
          <w:szCs w:val="24"/>
        </w:rPr>
        <w:t>.</w:t>
      </w:r>
    </w:p>
    <w:p w14:paraId="183E2E79" w14:textId="77777777" w:rsidR="00F312EF" w:rsidRPr="00F312EF" w:rsidRDefault="00F312EF" w:rsidP="00F312EF">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F312EF">
        <w:rPr>
          <w:rFonts w:ascii="Times New Roman" w:hAnsi="Times New Roman" w:cs="Times New Roman"/>
          <w:noProof/>
          <w:sz w:val="24"/>
          <w:szCs w:val="24"/>
        </w:rPr>
        <w:t xml:space="preserve">Fisher, A. (2009). </w:t>
      </w:r>
      <w:r w:rsidRPr="00F312EF">
        <w:rPr>
          <w:rFonts w:ascii="Times New Roman" w:hAnsi="Times New Roman" w:cs="Times New Roman"/>
          <w:i/>
          <w:iCs/>
          <w:noProof/>
          <w:sz w:val="24"/>
          <w:szCs w:val="24"/>
        </w:rPr>
        <w:t>Berpikir Kritis Sebuah Pengantar</w:t>
      </w:r>
      <w:r w:rsidRPr="00F312EF">
        <w:rPr>
          <w:rFonts w:ascii="Times New Roman" w:hAnsi="Times New Roman" w:cs="Times New Roman"/>
          <w:noProof/>
          <w:sz w:val="24"/>
          <w:szCs w:val="24"/>
        </w:rPr>
        <w:t>. Jakarta : Erlangga.</w:t>
      </w:r>
    </w:p>
    <w:p w14:paraId="248996F9" w14:textId="77777777" w:rsidR="00F312EF" w:rsidRPr="00F312EF" w:rsidRDefault="00F312EF" w:rsidP="00F312EF">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F312EF">
        <w:rPr>
          <w:rFonts w:ascii="Times New Roman" w:hAnsi="Times New Roman" w:cs="Times New Roman"/>
          <w:noProof/>
          <w:sz w:val="24"/>
          <w:szCs w:val="24"/>
        </w:rPr>
        <w:t xml:space="preserve">Lai, E. (2011). </w:t>
      </w:r>
      <w:r w:rsidRPr="00F312EF">
        <w:rPr>
          <w:rFonts w:ascii="Times New Roman" w:hAnsi="Times New Roman" w:cs="Times New Roman"/>
          <w:i/>
          <w:iCs/>
          <w:noProof/>
          <w:sz w:val="24"/>
          <w:szCs w:val="24"/>
        </w:rPr>
        <w:t>Critical Thinking, A Literature Review</w:t>
      </w:r>
      <w:r w:rsidRPr="00F312EF">
        <w:rPr>
          <w:rFonts w:ascii="Times New Roman" w:hAnsi="Times New Roman" w:cs="Times New Roman"/>
          <w:noProof/>
          <w:sz w:val="24"/>
          <w:szCs w:val="24"/>
        </w:rPr>
        <w:t>. Research Report:1-49.</w:t>
      </w:r>
    </w:p>
    <w:p w14:paraId="4D719F14" w14:textId="77777777" w:rsidR="00F312EF" w:rsidRPr="00F312EF" w:rsidRDefault="00F312EF" w:rsidP="00F312EF">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F312EF">
        <w:rPr>
          <w:rFonts w:ascii="Times New Roman" w:hAnsi="Times New Roman" w:cs="Times New Roman"/>
          <w:noProof/>
          <w:sz w:val="24"/>
          <w:szCs w:val="24"/>
        </w:rPr>
        <w:t xml:space="preserve">Molleong, L. J. (2010). </w:t>
      </w:r>
      <w:r w:rsidRPr="00F312EF">
        <w:rPr>
          <w:rFonts w:ascii="Times New Roman" w:hAnsi="Times New Roman" w:cs="Times New Roman"/>
          <w:i/>
          <w:iCs/>
          <w:noProof/>
          <w:sz w:val="24"/>
          <w:szCs w:val="24"/>
        </w:rPr>
        <w:t>Metodologi Penelitian Kualitatif</w:t>
      </w:r>
      <w:r w:rsidRPr="00F312EF">
        <w:rPr>
          <w:rFonts w:ascii="Times New Roman" w:hAnsi="Times New Roman" w:cs="Times New Roman"/>
          <w:noProof/>
          <w:sz w:val="24"/>
          <w:szCs w:val="24"/>
        </w:rPr>
        <w:t>. Bandung. PT Remaja Rosdakarya. Edisi Revisi.</w:t>
      </w:r>
    </w:p>
    <w:p w14:paraId="1AF0AD31" w14:textId="77777777" w:rsidR="00F312EF" w:rsidRPr="00F312EF" w:rsidRDefault="00F312EF" w:rsidP="00F312EF">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F312EF">
        <w:rPr>
          <w:rFonts w:ascii="Times New Roman" w:hAnsi="Times New Roman" w:cs="Times New Roman"/>
          <w:noProof/>
          <w:sz w:val="24"/>
          <w:szCs w:val="24"/>
        </w:rPr>
        <w:t xml:space="preserve">Mulyati, T. (2016). Kemampuan Pemecahan Masalah Matematis Siswa Sekolah Dasar. </w:t>
      </w:r>
      <w:r w:rsidRPr="00F312EF">
        <w:rPr>
          <w:rFonts w:ascii="Times New Roman" w:hAnsi="Times New Roman" w:cs="Times New Roman"/>
          <w:i/>
          <w:iCs/>
          <w:noProof/>
          <w:sz w:val="24"/>
          <w:szCs w:val="24"/>
        </w:rPr>
        <w:t>EduHumaniora | Jurnal Pendidikan Dasar Kampus Cibiru</w:t>
      </w:r>
      <w:r w:rsidRPr="00F312EF">
        <w:rPr>
          <w:rFonts w:ascii="Times New Roman" w:hAnsi="Times New Roman" w:cs="Times New Roman"/>
          <w:noProof/>
          <w:sz w:val="24"/>
          <w:szCs w:val="24"/>
        </w:rPr>
        <w:t xml:space="preserve">, </w:t>
      </w:r>
      <w:r w:rsidRPr="00F312EF">
        <w:rPr>
          <w:rFonts w:ascii="Times New Roman" w:hAnsi="Times New Roman" w:cs="Times New Roman"/>
          <w:i/>
          <w:iCs/>
          <w:noProof/>
          <w:sz w:val="24"/>
          <w:szCs w:val="24"/>
        </w:rPr>
        <w:t>3</w:t>
      </w:r>
      <w:r w:rsidRPr="00F312EF">
        <w:rPr>
          <w:rFonts w:ascii="Times New Roman" w:hAnsi="Times New Roman" w:cs="Times New Roman"/>
          <w:noProof/>
          <w:sz w:val="24"/>
          <w:szCs w:val="24"/>
        </w:rPr>
        <w:t>(2), 143–148. https://doi.org/10.17509/eh.v3i2.2807</w:t>
      </w:r>
    </w:p>
    <w:p w14:paraId="1E30EBFF" w14:textId="77777777" w:rsidR="00F312EF" w:rsidRPr="00F312EF" w:rsidRDefault="00F312EF" w:rsidP="00F312EF">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F312EF">
        <w:rPr>
          <w:rFonts w:ascii="Times New Roman" w:hAnsi="Times New Roman" w:cs="Times New Roman"/>
          <w:noProof/>
          <w:sz w:val="24"/>
          <w:szCs w:val="24"/>
        </w:rPr>
        <w:t xml:space="preserve">Nurhayati, N., &amp; Fajrianti, N. (2015). Pengaruh Adversity Quotient (AQ) dan Motivasi Berprestasi terhadap Prestasi Belajar Matematika. </w:t>
      </w:r>
      <w:r w:rsidRPr="00F312EF">
        <w:rPr>
          <w:rFonts w:ascii="Times New Roman" w:hAnsi="Times New Roman" w:cs="Times New Roman"/>
          <w:i/>
          <w:iCs/>
          <w:noProof/>
          <w:sz w:val="24"/>
          <w:szCs w:val="24"/>
        </w:rPr>
        <w:t>Formatif: Jurnal Ilmiah Pendidikan MIPA</w:t>
      </w:r>
      <w:r w:rsidRPr="00F312EF">
        <w:rPr>
          <w:rFonts w:ascii="Times New Roman" w:hAnsi="Times New Roman" w:cs="Times New Roman"/>
          <w:noProof/>
          <w:sz w:val="24"/>
          <w:szCs w:val="24"/>
        </w:rPr>
        <w:t xml:space="preserve">, </w:t>
      </w:r>
      <w:r w:rsidRPr="00F312EF">
        <w:rPr>
          <w:rFonts w:ascii="Times New Roman" w:hAnsi="Times New Roman" w:cs="Times New Roman"/>
          <w:i/>
          <w:iCs/>
          <w:noProof/>
          <w:sz w:val="24"/>
          <w:szCs w:val="24"/>
        </w:rPr>
        <w:t>3</w:t>
      </w:r>
      <w:r w:rsidRPr="00F312EF">
        <w:rPr>
          <w:rFonts w:ascii="Times New Roman" w:hAnsi="Times New Roman" w:cs="Times New Roman"/>
          <w:noProof/>
          <w:sz w:val="24"/>
          <w:szCs w:val="24"/>
        </w:rPr>
        <w:t>(1), 72–77. https://doi.org/10.30998/formatif.v3i1.110</w:t>
      </w:r>
    </w:p>
    <w:p w14:paraId="55DA5C25" w14:textId="77777777" w:rsidR="00F312EF" w:rsidRPr="00F312EF" w:rsidRDefault="00F312EF" w:rsidP="00F312EF">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F312EF">
        <w:rPr>
          <w:rFonts w:ascii="Times New Roman" w:hAnsi="Times New Roman" w:cs="Times New Roman"/>
          <w:noProof/>
          <w:sz w:val="24"/>
          <w:szCs w:val="24"/>
        </w:rPr>
        <w:lastRenderedPageBreak/>
        <w:t xml:space="preserve">Polya, G. (1978). How to solve it: a new aspect of mathematical method second edition. In </w:t>
      </w:r>
      <w:r w:rsidRPr="00F312EF">
        <w:rPr>
          <w:rFonts w:ascii="Times New Roman" w:hAnsi="Times New Roman" w:cs="Times New Roman"/>
          <w:i/>
          <w:iCs/>
          <w:noProof/>
          <w:sz w:val="24"/>
          <w:szCs w:val="24"/>
        </w:rPr>
        <w:t>The Mathematical Gazette</w:t>
      </w:r>
      <w:r w:rsidRPr="00F312EF">
        <w:rPr>
          <w:rFonts w:ascii="Times New Roman" w:hAnsi="Times New Roman" w:cs="Times New Roman"/>
          <w:noProof/>
          <w:sz w:val="24"/>
          <w:szCs w:val="24"/>
        </w:rPr>
        <w:t xml:space="preserve"> (Vol. 30, p. 181). http://www.jstor.org/stable/3609122?origin=crossref</w:t>
      </w:r>
    </w:p>
    <w:p w14:paraId="350DCE5C" w14:textId="77777777" w:rsidR="00F312EF" w:rsidRPr="00F312EF" w:rsidRDefault="00F312EF" w:rsidP="00F312EF">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F312EF">
        <w:rPr>
          <w:rFonts w:ascii="Times New Roman" w:hAnsi="Times New Roman" w:cs="Times New Roman"/>
          <w:noProof/>
          <w:sz w:val="24"/>
          <w:szCs w:val="24"/>
        </w:rPr>
        <w:t xml:space="preserve">Shodiqin, A., &amp; Utomo, P. W. (2020). </w:t>
      </w:r>
      <w:r w:rsidRPr="00F312EF">
        <w:rPr>
          <w:rFonts w:ascii="Times New Roman" w:hAnsi="Times New Roman" w:cs="Times New Roman"/>
          <w:i/>
          <w:iCs/>
          <w:noProof/>
          <w:sz w:val="24"/>
          <w:szCs w:val="24"/>
        </w:rPr>
        <w:t>Profil Pemecahan Masalah Menurut Krulik Dan Rudnick Ditinjau Dari Kemampuanan Wolfram Mathematica</w:t>
      </w:r>
      <w:r w:rsidRPr="00F312EF">
        <w:rPr>
          <w:rFonts w:ascii="Times New Roman" w:hAnsi="Times New Roman" w:cs="Times New Roman"/>
          <w:noProof/>
          <w:sz w:val="24"/>
          <w:szCs w:val="24"/>
        </w:rPr>
        <w:t xml:space="preserve">. </w:t>
      </w:r>
      <w:r w:rsidRPr="00F312EF">
        <w:rPr>
          <w:rFonts w:ascii="Times New Roman" w:hAnsi="Times New Roman" w:cs="Times New Roman"/>
          <w:i/>
          <w:iCs/>
          <w:noProof/>
          <w:sz w:val="24"/>
          <w:szCs w:val="24"/>
        </w:rPr>
        <w:t>201920</w:t>
      </w:r>
      <w:r w:rsidRPr="00F312EF">
        <w:rPr>
          <w:rFonts w:ascii="Times New Roman" w:hAnsi="Times New Roman" w:cs="Times New Roman"/>
          <w:noProof/>
          <w:sz w:val="24"/>
          <w:szCs w:val="24"/>
        </w:rPr>
        <w:t>.</w:t>
      </w:r>
    </w:p>
    <w:p w14:paraId="6DB26DDF" w14:textId="77777777" w:rsidR="00F312EF" w:rsidRPr="00F312EF" w:rsidRDefault="00F312EF" w:rsidP="00F312EF">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F312EF">
        <w:rPr>
          <w:rFonts w:ascii="Times New Roman" w:hAnsi="Times New Roman" w:cs="Times New Roman"/>
          <w:noProof/>
          <w:sz w:val="24"/>
          <w:szCs w:val="24"/>
        </w:rPr>
        <w:t xml:space="preserve">Stoltz, P. . (2000). </w:t>
      </w:r>
      <w:r w:rsidRPr="00F312EF">
        <w:rPr>
          <w:rFonts w:ascii="Times New Roman" w:hAnsi="Times New Roman" w:cs="Times New Roman"/>
          <w:i/>
          <w:iCs/>
          <w:noProof/>
          <w:sz w:val="24"/>
          <w:szCs w:val="24"/>
        </w:rPr>
        <w:t>Adversity Quotient (Mengubah Hambatan Menjadi Peluang)</w:t>
      </w:r>
      <w:r w:rsidRPr="00F312EF">
        <w:rPr>
          <w:rFonts w:ascii="Times New Roman" w:hAnsi="Times New Roman" w:cs="Times New Roman"/>
          <w:noProof/>
          <w:sz w:val="24"/>
          <w:szCs w:val="24"/>
        </w:rPr>
        <w:t>. Jakarta, Gramedia widiasarana Humanika.</w:t>
      </w:r>
    </w:p>
    <w:p w14:paraId="712DE4AB" w14:textId="77777777" w:rsidR="00F312EF" w:rsidRPr="00F312EF" w:rsidRDefault="00F312EF" w:rsidP="00F312EF">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F312EF">
        <w:rPr>
          <w:rFonts w:ascii="Times New Roman" w:hAnsi="Times New Roman" w:cs="Times New Roman"/>
          <w:noProof/>
          <w:sz w:val="24"/>
          <w:szCs w:val="24"/>
        </w:rPr>
        <w:t xml:space="preserve">Sugiono. (2012). Metode Penelitian Kualitatif Sugiyono. </w:t>
      </w:r>
      <w:r w:rsidRPr="00F312EF">
        <w:rPr>
          <w:rFonts w:ascii="Times New Roman" w:hAnsi="Times New Roman" w:cs="Times New Roman"/>
          <w:i/>
          <w:iCs/>
          <w:noProof/>
          <w:sz w:val="24"/>
          <w:szCs w:val="24"/>
        </w:rPr>
        <w:t>Mode Penelitian Kualitatif</w:t>
      </w:r>
      <w:r w:rsidRPr="00F312EF">
        <w:rPr>
          <w:rFonts w:ascii="Times New Roman" w:hAnsi="Times New Roman" w:cs="Times New Roman"/>
          <w:noProof/>
          <w:sz w:val="24"/>
          <w:szCs w:val="24"/>
        </w:rPr>
        <w:t xml:space="preserve">, </w:t>
      </w:r>
      <w:r w:rsidRPr="00F312EF">
        <w:rPr>
          <w:rFonts w:ascii="Times New Roman" w:hAnsi="Times New Roman" w:cs="Times New Roman"/>
          <w:i/>
          <w:iCs/>
          <w:noProof/>
          <w:sz w:val="24"/>
          <w:szCs w:val="24"/>
        </w:rPr>
        <w:t>5</w:t>
      </w:r>
      <w:r w:rsidRPr="00F312EF">
        <w:rPr>
          <w:rFonts w:ascii="Times New Roman" w:hAnsi="Times New Roman" w:cs="Times New Roman"/>
          <w:noProof/>
          <w:sz w:val="24"/>
          <w:szCs w:val="24"/>
        </w:rPr>
        <w:t>(January), 1–5. http://belajarpsikologi.com/metode-penelitian-kualitatif/</w:t>
      </w:r>
    </w:p>
    <w:p w14:paraId="08AA5A41" w14:textId="77777777" w:rsidR="00F312EF" w:rsidRPr="00F312EF" w:rsidRDefault="00F312EF" w:rsidP="00F312EF">
      <w:pPr>
        <w:widowControl w:val="0"/>
        <w:autoSpaceDE w:val="0"/>
        <w:autoSpaceDN w:val="0"/>
        <w:adjustRightInd w:val="0"/>
        <w:spacing w:after="0" w:line="240" w:lineRule="auto"/>
        <w:ind w:left="480" w:hanging="480"/>
        <w:rPr>
          <w:rFonts w:ascii="Times New Roman" w:hAnsi="Times New Roman" w:cs="Times New Roman"/>
          <w:noProof/>
          <w:sz w:val="24"/>
        </w:rPr>
      </w:pPr>
      <w:r w:rsidRPr="00F312EF">
        <w:rPr>
          <w:rFonts w:ascii="Times New Roman" w:hAnsi="Times New Roman" w:cs="Times New Roman"/>
          <w:noProof/>
          <w:sz w:val="24"/>
          <w:szCs w:val="24"/>
        </w:rPr>
        <w:t xml:space="preserve">Sumartini, T. S. (2018). Peningkatan Kemampuan Pemecahan Masalah Matematis Siswa melalui Pembelajaran Berbasis Masalah. </w:t>
      </w:r>
      <w:r w:rsidRPr="00F312EF">
        <w:rPr>
          <w:rFonts w:ascii="Times New Roman" w:hAnsi="Times New Roman" w:cs="Times New Roman"/>
          <w:i/>
          <w:iCs/>
          <w:noProof/>
          <w:sz w:val="24"/>
          <w:szCs w:val="24"/>
        </w:rPr>
        <w:t>Mosharafa: Jurnal Pendidikan Matematika</w:t>
      </w:r>
      <w:r w:rsidRPr="00F312EF">
        <w:rPr>
          <w:rFonts w:ascii="Times New Roman" w:hAnsi="Times New Roman" w:cs="Times New Roman"/>
          <w:noProof/>
          <w:sz w:val="24"/>
          <w:szCs w:val="24"/>
        </w:rPr>
        <w:t xml:space="preserve">, </w:t>
      </w:r>
      <w:r w:rsidRPr="00F312EF">
        <w:rPr>
          <w:rFonts w:ascii="Times New Roman" w:hAnsi="Times New Roman" w:cs="Times New Roman"/>
          <w:i/>
          <w:iCs/>
          <w:noProof/>
          <w:sz w:val="24"/>
          <w:szCs w:val="24"/>
        </w:rPr>
        <w:t>5</w:t>
      </w:r>
      <w:r w:rsidRPr="00F312EF">
        <w:rPr>
          <w:rFonts w:ascii="Times New Roman" w:hAnsi="Times New Roman" w:cs="Times New Roman"/>
          <w:noProof/>
          <w:sz w:val="24"/>
          <w:szCs w:val="24"/>
        </w:rPr>
        <w:t>(2), 148–158. https://doi.org/10.31980/mosharafa.v5i2.270</w:t>
      </w:r>
    </w:p>
    <w:p w14:paraId="4804D727" w14:textId="531C8ED5" w:rsidR="005E736C" w:rsidRDefault="00A101FE" w:rsidP="00A101FE">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cs="Times New Roman"/>
          <w:sz w:val="24"/>
          <w:lang w:val="en-US"/>
        </w:rPr>
        <w:fldChar w:fldCharType="end"/>
      </w:r>
    </w:p>
    <w:p w14:paraId="6CBB2B60" w14:textId="77777777" w:rsidR="00BD0F89" w:rsidRPr="00D10062" w:rsidRDefault="00BD0F89" w:rsidP="00071473">
      <w:pPr>
        <w:spacing w:after="0" w:line="288" w:lineRule="auto"/>
        <w:contextualSpacing/>
        <w:rPr>
          <w:rFonts w:ascii="Times New Roman" w:hAnsi="Times New Roman" w:cs="Times New Roman"/>
          <w:b/>
          <w:sz w:val="24"/>
          <w:lang w:val="en-US"/>
        </w:rPr>
      </w:pPr>
    </w:p>
    <w:sectPr w:rsidR="00BD0F89" w:rsidRPr="00D10062" w:rsidSect="004F616E">
      <w:type w:val="continuous"/>
      <w:pgSz w:w="11907" w:h="16839" w:code="9"/>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0648F6" w14:textId="77777777" w:rsidR="00DE2171" w:rsidRDefault="00DE2171" w:rsidP="00876A28">
      <w:pPr>
        <w:spacing w:after="0" w:line="240" w:lineRule="auto"/>
      </w:pPr>
      <w:r>
        <w:separator/>
      </w:r>
    </w:p>
  </w:endnote>
  <w:endnote w:type="continuationSeparator" w:id="0">
    <w:p w14:paraId="6848B542" w14:textId="77777777" w:rsidR="00DE2171" w:rsidRDefault="00DE2171" w:rsidP="0087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703849"/>
      <w:docPartObj>
        <w:docPartGallery w:val="Page Numbers (Bottom of Page)"/>
        <w:docPartUnique/>
      </w:docPartObj>
    </w:sdtPr>
    <w:sdtEndPr>
      <w:rPr>
        <w:color w:val="7F7F7F" w:themeColor="background1" w:themeShade="7F"/>
        <w:spacing w:val="60"/>
      </w:rPr>
    </w:sdtEndPr>
    <w:sdtContent>
      <w:p w14:paraId="62B799F7" w14:textId="77777777" w:rsidR="00DF0923" w:rsidRDefault="00DF0923" w:rsidP="00DF0923">
        <w:pPr>
          <w:pStyle w:val="Footer"/>
          <w:rPr>
            <w:rFonts w:ascii="Times New Roman" w:hAnsi="Times New Roman" w:cs="Times New Roman"/>
            <w:sz w:val="20"/>
            <w:szCs w:val="20"/>
          </w:rPr>
        </w:pPr>
        <w:r w:rsidRPr="00AB209F">
          <w:rPr>
            <w:rFonts w:ascii="Times New Roman" w:hAnsi="Times New Roman" w:cs="Times New Roman"/>
          </w:rPr>
          <w:fldChar w:fldCharType="begin"/>
        </w:r>
        <w:r w:rsidRPr="00AB209F">
          <w:rPr>
            <w:rFonts w:ascii="Times New Roman" w:hAnsi="Times New Roman" w:cs="Times New Roman"/>
          </w:rPr>
          <w:instrText xml:space="preserve"> PAGE   \* MERGEFORMAT </w:instrText>
        </w:r>
        <w:r w:rsidRPr="00AB209F">
          <w:rPr>
            <w:rFonts w:ascii="Times New Roman" w:hAnsi="Times New Roman" w:cs="Times New Roman"/>
          </w:rPr>
          <w:fldChar w:fldCharType="separate"/>
        </w:r>
        <w:r w:rsidRPr="006B654E">
          <w:rPr>
            <w:rFonts w:ascii="Times New Roman" w:hAnsi="Times New Roman" w:cs="Times New Roman"/>
            <w:b/>
            <w:noProof/>
          </w:rPr>
          <w:t>94</w:t>
        </w:r>
        <w:r w:rsidRPr="00AB209F">
          <w:rPr>
            <w:rFonts w:ascii="Times New Roman" w:hAnsi="Times New Roman" w:cs="Times New Roman"/>
          </w:rPr>
          <w:fldChar w:fldCharType="end"/>
        </w:r>
        <w:r>
          <w:rPr>
            <w:b/>
          </w:rPr>
          <w:t xml:space="preserve"> | </w:t>
        </w:r>
        <w:r>
          <w:rPr>
            <w:rFonts w:ascii="Times New Roman" w:hAnsi="Times New Roman" w:cs="Times New Roman"/>
            <w:sz w:val="20"/>
            <w:szCs w:val="20"/>
          </w:rPr>
          <w:t>Aksioma</w:t>
        </w:r>
      </w:p>
      <w:p w14:paraId="389A727F" w14:textId="77777777" w:rsidR="00DF0923" w:rsidRPr="00CB374A" w:rsidRDefault="00DF0923" w:rsidP="00DF0923">
        <w:pPr>
          <w:pStyle w:val="Footer"/>
          <w:ind w:left="426" w:hanging="426"/>
          <w:rPr>
            <w:rFonts w:ascii="Times New Roman" w:hAnsi="Times New Roman" w:cs="Times New Roman"/>
            <w:sz w:val="18"/>
            <w:szCs w:val="18"/>
          </w:rPr>
        </w:pPr>
        <w:r>
          <w:rPr>
            <w:rFonts w:ascii="Times New Roman" w:hAnsi="Times New Roman" w:cs="Times New Roman"/>
            <w:sz w:val="18"/>
            <w:szCs w:val="18"/>
            <w:lang w:val="id-ID"/>
          </w:rPr>
          <w:t xml:space="preserve">       </w:t>
        </w:r>
        <w:r>
          <w:rPr>
            <w:rFonts w:ascii="Times New Roman" w:hAnsi="Times New Roman" w:cs="Times New Roman"/>
            <w:sz w:val="18"/>
            <w:szCs w:val="18"/>
          </w:rPr>
          <w:t>Jurnal Pendidikan Matematika FKIP Univ. Muhammadiyah Metro</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D6DA0" w14:textId="77777777" w:rsidR="00DE2171" w:rsidRDefault="00DE2171" w:rsidP="00876A28">
      <w:pPr>
        <w:spacing w:after="0" w:line="240" w:lineRule="auto"/>
      </w:pPr>
      <w:r>
        <w:separator/>
      </w:r>
    </w:p>
  </w:footnote>
  <w:footnote w:type="continuationSeparator" w:id="0">
    <w:p w14:paraId="641495F1" w14:textId="77777777" w:rsidR="00DE2171" w:rsidRDefault="00DE2171" w:rsidP="00876A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F1D9B" w14:textId="77777777" w:rsidR="00DF0923" w:rsidRPr="001F2E7D" w:rsidRDefault="00DF0923" w:rsidP="00DF0923">
    <w:pPr>
      <w:pStyle w:val="Header"/>
      <w:tabs>
        <w:tab w:val="clear" w:pos="4680"/>
        <w:tab w:val="clear" w:pos="9360"/>
        <w:tab w:val="left" w:pos="5515"/>
      </w:tabs>
      <w:jc w:val="both"/>
      <w:rPr>
        <w:rFonts w:ascii="Times New Roman" w:hAnsi="Times New Roman" w:cs="Times New Roman"/>
        <w:sz w:val="20"/>
        <w:szCs w:val="20"/>
        <w:lang w:val="id-ID"/>
      </w:rPr>
    </w:pPr>
    <w:r>
      <w:rPr>
        <w:rFonts w:ascii="Times New Roman" w:hAnsi="Times New Roman" w:cs="Times New Roman"/>
        <w:sz w:val="20"/>
        <w:szCs w:val="20"/>
      </w:rPr>
      <w:t>ISSN 2</w:t>
    </w:r>
    <w:r>
      <w:rPr>
        <w:rFonts w:ascii="Times New Roman" w:hAnsi="Times New Roman" w:cs="Times New Roman"/>
        <w:sz w:val="20"/>
        <w:szCs w:val="20"/>
        <w:lang w:val="id-ID"/>
      </w:rPr>
      <w:t>089-8703</w:t>
    </w:r>
    <w:r w:rsidRPr="00B137D7">
      <w:rPr>
        <w:rFonts w:ascii="Times New Roman" w:hAnsi="Times New Roman" w:cs="Times New Roman"/>
        <w:sz w:val="20"/>
        <w:szCs w:val="20"/>
      </w:rPr>
      <w:t xml:space="preserve"> Vol. 4, No. 1 (2015)</w:t>
    </w:r>
    <w:r>
      <w:rPr>
        <w:rFonts w:ascii="Times New Roman" w:hAnsi="Times New Roman" w:cs="Times New Roman"/>
        <w:sz w:val="20"/>
        <w:szCs w:val="20"/>
        <w:lang w:val="id-ID"/>
      </w:rPr>
      <w:t xml:space="preserve"> 92-94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9B3872" w14:textId="77777777" w:rsidR="00DF0923" w:rsidRDefault="00DF0923"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b/>
        <w:sz w:val="23"/>
        <w:szCs w:val="23"/>
        <w:lang w:val="x-none" w:eastAsia="x-none"/>
      </w:rPr>
      <w:t>AKSIOMA</w:t>
    </w:r>
    <w:r>
      <w:rPr>
        <w:rFonts w:ascii="Times New Roman" w:eastAsia="Times New Roman" w:hAnsi="Times New Roman" w:cs="Times New Roman"/>
        <w:sz w:val="23"/>
        <w:szCs w:val="23"/>
        <w:lang w:eastAsia="x-none"/>
      </w:rPr>
      <w:t>:</w:t>
    </w:r>
    <w:r>
      <w:rPr>
        <w:rFonts w:ascii="Times New Roman" w:eastAsia="Times New Roman" w:hAnsi="Times New Roman" w:cs="Times New Roman"/>
        <w:szCs w:val="24"/>
        <w:lang w:eastAsia="x-none"/>
      </w:rPr>
      <w:t xml:space="preserve"> </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val="x-none" w:eastAsia="x-none"/>
      </w:rPr>
      <w:t xml:space="preserve">Jurnal </w:t>
    </w:r>
    <w:r>
      <w:rPr>
        <w:rFonts w:ascii="Times New Roman" w:eastAsia="Times New Roman" w:hAnsi="Times New Roman" w:cs="Times New Roman"/>
        <w:sz w:val="20"/>
        <w:szCs w:val="24"/>
        <w:lang w:eastAsia="x-none"/>
      </w:rPr>
      <w:t xml:space="preserve">Program Studi </w:t>
    </w:r>
    <w:r>
      <w:rPr>
        <w:rFonts w:ascii="Times New Roman" w:eastAsia="Times New Roman" w:hAnsi="Times New Roman" w:cs="Times New Roman"/>
        <w:sz w:val="20"/>
        <w:szCs w:val="24"/>
        <w:lang w:val="x-none" w:eastAsia="x-none"/>
      </w:rPr>
      <w:t>Pendidikan Matematika</w:t>
    </w:r>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 xml:space="preserve">ISSN 2089-8703 (Print)    </w:t>
    </w:r>
  </w:p>
  <w:p w14:paraId="28D15AE3" w14:textId="77777777" w:rsidR="00DF0923" w:rsidRDefault="00DF0923"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sz w:val="20"/>
        <w:szCs w:val="24"/>
        <w:lang w:eastAsia="x-none"/>
      </w:rPr>
      <w:tab/>
      <w:t xml:space="preserve">Volume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xml:space="preserve">, No.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20</w:t>
    </w:r>
    <w:r>
      <w:rPr>
        <w:rFonts w:ascii="Times New Roman" w:eastAsia="Times New Roman" w:hAnsi="Times New Roman" w:cs="Times New Roman"/>
        <w:sz w:val="20"/>
        <w:szCs w:val="24"/>
        <w:lang w:val="en-US" w:eastAsia="x-none"/>
      </w:rPr>
      <w:t>xx</w:t>
    </w:r>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val="en-US" w:eastAsia="x-none"/>
      </w:rPr>
      <w:t>00-00</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ISSN 2442-5419 (Online)</w:t>
    </w:r>
  </w:p>
  <w:p w14:paraId="02987868" w14:textId="77777777" w:rsidR="00DF0923" w:rsidRDefault="00DF0923"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p>
  <w:p w14:paraId="2E4FDB44" w14:textId="77777777" w:rsidR="00DF0923" w:rsidRDefault="00DF0923" w:rsidP="003A2532">
    <w:pPr>
      <w:pStyle w:val="Header"/>
      <w:rPr>
        <w:rFonts w:ascii="Times New Roman"/>
        <w:sz w:val="20"/>
        <w:szCs w:val="24"/>
      </w:rPr>
    </w:pPr>
    <w:r>
      <w:rPr>
        <w:rFonts w:ascii="Times New Roman"/>
        <w:sz w:val="20"/>
        <w:szCs w:val="24"/>
      </w:rPr>
      <w:t>DOI:</w:t>
    </w:r>
    <w:r>
      <w:rPr>
        <w:rFonts w:ascii="Times New Roman"/>
        <w:b/>
        <w:sz w:val="20"/>
        <w:szCs w:val="24"/>
      </w:rPr>
      <w:t xml:space="preserve"> </w:t>
    </w:r>
    <w:r>
      <w:rPr>
        <w:rFonts w:ascii="Times New Roman"/>
        <w:sz w:val="20"/>
        <w:szCs w:val="24"/>
      </w:rPr>
      <w:t>https://doi.org/10.24127/ajpm</w:t>
    </w:r>
  </w:p>
  <w:p w14:paraId="489B7CFF" w14:textId="77777777" w:rsidR="00DF0923" w:rsidRPr="003D6122" w:rsidRDefault="00DF0923" w:rsidP="003A2532">
    <w:pPr>
      <w:pStyle w:val="Header"/>
      <w:rPr>
        <w:rFonts w:ascii="Times New Roman"/>
        <w:sz w:val="20"/>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6F2D6D"/>
    <w:multiLevelType w:val="hybridMultilevel"/>
    <w:tmpl w:val="35E87C7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B36"/>
    <w:rsid w:val="00012A99"/>
    <w:rsid w:val="00021142"/>
    <w:rsid w:val="00027461"/>
    <w:rsid w:val="00052E15"/>
    <w:rsid w:val="00055F92"/>
    <w:rsid w:val="00071473"/>
    <w:rsid w:val="0007215F"/>
    <w:rsid w:val="00075288"/>
    <w:rsid w:val="00080C74"/>
    <w:rsid w:val="0009344C"/>
    <w:rsid w:val="000B6029"/>
    <w:rsid w:val="000C551A"/>
    <w:rsid w:val="000D52F4"/>
    <w:rsid w:val="000E6ED2"/>
    <w:rsid w:val="000F2AD9"/>
    <w:rsid w:val="00112181"/>
    <w:rsid w:val="00115709"/>
    <w:rsid w:val="00132927"/>
    <w:rsid w:val="001332D7"/>
    <w:rsid w:val="0014136C"/>
    <w:rsid w:val="001555D1"/>
    <w:rsid w:val="001813C3"/>
    <w:rsid w:val="00191BBA"/>
    <w:rsid w:val="001970F2"/>
    <w:rsid w:val="001A135A"/>
    <w:rsid w:val="001A351B"/>
    <w:rsid w:val="001B7132"/>
    <w:rsid w:val="001D1D55"/>
    <w:rsid w:val="001E0294"/>
    <w:rsid w:val="001F17DF"/>
    <w:rsid w:val="001F4E78"/>
    <w:rsid w:val="00210EE8"/>
    <w:rsid w:val="00216483"/>
    <w:rsid w:val="0024318F"/>
    <w:rsid w:val="00253913"/>
    <w:rsid w:val="002616BE"/>
    <w:rsid w:val="00272F77"/>
    <w:rsid w:val="002A5ABA"/>
    <w:rsid w:val="002C4589"/>
    <w:rsid w:val="002D1CB5"/>
    <w:rsid w:val="002D7B1E"/>
    <w:rsid w:val="00322857"/>
    <w:rsid w:val="00323915"/>
    <w:rsid w:val="0032764F"/>
    <w:rsid w:val="00332D2F"/>
    <w:rsid w:val="003364B5"/>
    <w:rsid w:val="00340E1B"/>
    <w:rsid w:val="00351030"/>
    <w:rsid w:val="00365E26"/>
    <w:rsid w:val="00366490"/>
    <w:rsid w:val="0037426C"/>
    <w:rsid w:val="00390EE3"/>
    <w:rsid w:val="003A2532"/>
    <w:rsid w:val="003C1867"/>
    <w:rsid w:val="003D4495"/>
    <w:rsid w:val="003D6122"/>
    <w:rsid w:val="003E0D6E"/>
    <w:rsid w:val="003F1982"/>
    <w:rsid w:val="004002F1"/>
    <w:rsid w:val="00402FA0"/>
    <w:rsid w:val="00413731"/>
    <w:rsid w:val="004155DE"/>
    <w:rsid w:val="00441A1E"/>
    <w:rsid w:val="00463DB3"/>
    <w:rsid w:val="004671F0"/>
    <w:rsid w:val="00485CEA"/>
    <w:rsid w:val="00495A66"/>
    <w:rsid w:val="00495E76"/>
    <w:rsid w:val="004C0443"/>
    <w:rsid w:val="004E108D"/>
    <w:rsid w:val="004E120A"/>
    <w:rsid w:val="004F2823"/>
    <w:rsid w:val="004F616E"/>
    <w:rsid w:val="00503B12"/>
    <w:rsid w:val="0050411D"/>
    <w:rsid w:val="00505A04"/>
    <w:rsid w:val="00507349"/>
    <w:rsid w:val="00513456"/>
    <w:rsid w:val="00526B30"/>
    <w:rsid w:val="00551A95"/>
    <w:rsid w:val="00562671"/>
    <w:rsid w:val="005718AA"/>
    <w:rsid w:val="0059672C"/>
    <w:rsid w:val="005B1A7A"/>
    <w:rsid w:val="005C4BE7"/>
    <w:rsid w:val="005C620E"/>
    <w:rsid w:val="005E736C"/>
    <w:rsid w:val="005F6B43"/>
    <w:rsid w:val="0060512F"/>
    <w:rsid w:val="00617031"/>
    <w:rsid w:val="00637D80"/>
    <w:rsid w:val="00641572"/>
    <w:rsid w:val="00646764"/>
    <w:rsid w:val="006B1C7E"/>
    <w:rsid w:val="006D3046"/>
    <w:rsid w:val="006E6672"/>
    <w:rsid w:val="006E713E"/>
    <w:rsid w:val="00710513"/>
    <w:rsid w:val="00721370"/>
    <w:rsid w:val="00732148"/>
    <w:rsid w:val="00736225"/>
    <w:rsid w:val="007416C8"/>
    <w:rsid w:val="0076667C"/>
    <w:rsid w:val="00767184"/>
    <w:rsid w:val="007C13FA"/>
    <w:rsid w:val="007C3C14"/>
    <w:rsid w:val="007E29D0"/>
    <w:rsid w:val="007F0C31"/>
    <w:rsid w:val="00833D78"/>
    <w:rsid w:val="00845EC2"/>
    <w:rsid w:val="008670BC"/>
    <w:rsid w:val="00876A28"/>
    <w:rsid w:val="008777C9"/>
    <w:rsid w:val="008A2CD4"/>
    <w:rsid w:val="008C4542"/>
    <w:rsid w:val="008D22CE"/>
    <w:rsid w:val="008D2AF9"/>
    <w:rsid w:val="008D3F90"/>
    <w:rsid w:val="008D42EB"/>
    <w:rsid w:val="008E3A2B"/>
    <w:rsid w:val="008E7959"/>
    <w:rsid w:val="00902613"/>
    <w:rsid w:val="00902F94"/>
    <w:rsid w:val="009225E1"/>
    <w:rsid w:val="00932A7D"/>
    <w:rsid w:val="0093504E"/>
    <w:rsid w:val="00935A75"/>
    <w:rsid w:val="00936CC6"/>
    <w:rsid w:val="00962F99"/>
    <w:rsid w:val="00965688"/>
    <w:rsid w:val="00970864"/>
    <w:rsid w:val="0097567B"/>
    <w:rsid w:val="00985580"/>
    <w:rsid w:val="0099753E"/>
    <w:rsid w:val="009B2BDF"/>
    <w:rsid w:val="009D189D"/>
    <w:rsid w:val="009F5B63"/>
    <w:rsid w:val="00A02C8E"/>
    <w:rsid w:val="00A101FE"/>
    <w:rsid w:val="00A4063F"/>
    <w:rsid w:val="00A41BF7"/>
    <w:rsid w:val="00A61490"/>
    <w:rsid w:val="00A6412B"/>
    <w:rsid w:val="00A73F4A"/>
    <w:rsid w:val="00A81F90"/>
    <w:rsid w:val="00A826E8"/>
    <w:rsid w:val="00A82ACA"/>
    <w:rsid w:val="00AB4130"/>
    <w:rsid w:val="00AE27D4"/>
    <w:rsid w:val="00B236E2"/>
    <w:rsid w:val="00B4283E"/>
    <w:rsid w:val="00B53C1A"/>
    <w:rsid w:val="00B546BE"/>
    <w:rsid w:val="00B86F6C"/>
    <w:rsid w:val="00B91448"/>
    <w:rsid w:val="00B93795"/>
    <w:rsid w:val="00B95169"/>
    <w:rsid w:val="00BB1529"/>
    <w:rsid w:val="00BD0F89"/>
    <w:rsid w:val="00BD5604"/>
    <w:rsid w:val="00BE455A"/>
    <w:rsid w:val="00C36AC3"/>
    <w:rsid w:val="00C377EA"/>
    <w:rsid w:val="00C85C52"/>
    <w:rsid w:val="00C90B36"/>
    <w:rsid w:val="00CC219E"/>
    <w:rsid w:val="00CC4526"/>
    <w:rsid w:val="00CC494B"/>
    <w:rsid w:val="00CC6AC4"/>
    <w:rsid w:val="00CD61EC"/>
    <w:rsid w:val="00CE0C13"/>
    <w:rsid w:val="00D018BA"/>
    <w:rsid w:val="00D10062"/>
    <w:rsid w:val="00D152E1"/>
    <w:rsid w:val="00D17815"/>
    <w:rsid w:val="00D228A1"/>
    <w:rsid w:val="00D2401F"/>
    <w:rsid w:val="00D66B88"/>
    <w:rsid w:val="00D77877"/>
    <w:rsid w:val="00D81360"/>
    <w:rsid w:val="00D93E64"/>
    <w:rsid w:val="00DB61A9"/>
    <w:rsid w:val="00DD6D38"/>
    <w:rsid w:val="00DE2171"/>
    <w:rsid w:val="00DF0923"/>
    <w:rsid w:val="00E371E5"/>
    <w:rsid w:val="00E47D0B"/>
    <w:rsid w:val="00E61EB2"/>
    <w:rsid w:val="00E715A5"/>
    <w:rsid w:val="00E7292B"/>
    <w:rsid w:val="00E75587"/>
    <w:rsid w:val="00E83BF0"/>
    <w:rsid w:val="00E933F3"/>
    <w:rsid w:val="00EB3DD2"/>
    <w:rsid w:val="00ED1E96"/>
    <w:rsid w:val="00EF5420"/>
    <w:rsid w:val="00F312EF"/>
    <w:rsid w:val="00F35925"/>
    <w:rsid w:val="00F459E2"/>
    <w:rsid w:val="00F7117A"/>
    <w:rsid w:val="00F72B9A"/>
    <w:rsid w:val="00F734E2"/>
    <w:rsid w:val="00F8342D"/>
    <w:rsid w:val="00F94C00"/>
    <w:rsid w:val="00FA7845"/>
    <w:rsid w:val="00FD0DA4"/>
    <w:rsid w:val="00FE3D06"/>
    <w:rsid w:val="00FE56A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3BE86"/>
  <w15:docId w15:val="{F81B6D26-D7AD-48A9-BD9F-EBB4DE9B3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 w:type="paragraph" w:styleId="ListParagraph">
    <w:name w:val="List Paragraph"/>
    <w:aliases w:val="Body of text"/>
    <w:basedOn w:val="Normal"/>
    <w:link w:val="ListParagraphChar"/>
    <w:uiPriority w:val="34"/>
    <w:qFormat/>
    <w:rsid w:val="005E736C"/>
    <w:pPr>
      <w:ind w:left="720"/>
      <w:contextualSpacing/>
    </w:pPr>
    <w:rPr>
      <w:lang w:val="en-US"/>
    </w:rPr>
  </w:style>
  <w:style w:type="character" w:customStyle="1" w:styleId="ListParagraphChar">
    <w:name w:val="List Paragraph Char"/>
    <w:aliases w:val="Body of text Char"/>
    <w:basedOn w:val="DefaultParagraphFont"/>
    <w:link w:val="ListParagraph"/>
    <w:uiPriority w:val="34"/>
    <w:locked/>
    <w:rsid w:val="005E736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24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iagustina612@gmail.com" TargetMode="External"/><Relationship Id="rId13" Type="http://schemas.openxmlformats.org/officeDocument/2006/relationships/header" Target="header1.xml"/><Relationship Id="rId18" Type="http://schemas.openxmlformats.org/officeDocument/2006/relationships/image" Target="media/image4.tif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reativecommons.org/licenses/by/4.0/"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naja.finsensius@gam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aosofia39@gmail.co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06B5D9-994E-4524-BB4F-DFA0182D1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11</Pages>
  <Words>7178</Words>
  <Characters>40917</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Toshiba</cp:lastModifiedBy>
  <cp:revision>161</cp:revision>
  <cp:lastPrinted>2019-06-30T04:57:00Z</cp:lastPrinted>
  <dcterms:created xsi:type="dcterms:W3CDTF">2019-03-22T16:02:00Z</dcterms:created>
  <dcterms:modified xsi:type="dcterms:W3CDTF">2021-06-24T11:22:00Z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7a8ce930-1daa-33a4-a555-6724e28d4696</vt:lpwstr>
  </property>
  <property fmtid="{D5CDD505-2E9C-101B-9397-08002B2CF9AE}" pid="24" name="Mendeley Citation Style_1">
    <vt:lpwstr>http://www.zotero.org/styles/apa</vt:lpwstr>
  </property>
</Properties>
</file>