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9D1" w:rsidRPr="00FE29BE" w:rsidRDefault="00FE29BE" w:rsidP="00FE29BE">
      <w:pPr>
        <w:spacing w:line="240" w:lineRule="auto"/>
        <w:jc w:val="center"/>
        <w:rPr>
          <w:rFonts w:ascii="Times New Roman" w:hAnsi="Times New Roman" w:cs="Times New Roman"/>
          <w:b/>
          <w:bCs/>
          <w:sz w:val="24"/>
          <w:szCs w:val="24"/>
        </w:rPr>
      </w:pPr>
      <w:r w:rsidRPr="00042B2E">
        <w:rPr>
          <w:rFonts w:ascii="Times New Roman" w:hAnsi="Times New Roman" w:cs="Times New Roman"/>
          <w:b/>
          <w:bCs/>
          <w:sz w:val="24"/>
          <w:szCs w:val="24"/>
        </w:rPr>
        <w:t>Pengembangan L</w:t>
      </w:r>
      <w:r>
        <w:rPr>
          <w:rFonts w:ascii="Times New Roman" w:hAnsi="Times New Roman" w:cs="Times New Roman"/>
          <w:b/>
          <w:bCs/>
          <w:sz w:val="24"/>
          <w:szCs w:val="24"/>
        </w:rPr>
        <w:t>KPD</w:t>
      </w:r>
      <w:r w:rsidRPr="00042B2E">
        <w:rPr>
          <w:rFonts w:ascii="Times New Roman" w:hAnsi="Times New Roman" w:cs="Times New Roman"/>
          <w:b/>
          <w:bCs/>
          <w:sz w:val="24"/>
          <w:szCs w:val="24"/>
        </w:rPr>
        <w:t xml:space="preserve"> Berbasis </w:t>
      </w:r>
      <w:r>
        <w:rPr>
          <w:rFonts w:ascii="Times New Roman" w:hAnsi="Times New Roman" w:cs="Times New Roman"/>
          <w:b/>
          <w:bCs/>
          <w:sz w:val="24"/>
          <w:szCs w:val="24"/>
        </w:rPr>
        <w:t>Model PjBL</w:t>
      </w:r>
      <w:r w:rsidRPr="00042B2E">
        <w:rPr>
          <w:rFonts w:ascii="Times New Roman" w:hAnsi="Times New Roman" w:cs="Times New Roman"/>
          <w:b/>
          <w:bCs/>
          <w:sz w:val="24"/>
          <w:szCs w:val="24"/>
        </w:rPr>
        <w:t xml:space="preserve"> Berbantuan P</w:t>
      </w:r>
      <w:r>
        <w:rPr>
          <w:rFonts w:ascii="Times New Roman" w:hAnsi="Times New Roman" w:cs="Times New Roman"/>
          <w:b/>
          <w:bCs/>
          <w:sz w:val="24"/>
          <w:szCs w:val="24"/>
        </w:rPr>
        <w:t>h</w:t>
      </w:r>
      <w:r w:rsidRPr="00042B2E">
        <w:rPr>
          <w:rFonts w:ascii="Times New Roman" w:hAnsi="Times New Roman" w:cs="Times New Roman"/>
          <w:b/>
          <w:bCs/>
          <w:sz w:val="24"/>
          <w:szCs w:val="24"/>
        </w:rPr>
        <w:t>ET Untuk Meningkatkan Kreativitas Ilmiah Siswa SMA</w:t>
      </w:r>
      <w:r>
        <w:rPr>
          <w:rFonts w:ascii="Times New Roman" w:hAnsi="Times New Roman" w:cs="Times New Roman"/>
          <w:b/>
          <w:bCs/>
          <w:sz w:val="24"/>
          <w:szCs w:val="24"/>
        </w:rPr>
        <w:t xml:space="preserve"> materi fisika</w:t>
      </w:r>
    </w:p>
    <w:p w:rsidR="002A59D1" w:rsidRPr="00BC648D" w:rsidRDefault="00042B2E" w:rsidP="00042B2E">
      <w:pPr>
        <w:pStyle w:val="StyleAuthorBold"/>
        <w:rPr>
          <w:szCs w:val="24"/>
          <w:lang w:val="id-ID"/>
        </w:rPr>
      </w:pPr>
      <w:r w:rsidRPr="00042B2E">
        <w:rPr>
          <w:color w:val="000000"/>
        </w:rPr>
        <w:t>Maimon Sumo</w:t>
      </w:r>
      <w:r w:rsidRPr="00042B2E">
        <w:rPr>
          <w:color w:val="000000"/>
          <w:vertAlign w:val="superscript"/>
        </w:rPr>
        <w:t>1*</w:t>
      </w:r>
      <w:r w:rsidR="00BC648D" w:rsidRPr="00042B2E">
        <w:rPr>
          <w:lang w:val="id-ID"/>
        </w:rPr>
        <w:t xml:space="preserve">, </w:t>
      </w:r>
      <w:r w:rsidR="002A59D1" w:rsidRPr="00042B2E">
        <w:rPr>
          <w:lang w:val="id-ID"/>
        </w:rPr>
        <w:t xml:space="preserve"> </w:t>
      </w:r>
      <w:r w:rsidRPr="00042B2E">
        <w:rPr>
          <w:color w:val="000000"/>
        </w:rPr>
        <w:t>Muslimah</w:t>
      </w:r>
      <w:r w:rsidRPr="00042B2E">
        <w:rPr>
          <w:color w:val="000000"/>
          <w:vertAlign w:val="superscript"/>
        </w:rPr>
        <w:t>2</w:t>
      </w:r>
      <w:r w:rsidR="00BC648D" w:rsidRPr="00042B2E">
        <w:rPr>
          <w:lang w:val="id-ID"/>
        </w:rPr>
        <w:t>,</w:t>
      </w:r>
      <w:r w:rsidR="00BC648D" w:rsidRPr="00BC648D">
        <w:rPr>
          <w:szCs w:val="24"/>
          <w:lang w:val="id-ID"/>
        </w:rPr>
        <w:t xml:space="preserve"> </w:t>
      </w:r>
      <w:r w:rsidR="00FE29BE">
        <w:rPr>
          <w:szCs w:val="24"/>
        </w:rPr>
        <w:t>Suprianto</w:t>
      </w:r>
      <w:r w:rsidR="00BC648D" w:rsidRPr="00BC648D">
        <w:rPr>
          <w:szCs w:val="24"/>
          <w:vertAlign w:val="superscript"/>
          <w:lang w:val="id-ID"/>
        </w:rPr>
        <w:t>3</w:t>
      </w:r>
      <w:r w:rsidR="00FE29BE" w:rsidRPr="00042B2E">
        <w:rPr>
          <w:lang w:val="id-ID"/>
        </w:rPr>
        <w:t>,</w:t>
      </w:r>
      <w:r w:rsidR="00FE29BE" w:rsidRPr="00BC648D">
        <w:rPr>
          <w:szCs w:val="24"/>
          <w:lang w:val="id-ID"/>
        </w:rPr>
        <w:t xml:space="preserve"> </w:t>
      </w:r>
      <w:r w:rsidR="00FE29BE">
        <w:rPr>
          <w:szCs w:val="24"/>
        </w:rPr>
        <w:t>S. Ida Kholida MS</w:t>
      </w:r>
      <w:r w:rsidR="00FE29BE">
        <w:rPr>
          <w:szCs w:val="24"/>
          <w:vertAlign w:val="superscript"/>
        </w:rPr>
        <w:t>4</w:t>
      </w:r>
      <w:r w:rsidR="002A59D1" w:rsidRPr="00BC648D">
        <w:rPr>
          <w:szCs w:val="24"/>
          <w:lang w:val="id-ID"/>
        </w:rPr>
        <w:t xml:space="preserve"> </w:t>
      </w:r>
    </w:p>
    <w:p w:rsidR="00FE29BE" w:rsidRDefault="00FE29BE" w:rsidP="002A59D1">
      <w:pPr>
        <w:pStyle w:val="Afiliasi"/>
        <w:rPr>
          <w:szCs w:val="24"/>
          <w:lang w:val="en-US"/>
        </w:rPr>
      </w:pPr>
      <w:r>
        <w:rPr>
          <w:szCs w:val="24"/>
          <w:vertAlign w:val="superscript"/>
          <w:lang w:val="en-US"/>
        </w:rPr>
        <w:t>1,2,3,4</w:t>
      </w:r>
      <w:r>
        <w:rPr>
          <w:szCs w:val="24"/>
          <w:lang w:val="en-US"/>
        </w:rPr>
        <w:t>Pendidikan Fisika, Fakultas Keguruan dan Ilmu pendidikan, Universitas Islam Madura</w:t>
      </w:r>
    </w:p>
    <w:p w:rsidR="002A59D1" w:rsidRPr="00FE29BE" w:rsidRDefault="006B6A6A" w:rsidP="002A59D1">
      <w:pPr>
        <w:pStyle w:val="Afiliasi"/>
        <w:rPr>
          <w:sz w:val="24"/>
          <w:szCs w:val="24"/>
        </w:rPr>
      </w:pPr>
      <w:r w:rsidRPr="00FE29BE">
        <w:rPr>
          <w:sz w:val="24"/>
          <w:szCs w:val="24"/>
        </w:rPr>
        <w:t xml:space="preserve">Email:  </w:t>
      </w:r>
      <w:r w:rsidR="00FE29BE" w:rsidRPr="00FE29BE">
        <w:rPr>
          <w:sz w:val="24"/>
          <w:szCs w:val="24"/>
          <w:lang w:val="en-US"/>
        </w:rPr>
        <w:t>maimonshadiyanto@gmail.com</w:t>
      </w:r>
      <w:r w:rsidRPr="00FE29BE">
        <w:rPr>
          <w:sz w:val="24"/>
          <w:szCs w:val="24"/>
        </w:rPr>
        <w:t xml:space="preserve"> </w:t>
      </w:r>
    </w:p>
    <w:p w:rsidR="002A59D1" w:rsidRDefault="002A59D1" w:rsidP="002A59D1">
      <w:pPr>
        <w:pStyle w:val="Afiliasi"/>
        <w:rPr>
          <w:sz w:val="24"/>
          <w:szCs w:val="24"/>
        </w:rPr>
      </w:pPr>
    </w:p>
    <w:p w:rsidR="006B6A6A" w:rsidRPr="00915B1F" w:rsidRDefault="006B6A6A" w:rsidP="006B6A6A">
      <w:pPr>
        <w:pStyle w:val="Afiliasi"/>
      </w:pPr>
      <w:r w:rsidRPr="00915B1F">
        <w:rPr>
          <w:b/>
        </w:rPr>
        <w:t>Diterima:</w:t>
      </w:r>
      <w:r w:rsidRPr="00915B1F">
        <w:t xml:space="preserve"> </w:t>
      </w:r>
      <w:r w:rsidR="00915B1F" w:rsidRPr="00915B1F">
        <w:rPr>
          <w:lang w:val="en-US"/>
        </w:rPr>
        <w:t>Hari,</w:t>
      </w:r>
      <w:r w:rsidRPr="00915B1F">
        <w:t xml:space="preserve"> Bulan, Tahun. </w:t>
      </w:r>
      <w:r w:rsidR="00915B1F" w:rsidRPr="00915B1F">
        <w:rPr>
          <w:b/>
          <w:lang w:val="en-US"/>
        </w:rPr>
        <w:t>Direvisi:</w:t>
      </w:r>
      <w:r w:rsidR="00915B1F" w:rsidRPr="00915B1F">
        <w:rPr>
          <w:lang w:val="en-US"/>
        </w:rPr>
        <w:t xml:space="preserve"> Hari</w:t>
      </w:r>
      <w:r w:rsidR="00915B1F" w:rsidRPr="00915B1F">
        <w:t xml:space="preserve">, Bulan, Tahun </w:t>
      </w:r>
      <w:r w:rsidRPr="00915B1F">
        <w:rPr>
          <w:b/>
        </w:rPr>
        <w:t>Disetujui:</w:t>
      </w:r>
      <w:r w:rsidRPr="00915B1F">
        <w:t xml:space="preserve"> </w:t>
      </w:r>
      <w:r w:rsidR="00915B1F" w:rsidRPr="00915B1F">
        <w:rPr>
          <w:lang w:val="en-US"/>
        </w:rPr>
        <w:t>Hari</w:t>
      </w:r>
      <w:r w:rsidRPr="00915B1F">
        <w:t>, Bulan, Tahun.</w:t>
      </w:r>
    </w:p>
    <w:p w:rsidR="006B6A6A" w:rsidRPr="00BC2FFF" w:rsidRDefault="006B6A6A" w:rsidP="002A59D1">
      <w:pPr>
        <w:pStyle w:val="Afiliasi"/>
        <w:rPr>
          <w:sz w:val="24"/>
          <w:szCs w:val="24"/>
        </w:rPr>
      </w:pPr>
    </w:p>
    <w:p w:rsidR="002A59D1" w:rsidRPr="006B6A6A" w:rsidRDefault="002A59D1" w:rsidP="002A59D1">
      <w:pPr>
        <w:pStyle w:val="StyleAuthorBold"/>
        <w:rPr>
          <w:szCs w:val="24"/>
          <w:lang w:val="id-ID"/>
        </w:rPr>
      </w:pPr>
      <w:r w:rsidRPr="006B6A6A">
        <w:rPr>
          <w:szCs w:val="24"/>
          <w:lang w:val="id-ID"/>
        </w:rPr>
        <w:t xml:space="preserve">Abstrak </w:t>
      </w:r>
    </w:p>
    <w:p w:rsidR="00F02155" w:rsidRDefault="00F02155" w:rsidP="00F40C39">
      <w:pPr>
        <w:pStyle w:val="NormalWeb"/>
        <w:spacing w:before="0" w:beforeAutospacing="0" w:after="160" w:afterAutospacing="0"/>
        <w:ind w:left="567" w:right="1134"/>
        <w:jc w:val="both"/>
      </w:pPr>
      <w:r w:rsidRPr="00F02155">
        <w:rPr>
          <w:color w:val="000000"/>
          <w:sz w:val="22"/>
          <w:szCs w:val="22"/>
        </w:rPr>
        <w:t xml:space="preserve">Penelitian ini bertujuan untuk mengembangkan Lembar Kerja Peserta Didik (LKPD) berbasis model Project-Based Learning (PjBL) dengan bantuan simulasi PhET </w:t>
      </w:r>
      <w:r>
        <w:rPr>
          <w:color w:val="000000"/>
          <w:sz w:val="22"/>
          <w:szCs w:val="22"/>
          <w:lang w:val="en-US"/>
        </w:rPr>
        <w:t>untuk</w:t>
      </w:r>
      <w:r w:rsidRPr="00F02155">
        <w:rPr>
          <w:color w:val="000000"/>
          <w:sz w:val="22"/>
          <w:szCs w:val="22"/>
        </w:rPr>
        <w:t xml:space="preserve"> meningkatkan kreativitas ilmiah siswa SMA. Kreativitas ilmiah merupakan keterampilan penting dalam pembelajaran abad ke-21, terutama dalam memahami konsep fisika yang kompleks. Namun, pembelajaran konvensional yang masih berpusat pada guru menyebabkan rendahnya kreativitas ilmiah siswa. Oleh karena itu, penelitian ini mengembangkan LKPD berbasis proyek yang mengintegrasikan simulasi interaktif PhET untuk mendorong keterlibatan aktif siswa dalam eksplorasi konsep energi terbarukan. </w:t>
      </w:r>
      <w:r>
        <w:rPr>
          <w:color w:val="000000"/>
          <w:sz w:val="22"/>
          <w:szCs w:val="22"/>
          <w:lang w:val="en-US"/>
        </w:rPr>
        <w:t xml:space="preserve">Metode </w:t>
      </w:r>
      <w:r w:rsidRPr="00F02155">
        <w:rPr>
          <w:color w:val="000000"/>
          <w:sz w:val="22"/>
          <w:szCs w:val="22"/>
        </w:rPr>
        <w:t xml:space="preserve">Penelitian </w:t>
      </w:r>
      <w:r>
        <w:rPr>
          <w:color w:val="000000"/>
          <w:sz w:val="22"/>
          <w:szCs w:val="22"/>
          <w:lang w:val="en-US"/>
        </w:rPr>
        <w:t xml:space="preserve">yang digunakan yaitu </w:t>
      </w:r>
      <w:r w:rsidRPr="00F02155">
        <w:rPr>
          <w:i/>
          <w:color w:val="000000"/>
          <w:sz w:val="22"/>
          <w:szCs w:val="22"/>
        </w:rPr>
        <w:t>Research and Development</w:t>
      </w:r>
      <w:r w:rsidRPr="00F02155">
        <w:rPr>
          <w:color w:val="000000"/>
          <w:sz w:val="22"/>
          <w:szCs w:val="22"/>
        </w:rPr>
        <w:t xml:space="preserve"> (R&amp;D) 4D (</w:t>
      </w:r>
      <w:r w:rsidRPr="00F02155">
        <w:rPr>
          <w:i/>
          <w:color w:val="000000"/>
          <w:sz w:val="22"/>
          <w:szCs w:val="22"/>
        </w:rPr>
        <w:t>Define</w:t>
      </w:r>
      <w:r w:rsidRPr="00F02155">
        <w:rPr>
          <w:color w:val="000000"/>
          <w:sz w:val="22"/>
          <w:szCs w:val="22"/>
        </w:rPr>
        <w:t xml:space="preserve">, </w:t>
      </w:r>
      <w:r w:rsidRPr="00F02155">
        <w:rPr>
          <w:i/>
          <w:color w:val="000000"/>
          <w:sz w:val="22"/>
          <w:szCs w:val="22"/>
        </w:rPr>
        <w:t>Design</w:t>
      </w:r>
      <w:r w:rsidRPr="00F02155">
        <w:rPr>
          <w:color w:val="000000"/>
          <w:sz w:val="22"/>
          <w:szCs w:val="22"/>
        </w:rPr>
        <w:t xml:space="preserve">, </w:t>
      </w:r>
      <w:r w:rsidRPr="00F02155">
        <w:rPr>
          <w:i/>
          <w:color w:val="000000"/>
          <w:sz w:val="22"/>
          <w:szCs w:val="22"/>
        </w:rPr>
        <w:t>Develop</w:t>
      </w:r>
      <w:r w:rsidRPr="00F02155">
        <w:rPr>
          <w:color w:val="000000"/>
          <w:sz w:val="22"/>
          <w:szCs w:val="22"/>
        </w:rPr>
        <w:t xml:space="preserve">, </w:t>
      </w:r>
      <w:r w:rsidRPr="00F02155">
        <w:rPr>
          <w:i/>
          <w:color w:val="000000"/>
          <w:sz w:val="22"/>
          <w:szCs w:val="22"/>
        </w:rPr>
        <w:t>Disseminate</w:t>
      </w:r>
      <w:r w:rsidRPr="00F02155">
        <w:rPr>
          <w:color w:val="000000"/>
          <w:sz w:val="22"/>
          <w:szCs w:val="22"/>
        </w:rPr>
        <w:t xml:space="preserve">), LKPD yang dikembangkan dinilai oleh </w:t>
      </w:r>
      <w:r>
        <w:rPr>
          <w:color w:val="000000"/>
          <w:sz w:val="22"/>
          <w:szCs w:val="22"/>
          <w:lang w:val="en-US"/>
        </w:rPr>
        <w:t xml:space="preserve">tiga </w:t>
      </w:r>
      <w:r w:rsidRPr="00F02155">
        <w:rPr>
          <w:color w:val="000000"/>
          <w:sz w:val="22"/>
          <w:szCs w:val="22"/>
        </w:rPr>
        <w:t xml:space="preserve">validator </w:t>
      </w:r>
      <w:r>
        <w:rPr>
          <w:color w:val="000000"/>
          <w:sz w:val="22"/>
          <w:szCs w:val="22"/>
          <w:lang w:val="en-US"/>
        </w:rPr>
        <w:t>unruk</w:t>
      </w:r>
      <w:r w:rsidRPr="00F02155">
        <w:rPr>
          <w:color w:val="000000"/>
          <w:sz w:val="22"/>
          <w:szCs w:val="22"/>
        </w:rPr>
        <w:t xml:space="preserve"> yang mengukur aspek format, isi, komponen, dan bahasa menggunakan skala Likert. Hasil validasi menunjukkan bahwa LKPD yang dikembangkan memiliki tingkat validitas sangat tinggi dengan persentase 94%, dikategorikan sebagai "Sangat Valid." Elemen-elemen dalam LKPD, seperti rancangan proyek, fenomena sains, serta evaluasi yang terstruktur, memberikan pengalaman belajar yang lebih mendalam dan meningkatkan pemahaman siswa terhadap konsep-konsep fisika. Integrasi simulasi PhET memungkinkan siswa melakukan eksperimen virtual, meningkatkan daya analisis, serta melatih keterampilan berpikir kritis dan kreatif. Selain itu, penggunaan simulasi ini juga membantu siswa menghubungkan konsep fisika dengan fenomena nyata, memperkuat pemahaman mereka terhadap prinsip-prinsip ilmiah. limitasi </w:t>
      </w:r>
      <w:r>
        <w:rPr>
          <w:color w:val="000000"/>
          <w:sz w:val="22"/>
          <w:szCs w:val="22"/>
          <w:lang w:val="en-US"/>
        </w:rPr>
        <w:t xml:space="preserve">penelitian </w:t>
      </w:r>
      <w:r w:rsidRPr="00F02155">
        <w:rPr>
          <w:color w:val="000000"/>
          <w:sz w:val="22"/>
          <w:szCs w:val="22"/>
        </w:rPr>
        <w:t>belum menguji efektivitasnya dalam meningkatkan kreativitas ilmiah siswa secara langsung di kelas. Oleh karena itu, penelitian lanjutan diperlukan untuk mengukur dampak penggunaan LKPD terhadap keterampilan berpikir kritis, kreatif, dan pemecahan masalah siswa dalam konteks pembelajaran nyata</w:t>
      </w:r>
      <w:r>
        <w:rPr>
          <w:color w:val="000000"/>
          <w:sz w:val="20"/>
          <w:szCs w:val="20"/>
        </w:rPr>
        <w:t>.</w:t>
      </w:r>
    </w:p>
    <w:p w:rsidR="002A59D1" w:rsidRPr="00F40C39" w:rsidRDefault="00F02155" w:rsidP="00F40C39">
      <w:pPr>
        <w:pStyle w:val="abstrak"/>
        <w:rPr>
          <w:sz w:val="22"/>
        </w:rPr>
      </w:pPr>
      <w:r>
        <w:rPr>
          <w:b/>
          <w:bCs/>
          <w:color w:val="000000"/>
          <w:szCs w:val="20"/>
        </w:rPr>
        <w:t xml:space="preserve">Kata Kunci : </w:t>
      </w:r>
      <w:r>
        <w:rPr>
          <w:color w:val="000000"/>
          <w:szCs w:val="20"/>
        </w:rPr>
        <w:t>LKPD</w:t>
      </w:r>
      <w:r w:rsidR="00F40C39">
        <w:rPr>
          <w:color w:val="000000"/>
          <w:szCs w:val="20"/>
        </w:rPr>
        <w:t>,</w:t>
      </w:r>
      <w:r>
        <w:rPr>
          <w:color w:val="000000"/>
          <w:szCs w:val="20"/>
        </w:rPr>
        <w:t xml:space="preserve"> </w:t>
      </w:r>
      <w:r w:rsidR="00F40C39">
        <w:rPr>
          <w:color w:val="000000"/>
          <w:szCs w:val="20"/>
        </w:rPr>
        <w:t>project based laerning</w:t>
      </w:r>
      <w:r>
        <w:rPr>
          <w:color w:val="000000"/>
          <w:szCs w:val="20"/>
        </w:rPr>
        <w:t>, Validitas, Simulasi PhET</w:t>
      </w:r>
      <w:r w:rsidR="002A59D1" w:rsidRPr="006B6A6A">
        <w:rPr>
          <w:sz w:val="22"/>
        </w:rPr>
        <w:tab/>
      </w:r>
    </w:p>
    <w:p w:rsidR="002A59D1" w:rsidRPr="006B6A6A" w:rsidRDefault="002A59D1" w:rsidP="002A59D1">
      <w:pPr>
        <w:pStyle w:val="StyleAuthorBold"/>
        <w:rPr>
          <w:i/>
          <w:szCs w:val="24"/>
          <w:lang w:val="id-ID"/>
        </w:rPr>
      </w:pPr>
      <w:r w:rsidRPr="006B6A6A">
        <w:rPr>
          <w:i/>
          <w:szCs w:val="24"/>
          <w:lang w:val="id-ID"/>
        </w:rPr>
        <w:t>Abstract</w:t>
      </w:r>
    </w:p>
    <w:p w:rsidR="002A59D1" w:rsidRDefault="00F40C39" w:rsidP="002A59D1">
      <w:pPr>
        <w:pStyle w:val="abstrak"/>
        <w:rPr>
          <w:i/>
          <w:sz w:val="22"/>
        </w:rPr>
      </w:pPr>
      <w:r w:rsidRPr="00F40C39">
        <w:rPr>
          <w:i/>
          <w:sz w:val="22"/>
          <w:lang w:val="id-ID"/>
        </w:rPr>
        <w:t xml:space="preserve">This study aims to develop Student Worksheets (LKPD) based on the Project-Based Learning (PjBL) model with the help of PhET simulations to improve the scientific creativity of high school students. Scientific creativity is an important skill in 21st century learning, especially in understanding complex </w:t>
      </w:r>
      <w:r w:rsidRPr="00F40C39">
        <w:rPr>
          <w:i/>
          <w:sz w:val="22"/>
          <w:lang w:val="id-ID"/>
        </w:rPr>
        <w:lastRenderedPageBreak/>
        <w:t>physics concepts. However, conventional learning that is still centered on teachers causes low scientific creativity of students. Therefore, this study develops project-based LKPD that integrates interactive PhET simulations to encourage active involvement of students in exploring renewable energy concepts. The research method used is Research and Development (R&amp;D) 4D (Define, Design, Develop, Disseminate), the developed LKPD is assessed by three validators to measure aspects of format, content, components, and language using a Likert scale</w:t>
      </w:r>
      <w:r w:rsidR="002A59D1" w:rsidRPr="006B6A6A">
        <w:rPr>
          <w:i/>
          <w:sz w:val="22"/>
          <w:lang w:val="id-ID"/>
        </w:rPr>
        <w:t>.</w:t>
      </w:r>
      <w:r w:rsidRPr="00F40C39">
        <w:t xml:space="preserve"> </w:t>
      </w:r>
      <w:r w:rsidRPr="00F40C39">
        <w:rPr>
          <w:i/>
          <w:sz w:val="22"/>
          <w:lang w:val="id-ID"/>
        </w:rPr>
        <w:t>The validation results show that the developed LKPD has a very high level of validity with a percentage of 94%, categorized as "Very Valid." Elements in the LKPD, such as project design, scientific phenomena, and structured evaluations, provide a deeper learning experience and improve students' understanding of physics concepts. The integration of PhET simulations allows students to conduct virtual experiments, improve analytical skills, and train critical and creative thinking skills. In addition, the use of this simulation also helps students connect physics concepts with real phenomena, strengthening their understanding of scientific principles. The limitations of the study have not tested its effectiveness in improving students' scientific creativity directly in the classroom. Therefore, further research is needed to measure the impact of using LKPD on students' critical, creative, and problem-solving thinking skills in real learning contexts.</w:t>
      </w:r>
    </w:p>
    <w:p w:rsidR="00F40C39" w:rsidRPr="00F40C39" w:rsidRDefault="00F40C39" w:rsidP="002A59D1">
      <w:pPr>
        <w:pStyle w:val="abstrak"/>
        <w:rPr>
          <w:i/>
          <w:sz w:val="22"/>
        </w:rPr>
      </w:pPr>
    </w:p>
    <w:p w:rsidR="002A59D1" w:rsidRPr="006B6A6A" w:rsidRDefault="002A59D1" w:rsidP="002A59D1">
      <w:pPr>
        <w:pStyle w:val="abstrak"/>
        <w:jc w:val="left"/>
        <w:rPr>
          <w:sz w:val="22"/>
        </w:rPr>
      </w:pPr>
      <w:r w:rsidRPr="006B6A6A">
        <w:rPr>
          <w:b/>
          <w:i/>
          <w:sz w:val="22"/>
        </w:rPr>
        <w:t>Keywords:</w:t>
      </w:r>
      <w:r w:rsidRPr="006B6A6A">
        <w:rPr>
          <w:i/>
          <w:sz w:val="22"/>
          <w:lang w:val="id-ID"/>
        </w:rPr>
        <w:t xml:space="preserve"> </w:t>
      </w:r>
      <w:r w:rsidR="00F40C39">
        <w:rPr>
          <w:i/>
          <w:sz w:val="22"/>
        </w:rPr>
        <w:t>Student worksheet</w:t>
      </w:r>
      <w:r w:rsidRPr="006B6A6A">
        <w:rPr>
          <w:i/>
          <w:sz w:val="22"/>
        </w:rPr>
        <w:t>, </w:t>
      </w:r>
      <w:r w:rsidR="00F40C39" w:rsidRPr="00F40C39">
        <w:rPr>
          <w:i/>
          <w:color w:val="000000"/>
          <w:sz w:val="22"/>
          <w:szCs w:val="22"/>
        </w:rPr>
        <w:t>project based laerning, PhET Simulation</w:t>
      </w:r>
    </w:p>
    <w:p w:rsidR="00D3262D" w:rsidRPr="00E41A7C" w:rsidRDefault="00D3262D" w:rsidP="00D3262D">
      <w:pPr>
        <w:autoSpaceDE w:val="0"/>
        <w:autoSpaceDN w:val="0"/>
        <w:adjustRightInd w:val="0"/>
        <w:spacing w:after="0" w:line="240" w:lineRule="auto"/>
        <w:ind w:left="45"/>
        <w:rPr>
          <w:rStyle w:val="A1"/>
          <w:rFonts w:ascii="Times New Roman" w:hAnsi="Times New Roman" w:cs="Times New Roman"/>
          <w:b w:val="0"/>
          <w:i/>
          <w:sz w:val="24"/>
          <w:szCs w:val="24"/>
          <w:lang w:val="id-ID"/>
        </w:rPr>
      </w:pPr>
    </w:p>
    <w:p w:rsidR="006B6A6A" w:rsidRPr="006B6A6A" w:rsidRDefault="006B6A6A" w:rsidP="00D33080">
      <w:pPr>
        <w:pStyle w:val="Default"/>
        <w:spacing w:line="360" w:lineRule="auto"/>
        <w:rPr>
          <w:rFonts w:ascii="Times New Roman" w:hAnsi="Times New Roman" w:cs="Times New Roman"/>
          <w:b/>
        </w:rPr>
        <w:sectPr w:rsidR="006B6A6A" w:rsidRPr="006B6A6A" w:rsidSect="005D344F">
          <w:headerReference w:type="default" r:id="rId8"/>
          <w:footerReference w:type="default" r:id="rId9"/>
          <w:headerReference w:type="first" r:id="rId10"/>
          <w:footerReference w:type="first" r:id="rId11"/>
          <w:pgSz w:w="11907" w:h="16840" w:code="9"/>
          <w:pgMar w:top="2268" w:right="1701" w:bottom="1701" w:left="2268" w:header="720" w:footer="720" w:gutter="0"/>
          <w:cols w:space="720"/>
          <w:titlePg/>
          <w:docGrid w:linePitch="360"/>
        </w:sectPr>
      </w:pPr>
    </w:p>
    <w:p w:rsidR="002A59D1" w:rsidRPr="00BC2FFF" w:rsidRDefault="002A59D1" w:rsidP="00F40C39">
      <w:pPr>
        <w:pStyle w:val="Heading1"/>
        <w:spacing w:after="0" w:afterAutospacing="0"/>
        <w:jc w:val="both"/>
        <w:rPr>
          <w:b w:val="0"/>
          <w:sz w:val="24"/>
          <w:szCs w:val="24"/>
        </w:rPr>
      </w:pPr>
      <w:r w:rsidRPr="00BC2FFF">
        <w:rPr>
          <w:sz w:val="24"/>
          <w:szCs w:val="24"/>
        </w:rPr>
        <w:lastRenderedPageBreak/>
        <w:t xml:space="preserve">PENDAHULUAN </w:t>
      </w:r>
    </w:p>
    <w:p w:rsidR="00042B2E" w:rsidRPr="00FE29BE" w:rsidRDefault="00042B2E"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Kemajuan teknologi dan ilmu pengetahuan di era Revolusi industri 4.0 berkembang dengan sangat pesat. Perkembangan ini mendorong inovasi tanpa henti dan menuntut setiap orang untuk terus belajar serta beradaptasi agar tetap relevan di tengah perubahan yang cepat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{"citationID":"SuNWLEZA","properties":{"formattedCitation":"(Sari dkk., 2022)","plainCitation":"(Sari dkk., 2022)","dontUpdate":true,"noteIndex":0},"citationItems":[{"id":55,"uris":["http://zotero.org/users/local/q7Yj1gwz/items/DWPSD42E"],"itemData":{"id":55,"type":"article-journal","abstract":"Advances in education and technology require students not only to improve their learning outcomes but also to be able to make plans, conduct experiments so that they become a product as a form of creativity and application of critical thinking skills. One of the human resources who must have creative and innovative abilities are teachers. The teacher conveys knowledge to students so that students have the provision to face their daily activities. One way for teachers to improve students' skills in solving everyday problems is by providing student worksheets which are commonly called LKPD. This development study aims to develop LKPD in the Project-Based Learning (PjBL) model on theme 8 in fifth grade elementary school. This research was conducted to determine the level of convenience or commonly called the effectiveness of LKPD which includes research and development (R&amp;D) using the Thiagarajan 4-D development model (Definition, Design, Development, and Propagation). The researcher analyzed the validation sheet using a Likert scale to determine the quality of the LKPD using the PjBL model that was developed. Content Expert Verification or Demonstration LKPD has a result of 4.6 which is included in the very effective category. Again, the average linguist validation result is 4.2, which is a very valid category. And with an average score of 4.3 for the chart, the category is very effective. Therefore, the PjBL model LKPD with theme 8 is valid and very feasible because it meets the evaluation criteria so that it can be used as a theme learning tool.","container-title":"Jurnal Cakrawala Pendas","DOI":"10.31949/jcp.v8i4.3215","ISSN":"2579-4442, 2442-7470","issue":"4","journalAbbreviation":"jcp","language":"id","license":"https://creativecommons.org/licenses/by-sa/4.0","page":"1358-1370","source":"DOI.org (Crossref)","title":"VALIDITAS LKPD BERBASIS MODEL PROJECT BASED LEARNING PEMBELAJARAN TEMATIK DI KELAS V SEKOLAH DASAR","volume":"8","author":[{"family":"Sari","given":"Lifda"},{"literal":"Farida F"},{"literal":"Hadiyanto"},{"family":"Arif","given":"Darnies"}],"issued":{"date-parts":[["2022",10,27]]}}}],"schema":"https://github.com/citation-style-language/schema/raw/master/csl-citation.json"}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(Sari et al., 2022)</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Pendidikan adalah salah satu bagian dari ilmu pengetahuan yang berguna untuk di kuasai oleh siswa dalam rangka mengatasi kesenjangan dinamika kehidupan, hal ini setara dengan cita-cita pendidikan indonesia sebagaimana yang terkandung dalam </w:t>
      </w:r>
      <w:r w:rsidRPr="00FE29BE">
        <w:rPr>
          <w:rFonts w:ascii="Times New Roman" w:hAnsi="Times New Roman" w:cs="Times New Roman"/>
          <w:sz w:val="24"/>
          <w:szCs w:val="24"/>
        </w:rPr>
        <w:lastRenderedPageBreak/>
        <w:t xml:space="preserve">Undang-Undang Dasar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{"citationID":"lKGwoFMs","properties":{"formattedCitation":"(Sumo dkk., t.t.)","plainCitation":"(Sumo dkk., t.t.)","dontUpdate":true,"noteIndex":0},"citationItems":[{"id":58,"uris":["http://zotero.org/users/local/q7Yj1gwz/items/M94W6BZZ"],"itemData":{"id":58,"type":"article-journal","language":"en","source":"Zotero","title":"Validity And Practicality of The Scientific Creativity Project-Based Learning (SCPjBL) Model to Increase The Scientific Creativity of Physics Education Undergraduate Students","author":[{"family":"Sumo","given":"Maimon"},{"family":"Jatmiko","given":"Budi"},{"family":"Supardi","given":"Zainul Arifin Imam"}]}}],"schema":"https://github.com/citation-style-language/schema/raw/master/csl-citation.json"}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(Sumo et al., 2024)</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Salah satu bagian penting dari pembangunan nasional yaitu pendidikan yang berkelanjutan dan mengikuti arah perkembangan zaman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{"citationID":"mqXOzxzy","properties":{"formattedCitation":"(Hidayati Husna &amp; Cyntia Pritasari, 2024)","plainCitation":"(Hidayati Husna &amp; Cyntia Pritasari, 2024)","noteIndex":0},"citationItems":[{"id":75,"uris":["http://zotero.org/users/local/q7Yj1gwz/items/JSPMA6JD"],"itemData":{"id":75,"type":"article-journal","abstract":"Penelitian ini bertujuan untuk mengembangkan perangkat pembelajaran berbasis proyek dan mengevaluasi validitas serta kepraktisan penggunaannya. Model pengembangan yang diterapkan adalah model 4D yang melibatkan tahap mendefinisikan, merancang, mengembangkan, dan menyebarkan. Proses validasi melibatkan penilaian oleh berbagai ahli, mencakup ahli desain pembelajaran, ahli materi, ahli instrumen tes, dan ahli desain bahan ajar. Hasil validasi menunjukkan tingkat validitas yang tinggi, dengan persentase yang bervariasi antara 76,78% hingga 97,49%. Kepraktisan perangkat pembelajaran diamati melalui observasi pelaksanaan kegiatan pembelajaran oleh guru dan siswa, serta respons dari kedua pihak tersebut. Ditemukan bahwa perangkat pembelajaran ini sangat terlaksana dalam praktiknya, dengan persentase yang mencapai 98% atau lebih. Hal ini menunjukkan bahwa perangkat pembelajaran ini tidak hanya valid, tetapi juga praktis dalam situasi pembelajaran. Implikasi dari penelitian ini menyoroti pentingnya adopsi model pembelajaran berbasis proyek dalam mengatasi tantangan dalam pembelajaran geometri padat, serta mendukung perlunya pembaharuan dalam pendekatan pembelajaran. Selain itu, temuan tentang validitas dan kepraktisan perangkat pembelajaran ini dapat memberikan dasar bagi pengembangan kurikulum yang lebih adaptif dan efektif, serta memperkuat praktik pengajaran yang inovatif dalam mata pelajaran geometri padat.","container-title":"JOURNAL OF MATHEMATICS LEARNING INNOVATION (JMLI)","DOI":"10.35905/jmlipare.v3i1.8978","ISSN":"2985-4105","issue":"1","journalAbbreviation":"JMLIPARE","language":"id","license":"https://creativecommons.org/licenses/by/4.0","page":"45-59","source":"DOI.org (Crossref)","title":"Pengembangan Perangkat Pembelajaran Model Project Based Learning Untuk Menumbuhkan Kemampuan Berpikir Kritis","volume":"3","author":[{"family":"Hidayati Husna","given":"Rofi'"},{"family":"Cyntia Pritasari","given":"Ade"}],"issued":{"date-parts":[["2024",3,31]]}}}],"schema":"https://github.com/citation-style-language/schema/raw/master/csl-citation.json"}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(Hidayati Husna &amp; Cyntia Pritasari, 2024)</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Pendidikan abad ke-21 menuntut penguasaan empat keterampilan utama, yang dikenal sebagai 4C yaitu, berpikir kritis, berpikir kreatif, kemampuan berkomunikasi, dan kemampuan berkolaborasi. Pembelajaran di era ini perlu melampaui sekadar penjelasan dari sudut pandang guru. Pendekatan yang digunakan harus lebih interaktif </w:t>
      </w:r>
      <w:r w:rsidRPr="00FE29BE">
        <w:rPr>
          <w:rFonts w:ascii="Times New Roman" w:hAnsi="Times New Roman" w:cs="Times New Roman"/>
          <w:sz w:val="24"/>
          <w:szCs w:val="24"/>
        </w:rPr>
        <w:lastRenderedPageBreak/>
        <w:t xml:space="preserve">dan mampu memperdayakan peseta didik untuk berpikir mandiri, kreatif, dan mampu bekerja sama dalam berbagai konteks pembelajaran </w:t>
      </w:r>
      <w:sdt>
        <w:sdtPr>
          <w:rPr>
            <w:rFonts w:ascii="Times New Roman" w:hAnsi="Times New Roman" w:cs="Times New Roman"/>
            <w:sz w:val="24"/>
            <w:szCs w:val="24"/>
          </w:rPr>
          <w:id w:val="-1231538363"/>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CITATION Gum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(Gummah &amp; Prasetya, 2019)</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Pembelajaran yang berpusat kepada peserta didik (</w:t>
      </w:r>
      <w:r w:rsidRPr="00FE29BE">
        <w:rPr>
          <w:rFonts w:ascii="Times New Roman" w:hAnsi="Times New Roman" w:cs="Times New Roman"/>
          <w:i/>
          <w:iCs/>
          <w:sz w:val="24"/>
          <w:szCs w:val="24"/>
        </w:rPr>
        <w:t xml:space="preserve">Student centered learning) </w:t>
      </w:r>
      <w:r w:rsidRPr="00FE29BE">
        <w:rPr>
          <w:rFonts w:ascii="Times New Roman" w:hAnsi="Times New Roman" w:cs="Times New Roman"/>
          <w:sz w:val="24"/>
          <w:szCs w:val="24"/>
        </w:rPr>
        <w:t>merupakan Pembelajaran yang ideal dan dirancang agar peserta didik mampu beradaptasi dengan perkembangan zaman.</w:t>
      </w:r>
      <w:sdt>
        <w:sdtPr>
          <w:rPr>
            <w:rFonts w:ascii="Times New Roman" w:hAnsi="Times New Roman" w:cs="Times New Roman"/>
            <w:sz w:val="24"/>
            <w:szCs w:val="24"/>
          </w:rPr>
          <w:id w:val="1089039357"/>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Rof24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(Rofi, Husna, &amp; Pritasari,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w:t>
      </w:r>
    </w:p>
    <w:p w:rsidR="00042B2E" w:rsidRPr="00FE29BE" w:rsidRDefault="00042B2E"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Penguasaan pengetahuan dan keterampilan abad Ke-21 sangat penting karena peserta didik perlu mengembangkan soft skill dan life skill</w:t>
      </w:r>
      <w:sdt>
        <w:sdtPr>
          <w:rPr>
            <w:rFonts w:ascii="Times New Roman" w:hAnsi="Times New Roman" w:cs="Times New Roman"/>
            <w:sz w:val="24"/>
            <w:szCs w:val="24"/>
          </w:rPr>
          <w:id w:val="-50309928"/>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Nin23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(Ningsih, Oktavianty, Sitompul, Silitonga, &amp; Hidayatullah, 2023)</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Dalam proses pembelajaran supaya tujuan pendidikan bisa tercapai ialah dengan cara Para pendidik atau guru perlu mengadopsi alternatif atau inovasi baru, utamanya yang dimiliki peserta didik dalam mengembangkan karakter dan potensinya </w:t>
      </w:r>
      <w:sdt>
        <w:sdtPr>
          <w:rPr>
            <w:rFonts w:ascii="Times New Roman" w:hAnsi="Times New Roman" w:cs="Times New Roman"/>
            <w:sz w:val="24"/>
            <w:szCs w:val="24"/>
          </w:rPr>
          <w:id w:val="828721284"/>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Afr22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(Afrijhon, Sutrisno, &amp; Maison, 2022)</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Tekonologi bisa memberikan manfaat positif atau justru dampak negatif bagi kehidupan, tergantung pada karakter dan pemahaman individu yang menggunakannya. Oleh karena </w:t>
      </w:r>
      <w:r w:rsidRPr="00FE29BE">
        <w:rPr>
          <w:rFonts w:ascii="Times New Roman" w:hAnsi="Times New Roman" w:cs="Times New Roman"/>
          <w:sz w:val="24"/>
          <w:szCs w:val="24"/>
        </w:rPr>
        <w:lastRenderedPageBreak/>
        <w:t xml:space="preserve">itu, kemajuan teknologi harus sejalan dengan perkembangan kualitas manusia itu sendiri. Manusia memiliki peran penting dalam mengontrol, mengarahkan, dan mengatasi berbagai tantangan yang muncul dari perkembangan teknologi </w:t>
      </w:r>
      <w:sdt>
        <w:sdtPr>
          <w:rPr>
            <w:rFonts w:ascii="Times New Roman" w:hAnsi="Times New Roman" w:cs="Times New Roman"/>
            <w:sz w:val="24"/>
            <w:szCs w:val="24"/>
          </w:rPr>
          <w:id w:val="521142302"/>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CITATION SUM24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(Sumo, Jatmiko, &amp; Supardi,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Dalam konteks ini, kreativitas menjadi kemampuan penting, yaitu menggunakan imajinasi untuk menemukan solusi baru terhadap berbagai masalah. Kreativitas juga mencerminkan kemampuan untuk menghadapi tantangan dengan cara yang inovatif atau mengembangkan pendekatan baru yang menarik dalam menjalani aktivitas sehari-hari </w:t>
      </w:r>
      <w:sdt>
        <w:sdtPr>
          <w:rPr>
            <w:rFonts w:ascii="Times New Roman" w:hAnsi="Times New Roman" w:cs="Times New Roman"/>
            <w:sz w:val="24"/>
            <w:szCs w:val="24"/>
          </w:rPr>
          <w:id w:val="1935092916"/>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Doy23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(Doyan, Hadi, Jannatin, &amp; Ardhuha, 2023)</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Namun, hasil penelitian menunjukkan bahwa tingkat kreativitas sains siswa masih rendah. Secara nasional, rendahnya kreativitas sains ini dilihat dari perolehan hasil PISA </w:t>
      </w:r>
      <w:r w:rsidRPr="00FE29BE">
        <w:rPr>
          <w:rFonts w:ascii="Times New Roman" w:hAnsi="Times New Roman" w:cs="Times New Roman"/>
          <w:i/>
          <w:iCs/>
          <w:sz w:val="24"/>
          <w:szCs w:val="24"/>
        </w:rPr>
        <w:t>(Programme for International Student Assesment)</w:t>
      </w:r>
      <w:r w:rsidRPr="00FE29BE">
        <w:rPr>
          <w:rFonts w:ascii="Times New Roman" w:hAnsi="Times New Roman" w:cs="Times New Roman"/>
          <w:sz w:val="24"/>
          <w:szCs w:val="24"/>
        </w:rPr>
        <w:t xml:space="preserve"> pada tahun 2018 dan 2022, serta laporan OECD yang menunjukkan bahwa kemampuan sains siswa di indonesia hanya berada pada level pemahaman. Padahal, untuk mencapai kreativitas sains, </w:t>
      </w:r>
      <w:r w:rsidRPr="00FE29BE">
        <w:rPr>
          <w:rFonts w:ascii="Times New Roman" w:hAnsi="Times New Roman" w:cs="Times New Roman"/>
          <w:sz w:val="24"/>
          <w:szCs w:val="24"/>
        </w:rPr>
        <w:lastRenderedPageBreak/>
        <w:t xml:space="preserve">siswa setidaknya harus berada pada level analitis. </w:t>
      </w:r>
    </w:p>
    <w:p w:rsidR="00D93E19" w:rsidRPr="00FE29BE" w:rsidRDefault="00042B2E"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Kreativitas ilmiah merupakan aspek penting yang berperan besar dalam kemajuan suatu bangsa. Individu yang memiliki kreativitas ilmiah cenderung lebih mampu menghasilkan ide-ide ilmiah yang orisinal, inovatif, dan bermanfaat </w:t>
      </w:r>
      <w:sdt>
        <w:sdtPr>
          <w:rPr>
            <w:rFonts w:ascii="Times New Roman" w:hAnsi="Times New Roman" w:cs="Times New Roman"/>
            <w:sz w:val="24"/>
            <w:szCs w:val="24"/>
          </w:rPr>
          <w:id w:val="299276488"/>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CITATION Sum241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(Sumo M. , Jatmiko, Supardi, &amp; Suprianto,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Kreativitas ilmiah dalam pembelajaran fisika mencakup kemampuan siswa untuk mengamati dan menganalisis fenomena ilmiah, mengembangkan pemahaman yang lebih dalam tentang konsep-konsep ilmiah </w:t>
      </w:r>
      <w:r w:rsidRPr="00FE29BE">
        <w:rPr>
          <w:rFonts w:ascii="Times New Roman" w:hAnsi="Times New Roman" w:cs="Times New Roman"/>
          <w:i/>
          <w:iCs/>
          <w:sz w:val="24"/>
          <w:szCs w:val="24"/>
        </w:rPr>
        <w:t>(advances science knowledge)</w:t>
      </w:r>
      <w:r w:rsidRPr="00FE29BE">
        <w:rPr>
          <w:rFonts w:ascii="Times New Roman" w:hAnsi="Times New Roman" w:cs="Times New Roman"/>
          <w:sz w:val="24"/>
          <w:szCs w:val="24"/>
        </w:rPr>
        <w:t xml:space="preserve">, memecahkan masalah yang berkaitan dengan ilmu pengetahuan </w:t>
      </w:r>
      <w:r w:rsidRPr="00FE29BE">
        <w:rPr>
          <w:rFonts w:ascii="Times New Roman" w:hAnsi="Times New Roman" w:cs="Times New Roman"/>
          <w:i/>
          <w:iCs/>
          <w:sz w:val="24"/>
          <w:szCs w:val="24"/>
        </w:rPr>
        <w:t>( Science Problems)</w:t>
      </w:r>
      <w:r w:rsidRPr="00FE29BE">
        <w:rPr>
          <w:rFonts w:ascii="Times New Roman" w:hAnsi="Times New Roman" w:cs="Times New Roman"/>
          <w:sz w:val="24"/>
          <w:szCs w:val="24"/>
        </w:rPr>
        <w:t xml:space="preserve">, berpikir secara kreatif serta merancang solusi atau produk </w:t>
      </w:r>
      <w:r w:rsidRPr="00FE29BE">
        <w:rPr>
          <w:rFonts w:ascii="Times New Roman" w:hAnsi="Times New Roman" w:cs="Times New Roman"/>
          <w:i/>
          <w:iCs/>
          <w:sz w:val="24"/>
          <w:szCs w:val="24"/>
        </w:rPr>
        <w:t>(Technical Product)</w:t>
      </w:r>
      <w:r w:rsidRPr="00FE29BE">
        <w:rPr>
          <w:rFonts w:ascii="Times New Roman" w:hAnsi="Times New Roman" w:cs="Times New Roman"/>
          <w:sz w:val="24"/>
          <w:szCs w:val="24"/>
        </w:rPr>
        <w:t xml:space="preserve"> , serta meningkatkan kualitas teknis dari produk yang dihasilkan </w:t>
      </w:r>
      <w:r w:rsidRPr="00FE29BE">
        <w:rPr>
          <w:rFonts w:ascii="Times New Roman" w:hAnsi="Times New Roman" w:cs="Times New Roman"/>
          <w:i/>
          <w:iCs/>
          <w:sz w:val="24"/>
          <w:szCs w:val="24"/>
        </w:rPr>
        <w:t>(Creative Science Product Design Capabilities).</w:t>
      </w:r>
      <w:sdt>
        <w:sdtPr>
          <w:rPr>
            <w:rFonts w:ascii="Times New Roman" w:hAnsi="Times New Roman" w:cs="Times New Roman"/>
            <w:sz w:val="24"/>
            <w:szCs w:val="24"/>
          </w:rPr>
          <w:id w:val="-2089841333"/>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CITATION Sum24 \t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(Sumo, Jatmiko, Supardi, &amp; Sueharto,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Kemampuan peserta didik dalam berpikir kreatif seharusnya terkait erat dengan potensi yang mereka tingkatkan yaitu, melibatkan proses berpikir yang ditandai dengan </w:t>
      </w:r>
      <w:r w:rsidRPr="00FE29BE">
        <w:rPr>
          <w:rFonts w:ascii="Times New Roman" w:hAnsi="Times New Roman" w:cs="Times New Roman"/>
          <w:sz w:val="24"/>
          <w:szCs w:val="24"/>
        </w:rPr>
        <w:lastRenderedPageBreak/>
        <w:t xml:space="preserve">kelancaran </w:t>
      </w:r>
      <w:r w:rsidRPr="00FE29BE">
        <w:rPr>
          <w:rFonts w:ascii="Times New Roman" w:hAnsi="Times New Roman" w:cs="Times New Roman"/>
          <w:i/>
          <w:iCs/>
          <w:sz w:val="24"/>
          <w:szCs w:val="24"/>
        </w:rPr>
        <w:t>(fluency),</w:t>
      </w:r>
      <w:r w:rsidRPr="00FE29BE">
        <w:rPr>
          <w:rFonts w:ascii="Times New Roman" w:hAnsi="Times New Roman" w:cs="Times New Roman"/>
          <w:sz w:val="24"/>
          <w:szCs w:val="24"/>
        </w:rPr>
        <w:t xml:space="preserve"> keluwesan </w:t>
      </w:r>
      <w:r w:rsidRPr="00FE29BE">
        <w:rPr>
          <w:rFonts w:ascii="Times New Roman" w:hAnsi="Times New Roman" w:cs="Times New Roman"/>
          <w:i/>
          <w:iCs/>
          <w:sz w:val="24"/>
          <w:szCs w:val="24"/>
        </w:rPr>
        <w:t>(flexibility),</w:t>
      </w:r>
      <w:r w:rsidRPr="00FE29BE">
        <w:rPr>
          <w:rFonts w:ascii="Times New Roman" w:hAnsi="Times New Roman" w:cs="Times New Roman"/>
          <w:sz w:val="24"/>
          <w:szCs w:val="24"/>
        </w:rPr>
        <w:t xml:space="preserve"> keaslian </w:t>
      </w:r>
      <w:r w:rsidRPr="00FE29BE">
        <w:rPr>
          <w:rFonts w:ascii="Times New Roman" w:hAnsi="Times New Roman" w:cs="Times New Roman"/>
          <w:i/>
          <w:iCs/>
          <w:sz w:val="24"/>
          <w:szCs w:val="24"/>
        </w:rPr>
        <w:t>(originality),</w:t>
      </w:r>
      <w:r w:rsidRPr="00FE29BE">
        <w:rPr>
          <w:rFonts w:ascii="Times New Roman" w:hAnsi="Times New Roman" w:cs="Times New Roman"/>
          <w:sz w:val="24"/>
          <w:szCs w:val="24"/>
        </w:rPr>
        <w:t xml:space="preserve"> dan kemampuan merinci atau mengelaborasi ide </w:t>
      </w:r>
      <w:r w:rsidRPr="00FE29BE">
        <w:rPr>
          <w:rFonts w:ascii="Times New Roman" w:hAnsi="Times New Roman" w:cs="Times New Roman"/>
          <w:i/>
          <w:iCs/>
          <w:sz w:val="24"/>
          <w:szCs w:val="24"/>
        </w:rPr>
        <w:t>(elaboration)</w:t>
      </w:r>
      <w:sdt>
        <w:sdtPr>
          <w:rPr>
            <w:rFonts w:ascii="Times New Roman" w:hAnsi="Times New Roman" w:cs="Times New Roman"/>
            <w:sz w:val="24"/>
            <w:szCs w:val="24"/>
          </w:rPr>
          <w:id w:val="-1017148427"/>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Gum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(Gummah &amp; Prasetya, 2019)</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Salah satu aspek kognitif yang perlu dicermati dalam pembelajaran ialah keterampilan berpikir kreatif. Sebab ia memiliki relasi yang kuat dengan hasil belajar peserta didik </w:t>
      </w:r>
      <w:sdt>
        <w:sdtPr>
          <w:rPr>
            <w:rFonts w:ascii="Times New Roman" w:hAnsi="Times New Roman" w:cs="Times New Roman"/>
            <w:sz w:val="24"/>
            <w:szCs w:val="24"/>
          </w:rPr>
          <w:id w:val="-1503200131"/>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Yan23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(Yani &amp; Widiyatmoko, 2023)</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Keterampilan berpikir kreatif bisa diartikan sebagai kemampuan kognitif untuk menciptakan, mengembangkan gagasan baru, mengembangkan ide-ide yang sudah ada sebelumnya, serta kemampuan menyelesaikan masalah secara divergen dengan mempertimbangkan berbagai sudut pandang </w:t>
      </w:r>
      <w:sdt>
        <w:sdtPr>
          <w:rPr>
            <w:rFonts w:ascii="Times New Roman" w:hAnsi="Times New Roman" w:cs="Times New Roman"/>
            <w:sz w:val="24"/>
            <w:szCs w:val="24"/>
          </w:rPr>
          <w:id w:val="-327742981"/>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Sab22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(Sabrini, Yulianti, Maulina, &amp; Widodo, 2022)</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w:t>
      </w:r>
      <w:r w:rsidR="00D93E19" w:rsidRPr="00FE29BE">
        <w:rPr>
          <w:rFonts w:ascii="Times New Roman" w:hAnsi="Times New Roman" w:cs="Times New Roman"/>
          <w:sz w:val="24"/>
          <w:szCs w:val="24"/>
        </w:rPr>
        <w:t xml:space="preserve"> Kemampuan berpikir kreatif merupakan sumber yang sangat penting bagi kemajuan bangsa. Oleh karena itu, sistem pendidikan baik formal, non formal, maupun informal, seharusnya dirancang untuk membangun kualitas berpikir anak sehingga mereka memiliki kesempatan yang optimal dalam perkembangan kognitif dan kecerdasannya</w:t>
      </w:r>
      <w:sdt>
        <w:sdtPr>
          <w:rPr>
            <w:rFonts w:ascii="Times New Roman" w:hAnsi="Times New Roman" w:cs="Times New Roman"/>
            <w:sz w:val="24"/>
            <w:szCs w:val="24"/>
          </w:rPr>
          <w:id w:val="651481016"/>
          <w:citation/>
        </w:sdtPr>
        <w:sdtContent>
          <w:r w:rsidR="0048511A" w:rsidRPr="00FE29BE">
            <w:rPr>
              <w:rFonts w:ascii="Times New Roman" w:hAnsi="Times New Roman" w:cs="Times New Roman"/>
              <w:sz w:val="24"/>
              <w:szCs w:val="24"/>
            </w:rPr>
            <w:fldChar w:fldCharType="begin"/>
          </w:r>
          <w:r w:rsidR="00D93E19" w:rsidRPr="00FE29BE">
            <w:rPr>
              <w:rFonts w:ascii="Times New Roman" w:hAnsi="Times New Roman" w:cs="Times New Roman"/>
              <w:sz w:val="24"/>
              <w:szCs w:val="24"/>
            </w:rPr>
            <w:instrText xml:space="preserve"> CITATION Rin21 \l 1057 </w:instrText>
          </w:r>
          <w:r w:rsidR="0048511A" w:rsidRPr="00FE29BE">
            <w:rPr>
              <w:rFonts w:ascii="Times New Roman" w:hAnsi="Times New Roman" w:cs="Times New Roman"/>
              <w:sz w:val="24"/>
              <w:szCs w:val="24"/>
            </w:rPr>
            <w:fldChar w:fldCharType="separate"/>
          </w:r>
          <w:r w:rsidR="00D93E19" w:rsidRPr="00FE29BE">
            <w:rPr>
              <w:rFonts w:ascii="Times New Roman" w:hAnsi="Times New Roman" w:cs="Times New Roman"/>
              <w:noProof/>
              <w:sz w:val="24"/>
              <w:szCs w:val="24"/>
            </w:rPr>
            <w:t xml:space="preserve"> (Rindiantika, 2021)</w:t>
          </w:r>
          <w:r w:rsidR="0048511A" w:rsidRPr="00FE29BE">
            <w:rPr>
              <w:rFonts w:ascii="Times New Roman" w:hAnsi="Times New Roman" w:cs="Times New Roman"/>
              <w:sz w:val="24"/>
              <w:szCs w:val="24"/>
            </w:rPr>
            <w:fldChar w:fldCharType="end"/>
          </w:r>
        </w:sdtContent>
      </w:sdt>
      <w:r w:rsidR="00D93E19" w:rsidRPr="00FE29BE">
        <w:rPr>
          <w:rFonts w:ascii="Times New Roman" w:hAnsi="Times New Roman" w:cs="Times New Roman"/>
          <w:sz w:val="24"/>
          <w:szCs w:val="24"/>
        </w:rPr>
        <w:t xml:space="preserve">. </w:t>
      </w:r>
      <w:r w:rsidR="00D93E19" w:rsidRPr="00FE29BE">
        <w:rPr>
          <w:rFonts w:ascii="Times New Roman" w:hAnsi="Times New Roman" w:cs="Times New Roman"/>
          <w:sz w:val="24"/>
          <w:szCs w:val="24"/>
        </w:rPr>
        <w:lastRenderedPageBreak/>
        <w:t>Pendekatan ini tidak hanya berfokus pada penyampaian pengetahuan dan keterampilan teknis, tetapi juga pada pembentukan karakter yang memperkuat ketahanan mental, kemampuan sosial, serta kesiapan untuk beradaptasi dengan perubahan yang terus berlangsung</w:t>
      </w:r>
      <w:sdt>
        <w:sdtPr>
          <w:rPr>
            <w:rFonts w:ascii="Times New Roman" w:hAnsi="Times New Roman" w:cs="Times New Roman"/>
            <w:sz w:val="24"/>
            <w:szCs w:val="24"/>
          </w:rPr>
          <w:id w:val="2007630044"/>
          <w:citation/>
        </w:sdtPr>
        <w:sdtContent>
          <w:r w:rsidR="0048511A" w:rsidRPr="00FE29BE">
            <w:rPr>
              <w:rFonts w:ascii="Times New Roman" w:hAnsi="Times New Roman" w:cs="Times New Roman"/>
              <w:sz w:val="24"/>
              <w:szCs w:val="24"/>
            </w:rPr>
            <w:fldChar w:fldCharType="begin"/>
          </w:r>
          <w:r w:rsidR="00D93E19" w:rsidRPr="00FE29BE">
            <w:rPr>
              <w:rFonts w:ascii="Times New Roman" w:hAnsi="Times New Roman" w:cs="Times New Roman"/>
              <w:sz w:val="24"/>
              <w:szCs w:val="24"/>
            </w:rPr>
            <w:instrText xml:space="preserve"> CITATION Has23 \l 1057 </w:instrText>
          </w:r>
          <w:r w:rsidR="0048511A" w:rsidRPr="00FE29BE">
            <w:rPr>
              <w:rFonts w:ascii="Times New Roman" w:hAnsi="Times New Roman" w:cs="Times New Roman"/>
              <w:sz w:val="24"/>
              <w:szCs w:val="24"/>
            </w:rPr>
            <w:fldChar w:fldCharType="separate"/>
          </w:r>
          <w:r w:rsidR="00D93E19" w:rsidRPr="00FE29BE">
            <w:rPr>
              <w:rFonts w:ascii="Times New Roman" w:hAnsi="Times New Roman" w:cs="Times New Roman"/>
              <w:noProof/>
              <w:sz w:val="24"/>
              <w:szCs w:val="24"/>
            </w:rPr>
            <w:t xml:space="preserve"> (Hasanah, Faizi, &amp; Wijaya, 2023)</w:t>
          </w:r>
          <w:r w:rsidR="0048511A" w:rsidRPr="00FE29BE">
            <w:rPr>
              <w:rFonts w:ascii="Times New Roman" w:hAnsi="Times New Roman" w:cs="Times New Roman"/>
              <w:sz w:val="24"/>
              <w:szCs w:val="24"/>
            </w:rPr>
            <w:fldChar w:fldCharType="end"/>
          </w:r>
        </w:sdtContent>
      </w:sdt>
      <w:r w:rsidR="00D93E19" w:rsidRPr="00FE29BE">
        <w:rPr>
          <w:rFonts w:ascii="Times New Roman" w:hAnsi="Times New Roman" w:cs="Times New Roman"/>
          <w:sz w:val="24"/>
          <w:szCs w:val="24"/>
        </w:rPr>
        <w:t>. Kreativitas ilmiah menjadi salah satu solusi dibidang ilmu pengetahuan dan teknologi dalam menghadapi pesatnya kemajuan, baik dalam konteks lembaga formal maupun nonformal, serta dalam skala lokal maupun global. Kreativitas ilmiah tumbuh dalam diri peserta didik melalui sikap, kebiasaan, dan tindakan yang mendorong mereka untuk menciptakan ide atau solusi baru dan orisinal dalam menyelesaikan suatu permasalahan</w:t>
      </w:r>
      <w:sdt>
        <w:sdtPr>
          <w:rPr>
            <w:rFonts w:ascii="Times New Roman" w:hAnsi="Times New Roman" w:cs="Times New Roman"/>
            <w:sz w:val="24"/>
            <w:szCs w:val="24"/>
          </w:rPr>
          <w:id w:val="1977101874"/>
          <w:citation/>
        </w:sdtPr>
        <w:sdtContent>
          <w:r w:rsidR="0048511A" w:rsidRPr="00FE29BE">
            <w:rPr>
              <w:rFonts w:ascii="Times New Roman" w:hAnsi="Times New Roman" w:cs="Times New Roman"/>
              <w:sz w:val="24"/>
              <w:szCs w:val="24"/>
            </w:rPr>
            <w:fldChar w:fldCharType="begin"/>
          </w:r>
          <w:r w:rsidR="00D93E19" w:rsidRPr="00FE29BE">
            <w:rPr>
              <w:rFonts w:ascii="Times New Roman" w:hAnsi="Times New Roman" w:cs="Times New Roman"/>
              <w:sz w:val="24"/>
              <w:szCs w:val="24"/>
            </w:rPr>
            <w:instrText xml:space="preserve"> CITATION Ari19 \l 1057 </w:instrText>
          </w:r>
          <w:r w:rsidR="0048511A" w:rsidRPr="00FE29BE">
            <w:rPr>
              <w:rFonts w:ascii="Times New Roman" w:hAnsi="Times New Roman" w:cs="Times New Roman"/>
              <w:sz w:val="24"/>
              <w:szCs w:val="24"/>
            </w:rPr>
            <w:fldChar w:fldCharType="separate"/>
          </w:r>
          <w:r w:rsidR="00D93E19" w:rsidRPr="00FE29BE">
            <w:rPr>
              <w:rFonts w:ascii="Times New Roman" w:hAnsi="Times New Roman" w:cs="Times New Roman"/>
              <w:noProof/>
              <w:sz w:val="24"/>
              <w:szCs w:val="24"/>
            </w:rPr>
            <w:t xml:space="preserve"> (Arifuddin, et al., 2019)</w:t>
          </w:r>
          <w:r w:rsidR="0048511A" w:rsidRPr="00FE29BE">
            <w:rPr>
              <w:rFonts w:ascii="Times New Roman" w:hAnsi="Times New Roman" w:cs="Times New Roman"/>
              <w:sz w:val="24"/>
              <w:szCs w:val="24"/>
            </w:rPr>
            <w:fldChar w:fldCharType="end"/>
          </w:r>
        </w:sdtContent>
      </w:sdt>
      <w:r w:rsidR="00D93E19" w:rsidRPr="00FE29BE">
        <w:rPr>
          <w:rFonts w:ascii="Times New Roman" w:hAnsi="Times New Roman" w:cs="Times New Roman"/>
          <w:sz w:val="24"/>
          <w:szCs w:val="24"/>
        </w:rPr>
        <w:t>.</w:t>
      </w:r>
    </w:p>
    <w:p w:rsidR="00D93E19" w:rsidRPr="00FE29BE" w:rsidRDefault="00D93E19" w:rsidP="004C5E9E">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ab/>
        <w:t xml:space="preserve">Paradigma pembelajaran dan pengajaran di seluruh dunia kini mengalami perubahan. Saat ini, para pendidik dan ilmuwan memahami bahwa keberhasilan pembelajaran tidak tergantung pada seberapa banyak materi yang dipelajari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{"citationID":"IKG5IS0e","properties":{"formattedCitation":"(Istiningsih dkk., 2024)","plainCitation":"(Istiningsih dkk., 2024)","dontUpdate":true,"noteIndex":0},"citationItems":[{"id":69,"uris":["http://zotero.org/users/local/q7Yj1gwz/items/3BZP78VN"],"itemData":{"id":69,"type":"article-journal","abstract":"This study aims to determine how using an active learning model based on the three higher education principles can improve students' active learning. Qualitative research methods were applied in this study, with data collection through interviews, literature study, and observation. The results showed that active learning based on the three higher education principles was included in the \"good\" or \"acceptable\" category. The application of this model can make this campus a place with a positive academic atmosphere that enhances and supports collaboration, discussion, and positive and critical thinking. The novelty of this research lies in the use of active learning with mini-research projects, which are developed based on university principles and embody it. The hope is that this can help solve problems in the student learning process at the State Islamic University Sunan Kalijaga, Yogyakarta, Indonesia. The expected implication is that the university's policy supports applying the model to resolve learning problems and build real scientists for students.","container-title":"Journal of Education and Learning (EduLearn)","DOI":"10.11591/edulearn.v18i2.20966","ISSN":"2302-9277, 2089-9823","issue":"2","journalAbbreviation":"EduLearn","language":"en","license":"http://creativecommons.org/licenses/by/4.0","page":"421-429","source":"DOI.org (Crossref)","title":"Active learning with research based on three principles of higher education","volume":"18","author":[{"family":"Istiningsih","given":"Istiningsih"},{"family":"Unruh","given":"Thomas"},{"family":"Sutrisno","given":"Sutrisno"},{"family":"Kurniawati","given":"Urip Meilina"}],"issued":{"date-parts":[["2024",5,1]]}}}],"schema":"https://github.com/citation-style-language/schema/raw/master/csl-citation.json"}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(Istiningsih et al., 2024)</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Menurut </w:t>
      </w:r>
      <w:r w:rsidRPr="00FE29BE">
        <w:rPr>
          <w:rFonts w:ascii="Times New Roman" w:hAnsi="Times New Roman" w:cs="Times New Roman"/>
          <w:sz w:val="24"/>
          <w:szCs w:val="24"/>
        </w:rPr>
        <w:lastRenderedPageBreak/>
        <w:t xml:space="preserve">Gralewski dan karwowski, beberapa guru beranggapan bahwa siswa kreatif adalah mereka yang memiliki pengendalian diri dan disiplin tinggi, bukan siswa yang mampu memecahkan masalah dengan cara yang inovatif atau berpikir terbuka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{"citationID":"drEus5lY","properties":{"formattedCitation":"(Lee &amp; Park, 2021)","plainCitation":"(Lee &amp; Park, 2021)","noteIndex":0},"citationItems":[{"id":56,"uris":["http://zotero.org/users/local/q7Yj1gwz/items/49G8WMIC"],"itemData":{"id":56,"type":"article-journal","abstract":"Teachers’ and parents’ perceptions of scientific creativity are assumed to be an important environmental factor for scientific creativity, so this research surveyed their perceptions of the behavioral characteristics of scientific creativity and compared their perceptions to those of students. This is achieved with a list of behavioral characteristics of creative physicists during their growth period. For this survey, 48 science teachers, 112 parents, and 145 science gifted students participated. Out of the 30 items of the list, they selected 10 items that were considered important indicators to become creative scientists in the future, and they ranked them according to their importance. The results showed that the three groups all perceived ‘conducting experiments, asking questions, thinking logically to solve difficult problems, and sharing ideas’ as important for scientific creativity. For the items that were perceived to be less important, it was discussed why these items might be necessary for scientific creativity. Comparative result showed that parents gave more importance to learningrelated aspects, teachers to thinkingrelated aspects, and students to activities such as making and experimenting. This research showed the behavioral characteristics that should be encouraged to improve students’ scientific creativity at school and at home.","container-title":"Journal of Baltic Science Education","DOI":"10.33225/jbse/21.20.67","ISSN":"2538-7138, 1648-3898","issue":"1","journalAbbreviation":"JBSE","language":"en","page":"67-79","source":"DOI.org (Crossref)","title":"STUDENT, PARENT AND TEACHER PERCEPTIONS ON THE BEHAVIORAL CHARACTERISTICS OF SCIENTIFIC CREATIVITY AND THE IMPLICATIONS TO ENHANCE STUDENTS' SCIENTIFIC CREATIVITY","volume":"20","author":[{"family":"Lee","given":"Insun"},{"family":"Park","given":"Jongwon"}],"issued":{"date-parts":[["2021",2,15]]}}}],"schema":"https://github.com/citation-style-language/schema/raw/master/csl-citation.json"}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(Lee &amp; Park, 2021)</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Siswa juga diharapkan mampu mencari, mengolah, membangun, dan menerapkan pengetahuannya melalui pengalaman belajar yang disediakan oleh guru. Semisal, guru dapat melatih siswa untuk menyelesaikan masalah nyata yang relevan dengan kehidupan sehari-hari di masyarakat </w:t>
      </w:r>
      <w:sdt>
        <w:sdtPr>
          <w:rPr>
            <w:rFonts w:ascii="Times New Roman" w:hAnsi="Times New Roman" w:cs="Times New Roman"/>
            <w:sz w:val="24"/>
            <w:szCs w:val="24"/>
          </w:rPr>
          <w:id w:val="-1864279222"/>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Agu21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(Agustina, Marsono, &amp; Widiyanti, 2021)</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Kegiatan yang menantang dapat mendorong siswa untuk mengasah keterampilan berpikir kreatif, seperti kelancaran, fleksibilitas, keaslian, atau kemampuan mengelaborasi ide. Hal ini juga melatih pemahaman, penalaran, penerapan konsep, serta kemampuan berpikir analitis dalam menyelesaikan masalah </w:t>
      </w:r>
      <w:sdt>
        <w:sdtPr>
          <w:rPr>
            <w:rFonts w:ascii="Times New Roman" w:hAnsi="Times New Roman" w:cs="Times New Roman"/>
            <w:sz w:val="24"/>
            <w:szCs w:val="24"/>
          </w:rPr>
          <w:id w:val="1638995956"/>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Bad21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(Badriyah, Poedjiatoeti, &amp; Yuliani, 2021)</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Karena itu, seorang guru yang kreatif tidak hanya perlu menguasai materi sains, tetapi juga harus memiliki </w:t>
      </w:r>
      <w:r w:rsidRPr="00FE29BE">
        <w:rPr>
          <w:rFonts w:ascii="Times New Roman" w:hAnsi="Times New Roman" w:cs="Times New Roman"/>
          <w:sz w:val="24"/>
          <w:szCs w:val="24"/>
        </w:rPr>
        <w:lastRenderedPageBreak/>
        <w:t>pengetahuan dan keterampilan tentang kreativitas ilmiah serta cara mengajarkannya</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{"citationID":"GlMIi3Ce","properties":{"formattedCitation":"(Arifuddin dkk., 2020)","plainCitation":"(Arifuddin dkk., 2020)","dontUpdate":true,"noteIndex":0},"citationItems":[{"id":67,"uris":["http://zotero.org/users/local/q7Yj1gwz/items/ZNPJQNQB"],"itemData":{"id":67,"type":"article-journal","abstract":"Pengembangan kreativitas ilmiah dalam pembelajaran fisika menjadi solusi baru yang lebih efektif dalam mengatasi berbagai permasalahan yang semakin kompleks dan beragam dewasa ini; tetapi hambatan kreativitas mengganggu kemampuan para guru fisika untuk mengenali ide-ide kreatifnya. Oleh karena itu, tujuan pengabdian ini ialah membekali para guru fisika di Kalimantan Selatan dengan pengetahuan dan kreativitas ilmiah; serta berlatih mendesain Lembar Kerja Siswa (LKS) Berbasis Kreativitas Ilmiah. Kegiatan pengabdian diawali identifikasi masalah tentang rendahnya kreativitas ilmiah para guru sains-fisika, kemudian penyusunan modul pelatihan kreativitas ilmiah yang ditekankan pada aktivitas siswa meliputi: (1) menentukan kegunaan benda untuk tujuan ilmiah, (2) menemukan masalah-masalah sains, (3) meningkatkan kegunaan produk secara teknis, (4) berimajinasi ilmiah, (5) mendesain eksperimen kreatif, (6) memecahkan masalah sains secara kreatif, dan (7) mendesain produk secara kreatif. Selain itu, pengembangan desain LKS melibatkan pembelajaran berbasis otonomi, kebutuhan belajar kreatif, investigasi ilmiah, dan pemantapan kreativitas ilmiah. Pelaksanaan pengabdian dalam bentuk wokshop mendesain LKS berbasis kreativitas ilmiah. Hasil pengabdian menunjukkan bahwa pemahaman kreativitas ilmiah guru dalam mendesain produk kreatif pada awalnya dalam kriteria kurang kreatif. Sebaliknya, setelah mengikuti kegiatan pengabdian masyarakat ini, para peserta pelatihan lebih memahami tentang kreativitas ilmiah dan pentingnya kreativitas ilmiah dalam pembelajaran sains-fisika, serta dapat mendesain LKS berbasis kreativitas ilmiah dalam kriteria kreatif. Dengan demikian, kegiatan pengembangan desain LKS berbasis kreativitas ilmiah pada guru sains-fisika di Kalimantan Selatan mampu meningkatkan pemahaman kreativitas ilmiah para pendidik dengan baik.Development of scientific creativity in learning physics into new solutions that are more effective in overcoming various increasingly complex and diverse problems today, but the obstacle of creativity interferes with the ability of physics teachers to recognize their creative ideas. Therefore, this service aims to equip physics teachers in South Kalimantan with scientific knowledge and creativity, as well as to practice designing the student worksheets based on creativity. The service activity begins with the identification of problems regarding the lack of scientific creativity of science-physics teachers. The preparation of scientific creativity training modules that emphasizes student activities include: (1) determining the use of objects for scientific purposes, (2) finding scientific problems, (3) improve the use of technical products, (4) scientific imagination, (5) design creative experiments, (6) solve scientific problems creatively, and (7) design creative products. Also, the development of the student worksheet design involves autonomous based learning, creative learning needs, scientific investigations, and strengthening scientific creativity. Implementation of community service in the form of a workshop to design the student worksheet based on scientific creativity. The results of the dedication show that the understanding of the teacher's scientific creativity in designing creative products was initially less creative. On the contrary, after participating in this community service activity, the trainees will understand more about scientific creativity and the importance of scientific creativity in learning science-physics and can design the student worksheet based on scientific creativity in creative criteria. Thus, the development of the student worksheet based scientific creativity design activities in science-physics teachers in South Kalimantan can improve the understanding of the scientific creativity of educators well.","container-title":"Bubungan Tinggi: Jurnal Pengabdian Masyarakat","DOI":"10.20527/btjpm.v1i2.1807","ISSN":"2722-3043, 2722-2934","issue":"2","journalAbbreviation":"btjpm","language":"id","license":"https://creativecommons.org/licenses/by-sa/4.0","page":"92","source":"DOI.org (Crossref)","title":"Pengembangan Desain Lembar Kerja Siswa (LKS) Berbasis Kreativitas Ilmiah pada Guru Sains-Fisika di Kalimantan Selatan","volume":"1","author":[{"family":"Arifuddin","given":"Muhammad"},{"family":"Wati","given":"Mustika"},{"family":"Miriam","given":"Sarah"},{"family":"Suyidno","given":"Suyidno"},{"family":"Misbah","given":"Misbah"},{"family":"Mahtari","given":"Saiyidah"},{"family":"Deni","given":"M"},{"family":"Ridho","given":"Muhammad Hafiz"}],"issued":{"date-parts":[["2020",3,29]]}}}],"schema":"https://github.com/citation-style-language/schema/raw/master/csl-citation.json"}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(Arifuddin et al., 2020)</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w:t>
      </w:r>
    </w:p>
    <w:p w:rsidR="00D93E19" w:rsidRPr="00FE29BE" w:rsidRDefault="00D93E19"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ab/>
        <w:t xml:space="preserve">Berdasarkan hasil wawancara yang telah dilakukan dengan Guru pengampu mata pelajaran Fisika di MA Al- Islamiyah 1, pembelajaran di kelas masih belum menerapkan model pembelajaran (PjBL) </w:t>
      </w:r>
      <w:r w:rsidRPr="00FE29BE">
        <w:rPr>
          <w:rFonts w:ascii="Times New Roman" w:hAnsi="Times New Roman" w:cs="Times New Roman"/>
          <w:i/>
          <w:iCs/>
          <w:sz w:val="24"/>
          <w:szCs w:val="24"/>
        </w:rPr>
        <w:t>Project Based Learning</w:t>
      </w:r>
      <w:r w:rsidRPr="00FE29BE">
        <w:rPr>
          <w:rFonts w:ascii="Times New Roman" w:hAnsi="Times New Roman" w:cs="Times New Roman"/>
          <w:sz w:val="24"/>
          <w:szCs w:val="24"/>
        </w:rPr>
        <w:t xml:space="preserve">. Masih memakai pembelajaran konvensional yaitu lebih banyak mengaplikasikan metode ceramah, dan masih menoton pada lembar kerja siswa. Seringkali siswa hanya menghafalkan rumus, sehingga beresiko mengalami miskonsepsi. Hal ini terjadi karena siswa cenderung memahami materi dengan cara menghafal tanpa benar-benar memperhatikan dan memahami konsep dasar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{"citationID":"zqg7qr55","properties":{"formattedCitation":"(Hidayati Husna &amp; Cyntia Pritasari, 2024)","plainCitation":"(Hidayati Husna &amp; Cyntia Pritasari, 2024)","noteIndex":0},"citationItems":[{"id":75,"uris":["http://zotero.org/users/local/q7Yj1gwz/items/JSPMA6JD"],"itemData":{"id":75,"type":"article-journal","abstract":"Penelitian ini bertujuan untuk mengembangkan perangkat pembelajaran berbasis proyek dan mengevaluasi validitas serta kepraktisan penggunaannya. Model pengembangan yang diterapkan adalah model 4D yang melibatkan tahap mendefinisikan, merancang, mengembangkan, dan menyebarkan. Proses validasi melibatkan penilaian oleh berbagai ahli, mencakup ahli desain pembelajaran, ahli materi, ahli instrumen tes, dan ahli desain bahan ajar. Hasil validasi menunjukkan tingkat validitas yang tinggi, dengan persentase yang bervariasi antara 76,78% hingga 97,49%. Kepraktisan perangkat pembelajaran diamati melalui observasi pelaksanaan kegiatan pembelajaran oleh guru dan siswa, serta respons dari kedua pihak tersebut. Ditemukan bahwa perangkat pembelajaran ini sangat terlaksana dalam praktiknya, dengan persentase yang mencapai 98% atau lebih. Hal ini menunjukkan bahwa perangkat pembelajaran ini tidak hanya valid, tetapi juga praktis dalam situasi pembelajaran. Implikasi dari penelitian ini menyoroti pentingnya adopsi model pembelajaran berbasis proyek dalam mengatasi tantangan dalam pembelajaran geometri padat, serta mendukung perlunya pembaharuan dalam pendekatan pembelajaran. Selain itu, temuan tentang validitas dan kepraktisan perangkat pembelajaran ini dapat memberikan dasar bagi pengembangan kurikulum yang lebih adaptif dan efektif, serta memperkuat praktik pengajaran yang inovatif dalam mata pelajaran geometri padat.","container-title":"JOURNAL OF MATHEMATICS LEARNING INNOVATION (JMLI)","DOI":"10.35905/jmlipare.v3i1.8978","ISSN":"2985-4105","issue":"1","journalAbbreviation":"JMLIPARE","language":"id","license":"https://creativecommons.org/licenses/by/4.0","page":"45-59","source":"DOI.org (Crossref)","title":"Pengembangan Perangkat Pembelajaran Model Project Based Learning Untuk Menumbuhkan Kemampuan Berpikir Kritis","volume":"3","author":[{"family":"Hidayati Husna","given":"Rofi'"},{"family":"Cyntia Pritasari","given":"Ade"}],"issued":{"date-parts":[["2024",3,31]]}}}],"schema":"https://github.com/citation-style-language/schema/raw/master/csl-citation.json"}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(Hidayati Husna &amp; Cyntia Pritasari, 2024)</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Pembelajaran yang tidak berfokus pada siswa menyebabkan siswa jarang mengungkapkan ide selama proses belajar. Kurangnya inovasi dari guru dalam mengajar menjadi masalah yang perlu segera diatasi. Selain itu, bahan ajar yang digunakan masih belum berfokus pada kemampuan </w:t>
      </w:r>
      <w:r w:rsidRPr="00FE29BE">
        <w:rPr>
          <w:rFonts w:ascii="Times New Roman" w:hAnsi="Times New Roman" w:cs="Times New Roman"/>
          <w:sz w:val="24"/>
          <w:szCs w:val="24"/>
        </w:rPr>
        <w:lastRenderedPageBreak/>
        <w:t xml:space="preserve">kreativitas ilmiah siswa. Sehingga, peserta didik masih mengalami kesulitan dalam menyelesaikan soal latihan yang menguji keterampilan kreativitas ilmiah siswa. Model pembelajaran yang masih berfokus pada peran guru </w:t>
      </w:r>
      <w:r w:rsidRPr="00FE29BE">
        <w:rPr>
          <w:rFonts w:ascii="Times New Roman" w:hAnsi="Times New Roman" w:cs="Times New Roman"/>
          <w:i/>
          <w:iCs/>
          <w:sz w:val="24"/>
          <w:szCs w:val="24"/>
        </w:rPr>
        <w:t xml:space="preserve">(teacher centered) </w:t>
      </w:r>
      <w:r w:rsidRPr="00FE29BE">
        <w:rPr>
          <w:rFonts w:ascii="Times New Roman" w:hAnsi="Times New Roman" w:cs="Times New Roman"/>
          <w:sz w:val="24"/>
          <w:szCs w:val="24"/>
        </w:rPr>
        <w:t xml:space="preserve">termasuk salah satu faktor rendahnya kreativitas siswa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{"citationID":"bVoFnJfa","properties":{"formattedCitation":"(Ningsih dkk., 2023)","plainCitation":"(Ningsih dkk., 2023)","dontUpdate":true,"noteIndex":0},"citationItems":[{"id":61,"uris":["http://zotero.org/users/local/q7Yj1gwz/items/6MBIGPKW"],"itemData":{"id":61,"type":"article-journal","abstract":"The purpose of this study was to determine the effectiveness of the project based learning model to improve students' creative thinking skills in the expansion material at SMP Islam Hidayatul Mubtadi'ien. The method applied in this research is experimental research in the form of a quasi-experimental design and a pre-test-post-test control group design. The data collection techniques used were pre-test and post-test and accompanied by a response questionnaire. The data obtained were then processed using statistical tests, namely normality test and U Mann Whitney test. After being given treatment, the average post-test score of the experimental class got a higher score than the average score of the control class, but both were the same in the category. The results of the post-test score analysis of creative thinking skills obtained a Zcount value of 1.70, while the Ztable value of 1.96.","container-title":"Jurnal Pendidikan Fisika","DOI":"10.24127/jpf.v11i1.5474","ISSN":"24424838, 23375973","issue":"1","journalAbbreviation":"JPF","language":"id","license":"http://creativecommons.org/licenses/by/4.0","page":"108","source":"DOI.org (Crossref)","title":"Penerapan Model Project Based Learning Untuk Meningkatkan Kemampuan Berpikir Kreatif Peserta Didik Materi Pemuaian","volume":"11","author":[{"family":"Ningsih","given":"Siti Khotiyah"},{"family":"Oktavianty","given":"Erwina"},{"family":"Sitompul","given":"Stepanus Sahala"},{"family":"Silitonga","given":"Haratua Tiur Maria"},{"family":"Hidayatullah","given":"Muhammad Musa Syarif"}],"issued":{"date-parts":[["2023",3,31]]}}}],"schema":"https://github.com/citation-style-language/schema/raw/master/csl-citation.json"}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 xml:space="preserve">(Ningsih, </w:t>
      </w:r>
      <w:r w:rsidRPr="00FE29BE">
        <w:rPr>
          <w:rFonts w:ascii="Times New Roman" w:hAnsi="Times New Roman" w:cs="Times New Roman"/>
          <w:i/>
          <w:iCs/>
          <w:sz w:val="24"/>
          <w:szCs w:val="24"/>
        </w:rPr>
        <w:t>et al</w:t>
      </w:r>
      <w:r w:rsidRPr="00FE29BE">
        <w:rPr>
          <w:rFonts w:ascii="Times New Roman" w:hAnsi="Times New Roman" w:cs="Times New Roman"/>
          <w:sz w:val="24"/>
          <w:szCs w:val="24"/>
        </w:rPr>
        <w:t>.,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Penggunaan teknologi secara optimal yang di integrasikan dengan model pembelajaran yang sesuai, bisa membantu meningkatkan keterampilan kreativitas ilmiah siswa. Melalui pengimplementasian model pembelajaran berbasis proyek, siswa dapat mengembangkan kemampuan untuk menciptakan dan menyelesaikan masalah sebagai bagian dari tugas pembelajaran. Hal ini membantu mereka memahami konsep secara mendalam dan menerapkan pendekatan ilmiah dalam menyelesaikan berbagai kesulitan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{"citationID":"tDjkvapa","properties":{"formattedCitation":"(Doyan dkk., 2023)","plainCitation":"(Doyan dkk., 2023)","dontUpdate":true,"noteIndex":0},"citationItems":[{"id":77,"uris":["http://zotero.org/users/local/q7Yj1gwz/items/F8WW59F8"],"itemData":{"id":77,"type":"article-journal","abstract":"The problems in this study are related to project-based learning models, PhET simulations, and students' creative thinking skills in elasticity material. This research is experimental, with pretest and posttest control designs. The population in this study were all students of class XI IPA SMAN 1 Wanasaba East Lombok, while the sample was class XI IPA II as the experimental class and class IPA I as the control class; each class had 31 students, which was in accordance with the sampling technique used, namely purposive sampling. The experimental class uses a project-based learning model assisted by PhET simulations, while the control class uses a conventional learning model. The test instrument used is a description of four items on elasticity. The results of the pre-test data analysis of students' creative thinking skills in the experimental class and the control class were not much different. After being given the treatment, the average value of the posttest experimental class was 68.80, and the average value of the control class was 65.51. The results of the post-test t test showed a significance (2 tailed) smaller than 0.050, so it could be concluded that the PjBL model assisted by the PhET simulation had an effect on the creative thinking skills of students on elasticity material.","container-title":"Jurnal Penelitian Pendidikan IPA","DOI":"10.29303/jppipa.v9i5.3695","ISSN":"2407-795X, 2460-2582","issue":"5","journalAbbreviation":"jppipa, pendidikan ipa, fisika, biologi, kimia","language":"en","license":"https://creativecommons.org/licenses/by/4.0","page":"3856-3861","source":"DOI.org (Crossref)","title":"Effect of PhET Simulation-Assisted Project-Based Learning Model on Students' Creative Thinking Skills in Elasticity Materials","volume":"9","author":[{"family":"Doyan","given":"Aris"},{"family":"Hadi","given":"Dian Faisal"},{"family":"‘Ardhuha","given":"Jannatin"}],"issued":{"date-parts":[["2023",5,31]]}}}],"schema":"https://github.com/citation-style-language/schema/raw/master/csl-citation.json"}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(Doyan et al.,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w:t>
      </w:r>
    </w:p>
    <w:p w:rsidR="00D93E19" w:rsidRPr="00FE29BE" w:rsidRDefault="00D93E19"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ab/>
        <w:t xml:space="preserve">Model pembelajaran berbasis </w:t>
      </w:r>
      <w:r w:rsidRPr="00FE29BE">
        <w:rPr>
          <w:rFonts w:ascii="Times New Roman" w:hAnsi="Times New Roman" w:cs="Times New Roman"/>
          <w:i/>
          <w:iCs/>
          <w:sz w:val="24"/>
          <w:szCs w:val="24"/>
        </w:rPr>
        <w:t xml:space="preserve">Project Based Learning </w:t>
      </w:r>
      <w:r w:rsidRPr="00FE29BE">
        <w:rPr>
          <w:rFonts w:ascii="Times New Roman" w:hAnsi="Times New Roman" w:cs="Times New Roman"/>
          <w:sz w:val="24"/>
          <w:szCs w:val="24"/>
        </w:rPr>
        <w:t xml:space="preserve">(PjBL) merupakan metode pendidikan yang berfokus pada kegiatan proyek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{"citationID":"emvxL6zx","properties":{"formattedCitation":"(Ningsih dkk., 2023)","plainCitation":"(Ningsih dkk., 2023)","dontUpdate":true,"noteIndex":0},"citationItems":[{"id":61,"uris":["http://zotero.org/users/local/q7Yj1gwz/items/6MBIGPKW"],"itemData":{"id":61,"type":"article-journal","abstract":"The purpose of this study was to determine the effectiveness of the project based learning model to improve students' creative thinking skills in the expansion material at SMP Islam Hidayatul Mubtadi'ien. The method applied in this research is experimental research in the form of a quasi-experimental design and a pre-test-post-test control group design. The data collection techniques used were pre-test and post-test and accompanied by a response questionnaire. The data obtained were then processed using statistical tests, namely normality test and U Mann Whitney test. After being given treatment, the average post-test score of the experimental class got a higher score than the average score of the control class, but both were the same in the category. The results of the post-test score analysis of creative thinking skills obtained a Zcount value of 1.70, while the Ztable value of 1.96.","container-title":"Jurnal Pendidikan Fisika","DOI":"10.24127/jpf.v11i1.5474","ISSN":"24424838, 23375973","issue":"1","journalAbbreviation":"JPF","language":"id","license":"http://creativecommons.org/licenses/by/4.0","page":"108","source":"DOI.org (Crossref)","title":"Penerapan Model Project Based Learning Untuk Meningkatkan Kemampuan Berpikir Kreatif Peserta Didik Materi Pemuaian","volume":"11","author":[{"family":"Ningsih","given":"Siti Khotiyah"},{"family":"Oktavianty","given":"Erwina"},{"family":"Sitompul","given":"Stepanus Sahala"},{"family":"Silitonga","given":"Haratua Tiur Maria"},{"family":"Hidayatullah","given":"Muhammad Musa Syarif"}],"issued":{"date-parts":[["2023",3,31]]}}}],"schema":"https://github.com/citation-style-language/schema/raw/master/csl-citation.json"}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(Ningsih, et al.,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w:t>
      </w:r>
      <w:sdt>
        <w:sdtPr>
          <w:rPr>
            <w:rFonts w:ascii="Times New Roman" w:hAnsi="Times New Roman" w:cs="Times New Roman"/>
            <w:sz w:val="24"/>
            <w:szCs w:val="24"/>
          </w:rPr>
          <w:id w:val="76955820"/>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Afr22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(Afrijhon, Sutrisno, &amp; Maison, 2022)</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w:t>
      </w:r>
      <w:r w:rsidRPr="00FE29BE">
        <w:rPr>
          <w:rFonts w:ascii="Times New Roman" w:hAnsi="Times New Roman" w:cs="Times New Roman"/>
          <w:sz w:val="24"/>
          <w:szCs w:val="24"/>
        </w:rPr>
        <w:lastRenderedPageBreak/>
        <w:t xml:space="preserve">mengemukakan bahwa (PjBL) merupakan model pembelajaran yang berpusat pada peserta didik untuk menghasilkan suatu proyek secara kolaboratif dalam proses pembelajaran serta melibatkan peserta didik secara langsung. Dalam konteks pembelajaran di era industri 4.0, model pembelajaran berbasis proyek sangat mendukung untuk mengembangkan kreativitas dan inovasi siswa. Pembelajaran yang menggunakan model berbasis (PjBL) dapat mendorong perilaku belajar siswa sekaligus memotivasi mereka untuk berpikir kreatif secara orisinal dalam menyelesaikan permasalahn nyata </w:t>
      </w:r>
      <w:sdt>
        <w:sdtPr>
          <w:rPr>
            <w:rFonts w:ascii="Times New Roman" w:hAnsi="Times New Roman" w:cs="Times New Roman"/>
            <w:sz w:val="24"/>
            <w:szCs w:val="24"/>
          </w:rPr>
          <w:id w:val="-1351032426"/>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Sud24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(Sudarmin, Hikmawati, Hardianti, Parmin, &amp; Lestari,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Menurut Alawiyah &amp; Sopandi dalam penelitian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{"citationID":"zijkWyo6","properties":{"formattedCitation":"(Sari dkk., 2022)","plainCitation":"(Sari dkk., 2022)","dontUpdate":true,"noteIndex":0},"citationItems":[{"id":55,"uris":["http://zotero.org/users/local/q7Yj1gwz/items/DWPSD42E"],"itemData":{"id":55,"type":"article-journal","abstract":"Advances in education and technology require students not only to improve their learning outcomes but also to be able to make plans, conduct experiments so that they become a product as a form of creativity and application of critical thinking skills. One of the human resources who must have creative and innovative abilities are teachers. The teacher conveys knowledge to students so that students have the provision to face their daily activities. One way for teachers to improve students' skills in solving everyday problems is by providing student worksheets which are commonly called LKPD. This development study aims to develop LKPD in the Project-Based Learning (PjBL) model on theme 8 in fifth grade elementary school. This research was conducted to determine the level of convenience or commonly called the effectiveness of LKPD which includes research and development (R&amp;D) using the Thiagarajan 4-D development model (Definition, Design, Development, and Propagation). The researcher analyzed the validation sheet using a Likert scale to determine the quality of the LKPD using the PjBL model that was developed. Content Expert Verification or Demonstration LKPD has a result of 4.6 which is included in the very effective category. Again, the average linguist validation result is 4.2, which is a very valid category. And with an average score of 4.3 for the chart, the category is very effective. Therefore, the PjBL model LKPD with theme 8 is valid and very feasible because it meets the evaluation criteria so that it can be used as a theme learning tool.","container-title":"Jurnal Cakrawala Pendas","DOI":"10.31949/jcp.v8i4.3215","ISSN":"2579-4442, 2442-7470","issue":"4","journalAbbreviation":"jcp","language":"id","license":"https://creativecommons.org/licenses/by-sa/4.0","page":"1358-1370","source":"DOI.org (Crossref)","title":"VALIDITAS LKPD BERBASIS MODEL PROJECT BASED LEARNING PEMBELAJARAN TEMATIK DI KELAS V SEKOLAH DASAR","volume":"8","author":[{"family":"Sari","given":"Lifda"},{"literal":"Farida F"},{"literal":"Hadiyanto"},{"family":"Arif","given":"Darnies"}],"issued":{"date-parts":[["2022",10,27]]}}}],"schema":"https://github.com/citation-style-language/schema/raw/master/csl-citation.json"} </w:instrText>
      </w:r>
      <w:r w:rsidR="0048511A" w:rsidRPr="00FE29BE">
        <w:rPr>
          <w:rFonts w:ascii="Times New Roman" w:hAnsi="Times New Roman" w:cs="Times New Roman"/>
          <w:sz w:val="24"/>
          <w:szCs w:val="24"/>
        </w:rPr>
        <w:fldChar w:fldCharType="separate"/>
      </w:r>
      <w:r w:rsidR="00F40C39">
        <w:rPr>
          <w:rFonts w:ascii="Times New Roman" w:hAnsi="Times New Roman" w:cs="Times New Roman"/>
          <w:sz w:val="24"/>
          <w:szCs w:val="24"/>
        </w:rPr>
        <w:t>(</w:t>
      </w:r>
      <w:r w:rsidRPr="00FE29BE">
        <w:rPr>
          <w:rFonts w:ascii="Times New Roman" w:hAnsi="Times New Roman" w:cs="Times New Roman"/>
          <w:sz w:val="24"/>
          <w:szCs w:val="24"/>
        </w:rPr>
        <w:t>Sari et al., 2022)</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pembelajaran berbasis proyek dalam sains dianggap mampu mendorong sikap sosial siswa. Hal ini, disebabkan model pembelajaran ini menitikberatkan pada pembelajaran berbasis eksperimen serta memberikan kesempatan kepada siswa untuk membuat dan mengembangkan proyek penelitian. Selain itu, agar lebih terfokus pada </w:t>
      </w:r>
      <w:r w:rsidRPr="00FE29BE">
        <w:rPr>
          <w:rFonts w:ascii="Times New Roman" w:hAnsi="Times New Roman" w:cs="Times New Roman"/>
          <w:sz w:val="24"/>
          <w:szCs w:val="24"/>
        </w:rPr>
        <w:lastRenderedPageBreak/>
        <w:t xml:space="preserve">pengalaman pemecahan masalah, siswa diajak bekerja kelompok untuk berdiskusi dan merencanakan solusi atas permasalahan sehari-hari. Pembelajaran yang dilakukan dengan memberikan masalah untuk diselesaikan melalui proyek, menggunakan pendekatan yang tepat, dan didukung media pembelajaran yang sesuai, akan menciptakan proses pembelajaran yang bermakna serta memberikan pengalaman belajar yang berkesan bagi siswa </w:t>
      </w:r>
      <w:sdt>
        <w:sdtPr>
          <w:rPr>
            <w:rFonts w:ascii="Times New Roman" w:hAnsi="Times New Roman" w:cs="Times New Roman"/>
            <w:sz w:val="24"/>
            <w:szCs w:val="24"/>
          </w:rPr>
          <w:id w:val="-13232131"/>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Ber24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(Berliana, Agustin, &amp; Fanani, 2024)</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w:t>
      </w:r>
    </w:p>
    <w:p w:rsidR="00D93E19" w:rsidRPr="00FE29BE" w:rsidRDefault="00D93E19"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Lembar Kerja Peserta Didik LKPD dapat digunakan sebagai pendukung pembelajaran selain buku teks. LKPD dirancang sedemikian rupa untuk membantu peseta didik belajar dengan lebih efektif dan fokus pada materi yang sedang diajarkan. LKPD dapat digunakan untuk mendorong peserta didik mempelajari materi secara mandiri atau kelompok selama proses pembelajaran. Selain itu, LKPD juga dapat berfungsi sebagai media latihan atau alat untuk melatih kemampuan kreativitas ilmiah siswa  dalam memecahkan masalah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{"citationID":"6qutMgbV","properties":{"formattedCitation":"(Agustina, t.t.)","plainCitation":"(Agustina, t.t.)","dontUpdate":true,"noteIndex":0},"citationItems":[{"id":60,"uris":["http://zotero.org/users/local/q7Yj1gwz/items/X489FA9H"],"itemData":{"id":60,"type":"article-journal","abstract":"This study aims to develop Project Based LKPD Learning (PJBL) on basic vocational subjects of financial accounting and institutions that are valid, effective and practical in improving student learning outcomes. This study uses the research and development (R &amp; D) method using a 4-D model. This model consists of 4 stages of development, namely defining, designing, developing, and disseminating. The product developed is in the form of Project Based Learning (PJBL)-based LKPD which is tested through validity tests, effectiveness tests and tests practicality. The subjects in this study were students of class X AKL SMK Negeri 1 Pagerwojo, Tulungagung for the academic year 2021/2022 as many as 115 students. The instrument used in data collection is a validation sheet for knowing the level of validity of the developed LKPD obtained from a team of experts, learning outcomes test to determine the effectiveness of LKPD and student response questionnaires as well as a teacher response questionnaire to determine the level of practicality of the LKPD that developed. The results showed that LKPD based on Project Based Learning (PJBL) on the basic vocational subjects of financial accounting and institutions that the researchers developed have a level of validity by a team of material experts and valid design experts, namely 3.28 assessment of student responses and teacher responses, the level of practicality of teaching materials is in the positive category with an average total score of 3.5. Learning outcomes test using Project-based worksheets.","language":"en","source":"Zotero","title":"Development of Student Worksheets (LKPD) based on Project Based Learning in Vocational Basic Lessons to Improve Creativity of Vocational School Students","author":[{"family":"Agustina","given":"Livianti"}]}}],"schema":"https://github.com/citation-style-language/schema/raw/master/csl-citation.json"}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(Agustina, 2021)</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Untuk menciptakan pengalaman peserta didik yang </w:t>
      </w:r>
      <w:r w:rsidRPr="00FE29BE">
        <w:rPr>
          <w:rFonts w:ascii="Times New Roman" w:hAnsi="Times New Roman" w:cs="Times New Roman"/>
          <w:sz w:val="24"/>
          <w:szCs w:val="24"/>
        </w:rPr>
        <w:lastRenderedPageBreak/>
        <w:t xml:space="preserve">bermakna maka perlu dirancang LKPD sesuai dengan karakteristik peserta didik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{"citationID":"xXufAAGj","properties":{"formattedCitation":"(Sari dkk., 2022)","plainCitation":"(Sari dkk., 2022)","dontUpdate":true,"noteIndex":0},"citationItems":[{"id":55,"uris":["http://zotero.org/users/local/q7Yj1gwz/items/DWPSD42E"],"itemData":{"id":55,"type":"article-journal","abstract":"Advances in education and technology require students not only to improve their learning outcomes but also to be able to make plans, conduct experiments so that they become a product as a form of creativity and application of critical thinking skills. One of the human resources who must have creative and innovative abilities are teachers. The teacher conveys knowledge to students so that students have the provision to face their daily activities. One way for teachers to improve students' skills in solving everyday problems is by providing student worksheets which are commonly called LKPD. This development study aims to develop LKPD in the Project-Based Learning (PjBL) model on theme 8 in fifth grade elementary school. This research was conducted to determine the level of convenience or commonly called the effectiveness of LKPD which includes research and development (R&amp;D) using the Thiagarajan 4-D development model (Definition, Design, Development, and Propagation). The researcher analyzed the validation sheet using a Likert scale to determine the quality of the LKPD using the PjBL model that was developed. Content Expert Verification or Demonstration LKPD has a result of 4.6 which is included in the very effective category. Again, the average linguist validation result is 4.2, which is a very valid category. And with an average score of 4.3 for the chart, the category is very effective. Therefore, the PjBL model LKPD with theme 8 is valid and very feasible because it meets the evaluation criteria so that it can be used as a theme learning tool.","container-title":"Jurnal Cakrawala Pendas","DOI":"10.31949/jcp.v8i4.3215","ISSN":"2579-4442, 2442-7470","issue":"4","journalAbbreviation":"jcp","language":"id","license":"https://creativecommons.org/licenses/by-sa/4.0","page":"1358-1370","source":"DOI.org (Crossref)","title":"VALIDITAS LKPD BERBASIS MODEL PROJECT BASED LEARNING PEMBELAJARAN TEMATIK DI KELAS V SEKOLAH DASAR","volume":"8","author":[{"family":"Sari","given":"Lifda"},{"literal":"Farida F"},{"literal":"Hadiyanto"},{"family":"Arif","given":"Darnies"}],"issued":{"date-parts":[["2022",10,27]]}}}],"schema":"https://github.com/citation-style-language/schema/raw/master/csl-citation.json"}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(Sari, et al., 2022)</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Lembar Kerja Peserta Didik (LKPD) ini dirancang untuk menjelaskan proses pengembangan serta kelayakan LKPD berbasis proyek yang disesuaikan dengan kreativitas ilmiah. Yang bertujuan untuk meningkatkan kreativitas ilmiah sehingga peserta didik dapat melatih kemampuan kreativitas ilmiah melalui proyek-proyek yang menghubungkan sains, teknologi, dan ilmu lainnya. LKPD ini di implementasikan untuk mengukur kreativitas ilmiah. Sebelum digunakan dalam pembelajaran LKPD ini akan dinilai oleh guru mata pelajaran dan di uji coba kepada siswa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{"citationID":"QJczN5mp","properties":{"formattedCitation":"(Afrijhon dkk., 2022)","plainCitation":"(Afrijhon dkk., 2022)","dontUpdate":true,"noteIndex":0},"citationItems":[{"id":62,"uris":["http://zotero.org/users/local/q7Yj1gwz/items/N3PHJUPA"],"itemData":{"id":62,"type":"article-journal","abstract":"The purpose of this development research is to produce LKPD products based on the integrated PjBL-STEM model with entrepreneurial characteristics oriented to students' creative thinking skills on heat and transfer materials. This research is a type of research and development using the ADDIE model. The LKPD teaching materials that have been developed are then validated by a team of experts, and then tested on class VII students at SMP N 12 Jambi City. The subjects of this research trial were science teachers, one-on-one trials and small groups. From the analysis of the assessment of the two teachers, the percentage of 90% was obtained in the \"very good\" category, to see the agreement between the two teachers, a kappa test was also carried out with a value of 0.820 in the \"very good\" category. In a one-on-one test conducted on three students, it was found that the overall average percentage was 83.3% in the \"very feasible\" category. After a oneon-one trial, a small group trial was also conducted with six students, it was found that the overall average percentage was 85%. Based on the results obtained in this study, it can be concluded that the LKPD developed is feasible to use.","container-title":"EduFisika: Jurnal Pendidikan Fisika","DOI":"10.59052/edufisika.v7i1.16401","ISSN":"2548-6225, 2477-7935","issue":"1","journalAbbreviation":"EDP","language":"id","license":"http://creativecommons.org/licenses/by-nc-sa/4.0","page":"1-8","source":"DOI.org (Crossref)","title":"PENGEMBANGAN LKPD BERBASIS MODEL PJBL-STEM TERINTEGRASI KARAKTERISTIK ENTREPRENEUR BERORIENTASI TERHADAP KETERAMPILAN BERPIKIR KREATIF PESERTA DIDIK","volume":"7","author":[{"family":"Afrijhon","given":"Novia Sari"},{"family":"Sutrisno","given":"Sutrisno"},{"family":"Maison","given":"Maison"}],"issued":{"date-parts":[["2022",7,16]]}}}],"schema":"https://github.com/citation-style-language/schema/raw/master/csl-citation.json"}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(Afrijhon, et al., 2022)</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Proyek dalam model pembelajaran ini dapat dilakukan secara virtual maupun nyata. Untuk menghindari kebosanan siswa dalam pembelajaran, proyek virtual akan digunakan yaitu, berupa simulasi teknologi pendidikan fisika yang biasa dikenal sebagai simulasi PhET</w:t>
      </w:r>
      <w:sdt>
        <w:sdtPr>
          <w:rPr>
            <w:rFonts w:ascii="Times New Roman" w:hAnsi="Times New Roman" w:cs="Times New Roman"/>
            <w:sz w:val="24"/>
            <w:szCs w:val="24"/>
          </w:rPr>
          <w:id w:val="-1043597068"/>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Had23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(Hadi, Doyan, Jannatin, Ardhuha, &amp; Harjono, 2023)</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w:t>
      </w:r>
    </w:p>
    <w:p w:rsidR="00D93E19" w:rsidRPr="00FE29BE" w:rsidRDefault="00D93E19"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Berdasarkan hasil penelitian sebelumnya pengembangan LKPD </w:t>
      </w:r>
      <w:r w:rsidRPr="00FE29BE">
        <w:rPr>
          <w:rFonts w:ascii="Times New Roman" w:hAnsi="Times New Roman" w:cs="Times New Roman"/>
          <w:sz w:val="24"/>
          <w:szCs w:val="24"/>
        </w:rPr>
        <w:lastRenderedPageBreak/>
        <w:t xml:space="preserve">yang berbasis proyek hanya menitikberatkan pada kemampuan meningkatkan kreativitas, keterampilan berpikir kritis, pemecahan masalah serta pemahaman konsep </w:t>
      </w:r>
      <w:sdt>
        <w:sdtPr>
          <w:rPr>
            <w:rFonts w:ascii="Times New Roman" w:hAnsi="Times New Roman" w:cs="Times New Roman"/>
            <w:sz w:val="24"/>
            <w:szCs w:val="24"/>
          </w:rPr>
          <w:id w:val="-1797602601"/>
          <w:citation/>
        </w:sdtPr>
        <w:sdtContent>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CITATION Sab221 \l 1057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noProof/>
              <w:sz w:val="24"/>
              <w:szCs w:val="24"/>
            </w:rPr>
            <w:t xml:space="preserve"> (Sabrini A. T., Yulianti, Maulina, &amp; Widodo, 2022)</w:t>
          </w:r>
          <w:r w:rsidR="0048511A" w:rsidRPr="00FE29BE">
            <w:rPr>
              <w:rFonts w:ascii="Times New Roman" w:hAnsi="Times New Roman" w:cs="Times New Roman"/>
              <w:sz w:val="24"/>
              <w:szCs w:val="24"/>
            </w:rPr>
            <w:fldChar w:fldCharType="end"/>
          </w:r>
        </w:sdtContent>
      </w:sdt>
      <w:r w:rsidRPr="00FE29BE">
        <w:rPr>
          <w:rFonts w:ascii="Times New Roman" w:hAnsi="Times New Roman" w:cs="Times New Roman"/>
          <w:sz w:val="24"/>
          <w:szCs w:val="24"/>
        </w:rPr>
        <w:t xml:space="preserve">.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{"citationID":"JIwTUPuk","properties":{"formattedCitation":"(Hadi dkk., 2023)","plainCitation":"(Hadi dkk., 2023)","dontUpdate":true,"noteIndex":0},"citationItems":[{"id":54,"uris":["http://zotero.org/users/local/q7Yj1gwz/items/F9PFAWW7"],"itemData":{"id":54,"type":"article-journal","abstract":"This study aims to determine the effect of the PhET simulation-assisted projectbased learning model on students' ability to master the concept of elasticity. The type of research used in this study was a quasi-experimental design with a pre-test and post-test control group design. The population in this study were all students of class XI IPA at SMAN 1 Wanasaba East Lombok, totaling 142 students. The research sample was taken using purposive sampling, so that 31 students were selected in class XI IPA 2 as the experimental class and 31 students in XI IPA 1 as the control class. The independent variable in this study was the PhET simulation-assisted project-based learning model used in the experimental class, while the ability to master the concept became the control variable. The instrument used to measure the students' mastery of the concept is a test instrument in the form of a description test on the material elasticity of 6 questions. The results of the pre-test data analysis showed that the students' initial knowledge was almost the same, but after being given treatment, the average post-test score of the experimental class was 79.22 and that of the control class was 72.64. The results of the t test using the Independent Sample T test on the post-test showed a significance (2 tailed) less than 0.050, so it can be concluded that the project-based learning model assisted by the PhET simulation has an effect on students' ability to master the concept of elasticity.","container-title":"Jurnal Penelitian Pendidikan IPA","DOI":"10.29303/jppipa.v9i4.3626","ISSN":"2407-795X, 2460-2582","issue":"4","journalAbbreviation":"jppipa, pendidikan ipa, fisika, biologi, kimia","language":"en","license":"https://creativecommons.org/licenses/by/4.0","page":"1840-1845","source":"DOI.org (Crossref)","title":"Influence of the PhET Simulation-Assisted Project-Based Learning Model on Students' Ability to Master the Elasticity Concept","volume":"9","author":[{"family":"Hadi","given":"Dian Faisal"},{"family":"Doyan","given":"Aris"},{"family":"‘Ardhuha","given":"Jannatin"},{"family":"Harjono","given":"Ahmad"}],"issued":{"date-parts":[["2023",4,30]]}}}],"schema":"https://github.com/citation-style-language/schema/raw/master/csl-citation.json"}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(Hadi et al.,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mengemukakan bahwa untuk meningkatkan dan mempermudah siswa dalam belajar ialah dengan menerapkan model pembelajaran berbasis proyek supaya hasil belajar siswa menjadi meningkat. Hal ini sesuai dengan penelitian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{"citationID":"CjMkf3fH","properties":{"formattedCitation":"(Dwiningsih &amp; Aisy, 2024)","plainCitation":"(Dwiningsih &amp; Aisy, 2024)","noteIndex":0},"citationItems":[{"id":85,"uris":["http://zotero.org/users/local/q7Yj1gwz/items/EWTTMD6Z"],"itemData":{"id":85,"type":"article-journal","abstract":"The purpose of this study is to determine: the feasibility of project-based learning-oriented student worksheets in terms of content validity and construct validity, and the effectiveness of   project-based learning-oriented student worksheets in terms of increasing students' creative thinking skills. Development of Project-Based Learning oriented student worksheets to improve students' creative thinking skills on class X high school nanotechnology material using the Research and Development (R&amp;D) method with a 4D development model (Define, Design, Develop, and Disseminate). However, this research was carried out only until the third stage, namely Develop. The results of data analysis and discussion are as follows: the worksheets of project-based learning-oriented students developed are declared to have met the eligibility requirements in terms of content validity and construct validity with mode (Mo) values ≥ 4 and R ≥ 75%, and student worksheets project-oriented based learning developed was declared effective in terms of increasing students' creative thinking ability with a percentage of N-Gain of 79% moderate category (0.30-0.70) and 21% high category (0.7-1). Thus, Project Based Learning Oriented Student Worksheets can be used to improve students' creative thinking skills on Nanotechnology material.","container-title":"Jurnal Penelitian Pendidikan IPA","DOI":"10.29303/jppipa.v10i7.7821","ISSN":"2407-795X, 2460-2582","issue":"7","journalAbbreviation":"jppipa, pendidikan ipa, fisika, biologi, kimia","language":"id","license":"https://creativecommons.org/licenses/by/4.0","page":"3640-3649","source":"DOI.org (Crossref)","title":"Development of Project-Based Learning Oriented Student Worksheets to Improve Students' Creative Thinking Skills on Class X High School Nanotechnology Material","volume":"10","author":[{"family":"Dwiningsih","given":"Kusumawati"},{"family":"Aisy","given":"Nabiilah"}],"issued":{"date-parts":[["2024",7,25]]}}}],"schema":"https://github.com/citation-style-language/schema/raw/master/csl-citation.json"}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(Dwiningsih &amp; Aisy, 2024)</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menyatakan LKPD yang berbasis proyek terbukti efektif dalam melatih keterampilan berpikir kreatif siswa, terutama dalam aspek kelancaran, keluwesan, dan orisinilitas pada materi redoks. Dari beberapa temuan yang dianalisis diatas belum mencakup pada kreativitas ilmiah, utamanya kreativitas ilmiah yang diintegrasikan dengan simulasi PhET. Sejalan dengan pendapat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{"citationID":"6FOXKUMo","properties":{"formattedCitation":"(Doyan dkk., 2023)","plainCitation":"(Doyan dkk., 2023)","dontUpdate":true,"noteIndex":0},"citationItems":[{"id":77,"uris":["http://zotero.org/users/local/q7Yj1gwz/items/F8WW59F8"],"itemData":{"id":77,"type":"article-journal","abstract":"The problems in this study are related to project-based learning models, PhET simulations, and students' creative thinking skills in elasticity material. This research is experimental, with pretest and posttest control designs. The population in this study were all students of class XI IPA SMAN 1 Wanasaba East Lombok, while the sample was class XI IPA II as the experimental class and class IPA I as the control class; each class had 31 students, which was in accordance with the sampling technique used, namely purposive sampling. The experimental class uses a project-based learning model assisted by PhET simulations, while the control class uses a conventional learning model. The test instrument used is a description of four items on elasticity. The results of the pre-test data analysis of students' creative thinking skills in the experimental class and the control class were not much different. After being given the treatment, the average value of the posttest experimental class was 68.80, and the average value of the control class was 65.51. The results of the post-test t test showed a significance (2 tailed) smaller than 0.050, so it could be concluded that the PjBL model assisted by the PhET simulation had an effect on the creative thinking skills of students on elasticity material.","container-title":"Jurnal Penelitian Pendidikan IPA","DOI":"10.29303/jppipa.v9i5.3695","ISSN":"2407-795X, 2460-2582","issue":"5","journalAbbreviation":"jppipa, pendidikan ipa, fisika, biologi, kimia","language":"en","license":"https://creativecommons.org/licenses/by/4.0","page":"3856-3861","source":"DOI.org (Crossref)","title":"Effect of PhET Simulation-Assisted Project-Based Learning Model on Students' Creative Thinking Skills in Elasticity Materials","volume":"9","author":[{"family":"Doyan","given":"Aris"},{"family":"Hadi","given":"Dian Faisal"},{"family":"‘Ardhuha","given":"Jannatin"}],"issued":{"date-parts":[["2023",5,31]]}}}],"schema":"https://github.com/citation-style-language/schema/raw/master/csl-citation.json"}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(Doyan et al., 2023)</w:t>
      </w:r>
      <w:r w:rsidR="0048511A" w:rsidRPr="00FE29BE">
        <w:rPr>
          <w:rFonts w:ascii="Times New Roman" w:hAnsi="Times New Roman" w:cs="Times New Roman"/>
          <w:sz w:val="24"/>
          <w:szCs w:val="24"/>
        </w:rPr>
        <w:fldChar w:fldCharType="end"/>
      </w:r>
      <w:r w:rsidR="006E0035">
        <w:rPr>
          <w:rFonts w:ascii="Times New Roman" w:hAnsi="Times New Roman" w:cs="Times New Roman"/>
          <w:sz w:val="24"/>
          <w:szCs w:val="24"/>
        </w:rPr>
        <w:t>.</w:t>
      </w:r>
      <w:r w:rsidRPr="00FE29BE">
        <w:rPr>
          <w:rFonts w:ascii="Times New Roman" w:hAnsi="Times New Roman" w:cs="Times New Roman"/>
          <w:sz w:val="24"/>
          <w:szCs w:val="24"/>
        </w:rPr>
        <w:t xml:space="preserve"> Simulasi PhET merupakan alat bantu pembelajaran yang memuat konten tertentu untuk menciptakan simulasi yang menyerupai dunia nyata. Salah satu faktor yang </w:t>
      </w:r>
      <w:r w:rsidRPr="00FE29BE">
        <w:rPr>
          <w:rFonts w:ascii="Times New Roman" w:hAnsi="Times New Roman" w:cs="Times New Roman"/>
          <w:sz w:val="24"/>
          <w:szCs w:val="24"/>
        </w:rPr>
        <w:lastRenderedPageBreak/>
        <w:t xml:space="preserve">menyebabkan meningkatnya kreativitas ilmiah ialah integrasi kreativitas ilmiah berbasis teknologi informasi dan komunikasi (ICT)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{"citationID":"HEkUUo6d","properties":{"formattedCitation":"(Juniati &amp; Jamaluddin, 2020)","plainCitation":"(Juniati &amp; Jamaluddin, 2020)","noteIndex":0},"citationItems":[{"id":81,"uris":["http://zotero.org/users/local/q7Yj1gwz/items/UXRA5ZV3"],"itemData":{"id":81,"type":"article-journal","abstract":"Keterampilan saintifik dapat meningkatkan keterampilan proses peserta didik pada pembelajaran IPA. Penelitian ini bertujuan untuk mengetahui penerapan ICT terhadap keterampilan saintifik peserta didik pada pembelajaran IPA. Data diperoleh dengan cara melakukan studi literatur pada jurnal-jurnal atau buku. Penerapan ICT terhadap keterampilan saintifik dapat dilakukan melalui proses mengamati, menanya, mencoba, mengasosiasi, dan mengomunikasikan sehingga mampu  untuk meningkatkan kualitas pendidikan, khususnya kualitas pembelajaran IPA. Penerapan ICT membuat kreativitas peserta didik sehingga dapat meningkatkan keterampilan saintifik pada pembelajaran IPA seperti kegiatan bertanya, berdiskusi, memfasilitasi, menemukan informasi mengenai pembelajaran IPA, dan juga dapat menyampaikan hasil diskusi. Oleh karena itu, pendidik harus bisa menguasai ICT agar bisa diaplikasikan sehingga dapat meningkatkan keterampilan saintifik pada peserta didik khusunya pada pembelajaran IPA.  Kata kunci: Keterampilan Saintifik, ICT, Pembelajaran IPA","container-title":"Jurnal Ilmiah Profesi Pendidikan","DOI":"10.29303/jipp.v5i2.126","ISSN":"2620-8326, 2502-7069","issue":"2","journalAbbreviation":"JIPP","language":"id","license":"https://creativecommons.org/licenses/by-sa/4.0","page":"124-128","source":"DOI.org (Crossref)","title":"Penerapan ICT Terhadap Keterampilan Saintifik Peserta Didik pada Pembelajaran IPA","volume":"5","author":[{"family":"Juniati","given":"Norma"},{"family":"Jamaluddin","given":"Jamaluddin"}],"issued":{"date-parts":[["2020",11,29]]}}}],"schema":"https://github.com/citation-style-language/schema/raw/master/csl-citation.json"}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(Juniati &amp; Jamaluddin, 2020)</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Pembelajaran berbasis ICT berfungsi sebagai alat yang digunakan untuk mendukung proses pembelajaran dengan memanfaatkan teknologi informasi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{"citationID":"JpJBxrJr","properties":{"formattedCitation":"(Rosmana dkk., t.t.)","plainCitation":"(Rosmana dkk., t.t.)","dontUpdate":true,"noteIndex":0},"citationItems":[{"id":87,"uris":["http://zotero.org/users/local/q7Yj1gwz/items/F2IGH35N"],"itemData":{"id":87,"type":"article-journal","abstract":"Technology is a development that continuously influences many aspects of the world, affecting more than one aspect, including education. Today, the world of education is experiencing developments in its application including developments in the presentation of learning media, so teachers need to take part in preparing students' needs in dealing with digitalization developments. Digitalization of education is applied in a learning process that is more innovative, creative, accommodative, and adaptive based on ICT. The research used an experimental method with a pre-experimental design approach, type one group pretest-posttest. This study shows that the use of ICT-based learning media found an increase in learning interest and an increase in the results of cognitive understanding, intelligence, and skills in terms of normalized gain. An increase in learning outcomes obtained by students in ICT-based learning is a way to achieve goals for more fun and effective learning. Learning objectives that have been determined by competency standards and basic competencies will be more easily achieved by packaging learning into digitalization.","language":"id","source":"Zotero","title":"Pengaruh Pembelajaran Berbasis ICT sebagai Pengembangan Pembelajaran dalam Meningkatkan Hasil Belajar Siswa Kelas V di SDN 1 NagriKidul Purwakarta","author":[{"family":"Rosmana","given":"Primanita Sholihah"},{"family":"Iskandar","given":"Sofyan"},{"family":"Azzahra","given":"Elvyn Kemala"},{"family":"Wulandari","given":"Aliza"},{"family":"Nurbaiti","given":"Nisrina"},{"family":"Putri","given":"Edis Eriansyah"}]}}],"schema":"https://github.com/citation-style-language/schema/raw/master/csl-citation.json"}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(Rosmana et al.,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Sejalan dengan hasil penelitian dari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{"citationID":"RlGjkMR5","properties":{"formattedCitation":"(Andyny, 2022)","plainCitation":"(Andyny, 2022)","noteIndex":0},"citationItems":[{"id":89,"uris":["http://zotero.org/users/local/q7Yj1gwz/items/5UECFKYX"],"itemData":{"id":89,"type":"article-journal","language":"id","source":"Zotero","title":"Pengembangan Lembar Kerja Peserta Didik (Lkpd) Interaktif Berbasis Ict Berbantuan Software Construct 2 Untuk Peserta Didik Mts","volume":"2","author":[{"family":"Andyny","given":"Meyly"}],"issued":{"date-parts":[["2022"]]}}}],"schema":"https://github.com/citation-style-language/schema/raw/master/csl-citation.json"}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(Andyny, 2022)</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bahwa integrasi LKPD berbasis ICT masih fokus ke meningkatkan minat belajar peserta didik, menarik perhatian dan mempermudah peserta didik dalam memahami materi pembelajaran. Tetapi, belum ada yang menitikberatkan pada kreativitas ilmiah siswa.</w:t>
      </w:r>
    </w:p>
    <w:p w:rsidR="00D93E19" w:rsidRPr="00FE29BE" w:rsidRDefault="00D93E19" w:rsidP="006E0035">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Berdasarkan uraian diatas, solusi dari permasalahan tersebut ialah dengan mengembangkan LKPD berbasis proyek yang terintegrasi dengan ICT yaitu simulasi PhET. Simulasi PhET merupakan media interaktif yang memberikan siswa kesempatan untuk mempelajari materi kapan saja dan sebanyak yang diperlukan sampai benar-benar memahami konsep. Media ini </w:t>
      </w:r>
      <w:r w:rsidRPr="00FE29BE">
        <w:rPr>
          <w:rFonts w:ascii="Times New Roman" w:hAnsi="Times New Roman" w:cs="Times New Roman"/>
          <w:sz w:val="24"/>
          <w:szCs w:val="24"/>
        </w:rPr>
        <w:lastRenderedPageBreak/>
        <w:t xml:space="preserve">membantu memandu pembelajaran, mendorong kemandirian belajar, memahami fenomena alam melalui kegiatan ilmiah. Hal ini sejalan dengan pendapat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{"citationID":"MCzm28E8","properties":{"formattedCitation":"(Yani &amp; Widiyatmoko, 2023)","plainCitation":"(Yani &amp; Widiyatmoko, 2023)","noteIndex":0},"citationItems":[{"id":52,"uris":["http://zotero.org/users/local/q7Yj1gwz/items/V9VXLRSG"],"itemData":{"id":52,"type":"article-journal","abstract":"This research aims to determine the effectiveness of the PhET-assisted creative problem solving model on creative thinking abilities and student learning outcomes in vibration, wave and sound materials. In this research, the samples taken were determined based on the characteristics of the two classes which were almost the same (homogeneous). The characteristics used are the average UAS scores of two classes which are close to the same and the science teacher who teaches in the same class. The sample chosen was class VIII with class A as the control class and class B as the experimental class with a total of 16 students in each class. This research uses an experimental method with a nonequivalent control group design. Data on students' cognitive learning outcomes were taken using a test method in the form of 15 multiple choice questions, while students' creative thinking abilities used a test method in the form of 5 descriptive questions which had been tested for validity and reliability with a significance level of 5%, resulting in rcount  rtable. Research data was obtained from pretest-posttest scores and analyzed using the MANCOVA statistical test. The results of the multivariate analysis show that the sig value is 0.05, namely 0.001 0.005, which means that there is a significant influence. The N-gain results show an increase in creative thinking abilities by 56.57% and an increase in students' cognitive learning outcomes by 57.08% which is included in the medium category. Therefore, it can be concluded that the use of the creative problem solving model assisted by PhET significantly increases students' creative thinking abilities compared to conventional learning. In addition, there is a significant increase in the cognitive learning outcomes of students who use this model. The implementation of PhET as an interactive learning tool opens up opportunities for students to understand science concepts in a more in-depth and contextual way. Implications of these findings include increased student engagement, development of innovative learning models, and emphasis on problem-based learning. This research contributes to educational practitioners and researchers in understanding the potential of the PhET-assisted creative problem solving model as a practical approach to improving students' learning outcomes and creative thinking abilities in the context of science learning.","container-title":"Jurnal Inovasi Pendidikan IPA","DOI":"10.21831/jipi.v9i2.45902","ISSN":"2477-4820, 2406-9205","issue":"2","journalAbbreviation":"jipi","language":"en","license":"http://creativecommons.org/licenses/by-sa/4.0","page":"146-156","source":"DOI.org (Crossref)","title":"The Effectiveness of the PhET-Assisted Creative Problem Solving Model on Students' Creative Thinking Abilities and Cognitive Learning Outcomes","volume":"9","author":[{"family":"Yani","given":"Liyana Putri"},{"family":"Widiyatmoko","given":"Arif"}],"issued":{"date-parts":[["2023",12,6]]}}}],"schema":"https://github.com/citation-style-language/schema/raw/master/csl-citation.json"}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(Yani &amp; Widiyatmoko, 2023)</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menyatakan bahwa pendekatan pembelajaran dengan menggunakan teknolo</w:t>
      </w:r>
      <w:r w:rsidR="00F40C39">
        <w:rPr>
          <w:rFonts w:ascii="Times New Roman" w:hAnsi="Times New Roman" w:cs="Times New Roman"/>
          <w:sz w:val="24"/>
          <w:szCs w:val="24"/>
        </w:rPr>
        <w:t>gi informasi dan komunikasi ICT</w:t>
      </w:r>
      <w:r w:rsidRPr="00FE29BE">
        <w:rPr>
          <w:rFonts w:ascii="Times New Roman" w:hAnsi="Times New Roman" w:cs="Times New Roman"/>
          <w:sz w:val="24"/>
          <w:szCs w:val="24"/>
        </w:rPr>
        <w:t xml:space="preserve">, seperti simulasi PhET memberikan peluang bagi siswa untuk mengeksplorasi berbagai variabel secara langsung dalam sebuah eksperimen virtual. Melalui simulasi ini siswa dapat mengamati hasil perubahan variabel tersebut, sehingga mereka mendapatkan pemahaman yang lebih mendalam tentang konsep fisika yang kompleks. Metode ini menjadikan proses belajar lebih interaktif, visual dan menyenangkan, yang pada akhirnya membantu siswa meningkatkan minat belajar. Dengan visualisasi yang menarik, siswa lebih mudah memahami materi yang abstrak. Selain itu, simulasi ini juga memungkinkan siswa untuk mempraktikkan proses ilmiah, seperti merancang eksperimen, mengumpulkan dan menganalisis data, serta menarik kesimpulan. </w:t>
      </w:r>
      <w:r w:rsidRPr="00FE29BE">
        <w:rPr>
          <w:rFonts w:ascii="Times New Roman" w:hAnsi="Times New Roman" w:cs="Times New Roman"/>
          <w:sz w:val="24"/>
          <w:szCs w:val="24"/>
        </w:rPr>
        <w:lastRenderedPageBreak/>
        <w:t>Penggunaan simulasi PhET tidak hanya membantu siswa memahami materi dengan lebih baik, tetapi juga melatih peserta didik mampu untuk berpikir kritis dan kreatif.</w:t>
      </w:r>
    </w:p>
    <w:p w:rsidR="00D93E19" w:rsidRPr="00FE29BE" w:rsidRDefault="00D93E19" w:rsidP="00F40C39">
      <w:pPr>
        <w:spacing w:after="0" w:line="360" w:lineRule="auto"/>
        <w:ind w:hanging="2"/>
        <w:jc w:val="both"/>
        <w:rPr>
          <w:rFonts w:ascii="Times New Roman" w:hAnsi="Times New Roman" w:cs="Times New Roman"/>
          <w:sz w:val="24"/>
          <w:szCs w:val="24"/>
        </w:rPr>
      </w:pPr>
      <w:r w:rsidRPr="00FE29BE">
        <w:rPr>
          <w:rFonts w:ascii="Times New Roman" w:hAnsi="Times New Roman" w:cs="Times New Roman"/>
          <w:sz w:val="24"/>
          <w:szCs w:val="24"/>
        </w:rPr>
        <w:t xml:space="preserve">Dengan demikian, pendekatan ini tidak hanya memperkuat pemahaman konsep fisika. Namun, juga meningkatkan keterampilan berpikir tingkat tinggi yang sangat penting di era modern ini. Menurut </w:t>
      </w:r>
      <w:r w:rsidR="0048511A" w:rsidRPr="00FE29BE">
        <w:rPr>
          <w:rFonts w:ascii="Times New Roman" w:hAnsi="Times New Roman" w:cs="Times New Roman"/>
          <w:sz w:val="24"/>
          <w:szCs w:val="24"/>
        </w:rPr>
        <w:fldChar w:fldCharType="begin"/>
      </w:r>
      <w:r w:rsidRPr="00FE29BE">
        <w:rPr>
          <w:rFonts w:ascii="Times New Roman" w:hAnsi="Times New Roman" w:cs="Times New Roman"/>
          <w:sz w:val="24"/>
          <w:szCs w:val="24"/>
        </w:rPr>
        <w:instrText xml:space="preserve"> ADDIN ZOTERO_ITEM CSL_CITATION {"citationID":"fB7nThq8","properties":{"formattedCitation":"(Juniati &amp; Jamaluddin, 2020)","plainCitation":"(Juniati &amp; Jamaluddin, 2020)","noteIndex":0},"citationItems":[{"id":81,"uris":["http://zotero.org/users/local/q7Yj1gwz/items/UXRA5ZV3"],"itemData":{"id":81,"type":"article-journal","abstract":"Keterampilan saintifik dapat meningkatkan keterampilan proses peserta didik pada pembelajaran IPA. Penelitian ini bertujuan untuk mengetahui penerapan ICT terhadap keterampilan saintifik peserta didik pada pembelajaran IPA. Data diperoleh dengan cara melakukan studi literatur pada jurnal-jurnal atau buku. Penerapan ICT terhadap keterampilan saintifik dapat dilakukan melalui proses mengamati, menanya, mencoba, mengasosiasi, dan mengomunikasikan sehingga mampu  untuk meningkatkan kualitas pendidikan, khususnya kualitas pembelajaran IPA. Penerapan ICT membuat kreativitas peserta didik sehingga dapat meningkatkan keterampilan saintifik pada pembelajaran IPA seperti kegiatan bertanya, berdiskusi, memfasilitasi, menemukan informasi mengenai pembelajaran IPA, dan juga dapat menyampaikan hasil diskusi. Oleh karena itu, pendidik harus bisa menguasai ICT agar bisa diaplikasikan sehingga dapat meningkatkan keterampilan saintifik pada peserta didik khusunya pada pembelajaran IPA.  Kata kunci: Keterampilan Saintifik, ICT, Pembelajaran IPA","container-title":"Jurnal Ilmiah Profesi Pendidikan","DOI":"10.29303/jipp.v5i2.126","ISSN":"2620-8326, 2502-7069","issue":"2","journalAbbreviation":"JIPP","language":"id","license":"https://creativecommons.org/licenses/by-sa/4.0","page":"124-128","source":"DOI.org (Crossref)","title":"Penerapan ICT Terhadap Keterampilan Saintifik Peserta Didik pada Pembelajaran IPA","volume":"5","author":[{"family":"Juniati","given":"Norma"},{"family":"Jamaluddin","given":"Jamaluddin"}],"issued":{"date-parts":[["2020",11,29]]}}}],"schema":"https://github.com/citation-style-language/schema/raw/master/csl-citation.json"} </w:instrText>
      </w:r>
      <w:r w:rsidR="0048511A" w:rsidRPr="00FE29BE">
        <w:rPr>
          <w:rFonts w:ascii="Times New Roman" w:hAnsi="Times New Roman" w:cs="Times New Roman"/>
          <w:sz w:val="24"/>
          <w:szCs w:val="24"/>
        </w:rPr>
        <w:fldChar w:fldCharType="separate"/>
      </w:r>
      <w:r w:rsidRPr="00FE29BE">
        <w:rPr>
          <w:rFonts w:ascii="Times New Roman" w:hAnsi="Times New Roman" w:cs="Times New Roman"/>
          <w:sz w:val="24"/>
          <w:szCs w:val="24"/>
        </w:rPr>
        <w:t>(Juniati &amp; Jamaluddin, 2020)</w:t>
      </w:r>
      <w:r w:rsidR="0048511A" w:rsidRPr="00FE29BE">
        <w:rPr>
          <w:rFonts w:ascii="Times New Roman" w:hAnsi="Times New Roman" w:cs="Times New Roman"/>
          <w:sz w:val="24"/>
          <w:szCs w:val="24"/>
        </w:rPr>
        <w:fldChar w:fldCharType="end"/>
      </w:r>
      <w:r w:rsidRPr="00FE29BE">
        <w:rPr>
          <w:rFonts w:ascii="Times New Roman" w:hAnsi="Times New Roman" w:cs="Times New Roman"/>
          <w:sz w:val="24"/>
          <w:szCs w:val="24"/>
        </w:rPr>
        <w:t xml:space="preserve"> menunjukkan bahwa pendekatan ini belum menjadi perhatian utama dalam pengembangan LKPD berbasis proyek pada penelitian sebelumnya. Dalam penelitian ini, kami merancang sebuah model pembelajaran yang berfokus pada pengembangan LKPD. Model ini menggunakan pendekatan pembelajaran berbasis proyek yang dipadukan dengan elemen kreativits ilmiah. Selain itu, model ini juga mengintegrasikan simulasi PhET sebagai media berbasis teknologi ICT untuk meningkatkan kreativitas ilmiah siswa.</w:t>
      </w:r>
    </w:p>
    <w:p w:rsidR="00D93E19" w:rsidRPr="00FE29BE" w:rsidRDefault="00D93E19" w:rsidP="00F40C39">
      <w:pPr>
        <w:spacing w:after="0" w:line="360" w:lineRule="auto"/>
        <w:ind w:firstLine="284"/>
        <w:jc w:val="both"/>
        <w:rPr>
          <w:rFonts w:ascii="Times New Roman" w:hAnsi="Times New Roman" w:cs="Times New Roman"/>
          <w:sz w:val="24"/>
          <w:szCs w:val="24"/>
        </w:rPr>
      </w:pPr>
      <w:r w:rsidRPr="00FE29BE">
        <w:rPr>
          <w:rFonts w:ascii="Times New Roman" w:hAnsi="Times New Roman" w:cs="Times New Roman"/>
          <w:sz w:val="24"/>
          <w:szCs w:val="24"/>
        </w:rPr>
        <w:t xml:space="preserve">Kreativitas ilmiah siswa yang masih rendah menunjukkan perlunya dalam pembelajaran sains. Sebagai upaya untuk menjembatani tantangan </w:t>
      </w:r>
      <w:r w:rsidRPr="00FE29BE">
        <w:rPr>
          <w:rFonts w:ascii="Times New Roman" w:hAnsi="Times New Roman" w:cs="Times New Roman"/>
          <w:sz w:val="24"/>
          <w:szCs w:val="24"/>
        </w:rPr>
        <w:lastRenderedPageBreak/>
        <w:t xml:space="preserve">tersebut, penelitian ini mengangkat judul “Pengembangan LKPD Berbasis Model </w:t>
      </w:r>
      <w:r w:rsidRPr="00FE29BE">
        <w:rPr>
          <w:rFonts w:ascii="Times New Roman" w:hAnsi="Times New Roman" w:cs="Times New Roman"/>
          <w:i/>
          <w:iCs/>
          <w:sz w:val="24"/>
          <w:szCs w:val="24"/>
        </w:rPr>
        <w:t xml:space="preserve">Project Based Learning </w:t>
      </w:r>
      <w:r w:rsidRPr="00FE29BE">
        <w:rPr>
          <w:rFonts w:ascii="Times New Roman" w:hAnsi="Times New Roman" w:cs="Times New Roman"/>
          <w:sz w:val="24"/>
          <w:szCs w:val="24"/>
        </w:rPr>
        <w:t>(PjBL) Berbantuan Simulasi PhET untuk Meningkatkan Kreativitas Ilmiah Siswa SMA”. Tujuannya adalah untuk menciptakan LKPD yang mampu memvisualisasikan materi pembelajaran secara interaktif dan mendukung siswa dalam memahami konsep-konsep fisika yang kompleks. Penelitian ini juga bertujuan untuk mengukur validitas LKPD yang dikembangkan dan mengevaluasi efektivitasnya dalam meningkatkan kemampuan siswa, seperti kreativitas ilmiah, berpikir kreatif, berpikir kritis, pemecahan masalah, dan penguasaan konsep. Dengan integrasi simulasi PhET berbasis ICT, LKPD ini diharapkan mampu meningkatkan kualitas pembelajaran dan mendorong siswa lebih aktif serta mandiri.</w:t>
      </w:r>
    </w:p>
    <w:p w:rsidR="006E0035" w:rsidRDefault="00D93E19" w:rsidP="006E0035">
      <w:pPr>
        <w:pStyle w:val="ListParagraph"/>
        <w:numPr>
          <w:ilvl w:val="0"/>
          <w:numId w:val="41"/>
        </w:numPr>
        <w:spacing w:after="0" w:line="360" w:lineRule="auto"/>
        <w:ind w:left="284" w:hanging="286"/>
        <w:jc w:val="both"/>
        <w:rPr>
          <w:rFonts w:ascii="Times New Roman" w:hAnsi="Times New Roman" w:cs="Times New Roman"/>
          <w:sz w:val="24"/>
          <w:szCs w:val="24"/>
        </w:rPr>
      </w:pPr>
      <w:r w:rsidRPr="00FE29BE">
        <w:rPr>
          <w:rFonts w:ascii="Times New Roman" w:hAnsi="Times New Roman" w:cs="Times New Roman"/>
          <w:sz w:val="24"/>
          <w:szCs w:val="24"/>
        </w:rPr>
        <w:t>Bagaimana Validitas Lembar Kerja Peserta Didik yang terintegrasi dengan PhET berbasis Model pembelajaran Project Based Learning?</w:t>
      </w:r>
    </w:p>
    <w:p w:rsidR="002A59D1" w:rsidRPr="006E0035" w:rsidRDefault="00D93E19" w:rsidP="006E0035">
      <w:pPr>
        <w:pStyle w:val="ListParagraph"/>
        <w:numPr>
          <w:ilvl w:val="0"/>
          <w:numId w:val="41"/>
        </w:numPr>
        <w:spacing w:after="160" w:line="360" w:lineRule="auto"/>
        <w:ind w:left="284" w:hanging="286"/>
        <w:jc w:val="both"/>
        <w:rPr>
          <w:rFonts w:ascii="Times New Roman" w:hAnsi="Times New Roman" w:cs="Times New Roman"/>
          <w:sz w:val="24"/>
          <w:szCs w:val="24"/>
        </w:rPr>
      </w:pPr>
      <w:r w:rsidRPr="006E0035">
        <w:rPr>
          <w:rFonts w:ascii="Times New Roman" w:hAnsi="Times New Roman" w:cs="Times New Roman"/>
          <w:sz w:val="24"/>
          <w:szCs w:val="24"/>
        </w:rPr>
        <w:t xml:space="preserve">Bagaimana Reliabilitas Lembar Kerja Peserta Didik yang </w:t>
      </w:r>
      <w:r w:rsidRPr="006E0035">
        <w:rPr>
          <w:rFonts w:ascii="Times New Roman" w:hAnsi="Times New Roman" w:cs="Times New Roman"/>
          <w:sz w:val="24"/>
          <w:szCs w:val="24"/>
        </w:rPr>
        <w:lastRenderedPageBreak/>
        <w:t>terintegrasi dengan PhET berbasis Model pembelajaran Project Based Learning?</w:t>
      </w:r>
    </w:p>
    <w:p w:rsidR="002A59D1" w:rsidRPr="002A59D1" w:rsidRDefault="002A59D1" w:rsidP="002A59D1">
      <w:pPr>
        <w:pStyle w:val="BodyText"/>
        <w:spacing w:after="0" w:line="360" w:lineRule="auto"/>
        <w:jc w:val="both"/>
        <w:rPr>
          <w:rFonts w:ascii="Times New Roman" w:hAnsi="Times New Roman" w:cs="Times New Roman"/>
          <w:b/>
          <w:sz w:val="24"/>
          <w:szCs w:val="24"/>
          <w:lang w:val="id-ID"/>
        </w:rPr>
      </w:pPr>
      <w:r w:rsidRPr="002A59D1">
        <w:rPr>
          <w:rFonts w:ascii="Times New Roman" w:hAnsi="Times New Roman" w:cs="Times New Roman"/>
          <w:b/>
          <w:sz w:val="24"/>
          <w:szCs w:val="24"/>
          <w:lang w:val="id-ID"/>
        </w:rPr>
        <w:t>METODE</w:t>
      </w:r>
    </w:p>
    <w:p w:rsidR="00D93E19" w:rsidRPr="004C5E9E" w:rsidRDefault="00D93E19" w:rsidP="004C5E9E">
      <w:pPr>
        <w:pStyle w:val="BodyText"/>
        <w:spacing w:after="0" w:line="360" w:lineRule="auto"/>
        <w:ind w:firstLine="284"/>
        <w:jc w:val="both"/>
        <w:rPr>
          <w:rFonts w:ascii="Times New Roman" w:hAnsi="Times New Roman" w:cs="Times New Roman"/>
          <w:sz w:val="24"/>
          <w:szCs w:val="24"/>
        </w:rPr>
      </w:pPr>
      <w:r w:rsidRPr="00D93E19">
        <w:rPr>
          <w:rFonts w:ascii="Times New Roman" w:hAnsi="Times New Roman" w:cs="Times New Roman"/>
          <w:sz w:val="24"/>
          <w:szCs w:val="24"/>
        </w:rPr>
        <w:t xml:space="preserve">Penelitian ini termasuk dalam jenis Research and Development (R&amp;D) dengan modifikasi dari model pengembangan 4-D, yang meliputi tahap </w:t>
      </w:r>
      <w:r w:rsidRPr="00D93E19">
        <w:rPr>
          <w:rFonts w:ascii="Times New Roman" w:hAnsi="Times New Roman" w:cs="Times New Roman"/>
          <w:i/>
          <w:iCs/>
          <w:sz w:val="24"/>
          <w:szCs w:val="24"/>
        </w:rPr>
        <w:t>(define, design, develop, dissiminate</w:t>
      </w:r>
      <w:r w:rsidRPr="00D93E19">
        <w:rPr>
          <w:rFonts w:ascii="Times New Roman" w:hAnsi="Times New Roman" w:cs="Times New Roman"/>
          <w:sz w:val="24"/>
          <w:szCs w:val="24"/>
        </w:rPr>
        <w:t xml:space="preserve">). Adapun sekolah yang diteliti ialah di MA Al-Islamiyah 1 dengan sejumlah 32 siswa. Tahap </w:t>
      </w:r>
      <w:r w:rsidRPr="00D93E19">
        <w:rPr>
          <w:rFonts w:ascii="Times New Roman" w:hAnsi="Times New Roman" w:cs="Times New Roman"/>
          <w:i/>
          <w:iCs/>
          <w:sz w:val="24"/>
          <w:szCs w:val="24"/>
        </w:rPr>
        <w:t xml:space="preserve">define </w:t>
      </w:r>
      <w:r w:rsidRPr="00D93E19">
        <w:rPr>
          <w:rFonts w:ascii="Times New Roman" w:hAnsi="Times New Roman" w:cs="Times New Roman"/>
          <w:sz w:val="24"/>
          <w:szCs w:val="24"/>
        </w:rPr>
        <w:t>(pendefinisian) dilakukan dengan menganalisis tujuan berupa deskripsi yang dikembangkan</w:t>
      </w:r>
      <w:r w:rsidRPr="00D93E19">
        <w:rPr>
          <w:rFonts w:ascii="Times New Roman" w:hAnsi="Times New Roman" w:cs="Times New Roman"/>
          <w:i/>
          <w:iCs/>
          <w:sz w:val="24"/>
          <w:szCs w:val="24"/>
        </w:rPr>
        <w:t xml:space="preserve">, design </w:t>
      </w:r>
      <w:r w:rsidRPr="00D93E19">
        <w:rPr>
          <w:rFonts w:ascii="Times New Roman" w:hAnsi="Times New Roman" w:cs="Times New Roman"/>
          <w:sz w:val="24"/>
          <w:szCs w:val="24"/>
        </w:rPr>
        <w:t>(perancangan) pembuatan pada media pembelajaran yang akan dikembangkan dengan melakukan penyusunan dengan merancang sketsa awal lembar kerja peserta didik (LKPD) yang akan dirancang</w:t>
      </w:r>
      <w:r w:rsidRPr="00D93E19">
        <w:rPr>
          <w:rFonts w:ascii="Times New Roman" w:hAnsi="Times New Roman" w:cs="Times New Roman"/>
          <w:i/>
          <w:iCs/>
          <w:sz w:val="24"/>
          <w:szCs w:val="24"/>
        </w:rPr>
        <w:t>, develop</w:t>
      </w:r>
      <w:r w:rsidRPr="00D93E19">
        <w:rPr>
          <w:rFonts w:ascii="Times New Roman" w:hAnsi="Times New Roman" w:cs="Times New Roman"/>
          <w:sz w:val="24"/>
          <w:szCs w:val="24"/>
        </w:rPr>
        <w:t xml:space="preserve"> (pengembangan) penelitian ini telah menghasilkan produk dengan dilakukan uji kelayakan produk tersebut, hasil uji tersebut ternyata layak digunakan dengan sedikit revisi. Keeempat </w:t>
      </w:r>
      <w:r w:rsidRPr="00D93E19">
        <w:rPr>
          <w:rFonts w:ascii="Times New Roman" w:hAnsi="Times New Roman" w:cs="Times New Roman"/>
          <w:i/>
          <w:iCs/>
          <w:sz w:val="24"/>
          <w:szCs w:val="24"/>
        </w:rPr>
        <w:t>dissiminate</w:t>
      </w:r>
      <w:r w:rsidRPr="00D93E19">
        <w:rPr>
          <w:rFonts w:ascii="Times New Roman" w:hAnsi="Times New Roman" w:cs="Times New Roman"/>
          <w:sz w:val="24"/>
          <w:szCs w:val="24"/>
        </w:rPr>
        <w:t xml:space="preserve"> (penyebaran) yaitu tahap penyebarluasan produk, yang bertujuan untuk penyebaran produk setelah selesai dikembangkan</w:t>
      </w:r>
      <w:r w:rsidRPr="00D93E19">
        <w:rPr>
          <w:rFonts w:ascii="Times New Roman" w:hAnsi="Times New Roman" w:cs="Times New Roman"/>
          <w:i/>
          <w:iCs/>
          <w:sz w:val="24"/>
          <w:szCs w:val="24"/>
        </w:rPr>
        <w:t xml:space="preserve"> </w:t>
      </w:r>
      <w:r w:rsidR="0048511A" w:rsidRPr="00D93E19">
        <w:rPr>
          <w:rFonts w:ascii="Times New Roman" w:hAnsi="Times New Roman" w:cs="Times New Roman"/>
          <w:i/>
          <w:iCs/>
          <w:sz w:val="24"/>
          <w:szCs w:val="24"/>
        </w:rPr>
        <w:fldChar w:fldCharType="begin"/>
      </w:r>
      <w:r w:rsidRPr="00D93E19">
        <w:rPr>
          <w:rFonts w:ascii="Times New Roman" w:hAnsi="Times New Roman" w:cs="Times New Roman"/>
          <w:i/>
          <w:iCs/>
          <w:sz w:val="24"/>
          <w:szCs w:val="24"/>
        </w:rPr>
        <w:instrText xml:space="preserve"> ADDIN ZOTERO_ITEM CSL_CITATION {"citationID":"CtKctPUm","properties":{"formattedCitation":"(Lestari dkk., 2022)","plainCitation":"(Lestari dkk., 2022)","dontUpdate":true,"noteIndex":0},"citationItems":[{"id":94,"uris":["http://zotero.org/users/local/q7Yj1gwz/items/T7LQZ4YS"],"itemData":{"id":94,"type":"article-journal","abstract":"The development of this LKPD is motivated by the need for learning to train students' thinking skills in solving problems. This study determines for the feasibility of the Student Worksheet (LKPD) based on Problem Based Learning (PBL) on colloidal material. The form of research used is research and development (R&amp;D), using a 4-D development model. The sample of this research is PBL-based LKPD. The data collection technique used is indirect communication using a tool in the form of a LKPD feasibility assessment sheet based on Problem Based Learning (PBL) which is seen from the design, language, and material aspects. The technique of data analysis was carried out in a quantitative descriptive manner. The results of the LKPD feasibility assessment according to experts are processed by calculating the average percentage score for each aspect which is interpreted according to the criteria proposed by Riduwan. The scores obtained include material expert validation with a score of 95%, linguist validation with a score of 88%, design expert validation with a score of 100%. LKPD based on Problem Based Learning is very feasible to use.","container-title":"EDUKATIF : JURNAL ILMU PENDIDIKAN","DOI":"10.31004/edukatif.v4i4.3227","ISSN":"2656-8071, 2656-8063","issue":"4","journalAbbreviation":"ED","language":"id","license":"https://creativecommons.org/licenses/by-sa/4.0","page":"5342-5351","source":"DOI.org (Crossref)","title":"Pengembangan Lembar Kerja Peserta Didik (LKPD) Berbasis Problem Based Learning (PBL) pada Materi Koloid","volume":"4","author":[{"family":"Lestari","given":"Yuni Wanda"},{"family":"Hairida","given":"Hairida"},{"family":"Sartika","given":"Rody Putra"},{"family":"Enawati","given":"Eny"},{"family":"Muharini","given":"Rini"}],"issued":{"date-parts":[["2022",6,14]]}}}],"schema":"https://github.com/citation-style-language/schema/raw/master/csl-citation.json"} </w:instrText>
      </w:r>
      <w:r w:rsidR="0048511A" w:rsidRPr="00D93E19">
        <w:rPr>
          <w:rFonts w:ascii="Times New Roman" w:hAnsi="Times New Roman" w:cs="Times New Roman"/>
          <w:i/>
          <w:iCs/>
          <w:sz w:val="24"/>
          <w:szCs w:val="24"/>
        </w:rPr>
        <w:fldChar w:fldCharType="separate"/>
      </w:r>
      <w:r w:rsidRPr="00D93E19">
        <w:rPr>
          <w:rFonts w:ascii="Times New Roman" w:hAnsi="Times New Roman" w:cs="Times New Roman"/>
          <w:sz w:val="24"/>
          <w:szCs w:val="24"/>
        </w:rPr>
        <w:t>(Lestari et al., 2022)</w:t>
      </w:r>
      <w:r w:rsidR="0048511A" w:rsidRPr="00D93E19">
        <w:rPr>
          <w:rFonts w:ascii="Times New Roman" w:hAnsi="Times New Roman" w:cs="Times New Roman"/>
          <w:i/>
          <w:iCs/>
          <w:sz w:val="24"/>
          <w:szCs w:val="24"/>
        </w:rPr>
        <w:fldChar w:fldCharType="end"/>
      </w:r>
      <w:r w:rsidRPr="00D93E19">
        <w:rPr>
          <w:rFonts w:ascii="Times New Roman" w:hAnsi="Times New Roman" w:cs="Times New Roman"/>
          <w:i/>
          <w:iCs/>
          <w:sz w:val="24"/>
          <w:szCs w:val="24"/>
        </w:rPr>
        <w:t xml:space="preserve">. </w:t>
      </w:r>
      <w:r w:rsidRPr="00D93E19">
        <w:rPr>
          <w:rFonts w:ascii="Times New Roman" w:hAnsi="Times New Roman" w:cs="Times New Roman"/>
          <w:sz w:val="24"/>
          <w:szCs w:val="24"/>
        </w:rPr>
        <w:t xml:space="preserve">Namun, untuk </w:t>
      </w:r>
      <w:r w:rsidRPr="00D93E19">
        <w:rPr>
          <w:rFonts w:ascii="Times New Roman" w:hAnsi="Times New Roman" w:cs="Times New Roman"/>
          <w:sz w:val="24"/>
          <w:szCs w:val="24"/>
        </w:rPr>
        <w:lastRenderedPageBreak/>
        <w:t xml:space="preserve">menguji keefektifan produk tidak dilakukan pada tahap penyebaran </w:t>
      </w:r>
      <w:r w:rsidRPr="00D93E19">
        <w:rPr>
          <w:rFonts w:ascii="Times New Roman" w:hAnsi="Times New Roman" w:cs="Times New Roman"/>
          <w:i/>
          <w:iCs/>
          <w:sz w:val="24"/>
          <w:szCs w:val="24"/>
        </w:rPr>
        <w:t xml:space="preserve">(dissiminate). </w:t>
      </w:r>
      <w:r w:rsidRPr="00D93E19">
        <w:rPr>
          <w:rFonts w:ascii="Times New Roman" w:hAnsi="Times New Roman" w:cs="Times New Roman"/>
          <w:sz w:val="24"/>
          <w:szCs w:val="24"/>
        </w:rPr>
        <w:t xml:space="preserve">Pada penelitian ini produk yang dirancang ialah LKPD lembar kerja peserta didik berbasis proyek pada materi Energi terbarukan. Model pengembangan 4D diplih karena memiliki struktur yang terprogram dan sederhana, serta dirancang untuk menyelesaikan masalah pembelajaran dengan menimbang kebutuhan dan karakteristik peserta didik </w:t>
      </w:r>
      <w:r w:rsidR="0048511A" w:rsidRPr="00D93E19">
        <w:rPr>
          <w:rFonts w:ascii="Times New Roman" w:hAnsi="Times New Roman" w:cs="Times New Roman"/>
          <w:sz w:val="24"/>
          <w:szCs w:val="24"/>
        </w:rPr>
        <w:fldChar w:fldCharType="begin"/>
      </w:r>
      <w:r w:rsidRPr="00D93E19">
        <w:rPr>
          <w:rFonts w:ascii="Times New Roman" w:hAnsi="Times New Roman" w:cs="Times New Roman"/>
          <w:sz w:val="24"/>
          <w:szCs w:val="24"/>
        </w:rPr>
        <w:instrText xml:space="preserve"> ADDIN ZOTERO_ITEM CSL_CITATION {"citationID":"p2XPLl8S","properties":{"formattedCitation":"(Syahputri dkk., 2023)","plainCitation":"(Syahputri dkk., 2023)","dontUpdate":true,"noteIndex":0},"citationItems":[{"id":92,"uris":["http://zotero.org/users/local/q7Yj1gwz/items/9I4E2TD6"],"itemData":{"id":92,"type":"article-journal","abstract":"This study aims to develop e-LKPD based on discovery learning and determine the level of feasibility, student responses, and understanding of the concept. The development of an e-LKPD based on discovery learning uses the 4D model (define, design, development, and disseminate), which is limited to stage 3. The research was conducted at SMAN 1 Bengkulu City with a population of all students in class X IPA for the 2021/2022 academic year. The sample was taken using a purposive sampling technique so that the samples in this study were 12 students in class X IPA 5 for small group trials and 35 students in class X IPA 4 for large group trials. The instruments in this study were interview sheets, and student needs questionnaires, observation sheets, material validation sheets, media validation sheets, test instrument validation sheets, student response questionnaires, and test sheets. The results of this study indicate that e-LKPD can improve students' understanding of concepts, with the following description (1) the feasibility level of e-LKPD in the material aspect obtains a percentage of 83.91%, which is included in the very valid category, and the media aspect obtains a percentage of 91.17% which is included in the very valid category, (2) the results of the student's response which is equal to 86.66% which is included in the exciting category, (3) the level of understanding of students' concepts in redox reaction material after using the discovery-based e-LKPD learning is at a moderate level as seen from the results of n-gain an average score of 0.65.","container-title":"Jurnal Inovasi Pendidikan Kimia","DOI":"10.15294/jipk.v17i1.37598","ISSN":"2503-1244, 1979-0503","issue":"1","journalAbbreviation":"JIPK","language":"id","page":"67-74","source":"DOI.org (Crossref)","title":"Pengembangan e-LKPD Berbasis Discovery Learning untuk Meningkatkan Pemahaman Peserta Didik pada Materi Reaksi Redoks","volume":"17","author":[{"family":"Syahputri","given":"Dewi Novita"},{"family":"Solikhin","given":"Febrian"},{"family":"Nurhamidah","given":"Nurhamidah"}],"issued":{"date-parts":[["2023",1,2]]}}}],"schema":"https://github.com/citation-style-language/schema/raw/master/csl-citation.json"} </w:instrText>
      </w:r>
      <w:r w:rsidR="0048511A" w:rsidRPr="00D93E19">
        <w:rPr>
          <w:rFonts w:ascii="Times New Roman" w:hAnsi="Times New Roman" w:cs="Times New Roman"/>
          <w:sz w:val="24"/>
          <w:szCs w:val="24"/>
        </w:rPr>
        <w:fldChar w:fldCharType="separate"/>
      </w:r>
      <w:r w:rsidRPr="00D93E19">
        <w:rPr>
          <w:rFonts w:ascii="Times New Roman" w:hAnsi="Times New Roman" w:cs="Times New Roman"/>
          <w:sz w:val="24"/>
          <w:szCs w:val="24"/>
        </w:rPr>
        <w:t>(Syahputri et al., 2023)</w:t>
      </w:r>
      <w:r w:rsidR="0048511A" w:rsidRPr="00D93E19">
        <w:rPr>
          <w:rFonts w:ascii="Times New Roman" w:hAnsi="Times New Roman" w:cs="Times New Roman"/>
          <w:sz w:val="24"/>
          <w:szCs w:val="24"/>
        </w:rPr>
        <w:fldChar w:fldCharType="end"/>
      </w:r>
      <w:r w:rsidRPr="00D93E19">
        <w:rPr>
          <w:rFonts w:ascii="Times New Roman" w:hAnsi="Times New Roman" w:cs="Times New Roman"/>
          <w:sz w:val="24"/>
          <w:szCs w:val="24"/>
        </w:rPr>
        <w:t xml:space="preserve">. Adapun alur pengembangannya </w:t>
      </w:r>
      <w:r w:rsidR="004C5E9E">
        <w:rPr>
          <w:rFonts w:ascii="Times New Roman" w:hAnsi="Times New Roman" w:cs="Times New Roman"/>
          <w:sz w:val="24"/>
          <w:szCs w:val="24"/>
        </w:rPr>
        <w:t>ditunjukkan pada Gambar 1.</w:t>
      </w:r>
    </w:p>
    <w:p w:rsidR="00D93E19" w:rsidRDefault="004C5E9E" w:rsidP="00D93E19">
      <w:pPr>
        <w:pStyle w:val="BodyText"/>
        <w:spacing w:after="0" w:line="360" w:lineRule="auto"/>
        <w:ind w:firstLine="284"/>
        <w:jc w:val="both"/>
        <w:rPr>
          <w:rFonts w:ascii="Times New Roman" w:hAnsi="Times New Roman" w:cs="Times New Roman"/>
          <w:sz w:val="24"/>
          <w:szCs w:val="24"/>
          <w:lang w:val="id-ID"/>
        </w:rPr>
      </w:pPr>
      <w:r w:rsidRPr="004C5E9E">
        <w:rPr>
          <w:rFonts w:ascii="Times New Roman" w:hAnsi="Times New Roman" w:cs="Times New Roman"/>
          <w:noProof/>
          <w:sz w:val="24"/>
          <w:szCs w:val="24"/>
        </w:rPr>
        <w:drawing>
          <wp:anchor distT="0" distB="0" distL="114300" distR="114300" simplePos="0" relativeHeight="251710976" behindDoc="1" locked="0" layoutInCell="1" allowOverlap="1">
            <wp:simplePos x="0" y="0"/>
            <wp:positionH relativeFrom="column">
              <wp:posOffset>-127789</wp:posOffset>
            </wp:positionH>
            <wp:positionV relativeFrom="paragraph">
              <wp:posOffset>-64770</wp:posOffset>
            </wp:positionV>
            <wp:extent cx="2518204" cy="2767913"/>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4828" t="29974" r="26272" b="16264"/>
                    <a:stretch>
                      <a:fillRect/>
                    </a:stretch>
                  </pic:blipFill>
                  <pic:spPr bwMode="auto">
                    <a:xfrm>
                      <a:off x="0" y="0"/>
                      <a:ext cx="2518204" cy="2767913"/>
                    </a:xfrm>
                    <a:prstGeom prst="rect">
                      <a:avLst/>
                    </a:prstGeom>
                    <a:noFill/>
                    <a:ln w="9525">
                      <a:noFill/>
                      <a:miter lim="800000"/>
                      <a:headEnd/>
                      <a:tailEnd/>
                    </a:ln>
                  </pic:spPr>
                </pic:pic>
              </a:graphicData>
            </a:graphic>
          </wp:anchor>
        </w:drawing>
      </w: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D93E19" w:rsidRDefault="00D93E19" w:rsidP="00D93E19">
      <w:pPr>
        <w:pStyle w:val="BodyText"/>
        <w:spacing w:after="0" w:line="360" w:lineRule="auto"/>
        <w:ind w:firstLine="284"/>
        <w:jc w:val="both"/>
        <w:rPr>
          <w:rFonts w:ascii="Times New Roman" w:hAnsi="Times New Roman" w:cs="Times New Roman"/>
          <w:sz w:val="24"/>
          <w:szCs w:val="24"/>
          <w:lang w:val="id-ID"/>
        </w:rPr>
      </w:pPr>
    </w:p>
    <w:p w:rsidR="0021338F" w:rsidRPr="004C5E9E" w:rsidRDefault="004C5E9E" w:rsidP="004C5E9E">
      <w:pPr>
        <w:spacing w:after="240"/>
        <w:ind w:hanging="2"/>
        <w:jc w:val="both"/>
        <w:rPr>
          <w:rFonts w:ascii="Times New Roman" w:hAnsi="Times New Roman" w:cs="Times New Roman"/>
          <w:sz w:val="24"/>
          <w:szCs w:val="24"/>
        </w:rPr>
      </w:pPr>
      <w:r w:rsidRPr="008B33BC">
        <w:rPr>
          <w:rFonts w:ascii="Times New Roman" w:hAnsi="Times New Roman" w:cs="Times New Roman"/>
          <w:bCs/>
          <w:sz w:val="24"/>
          <w:szCs w:val="24"/>
        </w:rPr>
        <w:t>Gambar 1.</w:t>
      </w:r>
      <w:r w:rsidRPr="008B33BC">
        <w:rPr>
          <w:rFonts w:ascii="Times New Roman" w:hAnsi="Times New Roman" w:cs="Times New Roman"/>
          <w:sz w:val="24"/>
          <w:szCs w:val="24"/>
        </w:rPr>
        <w:t xml:space="preserve"> Alur Pengembangan LKPD berbasis proyek</w:t>
      </w:r>
    </w:p>
    <w:p w:rsidR="008B33BC" w:rsidRPr="008B33BC" w:rsidRDefault="008B33BC" w:rsidP="004C5E9E">
      <w:pPr>
        <w:spacing w:after="0" w:line="360" w:lineRule="auto"/>
        <w:ind w:firstLine="284"/>
        <w:jc w:val="both"/>
        <w:rPr>
          <w:rFonts w:ascii="Times New Roman" w:hAnsi="Times New Roman" w:cs="Times New Roman"/>
          <w:sz w:val="24"/>
          <w:szCs w:val="24"/>
        </w:rPr>
      </w:pPr>
      <w:r w:rsidRPr="008B33BC">
        <w:rPr>
          <w:rFonts w:ascii="Times New Roman" w:hAnsi="Times New Roman" w:cs="Times New Roman"/>
          <w:sz w:val="24"/>
          <w:szCs w:val="24"/>
        </w:rPr>
        <w:t xml:space="preserve">Berdasarkan Gambar 1 di atas, tahap awal dalam model pengembangan 4D dilakukan analisis </w:t>
      </w:r>
      <w:r w:rsidRPr="008B33BC">
        <w:rPr>
          <w:rFonts w:ascii="Times New Roman" w:hAnsi="Times New Roman" w:cs="Times New Roman"/>
          <w:sz w:val="24"/>
          <w:szCs w:val="24"/>
        </w:rPr>
        <w:lastRenderedPageBreak/>
        <w:t xml:space="preserve">kebutuhan yang dibutuhkan dalam proses pengembangan. Beberapa hal-hal yang diperlukan dalam tahapan pertama ialah analisis peserta didik, analisis konsep, analisis tugas dan perumusan tujuan pembelajaran termasuk dari analisis awal dan akhir. Tahap kedua dalam model pengembangan 4D tahapan ini bertujuan untuk memberikan panduan dalam pengembangan bahan ajar yaitu LKPD berbasis proyek melalui langkah-langkah pemilihan media yang tepat dan penyusunan format yang sesuai. Penyusunan LKPD ini didasarkan pada struktur umum LKPD berbasis proyek yang meliputi berbagai komponen, seperti judul kegiatan, identitas peserta didik, tujuan pembelajaran, fenomena yang relevan, materi pembelajaran, petunjuk penggunaan LKPD, rancangan proyek, gambaran desain proyek oleh siswa, jadwal pelaksanaan proyek, menguji hasil, evaluasi, serta penambahan elemen visual yang menarik, seperti penggunaan warna pada setiap halaman untuk meningkatkan semangat belajar peserta didik. Tahap ketiga dalam model 4D yaitu tahap </w:t>
      </w:r>
      <w:r w:rsidRPr="008B33BC">
        <w:rPr>
          <w:rFonts w:ascii="Times New Roman" w:hAnsi="Times New Roman" w:cs="Times New Roman"/>
          <w:sz w:val="24"/>
          <w:szCs w:val="24"/>
        </w:rPr>
        <w:lastRenderedPageBreak/>
        <w:t xml:space="preserve">pengembangan </w:t>
      </w:r>
      <w:r w:rsidRPr="008B33BC">
        <w:rPr>
          <w:rFonts w:ascii="Times New Roman" w:hAnsi="Times New Roman" w:cs="Times New Roman"/>
          <w:i/>
          <w:iCs/>
          <w:sz w:val="24"/>
          <w:szCs w:val="24"/>
        </w:rPr>
        <w:t xml:space="preserve">(Develop), </w:t>
      </w:r>
      <w:r w:rsidRPr="008B33BC">
        <w:rPr>
          <w:rFonts w:ascii="Times New Roman" w:hAnsi="Times New Roman" w:cs="Times New Roman"/>
          <w:sz w:val="24"/>
          <w:szCs w:val="24"/>
        </w:rPr>
        <w:t xml:space="preserve">menitikberatkan pada proses evaluasi untuk menilai kelayakan LKPD berbasis proyek. Evaluasi dilakukan dengan menyerahkan lembar validasi kepada para validator, seperti ahli desain untuk memperoleh penilaian dan arahan. Dalam mengukur tingkat kevalidan perangkat pembelajaran yang telah dirancang maka lembar validasi tersebut berfungsi sebagai instrumen dalam mengukur </w:t>
      </w:r>
      <w:r w:rsidR="0048511A" w:rsidRPr="008B33BC">
        <w:rPr>
          <w:rFonts w:ascii="Times New Roman" w:hAnsi="Times New Roman" w:cs="Times New Roman"/>
          <w:sz w:val="24"/>
          <w:szCs w:val="24"/>
        </w:rPr>
        <w:fldChar w:fldCharType="begin"/>
      </w:r>
      <w:r w:rsidRPr="008B33BC">
        <w:rPr>
          <w:rFonts w:ascii="Times New Roman" w:hAnsi="Times New Roman" w:cs="Times New Roman"/>
          <w:sz w:val="24"/>
          <w:szCs w:val="24"/>
        </w:rPr>
        <w:instrText xml:space="preserve"> ADDIN ZOTERO_ITEM CSL_CITATION {"citationID":"1BdqVRtF","properties":{"formattedCitation":"(Purnama dkk., 2024)","plainCitation":"(Purnama dkk., 2024)","dontUpdate":true,"noteIndex":0},"citationItems":[{"id":99,"uris":["http://zotero.org/users/local/q7Yj1gwz/items/48HT2TLE"],"itemData":{"id":99,"type":"article-journal","language":"id","source":"Zotero","title":"Validitas Pengembangan LKPD Eksperimen Berbasis Proyek Pembuatan Nata de Pachy pada Materi Inovasi Bioteknologi Fase E SMA","volume":"8","author":[{"family":"Purnama","given":"Anita Sri"},{"family":"Arsih","given":"Fitri"},{"family":"Fadilah","given":"Muhyiatul"},{"family":"Fajrina","given":"Suci"}],"issued":{"date-parts":[["2024"]]}}}],"schema":"https://github.com/citation-style-language/schema/raw/master/csl-citation.json"} </w:instrText>
      </w:r>
      <w:r w:rsidR="0048511A" w:rsidRPr="008B33BC">
        <w:rPr>
          <w:rFonts w:ascii="Times New Roman" w:hAnsi="Times New Roman" w:cs="Times New Roman"/>
          <w:sz w:val="24"/>
          <w:szCs w:val="24"/>
        </w:rPr>
        <w:fldChar w:fldCharType="separate"/>
      </w:r>
      <w:r w:rsidRPr="008B33BC">
        <w:rPr>
          <w:rFonts w:ascii="Times New Roman" w:hAnsi="Times New Roman" w:cs="Times New Roman"/>
          <w:sz w:val="24"/>
          <w:szCs w:val="24"/>
        </w:rPr>
        <w:t>(Purnama et al., 2024)</w:t>
      </w:r>
      <w:r w:rsidR="0048511A" w:rsidRPr="008B33BC">
        <w:rPr>
          <w:rFonts w:ascii="Times New Roman" w:hAnsi="Times New Roman" w:cs="Times New Roman"/>
          <w:sz w:val="24"/>
          <w:szCs w:val="24"/>
        </w:rPr>
        <w:fldChar w:fldCharType="end"/>
      </w:r>
      <w:r w:rsidRPr="008B33BC">
        <w:rPr>
          <w:rFonts w:ascii="Times New Roman" w:hAnsi="Times New Roman" w:cs="Times New Roman"/>
          <w:sz w:val="24"/>
          <w:szCs w:val="24"/>
        </w:rPr>
        <w:t>. Selain itu, lembar validasi juga berperan sebagai alat untuk mengumpulkan masukan dan arahan yang dapat dimanfaatkan dalam menyempurnakan perangkat pembelajaran tersebut.</w:t>
      </w:r>
    </w:p>
    <w:p w:rsidR="008B33BC" w:rsidRPr="008B33BC" w:rsidRDefault="008B33BC" w:rsidP="006E0035">
      <w:pPr>
        <w:spacing w:after="0" w:line="360" w:lineRule="auto"/>
        <w:ind w:firstLine="284"/>
        <w:jc w:val="both"/>
        <w:rPr>
          <w:rFonts w:ascii="Times New Roman" w:hAnsi="Times New Roman" w:cs="Times New Roman"/>
          <w:sz w:val="24"/>
          <w:szCs w:val="24"/>
        </w:rPr>
      </w:pPr>
      <w:r w:rsidRPr="008B33BC">
        <w:rPr>
          <w:rFonts w:ascii="Times New Roman" w:hAnsi="Times New Roman" w:cs="Times New Roman"/>
          <w:sz w:val="24"/>
          <w:szCs w:val="24"/>
        </w:rPr>
        <w:tab/>
        <w:t xml:space="preserve">Dalam penelitian ini, proses validasi menggunakan lembar validasi yang diisi oleh satu validator, yaitu ahli desain. Validator menilai kelayakan LKPD berbasis proyek dengan mengisi lembar validasi yang telah disediakan. Pengumpulan data menggunakan lembar angket, dimana angket ini dirancang khusus untuk mengumpulkan penilaian dari validator </w:t>
      </w:r>
      <w:r w:rsidR="0048511A" w:rsidRPr="008B33BC">
        <w:rPr>
          <w:rFonts w:ascii="Times New Roman" w:hAnsi="Times New Roman" w:cs="Times New Roman"/>
          <w:sz w:val="24"/>
          <w:szCs w:val="24"/>
        </w:rPr>
        <w:fldChar w:fldCharType="begin"/>
      </w:r>
      <w:r w:rsidRPr="008B33BC">
        <w:rPr>
          <w:rFonts w:ascii="Times New Roman" w:hAnsi="Times New Roman" w:cs="Times New Roman"/>
          <w:sz w:val="24"/>
          <w:szCs w:val="24"/>
        </w:rPr>
        <w:instrText xml:space="preserve"> ADDIN ZOTERO_ITEM CSL_CITATION {"citationID":"0vjE0Ogz","properties":{"formattedCitation":"(Herayani dkk., 2024)","plainCitation":"(Herayani dkk., 2024)","dontUpdate":true,"noteIndex":0},"citationItems":[{"id":103,"uris":["http://zotero.org/users/local/q7Yj1gwz/items/348SV5B7"],"itemData":{"id":103,"type":"article-journal","abstract":"During the learning process, the teacher plays a central role as a facilitator and director to achieve educational goals. One of the tools used by teachers in carrying out learning is student worksheets. Educators and students need additional support in learning, such as student worksheets, which can improve the smoothness of learning activities, provide clearer directions, and of course make the learning process more enjoyable by including systematically arranged learning materials. The aim of this research is to produce a feasible and practical Problem-Based Learning (PBL) based student worksheet on science learning material. This research uses research and development methods with a 4-D model consisting of 4 stages, namely define, design, development and disseminate. The subjects of this research were fifth grade students at state elementary school 36 Cakranegara. The data collection technique used was a questionnaire. The data analysis technique used is the validity percentage and practicality percentage formula. The results of research and development of student worksheets based on Problem-Based Learning based on valid and practical aspects: a) Assessment from media experts received a percentage of 88.23% with very valid criteria. b) The assessment from material experts received a percentage of 94.54% with very valid criteria. c) The results of student responses in small group trials were 92.22% with very practical criteria. Based on the research results, it can be concluded that ProblemBased Learning based student worksheets are suitable from a valid and practical aspect to improve the quality and enthusiasm for learning of fifth grade elementary school students.","issue":"2","language":"id","source":"Zotero","title":"Pengembangan LKPD ( Lembar Kerja Peserta Didik) Berbasis PBL (Problem- Based Learning) Pada Materi IPA","volume":"6","author":[{"family":"Herayani","given":"Lulu’"},{"family":"Ilhamdi","given":"Mohammad Liwa"},{"family":"Syazali","given":"Muhammad"}],"issued":{"date-parts":[["2024"]]}}}],"schema":"https://github.com/citation-style-language/schema/raw/master/csl-citation.json"} </w:instrText>
      </w:r>
      <w:r w:rsidR="0048511A" w:rsidRPr="008B33BC">
        <w:rPr>
          <w:rFonts w:ascii="Times New Roman" w:hAnsi="Times New Roman" w:cs="Times New Roman"/>
          <w:sz w:val="24"/>
          <w:szCs w:val="24"/>
        </w:rPr>
        <w:fldChar w:fldCharType="separate"/>
      </w:r>
      <w:r w:rsidRPr="008B33BC">
        <w:rPr>
          <w:rFonts w:ascii="Times New Roman" w:hAnsi="Times New Roman" w:cs="Times New Roman"/>
          <w:sz w:val="24"/>
          <w:szCs w:val="24"/>
        </w:rPr>
        <w:t>(Herayani et al., 2024)</w:t>
      </w:r>
      <w:r w:rsidR="0048511A" w:rsidRPr="008B33BC">
        <w:rPr>
          <w:rFonts w:ascii="Times New Roman" w:hAnsi="Times New Roman" w:cs="Times New Roman"/>
          <w:sz w:val="24"/>
          <w:szCs w:val="24"/>
        </w:rPr>
        <w:fldChar w:fldCharType="end"/>
      </w:r>
      <w:r w:rsidRPr="008B33BC">
        <w:rPr>
          <w:rFonts w:ascii="Times New Roman" w:hAnsi="Times New Roman" w:cs="Times New Roman"/>
          <w:sz w:val="24"/>
          <w:szCs w:val="24"/>
        </w:rPr>
        <w:t xml:space="preserve">. Data yang dikumpulkan meliputi dua jenis yaitu, data kuantitatif, data ini berupa </w:t>
      </w:r>
      <w:r w:rsidRPr="008B33BC">
        <w:rPr>
          <w:rFonts w:ascii="Times New Roman" w:hAnsi="Times New Roman" w:cs="Times New Roman"/>
          <w:sz w:val="24"/>
          <w:szCs w:val="24"/>
        </w:rPr>
        <w:lastRenderedPageBreak/>
        <w:t xml:space="preserve">skor penilaian yang diberikan oleh validator terhadap berbagai aspek dalam LKPD. Seperti halnya kesesuaian desain, isi, dan kelayakan penggunaan. Data kualitatif berupa pendapat, masukan, dan saran dari validator yang memberikan perspektif lebih mendalam mengenai perbaikan atau penyempurnaan LKPD </w:t>
      </w:r>
      <w:r w:rsidR="0048511A" w:rsidRPr="008B33BC">
        <w:rPr>
          <w:rFonts w:ascii="Times New Roman" w:hAnsi="Times New Roman" w:cs="Times New Roman"/>
          <w:sz w:val="24"/>
          <w:szCs w:val="24"/>
        </w:rPr>
        <w:fldChar w:fldCharType="begin"/>
      </w:r>
      <w:r w:rsidRPr="008B33BC">
        <w:rPr>
          <w:rFonts w:ascii="Times New Roman" w:hAnsi="Times New Roman" w:cs="Times New Roman"/>
          <w:sz w:val="24"/>
          <w:szCs w:val="24"/>
        </w:rPr>
        <w:instrText xml:space="preserve"> ADDIN ZOTERO_ITEM CSL_CITATION {"citationID":"pfdGf97e","properties":{"formattedCitation":"(Sahara &amp; Arif, 2022)","plainCitation":"(Sahara &amp; Arif, 2022)","noteIndex":0},"citationItems":[{"id":105,"uris":["http://zotero.org/users/local/q7Yj1gwz/items/V2QLQ6LE"],"itemData":{"id":105,"type":"article-journal","abstract":"Worksheets are a means to improve students communication skills. This study aims to determine the feasibility, practicality, and effectiveness of the Student Worksheet (LKPD) product developed in improving students' communication skills. The research method used is the method of Research and Development by applying several stages of the Borg and Gall model. The research instruments used were expert validity sheets, communication skills t-tests, and student response questionnaires. Then the data were analyzed using the validity test expert, validity and reliability test, test test-Gain N, and t include test independent t test two tailed and t-testone-tailed. The results of this study are POE-based student worksheets with a scientific literacy approach that are feasible to be applied in science learning, practical and effective to improve students' communication skills with the acquisition of an N-Gain value of 66.67 at the significance level (α = 0.05).","container-title":"Edu Sains","language":"en","source":"Zotero","title":"DEVELOPMENT OF STUDENT WORKSHEETS BASED ON POE (PREDICT, OBSERVE, AND EXPLAIN) WITH SCIENCE LITERATURE APPROACH","author":[{"family":"Sahara","given":"Cindy Audia"},{"family":"Arif","given":"Syaiful"}],"issued":{"date-parts":[["2022"]]}}}],"schema":"https://github.com/citation-style-language/schema/raw/master/csl-citation.json"} </w:instrText>
      </w:r>
      <w:r w:rsidR="0048511A" w:rsidRPr="008B33BC">
        <w:rPr>
          <w:rFonts w:ascii="Times New Roman" w:hAnsi="Times New Roman" w:cs="Times New Roman"/>
          <w:sz w:val="24"/>
          <w:szCs w:val="24"/>
        </w:rPr>
        <w:fldChar w:fldCharType="separate"/>
      </w:r>
      <w:r w:rsidRPr="008B33BC">
        <w:rPr>
          <w:rFonts w:ascii="Times New Roman" w:hAnsi="Times New Roman" w:cs="Times New Roman"/>
          <w:sz w:val="24"/>
          <w:szCs w:val="24"/>
        </w:rPr>
        <w:t>(Sahara &amp; Arif, 2022)</w:t>
      </w:r>
      <w:r w:rsidR="0048511A" w:rsidRPr="008B33BC">
        <w:rPr>
          <w:rFonts w:ascii="Times New Roman" w:hAnsi="Times New Roman" w:cs="Times New Roman"/>
          <w:sz w:val="24"/>
          <w:szCs w:val="24"/>
        </w:rPr>
        <w:fldChar w:fldCharType="end"/>
      </w:r>
      <w:r w:rsidRPr="008B33BC">
        <w:rPr>
          <w:rFonts w:ascii="Times New Roman" w:hAnsi="Times New Roman" w:cs="Times New Roman"/>
          <w:sz w:val="24"/>
          <w:szCs w:val="24"/>
        </w:rPr>
        <w:t xml:space="preserve">. Kedua jenis data tersebut digunakan sebagai dasar untuk mengevaluasi dan menyempurnakan LKPD berbasis proyek agar lebih sesuai dengan kebutuhan pembelajaran dan karakteristik peserta didik. </w:t>
      </w:r>
    </w:p>
    <w:p w:rsidR="008B33BC" w:rsidRPr="008B33BC" w:rsidRDefault="008B33BC" w:rsidP="006E0035">
      <w:pPr>
        <w:spacing w:line="360" w:lineRule="auto"/>
        <w:ind w:firstLine="284"/>
        <w:jc w:val="both"/>
        <w:rPr>
          <w:rFonts w:ascii="Times New Roman" w:hAnsi="Times New Roman" w:cs="Times New Roman"/>
          <w:sz w:val="24"/>
          <w:szCs w:val="24"/>
        </w:rPr>
      </w:pPr>
      <w:r w:rsidRPr="008B33BC">
        <w:rPr>
          <w:rFonts w:ascii="Times New Roman" w:hAnsi="Times New Roman" w:cs="Times New Roman"/>
          <w:sz w:val="24"/>
          <w:szCs w:val="24"/>
        </w:rPr>
        <w:tab/>
        <w:t xml:space="preserve">Penilaian validasi dilakukan menggunakan skala likert dengan rentang 1-4. Skor validasi dihitung rata-ratanya setelah dinilai oleh validator. Setelah itu, presentase skor validasi LKPD dihitung menggunakan rumus yang di adaptasi dari Riduwan, (2015) sebagai berikut: </w:t>
      </w:r>
    </w:p>
    <w:p w:rsidR="008B33BC" w:rsidRPr="008B33BC" w:rsidRDefault="008B33BC" w:rsidP="006E0035">
      <w:pPr>
        <w:spacing w:after="0" w:line="360" w:lineRule="auto"/>
        <w:ind w:hanging="2"/>
        <w:jc w:val="center"/>
        <w:rPr>
          <w:rFonts w:ascii="Times New Roman" w:hAnsi="Times New Roman" w:cs="Times New Roman"/>
          <w:sz w:val="24"/>
          <w:szCs w:val="24"/>
        </w:rPr>
      </w:pPr>
      <w:r w:rsidRPr="008B33BC">
        <w:rPr>
          <w:rFonts w:ascii="Times New Roman" w:hAnsi="Times New Roman" w:cs="Times New Roman"/>
          <w:sz w:val="24"/>
          <w:szCs w:val="24"/>
        </w:rPr>
        <w:t xml:space="preserve">V=  </w:t>
      </w:r>
      <m:oMath>
        <m:f>
          <m:fPr>
            <m:ctrlPr>
              <w:rPr>
                <w:rFonts w:ascii="Cambria Math" w:hAnsi="Cambria Math" w:cs="Times New Roman"/>
                <w:sz w:val="24"/>
                <w:szCs w:val="24"/>
              </w:rPr>
            </m:ctrlPr>
          </m:fPr>
          <m:num>
            <m:r>
              <m:rPr>
                <m:sty m:val="p"/>
              </m:rPr>
              <w:rPr>
                <w:rFonts w:ascii="Cambria Math" w:hAnsi="Cambria Math" w:cs="Times New Roman"/>
                <w:sz w:val="24"/>
                <w:szCs w:val="24"/>
              </w:rPr>
              <m:t xml:space="preserve"> </m:t>
            </m:r>
            <m:nary>
              <m:naryPr>
                <m:chr m:val="∑"/>
                <m:subHide m:val="on"/>
                <m:supHide m:val="on"/>
                <m:ctrlPr>
                  <w:rPr>
                    <w:rFonts w:ascii="Cambria Math" w:hAnsi="Cambria Math" w:cs="Times New Roman"/>
                    <w:sz w:val="24"/>
                    <w:szCs w:val="24"/>
                  </w:rPr>
                </m:ctrlPr>
              </m:naryPr>
              <m:sub/>
              <m:sup/>
              <m:e>
                <m:r>
                  <m:rPr>
                    <m:sty m:val="p"/>
                  </m:rPr>
                  <w:rPr>
                    <w:rFonts w:ascii="Cambria Math" w:hAnsi="Cambria Math" w:cs="Times New Roman"/>
                    <w:sz w:val="24"/>
                    <w:szCs w:val="24"/>
                  </w:rPr>
                  <m:t xml:space="preserve"> P</m:t>
                </m:r>
              </m:e>
            </m:nary>
          </m:num>
          <m:den>
            <m:r>
              <m:rPr>
                <m:sty m:val="p"/>
              </m:rPr>
              <w:rPr>
                <w:rFonts w:ascii="Cambria Math" w:hAnsi="Cambria Math" w:cs="Times New Roman"/>
                <w:sz w:val="24"/>
                <w:szCs w:val="24"/>
              </w:rPr>
              <m:t>n</m:t>
            </m:r>
          </m:den>
        </m:f>
      </m:oMath>
      <w:r w:rsidRPr="008B33BC">
        <w:rPr>
          <w:rFonts w:ascii="Times New Roman" w:hAnsi="Times New Roman" w:cs="Times New Roman"/>
          <w:sz w:val="24"/>
          <w:szCs w:val="24"/>
        </w:rPr>
        <w:t xml:space="preserve">  </w:t>
      </w:r>
    </w:p>
    <w:p w:rsidR="008B33BC" w:rsidRPr="008B33BC" w:rsidRDefault="008B33BC" w:rsidP="006E0035">
      <w:pPr>
        <w:spacing w:after="0" w:line="360" w:lineRule="auto"/>
        <w:ind w:hanging="2"/>
        <w:jc w:val="both"/>
        <w:rPr>
          <w:rFonts w:ascii="Times New Roman" w:hAnsi="Times New Roman" w:cs="Times New Roman"/>
          <w:sz w:val="24"/>
          <w:szCs w:val="24"/>
        </w:rPr>
      </w:pPr>
      <w:r w:rsidRPr="008B33BC">
        <w:rPr>
          <w:rFonts w:ascii="Times New Roman" w:hAnsi="Times New Roman" w:cs="Times New Roman"/>
          <w:sz w:val="24"/>
          <w:szCs w:val="24"/>
        </w:rPr>
        <w:t>Keterangan:</w:t>
      </w:r>
    </w:p>
    <w:p w:rsidR="008B33BC" w:rsidRPr="008B33BC" w:rsidRDefault="008B33BC" w:rsidP="006E0035">
      <w:pPr>
        <w:spacing w:after="0" w:line="360" w:lineRule="auto"/>
        <w:ind w:hanging="2"/>
        <w:jc w:val="both"/>
        <w:rPr>
          <w:rFonts w:ascii="Times New Roman" w:hAnsi="Times New Roman" w:cs="Times New Roman"/>
          <w:sz w:val="24"/>
          <w:szCs w:val="24"/>
        </w:rPr>
      </w:pPr>
      <w:r w:rsidRPr="008B33BC">
        <w:rPr>
          <w:rFonts w:ascii="Times New Roman" w:hAnsi="Times New Roman" w:cs="Times New Roman"/>
          <w:sz w:val="24"/>
          <w:szCs w:val="24"/>
        </w:rPr>
        <w:t>V      = Persentase rata-rata kelayakan</w:t>
      </w:r>
    </w:p>
    <w:p w:rsidR="008B33BC" w:rsidRPr="008B33BC" w:rsidRDefault="006E0035" w:rsidP="006E0035">
      <w:pPr>
        <w:spacing w:after="0" w:line="360" w:lineRule="auto"/>
        <w:ind w:left="709" w:hanging="711"/>
        <w:jc w:val="both"/>
        <w:rPr>
          <w:rFonts w:ascii="Times New Roman" w:hAnsi="Times New Roman" w:cs="Times New Roman"/>
          <w:sz w:val="24"/>
          <w:szCs w:val="24"/>
        </w:rPr>
      </w:pPr>
      <w:r>
        <w:rPr>
          <w:rFonts w:ascii="Times New Roman" w:hAnsi="Times New Roman" w:cs="Times New Roman"/>
          <w:sz w:val="24"/>
          <w:szCs w:val="24"/>
        </w:rPr>
        <w:t xml:space="preserve"> ∑P = </w:t>
      </w:r>
      <w:r w:rsidR="008B33BC" w:rsidRPr="008B33BC">
        <w:rPr>
          <w:rFonts w:ascii="Times New Roman" w:hAnsi="Times New Roman" w:cs="Times New Roman"/>
          <w:sz w:val="24"/>
          <w:szCs w:val="24"/>
        </w:rPr>
        <w:t xml:space="preserve">Jumlah rata-rata persentase skor tiap aspek </w:t>
      </w:r>
    </w:p>
    <w:p w:rsidR="008B33BC" w:rsidRPr="008B33BC" w:rsidRDefault="008B33BC" w:rsidP="006E0035">
      <w:pPr>
        <w:spacing w:after="0" w:line="360" w:lineRule="auto"/>
        <w:ind w:hanging="2"/>
        <w:jc w:val="both"/>
        <w:rPr>
          <w:rFonts w:ascii="Times New Roman" w:hAnsi="Times New Roman" w:cs="Times New Roman"/>
          <w:sz w:val="24"/>
          <w:szCs w:val="24"/>
        </w:rPr>
      </w:pPr>
      <w:r w:rsidRPr="008B33BC">
        <w:rPr>
          <w:rFonts w:ascii="Times New Roman" w:hAnsi="Times New Roman" w:cs="Times New Roman"/>
          <w:sz w:val="24"/>
          <w:szCs w:val="24"/>
        </w:rPr>
        <w:t xml:space="preserve"> n      = Jumlah aspek yang dinilai</w:t>
      </w:r>
    </w:p>
    <w:p w:rsidR="008B33BC" w:rsidRPr="008B33BC" w:rsidRDefault="008B33BC" w:rsidP="006E0035">
      <w:pPr>
        <w:spacing w:after="0" w:line="360" w:lineRule="auto"/>
        <w:ind w:firstLine="284"/>
        <w:jc w:val="both"/>
        <w:rPr>
          <w:rFonts w:ascii="Times New Roman" w:hAnsi="Times New Roman" w:cs="Times New Roman"/>
          <w:sz w:val="24"/>
          <w:szCs w:val="24"/>
        </w:rPr>
      </w:pPr>
      <w:r w:rsidRPr="008B33BC">
        <w:rPr>
          <w:rFonts w:ascii="Times New Roman" w:hAnsi="Times New Roman" w:cs="Times New Roman"/>
          <w:sz w:val="24"/>
          <w:szCs w:val="24"/>
        </w:rPr>
        <w:lastRenderedPageBreak/>
        <w:t>Hasil perhitungan ini selanjutnya diinterpretasikan berdasarkan kriteria validitas untuk menilai kelayakan produk. Bisa dilihat pada tabel berikut:</w:t>
      </w:r>
    </w:p>
    <w:p w:rsidR="008B33BC" w:rsidRPr="008B33BC" w:rsidRDefault="008B33BC" w:rsidP="008B33BC">
      <w:pPr>
        <w:ind w:hanging="2"/>
        <w:jc w:val="center"/>
        <w:rPr>
          <w:rFonts w:ascii="Times New Roman" w:hAnsi="Times New Roman" w:cs="Times New Roman"/>
          <w:sz w:val="24"/>
          <w:szCs w:val="24"/>
        </w:rPr>
      </w:pPr>
      <w:r w:rsidRPr="008B33BC">
        <w:rPr>
          <w:rFonts w:ascii="Times New Roman" w:hAnsi="Times New Roman" w:cs="Times New Roman"/>
          <w:bCs/>
          <w:sz w:val="24"/>
          <w:szCs w:val="24"/>
        </w:rPr>
        <w:t>Tabel 1</w:t>
      </w:r>
      <w:r>
        <w:rPr>
          <w:rFonts w:ascii="Times New Roman" w:hAnsi="Times New Roman" w:cs="Times New Roman"/>
          <w:b/>
          <w:bCs/>
          <w:sz w:val="24"/>
          <w:szCs w:val="24"/>
        </w:rPr>
        <w:t>.</w:t>
      </w:r>
      <w:r w:rsidRPr="008B33BC">
        <w:rPr>
          <w:rFonts w:ascii="Times New Roman" w:hAnsi="Times New Roman" w:cs="Times New Roman"/>
          <w:sz w:val="24"/>
          <w:szCs w:val="24"/>
        </w:rPr>
        <w:t xml:space="preserve"> Intrepretasi Skor Penilaian Hasil Validasi</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75"/>
        <w:gridCol w:w="1843"/>
      </w:tblGrid>
      <w:tr w:rsidR="008B33BC" w:rsidRPr="008B33BC" w:rsidTr="00BF0666">
        <w:tc>
          <w:tcPr>
            <w:tcW w:w="1919" w:type="dxa"/>
            <w:tcBorders>
              <w:top w:val="single" w:sz="4" w:space="0" w:color="auto"/>
              <w:bottom w:val="single" w:sz="4" w:space="0" w:color="auto"/>
            </w:tcBorders>
          </w:tcPr>
          <w:p w:rsidR="008B33BC" w:rsidRPr="006E0035" w:rsidRDefault="008B33BC" w:rsidP="006E0035">
            <w:pPr>
              <w:ind w:hanging="2"/>
              <w:jc w:val="center"/>
              <w:rPr>
                <w:rFonts w:ascii="Times New Roman" w:hAnsi="Times New Roman" w:cs="Times New Roman"/>
                <w:b/>
                <w:bCs/>
                <w:sz w:val="20"/>
                <w:szCs w:val="20"/>
              </w:rPr>
            </w:pPr>
            <w:r w:rsidRPr="006E0035">
              <w:rPr>
                <w:rFonts w:ascii="Times New Roman" w:hAnsi="Times New Roman" w:cs="Times New Roman"/>
                <w:b/>
                <w:bCs/>
                <w:sz w:val="20"/>
                <w:szCs w:val="20"/>
              </w:rPr>
              <w:t>Persentase (%)</w:t>
            </w:r>
          </w:p>
        </w:tc>
        <w:tc>
          <w:tcPr>
            <w:tcW w:w="2050" w:type="dxa"/>
            <w:tcBorders>
              <w:top w:val="single" w:sz="4" w:space="0" w:color="auto"/>
              <w:bottom w:val="single" w:sz="4" w:space="0" w:color="auto"/>
            </w:tcBorders>
          </w:tcPr>
          <w:p w:rsidR="008B33BC" w:rsidRPr="006E0035" w:rsidRDefault="008B33BC" w:rsidP="006E0035">
            <w:pPr>
              <w:ind w:hanging="2"/>
              <w:jc w:val="center"/>
              <w:rPr>
                <w:rFonts w:ascii="Times New Roman" w:hAnsi="Times New Roman" w:cs="Times New Roman"/>
                <w:b/>
                <w:bCs/>
                <w:sz w:val="20"/>
                <w:szCs w:val="20"/>
              </w:rPr>
            </w:pPr>
            <w:r w:rsidRPr="006E0035">
              <w:rPr>
                <w:rFonts w:ascii="Times New Roman" w:hAnsi="Times New Roman" w:cs="Times New Roman"/>
                <w:b/>
                <w:bCs/>
                <w:sz w:val="20"/>
                <w:szCs w:val="20"/>
              </w:rPr>
              <w:t>Kriteria</w:t>
            </w:r>
          </w:p>
        </w:tc>
      </w:tr>
      <w:tr w:rsidR="008B33BC" w:rsidRPr="008B33BC" w:rsidTr="00BF0666">
        <w:tc>
          <w:tcPr>
            <w:tcW w:w="1919" w:type="dxa"/>
            <w:tcBorders>
              <w:top w:val="single" w:sz="4" w:space="0" w:color="auto"/>
            </w:tcBorders>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0 – 20</w:t>
            </w:r>
          </w:p>
        </w:tc>
        <w:tc>
          <w:tcPr>
            <w:tcW w:w="2050" w:type="dxa"/>
            <w:tcBorders>
              <w:top w:val="single" w:sz="4" w:space="0" w:color="auto"/>
            </w:tcBorders>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Tidak Valid</w:t>
            </w:r>
          </w:p>
        </w:tc>
      </w:tr>
      <w:tr w:rsidR="008B33BC" w:rsidRPr="008B33BC" w:rsidTr="00BF0666">
        <w:tc>
          <w:tcPr>
            <w:tcW w:w="1919"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21 – 40</w:t>
            </w:r>
          </w:p>
        </w:tc>
        <w:tc>
          <w:tcPr>
            <w:tcW w:w="2050"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Kurang Valid</w:t>
            </w:r>
          </w:p>
        </w:tc>
      </w:tr>
      <w:tr w:rsidR="008B33BC" w:rsidRPr="008B33BC" w:rsidTr="00BF0666">
        <w:tc>
          <w:tcPr>
            <w:tcW w:w="1919"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41 – 60</w:t>
            </w:r>
          </w:p>
        </w:tc>
        <w:tc>
          <w:tcPr>
            <w:tcW w:w="2050"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Cukup Valid</w:t>
            </w:r>
          </w:p>
        </w:tc>
      </w:tr>
      <w:tr w:rsidR="008B33BC" w:rsidRPr="008B33BC" w:rsidTr="00BF0666">
        <w:tc>
          <w:tcPr>
            <w:tcW w:w="1919"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61 – 80</w:t>
            </w:r>
          </w:p>
        </w:tc>
        <w:tc>
          <w:tcPr>
            <w:tcW w:w="2050" w:type="dxa"/>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Valid</w:t>
            </w:r>
          </w:p>
        </w:tc>
      </w:tr>
      <w:tr w:rsidR="008B33BC" w:rsidRPr="008B33BC" w:rsidTr="00BF0666">
        <w:tc>
          <w:tcPr>
            <w:tcW w:w="1919" w:type="dxa"/>
            <w:tcBorders>
              <w:bottom w:val="single" w:sz="4" w:space="0" w:color="auto"/>
            </w:tcBorders>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81 - 100</w:t>
            </w:r>
          </w:p>
        </w:tc>
        <w:tc>
          <w:tcPr>
            <w:tcW w:w="2050" w:type="dxa"/>
            <w:tcBorders>
              <w:bottom w:val="single" w:sz="4" w:space="0" w:color="auto"/>
            </w:tcBorders>
          </w:tcPr>
          <w:p w:rsidR="008B33BC" w:rsidRPr="006E0035" w:rsidRDefault="008B33BC" w:rsidP="006E0035">
            <w:pPr>
              <w:ind w:hanging="2"/>
              <w:jc w:val="center"/>
              <w:rPr>
                <w:rFonts w:ascii="Times New Roman" w:hAnsi="Times New Roman" w:cs="Times New Roman"/>
                <w:sz w:val="20"/>
                <w:szCs w:val="20"/>
              </w:rPr>
            </w:pPr>
            <w:r w:rsidRPr="006E0035">
              <w:rPr>
                <w:rFonts w:ascii="Times New Roman" w:hAnsi="Times New Roman" w:cs="Times New Roman"/>
                <w:sz w:val="20"/>
                <w:szCs w:val="20"/>
              </w:rPr>
              <w:t>Sangat Valid</w:t>
            </w:r>
          </w:p>
        </w:tc>
      </w:tr>
    </w:tbl>
    <w:p w:rsidR="00D93E19" w:rsidRPr="008B33BC" w:rsidRDefault="008B33BC" w:rsidP="008B33BC">
      <w:pPr>
        <w:spacing w:line="360" w:lineRule="auto"/>
        <w:ind w:hanging="2"/>
        <w:jc w:val="both"/>
        <w:rPr>
          <w:rFonts w:ascii="Times New Roman" w:hAnsi="Times New Roman" w:cs="Times New Roman"/>
          <w:sz w:val="24"/>
          <w:szCs w:val="24"/>
        </w:rPr>
      </w:pPr>
      <w:r w:rsidRPr="008B33BC">
        <w:rPr>
          <w:rFonts w:ascii="Times New Roman" w:hAnsi="Times New Roman" w:cs="Times New Roman"/>
          <w:sz w:val="24"/>
          <w:szCs w:val="24"/>
        </w:rPr>
        <w:t xml:space="preserve">                                                               Adaptasi dari </w:t>
      </w:r>
      <w:sdt>
        <w:sdtPr>
          <w:rPr>
            <w:rFonts w:ascii="Times New Roman" w:hAnsi="Times New Roman" w:cs="Times New Roman"/>
            <w:sz w:val="24"/>
            <w:szCs w:val="24"/>
          </w:rPr>
          <w:id w:val="-1329127585"/>
          <w:citation/>
        </w:sdtPr>
        <w:sdtContent>
          <w:r w:rsidR="0048511A" w:rsidRPr="008B33BC">
            <w:rPr>
              <w:rFonts w:ascii="Times New Roman" w:hAnsi="Times New Roman" w:cs="Times New Roman"/>
              <w:sz w:val="24"/>
              <w:szCs w:val="24"/>
            </w:rPr>
            <w:fldChar w:fldCharType="begin"/>
          </w:r>
          <w:r w:rsidRPr="008B33BC">
            <w:rPr>
              <w:rFonts w:ascii="Times New Roman" w:hAnsi="Times New Roman" w:cs="Times New Roman"/>
              <w:sz w:val="24"/>
              <w:szCs w:val="24"/>
            </w:rPr>
            <w:instrText xml:space="preserve"> CITATION Kus24 \l 1057 </w:instrText>
          </w:r>
          <w:r w:rsidR="0048511A" w:rsidRPr="008B33BC">
            <w:rPr>
              <w:rFonts w:ascii="Times New Roman" w:hAnsi="Times New Roman" w:cs="Times New Roman"/>
              <w:sz w:val="24"/>
              <w:szCs w:val="24"/>
            </w:rPr>
            <w:fldChar w:fldCharType="separate"/>
          </w:r>
          <w:r w:rsidRPr="008B33BC">
            <w:rPr>
              <w:rFonts w:ascii="Times New Roman" w:hAnsi="Times New Roman" w:cs="Times New Roman"/>
              <w:noProof/>
              <w:sz w:val="24"/>
              <w:szCs w:val="24"/>
            </w:rPr>
            <w:t>(Kusumawardani &amp; Wibawa, 2024)</w:t>
          </w:r>
          <w:r w:rsidR="0048511A" w:rsidRPr="008B33BC">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2A59D1" w:rsidRPr="002A59D1" w:rsidRDefault="002A59D1" w:rsidP="002A59D1">
      <w:pPr>
        <w:pStyle w:val="BodyText"/>
        <w:spacing w:after="0" w:line="360" w:lineRule="auto"/>
        <w:jc w:val="both"/>
        <w:rPr>
          <w:rFonts w:ascii="Times New Roman" w:hAnsi="Times New Roman" w:cs="Times New Roman"/>
          <w:b/>
          <w:sz w:val="24"/>
          <w:szCs w:val="24"/>
        </w:rPr>
      </w:pPr>
      <w:r w:rsidRPr="002A59D1">
        <w:rPr>
          <w:rFonts w:ascii="Times New Roman" w:hAnsi="Times New Roman" w:cs="Times New Roman"/>
          <w:b/>
          <w:sz w:val="24"/>
          <w:szCs w:val="24"/>
          <w:lang w:val="id-ID"/>
        </w:rPr>
        <w:t>HASIL DAN PEMBAHASAN</w:t>
      </w:r>
    </w:p>
    <w:p w:rsidR="008B33BC" w:rsidRPr="008B33BC" w:rsidRDefault="008B33BC" w:rsidP="006E0035">
      <w:pPr>
        <w:pStyle w:val="ListParagraph"/>
        <w:spacing w:line="360" w:lineRule="auto"/>
        <w:ind w:left="0" w:firstLine="284"/>
        <w:jc w:val="both"/>
        <w:rPr>
          <w:rFonts w:ascii="Times New Roman" w:hAnsi="Times New Roman" w:cs="Times New Roman"/>
          <w:sz w:val="24"/>
          <w:szCs w:val="24"/>
        </w:rPr>
      </w:pPr>
      <w:r w:rsidRPr="008B33BC">
        <w:rPr>
          <w:rFonts w:ascii="Times New Roman" w:hAnsi="Times New Roman" w:cs="Times New Roman"/>
          <w:sz w:val="24"/>
          <w:szCs w:val="24"/>
        </w:rPr>
        <w:t xml:space="preserve">Hasil penelitian ini berupa (LKPD) Lembar Kerja Peserta Didik berbasis proyek pada Materi Energi terbarukan. Penelitian ini menggunakan metode penelitian dan pengembangan (Research and Development). Dengan model penelitian 4D yang terdiri dari </w:t>
      </w:r>
      <w:r w:rsidRPr="008B33BC">
        <w:rPr>
          <w:rFonts w:ascii="Times New Roman" w:hAnsi="Times New Roman" w:cs="Times New Roman"/>
          <w:i/>
          <w:iCs/>
          <w:sz w:val="24"/>
          <w:szCs w:val="24"/>
        </w:rPr>
        <w:t>define, design, develop,</w:t>
      </w:r>
      <w:r w:rsidRPr="008B33BC">
        <w:rPr>
          <w:rFonts w:ascii="Times New Roman" w:hAnsi="Times New Roman" w:cs="Times New Roman"/>
          <w:sz w:val="24"/>
          <w:szCs w:val="24"/>
        </w:rPr>
        <w:t xml:space="preserve"> dan </w:t>
      </w:r>
      <w:r w:rsidRPr="008B33BC">
        <w:rPr>
          <w:rFonts w:ascii="Times New Roman" w:hAnsi="Times New Roman" w:cs="Times New Roman"/>
          <w:i/>
          <w:iCs/>
          <w:sz w:val="24"/>
          <w:szCs w:val="24"/>
        </w:rPr>
        <w:t xml:space="preserve">dissiminate </w:t>
      </w:r>
      <w:r w:rsidR="0048511A" w:rsidRPr="008B33BC">
        <w:rPr>
          <w:rFonts w:ascii="Times New Roman" w:hAnsi="Times New Roman" w:cs="Times New Roman"/>
          <w:i/>
          <w:iCs/>
          <w:sz w:val="24"/>
          <w:szCs w:val="24"/>
        </w:rPr>
        <w:fldChar w:fldCharType="begin"/>
      </w:r>
      <w:r w:rsidRPr="008B33BC">
        <w:rPr>
          <w:rFonts w:ascii="Times New Roman" w:hAnsi="Times New Roman" w:cs="Times New Roman"/>
          <w:i/>
          <w:iCs/>
          <w:sz w:val="24"/>
          <w:szCs w:val="24"/>
        </w:rPr>
        <w:instrText xml:space="preserve"> ADDIN ZOTERO_ITEM CSL_CITATION {"citationID":"TOrDlxe2","properties":{"formattedCitation":"(Lestari dkk., 2022)","plainCitation":"(Lestari dkk., 2022)","dontUpdate":true,"noteIndex":0},"citationItems":[{"id":94,"uris":["http://zotero.org/users/local/q7Yj1gwz/items/T7LQZ4YS"],"itemData":{"id":94,"type":"article-journal","abstract":"The development of this LKPD is motivated by the need for learning to train students' thinking skills in solving problems. This study determines for the feasibility of the Student Worksheet (LKPD) based on Problem Based Learning (PBL) on colloidal material. The form of research used is research and development (R&amp;D), using a 4-D development model. The sample of this research is PBL-based LKPD. The data collection technique used is indirect communication using a tool in the form of a LKPD feasibility assessment sheet based on Problem Based Learning (PBL) which is seen from the design, language, and material aspects. The technique of data analysis was carried out in a quantitative descriptive manner. The results of the LKPD feasibility assessment according to experts are processed by calculating the average percentage score for each aspect which is interpreted according to the criteria proposed by Riduwan. The scores obtained include material expert validation with a score of 95%, linguist validation with a score of 88%, design expert validation with a score of 100%. LKPD based on Problem Based Learning is very feasible to use.","container-title":"EDUKATIF : JURNAL ILMU PENDIDIKAN","DOI":"10.31004/edukatif.v4i4.3227","ISSN":"2656-8071, 2656-8063","issue":"4","journalAbbreviation":"ED","language":"id","license":"https://creativecommons.org/licenses/by-sa/4.0","page":"5342-5351","source":"DOI.org (Crossref)","title":"Pengembangan Lembar Kerja Peserta Didik (LKPD) Berbasis Problem Based Learning (PBL) pada Materi Koloid","volume":"4","author":[{"family":"Lestari","given":"Yuni Wanda"},{"family":"Hairida","given":"Hairida"},{"family":"Sartika","given":"Rody Putra"},{"family":"Enawati","given":"Eny"},{"family":"Muharini","given":"Rini"}],"issued":{"date-parts":[["2022",6,14]]}}}],"schema":"https://github.com/citation-style-language/schema/raw/master/csl-citation.json"} </w:instrText>
      </w:r>
      <w:r w:rsidR="0048511A" w:rsidRPr="008B33BC">
        <w:rPr>
          <w:rFonts w:ascii="Times New Roman" w:hAnsi="Times New Roman" w:cs="Times New Roman"/>
          <w:i/>
          <w:iCs/>
          <w:sz w:val="24"/>
          <w:szCs w:val="24"/>
        </w:rPr>
        <w:fldChar w:fldCharType="separate"/>
      </w:r>
      <w:r w:rsidRPr="008B33BC">
        <w:rPr>
          <w:rFonts w:ascii="Times New Roman" w:hAnsi="Times New Roman" w:cs="Times New Roman"/>
          <w:sz w:val="24"/>
          <w:szCs w:val="24"/>
        </w:rPr>
        <w:t xml:space="preserve">(Lestari </w:t>
      </w:r>
      <w:r w:rsidRPr="006E0035">
        <w:rPr>
          <w:rFonts w:ascii="Times New Roman" w:hAnsi="Times New Roman" w:cs="Times New Roman"/>
          <w:i/>
          <w:sz w:val="24"/>
          <w:szCs w:val="24"/>
        </w:rPr>
        <w:t>et al</w:t>
      </w:r>
      <w:r w:rsidRPr="008B33BC">
        <w:rPr>
          <w:rFonts w:ascii="Times New Roman" w:hAnsi="Times New Roman" w:cs="Times New Roman"/>
          <w:sz w:val="24"/>
          <w:szCs w:val="24"/>
        </w:rPr>
        <w:t>., 2022)</w:t>
      </w:r>
      <w:r w:rsidR="0048511A" w:rsidRPr="008B33BC">
        <w:rPr>
          <w:rFonts w:ascii="Times New Roman" w:hAnsi="Times New Roman" w:cs="Times New Roman"/>
          <w:i/>
          <w:iCs/>
          <w:sz w:val="24"/>
          <w:szCs w:val="24"/>
        </w:rPr>
        <w:fldChar w:fldCharType="end"/>
      </w:r>
      <w:r w:rsidRPr="008B33BC">
        <w:rPr>
          <w:rFonts w:ascii="Times New Roman" w:hAnsi="Times New Roman" w:cs="Times New Roman"/>
          <w:i/>
          <w:iCs/>
          <w:sz w:val="24"/>
          <w:szCs w:val="24"/>
        </w:rPr>
        <w:t xml:space="preserve">. </w:t>
      </w:r>
      <w:r w:rsidRPr="008B33BC">
        <w:rPr>
          <w:rFonts w:ascii="Times New Roman" w:hAnsi="Times New Roman" w:cs="Times New Roman"/>
          <w:sz w:val="24"/>
          <w:szCs w:val="24"/>
        </w:rPr>
        <w:t xml:space="preserve">Namun, penelitian ini hanya mengaplikasikan 3 tahap, yaitu tahap pendefinisian </w:t>
      </w:r>
      <w:r w:rsidRPr="008B33BC">
        <w:rPr>
          <w:rFonts w:ascii="Times New Roman" w:hAnsi="Times New Roman" w:cs="Times New Roman"/>
          <w:i/>
          <w:iCs/>
          <w:sz w:val="24"/>
          <w:szCs w:val="24"/>
        </w:rPr>
        <w:t>(define),</w:t>
      </w:r>
      <w:r w:rsidRPr="008B33BC">
        <w:rPr>
          <w:rFonts w:ascii="Times New Roman" w:hAnsi="Times New Roman" w:cs="Times New Roman"/>
          <w:sz w:val="24"/>
          <w:szCs w:val="24"/>
        </w:rPr>
        <w:t xml:space="preserve"> tahap perancangan </w:t>
      </w:r>
      <w:r w:rsidRPr="008B33BC">
        <w:rPr>
          <w:rFonts w:ascii="Times New Roman" w:hAnsi="Times New Roman" w:cs="Times New Roman"/>
          <w:i/>
          <w:iCs/>
          <w:sz w:val="24"/>
          <w:szCs w:val="24"/>
        </w:rPr>
        <w:t xml:space="preserve">(design), </w:t>
      </w:r>
      <w:r w:rsidRPr="008B33BC">
        <w:rPr>
          <w:rFonts w:ascii="Times New Roman" w:hAnsi="Times New Roman" w:cs="Times New Roman"/>
          <w:sz w:val="24"/>
          <w:szCs w:val="24"/>
        </w:rPr>
        <w:t xml:space="preserve">dan tahap pengembangan </w:t>
      </w:r>
      <w:r w:rsidRPr="008B33BC">
        <w:rPr>
          <w:rFonts w:ascii="Times New Roman" w:hAnsi="Times New Roman" w:cs="Times New Roman"/>
          <w:i/>
          <w:iCs/>
          <w:sz w:val="24"/>
          <w:szCs w:val="24"/>
        </w:rPr>
        <w:t xml:space="preserve">(develop). </w:t>
      </w:r>
      <w:r w:rsidRPr="008B33BC">
        <w:rPr>
          <w:rFonts w:ascii="Times New Roman" w:hAnsi="Times New Roman" w:cs="Times New Roman"/>
          <w:sz w:val="24"/>
          <w:szCs w:val="24"/>
        </w:rPr>
        <w:t xml:space="preserve">Disebabkan lembar kerja peserta didik (LKPD) yang dirancang hanya </w:t>
      </w:r>
      <w:r w:rsidRPr="008B33BC">
        <w:rPr>
          <w:rFonts w:ascii="Times New Roman" w:hAnsi="Times New Roman" w:cs="Times New Roman"/>
          <w:sz w:val="24"/>
          <w:szCs w:val="24"/>
        </w:rPr>
        <w:lastRenderedPageBreak/>
        <w:t>untuk mengetahui tingkat kelayakan terhadap LKPD berbasis proyek pada materi Energi terbarukan dan tidak di uji keefektifan atau tidak disebarluaskan. LKPD ini dirancang untuk membantu siswa dalam pembelajaran berbasis aktivitas. Serta terdiri dari beberapa elemen utama yaitu, judul kegiatan, identitas peserta didik, tujuan pembelajaran,</w:t>
      </w:r>
    </w:p>
    <w:p w:rsidR="008B33BC" w:rsidRDefault="00EE4DDC" w:rsidP="008B33BC">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2064" behindDoc="0" locked="0" layoutInCell="1" allowOverlap="1">
            <wp:simplePos x="0" y="0"/>
            <wp:positionH relativeFrom="margin">
              <wp:posOffset>4016</wp:posOffset>
            </wp:positionH>
            <wp:positionV relativeFrom="paragraph">
              <wp:posOffset>3081363</wp:posOffset>
            </wp:positionV>
            <wp:extent cx="2179737" cy="1869989"/>
            <wp:effectExtent l="19050" t="0" r="0" b="0"/>
            <wp:wrapNone/>
            <wp:docPr id="120796419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64191" name="Picture 120796419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79320" cy="1869631"/>
                    </a:xfrm>
                    <a:prstGeom prst="rect">
                      <a:avLst/>
                    </a:prstGeom>
                  </pic:spPr>
                </pic:pic>
              </a:graphicData>
            </a:graphic>
          </wp:anchor>
        </w:drawing>
      </w:r>
      <w:r w:rsidR="008B33BC" w:rsidRPr="008B33BC">
        <w:rPr>
          <w:rFonts w:ascii="Times New Roman" w:hAnsi="Times New Roman" w:cs="Times New Roman"/>
          <w:sz w:val="24"/>
          <w:szCs w:val="24"/>
        </w:rPr>
        <w:t xml:space="preserve"> gambar fenomena sains, materi pembelajaran, petunjuk penggunaan LKPD, rancangan proyek, gambar desain proyek oleh siswa, penyusunan jadwal proyek, menguji hasil dan evaluasi. Semua elemen ini dirancang untuk memfasilitasi pembelajaran aktif dan meningkatkan keterampilan kreativitas ilmiah siswa. Berikut gambar dibawah menunjukkan produk pengembangan LKPD berbasis proyek. </w:t>
      </w:r>
    </w:p>
    <w:p w:rsidR="008B33BC" w:rsidRDefault="008B33BC" w:rsidP="008B33BC">
      <w:pPr>
        <w:pStyle w:val="ListParagraph"/>
        <w:spacing w:line="360" w:lineRule="auto"/>
        <w:ind w:left="0" w:hanging="2"/>
        <w:jc w:val="both"/>
        <w:rPr>
          <w:rFonts w:ascii="Times New Roman" w:hAnsi="Times New Roman" w:cs="Times New Roman"/>
          <w:sz w:val="24"/>
          <w:szCs w:val="24"/>
        </w:rPr>
      </w:pPr>
    </w:p>
    <w:p w:rsidR="008B33BC" w:rsidRDefault="008B33BC" w:rsidP="008B33BC">
      <w:pPr>
        <w:pStyle w:val="ListParagraph"/>
        <w:spacing w:line="360" w:lineRule="auto"/>
        <w:ind w:left="0" w:hanging="2"/>
        <w:jc w:val="both"/>
        <w:rPr>
          <w:rFonts w:ascii="Times New Roman" w:hAnsi="Times New Roman" w:cs="Times New Roman"/>
          <w:sz w:val="24"/>
          <w:szCs w:val="24"/>
        </w:rPr>
      </w:pPr>
    </w:p>
    <w:p w:rsidR="008B33BC" w:rsidRDefault="008B33BC" w:rsidP="008B33BC">
      <w:pPr>
        <w:pStyle w:val="ListParagraph"/>
        <w:spacing w:line="360" w:lineRule="auto"/>
        <w:ind w:left="0" w:hanging="2"/>
        <w:jc w:val="both"/>
        <w:rPr>
          <w:rFonts w:ascii="Times New Roman" w:hAnsi="Times New Roman" w:cs="Times New Roman"/>
          <w:sz w:val="24"/>
          <w:szCs w:val="24"/>
        </w:rPr>
      </w:pPr>
    </w:p>
    <w:p w:rsidR="008B33BC" w:rsidRDefault="008B33BC" w:rsidP="008B33BC">
      <w:pPr>
        <w:pStyle w:val="ListParagraph"/>
        <w:spacing w:line="360" w:lineRule="auto"/>
        <w:ind w:left="0" w:hanging="2"/>
        <w:jc w:val="both"/>
        <w:rPr>
          <w:rFonts w:ascii="Times New Roman" w:hAnsi="Times New Roman" w:cs="Times New Roman"/>
          <w:sz w:val="24"/>
          <w:szCs w:val="24"/>
        </w:rPr>
      </w:pPr>
    </w:p>
    <w:p w:rsidR="008B33BC" w:rsidRDefault="008B33BC" w:rsidP="008B33BC">
      <w:pPr>
        <w:pStyle w:val="ListParagraph"/>
        <w:spacing w:line="360" w:lineRule="auto"/>
        <w:ind w:left="0" w:hanging="2"/>
        <w:jc w:val="both"/>
        <w:rPr>
          <w:rFonts w:ascii="Times New Roman" w:hAnsi="Times New Roman" w:cs="Times New Roman"/>
          <w:sz w:val="24"/>
          <w:szCs w:val="24"/>
        </w:rPr>
      </w:pPr>
    </w:p>
    <w:p w:rsidR="008B33BC" w:rsidRPr="00EE4DDC" w:rsidRDefault="008B33BC" w:rsidP="00EE4DDC">
      <w:pPr>
        <w:spacing w:line="360" w:lineRule="auto"/>
        <w:jc w:val="both"/>
        <w:rPr>
          <w:rFonts w:ascii="Times New Roman" w:hAnsi="Times New Roman" w:cs="Times New Roman"/>
          <w:sz w:val="24"/>
          <w:szCs w:val="24"/>
        </w:rPr>
      </w:pPr>
    </w:p>
    <w:p w:rsidR="008B33BC" w:rsidRPr="008B33BC" w:rsidRDefault="008B33BC" w:rsidP="00EE4DDC">
      <w:pPr>
        <w:spacing w:before="240"/>
        <w:ind w:hanging="2"/>
        <w:jc w:val="center"/>
        <w:rPr>
          <w:rFonts w:ascii="Times New Roman" w:hAnsi="Times New Roman" w:cs="Times New Roman"/>
          <w:b/>
          <w:bCs/>
          <w:noProof/>
          <w:sz w:val="24"/>
          <w:szCs w:val="24"/>
        </w:rPr>
      </w:pPr>
      <w:r w:rsidRPr="008B33BC">
        <w:rPr>
          <w:rFonts w:ascii="Times New Roman" w:hAnsi="Times New Roman" w:cs="Times New Roman"/>
          <w:bCs/>
          <w:noProof/>
          <w:sz w:val="24"/>
          <w:szCs w:val="24"/>
        </w:rPr>
        <w:t>Gambar 2.</w:t>
      </w:r>
      <w:r w:rsidRPr="008B33BC">
        <w:rPr>
          <w:rFonts w:ascii="Times New Roman" w:hAnsi="Times New Roman" w:cs="Times New Roman"/>
          <w:b/>
          <w:bCs/>
          <w:noProof/>
          <w:sz w:val="24"/>
          <w:szCs w:val="24"/>
        </w:rPr>
        <w:t xml:space="preserve"> </w:t>
      </w:r>
      <w:r w:rsidRPr="008B33BC">
        <w:rPr>
          <w:rFonts w:ascii="Times New Roman" w:hAnsi="Times New Roman" w:cs="Times New Roman"/>
          <w:noProof/>
          <w:sz w:val="24"/>
          <w:szCs w:val="24"/>
        </w:rPr>
        <w:t>Cover LKPD berbasis Proyek</w:t>
      </w:r>
    </w:p>
    <w:p w:rsidR="008B33BC" w:rsidRDefault="00076DA1" w:rsidP="00076DA1">
      <w:pPr>
        <w:pStyle w:val="ListParagraph"/>
        <w:spacing w:line="360" w:lineRule="auto"/>
        <w:ind w:left="0" w:hanging="2"/>
        <w:jc w:val="both"/>
        <w:rPr>
          <w:rFonts w:ascii="Times New Roman" w:hAnsi="Times New Roman" w:cs="Times New Roman"/>
          <w:sz w:val="24"/>
          <w:szCs w:val="24"/>
        </w:rPr>
      </w:pPr>
      <w:r w:rsidRPr="00076DA1">
        <w:rPr>
          <w:rFonts w:ascii="Times New Roman" w:hAnsi="Times New Roman" w:cs="Times New Roman"/>
          <w:sz w:val="24"/>
          <w:szCs w:val="24"/>
        </w:rPr>
        <w:lastRenderedPageBreak/>
        <w:t xml:space="preserve">Gambar 2 di atas, cover LKPD ini terdapat judul LKPD yaitu Energi Terbarukan (Usaha dan Energi), Nama, kelas, Model yang digunakan serta beberapa gambar animasi dari canva. LKPD dibuat dengan memadukan pendekatan Project Based Learning (PjBL) dan tema Energi Terbarukan, yang dirancang untuk membantu siswa memahami konsep usaha dan energi melalui demonstrasi menggunakan simulasi PhET. Tujuannya agar siswa dapat memahami konsep secara teoritis dan membuktikannya langsung melalui simulasi menggunakan PhET Colorado </w:t>
      </w:r>
      <w:r w:rsidR="0048511A" w:rsidRPr="00076DA1">
        <w:rPr>
          <w:rFonts w:ascii="Times New Roman" w:hAnsi="Times New Roman" w:cs="Times New Roman"/>
          <w:sz w:val="24"/>
          <w:szCs w:val="24"/>
        </w:rPr>
        <w:fldChar w:fldCharType="begin"/>
      </w:r>
      <w:r w:rsidRPr="00076DA1">
        <w:rPr>
          <w:rFonts w:ascii="Times New Roman" w:hAnsi="Times New Roman" w:cs="Times New Roman"/>
          <w:sz w:val="24"/>
          <w:szCs w:val="24"/>
        </w:rPr>
        <w:instrText xml:space="preserve"> ADDIN ZOTERO_ITEM CSL_CITATION {"citationID":"2r12I6xu","properties":{"formattedCitation":"(Fardela dkk., 2022)","plainCitation":"(Fardela dkk., 2022)","dontUpdate":true,"noteIndex":0},"citationItems":[{"id":113,"uris":["http://zotero.org/users/local/q7Yj1gwz/items/8PPBFPSM"],"itemData":{"id":113,"type":"article-journal","abstract":"Physics adheres to a scientific methodology (science) which contains three integrated activities and forms empiricologic-verification cycles that were first pioneered by I. Newton, (1) observing natural phenomena (empirical activities through experimental physics), (2) ) Reasoning to explain the results of these observations and their extensions so as to be able to produce predictions regarding new phenomena (logical activities through theoretical physics) and (3) testing regarding the suitability of these predictions with natural realities (verification activities through experimental physics). The existence of laboratories in schools is the key to success in introducing these three integrated activities. State Senior High School (SMAN) 2 Harau, Lima Puluh Kota is a school under the auspices of West Sumatra with a distance of about 138 km from the Physics Department of FMIPA Universitas Andalas, to be precise, in Harau. From the information obtained there are still limited facilities and infrastructure such as the number of practicum equipment. Based on this, the Department of Physics, FMIPA Universitas Andalas team carried out a series of community service activities at SMA N 2 Harau by utilizing online media, one of which was PhET-Simulation. The purpose of this activity is to provide training on the use of online media, especially PhET Simulations to support science learning, specifically Physics, to class XII IPA students and Physics Subject Teachers. The results of the dedication show that 90% of students agreed and strongly agreed that activities like this provide benefits for understanding material in the field of Physics.","container-title":"Indonesian Journal of Community Empowerment and Service (ICOMES)","DOI":"10.33369/icomes.v2i2.24459","ISSN":"2809-9869, 2809-9958","issue":"2","journalAbbreviation":"ICOMES","language":"id","license":"https://creativecommons.org/licenses/by-sa/4.0","page":"58-62","source":"DOI.org (Crossref)","title":"Optimalisasi Pemanfaatan Media Online Phet Simulation Untuk Upaya Peningkatkan Pemahaman Konsep Fisika di SMA N 2 Harau","volume":"2","author":[{"family":"Fardela","given":"Ramacos"},{"family":"Mardiansyah","given":"Dedi"},{"family":"Yusfi","given":"Meqorry"},{"family":"Namigo","given":"Elistia Liza"},{"literal":"Afdal"},{"family":"Vonnisa","given":"Mutya"},{"literal":"Muldarisnur"},{"literal":"Harmadi"},{"family":"Thaufiq","given":"Imam"},{"family":"Pohan","given":"Ahmad Fauzi"},{"literal":"Astuti"},{"family":"Muttaqin","given":"Afdhal"},{"family":"Fitriyani","given":"Dian"},{"family":"Pujiastuti","given":"Dwi"},{"family":"Handani","given":"Sri"},{"family":"Puryanti","given":"Dwi"},{"family":"Sutantyo","given":"Trengginas Eka Putra"},{"literal":"Zulfi"},{"family":"Irka","given":"Feriska Handayani"},{"family":"Mahyudin","given":"Alimin"},{"family":"Firmawati","given":"Nini"},{"family":"Milvita","given":"Dian"},{"family":"Oktamuliani","given":"Sri"},{"family":"Usna","given":"Sri Rahayu Alfitri"},{"family":"Adrial","given":"Rico"}],"issued":{"date-parts":[["2022",12,31]]}}}],"schema":"https://github.com/citation-style-language/schema/raw/master/csl-citation.json"} </w:instrText>
      </w:r>
      <w:r w:rsidR="0048511A" w:rsidRPr="00076DA1">
        <w:rPr>
          <w:rFonts w:ascii="Times New Roman" w:hAnsi="Times New Roman" w:cs="Times New Roman"/>
          <w:sz w:val="24"/>
          <w:szCs w:val="24"/>
        </w:rPr>
        <w:fldChar w:fldCharType="separate"/>
      </w:r>
      <w:r w:rsidRPr="00076DA1">
        <w:rPr>
          <w:rFonts w:ascii="Times New Roman" w:hAnsi="Times New Roman" w:cs="Times New Roman"/>
          <w:sz w:val="24"/>
          <w:szCs w:val="24"/>
        </w:rPr>
        <w:t>(Fardela et al., 2022)</w:t>
      </w:r>
      <w:r w:rsidR="0048511A" w:rsidRPr="00076DA1">
        <w:rPr>
          <w:rFonts w:ascii="Times New Roman" w:hAnsi="Times New Roman" w:cs="Times New Roman"/>
          <w:sz w:val="24"/>
          <w:szCs w:val="24"/>
        </w:rPr>
        <w:fldChar w:fldCharType="end"/>
      </w:r>
      <w:r w:rsidRPr="00076DA1">
        <w:rPr>
          <w:rFonts w:ascii="Times New Roman" w:hAnsi="Times New Roman" w:cs="Times New Roman"/>
          <w:sz w:val="24"/>
          <w:szCs w:val="24"/>
        </w:rPr>
        <w:t>.</w:t>
      </w:r>
    </w:p>
    <w:p w:rsidR="00076DA1" w:rsidRDefault="00EE4DDC" w:rsidP="00076DA1">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4112" behindDoc="0" locked="0" layoutInCell="1" allowOverlap="1">
            <wp:simplePos x="0" y="0"/>
            <wp:positionH relativeFrom="margin">
              <wp:posOffset>2821305</wp:posOffset>
            </wp:positionH>
            <wp:positionV relativeFrom="paragraph">
              <wp:posOffset>137795</wp:posOffset>
            </wp:positionV>
            <wp:extent cx="1891665" cy="1894205"/>
            <wp:effectExtent l="19050" t="0" r="0" b="0"/>
            <wp:wrapNone/>
            <wp:docPr id="614348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34883" name="Picture 61434883"/>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91665" cy="1894205"/>
                    </a:xfrm>
                    <a:prstGeom prst="rect">
                      <a:avLst/>
                    </a:prstGeom>
                  </pic:spPr>
                </pic:pic>
              </a:graphicData>
            </a:graphic>
          </wp:anchor>
        </w:drawing>
      </w: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Pr="004C5E9E" w:rsidRDefault="00076DA1" w:rsidP="004C5E9E">
      <w:pPr>
        <w:spacing w:line="360" w:lineRule="auto"/>
        <w:jc w:val="both"/>
        <w:rPr>
          <w:rFonts w:ascii="Times New Roman" w:hAnsi="Times New Roman" w:cs="Times New Roman"/>
          <w:sz w:val="24"/>
          <w:szCs w:val="24"/>
        </w:rPr>
      </w:pPr>
    </w:p>
    <w:p w:rsidR="00076DA1" w:rsidRPr="00076DA1" w:rsidRDefault="00076DA1" w:rsidP="00076DA1">
      <w:pPr>
        <w:ind w:hanging="2"/>
        <w:jc w:val="center"/>
        <w:rPr>
          <w:rFonts w:ascii="Times New Roman" w:hAnsi="Times New Roman" w:cs="Times New Roman"/>
          <w:sz w:val="24"/>
          <w:szCs w:val="24"/>
        </w:rPr>
      </w:pPr>
      <w:r w:rsidRPr="00076DA1">
        <w:rPr>
          <w:rFonts w:ascii="Times New Roman" w:hAnsi="Times New Roman" w:cs="Times New Roman"/>
          <w:bCs/>
          <w:sz w:val="24"/>
          <w:szCs w:val="24"/>
        </w:rPr>
        <w:t>Gambar 3.</w:t>
      </w:r>
      <w:r w:rsidRPr="00076DA1">
        <w:rPr>
          <w:rFonts w:ascii="Times New Roman" w:hAnsi="Times New Roman" w:cs="Times New Roman"/>
          <w:b/>
          <w:bCs/>
          <w:sz w:val="24"/>
          <w:szCs w:val="24"/>
        </w:rPr>
        <w:t xml:space="preserve"> </w:t>
      </w:r>
      <w:r w:rsidRPr="00076DA1">
        <w:rPr>
          <w:rFonts w:ascii="Times New Roman" w:hAnsi="Times New Roman" w:cs="Times New Roman"/>
          <w:sz w:val="24"/>
          <w:szCs w:val="24"/>
        </w:rPr>
        <w:t>Tujuan Kegiatan Siswa</w:t>
      </w:r>
    </w:p>
    <w:p w:rsidR="00076DA1" w:rsidRPr="00076DA1" w:rsidRDefault="00076DA1" w:rsidP="004C5E9E">
      <w:pPr>
        <w:spacing w:line="360" w:lineRule="auto"/>
        <w:ind w:firstLine="284"/>
        <w:jc w:val="both"/>
        <w:rPr>
          <w:rFonts w:ascii="Times New Roman" w:hAnsi="Times New Roman" w:cs="Times New Roman"/>
          <w:sz w:val="24"/>
          <w:szCs w:val="24"/>
        </w:rPr>
      </w:pPr>
      <w:r w:rsidRPr="00076DA1">
        <w:rPr>
          <w:rFonts w:ascii="Times New Roman" w:hAnsi="Times New Roman" w:cs="Times New Roman"/>
          <w:sz w:val="24"/>
          <w:szCs w:val="24"/>
        </w:rPr>
        <w:t xml:space="preserve">Pada Gambar 3 di atas, tujuan kegiatan ini dirancang supaya peserta didik memahami tujuan pembelajaran berbasis proyek (PjBL) yang akan dilakukan, serta untuk membuka </w:t>
      </w:r>
      <w:r w:rsidRPr="00076DA1">
        <w:rPr>
          <w:rFonts w:ascii="Times New Roman" w:hAnsi="Times New Roman" w:cs="Times New Roman"/>
          <w:sz w:val="24"/>
          <w:szCs w:val="24"/>
        </w:rPr>
        <w:lastRenderedPageBreak/>
        <w:t xml:space="preserve">wawasan peserta didik terhadap materi Energi Terbarukan. Secara garis besar, tujuan dari kegiatan proyek ini ialah untuk  membiasakan dan melatih peserta didik berpikir kritis dalam menyelesaikan masalah yang dihadapi </w:t>
      </w:r>
      <w:r w:rsidR="0048511A" w:rsidRPr="00076DA1">
        <w:rPr>
          <w:rFonts w:ascii="Times New Roman" w:hAnsi="Times New Roman" w:cs="Times New Roman"/>
          <w:sz w:val="24"/>
          <w:szCs w:val="24"/>
        </w:rPr>
        <w:fldChar w:fldCharType="begin"/>
      </w:r>
      <w:r w:rsidRPr="00076DA1">
        <w:rPr>
          <w:rFonts w:ascii="Times New Roman" w:hAnsi="Times New Roman" w:cs="Times New Roman"/>
          <w:sz w:val="24"/>
          <w:szCs w:val="24"/>
        </w:rPr>
        <w:instrText xml:space="preserve"> ADDIN ZOTERO_ITEM CSL_CITATION {"citationID":"J84UD8wu","properties":{"formattedCitation":"(Anggraini &amp; Wulandari, 2020)","plainCitation":"(Anggraini &amp; Wulandari, 2020)","noteIndex":0},"citationItems":[{"id":117,"uris":["http://zotero.org/users/local/q7Yj1gwz/items/NP77Q3HN"],"itemData":{"id":117,"type":"article-journal","abstract":"This research has the aim to describe and describe the use of project based learning methods in terms of increasing student activity. The study was classified as a qualitative descriptive study. The subjects used in this study were students of class X OTKP at 2 Blitar Public Vocational School on Public Relations and Protocol. Data collection techniques used were observation and interviews. While data analysis techniques are used through several stages including data collection, data presentation and drawing conclusions. In the learning process students tend to be bored and less interested in the learning process that takes place because the method used is merely lecture and monotonous. Therefore this research was conducted so that students are more active in the learning process. The activeness of students in the learning process also has an important role in learning outcomes. The project based learning learning model is a scientific approach and consists of several stages, including observing, asking questions, gathering information, reasoning, and communicating. Through these various stages students can increase their role in the learning process.","container-title":"Jurnal Pendidikan Administrasi Perkantoran (JPAP)","DOI":"10.26740/jpap.v9n2.p292-299","ISSN":"2338-9621","issue":"2","journalAbbreviation":"JPAP","language":"id","page":"292-299","source":"DOI.org (Crossref)","title":"Analisis Penggunaan Model Pembelajaran Project Based Learning Dalam Peningkatan Keaktifan Siswa","volume":"9","author":[{"family":"Anggraini","given":"Putri Dewi"},{"family":"Wulandari","given":"Siti Sri"}],"issued":{"date-parts":[["2020",8,16]]}}}],"schema":"https://github.com/citation-style-language/schema/raw/master/csl-citation.json"} </w:instrText>
      </w:r>
      <w:r w:rsidR="0048511A" w:rsidRPr="00076DA1">
        <w:rPr>
          <w:rFonts w:ascii="Times New Roman" w:hAnsi="Times New Roman" w:cs="Times New Roman"/>
          <w:sz w:val="24"/>
          <w:szCs w:val="24"/>
        </w:rPr>
        <w:fldChar w:fldCharType="separate"/>
      </w:r>
      <w:r w:rsidRPr="00076DA1">
        <w:rPr>
          <w:rFonts w:ascii="Times New Roman" w:hAnsi="Times New Roman" w:cs="Times New Roman"/>
          <w:sz w:val="24"/>
          <w:szCs w:val="24"/>
        </w:rPr>
        <w:t>(Anggraini &amp; Wulandari, 2020)</w:t>
      </w:r>
      <w:r w:rsidR="0048511A" w:rsidRPr="00076DA1">
        <w:rPr>
          <w:rFonts w:ascii="Times New Roman" w:hAnsi="Times New Roman" w:cs="Times New Roman"/>
          <w:sz w:val="24"/>
          <w:szCs w:val="24"/>
        </w:rPr>
        <w:fldChar w:fldCharType="end"/>
      </w:r>
      <w:r w:rsidRPr="00076DA1">
        <w:rPr>
          <w:rFonts w:ascii="Times New Roman" w:hAnsi="Times New Roman" w:cs="Times New Roman"/>
          <w:sz w:val="24"/>
          <w:szCs w:val="24"/>
        </w:rPr>
        <w:t xml:space="preserve">. Sehingga peserta didik dapat mengetahui tujuan pembelajaran yang akan dicapai dengan menggunakan </w:t>
      </w:r>
      <w:r w:rsidR="00671025">
        <w:rPr>
          <w:noProof/>
        </w:rPr>
        <w:drawing>
          <wp:anchor distT="0" distB="0" distL="114300" distR="114300" simplePos="0" relativeHeight="251676160" behindDoc="0" locked="0" layoutInCell="1" allowOverlap="1">
            <wp:simplePos x="0" y="0"/>
            <wp:positionH relativeFrom="margin">
              <wp:posOffset>132080</wp:posOffset>
            </wp:positionH>
            <wp:positionV relativeFrom="paragraph">
              <wp:posOffset>3170555</wp:posOffset>
            </wp:positionV>
            <wp:extent cx="1964055" cy="2398395"/>
            <wp:effectExtent l="0" t="0" r="0" b="1905"/>
            <wp:wrapNone/>
            <wp:docPr id="12722511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251107" name="Picture 1272251107"/>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64055" cy="2398395"/>
                    </a:xfrm>
                    <a:prstGeom prst="rect">
                      <a:avLst/>
                    </a:prstGeom>
                  </pic:spPr>
                </pic:pic>
              </a:graphicData>
            </a:graphic>
          </wp:anchor>
        </w:drawing>
      </w:r>
      <w:r w:rsidRPr="00076DA1">
        <w:rPr>
          <w:rFonts w:ascii="Times New Roman" w:hAnsi="Times New Roman" w:cs="Times New Roman"/>
          <w:sz w:val="24"/>
          <w:szCs w:val="24"/>
        </w:rPr>
        <w:t xml:space="preserve">LKPD </w:t>
      </w:r>
      <w:r w:rsidR="0048511A" w:rsidRPr="00076DA1">
        <w:rPr>
          <w:rFonts w:ascii="Times New Roman" w:hAnsi="Times New Roman" w:cs="Times New Roman"/>
          <w:sz w:val="24"/>
          <w:szCs w:val="24"/>
        </w:rPr>
        <w:fldChar w:fldCharType="begin"/>
      </w:r>
      <w:r w:rsidRPr="00076DA1">
        <w:rPr>
          <w:rFonts w:ascii="Times New Roman" w:hAnsi="Times New Roman" w:cs="Times New Roman"/>
          <w:sz w:val="24"/>
          <w:szCs w:val="24"/>
        </w:rPr>
        <w:instrText xml:space="preserve"> ADDIN ZOTERO_ITEM CSL_CITATION {"citationID":"SkRrbOtf","properties":{"formattedCitation":"(Kaukaba dkk., 2022)","plainCitation":"(Kaukaba dkk., 2022)","dontUpdate":true,"noteIndex":0},"citationItems":[{"id":125,"uris":["http://zotero.org/users/local/q7Yj1gwz/items/YD9BZ96E"],"itemData":{"id":125,"type":"article-journal","abstract":"Penelitian ini bertujuan menghasilkan Lembar Kerja Peserta Didik (LKPD) berbantuan aplikasi PhET pada pembelajaran konsep asam basa. Metode penelitian yang digunakan model pengembangan Define, Design, Develop, and Dessiminate (4D) yang telah disesuaikan dengan tujuan penelitian hanya sampai tahap Develop. Data yang diperoleh hasil validasi ahli dari tiga validator. Hasil validasi LKPD berbantuan aplikasi PhET mendapat skor 88% untuk kriteria isi, 88% untuk kriteria konstruk, 90% untuk kriteria penyajian, dan 85% untuk kriteria kebahasaan yang berarti LKPD yang dikembangkan telah memenuhi tingkat validitas. Selain itu, kepraktisan LKPD diperoleh menggunakan angket respon peserta didik dengan skor rata-rata 96%. Hal ini menunjukkan bahwa LKPD yang dikembangkan dapat dikatakan sangat praktis digunakan sebagai media pembelajaran. Uji keefektifan LKPD menggunakan instrumen lembar pretest dan posttest serta angket motivasi belajar peserta didik. Hasil uji t diperoleh nilai signifikansi (2-tailed) pada pretespostes 0,000 artinya Sig. (2-tailed) &lt; 0,05 terdapat perbedaan yang signifikan antara pretest dan posttest. Hal ini menunjukkan bahwa LKPD yang dikembangkan dikatakan sangat efektif dalam meningkatkan hasil belajar peserta didik. Hasil data angket motivasi peserta didik diperoleh rata-rata penilaian 93%. Hal ini menunjukkan bawa LKPD sangat efektif dalam meningkatkan motivasi peserta didik.","container-title":"UNESA Journal of Chemical Education","DOI":"10.26740/ujced.v11n2.p143-157","ISSN":"2252-9454","issue":"2","journalAbbreviation":"UJCEd","page":"143-157","source":"DOI.org (Crossref)","title":"LEMBAR KERJA PESERTA DIDIK (LKPD) BERBANTUAN APLIKASI PHET PADA MATERI ASAM BASA UNTUK MENINGKATKAN MOTIVASI BELAJAR PESERTA DIDIK","volume":"11","author":[{"family":"Kaukaba","given":"Syam Qeisha"},{"family":"Nora","given":"Nora"},{"family":"Fattikasari","given":"Dwi Wilujeng"},{"family":"Rizqiyah","given":"Dian Zulfatur"},{"family":"Lutfi","given":"Achmad"}],"issued":{"date-parts":[["2022",5,15]]}}}],"schema":"https://github.com/citation-style-language/schema/raw/master/csl-citation.json"} </w:instrText>
      </w:r>
      <w:r w:rsidR="0048511A" w:rsidRPr="00076DA1">
        <w:rPr>
          <w:rFonts w:ascii="Times New Roman" w:hAnsi="Times New Roman" w:cs="Times New Roman"/>
          <w:sz w:val="24"/>
          <w:szCs w:val="24"/>
        </w:rPr>
        <w:fldChar w:fldCharType="separate"/>
      </w:r>
      <w:r w:rsidRPr="00076DA1">
        <w:rPr>
          <w:rFonts w:ascii="Times New Roman" w:hAnsi="Times New Roman" w:cs="Times New Roman"/>
          <w:sz w:val="24"/>
          <w:szCs w:val="24"/>
        </w:rPr>
        <w:t>(Kaukaba et al., 2022)</w:t>
      </w:r>
      <w:r w:rsidR="0048511A" w:rsidRPr="00076DA1">
        <w:rPr>
          <w:rFonts w:ascii="Times New Roman" w:hAnsi="Times New Roman" w:cs="Times New Roman"/>
          <w:sz w:val="24"/>
          <w:szCs w:val="24"/>
        </w:rPr>
        <w:fldChar w:fldCharType="end"/>
      </w:r>
      <w:r w:rsidRPr="00076DA1">
        <w:rPr>
          <w:rFonts w:ascii="Times New Roman" w:hAnsi="Times New Roman" w:cs="Times New Roman"/>
          <w:sz w:val="24"/>
          <w:szCs w:val="24"/>
        </w:rPr>
        <w:t>.</w:t>
      </w:r>
    </w:p>
    <w:p w:rsidR="00076DA1" w:rsidRPr="004C5E9E" w:rsidRDefault="00076DA1" w:rsidP="004C5E9E">
      <w:pPr>
        <w:spacing w:line="360" w:lineRule="auto"/>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D91973" w:rsidRDefault="00D91973" w:rsidP="00EE4DDC">
      <w:pPr>
        <w:rPr>
          <w:rFonts w:ascii="Times New Roman" w:hAnsi="Times New Roman" w:cs="Times New Roman"/>
          <w:bCs/>
          <w:sz w:val="24"/>
          <w:szCs w:val="24"/>
        </w:rPr>
      </w:pPr>
    </w:p>
    <w:p w:rsidR="00076DA1" w:rsidRPr="00076DA1" w:rsidRDefault="00076DA1" w:rsidP="00076DA1">
      <w:pPr>
        <w:ind w:hanging="2"/>
        <w:jc w:val="center"/>
        <w:rPr>
          <w:rFonts w:ascii="Times New Roman" w:hAnsi="Times New Roman" w:cs="Times New Roman"/>
          <w:sz w:val="24"/>
          <w:szCs w:val="24"/>
        </w:rPr>
      </w:pPr>
      <w:r w:rsidRPr="00076DA1">
        <w:rPr>
          <w:rFonts w:ascii="Times New Roman" w:hAnsi="Times New Roman" w:cs="Times New Roman"/>
          <w:bCs/>
          <w:sz w:val="24"/>
          <w:szCs w:val="24"/>
        </w:rPr>
        <w:t>Gambar 4.</w:t>
      </w:r>
      <w:r w:rsidRPr="00076DA1">
        <w:rPr>
          <w:rFonts w:ascii="Times New Roman" w:hAnsi="Times New Roman" w:cs="Times New Roman"/>
          <w:b/>
          <w:bCs/>
          <w:sz w:val="24"/>
          <w:szCs w:val="24"/>
        </w:rPr>
        <w:t xml:space="preserve"> </w:t>
      </w:r>
      <w:r w:rsidRPr="00076DA1">
        <w:rPr>
          <w:rFonts w:ascii="Times New Roman" w:hAnsi="Times New Roman" w:cs="Times New Roman"/>
          <w:sz w:val="24"/>
          <w:szCs w:val="24"/>
        </w:rPr>
        <w:t>Fenomena Sains</w:t>
      </w:r>
    </w:p>
    <w:p w:rsidR="00076DA1" w:rsidRPr="00076DA1" w:rsidRDefault="00EE4DDC" w:rsidP="00D91973">
      <w:pPr>
        <w:spacing w:line="360" w:lineRule="auto"/>
        <w:ind w:firstLine="284"/>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256" behindDoc="0" locked="0" layoutInCell="1" allowOverlap="1">
            <wp:simplePos x="0" y="0"/>
            <wp:positionH relativeFrom="column">
              <wp:posOffset>3897630</wp:posOffset>
            </wp:positionH>
            <wp:positionV relativeFrom="paragraph">
              <wp:posOffset>-2566035</wp:posOffset>
            </wp:positionV>
            <wp:extent cx="1138555" cy="2018030"/>
            <wp:effectExtent l="19050" t="0" r="4445" b="0"/>
            <wp:wrapNone/>
            <wp:docPr id="2781663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66354" name="Picture 278166354"/>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38555" cy="201803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8208" behindDoc="0" locked="0" layoutInCell="1" allowOverlap="1">
            <wp:simplePos x="0" y="0"/>
            <wp:positionH relativeFrom="margin">
              <wp:posOffset>2706027</wp:posOffset>
            </wp:positionH>
            <wp:positionV relativeFrom="paragraph">
              <wp:posOffset>-2565554</wp:posOffset>
            </wp:positionV>
            <wp:extent cx="1191895" cy="2018270"/>
            <wp:effectExtent l="19050" t="0" r="8255" b="0"/>
            <wp:wrapNone/>
            <wp:docPr id="8417914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91467" name="Picture 841791467"/>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91895" cy="2018270"/>
                    </a:xfrm>
                    <a:prstGeom prst="rect">
                      <a:avLst/>
                    </a:prstGeom>
                  </pic:spPr>
                </pic:pic>
              </a:graphicData>
            </a:graphic>
          </wp:anchor>
        </w:drawing>
      </w:r>
      <w:r w:rsidR="00076DA1" w:rsidRPr="00076DA1">
        <w:rPr>
          <w:rFonts w:ascii="Times New Roman" w:hAnsi="Times New Roman" w:cs="Times New Roman"/>
          <w:sz w:val="24"/>
          <w:szCs w:val="24"/>
        </w:rPr>
        <w:t xml:space="preserve">Fenomena Sains pada Gambar 4, menggambarkan fenomena kincir air merupakan penerapan nyata dari hukum kekekalan energi, dimana Energi potensial yang berupa gravitasi air berubah menjadi energi kinetik pada bilah-bilah kincir, yang kemudian dapat diubah menjadi </w:t>
      </w:r>
      <w:r w:rsidR="00076DA1" w:rsidRPr="00076DA1">
        <w:rPr>
          <w:rFonts w:ascii="Times New Roman" w:hAnsi="Times New Roman" w:cs="Times New Roman"/>
          <w:sz w:val="24"/>
          <w:szCs w:val="24"/>
        </w:rPr>
        <w:lastRenderedPageBreak/>
        <w:t xml:space="preserve">energi mekanik atau listrik. Proyek berbasis pembelajaran seperti ini dapat memperkuat pemahaman siswa terhadap konsep-konsep fisika, seperti energi, momentum, dan efisiensi konversi energi, melalui observasi dan praktik langsung. Sesuai dengan penelitian </w:t>
      </w:r>
      <w:r w:rsidR="0048511A" w:rsidRPr="00076DA1">
        <w:rPr>
          <w:rFonts w:ascii="Times New Roman" w:hAnsi="Times New Roman" w:cs="Times New Roman"/>
          <w:sz w:val="24"/>
          <w:szCs w:val="24"/>
        </w:rPr>
        <w:fldChar w:fldCharType="begin"/>
      </w:r>
      <w:r w:rsidR="00076DA1" w:rsidRPr="00076DA1">
        <w:rPr>
          <w:rFonts w:ascii="Times New Roman" w:hAnsi="Times New Roman" w:cs="Times New Roman"/>
          <w:sz w:val="24"/>
          <w:szCs w:val="24"/>
        </w:rPr>
        <w:instrText xml:space="preserve"> ADDIN ZOTERO_ITEM CSL_CITATION {"citationID":"nC6X1xDC","properties":{"formattedCitation":"(Ellianawati dkk., 2024)","plainCitation":"(Ellianawati dkk., 2024)","dontUpdate":true,"noteIndex":0},"citationItems":[{"id":130,"uris":["http://zotero.org/users/local/q7Yj1gwz/items/KBBD6NFW"],"itemData":{"id":130,"type":"article-journal","abstract":"This study is a research and development (R&amp;D) to produce student worksheets that integrate the project-based learning model and a differentiated approach to train students' science process skills on renewable energy material. The development model used in this study is the ADDIE development model, namely analysis, design, development, implementation, and evaluation. This study aims to determine the feasibility and practicality of student worksheet products. Five expert validators conducted the product feasibility test, resulting in a score of 0.88 with valid criteria. Teachers and students carried out the product practicality test as users of student worksheets. The teacher's practicality test obtained an average score of 92.08% with very practical criteria, while the student's assessment obtained an average score of 86.95% with very practical criteria. Based on the feasibility and practical test results, the student worksheet products are feasible and practical for use in learning to train students' science process skills.","container-title":"Jurnal Penelitian &amp; Pengembangan Pendidikan Fisika","DOI":"10.21009/1.10203","ISSN":"2461-1433, 2461-0933","issue":"2","journalAbbreviation":"jpppf","license":"https://creativecommons.org/licenses/by/4.0","page":"229-242","source":"DOI.org (Crossref)","title":"Development of Student Worksheet Integrated by Differentiated-PjBL Model to Train Student Science Process Skills on Renewable Energy Material","volume":"10","author":[{"family":"Ellianawati","given":"Ellianawati"},{"family":"Wahyu Wiji Lestari","given":"Dina Ardilla"},{"family":"Subali","given":"Bambang"},{"family":"Linuwih","given":"Suharto"},{"family":"Syed Aris","given":"Sharipah Ruzaina Aris"}],"issued":{"date-parts":[["2024",8,15]]}}}],"schema":"https://github.com/citation-style-language/schema/raw/master/csl-citation.json"} </w:instrText>
      </w:r>
      <w:r w:rsidR="0048511A" w:rsidRPr="00076DA1">
        <w:rPr>
          <w:rFonts w:ascii="Times New Roman" w:hAnsi="Times New Roman" w:cs="Times New Roman"/>
          <w:sz w:val="24"/>
          <w:szCs w:val="24"/>
        </w:rPr>
        <w:fldChar w:fldCharType="separate"/>
      </w:r>
      <w:r w:rsidR="00076DA1" w:rsidRPr="00076DA1">
        <w:rPr>
          <w:rFonts w:ascii="Times New Roman" w:hAnsi="Times New Roman" w:cs="Times New Roman"/>
          <w:sz w:val="24"/>
          <w:szCs w:val="24"/>
        </w:rPr>
        <w:t>(Ellianawati et al., 2024)</w:t>
      </w:r>
      <w:r w:rsidR="0048511A" w:rsidRPr="00076DA1">
        <w:rPr>
          <w:rFonts w:ascii="Times New Roman" w:hAnsi="Times New Roman" w:cs="Times New Roman"/>
          <w:sz w:val="24"/>
          <w:szCs w:val="24"/>
        </w:rPr>
        <w:fldChar w:fldCharType="end"/>
      </w:r>
      <w:r w:rsidR="00076DA1" w:rsidRPr="00076DA1">
        <w:rPr>
          <w:rFonts w:ascii="Times New Roman" w:hAnsi="Times New Roman" w:cs="Times New Roman"/>
          <w:sz w:val="24"/>
          <w:szCs w:val="24"/>
        </w:rPr>
        <w:t>, pembelajaran berbasis proyek meningkatkan keterlibatan siswa dalam memahami aplikasi nyata ilmu fisika dan mendorong pemikiran kritis dalam memecahkan masalah.</w:t>
      </w: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Pr="00076DA1" w:rsidRDefault="00076DA1" w:rsidP="00D91973">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rPr>
      </w:pPr>
      <w:r w:rsidRPr="00076DA1">
        <w:rPr>
          <w:rFonts w:ascii="Times New Roman" w:hAnsi="Times New Roman" w:cs="Times New Roman"/>
          <w:bCs/>
          <w:sz w:val="24"/>
          <w:szCs w:val="24"/>
        </w:rPr>
        <w:t>Gambar 5.</w:t>
      </w:r>
      <w:r w:rsidRPr="00076DA1">
        <w:rPr>
          <w:rFonts w:ascii="Times New Roman" w:hAnsi="Times New Roman" w:cs="Times New Roman"/>
          <w:b/>
          <w:bCs/>
          <w:sz w:val="24"/>
          <w:szCs w:val="24"/>
        </w:rPr>
        <w:t xml:space="preserve"> </w:t>
      </w:r>
      <w:r w:rsidRPr="00076DA1">
        <w:rPr>
          <w:rFonts w:ascii="Times New Roman" w:hAnsi="Times New Roman" w:cs="Times New Roman"/>
          <w:sz w:val="24"/>
          <w:szCs w:val="24"/>
        </w:rPr>
        <w:t xml:space="preserve"> Materi Usaha dan Energi</w:t>
      </w:r>
    </w:p>
    <w:p w:rsidR="00076DA1" w:rsidRPr="00076DA1" w:rsidRDefault="00076DA1" w:rsidP="00D91973">
      <w:pPr>
        <w:spacing w:line="360" w:lineRule="auto"/>
        <w:ind w:firstLine="284"/>
        <w:jc w:val="both"/>
        <w:rPr>
          <w:rFonts w:ascii="Times New Roman" w:hAnsi="Times New Roman" w:cs="Times New Roman"/>
          <w:sz w:val="24"/>
          <w:szCs w:val="24"/>
        </w:rPr>
      </w:pPr>
      <w:r w:rsidRPr="00076DA1">
        <w:rPr>
          <w:rFonts w:ascii="Times New Roman" w:hAnsi="Times New Roman" w:cs="Times New Roman"/>
          <w:sz w:val="24"/>
          <w:szCs w:val="24"/>
        </w:rPr>
        <w:t xml:space="preserve">Pada Gambar 5 di atas, Materi dielaskan secara rinci bahwa usaha dan energi saling berkaitan dalam berbagai proses fisika. usaha terjadi ketika sebuah gaya menyebabkan perpindahan benda. Energi merupakan kemampuan untuk melakukan usaha yang dapat berbentuk Energi kinetik, energi </w:t>
      </w:r>
      <w:r w:rsidRPr="00076DA1">
        <w:rPr>
          <w:rFonts w:ascii="Times New Roman" w:hAnsi="Times New Roman" w:cs="Times New Roman"/>
          <w:sz w:val="24"/>
          <w:szCs w:val="24"/>
        </w:rPr>
        <w:lastRenderedPageBreak/>
        <w:t xml:space="preserve">potensial, atau energi mekanik. Dalam konteks kincir air, energi potensial air yang berada di ketinggian berubah menjadi energi kinetik saat air mengalir turun dan memutar baling-baling kincir. Gerakan ini menghasilan energi mekanik yang dapat dimanfaatkan untuk berbagai keperluan, seperti pembangkitan listrik. Proses ini menggambarkan bagaimana energi dapat berubah bentuk tetapi jumlah totalnya tetap (hukum kekekalan energi). Dalam hal ini guru menjelaskan secara spesifik untuk mendorong siswa berpikir, mengarahkansiswa secara kritis dalam mengidentifikasi fakta, serta merancang solusi yang tepat untuk menyelesaikan masalah tersebut. Pendekatan ini dapat membantu meningkatkan pemahaman siswa </w:t>
      </w:r>
      <w:r w:rsidR="0048511A" w:rsidRPr="00076DA1">
        <w:rPr>
          <w:rFonts w:ascii="Times New Roman" w:hAnsi="Times New Roman" w:cs="Times New Roman"/>
          <w:sz w:val="24"/>
          <w:szCs w:val="24"/>
        </w:rPr>
        <w:fldChar w:fldCharType="begin"/>
      </w:r>
      <w:r w:rsidRPr="00076DA1">
        <w:rPr>
          <w:rFonts w:ascii="Times New Roman" w:hAnsi="Times New Roman" w:cs="Times New Roman"/>
          <w:sz w:val="24"/>
          <w:szCs w:val="24"/>
        </w:rPr>
        <w:instrText xml:space="preserve"> ADDIN ZOTERO_ITEM CSL_CITATION {"citationID":"ZAsI77hC","properties":{"formattedCitation":"(Fitriani dkk., 2019)","plainCitation":"(Fitriani dkk., 2019)","dontUpdate":true,"noteIndex":0},"citationItems":[{"id":111,"uris":["http://zotero.org/users/local/q7Yj1gwz/items/UXQRTKZT"],"itemData":{"id":111,"type":"article-journal","abstract":"The ability of critical thinking is very important for students as one of the important capital to succeed in their lives and be able to solve the problems they face. Debriefing critical thinking can be done by using a project-based learning model. This study aims to determine students' critical thinking skills through projectbased learning. The research method used was quasi experiment with desaign posttest only control group design on the concept of ecosystem. The results of data analysis show that project-based learning can improve students' critical thinking skills. The average experimental class is higher than the control class while the distribution of critical thinking indicators from those who get the highest to lowest scores is (1) giving a simple explanation, (2) giving further explanation, (3) managing strategies and tactics, (4) building basic skills, and (5) making inference.","container-title":"Quagga : Jurnal Pendidikan dan Biologi","DOI":"10.25134/quagga.v11i1.1426","ISSN":"2615-5869, 1907-3089","issue":"1","journalAbbreviation":"j. quagga","language":"id","license":"https://creativecommons.org/licenses/by-nc-sa/4.0","page":"6","source":"DOI.org (Crossref)","title":"IMPLEMENTASI PEMBELAJARAN BERBASIS PROYEK UNTUK MENINGKATKAN KEMAMPUAN BERPIKIR KRITIS SISWA","volume":"11","author":[{"family":"Fitriani","given":"Rita"},{"family":"Surahman","given":"Endang"},{"family":"Azzahrah","given":"Intan"}],"issued":{"date-parts":[["2019",1,4]]}}}],"schema":"https://github.com/citation-style-language/schema/raw/master/csl-citation.json"} </w:instrText>
      </w:r>
      <w:r w:rsidR="0048511A" w:rsidRPr="00076DA1">
        <w:rPr>
          <w:rFonts w:ascii="Times New Roman" w:hAnsi="Times New Roman" w:cs="Times New Roman"/>
          <w:sz w:val="24"/>
          <w:szCs w:val="24"/>
        </w:rPr>
        <w:fldChar w:fldCharType="separate"/>
      </w:r>
      <w:r w:rsidRPr="00076DA1">
        <w:rPr>
          <w:rFonts w:ascii="Times New Roman" w:hAnsi="Times New Roman" w:cs="Times New Roman"/>
          <w:sz w:val="24"/>
          <w:szCs w:val="24"/>
        </w:rPr>
        <w:t>(Fitriani et al., 2019)</w:t>
      </w:r>
      <w:r w:rsidR="0048511A" w:rsidRPr="00076DA1">
        <w:rPr>
          <w:rFonts w:ascii="Times New Roman" w:hAnsi="Times New Roman" w:cs="Times New Roman"/>
          <w:sz w:val="24"/>
          <w:szCs w:val="24"/>
        </w:rPr>
        <w:fldChar w:fldCharType="end"/>
      </w:r>
      <w:r w:rsidRPr="00076DA1">
        <w:rPr>
          <w:rFonts w:ascii="Times New Roman" w:hAnsi="Times New Roman" w:cs="Times New Roman"/>
          <w:sz w:val="24"/>
          <w:szCs w:val="24"/>
        </w:rPr>
        <w:t>.</w:t>
      </w:r>
    </w:p>
    <w:p w:rsidR="00076DA1" w:rsidRDefault="00EE4DDC" w:rsidP="00076DA1">
      <w:pPr>
        <w:pStyle w:val="ListParagraph"/>
        <w:spacing w:line="360" w:lineRule="auto"/>
        <w:ind w:left="0" w:hanging="2"/>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352" behindDoc="0" locked="0" layoutInCell="1" allowOverlap="1">
            <wp:simplePos x="0" y="0"/>
            <wp:positionH relativeFrom="margin">
              <wp:posOffset>78156</wp:posOffset>
            </wp:positionH>
            <wp:positionV relativeFrom="paragraph">
              <wp:posOffset>-166010</wp:posOffset>
            </wp:positionV>
            <wp:extent cx="1735610" cy="1540476"/>
            <wp:effectExtent l="19050" t="0" r="0" b="0"/>
            <wp:wrapNone/>
            <wp:docPr id="15452852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85237" name="Picture 1545285237"/>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35610" cy="1540476"/>
                    </a:xfrm>
                    <a:prstGeom prst="rect">
                      <a:avLst/>
                    </a:prstGeom>
                  </pic:spPr>
                </pic:pic>
              </a:graphicData>
            </a:graphic>
          </wp:anchor>
        </w:drawing>
      </w: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076DA1" w:rsidRPr="00D91973" w:rsidRDefault="00076DA1" w:rsidP="00D91973">
      <w:pPr>
        <w:spacing w:line="360" w:lineRule="auto"/>
        <w:jc w:val="both"/>
        <w:rPr>
          <w:rFonts w:ascii="Times New Roman" w:hAnsi="Times New Roman" w:cs="Times New Roman"/>
          <w:sz w:val="24"/>
          <w:szCs w:val="24"/>
        </w:rPr>
      </w:pPr>
    </w:p>
    <w:p w:rsidR="00076DA1" w:rsidRPr="00671025" w:rsidRDefault="00076DA1" w:rsidP="00671025">
      <w:pPr>
        <w:spacing w:line="360" w:lineRule="auto"/>
        <w:jc w:val="both"/>
        <w:rPr>
          <w:rFonts w:ascii="Times New Roman" w:hAnsi="Times New Roman" w:cs="Times New Roman"/>
          <w:sz w:val="24"/>
          <w:szCs w:val="24"/>
        </w:rPr>
      </w:pPr>
    </w:p>
    <w:p w:rsidR="003F6EEC" w:rsidRPr="003F6EEC" w:rsidRDefault="003F6EEC" w:rsidP="003F6EEC">
      <w:pPr>
        <w:ind w:hanging="2"/>
        <w:jc w:val="center"/>
        <w:rPr>
          <w:rFonts w:ascii="Times New Roman" w:hAnsi="Times New Roman" w:cs="Times New Roman"/>
          <w:sz w:val="24"/>
          <w:szCs w:val="24"/>
        </w:rPr>
      </w:pPr>
      <w:r w:rsidRPr="003F6EEC">
        <w:rPr>
          <w:rFonts w:ascii="Times New Roman" w:hAnsi="Times New Roman" w:cs="Times New Roman"/>
          <w:bCs/>
          <w:sz w:val="24"/>
          <w:szCs w:val="24"/>
        </w:rPr>
        <w:t>Gambar 6.</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 xml:space="preserve"> Petunjuk Penggunaan LKPD</w:t>
      </w:r>
    </w:p>
    <w:p w:rsidR="003F6EEC" w:rsidRDefault="00EE4DDC" w:rsidP="003F6EEC">
      <w:pPr>
        <w:spacing w:line="360" w:lineRule="auto"/>
        <w:ind w:hanging="2"/>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400" behindDoc="0" locked="0" layoutInCell="1" allowOverlap="1">
            <wp:simplePos x="0" y="0"/>
            <wp:positionH relativeFrom="margin">
              <wp:posOffset>2689552</wp:posOffset>
            </wp:positionH>
            <wp:positionV relativeFrom="paragraph">
              <wp:posOffset>3065917</wp:posOffset>
            </wp:positionV>
            <wp:extent cx="2271068" cy="2405449"/>
            <wp:effectExtent l="19050" t="0" r="0" b="0"/>
            <wp:wrapNone/>
            <wp:docPr id="21395464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46472" name="Picture 2139546472"/>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71068" cy="2405449"/>
                    </a:xfrm>
                    <a:prstGeom prst="rect">
                      <a:avLst/>
                    </a:prstGeom>
                  </pic:spPr>
                </pic:pic>
              </a:graphicData>
            </a:graphic>
          </wp:anchor>
        </w:drawing>
      </w:r>
      <w:r w:rsidR="003F6EEC" w:rsidRPr="003F6EEC">
        <w:rPr>
          <w:rFonts w:ascii="Times New Roman" w:hAnsi="Times New Roman" w:cs="Times New Roman"/>
          <w:sz w:val="24"/>
          <w:szCs w:val="24"/>
        </w:rPr>
        <w:t xml:space="preserve">Pada Gambar 6 di atas, mencakup beberapa petunjuk penggunaan LKPD berbasis proyek. Supaya peserta didik sudah paham apa yang harus dikerjakan ketika sampai pada sintaks-sintaks (PjBL). Proses ini diperkuat melalui diskusi dengan guru dan rekan sejawat, pemberian umpan balik yang konstuktif guna mengevaluasi dan meningkatkan cara siswa dalam menyelesaikan masalah </w:t>
      </w:r>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ADDIN ZOTERO_ITEM CSL_CITATION {"citationID":"rMzmNv8J","properties":{"formattedCitation":"(Suhaedin dkk., 2024)","plainCitation":"(Suhaedin dkk., 2024)","dontUpdate":true,"noteIndex":0},"citationItems":[{"id":115,"uris":["http://zotero.org/users/local/q7Yj1gwz/items/I36V8DX4"],"itemData":{"id":115,"type":"article-journal","abstract":"The project-based learning model (Project-Based Learning, PBL) has been implemented in Vocational High Schools (SMK) with the aim of improving the quality of learning and student learning outcomes, especially in terms of critical thinking skills. This research aims to explore the implementation of PBL, identify the challenges and obstacles faced, and analyze its impact on student learning outcomes. The research method used is a literature review which examines various studies and articles related to PBL in vocational schools. The research results show that the implementation of PBL in vocational schools has a positive impact on increasing students' engagement, learning motivation and critical thinking abilities. Students who engage in PBL show improvements in analytical, evaluative, and problem-solving abilities. However, there are various challenges that hinder the effective implementation of PBL, including limited resources, teacher readiness and competency, assessment complexity, and lack of institutional support. To overcome these challenges, increased training and support for teachers, development of infrastructure and resources, and stronger institutional support are needed. In addition, flexibility in the curriculum and strengthening the assessment system are also important to ensure the success of PBL. By overcoming these obstacles, PBL can be an effective learning method in developing vocational school students' critical, creative and collaborative thinking skills, preparing them for challenges in the world of work and real life.","container-title":"Journal on Education","DOI":"10.31004/joe.v7i1.6958","ISSN":"2654-5497, 2655-1365","issue":"1","journalAbbreviation":"joe","language":"id","license":"http://creativecommons.org/licenses/by-sa/4.0","page":"3601-3608","source":"DOI.org (Crossref)","title":"Pengaruh Model Pembelajaran Berbasis Proyek terhadap Kemampuan Berpikir Kritis Siswa SMK: Sebuah Tinjauan Literatur","title-short":"Pengaruh Model Pembelajaran Berbasis Proyek terhadap Kemampuan Berpikir Kritis Siswa SMK","volume":"7","author":[{"family":"Suhaedin","given":"Enjang"},{"family":"Ilham","given":"Rozali"},{"family":"Ambiyar","given":"Ambiyar"},{"family":"Wulan Sari","given":"Riski Ema"}],"issued":{"date-parts":[["2024",8,6]]}}}],"schema":"https://github.com/citation-style-language/schema/raw/master/csl-citation.json"}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sz w:val="24"/>
          <w:szCs w:val="24"/>
        </w:rPr>
        <w:t>(Suhaedin et al., 2024)</w:t>
      </w:r>
      <w:r w:rsidR="0048511A" w:rsidRPr="003F6EEC">
        <w:rPr>
          <w:rFonts w:ascii="Times New Roman" w:hAnsi="Times New Roman" w:cs="Times New Roman"/>
          <w:sz w:val="24"/>
          <w:szCs w:val="24"/>
        </w:rPr>
        <w:fldChar w:fldCharType="end"/>
      </w:r>
      <w:r w:rsidR="003F6EEC" w:rsidRPr="003F6EEC">
        <w:rPr>
          <w:rFonts w:ascii="Times New Roman" w:hAnsi="Times New Roman" w:cs="Times New Roman"/>
          <w:sz w:val="24"/>
          <w:szCs w:val="24"/>
        </w:rPr>
        <w:t>.</w:t>
      </w:r>
    </w:p>
    <w:p w:rsidR="003F6EEC" w:rsidRDefault="003F6EEC" w:rsidP="003F6EEC">
      <w:pPr>
        <w:spacing w:line="360" w:lineRule="auto"/>
        <w:ind w:hanging="2"/>
        <w:jc w:val="both"/>
        <w:rPr>
          <w:rFonts w:ascii="Times New Roman" w:hAnsi="Times New Roman" w:cs="Times New Roman"/>
          <w:sz w:val="24"/>
          <w:szCs w:val="24"/>
        </w:rPr>
      </w:pPr>
    </w:p>
    <w:p w:rsidR="003F6EEC" w:rsidRDefault="003F6EEC" w:rsidP="003F6EEC">
      <w:pPr>
        <w:spacing w:line="360" w:lineRule="auto"/>
        <w:ind w:hanging="2"/>
        <w:jc w:val="both"/>
        <w:rPr>
          <w:rFonts w:ascii="Times New Roman" w:hAnsi="Times New Roman" w:cs="Times New Roman"/>
          <w:sz w:val="24"/>
          <w:szCs w:val="24"/>
        </w:rPr>
      </w:pPr>
    </w:p>
    <w:p w:rsidR="003F6EEC" w:rsidRDefault="003F6EEC" w:rsidP="003F6EEC">
      <w:pPr>
        <w:spacing w:line="360" w:lineRule="auto"/>
        <w:ind w:hanging="2"/>
        <w:jc w:val="both"/>
        <w:rPr>
          <w:rFonts w:ascii="Times New Roman" w:hAnsi="Times New Roman" w:cs="Times New Roman"/>
          <w:sz w:val="24"/>
          <w:szCs w:val="24"/>
        </w:rPr>
      </w:pPr>
    </w:p>
    <w:p w:rsidR="003F6EEC" w:rsidRDefault="003F6EEC" w:rsidP="003F6EEC">
      <w:pPr>
        <w:spacing w:line="360" w:lineRule="auto"/>
        <w:ind w:hanging="2"/>
        <w:jc w:val="both"/>
        <w:rPr>
          <w:rFonts w:ascii="Times New Roman" w:hAnsi="Times New Roman" w:cs="Times New Roman"/>
          <w:sz w:val="24"/>
          <w:szCs w:val="24"/>
        </w:rPr>
      </w:pPr>
    </w:p>
    <w:p w:rsidR="003F6EEC" w:rsidRDefault="003F6EEC" w:rsidP="003F6EEC">
      <w:pPr>
        <w:spacing w:line="360" w:lineRule="auto"/>
        <w:ind w:hanging="2"/>
        <w:jc w:val="both"/>
        <w:rPr>
          <w:rFonts w:ascii="Times New Roman" w:hAnsi="Times New Roman" w:cs="Times New Roman"/>
          <w:sz w:val="24"/>
          <w:szCs w:val="24"/>
        </w:rPr>
      </w:pPr>
    </w:p>
    <w:p w:rsidR="003F6EEC" w:rsidRPr="003F6EEC" w:rsidRDefault="003F6EEC" w:rsidP="003F6EEC">
      <w:pPr>
        <w:ind w:hanging="2"/>
        <w:jc w:val="both"/>
        <w:rPr>
          <w:rFonts w:ascii="Times New Roman" w:hAnsi="Times New Roman" w:cs="Times New Roman"/>
          <w:sz w:val="24"/>
          <w:szCs w:val="24"/>
        </w:rPr>
      </w:pPr>
    </w:p>
    <w:p w:rsidR="00076DA1" w:rsidRDefault="003F6EEC" w:rsidP="003F6EEC">
      <w:pPr>
        <w:pStyle w:val="ListParagraph"/>
        <w:ind w:left="0" w:hanging="2"/>
        <w:jc w:val="both"/>
        <w:rPr>
          <w:rFonts w:ascii="Times New Roman" w:hAnsi="Times New Roman" w:cs="Times New Roman"/>
          <w:sz w:val="24"/>
          <w:szCs w:val="24"/>
        </w:rPr>
      </w:pPr>
      <w:r w:rsidRPr="00D91973">
        <w:rPr>
          <w:rFonts w:ascii="Times New Roman" w:hAnsi="Times New Roman" w:cs="Times New Roman"/>
          <w:bCs/>
          <w:sz w:val="24"/>
          <w:szCs w:val="24"/>
        </w:rPr>
        <w:t>Gambar 7.</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Rancangan Desain Proyek</w:t>
      </w:r>
    </w:p>
    <w:p w:rsidR="003F6EEC" w:rsidRPr="003F6EEC" w:rsidRDefault="00671025" w:rsidP="00D91973">
      <w:pPr>
        <w:spacing w:line="360" w:lineRule="auto"/>
        <w:ind w:firstLine="284"/>
        <w:jc w:val="both"/>
        <w:rPr>
          <w:rFonts w:ascii="Times New Roman" w:hAnsi="Times New Roman" w:cs="Times New Roman"/>
          <w:sz w:val="24"/>
          <w:szCs w:val="24"/>
        </w:rPr>
      </w:pPr>
      <w:r>
        <w:rPr>
          <w:b/>
          <w:bCs/>
          <w:noProof/>
        </w:rPr>
        <w:drawing>
          <wp:anchor distT="0" distB="0" distL="114300" distR="114300" simplePos="0" relativeHeight="251688448" behindDoc="0" locked="0" layoutInCell="1" allowOverlap="1">
            <wp:simplePos x="0" y="0"/>
            <wp:positionH relativeFrom="column">
              <wp:posOffset>-132715</wp:posOffset>
            </wp:positionH>
            <wp:positionV relativeFrom="paragraph">
              <wp:posOffset>5363210</wp:posOffset>
            </wp:positionV>
            <wp:extent cx="1386840" cy="2049145"/>
            <wp:effectExtent l="0" t="0" r="3810" b="8255"/>
            <wp:wrapNone/>
            <wp:docPr id="12849599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59930" name="Picture 1284959930"/>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86840" cy="2049145"/>
                    </a:xfrm>
                    <a:prstGeom prst="rect">
                      <a:avLst/>
                    </a:prstGeom>
                  </pic:spPr>
                </pic:pic>
              </a:graphicData>
            </a:graphic>
          </wp:anchor>
        </w:drawing>
      </w:r>
      <w:r w:rsidR="00D91973">
        <w:rPr>
          <w:rFonts w:ascii="Times New Roman" w:hAnsi="Times New Roman" w:cs="Times New Roman"/>
          <w:sz w:val="24"/>
          <w:szCs w:val="24"/>
        </w:rPr>
        <w:t xml:space="preserve">Pada </w:t>
      </w:r>
      <w:r w:rsidR="003F6EEC" w:rsidRPr="003F6EEC">
        <w:rPr>
          <w:rFonts w:ascii="Times New Roman" w:hAnsi="Times New Roman" w:cs="Times New Roman"/>
          <w:sz w:val="24"/>
          <w:szCs w:val="24"/>
        </w:rPr>
        <w:t xml:space="preserve">Gambar 7 di atas, rancangan desain proyek energi terbarukan yang berupa kincir air berbasis simulasi PhET, dengan menyebutkan alat dan bahan yang harus dipersiapkan sebelum membuat proyek. Pembelajaran berbasis proyek dirancang dengan memulai proses pembelajaran melalui pengungkapan </w:t>
      </w:r>
      <w:r w:rsidR="003F6EEC" w:rsidRPr="003F6EEC">
        <w:rPr>
          <w:rFonts w:ascii="Times New Roman" w:hAnsi="Times New Roman" w:cs="Times New Roman"/>
          <w:sz w:val="24"/>
          <w:szCs w:val="24"/>
        </w:rPr>
        <w:lastRenderedPageBreak/>
        <w:t xml:space="preserve">suatu permasalahan. Kegiatan secara kolaboratif atau berkelompok, dengan menekankan peran aktif siswa dalam lingkungan belajar </w:t>
      </w:r>
      <w:sdt>
        <w:sdtPr>
          <w:rPr>
            <w:rFonts w:ascii="Times New Roman" w:hAnsi="Times New Roman" w:cs="Times New Roman"/>
            <w:sz w:val="24"/>
            <w:szCs w:val="24"/>
          </w:rPr>
          <w:id w:val="1347835974"/>
          <w:citation/>
        </w:sdtPr>
        <w:sdtContent>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CITATION Rah232 \l 1057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noProof/>
              <w:sz w:val="24"/>
              <w:szCs w:val="24"/>
            </w:rPr>
            <w:t>(Rahmat, Zubaidi, &amp; Mirnawati, 2023)</w:t>
          </w:r>
          <w:r w:rsidR="0048511A" w:rsidRPr="003F6EEC">
            <w:rPr>
              <w:rFonts w:ascii="Times New Roman" w:hAnsi="Times New Roman" w:cs="Times New Roman"/>
              <w:sz w:val="24"/>
              <w:szCs w:val="24"/>
            </w:rPr>
            <w:fldChar w:fldCharType="end"/>
          </w:r>
        </w:sdtContent>
      </w:sdt>
      <w:r w:rsidR="003F6EEC" w:rsidRPr="003F6EEC">
        <w:rPr>
          <w:rFonts w:ascii="Times New Roman" w:hAnsi="Times New Roman" w:cs="Times New Roman"/>
          <w:sz w:val="24"/>
          <w:szCs w:val="24"/>
        </w:rPr>
        <w:t xml:space="preserve">. Selain untuk mengungkapkan permasalahan perancangan desain proyek juga membnatu siswa dalam menyelesaikan masalah kompleks yang memerlukan proses investigasi </w:t>
      </w:r>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ADDIN ZOTERO_ITEM CSL_CITATION {"citationID":"OVj6wJfM","properties":{"formattedCitation":"(Fitriani dkk., 2019)","plainCitation":"(Fitriani dkk., 2019)","dontUpdate":true,"noteIndex":0},"citationItems":[{"id":111,"uris":["http://zotero.org/users/local/q7Yj1gwz/items/UXQRTKZT"],"itemData":{"id":111,"type":"article-journal","abstract":"The ability of critical thinking is very important for students as one of the important capital to succeed in their lives and be able to solve the problems they face. Debriefing critical thinking can be done by using a project-based learning model. This study aims to determine students' critical thinking skills through projectbased learning. The research method used was quasi experiment with desaign posttest only control group design on the concept of ecosystem. The results of data analysis show that project-based learning can improve students' critical thinking skills. The average experimental class is higher than the control class while the distribution of critical thinking indicators from those who get the highest to lowest scores is (1) giving a simple explanation, (2) giving further explanation, (3) managing strategies and tactics, (4) building basic skills, and (5) making inference.","container-title":"Quagga : Jurnal Pendidikan dan Biologi","DOI":"10.25134/quagga.v11i1.1426","ISSN":"2615-5869, 1907-3089","issue":"1","journalAbbreviation":"j. quagga","language":"id","license":"https://creativecommons.org/licenses/by-nc-sa/4.0","page":"6","source":"DOI.org (Crossref)","title":"IMPLEMENTASI PEMBELAJARAN BERBASIS PROYEK UNTUK MENINGKATKAN KEMAMPUAN BERPIKIR KRITIS SISWA","volume":"11","author":[{"family":"Fitriani","given":"Rita"},{"family":"Surahman","given":"Endang"},{"family":"Azzahrah","given":"Intan"}],"issued":{"date-parts":[["2019",1,4]]}}}],"schema":"https://github.com/citation-style-language/schema/raw/master/csl-citation.json"}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sz w:val="24"/>
          <w:szCs w:val="24"/>
        </w:rPr>
        <w:t>(Fitriani et al., 2019)</w:t>
      </w:r>
      <w:r w:rsidR="0048511A" w:rsidRPr="003F6EEC">
        <w:rPr>
          <w:rFonts w:ascii="Times New Roman" w:hAnsi="Times New Roman" w:cs="Times New Roman"/>
          <w:sz w:val="24"/>
          <w:szCs w:val="24"/>
        </w:rPr>
        <w:fldChar w:fldCharType="end"/>
      </w:r>
      <w:r w:rsidR="003F6EEC" w:rsidRPr="003F6EEC">
        <w:rPr>
          <w:rFonts w:ascii="Times New Roman" w:hAnsi="Times New Roman" w:cs="Times New Roman"/>
          <w:sz w:val="24"/>
          <w:szCs w:val="24"/>
        </w:rPr>
        <w:t>.</w:t>
      </w:r>
    </w:p>
    <w:p w:rsidR="003F6EEC" w:rsidRDefault="00EE4DDC" w:rsidP="003F6EEC">
      <w:pPr>
        <w:pStyle w:val="ListParagraph"/>
        <w:ind w:left="0" w:hanging="2"/>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0496" behindDoc="0" locked="0" layoutInCell="1" allowOverlap="1">
            <wp:simplePos x="0" y="0"/>
            <wp:positionH relativeFrom="column">
              <wp:posOffset>-4222</wp:posOffset>
            </wp:positionH>
            <wp:positionV relativeFrom="paragraph">
              <wp:posOffset>-142344</wp:posOffset>
            </wp:positionV>
            <wp:extent cx="2328734" cy="980027"/>
            <wp:effectExtent l="19050" t="0" r="0" b="0"/>
            <wp:wrapNone/>
            <wp:docPr id="2467308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730849" name="Picture 246730849"/>
                    <pic:cNvPicPr/>
                  </pic:nvPicPr>
                  <pic:blipFill>
                    <a:blip r:embed="rId2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1958"/>
                    <a:stretch>
                      <a:fillRect/>
                    </a:stretch>
                  </pic:blipFill>
                  <pic:spPr>
                    <a:xfrm>
                      <a:off x="0" y="0"/>
                      <a:ext cx="2328545" cy="979947"/>
                    </a:xfrm>
                    <a:prstGeom prst="rect">
                      <a:avLst/>
                    </a:prstGeom>
                  </pic:spPr>
                </pic:pic>
              </a:graphicData>
            </a:graphic>
          </wp:anchor>
        </w:drawing>
      </w:r>
    </w:p>
    <w:p w:rsidR="003F6EEC" w:rsidRDefault="003F6EEC" w:rsidP="003F6EEC">
      <w:pPr>
        <w:pStyle w:val="ListParagraph"/>
        <w:ind w:left="0" w:hanging="2"/>
        <w:jc w:val="both"/>
        <w:rPr>
          <w:rFonts w:ascii="Times New Roman" w:hAnsi="Times New Roman" w:cs="Times New Roman"/>
          <w:sz w:val="24"/>
          <w:szCs w:val="24"/>
        </w:rPr>
      </w:pPr>
    </w:p>
    <w:p w:rsidR="003F6EEC" w:rsidRDefault="003F6EEC" w:rsidP="003F6EEC">
      <w:pPr>
        <w:pStyle w:val="ListParagraph"/>
        <w:ind w:left="0" w:hanging="2"/>
        <w:jc w:val="both"/>
        <w:rPr>
          <w:rFonts w:ascii="Times New Roman" w:hAnsi="Times New Roman" w:cs="Times New Roman"/>
          <w:sz w:val="24"/>
          <w:szCs w:val="24"/>
        </w:rPr>
      </w:pPr>
    </w:p>
    <w:p w:rsidR="003F6EEC" w:rsidRDefault="00D91973" w:rsidP="003F6EEC">
      <w:pPr>
        <w:pStyle w:val="ListParagraph"/>
        <w:ind w:left="0" w:hanging="2"/>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5072" behindDoc="0" locked="0" layoutInCell="1" allowOverlap="1">
            <wp:simplePos x="0" y="0"/>
            <wp:positionH relativeFrom="column">
              <wp:align>right</wp:align>
            </wp:positionH>
            <wp:positionV relativeFrom="paragraph">
              <wp:posOffset>175895</wp:posOffset>
            </wp:positionV>
            <wp:extent cx="2347595" cy="1317625"/>
            <wp:effectExtent l="19050" t="0" r="0" b="0"/>
            <wp:wrapNone/>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233236" name="Picture 1810233236"/>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47595" cy="1317625"/>
                    </a:xfrm>
                    <a:prstGeom prst="rect">
                      <a:avLst/>
                    </a:prstGeom>
                  </pic:spPr>
                </pic:pic>
              </a:graphicData>
            </a:graphic>
          </wp:anchor>
        </w:drawing>
      </w:r>
    </w:p>
    <w:p w:rsidR="003F6EEC" w:rsidRDefault="003F6EEC" w:rsidP="003F6EEC">
      <w:pPr>
        <w:pStyle w:val="ListParagraph"/>
        <w:ind w:left="0" w:hanging="2"/>
        <w:jc w:val="both"/>
        <w:rPr>
          <w:rFonts w:ascii="Times New Roman" w:hAnsi="Times New Roman" w:cs="Times New Roman"/>
          <w:sz w:val="24"/>
          <w:szCs w:val="24"/>
        </w:rPr>
      </w:pPr>
    </w:p>
    <w:p w:rsidR="003F6EEC" w:rsidRPr="003F6EEC" w:rsidRDefault="003F6EEC" w:rsidP="003F6EEC">
      <w:pPr>
        <w:pStyle w:val="ListParagraph"/>
        <w:ind w:left="0" w:hanging="2"/>
        <w:jc w:val="both"/>
        <w:rPr>
          <w:rFonts w:ascii="Times New Roman" w:hAnsi="Times New Roman" w:cs="Times New Roman"/>
          <w:sz w:val="24"/>
          <w:szCs w:val="24"/>
        </w:rPr>
      </w:pPr>
    </w:p>
    <w:p w:rsidR="00076DA1" w:rsidRDefault="00076DA1" w:rsidP="00076DA1">
      <w:pPr>
        <w:pStyle w:val="ListParagraph"/>
        <w:spacing w:line="360" w:lineRule="auto"/>
        <w:ind w:left="0" w:hanging="2"/>
        <w:jc w:val="both"/>
        <w:rPr>
          <w:rFonts w:ascii="Times New Roman" w:hAnsi="Times New Roman" w:cs="Times New Roman"/>
          <w:sz w:val="24"/>
          <w:szCs w:val="24"/>
        </w:rPr>
      </w:pPr>
    </w:p>
    <w:p w:rsidR="00D91973" w:rsidRDefault="00D91973" w:rsidP="00D91973">
      <w:pPr>
        <w:rPr>
          <w:rFonts w:ascii="Times New Roman" w:hAnsi="Times New Roman" w:cs="Times New Roman"/>
          <w:sz w:val="24"/>
          <w:szCs w:val="24"/>
        </w:rPr>
      </w:pPr>
    </w:p>
    <w:p w:rsidR="00D91973" w:rsidRDefault="00D91973" w:rsidP="00D91973">
      <w:pPr>
        <w:spacing w:after="0"/>
        <w:rPr>
          <w:rFonts w:ascii="Times New Roman" w:hAnsi="Times New Roman" w:cs="Times New Roman"/>
          <w:bCs/>
          <w:sz w:val="24"/>
          <w:szCs w:val="24"/>
        </w:rPr>
      </w:pPr>
    </w:p>
    <w:p w:rsidR="003F6EEC" w:rsidRPr="003F6EEC" w:rsidRDefault="003F6EEC" w:rsidP="00D91973">
      <w:pPr>
        <w:spacing w:after="0"/>
        <w:ind w:hanging="2"/>
        <w:jc w:val="center"/>
        <w:rPr>
          <w:rFonts w:ascii="Times New Roman" w:hAnsi="Times New Roman" w:cs="Times New Roman"/>
          <w:sz w:val="24"/>
          <w:szCs w:val="24"/>
        </w:rPr>
      </w:pPr>
      <w:r w:rsidRPr="003F6EEC">
        <w:rPr>
          <w:rFonts w:ascii="Times New Roman" w:hAnsi="Times New Roman" w:cs="Times New Roman"/>
          <w:bCs/>
          <w:sz w:val="24"/>
          <w:szCs w:val="24"/>
        </w:rPr>
        <w:t>Gambar 8.</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Gambar Desain Proyek Siswa</w:t>
      </w:r>
    </w:p>
    <w:p w:rsidR="003F6EEC" w:rsidRDefault="00EE4DDC" w:rsidP="00D91973">
      <w:pPr>
        <w:spacing w:before="240" w:line="360" w:lineRule="auto"/>
        <w:ind w:firstLine="426"/>
        <w:jc w:val="both"/>
      </w:pPr>
      <w:r>
        <w:rPr>
          <w:rFonts w:ascii="Times New Roman" w:hAnsi="Times New Roman" w:cs="Times New Roman"/>
          <w:noProof/>
          <w:sz w:val="24"/>
          <w:szCs w:val="24"/>
        </w:rPr>
        <w:drawing>
          <wp:anchor distT="0" distB="0" distL="114300" distR="114300" simplePos="0" relativeHeight="251692544" behindDoc="0" locked="0" layoutInCell="1" allowOverlap="1">
            <wp:simplePos x="0" y="0"/>
            <wp:positionH relativeFrom="margin">
              <wp:posOffset>2738755</wp:posOffset>
            </wp:positionH>
            <wp:positionV relativeFrom="paragraph">
              <wp:posOffset>-2674620</wp:posOffset>
            </wp:positionV>
            <wp:extent cx="2242820" cy="2743200"/>
            <wp:effectExtent l="19050" t="0" r="5080" b="0"/>
            <wp:wrapNone/>
            <wp:docPr id="14495775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577534" name="Picture 1449577534"/>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42820" cy="2743200"/>
                    </a:xfrm>
                    <a:prstGeom prst="rect">
                      <a:avLst/>
                    </a:prstGeom>
                  </pic:spPr>
                </pic:pic>
              </a:graphicData>
            </a:graphic>
          </wp:anchor>
        </w:drawing>
      </w:r>
      <w:r w:rsidR="003F6EEC" w:rsidRPr="003F6EEC">
        <w:rPr>
          <w:rFonts w:ascii="Times New Roman" w:hAnsi="Times New Roman" w:cs="Times New Roman"/>
          <w:sz w:val="24"/>
          <w:szCs w:val="24"/>
        </w:rPr>
        <w:t xml:space="preserve">Pada Gambar di atas, siswa diminta untuk menggambarkan desain proyek selama pembuatan proyek. Setelah itu, dalam LKPD berfungsi sebagai monitor keaktifan siswa dan perkembangan proyek. Desain proyek pada lembar kerja peserta didik (LKPD) berbasis proyek ini bertujuan untuk mendorong siswa berperan </w:t>
      </w:r>
      <w:r w:rsidR="003F6EEC" w:rsidRPr="003F6EEC">
        <w:rPr>
          <w:rFonts w:ascii="Times New Roman" w:hAnsi="Times New Roman" w:cs="Times New Roman"/>
          <w:sz w:val="24"/>
          <w:szCs w:val="24"/>
        </w:rPr>
        <w:lastRenderedPageBreak/>
        <w:t xml:space="preserve">aktif dalam pembelajaran melalui perencanaan, pelaksanaan, dan evaluasi proyek yang sistematis. Menurut penelitian </w:t>
      </w:r>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ADDIN ZOTERO_ITEM CSL_CITATION {"citationID":"Z0nopLRu","properties":{"formattedCitation":"(Kaukaba dkk., 2022)","plainCitation":"(Kaukaba dkk., 2022)","dontUpdate":true,"noteIndex":0},"citationItems":[{"id":125,"uris":["http://zotero.org/users/local/q7Yj1gwz/items/YD9BZ96E"],"itemData":{"id":125,"type":"article-journal","abstract":"Penelitian ini bertujuan menghasilkan Lembar Kerja Peserta Didik (LKPD) berbantuan aplikasi PhET pada pembelajaran konsep asam basa. Metode penelitian yang digunakan model pengembangan Define, Design, Develop, and Dessiminate (4D) yang telah disesuaikan dengan tujuan penelitian hanya sampai tahap Develop. Data yang diperoleh hasil validasi ahli dari tiga validator. Hasil validasi LKPD berbantuan aplikasi PhET mendapat skor 88% untuk kriteria isi, 88% untuk kriteria konstruk, 90% untuk kriteria penyajian, dan 85% untuk kriteria kebahasaan yang berarti LKPD yang dikembangkan telah memenuhi tingkat validitas. Selain itu, kepraktisan LKPD diperoleh menggunakan angket respon peserta didik dengan skor rata-rata 96%. Hal ini menunjukkan bahwa LKPD yang dikembangkan dapat dikatakan sangat praktis digunakan sebagai media pembelajaran. Uji keefektifan LKPD menggunakan instrumen lembar pretest dan posttest serta angket motivasi belajar peserta didik. Hasil uji t diperoleh nilai signifikansi (2-tailed) pada pretespostes 0,000 artinya Sig. (2-tailed) &lt; 0,05 terdapat perbedaan yang signifikan antara pretest dan posttest. Hal ini menunjukkan bahwa LKPD yang dikembangkan dikatakan sangat efektif dalam meningkatkan hasil belajar peserta didik. Hasil data angket motivasi peserta didik diperoleh rata-rata penilaian 93%. Hal ini menunjukkan bawa LKPD sangat efektif dalam meningkatkan motivasi peserta didik.","container-title":"UNESA Journal of Chemical Education","DOI":"10.26740/ujced.v11n2.p143-157","ISSN":"2252-9454","issue":"2","journalAbbreviation":"UJCEd","page":"143-157","source":"DOI.org (Crossref)","title":"LEMBAR KERJA PESERTA DIDIK (LKPD) BERBANTUAN APLIKASI PHET PADA MATERI ASAM BASA UNTUK MENINGKATKAN MOTIVASI BELAJAR PESERTA DIDIK","volume":"11","author":[{"family":"Kaukaba","given":"Syam Qeisha"},{"family":"Nora","given":"Nora"},{"family":"Fattikasari","given":"Dwi Wilujeng"},{"family":"Rizqiyah","given":"Dian Zulfatur"},{"family":"Lutfi","given":"Achmad"}],"issued":{"date-parts":[["2022",5,15]]}}}],"schema":"https://github.com/citation-style-language/schema/raw/master/csl-citation.json"}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sz w:val="24"/>
          <w:szCs w:val="24"/>
        </w:rPr>
        <w:t>(Kaukaba et al., 2022)</w:t>
      </w:r>
      <w:r w:rsidR="0048511A" w:rsidRPr="003F6EEC">
        <w:rPr>
          <w:rFonts w:ascii="Times New Roman" w:hAnsi="Times New Roman" w:cs="Times New Roman"/>
          <w:sz w:val="24"/>
          <w:szCs w:val="24"/>
        </w:rPr>
        <w:fldChar w:fldCharType="end"/>
      </w:r>
      <w:r w:rsidR="003F6EEC" w:rsidRPr="003F6EEC">
        <w:rPr>
          <w:rFonts w:ascii="Times New Roman" w:hAnsi="Times New Roman" w:cs="Times New Roman"/>
          <w:sz w:val="24"/>
          <w:szCs w:val="24"/>
        </w:rPr>
        <w:t xml:space="preserve"> pengguaan LKPD berbasis proyek memberikan dampak signifikan terhadap peningkatan pemahaman siswa dalam penerapan konsep-konsep fisika, keterampilan berpikir kritis dan penyelesaian masalah nyata</w:t>
      </w:r>
      <w:r w:rsidR="003F6EEC" w:rsidRPr="00CF08FB">
        <w:t xml:space="preserve">. </w:t>
      </w:r>
    </w:p>
    <w:p w:rsidR="003F6EEC" w:rsidRDefault="003F6EEC" w:rsidP="003F6EEC">
      <w:pPr>
        <w:spacing w:line="360" w:lineRule="auto"/>
        <w:ind w:hanging="2"/>
        <w:jc w:val="both"/>
      </w:pPr>
    </w:p>
    <w:p w:rsidR="003F6EEC" w:rsidRDefault="003F6EEC" w:rsidP="003F6EEC">
      <w:pPr>
        <w:spacing w:line="360" w:lineRule="auto"/>
        <w:ind w:hanging="2"/>
        <w:jc w:val="both"/>
      </w:pPr>
    </w:p>
    <w:p w:rsidR="00671025" w:rsidRDefault="00671025" w:rsidP="00D91973">
      <w:pPr>
        <w:spacing w:line="360" w:lineRule="auto"/>
        <w:jc w:val="both"/>
      </w:pPr>
    </w:p>
    <w:p w:rsidR="00671025" w:rsidRDefault="00671025" w:rsidP="003F6EEC">
      <w:pPr>
        <w:spacing w:line="360" w:lineRule="auto"/>
        <w:ind w:hanging="2"/>
        <w:jc w:val="both"/>
      </w:pPr>
    </w:p>
    <w:p w:rsidR="00671025" w:rsidRDefault="00671025" w:rsidP="003F6EEC">
      <w:pPr>
        <w:spacing w:line="360" w:lineRule="auto"/>
        <w:ind w:hanging="2"/>
        <w:jc w:val="both"/>
      </w:pPr>
    </w:p>
    <w:p w:rsidR="00671025" w:rsidRDefault="00671025" w:rsidP="003F6EEC">
      <w:pPr>
        <w:spacing w:line="360" w:lineRule="auto"/>
        <w:ind w:hanging="2"/>
        <w:jc w:val="both"/>
      </w:pPr>
    </w:p>
    <w:p w:rsidR="00671025" w:rsidRDefault="00671025" w:rsidP="003F6EEC">
      <w:pPr>
        <w:spacing w:line="360" w:lineRule="auto"/>
        <w:ind w:hanging="2"/>
        <w:jc w:val="both"/>
      </w:pPr>
    </w:p>
    <w:p w:rsidR="003F6EEC" w:rsidRPr="003F6EEC" w:rsidRDefault="003F6EEC" w:rsidP="00D91973">
      <w:pPr>
        <w:jc w:val="center"/>
        <w:rPr>
          <w:rFonts w:ascii="Times New Roman" w:hAnsi="Times New Roman" w:cs="Times New Roman"/>
          <w:sz w:val="24"/>
          <w:szCs w:val="24"/>
        </w:rPr>
      </w:pPr>
      <w:r w:rsidRPr="003F6EEC">
        <w:rPr>
          <w:rFonts w:ascii="Times New Roman" w:hAnsi="Times New Roman" w:cs="Times New Roman"/>
          <w:bCs/>
          <w:sz w:val="24"/>
          <w:szCs w:val="24"/>
        </w:rPr>
        <w:t>Gambar 9.</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Menyusun Jadwal Proyek</w:t>
      </w:r>
    </w:p>
    <w:p w:rsidR="003F6EEC" w:rsidRPr="00CF08FB" w:rsidRDefault="00D91973" w:rsidP="008D55E2">
      <w:pPr>
        <w:spacing w:line="360" w:lineRule="auto"/>
        <w:ind w:firstLine="284"/>
        <w:jc w:val="both"/>
      </w:pPr>
      <w:r>
        <w:rPr>
          <w:rFonts w:ascii="Times New Roman" w:hAnsi="Times New Roman" w:cs="Times New Roman"/>
          <w:sz w:val="24"/>
          <w:szCs w:val="24"/>
        </w:rPr>
        <w:t xml:space="preserve">Pada </w:t>
      </w:r>
      <w:r w:rsidR="008D55E2">
        <w:rPr>
          <w:rFonts w:ascii="Times New Roman" w:hAnsi="Times New Roman" w:cs="Times New Roman"/>
          <w:sz w:val="24"/>
          <w:szCs w:val="24"/>
        </w:rPr>
        <w:t xml:space="preserve">Gambar 9, </w:t>
      </w:r>
      <w:r w:rsidR="003F6EEC" w:rsidRPr="003F6EEC">
        <w:rPr>
          <w:rFonts w:ascii="Times New Roman" w:hAnsi="Times New Roman" w:cs="Times New Roman"/>
          <w:sz w:val="24"/>
          <w:szCs w:val="24"/>
        </w:rPr>
        <w:t>Menyusun jadwal proyek fungsinya untuk memanejemen waktu supaya proyek terselesai dengan tepat waktu. Maka dipandu dengan menyusun jadwal proyek. Proyek</w:t>
      </w:r>
      <w:r w:rsidR="003F6EEC">
        <w:rPr>
          <w:rFonts w:ascii="Times New Roman" w:hAnsi="Times New Roman" w:cs="Times New Roman"/>
          <w:sz w:val="24"/>
          <w:szCs w:val="24"/>
        </w:rPr>
        <w:t xml:space="preserve"> </w:t>
      </w:r>
      <w:r w:rsidR="003F6EEC" w:rsidRPr="003F6EEC">
        <w:rPr>
          <w:rFonts w:ascii="Times New Roman" w:hAnsi="Times New Roman" w:cs="Times New Roman"/>
          <w:sz w:val="24"/>
          <w:szCs w:val="24"/>
        </w:rPr>
        <w:t xml:space="preserve">ini mendorong siswa untuk berpikir kreatif dalam mencari solusi inovatif untuk mengatasi </w:t>
      </w:r>
      <w:r w:rsidR="003F6EEC" w:rsidRPr="003F6EEC">
        <w:rPr>
          <w:rFonts w:ascii="Times New Roman" w:hAnsi="Times New Roman" w:cs="Times New Roman"/>
          <w:sz w:val="24"/>
          <w:szCs w:val="24"/>
        </w:rPr>
        <w:lastRenderedPageBreak/>
        <w:t xml:space="preserve">masalah proyek kincir air </w:t>
      </w:r>
      <w:sdt>
        <w:sdtPr>
          <w:rPr>
            <w:rFonts w:ascii="Times New Roman" w:hAnsi="Times New Roman" w:cs="Times New Roman"/>
            <w:sz w:val="24"/>
            <w:szCs w:val="24"/>
          </w:rPr>
          <w:id w:val="-1005978674"/>
          <w:citation/>
        </w:sdtPr>
        <w:sdtEndPr>
          <w:rPr>
            <w:rFonts w:asciiTheme="minorHAnsi" w:hAnsiTheme="minorHAnsi" w:cstheme="minorBidi"/>
            <w:sz w:val="22"/>
            <w:szCs w:val="22"/>
          </w:rPr>
        </w:sdtEndPr>
        <w:sdtContent>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CITATION Edi23 \l 1057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noProof/>
              <w:sz w:val="24"/>
              <w:szCs w:val="24"/>
            </w:rPr>
            <w:t>(Ediana, Andriani, Ilmi, R, &amp; Zulfikhar, 2023)</w:t>
          </w:r>
          <w:r w:rsidR="0048511A" w:rsidRPr="003F6EEC">
            <w:rPr>
              <w:rFonts w:ascii="Times New Roman" w:hAnsi="Times New Roman" w:cs="Times New Roman"/>
              <w:sz w:val="24"/>
              <w:szCs w:val="24"/>
            </w:rPr>
            <w:fldChar w:fldCharType="end"/>
          </w:r>
        </w:sdtContent>
      </w:sdt>
      <w:r w:rsidR="003F6EEC" w:rsidRPr="00CF08FB">
        <w:t>.</w:t>
      </w:r>
    </w:p>
    <w:p w:rsidR="003F6EEC" w:rsidRDefault="00EE4DDC" w:rsidP="003F6EEC">
      <w:pPr>
        <w:ind w:hanging="2"/>
        <w:jc w:val="both"/>
      </w:pPr>
      <w:r>
        <w:rPr>
          <w:noProof/>
        </w:rPr>
        <w:drawing>
          <wp:anchor distT="0" distB="0" distL="114300" distR="114300" simplePos="0" relativeHeight="251694592" behindDoc="0" locked="0" layoutInCell="1" allowOverlap="1">
            <wp:simplePos x="0" y="0"/>
            <wp:positionH relativeFrom="margin">
              <wp:posOffset>78105</wp:posOffset>
            </wp:positionH>
            <wp:positionV relativeFrom="paragraph">
              <wp:posOffset>-169545</wp:posOffset>
            </wp:positionV>
            <wp:extent cx="2065020" cy="2339340"/>
            <wp:effectExtent l="19050" t="0" r="0" b="0"/>
            <wp:wrapNone/>
            <wp:docPr id="26574218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42185" name="Picture 265742185"/>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5020" cy="2339340"/>
                    </a:xfrm>
                    <a:prstGeom prst="rect">
                      <a:avLst/>
                    </a:prstGeom>
                  </pic:spPr>
                </pic:pic>
              </a:graphicData>
            </a:graphic>
          </wp:anchor>
        </w:drawing>
      </w:r>
    </w:p>
    <w:p w:rsidR="003F6EEC" w:rsidRPr="003F6EEC" w:rsidRDefault="003F6EEC" w:rsidP="003F6EEC">
      <w:pPr>
        <w:spacing w:line="360" w:lineRule="auto"/>
        <w:ind w:hanging="2"/>
        <w:jc w:val="both"/>
        <w:rPr>
          <w:rFonts w:ascii="Times New Roman" w:hAnsi="Times New Roman" w:cs="Times New Roman"/>
          <w:sz w:val="24"/>
          <w:szCs w:val="24"/>
        </w:rPr>
      </w:pPr>
    </w:p>
    <w:p w:rsidR="003F6EEC" w:rsidRPr="00CF08FB" w:rsidRDefault="003F6EEC" w:rsidP="003F6EEC">
      <w:pPr>
        <w:spacing w:line="360" w:lineRule="auto"/>
        <w:ind w:hanging="2"/>
        <w:jc w:val="both"/>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3F6EEC">
      <w:pPr>
        <w:ind w:hanging="2"/>
        <w:jc w:val="center"/>
        <w:rPr>
          <w:rFonts w:ascii="Times New Roman" w:hAnsi="Times New Roman" w:cs="Times New Roman"/>
          <w:sz w:val="24"/>
          <w:szCs w:val="24"/>
        </w:rPr>
      </w:pPr>
      <w:r w:rsidRPr="003F6EEC">
        <w:rPr>
          <w:rFonts w:ascii="Times New Roman" w:hAnsi="Times New Roman" w:cs="Times New Roman"/>
          <w:bCs/>
          <w:sz w:val="24"/>
          <w:szCs w:val="24"/>
        </w:rPr>
        <w:t>Gambar 10</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Pelaksanaan Proyek</w:t>
      </w:r>
    </w:p>
    <w:p w:rsidR="003F6EEC" w:rsidRDefault="00EE4DDC" w:rsidP="008D55E2">
      <w:pPr>
        <w:spacing w:line="360" w:lineRule="auto"/>
        <w:ind w:firstLine="284"/>
        <w:jc w:val="both"/>
      </w:pPr>
      <w:r>
        <w:rPr>
          <w:rFonts w:ascii="Times New Roman" w:hAnsi="Times New Roman" w:cs="Times New Roman"/>
          <w:noProof/>
          <w:sz w:val="24"/>
          <w:szCs w:val="24"/>
        </w:rPr>
        <w:drawing>
          <wp:anchor distT="0" distB="0" distL="114300" distR="114300" simplePos="0" relativeHeight="251696640" behindDoc="0" locked="0" layoutInCell="1" allowOverlap="1">
            <wp:simplePos x="0" y="0"/>
            <wp:positionH relativeFrom="margin">
              <wp:posOffset>152297</wp:posOffset>
            </wp:positionH>
            <wp:positionV relativeFrom="paragraph">
              <wp:posOffset>3133914</wp:posOffset>
            </wp:positionV>
            <wp:extent cx="2180451" cy="1392194"/>
            <wp:effectExtent l="19050" t="0" r="0" b="0"/>
            <wp:wrapNone/>
            <wp:docPr id="89376919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769198" name="Picture 893769198"/>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80452" cy="1392195"/>
                    </a:xfrm>
                    <a:prstGeom prst="rect">
                      <a:avLst/>
                    </a:prstGeom>
                  </pic:spPr>
                </pic:pic>
              </a:graphicData>
            </a:graphic>
          </wp:anchor>
        </w:drawing>
      </w:r>
      <w:r w:rsidR="003F6EEC" w:rsidRPr="003F6EEC">
        <w:rPr>
          <w:rFonts w:ascii="Times New Roman" w:hAnsi="Times New Roman" w:cs="Times New Roman"/>
          <w:sz w:val="24"/>
          <w:szCs w:val="24"/>
        </w:rPr>
        <w:t xml:space="preserve">Pada Gambar 10 di atas, progres hasil proyek wajib diisi oleh peserta didik saat menyelesaikan proyek maupun saat melakukan bimbingan ke guru. ada pelaksanaan proyek ini tetap secara berkelompok. Kegiatan ini memadukan sintaks model pembelajaran berbasis proyek untuk memastikan proyek terlaksana sesuai dengan rancangan dan jadwal yang telah disusun </w:t>
      </w:r>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ADDIN ZOTERO_ITEM CSL_CITATION {"citationID":"AsHSXXtS","properties":{"formattedCitation":"(Ellianawati dkk., 2024)","plainCitation":"(Ellianawati dkk., 2024)","dontUpdate":true,"noteIndex":0},"citationItems":[{"id":130,"uris":["http://zotero.org/users/local/q7Yj1gwz/items/KBBD6NFW"],"itemData":{"id":130,"type":"article-journal","abstract":"This study is a research and development (R&amp;D) to produce student worksheets that integrate the project-based learning model and a differentiated approach to train students' science process skills on renewable energy material. The development model used in this study is the ADDIE development model, namely analysis, design, development, implementation, and evaluation. This study aims to determine the feasibility and practicality of student worksheet products. Five expert validators conducted the product feasibility test, resulting in a score of 0.88 with valid criteria. Teachers and students carried out the product practicality test as users of student worksheets. The teacher's practicality test obtained an average score of 92.08% with very practical criteria, while the student's assessment obtained an average score of 86.95% with very practical criteria. Based on the feasibility and practical test results, the student worksheet products are feasible and practical for use in learning to train students' science process skills.","container-title":"Jurnal Penelitian &amp; Pengembangan Pendidikan Fisika","DOI":"10.21009/1.10203","ISSN":"2461-1433, 2461-0933","issue":"2","journalAbbreviation":"jpppf","license":"https://creativecommons.org/licenses/by/4.0","page":"229-242","source":"DOI.org (Crossref)","title":"Development of Student Worksheet Integrated by Differentiated-PjBL Model to Train Student Science Process Skills on Renewable Energy Material","volume":"10","author":[{"family":"Ellianawati","given":"Ellianawati"},{"family":"Wahyu Wiji Lestari","given":"Dina Ardilla"},{"family":"Subali","given":"Bambang"},{"family":"Linuwih","given":"Suharto"},{"family":"Syed Aris","given":"Sharipah Ruzaina Aris"}],"issued":{"date-parts":[["2024",8,15]]}}}],"schema":"https://github.com/citation-style-language/schema/raw/master/csl-citation.json"}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sz w:val="24"/>
          <w:szCs w:val="24"/>
        </w:rPr>
        <w:t>(Ellianawati et al., 2024)</w:t>
      </w:r>
      <w:r w:rsidR="0048511A" w:rsidRPr="003F6EEC">
        <w:rPr>
          <w:rFonts w:ascii="Times New Roman" w:hAnsi="Times New Roman" w:cs="Times New Roman"/>
          <w:sz w:val="24"/>
          <w:szCs w:val="24"/>
        </w:rPr>
        <w:fldChar w:fldCharType="end"/>
      </w:r>
      <w:r w:rsidR="003F6EEC" w:rsidRPr="00904DC3">
        <w:t>.</w:t>
      </w:r>
    </w:p>
    <w:p w:rsidR="008D55E2" w:rsidRPr="008D55E2" w:rsidRDefault="008D55E2" w:rsidP="008D55E2">
      <w:pPr>
        <w:spacing w:line="360" w:lineRule="auto"/>
        <w:ind w:firstLine="284"/>
        <w:jc w:val="both"/>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Pr="003F6EEC" w:rsidRDefault="003F6EEC" w:rsidP="003F6EEC">
      <w:pPr>
        <w:ind w:hanging="2"/>
        <w:jc w:val="center"/>
        <w:rPr>
          <w:rFonts w:ascii="Times New Roman" w:hAnsi="Times New Roman" w:cs="Times New Roman"/>
          <w:sz w:val="24"/>
          <w:szCs w:val="24"/>
        </w:rPr>
      </w:pPr>
      <w:r w:rsidRPr="003F6EEC">
        <w:rPr>
          <w:rFonts w:ascii="Times New Roman" w:hAnsi="Times New Roman" w:cs="Times New Roman"/>
          <w:bCs/>
          <w:sz w:val="24"/>
          <w:szCs w:val="24"/>
        </w:rPr>
        <w:t>Gambar 11.</w:t>
      </w:r>
      <w:r w:rsidRPr="003F6EEC">
        <w:rPr>
          <w:rFonts w:ascii="Times New Roman" w:hAnsi="Times New Roman" w:cs="Times New Roman"/>
          <w:b/>
          <w:bCs/>
          <w:sz w:val="24"/>
          <w:szCs w:val="24"/>
        </w:rPr>
        <w:t xml:space="preserve"> </w:t>
      </w:r>
      <w:r w:rsidRPr="003F6EEC">
        <w:rPr>
          <w:rFonts w:ascii="Times New Roman" w:hAnsi="Times New Roman" w:cs="Times New Roman"/>
          <w:sz w:val="24"/>
          <w:szCs w:val="24"/>
        </w:rPr>
        <w:t>Menguji Hasil</w:t>
      </w:r>
    </w:p>
    <w:p w:rsidR="003F6EEC" w:rsidRPr="00EE4DDC" w:rsidRDefault="00EE4DDC" w:rsidP="00EE4DDC">
      <w:pPr>
        <w:spacing w:line="360" w:lineRule="auto"/>
        <w:ind w:hanging="2"/>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98688" behindDoc="0" locked="0" layoutInCell="1" allowOverlap="1">
            <wp:simplePos x="0" y="0"/>
            <wp:positionH relativeFrom="margin">
              <wp:posOffset>2738979</wp:posOffset>
            </wp:positionH>
            <wp:positionV relativeFrom="paragraph">
              <wp:posOffset>6089203</wp:posOffset>
            </wp:positionV>
            <wp:extent cx="2065123" cy="2084173"/>
            <wp:effectExtent l="19050" t="0" r="0" b="0"/>
            <wp:wrapNone/>
            <wp:docPr id="9864906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490661" name="Picture 98649066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5123" cy="2084173"/>
                    </a:xfrm>
                    <a:prstGeom prst="rect">
                      <a:avLst/>
                    </a:prstGeom>
                  </pic:spPr>
                </pic:pic>
              </a:graphicData>
            </a:graphic>
          </wp:anchor>
        </w:drawing>
      </w:r>
      <w:r w:rsidR="003F6EEC" w:rsidRPr="003F6EEC">
        <w:rPr>
          <w:rFonts w:ascii="Times New Roman" w:hAnsi="Times New Roman" w:cs="Times New Roman"/>
          <w:sz w:val="24"/>
          <w:szCs w:val="24"/>
        </w:rPr>
        <w:t xml:space="preserve">Gambar 11, tahap menguji hasil pada hasil tugas proyek siswa materi energi terbarukan yang berupa kincir air berbasis simulasi PhET. Tabel menguji hasil dalam LKPD berbasis proyek ini dirancang untuk mengevaluasi pemahman siswa mengenai penerapan konsep fisika dala fenomena sains, terutama dalam konteks energi terbarukan. Langkah-langkah evaluasi ini mendorong siswa untuk mengintegrasikan teori dengan praktik melalui refleksi mendalam, sehingga meningkatkan kompetensi analitis dan kemampuan komunikasi siswa. Hal ini sesuai dengan penelitian yang dilakukan oleh Wieman dan Perkins (2006) bahwa sering kali yang memicu pertanyaan dapat melatih kemampuan berpikir kritis pada peserta didik ialah dengan menggunakan simulasi PhET </w:t>
      </w:r>
      <w:sdt>
        <w:sdtPr>
          <w:rPr>
            <w:rFonts w:ascii="Times New Roman" w:hAnsi="Times New Roman" w:cs="Times New Roman"/>
            <w:sz w:val="24"/>
            <w:szCs w:val="24"/>
          </w:rPr>
          <w:id w:val="-103726307"/>
          <w:citation/>
        </w:sdtPr>
        <w:sdtContent>
          <w:r w:rsidR="0048511A" w:rsidRPr="003F6EEC">
            <w:rPr>
              <w:rFonts w:ascii="Times New Roman" w:hAnsi="Times New Roman" w:cs="Times New Roman"/>
              <w:sz w:val="24"/>
              <w:szCs w:val="24"/>
            </w:rPr>
            <w:fldChar w:fldCharType="begin"/>
          </w:r>
          <w:r w:rsidR="003F6EEC" w:rsidRPr="003F6EEC">
            <w:rPr>
              <w:rFonts w:ascii="Times New Roman" w:hAnsi="Times New Roman" w:cs="Times New Roman"/>
              <w:sz w:val="24"/>
              <w:szCs w:val="24"/>
            </w:rPr>
            <w:instrText xml:space="preserve"> CITATION Riz20 \l 1057 </w:instrText>
          </w:r>
          <w:r w:rsidR="0048511A" w:rsidRPr="003F6EEC">
            <w:rPr>
              <w:rFonts w:ascii="Times New Roman" w:hAnsi="Times New Roman" w:cs="Times New Roman"/>
              <w:sz w:val="24"/>
              <w:szCs w:val="24"/>
            </w:rPr>
            <w:fldChar w:fldCharType="separate"/>
          </w:r>
          <w:r w:rsidR="003F6EEC" w:rsidRPr="003F6EEC">
            <w:rPr>
              <w:rFonts w:ascii="Times New Roman" w:hAnsi="Times New Roman" w:cs="Times New Roman"/>
              <w:noProof/>
              <w:sz w:val="24"/>
              <w:szCs w:val="24"/>
            </w:rPr>
            <w:t>(Rizaldi, Jufri, &amp; Jamal, 2020)</w:t>
          </w:r>
          <w:r w:rsidR="0048511A" w:rsidRPr="003F6EEC">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3F6EEC" w:rsidRDefault="003F6EEC" w:rsidP="00076DA1">
      <w:pPr>
        <w:pStyle w:val="ListParagraph"/>
        <w:spacing w:line="360" w:lineRule="auto"/>
        <w:ind w:left="0" w:hanging="2"/>
        <w:jc w:val="both"/>
        <w:rPr>
          <w:rFonts w:ascii="Times New Roman" w:hAnsi="Times New Roman" w:cs="Times New Roman"/>
          <w:sz w:val="24"/>
          <w:szCs w:val="24"/>
        </w:rPr>
      </w:pPr>
    </w:p>
    <w:p w:rsidR="00671025" w:rsidRDefault="00EE4DDC" w:rsidP="00BF0666">
      <w:pPr>
        <w:pStyle w:val="ListParagraph"/>
        <w:spacing w:line="360" w:lineRule="auto"/>
        <w:ind w:left="0" w:hanging="2"/>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709952" behindDoc="0" locked="0" layoutInCell="1" allowOverlap="1">
            <wp:simplePos x="0" y="0"/>
            <wp:positionH relativeFrom="column">
              <wp:posOffset>61681</wp:posOffset>
            </wp:positionH>
            <wp:positionV relativeFrom="paragraph">
              <wp:posOffset>-204504</wp:posOffset>
            </wp:positionV>
            <wp:extent cx="2271069" cy="2825578"/>
            <wp:effectExtent l="19050" t="0" r="0" b="0"/>
            <wp:wrapNone/>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46331" name="Picture 45204633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71069" cy="2825578"/>
                    </a:xfrm>
                    <a:prstGeom prst="rect">
                      <a:avLst/>
                    </a:prstGeom>
                  </pic:spPr>
                </pic:pic>
              </a:graphicData>
            </a:graphic>
          </wp:anchor>
        </w:drawing>
      </w: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671025" w:rsidRDefault="00671025" w:rsidP="00BF0666">
      <w:pPr>
        <w:pStyle w:val="ListParagraph"/>
        <w:spacing w:line="360" w:lineRule="auto"/>
        <w:ind w:left="0" w:hanging="2"/>
        <w:jc w:val="center"/>
        <w:rPr>
          <w:rFonts w:ascii="Times New Roman" w:hAnsi="Times New Roman" w:cs="Times New Roman"/>
          <w:bCs/>
          <w:sz w:val="24"/>
          <w:szCs w:val="24"/>
        </w:rPr>
      </w:pPr>
    </w:p>
    <w:p w:rsidR="003F6EEC" w:rsidRPr="00BF0666" w:rsidRDefault="003F6EEC" w:rsidP="00BF0666">
      <w:pPr>
        <w:pStyle w:val="ListParagraph"/>
        <w:spacing w:line="360" w:lineRule="auto"/>
        <w:ind w:left="0" w:hanging="2"/>
        <w:jc w:val="center"/>
        <w:rPr>
          <w:rFonts w:ascii="Times New Roman" w:hAnsi="Times New Roman" w:cs="Times New Roman"/>
          <w:sz w:val="24"/>
          <w:szCs w:val="24"/>
        </w:rPr>
      </w:pPr>
      <w:r w:rsidRPr="00BF0666">
        <w:rPr>
          <w:rFonts w:ascii="Times New Roman" w:hAnsi="Times New Roman" w:cs="Times New Roman"/>
          <w:bCs/>
          <w:sz w:val="24"/>
          <w:szCs w:val="24"/>
        </w:rPr>
        <w:t>Gambar 12.</w:t>
      </w:r>
      <w:r w:rsidRPr="00BF0666">
        <w:rPr>
          <w:rFonts w:ascii="Times New Roman" w:hAnsi="Times New Roman" w:cs="Times New Roman"/>
          <w:b/>
          <w:bCs/>
          <w:sz w:val="24"/>
          <w:szCs w:val="24"/>
        </w:rPr>
        <w:t xml:space="preserve"> </w:t>
      </w:r>
      <w:r w:rsidRPr="00BF0666">
        <w:rPr>
          <w:rFonts w:ascii="Times New Roman" w:hAnsi="Times New Roman" w:cs="Times New Roman"/>
          <w:sz w:val="24"/>
          <w:szCs w:val="24"/>
        </w:rPr>
        <w:t>Evaluasi</w:t>
      </w:r>
    </w:p>
    <w:p w:rsidR="00BF0666" w:rsidRPr="00BF0666" w:rsidRDefault="00BF0666" w:rsidP="008D55E2">
      <w:pPr>
        <w:spacing w:line="360" w:lineRule="auto"/>
        <w:ind w:firstLine="284"/>
        <w:jc w:val="both"/>
        <w:rPr>
          <w:rFonts w:ascii="Times New Roman" w:hAnsi="Times New Roman" w:cs="Times New Roman"/>
          <w:sz w:val="24"/>
          <w:szCs w:val="24"/>
        </w:rPr>
      </w:pPr>
      <w:r w:rsidRPr="00BF0666">
        <w:rPr>
          <w:rFonts w:ascii="Times New Roman" w:hAnsi="Times New Roman" w:cs="Times New Roman"/>
          <w:sz w:val="24"/>
          <w:szCs w:val="24"/>
        </w:rPr>
        <w:t xml:space="preserve">Pada Gambar 12 di atas, merupakan lembaran terakhir dari LKPD yang memuat dengan latihan evaluasi melalui pertanyaan seputar energi terbarukan. Evaluasi dalam LKPD ini bertujuan untuk meningkatkan kemampuan siswa dalam merancang solusi praktis dan inovatif. Proses ini mengintegrasikan prinsip pembelajaran berbasis proyek dengan pendekatan ramah lingkungan, memperkuat pemahaman siswa tentang konsep energi terbarukan. Kemudian melakukan refleksi dan menyimpulkan secara umum hasil yang telah dicapai berdasarkan lembar pengamatan yang disiapkan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{"citationID":"CdFZOEKx","properties":{"formattedCitation":"(Anggraini &amp; Wulandari, 2020)","plainCitation":"(Anggraini &amp; Wulandari, 2020)","noteIndex":0},"citationItems":[{"id":117,"uris":["http://zotero.org/users/local/q7Yj1gwz/items/NP77Q3HN"],"itemData":{"id":117,"type":"article-journal","abstract":"This research has the aim to describe and describe the use of project based learning methods in terms of increasing student activity. The study was classified as a qualitative descriptive study. The subjects used in this study were students of class X OTKP at 2 Blitar Public Vocational School on Public Relations and Protocol. Data collection techniques used were observation and interviews. While data analysis techniques are used through several stages including data collection, data presentation and drawing conclusions. In the learning process students tend to be bored and less interested in the learning process that takes place because the method used is merely lecture and monotonous. Therefore this research was conducted so that students are more active in the learning process. The activeness of students in the learning process also has an important role in learning outcomes. The project based learning learning model is a scientific approach and consists of several stages, including observing, asking questions, gathering information, reasoning, and communicating. Through these various stages students can increase their role in the learning process.","container-title":"Jurnal Pendidikan Administrasi Perkantoran (JPAP)","DOI":"10.26740/jpap.v9n2.p292-299","ISSN":"2338-9621","issue":"2","journalAbbreviation":"JPAP","language":"id","page":"292-299","source":"DOI.org (Crossref)","title":"Analisis Penggunaan Model Pembelajaran Project Based Learning Dalam Peningkatan Keaktifan Siswa","volume":"9","author":[{"family":"Anggraini","given":"Putri Dewi"},{"family":"Wulandari","given":"Siti Sri"}],"issued":{"date-parts":[["2020",8,16]]}}}],"schema":"https://github.com/citation-style-language/schema/raw/master/csl-citation.json"}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(Anggraini &amp; Wulandari, 2020)</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xml:space="preserve">. </w:t>
      </w:r>
    </w:p>
    <w:p w:rsidR="003F6EEC" w:rsidRPr="00EE4DDC" w:rsidRDefault="00BF0666" w:rsidP="00EE4DDC">
      <w:pPr>
        <w:spacing w:line="360" w:lineRule="auto"/>
        <w:ind w:firstLine="284"/>
        <w:jc w:val="both"/>
        <w:rPr>
          <w:rFonts w:ascii="Times New Roman" w:hAnsi="Times New Roman" w:cs="Times New Roman"/>
          <w:sz w:val="24"/>
          <w:szCs w:val="24"/>
        </w:rPr>
      </w:pPr>
      <w:r w:rsidRPr="00BF0666">
        <w:rPr>
          <w:rFonts w:ascii="Times New Roman" w:hAnsi="Times New Roman" w:cs="Times New Roman"/>
          <w:sz w:val="24"/>
          <w:szCs w:val="24"/>
        </w:rPr>
        <w:lastRenderedPageBreak/>
        <w:t xml:space="preserve">Hasil Penilaian setiap komponen oleh validator pada LKPD menunjukkan persentase sebesar 94,4% nilai ini termasuk kriteria “Sangat Valid” berdasarkan analisis menggunakan skala likert. Kriteria sangat valid untuk LKPD juga mennujukkan kebenaran substansi sudah sangat baik dan sesuai kurikulum. Hal ini sejalan dengan pandangan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{"citationID":"SOGJyjjP","properties":{"formattedCitation":"(Purnama dkk., 2024)","plainCitation":"(Purnama dkk., 2024)","dontUpdate":true,"noteIndex":0},"citationItems":[{"id":99,"uris":["http://zotero.org/users/local/q7Yj1gwz/items/48HT2TLE"],"itemData":{"id":99,"type":"article-journal","language":"id","source":"Zotero","title":"Validitas Pengembangan LKPD Eksperimen Berbasis Proyek Pembuatan Nata de Pachy pada Materi Inovasi Bioteknologi Fase E SMA","volume":"8","author":[{"family":"Purnama","given":"Anita Sri"},{"family":"Arsih","given":"Fitri"},{"family":"Fadilah","given":"Muhyiatul"},{"family":"Fajrina","given":"Suci"}],"issued":{"date-parts":[["2024"]]}}}],"schema":"https://github.com/citation-style-language/schema/raw/master/csl-citation.json"}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(Purnama et al., 2024)</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xml:space="preserve"> menyebutkan bahwa media pembelajaran perlu dirancang selaras dengan kurikulum. Sehingga, tujuan pembelajaran dapat dicapai dengan maksimal. Sehingga, bisa disimpulkan bahwa LKPD berbasis proyek memiliki nilai kualifikasi yang baik dan sangat valid. Hal ini juga sejalan dengan penelitian Rizki Istiningsih, dan setiawan (2021) Pengembangan LKPD perlu dirancang dengan tampilan yang menarik melalui kombinasi gambar, warna, dan teks pada setiap halamannya. Format penyusunanya harus lengkap, mencakup semua elemen yang diperlukan dalam LKPD, sehingga pengguna tidak merasa jenuh atau bosan saat menggunakannya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{"citationID":"Wr02Jnnh","properties":{"formattedCitation":"(Herayani dkk., 2024)","plainCitation":"(Herayani dkk., 2024)","dontUpdate":true,"noteIndex":0},"citationItems":[{"id":103,"uris":["http://zotero.org/users/local/q7Yj1gwz/items/348SV5B7"],"itemData":{"id":103,"type":"article-journal","abstract":"During the learning process, the teacher plays a central role as a facilitator and director to achieve educational goals. One of the tools used by teachers in carrying out learning is student worksheets. Educators and students need additional support in learning, such as student worksheets, which can improve the smoothness of learning activities, provide clearer directions, and of course make the learning process more enjoyable by including systematically arranged learning materials. The aim of this research is to produce a feasible and practical Problem-Based Learning (PBL) based student worksheet on science learning material. This research uses research and development methods with a 4-D model consisting of 4 stages, namely define, design, development and disseminate. The subjects of this research were fifth grade students at state elementary school 36 Cakranegara. The data collection technique used was a questionnaire. The data analysis technique used is the validity percentage and practicality percentage formula. The results of research and development of student worksheets based on Problem-Based Learning based on valid and practical aspects: a) Assessment from media experts received a percentage of 88.23% with very valid criteria. b) The assessment from material experts received a percentage of 94.54% with very valid criteria. c) The results of student responses in small group trials were 92.22% with very practical criteria. Based on the research results, it can be concluded that ProblemBased Learning based student worksheets are suitable from a valid and practical aspect to improve the quality and enthusiasm for learning of fifth grade elementary school students.","issue":"2","language":"id","source":"Zotero","title":"Pengembangan LKPD ( Lembar Kerja Peserta Didik) Berbasis PBL (Problem- Based Learning) Pada Materi IPA","volume":"6","author":[{"family":"Herayani","given":"Lulu’"},{"family":"Ilhamdi","given":"Mohammad Liwa"},{"family":"Syazali","given":"Muhammad"}],"issued":{"date-parts":[["2024"]]}}}],"schema":"https://github.com/citation-style-language/schema/raw/master/csl-citation.json"}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 xml:space="preserve">(Herayani et al., </w:t>
      </w:r>
      <w:r w:rsidRPr="00BF0666">
        <w:rPr>
          <w:rFonts w:ascii="Times New Roman" w:hAnsi="Times New Roman" w:cs="Times New Roman"/>
          <w:sz w:val="24"/>
          <w:szCs w:val="24"/>
        </w:rPr>
        <w:lastRenderedPageBreak/>
        <w:t>2024)</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xml:space="preserve">. Rincian penilaian setiap komponen LKPD oleh validator dapat dilihat pada </w:t>
      </w:r>
      <w:r w:rsidR="008D55E2">
        <w:rPr>
          <w:rFonts w:ascii="Times New Roman" w:hAnsi="Times New Roman" w:cs="Times New Roman"/>
          <w:sz w:val="24"/>
          <w:szCs w:val="24"/>
        </w:rPr>
        <w:t>T</w:t>
      </w:r>
      <w:r w:rsidRPr="00BF0666">
        <w:rPr>
          <w:rFonts w:ascii="Times New Roman" w:hAnsi="Times New Roman" w:cs="Times New Roman"/>
          <w:sz w:val="24"/>
          <w:szCs w:val="24"/>
        </w:rPr>
        <w:t xml:space="preserve">abel </w:t>
      </w:r>
      <w:r w:rsidR="008D55E2">
        <w:rPr>
          <w:rFonts w:ascii="Times New Roman" w:hAnsi="Times New Roman" w:cs="Times New Roman"/>
          <w:sz w:val="24"/>
          <w:szCs w:val="24"/>
        </w:rPr>
        <w:t>2</w:t>
      </w:r>
      <w:r w:rsidRPr="00BF0666">
        <w:rPr>
          <w:rFonts w:ascii="Times New Roman" w:hAnsi="Times New Roman" w:cs="Times New Roman"/>
          <w:sz w:val="24"/>
          <w:szCs w:val="24"/>
        </w:rPr>
        <w:t xml:space="preserve">. </w:t>
      </w:r>
    </w:p>
    <w:p w:rsidR="003F6EEC" w:rsidRPr="00BF0666" w:rsidRDefault="003F6EEC" w:rsidP="00076DA1">
      <w:pPr>
        <w:pStyle w:val="ListParagraph"/>
        <w:spacing w:line="360" w:lineRule="auto"/>
        <w:ind w:left="0" w:hanging="2"/>
        <w:jc w:val="both"/>
        <w:rPr>
          <w:rFonts w:ascii="Times New Roman" w:hAnsi="Times New Roman" w:cs="Times New Roman"/>
          <w:sz w:val="24"/>
          <w:szCs w:val="24"/>
        </w:rPr>
      </w:pPr>
    </w:p>
    <w:p w:rsidR="003F6EEC" w:rsidRPr="00BF0666" w:rsidRDefault="003F6EEC" w:rsidP="00076DA1">
      <w:pPr>
        <w:pStyle w:val="ListParagraph"/>
        <w:spacing w:line="360" w:lineRule="auto"/>
        <w:ind w:left="0" w:hanging="2"/>
        <w:jc w:val="both"/>
        <w:rPr>
          <w:rFonts w:ascii="Times New Roman" w:hAnsi="Times New Roman" w:cs="Times New Roman"/>
          <w:sz w:val="24"/>
          <w:szCs w:val="24"/>
        </w:rPr>
      </w:pPr>
    </w:p>
    <w:p w:rsidR="002A59D1" w:rsidRPr="00BF0666" w:rsidRDefault="002A59D1" w:rsidP="00BF0666">
      <w:pPr>
        <w:pStyle w:val="equation"/>
        <w:tabs>
          <w:tab w:val="clear" w:pos="2520"/>
          <w:tab w:val="right" w:pos="4395"/>
        </w:tabs>
        <w:spacing w:before="0" w:after="0" w:line="360" w:lineRule="auto"/>
        <w:ind w:left="709" w:firstLine="284"/>
        <w:jc w:val="both"/>
        <w:rPr>
          <w:rFonts w:ascii="Times New Roman" w:hAnsi="Times New Roman" w:cs="Times New Roman"/>
          <w:sz w:val="24"/>
          <w:szCs w:val="24"/>
        </w:rPr>
      </w:pPr>
      <w:r w:rsidRPr="00BF0666">
        <w:rPr>
          <w:rFonts w:ascii="Times New Roman" w:hAnsi="Times New Roman" w:cs="Times New Roman"/>
          <w:sz w:val="24"/>
          <w:szCs w:val="24"/>
        </w:rPr>
        <w:tab/>
      </w:r>
      <w:r w:rsidRPr="00BF0666">
        <w:rPr>
          <w:rFonts w:ascii="Times New Roman" w:hAnsi="Times New Roman" w:cs="Times New Roman"/>
          <w:sz w:val="24"/>
          <w:szCs w:val="24"/>
        </w:rPr>
        <w:tab/>
      </w:r>
    </w:p>
    <w:p w:rsidR="00F2356D" w:rsidRPr="00BF0666" w:rsidRDefault="00F2356D" w:rsidP="002A59D1">
      <w:pPr>
        <w:pStyle w:val="Default"/>
        <w:rPr>
          <w:rFonts w:ascii="Times New Roman" w:hAnsi="Times New Roman" w:cs="Times New Roman"/>
          <w:lang w:val="en-US" w:eastAsia="id-ID"/>
        </w:rPr>
        <w:sectPr w:rsidR="00F2356D" w:rsidRPr="00BF0666" w:rsidSect="00A8552C">
          <w:type w:val="continuous"/>
          <w:pgSz w:w="11907" w:h="16840" w:code="9"/>
          <w:pgMar w:top="2268" w:right="1701" w:bottom="1701" w:left="2268" w:header="720" w:footer="720" w:gutter="0"/>
          <w:cols w:num="2" w:space="566"/>
          <w:docGrid w:linePitch="360"/>
        </w:sectPr>
      </w:pPr>
    </w:p>
    <w:p w:rsidR="00F2356D" w:rsidRPr="00BF0666" w:rsidRDefault="00BF0666" w:rsidP="00F2356D">
      <w:pPr>
        <w:pStyle w:val="BodyText"/>
        <w:jc w:val="center"/>
        <w:rPr>
          <w:rFonts w:ascii="Times New Roman" w:hAnsi="Times New Roman" w:cs="Times New Roman"/>
          <w:sz w:val="24"/>
          <w:szCs w:val="24"/>
          <w:lang w:val="id-ID"/>
        </w:rPr>
      </w:pPr>
      <w:r w:rsidRPr="00BF0666">
        <w:rPr>
          <w:rFonts w:ascii="Times New Roman" w:hAnsi="Times New Roman" w:cs="Times New Roman"/>
          <w:bCs/>
          <w:sz w:val="24"/>
          <w:szCs w:val="24"/>
        </w:rPr>
        <w:lastRenderedPageBreak/>
        <w:t>Tabel 2.</w:t>
      </w:r>
      <w:r w:rsidRPr="00BF0666">
        <w:rPr>
          <w:rFonts w:ascii="Times New Roman" w:hAnsi="Times New Roman" w:cs="Times New Roman"/>
          <w:sz w:val="24"/>
          <w:szCs w:val="24"/>
        </w:rPr>
        <w:t xml:space="preserve"> Hasil Validasi</w:t>
      </w:r>
    </w:p>
    <w:tbl>
      <w:tblPr>
        <w:tblW w:w="8080" w:type="dxa"/>
        <w:tblInd w:w="108" w:type="dxa"/>
        <w:tblLayout w:type="fixed"/>
        <w:tblLook w:val="04A0"/>
      </w:tblPr>
      <w:tblGrid>
        <w:gridCol w:w="564"/>
        <w:gridCol w:w="2697"/>
        <w:gridCol w:w="567"/>
        <w:gridCol w:w="567"/>
        <w:gridCol w:w="567"/>
        <w:gridCol w:w="708"/>
        <w:gridCol w:w="567"/>
        <w:gridCol w:w="142"/>
        <w:gridCol w:w="425"/>
        <w:gridCol w:w="142"/>
        <w:gridCol w:w="425"/>
        <w:gridCol w:w="142"/>
        <w:gridCol w:w="567"/>
      </w:tblGrid>
      <w:tr w:rsidR="007B67F3" w:rsidRPr="00BF6BA7" w:rsidTr="00D52E97">
        <w:trPr>
          <w:tblHeader/>
        </w:trPr>
        <w:tc>
          <w:tcPr>
            <w:tcW w:w="564" w:type="dxa"/>
            <w:vMerge w:val="restart"/>
            <w:tcBorders>
              <w:top w:val="single" w:sz="4" w:space="0" w:color="auto"/>
              <w:bottom w:val="single" w:sz="4" w:space="0" w:color="auto"/>
            </w:tcBorders>
            <w:vAlign w:val="center"/>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No</w:t>
            </w:r>
          </w:p>
        </w:tc>
        <w:tc>
          <w:tcPr>
            <w:tcW w:w="2697" w:type="dxa"/>
            <w:vMerge w:val="restart"/>
            <w:tcBorders>
              <w:top w:val="single" w:sz="4" w:space="0" w:color="auto"/>
              <w:bottom w:val="single" w:sz="4" w:space="0" w:color="auto"/>
            </w:tcBorders>
            <w:vAlign w:val="center"/>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Pernyataan</w:t>
            </w:r>
          </w:p>
        </w:tc>
        <w:tc>
          <w:tcPr>
            <w:tcW w:w="1701" w:type="dxa"/>
            <w:gridSpan w:val="3"/>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 xml:space="preserve">Skor </w:t>
            </w:r>
          </w:p>
          <w:p w:rsidR="007B67F3" w:rsidRPr="00D52E97" w:rsidRDefault="007B67F3" w:rsidP="007B67F3">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Validasi</w:t>
            </w:r>
          </w:p>
        </w:tc>
        <w:tc>
          <w:tcPr>
            <w:tcW w:w="708" w:type="dxa"/>
            <w:vMerge w:val="restart"/>
            <w:tcBorders>
              <w:top w:val="single" w:sz="4" w:space="0" w:color="auto"/>
            </w:tcBorders>
          </w:tcPr>
          <w:p w:rsidR="007B67F3" w:rsidRPr="00D52E97" w:rsidRDefault="00D52E97"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Rata-rata</w:t>
            </w:r>
          </w:p>
        </w:tc>
        <w:tc>
          <w:tcPr>
            <w:tcW w:w="1701" w:type="dxa"/>
            <w:gridSpan w:val="5"/>
            <w:tcBorders>
              <w:top w:val="single" w:sz="4" w:space="0" w:color="auto"/>
              <w:bottom w:val="single" w:sz="4" w:space="0" w:color="auto"/>
            </w:tcBorders>
          </w:tcPr>
          <w:p w:rsidR="007B67F3" w:rsidRPr="00D52E97" w:rsidRDefault="00D52E97"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Persentase kesepahaman</w:t>
            </w:r>
            <w:r w:rsidR="007B67F3" w:rsidRPr="00D52E97">
              <w:rPr>
                <w:rFonts w:ascii="Times New Roman" w:hAnsi="Times New Roman" w:cs="Times New Roman"/>
                <w:b/>
                <w:sz w:val="20"/>
                <w:szCs w:val="20"/>
              </w:rPr>
              <w:t xml:space="preserve"> (%)</w:t>
            </w:r>
          </w:p>
        </w:tc>
        <w:tc>
          <w:tcPr>
            <w:tcW w:w="709" w:type="dxa"/>
            <w:gridSpan w:val="2"/>
            <w:vMerge w:val="restart"/>
            <w:tcBorders>
              <w:top w:val="single" w:sz="4" w:space="0" w:color="auto"/>
            </w:tcBorders>
          </w:tcPr>
          <w:p w:rsidR="007B67F3" w:rsidRPr="00D52E97" w:rsidRDefault="00D52E97"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Rata-rata</w:t>
            </w:r>
          </w:p>
        </w:tc>
      </w:tr>
      <w:tr w:rsidR="007B67F3" w:rsidRPr="00BF6BA7" w:rsidTr="00D52E97">
        <w:trPr>
          <w:trHeight w:val="344"/>
          <w:tblHeader/>
        </w:trPr>
        <w:tc>
          <w:tcPr>
            <w:tcW w:w="564" w:type="dxa"/>
            <w:vMerge/>
            <w:tcBorders>
              <w:bottom w:val="single" w:sz="4" w:space="0" w:color="auto"/>
            </w:tcBorders>
          </w:tcPr>
          <w:p w:rsidR="007B67F3" w:rsidRPr="00D52E97" w:rsidRDefault="007B67F3" w:rsidP="00001A9C">
            <w:pPr>
              <w:spacing w:after="0" w:line="240" w:lineRule="auto"/>
              <w:jc w:val="both"/>
              <w:rPr>
                <w:rFonts w:ascii="Times New Roman" w:hAnsi="Times New Roman" w:cs="Times New Roman"/>
                <w:b/>
                <w:sz w:val="20"/>
                <w:szCs w:val="20"/>
              </w:rPr>
            </w:pPr>
          </w:p>
        </w:tc>
        <w:tc>
          <w:tcPr>
            <w:tcW w:w="2697" w:type="dxa"/>
            <w:vMerge/>
            <w:tcBorders>
              <w:bottom w:val="single" w:sz="4" w:space="0" w:color="auto"/>
            </w:tcBorders>
          </w:tcPr>
          <w:p w:rsidR="007B67F3" w:rsidRPr="00D52E97" w:rsidRDefault="007B67F3" w:rsidP="00001A9C">
            <w:pPr>
              <w:spacing w:after="0" w:line="240" w:lineRule="auto"/>
              <w:jc w:val="both"/>
              <w:rPr>
                <w:rFonts w:ascii="Times New Roman" w:hAnsi="Times New Roman" w:cs="Times New Roman"/>
                <w:b/>
                <w:sz w:val="20"/>
                <w:szCs w:val="20"/>
              </w:rPr>
            </w:pPr>
          </w:p>
        </w:tc>
        <w:tc>
          <w:tcPr>
            <w:tcW w:w="567" w:type="dxa"/>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1</w:t>
            </w:r>
          </w:p>
        </w:tc>
        <w:tc>
          <w:tcPr>
            <w:tcW w:w="567" w:type="dxa"/>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2</w:t>
            </w:r>
          </w:p>
        </w:tc>
        <w:tc>
          <w:tcPr>
            <w:tcW w:w="567" w:type="dxa"/>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3</w:t>
            </w:r>
          </w:p>
        </w:tc>
        <w:tc>
          <w:tcPr>
            <w:tcW w:w="708" w:type="dxa"/>
            <w:vMerge/>
            <w:tcBorders>
              <w:bottom w:val="single" w:sz="4" w:space="0" w:color="auto"/>
            </w:tcBorders>
          </w:tcPr>
          <w:p w:rsidR="007B67F3" w:rsidRPr="00D52E97" w:rsidRDefault="007B67F3" w:rsidP="00001A9C">
            <w:pPr>
              <w:jc w:val="center"/>
              <w:rPr>
                <w:rFonts w:ascii="Times New Roman" w:hAnsi="Times New Roman" w:cs="Times New Roman"/>
                <w:b/>
                <w:sz w:val="20"/>
                <w:szCs w:val="20"/>
              </w:rPr>
            </w:pPr>
          </w:p>
        </w:tc>
        <w:tc>
          <w:tcPr>
            <w:tcW w:w="567" w:type="dxa"/>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V1</w:t>
            </w:r>
          </w:p>
        </w:tc>
        <w:tc>
          <w:tcPr>
            <w:tcW w:w="567" w:type="dxa"/>
            <w:gridSpan w:val="2"/>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V2</w:t>
            </w:r>
          </w:p>
        </w:tc>
        <w:tc>
          <w:tcPr>
            <w:tcW w:w="567" w:type="dxa"/>
            <w:gridSpan w:val="2"/>
            <w:tcBorders>
              <w:top w:val="single" w:sz="4" w:space="0" w:color="auto"/>
              <w:bottom w:val="single" w:sz="4" w:space="0" w:color="auto"/>
            </w:tcBorders>
          </w:tcPr>
          <w:p w:rsidR="007B67F3" w:rsidRPr="00D52E97" w:rsidRDefault="007B67F3" w:rsidP="00001A9C">
            <w:pPr>
              <w:spacing w:after="0" w:line="240" w:lineRule="auto"/>
              <w:jc w:val="center"/>
              <w:rPr>
                <w:rFonts w:ascii="Times New Roman" w:hAnsi="Times New Roman" w:cs="Times New Roman"/>
                <w:b/>
                <w:sz w:val="20"/>
                <w:szCs w:val="20"/>
              </w:rPr>
            </w:pPr>
            <w:r w:rsidRPr="00D52E97">
              <w:rPr>
                <w:rFonts w:ascii="Times New Roman" w:hAnsi="Times New Roman" w:cs="Times New Roman"/>
                <w:b/>
                <w:sz w:val="20"/>
                <w:szCs w:val="20"/>
              </w:rPr>
              <w:t>V2</w:t>
            </w:r>
          </w:p>
        </w:tc>
        <w:tc>
          <w:tcPr>
            <w:tcW w:w="709" w:type="dxa"/>
            <w:gridSpan w:val="2"/>
            <w:vMerge/>
            <w:tcBorders>
              <w:bottom w:val="single" w:sz="4" w:space="0" w:color="auto"/>
            </w:tcBorders>
          </w:tcPr>
          <w:p w:rsidR="007B67F3" w:rsidRPr="00D52E97" w:rsidRDefault="007B67F3" w:rsidP="00001A9C">
            <w:pPr>
              <w:spacing w:after="0" w:line="240" w:lineRule="auto"/>
              <w:jc w:val="both"/>
              <w:rPr>
                <w:rFonts w:ascii="Times New Roman" w:hAnsi="Times New Roman" w:cs="Times New Roman"/>
                <w:b/>
                <w:sz w:val="20"/>
                <w:szCs w:val="20"/>
              </w:rPr>
            </w:pPr>
          </w:p>
        </w:tc>
      </w:tr>
      <w:tr w:rsidR="007B67F3" w:rsidRPr="00BF6BA7" w:rsidTr="00D52E97">
        <w:trPr>
          <w:trHeight w:val="285"/>
        </w:trPr>
        <w:tc>
          <w:tcPr>
            <w:tcW w:w="8080" w:type="dxa"/>
            <w:gridSpan w:val="13"/>
          </w:tcPr>
          <w:p w:rsidR="007B67F3" w:rsidRPr="00D52E97" w:rsidRDefault="00885558" w:rsidP="00001A9C">
            <w:pPr>
              <w:spacing w:after="0" w:line="240" w:lineRule="auto"/>
              <w:jc w:val="both"/>
              <w:rPr>
                <w:rFonts w:ascii="Times New Roman" w:hAnsi="Times New Roman" w:cs="Times New Roman"/>
                <w:sz w:val="20"/>
                <w:szCs w:val="20"/>
              </w:rPr>
            </w:pPr>
            <w:r>
              <w:rPr>
                <w:rStyle w:val="l7"/>
                <w:rFonts w:ascii="Times New Roman" w:hAnsi="Times New Roman" w:cs="Times New Roman"/>
                <w:b/>
                <w:sz w:val="20"/>
                <w:szCs w:val="20"/>
              </w:rPr>
              <w:t>Validasi Isi</w:t>
            </w:r>
          </w:p>
        </w:tc>
      </w:tr>
      <w:tr w:rsidR="007B67F3" w:rsidRPr="00BF6BA7" w:rsidTr="00D52E97">
        <w:trPr>
          <w:trHeight w:val="545"/>
        </w:trPr>
        <w:tc>
          <w:tcPr>
            <w:tcW w:w="564" w:type="dxa"/>
            <w:vAlign w:val="center"/>
          </w:tcPr>
          <w:p w:rsidR="007B67F3" w:rsidRPr="00D52E97" w:rsidRDefault="007B67F3" w:rsidP="00001A9C">
            <w:pPr>
              <w:jc w:val="center"/>
              <w:rPr>
                <w:rFonts w:ascii="Times New Roman" w:hAnsi="Times New Roman" w:cs="Times New Roman"/>
                <w:sz w:val="20"/>
                <w:szCs w:val="20"/>
              </w:rPr>
            </w:pPr>
            <w:r w:rsidRPr="00D52E97">
              <w:rPr>
                <w:rFonts w:ascii="Times New Roman" w:hAnsi="Times New Roman" w:cs="Times New Roman"/>
                <w:sz w:val="20"/>
                <w:szCs w:val="20"/>
              </w:rPr>
              <w:t>1</w:t>
            </w:r>
          </w:p>
        </w:tc>
        <w:tc>
          <w:tcPr>
            <w:tcW w:w="2697" w:type="dxa"/>
          </w:tcPr>
          <w:p w:rsidR="007B67F3" w:rsidRPr="00D52E97" w:rsidRDefault="00D52E97" w:rsidP="00001A9C">
            <w:pPr>
              <w:pStyle w:val="Paragraph"/>
              <w:ind w:firstLine="0"/>
              <w:rPr>
                <w:rStyle w:val="l7"/>
                <w:b/>
                <w:sz w:val="20"/>
                <w:szCs w:val="20"/>
                <w:lang w:val="en-US"/>
              </w:rPr>
            </w:pPr>
            <w:r w:rsidRPr="00D52E97">
              <w:rPr>
                <w:rStyle w:val="l7"/>
                <w:sz w:val="20"/>
                <w:szCs w:val="20"/>
                <w:lang w:val="en-US"/>
              </w:rPr>
              <w:t>Kesesuaian anatara materi dan tujuan</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9"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r>
      <w:tr w:rsidR="007B67F3" w:rsidRPr="00BF6BA7" w:rsidTr="00D52E97">
        <w:tc>
          <w:tcPr>
            <w:tcW w:w="564"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2</w:t>
            </w:r>
          </w:p>
        </w:tc>
        <w:tc>
          <w:tcPr>
            <w:tcW w:w="2697" w:type="dxa"/>
          </w:tcPr>
          <w:p w:rsidR="007B67F3" w:rsidRPr="00D52E97" w:rsidRDefault="00D52E97" w:rsidP="00001A9C">
            <w:pPr>
              <w:pStyle w:val="Paragraph"/>
              <w:ind w:firstLine="0"/>
              <w:rPr>
                <w:rStyle w:val="l7"/>
                <w:sz w:val="20"/>
                <w:szCs w:val="20"/>
                <w:lang w:val="en-US"/>
              </w:rPr>
            </w:pPr>
            <w:r w:rsidRPr="00D52E97">
              <w:rPr>
                <w:rStyle w:val="l7"/>
                <w:sz w:val="20"/>
                <w:szCs w:val="20"/>
                <w:lang w:val="en-US"/>
              </w:rPr>
              <w:t>Kebenaran isi materi</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4,7</w:t>
            </w:r>
          </w:p>
        </w:tc>
        <w:tc>
          <w:tcPr>
            <w:tcW w:w="709" w:type="dxa"/>
            <w:gridSpan w:val="2"/>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gridSpan w:val="2"/>
          </w:tcPr>
          <w:p w:rsidR="007B67F3" w:rsidRPr="00D52E97" w:rsidRDefault="007B67F3" w:rsidP="00001A9C">
            <w:pPr>
              <w:spacing w:after="0" w:line="240" w:lineRule="auto"/>
              <w:jc w:val="both"/>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tcPr>
          <w:p w:rsidR="007B67F3" w:rsidRPr="00D52E97" w:rsidRDefault="007B67F3" w:rsidP="00001A9C">
            <w:pPr>
              <w:spacing w:after="0" w:line="240" w:lineRule="auto"/>
              <w:jc w:val="both"/>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96</w:t>
            </w:r>
          </w:p>
        </w:tc>
      </w:tr>
      <w:tr w:rsidR="007B67F3" w:rsidRPr="00BF6BA7" w:rsidTr="00D52E97">
        <w:tc>
          <w:tcPr>
            <w:tcW w:w="564"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3</w:t>
            </w:r>
          </w:p>
        </w:tc>
        <w:tc>
          <w:tcPr>
            <w:tcW w:w="2697" w:type="dxa"/>
          </w:tcPr>
          <w:p w:rsidR="007B67F3" w:rsidRPr="00D52E97" w:rsidRDefault="00D52E97" w:rsidP="00001A9C">
            <w:pPr>
              <w:pStyle w:val="Paragraph"/>
              <w:ind w:firstLine="0"/>
              <w:rPr>
                <w:rStyle w:val="l7"/>
                <w:sz w:val="20"/>
                <w:szCs w:val="20"/>
                <w:lang w:val="en-US"/>
              </w:rPr>
            </w:pPr>
            <w:r w:rsidRPr="00D52E97">
              <w:rPr>
                <w:rStyle w:val="l7"/>
                <w:sz w:val="20"/>
                <w:szCs w:val="20"/>
                <w:lang w:val="en-US"/>
              </w:rPr>
              <w:t>Isi LKPD Mudah dipahami</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4,7</w:t>
            </w:r>
          </w:p>
        </w:tc>
        <w:tc>
          <w:tcPr>
            <w:tcW w:w="709"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gridSpan w:val="2"/>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96</w:t>
            </w:r>
          </w:p>
        </w:tc>
      </w:tr>
      <w:tr w:rsidR="007B67F3" w:rsidRPr="00BF6BA7" w:rsidTr="00D52E97">
        <w:tc>
          <w:tcPr>
            <w:tcW w:w="564"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2697" w:type="dxa"/>
          </w:tcPr>
          <w:p w:rsidR="007B67F3" w:rsidRPr="00D52E97" w:rsidRDefault="00D52E97" w:rsidP="00001A9C">
            <w:pPr>
              <w:pStyle w:val="Paragraph"/>
              <w:ind w:firstLine="0"/>
              <w:rPr>
                <w:rStyle w:val="l7"/>
                <w:sz w:val="20"/>
                <w:szCs w:val="20"/>
              </w:rPr>
            </w:pPr>
            <w:r w:rsidRPr="00D52E97">
              <w:rPr>
                <w:rStyle w:val="l7"/>
                <w:sz w:val="20"/>
                <w:szCs w:val="20"/>
              </w:rPr>
              <w:t>Kesesuaian materi dan tugas-tugas yang ada</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9" w:type="dxa"/>
            <w:gridSpan w:val="2"/>
            <w:vAlign w:val="center"/>
          </w:tcPr>
          <w:p w:rsidR="007B67F3" w:rsidRPr="00D52E97" w:rsidRDefault="007B67F3" w:rsidP="00001A9C">
            <w:pPr>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7B67F3" w:rsidRPr="00D52E97" w:rsidRDefault="007B67F3" w:rsidP="00001A9C">
            <w:pPr>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7B67F3" w:rsidRPr="00D52E97" w:rsidRDefault="007B67F3" w:rsidP="00001A9C">
            <w:pPr>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vAlign w:val="center"/>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r>
      <w:tr w:rsidR="00D52E97" w:rsidRPr="00BF6BA7" w:rsidTr="00D52E97">
        <w:tc>
          <w:tcPr>
            <w:tcW w:w="564"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2697" w:type="dxa"/>
          </w:tcPr>
          <w:p w:rsidR="00D52E97" w:rsidRPr="005A1B39" w:rsidRDefault="00D52E97" w:rsidP="00D52E97">
            <w:pPr>
              <w:pStyle w:val="Paragraph"/>
              <w:ind w:firstLine="0"/>
              <w:rPr>
                <w:rStyle w:val="l7"/>
                <w:sz w:val="20"/>
                <w:szCs w:val="20"/>
              </w:rPr>
            </w:pPr>
            <w:r w:rsidRPr="005A1B39">
              <w:rPr>
                <w:rStyle w:val="l7"/>
                <w:sz w:val="20"/>
                <w:szCs w:val="20"/>
              </w:rPr>
              <w:t>Disajiakn fenomena sains yang berkaitan dengan materi</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4,5</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4,5</w:t>
            </w:r>
          </w:p>
        </w:tc>
        <w:tc>
          <w:tcPr>
            <w:tcW w:w="709"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90</w:t>
            </w:r>
          </w:p>
        </w:tc>
        <w:tc>
          <w:tcPr>
            <w:tcW w:w="567"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93</w:t>
            </w:r>
          </w:p>
        </w:tc>
      </w:tr>
      <w:tr w:rsidR="00D52E97" w:rsidRPr="00BF6BA7" w:rsidTr="00D52E97">
        <w:tc>
          <w:tcPr>
            <w:tcW w:w="564"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6</w:t>
            </w:r>
          </w:p>
        </w:tc>
        <w:tc>
          <w:tcPr>
            <w:tcW w:w="2697" w:type="dxa"/>
          </w:tcPr>
          <w:p w:rsidR="00D52E97" w:rsidRPr="005A1B39" w:rsidRDefault="00D52E97" w:rsidP="00D52E97">
            <w:pPr>
              <w:pStyle w:val="Paragraph"/>
              <w:ind w:firstLine="0"/>
              <w:rPr>
                <w:rStyle w:val="l7"/>
                <w:sz w:val="20"/>
                <w:szCs w:val="20"/>
              </w:rPr>
            </w:pPr>
            <w:r w:rsidRPr="005A1B39">
              <w:rPr>
                <w:rStyle w:val="l7"/>
                <w:sz w:val="20"/>
                <w:szCs w:val="20"/>
              </w:rPr>
              <w:t>Fenomena sains yang disajikan mampu merangsang siswa untuk berpikir</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708"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4,7</w:t>
            </w:r>
          </w:p>
        </w:tc>
        <w:tc>
          <w:tcPr>
            <w:tcW w:w="709"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vAlign w:val="center"/>
          </w:tcPr>
          <w:p w:rsidR="00D52E97" w:rsidRPr="00D52E97" w:rsidRDefault="00D52E97"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96</w:t>
            </w:r>
          </w:p>
        </w:tc>
      </w:tr>
      <w:tr w:rsidR="007B67F3" w:rsidRPr="00BF6BA7" w:rsidTr="00D52E97">
        <w:trPr>
          <w:trHeight w:val="270"/>
        </w:trPr>
        <w:tc>
          <w:tcPr>
            <w:tcW w:w="8080" w:type="dxa"/>
            <w:gridSpan w:val="13"/>
          </w:tcPr>
          <w:p w:rsidR="007B67F3" w:rsidRPr="00D52E97" w:rsidRDefault="00D52E97" w:rsidP="00001A9C">
            <w:pPr>
              <w:spacing w:after="0" w:line="240" w:lineRule="auto"/>
              <w:jc w:val="both"/>
              <w:rPr>
                <w:rFonts w:ascii="Times New Roman" w:hAnsi="Times New Roman" w:cs="Times New Roman"/>
                <w:sz w:val="20"/>
                <w:szCs w:val="20"/>
              </w:rPr>
            </w:pPr>
            <w:r>
              <w:rPr>
                <w:rStyle w:val="l7"/>
                <w:rFonts w:ascii="Times New Roman" w:hAnsi="Times New Roman" w:cs="Times New Roman"/>
                <w:b/>
                <w:sz w:val="20"/>
                <w:szCs w:val="20"/>
              </w:rPr>
              <w:t>Validasi konstruk</w:t>
            </w:r>
          </w:p>
        </w:tc>
      </w:tr>
      <w:tr w:rsidR="007B67F3" w:rsidRPr="00BF6BA7" w:rsidTr="00D52E97">
        <w:trPr>
          <w:trHeight w:val="289"/>
        </w:trPr>
        <w:tc>
          <w:tcPr>
            <w:tcW w:w="564"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w:t>
            </w:r>
          </w:p>
        </w:tc>
        <w:tc>
          <w:tcPr>
            <w:tcW w:w="2697" w:type="dxa"/>
          </w:tcPr>
          <w:p w:rsidR="007B67F3" w:rsidRPr="00D52E97" w:rsidRDefault="00D52E97" w:rsidP="00001A9C">
            <w:pPr>
              <w:pStyle w:val="Paragraph"/>
              <w:ind w:firstLine="37"/>
              <w:rPr>
                <w:rStyle w:val="l7"/>
                <w:sz w:val="20"/>
                <w:szCs w:val="20"/>
                <w:lang w:val="en-US"/>
              </w:rPr>
            </w:pPr>
            <w:r>
              <w:rPr>
                <w:rStyle w:val="l7"/>
                <w:sz w:val="20"/>
                <w:szCs w:val="20"/>
                <w:lang w:val="en-US"/>
              </w:rPr>
              <w:t>Bahasa</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4,3</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gridSpan w:val="2"/>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709" w:type="dxa"/>
            <w:gridSpan w:val="3"/>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93</w:t>
            </w:r>
          </w:p>
        </w:tc>
      </w:tr>
      <w:tr w:rsidR="007B67F3" w:rsidRPr="00BF6BA7" w:rsidTr="00D52E97">
        <w:tc>
          <w:tcPr>
            <w:tcW w:w="564"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2</w:t>
            </w:r>
          </w:p>
        </w:tc>
        <w:tc>
          <w:tcPr>
            <w:tcW w:w="2697" w:type="dxa"/>
          </w:tcPr>
          <w:p w:rsidR="007B67F3" w:rsidRPr="00D52E97" w:rsidRDefault="00D52E97" w:rsidP="00001A9C">
            <w:pPr>
              <w:pStyle w:val="Paragraph"/>
              <w:ind w:firstLine="0"/>
              <w:rPr>
                <w:rStyle w:val="l7"/>
                <w:sz w:val="20"/>
                <w:szCs w:val="20"/>
                <w:lang w:val="en-US"/>
              </w:rPr>
            </w:pPr>
            <w:r>
              <w:rPr>
                <w:rStyle w:val="l7"/>
                <w:sz w:val="20"/>
                <w:szCs w:val="20"/>
                <w:lang w:val="en-US"/>
              </w:rPr>
              <w:t xml:space="preserve">Komponen </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708"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4,7</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gridSpan w:val="2"/>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709" w:type="dxa"/>
            <w:gridSpan w:val="3"/>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96</w:t>
            </w:r>
          </w:p>
        </w:tc>
      </w:tr>
      <w:tr w:rsidR="007B67F3" w:rsidRPr="00BF6BA7" w:rsidTr="00D52E97">
        <w:tc>
          <w:tcPr>
            <w:tcW w:w="564"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3</w:t>
            </w:r>
          </w:p>
        </w:tc>
        <w:tc>
          <w:tcPr>
            <w:tcW w:w="2697" w:type="dxa"/>
            <w:tcBorders>
              <w:bottom w:val="single" w:sz="4" w:space="0" w:color="auto"/>
            </w:tcBorders>
          </w:tcPr>
          <w:p w:rsidR="007B67F3" w:rsidRPr="00D52E97" w:rsidRDefault="00D52E97" w:rsidP="00001A9C">
            <w:pPr>
              <w:pStyle w:val="Paragraph"/>
              <w:ind w:firstLine="0"/>
              <w:rPr>
                <w:rStyle w:val="l7"/>
                <w:sz w:val="20"/>
                <w:szCs w:val="20"/>
                <w:lang w:val="en-US"/>
              </w:rPr>
            </w:pPr>
            <w:r>
              <w:rPr>
                <w:rStyle w:val="l7"/>
                <w:sz w:val="20"/>
                <w:szCs w:val="20"/>
                <w:lang w:val="en-US"/>
              </w:rPr>
              <w:t>Sajian</w:t>
            </w:r>
            <w:r w:rsidR="007B67F3" w:rsidRPr="00D52E97">
              <w:rPr>
                <w:rStyle w:val="l7"/>
                <w:sz w:val="20"/>
                <w:szCs w:val="20"/>
                <w:lang w:val="en-US"/>
              </w:rPr>
              <w:t xml:space="preserve"> </w:t>
            </w:r>
          </w:p>
        </w:tc>
        <w:tc>
          <w:tcPr>
            <w:tcW w:w="567"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w:t>
            </w:r>
          </w:p>
        </w:tc>
        <w:tc>
          <w:tcPr>
            <w:tcW w:w="567"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5</w:t>
            </w:r>
          </w:p>
        </w:tc>
        <w:tc>
          <w:tcPr>
            <w:tcW w:w="708"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4.3</w:t>
            </w:r>
          </w:p>
        </w:tc>
        <w:tc>
          <w:tcPr>
            <w:tcW w:w="567"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567" w:type="dxa"/>
            <w:gridSpan w:val="2"/>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89</w:t>
            </w:r>
          </w:p>
        </w:tc>
        <w:tc>
          <w:tcPr>
            <w:tcW w:w="709" w:type="dxa"/>
            <w:gridSpan w:val="3"/>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100</w:t>
            </w:r>
          </w:p>
        </w:tc>
        <w:tc>
          <w:tcPr>
            <w:tcW w:w="567" w:type="dxa"/>
            <w:tcBorders>
              <w:bottom w:val="single" w:sz="4" w:space="0" w:color="auto"/>
            </w:tcBorders>
          </w:tcPr>
          <w:p w:rsidR="007B67F3" w:rsidRPr="00D52E97" w:rsidRDefault="007B67F3" w:rsidP="00001A9C">
            <w:pPr>
              <w:spacing w:after="0" w:line="240" w:lineRule="auto"/>
              <w:jc w:val="center"/>
              <w:rPr>
                <w:rFonts w:ascii="Times New Roman" w:hAnsi="Times New Roman" w:cs="Times New Roman"/>
                <w:sz w:val="20"/>
                <w:szCs w:val="20"/>
              </w:rPr>
            </w:pPr>
            <w:r w:rsidRPr="00D52E97">
              <w:rPr>
                <w:rFonts w:ascii="Times New Roman" w:hAnsi="Times New Roman" w:cs="Times New Roman"/>
                <w:sz w:val="20"/>
                <w:szCs w:val="20"/>
              </w:rPr>
              <w:t>93</w:t>
            </w:r>
          </w:p>
        </w:tc>
      </w:tr>
    </w:tbl>
    <w:p w:rsidR="008D55E2" w:rsidRDefault="008D55E2" w:rsidP="00F2356D">
      <w:pPr>
        <w:pStyle w:val="BodyText"/>
        <w:rPr>
          <w:b/>
          <w:sz w:val="24"/>
          <w:szCs w:val="24"/>
        </w:rPr>
        <w:sectPr w:rsidR="008D55E2" w:rsidSect="00F2356D">
          <w:type w:val="continuous"/>
          <w:pgSz w:w="11907" w:h="16840" w:code="9"/>
          <w:pgMar w:top="2268" w:right="1701" w:bottom="1701" w:left="2268" w:header="720" w:footer="720" w:gutter="0"/>
          <w:cols w:space="284"/>
          <w:docGrid w:linePitch="360"/>
        </w:sectPr>
      </w:pPr>
    </w:p>
    <w:p w:rsidR="00FD3897" w:rsidRDefault="00BF0666" w:rsidP="00D52E97">
      <w:pPr>
        <w:spacing w:before="240" w:line="360" w:lineRule="auto"/>
        <w:ind w:firstLine="284"/>
        <w:jc w:val="both"/>
        <w:rPr>
          <w:rFonts w:ascii="Times New Roman" w:hAnsi="Times New Roman" w:cs="Times New Roman"/>
          <w:sz w:val="24"/>
          <w:szCs w:val="24"/>
        </w:rPr>
      </w:pPr>
      <w:r w:rsidRPr="00BF0666">
        <w:rPr>
          <w:rFonts w:ascii="Times New Roman" w:hAnsi="Times New Roman" w:cs="Times New Roman"/>
          <w:sz w:val="24"/>
          <w:szCs w:val="24"/>
        </w:rPr>
        <w:lastRenderedPageBreak/>
        <w:t xml:space="preserve">Berdasarkan tabel 2 di atas, hasil penelitian pada lembar kerja peserta didik (LKPD) berbasis proyek mata pelajaran fisika materi energi terbarukan menunjukkan total skor yang dicapai </w:t>
      </w:r>
      <w:r w:rsidR="00FD3897">
        <w:rPr>
          <w:rFonts w:ascii="Times New Roman" w:hAnsi="Times New Roman" w:cs="Times New Roman"/>
          <w:sz w:val="24"/>
          <w:szCs w:val="24"/>
        </w:rPr>
        <w:t>4,7</w:t>
      </w:r>
      <w:r w:rsidRPr="00BF0666">
        <w:rPr>
          <w:rFonts w:ascii="Times New Roman" w:hAnsi="Times New Roman" w:cs="Times New Roman"/>
          <w:sz w:val="24"/>
          <w:szCs w:val="24"/>
        </w:rPr>
        <w:t xml:space="preserve"> dari skor maksimum </w:t>
      </w:r>
      <w:r w:rsidR="00FD3897">
        <w:rPr>
          <w:rFonts w:ascii="Times New Roman" w:hAnsi="Times New Roman" w:cs="Times New Roman"/>
          <w:sz w:val="24"/>
          <w:szCs w:val="24"/>
        </w:rPr>
        <w:t>5</w:t>
      </w:r>
      <w:r w:rsidRPr="00BF0666">
        <w:rPr>
          <w:rFonts w:ascii="Times New Roman" w:hAnsi="Times New Roman" w:cs="Times New Roman"/>
          <w:sz w:val="24"/>
          <w:szCs w:val="24"/>
        </w:rPr>
        <w:t>. Nilai ini diubah menja</w:t>
      </w:r>
      <w:r w:rsidR="00FD3897">
        <w:rPr>
          <w:rFonts w:ascii="Times New Roman" w:hAnsi="Times New Roman" w:cs="Times New Roman"/>
          <w:sz w:val="24"/>
          <w:szCs w:val="24"/>
        </w:rPr>
        <w:t>di persentase reliabilitas mencapai 94</w:t>
      </w:r>
      <w:r w:rsidRPr="00BF0666">
        <w:rPr>
          <w:rFonts w:ascii="Times New Roman" w:hAnsi="Times New Roman" w:cs="Times New Roman"/>
          <w:sz w:val="24"/>
          <w:szCs w:val="24"/>
        </w:rPr>
        <w:t xml:space="preserve">%. Hasil ini menunjukkan bahwa LKPD yang dikembangkan teramasuk dalam kategori “Sangat Valid”. Dalam kata lain, LKPD yang dikembangkan sudah cocok digunakan sebagai media pembelajaran alternatif dalam </w:t>
      </w:r>
      <w:r w:rsidRPr="00BF0666">
        <w:rPr>
          <w:rFonts w:ascii="Times New Roman" w:hAnsi="Times New Roman" w:cs="Times New Roman"/>
          <w:sz w:val="24"/>
          <w:szCs w:val="24"/>
        </w:rPr>
        <w:lastRenderedPageBreak/>
        <w:t xml:space="preserve">mendukung proses pembelajaran di kelas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{"citationID":"XRzcpstz","properties":{"formattedCitation":"(Febriyanti &amp; Hakim, 2023)","plainCitation":"(Febriyanti &amp; Hakim, 2023)","noteIndex":0},"citationItems":[{"id":121,"uris":["http://zotero.org/users/local/q7Yj1gwz/items/NYJB74TJ"],"itemData":{"id":121,"type":"article-journal","abstract":"The development of student worksheets (LKPD) based on Project Based Learning (PjBL) on environmental pollution material is motivated by the less varied and innovative learning media used. The media used were only in the form of PowerPoint and printed books from the library, as a result, students agreed if learning media were developed in the form of Project Based Learning (PjBL) student worksheets. This study applies the R&amp;D (Reseach and Development) development method using the ADDIE development model steps. The results of PjBL-based LKPD product validation were declared \"very feasible\" by the material expert validator with a percentage of 90% and the media expert validator with a percentage of 83%. The results of the PjBL-based worksheet product trial responses that had been developed for biology subject teachers were declared \"good\" with a percentage of 82% and trials for students were declared \"very good\" with a percentage of 94.8%. This can be interpreted that the LKPD media that has been developed is very suitable to be used as an alternative learning media that can be used in the learning process in class. Furthermore, the PjBL Project Based Learning LKPD learning media on environmental pollution material can be used outside of school learning and with the implementation of Project Based Learning it is able to hone the creativity of students.\nAbstrak. Pengembangan Lembar Kerja Peserta Didik (LKPD) berbasis Project Based Learning (PjBL) pada materi pencemaran lingkungan dilatarbelakangi oleh media pembelajaran yang digunakan kurang bervariasi dan inovatif. Media yang digunakan hanya berupa powerpoint dan buku cetak dari perpustakaan, akibatnya, siswa setuju jika dikembangkan media pembelajaran berupa lembar kerja peserta didik berbasis Project Based Learning (PjBL). Penelitian ini menerapkan metode pengembangan R&amp;D (Reaseach and Development) dengan menggunakan langkah-langkah model pengembangan ADDIE. Hasil validasi produk LKPD berbasis PjBL dinyatakan “sangat layak” oleh validator ahli materi dengan persentase 90% dan validator ahli media dengan persentase 83%. Hasil respon uji coba produk LKPD berbasis PjBL yang telah dikembangkan kepada guru mata pelajaran biologi  dinyatakan “baik” dengan persentase 82% dan uji coba kepada peserta didik dinyatakan “sangat baik” dengan persentase 94,8%. Hal ini dapat diartikan bahwa media LKPD yang telah dikembangkan sangat layak dijadikan sebagai media pembelajaran altenatif yang mampu digunakan dalam proses pembelajaran dikelas. Selanjutnya, media pembelajaran LKPD berbasis Project Based Learning PjBL pada materi pencemaran lingkungan mampu digunakan di luar pembelajaran disekolah dan dengan diterapkanya Project Based Learning mampu mengasah kreatifitas peserta didik.","container-title":"BIODIK","DOI":"10.22437/biodik.v9i3.28078","ISSN":"2580-0922, 2460-2612","issue":"3","journalAbbreviation":"Biodik","license":"http://creativecommons.org/licenses/by-nc-sa/4.0","page":"78-85","source":"DOI.org (Crossref)","title":"Pengembangan Lembar Kerja Peserta Didik (LKPD) Berbasis Project Based Learning (PjBL) Pada Matei Pencemaran Lingkungan Untuk Kelas X SMA: (Development of Project Based Learning (PjBL) Student Worksheets (LKPD) on Environmental Pollution Materials for Class X SMA)","title-short":"Pengembangan Lembar Kerja Peserta Didik (LKPD) Berbasis Project Based Learning (PjBL) Pada Matei Pencemaran Lingkungan Untuk Kelas X SMA","volume":"9","author":[{"family":"Febriyanti","given":"Tiur"},{"family":"Hakim","given":"Nasrul"}],"issued":{"date-parts":[["2023",9,21]]}}}],"schema":"https://github.com/citation-style-language/schema/raw/master/csl-citation.json"}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(Febriyanti &amp; Hakim, 2023)</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xml:space="preserve">. Hal ini didukung oleh Siregar (2011) yang mengemukakan bahwa pembelajaran aktif mencakup berbagai teknik praktis untuk menumbuhkn kapasitas pembelajaran aktif siswa dan mengeksplorasi potensi siswa dan guru untuk membangun dan bertukar informasi, </w:t>
      </w:r>
    </w:p>
    <w:p w:rsidR="00BF0666" w:rsidRPr="00BF0666" w:rsidRDefault="00BF0666" w:rsidP="00FD3897">
      <w:pPr>
        <w:spacing w:before="240" w:line="360" w:lineRule="auto"/>
        <w:jc w:val="both"/>
        <w:rPr>
          <w:rFonts w:ascii="Times New Roman" w:hAnsi="Times New Roman" w:cs="Times New Roman"/>
          <w:sz w:val="24"/>
          <w:szCs w:val="24"/>
        </w:rPr>
      </w:pPr>
      <w:r w:rsidRPr="00BF0666">
        <w:rPr>
          <w:rFonts w:ascii="Times New Roman" w:hAnsi="Times New Roman" w:cs="Times New Roman"/>
          <w:sz w:val="24"/>
          <w:szCs w:val="24"/>
        </w:rPr>
        <w:t xml:space="preserve">keterampilan, dan pengalaman.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{"citationID":"cPqVKlQE","properties":{"formattedCitation":"(Setiawan dkk., 2023)","plainCitation":"(Setiawan dkk., 2023)","dontUpdate":true,"noteIndex":0},"citationItems":[{"id":132,"uris":["http://zotero.org/users/local/q7Yj1gwz/items/I66KNGTE"],"itemData":{"id":132,"type":"article-journal","abstract":"The aim of the research is to examine implementation, increase in learning outcomes, student creativity and student responses to Project Based Learning (PjBL) learning in making tempe. This type of research is quasi-experimental, with a non-equivalent control group design. The population of this study were all 9th ​​grade students of SMP Darussalam Cimanggu and the samples were taken from two classes using the saturated sample technique. The experimental class was given the PjBL model treatment and the control class was treated with a scientific approach. The instruments used were observation sheets, cognitive learning outcomes tests, and student response questionnaires. The results showed that the implementation of the PjBL model was well implemented, marked by the implementation of the PjBL model by teachers, with an average of 91.6% in the very good category. The achievement of the experimental class in learning outcomes and student creativity was better based on the significance hypothesis test 0.031 &lt; 0.05, the initial hypothesis was rejected indicating that there were differences in student learning outcomes and creativity. The learning process of implementing PjBL through making tempe shows &gt; 80% of students responding positively to having an impact on creativity and student learning outcomes increasing because learning is more creative, innovative, and fun so that learning is in favor of students.","container-title":"INFLUENCE: INTERNATIONAL JOURNAL OF SCIENCE REVIEW","DOI":"10.54783/influencejournal.v5i2.153","ISSN":"2808-1471","issue":"2","journalAbbreviation":"IJ","license":"https://creativecommons.org/licenses/by-nc-sa/4.0","page":"239-249","source":"DOI.org (Crossref)","title":"Application of the Project Based Learning (PjBL) Model through Making Tempe to Improve Student Learning Outcomes and Creativity","volume":"5","author":[{"family":"Setiawan","given":"Puja"},{"literal":"Wahidin"},{"family":"Arif","given":"Asep Ginanjar"}],"issued":{"date-parts":[["2023",6,3]]}}}],"schema":"https://github.com/citation-style-language/schema/raw/master/csl-citation.json"}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(Setiawan et al., 2023)</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xml:space="preserve">. Meskipun demikian, selama proses pengembangan validator memberikan </w:t>
      </w:r>
      <w:r w:rsidRPr="00BF0666">
        <w:rPr>
          <w:rFonts w:ascii="Times New Roman" w:hAnsi="Times New Roman" w:cs="Times New Roman"/>
          <w:sz w:val="24"/>
          <w:szCs w:val="24"/>
        </w:rPr>
        <w:lastRenderedPageBreak/>
        <w:t xml:space="preserve">masukan dan saran untuk memperbaiki beberapa aspek pada LKPD, masukan ini bertujuan untuk memastikan bahwa produk yang dihasilkan dapat digunakan secara lebih efektif dan optimal. LKPD yang dinilai oleh validator memiliki beberapa perbaikan untuk menghasilkan produk yang lebih baik </w:t>
      </w:r>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ADDIN ZOTERO_ITEM CSL_CITATION {"citationID":"ViRO3s8g","properties":{"formattedCitation":"(Yulkifli dkk., 2019)","plainCitation":"(Yulkifli dkk., 2019)","dontUpdate":true,"noteIndex":0},"citationItems":[{"id":128,"uris":["http://zotero.org/users/local/q7Yj1gwz/items/PY9G5WDH"],"itemData":{"id":128,"type":"article-journal","abstract":"The significant influence of the 21st century brought a change in Physics learning. Students are required to have the skills to think, work, and live in the surrounding environment. To achieve 21st-century skills needed teaching materials that can support the learning process.With the presence of teaching materials, students are more active in building their knowledge and easy to understand the material provided. Teaching materials that can guide students with a productive task to practice is the student worksheet. A student worksheet is a teaching material that contains a set of activities to maximize students understanding in achievement of competence. To improve the competence of students, one of the efforts that teachers to develop quality student worksheet. A student worksheet is considered qualified if has validity criteria. The validity assessment of the student worksheet is carried out by expert reviews. This research aims to determine the validity of the student worksheet using an inquiry-based learning model with a science process skills approach. The research conducted is design research using the Plomp model with the type of development studies, where validity is at the stage of development. The research instrument used a validity questionnaire to be filled by expert reviews, then analyzed using Aiken's V formula. The result of the validity showed that the student worksheet using an inquiry-based learning model with a science process skills approach having valid criteria with a value of 0.88. It means that the student worksheet is decent for use in Physics learning.","container-title":"Jurnal Penelitian &amp; Pengembangan Pendidikan Fisika","DOI":"10.21009/1.05210","ISSN":"2461-1433, 2461-0933","issue":"2","journalAbbreviation":"jpppf","license":"http://creativecommons.org/licenses/by/4.0","page":"155-162","source":"DOI.org (Crossref)","title":"The Validity of Student Worksheet Using Inquiry-Based Learning Model with Science Process Skill Approach for Physics Learning of High School","volume":"5","author":[{"family":"Yulkifli","given":"Yulkifli"},{"family":"Ningrum","given":"Melia Vivi"},{"family":"Indrasari","given":"Widyaningrum"}],"issued":{"date-parts":[["2019",11,11]]}}}],"schema":"https://github.com/citation-style-language/schema/raw/master/csl-citation.json"}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sz w:val="24"/>
          <w:szCs w:val="24"/>
        </w:rPr>
        <w:t>(Yulkifli et al., 2019)</w:t>
      </w:r>
      <w:r w:rsidR="0048511A" w:rsidRPr="00BF0666">
        <w:rPr>
          <w:rFonts w:ascii="Times New Roman" w:hAnsi="Times New Roman" w:cs="Times New Roman"/>
          <w:sz w:val="24"/>
          <w:szCs w:val="24"/>
        </w:rPr>
        <w:fldChar w:fldCharType="end"/>
      </w:r>
      <w:r w:rsidRPr="00BF0666">
        <w:rPr>
          <w:rFonts w:ascii="Times New Roman" w:hAnsi="Times New Roman" w:cs="Times New Roman"/>
          <w:sz w:val="24"/>
          <w:szCs w:val="24"/>
        </w:rPr>
        <w:t>. Supaya bisa menjadi pedoman untuk langkah-langkah penyempurnaan lebih lanjut saran-saran tersebut dirangkum secara detail dalam tabel 3 sebagai berikut:</w:t>
      </w:r>
    </w:p>
    <w:p w:rsidR="00BF0666" w:rsidRPr="00BF0666" w:rsidRDefault="00BF0666" w:rsidP="00BF0666">
      <w:pPr>
        <w:ind w:hanging="2"/>
        <w:jc w:val="center"/>
        <w:rPr>
          <w:rFonts w:ascii="Times New Roman" w:hAnsi="Times New Roman" w:cs="Times New Roman"/>
          <w:sz w:val="24"/>
          <w:szCs w:val="24"/>
        </w:rPr>
      </w:pPr>
      <w:r w:rsidRPr="00BF0666">
        <w:rPr>
          <w:rFonts w:ascii="Times New Roman" w:hAnsi="Times New Roman" w:cs="Times New Roman"/>
          <w:bCs/>
          <w:sz w:val="24"/>
          <w:szCs w:val="24"/>
        </w:rPr>
        <w:t>Tabel 3.</w:t>
      </w:r>
      <w:r w:rsidRPr="00BF0666">
        <w:rPr>
          <w:rFonts w:ascii="Times New Roman" w:hAnsi="Times New Roman" w:cs="Times New Roman"/>
          <w:sz w:val="24"/>
          <w:szCs w:val="24"/>
        </w:rPr>
        <w:t xml:space="preserve"> Saran dan perbaikan LKPD</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35"/>
        <w:gridCol w:w="2059"/>
      </w:tblGrid>
      <w:tr w:rsidR="00BF0666" w:rsidRPr="00BF0666" w:rsidTr="00FD3897">
        <w:trPr>
          <w:jc w:val="center"/>
        </w:trPr>
        <w:tc>
          <w:tcPr>
            <w:tcW w:w="1735" w:type="dxa"/>
            <w:tcBorders>
              <w:top w:val="single" w:sz="4" w:space="0" w:color="auto"/>
              <w:bottom w:val="single" w:sz="4" w:space="0" w:color="auto"/>
            </w:tcBorders>
          </w:tcPr>
          <w:p w:rsidR="00BF0666" w:rsidRPr="00CE7CA6" w:rsidRDefault="00BF0666" w:rsidP="00BF0666">
            <w:pPr>
              <w:spacing w:line="360" w:lineRule="auto"/>
              <w:ind w:hanging="2"/>
              <w:jc w:val="center"/>
              <w:rPr>
                <w:rFonts w:ascii="Times New Roman" w:hAnsi="Times New Roman" w:cs="Times New Roman"/>
                <w:b/>
                <w:bCs/>
                <w:sz w:val="20"/>
                <w:szCs w:val="20"/>
              </w:rPr>
            </w:pPr>
            <w:r w:rsidRPr="00CE7CA6">
              <w:rPr>
                <w:rFonts w:ascii="Times New Roman" w:hAnsi="Times New Roman" w:cs="Times New Roman"/>
                <w:b/>
                <w:bCs/>
                <w:sz w:val="20"/>
                <w:szCs w:val="20"/>
              </w:rPr>
              <w:t>Saran dari Validator</w:t>
            </w:r>
          </w:p>
        </w:tc>
        <w:tc>
          <w:tcPr>
            <w:tcW w:w="2059" w:type="dxa"/>
            <w:tcBorders>
              <w:top w:val="single" w:sz="4" w:space="0" w:color="auto"/>
              <w:bottom w:val="single" w:sz="4" w:space="0" w:color="auto"/>
            </w:tcBorders>
          </w:tcPr>
          <w:p w:rsidR="00BF0666" w:rsidRPr="00CE7CA6" w:rsidRDefault="00BF0666" w:rsidP="00BF0666">
            <w:pPr>
              <w:spacing w:line="360" w:lineRule="auto"/>
              <w:ind w:hanging="2"/>
              <w:jc w:val="center"/>
              <w:rPr>
                <w:rFonts w:ascii="Times New Roman" w:hAnsi="Times New Roman" w:cs="Times New Roman"/>
                <w:b/>
                <w:bCs/>
                <w:sz w:val="20"/>
                <w:szCs w:val="20"/>
              </w:rPr>
            </w:pPr>
            <w:r w:rsidRPr="00CE7CA6">
              <w:rPr>
                <w:rFonts w:ascii="Times New Roman" w:hAnsi="Times New Roman" w:cs="Times New Roman"/>
                <w:b/>
                <w:bCs/>
                <w:sz w:val="20"/>
                <w:szCs w:val="20"/>
              </w:rPr>
              <w:t>Perbaikan</w:t>
            </w:r>
          </w:p>
        </w:tc>
      </w:tr>
      <w:tr w:rsidR="00BF0666" w:rsidRPr="00BF0666" w:rsidTr="00FD3897">
        <w:trPr>
          <w:jc w:val="center"/>
        </w:trPr>
        <w:tc>
          <w:tcPr>
            <w:tcW w:w="1735" w:type="dxa"/>
            <w:tcBorders>
              <w:top w:val="single" w:sz="4" w:space="0" w:color="auto"/>
              <w:bottom w:val="single" w:sz="4" w:space="0" w:color="auto"/>
            </w:tcBorders>
          </w:tcPr>
          <w:p w:rsidR="00BF0666" w:rsidRPr="00CE7CA6" w:rsidRDefault="00BF0666" w:rsidP="00FD3897">
            <w:pPr>
              <w:spacing w:line="360" w:lineRule="auto"/>
              <w:ind w:left="142"/>
              <w:jc w:val="both"/>
              <w:rPr>
                <w:rFonts w:ascii="Times New Roman" w:hAnsi="Times New Roman" w:cs="Times New Roman"/>
                <w:sz w:val="20"/>
                <w:szCs w:val="20"/>
              </w:rPr>
            </w:pPr>
            <w:r w:rsidRPr="00CE7CA6">
              <w:rPr>
                <w:rFonts w:ascii="Times New Roman" w:hAnsi="Times New Roman" w:cs="Times New Roman"/>
                <w:sz w:val="20"/>
                <w:szCs w:val="20"/>
              </w:rPr>
              <w:t>Pada bagian isi, perlu ada lembar pengambilan data apabila berkaitan dengan PJBL serta langkah-langkah yang jelas</w:t>
            </w:r>
          </w:p>
        </w:tc>
        <w:tc>
          <w:tcPr>
            <w:tcW w:w="2059" w:type="dxa"/>
            <w:tcBorders>
              <w:top w:val="single" w:sz="4" w:space="0" w:color="auto"/>
              <w:bottom w:val="single" w:sz="4" w:space="0" w:color="auto"/>
            </w:tcBorders>
          </w:tcPr>
          <w:p w:rsidR="00BF0666" w:rsidRPr="00CE7CA6" w:rsidRDefault="00BF0666" w:rsidP="00BF0666">
            <w:pPr>
              <w:spacing w:line="360" w:lineRule="auto"/>
              <w:ind w:hanging="2"/>
              <w:jc w:val="both"/>
              <w:rPr>
                <w:rFonts w:ascii="Times New Roman" w:hAnsi="Times New Roman" w:cs="Times New Roman"/>
                <w:sz w:val="20"/>
                <w:szCs w:val="20"/>
              </w:rPr>
            </w:pPr>
            <w:r w:rsidRPr="00CE7CA6">
              <w:rPr>
                <w:rFonts w:ascii="Times New Roman" w:hAnsi="Times New Roman" w:cs="Times New Roman"/>
                <w:sz w:val="20"/>
                <w:szCs w:val="20"/>
              </w:rPr>
              <w:t xml:space="preserve">Menambahkan lembar pengambilan data sesuai dengan sintaks PJBL dan sudah dilengkapi dengan langkah-langkah yang jelas. </w:t>
            </w:r>
          </w:p>
        </w:tc>
      </w:tr>
    </w:tbl>
    <w:p w:rsidR="00BF0666" w:rsidRDefault="00BF0666" w:rsidP="00FD3897">
      <w:pPr>
        <w:spacing w:before="240" w:after="0" w:line="360" w:lineRule="auto"/>
        <w:ind w:firstLine="284"/>
        <w:jc w:val="both"/>
        <w:rPr>
          <w:rFonts w:ascii="Times New Roman" w:hAnsi="Times New Roman" w:cs="Times New Roman"/>
          <w:sz w:val="24"/>
          <w:szCs w:val="24"/>
        </w:rPr>
      </w:pPr>
      <w:r w:rsidRPr="00BF0666">
        <w:rPr>
          <w:rFonts w:ascii="Times New Roman" w:hAnsi="Times New Roman" w:cs="Times New Roman"/>
          <w:sz w:val="24"/>
          <w:szCs w:val="24"/>
        </w:rPr>
        <w:t xml:space="preserve">Berdasarkan </w:t>
      </w:r>
      <w:r w:rsidR="00FD3897">
        <w:rPr>
          <w:rFonts w:ascii="Times New Roman" w:hAnsi="Times New Roman" w:cs="Times New Roman"/>
          <w:sz w:val="24"/>
          <w:szCs w:val="24"/>
        </w:rPr>
        <w:t>T</w:t>
      </w:r>
      <w:r w:rsidRPr="00BF0666">
        <w:rPr>
          <w:rFonts w:ascii="Times New Roman" w:hAnsi="Times New Roman" w:cs="Times New Roman"/>
          <w:sz w:val="24"/>
          <w:szCs w:val="24"/>
        </w:rPr>
        <w:t xml:space="preserve">abel 3 di atas, perbaikan dilakukan sesuai saran dari validator, yaitu menambahkan lembar pengambilan data sesuai dengan sintaks PJBL dan sudah dilengkapi dengan langkah-langkah yang jelas </w:t>
      </w:r>
      <w:r w:rsidRPr="00BF0666">
        <w:rPr>
          <w:rFonts w:ascii="Times New Roman" w:hAnsi="Times New Roman" w:cs="Times New Roman"/>
          <w:sz w:val="24"/>
          <w:szCs w:val="24"/>
        </w:rPr>
        <w:lastRenderedPageBreak/>
        <w:t xml:space="preserve">dan mudah dipahami. Secara umum, penilaian produk setelah divalidasi pada setiap aspek berada pada interpretasi sangat valid. Hal ini sejalan dengan penelitian yang dilakukan oleh Widjajanti (2008), bahwa LKPD pembelajaran yang baik serta layak diterapkan dalam proses pembelajaran jika telah memenuhi standar kevalidan pada aspek yang suda ditentukan yang kemudian dinilai oleh validator </w:t>
      </w:r>
      <w:sdt>
        <w:sdtPr>
          <w:rPr>
            <w:rFonts w:ascii="Times New Roman" w:hAnsi="Times New Roman" w:cs="Times New Roman"/>
            <w:sz w:val="24"/>
            <w:szCs w:val="24"/>
          </w:rPr>
          <w:id w:val="1481728755"/>
          <w:citation/>
        </w:sdtPr>
        <w:sdtContent>
          <w:r w:rsidR="0048511A" w:rsidRPr="00BF0666">
            <w:rPr>
              <w:rFonts w:ascii="Times New Roman" w:hAnsi="Times New Roman" w:cs="Times New Roman"/>
              <w:sz w:val="24"/>
              <w:szCs w:val="24"/>
            </w:rPr>
            <w:fldChar w:fldCharType="begin"/>
          </w:r>
          <w:r w:rsidRPr="00BF0666">
            <w:rPr>
              <w:rFonts w:ascii="Times New Roman" w:hAnsi="Times New Roman" w:cs="Times New Roman"/>
              <w:sz w:val="24"/>
              <w:szCs w:val="24"/>
            </w:rPr>
            <w:instrText xml:space="preserve"> CITATION Sir20 \l 1057 </w:instrText>
          </w:r>
          <w:r w:rsidR="0048511A" w:rsidRPr="00BF0666">
            <w:rPr>
              <w:rFonts w:ascii="Times New Roman" w:hAnsi="Times New Roman" w:cs="Times New Roman"/>
              <w:sz w:val="24"/>
              <w:szCs w:val="24"/>
            </w:rPr>
            <w:fldChar w:fldCharType="separate"/>
          </w:r>
          <w:r w:rsidRPr="00BF0666">
            <w:rPr>
              <w:rFonts w:ascii="Times New Roman" w:hAnsi="Times New Roman" w:cs="Times New Roman"/>
              <w:noProof/>
              <w:sz w:val="24"/>
              <w:szCs w:val="24"/>
            </w:rPr>
            <w:t>(Siregar, Putri, &amp; Hindrasti, 2020)</w:t>
          </w:r>
          <w:r w:rsidR="0048511A" w:rsidRPr="00BF0666">
            <w:rPr>
              <w:rFonts w:ascii="Times New Roman" w:hAnsi="Times New Roman" w:cs="Times New Roman"/>
              <w:sz w:val="24"/>
              <w:szCs w:val="24"/>
            </w:rPr>
            <w:fldChar w:fldCharType="end"/>
          </w:r>
        </w:sdtContent>
      </w:sdt>
      <w:r w:rsidRPr="00BF0666">
        <w:rPr>
          <w:rFonts w:ascii="Times New Roman" w:hAnsi="Times New Roman" w:cs="Times New Roman"/>
          <w:sz w:val="24"/>
          <w:szCs w:val="24"/>
        </w:rPr>
        <w:t xml:space="preserve">. Hasil validasi terhadap LKPD dianalisis lebih lanjut dengan menghitung koefisien reliabilitas untuk mengetahui konsisten penilaian, serta menghitung tingkat kevalidan menggunakan bantuan aplikasi Microsoft Excel. Perhitungan ini dilakukan untuk memastikan data yang diperoleh akurat dan dapat dipertanggung jawabkan secara </w:t>
      </w:r>
      <w:r w:rsidR="00FD3897">
        <w:rPr>
          <w:rFonts w:ascii="Times New Roman" w:hAnsi="Times New Roman" w:cs="Times New Roman"/>
          <w:sz w:val="24"/>
          <w:szCs w:val="24"/>
        </w:rPr>
        <w:t xml:space="preserve">ilmiah. </w:t>
      </w:r>
    </w:p>
    <w:p w:rsidR="00BF0666" w:rsidRPr="00FD3897" w:rsidRDefault="00FD3897" w:rsidP="00FD3897">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Adapun </w:t>
      </w:r>
      <w:r w:rsidR="00BF0666" w:rsidRPr="00BF0666">
        <w:rPr>
          <w:rFonts w:ascii="Times New Roman" w:hAnsi="Times New Roman" w:cs="Times New Roman"/>
          <w:sz w:val="24"/>
          <w:szCs w:val="24"/>
        </w:rPr>
        <w:t xml:space="preserve">Komponen yang dinilai seperti tampilan, penggunaan huruf dan spasi, aspek kegrafisan, isi, dan kebahasaan, telah memenuhi standar pengembangan dengan </w:t>
      </w:r>
      <w:r>
        <w:rPr>
          <w:rFonts w:ascii="Times New Roman" w:hAnsi="Times New Roman" w:cs="Times New Roman"/>
          <w:sz w:val="24"/>
          <w:szCs w:val="24"/>
        </w:rPr>
        <w:t>rata-rata</w:t>
      </w:r>
      <w:r w:rsidR="00BF0666" w:rsidRPr="00BF0666">
        <w:rPr>
          <w:rFonts w:ascii="Times New Roman" w:hAnsi="Times New Roman" w:cs="Times New Roman"/>
          <w:sz w:val="24"/>
          <w:szCs w:val="24"/>
        </w:rPr>
        <w:t xml:space="preserve"> skor </w:t>
      </w:r>
      <w:r>
        <w:rPr>
          <w:rFonts w:ascii="Times New Roman" w:hAnsi="Times New Roman" w:cs="Times New Roman"/>
          <w:sz w:val="24"/>
          <w:szCs w:val="24"/>
        </w:rPr>
        <w:t>melebihi batas minimal</w:t>
      </w:r>
      <w:r w:rsidR="00BF0666" w:rsidRPr="00BF0666">
        <w:rPr>
          <w:rFonts w:ascii="Times New Roman" w:hAnsi="Times New Roman" w:cs="Times New Roman"/>
          <w:sz w:val="24"/>
          <w:szCs w:val="24"/>
        </w:rPr>
        <w:t xml:space="preserve">. Hal ini sesuai dengan pendapat </w:t>
      </w:r>
      <w:r w:rsidR="00BF0666" w:rsidRPr="00FD3897">
        <w:rPr>
          <w:rFonts w:ascii="Times New Roman" w:hAnsi="Times New Roman" w:cs="Times New Roman"/>
          <w:color w:val="000000" w:themeColor="text1"/>
          <w:sz w:val="24"/>
          <w:szCs w:val="24"/>
        </w:rPr>
        <w:t xml:space="preserve">Prastowo </w:t>
      </w:r>
      <w:r w:rsidR="00BF0666" w:rsidRPr="00BF0666">
        <w:rPr>
          <w:rFonts w:ascii="Times New Roman" w:hAnsi="Times New Roman" w:cs="Times New Roman"/>
          <w:sz w:val="24"/>
          <w:szCs w:val="24"/>
        </w:rPr>
        <w:t xml:space="preserve">(2015), mengemukakan bahwa menyusun </w:t>
      </w:r>
      <w:r w:rsidR="00BF0666" w:rsidRPr="00BF0666">
        <w:rPr>
          <w:rFonts w:ascii="Times New Roman" w:hAnsi="Times New Roman" w:cs="Times New Roman"/>
          <w:sz w:val="24"/>
          <w:szCs w:val="24"/>
        </w:rPr>
        <w:lastRenderedPageBreak/>
        <w:t xml:space="preserve">LKPD perlu dilakukan analisis kurikulum agar LKPD yang dibuat dapat selaras dengan kompetensi, indikator, tujuan pembelajaran, materi serta tahapan dalam proses pembelajaran </w:t>
      </w:r>
      <w:r w:rsidR="0048511A" w:rsidRPr="00BF0666">
        <w:rPr>
          <w:rFonts w:ascii="Times New Roman" w:hAnsi="Times New Roman" w:cs="Times New Roman"/>
          <w:sz w:val="24"/>
          <w:szCs w:val="24"/>
        </w:rPr>
        <w:fldChar w:fldCharType="begin"/>
      </w:r>
      <w:r w:rsidR="00BF0666" w:rsidRPr="00BF0666">
        <w:rPr>
          <w:rFonts w:ascii="Times New Roman" w:hAnsi="Times New Roman" w:cs="Times New Roman"/>
          <w:sz w:val="24"/>
          <w:szCs w:val="24"/>
        </w:rPr>
        <w:instrText xml:space="preserve"> ADDIN ZOTERO_ITEM CSL_CITATION {"citationID":"ozg4eE1w","properties":{"formattedCitation":"(Hamani &amp; Hidayati, 2021)","plainCitation":"(Hamani &amp; Hidayati, 2021)","noteIndex":0},"citationItems":[{"id":107,"uris":["http://zotero.org/users/local/q7Yj1gwz/items/QAMKDLQ2"],"itemData":{"id":107,"type":"article-journal","abstract":"This study aims to describe the validity of student worksheet based on role playing in human excretory system to increase motivation and learning outcomes. The method used is the validation method with the instrument in the form of a validation sheet. The results of the study were obtained from the results of validation by two science lecturers and one junior high school science teacher where in the didactic requirements get a mode score of 4 with a valid criteria, the construction requirements get score of 4 with a valid criteria, the technical requirements get score of 5 with a very valid criteria and the suitability aspect with role playing models get a score of 4 with valid criteria. Based on the results of these studies, it can be concluded that student worksheet based on role playing is valid to trying out to improve motivation and learning outcomes.","language":"en","source":"Zotero","title":"VALIDITY OF STUDENT WORKSHEET BASED ON ROLE PLAYING IN HUMAN EXCRETORY SYSTEM MATERIAL TO IMPROVE MOTIVATION AND LEARNI NG OUTCOMES","volume":"9","author":[{"family":"Hamani","given":"Nadhia Al"},{"family":"Hidayati","given":"Siti Nurul"}],"issued":{"date-parts":[["2021"]]}}}],"schema":"https://github.com/citation-style-language/schema/raw/master/csl-citation.json"} </w:instrText>
      </w:r>
      <w:r w:rsidR="0048511A" w:rsidRPr="00BF0666">
        <w:rPr>
          <w:rFonts w:ascii="Times New Roman" w:hAnsi="Times New Roman" w:cs="Times New Roman"/>
          <w:sz w:val="24"/>
          <w:szCs w:val="24"/>
        </w:rPr>
        <w:fldChar w:fldCharType="separate"/>
      </w:r>
      <w:r w:rsidR="00BF0666" w:rsidRPr="00BF0666">
        <w:rPr>
          <w:rFonts w:ascii="Times New Roman" w:hAnsi="Times New Roman" w:cs="Times New Roman"/>
          <w:sz w:val="24"/>
          <w:szCs w:val="24"/>
        </w:rPr>
        <w:t>(Hamani &amp; Hidayati, 2021)</w:t>
      </w:r>
      <w:r w:rsidR="0048511A" w:rsidRPr="00BF0666">
        <w:rPr>
          <w:rFonts w:ascii="Times New Roman" w:hAnsi="Times New Roman" w:cs="Times New Roman"/>
          <w:sz w:val="24"/>
          <w:szCs w:val="24"/>
        </w:rPr>
        <w:fldChar w:fldCharType="end"/>
      </w:r>
      <w:r w:rsidR="00BF0666" w:rsidRPr="00BF0666">
        <w:rPr>
          <w:rFonts w:ascii="Times New Roman" w:hAnsi="Times New Roman" w:cs="Times New Roman"/>
          <w:sz w:val="24"/>
          <w:szCs w:val="24"/>
        </w:rPr>
        <w:t xml:space="preserve">. Hasil ini menunjukkan bahwa LKPD berbasis proyek yang dikembangkan sudah layak digunakan sebagai alat bantu pembelajaran. Selain itu, LKPD ini efektif mendukung siswa dalam belajar secara mandiri dan terstruktur untuk meningkatkan pemahaman siswa. Penelitian ini relevan dengan penelitian yang dilakukan sebelumnya oleh  </w:t>
      </w:r>
      <w:r w:rsidR="0048511A" w:rsidRPr="00BF0666">
        <w:rPr>
          <w:rFonts w:ascii="Times New Roman" w:hAnsi="Times New Roman" w:cs="Times New Roman"/>
          <w:sz w:val="24"/>
          <w:szCs w:val="24"/>
        </w:rPr>
        <w:fldChar w:fldCharType="begin"/>
      </w:r>
      <w:r w:rsidR="00BF0666" w:rsidRPr="00BF0666">
        <w:rPr>
          <w:rFonts w:ascii="Times New Roman" w:hAnsi="Times New Roman" w:cs="Times New Roman"/>
          <w:sz w:val="24"/>
          <w:szCs w:val="24"/>
        </w:rPr>
        <w:instrText xml:space="preserve"> ADDIN ZOTERO_ITEM CSL_CITATION {"citationID":"haKx49HF","properties":{"formattedCitation":"(Lestari dkk., 2022)","plainCitation":"(Lestari dkk., 2022)","dontUpdate":true,"noteIndex":0},"citationItems":[{"id":94,"uris":["http://zotero.org/users/local/q7Yj1gwz/items/T7LQZ4YS"],"itemData":{"id":94,"type":"article-journal","abstract":"The development of this LKPD is motivated by the need for learning to train students' thinking skills in solving problems. This study determines for the feasibility of the Student Worksheet (LKPD) based on Problem Based Learning (PBL) on colloidal material. The form of research used is research and development (R&amp;D), using a 4-D development model. The sample of this research is PBL-based LKPD. The data collection technique used is indirect communication using a tool in the form of a LKPD feasibility assessment sheet based on Problem Based Learning (PBL) which is seen from the design, language, and material aspects. The technique of data analysis was carried out in a quantitative descriptive manner. The results of the LKPD feasibility assessment according to experts are processed by calculating the average percentage score for each aspect which is interpreted according to the criteria proposed by Riduwan. The scores obtained include material expert validation with a score of 95%, linguist validation with a score of 88%, design expert validation with a score of 100%. LKPD based on Problem Based Learning is very feasible to use.","container-title":"EDUKATIF : JURNAL ILMU PENDIDIKAN","DOI":"10.31004/edukatif.v4i4.3227","ISSN":"2656-8071, 2656-8063","issue":"4","journalAbbreviation":"ED","language":"id","license":"https://creativecommons.org/licenses/by-sa/4.0","page":"5342-5351","source":"DOI.org (Crossref)","title":"Pengembangan Lembar Kerja Peserta Didik (LKPD) Berbasis Problem Based Learning (PBL) pada Materi Koloid","volume":"4","author":[{"family":"Lestari","given":"Yuni Wanda"},{"family":"Hairida","given":"Hairida"},{"family":"Sartika","given":"Rody Putra"},{"family":"Enawati","given":"Eny"},{"family":"Muharini","given":"Rini"}],"issued":{"date-parts":[["2022",6,14]]}}}],"schema":"https://github.com/citation-style-language/schema/raw/master/csl-citation.json"} </w:instrText>
      </w:r>
      <w:r w:rsidR="0048511A" w:rsidRPr="00BF0666">
        <w:rPr>
          <w:rFonts w:ascii="Times New Roman" w:hAnsi="Times New Roman" w:cs="Times New Roman"/>
          <w:sz w:val="24"/>
          <w:szCs w:val="24"/>
        </w:rPr>
        <w:fldChar w:fldCharType="separate"/>
      </w:r>
      <w:r w:rsidR="00BF0666" w:rsidRPr="00BF0666">
        <w:rPr>
          <w:rFonts w:ascii="Times New Roman" w:hAnsi="Times New Roman" w:cs="Times New Roman"/>
          <w:sz w:val="24"/>
          <w:szCs w:val="24"/>
        </w:rPr>
        <w:t xml:space="preserve">(Lestari </w:t>
      </w:r>
      <w:r w:rsidR="00BF0666" w:rsidRPr="00FD3897">
        <w:rPr>
          <w:rFonts w:ascii="Times New Roman" w:hAnsi="Times New Roman" w:cs="Times New Roman"/>
          <w:i/>
          <w:sz w:val="24"/>
          <w:szCs w:val="24"/>
        </w:rPr>
        <w:t>et al</w:t>
      </w:r>
      <w:r w:rsidR="00BF0666" w:rsidRPr="00BF0666">
        <w:rPr>
          <w:rFonts w:ascii="Times New Roman" w:hAnsi="Times New Roman" w:cs="Times New Roman"/>
          <w:sz w:val="24"/>
          <w:szCs w:val="24"/>
        </w:rPr>
        <w:t>., 2022)</w:t>
      </w:r>
      <w:r w:rsidR="0048511A" w:rsidRPr="00BF0666">
        <w:rPr>
          <w:rFonts w:ascii="Times New Roman" w:hAnsi="Times New Roman" w:cs="Times New Roman"/>
          <w:sz w:val="24"/>
          <w:szCs w:val="24"/>
        </w:rPr>
        <w:fldChar w:fldCharType="end"/>
      </w:r>
      <w:r w:rsidR="00BF0666" w:rsidRPr="00BF0666">
        <w:rPr>
          <w:rFonts w:ascii="Times New Roman" w:hAnsi="Times New Roman" w:cs="Times New Roman"/>
          <w:sz w:val="24"/>
          <w:szCs w:val="24"/>
        </w:rPr>
        <w:t xml:space="preserve"> yang menyatakan bahwa LKPD berbasis proyek dengan interpretasi persentase sebesar 94,4% dengan kategori sangat tepat untuk digunakan sebagai media pembelajaran. Limitasi dari penelitian ini yaitu hanya berpusat pada penilaian kelayakan media pembelajaran. Namun, penelitian ini tidak mencakup pada uji kepraktisan terkait dampak penggunaan media tersebut terhadap kreativitas ilmiah siswa. Menurut </w:t>
      </w:r>
      <w:r w:rsidR="0048511A" w:rsidRPr="00BF0666">
        <w:rPr>
          <w:rFonts w:ascii="Times New Roman" w:hAnsi="Times New Roman" w:cs="Times New Roman"/>
          <w:sz w:val="24"/>
          <w:szCs w:val="24"/>
        </w:rPr>
        <w:fldChar w:fldCharType="begin"/>
      </w:r>
      <w:r w:rsidR="00BF0666" w:rsidRPr="00BF0666">
        <w:rPr>
          <w:rFonts w:ascii="Times New Roman" w:hAnsi="Times New Roman" w:cs="Times New Roman"/>
          <w:sz w:val="24"/>
          <w:szCs w:val="24"/>
        </w:rPr>
        <w:instrText xml:space="preserve"> ADDIN ZOTERO_ITEM CSL_CITATION {"citationID":"phjUcFqZ","properties":{"formattedCitation":"(Sari dkk., 2020)","plainCitation":"(Sari dkk., 2020)","dontUpdate":true,"noteIndex":0},"citationItems":[{"id":96,"uris":["http://zotero.org/users/local/q7Yj1gwz/items/GDX7C3RQ"],"itemData":{"id":96,"type":"article-journal","abstract":"This study aims to produce a Student Worksheet with a PjBL model for class V students that is valid, practical, and effective. This study uses development research based on the 4D model (Define, Design, Develop and Disseminate). The validity of the Student Worksheets is seen in terms of content, language, presentation, graphic and lesson plans, overall 3.59 with a very valid category. The practicability of the Student Worksheets is seen from the educator's response with an average of 88.9% and its effectiveness at 86.7%. It can be concluded that the Student Worksheet using the PjBL model is suitable for use in grade V elementary school.","container-title":"Jurnal Basicedu","DOI":"10.31004/basicedu.v4i4.434","ISSN":"2580-1147, 2580-3735","issue":"4","journalAbbreviation":"basicedu","language":"id","license":"https://creativecommons.org/licenses/by-sa/4.0","page":"813-820","source":"DOI.org (Crossref)","title":"Pengembangan Lembar Kerja Peserta Didik (LKPD) dengan Menggunakan Model PJBL di Sekolah Dasar","volume":"4","author":[{"family":"Sari","given":"Lifda"},{"family":"Taufina","given":"Taufina"},{"family":"Fachruddin","given":"Farida"}],"issued":{"date-parts":[["2020",6,29]]}}}],"schema":"https://github.com/citation-style-language/schema/raw/master/csl-citation.json"} </w:instrText>
      </w:r>
      <w:r w:rsidR="0048511A" w:rsidRPr="00BF0666">
        <w:rPr>
          <w:rFonts w:ascii="Times New Roman" w:hAnsi="Times New Roman" w:cs="Times New Roman"/>
          <w:sz w:val="24"/>
          <w:szCs w:val="24"/>
        </w:rPr>
        <w:fldChar w:fldCharType="separate"/>
      </w:r>
      <w:r w:rsidR="00BF0666" w:rsidRPr="00BF0666">
        <w:rPr>
          <w:rFonts w:ascii="Times New Roman" w:hAnsi="Times New Roman" w:cs="Times New Roman"/>
          <w:sz w:val="24"/>
          <w:szCs w:val="24"/>
        </w:rPr>
        <w:t>(Sari et al., 2020)</w:t>
      </w:r>
      <w:r w:rsidR="0048511A" w:rsidRPr="00BF0666">
        <w:rPr>
          <w:rFonts w:ascii="Times New Roman" w:hAnsi="Times New Roman" w:cs="Times New Roman"/>
          <w:sz w:val="24"/>
          <w:szCs w:val="24"/>
        </w:rPr>
        <w:fldChar w:fldCharType="end"/>
      </w:r>
      <w:r w:rsidR="00BF0666" w:rsidRPr="00BF0666">
        <w:rPr>
          <w:rFonts w:ascii="Times New Roman" w:hAnsi="Times New Roman" w:cs="Times New Roman"/>
          <w:sz w:val="24"/>
          <w:szCs w:val="24"/>
        </w:rPr>
        <w:t xml:space="preserve"> Perangkat pembelajaran dapat dianggap valid dan reliabel jika guru </w:t>
      </w:r>
      <w:r w:rsidR="00BF0666" w:rsidRPr="00BF0666">
        <w:rPr>
          <w:rFonts w:ascii="Times New Roman" w:hAnsi="Times New Roman" w:cs="Times New Roman"/>
          <w:sz w:val="24"/>
          <w:szCs w:val="24"/>
        </w:rPr>
        <w:lastRenderedPageBreak/>
        <w:t>mampu menggunakannya untuk melaksanakan pembelajaran secara logis dan berkesinambungan tanpa menghadapi banyak kendala. Oleh karena itu, LKPD ini memiliki potensi untuk dijadikan referensi atau contoh bagi sekolah lain yang membutuhkannya.</w:t>
      </w:r>
    </w:p>
    <w:p w:rsidR="00F2356D" w:rsidRPr="00F2356D" w:rsidRDefault="00A8552C" w:rsidP="00073BD3">
      <w:pPr>
        <w:pStyle w:val="BodyText"/>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KESIMPULAN DAN</w:t>
      </w:r>
      <w:r w:rsidRPr="00EE4DDC">
        <w:rPr>
          <w:rFonts w:ascii="Times New Roman" w:hAnsi="Times New Roman" w:cs="Times New Roman"/>
          <w:b/>
          <w:color w:val="000000" w:themeColor="text1"/>
          <w:sz w:val="24"/>
          <w:szCs w:val="24"/>
          <w:lang w:val="id-ID"/>
        </w:rPr>
        <w:t xml:space="preserve"> SARAN</w:t>
      </w:r>
    </w:p>
    <w:p w:rsidR="00BF0666" w:rsidRPr="00BF0666" w:rsidRDefault="00CF3144" w:rsidP="00CF3144">
      <w:pPr>
        <w:pStyle w:val="ListParagraph"/>
        <w:spacing w:after="0" w:line="36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Pengembangan LKPD </w:t>
      </w:r>
      <w:r w:rsidRPr="00BF0666">
        <w:rPr>
          <w:rFonts w:ascii="Times New Roman" w:hAnsi="Times New Roman" w:cs="Times New Roman"/>
          <w:sz w:val="24"/>
          <w:szCs w:val="24"/>
        </w:rPr>
        <w:t>berbasis model Project Based Learning (PjBL) dengan bantuan simulasi PhET pada materi Energi</w:t>
      </w:r>
      <w:r>
        <w:rPr>
          <w:rFonts w:ascii="Times New Roman" w:hAnsi="Times New Roman" w:cs="Times New Roman"/>
          <w:sz w:val="24"/>
          <w:szCs w:val="24"/>
        </w:rPr>
        <w:t xml:space="preserve"> Terbarukan pada </w:t>
      </w:r>
      <w:r w:rsidR="00BF0666" w:rsidRPr="00BF0666">
        <w:rPr>
          <w:rFonts w:ascii="Times New Roman" w:hAnsi="Times New Roman" w:cs="Times New Roman"/>
          <w:sz w:val="24"/>
          <w:szCs w:val="24"/>
        </w:rPr>
        <w:t xml:space="preserve">Penelitian ini </w:t>
      </w:r>
      <w:r>
        <w:rPr>
          <w:rFonts w:ascii="Times New Roman" w:hAnsi="Times New Roman" w:cs="Times New Roman"/>
          <w:sz w:val="24"/>
          <w:szCs w:val="24"/>
        </w:rPr>
        <w:t xml:space="preserve">menghasilkan draf yang valid dan reliabel, sehingga dapat digunakan untuk mengukur kreativitas ilmiah siswa di tingkat SMA. </w:t>
      </w:r>
      <w:r w:rsidR="00BF0666" w:rsidRPr="00BF0666">
        <w:rPr>
          <w:rFonts w:ascii="Times New Roman" w:hAnsi="Times New Roman" w:cs="Times New Roman"/>
          <w:sz w:val="24"/>
          <w:szCs w:val="24"/>
        </w:rPr>
        <w:t xml:space="preserve">berhasil mengembangkan Lembar Kerja Peserta Didik (LKPD) Hasil validasi menunjukkan LKPD yang dikembangkan memiliki tingkat validitas sangat tinggi dengan persentase 94%. LKPD ini dirancang secara khusus untuk meningkatkan kreativitas ilmiah siswa melalui pembelajaran berbasis proyek, yang melibatkan pemanfaatan teknologi simulasi interaktif. Elemen-elemen LKPD, seperti rancangan proyek, fenomena sains, serta evaluasi yang </w:t>
      </w:r>
      <w:r w:rsidR="00BF0666" w:rsidRPr="00BF0666">
        <w:rPr>
          <w:rFonts w:ascii="Times New Roman" w:hAnsi="Times New Roman" w:cs="Times New Roman"/>
          <w:sz w:val="24"/>
          <w:szCs w:val="24"/>
        </w:rPr>
        <w:lastRenderedPageBreak/>
        <w:t xml:space="preserve">terstruktur, dirancang untuk mendukung pembelajaran aktif dan meningkatkan pemahaman siswa terhadap konsep-konsep fisika. Dengan integrasi simulasi PhET berbasis ICT, LKPD ini mampu memberikan pengalaman belajar yang interaktif, menarik, dan bermakna bagi pesera didik. Meskipun penelitian ini hanya mencakup tahap validasi, hasilnya menunjukkan potensi besar dalam mendukung proses pembelajaran yang inovatif dan meningkatkan keterampilan berpikir tingkat tinggi siswa seperti berpikir kritis, kreatif, dan pemecahan masalah. Hal ini menunjukkan bahwa pengembangan media pembelajaran berbasis proyek dapat menjadi solusi efektif dalam menghadapi tantangan pembelajaran abad ke-21. </w:t>
      </w:r>
    </w:p>
    <w:p w:rsidR="00F2356D" w:rsidRPr="00F2356D" w:rsidRDefault="00F2356D" w:rsidP="00CF3144">
      <w:pPr>
        <w:pStyle w:val="BodyText"/>
        <w:spacing w:after="0" w:line="360" w:lineRule="auto"/>
        <w:ind w:firstLine="426"/>
        <w:jc w:val="both"/>
        <w:rPr>
          <w:rFonts w:ascii="Times New Roman" w:hAnsi="Times New Roman" w:cs="Times New Roman"/>
          <w:sz w:val="24"/>
          <w:szCs w:val="24"/>
          <w:lang w:val="id-ID"/>
        </w:rPr>
      </w:pPr>
      <w:r w:rsidRPr="00F2356D">
        <w:rPr>
          <w:rFonts w:ascii="Times New Roman" w:hAnsi="Times New Roman" w:cs="Times New Roman"/>
          <w:sz w:val="24"/>
          <w:szCs w:val="24"/>
        </w:rPr>
        <w:t xml:space="preserve">Saran </w:t>
      </w:r>
      <w:r w:rsidR="00CE7CA6">
        <w:rPr>
          <w:rFonts w:ascii="Times New Roman" w:hAnsi="Times New Roman" w:cs="Times New Roman"/>
          <w:sz w:val="24"/>
          <w:szCs w:val="24"/>
        </w:rPr>
        <w:t xml:space="preserve">untuk penelitian selanjutnya diharapkan </w:t>
      </w:r>
      <w:r w:rsidR="00116319">
        <w:rPr>
          <w:rFonts w:ascii="Times New Roman" w:hAnsi="Times New Roman" w:cs="Times New Roman"/>
          <w:sz w:val="24"/>
          <w:szCs w:val="24"/>
        </w:rPr>
        <w:t xml:space="preserve">agar hasilnya lebih maksimal. Model atau media yang dikembangkan dapat digunakan oleh guru sebagai alternatif dalam pembelajaran, tetapi perlu disesuaikan dengan kondisi siswa dan lingkungan sekolah. Selain itu, sekolah diharapkan mendukung penggunaan </w:t>
      </w:r>
      <w:r w:rsidR="00116319">
        <w:rPr>
          <w:rFonts w:ascii="Times New Roman" w:hAnsi="Times New Roman" w:cs="Times New Roman"/>
          <w:sz w:val="24"/>
          <w:szCs w:val="24"/>
        </w:rPr>
        <w:lastRenderedPageBreak/>
        <w:t>model atau media ini agar proses belajar lebih menarik dan efektif</w:t>
      </w:r>
      <w:r w:rsidRPr="00F2356D">
        <w:rPr>
          <w:rFonts w:ascii="Times New Roman" w:hAnsi="Times New Roman" w:cs="Times New Roman"/>
          <w:sz w:val="24"/>
          <w:szCs w:val="24"/>
        </w:rPr>
        <w:t>.</w:t>
      </w:r>
    </w:p>
    <w:p w:rsidR="00F2356D" w:rsidRPr="00F2356D" w:rsidRDefault="00F2356D" w:rsidP="00F2356D">
      <w:pPr>
        <w:pStyle w:val="BodyText"/>
        <w:spacing w:after="0" w:line="360" w:lineRule="auto"/>
        <w:jc w:val="both"/>
        <w:rPr>
          <w:rFonts w:ascii="Times New Roman" w:hAnsi="Times New Roman" w:cs="Times New Roman"/>
          <w:b/>
          <w:sz w:val="24"/>
          <w:szCs w:val="24"/>
        </w:rPr>
      </w:pPr>
    </w:p>
    <w:p w:rsidR="00F2356D" w:rsidRPr="00F2356D" w:rsidRDefault="00F2356D" w:rsidP="00F2356D">
      <w:pPr>
        <w:pStyle w:val="BodyText"/>
        <w:spacing w:after="0" w:line="360" w:lineRule="auto"/>
        <w:jc w:val="both"/>
        <w:rPr>
          <w:rFonts w:ascii="Times New Roman" w:hAnsi="Times New Roman" w:cs="Times New Roman"/>
          <w:b/>
          <w:sz w:val="24"/>
          <w:szCs w:val="24"/>
        </w:rPr>
      </w:pPr>
      <w:r w:rsidRPr="00F2356D">
        <w:rPr>
          <w:rFonts w:ascii="Times New Roman" w:hAnsi="Times New Roman" w:cs="Times New Roman"/>
          <w:b/>
          <w:sz w:val="24"/>
          <w:szCs w:val="24"/>
          <w:lang w:val="id-ID"/>
        </w:rPr>
        <w:t>DAFTAR PUSTAKA</w:t>
      </w:r>
    </w:p>
    <w:p w:rsidR="00CF3144" w:rsidRPr="00F02155" w:rsidRDefault="0048511A" w:rsidP="00CF3144">
      <w:pPr>
        <w:pStyle w:val="Bibliography"/>
        <w:spacing w:line="240" w:lineRule="auto"/>
        <w:ind w:left="284" w:hanging="284"/>
        <w:jc w:val="both"/>
        <w:rPr>
          <w:rFonts w:ascii="Times New Roman" w:hAnsi="Times New Roman" w:cs="Times New Roman"/>
          <w:sz w:val="24"/>
          <w:szCs w:val="24"/>
        </w:rPr>
      </w:pPr>
      <w:r w:rsidRPr="0048511A">
        <w:rPr>
          <w:rFonts w:ascii="Times New Roman" w:eastAsiaTheme="minorHAnsi" w:hAnsi="Times New Roman" w:cs="Times New Roman"/>
          <w:color w:val="000000"/>
          <w:kern w:val="2"/>
          <w:sz w:val="24"/>
          <w:szCs w:val="24"/>
          <w:lang w:val="id-ID"/>
        </w:rPr>
        <w:fldChar w:fldCharType="begin"/>
      </w:r>
      <w:r w:rsidR="0021338F" w:rsidRPr="00F02155">
        <w:rPr>
          <w:rFonts w:ascii="Times New Roman" w:hAnsi="Times New Roman" w:cs="Times New Roman"/>
          <w:color w:val="000000"/>
          <w:sz w:val="24"/>
          <w:szCs w:val="24"/>
        </w:rPr>
        <w:instrText xml:space="preserve"> ADDIN ZOTERO_BIBL {"uncited":[],"omitted":[],"custom":[]} CSL_BIBLIOGRAPHY </w:instrText>
      </w:r>
      <w:r w:rsidRPr="0048511A">
        <w:rPr>
          <w:rFonts w:ascii="Times New Roman" w:eastAsiaTheme="minorHAnsi" w:hAnsi="Times New Roman" w:cs="Times New Roman"/>
          <w:color w:val="000000"/>
          <w:kern w:val="2"/>
          <w:sz w:val="24"/>
          <w:szCs w:val="24"/>
          <w:lang w:val="id-ID"/>
        </w:rPr>
        <w:fldChar w:fldCharType="separate"/>
      </w:r>
      <w:r w:rsidR="0021338F" w:rsidRPr="00F02155">
        <w:rPr>
          <w:rFonts w:ascii="Times New Roman" w:hAnsi="Times New Roman" w:cs="Times New Roman"/>
          <w:sz w:val="24"/>
          <w:szCs w:val="24"/>
        </w:rPr>
        <w:t xml:space="preserve">Afrijhon, N. S., Sutrisno, S., &amp; Maison, M. (2022). Pengembangan LKPD Berbasis Model PJBL-STEM Terintegrasi Karakteristik Entrepreneur Berorientasi Terhadap Keterampilan Berpikir Kreatif Peserta Didik. </w:t>
      </w:r>
      <w:r w:rsidR="0021338F" w:rsidRPr="00F02155">
        <w:rPr>
          <w:rFonts w:ascii="Times New Roman" w:hAnsi="Times New Roman" w:cs="Times New Roman"/>
          <w:i/>
          <w:iCs/>
          <w:sz w:val="24"/>
          <w:szCs w:val="24"/>
        </w:rPr>
        <w:t>EduFisika: Jurnal Pendidikan Fisika</w:t>
      </w:r>
      <w:r w:rsidR="0021338F" w:rsidRPr="00F02155">
        <w:rPr>
          <w:rFonts w:ascii="Times New Roman" w:hAnsi="Times New Roman" w:cs="Times New Roman"/>
          <w:sz w:val="24"/>
          <w:szCs w:val="24"/>
        </w:rPr>
        <w:t xml:space="preserve">, </w:t>
      </w:r>
      <w:r w:rsidR="0021338F" w:rsidRPr="00F02155">
        <w:rPr>
          <w:rFonts w:ascii="Times New Roman" w:hAnsi="Times New Roman" w:cs="Times New Roman"/>
          <w:i/>
          <w:iCs/>
          <w:sz w:val="24"/>
          <w:szCs w:val="24"/>
        </w:rPr>
        <w:t>7</w:t>
      </w:r>
      <w:r w:rsidR="0021338F" w:rsidRPr="00F02155">
        <w:rPr>
          <w:rFonts w:ascii="Times New Roman" w:hAnsi="Times New Roman" w:cs="Times New Roman"/>
          <w:sz w:val="24"/>
          <w:szCs w:val="24"/>
        </w:rPr>
        <w:t>(1), 1–8. https://doi.org/10.59052/edufisika.v7i1.16401</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Agustina, L. (2021). Development of Student Worksheets (LKPD) based on Project Based Learning in Vocational Basic Lessons to Improve Creativity of Vocational School Students. </w:t>
      </w:r>
      <w:r w:rsidRPr="00F02155">
        <w:rPr>
          <w:rFonts w:ascii="Times New Roman" w:hAnsi="Times New Roman" w:cs="Times New Roman"/>
          <w:i/>
          <w:iCs/>
          <w:sz w:val="24"/>
          <w:szCs w:val="24"/>
        </w:rPr>
        <w:t>4</w:t>
      </w:r>
      <w:r w:rsidRPr="00F02155">
        <w:rPr>
          <w:rFonts w:ascii="Times New Roman" w:hAnsi="Times New Roman" w:cs="Times New Roman"/>
          <w:sz w:val="24"/>
          <w:szCs w:val="24"/>
        </w:rPr>
        <w:t>(4), 10845–10857. https://doi.org/: https://doi.org/10.33258/birci.v4i4.3138</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Andyny, M. (2022). </w:t>
      </w:r>
      <w:r w:rsidRPr="00F02155">
        <w:rPr>
          <w:rFonts w:ascii="Times New Roman" w:hAnsi="Times New Roman" w:cs="Times New Roman"/>
          <w:i/>
          <w:iCs/>
          <w:sz w:val="24"/>
          <w:szCs w:val="24"/>
        </w:rPr>
        <w:t>Pengembangan Lembar Kerja Peserta Didik (Lkpd) Interaktif Berbasis Ict Berbantuan Software Construct 2 Untuk Peserta Didik Mts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2</w:t>
      </w:r>
      <w:r w:rsidRPr="00F02155">
        <w:rPr>
          <w:rFonts w:ascii="Times New Roman" w:hAnsi="Times New Roman" w:cs="Times New Roman"/>
          <w:sz w:val="24"/>
          <w:szCs w:val="24"/>
        </w:rPr>
        <w:t>(1), 1–15.</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Anggraini, P. D., &amp; Wulandari, S. S. (2020). Analisis Penggunaan Model Pembelajaran Project Based Learning Dalam Peningkatan Keaktifan Siswa. </w:t>
      </w:r>
      <w:r w:rsidRPr="00F02155">
        <w:rPr>
          <w:rFonts w:ascii="Times New Roman" w:hAnsi="Times New Roman" w:cs="Times New Roman"/>
          <w:i/>
          <w:iCs/>
          <w:sz w:val="24"/>
          <w:szCs w:val="24"/>
        </w:rPr>
        <w:t>Jurnal Pendidikan Administrasi Perkantoran (JPAP)</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(2), 292–299. https://doi.org/10.26740/jpap.v9n2.p292-299</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lastRenderedPageBreak/>
        <w:t xml:space="preserve">Arifuddin, M., Wati, M., Miriam, S., Suyidno, S., Misbah, M., Mahtari, S., Deni, M., &amp; Ridho, M. H. (2020). Pengembangan Desain Lembar Kerja Siswa (LKS) Berbasis Kreativitas Ilmiah pada Guru Sains-Fisika di Kalimantan Selatan. </w:t>
      </w:r>
      <w:r w:rsidRPr="00F02155">
        <w:rPr>
          <w:rFonts w:ascii="Times New Roman" w:hAnsi="Times New Roman" w:cs="Times New Roman"/>
          <w:i/>
          <w:iCs/>
          <w:sz w:val="24"/>
          <w:szCs w:val="24"/>
        </w:rPr>
        <w:t>Bubungan Tinggi: Jurnal Pengabdian Masyarakat</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w:t>
      </w:r>
      <w:r w:rsidRPr="00F02155">
        <w:rPr>
          <w:rFonts w:ascii="Times New Roman" w:hAnsi="Times New Roman" w:cs="Times New Roman"/>
          <w:sz w:val="24"/>
          <w:szCs w:val="24"/>
        </w:rPr>
        <w:t>(2), 92. https://doi.org/10.20527/btjpm.v1i2.1807</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Doyan, A., Hadi, D. F., &amp; ‘Ardhuha, J. (2023). Effect of PhET Simulation-Assisted Project-Based Learning Model on Students’ Creative Thinking Skills in Elasticity Materials. </w:t>
      </w:r>
      <w:r w:rsidRPr="00F02155">
        <w:rPr>
          <w:rFonts w:ascii="Times New Roman" w:hAnsi="Times New Roman" w:cs="Times New Roman"/>
          <w:i/>
          <w:iCs/>
          <w:sz w:val="24"/>
          <w:szCs w:val="24"/>
        </w:rPr>
        <w:t>Jurnal Penelitian Pendidikan IPA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(5), 3856–3861. https://doi.org/10.29303/jppipa.v9i5.3695</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Dwiningsih, K., &amp; Aisy, N. (2024). Development of Project-Based Learning Oriented Student Worksheets to Improve Students’ Creative Thinking Skills on Class X High School Nanotechnology Material. </w:t>
      </w:r>
      <w:r w:rsidRPr="00F02155">
        <w:rPr>
          <w:rFonts w:ascii="Times New Roman" w:hAnsi="Times New Roman" w:cs="Times New Roman"/>
          <w:i/>
          <w:iCs/>
          <w:sz w:val="24"/>
          <w:szCs w:val="24"/>
        </w:rPr>
        <w:t>Jurnal Penelitian Pendidikan IPA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10</w:t>
      </w:r>
      <w:r w:rsidRPr="00F02155">
        <w:rPr>
          <w:rFonts w:ascii="Times New Roman" w:hAnsi="Times New Roman" w:cs="Times New Roman"/>
          <w:sz w:val="24"/>
          <w:szCs w:val="24"/>
        </w:rPr>
        <w:t>(7), 3640–3649. https://doi.org/10.29303/jppipa.v10i7.7821</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Ellianawati, E., Wahyu Wiji Lestari, D. A., Subali, B., Linuwih, S., &amp; Syed Aris, S. R. A. (2024). Development of Student Worksheet Integrated by Differentiated-PjBL Model to Train Student Science Process Skills on Renewable Energy Material. </w:t>
      </w:r>
      <w:r w:rsidRPr="00F02155">
        <w:rPr>
          <w:rFonts w:ascii="Times New Roman" w:hAnsi="Times New Roman" w:cs="Times New Roman"/>
          <w:i/>
          <w:iCs/>
          <w:sz w:val="24"/>
          <w:szCs w:val="24"/>
        </w:rPr>
        <w:t>Jurnal Penelitian &amp; Pengembangan Pendidikan Fisika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10</w:t>
      </w:r>
      <w:r w:rsidRPr="00F02155">
        <w:rPr>
          <w:rFonts w:ascii="Times New Roman" w:hAnsi="Times New Roman" w:cs="Times New Roman"/>
          <w:sz w:val="24"/>
          <w:szCs w:val="24"/>
        </w:rPr>
        <w:t>(2), 229–242. https://doi.org/10.21009/1.10203</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lastRenderedPageBreak/>
        <w:t xml:space="preserve">Fardela, R., Mardiansyah, D., Yusfi, M., Namigo, E. L., Afdal, Vonnisa, M., Muldarisnur, Harmadi, Thaufiq, I., Pohan, A. F., Astuti, Muttaqin, A., Fitriyani, D., Pujiastuti, D., Handani, S., Puryanti, D., Sutantyo, T. E. P., Zulfi, Irka, F. H., … Adrial, R. (2022). Optimalisasi Pemanfaatan Media Online Phet Simulation Untuk Upaya Peningkatkan Pemahaman Konsep Fisika di SMA N 2 Harau. </w:t>
      </w:r>
      <w:r w:rsidRPr="00F02155">
        <w:rPr>
          <w:rFonts w:ascii="Times New Roman" w:hAnsi="Times New Roman" w:cs="Times New Roman"/>
          <w:i/>
          <w:iCs/>
          <w:sz w:val="24"/>
          <w:szCs w:val="24"/>
        </w:rPr>
        <w:t>Indonesian Journal of Community Empowerment and Service (ICOMES)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2</w:t>
      </w:r>
      <w:r w:rsidRPr="00F02155">
        <w:rPr>
          <w:rFonts w:ascii="Times New Roman" w:hAnsi="Times New Roman" w:cs="Times New Roman"/>
          <w:sz w:val="24"/>
          <w:szCs w:val="24"/>
        </w:rPr>
        <w:t>(2), 58–62. https://doi.org/10.33369/icomes.v2i2.24459</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Febriyanti, T., &amp; Hakim, N. (2023). Pengembangan Lembar Kerja Peserta Didik (LKPD) Berbasis Project Based Learning (PjBL) Pada Matei Pencemaran Lingkungan Untuk Kelas X SMA: (Development of Project Based Learning (PjBL) Student Worksheets (LKPD) on Environmental Pollution Materials for Class X SMA). </w:t>
      </w:r>
      <w:r w:rsidRPr="00F02155">
        <w:rPr>
          <w:rFonts w:ascii="Times New Roman" w:hAnsi="Times New Roman" w:cs="Times New Roman"/>
          <w:i/>
          <w:iCs/>
          <w:sz w:val="24"/>
          <w:szCs w:val="24"/>
        </w:rPr>
        <w:t>BIODIK</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(3), 78–85. https://doi.org/10.22437/biodik.v9i3.28078</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Fitriani, R., Surahman, E., &amp; Azzahrah, I. (2019). Implementasi Pembelajaran Berbasis Proyek Untuk Meningkatkan Kemampuan Berpikir Kritis Siswa. </w:t>
      </w:r>
      <w:r w:rsidRPr="00F02155">
        <w:rPr>
          <w:rFonts w:ascii="Times New Roman" w:hAnsi="Times New Roman" w:cs="Times New Roman"/>
          <w:i/>
          <w:iCs/>
          <w:sz w:val="24"/>
          <w:szCs w:val="24"/>
        </w:rPr>
        <w:t>Quagga : Jurnal Pendidikan dan Biologi</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11</w:t>
      </w:r>
      <w:r w:rsidRPr="00F02155">
        <w:rPr>
          <w:rFonts w:ascii="Times New Roman" w:hAnsi="Times New Roman" w:cs="Times New Roman"/>
          <w:sz w:val="24"/>
          <w:szCs w:val="24"/>
        </w:rPr>
        <w:t>(1), 6. https://doi.org/10.25134/quagga.v11i1.1426</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Hadi, D. F., Doyan, A., ‘Ardhuha, J., &amp; Harjono, A. (2023). Influence of the PhET Simulation-Assisted </w:t>
      </w:r>
      <w:r w:rsidRPr="00F02155">
        <w:rPr>
          <w:rFonts w:ascii="Times New Roman" w:hAnsi="Times New Roman" w:cs="Times New Roman"/>
          <w:sz w:val="24"/>
          <w:szCs w:val="24"/>
        </w:rPr>
        <w:lastRenderedPageBreak/>
        <w:t xml:space="preserve">Project-Based Learning Model on Students’ Ability to Master the Elasticity Concept. </w:t>
      </w:r>
      <w:r w:rsidRPr="00F02155">
        <w:rPr>
          <w:rFonts w:ascii="Times New Roman" w:hAnsi="Times New Roman" w:cs="Times New Roman"/>
          <w:i/>
          <w:iCs/>
          <w:sz w:val="24"/>
          <w:szCs w:val="24"/>
        </w:rPr>
        <w:t>Jurnal Penelitian Pendidikan IPA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(4), 1840–1845. https://doi.org/10.29303/jppipa.v9i4.3626</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Hamani, N. A., &amp; Hidayati, S. N. (2021). </w:t>
      </w:r>
      <w:r w:rsidRPr="00F02155">
        <w:rPr>
          <w:rFonts w:ascii="Times New Roman" w:hAnsi="Times New Roman" w:cs="Times New Roman"/>
          <w:i/>
          <w:iCs/>
          <w:sz w:val="24"/>
          <w:szCs w:val="24"/>
        </w:rPr>
        <w:t>Validity Of Student Worksheet Based On Role Playing In Human Excretory System Material To Improve Motivation And Learning Outcomes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(1), 90–95.</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Herayani, L., Ilhamdi, M. L., &amp; Syazali, M. (2024). </w:t>
      </w:r>
      <w:r w:rsidRPr="00F02155">
        <w:rPr>
          <w:rFonts w:ascii="Times New Roman" w:hAnsi="Times New Roman" w:cs="Times New Roman"/>
          <w:i/>
          <w:iCs/>
          <w:sz w:val="24"/>
          <w:szCs w:val="24"/>
        </w:rPr>
        <w:t>Pengembangan LKPD ( Lembar Kerja Peserta Didik) Berbasis PBL (Problem- Based Learning) Pada Materi IPA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6</w:t>
      </w:r>
      <w:r w:rsidRPr="00F02155">
        <w:rPr>
          <w:rFonts w:ascii="Times New Roman" w:hAnsi="Times New Roman" w:cs="Times New Roman"/>
          <w:sz w:val="24"/>
          <w:szCs w:val="24"/>
        </w:rPr>
        <w:t>(2). https://doi.org/10.29303/jcar.v6i2.7607</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Hidayati Husna, R., &amp; Cyntia Pritasari, A. (2024). Pengembangan Perangkat Pembelajaran Model Project Based Learning Untuk Menumbuhkan Kemampuan Berpikir Kritis. </w:t>
      </w:r>
      <w:r w:rsidRPr="00F02155">
        <w:rPr>
          <w:rFonts w:ascii="Times New Roman" w:hAnsi="Times New Roman" w:cs="Times New Roman"/>
          <w:i/>
          <w:iCs/>
          <w:sz w:val="24"/>
          <w:szCs w:val="24"/>
        </w:rPr>
        <w:t>Journal Of Mathematics Learning Innovation(JMLI)</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3</w:t>
      </w:r>
      <w:r w:rsidRPr="00F02155">
        <w:rPr>
          <w:rFonts w:ascii="Times New Roman" w:hAnsi="Times New Roman" w:cs="Times New Roman"/>
          <w:sz w:val="24"/>
          <w:szCs w:val="24"/>
        </w:rPr>
        <w:t>(1), 45–59. https://doi.org/10.35905/jmlipare.v3i1.8978</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Istiningsih, I., Unruh, T., Sutrisno, S., &amp; Kurniawati, U. M. (2024). Active learning with research based on three principles of higher education. </w:t>
      </w:r>
      <w:r w:rsidRPr="00F02155">
        <w:rPr>
          <w:rFonts w:ascii="Times New Roman" w:hAnsi="Times New Roman" w:cs="Times New Roman"/>
          <w:i/>
          <w:iCs/>
          <w:sz w:val="24"/>
          <w:szCs w:val="24"/>
        </w:rPr>
        <w:t>Journal of Education and Learning (EduLearn)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18</w:t>
      </w:r>
      <w:r w:rsidRPr="00F02155">
        <w:rPr>
          <w:rFonts w:ascii="Times New Roman" w:hAnsi="Times New Roman" w:cs="Times New Roman"/>
          <w:sz w:val="24"/>
          <w:szCs w:val="24"/>
        </w:rPr>
        <w:t>(2), 421–429. https://doi.org/10.11591/edulearn.v18i2.20966</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Juniati, N., &amp; Jamaluddin, J. (2020). Penerapan ICT Terhadap </w:t>
      </w:r>
      <w:r w:rsidRPr="00F02155">
        <w:rPr>
          <w:rFonts w:ascii="Times New Roman" w:hAnsi="Times New Roman" w:cs="Times New Roman"/>
          <w:sz w:val="24"/>
          <w:szCs w:val="24"/>
        </w:rPr>
        <w:lastRenderedPageBreak/>
        <w:t xml:space="preserve">Keterampilan Saintifik Peserta Didik pada Pembelajaran IPA. </w:t>
      </w:r>
      <w:r w:rsidRPr="00F02155">
        <w:rPr>
          <w:rFonts w:ascii="Times New Roman" w:hAnsi="Times New Roman" w:cs="Times New Roman"/>
          <w:i/>
          <w:iCs/>
          <w:sz w:val="24"/>
          <w:szCs w:val="24"/>
        </w:rPr>
        <w:t>Jurnal Ilmiah Profesi Pendidikan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5</w:t>
      </w:r>
      <w:r w:rsidRPr="00F02155">
        <w:rPr>
          <w:rFonts w:ascii="Times New Roman" w:hAnsi="Times New Roman" w:cs="Times New Roman"/>
          <w:sz w:val="24"/>
          <w:szCs w:val="24"/>
        </w:rPr>
        <w:t>(2), 124–128. https://doi.org/10.29303/jipp.v5i2.126</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Kaukaba, S. Q., Nora, N., Fattikasari, D. W., Rizqiyah, D. Z., &amp; Lutfi, A. (2022). Lembar Kerja Peserta Didik (LKPD) Berbantuan Aplikasi PhET Pada Materi Asam Basa Untuk Meningkatkan Motivasi Belajar Peserta Didik. </w:t>
      </w:r>
      <w:r w:rsidRPr="00F02155">
        <w:rPr>
          <w:rFonts w:ascii="Times New Roman" w:hAnsi="Times New Roman" w:cs="Times New Roman"/>
          <w:i/>
          <w:iCs/>
          <w:sz w:val="24"/>
          <w:szCs w:val="24"/>
        </w:rPr>
        <w:t>UNESA Journal of Chemical Education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11</w:t>
      </w:r>
      <w:r w:rsidRPr="00F02155">
        <w:rPr>
          <w:rFonts w:ascii="Times New Roman" w:hAnsi="Times New Roman" w:cs="Times New Roman"/>
          <w:sz w:val="24"/>
          <w:szCs w:val="24"/>
        </w:rPr>
        <w:t>(2), 143–157. https://doi.org/10.26740/ujced.v11n2.p143-157</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Lee, I., &amp; Park, J. (2021). Student, Parent And Teacher Perceptions On The Behavioral Characteristics Of Scientific Creativity And The Implications To Enhance Students’ Scientific Creativity. </w:t>
      </w:r>
      <w:r w:rsidRPr="00F02155">
        <w:rPr>
          <w:rFonts w:ascii="Times New Roman" w:hAnsi="Times New Roman" w:cs="Times New Roman"/>
          <w:i/>
          <w:iCs/>
          <w:sz w:val="24"/>
          <w:szCs w:val="24"/>
        </w:rPr>
        <w:t>Journal of Baltic Science Education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20</w:t>
      </w:r>
      <w:r w:rsidRPr="00F02155">
        <w:rPr>
          <w:rFonts w:ascii="Times New Roman" w:hAnsi="Times New Roman" w:cs="Times New Roman"/>
          <w:sz w:val="24"/>
          <w:szCs w:val="24"/>
        </w:rPr>
        <w:t>(1), 67–79. https://doi.org/10.33225/jbse/21.20.67</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Lestari, Y. W., Hairida, H., Sartika, R. P., Enawati, E., &amp; Muharini, R. (2022). Pengembangan Lembar Kerja Peserta Didik (LKPD) Berbasis Problem Based Learning (PBL) pada Materi Koloid. </w:t>
      </w:r>
      <w:r w:rsidRPr="00F02155">
        <w:rPr>
          <w:rFonts w:ascii="Times New Roman" w:hAnsi="Times New Roman" w:cs="Times New Roman"/>
          <w:i/>
          <w:iCs/>
          <w:sz w:val="24"/>
          <w:szCs w:val="24"/>
        </w:rPr>
        <w:t>EDUKATIF : Jurnal Ilmu Pendidikan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4</w:t>
      </w:r>
      <w:r w:rsidRPr="00F02155">
        <w:rPr>
          <w:rFonts w:ascii="Times New Roman" w:hAnsi="Times New Roman" w:cs="Times New Roman"/>
          <w:sz w:val="24"/>
          <w:szCs w:val="24"/>
        </w:rPr>
        <w:t>(4), 5342–5351. https://doi.org/10.31004/edukatif.v4i4.3227</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Ningsih, S. K., Oktavianty, E., Sitompul, S. S., Silitonga, H. T. M., &amp; Hidayatullah, M. M. S. (2023). Penerapan Model Project Based Learning Untuk Meningkatkan Kemampuan </w:t>
      </w:r>
      <w:r w:rsidRPr="00F02155">
        <w:rPr>
          <w:rFonts w:ascii="Times New Roman" w:hAnsi="Times New Roman" w:cs="Times New Roman"/>
          <w:sz w:val="24"/>
          <w:szCs w:val="24"/>
        </w:rPr>
        <w:lastRenderedPageBreak/>
        <w:t xml:space="preserve">Berpikir Kreatif Peserta Didik Materi Pemuaian. </w:t>
      </w:r>
      <w:r w:rsidRPr="00F02155">
        <w:rPr>
          <w:rFonts w:ascii="Times New Roman" w:hAnsi="Times New Roman" w:cs="Times New Roman"/>
          <w:i/>
          <w:iCs/>
          <w:sz w:val="24"/>
          <w:szCs w:val="24"/>
        </w:rPr>
        <w:t>Jurnal Pendidikan Fisika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11</w:t>
      </w:r>
      <w:r w:rsidRPr="00F02155">
        <w:rPr>
          <w:rFonts w:ascii="Times New Roman" w:hAnsi="Times New Roman" w:cs="Times New Roman"/>
          <w:sz w:val="24"/>
          <w:szCs w:val="24"/>
        </w:rPr>
        <w:t>(1), 108. https://doi.org/10.24127/jpf.v11i1.5474</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Purnama, A. S., Arsih, F., Fadilah, M., &amp; Fajrina, S. (2024). </w:t>
      </w:r>
      <w:r w:rsidRPr="00F02155">
        <w:rPr>
          <w:rFonts w:ascii="Times New Roman" w:hAnsi="Times New Roman" w:cs="Times New Roman"/>
          <w:i/>
          <w:iCs/>
          <w:sz w:val="24"/>
          <w:szCs w:val="24"/>
        </w:rPr>
        <w:t>Validitas Pengembangan LKPD Eksperimen Berbasis Proyek Pembuatan Nata de Pachy pada Materi Inovasi Bioteknologi Fase E SMA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8</w:t>
      </w:r>
      <w:r w:rsidRPr="00F02155">
        <w:rPr>
          <w:rFonts w:ascii="Times New Roman" w:hAnsi="Times New Roman" w:cs="Times New Roman"/>
          <w:sz w:val="24"/>
          <w:szCs w:val="24"/>
        </w:rPr>
        <w:t>(2), 19652–19661.</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Rosmana, P. S., Iskandar, S., Azzahra, E. K., Wulandari, A., Nurbaiti, N., &amp; Putri, E. E. (2023). </w:t>
      </w:r>
      <w:r w:rsidRPr="00F02155">
        <w:rPr>
          <w:rFonts w:ascii="Times New Roman" w:hAnsi="Times New Roman" w:cs="Times New Roman"/>
          <w:i/>
          <w:iCs/>
          <w:sz w:val="24"/>
          <w:szCs w:val="24"/>
        </w:rPr>
        <w:t>Pengaruh Pembelajaran Berbasis ICT sebagai Pengembangan Pembelajaran dalam Meningkatkan Hasil Belajar Siswa Kelas V di SDN 1 NagriKidul Purwakarta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5</w:t>
      </w:r>
      <w:r w:rsidRPr="00F02155">
        <w:rPr>
          <w:rFonts w:ascii="Times New Roman" w:hAnsi="Times New Roman" w:cs="Times New Roman"/>
          <w:sz w:val="24"/>
          <w:szCs w:val="24"/>
        </w:rPr>
        <w:t>(1), 3126–3136. https://doi.org/10.31004/jpdk.v5i1.11482</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Sahara, C. A., &amp; Arif, S. (2022). Development Of Student Worksheets Based On POE (Predict, Observe, And Explain) With Science Literature Approach. </w:t>
      </w:r>
      <w:r w:rsidRPr="00F02155">
        <w:rPr>
          <w:rFonts w:ascii="Times New Roman" w:hAnsi="Times New Roman" w:cs="Times New Roman"/>
          <w:i/>
          <w:iCs/>
          <w:sz w:val="24"/>
          <w:szCs w:val="24"/>
        </w:rPr>
        <w:t>Edu Sains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10</w:t>
      </w:r>
      <w:r w:rsidRPr="00F02155">
        <w:rPr>
          <w:rFonts w:ascii="Times New Roman" w:hAnsi="Times New Roman" w:cs="Times New Roman"/>
          <w:sz w:val="24"/>
          <w:szCs w:val="24"/>
        </w:rPr>
        <w:t>(1), 44–59.</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Sari, L., Farida F, Hadiyanto, &amp; Arif, D. (2022). Validitas LKPD Berbasis Model Project Based Learning Pembelajaran Tematik Di Kelas V Sekolah Dasar. </w:t>
      </w:r>
      <w:r w:rsidRPr="00F02155">
        <w:rPr>
          <w:rFonts w:ascii="Times New Roman" w:hAnsi="Times New Roman" w:cs="Times New Roman"/>
          <w:i/>
          <w:iCs/>
          <w:sz w:val="24"/>
          <w:szCs w:val="24"/>
        </w:rPr>
        <w:t>Jurnal Cakrawala Pendas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8</w:t>
      </w:r>
      <w:r w:rsidRPr="00F02155">
        <w:rPr>
          <w:rFonts w:ascii="Times New Roman" w:hAnsi="Times New Roman" w:cs="Times New Roman"/>
          <w:sz w:val="24"/>
          <w:szCs w:val="24"/>
        </w:rPr>
        <w:t>(4), 1358–1370. https://doi.org/10.31949/jcp.v8i4.321</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Sari, L., Taufina, T., &amp; Fachruddin, F. (2020). Pengembangan Lembar Kerja Peserta Didik (LKPD) dengan Menggunakan Model PJBL di Sekolah Dasar. </w:t>
      </w:r>
      <w:r w:rsidRPr="00F02155">
        <w:rPr>
          <w:rFonts w:ascii="Times New Roman" w:hAnsi="Times New Roman" w:cs="Times New Roman"/>
          <w:i/>
          <w:iCs/>
          <w:sz w:val="24"/>
          <w:szCs w:val="24"/>
        </w:rPr>
        <w:t xml:space="preserve">Jurnal </w:t>
      </w:r>
      <w:r w:rsidRPr="00F02155">
        <w:rPr>
          <w:rFonts w:ascii="Times New Roman" w:hAnsi="Times New Roman" w:cs="Times New Roman"/>
          <w:i/>
          <w:iCs/>
          <w:sz w:val="24"/>
          <w:szCs w:val="24"/>
        </w:rPr>
        <w:lastRenderedPageBreak/>
        <w:t>Basicedu</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4</w:t>
      </w:r>
      <w:r w:rsidRPr="00F02155">
        <w:rPr>
          <w:rFonts w:ascii="Times New Roman" w:hAnsi="Times New Roman" w:cs="Times New Roman"/>
          <w:sz w:val="24"/>
          <w:szCs w:val="24"/>
        </w:rPr>
        <w:t>(4), 813–820. https://doi.org/10.31004/basicedu.v4i4.434</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Setiawan, P., Wahidin, &amp; Arif, A. G. (2023). Application of the Project Based Learning (PjBL) Model through Making Tempe to Improve Student Learning Outcomes and Creativity. </w:t>
      </w:r>
      <w:r w:rsidRPr="00F02155">
        <w:rPr>
          <w:rFonts w:ascii="Times New Roman" w:hAnsi="Times New Roman" w:cs="Times New Roman"/>
          <w:i/>
          <w:iCs/>
          <w:sz w:val="24"/>
          <w:szCs w:val="24"/>
        </w:rPr>
        <w:t>Influence: Internatonal Journal Of Science Review</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5</w:t>
      </w:r>
      <w:r w:rsidRPr="00F02155">
        <w:rPr>
          <w:rFonts w:ascii="Times New Roman" w:hAnsi="Times New Roman" w:cs="Times New Roman"/>
          <w:sz w:val="24"/>
          <w:szCs w:val="24"/>
        </w:rPr>
        <w:t>(2), 239–249. https://doi.org/10.54783/influencejournal.v5i2.153</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Suhaedin, E., Ilham, R., Ambiyar, A., &amp; Wulan Sari, R. E. (2024). Pengaruh Model Pembelajaran Berbasis Proyek terhadap Kemampuan Berpikir Kritis Siswa SMK: Sebuah Tinjauan Literatur. </w:t>
      </w:r>
      <w:r w:rsidRPr="00F02155">
        <w:rPr>
          <w:rFonts w:ascii="Times New Roman" w:hAnsi="Times New Roman" w:cs="Times New Roman"/>
          <w:i/>
          <w:iCs/>
          <w:sz w:val="24"/>
          <w:szCs w:val="24"/>
        </w:rPr>
        <w:t>Journal on Education</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7</w:t>
      </w:r>
      <w:r w:rsidRPr="00F02155">
        <w:rPr>
          <w:rFonts w:ascii="Times New Roman" w:hAnsi="Times New Roman" w:cs="Times New Roman"/>
          <w:sz w:val="24"/>
          <w:szCs w:val="24"/>
        </w:rPr>
        <w:t>(1), 3601–3608. https://doi.org/10.31004/joe.v7i1.695</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Sumo, M., Jatmiko, B., &amp; Supardi, Z. A. I. (2024). </w:t>
      </w:r>
      <w:r w:rsidRPr="00F02155">
        <w:rPr>
          <w:rFonts w:ascii="Times New Roman" w:hAnsi="Times New Roman" w:cs="Times New Roman"/>
          <w:i/>
          <w:iCs/>
          <w:sz w:val="24"/>
          <w:szCs w:val="24"/>
        </w:rPr>
        <w:t>Validity And Practicality of The Scientific Creativity Project-Based Learning (SCPjBL) Model to Increase The Scientific Creativity of Physics Education Undergraduate Students</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5</w:t>
      </w:r>
      <w:r w:rsidRPr="00F02155">
        <w:rPr>
          <w:rFonts w:ascii="Times New Roman" w:hAnsi="Times New Roman" w:cs="Times New Roman"/>
          <w:sz w:val="24"/>
          <w:szCs w:val="24"/>
        </w:rPr>
        <w:t>(6), 1353–1366. https://doi.org/10.46245/ijorer.v5i6.701.com/index.php/ijorer</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Syahputri, D. N., Solikhin, F., &amp; Nurhamidah, N. (2023). Pengembangan e-LKPD Berbasis Discovery Learning untuk Meningkatkan Pemahaman Peserta Didik pada Materi Reaksi Redoks. </w:t>
      </w:r>
      <w:r w:rsidRPr="00F02155">
        <w:rPr>
          <w:rFonts w:ascii="Times New Roman" w:hAnsi="Times New Roman" w:cs="Times New Roman"/>
          <w:i/>
          <w:iCs/>
          <w:sz w:val="24"/>
          <w:szCs w:val="24"/>
        </w:rPr>
        <w:t>Jurnal Inovasi Pendidikan Kimia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17</w:t>
      </w:r>
      <w:r w:rsidRPr="00F02155">
        <w:rPr>
          <w:rFonts w:ascii="Times New Roman" w:hAnsi="Times New Roman" w:cs="Times New Roman"/>
          <w:sz w:val="24"/>
          <w:szCs w:val="24"/>
        </w:rPr>
        <w:t>(1), 67–74. https://doi.org/10.15294/jipk.v17i1.37598</w:t>
      </w:r>
    </w:p>
    <w:p w:rsidR="00CF3144"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lastRenderedPageBreak/>
        <w:t xml:space="preserve">Yani, L. P., &amp; Widiyatmoko, A. (2023). The Effectiveness of the PhET-Assisted Creative Problem Solving Model on Students’ Creative Thinking Abilities and Cognitive Learning Outcomes. </w:t>
      </w:r>
      <w:r w:rsidRPr="00F02155">
        <w:rPr>
          <w:rFonts w:ascii="Times New Roman" w:hAnsi="Times New Roman" w:cs="Times New Roman"/>
          <w:i/>
          <w:iCs/>
          <w:sz w:val="24"/>
          <w:szCs w:val="24"/>
        </w:rPr>
        <w:t>Jurnal Inovasi Pendidikan IPA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9</w:t>
      </w:r>
      <w:r w:rsidRPr="00F02155">
        <w:rPr>
          <w:rFonts w:ascii="Times New Roman" w:hAnsi="Times New Roman" w:cs="Times New Roman"/>
          <w:sz w:val="24"/>
          <w:szCs w:val="24"/>
        </w:rPr>
        <w:t>(2), 146–156. https://doi.org/10.21831/jipi.v9i2.45902</w:t>
      </w:r>
    </w:p>
    <w:p w:rsidR="0021338F" w:rsidRPr="00F02155" w:rsidRDefault="0021338F" w:rsidP="00CF3144">
      <w:pPr>
        <w:pStyle w:val="Bibliography"/>
        <w:spacing w:line="240" w:lineRule="auto"/>
        <w:ind w:left="284" w:hanging="284"/>
        <w:jc w:val="both"/>
        <w:rPr>
          <w:rFonts w:ascii="Times New Roman" w:hAnsi="Times New Roman" w:cs="Times New Roman"/>
          <w:sz w:val="24"/>
          <w:szCs w:val="24"/>
        </w:rPr>
      </w:pPr>
      <w:r w:rsidRPr="00F02155">
        <w:rPr>
          <w:rFonts w:ascii="Times New Roman" w:hAnsi="Times New Roman" w:cs="Times New Roman"/>
          <w:sz w:val="24"/>
          <w:szCs w:val="24"/>
        </w:rPr>
        <w:t xml:space="preserve">Yulkifli, Y., Ningrum, M. V., &amp; Indrasari, W. (2019). The Validity of Student Worksheet Using Inquiry-Based Learning Model with Science Process Skill Approach for Physics Learning of High School. </w:t>
      </w:r>
      <w:r w:rsidRPr="00F02155">
        <w:rPr>
          <w:rFonts w:ascii="Times New Roman" w:hAnsi="Times New Roman" w:cs="Times New Roman"/>
          <w:i/>
          <w:iCs/>
          <w:sz w:val="24"/>
          <w:szCs w:val="24"/>
        </w:rPr>
        <w:t>Jurnal Penelitian &amp; Pengembangan Pendidikan Fisika</w:t>
      </w:r>
      <w:r w:rsidRPr="00F02155">
        <w:rPr>
          <w:rFonts w:ascii="Times New Roman" w:hAnsi="Times New Roman" w:cs="Times New Roman"/>
          <w:sz w:val="24"/>
          <w:szCs w:val="24"/>
        </w:rPr>
        <w:t xml:space="preserve">, </w:t>
      </w:r>
      <w:r w:rsidRPr="00F02155">
        <w:rPr>
          <w:rFonts w:ascii="Times New Roman" w:hAnsi="Times New Roman" w:cs="Times New Roman"/>
          <w:i/>
          <w:iCs/>
          <w:sz w:val="24"/>
          <w:szCs w:val="24"/>
        </w:rPr>
        <w:t>5</w:t>
      </w:r>
      <w:r w:rsidRPr="00F02155">
        <w:rPr>
          <w:rFonts w:ascii="Times New Roman" w:hAnsi="Times New Roman" w:cs="Times New Roman"/>
          <w:sz w:val="24"/>
          <w:szCs w:val="24"/>
        </w:rPr>
        <w:t>(2), 155–162. https://doi.org/10.21009/1.05210</w:t>
      </w:r>
    </w:p>
    <w:p w:rsidR="0021338F" w:rsidRDefault="0048511A" w:rsidP="00CF3144">
      <w:pPr>
        <w:pStyle w:val="BodyText"/>
        <w:spacing w:after="0" w:line="240" w:lineRule="auto"/>
        <w:jc w:val="both"/>
        <w:rPr>
          <w:rFonts w:ascii="Times New Roman" w:hAnsi="Times New Roman" w:cs="Times New Roman"/>
          <w:sz w:val="24"/>
          <w:szCs w:val="24"/>
        </w:rPr>
      </w:pPr>
      <w:r w:rsidRPr="00F02155">
        <w:rPr>
          <w:rFonts w:ascii="Times New Roman" w:hAnsi="Times New Roman" w:cs="Times New Roman"/>
          <w:color w:val="000000"/>
          <w:sz w:val="24"/>
          <w:szCs w:val="24"/>
        </w:rPr>
        <w:fldChar w:fldCharType="end"/>
      </w:r>
    </w:p>
    <w:p w:rsidR="0021338F" w:rsidRDefault="0021338F" w:rsidP="00F2356D">
      <w:pPr>
        <w:pStyle w:val="BodyText"/>
        <w:spacing w:after="0" w:line="360" w:lineRule="auto"/>
        <w:jc w:val="both"/>
        <w:rPr>
          <w:rFonts w:ascii="Times New Roman" w:hAnsi="Times New Roman" w:cs="Times New Roman"/>
          <w:sz w:val="24"/>
          <w:szCs w:val="24"/>
        </w:rPr>
      </w:pPr>
    </w:p>
    <w:p w:rsidR="0021338F" w:rsidRDefault="0021338F" w:rsidP="00F2356D">
      <w:pPr>
        <w:pStyle w:val="BodyText"/>
        <w:spacing w:after="0" w:line="360" w:lineRule="auto"/>
        <w:jc w:val="both"/>
        <w:rPr>
          <w:rFonts w:ascii="Times New Roman" w:hAnsi="Times New Roman" w:cs="Times New Roman"/>
          <w:sz w:val="24"/>
          <w:szCs w:val="24"/>
        </w:rPr>
      </w:pPr>
    </w:p>
    <w:p w:rsidR="0021338F" w:rsidRDefault="0021338F" w:rsidP="00F2356D">
      <w:pPr>
        <w:pStyle w:val="BodyText"/>
        <w:spacing w:after="0" w:line="360" w:lineRule="auto"/>
        <w:jc w:val="both"/>
        <w:rPr>
          <w:rFonts w:ascii="Times New Roman" w:hAnsi="Times New Roman" w:cs="Times New Roman"/>
          <w:sz w:val="24"/>
          <w:szCs w:val="24"/>
        </w:rPr>
      </w:pPr>
    </w:p>
    <w:p w:rsidR="00F2356D" w:rsidRPr="002A59D1" w:rsidRDefault="00F2356D" w:rsidP="002A59D1">
      <w:pPr>
        <w:pStyle w:val="Default"/>
        <w:rPr>
          <w:lang w:val="en-US" w:eastAsia="id-ID"/>
        </w:rPr>
      </w:pPr>
    </w:p>
    <w:sectPr w:rsidR="00F2356D" w:rsidRPr="002A59D1" w:rsidSect="00B376DE">
      <w:type w:val="continuous"/>
      <w:pgSz w:w="11907" w:h="16840" w:code="9"/>
      <w:pgMar w:top="2268" w:right="1701" w:bottom="1701" w:left="2268" w:header="720" w:footer="720" w:gutter="0"/>
      <w:cols w:num="2"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48C" w:rsidRDefault="00BA248C" w:rsidP="00F66603">
      <w:pPr>
        <w:spacing w:after="0" w:line="240" w:lineRule="auto"/>
      </w:pPr>
      <w:r>
        <w:separator/>
      </w:r>
    </w:p>
  </w:endnote>
  <w:endnote w:type="continuationSeparator" w:id="0">
    <w:p w:rsidR="00BA248C" w:rsidRDefault="00BA248C" w:rsidP="00F666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702563"/>
      <w:docPartObj>
        <w:docPartGallery w:val="Page Numbers (Bottom of Page)"/>
        <w:docPartUnique/>
      </w:docPartObj>
    </w:sdtPr>
    <w:sdtContent>
      <w:p w:rsidR="00FE29BE" w:rsidRDefault="0048511A" w:rsidP="00875699">
        <w:pPr>
          <w:pStyle w:val="Footer"/>
          <w:tabs>
            <w:tab w:val="clear" w:pos="4513"/>
            <w:tab w:val="clear" w:pos="9026"/>
            <w:tab w:val="left" w:pos="0"/>
            <w:tab w:val="left" w:pos="426"/>
          </w:tabs>
          <w:jc w:val="both"/>
        </w:pPr>
        <w:r w:rsidRPr="0048511A">
          <w:rPr>
            <w:rFonts w:ascii="Times New Roman" w:hAnsi="Times New Roman" w:cs="Times New Roman"/>
            <w:b/>
            <w:i/>
            <w:noProof/>
            <w:color w:val="000000" w:themeColor="text1"/>
          </w:rPr>
          <w:pict>
            <v:shapetype id="_x0000_t32" coordsize="21600,21600" o:spt="32" o:oned="t" path="m,l21600,21600e" filled="f">
              <v:path arrowok="t" fillok="f" o:connecttype="none"/>
              <o:lock v:ext="edit" shapetype="t"/>
            </v:shapetype>
            <v:shape id="AutoShape 3" o:spid="_x0000_s4098" type="#_x0000_t32" style="position:absolute;left:0;text-align:left;margin-left:.45pt;margin-top:-.1pt;width:396pt;height:0;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MlHgIAADw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" strokeweight="1.5pt"/>
          </w:pict>
        </w:r>
        <w:hyperlink r:id="rId1" w:history="1">
          <w:r w:rsidR="00FE29BE" w:rsidRPr="00FA5F05">
            <w:rPr>
              <w:rStyle w:val="Hyperlink"/>
              <w:rFonts w:ascii="Times New Roman" w:hAnsi="Times New Roman" w:cs="Times New Roman"/>
              <w:b/>
              <w:i/>
              <w:color w:val="000000" w:themeColor="text1"/>
              <w:sz w:val="20"/>
              <w:u w:val="none"/>
              <w:lang w:val="id-ID"/>
            </w:rPr>
            <w:t>http://ojs.fkip.ummetro.ac.id/index.php/fisika/</w:t>
          </w:r>
        </w:hyperlink>
        <w:r w:rsidR="00FE29BE">
          <w:rPr>
            <w:rFonts w:ascii="Arial" w:hAnsi="Arial" w:cs="Arial"/>
            <w:b/>
            <w:sz w:val="24"/>
            <w:szCs w:val="24"/>
          </w:rPr>
          <w:tab/>
        </w:r>
        <w:r w:rsidR="00FE29BE">
          <w:rPr>
            <w:rFonts w:ascii="Arial" w:hAnsi="Arial" w:cs="Arial"/>
            <w:b/>
            <w:sz w:val="24"/>
            <w:szCs w:val="24"/>
          </w:rPr>
          <w:tab/>
        </w:r>
        <w:r w:rsidR="00FE29BE">
          <w:rPr>
            <w:rFonts w:ascii="Arial" w:hAnsi="Arial" w:cs="Arial"/>
            <w:b/>
            <w:sz w:val="24"/>
            <w:szCs w:val="24"/>
          </w:rPr>
          <w:tab/>
        </w:r>
        <w:r w:rsidR="00FE29BE">
          <w:rPr>
            <w:rFonts w:ascii="Arial" w:hAnsi="Arial" w:cs="Arial"/>
            <w:b/>
            <w:sz w:val="24"/>
            <w:szCs w:val="24"/>
          </w:rPr>
          <w:tab/>
        </w:r>
        <w:r w:rsidR="00FE29BE">
          <w:rPr>
            <w:rFonts w:ascii="Arial" w:hAnsi="Arial" w:cs="Arial"/>
            <w:b/>
            <w:sz w:val="24"/>
            <w:szCs w:val="24"/>
          </w:rPr>
          <w:tab/>
          <w:t xml:space="preserve">       </w:t>
        </w:r>
        <w:r w:rsidRPr="005D344F">
          <w:rPr>
            <w:rFonts w:ascii="Times New Roman" w:hAnsi="Times New Roman" w:cs="Times New Roman"/>
          </w:rPr>
          <w:fldChar w:fldCharType="begin"/>
        </w:r>
        <w:r w:rsidR="00FE29BE" w:rsidRPr="005D344F">
          <w:rPr>
            <w:rFonts w:ascii="Times New Roman" w:hAnsi="Times New Roman" w:cs="Times New Roman"/>
          </w:rPr>
          <w:instrText xml:space="preserve"> PAGE   \* MERGEFORMAT </w:instrText>
        </w:r>
        <w:r w:rsidRPr="005D344F">
          <w:rPr>
            <w:rFonts w:ascii="Times New Roman" w:hAnsi="Times New Roman" w:cs="Times New Roman"/>
          </w:rPr>
          <w:fldChar w:fldCharType="separate"/>
        </w:r>
        <w:r w:rsidR="00885558">
          <w:rPr>
            <w:rFonts w:ascii="Times New Roman" w:hAnsi="Times New Roman" w:cs="Times New Roman"/>
            <w:noProof/>
          </w:rPr>
          <w:t>20</w:t>
        </w:r>
        <w:r w:rsidRPr="005D344F">
          <w:rPr>
            <w:rFonts w:ascii="Times New Roman" w:hAnsi="Times New Roman" w:cs="Times New Roman"/>
          </w:rPr>
          <w:fldChar w:fldCharType="end"/>
        </w:r>
      </w:p>
    </w:sdtContent>
  </w:sdt>
  <w:p w:rsidR="00FE29BE" w:rsidRDefault="00FE29BE">
    <w:pPr>
      <w:pStyle w:val="Footer"/>
    </w:pPr>
  </w:p>
  <w:p w:rsidR="00FE29BE" w:rsidRDefault="00FE2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702565"/>
      <w:docPartObj>
        <w:docPartGallery w:val="Page Numbers (Bottom of Page)"/>
        <w:docPartUnique/>
      </w:docPartObj>
    </w:sdtPr>
    <w:sdtContent>
      <w:p w:rsidR="00FE29BE" w:rsidRDefault="0048511A">
        <w:pPr>
          <w:pStyle w:val="Footer"/>
          <w:jc w:val="center"/>
        </w:pPr>
        <w:r w:rsidRPr="0048511A">
          <w:rPr>
            <w:rFonts w:ascii="Times New Roman" w:hAnsi="Times New Roman" w:cs="Times New Roman"/>
            <w:noProof/>
            <w:sz w:val="24"/>
          </w:rPr>
          <w:pict>
            <v:shapetype id="_x0000_t32" coordsize="21600,21600" o:spt="32" o:oned="t" path="m,l21600,21600e" filled="f">
              <v:path arrowok="t" fillok="f" o:connecttype="none"/>
              <o:lock v:ext="edit" shapetype="t"/>
            </v:shapetype>
            <v:shape id="AutoShape 1" o:spid="_x0000_s4097" type="#_x0000_t32" style="position:absolute;left:0;text-align:left;margin-left:-1.2pt;margin-top:-.2pt;width:397.65pt;height:0;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WKkHgIAADwEAAAOAAAAZHJzL2Uyb0RvYy54bWysU82O2yAQvlfqOyDuie2sky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" strokeweight="1.5pt"/>
          </w:pict>
        </w:r>
        <w:r w:rsidRPr="005D344F">
          <w:rPr>
            <w:rFonts w:ascii="Times New Roman" w:hAnsi="Times New Roman" w:cs="Times New Roman"/>
            <w:sz w:val="24"/>
          </w:rPr>
          <w:fldChar w:fldCharType="begin"/>
        </w:r>
        <w:r w:rsidR="00FE29BE" w:rsidRPr="005D344F">
          <w:rPr>
            <w:rFonts w:ascii="Times New Roman" w:hAnsi="Times New Roman" w:cs="Times New Roman"/>
            <w:sz w:val="24"/>
          </w:rPr>
          <w:instrText xml:space="preserve"> PAGE   \* MERGEFORMAT </w:instrText>
        </w:r>
        <w:r w:rsidRPr="005D344F">
          <w:rPr>
            <w:rFonts w:ascii="Times New Roman" w:hAnsi="Times New Roman" w:cs="Times New Roman"/>
            <w:sz w:val="24"/>
          </w:rPr>
          <w:fldChar w:fldCharType="separate"/>
        </w:r>
        <w:r w:rsidR="00885558">
          <w:rPr>
            <w:rFonts w:ascii="Times New Roman" w:hAnsi="Times New Roman" w:cs="Times New Roman"/>
            <w:noProof/>
            <w:sz w:val="24"/>
          </w:rPr>
          <w:t>1</w:t>
        </w:r>
        <w:r w:rsidRPr="005D344F">
          <w:rPr>
            <w:rFonts w:ascii="Times New Roman" w:hAnsi="Times New Roman" w:cs="Times New Roman"/>
            <w:sz w:val="24"/>
          </w:rPr>
          <w:fldChar w:fldCharType="end"/>
        </w:r>
      </w:p>
    </w:sdtContent>
  </w:sdt>
  <w:p w:rsidR="00FE29BE" w:rsidRDefault="00FE2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48C" w:rsidRDefault="00BA248C" w:rsidP="00F66603">
      <w:pPr>
        <w:spacing w:after="0" w:line="240" w:lineRule="auto"/>
      </w:pPr>
      <w:r>
        <w:separator/>
      </w:r>
    </w:p>
  </w:footnote>
  <w:footnote w:type="continuationSeparator" w:id="0">
    <w:p w:rsidR="00BA248C" w:rsidRDefault="00BA248C" w:rsidP="00F666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BE" w:rsidRDefault="00FE29BE">
    <w:pPr>
      <w:pStyle w:val="Header"/>
      <w:rPr>
        <w:rFonts w:ascii="Times New Roman" w:hAnsi="Times New Roman" w:cs="Times New Roman"/>
        <w:b/>
        <w:sz w:val="24"/>
        <w:szCs w:val="24"/>
      </w:rPr>
    </w:pPr>
  </w:p>
  <w:p w:rsidR="00FE29BE" w:rsidRDefault="00FE29BE">
    <w:pPr>
      <w:pStyle w:val="Header"/>
      <w:rPr>
        <w:rFonts w:ascii="Times New Roman" w:hAnsi="Times New Roman" w:cs="Times New Roman"/>
        <w:b/>
        <w:sz w:val="24"/>
        <w:szCs w:val="24"/>
      </w:rPr>
    </w:pPr>
  </w:p>
  <w:p w:rsidR="00FE29BE" w:rsidRDefault="00FE29BE">
    <w:pPr>
      <w:pStyle w:val="Header"/>
      <w:rPr>
        <w:rFonts w:ascii="Times New Roman" w:hAnsi="Times New Roman" w:cs="Times New Roman"/>
        <w:b/>
        <w:sz w:val="24"/>
        <w:szCs w:val="24"/>
      </w:rPr>
    </w:pPr>
  </w:p>
  <w:p w:rsidR="00FE29BE" w:rsidRDefault="0048511A" w:rsidP="005D344F">
    <w:pPr>
      <w:pStyle w:val="Header"/>
      <w:jc w:val="center"/>
    </w:pPr>
    <w:r w:rsidRPr="0048511A">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AutoShape 2" o:spid="_x0000_s4099" type="#_x0000_t32" style="position:absolute;left:0;text-align:left;margin-left:-1.2pt;margin-top:21.35pt;width:397.6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9VHQIAADw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" strokeweight="1.5pt"/>
      </w:pict>
    </w:r>
    <w:r w:rsidR="00FE29BE">
      <w:rPr>
        <w:rFonts w:ascii="Times New Roman" w:hAnsi="Times New Roman" w:cs="Times New Roman"/>
        <w:b/>
        <w:sz w:val="24"/>
        <w:szCs w:val="24"/>
      </w:rPr>
      <w:t xml:space="preserve">Nama </w:t>
    </w:r>
    <w:r w:rsidR="00FE29BE">
      <w:rPr>
        <w:rFonts w:ascii="Times New Roman" w:hAnsi="Times New Roman" w:cs="Times New Roman"/>
        <w:b/>
        <w:sz w:val="24"/>
        <w:szCs w:val="24"/>
        <w:lang w:val="id-ID"/>
      </w:rPr>
      <w:t>Akhir Penulis</w:t>
    </w:r>
    <w:r w:rsidR="00FE29BE">
      <w:rPr>
        <w:rFonts w:ascii="Times New Roman" w:hAnsi="Times New Roman" w:cs="Times New Roman"/>
        <w:b/>
        <w:sz w:val="24"/>
        <w:szCs w:val="24"/>
      </w:rPr>
      <w:t>–</w:t>
    </w:r>
    <w:r w:rsidR="00FE29BE" w:rsidRPr="00367845">
      <w:rPr>
        <w:rFonts w:ascii="Times New Roman" w:hAnsi="Times New Roman" w:cs="Times New Roman"/>
        <w:b/>
        <w:sz w:val="28"/>
        <w:szCs w:val="28"/>
      </w:rPr>
      <w:t xml:space="preserve"> </w:t>
    </w:r>
    <w:r w:rsidR="00FE29BE">
      <w:rPr>
        <w:rFonts w:ascii="Times New Roman" w:hAnsi="Times New Roman" w:cs="Times New Roman"/>
        <w:i/>
        <w:sz w:val="24"/>
        <w:szCs w:val="28"/>
        <w:lang w:val="id-ID"/>
      </w:rPr>
      <w:t>4</w:t>
    </w:r>
    <w:r w:rsidR="00FE29BE">
      <w:rPr>
        <w:rFonts w:ascii="Times New Roman" w:hAnsi="Times New Roman" w:cs="Times New Roman"/>
        <w:i/>
        <w:sz w:val="24"/>
        <w:szCs w:val="28"/>
      </w:rPr>
      <w:t xml:space="preserve"> karakter awal judul anda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9BE" w:rsidRDefault="00FE29BE" w:rsidP="005D344F">
    <w:pPr>
      <w:tabs>
        <w:tab w:val="left" w:pos="4820"/>
      </w:tabs>
      <w:spacing w:after="0" w:line="240" w:lineRule="auto"/>
      <w:rPr>
        <w:rFonts w:ascii="Times New Roman" w:hAnsi="Times New Roman" w:cs="Times New Roman"/>
        <w:b/>
      </w:rPr>
    </w:pPr>
  </w:p>
  <w:p w:rsidR="00FE29BE" w:rsidRDefault="00FE29BE"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JPF (Jurnal Pendidikan Fisika) FKIP UM Metro</w:t>
    </w:r>
    <w:r w:rsidRPr="00AB04F1">
      <w:rPr>
        <w:rFonts w:ascii="Times New Roman" w:hAnsi="Times New Roman" w:cs="Times New Roman"/>
        <w:b/>
        <w:sz w:val="20"/>
      </w:rPr>
      <w:t xml:space="preserve"> </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sidRPr="00C1684F">
      <w:rPr>
        <w:rFonts w:ascii="Times New Roman" w:hAnsi="Times New Roman" w:cs="Times New Roman"/>
        <w:b/>
        <w:sz w:val="20"/>
      </w:rPr>
      <w:t>p-ISSN: 2337-5973</w:t>
    </w:r>
  </w:p>
  <w:p w:rsidR="00FE29BE" w:rsidRPr="00C1684F" w:rsidRDefault="00FE29BE" w:rsidP="005D344F">
    <w:pPr>
      <w:tabs>
        <w:tab w:val="left" w:pos="4820"/>
      </w:tabs>
      <w:spacing w:after="0" w:line="240" w:lineRule="auto"/>
      <w:rPr>
        <w:rFonts w:ascii="Times New Roman" w:hAnsi="Times New Roman" w:cs="Times New Roman"/>
        <w:b/>
        <w:sz w:val="20"/>
      </w:rPr>
    </w:pPr>
    <w:r>
      <w:rPr>
        <w:rFonts w:ascii="Times New Roman" w:hAnsi="Times New Roman" w:cs="Times New Roman"/>
        <w:b/>
        <w:sz w:val="20"/>
      </w:rPr>
      <w:t xml:space="preserve">Vol. 9, No. 1, Maret </w:t>
    </w:r>
    <w:r w:rsidRPr="00FA5F05">
      <w:rPr>
        <w:rFonts w:ascii="Times New Roman" w:hAnsi="Times New Roman" w:cs="Times New Roman"/>
        <w:b/>
        <w:sz w:val="20"/>
      </w:rPr>
      <w:t xml:space="preserve"> 202</w:t>
    </w:r>
    <w:r>
      <w:rPr>
        <w:rFonts w:ascii="Times New Roman" w:hAnsi="Times New Roman" w:cs="Times New Roman"/>
        <w:b/>
        <w:sz w:val="20"/>
      </w:rPr>
      <w:t>1</w:t>
    </w:r>
    <w:r w:rsidRPr="00FA5F05">
      <w:rPr>
        <w:rFonts w:ascii="Times New Roman" w:hAnsi="Times New Roman" w:cs="Times New Roman"/>
        <w:b/>
        <w:sz w:val="20"/>
      </w:rPr>
      <w:t>, pp. xx~xx</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sidRPr="00C1684F">
      <w:rPr>
        <w:rFonts w:ascii="Times New Roman" w:hAnsi="Times New Roman" w:cs="Times New Roman"/>
        <w:b/>
        <w:sz w:val="20"/>
      </w:rPr>
      <w:t>e-ISSN: 2442-4838</w:t>
    </w:r>
    <w:r>
      <w:rPr>
        <w:rFonts w:ascii="Times New Roman" w:hAnsi="Times New Roman" w:cs="Times New Roman"/>
        <w:b/>
        <w:sz w:val="20"/>
      </w:rPr>
      <w:tab/>
    </w:r>
  </w:p>
  <w:sdt>
    <w:sdtPr>
      <w:rPr>
        <w:rFonts w:ascii="Times New Roman" w:hAnsi="Times New Roman" w:cs="Times New Roman"/>
        <w:b/>
        <w:sz w:val="20"/>
      </w:rPr>
      <w:id w:val="1818702564"/>
      <w:docPartObj>
        <w:docPartGallery w:val="Page Numbers (Bottom of Page)"/>
        <w:docPartUnique/>
      </w:docPartObj>
    </w:sdtPr>
    <w:sdtEndPr>
      <w:rPr>
        <w:b w:val="0"/>
      </w:rPr>
    </w:sdtEndPr>
    <w:sdtContent>
      <w:p w:rsidR="00FE29BE" w:rsidRDefault="00FE29BE" w:rsidP="00180D5B">
        <w:pPr>
          <w:spacing w:after="0" w:line="240" w:lineRule="auto"/>
          <w:rPr>
            <w:rFonts w:ascii="Times New Roman" w:hAnsi="Times New Roman" w:cs="Times New Roman"/>
            <w:b/>
            <w:sz w:val="20"/>
            <w:lang w:val="id-ID"/>
          </w:rPr>
        </w:pPr>
        <w:r w:rsidRPr="00FA5F05">
          <w:rPr>
            <w:rFonts w:ascii="Times New Roman" w:hAnsi="Times New Roman" w:cs="Times New Roman"/>
            <w:sz w:val="20"/>
          </w:rPr>
          <w:t>DOI: https://doi.org/10.24127/ajpm</w:t>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r>
          <w:rPr>
            <w:rFonts w:ascii="Times New Roman" w:hAnsi="Times New Roman" w:cs="Times New Roman"/>
            <w:b/>
            <w:sz w:val="20"/>
          </w:rPr>
          <w:tab/>
        </w:r>
      </w:p>
      <w:p w:rsidR="00FE29BE" w:rsidRPr="00C1684F" w:rsidRDefault="00FE29BE" w:rsidP="005D344F">
        <w:pPr>
          <w:spacing w:after="0" w:line="240" w:lineRule="auto"/>
          <w:rPr>
            <w:rFonts w:ascii="Times New Roman" w:hAnsi="Times New Roman" w:cs="Times New Roman"/>
            <w:b/>
            <w:sz w:val="20"/>
            <w:lang w:val="id-ID"/>
          </w:rPr>
        </w:pPr>
      </w:p>
      <w:p w:rsidR="00FE29BE" w:rsidRPr="00C1684F" w:rsidRDefault="00FE29BE" w:rsidP="005D344F">
        <w:pPr>
          <w:pStyle w:val="Header"/>
          <w:rPr>
            <w:sz w:val="20"/>
          </w:rPr>
        </w:pPr>
        <w:r w:rsidRPr="00C1684F">
          <w:rPr>
            <w:rFonts w:ascii="Times New Roman" w:hAnsi="Times New Roman" w:cs="Times New Roman"/>
            <w:b/>
            <w:sz w:val="20"/>
          </w:rPr>
          <w:t xml:space="preserve">   </w:t>
        </w:r>
        <w:r w:rsidRPr="00C1684F">
          <w:rPr>
            <w:rFonts w:ascii="Times New Roman" w:hAnsi="Times New Roman" w:cs="Times New Roman"/>
            <w:b/>
            <w:sz w:val="20"/>
          </w:rPr>
          <w:tab/>
        </w:r>
        <w:r w:rsidRPr="00C1684F">
          <w:rPr>
            <w:rFonts w:ascii="Times New Roman" w:hAnsi="Times New Roman" w:cs="Times New Roman"/>
            <w:b/>
            <w:sz w:val="20"/>
          </w:rPr>
          <w:tab/>
          <w:t xml:space="preserve">              </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507D"/>
    <w:multiLevelType w:val="hybridMultilevel"/>
    <w:tmpl w:val="004C9D4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085B16"/>
    <w:multiLevelType w:val="hybridMultilevel"/>
    <w:tmpl w:val="2BA6E3D2"/>
    <w:lvl w:ilvl="0" w:tplc="04210019">
      <w:start w:val="1"/>
      <w:numFmt w:val="lowerLetter"/>
      <w:lvlText w:val="%1."/>
      <w:lvlJc w:val="left"/>
      <w:pPr>
        <w:ind w:left="1485" w:hanging="360"/>
      </w:p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2">
    <w:nsid w:val="06371298"/>
    <w:multiLevelType w:val="hybridMultilevel"/>
    <w:tmpl w:val="59CE9E66"/>
    <w:lvl w:ilvl="0" w:tplc="83C24D28">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3">
    <w:nsid w:val="08165185"/>
    <w:multiLevelType w:val="multilevel"/>
    <w:tmpl w:val="4968A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126324"/>
    <w:multiLevelType w:val="multilevel"/>
    <w:tmpl w:val="6962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8E116B"/>
    <w:multiLevelType w:val="hybridMultilevel"/>
    <w:tmpl w:val="A4D2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7156A9"/>
    <w:multiLevelType w:val="hybridMultilevel"/>
    <w:tmpl w:val="57B4F410"/>
    <w:lvl w:ilvl="0" w:tplc="04210013">
      <w:start w:val="1"/>
      <w:numFmt w:val="upperRoman"/>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A1091B"/>
    <w:multiLevelType w:val="hybridMultilevel"/>
    <w:tmpl w:val="EDF469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AD4267"/>
    <w:multiLevelType w:val="hybridMultilevel"/>
    <w:tmpl w:val="3516F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886BF2"/>
    <w:multiLevelType w:val="multilevel"/>
    <w:tmpl w:val="E1E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D87052"/>
    <w:multiLevelType w:val="hybridMultilevel"/>
    <w:tmpl w:val="71D448D8"/>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2AA1296A"/>
    <w:multiLevelType w:val="hybridMultilevel"/>
    <w:tmpl w:val="0624DDF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E19309A"/>
    <w:multiLevelType w:val="hybridMultilevel"/>
    <w:tmpl w:val="3BF8FD02"/>
    <w:lvl w:ilvl="0" w:tplc="7302A2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2FAD4EF1"/>
    <w:multiLevelType w:val="hybridMultilevel"/>
    <w:tmpl w:val="B418719A"/>
    <w:lvl w:ilvl="0" w:tplc="E75672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5024437"/>
    <w:multiLevelType w:val="hybridMultilevel"/>
    <w:tmpl w:val="7C9E1FC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60F1815"/>
    <w:multiLevelType w:val="hybridMultilevel"/>
    <w:tmpl w:val="3998F0E4"/>
    <w:lvl w:ilvl="0" w:tplc="297E4ECC">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7">
    <w:nsid w:val="3FB6645E"/>
    <w:multiLevelType w:val="multilevel"/>
    <w:tmpl w:val="75D88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483953"/>
    <w:multiLevelType w:val="hybridMultilevel"/>
    <w:tmpl w:val="CBAAC0AE"/>
    <w:lvl w:ilvl="0" w:tplc="B122D40E">
      <w:start w:val="1"/>
      <w:numFmt w:val="decimal"/>
      <w:lvlText w:val="%1."/>
      <w:lvlJc w:val="left"/>
      <w:pPr>
        <w:ind w:left="1183" w:hanging="360"/>
      </w:pPr>
      <w:rPr>
        <w:rFonts w:hint="default"/>
      </w:rPr>
    </w:lvl>
    <w:lvl w:ilvl="1" w:tplc="04210019" w:tentative="1">
      <w:start w:val="1"/>
      <w:numFmt w:val="lowerLetter"/>
      <w:lvlText w:val="%2."/>
      <w:lvlJc w:val="left"/>
      <w:pPr>
        <w:ind w:left="1903" w:hanging="360"/>
      </w:pPr>
    </w:lvl>
    <w:lvl w:ilvl="2" w:tplc="0421001B" w:tentative="1">
      <w:start w:val="1"/>
      <w:numFmt w:val="lowerRoman"/>
      <w:lvlText w:val="%3."/>
      <w:lvlJc w:val="right"/>
      <w:pPr>
        <w:ind w:left="2623" w:hanging="180"/>
      </w:pPr>
    </w:lvl>
    <w:lvl w:ilvl="3" w:tplc="0421000F" w:tentative="1">
      <w:start w:val="1"/>
      <w:numFmt w:val="decimal"/>
      <w:lvlText w:val="%4."/>
      <w:lvlJc w:val="left"/>
      <w:pPr>
        <w:ind w:left="3343" w:hanging="360"/>
      </w:pPr>
    </w:lvl>
    <w:lvl w:ilvl="4" w:tplc="04210019" w:tentative="1">
      <w:start w:val="1"/>
      <w:numFmt w:val="lowerLetter"/>
      <w:lvlText w:val="%5."/>
      <w:lvlJc w:val="left"/>
      <w:pPr>
        <w:ind w:left="4063" w:hanging="360"/>
      </w:pPr>
    </w:lvl>
    <w:lvl w:ilvl="5" w:tplc="0421001B" w:tentative="1">
      <w:start w:val="1"/>
      <w:numFmt w:val="lowerRoman"/>
      <w:lvlText w:val="%6."/>
      <w:lvlJc w:val="right"/>
      <w:pPr>
        <w:ind w:left="4783" w:hanging="180"/>
      </w:pPr>
    </w:lvl>
    <w:lvl w:ilvl="6" w:tplc="0421000F" w:tentative="1">
      <w:start w:val="1"/>
      <w:numFmt w:val="decimal"/>
      <w:lvlText w:val="%7."/>
      <w:lvlJc w:val="left"/>
      <w:pPr>
        <w:ind w:left="5503" w:hanging="360"/>
      </w:pPr>
    </w:lvl>
    <w:lvl w:ilvl="7" w:tplc="04210019" w:tentative="1">
      <w:start w:val="1"/>
      <w:numFmt w:val="lowerLetter"/>
      <w:lvlText w:val="%8."/>
      <w:lvlJc w:val="left"/>
      <w:pPr>
        <w:ind w:left="6223" w:hanging="360"/>
      </w:pPr>
    </w:lvl>
    <w:lvl w:ilvl="8" w:tplc="0421001B" w:tentative="1">
      <w:start w:val="1"/>
      <w:numFmt w:val="lowerRoman"/>
      <w:lvlText w:val="%9."/>
      <w:lvlJc w:val="right"/>
      <w:pPr>
        <w:ind w:left="6943" w:hanging="180"/>
      </w:pPr>
    </w:lvl>
  </w:abstractNum>
  <w:abstractNum w:abstractNumId="19">
    <w:nsid w:val="41EA5FB2"/>
    <w:multiLevelType w:val="hybridMultilevel"/>
    <w:tmpl w:val="A01241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2173708"/>
    <w:multiLevelType w:val="hybridMultilevel"/>
    <w:tmpl w:val="9FFE63A6"/>
    <w:lvl w:ilvl="0" w:tplc="5B8474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2980776"/>
    <w:multiLevelType w:val="hybridMultilevel"/>
    <w:tmpl w:val="7640F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4C32DBA"/>
    <w:multiLevelType w:val="hybridMultilevel"/>
    <w:tmpl w:val="BDB2F714"/>
    <w:lvl w:ilvl="0" w:tplc="04210019">
      <w:start w:val="1"/>
      <w:numFmt w:val="lowerLetter"/>
      <w:lvlText w:val="%1."/>
      <w:lvlJc w:val="left"/>
      <w:pPr>
        <w:ind w:left="720" w:hanging="360"/>
      </w:pPr>
      <w:rPr>
        <w:rFonts w:hint="default"/>
      </w:rPr>
    </w:lvl>
    <w:lvl w:ilvl="1" w:tplc="5D145FD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5562C8B"/>
    <w:multiLevelType w:val="hybridMultilevel"/>
    <w:tmpl w:val="1A10329E"/>
    <w:lvl w:ilvl="0" w:tplc="FBBAA9B2">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837237D"/>
    <w:multiLevelType w:val="hybridMultilevel"/>
    <w:tmpl w:val="12F8F65E"/>
    <w:lvl w:ilvl="0" w:tplc="77BCD9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nsid w:val="4F373012"/>
    <w:multiLevelType w:val="multilevel"/>
    <w:tmpl w:val="CEB0A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CC3101"/>
    <w:multiLevelType w:val="multilevel"/>
    <w:tmpl w:val="7A0EF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90717A"/>
    <w:multiLevelType w:val="hybridMultilevel"/>
    <w:tmpl w:val="7BBC7C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53B7647C"/>
    <w:multiLevelType w:val="hybridMultilevel"/>
    <w:tmpl w:val="75C4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8367A6"/>
    <w:multiLevelType w:val="multilevel"/>
    <w:tmpl w:val="123A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F46E34"/>
    <w:multiLevelType w:val="hybridMultilevel"/>
    <w:tmpl w:val="3A16F096"/>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1">
    <w:nsid w:val="56E84BC3"/>
    <w:multiLevelType w:val="hybridMultilevel"/>
    <w:tmpl w:val="D116B6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86865E0"/>
    <w:multiLevelType w:val="hybridMultilevel"/>
    <w:tmpl w:val="260E65DE"/>
    <w:lvl w:ilvl="0" w:tplc="04210001">
      <w:start w:val="1"/>
      <w:numFmt w:val="bullet"/>
      <w:lvlText w:val=""/>
      <w:lvlJc w:val="left"/>
      <w:pPr>
        <w:ind w:left="1620" w:hanging="360"/>
      </w:pPr>
      <w:rPr>
        <w:rFonts w:ascii="Symbol" w:hAnsi="Symbol" w:hint="default"/>
      </w:rPr>
    </w:lvl>
    <w:lvl w:ilvl="1" w:tplc="04210003" w:tentative="1">
      <w:start w:val="1"/>
      <w:numFmt w:val="bullet"/>
      <w:lvlText w:val="o"/>
      <w:lvlJc w:val="left"/>
      <w:pPr>
        <w:ind w:left="2340" w:hanging="360"/>
      </w:pPr>
      <w:rPr>
        <w:rFonts w:ascii="Courier New" w:hAnsi="Courier New" w:cs="Courier New" w:hint="default"/>
      </w:rPr>
    </w:lvl>
    <w:lvl w:ilvl="2" w:tplc="04210005" w:tentative="1">
      <w:start w:val="1"/>
      <w:numFmt w:val="bullet"/>
      <w:lvlText w:val=""/>
      <w:lvlJc w:val="left"/>
      <w:pPr>
        <w:ind w:left="3060" w:hanging="360"/>
      </w:pPr>
      <w:rPr>
        <w:rFonts w:ascii="Wingdings" w:hAnsi="Wingdings" w:hint="default"/>
      </w:rPr>
    </w:lvl>
    <w:lvl w:ilvl="3" w:tplc="04210001" w:tentative="1">
      <w:start w:val="1"/>
      <w:numFmt w:val="bullet"/>
      <w:lvlText w:val=""/>
      <w:lvlJc w:val="left"/>
      <w:pPr>
        <w:ind w:left="3780" w:hanging="360"/>
      </w:pPr>
      <w:rPr>
        <w:rFonts w:ascii="Symbol" w:hAnsi="Symbol" w:hint="default"/>
      </w:rPr>
    </w:lvl>
    <w:lvl w:ilvl="4" w:tplc="04210003" w:tentative="1">
      <w:start w:val="1"/>
      <w:numFmt w:val="bullet"/>
      <w:lvlText w:val="o"/>
      <w:lvlJc w:val="left"/>
      <w:pPr>
        <w:ind w:left="4500" w:hanging="360"/>
      </w:pPr>
      <w:rPr>
        <w:rFonts w:ascii="Courier New" w:hAnsi="Courier New" w:cs="Courier New" w:hint="default"/>
      </w:rPr>
    </w:lvl>
    <w:lvl w:ilvl="5" w:tplc="04210005" w:tentative="1">
      <w:start w:val="1"/>
      <w:numFmt w:val="bullet"/>
      <w:lvlText w:val=""/>
      <w:lvlJc w:val="left"/>
      <w:pPr>
        <w:ind w:left="5220" w:hanging="360"/>
      </w:pPr>
      <w:rPr>
        <w:rFonts w:ascii="Wingdings" w:hAnsi="Wingdings" w:hint="default"/>
      </w:rPr>
    </w:lvl>
    <w:lvl w:ilvl="6" w:tplc="04210001" w:tentative="1">
      <w:start w:val="1"/>
      <w:numFmt w:val="bullet"/>
      <w:lvlText w:val=""/>
      <w:lvlJc w:val="left"/>
      <w:pPr>
        <w:ind w:left="5940" w:hanging="360"/>
      </w:pPr>
      <w:rPr>
        <w:rFonts w:ascii="Symbol" w:hAnsi="Symbol" w:hint="default"/>
      </w:rPr>
    </w:lvl>
    <w:lvl w:ilvl="7" w:tplc="04210003" w:tentative="1">
      <w:start w:val="1"/>
      <w:numFmt w:val="bullet"/>
      <w:lvlText w:val="o"/>
      <w:lvlJc w:val="left"/>
      <w:pPr>
        <w:ind w:left="6660" w:hanging="360"/>
      </w:pPr>
      <w:rPr>
        <w:rFonts w:ascii="Courier New" w:hAnsi="Courier New" w:cs="Courier New" w:hint="default"/>
      </w:rPr>
    </w:lvl>
    <w:lvl w:ilvl="8" w:tplc="04210005" w:tentative="1">
      <w:start w:val="1"/>
      <w:numFmt w:val="bullet"/>
      <w:lvlText w:val=""/>
      <w:lvlJc w:val="left"/>
      <w:pPr>
        <w:ind w:left="7380" w:hanging="360"/>
      </w:pPr>
      <w:rPr>
        <w:rFonts w:ascii="Wingdings" w:hAnsi="Wingdings" w:hint="default"/>
      </w:rPr>
    </w:lvl>
  </w:abstractNum>
  <w:abstractNum w:abstractNumId="33">
    <w:nsid w:val="5C6F665D"/>
    <w:multiLevelType w:val="hybridMultilevel"/>
    <w:tmpl w:val="6FD00162"/>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4">
    <w:nsid w:val="5EF24067"/>
    <w:multiLevelType w:val="hybridMultilevel"/>
    <w:tmpl w:val="86E819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5F4E6C4A"/>
    <w:multiLevelType w:val="hybridMultilevel"/>
    <w:tmpl w:val="B2560B2A"/>
    <w:lvl w:ilvl="0" w:tplc="51ACA6C8">
      <w:start w:val="1"/>
      <w:numFmt w:val="decimal"/>
      <w:lvlText w:val="%1."/>
      <w:lvlJc w:val="left"/>
      <w:pPr>
        <w:ind w:left="405" w:hanging="360"/>
      </w:pPr>
      <w:rPr>
        <w:rFonts w:ascii="Arial" w:hAnsi="Arial" w:hint="default"/>
        <w:b w:val="0"/>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36">
    <w:nsid w:val="5F5E7484"/>
    <w:multiLevelType w:val="hybridMultilevel"/>
    <w:tmpl w:val="5D6EC30A"/>
    <w:lvl w:ilvl="0" w:tplc="0409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2145BEB"/>
    <w:multiLevelType w:val="hybridMultilevel"/>
    <w:tmpl w:val="50428786"/>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95C2C46"/>
    <w:multiLevelType w:val="multilevel"/>
    <w:tmpl w:val="44109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7B16C0"/>
    <w:multiLevelType w:val="hybridMultilevel"/>
    <w:tmpl w:val="2AA2EEF0"/>
    <w:lvl w:ilvl="0" w:tplc="F49242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6F432753"/>
    <w:multiLevelType w:val="hybridMultilevel"/>
    <w:tmpl w:val="6C50A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637224"/>
    <w:multiLevelType w:val="hybridMultilevel"/>
    <w:tmpl w:val="54522E6A"/>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42">
    <w:nsid w:val="735C5047"/>
    <w:multiLevelType w:val="hybridMultilevel"/>
    <w:tmpl w:val="DAD0D97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nsid w:val="774B3C37"/>
    <w:multiLevelType w:val="hybridMultilevel"/>
    <w:tmpl w:val="74AE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FD04F3"/>
    <w:multiLevelType w:val="multilevel"/>
    <w:tmpl w:val="39C6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97012A9"/>
    <w:multiLevelType w:val="hybridMultilevel"/>
    <w:tmpl w:val="24008798"/>
    <w:lvl w:ilvl="0" w:tplc="3BEA07C4">
      <w:start w:val="1"/>
      <w:numFmt w:val="lowerLetter"/>
      <w:lvlText w:val="%1."/>
      <w:lvlJc w:val="left"/>
      <w:pPr>
        <w:ind w:left="765" w:hanging="360"/>
      </w:pPr>
      <w:rPr>
        <w:rFonts w:hint="default"/>
      </w:rPr>
    </w:lvl>
    <w:lvl w:ilvl="1" w:tplc="04210019" w:tentative="1">
      <w:start w:val="1"/>
      <w:numFmt w:val="lowerLetter"/>
      <w:lvlText w:val="%2."/>
      <w:lvlJc w:val="left"/>
      <w:pPr>
        <w:ind w:left="1485" w:hanging="360"/>
      </w:pPr>
    </w:lvl>
    <w:lvl w:ilvl="2" w:tplc="0421001B" w:tentative="1">
      <w:start w:val="1"/>
      <w:numFmt w:val="lowerRoman"/>
      <w:lvlText w:val="%3."/>
      <w:lvlJc w:val="right"/>
      <w:pPr>
        <w:ind w:left="2205" w:hanging="180"/>
      </w:pPr>
    </w:lvl>
    <w:lvl w:ilvl="3" w:tplc="0421000F" w:tentative="1">
      <w:start w:val="1"/>
      <w:numFmt w:val="decimal"/>
      <w:lvlText w:val="%4."/>
      <w:lvlJc w:val="left"/>
      <w:pPr>
        <w:ind w:left="2925" w:hanging="360"/>
      </w:pPr>
    </w:lvl>
    <w:lvl w:ilvl="4" w:tplc="04210019" w:tentative="1">
      <w:start w:val="1"/>
      <w:numFmt w:val="lowerLetter"/>
      <w:lvlText w:val="%5."/>
      <w:lvlJc w:val="left"/>
      <w:pPr>
        <w:ind w:left="3645" w:hanging="360"/>
      </w:pPr>
    </w:lvl>
    <w:lvl w:ilvl="5" w:tplc="0421001B" w:tentative="1">
      <w:start w:val="1"/>
      <w:numFmt w:val="lowerRoman"/>
      <w:lvlText w:val="%6."/>
      <w:lvlJc w:val="right"/>
      <w:pPr>
        <w:ind w:left="4365" w:hanging="180"/>
      </w:pPr>
    </w:lvl>
    <w:lvl w:ilvl="6" w:tplc="0421000F" w:tentative="1">
      <w:start w:val="1"/>
      <w:numFmt w:val="decimal"/>
      <w:lvlText w:val="%7."/>
      <w:lvlJc w:val="left"/>
      <w:pPr>
        <w:ind w:left="5085" w:hanging="360"/>
      </w:pPr>
    </w:lvl>
    <w:lvl w:ilvl="7" w:tplc="04210019" w:tentative="1">
      <w:start w:val="1"/>
      <w:numFmt w:val="lowerLetter"/>
      <w:lvlText w:val="%8."/>
      <w:lvlJc w:val="left"/>
      <w:pPr>
        <w:ind w:left="5805" w:hanging="360"/>
      </w:pPr>
    </w:lvl>
    <w:lvl w:ilvl="8" w:tplc="0421001B" w:tentative="1">
      <w:start w:val="1"/>
      <w:numFmt w:val="lowerRoman"/>
      <w:lvlText w:val="%9."/>
      <w:lvlJc w:val="right"/>
      <w:pPr>
        <w:ind w:left="6525" w:hanging="180"/>
      </w:pPr>
    </w:lvl>
  </w:abstractNum>
  <w:abstractNum w:abstractNumId="46">
    <w:nsid w:val="7AE61107"/>
    <w:multiLevelType w:val="hybridMultilevel"/>
    <w:tmpl w:val="E58AA580"/>
    <w:lvl w:ilvl="0" w:tplc="04210001">
      <w:start w:val="1"/>
      <w:numFmt w:val="bullet"/>
      <w:lvlText w:val=""/>
      <w:lvlJc w:val="left"/>
      <w:pPr>
        <w:ind w:left="1485" w:hanging="360"/>
      </w:pPr>
      <w:rPr>
        <w:rFonts w:ascii="Symbol" w:hAnsi="Symbol" w:hint="default"/>
      </w:rPr>
    </w:lvl>
    <w:lvl w:ilvl="1" w:tplc="04210003" w:tentative="1">
      <w:start w:val="1"/>
      <w:numFmt w:val="bullet"/>
      <w:lvlText w:val="o"/>
      <w:lvlJc w:val="left"/>
      <w:pPr>
        <w:ind w:left="2205" w:hanging="360"/>
      </w:pPr>
      <w:rPr>
        <w:rFonts w:ascii="Courier New" w:hAnsi="Courier New" w:cs="Courier New" w:hint="default"/>
      </w:rPr>
    </w:lvl>
    <w:lvl w:ilvl="2" w:tplc="04210005" w:tentative="1">
      <w:start w:val="1"/>
      <w:numFmt w:val="bullet"/>
      <w:lvlText w:val=""/>
      <w:lvlJc w:val="left"/>
      <w:pPr>
        <w:ind w:left="2925" w:hanging="360"/>
      </w:pPr>
      <w:rPr>
        <w:rFonts w:ascii="Wingdings" w:hAnsi="Wingdings" w:hint="default"/>
      </w:rPr>
    </w:lvl>
    <w:lvl w:ilvl="3" w:tplc="04210001" w:tentative="1">
      <w:start w:val="1"/>
      <w:numFmt w:val="bullet"/>
      <w:lvlText w:val=""/>
      <w:lvlJc w:val="left"/>
      <w:pPr>
        <w:ind w:left="3645" w:hanging="360"/>
      </w:pPr>
      <w:rPr>
        <w:rFonts w:ascii="Symbol" w:hAnsi="Symbol" w:hint="default"/>
      </w:rPr>
    </w:lvl>
    <w:lvl w:ilvl="4" w:tplc="04210003" w:tentative="1">
      <w:start w:val="1"/>
      <w:numFmt w:val="bullet"/>
      <w:lvlText w:val="o"/>
      <w:lvlJc w:val="left"/>
      <w:pPr>
        <w:ind w:left="4365" w:hanging="360"/>
      </w:pPr>
      <w:rPr>
        <w:rFonts w:ascii="Courier New" w:hAnsi="Courier New" w:cs="Courier New" w:hint="default"/>
      </w:rPr>
    </w:lvl>
    <w:lvl w:ilvl="5" w:tplc="04210005" w:tentative="1">
      <w:start w:val="1"/>
      <w:numFmt w:val="bullet"/>
      <w:lvlText w:val=""/>
      <w:lvlJc w:val="left"/>
      <w:pPr>
        <w:ind w:left="5085" w:hanging="360"/>
      </w:pPr>
      <w:rPr>
        <w:rFonts w:ascii="Wingdings" w:hAnsi="Wingdings" w:hint="default"/>
      </w:rPr>
    </w:lvl>
    <w:lvl w:ilvl="6" w:tplc="04210001" w:tentative="1">
      <w:start w:val="1"/>
      <w:numFmt w:val="bullet"/>
      <w:lvlText w:val=""/>
      <w:lvlJc w:val="left"/>
      <w:pPr>
        <w:ind w:left="5805" w:hanging="360"/>
      </w:pPr>
      <w:rPr>
        <w:rFonts w:ascii="Symbol" w:hAnsi="Symbol" w:hint="default"/>
      </w:rPr>
    </w:lvl>
    <w:lvl w:ilvl="7" w:tplc="04210003" w:tentative="1">
      <w:start w:val="1"/>
      <w:numFmt w:val="bullet"/>
      <w:lvlText w:val="o"/>
      <w:lvlJc w:val="left"/>
      <w:pPr>
        <w:ind w:left="6525" w:hanging="360"/>
      </w:pPr>
      <w:rPr>
        <w:rFonts w:ascii="Courier New" w:hAnsi="Courier New" w:cs="Courier New" w:hint="default"/>
      </w:rPr>
    </w:lvl>
    <w:lvl w:ilvl="8" w:tplc="04210005" w:tentative="1">
      <w:start w:val="1"/>
      <w:numFmt w:val="bullet"/>
      <w:lvlText w:val=""/>
      <w:lvlJc w:val="left"/>
      <w:pPr>
        <w:ind w:left="7245" w:hanging="360"/>
      </w:pPr>
      <w:rPr>
        <w:rFonts w:ascii="Wingdings" w:hAnsi="Wingdings" w:hint="default"/>
      </w:rPr>
    </w:lvl>
  </w:abstractNum>
  <w:abstractNum w:abstractNumId="47">
    <w:nsid w:val="7C23239B"/>
    <w:multiLevelType w:val="hybridMultilevel"/>
    <w:tmpl w:val="76DC7640"/>
    <w:lvl w:ilvl="0" w:tplc="0421000F">
      <w:start w:val="1"/>
      <w:numFmt w:val="decimal"/>
      <w:lvlText w:val="%1."/>
      <w:lvlJc w:val="left"/>
      <w:pPr>
        <w:ind w:left="823" w:hanging="360"/>
      </w:pPr>
    </w:lvl>
    <w:lvl w:ilvl="1" w:tplc="04210019" w:tentative="1">
      <w:start w:val="1"/>
      <w:numFmt w:val="lowerLetter"/>
      <w:lvlText w:val="%2."/>
      <w:lvlJc w:val="left"/>
      <w:pPr>
        <w:ind w:left="1543" w:hanging="360"/>
      </w:pPr>
    </w:lvl>
    <w:lvl w:ilvl="2" w:tplc="0421001B" w:tentative="1">
      <w:start w:val="1"/>
      <w:numFmt w:val="lowerRoman"/>
      <w:lvlText w:val="%3."/>
      <w:lvlJc w:val="right"/>
      <w:pPr>
        <w:ind w:left="2263" w:hanging="180"/>
      </w:pPr>
    </w:lvl>
    <w:lvl w:ilvl="3" w:tplc="0421000F" w:tentative="1">
      <w:start w:val="1"/>
      <w:numFmt w:val="decimal"/>
      <w:lvlText w:val="%4."/>
      <w:lvlJc w:val="left"/>
      <w:pPr>
        <w:ind w:left="2983" w:hanging="360"/>
      </w:pPr>
    </w:lvl>
    <w:lvl w:ilvl="4" w:tplc="04210019" w:tentative="1">
      <w:start w:val="1"/>
      <w:numFmt w:val="lowerLetter"/>
      <w:lvlText w:val="%5."/>
      <w:lvlJc w:val="left"/>
      <w:pPr>
        <w:ind w:left="3703" w:hanging="360"/>
      </w:pPr>
    </w:lvl>
    <w:lvl w:ilvl="5" w:tplc="0421001B" w:tentative="1">
      <w:start w:val="1"/>
      <w:numFmt w:val="lowerRoman"/>
      <w:lvlText w:val="%6."/>
      <w:lvlJc w:val="right"/>
      <w:pPr>
        <w:ind w:left="4423" w:hanging="180"/>
      </w:pPr>
    </w:lvl>
    <w:lvl w:ilvl="6" w:tplc="0421000F" w:tentative="1">
      <w:start w:val="1"/>
      <w:numFmt w:val="decimal"/>
      <w:lvlText w:val="%7."/>
      <w:lvlJc w:val="left"/>
      <w:pPr>
        <w:ind w:left="5143" w:hanging="360"/>
      </w:pPr>
    </w:lvl>
    <w:lvl w:ilvl="7" w:tplc="04210019" w:tentative="1">
      <w:start w:val="1"/>
      <w:numFmt w:val="lowerLetter"/>
      <w:lvlText w:val="%8."/>
      <w:lvlJc w:val="left"/>
      <w:pPr>
        <w:ind w:left="5863" w:hanging="360"/>
      </w:pPr>
    </w:lvl>
    <w:lvl w:ilvl="8" w:tplc="0421001B" w:tentative="1">
      <w:start w:val="1"/>
      <w:numFmt w:val="lowerRoman"/>
      <w:lvlText w:val="%9."/>
      <w:lvlJc w:val="right"/>
      <w:pPr>
        <w:ind w:left="6583" w:hanging="180"/>
      </w:pPr>
    </w:lvl>
  </w:abstractNum>
  <w:abstractNum w:abstractNumId="48">
    <w:nsid w:val="7F5B19CA"/>
    <w:multiLevelType w:val="hybridMultilevel"/>
    <w:tmpl w:val="0270C398"/>
    <w:lvl w:ilvl="0" w:tplc="70FA9274">
      <w:start w:val="1"/>
      <w:numFmt w:val="decimal"/>
      <w:lvlText w:val="%1."/>
      <w:lvlJc w:val="left"/>
      <w:pPr>
        <w:ind w:left="118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9"/>
  </w:num>
  <w:num w:numId="3">
    <w:abstractNumId w:val="35"/>
  </w:num>
  <w:num w:numId="4">
    <w:abstractNumId w:val="45"/>
  </w:num>
  <w:num w:numId="5">
    <w:abstractNumId w:val="1"/>
  </w:num>
  <w:num w:numId="6">
    <w:abstractNumId w:val="46"/>
  </w:num>
  <w:num w:numId="7">
    <w:abstractNumId w:val="41"/>
  </w:num>
  <w:num w:numId="8">
    <w:abstractNumId w:val="32"/>
  </w:num>
  <w:num w:numId="9">
    <w:abstractNumId w:val="42"/>
  </w:num>
  <w:num w:numId="10">
    <w:abstractNumId w:val="22"/>
  </w:num>
  <w:num w:numId="11">
    <w:abstractNumId w:val="0"/>
  </w:num>
  <w:num w:numId="12">
    <w:abstractNumId w:val="14"/>
  </w:num>
  <w:num w:numId="13">
    <w:abstractNumId w:val="24"/>
  </w:num>
  <w:num w:numId="14">
    <w:abstractNumId w:val="10"/>
  </w:num>
  <w:num w:numId="15">
    <w:abstractNumId w:val="30"/>
  </w:num>
  <w:num w:numId="16">
    <w:abstractNumId w:val="29"/>
  </w:num>
  <w:num w:numId="17">
    <w:abstractNumId w:val="3"/>
  </w:num>
  <w:num w:numId="18">
    <w:abstractNumId w:val="4"/>
  </w:num>
  <w:num w:numId="19">
    <w:abstractNumId w:val="9"/>
  </w:num>
  <w:num w:numId="20">
    <w:abstractNumId w:val="25"/>
  </w:num>
  <w:num w:numId="21">
    <w:abstractNumId w:val="17"/>
  </w:num>
  <w:num w:numId="22">
    <w:abstractNumId w:val="44"/>
  </w:num>
  <w:num w:numId="23">
    <w:abstractNumId w:val="38"/>
  </w:num>
  <w:num w:numId="24">
    <w:abstractNumId w:val="26"/>
  </w:num>
  <w:num w:numId="25">
    <w:abstractNumId w:val="33"/>
  </w:num>
  <w:num w:numId="26">
    <w:abstractNumId w:val="11"/>
  </w:num>
  <w:num w:numId="27">
    <w:abstractNumId w:val="6"/>
  </w:num>
  <w:num w:numId="28">
    <w:abstractNumId w:val="20"/>
  </w:num>
  <w:num w:numId="29">
    <w:abstractNumId w:val="47"/>
  </w:num>
  <w:num w:numId="30">
    <w:abstractNumId w:val="2"/>
  </w:num>
  <w:num w:numId="31">
    <w:abstractNumId w:val="18"/>
  </w:num>
  <w:num w:numId="32">
    <w:abstractNumId w:val="23"/>
  </w:num>
  <w:num w:numId="33">
    <w:abstractNumId w:val="48"/>
  </w:num>
  <w:num w:numId="34">
    <w:abstractNumId w:val="15"/>
  </w:num>
  <w:num w:numId="35">
    <w:abstractNumId w:val="7"/>
  </w:num>
  <w:num w:numId="36">
    <w:abstractNumId w:val="13"/>
  </w:num>
  <w:num w:numId="37">
    <w:abstractNumId w:val="12"/>
  </w:num>
  <w:num w:numId="38">
    <w:abstractNumId w:val="36"/>
  </w:num>
  <w:num w:numId="39">
    <w:abstractNumId w:val="43"/>
  </w:num>
  <w:num w:numId="40">
    <w:abstractNumId w:val="16"/>
  </w:num>
  <w:num w:numId="41">
    <w:abstractNumId w:val="39"/>
  </w:num>
  <w:num w:numId="42">
    <w:abstractNumId w:val="34"/>
  </w:num>
  <w:num w:numId="43">
    <w:abstractNumId w:val="21"/>
  </w:num>
  <w:num w:numId="44">
    <w:abstractNumId w:val="31"/>
  </w:num>
  <w:num w:numId="45">
    <w:abstractNumId w:val="27"/>
  </w:num>
  <w:num w:numId="46">
    <w:abstractNumId w:val="40"/>
  </w:num>
  <w:num w:numId="47">
    <w:abstractNumId w:val="5"/>
  </w:num>
  <w:num w:numId="48">
    <w:abstractNumId w:val="28"/>
  </w:num>
  <w:num w:numId="4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drawingGridHorizontalSpacing w:val="110"/>
  <w:displayHorizontalDrawingGridEvery w:val="2"/>
  <w:characterSpacingControl w:val="doNotCompress"/>
  <w:hdrShapeDefaults>
    <o:shapedefaults v:ext="edit" spidmax="7170"/>
    <o:shapelayout v:ext="edit">
      <o:idmap v:ext="edit" data="4"/>
      <o:rules v:ext="edit">
        <o:r id="V:Rule4" type="connector" idref="#AutoShape 2"/>
        <o:r id="V:Rule5" type="connector" idref="#AutoShape 1"/>
        <o:r id="V:Rule6" type="connector" idref="#AutoShape 3"/>
      </o:rules>
    </o:shapelayout>
  </w:hdrShapeDefaults>
  <w:footnotePr>
    <w:footnote w:id="-1"/>
    <w:footnote w:id="0"/>
  </w:footnotePr>
  <w:endnotePr>
    <w:endnote w:id="-1"/>
    <w:endnote w:id="0"/>
  </w:endnotePr>
  <w:compat>
    <w:useFELayout/>
  </w:compat>
  <w:rsids>
    <w:rsidRoot w:val="00F954AE"/>
    <w:rsid w:val="000002D8"/>
    <w:rsid w:val="00005652"/>
    <w:rsid w:val="00015E6E"/>
    <w:rsid w:val="00022608"/>
    <w:rsid w:val="000233D3"/>
    <w:rsid w:val="00026771"/>
    <w:rsid w:val="00030618"/>
    <w:rsid w:val="000323C2"/>
    <w:rsid w:val="00042B2E"/>
    <w:rsid w:val="00073BD3"/>
    <w:rsid w:val="00076DA1"/>
    <w:rsid w:val="0008214E"/>
    <w:rsid w:val="00094ACF"/>
    <w:rsid w:val="00096BAF"/>
    <w:rsid w:val="000A3628"/>
    <w:rsid w:val="000C526A"/>
    <w:rsid w:val="000E3962"/>
    <w:rsid w:val="000E726B"/>
    <w:rsid w:val="00100E67"/>
    <w:rsid w:val="00114753"/>
    <w:rsid w:val="00115BAC"/>
    <w:rsid w:val="00116319"/>
    <w:rsid w:val="00122510"/>
    <w:rsid w:val="00123891"/>
    <w:rsid w:val="001240D7"/>
    <w:rsid w:val="001609DC"/>
    <w:rsid w:val="00180D5B"/>
    <w:rsid w:val="00181595"/>
    <w:rsid w:val="00183570"/>
    <w:rsid w:val="001A21C2"/>
    <w:rsid w:val="001B5C9B"/>
    <w:rsid w:val="001C2F70"/>
    <w:rsid w:val="001D4559"/>
    <w:rsid w:val="001D57A8"/>
    <w:rsid w:val="002066AF"/>
    <w:rsid w:val="0021338F"/>
    <w:rsid w:val="00253E09"/>
    <w:rsid w:val="0026265A"/>
    <w:rsid w:val="00262D45"/>
    <w:rsid w:val="0027197A"/>
    <w:rsid w:val="00272F8C"/>
    <w:rsid w:val="002756C6"/>
    <w:rsid w:val="0028390C"/>
    <w:rsid w:val="00283A09"/>
    <w:rsid w:val="00296A73"/>
    <w:rsid w:val="002A59D1"/>
    <w:rsid w:val="002B0848"/>
    <w:rsid w:val="002B761E"/>
    <w:rsid w:val="002E49DC"/>
    <w:rsid w:val="002F3350"/>
    <w:rsid w:val="002F3947"/>
    <w:rsid w:val="002F535B"/>
    <w:rsid w:val="00303391"/>
    <w:rsid w:val="0033453B"/>
    <w:rsid w:val="0034263C"/>
    <w:rsid w:val="00357D7F"/>
    <w:rsid w:val="00357FEA"/>
    <w:rsid w:val="00367D32"/>
    <w:rsid w:val="003A368E"/>
    <w:rsid w:val="003B215F"/>
    <w:rsid w:val="003E2D56"/>
    <w:rsid w:val="003E6506"/>
    <w:rsid w:val="003F6EEC"/>
    <w:rsid w:val="00404C0E"/>
    <w:rsid w:val="004050F7"/>
    <w:rsid w:val="00416DD0"/>
    <w:rsid w:val="004205A5"/>
    <w:rsid w:val="00437F01"/>
    <w:rsid w:val="00455D99"/>
    <w:rsid w:val="00456B14"/>
    <w:rsid w:val="00465A51"/>
    <w:rsid w:val="00465F44"/>
    <w:rsid w:val="00475886"/>
    <w:rsid w:val="00482158"/>
    <w:rsid w:val="00483ECC"/>
    <w:rsid w:val="00484278"/>
    <w:rsid w:val="0048511A"/>
    <w:rsid w:val="00486ED6"/>
    <w:rsid w:val="004B1F90"/>
    <w:rsid w:val="004C5E9E"/>
    <w:rsid w:val="004D5F9B"/>
    <w:rsid w:val="004F77D4"/>
    <w:rsid w:val="00501EB9"/>
    <w:rsid w:val="00503F5E"/>
    <w:rsid w:val="005137D1"/>
    <w:rsid w:val="005164B5"/>
    <w:rsid w:val="00520286"/>
    <w:rsid w:val="00520804"/>
    <w:rsid w:val="00541B12"/>
    <w:rsid w:val="0056728B"/>
    <w:rsid w:val="00593933"/>
    <w:rsid w:val="005C2617"/>
    <w:rsid w:val="005C5285"/>
    <w:rsid w:val="005D344F"/>
    <w:rsid w:val="005D7B3D"/>
    <w:rsid w:val="005E4262"/>
    <w:rsid w:val="005E7B9A"/>
    <w:rsid w:val="00602787"/>
    <w:rsid w:val="00604E36"/>
    <w:rsid w:val="006231D6"/>
    <w:rsid w:val="006233BE"/>
    <w:rsid w:val="00627912"/>
    <w:rsid w:val="006363BC"/>
    <w:rsid w:val="006448A3"/>
    <w:rsid w:val="006451E5"/>
    <w:rsid w:val="00671025"/>
    <w:rsid w:val="00681D69"/>
    <w:rsid w:val="0069249C"/>
    <w:rsid w:val="006959F3"/>
    <w:rsid w:val="00697CC3"/>
    <w:rsid w:val="006B6A6A"/>
    <w:rsid w:val="006B7970"/>
    <w:rsid w:val="006C2500"/>
    <w:rsid w:val="006C3CBF"/>
    <w:rsid w:val="006D136E"/>
    <w:rsid w:val="006D5F8C"/>
    <w:rsid w:val="006E0035"/>
    <w:rsid w:val="007008C7"/>
    <w:rsid w:val="00703430"/>
    <w:rsid w:val="007203ED"/>
    <w:rsid w:val="00723C5D"/>
    <w:rsid w:val="00742679"/>
    <w:rsid w:val="00744A04"/>
    <w:rsid w:val="0075552B"/>
    <w:rsid w:val="007559DD"/>
    <w:rsid w:val="00757624"/>
    <w:rsid w:val="00767307"/>
    <w:rsid w:val="00771F91"/>
    <w:rsid w:val="00783B59"/>
    <w:rsid w:val="007939A7"/>
    <w:rsid w:val="00795CE5"/>
    <w:rsid w:val="007A37B6"/>
    <w:rsid w:val="007A576B"/>
    <w:rsid w:val="007B235E"/>
    <w:rsid w:val="007B67F3"/>
    <w:rsid w:val="007C4615"/>
    <w:rsid w:val="007C7EE6"/>
    <w:rsid w:val="007F15E2"/>
    <w:rsid w:val="007F45C4"/>
    <w:rsid w:val="00816DC3"/>
    <w:rsid w:val="00823109"/>
    <w:rsid w:val="00832F3F"/>
    <w:rsid w:val="00841E0A"/>
    <w:rsid w:val="0084640B"/>
    <w:rsid w:val="00857B00"/>
    <w:rsid w:val="00861494"/>
    <w:rsid w:val="00862755"/>
    <w:rsid w:val="00875699"/>
    <w:rsid w:val="00885558"/>
    <w:rsid w:val="008863A9"/>
    <w:rsid w:val="008A1577"/>
    <w:rsid w:val="008A4DB6"/>
    <w:rsid w:val="008A62F4"/>
    <w:rsid w:val="008B33BC"/>
    <w:rsid w:val="008B79F3"/>
    <w:rsid w:val="008C5F9F"/>
    <w:rsid w:val="008C68A2"/>
    <w:rsid w:val="008D55E2"/>
    <w:rsid w:val="008D5C42"/>
    <w:rsid w:val="008E2FB1"/>
    <w:rsid w:val="008E6F96"/>
    <w:rsid w:val="00905F20"/>
    <w:rsid w:val="009066D2"/>
    <w:rsid w:val="00915B1F"/>
    <w:rsid w:val="00917C4C"/>
    <w:rsid w:val="009205C1"/>
    <w:rsid w:val="00922B19"/>
    <w:rsid w:val="00936710"/>
    <w:rsid w:val="0094608B"/>
    <w:rsid w:val="00955784"/>
    <w:rsid w:val="00970A76"/>
    <w:rsid w:val="009A338A"/>
    <w:rsid w:val="009C0E9B"/>
    <w:rsid w:val="009D27DF"/>
    <w:rsid w:val="009E28D0"/>
    <w:rsid w:val="009E6D06"/>
    <w:rsid w:val="009F1280"/>
    <w:rsid w:val="009F77FD"/>
    <w:rsid w:val="00A058F8"/>
    <w:rsid w:val="00A068B8"/>
    <w:rsid w:val="00A06D4D"/>
    <w:rsid w:val="00A16915"/>
    <w:rsid w:val="00A23945"/>
    <w:rsid w:val="00A426CD"/>
    <w:rsid w:val="00A46FBF"/>
    <w:rsid w:val="00A47259"/>
    <w:rsid w:val="00A640FD"/>
    <w:rsid w:val="00A80AEB"/>
    <w:rsid w:val="00A8552C"/>
    <w:rsid w:val="00A937AF"/>
    <w:rsid w:val="00AA0EF8"/>
    <w:rsid w:val="00AB04F1"/>
    <w:rsid w:val="00AB0A1F"/>
    <w:rsid w:val="00AD3164"/>
    <w:rsid w:val="00AD3482"/>
    <w:rsid w:val="00B14BE7"/>
    <w:rsid w:val="00B259E4"/>
    <w:rsid w:val="00B2671F"/>
    <w:rsid w:val="00B30607"/>
    <w:rsid w:val="00B376DE"/>
    <w:rsid w:val="00B403A0"/>
    <w:rsid w:val="00B40F91"/>
    <w:rsid w:val="00B42FD5"/>
    <w:rsid w:val="00B45EF6"/>
    <w:rsid w:val="00B738F7"/>
    <w:rsid w:val="00B82630"/>
    <w:rsid w:val="00B840C5"/>
    <w:rsid w:val="00B9791F"/>
    <w:rsid w:val="00BA248C"/>
    <w:rsid w:val="00BA70A3"/>
    <w:rsid w:val="00BB3AA1"/>
    <w:rsid w:val="00BC648D"/>
    <w:rsid w:val="00BD306F"/>
    <w:rsid w:val="00BE3FB9"/>
    <w:rsid w:val="00BE5C53"/>
    <w:rsid w:val="00BE6B9C"/>
    <w:rsid w:val="00BF0666"/>
    <w:rsid w:val="00BF1457"/>
    <w:rsid w:val="00BF7321"/>
    <w:rsid w:val="00C167BD"/>
    <w:rsid w:val="00C1684F"/>
    <w:rsid w:val="00C214C6"/>
    <w:rsid w:val="00C25265"/>
    <w:rsid w:val="00C56657"/>
    <w:rsid w:val="00C5733F"/>
    <w:rsid w:val="00C61C49"/>
    <w:rsid w:val="00C80C73"/>
    <w:rsid w:val="00C81691"/>
    <w:rsid w:val="00C947AC"/>
    <w:rsid w:val="00CB1907"/>
    <w:rsid w:val="00CB413C"/>
    <w:rsid w:val="00CC788B"/>
    <w:rsid w:val="00CD5680"/>
    <w:rsid w:val="00CE571C"/>
    <w:rsid w:val="00CE6E70"/>
    <w:rsid w:val="00CE7CA6"/>
    <w:rsid w:val="00CF2F06"/>
    <w:rsid w:val="00CF3144"/>
    <w:rsid w:val="00D04E9A"/>
    <w:rsid w:val="00D175E1"/>
    <w:rsid w:val="00D3262D"/>
    <w:rsid w:val="00D33080"/>
    <w:rsid w:val="00D37110"/>
    <w:rsid w:val="00D4470F"/>
    <w:rsid w:val="00D52E97"/>
    <w:rsid w:val="00D53115"/>
    <w:rsid w:val="00D55436"/>
    <w:rsid w:val="00D60BCB"/>
    <w:rsid w:val="00D66A64"/>
    <w:rsid w:val="00D80904"/>
    <w:rsid w:val="00D831BB"/>
    <w:rsid w:val="00D90805"/>
    <w:rsid w:val="00D91973"/>
    <w:rsid w:val="00D93E19"/>
    <w:rsid w:val="00DA16B3"/>
    <w:rsid w:val="00DA483F"/>
    <w:rsid w:val="00DA499D"/>
    <w:rsid w:val="00DC03AC"/>
    <w:rsid w:val="00DC785A"/>
    <w:rsid w:val="00DD6D91"/>
    <w:rsid w:val="00DD7824"/>
    <w:rsid w:val="00DE1350"/>
    <w:rsid w:val="00DE17E8"/>
    <w:rsid w:val="00DE72A9"/>
    <w:rsid w:val="00E04831"/>
    <w:rsid w:val="00E04B7B"/>
    <w:rsid w:val="00E11ADE"/>
    <w:rsid w:val="00E34531"/>
    <w:rsid w:val="00E4695C"/>
    <w:rsid w:val="00E52912"/>
    <w:rsid w:val="00E5634C"/>
    <w:rsid w:val="00E62328"/>
    <w:rsid w:val="00E62587"/>
    <w:rsid w:val="00E63D5F"/>
    <w:rsid w:val="00E67F03"/>
    <w:rsid w:val="00EA735B"/>
    <w:rsid w:val="00EC12D2"/>
    <w:rsid w:val="00EC1D9C"/>
    <w:rsid w:val="00ED369F"/>
    <w:rsid w:val="00EE421D"/>
    <w:rsid w:val="00EE4DDC"/>
    <w:rsid w:val="00EF262D"/>
    <w:rsid w:val="00F02155"/>
    <w:rsid w:val="00F11264"/>
    <w:rsid w:val="00F12AFA"/>
    <w:rsid w:val="00F12F0F"/>
    <w:rsid w:val="00F2356D"/>
    <w:rsid w:val="00F23DF8"/>
    <w:rsid w:val="00F305DC"/>
    <w:rsid w:val="00F30D1D"/>
    <w:rsid w:val="00F32A6D"/>
    <w:rsid w:val="00F4085A"/>
    <w:rsid w:val="00F40C39"/>
    <w:rsid w:val="00F41602"/>
    <w:rsid w:val="00F54B4B"/>
    <w:rsid w:val="00F66603"/>
    <w:rsid w:val="00F76632"/>
    <w:rsid w:val="00F85601"/>
    <w:rsid w:val="00F954AE"/>
    <w:rsid w:val="00FA5F05"/>
    <w:rsid w:val="00FB325A"/>
    <w:rsid w:val="00FB4726"/>
    <w:rsid w:val="00FD3384"/>
    <w:rsid w:val="00FD3897"/>
    <w:rsid w:val="00FD6F44"/>
    <w:rsid w:val="00FE29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710"/>
  </w:style>
  <w:style w:type="paragraph" w:styleId="Heading1">
    <w:name w:val="heading 1"/>
    <w:basedOn w:val="Normal"/>
    <w:link w:val="Heading1Char"/>
    <w:uiPriority w:val="9"/>
    <w:qFormat/>
    <w:rsid w:val="007203ED"/>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link w:val="Heading2Char"/>
    <w:uiPriority w:val="9"/>
    <w:qFormat/>
    <w:rsid w:val="007203ED"/>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paragraph" w:styleId="Heading3">
    <w:name w:val="heading 3"/>
    <w:basedOn w:val="Normal"/>
    <w:link w:val="Heading3Char"/>
    <w:uiPriority w:val="9"/>
    <w:qFormat/>
    <w:rsid w:val="007203ED"/>
    <w:pPr>
      <w:spacing w:before="100" w:beforeAutospacing="1" w:after="100" w:afterAutospacing="1" w:line="240" w:lineRule="auto"/>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Heading 11,Medium Grid 1 - Accent 21,soal jawab,Heading 111,paragraf 1"/>
    <w:basedOn w:val="Normal"/>
    <w:link w:val="ListParagraphChar"/>
    <w:uiPriority w:val="34"/>
    <w:qFormat/>
    <w:rsid w:val="00F954AE"/>
    <w:pPr>
      <w:ind w:left="720"/>
      <w:contextualSpacing/>
    </w:pPr>
  </w:style>
  <w:style w:type="paragraph" w:customStyle="1" w:styleId="Default">
    <w:name w:val="Default"/>
    <w:rsid w:val="00F11264"/>
    <w:pPr>
      <w:autoSpaceDE w:val="0"/>
      <w:autoSpaceDN w:val="0"/>
      <w:adjustRightInd w:val="0"/>
      <w:spacing w:after="0" w:line="240" w:lineRule="auto"/>
    </w:pPr>
    <w:rPr>
      <w:rFonts w:ascii="Arial" w:hAnsi="Arial" w:cs="Arial"/>
      <w:color w:val="000000"/>
      <w:sz w:val="24"/>
      <w:szCs w:val="24"/>
      <w:lang w:val="id-ID"/>
    </w:rPr>
  </w:style>
  <w:style w:type="character" w:customStyle="1" w:styleId="A1">
    <w:name w:val="A1"/>
    <w:uiPriority w:val="99"/>
    <w:rsid w:val="00F11264"/>
    <w:rPr>
      <w:b/>
      <w:bCs/>
      <w:color w:val="000000"/>
      <w:sz w:val="28"/>
      <w:szCs w:val="28"/>
    </w:rPr>
  </w:style>
  <w:style w:type="character" w:customStyle="1" w:styleId="A2">
    <w:name w:val="A2"/>
    <w:uiPriority w:val="99"/>
    <w:rsid w:val="00F11264"/>
    <w:rPr>
      <w:b/>
      <w:bCs/>
      <w:color w:val="000000"/>
      <w:sz w:val="28"/>
      <w:szCs w:val="28"/>
    </w:rPr>
  </w:style>
  <w:style w:type="paragraph" w:customStyle="1" w:styleId="Pa8">
    <w:name w:val="Pa8"/>
    <w:basedOn w:val="Default"/>
    <w:next w:val="Default"/>
    <w:uiPriority w:val="99"/>
    <w:rsid w:val="005164B5"/>
    <w:pPr>
      <w:spacing w:line="201" w:lineRule="atLeast"/>
    </w:pPr>
    <w:rPr>
      <w:color w:val="auto"/>
    </w:rPr>
  </w:style>
  <w:style w:type="paragraph" w:customStyle="1" w:styleId="Pa7">
    <w:name w:val="Pa7"/>
    <w:basedOn w:val="Default"/>
    <w:next w:val="Default"/>
    <w:uiPriority w:val="99"/>
    <w:rsid w:val="00F66603"/>
    <w:pPr>
      <w:spacing w:line="201" w:lineRule="atLeast"/>
    </w:pPr>
    <w:rPr>
      <w:color w:val="auto"/>
    </w:rPr>
  </w:style>
  <w:style w:type="paragraph" w:styleId="Header">
    <w:name w:val="header"/>
    <w:basedOn w:val="Normal"/>
    <w:link w:val="HeaderChar"/>
    <w:uiPriority w:val="99"/>
    <w:unhideWhenUsed/>
    <w:rsid w:val="00F66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603"/>
  </w:style>
  <w:style w:type="paragraph" w:styleId="Footer">
    <w:name w:val="footer"/>
    <w:basedOn w:val="Normal"/>
    <w:link w:val="FooterChar"/>
    <w:uiPriority w:val="99"/>
    <w:unhideWhenUsed/>
    <w:rsid w:val="00F66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603"/>
  </w:style>
  <w:style w:type="character" w:customStyle="1" w:styleId="hps">
    <w:name w:val="hps"/>
    <w:basedOn w:val="DefaultParagraphFont"/>
    <w:rsid w:val="0056728B"/>
  </w:style>
  <w:style w:type="character" w:customStyle="1" w:styleId="Heading1Char">
    <w:name w:val="Heading 1 Char"/>
    <w:basedOn w:val="DefaultParagraphFont"/>
    <w:link w:val="Heading1"/>
    <w:uiPriority w:val="9"/>
    <w:rsid w:val="007203ED"/>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
    <w:rsid w:val="007203ED"/>
    <w:rPr>
      <w:rFonts w:ascii="Times New Roman" w:eastAsia="Times New Roman" w:hAnsi="Times New Roman" w:cs="Times New Roman"/>
      <w:b/>
      <w:bCs/>
      <w:sz w:val="36"/>
      <w:szCs w:val="36"/>
      <w:lang w:val="id-ID" w:eastAsia="id-ID"/>
    </w:rPr>
  </w:style>
  <w:style w:type="character" w:customStyle="1" w:styleId="Heading3Char">
    <w:name w:val="Heading 3 Char"/>
    <w:basedOn w:val="DefaultParagraphFont"/>
    <w:link w:val="Heading3"/>
    <w:uiPriority w:val="9"/>
    <w:rsid w:val="007203ED"/>
    <w:rPr>
      <w:rFonts w:ascii="Times New Roman" w:eastAsia="Times New Roman" w:hAnsi="Times New Roman" w:cs="Times New Roman"/>
      <w:b/>
      <w:bCs/>
      <w:sz w:val="27"/>
      <w:szCs w:val="27"/>
      <w:lang w:val="id-ID" w:eastAsia="id-ID"/>
    </w:rPr>
  </w:style>
  <w:style w:type="paragraph" w:styleId="NormalWeb">
    <w:name w:val="Normal (Web)"/>
    <w:basedOn w:val="Normal"/>
    <w:uiPriority w:val="99"/>
    <w:semiHidden/>
    <w:unhideWhenUsed/>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7203ED"/>
    <w:rPr>
      <w:color w:val="0000FF"/>
      <w:u w:val="single"/>
    </w:rPr>
  </w:style>
  <w:style w:type="character" w:customStyle="1" w:styleId="sharing-screen-reader-text">
    <w:name w:val="sharing-screen-reader-text"/>
    <w:basedOn w:val="DefaultParagraphFont"/>
    <w:rsid w:val="007203ED"/>
  </w:style>
  <w:style w:type="character" w:styleId="Emphasis">
    <w:name w:val="Emphasis"/>
    <w:basedOn w:val="DefaultParagraphFont"/>
    <w:uiPriority w:val="20"/>
    <w:qFormat/>
    <w:rsid w:val="007203ED"/>
    <w:rPr>
      <w:i/>
      <w:iCs/>
    </w:rPr>
  </w:style>
  <w:style w:type="paragraph" w:customStyle="1" w:styleId="jp-relatedposts-post">
    <w:name w:val="jp-relatedposts-post"/>
    <w:basedOn w:val="Normal"/>
    <w:rsid w:val="007203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jp-relatedposts-post-title">
    <w:name w:val="jp-relatedposts-post-title"/>
    <w:basedOn w:val="DefaultParagraphFont"/>
    <w:rsid w:val="007203ED"/>
  </w:style>
  <w:style w:type="character" w:customStyle="1" w:styleId="jp-relatedposts-post-context">
    <w:name w:val="jp-relatedposts-post-context"/>
    <w:basedOn w:val="DefaultParagraphFont"/>
    <w:rsid w:val="007203ED"/>
  </w:style>
  <w:style w:type="character" w:customStyle="1" w:styleId="meta-nav">
    <w:name w:val="meta-nav"/>
    <w:basedOn w:val="DefaultParagraphFont"/>
    <w:rsid w:val="007203ED"/>
  </w:style>
  <w:style w:type="paragraph" w:styleId="z-TopofForm">
    <w:name w:val="HTML Top of Form"/>
    <w:basedOn w:val="Normal"/>
    <w:next w:val="Normal"/>
    <w:link w:val="z-TopofFormChar"/>
    <w:hidden/>
    <w:uiPriority w:val="99"/>
    <w:semiHidden/>
    <w:unhideWhenUsed/>
    <w:rsid w:val="007203ED"/>
    <w:pPr>
      <w:pBdr>
        <w:bottom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7203ED"/>
    <w:rPr>
      <w:rFonts w:ascii="Arial" w:eastAsia="Times New Roman"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7203ED"/>
    <w:pPr>
      <w:pBdr>
        <w:top w:val="single" w:sz="6" w:space="1" w:color="auto"/>
      </w:pBdr>
      <w:spacing w:after="0" w:line="240" w:lineRule="auto"/>
      <w:jc w:val="center"/>
    </w:pPr>
    <w:rPr>
      <w:rFonts w:ascii="Arial" w:eastAsia="Times New Roman"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7203ED"/>
    <w:rPr>
      <w:rFonts w:ascii="Arial" w:eastAsia="Times New Roman" w:hAnsi="Arial" w:cs="Arial"/>
      <w:vanish/>
      <w:sz w:val="16"/>
      <w:szCs w:val="16"/>
      <w:lang w:val="id-ID" w:eastAsia="id-ID"/>
    </w:rPr>
  </w:style>
  <w:style w:type="paragraph" w:styleId="BalloonText">
    <w:name w:val="Balloon Text"/>
    <w:basedOn w:val="Normal"/>
    <w:link w:val="BalloonTextChar"/>
    <w:uiPriority w:val="99"/>
    <w:semiHidden/>
    <w:unhideWhenUsed/>
    <w:rsid w:val="007203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203ED"/>
    <w:rPr>
      <w:rFonts w:ascii="Tahoma" w:hAnsi="Tahoma" w:cs="Tahoma"/>
      <w:sz w:val="16"/>
      <w:szCs w:val="16"/>
    </w:rPr>
  </w:style>
  <w:style w:type="table" w:styleId="TableGrid">
    <w:name w:val="Table Grid"/>
    <w:basedOn w:val="TableNormal"/>
    <w:uiPriority w:val="39"/>
    <w:rsid w:val="00D831B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D3262D"/>
  </w:style>
  <w:style w:type="character" w:customStyle="1" w:styleId="hiddenspellerror">
    <w:name w:val="hiddenspellerror"/>
    <w:basedOn w:val="DefaultParagraphFont"/>
    <w:rsid w:val="00D3262D"/>
  </w:style>
  <w:style w:type="paragraph" w:customStyle="1" w:styleId="Stylepapertitle14pt">
    <w:name w:val="Style paper title + 14 pt"/>
    <w:basedOn w:val="Normal"/>
    <w:rsid w:val="002A59D1"/>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2A59D1"/>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2A59D1"/>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2A59D1"/>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99"/>
    <w:unhideWhenUsed/>
    <w:rsid w:val="002A59D1"/>
    <w:pPr>
      <w:spacing w:after="120"/>
    </w:pPr>
  </w:style>
  <w:style w:type="character" w:customStyle="1" w:styleId="BodyTextChar">
    <w:name w:val="Body Text Char"/>
    <w:basedOn w:val="DefaultParagraphFont"/>
    <w:link w:val="BodyText"/>
    <w:uiPriority w:val="99"/>
    <w:rsid w:val="002A59D1"/>
  </w:style>
  <w:style w:type="paragraph" w:customStyle="1" w:styleId="bulletlist">
    <w:name w:val="bullet list"/>
    <w:basedOn w:val="BodyText"/>
    <w:rsid w:val="002A59D1"/>
    <w:pPr>
      <w:numPr>
        <w:numId w:val="40"/>
      </w:numPr>
      <w:tabs>
        <w:tab w:val="num" w:pos="648"/>
      </w:tabs>
      <w:spacing w:after="0" w:line="360" w:lineRule="auto"/>
      <w:ind w:left="357" w:hanging="357"/>
      <w:jc w:val="both"/>
    </w:pPr>
    <w:rPr>
      <w:rFonts w:ascii="Times New Roman" w:eastAsia="SimSun" w:hAnsi="Times New Roman" w:cs="Times New Roman"/>
      <w:spacing w:val="-1"/>
      <w:sz w:val="20"/>
      <w:szCs w:val="20"/>
    </w:rPr>
  </w:style>
  <w:style w:type="paragraph" w:customStyle="1" w:styleId="equation">
    <w:name w:val="equation"/>
    <w:basedOn w:val="Normal"/>
    <w:rsid w:val="002A59D1"/>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F2356D"/>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F2356D"/>
    <w:rPr>
      <w:i/>
      <w:iCs/>
      <w:sz w:val="15"/>
      <w:szCs w:val="15"/>
    </w:rPr>
  </w:style>
  <w:style w:type="paragraph" w:customStyle="1" w:styleId="tablecopy">
    <w:name w:val="table copy"/>
    <w:rsid w:val="00F2356D"/>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F2356D"/>
    <w:pPr>
      <w:spacing w:before="60" w:after="30" w:line="240" w:lineRule="auto"/>
      <w:jc w:val="right"/>
    </w:pPr>
    <w:rPr>
      <w:rFonts w:ascii="Times New Roman" w:eastAsia="SimSun" w:hAnsi="Times New Roman" w:cs="Times New Roman"/>
      <w:sz w:val="12"/>
      <w:szCs w:val="12"/>
    </w:rPr>
  </w:style>
  <w:style w:type="paragraph" w:customStyle="1" w:styleId="DaftarPustaka">
    <w:name w:val="Daftar Pustaka"/>
    <w:basedOn w:val="Title"/>
    <w:qFormat/>
    <w:rsid w:val="00F2356D"/>
  </w:style>
  <w:style w:type="paragraph" w:styleId="BodyTextIndent2">
    <w:name w:val="Body Text Indent 2"/>
    <w:basedOn w:val="Normal"/>
    <w:link w:val="BodyTextIndent2Char"/>
    <w:uiPriority w:val="99"/>
    <w:semiHidden/>
    <w:unhideWhenUsed/>
    <w:rsid w:val="00F2356D"/>
    <w:pPr>
      <w:spacing w:after="120" w:line="480" w:lineRule="auto"/>
      <w:ind w:left="360"/>
    </w:pPr>
  </w:style>
  <w:style w:type="character" w:customStyle="1" w:styleId="BodyTextIndent2Char">
    <w:name w:val="Body Text Indent 2 Char"/>
    <w:basedOn w:val="DefaultParagraphFont"/>
    <w:link w:val="BodyTextIndent2"/>
    <w:uiPriority w:val="99"/>
    <w:semiHidden/>
    <w:rsid w:val="00F2356D"/>
  </w:style>
  <w:style w:type="paragraph" w:styleId="Title">
    <w:name w:val="Title"/>
    <w:basedOn w:val="Normal"/>
    <w:next w:val="Normal"/>
    <w:link w:val="TitleChar"/>
    <w:uiPriority w:val="10"/>
    <w:qFormat/>
    <w:rsid w:val="00F235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2356D"/>
    <w:rPr>
      <w:rFonts w:asciiTheme="majorHAnsi" w:eastAsiaTheme="majorEastAsia" w:hAnsiTheme="majorHAnsi" w:cstheme="majorBidi"/>
      <w:color w:val="17365D" w:themeColor="text2" w:themeShade="BF"/>
      <w:spacing w:val="5"/>
      <w:kern w:val="28"/>
      <w:sz w:val="52"/>
      <w:szCs w:val="52"/>
    </w:rPr>
  </w:style>
  <w:style w:type="paragraph" w:customStyle="1" w:styleId="StyleE-JOURNALAbstrakKeywordsBold">
    <w:name w:val="Style E-JOURNAL_AbstrakKeywords + Bold"/>
    <w:basedOn w:val="Normal"/>
    <w:rsid w:val="00042B2E"/>
    <w:pPr>
      <w:suppressAutoHyphens/>
      <w:spacing w:before="120" w:after="120" w:line="1" w:lineRule="atLeast"/>
      <w:ind w:leftChars="-1" w:left="-1" w:hangingChars="1" w:hanging="1"/>
      <w:jc w:val="both"/>
      <w:textDirection w:val="btLr"/>
      <w:textAlignment w:val="top"/>
      <w:outlineLvl w:val="0"/>
    </w:pPr>
    <w:rPr>
      <w:rFonts w:ascii="Times New Roman" w:eastAsia="Times New Roman" w:hAnsi="Times New Roman" w:cs="Times New Roman"/>
      <w:b/>
      <w:bCs/>
      <w:iCs/>
      <w:position w:val="-1"/>
      <w:lang w:val="id-ID"/>
    </w:rPr>
  </w:style>
  <w:style w:type="character" w:customStyle="1" w:styleId="ListParagraphChar">
    <w:name w:val="List Paragraph Char"/>
    <w:aliases w:val="Body of text Char,List Paragraph1 Char,Body of text+1 Char,Body of text+2 Char,Body of text+3 Char,List Paragraph11 Char,Colorful List - Accent 11 Char,Heading 11 Char,Medium Grid 1 - Accent 21 Char,soal jawab Char,Heading 111 Char"/>
    <w:link w:val="ListParagraph"/>
    <w:uiPriority w:val="34"/>
    <w:locked/>
    <w:rsid w:val="00D93E19"/>
  </w:style>
  <w:style w:type="paragraph" w:styleId="Bibliography">
    <w:name w:val="Bibliography"/>
    <w:basedOn w:val="Normal"/>
    <w:next w:val="Normal"/>
    <w:uiPriority w:val="37"/>
    <w:semiHidden/>
    <w:unhideWhenUsed/>
    <w:rsid w:val="0021338F"/>
  </w:style>
  <w:style w:type="paragraph" w:customStyle="1" w:styleId="Figure">
    <w:name w:val="Figure"/>
    <w:basedOn w:val="Normal"/>
    <w:rsid w:val="006E0035"/>
    <w:pPr>
      <w:keepNext/>
      <w:spacing w:after="0" w:line="240" w:lineRule="auto"/>
      <w:jc w:val="center"/>
    </w:pPr>
    <w:rPr>
      <w:rFonts w:ascii="Times New Roman" w:eastAsia="Times New Roman" w:hAnsi="Times New Roman" w:cs="Times New Roman"/>
      <w:noProof/>
      <w:lang w:val="id-ID"/>
    </w:rPr>
  </w:style>
  <w:style w:type="paragraph" w:customStyle="1" w:styleId="Paragraph">
    <w:name w:val="Paragraph"/>
    <w:basedOn w:val="Normal"/>
    <w:rsid w:val="007B67F3"/>
    <w:pPr>
      <w:spacing w:after="0" w:line="240" w:lineRule="auto"/>
      <w:ind w:firstLine="284"/>
      <w:jc w:val="both"/>
    </w:pPr>
    <w:rPr>
      <w:rFonts w:ascii="Times New Roman" w:eastAsia="Times New Roman" w:hAnsi="Times New Roman" w:cs="Times New Roman"/>
      <w:noProof/>
      <w:lang w:val="id-ID"/>
    </w:rPr>
  </w:style>
  <w:style w:type="character" w:customStyle="1" w:styleId="l7">
    <w:name w:val="l7"/>
    <w:basedOn w:val="DefaultParagraphFont"/>
    <w:rsid w:val="007B67F3"/>
  </w:style>
</w:styles>
</file>

<file path=word/webSettings.xml><?xml version="1.0" encoding="utf-8"?>
<w:webSettings xmlns:r="http://schemas.openxmlformats.org/officeDocument/2006/relationships" xmlns:w="http://schemas.openxmlformats.org/wordprocessingml/2006/main">
  <w:divs>
    <w:div w:id="68618423">
      <w:bodyDiv w:val="1"/>
      <w:marLeft w:val="0"/>
      <w:marRight w:val="0"/>
      <w:marTop w:val="0"/>
      <w:marBottom w:val="0"/>
      <w:divBdr>
        <w:top w:val="none" w:sz="0" w:space="0" w:color="auto"/>
        <w:left w:val="none" w:sz="0" w:space="0" w:color="auto"/>
        <w:bottom w:val="none" w:sz="0" w:space="0" w:color="auto"/>
        <w:right w:val="none" w:sz="0" w:space="0" w:color="auto"/>
      </w:divBdr>
    </w:div>
    <w:div w:id="614286263">
      <w:bodyDiv w:val="1"/>
      <w:marLeft w:val="0"/>
      <w:marRight w:val="0"/>
      <w:marTop w:val="0"/>
      <w:marBottom w:val="0"/>
      <w:divBdr>
        <w:top w:val="none" w:sz="0" w:space="0" w:color="auto"/>
        <w:left w:val="none" w:sz="0" w:space="0" w:color="auto"/>
        <w:bottom w:val="none" w:sz="0" w:space="0" w:color="auto"/>
        <w:right w:val="none" w:sz="0" w:space="0" w:color="auto"/>
      </w:divBdr>
    </w:div>
    <w:div w:id="891620614">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sChild>
        <w:div w:id="923034206">
          <w:marLeft w:val="0"/>
          <w:marRight w:val="0"/>
          <w:marTop w:val="0"/>
          <w:marBottom w:val="0"/>
          <w:divBdr>
            <w:top w:val="none" w:sz="0" w:space="0" w:color="auto"/>
            <w:left w:val="none" w:sz="0" w:space="0" w:color="auto"/>
            <w:bottom w:val="none" w:sz="0" w:space="0" w:color="auto"/>
            <w:right w:val="none" w:sz="0" w:space="0" w:color="auto"/>
          </w:divBdr>
          <w:divsChild>
            <w:div w:id="1176774180">
              <w:marLeft w:val="0"/>
              <w:marRight w:val="0"/>
              <w:marTop w:val="0"/>
              <w:marBottom w:val="0"/>
              <w:divBdr>
                <w:top w:val="none" w:sz="0" w:space="0" w:color="auto"/>
                <w:left w:val="none" w:sz="0" w:space="0" w:color="auto"/>
                <w:bottom w:val="none" w:sz="0" w:space="0" w:color="auto"/>
                <w:right w:val="none" w:sz="0" w:space="0" w:color="auto"/>
              </w:divBdr>
              <w:divsChild>
                <w:div w:id="1627004929">
                  <w:marLeft w:val="0"/>
                  <w:marRight w:val="0"/>
                  <w:marTop w:val="0"/>
                  <w:marBottom w:val="0"/>
                  <w:divBdr>
                    <w:top w:val="none" w:sz="0" w:space="0" w:color="auto"/>
                    <w:left w:val="none" w:sz="0" w:space="0" w:color="auto"/>
                    <w:bottom w:val="none" w:sz="0" w:space="0" w:color="auto"/>
                    <w:right w:val="none" w:sz="0" w:space="0" w:color="auto"/>
                  </w:divBdr>
                  <w:divsChild>
                    <w:div w:id="1138381769">
                      <w:marLeft w:val="0"/>
                      <w:marRight w:val="0"/>
                      <w:marTop w:val="0"/>
                      <w:marBottom w:val="0"/>
                      <w:divBdr>
                        <w:top w:val="none" w:sz="0" w:space="0" w:color="auto"/>
                        <w:left w:val="none" w:sz="0" w:space="0" w:color="auto"/>
                        <w:bottom w:val="none" w:sz="0" w:space="0" w:color="auto"/>
                        <w:right w:val="none" w:sz="0" w:space="0" w:color="auto"/>
                      </w:divBdr>
                      <w:divsChild>
                        <w:div w:id="772282999">
                          <w:marLeft w:val="0"/>
                          <w:marRight w:val="0"/>
                          <w:marTop w:val="0"/>
                          <w:marBottom w:val="0"/>
                          <w:divBdr>
                            <w:top w:val="none" w:sz="0" w:space="0" w:color="auto"/>
                            <w:left w:val="none" w:sz="0" w:space="0" w:color="auto"/>
                            <w:bottom w:val="none" w:sz="0" w:space="0" w:color="auto"/>
                            <w:right w:val="none" w:sz="0" w:space="0" w:color="auto"/>
                          </w:divBdr>
                          <w:divsChild>
                            <w:div w:id="780757179">
                              <w:marLeft w:val="0"/>
                              <w:marRight w:val="0"/>
                              <w:marTop w:val="0"/>
                              <w:marBottom w:val="0"/>
                              <w:divBdr>
                                <w:top w:val="none" w:sz="0" w:space="0" w:color="auto"/>
                                <w:left w:val="none" w:sz="0" w:space="0" w:color="auto"/>
                                <w:bottom w:val="none" w:sz="0" w:space="0" w:color="auto"/>
                                <w:right w:val="none" w:sz="0" w:space="0" w:color="auto"/>
                              </w:divBdr>
                              <w:divsChild>
                                <w:div w:id="1184243669">
                                  <w:marLeft w:val="0"/>
                                  <w:marRight w:val="0"/>
                                  <w:marTop w:val="0"/>
                                  <w:marBottom w:val="0"/>
                                  <w:divBdr>
                                    <w:top w:val="none" w:sz="0" w:space="0" w:color="auto"/>
                                    <w:left w:val="none" w:sz="0" w:space="0" w:color="auto"/>
                                    <w:bottom w:val="none" w:sz="0" w:space="0" w:color="auto"/>
                                    <w:right w:val="none" w:sz="0" w:space="0" w:color="auto"/>
                                  </w:divBdr>
                                  <w:divsChild>
                                    <w:div w:id="14789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5817">
                              <w:marLeft w:val="0"/>
                              <w:marRight w:val="0"/>
                              <w:marTop w:val="0"/>
                              <w:marBottom w:val="0"/>
                              <w:divBdr>
                                <w:top w:val="none" w:sz="0" w:space="0" w:color="auto"/>
                                <w:left w:val="none" w:sz="0" w:space="0" w:color="auto"/>
                                <w:bottom w:val="none" w:sz="0" w:space="0" w:color="auto"/>
                                <w:right w:val="none" w:sz="0" w:space="0" w:color="auto"/>
                              </w:divBdr>
                              <w:divsChild>
                                <w:div w:id="192205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72292">
                      <w:marLeft w:val="0"/>
                      <w:marRight w:val="0"/>
                      <w:marTop w:val="0"/>
                      <w:marBottom w:val="0"/>
                      <w:divBdr>
                        <w:top w:val="none" w:sz="0" w:space="0" w:color="auto"/>
                        <w:left w:val="none" w:sz="0" w:space="0" w:color="auto"/>
                        <w:bottom w:val="none" w:sz="0" w:space="0" w:color="auto"/>
                        <w:right w:val="none" w:sz="0" w:space="0" w:color="auto"/>
                      </w:divBdr>
                    </w:div>
                    <w:div w:id="1343168550">
                      <w:marLeft w:val="0"/>
                      <w:marRight w:val="0"/>
                      <w:marTop w:val="0"/>
                      <w:marBottom w:val="0"/>
                      <w:divBdr>
                        <w:top w:val="none" w:sz="0" w:space="0" w:color="auto"/>
                        <w:left w:val="none" w:sz="0" w:space="0" w:color="auto"/>
                        <w:bottom w:val="none" w:sz="0" w:space="0" w:color="auto"/>
                        <w:right w:val="none" w:sz="0" w:space="0" w:color="auto"/>
                      </w:divBdr>
                      <w:divsChild>
                        <w:div w:id="505826014">
                          <w:marLeft w:val="0"/>
                          <w:marRight w:val="0"/>
                          <w:marTop w:val="0"/>
                          <w:marBottom w:val="0"/>
                          <w:divBdr>
                            <w:top w:val="none" w:sz="0" w:space="0" w:color="auto"/>
                            <w:left w:val="none" w:sz="0" w:space="0" w:color="auto"/>
                            <w:bottom w:val="none" w:sz="0" w:space="0" w:color="auto"/>
                            <w:right w:val="none" w:sz="0" w:space="0" w:color="auto"/>
                          </w:divBdr>
                          <w:divsChild>
                            <w:div w:id="489709429">
                              <w:marLeft w:val="0"/>
                              <w:marRight w:val="0"/>
                              <w:marTop w:val="0"/>
                              <w:marBottom w:val="0"/>
                              <w:divBdr>
                                <w:top w:val="none" w:sz="0" w:space="0" w:color="auto"/>
                                <w:left w:val="none" w:sz="0" w:space="0" w:color="auto"/>
                                <w:bottom w:val="none" w:sz="0" w:space="0" w:color="auto"/>
                                <w:right w:val="none" w:sz="0" w:space="0" w:color="auto"/>
                              </w:divBdr>
                              <w:divsChild>
                                <w:div w:id="36530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874552">
              <w:marLeft w:val="0"/>
              <w:marRight w:val="0"/>
              <w:marTop w:val="0"/>
              <w:marBottom w:val="0"/>
              <w:divBdr>
                <w:top w:val="none" w:sz="0" w:space="0" w:color="auto"/>
                <w:left w:val="none" w:sz="0" w:space="0" w:color="auto"/>
                <w:bottom w:val="none" w:sz="0" w:space="0" w:color="auto"/>
                <w:right w:val="none" w:sz="0" w:space="0" w:color="auto"/>
              </w:divBdr>
              <w:divsChild>
                <w:div w:id="1144783365">
                  <w:marLeft w:val="0"/>
                  <w:marRight w:val="0"/>
                  <w:marTop w:val="0"/>
                  <w:marBottom w:val="0"/>
                  <w:divBdr>
                    <w:top w:val="none" w:sz="0" w:space="0" w:color="auto"/>
                    <w:left w:val="none" w:sz="0" w:space="0" w:color="auto"/>
                    <w:bottom w:val="none" w:sz="0" w:space="0" w:color="auto"/>
                    <w:right w:val="none" w:sz="0" w:space="0" w:color="auto"/>
                  </w:divBdr>
                </w:div>
                <w:div w:id="78452811">
                  <w:marLeft w:val="0"/>
                  <w:marRight w:val="0"/>
                  <w:marTop w:val="0"/>
                  <w:marBottom w:val="0"/>
                  <w:divBdr>
                    <w:top w:val="none" w:sz="0" w:space="0" w:color="auto"/>
                    <w:left w:val="none" w:sz="0" w:space="0" w:color="auto"/>
                    <w:bottom w:val="none" w:sz="0" w:space="0" w:color="auto"/>
                    <w:right w:val="none" w:sz="0" w:space="0" w:color="auto"/>
                  </w:divBdr>
                </w:div>
                <w:div w:id="1272250791">
                  <w:marLeft w:val="0"/>
                  <w:marRight w:val="0"/>
                  <w:marTop w:val="0"/>
                  <w:marBottom w:val="0"/>
                  <w:divBdr>
                    <w:top w:val="none" w:sz="0" w:space="0" w:color="auto"/>
                    <w:left w:val="none" w:sz="0" w:space="0" w:color="auto"/>
                    <w:bottom w:val="none" w:sz="0" w:space="0" w:color="auto"/>
                    <w:right w:val="none" w:sz="0" w:space="0" w:color="auto"/>
                  </w:divBdr>
                </w:div>
              </w:divsChild>
            </w:div>
            <w:div w:id="1054815921">
              <w:marLeft w:val="0"/>
              <w:marRight w:val="0"/>
              <w:marTop w:val="0"/>
              <w:marBottom w:val="0"/>
              <w:divBdr>
                <w:top w:val="none" w:sz="0" w:space="0" w:color="auto"/>
                <w:left w:val="none" w:sz="0" w:space="0" w:color="auto"/>
                <w:bottom w:val="none" w:sz="0" w:space="0" w:color="auto"/>
                <w:right w:val="none" w:sz="0" w:space="0" w:color="auto"/>
              </w:divBdr>
              <w:divsChild>
                <w:div w:id="1352490339">
                  <w:marLeft w:val="0"/>
                  <w:marRight w:val="0"/>
                  <w:marTop w:val="0"/>
                  <w:marBottom w:val="0"/>
                  <w:divBdr>
                    <w:top w:val="none" w:sz="0" w:space="0" w:color="auto"/>
                    <w:left w:val="none" w:sz="0" w:space="0" w:color="auto"/>
                    <w:bottom w:val="none" w:sz="0" w:space="0" w:color="auto"/>
                    <w:right w:val="none" w:sz="0" w:space="0" w:color="auto"/>
                  </w:divBdr>
                  <w:divsChild>
                    <w:div w:id="1814255944">
                      <w:marLeft w:val="0"/>
                      <w:marRight w:val="0"/>
                      <w:marTop w:val="0"/>
                      <w:marBottom w:val="0"/>
                      <w:divBdr>
                        <w:top w:val="none" w:sz="0" w:space="0" w:color="auto"/>
                        <w:left w:val="none" w:sz="0" w:space="0" w:color="auto"/>
                        <w:bottom w:val="none" w:sz="0" w:space="0" w:color="auto"/>
                        <w:right w:val="none" w:sz="0" w:space="0" w:color="auto"/>
                      </w:divBdr>
                    </w:div>
                    <w:div w:id="666832015">
                      <w:marLeft w:val="0"/>
                      <w:marRight w:val="0"/>
                      <w:marTop w:val="0"/>
                      <w:marBottom w:val="0"/>
                      <w:divBdr>
                        <w:top w:val="none" w:sz="0" w:space="0" w:color="auto"/>
                        <w:left w:val="none" w:sz="0" w:space="0" w:color="auto"/>
                        <w:bottom w:val="none" w:sz="0" w:space="0" w:color="auto"/>
                        <w:right w:val="none" w:sz="0" w:space="0" w:color="auto"/>
                      </w:divBdr>
                    </w:div>
                    <w:div w:id="12172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s>
</file>

<file path=word/_rels/footer1.xml.rels><?xml version="1.0" encoding="UTF-8" standalone="yes"?>
<Relationships xmlns="http://schemas.openxmlformats.org/package/2006/relationships"><Relationship Id="rId1" Type="http://schemas.openxmlformats.org/officeDocument/2006/relationships/hyperlink" Target="http://ojs.fkip.ummetro.ac.id/index.php/fis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Gum</b:Tag>
    <b:SourceType>JournalArticle</b:SourceType>
    <b:Guid>{A010CF8C-734B-4057-ACBA-C6C61CBE8680}</b:Guid>
    <b:Title>Pengaruh Model Pembelajaran Inkuiri Terhadap Kreativitas Ilmiah Siswa SMA</b:Title>
    <b:JournalName>Jurnal Ilmiah IKIP Mataram</b:JournalName>
    <b:Pages>50-53</b:Pages>
    <b:Author>
      <b:Author>
        <b:NameList>
          <b:Person>
            <b:Last>Gummah</b:Last>
            <b:First>Syfaul</b:First>
          </b:Person>
          <b:Person>
            <b:Last>Prasetya</b:Last>
            <b:Middle>Budi</b:Middle>
            <b:First>Dwi Sabda</b:First>
          </b:Person>
        </b:NameList>
      </b:Author>
    </b:Author>
    <b:Volume>6</b:Volume>
    <b:Issue>2</b:Issue>
    <b:Year>2019</b:Year>
    <b:RefOrder>1</b:RefOrder>
  </b:Source>
  <b:Source>
    <b:Tag>Rof24</b:Tag>
    <b:SourceType>JournalArticle</b:SourceType>
    <b:Guid>{A47C59FC-D4CD-4EA3-B835-91AA1BA7C2C9}</b:Guid>
    <b:Title>Pengembangan Perangkat Pembelajaran Model Project Based Learning Untuk Menumbuhkan Kemampuan Berpikir Kritis</b:Title>
    <b:JournalName>Journal Of Mathemathics Learning Innovation (JMLI)</b:JournalName>
    <b:Year>2024</b:Year>
    <b:Pages>45-59</b:Pages>
    <b:Author>
      <b:Author>
        <b:NameList>
          <b:Person>
            <b:Last>Rofi</b:Last>
          </b:Person>
          <b:Person>
            <b:Last>Husna</b:Last>
            <b:First>Hidayati</b:First>
          </b:Person>
          <b:Person>
            <b:Last>Pritasari</b:Last>
            <b:Middle>Cyntia</b:Middle>
            <b:First>Ade</b:First>
          </b:Person>
        </b:NameList>
      </b:Author>
    </b:Author>
    <b:Volume>3</b:Volume>
    <b:Issue>1</b:Issue>
    <b:RefOrder>2</b:RefOrder>
  </b:Source>
  <b:Source>
    <b:Tag>Nin23</b:Tag>
    <b:SourceType>JournalArticle</b:SourceType>
    <b:Guid>{17A9627A-520C-4135-8E57-18CF82F30504}</b:Guid>
    <b:Title>Penerapan Model Project Based Learning Untuk Meningkatkan Kemampuan Berpikir Kreatif Peserta Didik Materi Pemuaian</b:Title>
    <b:JournalName>JPF (Jurnal Pendidikan Fisika)</b:JournalName>
    <b:Year>2023</b:Year>
    <b:Pages>108-120</b:Pages>
    <b:Author>
      <b:Author>
        <b:NameList>
          <b:Person>
            <b:Last>Ningsih</b:Last>
            <b:Middle>Khotiyah</b:Middle>
            <b:First>Siti</b:First>
          </b:Person>
          <b:Person>
            <b:Last>Oktavianty</b:Last>
            <b:First>Erwina</b:First>
          </b:Person>
          <b:Person>
            <b:Last>Sitompul</b:Last>
            <b:Middle>Sahala</b:Middle>
            <b:First>Stepanus</b:First>
          </b:Person>
          <b:Person>
            <b:Last>Silitonga</b:Last>
            <b:Middle>Tiur Maria</b:Middle>
            <b:First>Haratua</b:First>
          </b:Person>
          <b:Person>
            <b:Last>Hidayatullah</b:Last>
            <b:Middle>Musa Syarif</b:Middle>
            <b:First>Muhammad</b:First>
          </b:Person>
        </b:NameList>
      </b:Author>
    </b:Author>
    <b:Month>Maret</b:Month>
    <b:Volume>11</b:Volume>
    <b:Issue>1</b:Issue>
    <b:RefOrder>3</b:RefOrder>
  </b:Source>
  <b:Source>
    <b:Tag>Afr22</b:Tag>
    <b:SourceType>JournalArticle</b:SourceType>
    <b:Guid>{36353F36-690A-4C67-BC1C-A3BF86E7DA12}</b:Guid>
    <b:Title>PENGEMBANGAN LKPD BERBASIS MODEL PJBL-STEM TERINTEGRASI KARAKTERISTIK ENTERPENEUR BERORIENTASI TERHADAP KETERAMPILAN BERPIKIR KREATIF PESERTA DIDIK</b:Title>
    <b:JournalName>Jurnal Pendidikan Fisika</b:JournalName>
    <b:Year>2022</b:Year>
    <b:Pages>1-8</b:Pages>
    <b:Author>
      <b:Author>
        <b:NameList>
          <b:Person>
            <b:Last>Afrijhon</b:Last>
            <b:Middle>Sari</b:Middle>
            <b:First>Novia</b:First>
          </b:Person>
          <b:Person>
            <b:Last>Sutrisno</b:Last>
          </b:Person>
          <b:Person>
            <b:Last>Maison</b:Last>
          </b:Person>
        </b:NameList>
      </b:Author>
    </b:Author>
    <b:Month>Juni</b:Month>
    <b:Volume>7</b:Volume>
    <b:Issue>1</b:Issue>
    <b:RefOrder>4</b:RefOrder>
  </b:Source>
  <b:Source>
    <b:Tag>SUM24</b:Tag>
    <b:SourceType>JournalArticle</b:SourceType>
    <b:Guid>{A0F8A874-6384-4C7B-BBFF-C69C50808496}</b:Guid>
    <b:Title>Validity Of The Scientific Creativity Project Based Learning (SiPjBL) Model In Physics Learning To Increase The Scientific Creativity Of Physics Education Undergraduate Students In Introductory Physics Courses 1</b:Title>
    <b:JournalName>IJTASE</b:JournalName>
    <b:Year>2024</b:Year>
    <b:Pages>192-198</b:Pages>
    <b:Author>
      <b:Author>
        <b:NameList>
          <b:Person>
            <b:Last>Sumo</b:Last>
            <b:First>Maimon</b:First>
          </b:Person>
          <b:Person>
            <b:Last>Jatmiko</b:Last>
            <b:First>Budi</b:First>
          </b:Person>
          <b:Person>
            <b:Last>Supardi</b:Last>
            <b:First>Zainul</b:First>
            <b:Middle>Arifin Imam</b:Middle>
          </b:Person>
        </b:NameList>
      </b:Author>
    </b:Author>
    <b:Volume>14</b:Volume>
    <b:Issue>4</b:Issue>
    <b:RefOrder>5</b:RefOrder>
  </b:Source>
  <b:Source>
    <b:Tag>Doy23</b:Tag>
    <b:SourceType>JournalArticle</b:SourceType>
    <b:Guid>{E75305ED-274A-410A-ABEE-8551199BCC73}</b:Guid>
    <b:Title>The Effect of PhET Simulation-Assisted Project-Based Learning Model on Students' Creative Thingking Skills in Elasticity Materials</b:Title>
    <b:JournalName>JPPIPA</b:JournalName>
    <b:Year>2023</b:Year>
    <b:Pages>3856-3861</b:Pages>
    <b:Author>
      <b:Author>
        <b:NameList>
          <b:Person>
            <b:Last>Doyan</b:Last>
            <b:First>Aris</b:First>
          </b:Person>
          <b:Person>
            <b:Last>Hadi</b:Last>
            <b:Middle>Faisal</b:Middle>
            <b:First>Dian</b:First>
          </b:Person>
          <b:Person>
            <b:Last>Jannatin</b:Last>
          </b:Person>
          <b:Person>
            <b:Last>Ardhuha</b:Last>
          </b:Person>
        </b:NameList>
      </b:Author>
    </b:Author>
    <b:Month>May</b:Month>
    <b:Volume>9</b:Volume>
    <b:Issue>5</b:Issue>
    <b:RefOrder>15</b:RefOrder>
  </b:Source>
  <b:Source>
    <b:Tag>Sum241</b:Tag>
    <b:SourceType>JournalArticle</b:SourceType>
    <b:Guid>{30C0CCAF-3E4A-4A5E-B768-8ADDDA34D1E3}</b:Guid>
    <b:Title>The Influences of Project-based Learning (Pjbl) Model on the Scientific Creativity of Physics Education Undergraduate Students at Madura Islamic University</b:Title>
    <b:JournalName>Science Education Journal</b:JournalName>
    <b:Year>2024</b:Year>
    <b:Pages>19-31</b:Pages>
    <b:Author>
      <b:Author>
        <b:NameList>
          <b:Person>
            <b:Last>Sumo</b:Last>
            <b:First>Maimon</b:First>
          </b:Person>
          <b:Person>
            <b:Last>Jatmiko</b:Last>
            <b:First>Budi</b:First>
          </b:Person>
          <b:Person>
            <b:Last>Supardi</b:Last>
            <b:Middle>Arifin</b:Middle>
            <b:First>Zainul</b:First>
          </b:Person>
          <b:Person>
            <b:Last>Suprianto</b:Last>
          </b:Person>
        </b:NameList>
      </b:Author>
    </b:Author>
    <b:Month>May</b:Month>
    <b:Volume>8</b:Volume>
    <b:Issue>1</b:Issue>
    <b:RefOrder>11</b:RefOrder>
  </b:Source>
  <b:Source>
    <b:Tag>Sum24</b:Tag>
    <b:SourceType>JournalArticle</b:SourceType>
    <b:Guid>{5A106020-D177-47BC-836C-71ACAA2B98F8}</b:Guid>
    <b:Title>Validity And Practicality of The Scientific Creativity Project-Based Learning (SCPjBL) Model to Increase The Scientific Creativity of Physics Education Undergraduate Students</b:Title>
    <b:JournalName>IJORER</b:JournalName>
    <b:Year>2024</b:Year>
    <b:Pages>1353-1366</b:Pages>
    <b:Author>
      <b:Author>
        <b:NameList>
          <b:Person>
            <b:Last>Sumo</b:Last>
            <b:First>Maimon</b:First>
          </b:Person>
          <b:Person>
            <b:Last>Jatmiko</b:Last>
            <b:First>Budi</b:First>
          </b:Person>
          <b:Person>
            <b:Last>Supardi</b:Last>
            <b:Middle>Arifin Imam</b:Middle>
            <b:First>Zainul</b:First>
          </b:Person>
          <b:Person>
            <b:Last>Sueharto</b:Last>
          </b:Person>
        </b:NameList>
      </b:Author>
    </b:Author>
    <b:Month>November</b:Month>
    <b:Volume>5</b:Volume>
    <b:Issue>6</b:Issue>
    <b:RefOrder>12</b:RefOrder>
  </b:Source>
  <b:Source>
    <b:Tag>Yan23</b:Tag>
    <b:SourceType>JournalArticle</b:SourceType>
    <b:Guid>{7D4CFE02-DAD8-4A39-B9D5-F09D3EE9E866}</b:Guid>
    <b:Title>The Effectivense of the PhET-Assisted Creative Problem Solving Model on Students' Creative Thingking Abilites and Cognitive Learning Outcomes</b:Title>
    <b:JournalName>Jurnal Inovasi Pendidikan IPA</b:JournalName>
    <b:Year>2023</b:Year>
    <b:Pages>146-156</b:Pages>
    <b:Author>
      <b:Author>
        <b:NameList>
          <b:Person>
            <b:Last>Yani</b:Last>
            <b:Middle>Putri</b:Middle>
            <b:First>Liyana</b:First>
          </b:Person>
          <b:Person>
            <b:Last>Widiyatmoko</b:Last>
            <b:First>Arif</b:First>
          </b:Person>
        </b:NameList>
      </b:Author>
    </b:Author>
    <b:Volume>9</b:Volume>
    <b:Issue>2</b:Issue>
    <b:RefOrder>6</b:RefOrder>
  </b:Source>
  <b:Source>
    <b:Tag>Sab22</b:Tag>
    <b:SourceType>JournalArticle</b:SourceType>
    <b:Guid>{B60765A9-F321-4B21-BD8B-179D8C55D69F}</b:Guid>
    <b:Title>Development of LKPD Based on PQ4R Strategy to Improve Students' Creative Thingking</b:Title>
    <b:Year>2022</b:Year>
    <b:JournalName>The International Journal of Social Sciences World</b:JournalName>
    <b:Pages>353-357</b:Pages>
    <b:Author>
      <b:Author>
        <b:NameList>
          <b:Person>
            <b:Last>Sabrini</b:Last>
            <b:Middle>Tri</b:Middle>
            <b:First>Anadya</b:First>
          </b:Person>
          <b:Person>
            <b:Last>Yulianti</b:Last>
            <b:First>Dwi</b:First>
          </b:Person>
          <b:Person>
            <b:Last>Maulina</b:Last>
            <b:First>Dwi</b:First>
          </b:Person>
          <b:Person>
            <b:Last>Widodo</b:Last>
            <b:First>Sugeng</b:First>
          </b:Person>
        </b:NameList>
      </b:Author>
    </b:Author>
    <b:Month>December</b:Month>
    <b:Volume>4</b:Volume>
    <b:Issue>2</b:Issue>
    <b:RefOrder>7</b:RefOrder>
  </b:Source>
  <b:Source>
    <b:Tag>Rin21</b:Tag>
    <b:SourceType>JournalArticle</b:SourceType>
    <b:Guid>{169AB06D-150E-486D-AB8C-CBFC91828067}</b:Guid>
    <b:Title>Pentingnya Pengembangan Kreativitas Dalam Keberhasilan Pembelajaran : Kajian Teoretik</b:Title>
    <b:JournalName>Jurnal Intelegensia</b:JournalName>
    <b:Year>2021</b:Year>
    <b:Pages>53-63</b:Pages>
    <b:Author>
      <b:Author>
        <b:NameList>
          <b:Person>
            <b:Last>Rindiantika</b:Last>
            <b:First>Yuni</b:First>
          </b:Person>
        </b:NameList>
      </b:Author>
    </b:Author>
    <b:Month>April</b:Month>
    <b:Volume>6</b:Volume>
    <b:Issue>1</b:Issue>
    <b:RefOrder>8</b:RefOrder>
  </b:Source>
  <b:Source>
    <b:Tag>Has23</b:Tag>
    <b:SourceType>JournalArticle</b:SourceType>
    <b:Guid>{0C17D930-FCF0-48D6-BD56-C2544E5A8464}</b:Guid>
    <b:Title>Perkembangan Kreativitas Peserta Didik : TInjauan Literatur Dalam Konteks Kehidupan Abad Ke-21</b:Title>
    <b:JournalName>PIONIR : JURNAL PENDIDIKAN</b:JournalName>
    <b:Year>2023</b:Year>
    <b:Pages>143-154</b:Pages>
    <b:Author>
      <b:Author>
        <b:NameList>
          <b:Person>
            <b:Last>Hasanah</b:Last>
            <b:First>Huswatul</b:First>
          </b:Person>
          <b:Person>
            <b:Last>Faizi</b:Last>
            <b:First>Nur</b:First>
          </b:Person>
          <b:Person>
            <b:Last>Wijaya</b:Last>
            <b:First>Asep</b:First>
          </b:Person>
        </b:NameList>
      </b:Author>
    </b:Author>
    <b:Volume>12</b:Volume>
    <b:Issue>3</b:Issue>
    <b:RefOrder>9</b:RefOrder>
  </b:Source>
  <b:Source>
    <b:Tag>Ari19</b:Tag>
    <b:SourceType>JournalArticle</b:SourceType>
    <b:Guid>{433DF25D-223A-4061-942E-C23D25BE503C}</b:Guid>
    <b:Title>Pengembangan Desain Lembar Kerja Siswa (LKS) Berbasis Kreativitas Ilmiah pada Guru Sains-Fisika di Kalimantan Selatan</b:Title>
    <b:JournalName>Jurnal Pengabdian Masyarakat</b:JournalName>
    <b:Year>2019</b:Year>
    <b:Pages>92-99</b:Pages>
    <b:Author>
      <b:Author>
        <b:NameList>
          <b:Person>
            <b:Last>Arifuddin</b:Last>
            <b:First>Muhammad</b:First>
          </b:Person>
          <b:Person>
            <b:Last>Wati</b:Last>
            <b:First>Mustika</b:First>
          </b:Person>
          <b:Person>
            <b:Last>Miriam</b:Last>
            <b:First>Sarah</b:First>
          </b:Person>
          <b:Person>
            <b:Last>Suyidno</b:Last>
          </b:Person>
          <b:Person>
            <b:Last>Misbah</b:Last>
          </b:Person>
          <b:Person>
            <b:Last>Mahtari</b:Last>
            <b:First>Saiyidah</b:First>
          </b:Person>
          <b:Person>
            <b:Last>Deni</b:Last>
            <b:First>M.</b:First>
          </b:Person>
          <b:Person>
            <b:Last>Ridho</b:Last>
            <b:Middle>Hafiz</b:Middle>
            <b:First>Muhammad</b:First>
          </b:Person>
        </b:NameList>
      </b:Author>
    </b:Author>
    <b:Volume>1</b:Volume>
    <b:Issue>2</b:Issue>
    <b:RefOrder>10</b:RefOrder>
  </b:Source>
  <b:Source>
    <b:Tag>Agu21</b:Tag>
    <b:SourceType>JournalArticle</b:SourceType>
    <b:Guid>{9353751B-55E3-4CF1-AEEA-845D9624BAC8}</b:Guid>
    <b:Title>Development of Student Worksheets (LKPD) based on Project Based Learning in Vocatinal Basic Lessons to Improve Creativity of Vocational School Students</b:Title>
    <b:JournalName>(BIRCI-Journal)</b:JournalName>
    <b:Year>2021</b:Year>
    <b:Pages>10845-10857</b:Pages>
    <b:Author>
      <b:Author>
        <b:NameList>
          <b:Person>
            <b:Last>Agustina</b:Last>
            <b:First>Livianti</b:First>
          </b:Person>
          <b:Person>
            <b:Last>Marsono</b:Last>
          </b:Person>
          <b:Person>
            <b:Last>Widiyanti</b:Last>
          </b:Person>
        </b:NameList>
      </b:Author>
    </b:Author>
    <b:Month>November</b:Month>
    <b:Volume>4</b:Volume>
    <b:Issue>4</b:Issue>
    <b:RefOrder>13</b:RefOrder>
  </b:Source>
  <b:Source>
    <b:Tag>Bad21</b:Tag>
    <b:SourceType>JournalArticle</b:SourceType>
    <b:Guid>{3C6C7D4E-408F-4D53-A6EC-48EA6C89273E}</b:Guid>
    <b:Title>Development Of Learning Tools Based On Mind Mapping Worksheet For Improving Students' Creative Thingking Skill On Cell Material</b:Title>
    <b:JournalName>IJORER</b:JournalName>
    <b:Year>2021</b:Year>
    <b:Pages>565-579</b:Pages>
    <b:Author>
      <b:Author>
        <b:NameList>
          <b:Person>
            <b:Last>Badriyah</b:Last>
            <b:First>Ainul</b:First>
          </b:Person>
          <b:Person>
            <b:Last>Poedjiatoeti</b:Last>
            <b:First>Sri</b:First>
          </b:Person>
          <b:Person>
            <b:Last>Yuliani</b:Last>
          </b:Person>
        </b:NameList>
      </b:Author>
    </b:Author>
    <b:Month>November</b:Month>
    <b:Volume>5</b:Volume>
    <b:Issue>6</b:Issue>
    <b:RefOrder>14</b:RefOrder>
  </b:Source>
  <b:Source>
    <b:Tag>Sud24</b:Tag>
    <b:SourceType>JournalArticle</b:SourceType>
    <b:Guid>{D6546236-3FAA-403A-B4BF-FC118E19C6E9}</b:Guid>
    <b:Title>Development of Game AR Integrated PJBL Syntax of Earth Structure Materials to Improve Students Creative Thingking Skills</b:Title>
    <b:JournalName>International Journal of Active Learning</b:JournalName>
    <b:Year>2024</b:Year>
    <b:Pages>54-61</b:Pages>
    <b:Author>
      <b:Author>
        <b:NameList>
          <b:Person>
            <b:Last>Sudarmin</b:Last>
          </b:Person>
          <b:Person>
            <b:Last>Hikmawati</b:Last>
            <b:First>Khamida</b:First>
          </b:Person>
          <b:Person>
            <b:Last>Hardianti</b:Last>
            <b:Middle>Dwita</b:Middle>
            <b:First>Risa </b:First>
          </b:Person>
          <b:Person>
            <b:Last>Parmin</b:Last>
          </b:Person>
          <b:Person>
            <b:Last>Lestari</b:Last>
            <b:Middle>Sri</b:Middle>
            <b:First>Endang</b:First>
          </b:Person>
        </b:NameList>
      </b:Author>
    </b:Author>
    <b:Volume>9</b:Volume>
    <b:Issue>1</b:Issue>
    <b:RefOrder>16</b:RefOrder>
  </b:Source>
  <b:Source>
    <b:Tag>Ber24</b:Tag>
    <b:SourceType>JournalArticle</b:SourceType>
    <b:Guid>{6617143F-1477-47D0-A62D-C209B4C69B61}</b:Guid>
    <b:Title>PENGARUH MODEL PJBL BERBASIS STEM BERBANTUAN MEDIA PHET TERHADAP KEMAMPUAN BERPIKIR KRITIS SISWA PEMBELAJARAN IPAS</b:Title>
    <b:JournalName>Jurnal Review Pendidikan dan Pengajaran</b:JournalName>
    <b:Year>2024</b:Year>
    <b:Pages>5402-5410</b:Pages>
    <b:Author>
      <b:Author>
        <b:NameList>
          <b:Person>
            <b:Last>Berliana</b:Last>
            <b:First>Deananda</b:First>
          </b:Person>
          <b:Person>
            <b:Last>Agustin</b:Last>
          </b:Person>
          <b:Person>
            <b:Last>Fanani</b:Last>
            <b:First>Achmad</b:First>
          </b:Person>
        </b:NameList>
      </b:Author>
    </b:Author>
    <b:Volume>7</b:Volume>
    <b:Issue>2</b:Issue>
    <b:RefOrder>17</b:RefOrder>
  </b:Source>
  <b:Source>
    <b:Tag>Had23</b:Tag>
    <b:SourceType>JournalArticle</b:SourceType>
    <b:Guid>{D295E83E-7D06-4398-BA31-C691F963A2AD}</b:Guid>
    <b:Title>The Influence Of The PhET Simulation-Assisted Project-Based Learning Model on Students' Ability to Master the Elasticity Concept</b:Title>
    <b:JournalName>Jurnal Penelitian Pendidikan IPA</b:JournalName>
    <b:Year>2023</b:Year>
    <b:Pages>1840-1845</b:Pages>
    <b:Author>
      <b:Author>
        <b:NameList>
          <b:Person>
            <b:Last>Hadi</b:Last>
            <b:Middle>Faisal</b:Middle>
            <b:First>Dian </b:First>
          </b:Person>
          <b:Person>
            <b:Last>Doyan</b:Last>
            <b:First>Aris</b:First>
          </b:Person>
          <b:Person>
            <b:Last>Jannatin</b:Last>
          </b:Person>
          <b:Person>
            <b:Last>Ardhuha</b:Last>
          </b:Person>
          <b:Person>
            <b:Last>Harjono</b:Last>
            <b:First>Ahmad</b:First>
          </b:Person>
        </b:NameList>
      </b:Author>
    </b:Author>
    <b:Month>April</b:Month>
    <b:Volume>9</b:Volume>
    <b:Issue>4</b:Issue>
    <b:RefOrder>18</b:RefOrder>
  </b:Source>
  <b:Source>
    <b:Tag>Sab221</b:Tag>
    <b:SourceType>JournalArticle</b:SourceType>
    <b:Guid>{CD197707-BE57-4009-A500-38E7A7632614}</b:Guid>
    <b:Title>Development of LKPD Based on PQ4R Strategy to Improve Students' Creative Thingking</b:Title>
    <b:JournalName>The International Journal of Social Sciences World</b:JournalName>
    <b:Year>2022</b:Year>
    <b:Pages>353-357</b:Pages>
    <b:Author>
      <b:Author>
        <b:NameList>
          <b:Person>
            <b:Last>Sabrini</b:Last>
            <b:Middle>Tri</b:Middle>
            <b:First>Anadya</b:First>
          </b:Person>
          <b:Person>
            <b:Last>Yulianti</b:Last>
            <b:First>Dwi</b:First>
          </b:Person>
          <b:Person>
            <b:Last>Maulina</b:Last>
            <b:First>Dina</b:First>
          </b:Person>
          <b:Person>
            <b:Last>Widodo</b:Last>
            <b:First>Sugeng</b:First>
          </b:Person>
        </b:NameList>
      </b:Author>
    </b:Author>
    <b:Month>December</b:Month>
    <b:Volume>4</b:Volume>
    <b:Issue>2</b:Issue>
    <b:RefOrder>19</b:RefOrder>
  </b:Source>
  <b:Source>
    <b:Tag>Kus24</b:Tag>
    <b:SourceType>JournalArticle</b:SourceType>
    <b:Guid>{B9D25A13-F623-400E-897E-8002D6D32F81}</b:Guid>
    <b:Title>Pengembangan E-LKPD Berbasis Project Based Learning Terintegrasi Flipbook Untuk Meningkatkan Keaktifan Siswa Dalam Pembelajaran PKN di SD</b:Title>
    <b:JournalName>Jurnal Ilmiah Pendidikan Dasar</b:JournalName>
    <b:Year>2024</b:Year>
    <b:Pages>2436-2447</b:Pages>
    <b:Author>
      <b:Author>
        <b:NameList>
          <b:Person>
            <b:Last>Kusumawardani</b:Last>
            <b:First>Nita</b:First>
          </b:Person>
          <b:Person>
            <b:Last>Wibawa</b:Last>
            <b:First>Sutrisna</b:First>
          </b:Person>
        </b:NameList>
      </b:Author>
    </b:Author>
    <b:Month>Juni</b:Month>
    <b:Volume>09</b:Volume>
    <b:Issue>02</b:Issue>
    <b:RefOrder>20</b:RefOrder>
  </b:Source>
  <b:Source>
    <b:Tag>Rah232</b:Tag>
    <b:SourceType>Book</b:SourceType>
    <b:Guid>{6541BD49-6D6E-46C8-8E44-22D8CAD258E1}</b:Guid>
    <b:Title>DESAIN PEMBELAJARAN BERBASIS PROYEK</b:Title>
    <b:Year>2023</b:Year>
    <b:City>Gorontalo</b:City>
    <b:Publisher>GRAHA ILMU</b:Publisher>
    <b:Author>
      <b:Author>
        <b:NameList>
          <b:Person>
            <b:Last>Rahmat</b:Last>
            <b:First>Abdul</b:First>
          </b:Person>
          <b:Person>
            <b:Last>Zubaidi</b:Last>
            <b:First>Mohamad</b:First>
          </b:Person>
          <b:Person>
            <b:Last>Mirnawati</b:Last>
            <b:First>Mira</b:First>
          </b:Person>
        </b:NameList>
      </b:Author>
    </b:Author>
    <b:RefOrder>21</b:RefOrder>
  </b:Source>
  <b:Source>
    <b:Tag>Edi23</b:Tag>
    <b:SourceType>JournalArticle</b:SourceType>
    <b:Guid>{3EB2F54F-F1CA-4A8F-B9EC-410984979609}</b:Guid>
    <b:Title>PEMBELAJARAN BERBASIS PROYEK MELALUI APLIKASI DAN PLATFROM WE : KAJIAN LITERATUR TERHADAP PENGEMBANGAN KETERAMPILAN HOLISTIK SISWA</b:Title>
    <b:JournalName>Jurnal Review Pendidikan dan Pengajaran</b:JournalName>
    <b:Year>2023</b:Year>
    <b:Pages>860-866</b:Pages>
    <b:Author>
      <b:Author>
        <b:NameList>
          <b:Person>
            <b:Last>Ediana</b:Last>
            <b:First>Dina</b:First>
          </b:Person>
          <b:Person>
            <b:Last>Andriani</b:Last>
            <b:First>Nining</b:First>
          </b:Person>
          <b:Person>
            <b:Last>Ilmi</b:Last>
            <b:Middle>Miftahul</b:Middle>
            <b:First>Aziz Rizki</b:First>
          </b:Person>
          <b:Person>
            <b:Last>R</b:Last>
            <b:First>Rinovian</b:First>
          </b:Person>
          <b:Person>
            <b:Last>Zulfikhar</b:Last>
            <b:First>Rosa</b:First>
          </b:Person>
        </b:NameList>
      </b:Author>
    </b:Author>
    <b:Volume>6</b:Volume>
    <b:Issue>3</b:Issue>
    <b:RefOrder>22</b:RefOrder>
  </b:Source>
  <b:Source>
    <b:Tag>Riz20</b:Tag>
    <b:SourceType>JournalArticle</b:SourceType>
    <b:Guid>{37E785AA-38D8-43AD-9D6B-4F6DC3B047CC}</b:Guid>
    <b:Title>PhET: SIMULASI INTERAKTIF DALAM PROSES PEMBELAJARAN FISIKA</b:Title>
    <b:Year>2020</b:Year>
    <b:JournalName>JURNAL ILMIAH PROFESI PENDIDIKAN</b:JournalName>
    <b:Pages>10-14</b:Pages>
    <b:Author>
      <b:Author>
        <b:NameList>
          <b:Person>
            <b:Last>Rizaldi</b:Last>
            <b:Middle>Riyan</b:Middle>
            <b:First>Dedi</b:First>
          </b:Person>
          <b:Person>
            <b:Last>Jufri</b:Last>
            <b:Middle>Wahab</b:Middle>
            <b:First>A.</b:First>
          </b:Person>
          <b:Person>
            <b:Last>Jamal</b:Last>
          </b:Person>
        </b:NameList>
      </b:Author>
    </b:Author>
    <b:Month>Mei</b:Month>
    <b:Volume>5</b:Volume>
    <b:Issue>1</b:Issue>
    <b:RefOrder>23</b:RefOrder>
  </b:Source>
  <b:Source>
    <b:Tag>Sir20</b:Tag>
    <b:SourceType>JournalArticle</b:SourceType>
    <b:Guid>{6270250F-16CE-4410-8591-6D6CA2658617}</b:Guid>
    <b:Title>VALIDITAS LEMBAR KERJA PESERTA DIDIK (LKPD) BERBASIS PROBLEM BASED LEARNING PADA MATERI SISTEM EKSKRESI UNTUK SISWA KELAS VIII SMP</b:Title>
    <b:JournalName>Jurnal Pendidikan dan Pembelajaran Sains Indonesia</b:JournalName>
    <b:Year>2020</b:Year>
    <b:Pages>130-139</b:Pages>
    <b:Author>
      <b:Author>
        <b:NameList>
          <b:Person>
            <b:Last>Siregar</b:Last>
            <b:Middle>Banjarani</b:Middle>
            <b:First>Tiurma</b:First>
          </b:Person>
          <b:Person>
            <b:Last>Putri</b:Last>
            <b:Middle>Nuzullah</b:Middle>
            <b:First>Azza</b:First>
          </b:Person>
          <b:Person>
            <b:Last>Hindrasti</b:Last>
            <b:Middle>Eka Kusuma</b:Middle>
            <b:First>Nur</b:First>
          </b:Person>
        </b:NameList>
      </b:Author>
    </b:Author>
    <b:Month>Oktober</b:Month>
    <b:Volume>3</b:Volume>
    <b:Issue>2</b:Issue>
    <b:RefOrder>24</b:RefOrder>
  </b:Source>
</b:Sources>
</file>

<file path=customXml/itemProps1.xml><?xml version="1.0" encoding="utf-8"?>
<ds:datastoreItem xmlns:ds="http://schemas.openxmlformats.org/officeDocument/2006/customXml" ds:itemID="{3CDD91FE-5AEF-4FB6-AD15-DE345470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27</Pages>
  <Words>23327</Words>
  <Characters>132965</Characters>
  <Application>Microsoft Office Word</Application>
  <DocSecurity>0</DocSecurity>
  <Lines>1108</Lines>
  <Paragraphs>311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 Suyatna</dc:creator>
  <cp:lastModifiedBy>MAIMOON</cp:lastModifiedBy>
  <cp:revision>9</cp:revision>
  <cp:lastPrinted>2015-03-26T03:09:00Z</cp:lastPrinted>
  <dcterms:created xsi:type="dcterms:W3CDTF">2025-03-22T04:47:00Z</dcterms:created>
  <dcterms:modified xsi:type="dcterms:W3CDTF">2025-03-23T12:24:00Z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96471342eeb9e3fb7cab9f321b9aca2052e84df5d9923109191b043e6cb44cca</vt:lpwstr>
  </property>
</Properties>
</file>