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data3.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4.xml" ContentType="application/vnd.openxmlformats-officedocument.drawingml.diagramData+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9D1" w:rsidRPr="00BC648D" w:rsidRDefault="00515E0F" w:rsidP="00515E0F">
      <w:pPr>
        <w:pStyle w:val="Stylepapertitle14pt"/>
        <w:rPr>
          <w:b/>
          <w:szCs w:val="28"/>
          <w:lang w:val="id-ID"/>
        </w:rPr>
      </w:pPr>
      <w:r w:rsidRPr="00515E0F">
        <w:rPr>
          <w:b/>
          <w:szCs w:val="28"/>
          <w:lang w:val="id-ID"/>
        </w:rPr>
        <w:t xml:space="preserve">PEMANFAATAN GOOGLE CLASSROOM PADA PEMBELAJARAN IPA </w:t>
      </w:r>
      <w:r>
        <w:rPr>
          <w:b/>
          <w:szCs w:val="28"/>
        </w:rPr>
        <w:t>FISIKA JARAK JAUH</w:t>
      </w:r>
      <w:r w:rsidRPr="00515E0F">
        <w:rPr>
          <w:b/>
          <w:szCs w:val="28"/>
          <w:lang w:val="id-ID"/>
        </w:rPr>
        <w:t xml:space="preserve"> UNTUK MENINGKATKAN KETERAMPILAN KOMUNIKASI PESERTA DIDIK</w:t>
      </w:r>
    </w:p>
    <w:p w:rsidR="002A59D1" w:rsidRPr="00BC648D" w:rsidRDefault="00515E0F" w:rsidP="00515E0F">
      <w:pPr>
        <w:pStyle w:val="StyleAuthorBold"/>
        <w:rPr>
          <w:szCs w:val="24"/>
          <w:lang w:val="id-ID"/>
        </w:rPr>
      </w:pPr>
      <w:r>
        <w:rPr>
          <w:szCs w:val="24"/>
        </w:rPr>
        <w:t>Novika Lestari Handayani</w:t>
      </w:r>
      <w:r w:rsidR="00E82BAF">
        <w:rPr>
          <w:szCs w:val="24"/>
          <w:lang w:val="id-ID"/>
        </w:rPr>
        <w:t>,</w:t>
      </w:r>
      <w:r w:rsidR="002A59D1" w:rsidRPr="00BC648D">
        <w:rPr>
          <w:szCs w:val="24"/>
          <w:lang w:val="id-ID"/>
        </w:rPr>
        <w:t xml:space="preserve"> </w:t>
      </w:r>
      <w:r>
        <w:rPr>
          <w:szCs w:val="24"/>
        </w:rPr>
        <w:t>Dwi Sulisworo</w:t>
      </w:r>
      <w:r w:rsidR="00BC648D" w:rsidRPr="00BC648D">
        <w:rPr>
          <w:szCs w:val="24"/>
          <w:lang w:val="id-ID"/>
        </w:rPr>
        <w:t xml:space="preserve">, </w:t>
      </w:r>
      <w:r>
        <w:rPr>
          <w:szCs w:val="24"/>
        </w:rPr>
        <w:t>Ishafit</w:t>
      </w:r>
      <w:r w:rsidR="00BC648D" w:rsidRPr="00BC648D">
        <w:rPr>
          <w:szCs w:val="24"/>
          <w:lang w:val="id-ID"/>
        </w:rPr>
        <w:t xml:space="preserve"> </w:t>
      </w:r>
    </w:p>
    <w:p w:rsidR="006B6A6A" w:rsidRDefault="00515E0F" w:rsidP="00E82BAF">
      <w:pPr>
        <w:pStyle w:val="Afiliasi"/>
        <w:rPr>
          <w:szCs w:val="24"/>
        </w:rPr>
      </w:pPr>
      <w:r>
        <w:rPr>
          <w:szCs w:val="24"/>
          <w:lang w:val="en-US"/>
        </w:rPr>
        <w:t xml:space="preserve">Program Studi Magister Pendidikan Fisika, Universitas Ahmad </w:t>
      </w:r>
      <w:r w:rsidR="00E82BAF">
        <w:rPr>
          <w:szCs w:val="24"/>
          <w:lang w:val="en-US"/>
        </w:rPr>
        <w:t>D</w:t>
      </w:r>
      <w:r>
        <w:rPr>
          <w:szCs w:val="24"/>
          <w:lang w:val="en-US"/>
        </w:rPr>
        <w:t>ahlan</w:t>
      </w:r>
      <w:r w:rsidR="002A59D1" w:rsidRPr="006B6A6A">
        <w:rPr>
          <w:szCs w:val="24"/>
        </w:rPr>
        <w:t xml:space="preserve"> </w:t>
      </w:r>
    </w:p>
    <w:p w:rsidR="002A59D1" w:rsidRPr="00515E0F" w:rsidRDefault="006B6A6A" w:rsidP="00515E0F">
      <w:pPr>
        <w:pStyle w:val="Afiliasi"/>
        <w:rPr>
          <w:sz w:val="24"/>
          <w:szCs w:val="24"/>
          <w:lang w:val="en-US"/>
        </w:rPr>
      </w:pPr>
      <w:r w:rsidRPr="006B6A6A">
        <w:rPr>
          <w:sz w:val="22"/>
          <w:szCs w:val="24"/>
        </w:rPr>
        <w:t xml:space="preserve">Email:  </w:t>
      </w:r>
      <w:r w:rsidR="00515E0F">
        <w:rPr>
          <w:sz w:val="22"/>
          <w:szCs w:val="24"/>
          <w:lang w:val="en-US"/>
        </w:rPr>
        <w:t>vika.alghazi21@gmail.com</w:t>
      </w:r>
    </w:p>
    <w:p w:rsidR="002A59D1" w:rsidRDefault="002A59D1" w:rsidP="002A59D1">
      <w:pPr>
        <w:pStyle w:val="Afiliasi"/>
        <w:rPr>
          <w:sz w:val="24"/>
          <w:szCs w:val="24"/>
        </w:rPr>
      </w:pPr>
    </w:p>
    <w:p w:rsidR="006B6A6A" w:rsidRPr="006B6A6A" w:rsidRDefault="006B6A6A" w:rsidP="006B6A6A">
      <w:pPr>
        <w:pStyle w:val="Afiliasi"/>
        <w:rPr>
          <w:sz w:val="22"/>
          <w:szCs w:val="24"/>
        </w:rPr>
      </w:pPr>
      <w:r w:rsidRPr="006B6A6A">
        <w:rPr>
          <w:sz w:val="22"/>
          <w:szCs w:val="24"/>
        </w:rPr>
        <w:t>Diterima: Tanggal, Bulan, Tahun. Disetujui: Tanggal, Bulan, Tahun.</w:t>
      </w:r>
    </w:p>
    <w:p w:rsidR="006B6A6A" w:rsidRPr="00BC2FFF" w:rsidRDefault="006B6A6A" w:rsidP="002A59D1">
      <w:pPr>
        <w:pStyle w:val="Afiliasi"/>
        <w:rPr>
          <w:sz w:val="24"/>
          <w:szCs w:val="24"/>
        </w:rPr>
      </w:pPr>
    </w:p>
    <w:p w:rsidR="002A59D1" w:rsidRPr="006B6A6A" w:rsidRDefault="00E82BAF" w:rsidP="00E82BAF">
      <w:pPr>
        <w:pStyle w:val="StyleAuthorBold"/>
        <w:rPr>
          <w:szCs w:val="24"/>
          <w:lang w:val="id-ID"/>
        </w:rPr>
      </w:pPr>
      <w:r>
        <w:rPr>
          <w:szCs w:val="24"/>
          <w:lang w:val="id-ID"/>
        </w:rPr>
        <w:t>Abstrak</w:t>
      </w:r>
    </w:p>
    <w:p w:rsidR="002A59D1" w:rsidRPr="006B6A6A" w:rsidRDefault="00E82BAF" w:rsidP="00104DA2">
      <w:pPr>
        <w:pStyle w:val="abstrak"/>
        <w:rPr>
          <w:sz w:val="22"/>
          <w:lang w:val="id-ID"/>
        </w:rPr>
      </w:pPr>
      <w:r>
        <w:rPr>
          <w:sz w:val="22"/>
        </w:rPr>
        <w:t xml:space="preserve">Di masa pandemi seperti sekarang ini perlu adanya inovasi pembelajaran yang disampaikan melalui jarak jauh. </w:t>
      </w:r>
      <w:r w:rsidRPr="00E82BAF">
        <w:rPr>
          <w:sz w:val="22"/>
        </w:rPr>
        <w:t>Salah satu sistem informasi yang dapat digunakan untuk pembelajaran jarak jauh yaitu sistem manajemen pembelajaran atau learning management system (LMS). Pembelajaran melalui LMS diharapkan dapat diakses oleh pesert</w:t>
      </w:r>
      <w:r>
        <w:rPr>
          <w:sz w:val="22"/>
        </w:rPr>
        <w:t xml:space="preserve">a didik kapanpun dan dimanapun. Ada beberapa LMS yang sudah familiar di kalangan pendidikan, salah satunya adalah LMS Google Classroom. </w:t>
      </w:r>
      <w:r w:rsidRPr="00E82BAF">
        <w:rPr>
          <w:sz w:val="22"/>
        </w:rPr>
        <w:t xml:space="preserve">Tujuan dari penelitian ini adalah untuk mengetahui peningkatan keterampilan komunikasi peserta didik melalui pemanfaatan </w:t>
      </w:r>
      <w:r>
        <w:rPr>
          <w:sz w:val="22"/>
        </w:rPr>
        <w:t>G</w:t>
      </w:r>
      <w:r w:rsidRPr="00E82BAF">
        <w:rPr>
          <w:sz w:val="22"/>
        </w:rPr>
        <w:t xml:space="preserve">oogle </w:t>
      </w:r>
      <w:r>
        <w:rPr>
          <w:sz w:val="22"/>
        </w:rPr>
        <w:t>C</w:t>
      </w:r>
      <w:r w:rsidRPr="00E82BAF">
        <w:rPr>
          <w:sz w:val="22"/>
        </w:rPr>
        <w:t xml:space="preserve">lassroom sebagai LMS pembelajaran IPA </w:t>
      </w:r>
      <w:r>
        <w:rPr>
          <w:sz w:val="22"/>
        </w:rPr>
        <w:t xml:space="preserve">Fisika </w:t>
      </w:r>
      <w:r w:rsidRPr="00E82BAF">
        <w:rPr>
          <w:sz w:val="22"/>
        </w:rPr>
        <w:t>jarak jauh pada materi pesawat sederhana menggunakan simulasi PhET.</w:t>
      </w:r>
      <w:r w:rsidR="00104DA2">
        <w:rPr>
          <w:sz w:val="22"/>
        </w:rPr>
        <w:t xml:space="preserve"> Penggunaan simulasi PhET ini disertai LKPD untuk membantu proses pembelajaran. Peserta didik dapat mengikuti prosedur pembelajaran yang disampaikan melalui Google Classroom dan LKPD Simulasi PhET.</w:t>
      </w:r>
      <w:r w:rsidRPr="00E82BAF">
        <w:rPr>
          <w:sz w:val="22"/>
        </w:rPr>
        <w:t xml:space="preserve"> </w:t>
      </w:r>
      <w:proofErr w:type="gramStart"/>
      <w:r w:rsidR="00104DA2">
        <w:rPr>
          <w:sz w:val="22"/>
        </w:rPr>
        <w:t>Keterampilan  komunikasi</w:t>
      </w:r>
      <w:proofErr w:type="gramEnd"/>
      <w:r w:rsidR="00104DA2">
        <w:rPr>
          <w:sz w:val="22"/>
        </w:rPr>
        <w:t xml:space="preserve"> peserta didik diukur melalui angket sebelum dan setelah pembelajaran menggunakan LMS Google Classroom. Berdasarkan</w:t>
      </w:r>
      <w:r w:rsidRPr="00E82BAF">
        <w:rPr>
          <w:sz w:val="22"/>
        </w:rPr>
        <w:t xml:space="preserve"> penelitian yang telah dilakukan 92% peserta didik aktif mengikuti pembelajaran virtual melalui LMS </w:t>
      </w:r>
      <w:r>
        <w:rPr>
          <w:sz w:val="22"/>
        </w:rPr>
        <w:t>G</w:t>
      </w:r>
      <w:r w:rsidRPr="00E82BAF">
        <w:rPr>
          <w:sz w:val="22"/>
        </w:rPr>
        <w:t xml:space="preserve">oogle </w:t>
      </w:r>
      <w:r>
        <w:rPr>
          <w:sz w:val="22"/>
        </w:rPr>
        <w:t>C</w:t>
      </w:r>
      <w:r w:rsidRPr="00E82BAF">
        <w:rPr>
          <w:sz w:val="22"/>
        </w:rPr>
        <w:t>lassroom dengan peningkatan keterampilan komunikasi peserta didik sebesar 6,7%.</w:t>
      </w:r>
    </w:p>
    <w:p w:rsidR="002A59D1" w:rsidRPr="000F0C3C" w:rsidRDefault="002A59D1" w:rsidP="000F0C3C">
      <w:pPr>
        <w:pStyle w:val="abstrak"/>
        <w:rPr>
          <w:sz w:val="22"/>
        </w:rPr>
      </w:pPr>
      <w:r w:rsidRPr="006B6A6A">
        <w:rPr>
          <w:b/>
          <w:sz w:val="22"/>
          <w:lang w:val="id-ID"/>
        </w:rPr>
        <w:t xml:space="preserve">Kata Kunci: </w:t>
      </w:r>
      <w:r w:rsidR="00E82BAF">
        <w:rPr>
          <w:sz w:val="22"/>
        </w:rPr>
        <w:t>LMS</w:t>
      </w:r>
      <w:r w:rsidRPr="006B6A6A">
        <w:rPr>
          <w:sz w:val="22"/>
          <w:lang w:val="id-ID"/>
        </w:rPr>
        <w:t xml:space="preserve">, </w:t>
      </w:r>
      <w:r w:rsidR="00E82BAF">
        <w:rPr>
          <w:sz w:val="22"/>
        </w:rPr>
        <w:t>fisika</w:t>
      </w:r>
      <w:r w:rsidRPr="006B6A6A">
        <w:rPr>
          <w:sz w:val="22"/>
          <w:lang w:val="id-ID"/>
        </w:rPr>
        <w:t xml:space="preserve">, </w:t>
      </w:r>
      <w:r w:rsidR="00E82BAF">
        <w:rPr>
          <w:sz w:val="22"/>
        </w:rPr>
        <w:t>inovasi pembelajaran, Google Classroom, keterampilan komunikasi</w:t>
      </w:r>
    </w:p>
    <w:p w:rsidR="002A59D1" w:rsidRPr="006B6A6A" w:rsidRDefault="002A59D1" w:rsidP="002A59D1">
      <w:pPr>
        <w:pStyle w:val="StyleAuthorBold"/>
        <w:rPr>
          <w:i/>
          <w:szCs w:val="24"/>
          <w:lang w:val="id-ID"/>
        </w:rPr>
      </w:pPr>
      <w:r w:rsidRPr="006B6A6A">
        <w:rPr>
          <w:i/>
          <w:szCs w:val="24"/>
          <w:lang w:val="id-ID"/>
        </w:rPr>
        <w:t>Abstract</w:t>
      </w:r>
    </w:p>
    <w:p w:rsidR="002A59D1" w:rsidRPr="006B6A6A" w:rsidRDefault="000F0C3C" w:rsidP="002A59D1">
      <w:pPr>
        <w:pStyle w:val="abstrak"/>
        <w:rPr>
          <w:i/>
          <w:sz w:val="22"/>
          <w:lang w:val="id-ID"/>
        </w:rPr>
      </w:pPr>
      <w:r w:rsidRPr="000F0C3C">
        <w:rPr>
          <w:i/>
          <w:sz w:val="22"/>
          <w:lang w:val="id-ID"/>
        </w:rPr>
        <w:t>In this pandemics era, it is necessary to have an innovation for distance learning. One of the information systems that can be used for distance learning is the learning management system (LMS). LMS is expected to be accessible to students anytime and anywhere. There are several LMS that are familiar in education, one of which is Google Classroom. The purpose of this study was to determine the improvement of students communication skills by using Google Classroom as LMS for distance physics learning and using PhET simulations. The use of this PhET simulation is accompanied by worksheet to help of learning process. Students can follow the learning procedures that delivered on Google Classroom and PhET Simulation Worksheet. Students communication skills are measured through a questionnaire before and after learning by Google Classroom. Based on research that has been done, 92% of students are active participant in virtual learning through Google Classroom with 6.7% increased in students communication skills.</w:t>
      </w:r>
      <w:r w:rsidR="002A59D1" w:rsidRPr="006B6A6A">
        <w:rPr>
          <w:i/>
          <w:sz w:val="22"/>
          <w:lang w:val="id-ID"/>
        </w:rPr>
        <w:t>.</w:t>
      </w:r>
    </w:p>
    <w:p w:rsidR="002A59D1" w:rsidRPr="006B6A6A" w:rsidRDefault="002A59D1" w:rsidP="000F0C3C">
      <w:pPr>
        <w:pStyle w:val="abstrak"/>
        <w:jc w:val="left"/>
        <w:rPr>
          <w:sz w:val="22"/>
        </w:rPr>
      </w:pPr>
      <w:r w:rsidRPr="006B6A6A">
        <w:rPr>
          <w:b/>
          <w:i/>
          <w:sz w:val="22"/>
        </w:rPr>
        <w:t>Keywords:</w:t>
      </w:r>
      <w:r w:rsidRPr="006B6A6A">
        <w:rPr>
          <w:i/>
          <w:sz w:val="22"/>
          <w:lang w:val="id-ID"/>
        </w:rPr>
        <w:t xml:space="preserve"> </w:t>
      </w:r>
      <w:r w:rsidR="000F0C3C" w:rsidRPr="000F0C3C">
        <w:rPr>
          <w:i/>
          <w:sz w:val="22"/>
        </w:rPr>
        <w:t>LMS, physics, learning innovation, Google Classroom, communication skills</w:t>
      </w:r>
      <w:r w:rsidRPr="006B6A6A">
        <w:rPr>
          <w:sz w:val="22"/>
        </w:rPr>
        <w:t>.</w:t>
      </w:r>
      <w:r w:rsidRPr="006B6A6A">
        <w:rPr>
          <w:sz w:val="22"/>
          <w:lang w:val="id-ID"/>
        </w:rPr>
        <w:t xml:space="preserve">   </w:t>
      </w:r>
    </w:p>
    <w:p w:rsidR="00D3262D" w:rsidRPr="00E41A7C" w:rsidRDefault="00D3262D" w:rsidP="00D3262D">
      <w:pPr>
        <w:autoSpaceDE w:val="0"/>
        <w:autoSpaceDN w:val="0"/>
        <w:adjustRightInd w:val="0"/>
        <w:spacing w:after="0" w:line="240" w:lineRule="auto"/>
        <w:ind w:left="45"/>
        <w:rPr>
          <w:rStyle w:val="A1"/>
          <w:rFonts w:ascii="Times New Roman" w:hAnsi="Times New Roman" w:cs="Times New Roman"/>
          <w:b w:val="0"/>
          <w:i/>
          <w:sz w:val="24"/>
          <w:szCs w:val="24"/>
          <w:lang w:val="id-ID"/>
        </w:rPr>
      </w:pPr>
    </w:p>
    <w:p w:rsidR="006B6A6A" w:rsidRPr="006B6A6A" w:rsidRDefault="006B6A6A" w:rsidP="00D33080">
      <w:pPr>
        <w:pStyle w:val="Default"/>
        <w:spacing w:line="360" w:lineRule="auto"/>
        <w:rPr>
          <w:rFonts w:ascii="Times New Roman" w:hAnsi="Times New Roman" w:cs="Times New Roman"/>
          <w:b/>
        </w:rPr>
        <w:sectPr w:rsidR="006B6A6A" w:rsidRPr="006B6A6A" w:rsidSect="005D344F">
          <w:headerReference w:type="default" r:id="rId8"/>
          <w:footerReference w:type="default" r:id="rId9"/>
          <w:headerReference w:type="first" r:id="rId10"/>
          <w:footerReference w:type="first" r:id="rId11"/>
          <w:pgSz w:w="11907" w:h="16840" w:code="9"/>
          <w:pgMar w:top="2268" w:right="1701" w:bottom="1701" w:left="2268" w:header="720" w:footer="720" w:gutter="0"/>
          <w:cols w:space="720"/>
          <w:titlePg/>
          <w:docGrid w:linePitch="360"/>
        </w:sectPr>
      </w:pPr>
    </w:p>
    <w:p w:rsidR="002A59D1" w:rsidRPr="00BC2FFF" w:rsidRDefault="002A59D1" w:rsidP="000F0C3C">
      <w:pPr>
        <w:pStyle w:val="Heading1"/>
        <w:jc w:val="both"/>
        <w:rPr>
          <w:b w:val="0"/>
          <w:sz w:val="24"/>
          <w:szCs w:val="24"/>
        </w:rPr>
      </w:pPr>
      <w:r w:rsidRPr="00BC2FFF">
        <w:rPr>
          <w:sz w:val="24"/>
          <w:szCs w:val="24"/>
        </w:rPr>
        <w:t xml:space="preserve">PENDAHULUAN </w:t>
      </w:r>
    </w:p>
    <w:p w:rsidR="00B74BA1" w:rsidRDefault="00B74BA1" w:rsidP="00B74BA1">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Pada masa </w:t>
      </w:r>
      <w:r w:rsidR="001812CD">
        <w:rPr>
          <w:rFonts w:ascii="Times New Roman" w:hAnsi="Times New Roman" w:cs="Times New Roman"/>
          <w:sz w:val="24"/>
          <w:szCs w:val="24"/>
        </w:rPr>
        <w:t>pandemi</w:t>
      </w:r>
      <w:r>
        <w:rPr>
          <w:rFonts w:ascii="Times New Roman" w:hAnsi="Times New Roman" w:cs="Times New Roman"/>
          <w:sz w:val="24"/>
          <w:szCs w:val="24"/>
        </w:rPr>
        <w:t xml:space="preserve"> seperti sekarang ini perlu adanya inovasi pembelajaran jarak jauh. Pembelajaran jarak jauh yang dimaksud dapat memfasilitasi tatap maya antara guru dan peserta didik</w:t>
      </w:r>
      <w:r w:rsidR="001812CD">
        <w:rPr>
          <w:rFonts w:ascii="Times New Roman" w:hAnsi="Times New Roman" w:cs="Times New Roman"/>
          <w:sz w:val="24"/>
          <w:szCs w:val="24"/>
        </w:rPr>
        <w:t xml:space="preserve"> dalam jaringan</w:t>
      </w:r>
      <w:r>
        <w:rPr>
          <w:rFonts w:ascii="Times New Roman" w:hAnsi="Times New Roman" w:cs="Times New Roman"/>
          <w:sz w:val="24"/>
          <w:szCs w:val="24"/>
        </w:rPr>
        <w:t>. Pembelajaran jarak jauh</w:t>
      </w:r>
      <w:r w:rsidR="001812CD">
        <w:rPr>
          <w:rFonts w:ascii="Times New Roman" w:hAnsi="Times New Roman" w:cs="Times New Roman"/>
          <w:sz w:val="24"/>
          <w:szCs w:val="24"/>
        </w:rPr>
        <w:t xml:space="preserve"> secara daring ini</w:t>
      </w:r>
      <w:r>
        <w:rPr>
          <w:rFonts w:ascii="Times New Roman" w:hAnsi="Times New Roman" w:cs="Times New Roman"/>
          <w:sz w:val="24"/>
          <w:szCs w:val="24"/>
        </w:rPr>
        <w:t xml:space="preserve"> dapat disampaikan melalui sistem informasi, salah satunya sistem manajemen pembelajaran.</w:t>
      </w:r>
    </w:p>
    <w:p w:rsidR="002375BC" w:rsidRPr="002375BC" w:rsidRDefault="00B74BA1" w:rsidP="00B74BA1">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Sistem manajemen pembelajaran atau </w:t>
      </w:r>
      <w:r w:rsidR="002375BC" w:rsidRPr="002375BC">
        <w:rPr>
          <w:rFonts w:ascii="Times New Roman" w:hAnsi="Times New Roman" w:cs="Times New Roman"/>
          <w:sz w:val="24"/>
          <w:szCs w:val="24"/>
        </w:rPr>
        <w:t xml:space="preserve">Learning Management System (LMS) </w:t>
      </w:r>
      <w:r>
        <w:rPr>
          <w:rFonts w:ascii="Times New Roman" w:hAnsi="Times New Roman" w:cs="Times New Roman"/>
          <w:sz w:val="24"/>
          <w:szCs w:val="24"/>
        </w:rPr>
        <w:t>merupakan</w:t>
      </w:r>
      <w:r w:rsidR="002375BC" w:rsidRPr="002375BC">
        <w:rPr>
          <w:rFonts w:ascii="Times New Roman" w:hAnsi="Times New Roman" w:cs="Times New Roman"/>
          <w:sz w:val="24"/>
          <w:szCs w:val="24"/>
        </w:rPr>
        <w:t xml:space="preserve"> salah satu jenis sistem informasi khusus yang pemanfaatannya fokus pada pembelajaran </w:t>
      </w:r>
      <w:r w:rsidR="006A5097">
        <w:rPr>
          <w:rFonts w:ascii="Times New Roman" w:hAnsi="Times New Roman" w:cs="Times New Roman"/>
          <w:sz w:val="24"/>
          <w:szCs w:val="24"/>
        </w:rPr>
        <w:t xml:space="preserve">(Wang </w:t>
      </w:r>
      <w:r w:rsidR="006A5097" w:rsidRPr="006A5097">
        <w:rPr>
          <w:rFonts w:ascii="Times New Roman" w:hAnsi="Times New Roman" w:cs="Times New Roman"/>
          <w:i/>
          <w:iCs/>
          <w:sz w:val="24"/>
          <w:szCs w:val="24"/>
        </w:rPr>
        <w:t>et al</w:t>
      </w:r>
      <w:r w:rsidR="006A5097">
        <w:rPr>
          <w:rFonts w:ascii="Times New Roman" w:hAnsi="Times New Roman" w:cs="Times New Roman"/>
          <w:sz w:val="24"/>
          <w:szCs w:val="24"/>
        </w:rPr>
        <w:t>, 2007)</w:t>
      </w:r>
      <w:r w:rsidR="002375BC" w:rsidRPr="002375BC">
        <w:rPr>
          <w:rFonts w:ascii="Times New Roman" w:hAnsi="Times New Roman" w:cs="Times New Roman"/>
          <w:sz w:val="24"/>
          <w:szCs w:val="24"/>
        </w:rPr>
        <w:t xml:space="preserve">. LMS atau sistem manajemen pembelajaran merupakan fitur yang memungkinkan sekelompok pendidik dan peserta didik berbagi materi pembelajaran melalui interaksi baik sinkron maupun asinkron </w:t>
      </w:r>
      <w:r>
        <w:rPr>
          <w:rFonts w:ascii="Times New Roman" w:hAnsi="Times New Roman" w:cs="Times New Roman"/>
          <w:sz w:val="24"/>
          <w:szCs w:val="24"/>
        </w:rPr>
        <w:t xml:space="preserve">(Vovides </w:t>
      </w:r>
      <w:r w:rsidRPr="00B74BA1">
        <w:rPr>
          <w:rFonts w:ascii="Times New Roman" w:hAnsi="Times New Roman" w:cs="Times New Roman"/>
          <w:i/>
          <w:iCs/>
          <w:sz w:val="24"/>
          <w:szCs w:val="24"/>
        </w:rPr>
        <w:t>et al</w:t>
      </w:r>
      <w:r>
        <w:rPr>
          <w:rFonts w:ascii="Times New Roman" w:hAnsi="Times New Roman" w:cs="Times New Roman"/>
          <w:sz w:val="24"/>
          <w:szCs w:val="24"/>
        </w:rPr>
        <w:t>, 2007)</w:t>
      </w:r>
      <w:r w:rsidR="002375BC" w:rsidRPr="002375BC">
        <w:rPr>
          <w:rFonts w:ascii="Times New Roman" w:hAnsi="Times New Roman" w:cs="Times New Roman"/>
          <w:sz w:val="24"/>
          <w:szCs w:val="24"/>
        </w:rPr>
        <w:t xml:space="preserve">. LMS merupakan suatu infrastruktur online yang mentransfer dan mendistribusikan bahan ajar dari pendidik kepada peserta didik untuk melaksanakan pembelajaran, </w:t>
      </w:r>
      <w:r w:rsidR="002375BC" w:rsidRPr="002375BC">
        <w:rPr>
          <w:rFonts w:ascii="Times New Roman" w:hAnsi="Times New Roman" w:cs="Times New Roman"/>
          <w:sz w:val="24"/>
          <w:szCs w:val="24"/>
        </w:rPr>
        <w:t xml:space="preserve">mendefinisikan serta mengevaluasi pembelajaran dan target pendidikan, mengikuti proses pembelajaran sesuai target yang </w:t>
      </w:r>
      <w:proofErr w:type="gramStart"/>
      <w:r w:rsidR="002375BC" w:rsidRPr="002375BC">
        <w:rPr>
          <w:rFonts w:ascii="Times New Roman" w:hAnsi="Times New Roman" w:cs="Times New Roman"/>
          <w:sz w:val="24"/>
          <w:szCs w:val="24"/>
        </w:rPr>
        <w:t>akan</w:t>
      </w:r>
      <w:proofErr w:type="gramEnd"/>
      <w:r w:rsidR="002375BC" w:rsidRPr="002375BC">
        <w:rPr>
          <w:rFonts w:ascii="Times New Roman" w:hAnsi="Times New Roman" w:cs="Times New Roman"/>
          <w:sz w:val="24"/>
          <w:szCs w:val="24"/>
        </w:rPr>
        <w:t xml:space="preserve"> dicapai, mengumpulkan dan menyajikan data untuk mengontrol proses pembelajaran secara keseluruhan </w:t>
      </w:r>
      <w:r>
        <w:rPr>
          <w:rFonts w:ascii="Times New Roman" w:hAnsi="Times New Roman" w:cs="Times New Roman"/>
          <w:sz w:val="24"/>
          <w:szCs w:val="24"/>
        </w:rPr>
        <w:t>(Faith &amp; Burak, 2017)</w:t>
      </w:r>
      <w:r w:rsidR="002375BC" w:rsidRPr="002375BC">
        <w:rPr>
          <w:rFonts w:ascii="Times New Roman" w:hAnsi="Times New Roman" w:cs="Times New Roman"/>
          <w:sz w:val="24"/>
          <w:szCs w:val="24"/>
        </w:rPr>
        <w:t xml:space="preserve">. Melalui LMS, pendidik (narasumber) dapat membagikan berbagai format, seperti video, kuis, LKPD, maupun forum diskusi secara online untuk mendukung proses pembelajaran </w:t>
      </w:r>
      <w:r>
        <w:rPr>
          <w:rFonts w:ascii="Times New Roman" w:hAnsi="Times New Roman" w:cs="Times New Roman"/>
          <w:sz w:val="24"/>
          <w:szCs w:val="24"/>
        </w:rPr>
        <w:t>(Lee &amp; Chun, 2018)</w:t>
      </w:r>
      <w:r w:rsidR="002375BC" w:rsidRPr="002375BC">
        <w:rPr>
          <w:rFonts w:ascii="Times New Roman" w:hAnsi="Times New Roman" w:cs="Times New Roman"/>
          <w:sz w:val="24"/>
          <w:szCs w:val="24"/>
        </w:rPr>
        <w:t>.</w:t>
      </w:r>
    </w:p>
    <w:p w:rsidR="002375BC" w:rsidRPr="002375BC" w:rsidRDefault="002375BC" w:rsidP="00B74BA1">
      <w:pPr>
        <w:pStyle w:val="BodyText"/>
        <w:spacing w:after="0" w:line="360" w:lineRule="auto"/>
        <w:ind w:firstLine="284"/>
        <w:jc w:val="both"/>
        <w:rPr>
          <w:rFonts w:ascii="Times New Roman" w:hAnsi="Times New Roman" w:cs="Times New Roman"/>
          <w:sz w:val="24"/>
          <w:szCs w:val="24"/>
        </w:rPr>
      </w:pPr>
      <w:r w:rsidRPr="002375BC">
        <w:rPr>
          <w:rFonts w:ascii="Times New Roman" w:hAnsi="Times New Roman" w:cs="Times New Roman"/>
          <w:sz w:val="24"/>
          <w:szCs w:val="24"/>
        </w:rPr>
        <w:t xml:space="preserve">Pada beberapa institusi di negara maju, LMS berhasil meningkatkan motivasi dan hasil belajar peserta didik, mengurangi jumlah peserta didik putus sekolah, serta meningkatkan kepuasan peserta didik pada pembelajaran melalui LMS dengan berbagai fitur yang ditawarkan </w:t>
      </w:r>
      <w:r w:rsidR="00B74BA1">
        <w:rPr>
          <w:rFonts w:ascii="Times New Roman" w:hAnsi="Times New Roman" w:cs="Times New Roman"/>
          <w:sz w:val="24"/>
          <w:szCs w:val="24"/>
        </w:rPr>
        <w:t xml:space="preserve">(Naveh </w:t>
      </w:r>
      <w:r w:rsidR="00B74BA1" w:rsidRPr="00B74BA1">
        <w:rPr>
          <w:rFonts w:ascii="Times New Roman" w:hAnsi="Times New Roman" w:cs="Times New Roman"/>
          <w:i/>
          <w:iCs/>
          <w:sz w:val="24"/>
          <w:szCs w:val="24"/>
        </w:rPr>
        <w:t>et al</w:t>
      </w:r>
      <w:r w:rsidR="00B74BA1">
        <w:rPr>
          <w:rFonts w:ascii="Times New Roman" w:hAnsi="Times New Roman" w:cs="Times New Roman"/>
          <w:sz w:val="24"/>
          <w:szCs w:val="24"/>
        </w:rPr>
        <w:t>, 2012)</w:t>
      </w:r>
      <w:r w:rsidRPr="002375BC">
        <w:rPr>
          <w:rFonts w:ascii="Times New Roman" w:hAnsi="Times New Roman" w:cs="Times New Roman"/>
          <w:sz w:val="24"/>
          <w:szCs w:val="24"/>
        </w:rPr>
        <w:t xml:space="preserve">. Melalui LMS pendidik dan peserta didik dapat saling berbagi pengetahuan melalui forum diskusi virtual </w:t>
      </w:r>
      <w:r w:rsidR="00B74BA1">
        <w:rPr>
          <w:rFonts w:ascii="Times New Roman" w:hAnsi="Times New Roman" w:cs="Times New Roman"/>
          <w:sz w:val="24"/>
          <w:szCs w:val="24"/>
        </w:rPr>
        <w:t>(MacGilivray, 2004)</w:t>
      </w:r>
      <w:r w:rsidRPr="002375BC">
        <w:rPr>
          <w:rFonts w:ascii="Times New Roman" w:hAnsi="Times New Roman" w:cs="Times New Roman"/>
          <w:sz w:val="24"/>
          <w:szCs w:val="24"/>
        </w:rPr>
        <w:t xml:space="preserve">. Forum diskusi virtual ini merupakan sistem yang relatif terbuka sehingga memungkinkan interaksi yang aktif baik antara pendidik dan peserta didik </w:t>
      </w:r>
      <w:r w:rsidRPr="002375BC">
        <w:rPr>
          <w:rFonts w:ascii="Times New Roman" w:hAnsi="Times New Roman" w:cs="Times New Roman"/>
          <w:sz w:val="24"/>
          <w:szCs w:val="24"/>
        </w:rPr>
        <w:lastRenderedPageBreak/>
        <w:t xml:space="preserve">maupun antar peserta didik. Tentunya, forum diskusi virtual ini berdasarkan materi yang sudah dibagikan pada LMS tertentu oleh pendidik sebagai narasumber </w:t>
      </w:r>
      <w:r w:rsidR="00B74BA1">
        <w:rPr>
          <w:rFonts w:ascii="Times New Roman" w:hAnsi="Times New Roman" w:cs="Times New Roman"/>
          <w:sz w:val="24"/>
          <w:szCs w:val="24"/>
        </w:rPr>
        <w:t>(Nagi &amp; Charmonman, 2008)</w:t>
      </w:r>
      <w:r w:rsidRPr="002375BC">
        <w:rPr>
          <w:rFonts w:ascii="Times New Roman" w:hAnsi="Times New Roman" w:cs="Times New Roman"/>
          <w:sz w:val="24"/>
          <w:szCs w:val="24"/>
        </w:rPr>
        <w:t>.</w:t>
      </w:r>
    </w:p>
    <w:p w:rsidR="002375BC" w:rsidRPr="002375BC" w:rsidRDefault="002375BC" w:rsidP="00B74BA1">
      <w:pPr>
        <w:pStyle w:val="BodyText"/>
        <w:spacing w:after="0" w:line="360" w:lineRule="auto"/>
        <w:ind w:firstLine="284"/>
        <w:jc w:val="both"/>
        <w:rPr>
          <w:rFonts w:ascii="Times New Roman" w:hAnsi="Times New Roman" w:cs="Times New Roman"/>
          <w:sz w:val="24"/>
          <w:szCs w:val="24"/>
        </w:rPr>
      </w:pPr>
      <w:r w:rsidRPr="002375BC">
        <w:rPr>
          <w:rFonts w:ascii="Times New Roman" w:hAnsi="Times New Roman" w:cs="Times New Roman"/>
          <w:sz w:val="24"/>
          <w:szCs w:val="24"/>
        </w:rPr>
        <w:t xml:space="preserve">Pada masa pandemi seperti sekarang ini, beberapa institusi pendidikan menggabungkan pembelajaran virtual melalui LMS dengan pembelajaran tatap muka secara langsung yang disebut blended learning. Pembelajaran dengan model seperti ini tentu memperhatikan kondisi geografis sekolah dengan tempat tinggal peserta didik </w:t>
      </w:r>
      <w:r w:rsidR="00B74BA1">
        <w:rPr>
          <w:rFonts w:ascii="Times New Roman" w:hAnsi="Times New Roman" w:cs="Times New Roman"/>
          <w:sz w:val="24"/>
          <w:szCs w:val="24"/>
        </w:rPr>
        <w:t>(Andersson &amp; Gronlund, 2009)</w:t>
      </w:r>
      <w:r w:rsidRPr="002375BC">
        <w:rPr>
          <w:rFonts w:ascii="Times New Roman" w:hAnsi="Times New Roman" w:cs="Times New Roman"/>
          <w:sz w:val="24"/>
          <w:szCs w:val="24"/>
        </w:rPr>
        <w:t>. Misalkan saja di daerah pedalaman yang relatif sulit mendapat jaringan internet dapat melakukan blended learning ini sehingga pembelajaran dapat dilakukan secara online dan offline.</w:t>
      </w:r>
    </w:p>
    <w:p w:rsidR="002375BC" w:rsidRPr="002375BC" w:rsidRDefault="002375BC" w:rsidP="00B74BA1">
      <w:pPr>
        <w:pStyle w:val="BodyText"/>
        <w:spacing w:after="0" w:line="360" w:lineRule="auto"/>
        <w:ind w:firstLine="284"/>
        <w:jc w:val="both"/>
        <w:rPr>
          <w:rFonts w:ascii="Times New Roman" w:hAnsi="Times New Roman" w:cs="Times New Roman"/>
          <w:sz w:val="24"/>
          <w:szCs w:val="24"/>
        </w:rPr>
      </w:pPr>
      <w:r w:rsidRPr="002375BC">
        <w:rPr>
          <w:rFonts w:ascii="Times New Roman" w:hAnsi="Times New Roman" w:cs="Times New Roman"/>
          <w:sz w:val="24"/>
          <w:szCs w:val="24"/>
        </w:rPr>
        <w:t xml:space="preserve">Penggunaan LMS untuk proses pembelajaran tentu membutuhkan sumber daya yang memadai supaya dapat dimanfaatkan secara efektif. Keterbatasan sumber daya untuk memanfaatkan LMS hanya </w:t>
      </w:r>
      <w:proofErr w:type="gramStart"/>
      <w:r w:rsidRPr="002375BC">
        <w:rPr>
          <w:rFonts w:ascii="Times New Roman" w:hAnsi="Times New Roman" w:cs="Times New Roman"/>
          <w:sz w:val="24"/>
          <w:szCs w:val="24"/>
        </w:rPr>
        <w:t>akan</w:t>
      </w:r>
      <w:proofErr w:type="gramEnd"/>
      <w:r w:rsidRPr="002375BC">
        <w:rPr>
          <w:rFonts w:ascii="Times New Roman" w:hAnsi="Times New Roman" w:cs="Times New Roman"/>
          <w:sz w:val="24"/>
          <w:szCs w:val="24"/>
        </w:rPr>
        <w:t xml:space="preserve"> memicu kegagalan proses pembelajaran karena pelaksanaannya </w:t>
      </w:r>
      <w:r w:rsidRPr="002375BC">
        <w:rPr>
          <w:rFonts w:ascii="Times New Roman" w:hAnsi="Times New Roman" w:cs="Times New Roman"/>
          <w:sz w:val="24"/>
          <w:szCs w:val="24"/>
        </w:rPr>
        <w:t xml:space="preserve">tentu tidak maksimal </w:t>
      </w:r>
      <w:r w:rsidR="00B74BA1">
        <w:rPr>
          <w:rFonts w:ascii="Times New Roman" w:hAnsi="Times New Roman" w:cs="Times New Roman"/>
          <w:sz w:val="24"/>
          <w:szCs w:val="24"/>
        </w:rPr>
        <w:t>(Heeks, 2002)</w:t>
      </w:r>
      <w:r w:rsidRPr="002375BC">
        <w:rPr>
          <w:rFonts w:ascii="Times New Roman" w:hAnsi="Times New Roman" w:cs="Times New Roman"/>
          <w:sz w:val="24"/>
          <w:szCs w:val="24"/>
        </w:rPr>
        <w:t xml:space="preserve">. Untuk memaksimalkan penggunaan LMS dalam proses pembelajaran, institusi atau sekolah dapat memanfaatkan layanan media sosial untuk melengkapi fitur LMS dan berkomunikasi antar pengguna LMS tersebut </w:t>
      </w:r>
      <w:r w:rsidR="00B74BA1">
        <w:rPr>
          <w:rFonts w:ascii="Times New Roman" w:hAnsi="Times New Roman" w:cs="Times New Roman"/>
          <w:sz w:val="24"/>
          <w:szCs w:val="24"/>
        </w:rPr>
        <w:t>(Dube &amp; Scott, 2014)</w:t>
      </w:r>
      <w:r w:rsidRPr="002375BC">
        <w:rPr>
          <w:rFonts w:ascii="Times New Roman" w:hAnsi="Times New Roman" w:cs="Times New Roman"/>
          <w:sz w:val="24"/>
          <w:szCs w:val="24"/>
        </w:rPr>
        <w:t xml:space="preserve">. LMS untuk proses pembelajaran akan lebih mudah digunakan jika layanan LMS tersebut dapat diakses melalui ponsel atau smartphone. Akses LMS melalui ponsel tentu lebih praktis dan dapat digunakan dimanapun dan kapanpun. Hal ini untuk memberikan alternative juga kepada pengguna LMS yang tidak memiliki perangkat komputer </w:t>
      </w:r>
      <w:r w:rsidR="00B74BA1">
        <w:rPr>
          <w:rFonts w:ascii="Times New Roman" w:hAnsi="Times New Roman" w:cs="Times New Roman"/>
          <w:sz w:val="24"/>
          <w:szCs w:val="24"/>
        </w:rPr>
        <w:t xml:space="preserve">(Ssekakubo </w:t>
      </w:r>
      <w:r w:rsidR="00B74BA1" w:rsidRPr="00B74BA1">
        <w:rPr>
          <w:rFonts w:ascii="Times New Roman" w:hAnsi="Times New Roman" w:cs="Times New Roman"/>
          <w:i/>
          <w:iCs/>
          <w:sz w:val="24"/>
          <w:szCs w:val="24"/>
        </w:rPr>
        <w:t>et al</w:t>
      </w:r>
      <w:r w:rsidR="00B74BA1">
        <w:rPr>
          <w:rFonts w:ascii="Times New Roman" w:hAnsi="Times New Roman" w:cs="Times New Roman"/>
          <w:sz w:val="24"/>
          <w:szCs w:val="24"/>
        </w:rPr>
        <w:t>, 2014)</w:t>
      </w:r>
      <w:r w:rsidRPr="002375BC">
        <w:rPr>
          <w:rFonts w:ascii="Times New Roman" w:hAnsi="Times New Roman" w:cs="Times New Roman"/>
          <w:sz w:val="24"/>
          <w:szCs w:val="24"/>
        </w:rPr>
        <w:t>.</w:t>
      </w:r>
    </w:p>
    <w:p w:rsidR="002A59D1" w:rsidRDefault="002375BC" w:rsidP="00B74BA1">
      <w:pPr>
        <w:pStyle w:val="BodyText"/>
        <w:spacing w:after="0" w:line="360" w:lineRule="auto"/>
        <w:ind w:firstLine="284"/>
        <w:jc w:val="both"/>
        <w:rPr>
          <w:rFonts w:ascii="Times New Roman" w:hAnsi="Times New Roman" w:cs="Times New Roman"/>
          <w:sz w:val="24"/>
          <w:szCs w:val="24"/>
        </w:rPr>
      </w:pPr>
      <w:r w:rsidRPr="002375BC">
        <w:rPr>
          <w:rFonts w:ascii="Times New Roman" w:hAnsi="Times New Roman" w:cs="Times New Roman"/>
          <w:sz w:val="24"/>
          <w:szCs w:val="24"/>
        </w:rPr>
        <w:t xml:space="preserve">Keberhasilan suatu LMS dalam proses pembelajaran sangat ditentukan oleh kepuasan pendidik dan peserta didik sebagai pengguna LMS. Selain itu, kualitas dan kesiapan informasi pada LMS serta fitur-fitur pembelajaran mandiri juga mempengaruhi keberhasilan penggunaan LMS untuk pembelajaran </w:t>
      </w:r>
      <w:r w:rsidR="00B74BA1">
        <w:rPr>
          <w:rFonts w:ascii="Times New Roman" w:hAnsi="Times New Roman" w:cs="Times New Roman"/>
          <w:sz w:val="24"/>
          <w:szCs w:val="24"/>
        </w:rPr>
        <w:t>(Tella, 2012 &amp; Eom, 2014)</w:t>
      </w:r>
      <w:r w:rsidRPr="002375BC">
        <w:rPr>
          <w:rFonts w:ascii="Times New Roman" w:hAnsi="Times New Roman" w:cs="Times New Roman"/>
          <w:sz w:val="24"/>
          <w:szCs w:val="24"/>
        </w:rPr>
        <w:t xml:space="preserve">. Pengguna yang puas dengan suatu LMS cenderung sedikit mengeluh setelah menggunakan LMS bahkan </w:t>
      </w:r>
      <w:proofErr w:type="gramStart"/>
      <w:r w:rsidRPr="002375BC">
        <w:rPr>
          <w:rFonts w:ascii="Times New Roman" w:hAnsi="Times New Roman" w:cs="Times New Roman"/>
          <w:sz w:val="24"/>
          <w:szCs w:val="24"/>
        </w:rPr>
        <w:t>akan</w:t>
      </w:r>
      <w:proofErr w:type="gramEnd"/>
      <w:r w:rsidRPr="002375BC">
        <w:rPr>
          <w:rFonts w:ascii="Times New Roman" w:hAnsi="Times New Roman" w:cs="Times New Roman"/>
          <w:sz w:val="24"/>
          <w:szCs w:val="24"/>
        </w:rPr>
        <w:t xml:space="preserve"> </w:t>
      </w:r>
      <w:r w:rsidRPr="002375BC">
        <w:rPr>
          <w:rFonts w:ascii="Times New Roman" w:hAnsi="Times New Roman" w:cs="Times New Roman"/>
          <w:sz w:val="24"/>
          <w:szCs w:val="24"/>
        </w:rPr>
        <w:lastRenderedPageBreak/>
        <w:t xml:space="preserve">menggunakannya kembali di pembelajaran selanjutnya </w:t>
      </w:r>
      <w:r w:rsidR="00B74BA1">
        <w:rPr>
          <w:rFonts w:ascii="Times New Roman" w:hAnsi="Times New Roman" w:cs="Times New Roman"/>
          <w:sz w:val="24"/>
          <w:szCs w:val="24"/>
        </w:rPr>
        <w:t>(Tarigan, 2011)</w:t>
      </w:r>
      <w:r w:rsidRPr="002375BC">
        <w:rPr>
          <w:rFonts w:ascii="Times New Roman" w:hAnsi="Times New Roman" w:cs="Times New Roman"/>
          <w:sz w:val="24"/>
          <w:szCs w:val="24"/>
        </w:rPr>
        <w:t>. Oleh karena itu, keberhasilan penggunaan LMS dapat diamati dalam hal intensi</w:t>
      </w:r>
      <w:r w:rsidR="00B74BA1">
        <w:rPr>
          <w:rFonts w:ascii="Times New Roman" w:hAnsi="Times New Roman" w:cs="Times New Roman"/>
          <w:sz w:val="24"/>
          <w:szCs w:val="24"/>
        </w:rPr>
        <w:t>tas dan kualitas penggunaannya (Joel, 2015)</w:t>
      </w:r>
      <w:r w:rsidRPr="002375BC">
        <w:rPr>
          <w:rFonts w:ascii="Times New Roman" w:hAnsi="Times New Roman" w:cs="Times New Roman"/>
          <w:sz w:val="24"/>
          <w:szCs w:val="24"/>
        </w:rPr>
        <w:t>.</w:t>
      </w:r>
    </w:p>
    <w:p w:rsidR="001812CD" w:rsidRDefault="00ED38EB" w:rsidP="00C51A24">
      <w:pPr>
        <w:pStyle w:val="BodyText"/>
        <w:spacing w:after="0" w:line="360" w:lineRule="auto"/>
        <w:ind w:firstLine="284"/>
        <w:jc w:val="both"/>
        <w:rPr>
          <w:rFonts w:ascii="Times New Roman" w:hAnsi="Times New Roman" w:cs="Times New Roman"/>
          <w:sz w:val="24"/>
          <w:szCs w:val="24"/>
          <w:lang w:val="id-ID"/>
        </w:rPr>
      </w:pPr>
      <w:r w:rsidRPr="00ED38EB">
        <w:rPr>
          <w:rFonts w:ascii="Times New Roman" w:hAnsi="Times New Roman" w:cs="Times New Roman"/>
          <w:sz w:val="24"/>
          <w:szCs w:val="24"/>
          <w:lang w:val="id-ID"/>
        </w:rPr>
        <w:t>Pada tahun 2014, Google memperkenalkan platform</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 xml:space="preserve">khusus yang digunakan sebagai </w:t>
      </w:r>
      <w:r w:rsidRPr="00ED38EB">
        <w:rPr>
          <w:rFonts w:ascii="Times New Roman" w:hAnsi="Times New Roman" w:cs="Times New Roman"/>
          <w:i/>
          <w:iCs/>
          <w:sz w:val="24"/>
          <w:szCs w:val="24"/>
        </w:rPr>
        <w:t>learning management system</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untuk membantu pelaksanaan pembelajaran yaitu</w:t>
      </w:r>
      <w:r>
        <w:rPr>
          <w:rFonts w:ascii="Times New Roman" w:hAnsi="Times New Roman" w:cs="Times New Roman"/>
          <w:sz w:val="24"/>
          <w:szCs w:val="24"/>
        </w:rPr>
        <w:t xml:space="preserve"> </w:t>
      </w:r>
      <w:r w:rsidR="00C51A24">
        <w:rPr>
          <w:rFonts w:ascii="Times New Roman" w:hAnsi="Times New Roman" w:cs="Times New Roman"/>
          <w:sz w:val="24"/>
          <w:szCs w:val="24"/>
        </w:rPr>
        <w:t>g</w:t>
      </w:r>
      <w:r w:rsidRPr="00ED38EB">
        <w:rPr>
          <w:rFonts w:ascii="Times New Roman" w:hAnsi="Times New Roman" w:cs="Times New Roman"/>
          <w:sz w:val="24"/>
          <w:szCs w:val="24"/>
          <w:lang w:val="id-ID"/>
        </w:rPr>
        <w:t xml:space="preserve">oogle </w:t>
      </w:r>
      <w:r w:rsidR="00C51A24">
        <w:rPr>
          <w:rFonts w:ascii="Times New Roman" w:hAnsi="Times New Roman" w:cs="Times New Roman"/>
          <w:sz w:val="24"/>
          <w:szCs w:val="24"/>
        </w:rPr>
        <w:t>c</w:t>
      </w:r>
      <w:r w:rsidRPr="00ED38EB">
        <w:rPr>
          <w:rFonts w:ascii="Times New Roman" w:hAnsi="Times New Roman" w:cs="Times New Roman"/>
          <w:sz w:val="24"/>
          <w:szCs w:val="24"/>
          <w:lang w:val="id-ID"/>
        </w:rPr>
        <w:t xml:space="preserve">lassroom. Google </w:t>
      </w:r>
      <w:r w:rsidR="00723206">
        <w:rPr>
          <w:rFonts w:ascii="Times New Roman" w:hAnsi="Times New Roman" w:cs="Times New Roman"/>
          <w:sz w:val="24"/>
          <w:szCs w:val="24"/>
        </w:rPr>
        <w:t>c</w:t>
      </w:r>
      <w:r w:rsidRPr="00ED38EB">
        <w:rPr>
          <w:rFonts w:ascii="Times New Roman" w:hAnsi="Times New Roman" w:cs="Times New Roman"/>
          <w:sz w:val="24"/>
          <w:szCs w:val="24"/>
          <w:lang w:val="id-ID"/>
        </w:rPr>
        <w:t>lassroom membantu guru untuk membuat dan</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mengatur tugas kelas dengan cepat dan mudah, memberikan umpan balik kepada siswa</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langsung secara efisien, dan berkomunikasi bersama siswa tanpa terbatas oleh ruang</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 xml:space="preserve">dan waktu. </w:t>
      </w:r>
      <w:r>
        <w:rPr>
          <w:rFonts w:ascii="Times New Roman" w:hAnsi="Times New Roman" w:cs="Times New Roman"/>
          <w:sz w:val="24"/>
          <w:szCs w:val="24"/>
        </w:rPr>
        <w:t xml:space="preserve">Google </w:t>
      </w:r>
      <w:r w:rsidR="00723206">
        <w:rPr>
          <w:rFonts w:ascii="Times New Roman" w:hAnsi="Times New Roman" w:cs="Times New Roman"/>
          <w:sz w:val="24"/>
          <w:szCs w:val="24"/>
        </w:rPr>
        <w:t>c</w:t>
      </w:r>
      <w:r>
        <w:rPr>
          <w:rFonts w:ascii="Times New Roman" w:hAnsi="Times New Roman" w:cs="Times New Roman"/>
          <w:sz w:val="24"/>
          <w:szCs w:val="24"/>
        </w:rPr>
        <w:t>lassroom</w:t>
      </w:r>
      <w:r w:rsidRPr="00ED38EB">
        <w:rPr>
          <w:rFonts w:ascii="Times New Roman" w:hAnsi="Times New Roman" w:cs="Times New Roman"/>
          <w:sz w:val="24"/>
          <w:szCs w:val="24"/>
          <w:lang w:val="id-ID"/>
        </w:rPr>
        <w:t xml:space="preserve"> dianggap sebagai platform terbaik yang mampu meningkatkan kinerja</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 xml:space="preserve">guru. </w:t>
      </w:r>
      <w:r>
        <w:rPr>
          <w:rFonts w:ascii="Times New Roman" w:hAnsi="Times New Roman" w:cs="Times New Roman"/>
          <w:sz w:val="24"/>
          <w:szCs w:val="24"/>
        </w:rPr>
        <w:t xml:space="preserve">Google </w:t>
      </w:r>
      <w:r w:rsidR="00723206">
        <w:rPr>
          <w:rFonts w:ascii="Times New Roman" w:hAnsi="Times New Roman" w:cs="Times New Roman"/>
          <w:sz w:val="24"/>
          <w:szCs w:val="24"/>
        </w:rPr>
        <w:t>c</w:t>
      </w:r>
      <w:r>
        <w:rPr>
          <w:rFonts w:ascii="Times New Roman" w:hAnsi="Times New Roman" w:cs="Times New Roman"/>
          <w:sz w:val="24"/>
          <w:szCs w:val="24"/>
        </w:rPr>
        <w:t>lassroom</w:t>
      </w:r>
      <w:r w:rsidRPr="00ED38EB">
        <w:rPr>
          <w:rFonts w:ascii="Times New Roman" w:hAnsi="Times New Roman" w:cs="Times New Roman"/>
          <w:sz w:val="24"/>
          <w:szCs w:val="24"/>
          <w:lang w:val="id-ID"/>
        </w:rPr>
        <w:t xml:space="preserve"> menyediakan fasilitas yang sangat bermanfaat yang dapat dimanfaatkan oleh</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 xml:space="preserve">siswa. </w:t>
      </w:r>
      <w:r>
        <w:rPr>
          <w:rFonts w:ascii="Times New Roman" w:hAnsi="Times New Roman" w:cs="Times New Roman"/>
          <w:sz w:val="24"/>
          <w:szCs w:val="24"/>
        </w:rPr>
        <w:t xml:space="preserve">Google </w:t>
      </w:r>
      <w:r w:rsidR="00723206">
        <w:rPr>
          <w:rFonts w:ascii="Times New Roman" w:hAnsi="Times New Roman" w:cs="Times New Roman"/>
          <w:sz w:val="24"/>
          <w:szCs w:val="24"/>
        </w:rPr>
        <w:t>c</w:t>
      </w:r>
      <w:r>
        <w:rPr>
          <w:rFonts w:ascii="Times New Roman" w:hAnsi="Times New Roman" w:cs="Times New Roman"/>
          <w:sz w:val="24"/>
          <w:szCs w:val="24"/>
        </w:rPr>
        <w:t>lassroom</w:t>
      </w:r>
      <w:r w:rsidRPr="00ED38EB">
        <w:rPr>
          <w:rFonts w:ascii="Times New Roman" w:hAnsi="Times New Roman" w:cs="Times New Roman"/>
          <w:sz w:val="24"/>
          <w:szCs w:val="24"/>
          <w:lang w:val="id-ID"/>
        </w:rPr>
        <w:t xml:space="preserve"> membantu guru untuk mengatur kelas, memanfaatkan waktu dan</w:t>
      </w:r>
      <w:r>
        <w:rPr>
          <w:rFonts w:ascii="Times New Roman" w:hAnsi="Times New Roman" w:cs="Times New Roman"/>
          <w:sz w:val="24"/>
          <w:szCs w:val="24"/>
        </w:rPr>
        <w:t xml:space="preserve"> </w:t>
      </w:r>
      <w:r w:rsidRPr="00ED38EB">
        <w:rPr>
          <w:rFonts w:ascii="Times New Roman" w:hAnsi="Times New Roman" w:cs="Times New Roman"/>
          <w:sz w:val="24"/>
          <w:szCs w:val="24"/>
          <w:lang w:val="id-ID"/>
        </w:rPr>
        <w:t>meningkatkan kualitas komunikasi dengan siswa (Latif, 2016).</w:t>
      </w:r>
    </w:p>
    <w:p w:rsidR="003D155F" w:rsidRPr="003B3248" w:rsidRDefault="003D155F" w:rsidP="003B3248">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Hakim (2016) menyatakan bahwa LMS google classroom</w:t>
      </w:r>
      <w:r w:rsidRPr="003D155F">
        <w:rPr>
          <w:rFonts w:ascii="Times New Roman" w:hAnsi="Times New Roman" w:cs="Times New Roman"/>
          <w:sz w:val="24"/>
          <w:szCs w:val="24"/>
          <w:lang w:val="id-ID"/>
        </w:rPr>
        <w:t xml:space="preserve"> ini</w:t>
      </w:r>
      <w:r>
        <w:rPr>
          <w:rFonts w:ascii="Times New Roman" w:hAnsi="Times New Roman" w:cs="Times New Roman"/>
          <w:sz w:val="24"/>
          <w:szCs w:val="24"/>
        </w:rPr>
        <w:t xml:space="preserve"> </w:t>
      </w:r>
      <w:r w:rsidRPr="003D155F">
        <w:rPr>
          <w:rFonts w:ascii="Times New Roman" w:hAnsi="Times New Roman" w:cs="Times New Roman"/>
          <w:sz w:val="24"/>
          <w:szCs w:val="24"/>
          <w:lang w:val="id-ID"/>
        </w:rPr>
        <w:t>men</w:t>
      </w:r>
      <w:r>
        <w:rPr>
          <w:rFonts w:ascii="Times New Roman" w:hAnsi="Times New Roman" w:cs="Times New Roman"/>
          <w:sz w:val="24"/>
          <w:szCs w:val="24"/>
          <w:lang w:val="id-ID"/>
        </w:rPr>
        <w:t xml:space="preserve">ggunakan jaringan </w:t>
      </w:r>
      <w:r>
        <w:rPr>
          <w:rFonts w:ascii="Times New Roman" w:hAnsi="Times New Roman" w:cs="Times New Roman"/>
          <w:sz w:val="24"/>
          <w:szCs w:val="24"/>
        </w:rPr>
        <w:t>i</w:t>
      </w:r>
      <w:r>
        <w:rPr>
          <w:rFonts w:ascii="Times New Roman" w:hAnsi="Times New Roman" w:cs="Times New Roman"/>
          <w:sz w:val="24"/>
          <w:szCs w:val="24"/>
          <w:lang w:val="id-ID"/>
        </w:rPr>
        <w:t xml:space="preserve">nternet </w:t>
      </w:r>
      <w:r>
        <w:rPr>
          <w:rFonts w:ascii="Times New Roman" w:hAnsi="Times New Roman" w:cs="Times New Roman"/>
          <w:sz w:val="24"/>
          <w:szCs w:val="24"/>
        </w:rPr>
        <w:t>yang dapat diakses</w:t>
      </w:r>
      <w:r>
        <w:rPr>
          <w:rFonts w:ascii="Times New Roman" w:hAnsi="Times New Roman" w:cs="Times New Roman"/>
          <w:sz w:val="24"/>
          <w:szCs w:val="24"/>
          <w:lang w:val="id-ID"/>
        </w:rPr>
        <w:t xml:space="preserve"> menggunakan </w:t>
      </w:r>
      <w:r>
        <w:rPr>
          <w:rFonts w:ascii="Times New Roman" w:hAnsi="Times New Roman" w:cs="Times New Roman"/>
          <w:sz w:val="24"/>
          <w:szCs w:val="24"/>
        </w:rPr>
        <w:t>k</w:t>
      </w:r>
      <w:r w:rsidRPr="003D155F">
        <w:rPr>
          <w:rFonts w:ascii="Times New Roman" w:hAnsi="Times New Roman" w:cs="Times New Roman"/>
          <w:sz w:val="24"/>
          <w:szCs w:val="24"/>
          <w:lang w:val="id-ID"/>
        </w:rPr>
        <w:t>omputer dan/atau telepon seluler</w:t>
      </w:r>
      <w:r>
        <w:rPr>
          <w:rFonts w:ascii="Times New Roman" w:hAnsi="Times New Roman" w:cs="Times New Roman"/>
          <w:sz w:val="24"/>
          <w:szCs w:val="24"/>
        </w:rPr>
        <w:t>.</w:t>
      </w:r>
      <w:r w:rsidRPr="003D155F">
        <w:rPr>
          <w:rFonts w:ascii="Times New Roman" w:hAnsi="Times New Roman" w:cs="Times New Roman"/>
          <w:sz w:val="24"/>
          <w:szCs w:val="24"/>
          <w:lang w:val="id-ID"/>
        </w:rPr>
        <w:t xml:space="preserve"> </w:t>
      </w:r>
      <w:r>
        <w:rPr>
          <w:rFonts w:ascii="Times New Roman" w:hAnsi="Times New Roman" w:cs="Times New Roman"/>
          <w:sz w:val="24"/>
          <w:szCs w:val="24"/>
        </w:rPr>
        <w:t>Harapannya, sistem pembelajaran</w:t>
      </w:r>
      <w:r>
        <w:rPr>
          <w:rFonts w:ascii="Times New Roman" w:hAnsi="Times New Roman" w:cs="Times New Roman"/>
          <w:sz w:val="24"/>
          <w:szCs w:val="24"/>
          <w:lang w:val="id-ID"/>
        </w:rPr>
        <w:t xml:space="preserve"> ini dapat</w:t>
      </w:r>
      <w:r>
        <w:rPr>
          <w:rFonts w:ascii="Times New Roman" w:hAnsi="Times New Roman" w:cs="Times New Roman"/>
          <w:sz w:val="24"/>
          <w:szCs w:val="24"/>
        </w:rPr>
        <w:t xml:space="preserve"> </w:t>
      </w:r>
      <w:r w:rsidR="003B3248">
        <w:rPr>
          <w:rFonts w:ascii="Times New Roman" w:hAnsi="Times New Roman" w:cs="Times New Roman"/>
          <w:sz w:val="24"/>
          <w:szCs w:val="24"/>
        </w:rPr>
        <w:t>meningkatkan</w:t>
      </w:r>
      <w:r>
        <w:rPr>
          <w:rFonts w:ascii="Times New Roman" w:hAnsi="Times New Roman" w:cs="Times New Roman"/>
          <w:sz w:val="24"/>
          <w:szCs w:val="24"/>
        </w:rPr>
        <w:t xml:space="preserve"> keterampilan komunikasi </w:t>
      </w:r>
      <w:r w:rsidRPr="003D155F">
        <w:rPr>
          <w:rFonts w:ascii="Times New Roman" w:hAnsi="Times New Roman" w:cs="Times New Roman"/>
          <w:sz w:val="24"/>
          <w:szCs w:val="24"/>
          <w:lang w:val="id-ID"/>
        </w:rPr>
        <w:t>peserta didik pada proses</w:t>
      </w:r>
      <w:r>
        <w:rPr>
          <w:rFonts w:ascii="Times New Roman" w:hAnsi="Times New Roman" w:cs="Times New Roman"/>
          <w:sz w:val="24"/>
          <w:szCs w:val="24"/>
        </w:rPr>
        <w:t xml:space="preserve"> p</w:t>
      </w:r>
      <w:r>
        <w:rPr>
          <w:rFonts w:ascii="Times New Roman" w:hAnsi="Times New Roman" w:cs="Times New Roman"/>
          <w:sz w:val="24"/>
          <w:szCs w:val="24"/>
          <w:lang w:val="id-ID"/>
        </w:rPr>
        <w:t xml:space="preserve">embelajaran </w:t>
      </w:r>
      <w:r>
        <w:rPr>
          <w:rFonts w:ascii="Times New Roman" w:hAnsi="Times New Roman" w:cs="Times New Roman"/>
          <w:sz w:val="24"/>
          <w:szCs w:val="24"/>
        </w:rPr>
        <w:t>karena</w:t>
      </w:r>
      <w:r>
        <w:rPr>
          <w:rFonts w:ascii="Times New Roman" w:hAnsi="Times New Roman" w:cs="Times New Roman"/>
          <w:sz w:val="24"/>
          <w:szCs w:val="24"/>
          <w:lang w:val="id-ID"/>
        </w:rPr>
        <w:t xml:space="preserve"> m</w:t>
      </w:r>
      <w:r>
        <w:rPr>
          <w:rFonts w:ascii="Times New Roman" w:hAnsi="Times New Roman" w:cs="Times New Roman"/>
          <w:sz w:val="24"/>
          <w:szCs w:val="24"/>
        </w:rPr>
        <w:t>e</w:t>
      </w:r>
      <w:r w:rsidRPr="003D155F">
        <w:rPr>
          <w:rFonts w:ascii="Times New Roman" w:hAnsi="Times New Roman" w:cs="Times New Roman"/>
          <w:sz w:val="24"/>
          <w:szCs w:val="24"/>
          <w:lang w:val="id-ID"/>
        </w:rPr>
        <w:t>dia ini dapat menampilkan teks, gambar, dan video pada saat</w:t>
      </w:r>
      <w:r w:rsidR="003B3248">
        <w:rPr>
          <w:rFonts w:ascii="Times New Roman" w:hAnsi="Times New Roman" w:cs="Times New Roman"/>
          <w:sz w:val="24"/>
          <w:szCs w:val="24"/>
        </w:rPr>
        <w:t xml:space="preserve"> </w:t>
      </w:r>
      <w:r w:rsidRPr="003D155F">
        <w:rPr>
          <w:rFonts w:ascii="Times New Roman" w:hAnsi="Times New Roman" w:cs="Times New Roman"/>
          <w:sz w:val="24"/>
          <w:szCs w:val="24"/>
          <w:lang w:val="id-ID"/>
        </w:rPr>
        <w:t>proses pembelajaran berlangsung. Selain itu, media ini dapat menampung dan mengatur</w:t>
      </w:r>
      <w:r w:rsidR="003B3248">
        <w:rPr>
          <w:rFonts w:ascii="Times New Roman" w:hAnsi="Times New Roman" w:cs="Times New Roman"/>
          <w:sz w:val="24"/>
          <w:szCs w:val="24"/>
        </w:rPr>
        <w:t xml:space="preserve"> </w:t>
      </w:r>
      <w:r w:rsidRPr="003D155F">
        <w:rPr>
          <w:rFonts w:ascii="Times New Roman" w:hAnsi="Times New Roman" w:cs="Times New Roman"/>
          <w:sz w:val="24"/>
          <w:szCs w:val="24"/>
          <w:lang w:val="id-ID"/>
        </w:rPr>
        <w:t xml:space="preserve">waktu pengumpulan tugas oleh </w:t>
      </w:r>
      <w:r w:rsidR="003B3248">
        <w:rPr>
          <w:rFonts w:ascii="Times New Roman" w:hAnsi="Times New Roman" w:cs="Times New Roman"/>
          <w:sz w:val="24"/>
          <w:szCs w:val="24"/>
        </w:rPr>
        <w:t>guru</w:t>
      </w:r>
      <w:r w:rsidRPr="003D155F">
        <w:rPr>
          <w:rFonts w:ascii="Times New Roman" w:hAnsi="Times New Roman" w:cs="Times New Roman"/>
          <w:sz w:val="24"/>
          <w:szCs w:val="24"/>
          <w:lang w:val="id-ID"/>
        </w:rPr>
        <w:t xml:space="preserve"> yang tentunya akan menumbuhkan kedisiplinan</w:t>
      </w:r>
      <w:r w:rsidR="003B3248">
        <w:rPr>
          <w:rFonts w:ascii="Times New Roman" w:hAnsi="Times New Roman" w:cs="Times New Roman"/>
          <w:sz w:val="24"/>
          <w:szCs w:val="24"/>
        </w:rPr>
        <w:t xml:space="preserve"> </w:t>
      </w:r>
      <w:r w:rsidRPr="003D155F">
        <w:rPr>
          <w:rFonts w:ascii="Times New Roman" w:hAnsi="Times New Roman" w:cs="Times New Roman"/>
          <w:sz w:val="24"/>
          <w:szCs w:val="24"/>
          <w:lang w:val="id-ID"/>
        </w:rPr>
        <w:t>bagi peserta didik dalam mengerjakan tugas. Sehingga, tujuan penelitian ini adalah untuk</w:t>
      </w:r>
      <w:r w:rsidR="003B3248">
        <w:rPr>
          <w:rFonts w:ascii="Times New Roman" w:hAnsi="Times New Roman" w:cs="Times New Roman"/>
          <w:sz w:val="24"/>
          <w:szCs w:val="24"/>
        </w:rPr>
        <w:t xml:space="preserve"> </w:t>
      </w:r>
      <w:r w:rsidRPr="003D155F">
        <w:rPr>
          <w:rFonts w:ascii="Times New Roman" w:hAnsi="Times New Roman" w:cs="Times New Roman"/>
          <w:sz w:val="24"/>
          <w:szCs w:val="24"/>
          <w:lang w:val="id-ID"/>
        </w:rPr>
        <w:t xml:space="preserve">mengetahui keaktifan </w:t>
      </w:r>
      <w:r w:rsidR="003B3248">
        <w:rPr>
          <w:rFonts w:ascii="Times New Roman" w:hAnsi="Times New Roman" w:cs="Times New Roman"/>
          <w:sz w:val="24"/>
          <w:szCs w:val="24"/>
        </w:rPr>
        <w:t xml:space="preserve">peserta didik </w:t>
      </w:r>
      <w:r w:rsidRPr="003D155F">
        <w:rPr>
          <w:rFonts w:ascii="Times New Roman" w:hAnsi="Times New Roman" w:cs="Times New Roman"/>
          <w:sz w:val="24"/>
          <w:szCs w:val="24"/>
          <w:lang w:val="id-ID"/>
        </w:rPr>
        <w:t xml:space="preserve">dan </w:t>
      </w:r>
      <w:r w:rsidR="003B3248">
        <w:rPr>
          <w:rFonts w:ascii="Times New Roman" w:hAnsi="Times New Roman" w:cs="Times New Roman"/>
          <w:sz w:val="24"/>
          <w:szCs w:val="24"/>
        </w:rPr>
        <w:t xml:space="preserve">peningkatan keterampilan komunikasi </w:t>
      </w:r>
      <w:r w:rsidRPr="003D155F">
        <w:rPr>
          <w:rFonts w:ascii="Times New Roman" w:hAnsi="Times New Roman" w:cs="Times New Roman"/>
          <w:sz w:val="24"/>
          <w:szCs w:val="24"/>
          <w:lang w:val="id-ID"/>
        </w:rPr>
        <w:t>selama proses pembelajaran dengan</w:t>
      </w:r>
      <w:r w:rsidR="003B3248">
        <w:rPr>
          <w:rFonts w:ascii="Times New Roman" w:hAnsi="Times New Roman" w:cs="Times New Roman"/>
          <w:sz w:val="24"/>
          <w:szCs w:val="24"/>
        </w:rPr>
        <w:t xml:space="preserve"> </w:t>
      </w:r>
      <w:r w:rsidRPr="003D155F">
        <w:rPr>
          <w:rFonts w:ascii="Times New Roman" w:hAnsi="Times New Roman" w:cs="Times New Roman"/>
          <w:sz w:val="24"/>
          <w:szCs w:val="24"/>
          <w:lang w:val="id-ID"/>
        </w:rPr>
        <w:t>memanfaatkan aplikasi google classroom</w:t>
      </w:r>
      <w:r w:rsidR="003B3248">
        <w:rPr>
          <w:rFonts w:ascii="Times New Roman" w:hAnsi="Times New Roman" w:cs="Times New Roman"/>
          <w:sz w:val="24"/>
          <w:szCs w:val="24"/>
        </w:rPr>
        <w:t xml:space="preserve"> dapat terwujud.</w:t>
      </w:r>
    </w:p>
    <w:p w:rsidR="00ED38EB" w:rsidRDefault="00723206" w:rsidP="00723206">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Swita &amp; Heri (2019) mengutarakan d</w:t>
      </w:r>
      <w:r w:rsidR="00ED38EB" w:rsidRPr="00ED38EB">
        <w:rPr>
          <w:rFonts w:ascii="Times New Roman" w:hAnsi="Times New Roman" w:cs="Times New Roman"/>
          <w:sz w:val="24"/>
          <w:szCs w:val="24"/>
        </w:rPr>
        <w:t>alam praktik penggunaannya, google</w:t>
      </w:r>
      <w:r>
        <w:rPr>
          <w:rFonts w:ascii="Times New Roman" w:hAnsi="Times New Roman" w:cs="Times New Roman"/>
          <w:sz w:val="24"/>
          <w:szCs w:val="24"/>
        </w:rPr>
        <w:t xml:space="preserve"> </w:t>
      </w:r>
      <w:r w:rsidR="00ED38EB" w:rsidRPr="00ED38EB">
        <w:rPr>
          <w:rFonts w:ascii="Times New Roman" w:hAnsi="Times New Roman" w:cs="Times New Roman"/>
          <w:sz w:val="24"/>
          <w:szCs w:val="24"/>
        </w:rPr>
        <w:t xml:space="preserve">classroom sangat mudah untuk digunakan </w:t>
      </w:r>
      <w:r>
        <w:rPr>
          <w:rFonts w:ascii="Times New Roman" w:hAnsi="Times New Roman" w:cs="Times New Roman"/>
          <w:sz w:val="24"/>
          <w:szCs w:val="24"/>
        </w:rPr>
        <w:t>dalam</w:t>
      </w:r>
      <w:r w:rsidR="00ED38EB" w:rsidRPr="00ED38EB">
        <w:rPr>
          <w:rFonts w:ascii="Times New Roman" w:hAnsi="Times New Roman" w:cs="Times New Roman"/>
          <w:sz w:val="24"/>
          <w:szCs w:val="24"/>
        </w:rPr>
        <w:t xml:space="preserve"> pembelajaran. Selain mudah diakses dan digunakan,</w:t>
      </w:r>
      <w:r>
        <w:rPr>
          <w:rFonts w:ascii="Times New Roman" w:hAnsi="Times New Roman" w:cs="Times New Roman"/>
          <w:sz w:val="24"/>
          <w:szCs w:val="24"/>
        </w:rPr>
        <w:t xml:space="preserve"> LMS</w:t>
      </w:r>
      <w:r w:rsidR="00ED38EB" w:rsidRPr="00ED38EB">
        <w:rPr>
          <w:rFonts w:ascii="Times New Roman" w:hAnsi="Times New Roman" w:cs="Times New Roman"/>
          <w:sz w:val="24"/>
          <w:szCs w:val="24"/>
        </w:rPr>
        <w:t xml:space="preserve"> ini dapat menjadi ruang berkomunikasi</w:t>
      </w:r>
      <w:r>
        <w:rPr>
          <w:rFonts w:ascii="Times New Roman" w:hAnsi="Times New Roman" w:cs="Times New Roman"/>
          <w:sz w:val="24"/>
          <w:szCs w:val="24"/>
        </w:rPr>
        <w:t xml:space="preserve"> </w:t>
      </w:r>
      <w:r w:rsidR="00ED38EB" w:rsidRPr="00ED38EB">
        <w:rPr>
          <w:rFonts w:ascii="Times New Roman" w:hAnsi="Times New Roman" w:cs="Times New Roman"/>
          <w:sz w:val="24"/>
          <w:szCs w:val="24"/>
        </w:rPr>
        <w:t xml:space="preserve">dan berinteraksi antara </w:t>
      </w:r>
      <w:r>
        <w:rPr>
          <w:rFonts w:ascii="Times New Roman" w:hAnsi="Times New Roman" w:cs="Times New Roman"/>
          <w:sz w:val="24"/>
          <w:szCs w:val="24"/>
        </w:rPr>
        <w:t xml:space="preserve">guru dan peserta didik </w:t>
      </w:r>
      <w:r w:rsidR="00ED38EB" w:rsidRPr="00ED38EB">
        <w:rPr>
          <w:rFonts w:ascii="Times New Roman" w:hAnsi="Times New Roman" w:cs="Times New Roman"/>
          <w:sz w:val="24"/>
          <w:szCs w:val="24"/>
        </w:rPr>
        <w:t xml:space="preserve">dalam kelas maya. </w:t>
      </w:r>
      <w:r>
        <w:rPr>
          <w:rFonts w:ascii="Times New Roman" w:hAnsi="Times New Roman" w:cs="Times New Roman"/>
          <w:sz w:val="24"/>
          <w:szCs w:val="24"/>
        </w:rPr>
        <w:t xml:space="preserve">Baik guru maupun peserta didik dapat menggunakan berbagai fitur </w:t>
      </w:r>
      <w:r>
        <w:rPr>
          <w:rFonts w:ascii="Times New Roman" w:hAnsi="Times New Roman" w:cs="Times New Roman"/>
          <w:sz w:val="24"/>
          <w:szCs w:val="24"/>
        </w:rPr>
        <w:lastRenderedPageBreak/>
        <w:t>yang disediakan oleh google classroom untuk memaksimalkan pembelajaran jarak jauh.</w:t>
      </w:r>
    </w:p>
    <w:p w:rsidR="003D155F" w:rsidRDefault="003D155F" w:rsidP="003D155F">
      <w:pPr>
        <w:pStyle w:val="BodyText"/>
        <w:spacing w:after="0" w:line="360" w:lineRule="auto"/>
        <w:ind w:firstLine="284"/>
        <w:jc w:val="both"/>
        <w:rPr>
          <w:rFonts w:ascii="Times New Roman" w:hAnsi="Times New Roman" w:cs="Times New Roman"/>
          <w:sz w:val="24"/>
          <w:szCs w:val="24"/>
        </w:rPr>
      </w:pPr>
      <w:r w:rsidRPr="003D155F">
        <w:rPr>
          <w:rFonts w:ascii="Times New Roman" w:hAnsi="Times New Roman" w:cs="Times New Roman"/>
          <w:sz w:val="24"/>
          <w:szCs w:val="24"/>
        </w:rPr>
        <w:t xml:space="preserve">. Penelitian oleh </w:t>
      </w:r>
      <w:r>
        <w:rPr>
          <w:rFonts w:ascii="Times New Roman" w:hAnsi="Times New Roman" w:cs="Times New Roman"/>
          <w:sz w:val="24"/>
          <w:szCs w:val="24"/>
        </w:rPr>
        <w:t>Swita &amp; Heri (2019)</w:t>
      </w:r>
      <w:r w:rsidRPr="003D155F">
        <w:rPr>
          <w:rFonts w:ascii="Times New Roman" w:hAnsi="Times New Roman" w:cs="Times New Roman"/>
          <w:sz w:val="24"/>
          <w:szCs w:val="24"/>
        </w:rPr>
        <w:t xml:space="preserve"> menjelaskan bahwa Google classroom merupakan LMS berbasis aplikasi yang dapat dimanfaatkan sebagai platform manajemen pembelajaran online. Aplikasi ini dilengkapi berbagai fitur yang dapat dimanfaatkan sebagai fasilitas pendukung proses pembelajaran. Aplikasi ini sering digunakan sebagai pendukung pada proses pembelajaran konvensional, </w:t>
      </w:r>
      <w:r w:rsidRPr="003D155F">
        <w:rPr>
          <w:rFonts w:ascii="Times New Roman" w:hAnsi="Times New Roman" w:cs="Times New Roman"/>
          <w:i/>
          <w:iCs/>
          <w:sz w:val="24"/>
          <w:szCs w:val="24"/>
        </w:rPr>
        <w:t>blended-learning</w:t>
      </w:r>
      <w:r w:rsidRPr="003D155F">
        <w:rPr>
          <w:rFonts w:ascii="Times New Roman" w:hAnsi="Times New Roman" w:cs="Times New Roman"/>
          <w:sz w:val="24"/>
          <w:szCs w:val="24"/>
        </w:rPr>
        <w:t>, maupun online (Hapsari and Pamungkas, 2019), (Nurfalah, 2019), (Zurimi, 2019). Selain itu, google classroom merupakan salah satu aplikasi yang dapat digunakan sebagai LMS dan bersifat fleksibel, aplikasi ini dapat diimplementasikan pada materi saintik, sochum, dan materi-materi pembelajaran yang terkait dengan teknologi informasi dan komunikasi (Hapsari, 2019), (Tumengkol, 2020)</w:t>
      </w:r>
      <w:r>
        <w:rPr>
          <w:rFonts w:ascii="Times New Roman" w:hAnsi="Times New Roman" w:cs="Times New Roman"/>
          <w:sz w:val="24"/>
          <w:szCs w:val="24"/>
        </w:rPr>
        <w:t>.</w:t>
      </w:r>
    </w:p>
    <w:p w:rsidR="00723206" w:rsidRDefault="00723206" w:rsidP="00723206">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Dalam memanfaatkan fitur-fitur pada google classroom untuk pembelajaran jarak jauh, LMS ini dapat juga dikolaborasikan dengan laboratorium virtual melalui Simulasi </w:t>
      </w:r>
      <w:r>
        <w:rPr>
          <w:rFonts w:ascii="Times New Roman" w:hAnsi="Times New Roman" w:cs="Times New Roman"/>
          <w:sz w:val="24"/>
          <w:szCs w:val="24"/>
        </w:rPr>
        <w:t>PhET Colorado. Simulasi PhET ini tersedia secara online dan offline (dengan mendownload aplikasi terlebih dahulu) sehingga dapat digunakan oleh guru dan peserta didik dimanapun dan kapanpun. Tentu dalam menggunakan simulasi PhET ini disertai lembar kerja peserta didik (LKPD) sebagai panduan dalam melakukan simulasi.</w:t>
      </w:r>
    </w:p>
    <w:p w:rsidR="002B72F0" w:rsidRDefault="002B72F0" w:rsidP="00723206">
      <w:pPr>
        <w:pStyle w:val="BodyText"/>
        <w:spacing w:after="0" w:line="360" w:lineRule="auto"/>
        <w:ind w:firstLine="284"/>
        <w:jc w:val="both"/>
        <w:rPr>
          <w:rFonts w:ascii="Times New Roman" w:hAnsi="Times New Roman" w:cs="Times New Roman"/>
          <w:sz w:val="24"/>
          <w:szCs w:val="24"/>
        </w:rPr>
      </w:pPr>
      <w:r w:rsidRPr="002B72F0">
        <w:rPr>
          <w:rFonts w:ascii="Times New Roman" w:hAnsi="Times New Roman" w:cs="Times New Roman"/>
          <w:sz w:val="24"/>
          <w:szCs w:val="24"/>
        </w:rPr>
        <w:t>Pembelajaran dengan menggunakan simulasi PhET membuat peserta didik tertarik dan lebih semangat melakukan praktikum sehingga menuntaskan hasil belajar peserta didik Di samping itu pembelajaran fisika dengan menggunakan multimedia interaktif PhET memberikan hasil belajar lebih baik daripada kelas yang hanya menggunakan praktikum saja tanpa disertai penggunaan media PhET (Mubarrok &amp; Mulyaningsih, 2014).</w:t>
      </w:r>
    </w:p>
    <w:p w:rsidR="00723206" w:rsidRDefault="003C0E99" w:rsidP="003C0E99">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P</w:t>
      </w:r>
      <w:r w:rsidR="002B72F0" w:rsidRPr="002B72F0">
        <w:rPr>
          <w:rFonts w:ascii="Times New Roman" w:hAnsi="Times New Roman" w:cs="Times New Roman"/>
          <w:sz w:val="24"/>
          <w:szCs w:val="24"/>
        </w:rPr>
        <w:t>ermasalahan keterampilan komunikasi</w:t>
      </w:r>
      <w:r>
        <w:rPr>
          <w:rFonts w:ascii="Times New Roman" w:hAnsi="Times New Roman" w:cs="Times New Roman"/>
          <w:sz w:val="24"/>
          <w:szCs w:val="24"/>
        </w:rPr>
        <w:t xml:space="preserve"> peserta didik</w:t>
      </w:r>
      <w:r w:rsidR="002B72F0" w:rsidRPr="002B72F0">
        <w:rPr>
          <w:rFonts w:ascii="Times New Roman" w:hAnsi="Times New Roman" w:cs="Times New Roman"/>
          <w:sz w:val="24"/>
          <w:szCs w:val="24"/>
        </w:rPr>
        <w:t xml:space="preserve"> yang cenderung pasif di dalam kelas dapat</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 xml:space="preserve">disebabkan oleh berbagai faktor. </w:t>
      </w:r>
      <w:r>
        <w:rPr>
          <w:rFonts w:ascii="Times New Roman" w:hAnsi="Times New Roman" w:cs="Times New Roman"/>
          <w:sz w:val="24"/>
          <w:szCs w:val="24"/>
        </w:rPr>
        <w:t>Menurut Lunenburg (2010), f</w:t>
      </w:r>
      <w:r w:rsidR="002B72F0" w:rsidRPr="002B72F0">
        <w:rPr>
          <w:rFonts w:ascii="Times New Roman" w:hAnsi="Times New Roman" w:cs="Times New Roman"/>
          <w:sz w:val="24"/>
          <w:szCs w:val="24"/>
        </w:rPr>
        <w:t>aktor atau</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hambatan dalam berkomunikasi ada 4, yaitu hambatan proses</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 xml:space="preserve">penyampaian, hambatan fisik, </w:t>
      </w:r>
      <w:r w:rsidR="002B72F0" w:rsidRPr="002B72F0">
        <w:rPr>
          <w:rFonts w:ascii="Times New Roman" w:hAnsi="Times New Roman" w:cs="Times New Roman"/>
          <w:sz w:val="24"/>
          <w:szCs w:val="24"/>
        </w:rPr>
        <w:lastRenderedPageBreak/>
        <w:t>hambatan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semantik, dan hambatan psikososial. Hambatan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proses disebabkan guru tidak sepenuhnya</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mengerti pesan berupa materi pembelajaran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 xml:space="preserve">yang disampaikan kepada </w:t>
      </w:r>
      <w:r>
        <w:rPr>
          <w:rFonts w:ascii="Times New Roman" w:hAnsi="Times New Roman" w:cs="Times New Roman"/>
          <w:sz w:val="24"/>
          <w:szCs w:val="24"/>
        </w:rPr>
        <w:t xml:space="preserve">peserta didik dapat diterima atau belum. </w:t>
      </w:r>
      <w:r w:rsidR="002B72F0" w:rsidRPr="002B72F0">
        <w:rPr>
          <w:rFonts w:ascii="Times New Roman" w:hAnsi="Times New Roman" w:cs="Times New Roman"/>
          <w:sz w:val="24"/>
          <w:szCs w:val="24"/>
        </w:rPr>
        <w:t>Hambatan fisik</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 xml:space="preserve">meliputi jarak antara </w:t>
      </w:r>
      <w:r>
        <w:rPr>
          <w:rFonts w:ascii="Times New Roman" w:hAnsi="Times New Roman" w:cs="Times New Roman"/>
          <w:sz w:val="24"/>
          <w:szCs w:val="24"/>
        </w:rPr>
        <w:t>guru dan peserta didik</w:t>
      </w:r>
      <w:r w:rsidR="002B72F0" w:rsidRPr="002B72F0">
        <w:rPr>
          <w:rFonts w:ascii="Times New Roman" w:hAnsi="Times New Roman" w:cs="Times New Roman"/>
          <w:sz w:val="24"/>
          <w:szCs w:val="24"/>
        </w:rPr>
        <w:t xml:space="preserve"> yang berkomunikasi,</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suasana yang terlalu ramai, dan gangguan pada</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media komunikasi. Hambatan semantik berupa</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hambatan bahasa. Pemilihan kata yang tidak</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tepat dan penggunaan bahasa yang berbeda</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 xml:space="preserve">antara guru dengan </w:t>
      </w:r>
      <w:r>
        <w:rPr>
          <w:rFonts w:ascii="Times New Roman" w:hAnsi="Times New Roman" w:cs="Times New Roman"/>
          <w:sz w:val="24"/>
          <w:szCs w:val="24"/>
        </w:rPr>
        <w:t>peserta didik</w:t>
      </w:r>
      <w:r w:rsidR="002B72F0" w:rsidRPr="002B72F0">
        <w:rPr>
          <w:rFonts w:ascii="Times New Roman" w:hAnsi="Times New Roman" w:cs="Times New Roman"/>
          <w:sz w:val="24"/>
          <w:szCs w:val="24"/>
        </w:rPr>
        <w:t xml:space="preserve"> dapat menyebabkan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terjadinya perbedaan pemahaman. Hambatan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psikososial merupakan hambatan psikologis dan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sosial yang meliputi rasa empati, kebiasaan, adat</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istiadat, harapan, kebutuhan, persepsi, dan</w:t>
      </w:r>
      <w:r>
        <w:rPr>
          <w:rFonts w:ascii="Times New Roman" w:hAnsi="Times New Roman" w:cs="Times New Roman"/>
          <w:sz w:val="24"/>
          <w:szCs w:val="24"/>
        </w:rPr>
        <w:t xml:space="preserve"> </w:t>
      </w:r>
      <w:r w:rsidR="002B72F0" w:rsidRPr="002B72F0">
        <w:rPr>
          <w:rFonts w:ascii="Times New Roman" w:hAnsi="Times New Roman" w:cs="Times New Roman"/>
          <w:sz w:val="24"/>
          <w:szCs w:val="24"/>
        </w:rPr>
        <w:t>kebudayaan.</w:t>
      </w:r>
    </w:p>
    <w:p w:rsidR="003C0E99" w:rsidRDefault="003C0E99" w:rsidP="003C0E99">
      <w:pPr>
        <w:pStyle w:val="BodyText"/>
        <w:spacing w:after="0" w:line="360" w:lineRule="auto"/>
        <w:ind w:firstLine="284"/>
        <w:jc w:val="both"/>
        <w:rPr>
          <w:rFonts w:ascii="Times New Roman" w:hAnsi="Times New Roman" w:cs="Times New Roman"/>
          <w:sz w:val="24"/>
          <w:szCs w:val="24"/>
        </w:rPr>
      </w:pPr>
      <w:r w:rsidRPr="003C0E99">
        <w:rPr>
          <w:rFonts w:ascii="Times New Roman" w:hAnsi="Times New Roman" w:cs="Times New Roman"/>
          <w:sz w:val="24"/>
          <w:szCs w:val="24"/>
        </w:rPr>
        <w:t>Keterampilan komunikasi menurut Greenstein (2012) meliputi aspek</w:t>
      </w:r>
      <w:r>
        <w:rPr>
          <w:rFonts w:ascii="Times New Roman" w:hAnsi="Times New Roman" w:cs="Times New Roman"/>
          <w:sz w:val="24"/>
          <w:szCs w:val="24"/>
        </w:rPr>
        <w:t xml:space="preserve"> penyampaian</w:t>
      </w:r>
      <w:r w:rsidRPr="003C0E99">
        <w:rPr>
          <w:rFonts w:ascii="Times New Roman" w:hAnsi="Times New Roman" w:cs="Times New Roman"/>
          <w:sz w:val="24"/>
          <w:szCs w:val="24"/>
        </w:rPr>
        <w:t xml:space="preserve"> pesan dari </w:t>
      </w:r>
      <w:r>
        <w:rPr>
          <w:rFonts w:ascii="Times New Roman" w:hAnsi="Times New Roman" w:cs="Times New Roman"/>
          <w:sz w:val="24"/>
          <w:szCs w:val="24"/>
        </w:rPr>
        <w:t>guru kepada peserta didik atau sebaliknya</w:t>
      </w:r>
      <w:r w:rsidRPr="003C0E99">
        <w:rPr>
          <w:rFonts w:ascii="Times New Roman" w:hAnsi="Times New Roman" w:cs="Times New Roman"/>
          <w:sz w:val="24"/>
          <w:szCs w:val="24"/>
        </w:rPr>
        <w:t>, mau menerima komunikasi</w:t>
      </w:r>
      <w:r>
        <w:rPr>
          <w:rFonts w:ascii="Times New Roman" w:hAnsi="Times New Roman" w:cs="Times New Roman"/>
          <w:sz w:val="24"/>
          <w:szCs w:val="24"/>
        </w:rPr>
        <w:t xml:space="preserve"> </w:t>
      </w:r>
      <w:r w:rsidRPr="003C0E99">
        <w:rPr>
          <w:rFonts w:ascii="Times New Roman" w:hAnsi="Times New Roman" w:cs="Times New Roman"/>
          <w:sz w:val="24"/>
          <w:szCs w:val="24"/>
        </w:rPr>
        <w:t>(membaca, mendengar, berpendapat, dan menggunakan banyak sumber</w:t>
      </w:r>
      <w:r>
        <w:rPr>
          <w:rFonts w:ascii="Times New Roman" w:hAnsi="Times New Roman" w:cs="Times New Roman"/>
          <w:sz w:val="24"/>
          <w:szCs w:val="24"/>
        </w:rPr>
        <w:t>)</w:t>
      </w:r>
      <w:r w:rsidRPr="003C0E99">
        <w:rPr>
          <w:rFonts w:ascii="Times New Roman" w:hAnsi="Times New Roman" w:cs="Times New Roman"/>
          <w:sz w:val="24"/>
          <w:szCs w:val="24"/>
        </w:rPr>
        <w:t xml:space="preserve"> untuk</w:t>
      </w:r>
      <w:r>
        <w:rPr>
          <w:rFonts w:ascii="Times New Roman" w:hAnsi="Times New Roman" w:cs="Times New Roman"/>
          <w:sz w:val="24"/>
          <w:szCs w:val="24"/>
        </w:rPr>
        <w:t xml:space="preserve"> </w:t>
      </w:r>
      <w:r w:rsidRPr="003C0E99">
        <w:rPr>
          <w:rFonts w:ascii="Times New Roman" w:hAnsi="Times New Roman" w:cs="Times New Roman"/>
          <w:sz w:val="24"/>
          <w:szCs w:val="24"/>
        </w:rPr>
        <w:t>menyatakan ide</w:t>
      </w:r>
      <w:r>
        <w:rPr>
          <w:rFonts w:ascii="Times New Roman" w:hAnsi="Times New Roman" w:cs="Times New Roman"/>
          <w:sz w:val="24"/>
          <w:szCs w:val="24"/>
        </w:rPr>
        <w:t>.</w:t>
      </w:r>
    </w:p>
    <w:p w:rsidR="003C0E99" w:rsidRPr="00ED38EB" w:rsidRDefault="003C0E99" w:rsidP="003C0E99">
      <w:pPr>
        <w:pStyle w:val="BodyText"/>
        <w:spacing w:after="0" w:line="360" w:lineRule="auto"/>
        <w:ind w:firstLine="284"/>
        <w:jc w:val="both"/>
        <w:rPr>
          <w:rFonts w:ascii="Times New Roman" w:hAnsi="Times New Roman" w:cs="Times New Roman"/>
          <w:sz w:val="24"/>
          <w:szCs w:val="24"/>
        </w:rPr>
      </w:pPr>
      <w:r w:rsidRPr="003C0E99">
        <w:rPr>
          <w:rFonts w:ascii="Times New Roman" w:hAnsi="Times New Roman" w:cs="Times New Roman"/>
          <w:sz w:val="24"/>
          <w:szCs w:val="24"/>
        </w:rPr>
        <w:t xml:space="preserve">Indikator keterampilan komunikasi  yang akan diukur adalah </w:t>
      </w:r>
      <w:r w:rsidR="00F9002A">
        <w:rPr>
          <w:rFonts w:ascii="Times New Roman" w:hAnsi="Times New Roman" w:cs="Times New Roman"/>
          <w:sz w:val="24"/>
          <w:szCs w:val="24"/>
        </w:rPr>
        <w:t>(</w:t>
      </w:r>
      <w:r w:rsidRPr="003C0E99">
        <w:rPr>
          <w:rFonts w:ascii="Times New Roman" w:hAnsi="Times New Roman" w:cs="Times New Roman"/>
          <w:sz w:val="24"/>
          <w:szCs w:val="24"/>
        </w:rPr>
        <w:t xml:space="preserve">1) mencari </w:t>
      </w:r>
      <w:r w:rsidRPr="003C0E99">
        <w:rPr>
          <w:rFonts w:ascii="Times New Roman" w:hAnsi="Times New Roman" w:cs="Times New Roman"/>
          <w:sz w:val="24"/>
          <w:szCs w:val="24"/>
        </w:rPr>
        <w:t xml:space="preserve">informasi; </w:t>
      </w:r>
      <w:r w:rsidR="00F9002A">
        <w:rPr>
          <w:rFonts w:ascii="Times New Roman" w:hAnsi="Times New Roman" w:cs="Times New Roman"/>
          <w:sz w:val="24"/>
          <w:szCs w:val="24"/>
        </w:rPr>
        <w:t>(</w:t>
      </w:r>
      <w:r w:rsidRPr="003C0E99">
        <w:rPr>
          <w:rFonts w:ascii="Times New Roman" w:hAnsi="Times New Roman" w:cs="Times New Roman"/>
          <w:sz w:val="24"/>
          <w:szCs w:val="24"/>
        </w:rPr>
        <w:t xml:space="preserve">2) mendengarkan dan mengamati; </w:t>
      </w:r>
      <w:r w:rsidR="00F9002A">
        <w:rPr>
          <w:rFonts w:ascii="Times New Roman" w:hAnsi="Times New Roman" w:cs="Times New Roman"/>
          <w:sz w:val="24"/>
          <w:szCs w:val="24"/>
        </w:rPr>
        <w:t>(</w:t>
      </w:r>
      <w:r w:rsidRPr="003C0E99">
        <w:rPr>
          <w:rFonts w:ascii="Times New Roman" w:hAnsi="Times New Roman" w:cs="Times New Roman"/>
          <w:sz w:val="24"/>
          <w:szCs w:val="24"/>
        </w:rPr>
        <w:t xml:space="preserve">3) menulis ilmiah; </w:t>
      </w:r>
      <w:r w:rsidR="00F9002A">
        <w:rPr>
          <w:rFonts w:ascii="Times New Roman" w:hAnsi="Times New Roman" w:cs="Times New Roman"/>
          <w:sz w:val="24"/>
          <w:szCs w:val="24"/>
        </w:rPr>
        <w:t>(</w:t>
      </w:r>
      <w:r w:rsidRPr="003C0E99">
        <w:rPr>
          <w:rFonts w:ascii="Times New Roman" w:hAnsi="Times New Roman" w:cs="Times New Roman"/>
          <w:sz w:val="24"/>
          <w:szCs w:val="24"/>
        </w:rPr>
        <w:t xml:space="preserve">4) merepresentasi informasi; dan </w:t>
      </w:r>
      <w:r w:rsidR="00F9002A">
        <w:rPr>
          <w:rFonts w:ascii="Times New Roman" w:hAnsi="Times New Roman" w:cs="Times New Roman"/>
          <w:sz w:val="24"/>
          <w:szCs w:val="24"/>
        </w:rPr>
        <w:t>(</w:t>
      </w:r>
      <w:r w:rsidRPr="003C0E99">
        <w:rPr>
          <w:rFonts w:ascii="Times New Roman" w:hAnsi="Times New Roman" w:cs="Times New Roman"/>
          <w:sz w:val="24"/>
          <w:szCs w:val="24"/>
        </w:rPr>
        <w:t xml:space="preserve">5) mempresentasikan pengetahuan. </w:t>
      </w:r>
    </w:p>
    <w:p w:rsidR="002A59D1" w:rsidRDefault="002A59D1" w:rsidP="002A59D1">
      <w:pPr>
        <w:pStyle w:val="Default"/>
        <w:rPr>
          <w:lang w:val="en-US" w:eastAsia="id-ID"/>
        </w:rPr>
      </w:pPr>
    </w:p>
    <w:p w:rsidR="002A59D1" w:rsidRPr="002A59D1" w:rsidRDefault="002A59D1" w:rsidP="002A59D1">
      <w:pPr>
        <w:pStyle w:val="BodyText"/>
        <w:spacing w:after="0" w:line="360" w:lineRule="auto"/>
        <w:jc w:val="both"/>
        <w:rPr>
          <w:rFonts w:ascii="Times New Roman" w:hAnsi="Times New Roman" w:cs="Times New Roman"/>
          <w:b/>
          <w:sz w:val="24"/>
          <w:szCs w:val="24"/>
          <w:lang w:val="id-ID"/>
        </w:rPr>
      </w:pPr>
      <w:r w:rsidRPr="002A59D1">
        <w:rPr>
          <w:rFonts w:ascii="Times New Roman" w:hAnsi="Times New Roman" w:cs="Times New Roman"/>
          <w:b/>
          <w:sz w:val="24"/>
          <w:szCs w:val="24"/>
          <w:lang w:val="id-ID"/>
        </w:rPr>
        <w:t>METODE</w:t>
      </w:r>
    </w:p>
    <w:p w:rsidR="003C0E99" w:rsidRDefault="003C0E99" w:rsidP="00077623">
      <w:pPr>
        <w:pStyle w:val="BodyText"/>
        <w:spacing w:after="0" w:line="360" w:lineRule="auto"/>
        <w:ind w:firstLine="284"/>
        <w:jc w:val="both"/>
        <w:rPr>
          <w:rFonts w:ascii="Times New Roman" w:hAnsi="Times New Roman" w:cs="Times New Roman"/>
          <w:sz w:val="24"/>
          <w:szCs w:val="24"/>
        </w:rPr>
      </w:pPr>
      <w:r w:rsidRPr="00077623">
        <w:rPr>
          <w:rFonts w:ascii="Times New Roman" w:hAnsi="Times New Roman" w:cs="Times New Roman"/>
          <w:sz w:val="24"/>
          <w:szCs w:val="24"/>
          <w:lang w:val="id-ID"/>
        </w:rPr>
        <w:t>Pada awal pembelajaran, guru memberikan sosialisasi mengenai penggunaan Google Classroom kepada peserta didik</w:t>
      </w:r>
      <w:r w:rsidR="00077623" w:rsidRPr="00077623">
        <w:rPr>
          <w:rFonts w:ascii="Times New Roman" w:hAnsi="Times New Roman" w:cs="Times New Roman"/>
          <w:sz w:val="24"/>
          <w:szCs w:val="24"/>
          <w:lang w:val="id-ID"/>
        </w:rPr>
        <w:t xml:space="preserve"> melalui WhatsApp G</w:t>
      </w:r>
      <w:r w:rsidR="00077623">
        <w:rPr>
          <w:rFonts w:ascii="Times New Roman" w:hAnsi="Times New Roman" w:cs="Times New Roman"/>
          <w:sz w:val="24"/>
          <w:szCs w:val="24"/>
        </w:rPr>
        <w:t>rup.</w:t>
      </w:r>
      <w:r w:rsidRPr="00077623">
        <w:rPr>
          <w:rFonts w:ascii="Times New Roman" w:hAnsi="Times New Roman" w:cs="Times New Roman"/>
          <w:sz w:val="24"/>
          <w:szCs w:val="24"/>
          <w:lang w:val="id-ID"/>
        </w:rPr>
        <w:t xml:space="preserve"> </w:t>
      </w:r>
      <w:r w:rsidR="00077623" w:rsidRPr="00077623">
        <w:rPr>
          <w:rFonts w:ascii="Times New Roman" w:hAnsi="Times New Roman" w:cs="Times New Roman"/>
          <w:sz w:val="24"/>
          <w:szCs w:val="24"/>
          <w:lang w:val="id-ID"/>
        </w:rPr>
        <w:t>Selanjutnya guru mem</w:t>
      </w:r>
      <w:r w:rsidRPr="00077623">
        <w:rPr>
          <w:rFonts w:ascii="Times New Roman" w:hAnsi="Times New Roman" w:cs="Times New Roman"/>
          <w:sz w:val="24"/>
          <w:szCs w:val="24"/>
          <w:lang w:val="id-ID"/>
        </w:rPr>
        <w:t xml:space="preserve">astikan setiap peserta didik sudah memiliki akun di Google Classroom yang selanjutnya peserta didik dapat belajar, menyimak, membaca dan mengirim tugas dari jarak jauh. </w:t>
      </w:r>
      <w:r w:rsidR="00077623">
        <w:rPr>
          <w:rFonts w:ascii="Times New Roman" w:hAnsi="Times New Roman" w:cs="Times New Roman"/>
          <w:sz w:val="24"/>
          <w:szCs w:val="24"/>
        </w:rPr>
        <w:t>Tahapan berikutnya yaitu</w:t>
      </w:r>
      <w:r>
        <w:rPr>
          <w:rFonts w:ascii="Times New Roman" w:hAnsi="Times New Roman" w:cs="Times New Roman"/>
          <w:sz w:val="24"/>
          <w:szCs w:val="24"/>
        </w:rPr>
        <w:t xml:space="preserve"> p</w:t>
      </w:r>
      <w:r w:rsidRPr="003C0E99">
        <w:rPr>
          <w:rFonts w:ascii="Times New Roman" w:hAnsi="Times New Roman" w:cs="Times New Roman"/>
          <w:sz w:val="24"/>
          <w:szCs w:val="24"/>
        </w:rPr>
        <w:t>elaksanaan pembelajaran melalui LMS Google Classroom meliputi persiapan, pelaksanaan, dan evaluasi</w:t>
      </w:r>
      <w:r>
        <w:rPr>
          <w:rFonts w:ascii="Times New Roman" w:hAnsi="Times New Roman" w:cs="Times New Roman"/>
          <w:sz w:val="24"/>
          <w:szCs w:val="24"/>
        </w:rPr>
        <w:t>.</w:t>
      </w:r>
    </w:p>
    <w:p w:rsidR="003C0E99" w:rsidRDefault="003C0E99" w:rsidP="00077623">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Adapun rancangan pembelajaran menggunakan LMS Google Classroom digambarkan </w:t>
      </w:r>
      <w:r w:rsidR="00077623">
        <w:rPr>
          <w:rFonts w:ascii="Times New Roman" w:hAnsi="Times New Roman" w:cs="Times New Roman"/>
          <w:sz w:val="24"/>
          <w:szCs w:val="24"/>
        </w:rPr>
        <w:t>oleh</w:t>
      </w:r>
      <w:r>
        <w:rPr>
          <w:rFonts w:ascii="Times New Roman" w:hAnsi="Times New Roman" w:cs="Times New Roman"/>
          <w:sz w:val="24"/>
          <w:szCs w:val="24"/>
        </w:rPr>
        <w:t xml:space="preserve"> diagram </w:t>
      </w:r>
      <w:r w:rsidR="00077623">
        <w:rPr>
          <w:rFonts w:ascii="Times New Roman" w:hAnsi="Times New Roman" w:cs="Times New Roman"/>
          <w:sz w:val="24"/>
          <w:szCs w:val="24"/>
        </w:rPr>
        <w:t xml:space="preserve">pada </w:t>
      </w:r>
      <w:r>
        <w:rPr>
          <w:rFonts w:ascii="Times New Roman" w:hAnsi="Times New Roman" w:cs="Times New Roman"/>
          <w:sz w:val="24"/>
          <w:szCs w:val="24"/>
        </w:rPr>
        <w:t>Gambar 1 dan tahapan pelaksanaan pembelajaran pada G</w:t>
      </w:r>
      <w:r w:rsidR="00077623">
        <w:rPr>
          <w:rFonts w:ascii="Times New Roman" w:hAnsi="Times New Roman" w:cs="Times New Roman"/>
          <w:sz w:val="24"/>
          <w:szCs w:val="24"/>
        </w:rPr>
        <w:t>ambar 2 berikut ini.</w:t>
      </w:r>
    </w:p>
    <w:p w:rsidR="003C0E99" w:rsidRDefault="003C0E99" w:rsidP="003C0E99">
      <w:pPr>
        <w:pStyle w:val="BodyText"/>
        <w:spacing w:after="0" w:line="360" w:lineRule="auto"/>
        <w:ind w:firstLine="284"/>
        <w:jc w:val="both"/>
        <w:rPr>
          <w:rFonts w:ascii="Times New Roman" w:hAnsi="Times New Roman" w:cs="Times New Roman"/>
          <w:sz w:val="24"/>
          <w:szCs w:val="24"/>
        </w:rPr>
      </w:pPr>
    </w:p>
    <w:p w:rsidR="003C0E99" w:rsidRDefault="003C0E99" w:rsidP="003C0E99">
      <w:pPr>
        <w:pStyle w:val="BodyText"/>
        <w:spacing w:after="0" w:line="360" w:lineRule="auto"/>
        <w:ind w:firstLine="284"/>
        <w:jc w:val="both"/>
        <w:rPr>
          <w:rFonts w:ascii="Times New Roman" w:hAnsi="Times New Roman" w:cs="Times New Roman"/>
          <w:sz w:val="24"/>
          <w:szCs w:val="24"/>
        </w:rPr>
      </w:pPr>
    </w:p>
    <w:p w:rsidR="00F6718D" w:rsidRDefault="00F6718D">
      <w:pPr>
        <w:rPr>
          <w:rFonts w:ascii="Times New Roman" w:hAnsi="Times New Roman" w:cs="Times New Roman"/>
          <w:sz w:val="24"/>
          <w:szCs w:val="24"/>
        </w:rPr>
      </w:pPr>
      <w:r>
        <w:rPr>
          <w:rFonts w:ascii="Times New Roman" w:hAnsi="Times New Roman" w:cs="Times New Roman"/>
          <w:sz w:val="24"/>
          <w:szCs w:val="24"/>
        </w:rPr>
        <w:br w:type="page"/>
      </w:r>
    </w:p>
    <w:p w:rsidR="00F6718D" w:rsidRDefault="00F6718D" w:rsidP="00077623">
      <w:pPr>
        <w:pStyle w:val="tablefootnote"/>
        <w:spacing w:line="276" w:lineRule="auto"/>
        <w:jc w:val="left"/>
        <w:rPr>
          <w:sz w:val="24"/>
          <w:szCs w:val="24"/>
        </w:rPr>
      </w:pPr>
      <w:r>
        <w:rPr>
          <w:noProof/>
          <w:sz w:val="24"/>
          <w:szCs w:val="24"/>
        </w:rPr>
        <w:lastRenderedPageBreak/>
        <mc:AlternateContent>
          <mc:Choice Requires="wps">
            <w:drawing>
              <wp:anchor distT="0" distB="0" distL="114300" distR="114300" simplePos="0" relativeHeight="251659776" behindDoc="1" locked="0" layoutInCell="1" allowOverlap="1" wp14:anchorId="0E043FB1" wp14:editId="540C1608">
                <wp:simplePos x="0" y="0"/>
                <wp:positionH relativeFrom="margin">
                  <wp:posOffset>-7620</wp:posOffset>
                </wp:positionH>
                <wp:positionV relativeFrom="paragraph">
                  <wp:posOffset>0</wp:posOffset>
                </wp:positionV>
                <wp:extent cx="5022850" cy="1895475"/>
                <wp:effectExtent l="0" t="0" r="0" b="0"/>
                <wp:wrapTight wrapText="bothSides">
                  <wp:wrapPolygon edited="0">
                    <wp:start x="246" y="0"/>
                    <wp:lineTo x="246" y="21274"/>
                    <wp:lineTo x="21300" y="21274"/>
                    <wp:lineTo x="21300" y="0"/>
                    <wp:lineTo x="246"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1895475"/>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8530DC" w:rsidRPr="000717D7" w:rsidRDefault="008530DC" w:rsidP="00F6718D">
                            <w:pPr>
                              <w:pStyle w:val="tablefootnote"/>
                              <w:spacing w:line="276" w:lineRule="auto"/>
                              <w:jc w:val="center"/>
                              <w:rPr>
                                <w:sz w:val="24"/>
                                <w:szCs w:val="24"/>
                                <w:lang w:val="id-ID"/>
                              </w:rPr>
                            </w:pPr>
                            <w:r w:rsidRPr="000717D7">
                              <w:rPr>
                                <w:noProof/>
                                <w:sz w:val="24"/>
                                <w:szCs w:val="24"/>
                              </w:rPr>
                              <w:drawing>
                                <wp:inline distT="0" distB="0" distL="0" distR="0">
                                  <wp:extent cx="3200400" cy="1466850"/>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530DC" w:rsidRPr="00F6718D" w:rsidRDefault="008530DC" w:rsidP="00F6718D">
                            <w:pPr>
                              <w:pStyle w:val="tablefootnote"/>
                              <w:spacing w:line="276" w:lineRule="auto"/>
                              <w:jc w:val="center"/>
                              <w:rPr>
                                <w:sz w:val="24"/>
                                <w:szCs w:val="24"/>
                              </w:rPr>
                            </w:pPr>
                            <w:r>
                              <w:rPr>
                                <w:sz w:val="24"/>
                                <w:szCs w:val="24"/>
                                <w:lang w:val="id-ID"/>
                              </w:rPr>
                              <w:t xml:space="preserve">Gambar 1. </w:t>
                            </w:r>
                            <w:r>
                              <w:rPr>
                                <w:sz w:val="24"/>
                                <w:szCs w:val="24"/>
                              </w:rPr>
                              <w:t>Rancangan Pembelajaran</w:t>
                            </w:r>
                          </w:p>
                          <w:p w:rsidR="008530DC" w:rsidRPr="00A8552C" w:rsidRDefault="008530DC" w:rsidP="00F6718D">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43FB1" id="_x0000_t202" coordsize="21600,21600" o:spt="202" path="m,l,21600r21600,l21600,xe">
                <v:stroke joinstyle="miter"/>
                <v:path gradientshapeok="t" o:connecttype="rect"/>
              </v:shapetype>
              <v:shape id="Text Box 6" o:spid="_x0000_s1026" type="#_x0000_t202" style="position:absolute;margin-left:-.6pt;margin-top:0;width:395.5pt;height:149.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" filled="f" fillcolor="#272727" stroked="f">
                <v:textbox>
                  <w:txbxContent>
                    <w:p w:rsidR="008530DC" w:rsidRPr="000717D7" w:rsidRDefault="008530DC" w:rsidP="00F6718D">
                      <w:pPr>
                        <w:pStyle w:val="tablefootnote"/>
                        <w:spacing w:line="276" w:lineRule="auto"/>
                        <w:jc w:val="center"/>
                        <w:rPr>
                          <w:sz w:val="24"/>
                          <w:szCs w:val="24"/>
                          <w:lang w:val="id-ID"/>
                        </w:rPr>
                      </w:pPr>
                      <w:r w:rsidRPr="000717D7">
                        <w:rPr>
                          <w:noProof/>
                          <w:sz w:val="24"/>
                          <w:szCs w:val="24"/>
                        </w:rPr>
                        <w:drawing>
                          <wp:inline distT="0" distB="0" distL="0" distR="0">
                            <wp:extent cx="3200400" cy="1466850"/>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3" r:qs="rId14" r:cs="rId15"/>
                              </a:graphicData>
                            </a:graphic>
                          </wp:inline>
                        </w:drawing>
                      </w:r>
                    </w:p>
                    <w:p w:rsidR="008530DC" w:rsidRPr="00F6718D" w:rsidRDefault="008530DC" w:rsidP="00F6718D">
                      <w:pPr>
                        <w:pStyle w:val="tablefootnote"/>
                        <w:spacing w:line="276" w:lineRule="auto"/>
                        <w:jc w:val="center"/>
                        <w:rPr>
                          <w:sz w:val="24"/>
                          <w:szCs w:val="24"/>
                        </w:rPr>
                      </w:pPr>
                      <w:r>
                        <w:rPr>
                          <w:sz w:val="24"/>
                          <w:szCs w:val="24"/>
                          <w:lang w:val="id-ID"/>
                        </w:rPr>
                        <w:t xml:space="preserve">Gambar 1. </w:t>
                      </w:r>
                      <w:r>
                        <w:rPr>
                          <w:sz w:val="24"/>
                          <w:szCs w:val="24"/>
                        </w:rPr>
                        <w:t>Rancangan Pembelajaran</w:t>
                      </w:r>
                    </w:p>
                    <w:p w:rsidR="008530DC" w:rsidRPr="00A8552C" w:rsidRDefault="008530DC" w:rsidP="00F6718D">
                      <w:pPr>
                        <w:pStyle w:val="BodyText"/>
                        <w:jc w:val="center"/>
                        <w:rPr>
                          <w:rFonts w:ascii="Times New Roman" w:hAnsi="Times New Roman" w:cs="Times New Roman"/>
                          <w:color w:val="000000" w:themeColor="text1"/>
                          <w:sz w:val="24"/>
                        </w:rPr>
                      </w:pPr>
                    </w:p>
                  </w:txbxContent>
                </v:textbox>
                <w10:wrap type="tight" anchorx="margin"/>
              </v:shape>
            </w:pict>
          </mc:Fallback>
        </mc:AlternateContent>
      </w:r>
    </w:p>
    <w:p w:rsidR="002A59D1" w:rsidRPr="002A59D1" w:rsidRDefault="00077623" w:rsidP="008530DC">
      <w:pPr>
        <w:pStyle w:val="BodyText"/>
        <w:spacing w:after="0" w:line="360" w:lineRule="auto"/>
        <w:ind w:firstLine="284"/>
        <w:jc w:val="both"/>
        <w:rPr>
          <w:rFonts w:ascii="Times New Roman" w:hAnsi="Times New Roman" w:cs="Times New Roman"/>
          <w:sz w:val="24"/>
          <w:szCs w:val="24"/>
          <w:lang w:val="id-ID"/>
        </w:rPr>
      </w:pPr>
      <w:r>
        <w:rPr>
          <w:rFonts w:ascii="Times New Roman" w:hAnsi="Times New Roman" w:cs="Times New Roman"/>
          <w:sz w:val="24"/>
          <w:szCs w:val="24"/>
        </w:rPr>
        <w:t>Materi pokok yang dipilih untuk</w:t>
      </w:r>
      <w:r w:rsidR="002A59D1" w:rsidRPr="002A59D1">
        <w:rPr>
          <w:rFonts w:ascii="Times New Roman" w:hAnsi="Times New Roman" w:cs="Times New Roman"/>
          <w:sz w:val="24"/>
          <w:szCs w:val="24"/>
        </w:rPr>
        <w:t xml:space="preserve"> </w:t>
      </w:r>
      <w:r>
        <w:rPr>
          <w:rFonts w:ascii="Times New Roman" w:hAnsi="Times New Roman" w:cs="Times New Roman"/>
          <w:sz w:val="24"/>
          <w:szCs w:val="24"/>
        </w:rPr>
        <w:t xml:space="preserve">penelitian menggunakan LMS google classroom ini adalah Gaya dan Hukum Newton dengan sub materi Pesawat Sederhana Jenis Tuas. Strategi yang digunakan adalah strategi pembelajaran jarak jauh melalui google classroom. Bahan ajar yang digunakan dalam pembelajaran meliputi buku paket IPA Fisika SMP Kelas VIII, Modul Blended Learning IPA Kelas VIII khusus masa pandemi, LKPD Simulasi PhET, Aplikasi laboratorium virtual PhET Colorado pada tema </w:t>
      </w:r>
      <w:r w:rsidRPr="00077623">
        <w:rPr>
          <w:rFonts w:ascii="Times New Roman" w:hAnsi="Times New Roman" w:cs="Times New Roman"/>
          <w:i/>
          <w:iCs/>
          <w:sz w:val="24"/>
          <w:szCs w:val="24"/>
        </w:rPr>
        <w:t>Balancing Act</w:t>
      </w:r>
      <w:r>
        <w:rPr>
          <w:rFonts w:ascii="Times New Roman" w:hAnsi="Times New Roman" w:cs="Times New Roman"/>
          <w:sz w:val="24"/>
          <w:szCs w:val="24"/>
        </w:rPr>
        <w:t xml:space="preserve">. Interaksi sosial yang dapat dilaksanakan melalui pembelajaran jarak jauh ini yaitu komunikasi antara guru dan peserta didik melalui google classroom serta proses pelaporan hasil belajar peserta didik kepada </w:t>
      </w:r>
      <w:r w:rsidR="008530DC">
        <w:rPr>
          <w:rFonts w:ascii="Times New Roman" w:hAnsi="Times New Roman" w:cs="Times New Roman"/>
          <w:sz w:val="24"/>
          <w:szCs w:val="24"/>
        </w:rPr>
        <w:t>guru. Penilaian kompetensi yang dapat diukur melalui proses pembelajaran ini meliputi penilaian hasil eksperimen virtual (simulasi) menggunakan PhET sesuai prosedur pada LKPD serta pengukuran keterampilan komunikasi peserta didik sebelum dan sesudah menggunakan google classroom.</w:t>
      </w:r>
    </w:p>
    <w:p w:rsidR="002A59D1" w:rsidRPr="002A59D1" w:rsidRDefault="002A59D1" w:rsidP="002A59D1">
      <w:pPr>
        <w:pStyle w:val="BodyText"/>
        <w:spacing w:after="0" w:line="360" w:lineRule="auto"/>
        <w:ind w:firstLine="284"/>
        <w:jc w:val="both"/>
        <w:rPr>
          <w:rFonts w:ascii="Times New Roman" w:hAnsi="Times New Roman" w:cs="Times New Roman"/>
          <w:sz w:val="24"/>
          <w:szCs w:val="24"/>
          <w:lang w:val="id-ID"/>
        </w:rPr>
      </w:pPr>
    </w:p>
    <w:p w:rsidR="008530DC" w:rsidRDefault="008530DC" w:rsidP="002A59D1">
      <w:pPr>
        <w:pStyle w:val="BodyText"/>
        <w:spacing w:after="0" w:line="360" w:lineRule="auto"/>
        <w:jc w:val="both"/>
        <w:rPr>
          <w:rFonts w:ascii="Times New Roman" w:hAnsi="Times New Roman" w:cs="Times New Roman"/>
          <w:b/>
          <w:sz w:val="24"/>
          <w:szCs w:val="24"/>
        </w:rPr>
      </w:pPr>
    </w:p>
    <w:p w:rsidR="002A59D1" w:rsidRPr="002A59D1" w:rsidRDefault="008530DC" w:rsidP="002A59D1">
      <w:pPr>
        <w:pStyle w:val="BodyText"/>
        <w:spacing w:after="0" w:line="360" w:lineRule="auto"/>
        <w:jc w:val="both"/>
        <w:rPr>
          <w:rFonts w:ascii="Times New Roman" w:hAnsi="Times New Roman" w:cs="Times New Roman"/>
          <w:b/>
          <w:sz w:val="24"/>
          <w:szCs w:val="24"/>
        </w:rPr>
      </w:pPr>
      <w:r>
        <w:rPr>
          <w:noProof/>
          <w:sz w:val="24"/>
          <w:szCs w:val="24"/>
        </w:rPr>
        <mc:AlternateContent>
          <mc:Choice Requires="wps">
            <w:drawing>
              <wp:anchor distT="0" distB="0" distL="114300" distR="114300" simplePos="0" relativeHeight="251661824" behindDoc="1" locked="0" layoutInCell="1" allowOverlap="1" wp14:anchorId="0993435F" wp14:editId="718C4A95">
                <wp:simplePos x="0" y="0"/>
                <wp:positionH relativeFrom="margin">
                  <wp:align>right</wp:align>
                </wp:positionH>
                <wp:positionV relativeFrom="paragraph">
                  <wp:posOffset>2506980</wp:posOffset>
                </wp:positionV>
                <wp:extent cx="5022850" cy="1895475"/>
                <wp:effectExtent l="0" t="0" r="0" b="0"/>
                <wp:wrapTight wrapText="bothSides">
                  <wp:wrapPolygon edited="0">
                    <wp:start x="246" y="0"/>
                    <wp:lineTo x="246" y="21274"/>
                    <wp:lineTo x="21300" y="21274"/>
                    <wp:lineTo x="21300" y="0"/>
                    <wp:lineTo x="246"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1895475"/>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8530DC" w:rsidRPr="000717D7" w:rsidRDefault="008530DC" w:rsidP="008530DC">
                            <w:pPr>
                              <w:pStyle w:val="tablefootnote"/>
                              <w:spacing w:line="276" w:lineRule="auto"/>
                              <w:jc w:val="center"/>
                              <w:rPr>
                                <w:sz w:val="24"/>
                                <w:szCs w:val="24"/>
                                <w:lang w:val="id-ID"/>
                              </w:rPr>
                            </w:pPr>
                            <w:r>
                              <w:rPr>
                                <w:noProof/>
                                <w:sz w:val="24"/>
                                <w:szCs w:val="24"/>
                              </w:rPr>
                              <w:drawing>
                                <wp:inline distT="0" distB="0" distL="0" distR="0">
                                  <wp:extent cx="3762375" cy="1219200"/>
                                  <wp:effectExtent l="0" t="0" r="9525"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530DC" w:rsidRPr="00F6718D" w:rsidRDefault="008530DC" w:rsidP="008530DC">
                            <w:pPr>
                              <w:pStyle w:val="tablefootnote"/>
                              <w:spacing w:line="276" w:lineRule="auto"/>
                              <w:jc w:val="center"/>
                              <w:rPr>
                                <w:sz w:val="24"/>
                                <w:szCs w:val="24"/>
                              </w:rPr>
                            </w:pPr>
                            <w:r>
                              <w:rPr>
                                <w:sz w:val="24"/>
                                <w:szCs w:val="24"/>
                                <w:lang w:val="id-ID"/>
                              </w:rPr>
                              <w:t xml:space="preserve">Gambar </w:t>
                            </w:r>
                            <w:r>
                              <w:rPr>
                                <w:sz w:val="24"/>
                                <w:szCs w:val="24"/>
                              </w:rPr>
                              <w:t>2</w:t>
                            </w:r>
                            <w:r>
                              <w:rPr>
                                <w:sz w:val="24"/>
                                <w:szCs w:val="24"/>
                                <w:lang w:val="id-ID"/>
                              </w:rPr>
                              <w:t xml:space="preserve">. </w:t>
                            </w:r>
                            <w:r>
                              <w:rPr>
                                <w:sz w:val="24"/>
                                <w:szCs w:val="24"/>
                              </w:rPr>
                              <w:t>Tahapan Pelaksanaan Pembelajaran</w:t>
                            </w:r>
                          </w:p>
                          <w:p w:rsidR="008530DC" w:rsidRPr="00A8552C" w:rsidRDefault="008530DC" w:rsidP="008530DC">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3435F" id="Text Box 16" o:spid="_x0000_s1027" type="#_x0000_t202" style="position:absolute;left:0;text-align:left;margin-left:344.3pt;margin-top:197.4pt;width:395.5pt;height:149.25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" filled="f" fillcolor="#272727" stroked="f">
                <v:textbox>
                  <w:txbxContent>
                    <w:p w:rsidR="008530DC" w:rsidRPr="000717D7" w:rsidRDefault="008530DC" w:rsidP="008530DC">
                      <w:pPr>
                        <w:pStyle w:val="tablefootnote"/>
                        <w:spacing w:line="276" w:lineRule="auto"/>
                        <w:jc w:val="center"/>
                        <w:rPr>
                          <w:sz w:val="24"/>
                          <w:szCs w:val="24"/>
                          <w:lang w:val="id-ID"/>
                        </w:rPr>
                      </w:pPr>
                      <w:r>
                        <w:rPr>
                          <w:noProof/>
                          <w:sz w:val="24"/>
                          <w:szCs w:val="24"/>
                        </w:rPr>
                        <w:drawing>
                          <wp:inline distT="0" distB="0" distL="0" distR="0">
                            <wp:extent cx="3762375" cy="1219200"/>
                            <wp:effectExtent l="0" t="0" r="9525"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19" r:qs="rId20" r:cs="rId21"/>
                              </a:graphicData>
                            </a:graphic>
                          </wp:inline>
                        </w:drawing>
                      </w:r>
                    </w:p>
                    <w:p w:rsidR="008530DC" w:rsidRPr="00F6718D" w:rsidRDefault="008530DC" w:rsidP="008530DC">
                      <w:pPr>
                        <w:pStyle w:val="tablefootnote"/>
                        <w:spacing w:line="276" w:lineRule="auto"/>
                        <w:jc w:val="center"/>
                        <w:rPr>
                          <w:sz w:val="24"/>
                          <w:szCs w:val="24"/>
                        </w:rPr>
                      </w:pPr>
                      <w:r>
                        <w:rPr>
                          <w:sz w:val="24"/>
                          <w:szCs w:val="24"/>
                          <w:lang w:val="id-ID"/>
                        </w:rPr>
                        <w:t xml:space="preserve">Gambar </w:t>
                      </w:r>
                      <w:r>
                        <w:rPr>
                          <w:sz w:val="24"/>
                          <w:szCs w:val="24"/>
                        </w:rPr>
                        <w:t>2</w:t>
                      </w:r>
                      <w:r>
                        <w:rPr>
                          <w:sz w:val="24"/>
                          <w:szCs w:val="24"/>
                          <w:lang w:val="id-ID"/>
                        </w:rPr>
                        <w:t xml:space="preserve">. </w:t>
                      </w:r>
                      <w:r>
                        <w:rPr>
                          <w:sz w:val="24"/>
                          <w:szCs w:val="24"/>
                        </w:rPr>
                        <w:t>Tahapan Pelaksanaan Pembelajaran</w:t>
                      </w:r>
                    </w:p>
                    <w:p w:rsidR="008530DC" w:rsidRPr="00A8552C" w:rsidRDefault="008530DC" w:rsidP="008530DC">
                      <w:pPr>
                        <w:pStyle w:val="BodyText"/>
                        <w:jc w:val="center"/>
                        <w:rPr>
                          <w:rFonts w:ascii="Times New Roman" w:hAnsi="Times New Roman" w:cs="Times New Roman"/>
                          <w:color w:val="000000" w:themeColor="text1"/>
                          <w:sz w:val="24"/>
                        </w:rPr>
                      </w:pPr>
                    </w:p>
                  </w:txbxContent>
                </v:textbox>
                <w10:wrap type="tight" anchorx="margin"/>
              </v:shape>
            </w:pict>
          </mc:Fallback>
        </mc:AlternateContent>
      </w:r>
    </w:p>
    <w:p w:rsidR="008530DC" w:rsidRDefault="008530DC" w:rsidP="00C2058D">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Tahapan pelaksanaan pembelajaran sebagaimana diilustrasikan pada Gambar 2 dapat dijabarkan sebagai berikut. Tahap persiapan meliputi (1) g</w:t>
      </w:r>
      <w:r w:rsidRPr="008530DC">
        <w:rPr>
          <w:rFonts w:ascii="Times New Roman" w:hAnsi="Times New Roman" w:cs="Times New Roman"/>
          <w:sz w:val="24"/>
          <w:szCs w:val="24"/>
        </w:rPr>
        <w:t>uru membuat akun</w:t>
      </w:r>
      <w:r>
        <w:rPr>
          <w:rFonts w:ascii="Times New Roman" w:hAnsi="Times New Roman" w:cs="Times New Roman"/>
          <w:sz w:val="24"/>
          <w:szCs w:val="24"/>
        </w:rPr>
        <w:t xml:space="preserve"> pembelajaran</w:t>
      </w:r>
      <w:r w:rsidRPr="008530DC">
        <w:rPr>
          <w:rFonts w:ascii="Times New Roman" w:hAnsi="Times New Roman" w:cs="Times New Roman"/>
          <w:sz w:val="24"/>
          <w:szCs w:val="24"/>
        </w:rPr>
        <w:t xml:space="preserve"> di </w:t>
      </w:r>
      <w:r>
        <w:rPr>
          <w:rFonts w:ascii="Times New Roman" w:hAnsi="Times New Roman" w:cs="Times New Roman"/>
          <w:sz w:val="24"/>
          <w:szCs w:val="24"/>
        </w:rPr>
        <w:t>g</w:t>
      </w:r>
      <w:r w:rsidRPr="008530DC">
        <w:rPr>
          <w:rFonts w:ascii="Times New Roman" w:hAnsi="Times New Roman" w:cs="Times New Roman"/>
          <w:sz w:val="24"/>
          <w:szCs w:val="24"/>
        </w:rPr>
        <w:t xml:space="preserve">oogle </w:t>
      </w:r>
      <w:r>
        <w:rPr>
          <w:rFonts w:ascii="Times New Roman" w:hAnsi="Times New Roman" w:cs="Times New Roman"/>
          <w:sz w:val="24"/>
          <w:szCs w:val="24"/>
        </w:rPr>
        <w:t>c</w:t>
      </w:r>
      <w:r w:rsidRPr="008530DC">
        <w:rPr>
          <w:rFonts w:ascii="Times New Roman" w:hAnsi="Times New Roman" w:cs="Times New Roman"/>
          <w:sz w:val="24"/>
          <w:szCs w:val="24"/>
        </w:rPr>
        <w:t>lassroom</w:t>
      </w:r>
      <w:r w:rsidR="00391788">
        <w:rPr>
          <w:rFonts w:ascii="Times New Roman" w:hAnsi="Times New Roman" w:cs="Times New Roman"/>
          <w:sz w:val="24"/>
          <w:szCs w:val="24"/>
        </w:rPr>
        <w:t>;</w:t>
      </w:r>
      <w:r>
        <w:rPr>
          <w:rFonts w:ascii="Times New Roman" w:hAnsi="Times New Roman" w:cs="Times New Roman"/>
          <w:sz w:val="24"/>
          <w:szCs w:val="24"/>
        </w:rPr>
        <w:t xml:space="preserve"> (2) g</w:t>
      </w:r>
      <w:r w:rsidRPr="008530DC">
        <w:rPr>
          <w:rFonts w:ascii="Times New Roman" w:hAnsi="Times New Roman" w:cs="Times New Roman"/>
          <w:sz w:val="24"/>
          <w:szCs w:val="24"/>
        </w:rPr>
        <w:t xml:space="preserve">uru mensosialisasikan penggunaan </w:t>
      </w:r>
      <w:r>
        <w:rPr>
          <w:rFonts w:ascii="Times New Roman" w:hAnsi="Times New Roman" w:cs="Times New Roman"/>
          <w:sz w:val="24"/>
          <w:szCs w:val="24"/>
        </w:rPr>
        <w:t>g</w:t>
      </w:r>
      <w:r w:rsidRPr="008530DC">
        <w:rPr>
          <w:rFonts w:ascii="Times New Roman" w:hAnsi="Times New Roman" w:cs="Times New Roman"/>
          <w:sz w:val="24"/>
          <w:szCs w:val="24"/>
        </w:rPr>
        <w:t xml:space="preserve">oogle </w:t>
      </w:r>
      <w:r>
        <w:rPr>
          <w:rFonts w:ascii="Times New Roman" w:hAnsi="Times New Roman" w:cs="Times New Roman"/>
          <w:sz w:val="24"/>
          <w:szCs w:val="24"/>
        </w:rPr>
        <w:t>c</w:t>
      </w:r>
      <w:r w:rsidRPr="008530DC">
        <w:rPr>
          <w:rFonts w:ascii="Times New Roman" w:hAnsi="Times New Roman" w:cs="Times New Roman"/>
          <w:sz w:val="24"/>
          <w:szCs w:val="24"/>
        </w:rPr>
        <w:t>lassroom kepada peserta didik termasuk kode kelas untuk pembelajaran IPA Fisika</w:t>
      </w:r>
      <w:r w:rsidR="00391788">
        <w:rPr>
          <w:rFonts w:ascii="Times New Roman" w:hAnsi="Times New Roman" w:cs="Times New Roman"/>
          <w:sz w:val="24"/>
          <w:szCs w:val="24"/>
        </w:rPr>
        <w:t>;</w:t>
      </w:r>
      <w:r w:rsidR="00C2058D">
        <w:rPr>
          <w:rFonts w:ascii="Times New Roman" w:hAnsi="Times New Roman" w:cs="Times New Roman"/>
          <w:sz w:val="24"/>
          <w:szCs w:val="24"/>
        </w:rPr>
        <w:t xml:space="preserve"> (3) g</w:t>
      </w:r>
      <w:r w:rsidRPr="008530DC">
        <w:rPr>
          <w:rFonts w:ascii="Times New Roman" w:hAnsi="Times New Roman" w:cs="Times New Roman"/>
          <w:sz w:val="24"/>
          <w:szCs w:val="24"/>
        </w:rPr>
        <w:t xml:space="preserve">uru menyampaikan prosedur pembelajaran IPA Fisika melalui </w:t>
      </w:r>
      <w:r w:rsidR="00C2058D">
        <w:rPr>
          <w:rFonts w:ascii="Times New Roman" w:hAnsi="Times New Roman" w:cs="Times New Roman"/>
          <w:sz w:val="24"/>
          <w:szCs w:val="24"/>
        </w:rPr>
        <w:t>g</w:t>
      </w:r>
      <w:r w:rsidRPr="008530DC">
        <w:rPr>
          <w:rFonts w:ascii="Times New Roman" w:hAnsi="Times New Roman" w:cs="Times New Roman"/>
          <w:sz w:val="24"/>
          <w:szCs w:val="24"/>
        </w:rPr>
        <w:t xml:space="preserve">oogle </w:t>
      </w:r>
      <w:r w:rsidR="00C2058D">
        <w:rPr>
          <w:rFonts w:ascii="Times New Roman" w:hAnsi="Times New Roman" w:cs="Times New Roman"/>
          <w:sz w:val="24"/>
          <w:szCs w:val="24"/>
        </w:rPr>
        <w:t>classroom</w:t>
      </w:r>
      <w:r w:rsidR="00391788">
        <w:rPr>
          <w:rFonts w:ascii="Times New Roman" w:hAnsi="Times New Roman" w:cs="Times New Roman"/>
          <w:sz w:val="24"/>
          <w:szCs w:val="24"/>
        </w:rPr>
        <w:t>;</w:t>
      </w:r>
      <w:r w:rsidR="00C2058D">
        <w:rPr>
          <w:rFonts w:ascii="Times New Roman" w:hAnsi="Times New Roman" w:cs="Times New Roman"/>
          <w:sz w:val="24"/>
          <w:szCs w:val="24"/>
        </w:rPr>
        <w:t xml:space="preserve"> dan (4) g</w:t>
      </w:r>
      <w:r w:rsidRPr="008530DC">
        <w:rPr>
          <w:rFonts w:ascii="Times New Roman" w:hAnsi="Times New Roman" w:cs="Times New Roman"/>
          <w:sz w:val="24"/>
          <w:szCs w:val="24"/>
        </w:rPr>
        <w:t xml:space="preserve">uru mengunggah materi pembelajaran pada </w:t>
      </w:r>
      <w:r w:rsidR="00C2058D">
        <w:rPr>
          <w:rFonts w:ascii="Times New Roman" w:hAnsi="Times New Roman" w:cs="Times New Roman"/>
          <w:sz w:val="24"/>
          <w:szCs w:val="24"/>
        </w:rPr>
        <w:t>g</w:t>
      </w:r>
      <w:r w:rsidRPr="008530DC">
        <w:rPr>
          <w:rFonts w:ascii="Times New Roman" w:hAnsi="Times New Roman" w:cs="Times New Roman"/>
          <w:sz w:val="24"/>
          <w:szCs w:val="24"/>
        </w:rPr>
        <w:t xml:space="preserve">oogle </w:t>
      </w:r>
      <w:r w:rsidR="00C2058D">
        <w:rPr>
          <w:rFonts w:ascii="Times New Roman" w:hAnsi="Times New Roman" w:cs="Times New Roman"/>
          <w:sz w:val="24"/>
          <w:szCs w:val="24"/>
        </w:rPr>
        <w:t>c</w:t>
      </w:r>
      <w:r w:rsidRPr="008530DC">
        <w:rPr>
          <w:rFonts w:ascii="Times New Roman" w:hAnsi="Times New Roman" w:cs="Times New Roman"/>
          <w:sz w:val="24"/>
          <w:szCs w:val="24"/>
        </w:rPr>
        <w:t xml:space="preserve">lassroom yaitu pada sub materi Pesawat Sederhana Jenis Tuas termasuk buku Paket IPA </w:t>
      </w:r>
      <w:r w:rsidR="00C2058D">
        <w:rPr>
          <w:rFonts w:ascii="Times New Roman" w:hAnsi="Times New Roman" w:cs="Times New Roman"/>
          <w:sz w:val="24"/>
          <w:szCs w:val="24"/>
        </w:rPr>
        <w:t xml:space="preserve">Fisika </w:t>
      </w:r>
      <w:r w:rsidRPr="008530DC">
        <w:rPr>
          <w:rFonts w:ascii="Times New Roman" w:hAnsi="Times New Roman" w:cs="Times New Roman"/>
          <w:sz w:val="24"/>
          <w:szCs w:val="24"/>
        </w:rPr>
        <w:t xml:space="preserve">dan Modul </w:t>
      </w:r>
      <w:r w:rsidR="00C2058D">
        <w:rPr>
          <w:rFonts w:ascii="Times New Roman" w:hAnsi="Times New Roman" w:cs="Times New Roman"/>
          <w:sz w:val="24"/>
          <w:szCs w:val="24"/>
        </w:rPr>
        <w:t>Blended Learning</w:t>
      </w:r>
      <w:r w:rsidRPr="008530DC">
        <w:rPr>
          <w:rFonts w:ascii="Times New Roman" w:hAnsi="Times New Roman" w:cs="Times New Roman"/>
          <w:sz w:val="24"/>
          <w:szCs w:val="24"/>
        </w:rPr>
        <w:t xml:space="preserve"> IPA </w:t>
      </w:r>
      <w:r w:rsidR="00C2058D">
        <w:rPr>
          <w:rFonts w:ascii="Times New Roman" w:hAnsi="Times New Roman" w:cs="Times New Roman"/>
          <w:sz w:val="24"/>
          <w:szCs w:val="24"/>
        </w:rPr>
        <w:t xml:space="preserve">SMP </w:t>
      </w:r>
      <w:r w:rsidRPr="008530DC">
        <w:rPr>
          <w:rFonts w:ascii="Times New Roman" w:hAnsi="Times New Roman" w:cs="Times New Roman"/>
          <w:sz w:val="24"/>
          <w:szCs w:val="24"/>
        </w:rPr>
        <w:t>yang digunakan sebagai acuan uta</w:t>
      </w:r>
      <w:r w:rsidR="00C2058D">
        <w:rPr>
          <w:rFonts w:ascii="Times New Roman" w:hAnsi="Times New Roman" w:cs="Times New Roman"/>
          <w:sz w:val="24"/>
          <w:szCs w:val="24"/>
        </w:rPr>
        <w:t xml:space="preserve">ma, LKPD panduan Simulasi PhET </w:t>
      </w:r>
      <w:r w:rsidR="00C2058D" w:rsidRPr="00C2058D">
        <w:rPr>
          <w:rFonts w:ascii="Times New Roman" w:hAnsi="Times New Roman" w:cs="Times New Roman"/>
          <w:i/>
          <w:iCs/>
          <w:sz w:val="24"/>
          <w:szCs w:val="24"/>
        </w:rPr>
        <w:t>Balancing Act</w:t>
      </w:r>
      <w:r w:rsidRPr="008530DC">
        <w:rPr>
          <w:rFonts w:ascii="Times New Roman" w:hAnsi="Times New Roman" w:cs="Times New Roman"/>
          <w:sz w:val="24"/>
          <w:szCs w:val="24"/>
        </w:rPr>
        <w:t xml:space="preserve"> serta alamat webs</w:t>
      </w:r>
      <w:r w:rsidR="00C2058D">
        <w:rPr>
          <w:rFonts w:ascii="Times New Roman" w:hAnsi="Times New Roman" w:cs="Times New Roman"/>
          <w:sz w:val="24"/>
          <w:szCs w:val="24"/>
        </w:rPr>
        <w:t xml:space="preserve">ite Simulasi PhET dengan tema </w:t>
      </w:r>
      <w:r w:rsidRPr="00C2058D">
        <w:rPr>
          <w:rFonts w:ascii="Times New Roman" w:hAnsi="Times New Roman" w:cs="Times New Roman"/>
          <w:i/>
          <w:iCs/>
          <w:sz w:val="24"/>
          <w:szCs w:val="24"/>
        </w:rPr>
        <w:t>Balancing Act</w:t>
      </w:r>
      <w:r w:rsidRPr="008530DC">
        <w:rPr>
          <w:rFonts w:ascii="Times New Roman" w:hAnsi="Times New Roman" w:cs="Times New Roman"/>
          <w:sz w:val="24"/>
          <w:szCs w:val="24"/>
        </w:rPr>
        <w:t>.</w:t>
      </w:r>
    </w:p>
    <w:p w:rsidR="00C2058D" w:rsidRDefault="00C2058D" w:rsidP="00391788">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Tahap pelaksanaan meliputi (1) g</w:t>
      </w:r>
      <w:r w:rsidRPr="00C2058D">
        <w:rPr>
          <w:rFonts w:ascii="Times New Roman" w:hAnsi="Times New Roman" w:cs="Times New Roman"/>
          <w:sz w:val="24"/>
          <w:szCs w:val="24"/>
        </w:rPr>
        <w:t xml:space="preserve">uru menyampaikan materi pembelajaran melalui </w:t>
      </w:r>
      <w:r>
        <w:rPr>
          <w:rFonts w:ascii="Times New Roman" w:hAnsi="Times New Roman" w:cs="Times New Roman"/>
          <w:sz w:val="24"/>
          <w:szCs w:val="24"/>
        </w:rPr>
        <w:t>g</w:t>
      </w:r>
      <w:r w:rsidRPr="00C2058D">
        <w:rPr>
          <w:rFonts w:ascii="Times New Roman" w:hAnsi="Times New Roman" w:cs="Times New Roman"/>
          <w:sz w:val="24"/>
          <w:szCs w:val="24"/>
        </w:rPr>
        <w:t xml:space="preserve">oogle </w:t>
      </w:r>
      <w:r>
        <w:rPr>
          <w:rFonts w:ascii="Times New Roman" w:hAnsi="Times New Roman" w:cs="Times New Roman"/>
          <w:sz w:val="24"/>
          <w:szCs w:val="24"/>
        </w:rPr>
        <w:t>c</w:t>
      </w:r>
      <w:r w:rsidRPr="00C2058D">
        <w:rPr>
          <w:rFonts w:ascii="Times New Roman" w:hAnsi="Times New Roman" w:cs="Times New Roman"/>
          <w:sz w:val="24"/>
          <w:szCs w:val="24"/>
        </w:rPr>
        <w:t>assroom yaitu pada sub materi Pesawat Sederhana Jeni</w:t>
      </w:r>
      <w:r>
        <w:rPr>
          <w:rFonts w:ascii="Times New Roman" w:hAnsi="Times New Roman" w:cs="Times New Roman"/>
          <w:sz w:val="24"/>
          <w:szCs w:val="24"/>
        </w:rPr>
        <w:t xml:space="preserve">s Tuas. Penyampaian materi ini </w:t>
      </w:r>
      <w:r w:rsidRPr="00C2058D">
        <w:rPr>
          <w:rFonts w:ascii="Times New Roman" w:hAnsi="Times New Roman" w:cs="Times New Roman"/>
          <w:sz w:val="24"/>
          <w:szCs w:val="24"/>
        </w:rPr>
        <w:t xml:space="preserve">dibantu dengan video pembelajaran </w:t>
      </w:r>
      <w:r>
        <w:rPr>
          <w:rFonts w:ascii="Times New Roman" w:hAnsi="Times New Roman" w:cs="Times New Roman"/>
          <w:sz w:val="24"/>
          <w:szCs w:val="24"/>
        </w:rPr>
        <w:t xml:space="preserve">supaya peserta didik lebih mudah memahami </w:t>
      </w:r>
      <w:r>
        <w:rPr>
          <w:rFonts w:ascii="Times New Roman" w:hAnsi="Times New Roman" w:cs="Times New Roman"/>
          <w:sz w:val="24"/>
          <w:szCs w:val="24"/>
        </w:rPr>
        <w:t>materi pembelajaran sebagai prasyarat materi selanjutnya</w:t>
      </w:r>
      <w:r w:rsidR="00391788">
        <w:rPr>
          <w:rFonts w:ascii="Times New Roman" w:hAnsi="Times New Roman" w:cs="Times New Roman"/>
          <w:sz w:val="24"/>
          <w:szCs w:val="24"/>
        </w:rPr>
        <w:t>;</w:t>
      </w:r>
      <w:r>
        <w:rPr>
          <w:rFonts w:ascii="Times New Roman" w:hAnsi="Times New Roman" w:cs="Times New Roman"/>
          <w:sz w:val="24"/>
          <w:szCs w:val="24"/>
        </w:rPr>
        <w:t xml:space="preserve"> (2) p</w:t>
      </w:r>
      <w:r w:rsidRPr="00C2058D">
        <w:rPr>
          <w:rFonts w:ascii="Times New Roman" w:hAnsi="Times New Roman" w:cs="Times New Roman"/>
          <w:sz w:val="24"/>
          <w:szCs w:val="24"/>
        </w:rPr>
        <w:t xml:space="preserve">eserta didik melaksanakan pembelajaran sesuai dengan prosedur yang disampaikan guru pada </w:t>
      </w:r>
      <w:r>
        <w:rPr>
          <w:rFonts w:ascii="Times New Roman" w:hAnsi="Times New Roman" w:cs="Times New Roman"/>
          <w:sz w:val="24"/>
          <w:szCs w:val="24"/>
        </w:rPr>
        <w:t>g</w:t>
      </w:r>
      <w:r w:rsidRPr="00C2058D">
        <w:rPr>
          <w:rFonts w:ascii="Times New Roman" w:hAnsi="Times New Roman" w:cs="Times New Roman"/>
          <w:sz w:val="24"/>
          <w:szCs w:val="24"/>
        </w:rPr>
        <w:t xml:space="preserve">oogle </w:t>
      </w:r>
      <w:r>
        <w:rPr>
          <w:rFonts w:ascii="Times New Roman" w:hAnsi="Times New Roman" w:cs="Times New Roman"/>
          <w:sz w:val="24"/>
          <w:szCs w:val="24"/>
        </w:rPr>
        <w:t>c</w:t>
      </w:r>
      <w:r w:rsidRPr="00C2058D">
        <w:rPr>
          <w:rFonts w:ascii="Times New Roman" w:hAnsi="Times New Roman" w:cs="Times New Roman"/>
          <w:sz w:val="24"/>
          <w:szCs w:val="24"/>
        </w:rPr>
        <w:t>lassr</w:t>
      </w:r>
      <w:r>
        <w:rPr>
          <w:rFonts w:ascii="Times New Roman" w:hAnsi="Times New Roman" w:cs="Times New Roman"/>
          <w:sz w:val="24"/>
          <w:szCs w:val="24"/>
        </w:rPr>
        <w:t>oom maupun LKPD yang disediakan</w:t>
      </w:r>
      <w:r w:rsidR="00391788">
        <w:rPr>
          <w:rFonts w:ascii="Times New Roman" w:hAnsi="Times New Roman" w:cs="Times New Roman"/>
          <w:sz w:val="24"/>
          <w:szCs w:val="24"/>
        </w:rPr>
        <w:t>;</w:t>
      </w:r>
      <w:r>
        <w:rPr>
          <w:rFonts w:ascii="Times New Roman" w:hAnsi="Times New Roman" w:cs="Times New Roman"/>
          <w:sz w:val="24"/>
          <w:szCs w:val="24"/>
        </w:rPr>
        <w:t xml:space="preserve"> dan (3) p</w:t>
      </w:r>
      <w:r w:rsidRPr="00C2058D">
        <w:rPr>
          <w:rFonts w:ascii="Times New Roman" w:hAnsi="Times New Roman" w:cs="Times New Roman"/>
          <w:sz w:val="24"/>
          <w:szCs w:val="24"/>
        </w:rPr>
        <w:t xml:space="preserve">eserta didik melakukan diskusi pada </w:t>
      </w:r>
      <w:r>
        <w:rPr>
          <w:rFonts w:ascii="Times New Roman" w:hAnsi="Times New Roman" w:cs="Times New Roman"/>
          <w:sz w:val="24"/>
          <w:szCs w:val="24"/>
        </w:rPr>
        <w:t>go</w:t>
      </w:r>
      <w:r w:rsidRPr="00C2058D">
        <w:rPr>
          <w:rFonts w:ascii="Times New Roman" w:hAnsi="Times New Roman" w:cs="Times New Roman"/>
          <w:sz w:val="24"/>
          <w:szCs w:val="24"/>
        </w:rPr>
        <w:t xml:space="preserve">ogle </w:t>
      </w:r>
      <w:r>
        <w:rPr>
          <w:rFonts w:ascii="Times New Roman" w:hAnsi="Times New Roman" w:cs="Times New Roman"/>
          <w:sz w:val="24"/>
          <w:szCs w:val="24"/>
        </w:rPr>
        <w:t>c</w:t>
      </w:r>
      <w:r w:rsidRPr="00C2058D">
        <w:rPr>
          <w:rFonts w:ascii="Times New Roman" w:hAnsi="Times New Roman" w:cs="Times New Roman"/>
          <w:sz w:val="24"/>
          <w:szCs w:val="24"/>
        </w:rPr>
        <w:t xml:space="preserve">lassroom baik dengan guru maupun </w:t>
      </w:r>
      <w:r>
        <w:rPr>
          <w:rFonts w:ascii="Times New Roman" w:hAnsi="Times New Roman" w:cs="Times New Roman"/>
          <w:sz w:val="24"/>
          <w:szCs w:val="24"/>
        </w:rPr>
        <w:t>antar peserta didik</w:t>
      </w:r>
      <w:r w:rsidRPr="00C2058D">
        <w:rPr>
          <w:rFonts w:ascii="Times New Roman" w:hAnsi="Times New Roman" w:cs="Times New Roman"/>
          <w:sz w:val="24"/>
          <w:szCs w:val="24"/>
        </w:rPr>
        <w:t xml:space="preserve"> selama pembelajaran jarak jauh berlangsung.</w:t>
      </w:r>
    </w:p>
    <w:p w:rsidR="00C2058D" w:rsidRPr="00C2058D" w:rsidRDefault="00C2058D" w:rsidP="00C2058D">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Tahap evaluasi meliputi (1) penilaian </w:t>
      </w:r>
      <w:r w:rsidRPr="00C2058D">
        <w:rPr>
          <w:rFonts w:ascii="Times New Roman" w:hAnsi="Times New Roman" w:cs="Times New Roman"/>
          <w:sz w:val="24"/>
          <w:szCs w:val="24"/>
        </w:rPr>
        <w:t xml:space="preserve">hasil belajar peserta didik </w:t>
      </w:r>
      <w:r>
        <w:rPr>
          <w:rFonts w:ascii="Times New Roman" w:hAnsi="Times New Roman" w:cs="Times New Roman"/>
          <w:sz w:val="24"/>
          <w:szCs w:val="24"/>
        </w:rPr>
        <w:t xml:space="preserve">yang telah </w:t>
      </w:r>
      <w:r w:rsidRPr="00C2058D">
        <w:rPr>
          <w:rFonts w:ascii="Times New Roman" w:hAnsi="Times New Roman" w:cs="Times New Roman"/>
          <w:sz w:val="24"/>
          <w:szCs w:val="24"/>
        </w:rPr>
        <w:t>dilakukan melalui google classroom secara langsung dan</w:t>
      </w:r>
      <w:r>
        <w:rPr>
          <w:rFonts w:ascii="Times New Roman" w:hAnsi="Times New Roman" w:cs="Times New Roman"/>
          <w:sz w:val="24"/>
          <w:szCs w:val="24"/>
        </w:rPr>
        <w:t xml:space="preserve"> tes tulis melalui google form serta (2) p</w:t>
      </w:r>
      <w:r w:rsidRPr="00C2058D">
        <w:rPr>
          <w:rFonts w:ascii="Times New Roman" w:hAnsi="Times New Roman" w:cs="Times New Roman"/>
          <w:sz w:val="24"/>
          <w:szCs w:val="24"/>
        </w:rPr>
        <w:t xml:space="preserve">enilaian keterampilan komunikasi peserta didik </w:t>
      </w:r>
      <w:r>
        <w:rPr>
          <w:rFonts w:ascii="Times New Roman" w:hAnsi="Times New Roman" w:cs="Times New Roman"/>
          <w:sz w:val="24"/>
          <w:szCs w:val="24"/>
        </w:rPr>
        <w:t xml:space="preserve">sebelum dan setelah pembelajaran menggunakan google classroom </w:t>
      </w:r>
      <w:r w:rsidRPr="00C2058D">
        <w:rPr>
          <w:rFonts w:ascii="Times New Roman" w:hAnsi="Times New Roman" w:cs="Times New Roman"/>
          <w:sz w:val="24"/>
          <w:szCs w:val="24"/>
        </w:rPr>
        <w:t xml:space="preserve">menggunakan angket </w:t>
      </w:r>
      <w:proofErr w:type="gramStart"/>
      <w:r>
        <w:rPr>
          <w:rFonts w:ascii="Times New Roman" w:hAnsi="Times New Roman" w:cs="Times New Roman"/>
          <w:sz w:val="24"/>
          <w:szCs w:val="24"/>
        </w:rPr>
        <w:t>pada  google</w:t>
      </w:r>
      <w:proofErr w:type="gramEnd"/>
      <w:r>
        <w:rPr>
          <w:rFonts w:ascii="Times New Roman" w:hAnsi="Times New Roman" w:cs="Times New Roman"/>
          <w:sz w:val="24"/>
          <w:szCs w:val="24"/>
        </w:rPr>
        <w:t xml:space="preserve"> form untuk mengetahui peningkatan keterampilan komunikasi</w:t>
      </w:r>
      <w:r w:rsidR="00391788">
        <w:rPr>
          <w:rFonts w:ascii="Times New Roman" w:hAnsi="Times New Roman" w:cs="Times New Roman"/>
          <w:sz w:val="24"/>
          <w:szCs w:val="24"/>
        </w:rPr>
        <w:t xml:space="preserve"> peserta didik.</w:t>
      </w:r>
    </w:p>
    <w:p w:rsidR="008530DC" w:rsidRDefault="008530DC" w:rsidP="002A59D1">
      <w:pPr>
        <w:pStyle w:val="BodyText"/>
        <w:spacing w:after="0" w:line="360" w:lineRule="auto"/>
        <w:ind w:firstLine="284"/>
        <w:jc w:val="both"/>
        <w:rPr>
          <w:rFonts w:ascii="Times New Roman" w:hAnsi="Times New Roman" w:cs="Times New Roman"/>
          <w:b/>
          <w:sz w:val="24"/>
          <w:szCs w:val="24"/>
          <w:lang w:val="id-ID"/>
        </w:rPr>
      </w:pPr>
    </w:p>
    <w:p w:rsidR="008530DC" w:rsidRDefault="008530DC" w:rsidP="008530DC">
      <w:pPr>
        <w:pStyle w:val="BodyText"/>
        <w:spacing w:after="0" w:line="360" w:lineRule="auto"/>
        <w:jc w:val="both"/>
        <w:rPr>
          <w:rFonts w:ascii="Times New Roman" w:hAnsi="Times New Roman" w:cs="Times New Roman"/>
          <w:sz w:val="24"/>
          <w:szCs w:val="24"/>
        </w:rPr>
      </w:pPr>
      <w:r w:rsidRPr="002A59D1">
        <w:rPr>
          <w:rFonts w:ascii="Times New Roman" w:hAnsi="Times New Roman" w:cs="Times New Roman"/>
          <w:b/>
          <w:sz w:val="24"/>
          <w:szCs w:val="24"/>
          <w:lang w:val="id-ID"/>
        </w:rPr>
        <w:t>HASIL DAN PEMBAHASAN</w:t>
      </w:r>
      <w:r w:rsidRPr="002A59D1">
        <w:rPr>
          <w:rFonts w:ascii="Times New Roman" w:hAnsi="Times New Roman" w:cs="Times New Roman"/>
          <w:sz w:val="24"/>
          <w:szCs w:val="24"/>
        </w:rPr>
        <w:t xml:space="preserve"> </w:t>
      </w:r>
    </w:p>
    <w:p w:rsidR="00391788" w:rsidRDefault="00391788" w:rsidP="002A59D1">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Penelitian dilaksanakan pada semester gasal tahun pelajaran 2020/2021. Populasi yang digunakan dalam penelitian adalah peserta didik kelas VIII SMP Muhammadiyah 3 Depok yang terdiri dari 4 kelas paralel</w:t>
      </w:r>
      <w:r w:rsidR="00C51A24">
        <w:rPr>
          <w:rFonts w:ascii="Times New Roman" w:hAnsi="Times New Roman" w:cs="Times New Roman"/>
          <w:sz w:val="24"/>
          <w:szCs w:val="24"/>
        </w:rPr>
        <w:t xml:space="preserve"> dengan jumlah 142 peserta didik.</w:t>
      </w:r>
    </w:p>
    <w:p w:rsidR="00C51A24" w:rsidRDefault="00C51A24" w:rsidP="002B6C66">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Pembelajaran jarak jauh melalui google classroom dapat memotivasi keaktifan peserta didik dalam pembelajaran melalui berbagai fitur yang tersedia pada LMS tersebut (Swita &amp; Heri, 2019). </w:t>
      </w:r>
      <w:r w:rsidR="002B6C66">
        <w:rPr>
          <w:rFonts w:ascii="Times New Roman" w:hAnsi="Times New Roman" w:cs="Times New Roman"/>
          <w:sz w:val="24"/>
          <w:szCs w:val="24"/>
        </w:rPr>
        <w:t xml:space="preserve">Seperti dinyatakan oleh Hakim (2016) google classroom melatih peserta didik supaya dapat belajar lebih mandiri dan disiplin. Peserta didik mengikuti pembelajaran sesuai jadwal yang telah ditentukan dan mengumpulkan hasil belajarnya sesuai jadwal tersebut. </w:t>
      </w:r>
    </w:p>
    <w:p w:rsidR="002B6C66" w:rsidRDefault="008F778A" w:rsidP="002B6C66">
      <w:pPr>
        <w:pStyle w:val="BodyText"/>
        <w:spacing w:after="0" w:line="360" w:lineRule="auto"/>
        <w:ind w:firstLine="284"/>
        <w:jc w:val="both"/>
        <w:rPr>
          <w:rFonts w:ascii="Times New Roman" w:hAnsi="Times New Roman" w:cs="Times New Roman"/>
          <w:sz w:val="24"/>
          <w:szCs w:val="24"/>
        </w:rPr>
      </w:pPr>
      <w:r>
        <w:rPr>
          <w:noProof/>
          <w:sz w:val="24"/>
          <w:szCs w:val="24"/>
        </w:rPr>
        <mc:AlternateContent>
          <mc:Choice Requires="wps">
            <w:drawing>
              <wp:anchor distT="0" distB="0" distL="114300" distR="114300" simplePos="0" relativeHeight="251663872" behindDoc="1" locked="0" layoutInCell="1" allowOverlap="1" wp14:anchorId="5BD6FBB9" wp14:editId="6183CB7C">
                <wp:simplePos x="0" y="0"/>
                <wp:positionH relativeFrom="margin">
                  <wp:align>right</wp:align>
                </wp:positionH>
                <wp:positionV relativeFrom="paragraph">
                  <wp:posOffset>1056640</wp:posOffset>
                </wp:positionV>
                <wp:extent cx="5022850" cy="3695700"/>
                <wp:effectExtent l="0" t="0" r="0" b="0"/>
                <wp:wrapTight wrapText="bothSides">
                  <wp:wrapPolygon edited="0">
                    <wp:start x="246" y="0"/>
                    <wp:lineTo x="246" y="21489"/>
                    <wp:lineTo x="21300" y="21489"/>
                    <wp:lineTo x="21300" y="0"/>
                    <wp:lineTo x="246" y="0"/>
                  </wp:wrapPolygon>
                </wp:wrapTight>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3695700"/>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8F778A" w:rsidRPr="000717D7" w:rsidRDefault="008F778A" w:rsidP="008F778A">
                            <w:pPr>
                              <w:pStyle w:val="tablefootnote"/>
                              <w:spacing w:line="276" w:lineRule="auto"/>
                              <w:jc w:val="center"/>
                              <w:rPr>
                                <w:sz w:val="24"/>
                                <w:szCs w:val="24"/>
                                <w:lang w:val="id-ID"/>
                              </w:rPr>
                            </w:pPr>
                            <w:r w:rsidRPr="00555ADA">
                              <w:rPr>
                                <w:noProof/>
                              </w:rPr>
                              <w:drawing>
                                <wp:inline distT="0" distB="0" distL="0" distR="0" wp14:anchorId="16243548" wp14:editId="061CB80B">
                                  <wp:extent cx="3739721" cy="2903518"/>
                                  <wp:effectExtent l="19050" t="19050" r="13335" b="1143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743674" cy="2906587"/>
                                          </a:xfrm>
                                          <a:prstGeom prst="rect">
                                            <a:avLst/>
                                          </a:prstGeom>
                                          <a:ln w="12700">
                                            <a:solidFill>
                                              <a:schemeClr val="tx1"/>
                                            </a:solidFill>
                                          </a:ln>
                                        </pic:spPr>
                                      </pic:pic>
                                    </a:graphicData>
                                  </a:graphic>
                                </wp:inline>
                              </w:drawing>
                            </w:r>
                          </w:p>
                          <w:p w:rsidR="008F778A" w:rsidRPr="00F6718D" w:rsidRDefault="008F778A" w:rsidP="008F778A">
                            <w:pPr>
                              <w:pStyle w:val="tablefootnote"/>
                              <w:spacing w:line="276" w:lineRule="auto"/>
                              <w:jc w:val="center"/>
                              <w:rPr>
                                <w:sz w:val="24"/>
                                <w:szCs w:val="24"/>
                              </w:rPr>
                            </w:pPr>
                            <w:r>
                              <w:rPr>
                                <w:sz w:val="24"/>
                                <w:szCs w:val="24"/>
                                <w:lang w:val="id-ID"/>
                              </w:rPr>
                              <w:t xml:space="preserve">Gambar </w:t>
                            </w:r>
                            <w:r>
                              <w:rPr>
                                <w:sz w:val="24"/>
                                <w:szCs w:val="24"/>
                              </w:rPr>
                              <w:t>3</w:t>
                            </w:r>
                            <w:r>
                              <w:rPr>
                                <w:sz w:val="24"/>
                                <w:szCs w:val="24"/>
                                <w:lang w:val="id-ID"/>
                              </w:rPr>
                              <w:t xml:space="preserve">. </w:t>
                            </w:r>
                            <w:r>
                              <w:rPr>
                                <w:sz w:val="24"/>
                                <w:szCs w:val="24"/>
                              </w:rPr>
                              <w:t>Tampilan Prosedur Pembelajaran pada Google Classroom</w:t>
                            </w:r>
                          </w:p>
                          <w:p w:rsidR="008F778A" w:rsidRPr="00A8552C" w:rsidRDefault="008F778A" w:rsidP="008F778A">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6FBB9" id="Text Box 19" o:spid="_x0000_s1028" type="#_x0000_t202" style="position:absolute;left:0;text-align:left;margin-left:344.3pt;margin-top:83.2pt;width:395.5pt;height:291pt;z-index:-251652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" filled="f" fillcolor="#272727" stroked="f">
                <v:textbox>
                  <w:txbxContent>
                    <w:p w:rsidR="008F778A" w:rsidRPr="000717D7" w:rsidRDefault="008F778A" w:rsidP="008F778A">
                      <w:pPr>
                        <w:pStyle w:val="tablefootnote"/>
                        <w:spacing w:line="276" w:lineRule="auto"/>
                        <w:jc w:val="center"/>
                        <w:rPr>
                          <w:sz w:val="24"/>
                          <w:szCs w:val="24"/>
                          <w:lang w:val="id-ID"/>
                        </w:rPr>
                      </w:pPr>
                      <w:r w:rsidRPr="00555ADA">
                        <w:rPr>
                          <w:noProof/>
                        </w:rPr>
                        <w:drawing>
                          <wp:inline distT="0" distB="0" distL="0" distR="0" wp14:anchorId="16243548" wp14:editId="061CB80B">
                            <wp:extent cx="3739721" cy="2903518"/>
                            <wp:effectExtent l="19050" t="19050" r="13335" b="1143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743674" cy="2906587"/>
                                    </a:xfrm>
                                    <a:prstGeom prst="rect">
                                      <a:avLst/>
                                    </a:prstGeom>
                                    <a:ln w="12700">
                                      <a:solidFill>
                                        <a:schemeClr val="tx1"/>
                                      </a:solidFill>
                                    </a:ln>
                                  </pic:spPr>
                                </pic:pic>
                              </a:graphicData>
                            </a:graphic>
                          </wp:inline>
                        </w:drawing>
                      </w:r>
                    </w:p>
                    <w:p w:rsidR="008F778A" w:rsidRPr="00F6718D" w:rsidRDefault="008F778A" w:rsidP="008F778A">
                      <w:pPr>
                        <w:pStyle w:val="tablefootnote"/>
                        <w:spacing w:line="276" w:lineRule="auto"/>
                        <w:jc w:val="center"/>
                        <w:rPr>
                          <w:sz w:val="24"/>
                          <w:szCs w:val="24"/>
                        </w:rPr>
                      </w:pPr>
                      <w:r>
                        <w:rPr>
                          <w:sz w:val="24"/>
                          <w:szCs w:val="24"/>
                          <w:lang w:val="id-ID"/>
                        </w:rPr>
                        <w:t xml:space="preserve">Gambar </w:t>
                      </w:r>
                      <w:r>
                        <w:rPr>
                          <w:sz w:val="24"/>
                          <w:szCs w:val="24"/>
                        </w:rPr>
                        <w:t>3</w:t>
                      </w:r>
                      <w:r>
                        <w:rPr>
                          <w:sz w:val="24"/>
                          <w:szCs w:val="24"/>
                          <w:lang w:val="id-ID"/>
                        </w:rPr>
                        <w:t xml:space="preserve">. </w:t>
                      </w:r>
                      <w:r>
                        <w:rPr>
                          <w:sz w:val="24"/>
                          <w:szCs w:val="24"/>
                        </w:rPr>
                        <w:t>Tampilan Prosedur Pembelajaran pada Google Classroom</w:t>
                      </w:r>
                    </w:p>
                    <w:p w:rsidR="008F778A" w:rsidRPr="00A8552C" w:rsidRDefault="008F778A" w:rsidP="008F778A">
                      <w:pPr>
                        <w:pStyle w:val="BodyText"/>
                        <w:jc w:val="center"/>
                        <w:rPr>
                          <w:rFonts w:ascii="Times New Roman" w:hAnsi="Times New Roman" w:cs="Times New Roman"/>
                          <w:color w:val="000000" w:themeColor="text1"/>
                          <w:sz w:val="24"/>
                        </w:rPr>
                      </w:pPr>
                    </w:p>
                  </w:txbxContent>
                </v:textbox>
                <w10:wrap type="tight" anchorx="margin"/>
              </v:shape>
            </w:pict>
          </mc:Fallback>
        </mc:AlternateContent>
      </w:r>
      <w:r w:rsidR="002B6C66">
        <w:rPr>
          <w:rFonts w:ascii="Times New Roman" w:hAnsi="Times New Roman" w:cs="Times New Roman"/>
          <w:sz w:val="24"/>
          <w:szCs w:val="24"/>
        </w:rPr>
        <w:t xml:space="preserve">Proses pembelajaran melalui google classroom ini diawali dengan koordinasi atau pengarahan oleh guru melalui WhatsApp Grup pembelajaran </w:t>
      </w:r>
      <w:r w:rsidR="002B6C66">
        <w:rPr>
          <w:rFonts w:ascii="Times New Roman" w:hAnsi="Times New Roman" w:cs="Times New Roman"/>
          <w:sz w:val="24"/>
          <w:szCs w:val="24"/>
        </w:rPr>
        <w:t xml:space="preserve">IPA Fisika. </w:t>
      </w:r>
      <w:r w:rsidR="002B6C66" w:rsidRPr="002B6C66">
        <w:rPr>
          <w:rFonts w:ascii="Times New Roman" w:hAnsi="Times New Roman" w:cs="Times New Roman"/>
          <w:sz w:val="24"/>
          <w:szCs w:val="24"/>
        </w:rPr>
        <w:t xml:space="preserve">WhatstApp Grup ini digunakan oleh guru dan peserta didik untuk berkomunikasi saat persiapan, pelaksanaan maupun setelah melaksanakan pembelajaran. Penggunaan aplikasi ini sebagai media sosial yang membantu proses pembelajaran pada Google Classroom. </w:t>
      </w:r>
    </w:p>
    <w:p w:rsidR="002B6C66" w:rsidRDefault="002B6C66" w:rsidP="002B6C66">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Selanjutnya peserta didik dipastikan telah memiliki akun pada google classroom lalu mengikuti prosedur pembelajaran pada LMS tersebut. Tentunya peserta didik dapat mengakses berbagai media dan bahan ajar yang diunggah oleh guru sebagai pendamping proses pembelajaran</w:t>
      </w:r>
      <w:r w:rsidR="008F778A">
        <w:rPr>
          <w:rFonts w:ascii="Times New Roman" w:hAnsi="Times New Roman" w:cs="Times New Roman"/>
          <w:sz w:val="24"/>
          <w:szCs w:val="24"/>
        </w:rPr>
        <w:t xml:space="preserve"> serta dapat mengunggah kembali hasil </w:t>
      </w:r>
      <w:r w:rsidR="008F778A">
        <w:rPr>
          <w:rFonts w:ascii="Times New Roman" w:hAnsi="Times New Roman" w:cs="Times New Roman"/>
          <w:sz w:val="24"/>
          <w:szCs w:val="24"/>
        </w:rPr>
        <w:lastRenderedPageBreak/>
        <w:t>belajarnya sebagai bahan evaluasi oleh guru sebagai bahan pengukuran keterampilan komunikasi peserta didik</w:t>
      </w:r>
    </w:p>
    <w:p w:rsidR="008F778A" w:rsidRDefault="008F778A" w:rsidP="008F778A">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Tampilan prosedur pembelajaran pada google classroom yang diunggah oleh guru dan dapat diakses oleh peserta didik seperti ditampilkan pada Gambar 3 di atas. Pembelajaran memanfaatkan fitur–</w:t>
      </w:r>
      <w:r w:rsidRPr="008F778A">
        <w:rPr>
          <w:rFonts w:ascii="Times New Roman" w:hAnsi="Times New Roman" w:cs="Times New Roman"/>
          <w:sz w:val="24"/>
          <w:szCs w:val="24"/>
        </w:rPr>
        <w:t xml:space="preserve">fitur pada </w:t>
      </w:r>
      <w:r>
        <w:rPr>
          <w:rFonts w:ascii="Times New Roman" w:hAnsi="Times New Roman" w:cs="Times New Roman"/>
          <w:sz w:val="24"/>
          <w:szCs w:val="24"/>
        </w:rPr>
        <w:t>g</w:t>
      </w:r>
      <w:r w:rsidRPr="008F778A">
        <w:rPr>
          <w:rFonts w:ascii="Times New Roman" w:hAnsi="Times New Roman" w:cs="Times New Roman"/>
          <w:sz w:val="24"/>
          <w:szCs w:val="24"/>
        </w:rPr>
        <w:t xml:space="preserve">oogle </w:t>
      </w:r>
      <w:r>
        <w:rPr>
          <w:rFonts w:ascii="Times New Roman" w:hAnsi="Times New Roman" w:cs="Times New Roman"/>
          <w:sz w:val="24"/>
          <w:szCs w:val="24"/>
        </w:rPr>
        <w:t>c</w:t>
      </w:r>
      <w:r w:rsidRPr="008F778A">
        <w:rPr>
          <w:rFonts w:ascii="Times New Roman" w:hAnsi="Times New Roman" w:cs="Times New Roman"/>
          <w:sz w:val="24"/>
          <w:szCs w:val="24"/>
        </w:rPr>
        <w:t xml:space="preserve">lassroom </w:t>
      </w:r>
      <w:r>
        <w:rPr>
          <w:rFonts w:ascii="Times New Roman" w:hAnsi="Times New Roman" w:cs="Times New Roman"/>
          <w:sz w:val="24"/>
          <w:szCs w:val="24"/>
        </w:rPr>
        <w:t xml:space="preserve">untuk </w:t>
      </w:r>
      <w:r w:rsidRPr="008F778A">
        <w:rPr>
          <w:rFonts w:ascii="Times New Roman" w:hAnsi="Times New Roman" w:cs="Times New Roman"/>
          <w:sz w:val="24"/>
          <w:szCs w:val="24"/>
        </w:rPr>
        <w:t xml:space="preserve">menampilkan prosedur yang harus dilakukan peserta didik selama pelajaran berlangsung. Pada tampilan </w:t>
      </w:r>
      <w:r>
        <w:rPr>
          <w:rFonts w:ascii="Times New Roman" w:hAnsi="Times New Roman" w:cs="Times New Roman"/>
          <w:sz w:val="24"/>
          <w:szCs w:val="24"/>
        </w:rPr>
        <w:t>g</w:t>
      </w:r>
      <w:r w:rsidRPr="008F778A">
        <w:rPr>
          <w:rFonts w:ascii="Times New Roman" w:hAnsi="Times New Roman" w:cs="Times New Roman"/>
          <w:sz w:val="24"/>
          <w:szCs w:val="24"/>
        </w:rPr>
        <w:t>oogle</w:t>
      </w:r>
      <w:r>
        <w:rPr>
          <w:rFonts w:ascii="Times New Roman" w:hAnsi="Times New Roman" w:cs="Times New Roman"/>
          <w:sz w:val="24"/>
          <w:szCs w:val="24"/>
        </w:rPr>
        <w:t xml:space="preserve"> c</w:t>
      </w:r>
      <w:r w:rsidRPr="008F778A">
        <w:rPr>
          <w:rFonts w:ascii="Times New Roman" w:hAnsi="Times New Roman" w:cs="Times New Roman"/>
          <w:sz w:val="24"/>
          <w:szCs w:val="24"/>
        </w:rPr>
        <w:t xml:space="preserve">lassroom ini tersedia juga alamat website, bahan ajar, maupun media-media yang digunakan </w:t>
      </w:r>
      <w:r>
        <w:rPr>
          <w:rFonts w:ascii="Times New Roman" w:hAnsi="Times New Roman" w:cs="Times New Roman"/>
          <w:sz w:val="24"/>
          <w:szCs w:val="24"/>
        </w:rPr>
        <w:t>selama</w:t>
      </w:r>
      <w:r w:rsidRPr="008F778A">
        <w:rPr>
          <w:rFonts w:ascii="Times New Roman" w:hAnsi="Times New Roman" w:cs="Times New Roman"/>
          <w:sz w:val="24"/>
          <w:szCs w:val="24"/>
        </w:rPr>
        <w:t xml:space="preserve"> pembelajaran. Selain itu, guru dan peserta didik dapat berkomunikasi atau berdiskusi pada </w:t>
      </w:r>
      <w:r>
        <w:rPr>
          <w:rFonts w:ascii="Times New Roman" w:hAnsi="Times New Roman" w:cs="Times New Roman"/>
          <w:sz w:val="24"/>
          <w:szCs w:val="24"/>
        </w:rPr>
        <w:t>LMS</w:t>
      </w:r>
      <w:r w:rsidRPr="008F778A">
        <w:rPr>
          <w:rFonts w:ascii="Times New Roman" w:hAnsi="Times New Roman" w:cs="Times New Roman"/>
          <w:sz w:val="24"/>
          <w:szCs w:val="24"/>
        </w:rPr>
        <w:t xml:space="preserve"> ini melalui fitur chatting.</w:t>
      </w:r>
    </w:p>
    <w:p w:rsidR="002A59D1" w:rsidRDefault="001E06E2" w:rsidP="001E06E2">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Gambar 4 merupakan tampilan a</w:t>
      </w:r>
      <w:r w:rsidRPr="001E06E2">
        <w:rPr>
          <w:rFonts w:ascii="Times New Roman" w:hAnsi="Times New Roman" w:cs="Times New Roman"/>
          <w:sz w:val="24"/>
          <w:szCs w:val="24"/>
        </w:rPr>
        <w:t xml:space="preserve">plikasi </w:t>
      </w:r>
      <w:r>
        <w:rPr>
          <w:rFonts w:ascii="Times New Roman" w:hAnsi="Times New Roman" w:cs="Times New Roman"/>
          <w:sz w:val="24"/>
          <w:szCs w:val="24"/>
        </w:rPr>
        <w:t>laboratorium virtual PhET Colorado yang</w:t>
      </w:r>
      <w:r w:rsidRPr="001E06E2">
        <w:rPr>
          <w:rFonts w:ascii="Times New Roman" w:hAnsi="Times New Roman" w:cs="Times New Roman"/>
          <w:sz w:val="24"/>
          <w:szCs w:val="24"/>
        </w:rPr>
        <w:t xml:space="preserve"> digunakan oleh peserta didik untuk melakukan simulasi maupun eksperimen secara virtual sesuai prosedur pada </w:t>
      </w:r>
      <w:r>
        <w:rPr>
          <w:rFonts w:ascii="Times New Roman" w:hAnsi="Times New Roman" w:cs="Times New Roman"/>
          <w:sz w:val="24"/>
          <w:szCs w:val="24"/>
        </w:rPr>
        <w:t>g</w:t>
      </w:r>
      <w:r w:rsidRPr="001E06E2">
        <w:rPr>
          <w:rFonts w:ascii="Times New Roman" w:hAnsi="Times New Roman" w:cs="Times New Roman"/>
          <w:sz w:val="24"/>
          <w:szCs w:val="24"/>
        </w:rPr>
        <w:t xml:space="preserve">oogle </w:t>
      </w:r>
      <w:r>
        <w:rPr>
          <w:rFonts w:ascii="Times New Roman" w:hAnsi="Times New Roman" w:cs="Times New Roman"/>
          <w:sz w:val="24"/>
          <w:szCs w:val="24"/>
        </w:rPr>
        <w:t>c</w:t>
      </w:r>
      <w:r w:rsidRPr="001E06E2">
        <w:rPr>
          <w:rFonts w:ascii="Times New Roman" w:hAnsi="Times New Roman" w:cs="Times New Roman"/>
          <w:sz w:val="24"/>
          <w:szCs w:val="24"/>
        </w:rPr>
        <w:t xml:space="preserve">lassroom. Aplikasi PhET ini menyediakan berbagai aktivitas simulasi dan eksperimen sains. Pada pembelajaran </w:t>
      </w:r>
      <w:r>
        <w:rPr>
          <w:rFonts w:ascii="Times New Roman" w:hAnsi="Times New Roman" w:cs="Times New Roman"/>
          <w:sz w:val="24"/>
          <w:szCs w:val="24"/>
        </w:rPr>
        <w:t xml:space="preserve">jarak jauh kali ini guru memilih topik </w:t>
      </w:r>
      <w:r w:rsidRPr="001E06E2">
        <w:rPr>
          <w:rFonts w:ascii="Times New Roman" w:hAnsi="Times New Roman" w:cs="Times New Roman"/>
          <w:i/>
          <w:iCs/>
          <w:sz w:val="24"/>
          <w:szCs w:val="24"/>
        </w:rPr>
        <w:t>Balancing Act</w:t>
      </w:r>
      <w:r w:rsidRPr="001E06E2">
        <w:rPr>
          <w:rFonts w:ascii="Times New Roman" w:hAnsi="Times New Roman" w:cs="Times New Roman"/>
          <w:sz w:val="24"/>
          <w:szCs w:val="24"/>
        </w:rPr>
        <w:t xml:space="preserve"> ya</w:t>
      </w:r>
      <w:r>
        <w:rPr>
          <w:rFonts w:ascii="Times New Roman" w:hAnsi="Times New Roman" w:cs="Times New Roman"/>
          <w:sz w:val="24"/>
          <w:szCs w:val="24"/>
        </w:rPr>
        <w:t xml:space="preserve">ng sesuai dengan pokok bahasan </w:t>
      </w:r>
      <w:r w:rsidRPr="001E06E2">
        <w:rPr>
          <w:rFonts w:ascii="Times New Roman" w:hAnsi="Times New Roman" w:cs="Times New Roman"/>
          <w:sz w:val="24"/>
          <w:szCs w:val="24"/>
        </w:rPr>
        <w:t>Pesawat Sederhana Jenis Tua</w:t>
      </w:r>
      <w:r>
        <w:rPr>
          <w:rFonts w:ascii="Times New Roman" w:hAnsi="Times New Roman" w:cs="Times New Roman"/>
          <w:sz w:val="24"/>
          <w:szCs w:val="24"/>
        </w:rPr>
        <w:t>s.</w:t>
      </w:r>
    </w:p>
    <w:p w:rsidR="00020DBD" w:rsidRDefault="001E06E2" w:rsidP="00020DBD">
      <w:pPr>
        <w:pStyle w:val="BodyText"/>
        <w:spacing w:after="0" w:line="360" w:lineRule="auto"/>
        <w:ind w:firstLine="284"/>
        <w:jc w:val="both"/>
        <w:rPr>
          <w:rFonts w:ascii="Times New Roman" w:hAnsi="Times New Roman" w:cs="Times New Roman"/>
          <w:sz w:val="24"/>
          <w:szCs w:val="24"/>
        </w:rPr>
      </w:pPr>
      <w:r>
        <w:rPr>
          <w:noProof/>
          <w:sz w:val="24"/>
          <w:szCs w:val="24"/>
        </w:rPr>
        <mc:AlternateContent>
          <mc:Choice Requires="wps">
            <w:drawing>
              <wp:anchor distT="0" distB="0" distL="114300" distR="114300" simplePos="0" relativeHeight="251665920" behindDoc="1" locked="0" layoutInCell="1" allowOverlap="1" wp14:anchorId="16151930" wp14:editId="4273F711">
                <wp:simplePos x="0" y="0"/>
                <wp:positionH relativeFrom="margin">
                  <wp:posOffset>0</wp:posOffset>
                </wp:positionH>
                <wp:positionV relativeFrom="paragraph">
                  <wp:posOffset>4542790</wp:posOffset>
                </wp:positionV>
                <wp:extent cx="5022850" cy="3019425"/>
                <wp:effectExtent l="0" t="0" r="0" b="0"/>
                <wp:wrapTight wrapText="bothSides">
                  <wp:wrapPolygon edited="0">
                    <wp:start x="246" y="0"/>
                    <wp:lineTo x="246" y="21396"/>
                    <wp:lineTo x="21300" y="21396"/>
                    <wp:lineTo x="21300" y="0"/>
                    <wp:lineTo x="246"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3019425"/>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1E06E2" w:rsidRPr="000717D7" w:rsidRDefault="001E06E2" w:rsidP="001E06E2">
                            <w:pPr>
                              <w:pStyle w:val="tablefootnote"/>
                              <w:spacing w:line="276" w:lineRule="auto"/>
                              <w:jc w:val="center"/>
                              <w:rPr>
                                <w:sz w:val="24"/>
                                <w:szCs w:val="24"/>
                                <w:lang w:val="id-ID"/>
                              </w:rPr>
                            </w:pPr>
                            <w:r w:rsidRPr="00555ADA">
                              <w:rPr>
                                <w:noProof/>
                              </w:rPr>
                              <w:drawing>
                                <wp:inline distT="0" distB="0" distL="0" distR="0" wp14:anchorId="4514CA8B" wp14:editId="49AB13EE">
                                  <wp:extent cx="4438343" cy="2258060"/>
                                  <wp:effectExtent l="19050" t="19050" r="19685" b="27940"/>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40564" cy="2259190"/>
                                          </a:xfrm>
                                          <a:prstGeom prst="rect">
                                            <a:avLst/>
                                          </a:prstGeom>
                                          <a:ln w="12700">
                                            <a:solidFill>
                                              <a:schemeClr val="tx1"/>
                                            </a:solidFill>
                                          </a:ln>
                                        </pic:spPr>
                                      </pic:pic>
                                    </a:graphicData>
                                  </a:graphic>
                                </wp:inline>
                              </w:drawing>
                            </w:r>
                          </w:p>
                          <w:p w:rsidR="001E06E2" w:rsidRPr="00F6718D" w:rsidRDefault="001E06E2" w:rsidP="001E06E2">
                            <w:pPr>
                              <w:pStyle w:val="tablefootnote"/>
                              <w:spacing w:line="276" w:lineRule="auto"/>
                              <w:jc w:val="center"/>
                              <w:rPr>
                                <w:sz w:val="24"/>
                                <w:szCs w:val="24"/>
                              </w:rPr>
                            </w:pPr>
                            <w:r>
                              <w:rPr>
                                <w:sz w:val="24"/>
                                <w:szCs w:val="24"/>
                                <w:lang w:val="id-ID"/>
                              </w:rPr>
                              <w:t xml:space="preserve">Gambar </w:t>
                            </w:r>
                            <w:r>
                              <w:rPr>
                                <w:sz w:val="24"/>
                                <w:szCs w:val="24"/>
                              </w:rPr>
                              <w:t>4</w:t>
                            </w:r>
                            <w:r>
                              <w:rPr>
                                <w:sz w:val="24"/>
                                <w:szCs w:val="24"/>
                                <w:lang w:val="id-ID"/>
                              </w:rPr>
                              <w:t xml:space="preserve">. </w:t>
                            </w:r>
                            <w:r>
                              <w:rPr>
                                <w:sz w:val="24"/>
                                <w:szCs w:val="24"/>
                              </w:rPr>
                              <w:t>Tampilan Aplikasi Laboratorium Virtual PhET Colorado</w:t>
                            </w:r>
                          </w:p>
                          <w:p w:rsidR="001E06E2" w:rsidRPr="00A8552C" w:rsidRDefault="001E06E2" w:rsidP="001E06E2">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51930" id="Text Box 21" o:spid="_x0000_s1029" type="#_x0000_t202" style="position:absolute;left:0;text-align:left;margin-left:0;margin-top:357.7pt;width:395.5pt;height:237.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" filled="f" fillcolor="#272727" stroked="f">
                <v:textbox>
                  <w:txbxContent>
                    <w:p w:rsidR="001E06E2" w:rsidRPr="000717D7" w:rsidRDefault="001E06E2" w:rsidP="001E06E2">
                      <w:pPr>
                        <w:pStyle w:val="tablefootnote"/>
                        <w:spacing w:line="276" w:lineRule="auto"/>
                        <w:jc w:val="center"/>
                        <w:rPr>
                          <w:sz w:val="24"/>
                          <w:szCs w:val="24"/>
                          <w:lang w:val="id-ID"/>
                        </w:rPr>
                      </w:pPr>
                      <w:r w:rsidRPr="00555ADA">
                        <w:rPr>
                          <w:noProof/>
                        </w:rPr>
                        <w:drawing>
                          <wp:inline distT="0" distB="0" distL="0" distR="0" wp14:anchorId="4514CA8B" wp14:editId="49AB13EE">
                            <wp:extent cx="4438343" cy="2258060"/>
                            <wp:effectExtent l="19050" t="19050" r="19685" b="27940"/>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40564" cy="2259190"/>
                                    </a:xfrm>
                                    <a:prstGeom prst="rect">
                                      <a:avLst/>
                                    </a:prstGeom>
                                    <a:ln w="12700">
                                      <a:solidFill>
                                        <a:schemeClr val="tx1"/>
                                      </a:solidFill>
                                    </a:ln>
                                  </pic:spPr>
                                </pic:pic>
                              </a:graphicData>
                            </a:graphic>
                          </wp:inline>
                        </w:drawing>
                      </w:r>
                    </w:p>
                    <w:p w:rsidR="001E06E2" w:rsidRPr="00F6718D" w:rsidRDefault="001E06E2" w:rsidP="001E06E2">
                      <w:pPr>
                        <w:pStyle w:val="tablefootnote"/>
                        <w:spacing w:line="276" w:lineRule="auto"/>
                        <w:jc w:val="center"/>
                        <w:rPr>
                          <w:sz w:val="24"/>
                          <w:szCs w:val="24"/>
                        </w:rPr>
                      </w:pPr>
                      <w:r>
                        <w:rPr>
                          <w:sz w:val="24"/>
                          <w:szCs w:val="24"/>
                          <w:lang w:val="id-ID"/>
                        </w:rPr>
                        <w:t xml:space="preserve">Gambar </w:t>
                      </w:r>
                      <w:r>
                        <w:rPr>
                          <w:sz w:val="24"/>
                          <w:szCs w:val="24"/>
                        </w:rPr>
                        <w:t>4</w:t>
                      </w:r>
                      <w:r>
                        <w:rPr>
                          <w:sz w:val="24"/>
                          <w:szCs w:val="24"/>
                          <w:lang w:val="id-ID"/>
                        </w:rPr>
                        <w:t xml:space="preserve">. </w:t>
                      </w:r>
                      <w:r>
                        <w:rPr>
                          <w:sz w:val="24"/>
                          <w:szCs w:val="24"/>
                        </w:rPr>
                        <w:t>Tampilan Aplikasi Laboratorium Virtual PhET Colorado</w:t>
                      </w:r>
                    </w:p>
                    <w:p w:rsidR="001E06E2" w:rsidRPr="00A8552C" w:rsidRDefault="001E06E2" w:rsidP="001E06E2">
                      <w:pPr>
                        <w:pStyle w:val="BodyText"/>
                        <w:jc w:val="center"/>
                        <w:rPr>
                          <w:rFonts w:ascii="Times New Roman" w:hAnsi="Times New Roman" w:cs="Times New Roman"/>
                          <w:color w:val="000000" w:themeColor="text1"/>
                          <w:sz w:val="24"/>
                        </w:rPr>
                      </w:pPr>
                    </w:p>
                  </w:txbxContent>
                </v:textbox>
                <w10:wrap type="tight" anchorx="margin"/>
              </v:shape>
            </w:pict>
          </mc:Fallback>
        </mc:AlternateContent>
      </w:r>
      <w:r>
        <w:rPr>
          <w:rFonts w:ascii="Times New Roman" w:hAnsi="Times New Roman" w:cs="Times New Roman"/>
          <w:sz w:val="24"/>
          <w:szCs w:val="24"/>
        </w:rPr>
        <w:t xml:space="preserve">Dalam menggunakan simulasi PhET tersebut, guru menyediakan LKPD sebagai bahan ajarnya. </w:t>
      </w:r>
      <w:r w:rsidRPr="001E06E2">
        <w:rPr>
          <w:rFonts w:ascii="Times New Roman" w:hAnsi="Times New Roman" w:cs="Times New Roman"/>
          <w:sz w:val="24"/>
          <w:szCs w:val="24"/>
        </w:rPr>
        <w:t>LKPD ini dibuat oleh guru sebagai panduan peserta didik</w:t>
      </w:r>
      <w:r>
        <w:rPr>
          <w:rFonts w:ascii="Times New Roman" w:hAnsi="Times New Roman" w:cs="Times New Roman"/>
          <w:sz w:val="24"/>
          <w:szCs w:val="24"/>
        </w:rPr>
        <w:t xml:space="preserve"> </w:t>
      </w:r>
      <w:r w:rsidRPr="001E06E2">
        <w:rPr>
          <w:rFonts w:ascii="Times New Roman" w:hAnsi="Times New Roman" w:cs="Times New Roman"/>
          <w:sz w:val="24"/>
          <w:szCs w:val="24"/>
        </w:rPr>
        <w:t xml:space="preserve">saat melaksanakan simulasi dan eksperimen melalui </w:t>
      </w:r>
      <w:r w:rsidR="00020DBD">
        <w:rPr>
          <w:noProof/>
          <w:sz w:val="24"/>
          <w:szCs w:val="24"/>
        </w:rPr>
        <w:lastRenderedPageBreak/>
        <mc:AlternateContent>
          <mc:Choice Requires="wps">
            <w:drawing>
              <wp:anchor distT="0" distB="0" distL="114300" distR="114300" simplePos="0" relativeHeight="251667968" behindDoc="1" locked="0" layoutInCell="1" allowOverlap="1" wp14:anchorId="1A037DB7" wp14:editId="12FA8D61">
                <wp:simplePos x="0" y="0"/>
                <wp:positionH relativeFrom="margin">
                  <wp:align>left</wp:align>
                </wp:positionH>
                <wp:positionV relativeFrom="paragraph">
                  <wp:posOffset>26670</wp:posOffset>
                </wp:positionV>
                <wp:extent cx="5022850" cy="4676775"/>
                <wp:effectExtent l="0" t="0" r="0" b="0"/>
                <wp:wrapTight wrapText="bothSides">
                  <wp:wrapPolygon edited="0">
                    <wp:start x="246" y="0"/>
                    <wp:lineTo x="246" y="21468"/>
                    <wp:lineTo x="21300" y="21468"/>
                    <wp:lineTo x="21300" y="0"/>
                    <wp:lineTo x="246" y="0"/>
                  </wp:wrapPolygon>
                </wp:wrapTight>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4676775"/>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1E06E2" w:rsidRPr="001E06E2" w:rsidRDefault="001E06E2" w:rsidP="001E06E2">
                            <w:pPr>
                              <w:ind w:firstLine="720"/>
                              <w:jc w:val="center"/>
                            </w:pPr>
                            <w:r w:rsidRPr="00555ADA">
                              <w:rPr>
                                <w:noProof/>
                              </w:rPr>
                              <w:drawing>
                                <wp:inline distT="0" distB="0" distL="0" distR="0" wp14:anchorId="48B6A0B8" wp14:editId="2140941A">
                                  <wp:extent cx="2846705" cy="4028357"/>
                                  <wp:effectExtent l="19050" t="19050" r="10795" b="1079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865378" cy="4054782"/>
                                          </a:xfrm>
                                          <a:prstGeom prst="rect">
                                            <a:avLst/>
                                          </a:prstGeom>
                                          <a:ln w="12700">
                                            <a:solidFill>
                                              <a:schemeClr val="tx1"/>
                                            </a:solidFill>
                                          </a:ln>
                                        </pic:spPr>
                                      </pic:pic>
                                    </a:graphicData>
                                  </a:graphic>
                                </wp:inline>
                              </w:drawing>
                            </w:r>
                          </w:p>
                          <w:p w:rsidR="001E06E2" w:rsidRPr="00F6718D" w:rsidRDefault="001E06E2" w:rsidP="001E06E2">
                            <w:pPr>
                              <w:pStyle w:val="tablefootnote"/>
                              <w:spacing w:line="276" w:lineRule="auto"/>
                              <w:jc w:val="center"/>
                              <w:rPr>
                                <w:sz w:val="24"/>
                                <w:szCs w:val="24"/>
                              </w:rPr>
                            </w:pPr>
                            <w:r>
                              <w:rPr>
                                <w:sz w:val="24"/>
                                <w:szCs w:val="24"/>
                                <w:lang w:val="id-ID"/>
                              </w:rPr>
                              <w:t xml:space="preserve">Gambar </w:t>
                            </w:r>
                            <w:r>
                              <w:rPr>
                                <w:sz w:val="24"/>
                                <w:szCs w:val="24"/>
                              </w:rPr>
                              <w:t>5</w:t>
                            </w:r>
                            <w:r>
                              <w:rPr>
                                <w:sz w:val="24"/>
                                <w:szCs w:val="24"/>
                                <w:lang w:val="id-ID"/>
                              </w:rPr>
                              <w:t xml:space="preserve">. </w:t>
                            </w:r>
                            <w:r>
                              <w:rPr>
                                <w:sz w:val="24"/>
                                <w:szCs w:val="24"/>
                              </w:rPr>
                              <w:t xml:space="preserve">Tampilan LKPD PhET </w:t>
                            </w:r>
                            <w:r w:rsidRPr="001E06E2">
                              <w:rPr>
                                <w:i/>
                                <w:iCs/>
                                <w:sz w:val="24"/>
                                <w:szCs w:val="24"/>
                              </w:rPr>
                              <w:t>Balancing Act</w:t>
                            </w:r>
                          </w:p>
                          <w:p w:rsidR="001E06E2" w:rsidRPr="00A8552C" w:rsidRDefault="001E06E2" w:rsidP="001E06E2">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37DB7" id="Text Box 23" o:spid="_x0000_s1030" type="#_x0000_t202" style="position:absolute;left:0;text-align:left;margin-left:0;margin-top:2.1pt;width:395.5pt;height:368.25pt;z-index:-251648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" filled="f" fillcolor="#272727" stroked="f">
                <v:textbox>
                  <w:txbxContent>
                    <w:p w:rsidR="001E06E2" w:rsidRPr="001E06E2" w:rsidRDefault="001E06E2" w:rsidP="001E06E2">
                      <w:pPr>
                        <w:ind w:firstLine="720"/>
                        <w:jc w:val="center"/>
                      </w:pPr>
                      <w:r w:rsidRPr="00555ADA">
                        <w:rPr>
                          <w:noProof/>
                        </w:rPr>
                        <w:drawing>
                          <wp:inline distT="0" distB="0" distL="0" distR="0" wp14:anchorId="48B6A0B8" wp14:editId="2140941A">
                            <wp:extent cx="2846705" cy="4028357"/>
                            <wp:effectExtent l="19050" t="19050" r="10795" b="1079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865378" cy="4054782"/>
                                    </a:xfrm>
                                    <a:prstGeom prst="rect">
                                      <a:avLst/>
                                    </a:prstGeom>
                                    <a:ln w="12700">
                                      <a:solidFill>
                                        <a:schemeClr val="tx1"/>
                                      </a:solidFill>
                                    </a:ln>
                                  </pic:spPr>
                                </pic:pic>
                              </a:graphicData>
                            </a:graphic>
                          </wp:inline>
                        </w:drawing>
                      </w:r>
                    </w:p>
                    <w:p w:rsidR="001E06E2" w:rsidRPr="00F6718D" w:rsidRDefault="001E06E2" w:rsidP="001E06E2">
                      <w:pPr>
                        <w:pStyle w:val="tablefootnote"/>
                        <w:spacing w:line="276" w:lineRule="auto"/>
                        <w:jc w:val="center"/>
                        <w:rPr>
                          <w:sz w:val="24"/>
                          <w:szCs w:val="24"/>
                        </w:rPr>
                      </w:pPr>
                      <w:r>
                        <w:rPr>
                          <w:sz w:val="24"/>
                          <w:szCs w:val="24"/>
                          <w:lang w:val="id-ID"/>
                        </w:rPr>
                        <w:t xml:space="preserve">Gambar </w:t>
                      </w:r>
                      <w:r>
                        <w:rPr>
                          <w:sz w:val="24"/>
                          <w:szCs w:val="24"/>
                        </w:rPr>
                        <w:t>5</w:t>
                      </w:r>
                      <w:r>
                        <w:rPr>
                          <w:sz w:val="24"/>
                          <w:szCs w:val="24"/>
                          <w:lang w:val="id-ID"/>
                        </w:rPr>
                        <w:t xml:space="preserve">. </w:t>
                      </w:r>
                      <w:r>
                        <w:rPr>
                          <w:sz w:val="24"/>
                          <w:szCs w:val="24"/>
                        </w:rPr>
                        <w:t xml:space="preserve">Tampilan LKPD PhET </w:t>
                      </w:r>
                      <w:r w:rsidRPr="001E06E2">
                        <w:rPr>
                          <w:i/>
                          <w:iCs/>
                          <w:sz w:val="24"/>
                          <w:szCs w:val="24"/>
                        </w:rPr>
                        <w:t>Balancing Act</w:t>
                      </w:r>
                    </w:p>
                    <w:p w:rsidR="001E06E2" w:rsidRPr="00A8552C" w:rsidRDefault="001E06E2" w:rsidP="001E06E2">
                      <w:pPr>
                        <w:pStyle w:val="BodyText"/>
                        <w:jc w:val="center"/>
                        <w:rPr>
                          <w:rFonts w:ascii="Times New Roman" w:hAnsi="Times New Roman" w:cs="Times New Roman"/>
                          <w:color w:val="000000" w:themeColor="text1"/>
                          <w:sz w:val="24"/>
                        </w:rPr>
                      </w:pPr>
                    </w:p>
                  </w:txbxContent>
                </v:textbox>
                <w10:wrap type="tight" anchorx="margin"/>
              </v:shape>
            </w:pict>
          </mc:Fallback>
        </mc:AlternateContent>
      </w:r>
      <w:r w:rsidRPr="001E06E2">
        <w:rPr>
          <w:rFonts w:ascii="Times New Roman" w:hAnsi="Times New Roman" w:cs="Times New Roman"/>
          <w:sz w:val="24"/>
          <w:szCs w:val="24"/>
        </w:rPr>
        <w:t>apl</w:t>
      </w:r>
      <w:bookmarkStart w:id="0" w:name="_GoBack"/>
      <w:bookmarkEnd w:id="0"/>
      <w:r w:rsidRPr="001E06E2">
        <w:rPr>
          <w:rFonts w:ascii="Times New Roman" w:hAnsi="Times New Roman" w:cs="Times New Roman"/>
          <w:sz w:val="24"/>
          <w:szCs w:val="24"/>
        </w:rPr>
        <w:t xml:space="preserve">ikasi PhET. LKPD ini menjelaskan fitur-fitur serta prosedur pada aplikasi </w:t>
      </w:r>
      <w:r>
        <w:rPr>
          <w:rFonts w:ascii="Times New Roman" w:hAnsi="Times New Roman" w:cs="Times New Roman"/>
          <w:sz w:val="24"/>
          <w:szCs w:val="24"/>
        </w:rPr>
        <w:t xml:space="preserve">laboratorium </w:t>
      </w:r>
      <w:r w:rsidRPr="001E06E2">
        <w:rPr>
          <w:rFonts w:ascii="Times New Roman" w:hAnsi="Times New Roman" w:cs="Times New Roman"/>
          <w:sz w:val="24"/>
          <w:szCs w:val="24"/>
        </w:rPr>
        <w:t xml:space="preserve">virtual PhET. </w:t>
      </w:r>
      <w:r w:rsidR="00020DBD" w:rsidRPr="00020DBD">
        <w:rPr>
          <w:rFonts w:ascii="Times New Roman" w:hAnsi="Times New Roman" w:cs="Times New Roman"/>
          <w:sz w:val="24"/>
          <w:szCs w:val="24"/>
        </w:rPr>
        <w:t>Simulasi yang dipilih yaitu pada topik Balancing Act yang mensimulasikan prinsip kerja pesawat sederhana jenis tuas atau pengungkit.</w:t>
      </w:r>
    </w:p>
    <w:p w:rsidR="001E06E2" w:rsidRDefault="001E06E2" w:rsidP="003D6A3F">
      <w:pPr>
        <w:pStyle w:val="BodyText"/>
        <w:spacing w:after="0" w:line="360" w:lineRule="auto"/>
        <w:ind w:firstLine="284"/>
        <w:jc w:val="both"/>
        <w:rPr>
          <w:rFonts w:ascii="Times New Roman" w:hAnsi="Times New Roman" w:cs="Times New Roman"/>
          <w:sz w:val="24"/>
          <w:szCs w:val="24"/>
        </w:rPr>
      </w:pPr>
      <w:r w:rsidRPr="001E06E2">
        <w:rPr>
          <w:rFonts w:ascii="Times New Roman" w:hAnsi="Times New Roman" w:cs="Times New Roman"/>
          <w:sz w:val="24"/>
          <w:szCs w:val="24"/>
        </w:rPr>
        <w:t>Selain itu, LKPD ini memuat evaluasi hasil simulasi dan eksperimen yang berupa pertanyaan-pertanyaan uraian u</w:t>
      </w:r>
      <w:r>
        <w:rPr>
          <w:rFonts w:ascii="Times New Roman" w:hAnsi="Times New Roman" w:cs="Times New Roman"/>
          <w:sz w:val="24"/>
          <w:szCs w:val="24"/>
        </w:rPr>
        <w:t xml:space="preserve">ntuk dijawab oleh peserta didik dan hasilnya diupload pada google classroom. Gambar 5 </w:t>
      </w:r>
      <w:r w:rsidR="003D6A3F">
        <w:rPr>
          <w:rFonts w:ascii="Times New Roman" w:hAnsi="Times New Roman" w:cs="Times New Roman"/>
          <w:sz w:val="24"/>
          <w:szCs w:val="24"/>
        </w:rPr>
        <w:t>di atas</w:t>
      </w:r>
      <w:r>
        <w:rPr>
          <w:rFonts w:ascii="Times New Roman" w:hAnsi="Times New Roman" w:cs="Times New Roman"/>
          <w:sz w:val="24"/>
          <w:szCs w:val="24"/>
        </w:rPr>
        <w:t xml:space="preserve"> merupakan salah satu tampilan LKPD simulasi PhET.</w:t>
      </w:r>
    </w:p>
    <w:p w:rsidR="00020DBD" w:rsidRDefault="001E06E2" w:rsidP="003D6A3F">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020DBD">
        <w:rPr>
          <w:rFonts w:ascii="Times New Roman" w:hAnsi="Times New Roman" w:cs="Times New Roman"/>
          <w:sz w:val="24"/>
          <w:szCs w:val="24"/>
        </w:rPr>
        <w:t>H</w:t>
      </w:r>
      <w:r w:rsidR="00020DBD" w:rsidRPr="00020DBD">
        <w:rPr>
          <w:rFonts w:ascii="Times New Roman" w:hAnsi="Times New Roman" w:cs="Times New Roman"/>
          <w:sz w:val="24"/>
          <w:szCs w:val="24"/>
        </w:rPr>
        <w:t xml:space="preserve">asil keaktifan peserta didik </w:t>
      </w:r>
      <w:r w:rsidR="00020DBD">
        <w:rPr>
          <w:rFonts w:ascii="Times New Roman" w:hAnsi="Times New Roman" w:cs="Times New Roman"/>
          <w:sz w:val="24"/>
          <w:szCs w:val="24"/>
        </w:rPr>
        <w:t>seperti pada diagram yang ditampilkan</w:t>
      </w:r>
      <w:r w:rsidR="003D6A3F">
        <w:rPr>
          <w:rFonts w:ascii="Times New Roman" w:hAnsi="Times New Roman" w:cs="Times New Roman"/>
          <w:sz w:val="24"/>
          <w:szCs w:val="24"/>
        </w:rPr>
        <w:t xml:space="preserve"> </w:t>
      </w:r>
      <w:r w:rsidR="00020DBD">
        <w:rPr>
          <w:rFonts w:ascii="Times New Roman" w:hAnsi="Times New Roman" w:cs="Times New Roman"/>
          <w:sz w:val="24"/>
          <w:szCs w:val="24"/>
        </w:rPr>
        <w:t>oleh Gambar 6, menunjukkan bahwa</w:t>
      </w:r>
      <w:r w:rsidR="00020DBD" w:rsidRPr="00020DBD">
        <w:rPr>
          <w:rFonts w:ascii="Times New Roman" w:hAnsi="Times New Roman" w:cs="Times New Roman"/>
          <w:sz w:val="24"/>
          <w:szCs w:val="24"/>
        </w:rPr>
        <w:t xml:space="preserve"> pelaks</w:t>
      </w:r>
      <w:r w:rsidR="00020DBD">
        <w:rPr>
          <w:rFonts w:ascii="Times New Roman" w:hAnsi="Times New Roman" w:cs="Times New Roman"/>
          <w:sz w:val="24"/>
          <w:szCs w:val="24"/>
        </w:rPr>
        <w:t>anaan pembelajaran melalui LMS google c</w:t>
      </w:r>
      <w:r w:rsidR="00020DBD" w:rsidRPr="00020DBD">
        <w:rPr>
          <w:rFonts w:ascii="Times New Roman" w:hAnsi="Times New Roman" w:cs="Times New Roman"/>
          <w:sz w:val="24"/>
          <w:szCs w:val="24"/>
        </w:rPr>
        <w:t>lassroom pada materi Pesawat Sederhana</w:t>
      </w:r>
      <w:r w:rsidR="00020DBD">
        <w:rPr>
          <w:rFonts w:ascii="Times New Roman" w:hAnsi="Times New Roman" w:cs="Times New Roman"/>
          <w:sz w:val="24"/>
          <w:szCs w:val="24"/>
        </w:rPr>
        <w:t xml:space="preserve"> Jenis Tuas</w:t>
      </w:r>
      <w:r w:rsidR="00020DBD" w:rsidRPr="00020DBD">
        <w:rPr>
          <w:rFonts w:ascii="Times New Roman" w:hAnsi="Times New Roman" w:cs="Times New Roman"/>
          <w:sz w:val="24"/>
          <w:szCs w:val="24"/>
        </w:rPr>
        <w:t xml:space="preserve"> yaitu sebanyak 130 peserta didik atau 92% dari j</w:t>
      </w:r>
      <w:r w:rsidR="00020DBD">
        <w:rPr>
          <w:rFonts w:ascii="Times New Roman" w:hAnsi="Times New Roman" w:cs="Times New Roman"/>
          <w:sz w:val="24"/>
          <w:szCs w:val="24"/>
        </w:rPr>
        <w:t>umlah peserta didik kelas VIII dapat</w:t>
      </w:r>
      <w:r w:rsidR="00020DBD" w:rsidRPr="00020DBD">
        <w:rPr>
          <w:rFonts w:ascii="Times New Roman" w:hAnsi="Times New Roman" w:cs="Times New Roman"/>
          <w:sz w:val="24"/>
          <w:szCs w:val="24"/>
        </w:rPr>
        <w:t xml:space="preserve"> mengikuti pembelajaran secara online sedangkan sisanya 12 peserta didik atau 8% tidak dapat </w:t>
      </w:r>
      <w:r w:rsidR="00020DBD" w:rsidRPr="00020DBD">
        <w:rPr>
          <w:rFonts w:ascii="Times New Roman" w:hAnsi="Times New Roman" w:cs="Times New Roman"/>
          <w:sz w:val="24"/>
          <w:szCs w:val="24"/>
        </w:rPr>
        <w:lastRenderedPageBreak/>
        <w:t xml:space="preserve">berpartisipasi melalui </w:t>
      </w:r>
      <w:r w:rsidR="00020DBD">
        <w:rPr>
          <w:rFonts w:ascii="Times New Roman" w:hAnsi="Times New Roman" w:cs="Times New Roman"/>
          <w:sz w:val="24"/>
          <w:szCs w:val="24"/>
        </w:rPr>
        <w:t>google classroom</w:t>
      </w:r>
      <w:r w:rsidR="00020DBD" w:rsidRPr="00020DBD">
        <w:rPr>
          <w:rFonts w:ascii="Times New Roman" w:hAnsi="Times New Roman" w:cs="Times New Roman"/>
          <w:sz w:val="24"/>
          <w:szCs w:val="24"/>
        </w:rPr>
        <w:t xml:space="preserve"> dikarenakan beberapa kendala diantaranya jaringan internet yang kurang lancar, belum mahir dalam menggunakan </w:t>
      </w:r>
      <w:r w:rsidR="00020DBD">
        <w:rPr>
          <w:rFonts w:ascii="Times New Roman" w:hAnsi="Times New Roman" w:cs="Times New Roman"/>
          <w:sz w:val="24"/>
          <w:szCs w:val="24"/>
        </w:rPr>
        <w:t>google classroom</w:t>
      </w:r>
      <w:r w:rsidR="00020DBD" w:rsidRPr="00020DBD">
        <w:rPr>
          <w:rFonts w:ascii="Times New Roman" w:hAnsi="Times New Roman" w:cs="Times New Roman"/>
          <w:sz w:val="24"/>
          <w:szCs w:val="24"/>
        </w:rPr>
        <w:t xml:space="preserve">, terkendala email dan password yang tidak dapat digunakan, serta perangkat pembelajaran (smartphone) yang belum mendukung </w:t>
      </w:r>
      <w:r w:rsidR="003D6A3F">
        <w:rPr>
          <w:noProof/>
          <w:sz w:val="24"/>
          <w:szCs w:val="24"/>
        </w:rPr>
        <mc:AlternateContent>
          <mc:Choice Requires="wps">
            <w:drawing>
              <wp:anchor distT="0" distB="0" distL="114300" distR="114300" simplePos="0" relativeHeight="251670016" behindDoc="1" locked="0" layoutInCell="1" allowOverlap="1" wp14:anchorId="74AD02D5" wp14:editId="2C52A548">
                <wp:simplePos x="0" y="0"/>
                <wp:positionH relativeFrom="margin">
                  <wp:align>left</wp:align>
                </wp:positionH>
                <wp:positionV relativeFrom="paragraph">
                  <wp:posOffset>2769870</wp:posOffset>
                </wp:positionV>
                <wp:extent cx="5022850" cy="2838450"/>
                <wp:effectExtent l="0" t="0" r="0" b="0"/>
                <wp:wrapTight wrapText="bothSides">
                  <wp:wrapPolygon edited="0">
                    <wp:start x="246" y="0"/>
                    <wp:lineTo x="246" y="21455"/>
                    <wp:lineTo x="21300" y="21455"/>
                    <wp:lineTo x="21300" y="0"/>
                    <wp:lineTo x="246" y="0"/>
                  </wp:wrapPolygon>
                </wp:wrapTight>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2838450"/>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3D6A3F" w:rsidRDefault="003D6A3F" w:rsidP="003D6A3F">
                            <w:pPr>
                              <w:ind w:firstLine="720"/>
                              <w:jc w:val="center"/>
                              <w:rPr>
                                <w:lang w:val="id-ID"/>
                              </w:rPr>
                            </w:pPr>
                            <w:r w:rsidRPr="00990A95">
                              <w:rPr>
                                <w:noProof/>
                              </w:rPr>
                              <w:drawing>
                                <wp:inline distT="0" distB="0" distL="0" distR="0" wp14:anchorId="0D86BB25" wp14:editId="04C6253B">
                                  <wp:extent cx="2413000" cy="2186940"/>
                                  <wp:effectExtent l="0" t="0" r="6350" b="381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D6A3F" w:rsidRPr="00F6718D" w:rsidRDefault="003D6A3F" w:rsidP="003D6A3F">
                            <w:pPr>
                              <w:pStyle w:val="tablefootnote"/>
                              <w:spacing w:line="276" w:lineRule="auto"/>
                              <w:jc w:val="center"/>
                              <w:rPr>
                                <w:sz w:val="24"/>
                                <w:szCs w:val="24"/>
                              </w:rPr>
                            </w:pPr>
                            <w:r>
                              <w:rPr>
                                <w:sz w:val="24"/>
                                <w:szCs w:val="24"/>
                                <w:lang w:val="id-ID"/>
                              </w:rPr>
                              <w:t xml:space="preserve">Gambar </w:t>
                            </w:r>
                            <w:r>
                              <w:rPr>
                                <w:sz w:val="24"/>
                                <w:szCs w:val="24"/>
                              </w:rPr>
                              <w:t>6</w:t>
                            </w:r>
                            <w:r>
                              <w:rPr>
                                <w:sz w:val="24"/>
                                <w:szCs w:val="24"/>
                                <w:lang w:val="id-ID"/>
                              </w:rPr>
                              <w:t xml:space="preserve">. </w:t>
                            </w:r>
                            <w:r w:rsidRPr="003D6A3F">
                              <w:rPr>
                                <w:sz w:val="24"/>
                                <w:szCs w:val="24"/>
                              </w:rPr>
                              <w:t>Diagram hasil keaktifan peserta didik dalam pembelajaran</w:t>
                            </w:r>
                          </w:p>
                          <w:p w:rsidR="003D6A3F" w:rsidRPr="00A8552C" w:rsidRDefault="003D6A3F" w:rsidP="003D6A3F">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D02D5" id="Text Box 26" o:spid="_x0000_s1031" type="#_x0000_t202" style="position:absolute;left:0;text-align:left;margin-left:0;margin-top:218.1pt;width:395.5pt;height:223.5pt;z-index:-251646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" filled="f" fillcolor="#272727" stroked="f">
                <v:textbox>
                  <w:txbxContent>
                    <w:p w:rsidR="003D6A3F" w:rsidRDefault="003D6A3F" w:rsidP="003D6A3F">
                      <w:pPr>
                        <w:ind w:firstLine="720"/>
                        <w:jc w:val="center"/>
                        <w:rPr>
                          <w:lang w:val="id-ID"/>
                        </w:rPr>
                      </w:pPr>
                      <w:r w:rsidRPr="00990A95">
                        <w:rPr>
                          <w:noProof/>
                        </w:rPr>
                        <w:drawing>
                          <wp:inline distT="0" distB="0" distL="0" distR="0" wp14:anchorId="0D86BB25" wp14:editId="04C6253B">
                            <wp:extent cx="2413000" cy="2186940"/>
                            <wp:effectExtent l="0" t="0" r="6350" b="381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D6A3F" w:rsidRPr="00F6718D" w:rsidRDefault="003D6A3F" w:rsidP="003D6A3F">
                      <w:pPr>
                        <w:pStyle w:val="tablefootnote"/>
                        <w:spacing w:line="276" w:lineRule="auto"/>
                        <w:jc w:val="center"/>
                        <w:rPr>
                          <w:sz w:val="24"/>
                          <w:szCs w:val="24"/>
                        </w:rPr>
                      </w:pPr>
                      <w:r>
                        <w:rPr>
                          <w:sz w:val="24"/>
                          <w:szCs w:val="24"/>
                          <w:lang w:val="id-ID"/>
                        </w:rPr>
                        <w:t xml:space="preserve">Gambar </w:t>
                      </w:r>
                      <w:r>
                        <w:rPr>
                          <w:sz w:val="24"/>
                          <w:szCs w:val="24"/>
                        </w:rPr>
                        <w:t>6</w:t>
                      </w:r>
                      <w:r>
                        <w:rPr>
                          <w:sz w:val="24"/>
                          <w:szCs w:val="24"/>
                          <w:lang w:val="id-ID"/>
                        </w:rPr>
                        <w:t xml:space="preserve">. </w:t>
                      </w:r>
                      <w:r w:rsidRPr="003D6A3F">
                        <w:rPr>
                          <w:sz w:val="24"/>
                          <w:szCs w:val="24"/>
                        </w:rPr>
                        <w:t>Diagram hasil keaktifan peserta didik dalam pembelajaran</w:t>
                      </w:r>
                    </w:p>
                    <w:p w:rsidR="003D6A3F" w:rsidRPr="00A8552C" w:rsidRDefault="003D6A3F" w:rsidP="003D6A3F">
                      <w:pPr>
                        <w:pStyle w:val="BodyText"/>
                        <w:jc w:val="center"/>
                        <w:rPr>
                          <w:rFonts w:ascii="Times New Roman" w:hAnsi="Times New Roman" w:cs="Times New Roman"/>
                          <w:color w:val="000000" w:themeColor="text1"/>
                          <w:sz w:val="24"/>
                        </w:rPr>
                      </w:pPr>
                    </w:p>
                  </w:txbxContent>
                </v:textbox>
                <w10:wrap type="tight" anchorx="margin"/>
              </v:shape>
            </w:pict>
          </mc:Fallback>
        </mc:AlternateContent>
      </w:r>
      <w:r w:rsidR="00020DBD" w:rsidRPr="00020DBD">
        <w:rPr>
          <w:rFonts w:ascii="Times New Roman" w:hAnsi="Times New Roman" w:cs="Times New Roman"/>
          <w:sz w:val="24"/>
          <w:szCs w:val="24"/>
        </w:rPr>
        <w:t>untuk menggunakan LMS</w:t>
      </w:r>
      <w:r w:rsidR="00020DBD">
        <w:rPr>
          <w:rFonts w:ascii="Times New Roman" w:hAnsi="Times New Roman" w:cs="Times New Roman"/>
          <w:sz w:val="24"/>
          <w:szCs w:val="24"/>
        </w:rPr>
        <w:t xml:space="preserve"> ini</w:t>
      </w:r>
      <w:r w:rsidR="00020DBD" w:rsidRPr="00020DBD">
        <w:rPr>
          <w:rFonts w:ascii="Times New Roman" w:hAnsi="Times New Roman" w:cs="Times New Roman"/>
          <w:sz w:val="24"/>
          <w:szCs w:val="24"/>
        </w:rPr>
        <w:t>.</w:t>
      </w:r>
    </w:p>
    <w:p w:rsidR="00AD08C9" w:rsidRDefault="003D6A3F" w:rsidP="0064204D">
      <w:pPr>
        <w:pStyle w:val="BodyText"/>
        <w:spacing w:after="0" w:line="360" w:lineRule="auto"/>
        <w:ind w:firstLine="284"/>
        <w:jc w:val="both"/>
        <w:rPr>
          <w:rFonts w:ascii="Times New Roman" w:hAnsi="Times New Roman" w:cs="Times New Roman"/>
          <w:sz w:val="24"/>
          <w:szCs w:val="24"/>
        </w:rPr>
      </w:pPr>
      <w:r w:rsidRPr="003D6A3F">
        <w:rPr>
          <w:rFonts w:ascii="Times New Roman" w:hAnsi="Times New Roman" w:cs="Times New Roman"/>
          <w:sz w:val="24"/>
          <w:szCs w:val="24"/>
        </w:rPr>
        <w:t xml:space="preserve">Berdasarkan hasil angket kepuasan peserta didik dalam menggunakan LMS Google Classroom untuk pembelajaran menunjukkan bahwa 16% peserta didik menyatakan sangat puas, 27% menyatakan puas, 44% menyatakan cukup puas, 11% menyatakan kurang puas dan 2% menyatakan tidak puas. Tentu sebagian besar peserta didik cukup puas menggunakan LMS ini sehingga cukup efektif untuk digunakan dalam pembelajaran khususnya masa pandemi ini yang mengharuskan pembelajaran jarak jauh. Dari data tersebut terlihat 2 peserta didik menyatakan tidak puas menggunakan LMS ini dikarenakan peserta didik tersebut belum memiliki smartphone maupun laptop yang mendukung untuk mengakses </w:t>
      </w:r>
      <w:r w:rsidR="00AD08C9">
        <w:rPr>
          <w:rFonts w:ascii="Times New Roman" w:hAnsi="Times New Roman" w:cs="Times New Roman"/>
          <w:sz w:val="24"/>
          <w:szCs w:val="24"/>
        </w:rPr>
        <w:t>g</w:t>
      </w:r>
      <w:r w:rsidRPr="003D6A3F">
        <w:rPr>
          <w:rFonts w:ascii="Times New Roman" w:hAnsi="Times New Roman" w:cs="Times New Roman"/>
          <w:sz w:val="24"/>
          <w:szCs w:val="24"/>
        </w:rPr>
        <w:t xml:space="preserve">oogle </w:t>
      </w:r>
      <w:r w:rsidR="00AD08C9">
        <w:rPr>
          <w:rFonts w:ascii="Times New Roman" w:hAnsi="Times New Roman" w:cs="Times New Roman"/>
          <w:sz w:val="24"/>
          <w:szCs w:val="24"/>
        </w:rPr>
        <w:t>c</w:t>
      </w:r>
      <w:r w:rsidRPr="003D6A3F">
        <w:rPr>
          <w:rFonts w:ascii="Times New Roman" w:hAnsi="Times New Roman" w:cs="Times New Roman"/>
          <w:sz w:val="24"/>
          <w:szCs w:val="24"/>
        </w:rPr>
        <w:t>lassroom.</w:t>
      </w:r>
      <w:r w:rsidR="0064204D">
        <w:rPr>
          <w:rFonts w:ascii="Times New Roman" w:hAnsi="Times New Roman" w:cs="Times New Roman"/>
          <w:sz w:val="24"/>
          <w:szCs w:val="24"/>
        </w:rPr>
        <w:t xml:space="preserve"> </w:t>
      </w:r>
      <w:r w:rsidR="00AD08C9">
        <w:rPr>
          <w:rFonts w:ascii="Times New Roman" w:hAnsi="Times New Roman" w:cs="Times New Roman"/>
          <w:sz w:val="24"/>
          <w:szCs w:val="24"/>
        </w:rPr>
        <w:t>H</w:t>
      </w:r>
      <w:r w:rsidR="00AD08C9" w:rsidRPr="003D6A3F">
        <w:rPr>
          <w:rFonts w:ascii="Times New Roman" w:hAnsi="Times New Roman" w:cs="Times New Roman"/>
          <w:sz w:val="24"/>
          <w:szCs w:val="24"/>
        </w:rPr>
        <w:t xml:space="preserve">asil angket kepuasan peserta didik dalam menggunakan LMS </w:t>
      </w:r>
      <w:r w:rsidR="00AD08C9">
        <w:rPr>
          <w:rFonts w:ascii="Times New Roman" w:hAnsi="Times New Roman" w:cs="Times New Roman"/>
          <w:sz w:val="24"/>
          <w:szCs w:val="24"/>
        </w:rPr>
        <w:t>g</w:t>
      </w:r>
      <w:r w:rsidR="00AD08C9" w:rsidRPr="003D6A3F">
        <w:rPr>
          <w:rFonts w:ascii="Times New Roman" w:hAnsi="Times New Roman" w:cs="Times New Roman"/>
          <w:sz w:val="24"/>
          <w:szCs w:val="24"/>
        </w:rPr>
        <w:t xml:space="preserve">oogle </w:t>
      </w:r>
      <w:r w:rsidR="00AD08C9">
        <w:rPr>
          <w:rFonts w:ascii="Times New Roman" w:hAnsi="Times New Roman" w:cs="Times New Roman"/>
          <w:sz w:val="24"/>
          <w:szCs w:val="24"/>
        </w:rPr>
        <w:t>c</w:t>
      </w:r>
      <w:r w:rsidR="00AD08C9" w:rsidRPr="003D6A3F">
        <w:rPr>
          <w:rFonts w:ascii="Times New Roman" w:hAnsi="Times New Roman" w:cs="Times New Roman"/>
          <w:sz w:val="24"/>
          <w:szCs w:val="24"/>
        </w:rPr>
        <w:t>lassroom</w:t>
      </w:r>
      <w:r w:rsidR="00AD08C9">
        <w:rPr>
          <w:rFonts w:ascii="Times New Roman" w:hAnsi="Times New Roman" w:cs="Times New Roman"/>
          <w:sz w:val="24"/>
          <w:szCs w:val="24"/>
        </w:rPr>
        <w:t xml:space="preserve"> ditampilkan pada di</w:t>
      </w:r>
      <w:r w:rsidR="0064204D">
        <w:rPr>
          <w:rFonts w:ascii="Times New Roman" w:hAnsi="Times New Roman" w:cs="Times New Roman"/>
          <w:sz w:val="24"/>
          <w:szCs w:val="24"/>
        </w:rPr>
        <w:t>a</w:t>
      </w:r>
      <w:r w:rsidR="00AD08C9">
        <w:rPr>
          <w:rFonts w:ascii="Times New Roman" w:hAnsi="Times New Roman" w:cs="Times New Roman"/>
          <w:sz w:val="24"/>
          <w:szCs w:val="24"/>
        </w:rPr>
        <w:t>gram Gambar 7 berikut ini.</w:t>
      </w:r>
    </w:p>
    <w:p w:rsidR="0064204D" w:rsidRDefault="0064204D" w:rsidP="0064204D">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Keterampilan</w:t>
      </w:r>
      <w:r w:rsidRPr="0064204D">
        <w:rPr>
          <w:rFonts w:ascii="Times New Roman" w:hAnsi="Times New Roman" w:cs="Times New Roman"/>
          <w:sz w:val="24"/>
          <w:szCs w:val="24"/>
        </w:rPr>
        <w:t xml:space="preserve"> komunikasi peserta didik diobservasi menggunakan angket dan tes akhir pada proses pembelajaran. Berdasarkan hasil observasi sebelum dan </w:t>
      </w:r>
      <w:r>
        <w:rPr>
          <w:rFonts w:ascii="Times New Roman" w:hAnsi="Times New Roman" w:cs="Times New Roman"/>
          <w:sz w:val="24"/>
          <w:szCs w:val="24"/>
        </w:rPr>
        <w:t xml:space="preserve">setelah </w:t>
      </w:r>
      <w:r>
        <w:rPr>
          <w:noProof/>
          <w:sz w:val="24"/>
          <w:szCs w:val="24"/>
        </w:rPr>
        <w:lastRenderedPageBreak/>
        <mc:AlternateContent>
          <mc:Choice Requires="wps">
            <w:drawing>
              <wp:anchor distT="0" distB="0" distL="114300" distR="114300" simplePos="0" relativeHeight="251672064" behindDoc="1" locked="0" layoutInCell="1" allowOverlap="1" wp14:anchorId="4C074D85" wp14:editId="4F35BC49">
                <wp:simplePos x="0" y="0"/>
                <wp:positionH relativeFrom="margin">
                  <wp:align>left</wp:align>
                </wp:positionH>
                <wp:positionV relativeFrom="paragraph">
                  <wp:posOffset>0</wp:posOffset>
                </wp:positionV>
                <wp:extent cx="5022850" cy="3467100"/>
                <wp:effectExtent l="0" t="0" r="0" b="0"/>
                <wp:wrapTight wrapText="bothSides">
                  <wp:wrapPolygon edited="0">
                    <wp:start x="246" y="0"/>
                    <wp:lineTo x="246" y="21481"/>
                    <wp:lineTo x="21300" y="21481"/>
                    <wp:lineTo x="21300" y="0"/>
                    <wp:lineTo x="246" y="0"/>
                  </wp:wrapPolygon>
                </wp:wrapTight>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0" cy="3467100"/>
                        </a:xfrm>
                        <a:prstGeom prst="rect">
                          <a:avLst/>
                        </a:prstGeom>
                        <a:noFill/>
                        <a:ln w="9525">
                          <a:noFill/>
                          <a:miter lim="800000"/>
                          <a:headEnd/>
                          <a:tailEnd/>
                        </a:ln>
                        <a:extLst>
                          <a:ext uri="{909E8E84-426E-40DD-AFC4-6F175D3DCCD1}">
                            <a14:hiddenFill xmlns:a14="http://schemas.microsoft.com/office/drawing/2010/main">
                              <a:solidFill>
                                <a:srgbClr val="272727"/>
                              </a:solidFill>
                            </a14:hiddenFill>
                          </a:ext>
                        </a:extLst>
                      </wps:spPr>
                      <wps:txbx>
                        <w:txbxContent>
                          <w:p w:rsidR="00AD08C9" w:rsidRDefault="00BE3D10" w:rsidP="00AD08C9">
                            <w:pPr>
                              <w:ind w:firstLine="720"/>
                              <w:jc w:val="center"/>
                              <w:rPr>
                                <w:lang w:val="id-ID"/>
                              </w:rPr>
                            </w:pPr>
                            <w:r w:rsidRPr="00990A95">
                              <w:rPr>
                                <w:noProof/>
                              </w:rPr>
                              <w:drawing>
                                <wp:inline distT="0" distB="0" distL="0" distR="0" wp14:anchorId="76E77016" wp14:editId="27C3F6CD">
                                  <wp:extent cx="3257550" cy="2729865"/>
                                  <wp:effectExtent l="0" t="0" r="0" b="133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D08C9" w:rsidRPr="00F6718D" w:rsidRDefault="00AD08C9" w:rsidP="00BE3D10">
                            <w:pPr>
                              <w:pStyle w:val="tablefootnote"/>
                              <w:spacing w:line="276" w:lineRule="auto"/>
                              <w:jc w:val="center"/>
                              <w:rPr>
                                <w:sz w:val="24"/>
                                <w:szCs w:val="24"/>
                              </w:rPr>
                            </w:pPr>
                            <w:r>
                              <w:rPr>
                                <w:sz w:val="24"/>
                                <w:szCs w:val="24"/>
                                <w:lang w:val="id-ID"/>
                              </w:rPr>
                              <w:t xml:space="preserve">Gambar </w:t>
                            </w:r>
                            <w:r w:rsidR="00BE3D10">
                              <w:rPr>
                                <w:sz w:val="24"/>
                                <w:szCs w:val="24"/>
                              </w:rPr>
                              <w:t>7</w:t>
                            </w:r>
                            <w:r>
                              <w:rPr>
                                <w:sz w:val="24"/>
                                <w:szCs w:val="24"/>
                                <w:lang w:val="id-ID"/>
                              </w:rPr>
                              <w:t xml:space="preserve">. </w:t>
                            </w:r>
                            <w:r w:rsidRPr="003D6A3F">
                              <w:rPr>
                                <w:sz w:val="24"/>
                                <w:szCs w:val="24"/>
                              </w:rPr>
                              <w:t xml:space="preserve">Diagram </w:t>
                            </w:r>
                            <w:r w:rsidR="00BE3D10" w:rsidRPr="00BE3D10">
                              <w:rPr>
                                <w:sz w:val="24"/>
                                <w:szCs w:val="24"/>
                              </w:rPr>
                              <w:t xml:space="preserve">Hasil </w:t>
                            </w:r>
                            <w:r w:rsidR="00BE3D10">
                              <w:rPr>
                                <w:sz w:val="24"/>
                                <w:szCs w:val="24"/>
                              </w:rPr>
                              <w:t>A</w:t>
                            </w:r>
                            <w:r w:rsidR="00BE3D10" w:rsidRPr="00BE3D10">
                              <w:rPr>
                                <w:sz w:val="24"/>
                                <w:szCs w:val="24"/>
                              </w:rPr>
                              <w:t xml:space="preserve">ngket </w:t>
                            </w:r>
                            <w:r w:rsidR="00BE3D10">
                              <w:rPr>
                                <w:sz w:val="24"/>
                                <w:szCs w:val="24"/>
                              </w:rPr>
                              <w:t>K</w:t>
                            </w:r>
                            <w:r w:rsidR="00BE3D10" w:rsidRPr="00BE3D10">
                              <w:rPr>
                                <w:sz w:val="24"/>
                                <w:szCs w:val="24"/>
                              </w:rPr>
                              <w:t xml:space="preserve">epuasan </w:t>
                            </w:r>
                            <w:r w:rsidR="00BE3D10">
                              <w:rPr>
                                <w:sz w:val="24"/>
                                <w:szCs w:val="24"/>
                              </w:rPr>
                              <w:t>P</w:t>
                            </w:r>
                            <w:r w:rsidR="00BE3D10" w:rsidRPr="00BE3D10">
                              <w:rPr>
                                <w:sz w:val="24"/>
                                <w:szCs w:val="24"/>
                              </w:rPr>
                              <w:t xml:space="preserve">eserta </w:t>
                            </w:r>
                            <w:r w:rsidR="00BE3D10">
                              <w:rPr>
                                <w:sz w:val="24"/>
                                <w:szCs w:val="24"/>
                              </w:rPr>
                              <w:t>D</w:t>
                            </w:r>
                            <w:r w:rsidR="00BE3D10" w:rsidRPr="00BE3D10">
                              <w:rPr>
                                <w:sz w:val="24"/>
                                <w:szCs w:val="24"/>
                              </w:rPr>
                              <w:t xml:space="preserve">idik dalam </w:t>
                            </w:r>
                            <w:r w:rsidR="00BE3D10">
                              <w:rPr>
                                <w:sz w:val="24"/>
                                <w:szCs w:val="24"/>
                              </w:rPr>
                              <w:t>M</w:t>
                            </w:r>
                            <w:r w:rsidR="00BE3D10" w:rsidRPr="00BE3D10">
                              <w:rPr>
                                <w:sz w:val="24"/>
                                <w:szCs w:val="24"/>
                              </w:rPr>
                              <w:t>enggunakan LMS Google Classroom</w:t>
                            </w:r>
                          </w:p>
                          <w:p w:rsidR="00AD08C9" w:rsidRPr="00A8552C" w:rsidRDefault="00AD08C9" w:rsidP="00AD08C9">
                            <w:pPr>
                              <w:pStyle w:val="BodyText"/>
                              <w:jc w:val="center"/>
                              <w:rPr>
                                <w:rFonts w:ascii="Times New Roman" w:hAnsi="Times New Roman" w:cs="Times New Roman"/>
                                <w:color w:val="000000" w:themeColor="tex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74D85" id="Text Box 30" o:spid="_x0000_s1032" type="#_x0000_t202" style="position:absolute;left:0;text-align:left;margin-left:0;margin-top:0;width:395.5pt;height:273pt;z-index:-251644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" filled="f" fillcolor="#272727" stroked="f">
                <v:textbox>
                  <w:txbxContent>
                    <w:p w:rsidR="00AD08C9" w:rsidRDefault="00BE3D10" w:rsidP="00AD08C9">
                      <w:pPr>
                        <w:ind w:firstLine="720"/>
                        <w:jc w:val="center"/>
                        <w:rPr>
                          <w:lang w:val="id-ID"/>
                        </w:rPr>
                      </w:pPr>
                      <w:r w:rsidRPr="00990A95">
                        <w:rPr>
                          <w:noProof/>
                        </w:rPr>
                        <w:drawing>
                          <wp:inline distT="0" distB="0" distL="0" distR="0" wp14:anchorId="76E77016" wp14:editId="27C3F6CD">
                            <wp:extent cx="3257550" cy="2729865"/>
                            <wp:effectExtent l="0" t="0" r="0" b="133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D08C9" w:rsidRPr="00F6718D" w:rsidRDefault="00AD08C9" w:rsidP="00BE3D10">
                      <w:pPr>
                        <w:pStyle w:val="tablefootnote"/>
                        <w:spacing w:line="276" w:lineRule="auto"/>
                        <w:jc w:val="center"/>
                        <w:rPr>
                          <w:sz w:val="24"/>
                          <w:szCs w:val="24"/>
                        </w:rPr>
                      </w:pPr>
                      <w:r>
                        <w:rPr>
                          <w:sz w:val="24"/>
                          <w:szCs w:val="24"/>
                          <w:lang w:val="id-ID"/>
                        </w:rPr>
                        <w:t xml:space="preserve">Gambar </w:t>
                      </w:r>
                      <w:r w:rsidR="00BE3D10">
                        <w:rPr>
                          <w:sz w:val="24"/>
                          <w:szCs w:val="24"/>
                        </w:rPr>
                        <w:t>7</w:t>
                      </w:r>
                      <w:r>
                        <w:rPr>
                          <w:sz w:val="24"/>
                          <w:szCs w:val="24"/>
                          <w:lang w:val="id-ID"/>
                        </w:rPr>
                        <w:t xml:space="preserve">. </w:t>
                      </w:r>
                      <w:r w:rsidRPr="003D6A3F">
                        <w:rPr>
                          <w:sz w:val="24"/>
                          <w:szCs w:val="24"/>
                        </w:rPr>
                        <w:t xml:space="preserve">Diagram </w:t>
                      </w:r>
                      <w:r w:rsidR="00BE3D10" w:rsidRPr="00BE3D10">
                        <w:rPr>
                          <w:sz w:val="24"/>
                          <w:szCs w:val="24"/>
                        </w:rPr>
                        <w:t xml:space="preserve">Hasil </w:t>
                      </w:r>
                      <w:r w:rsidR="00BE3D10">
                        <w:rPr>
                          <w:sz w:val="24"/>
                          <w:szCs w:val="24"/>
                        </w:rPr>
                        <w:t>A</w:t>
                      </w:r>
                      <w:r w:rsidR="00BE3D10" w:rsidRPr="00BE3D10">
                        <w:rPr>
                          <w:sz w:val="24"/>
                          <w:szCs w:val="24"/>
                        </w:rPr>
                        <w:t xml:space="preserve">ngket </w:t>
                      </w:r>
                      <w:r w:rsidR="00BE3D10">
                        <w:rPr>
                          <w:sz w:val="24"/>
                          <w:szCs w:val="24"/>
                        </w:rPr>
                        <w:t>K</w:t>
                      </w:r>
                      <w:r w:rsidR="00BE3D10" w:rsidRPr="00BE3D10">
                        <w:rPr>
                          <w:sz w:val="24"/>
                          <w:szCs w:val="24"/>
                        </w:rPr>
                        <w:t xml:space="preserve">epuasan </w:t>
                      </w:r>
                      <w:r w:rsidR="00BE3D10">
                        <w:rPr>
                          <w:sz w:val="24"/>
                          <w:szCs w:val="24"/>
                        </w:rPr>
                        <w:t>P</w:t>
                      </w:r>
                      <w:r w:rsidR="00BE3D10" w:rsidRPr="00BE3D10">
                        <w:rPr>
                          <w:sz w:val="24"/>
                          <w:szCs w:val="24"/>
                        </w:rPr>
                        <w:t xml:space="preserve">eserta </w:t>
                      </w:r>
                      <w:r w:rsidR="00BE3D10">
                        <w:rPr>
                          <w:sz w:val="24"/>
                          <w:szCs w:val="24"/>
                        </w:rPr>
                        <w:t>D</w:t>
                      </w:r>
                      <w:r w:rsidR="00BE3D10" w:rsidRPr="00BE3D10">
                        <w:rPr>
                          <w:sz w:val="24"/>
                          <w:szCs w:val="24"/>
                        </w:rPr>
                        <w:t xml:space="preserve">idik dalam </w:t>
                      </w:r>
                      <w:r w:rsidR="00BE3D10">
                        <w:rPr>
                          <w:sz w:val="24"/>
                          <w:szCs w:val="24"/>
                        </w:rPr>
                        <w:t>M</w:t>
                      </w:r>
                      <w:r w:rsidR="00BE3D10" w:rsidRPr="00BE3D10">
                        <w:rPr>
                          <w:sz w:val="24"/>
                          <w:szCs w:val="24"/>
                        </w:rPr>
                        <w:t>enggunakan LMS Google Classroom</w:t>
                      </w:r>
                    </w:p>
                    <w:p w:rsidR="00AD08C9" w:rsidRPr="00A8552C" w:rsidRDefault="00AD08C9" w:rsidP="00AD08C9">
                      <w:pPr>
                        <w:pStyle w:val="BodyText"/>
                        <w:jc w:val="center"/>
                        <w:rPr>
                          <w:rFonts w:ascii="Times New Roman" w:hAnsi="Times New Roman" w:cs="Times New Roman"/>
                          <w:color w:val="000000" w:themeColor="text1"/>
                          <w:sz w:val="24"/>
                        </w:rPr>
                      </w:pPr>
                    </w:p>
                  </w:txbxContent>
                </v:textbox>
                <w10:wrap type="tight" anchorx="margin"/>
              </v:shape>
            </w:pict>
          </mc:Fallback>
        </mc:AlternateContent>
      </w:r>
      <w:r w:rsidRPr="0064204D">
        <w:rPr>
          <w:rFonts w:ascii="Times New Roman" w:hAnsi="Times New Roman" w:cs="Times New Roman"/>
          <w:sz w:val="24"/>
          <w:szCs w:val="24"/>
        </w:rPr>
        <w:t xml:space="preserve">menggunakan LMS </w:t>
      </w:r>
      <w:r>
        <w:rPr>
          <w:rFonts w:ascii="Times New Roman" w:hAnsi="Times New Roman" w:cs="Times New Roman"/>
          <w:sz w:val="24"/>
          <w:szCs w:val="24"/>
        </w:rPr>
        <w:t>g</w:t>
      </w:r>
      <w:r w:rsidRPr="0064204D">
        <w:rPr>
          <w:rFonts w:ascii="Times New Roman" w:hAnsi="Times New Roman" w:cs="Times New Roman"/>
          <w:sz w:val="24"/>
          <w:szCs w:val="24"/>
        </w:rPr>
        <w:t xml:space="preserve">oogle </w:t>
      </w:r>
      <w:r>
        <w:rPr>
          <w:rFonts w:ascii="Times New Roman" w:hAnsi="Times New Roman" w:cs="Times New Roman"/>
          <w:sz w:val="24"/>
          <w:szCs w:val="24"/>
        </w:rPr>
        <w:t>c</w:t>
      </w:r>
      <w:r w:rsidRPr="0064204D">
        <w:rPr>
          <w:rFonts w:ascii="Times New Roman" w:hAnsi="Times New Roman" w:cs="Times New Roman"/>
          <w:sz w:val="24"/>
          <w:szCs w:val="24"/>
        </w:rPr>
        <w:t xml:space="preserve">lassroom, </w:t>
      </w:r>
      <w:r>
        <w:rPr>
          <w:rFonts w:ascii="Times New Roman" w:hAnsi="Times New Roman" w:cs="Times New Roman"/>
          <w:sz w:val="24"/>
          <w:szCs w:val="24"/>
        </w:rPr>
        <w:t>keterampilan</w:t>
      </w:r>
      <w:r w:rsidRPr="0064204D">
        <w:rPr>
          <w:rFonts w:ascii="Times New Roman" w:hAnsi="Times New Roman" w:cs="Times New Roman"/>
          <w:sz w:val="24"/>
          <w:szCs w:val="24"/>
        </w:rPr>
        <w:t xml:space="preserve"> komunikasi peserta didik meningkat sebanyak 6</w:t>
      </w:r>
      <w:proofErr w:type="gramStart"/>
      <w:r w:rsidRPr="0064204D">
        <w:rPr>
          <w:rFonts w:ascii="Times New Roman" w:hAnsi="Times New Roman" w:cs="Times New Roman"/>
          <w:sz w:val="24"/>
          <w:szCs w:val="24"/>
        </w:rPr>
        <w:t>,7</w:t>
      </w:r>
      <w:proofErr w:type="gramEnd"/>
      <w:r w:rsidRPr="0064204D">
        <w:rPr>
          <w:rFonts w:ascii="Times New Roman" w:hAnsi="Times New Roman" w:cs="Times New Roman"/>
          <w:sz w:val="24"/>
          <w:szCs w:val="24"/>
        </w:rPr>
        <w:t xml:space="preserve">%. Hal ini menunjukkan bahwa pembelajaran melalui LMS dapat meningkatkan </w:t>
      </w:r>
      <w:r>
        <w:rPr>
          <w:rFonts w:ascii="Times New Roman" w:hAnsi="Times New Roman" w:cs="Times New Roman"/>
          <w:sz w:val="24"/>
          <w:szCs w:val="24"/>
        </w:rPr>
        <w:t xml:space="preserve">keterampilan </w:t>
      </w:r>
      <w:r w:rsidRPr="0064204D">
        <w:rPr>
          <w:rFonts w:ascii="Times New Roman" w:hAnsi="Times New Roman" w:cs="Times New Roman"/>
          <w:sz w:val="24"/>
          <w:szCs w:val="24"/>
        </w:rPr>
        <w:t>komunikasi peserta didik</w:t>
      </w:r>
      <w:r>
        <w:rPr>
          <w:rFonts w:ascii="Times New Roman" w:hAnsi="Times New Roman" w:cs="Times New Roman"/>
          <w:sz w:val="24"/>
          <w:szCs w:val="24"/>
        </w:rPr>
        <w:t>.</w:t>
      </w:r>
    </w:p>
    <w:p w:rsidR="0064204D" w:rsidRDefault="0064204D" w:rsidP="0064204D">
      <w:pPr>
        <w:pStyle w:val="BodyText"/>
        <w:spacing w:after="0" w:line="360" w:lineRule="auto"/>
        <w:ind w:firstLine="284"/>
        <w:jc w:val="both"/>
        <w:rPr>
          <w:rFonts w:ascii="Times New Roman" w:hAnsi="Times New Roman" w:cs="Times New Roman"/>
          <w:sz w:val="24"/>
          <w:szCs w:val="24"/>
        </w:rPr>
      </w:pPr>
      <w:r w:rsidRPr="0064204D">
        <w:rPr>
          <w:rFonts w:ascii="Times New Roman" w:hAnsi="Times New Roman" w:cs="Times New Roman"/>
          <w:sz w:val="24"/>
          <w:szCs w:val="24"/>
        </w:rPr>
        <w:t xml:space="preserve">Indikator keterampilan komunikasi  yang diukur adalah </w:t>
      </w:r>
      <w:r>
        <w:rPr>
          <w:rFonts w:ascii="Times New Roman" w:hAnsi="Times New Roman" w:cs="Times New Roman"/>
          <w:sz w:val="24"/>
          <w:szCs w:val="24"/>
        </w:rPr>
        <w:t>(</w:t>
      </w:r>
      <w:r w:rsidRPr="0064204D">
        <w:rPr>
          <w:rFonts w:ascii="Times New Roman" w:hAnsi="Times New Roman" w:cs="Times New Roman"/>
          <w:sz w:val="24"/>
          <w:szCs w:val="24"/>
        </w:rPr>
        <w:t xml:space="preserve">1) mencari informasi; </w:t>
      </w:r>
      <w:r>
        <w:rPr>
          <w:rFonts w:ascii="Times New Roman" w:hAnsi="Times New Roman" w:cs="Times New Roman"/>
          <w:sz w:val="24"/>
          <w:szCs w:val="24"/>
        </w:rPr>
        <w:t>(</w:t>
      </w:r>
      <w:r w:rsidRPr="0064204D">
        <w:rPr>
          <w:rFonts w:ascii="Times New Roman" w:hAnsi="Times New Roman" w:cs="Times New Roman"/>
          <w:sz w:val="24"/>
          <w:szCs w:val="24"/>
        </w:rPr>
        <w:t xml:space="preserve">2) mendengarkan dan mengamati; </w:t>
      </w:r>
      <w:r>
        <w:rPr>
          <w:rFonts w:ascii="Times New Roman" w:hAnsi="Times New Roman" w:cs="Times New Roman"/>
          <w:sz w:val="24"/>
          <w:szCs w:val="24"/>
        </w:rPr>
        <w:t>(</w:t>
      </w:r>
      <w:r w:rsidRPr="0064204D">
        <w:rPr>
          <w:rFonts w:ascii="Times New Roman" w:hAnsi="Times New Roman" w:cs="Times New Roman"/>
          <w:sz w:val="24"/>
          <w:szCs w:val="24"/>
        </w:rPr>
        <w:t xml:space="preserve">3) menulis ilmiah; </w:t>
      </w:r>
      <w:r>
        <w:rPr>
          <w:rFonts w:ascii="Times New Roman" w:hAnsi="Times New Roman" w:cs="Times New Roman"/>
          <w:sz w:val="24"/>
          <w:szCs w:val="24"/>
        </w:rPr>
        <w:t>(</w:t>
      </w:r>
      <w:r w:rsidRPr="0064204D">
        <w:rPr>
          <w:rFonts w:ascii="Times New Roman" w:hAnsi="Times New Roman" w:cs="Times New Roman"/>
          <w:sz w:val="24"/>
          <w:szCs w:val="24"/>
        </w:rPr>
        <w:t xml:space="preserve">4) merepresentasi informasi; dan </w:t>
      </w:r>
      <w:r>
        <w:rPr>
          <w:rFonts w:ascii="Times New Roman" w:hAnsi="Times New Roman" w:cs="Times New Roman"/>
          <w:sz w:val="24"/>
          <w:szCs w:val="24"/>
        </w:rPr>
        <w:t>(</w:t>
      </w:r>
      <w:r w:rsidRPr="0064204D">
        <w:rPr>
          <w:rFonts w:ascii="Times New Roman" w:hAnsi="Times New Roman" w:cs="Times New Roman"/>
          <w:sz w:val="24"/>
          <w:szCs w:val="24"/>
        </w:rPr>
        <w:t>5) mempresentasikan pengetahuan. Proses keterampilan komunikasi ini diobservasi menggunakan sebuah rubrik penilaian dan capaiannya diukur dengan menggunakan tes akhir dan angket melalui google form</w:t>
      </w:r>
      <w:r>
        <w:rPr>
          <w:rFonts w:ascii="Times New Roman" w:hAnsi="Times New Roman" w:cs="Times New Roman"/>
          <w:sz w:val="24"/>
          <w:szCs w:val="24"/>
        </w:rPr>
        <w:t>.</w:t>
      </w:r>
    </w:p>
    <w:p w:rsidR="00F2356D" w:rsidRPr="00F2356D" w:rsidRDefault="00A8552C" w:rsidP="00073BD3">
      <w:pPr>
        <w:pStyle w:val="BodyText"/>
        <w:spacing w:after="0" w:line="36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KESIMPULAN DAN SARAN</w:t>
      </w:r>
    </w:p>
    <w:p w:rsidR="00F2356D" w:rsidRPr="00F2356D" w:rsidRDefault="00F2356D" w:rsidP="00073BD3">
      <w:pPr>
        <w:pStyle w:val="BodyText"/>
        <w:spacing w:after="0" w:line="360" w:lineRule="auto"/>
        <w:jc w:val="both"/>
        <w:rPr>
          <w:rFonts w:ascii="Times New Roman" w:hAnsi="Times New Roman" w:cs="Times New Roman"/>
          <w:b/>
          <w:sz w:val="24"/>
          <w:szCs w:val="24"/>
          <w:lang w:val="id-ID"/>
        </w:rPr>
      </w:pPr>
      <w:r w:rsidRPr="00F2356D">
        <w:rPr>
          <w:rFonts w:ascii="Times New Roman" w:hAnsi="Times New Roman" w:cs="Times New Roman"/>
          <w:b/>
          <w:sz w:val="24"/>
          <w:szCs w:val="24"/>
        </w:rPr>
        <w:t>Kes</w:t>
      </w:r>
      <w:r w:rsidRPr="00F2356D">
        <w:rPr>
          <w:rFonts w:ascii="Times New Roman" w:hAnsi="Times New Roman" w:cs="Times New Roman"/>
          <w:b/>
          <w:sz w:val="24"/>
          <w:szCs w:val="24"/>
          <w:lang w:val="id-ID"/>
        </w:rPr>
        <w:t>impulan</w:t>
      </w:r>
    </w:p>
    <w:p w:rsidR="00F2356D" w:rsidRPr="006E51E8" w:rsidRDefault="0064204D" w:rsidP="006E51E8">
      <w:pPr>
        <w:pStyle w:val="BodyText"/>
        <w:spacing w:after="0" w:line="360" w:lineRule="auto"/>
        <w:ind w:firstLine="426"/>
        <w:jc w:val="both"/>
        <w:rPr>
          <w:rFonts w:ascii="Times New Roman" w:hAnsi="Times New Roman" w:cs="Times New Roman"/>
          <w:sz w:val="24"/>
          <w:szCs w:val="24"/>
        </w:rPr>
      </w:pPr>
      <w:r w:rsidRPr="0064204D">
        <w:rPr>
          <w:rFonts w:ascii="Times New Roman" w:hAnsi="Times New Roman" w:cs="Times New Roman"/>
          <w:sz w:val="24"/>
          <w:szCs w:val="24"/>
          <w:lang w:val="id-ID"/>
        </w:rPr>
        <w:t>Berdasarkan hasil analisis data dan pembahasan, diperoleh kesimpulan bahwa pemanfaatan LMS google classroom untuk pembelajaran IPA Fisika</w:t>
      </w:r>
      <w:r>
        <w:rPr>
          <w:rFonts w:ascii="Times New Roman" w:hAnsi="Times New Roman" w:cs="Times New Roman"/>
          <w:sz w:val="24"/>
          <w:szCs w:val="24"/>
          <w:lang w:val="id-ID"/>
        </w:rPr>
        <w:t xml:space="preserve"> jarak jauh pada materi </w:t>
      </w:r>
      <w:r w:rsidRPr="0064204D">
        <w:rPr>
          <w:rFonts w:ascii="Times New Roman" w:hAnsi="Times New Roman" w:cs="Times New Roman"/>
          <w:sz w:val="24"/>
          <w:szCs w:val="24"/>
          <w:lang w:val="id-ID"/>
        </w:rPr>
        <w:t xml:space="preserve">Pesawat Sederhana Jenis Tuas kelas VIII SMP sudah efektif yang dinyatakan dengan partisipasi aktif </w:t>
      </w:r>
      <w:r>
        <w:rPr>
          <w:rFonts w:ascii="Times New Roman" w:hAnsi="Times New Roman" w:cs="Times New Roman"/>
          <w:sz w:val="24"/>
          <w:szCs w:val="24"/>
          <w:lang w:val="id-ID"/>
        </w:rPr>
        <w:t>peserta didi</w:t>
      </w:r>
      <w:r w:rsidRPr="0064204D">
        <w:rPr>
          <w:rFonts w:ascii="Times New Roman" w:hAnsi="Times New Roman" w:cs="Times New Roman"/>
          <w:sz w:val="24"/>
          <w:szCs w:val="24"/>
          <w:lang w:val="id-ID"/>
        </w:rPr>
        <w:t>k serta</w:t>
      </w:r>
      <w:r>
        <w:rPr>
          <w:rFonts w:ascii="Times New Roman" w:hAnsi="Times New Roman" w:cs="Times New Roman"/>
          <w:sz w:val="24"/>
          <w:szCs w:val="24"/>
          <w:lang w:val="id-ID"/>
        </w:rPr>
        <w:t xml:space="preserve"> menyatakan cukup puas</w:t>
      </w:r>
      <w:r w:rsidRPr="0064204D">
        <w:rPr>
          <w:rFonts w:ascii="Times New Roman" w:hAnsi="Times New Roman" w:cs="Times New Roman"/>
          <w:sz w:val="24"/>
          <w:szCs w:val="24"/>
          <w:lang w:val="id-ID"/>
        </w:rPr>
        <w:t xml:space="preserve">. </w:t>
      </w:r>
      <w:r>
        <w:rPr>
          <w:rFonts w:ascii="Times New Roman" w:hAnsi="Times New Roman" w:cs="Times New Roman"/>
          <w:sz w:val="24"/>
          <w:szCs w:val="24"/>
        </w:rPr>
        <w:t>Pembelajaran jarak jauh yang mengkolaborasikan antara google classroom dengan simulasi PhET ini</w:t>
      </w:r>
      <w:r w:rsidRPr="0064204D">
        <w:rPr>
          <w:rFonts w:ascii="Times New Roman" w:hAnsi="Times New Roman" w:cs="Times New Roman"/>
          <w:sz w:val="24"/>
          <w:szCs w:val="24"/>
          <w:lang w:val="id-ID"/>
        </w:rPr>
        <w:t xml:space="preserve"> dapat meningkatkan </w:t>
      </w:r>
      <w:r w:rsidR="006E51E8">
        <w:rPr>
          <w:rFonts w:ascii="Times New Roman" w:hAnsi="Times New Roman" w:cs="Times New Roman"/>
          <w:sz w:val="24"/>
          <w:szCs w:val="24"/>
        </w:rPr>
        <w:t>keterampilan</w:t>
      </w:r>
      <w:r w:rsidRPr="0064204D">
        <w:rPr>
          <w:rFonts w:ascii="Times New Roman" w:hAnsi="Times New Roman" w:cs="Times New Roman"/>
          <w:sz w:val="24"/>
          <w:szCs w:val="24"/>
          <w:lang w:val="id-ID"/>
        </w:rPr>
        <w:t xml:space="preserve"> komunikasi peserta didik</w:t>
      </w:r>
      <w:r w:rsidR="006E51E8">
        <w:rPr>
          <w:rFonts w:ascii="Times New Roman" w:hAnsi="Times New Roman" w:cs="Times New Roman"/>
          <w:sz w:val="24"/>
          <w:szCs w:val="24"/>
        </w:rPr>
        <w:t xml:space="preserve"> setelah menggunakan LMS.</w:t>
      </w:r>
    </w:p>
    <w:p w:rsidR="006E51E8" w:rsidRDefault="006E51E8" w:rsidP="00073BD3">
      <w:pPr>
        <w:pStyle w:val="BodyText"/>
        <w:spacing w:after="0" w:line="360" w:lineRule="auto"/>
        <w:ind w:firstLine="426"/>
        <w:jc w:val="both"/>
        <w:rPr>
          <w:rFonts w:ascii="Times New Roman" w:hAnsi="Times New Roman" w:cs="Times New Roman"/>
          <w:sz w:val="24"/>
          <w:szCs w:val="24"/>
        </w:rPr>
      </w:pPr>
    </w:p>
    <w:p w:rsidR="006E51E8" w:rsidRPr="006E51E8" w:rsidRDefault="006E51E8" w:rsidP="006E51E8">
      <w:pPr>
        <w:pStyle w:val="BodyText"/>
        <w:spacing w:after="0" w:line="360" w:lineRule="auto"/>
        <w:jc w:val="both"/>
        <w:rPr>
          <w:rFonts w:ascii="Times New Roman" w:hAnsi="Times New Roman" w:cs="Times New Roman"/>
          <w:b/>
          <w:bCs/>
          <w:sz w:val="24"/>
          <w:szCs w:val="24"/>
        </w:rPr>
      </w:pPr>
      <w:r w:rsidRPr="006E51E8">
        <w:rPr>
          <w:rFonts w:ascii="Times New Roman" w:hAnsi="Times New Roman" w:cs="Times New Roman"/>
          <w:b/>
          <w:bCs/>
          <w:sz w:val="24"/>
          <w:szCs w:val="24"/>
        </w:rPr>
        <w:lastRenderedPageBreak/>
        <w:t>Saran</w:t>
      </w:r>
    </w:p>
    <w:p w:rsidR="00F2356D" w:rsidRDefault="008378A5" w:rsidP="00073BD3">
      <w:pPr>
        <w:pStyle w:val="BodyText"/>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Adapun saran yang dapat diberikan untuk penelitian selanjutnya </w:t>
      </w:r>
      <w:proofErr w:type="gramStart"/>
      <w:r>
        <w:rPr>
          <w:rFonts w:ascii="Times New Roman" w:hAnsi="Times New Roman" w:cs="Times New Roman"/>
          <w:sz w:val="24"/>
          <w:szCs w:val="24"/>
        </w:rPr>
        <w:t>adalah :</w:t>
      </w:r>
      <w:proofErr w:type="gramEnd"/>
    </w:p>
    <w:p w:rsidR="008378A5" w:rsidRDefault="008378A5" w:rsidP="008378A5">
      <w:pPr>
        <w:pStyle w:val="BodyText"/>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Bagi peserta didik, pada saat login ke google classroom </w:t>
      </w:r>
      <w:r>
        <w:rPr>
          <w:rFonts w:ascii="Times New Roman" w:hAnsi="Times New Roman" w:cs="Times New Roman"/>
          <w:sz w:val="24"/>
          <w:szCs w:val="24"/>
        </w:rPr>
        <w:t>hendaknya</w:t>
      </w:r>
      <w:r>
        <w:rPr>
          <w:rFonts w:ascii="Times New Roman" w:hAnsi="Times New Roman" w:cs="Times New Roman"/>
          <w:sz w:val="24"/>
          <w:szCs w:val="24"/>
        </w:rPr>
        <w:t xml:space="preserve"> menggunakan akun pribadi dengan </w:t>
      </w:r>
      <w:proofErr w:type="gramStart"/>
      <w:r>
        <w:rPr>
          <w:rFonts w:ascii="Times New Roman" w:hAnsi="Times New Roman" w:cs="Times New Roman"/>
          <w:sz w:val="24"/>
          <w:szCs w:val="24"/>
        </w:rPr>
        <w:t>nama</w:t>
      </w:r>
      <w:proofErr w:type="gramEnd"/>
      <w:r>
        <w:rPr>
          <w:rFonts w:ascii="Times New Roman" w:hAnsi="Times New Roman" w:cs="Times New Roman"/>
          <w:sz w:val="24"/>
          <w:szCs w:val="24"/>
        </w:rPr>
        <w:t xml:space="preserve"> asli sehingga memudahkan penilaian di akhir pembelajaran.</w:t>
      </w:r>
    </w:p>
    <w:p w:rsidR="008378A5" w:rsidRPr="00F2356D" w:rsidRDefault="008378A5" w:rsidP="008378A5">
      <w:pPr>
        <w:pStyle w:val="BodyText"/>
        <w:spacing w:after="0" w:line="360" w:lineRule="auto"/>
        <w:ind w:firstLine="426"/>
        <w:jc w:val="both"/>
        <w:rPr>
          <w:rFonts w:ascii="Times New Roman" w:hAnsi="Times New Roman" w:cs="Times New Roman"/>
          <w:sz w:val="24"/>
          <w:szCs w:val="24"/>
          <w:lang w:val="id-ID"/>
        </w:rPr>
      </w:pPr>
      <w:r>
        <w:rPr>
          <w:rFonts w:ascii="Times New Roman" w:hAnsi="Times New Roman" w:cs="Times New Roman"/>
          <w:sz w:val="24"/>
          <w:szCs w:val="24"/>
        </w:rPr>
        <w:t>Bagi guru sebaiknya memastikan kembali akun peserta didik yang sudah masuk ke google classroom sehingga saat pembelajaran berlangsung peserta didik sudah menggunakan akun pribadinya masing-masing.</w:t>
      </w:r>
    </w:p>
    <w:p w:rsidR="00F2356D" w:rsidRPr="008378A5" w:rsidRDefault="00F2356D" w:rsidP="00F2356D">
      <w:pPr>
        <w:pStyle w:val="BodyText"/>
        <w:spacing w:after="0" w:line="360" w:lineRule="auto"/>
        <w:jc w:val="both"/>
        <w:rPr>
          <w:rFonts w:ascii="Times New Roman" w:hAnsi="Times New Roman" w:cs="Times New Roman"/>
          <w:b/>
          <w:sz w:val="24"/>
          <w:szCs w:val="24"/>
          <w:lang w:val="id-ID"/>
        </w:rPr>
      </w:pPr>
    </w:p>
    <w:p w:rsidR="00F2356D" w:rsidRPr="00F2356D" w:rsidRDefault="00F2356D" w:rsidP="00F2356D">
      <w:pPr>
        <w:pStyle w:val="BodyText"/>
        <w:spacing w:after="0" w:line="360" w:lineRule="auto"/>
        <w:jc w:val="both"/>
        <w:rPr>
          <w:rFonts w:ascii="Times New Roman" w:hAnsi="Times New Roman" w:cs="Times New Roman"/>
          <w:b/>
          <w:sz w:val="24"/>
          <w:szCs w:val="24"/>
        </w:rPr>
      </w:pPr>
      <w:r w:rsidRPr="00F2356D">
        <w:rPr>
          <w:rFonts w:ascii="Times New Roman" w:hAnsi="Times New Roman" w:cs="Times New Roman"/>
          <w:b/>
          <w:sz w:val="24"/>
          <w:szCs w:val="24"/>
          <w:lang w:val="id-ID"/>
        </w:rPr>
        <w:t>DAFTAR PUSTAKA</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A. MacGillivray. (2004). </w:t>
      </w:r>
      <w:r w:rsidRPr="00E25F6C">
        <w:rPr>
          <w:rFonts w:ascii="Times New Roman" w:hAnsi="Times New Roman" w:cs="Times New Roman"/>
          <w:i/>
          <w:iCs/>
          <w:color w:val="000000" w:themeColor="text1"/>
          <w:sz w:val="24"/>
          <w:szCs w:val="24"/>
        </w:rPr>
        <w:t>Knowledge management in practice: RRU's Elearning platform development</w:t>
      </w:r>
      <w:r w:rsidRPr="00E25F6C">
        <w:rPr>
          <w:rFonts w:ascii="Times New Roman" w:hAnsi="Times New Roman" w:cs="Times New Roman"/>
          <w:color w:val="000000" w:themeColor="text1"/>
          <w:sz w:val="24"/>
          <w:szCs w:val="24"/>
        </w:rPr>
        <w:t xml:space="preserve">. Roads, Royal Roads University's electronic newsletter.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Andersson, A. &amp; Grönlund, Å. (2009). A conceptual framework for eLearning in developing countries: A critical review of research challenges. </w:t>
      </w:r>
      <w:r w:rsidRPr="00E25F6C">
        <w:rPr>
          <w:rFonts w:ascii="Times New Roman" w:hAnsi="Times New Roman" w:cs="Times New Roman"/>
          <w:i/>
          <w:iCs/>
          <w:color w:val="000000" w:themeColor="text1"/>
          <w:sz w:val="24"/>
          <w:szCs w:val="24"/>
        </w:rPr>
        <w:t>The Electronic Journal on Information Systems in Developing Countries</w:t>
      </w:r>
      <w:r w:rsidRPr="00E25F6C">
        <w:rPr>
          <w:rFonts w:ascii="Times New Roman" w:hAnsi="Times New Roman" w:cs="Times New Roman"/>
          <w:color w:val="000000" w:themeColor="text1"/>
          <w:sz w:val="24"/>
          <w:szCs w:val="24"/>
        </w:rPr>
        <w:t>, 38(8), 1–16.</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Dube, S. &amp; Scott, E. (2014). An empirical study on the use of the Sakai Learning Management System. </w:t>
      </w:r>
      <w:r w:rsidRPr="00E25F6C">
        <w:rPr>
          <w:rFonts w:ascii="Times New Roman" w:hAnsi="Times New Roman" w:cs="Times New Roman"/>
          <w:i/>
          <w:iCs/>
          <w:color w:val="000000" w:themeColor="text1"/>
          <w:sz w:val="24"/>
          <w:szCs w:val="24"/>
        </w:rPr>
        <w:t>In Proceedings of the e-Skills for Knowledge Production and Innovation Conference. Cape Town, South Africa</w:t>
      </w:r>
      <w:r w:rsidRPr="00E25F6C">
        <w:rPr>
          <w:rFonts w:ascii="Times New Roman" w:hAnsi="Times New Roman" w:cs="Times New Roman"/>
          <w:color w:val="000000" w:themeColor="text1"/>
          <w:sz w:val="24"/>
          <w:szCs w:val="24"/>
        </w:rPr>
        <w:t xml:space="preserve">, 101–107.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Eom, S.B. (2014). Understanding eLearners’ satisfaction with Learning Management Systems. 16(2), 3–6.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Faith Soykan dan Burak Simsek. (2017). Examining studies on learning management systems in </w:t>
      </w:r>
      <w:proofErr w:type="gramStart"/>
      <w:r w:rsidRPr="00E25F6C">
        <w:rPr>
          <w:rFonts w:ascii="Times New Roman" w:hAnsi="Times New Roman" w:cs="Times New Roman"/>
          <w:color w:val="000000" w:themeColor="text1"/>
          <w:sz w:val="24"/>
          <w:szCs w:val="24"/>
        </w:rPr>
        <w:t>SSCI  database</w:t>
      </w:r>
      <w:proofErr w:type="gramEnd"/>
      <w:r w:rsidRPr="00E25F6C">
        <w:rPr>
          <w:rFonts w:ascii="Times New Roman" w:hAnsi="Times New Roman" w:cs="Times New Roman"/>
          <w:color w:val="000000" w:themeColor="text1"/>
          <w:sz w:val="24"/>
          <w:szCs w:val="24"/>
        </w:rPr>
        <w:t xml:space="preserve">: A content analysis study. </w:t>
      </w:r>
      <w:r w:rsidRPr="00E25F6C">
        <w:rPr>
          <w:rFonts w:ascii="Times New Roman" w:hAnsi="Times New Roman" w:cs="Times New Roman"/>
          <w:i/>
          <w:iCs/>
          <w:color w:val="000000" w:themeColor="text1"/>
          <w:sz w:val="24"/>
          <w:szCs w:val="24"/>
        </w:rPr>
        <w:t>Procedia Computer Science</w:t>
      </w:r>
      <w:r w:rsidRPr="00E25F6C">
        <w:rPr>
          <w:rFonts w:ascii="Times New Roman" w:hAnsi="Times New Roman" w:cs="Times New Roman"/>
          <w:color w:val="000000" w:themeColor="text1"/>
          <w:sz w:val="24"/>
          <w:szCs w:val="24"/>
        </w:rPr>
        <w:t>, 120 (2017), 871-876.</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Greenstein, L. (2012</w:t>
      </w:r>
      <w:r w:rsidRPr="00E25F6C">
        <w:rPr>
          <w:rFonts w:ascii="Times New Roman" w:hAnsi="Times New Roman" w:cs="Times New Roman"/>
          <w:i/>
          <w:iCs/>
          <w:color w:val="000000" w:themeColor="text1"/>
          <w:sz w:val="24"/>
          <w:szCs w:val="24"/>
        </w:rPr>
        <w:t xml:space="preserve">). Assessing 21st Century Skills, </w:t>
      </w:r>
      <w:proofErr w:type="gramStart"/>
      <w:r w:rsidRPr="00E25F6C">
        <w:rPr>
          <w:rFonts w:ascii="Times New Roman" w:hAnsi="Times New Roman" w:cs="Times New Roman"/>
          <w:i/>
          <w:iCs/>
          <w:color w:val="000000" w:themeColor="text1"/>
          <w:sz w:val="24"/>
          <w:szCs w:val="24"/>
        </w:rPr>
        <w:t>A</w:t>
      </w:r>
      <w:proofErr w:type="gramEnd"/>
      <w:r w:rsidRPr="00E25F6C">
        <w:rPr>
          <w:rFonts w:ascii="Times New Roman" w:hAnsi="Times New Roman" w:cs="Times New Roman"/>
          <w:i/>
          <w:iCs/>
          <w:color w:val="000000" w:themeColor="text1"/>
          <w:sz w:val="24"/>
          <w:szCs w:val="24"/>
        </w:rPr>
        <w:t xml:space="preserve"> Guide to Evaluating Mastery and Authentic Learning</w:t>
      </w:r>
      <w:r w:rsidRPr="00E25F6C">
        <w:rPr>
          <w:rFonts w:ascii="Times New Roman" w:hAnsi="Times New Roman" w:cs="Times New Roman"/>
          <w:color w:val="000000" w:themeColor="text1"/>
          <w:sz w:val="24"/>
          <w:szCs w:val="24"/>
        </w:rPr>
        <w:t xml:space="preserve">. </w:t>
      </w:r>
      <w:proofErr w:type="gramStart"/>
      <w:r w:rsidRPr="00E25F6C">
        <w:rPr>
          <w:rFonts w:ascii="Times New Roman" w:hAnsi="Times New Roman" w:cs="Times New Roman"/>
          <w:color w:val="000000" w:themeColor="text1"/>
          <w:sz w:val="24"/>
          <w:szCs w:val="24"/>
        </w:rPr>
        <w:t>USA :</w:t>
      </w:r>
      <w:proofErr w:type="gramEnd"/>
      <w:r w:rsidRPr="00E25F6C">
        <w:rPr>
          <w:rFonts w:ascii="Times New Roman" w:hAnsi="Times New Roman" w:cs="Times New Roman"/>
          <w:color w:val="000000" w:themeColor="text1"/>
          <w:sz w:val="24"/>
          <w:szCs w:val="24"/>
        </w:rPr>
        <w:t xml:space="preserve"> Corwin</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Hakim, A.B. (2016). Efektifitas Penggunaan E-Learning Moodle, Google Classroom Dan Edmodo. Vol.2, 1-6.</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Heeks, R. (</w:t>
      </w:r>
      <w:proofErr w:type="gramStart"/>
      <w:r w:rsidRPr="00E25F6C">
        <w:rPr>
          <w:rFonts w:ascii="Times New Roman" w:hAnsi="Times New Roman" w:cs="Times New Roman"/>
          <w:color w:val="000000" w:themeColor="text1"/>
          <w:sz w:val="24"/>
          <w:szCs w:val="24"/>
        </w:rPr>
        <w:t>2002 )</w:t>
      </w:r>
      <w:proofErr w:type="gramEnd"/>
      <w:r w:rsidRPr="00E25F6C">
        <w:rPr>
          <w:rFonts w:ascii="Times New Roman" w:hAnsi="Times New Roman" w:cs="Times New Roman"/>
          <w:color w:val="000000" w:themeColor="text1"/>
          <w:sz w:val="24"/>
          <w:szCs w:val="24"/>
        </w:rPr>
        <w:t xml:space="preserve">. Information Systems and Developing Countries: Failure, Success, and Local Improvisations. </w:t>
      </w:r>
      <w:r w:rsidRPr="00E25F6C">
        <w:rPr>
          <w:rFonts w:ascii="Times New Roman" w:hAnsi="Times New Roman" w:cs="Times New Roman"/>
          <w:i/>
          <w:iCs/>
          <w:color w:val="000000" w:themeColor="text1"/>
          <w:sz w:val="24"/>
          <w:szCs w:val="24"/>
        </w:rPr>
        <w:t>The Information Society</w:t>
      </w:r>
      <w:r w:rsidRPr="00E25F6C">
        <w:rPr>
          <w:rFonts w:ascii="Times New Roman" w:hAnsi="Times New Roman" w:cs="Times New Roman"/>
          <w:color w:val="000000" w:themeColor="text1"/>
          <w:sz w:val="24"/>
          <w:szCs w:val="24"/>
        </w:rPr>
        <w:t xml:space="preserve">, 18(2), 101–112.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Joel S. Mtebe. (2015). Learning Management System success: Increasing Learning Management System usage in higher education in sub-Saharan Africa. International </w:t>
      </w:r>
      <w:r w:rsidRPr="00E25F6C">
        <w:rPr>
          <w:rFonts w:ascii="Times New Roman" w:hAnsi="Times New Roman" w:cs="Times New Roman"/>
          <w:i/>
          <w:iCs/>
          <w:color w:val="000000" w:themeColor="text1"/>
          <w:sz w:val="24"/>
          <w:szCs w:val="24"/>
        </w:rPr>
        <w:t>Journal of Education and Development using Information and Communication Technology (IJEDICT),</w:t>
      </w:r>
      <w:r w:rsidRPr="00E25F6C">
        <w:rPr>
          <w:rFonts w:ascii="Times New Roman" w:hAnsi="Times New Roman" w:cs="Times New Roman"/>
          <w:color w:val="000000" w:themeColor="text1"/>
          <w:sz w:val="24"/>
          <w:szCs w:val="24"/>
        </w:rPr>
        <w:t xml:space="preserve"> 11(2), 51-64.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K. Nagi &amp; S. Charmonman. (2008). </w:t>
      </w:r>
      <w:r w:rsidRPr="00E25F6C">
        <w:rPr>
          <w:rFonts w:ascii="Times New Roman" w:hAnsi="Times New Roman" w:cs="Times New Roman"/>
          <w:i/>
          <w:iCs/>
          <w:color w:val="000000" w:themeColor="text1"/>
          <w:sz w:val="24"/>
          <w:szCs w:val="24"/>
        </w:rPr>
        <w:t>Evaluating interactivity of elearning resources in a learning management system (LMS) – A case study of MOODLE</w:t>
      </w:r>
      <w:r w:rsidRPr="00E25F6C">
        <w:rPr>
          <w:rFonts w:ascii="Times New Roman" w:hAnsi="Times New Roman" w:cs="Times New Roman"/>
          <w:color w:val="000000" w:themeColor="text1"/>
          <w:sz w:val="24"/>
          <w:szCs w:val="24"/>
        </w:rPr>
        <w:t xml:space="preserve">, an open source platform.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Latif, S. (2016). Learning Engagement in Virtual Environment. </w:t>
      </w:r>
      <w:r w:rsidRPr="00E25F6C">
        <w:rPr>
          <w:rFonts w:ascii="Times New Roman" w:hAnsi="Times New Roman" w:cs="Times New Roman"/>
          <w:i/>
          <w:iCs/>
          <w:color w:val="000000" w:themeColor="text1"/>
          <w:sz w:val="24"/>
          <w:szCs w:val="24"/>
        </w:rPr>
        <w:lastRenderedPageBreak/>
        <w:t>International Journal of Computer Application</w:t>
      </w:r>
      <w:r w:rsidRPr="00E25F6C">
        <w:rPr>
          <w:rFonts w:ascii="Times New Roman" w:hAnsi="Times New Roman" w:cs="Times New Roman"/>
          <w:color w:val="000000" w:themeColor="text1"/>
          <w:sz w:val="24"/>
          <w:szCs w:val="24"/>
        </w:rPr>
        <w:t xml:space="preserve">, 148(11), 7–13. </w:t>
      </w:r>
      <w:r>
        <w:rPr>
          <w:rFonts w:ascii="Times New Roman" w:hAnsi="Times New Roman" w:cs="Times New Roman"/>
          <w:color w:val="000000" w:themeColor="text1"/>
          <w:sz w:val="24"/>
          <w:szCs w:val="24"/>
        </w:rPr>
        <w:br/>
      </w:r>
      <w:r w:rsidRPr="00E25F6C">
        <w:rPr>
          <w:rFonts w:ascii="Times New Roman" w:hAnsi="Times New Roman" w:cs="Times New Roman"/>
          <w:color w:val="000000" w:themeColor="text1"/>
          <w:sz w:val="24"/>
          <w:szCs w:val="24"/>
        </w:rPr>
        <w:t>https://www.ijcaonline.org/archives/volum</w:t>
      </w:r>
      <w:r>
        <w:rPr>
          <w:rFonts w:ascii="Times New Roman" w:hAnsi="Times New Roman" w:cs="Times New Roman"/>
          <w:color w:val="000000" w:themeColor="text1"/>
          <w:sz w:val="24"/>
          <w:szCs w:val="24"/>
        </w:rPr>
        <w:t>e148/number11/25799- 2016911289</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Lee Yen Chaw dan Chun Meng Tang. (2018). What Makes Learning Management Systems Effective for Learning? </w:t>
      </w:r>
      <w:r w:rsidRPr="00E25F6C">
        <w:rPr>
          <w:rFonts w:ascii="Times New Roman" w:hAnsi="Times New Roman" w:cs="Times New Roman"/>
          <w:i/>
          <w:iCs/>
          <w:color w:val="000000" w:themeColor="text1"/>
          <w:sz w:val="24"/>
          <w:szCs w:val="24"/>
        </w:rPr>
        <w:t>Journal of Educational Technology Systems</w:t>
      </w:r>
      <w:r w:rsidRPr="00E25F6C">
        <w:rPr>
          <w:rFonts w:ascii="Times New Roman" w:hAnsi="Times New Roman" w:cs="Times New Roman"/>
          <w:color w:val="000000" w:themeColor="text1"/>
          <w:sz w:val="24"/>
          <w:szCs w:val="24"/>
        </w:rPr>
        <w:t xml:space="preserve">, 47 (2), 152-169.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Lunenburg, F. C. (2010). Communication : The process, barriers, and improving effectiveness. </w:t>
      </w:r>
      <w:r w:rsidRPr="00E25F6C">
        <w:rPr>
          <w:rFonts w:ascii="Times New Roman" w:hAnsi="Times New Roman" w:cs="Times New Roman"/>
          <w:i/>
          <w:iCs/>
          <w:color w:val="000000" w:themeColor="text1"/>
          <w:sz w:val="24"/>
          <w:szCs w:val="24"/>
        </w:rPr>
        <w:t>Journal Schooling</w:t>
      </w:r>
      <w:r w:rsidRPr="00E25F6C">
        <w:rPr>
          <w:rFonts w:ascii="Times New Roman" w:hAnsi="Times New Roman" w:cs="Times New Roman"/>
          <w:color w:val="000000" w:themeColor="text1"/>
          <w:sz w:val="24"/>
          <w:szCs w:val="24"/>
        </w:rPr>
        <w:t>, 1(1), 1– 11.</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Mubarrok, M.F. &amp; Mulyaningsih, S. (2014). Penerapan Pembelajaran Fisika pada Materi Cahaya dengan Media PhET Simulations untuk Meningkatkan Pemahaman Konsep Peserta didik di SMP. </w:t>
      </w:r>
      <w:r w:rsidRPr="00E25F6C">
        <w:rPr>
          <w:rFonts w:ascii="Times New Roman" w:hAnsi="Times New Roman" w:cs="Times New Roman"/>
          <w:i/>
          <w:iCs/>
          <w:color w:val="000000" w:themeColor="text1"/>
          <w:sz w:val="24"/>
          <w:szCs w:val="24"/>
        </w:rPr>
        <w:t>Jurnal Inovasi Pendidikan Fisika</w:t>
      </w:r>
      <w:r w:rsidRPr="00E25F6C">
        <w:rPr>
          <w:rFonts w:ascii="Times New Roman" w:hAnsi="Times New Roman" w:cs="Times New Roman"/>
          <w:color w:val="000000" w:themeColor="text1"/>
          <w:sz w:val="24"/>
          <w:szCs w:val="24"/>
        </w:rPr>
        <w:t>, 3(1), 76-80.</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Naveh, G., Tubin, D. &amp; Pliskin, N. (2012). Student satisfaction with learning management systems: a lens of critical success factors. </w:t>
      </w:r>
      <w:r w:rsidRPr="00E25F6C">
        <w:rPr>
          <w:rFonts w:ascii="Times New Roman" w:hAnsi="Times New Roman" w:cs="Times New Roman"/>
          <w:i/>
          <w:iCs/>
          <w:color w:val="000000" w:themeColor="text1"/>
          <w:sz w:val="24"/>
          <w:szCs w:val="24"/>
        </w:rPr>
        <w:t>Technology, Pedagogy and Education</w:t>
      </w:r>
      <w:r w:rsidRPr="00E25F6C">
        <w:rPr>
          <w:rFonts w:ascii="Times New Roman" w:hAnsi="Times New Roman" w:cs="Times New Roman"/>
          <w:color w:val="000000" w:themeColor="text1"/>
          <w:sz w:val="24"/>
          <w:szCs w:val="24"/>
        </w:rPr>
        <w:t xml:space="preserve">, 21(3), 337–350.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Nurfalah, E. (2019). Optimalisasi E-Learning berbasis Virtual Class dengan Google Classroom sebagai Media Pembelajaran Fisika. </w:t>
      </w:r>
      <w:r w:rsidRPr="00E25F6C">
        <w:rPr>
          <w:rFonts w:ascii="Times New Roman" w:hAnsi="Times New Roman" w:cs="Times New Roman"/>
          <w:i/>
          <w:iCs/>
          <w:color w:val="000000" w:themeColor="text1"/>
          <w:sz w:val="24"/>
          <w:szCs w:val="24"/>
        </w:rPr>
        <w:t>Physics Education Research Journal</w:t>
      </w:r>
      <w:r w:rsidRPr="00E25F6C">
        <w:rPr>
          <w:rFonts w:ascii="Times New Roman" w:hAnsi="Times New Roman" w:cs="Times New Roman"/>
          <w:color w:val="000000" w:themeColor="text1"/>
          <w:sz w:val="24"/>
          <w:szCs w:val="24"/>
        </w:rPr>
        <w:t>, 1(1), 46-55</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Ssekakubo, G., Suleman, H. &amp; Marsden, G. (2013). Designing mobile LMS interfaces: Learners’ expectations and experiences. </w:t>
      </w:r>
      <w:r w:rsidRPr="00E25F6C">
        <w:rPr>
          <w:rFonts w:ascii="Times New Roman" w:hAnsi="Times New Roman" w:cs="Times New Roman"/>
          <w:i/>
          <w:iCs/>
          <w:color w:val="000000" w:themeColor="text1"/>
          <w:sz w:val="24"/>
          <w:szCs w:val="24"/>
        </w:rPr>
        <w:t>Interactive Technology and Smart Education,</w:t>
      </w:r>
      <w:r w:rsidRPr="00E25F6C">
        <w:rPr>
          <w:rFonts w:ascii="Times New Roman" w:hAnsi="Times New Roman" w:cs="Times New Roman"/>
          <w:color w:val="000000" w:themeColor="text1"/>
          <w:sz w:val="24"/>
          <w:szCs w:val="24"/>
        </w:rPr>
        <w:t xml:space="preserve"> 10(2), 147–167.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Swita Amallia Hapsari &amp; Heri Pamungkas. (2019). Pemanfaatan Google Classroom sebagai Media Pembelajaran Online di Universitas Dian Nuswantoro. </w:t>
      </w:r>
      <w:r w:rsidRPr="00E25F6C">
        <w:rPr>
          <w:rFonts w:ascii="Times New Roman" w:hAnsi="Times New Roman" w:cs="Times New Roman"/>
          <w:i/>
          <w:iCs/>
          <w:color w:val="000000" w:themeColor="text1"/>
          <w:sz w:val="24"/>
          <w:szCs w:val="24"/>
        </w:rPr>
        <w:t>WACANA</w:t>
      </w:r>
      <w:r w:rsidRPr="00E25F6C">
        <w:rPr>
          <w:rFonts w:ascii="Times New Roman" w:hAnsi="Times New Roman" w:cs="Times New Roman"/>
          <w:color w:val="000000" w:themeColor="text1"/>
          <w:sz w:val="24"/>
          <w:szCs w:val="24"/>
        </w:rPr>
        <w:t>, 18(2), 225 – 233</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Tarigan, J. (2011). Factors influencing </w:t>
      </w:r>
      <w:proofErr w:type="gramStart"/>
      <w:r w:rsidRPr="00E25F6C">
        <w:rPr>
          <w:rFonts w:ascii="Times New Roman" w:hAnsi="Times New Roman" w:cs="Times New Roman"/>
          <w:color w:val="000000" w:themeColor="text1"/>
          <w:sz w:val="24"/>
          <w:szCs w:val="24"/>
        </w:rPr>
        <w:t>users</w:t>
      </w:r>
      <w:proofErr w:type="gramEnd"/>
      <w:r w:rsidRPr="00E25F6C">
        <w:rPr>
          <w:rFonts w:ascii="Times New Roman" w:hAnsi="Times New Roman" w:cs="Times New Roman"/>
          <w:color w:val="000000" w:themeColor="text1"/>
          <w:sz w:val="24"/>
          <w:szCs w:val="24"/>
        </w:rPr>
        <w:t xml:space="preserve"> satisfaction on eLearning systems. </w:t>
      </w:r>
      <w:r w:rsidRPr="00E25F6C">
        <w:rPr>
          <w:rFonts w:ascii="Times New Roman" w:hAnsi="Times New Roman" w:cs="Times New Roman"/>
          <w:i/>
          <w:iCs/>
          <w:color w:val="000000" w:themeColor="text1"/>
          <w:sz w:val="24"/>
          <w:szCs w:val="24"/>
        </w:rPr>
        <w:t>Jurnal Manajemen dan Kewirausahaan,</w:t>
      </w:r>
      <w:r w:rsidRPr="00E25F6C">
        <w:rPr>
          <w:rFonts w:ascii="Times New Roman" w:hAnsi="Times New Roman" w:cs="Times New Roman"/>
          <w:color w:val="000000" w:themeColor="text1"/>
          <w:sz w:val="24"/>
          <w:szCs w:val="24"/>
        </w:rPr>
        <w:t xml:space="preserve"> 13(2), 177–188.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Tella, A. (2012). System-related factors that predict students’ satisfaction with the Blackboard Learning System at the University of Botswana. </w:t>
      </w:r>
      <w:r w:rsidRPr="00E25F6C">
        <w:rPr>
          <w:rFonts w:ascii="Times New Roman" w:hAnsi="Times New Roman" w:cs="Times New Roman"/>
          <w:i/>
          <w:iCs/>
          <w:color w:val="000000" w:themeColor="text1"/>
          <w:sz w:val="24"/>
          <w:szCs w:val="24"/>
        </w:rPr>
        <w:t>African Journal of Library, Archives and Information Science,</w:t>
      </w:r>
      <w:r w:rsidRPr="00E25F6C">
        <w:rPr>
          <w:rFonts w:ascii="Times New Roman" w:hAnsi="Times New Roman" w:cs="Times New Roman"/>
          <w:color w:val="000000" w:themeColor="text1"/>
          <w:sz w:val="24"/>
          <w:szCs w:val="24"/>
        </w:rPr>
        <w:t xml:space="preserve"> 22(1), 41.</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Tumengkol, A. A. (2020). Pengalaman Pembelajaran Berbasis Blended Learning Mata Kuliah Ilmu Alamiah Dasar Menggunakan Google Classroom Pada Mahapeserta didik Geografi</w:t>
      </w:r>
      <w:r w:rsidRPr="00E25F6C">
        <w:rPr>
          <w:rFonts w:ascii="Times New Roman" w:hAnsi="Times New Roman" w:cs="Times New Roman"/>
          <w:i/>
          <w:iCs/>
          <w:color w:val="000000" w:themeColor="text1"/>
          <w:sz w:val="24"/>
          <w:szCs w:val="24"/>
        </w:rPr>
        <w:t>. Jurnal Episentrum,</w:t>
      </w:r>
      <w:r w:rsidRPr="00E25F6C">
        <w:rPr>
          <w:rFonts w:ascii="Times New Roman" w:hAnsi="Times New Roman" w:cs="Times New Roman"/>
          <w:color w:val="000000" w:themeColor="text1"/>
          <w:sz w:val="24"/>
          <w:szCs w:val="24"/>
        </w:rPr>
        <w:t xml:space="preserve"> 1(1), 39-43.</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Vovides, Y. et al. (2007). The use of e-learning course management systems to support learning strategies and to improve self-regulated learning. </w:t>
      </w:r>
      <w:r w:rsidRPr="00E25F6C">
        <w:rPr>
          <w:rFonts w:ascii="Times New Roman" w:hAnsi="Times New Roman" w:cs="Times New Roman"/>
          <w:i/>
          <w:iCs/>
          <w:color w:val="000000" w:themeColor="text1"/>
          <w:sz w:val="24"/>
          <w:szCs w:val="24"/>
        </w:rPr>
        <w:t>Educational Research Review,</w:t>
      </w:r>
      <w:r w:rsidRPr="00E25F6C">
        <w:rPr>
          <w:rFonts w:ascii="Times New Roman" w:hAnsi="Times New Roman" w:cs="Times New Roman"/>
          <w:color w:val="000000" w:themeColor="text1"/>
          <w:sz w:val="24"/>
          <w:szCs w:val="24"/>
        </w:rPr>
        <w:t xml:space="preserve"> 2(1), 64–74.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Wang, Y.S., Wang, H.Y. &amp; Shee, D.Y. (2007). Measuring e-learning systems success in an organizational context: Scale development and validation. </w:t>
      </w:r>
      <w:r w:rsidRPr="00E25F6C">
        <w:rPr>
          <w:rFonts w:ascii="Times New Roman" w:hAnsi="Times New Roman" w:cs="Times New Roman"/>
          <w:i/>
          <w:iCs/>
          <w:color w:val="000000" w:themeColor="text1"/>
          <w:sz w:val="24"/>
          <w:szCs w:val="24"/>
        </w:rPr>
        <w:t>Computers in Human Behavior,</w:t>
      </w:r>
      <w:r w:rsidRPr="00E25F6C">
        <w:rPr>
          <w:rFonts w:ascii="Times New Roman" w:hAnsi="Times New Roman" w:cs="Times New Roman"/>
          <w:color w:val="000000" w:themeColor="text1"/>
          <w:sz w:val="24"/>
          <w:szCs w:val="24"/>
        </w:rPr>
        <w:t xml:space="preserve"> 23(4), 1792–1808. </w:t>
      </w:r>
    </w:p>
    <w:p w:rsidR="00E25F6C" w:rsidRPr="00E25F6C" w:rsidRDefault="00E25F6C" w:rsidP="00E25F6C">
      <w:pPr>
        <w:spacing w:line="240" w:lineRule="auto"/>
        <w:ind w:left="284" w:hanging="284"/>
        <w:jc w:val="both"/>
        <w:rPr>
          <w:rFonts w:ascii="Times New Roman" w:hAnsi="Times New Roman" w:cs="Times New Roman"/>
          <w:color w:val="000000" w:themeColor="text1"/>
          <w:sz w:val="24"/>
          <w:szCs w:val="24"/>
        </w:rPr>
      </w:pPr>
      <w:r w:rsidRPr="00E25F6C">
        <w:rPr>
          <w:rFonts w:ascii="Times New Roman" w:hAnsi="Times New Roman" w:cs="Times New Roman"/>
          <w:color w:val="000000" w:themeColor="text1"/>
          <w:sz w:val="24"/>
          <w:szCs w:val="24"/>
        </w:rPr>
        <w:t xml:space="preserve">Zurimi, S. (2019). Penggunaan E-Learning Berbasis Google Classroom Sebagai Media Pendukung dalam Pembelajaran </w:t>
      </w:r>
      <w:r w:rsidRPr="00E25F6C">
        <w:rPr>
          <w:rFonts w:ascii="Times New Roman" w:hAnsi="Times New Roman" w:cs="Times New Roman"/>
          <w:color w:val="000000" w:themeColor="text1"/>
          <w:sz w:val="24"/>
          <w:szCs w:val="24"/>
        </w:rPr>
        <w:lastRenderedPageBreak/>
        <w:t xml:space="preserve">Matematika di MTs Negeri Tulehu. </w:t>
      </w:r>
      <w:r w:rsidRPr="00E25F6C">
        <w:rPr>
          <w:rFonts w:ascii="Times New Roman" w:hAnsi="Times New Roman" w:cs="Times New Roman"/>
          <w:i/>
          <w:iCs/>
          <w:color w:val="000000" w:themeColor="text1"/>
          <w:sz w:val="24"/>
          <w:szCs w:val="24"/>
        </w:rPr>
        <w:t>JTRISTE,</w:t>
      </w:r>
      <w:r w:rsidRPr="00E25F6C">
        <w:rPr>
          <w:rFonts w:ascii="Times New Roman" w:hAnsi="Times New Roman" w:cs="Times New Roman"/>
          <w:color w:val="000000" w:themeColor="text1"/>
          <w:sz w:val="24"/>
          <w:szCs w:val="24"/>
        </w:rPr>
        <w:t xml:space="preserve"> 6(1), 1-8.</w:t>
      </w:r>
    </w:p>
    <w:p w:rsidR="00F2356D" w:rsidRPr="002A59D1" w:rsidRDefault="00F2356D" w:rsidP="002A59D1">
      <w:pPr>
        <w:pStyle w:val="Default"/>
        <w:rPr>
          <w:lang w:val="en-US" w:eastAsia="id-ID"/>
        </w:rPr>
      </w:pPr>
    </w:p>
    <w:sectPr w:rsidR="00F2356D" w:rsidRPr="002A59D1" w:rsidSect="0064204D">
      <w:type w:val="continuous"/>
      <w:pgSz w:w="11907" w:h="16840" w:code="9"/>
      <w:pgMar w:top="2268" w:right="1701" w:bottom="1701" w:left="2268" w:header="720" w:footer="720" w:gutter="0"/>
      <w:cols w:num="2" w:space="5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5C2" w:rsidRDefault="002F55C2" w:rsidP="00F66603">
      <w:pPr>
        <w:spacing w:after="0" w:line="240" w:lineRule="auto"/>
      </w:pPr>
      <w:r>
        <w:separator/>
      </w:r>
    </w:p>
  </w:endnote>
  <w:endnote w:type="continuationSeparator" w:id="0">
    <w:p w:rsidR="002F55C2" w:rsidRDefault="002F55C2" w:rsidP="00F6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702563"/>
      <w:docPartObj>
        <w:docPartGallery w:val="Page Numbers (Bottom of Page)"/>
        <w:docPartUnique/>
      </w:docPartObj>
    </w:sdtPr>
    <w:sdtEndPr/>
    <w:sdtContent>
      <w:p w:rsidR="008530DC" w:rsidRDefault="008530DC" w:rsidP="00875699">
        <w:pPr>
          <w:pStyle w:val="Footer"/>
          <w:tabs>
            <w:tab w:val="clear" w:pos="4513"/>
            <w:tab w:val="clear" w:pos="9026"/>
            <w:tab w:val="left" w:pos="0"/>
            <w:tab w:val="left" w:pos="426"/>
          </w:tabs>
          <w:jc w:val="both"/>
        </w:pPr>
        <w:r>
          <w:rPr>
            <w:rFonts w:ascii="Times New Roman" w:hAnsi="Times New Roman" w:cs="Times New Roman"/>
            <w:b/>
            <w:i/>
            <w:noProof/>
          </w:rPr>
          <mc:AlternateContent>
            <mc:Choice Requires="wps">
              <w:drawing>
                <wp:anchor distT="0" distB="0" distL="114300" distR="114300" simplePos="0" relativeHeight="251663360" behindDoc="0" locked="0" layoutInCell="1" allowOverlap="1">
                  <wp:simplePos x="0" y="0"/>
                  <wp:positionH relativeFrom="column">
                    <wp:posOffset>5715</wp:posOffset>
                  </wp:positionH>
                  <wp:positionV relativeFrom="paragraph">
                    <wp:posOffset>-1270</wp:posOffset>
                  </wp:positionV>
                  <wp:extent cx="5029200" cy="0"/>
                  <wp:effectExtent l="17145" t="17780" r="11430" b="107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EC385" id="_x0000_t32" coordsize="21600,21600" o:spt="32" o:oned="t" path="m,l21600,21600e" filled="f">
                  <v:path arrowok="t" fillok="f" o:connecttype="none"/>
                  <o:lock v:ext="edit" shapetype="t"/>
                </v:shapetype>
                <v:shape id="AutoShape 3" o:spid="_x0000_s1026" type="#_x0000_t32" style="position:absolute;margin-left:.45pt;margin-top:-.1pt;width:396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lHgIAADw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" strokeweight="1.5pt"/>
              </w:pict>
            </mc:Fallback>
          </mc:AlternateContent>
        </w:r>
        <w:r>
          <w:rPr>
            <w:rFonts w:ascii="Times New Roman" w:hAnsi="Times New Roman" w:cs="Times New Roman"/>
            <w:b/>
            <w:i/>
          </w:rPr>
          <w:t xml:space="preserve">Vol. </w:t>
        </w:r>
        <w:r>
          <w:rPr>
            <w:rFonts w:ascii="Times New Roman" w:hAnsi="Times New Roman" w:cs="Times New Roman"/>
            <w:b/>
            <w:i/>
            <w:lang w:val="id-ID"/>
          </w:rPr>
          <w:t>VI</w:t>
        </w:r>
        <w:r w:rsidRPr="00BB5509">
          <w:rPr>
            <w:rFonts w:ascii="Times New Roman" w:hAnsi="Times New Roman" w:cs="Times New Roman"/>
            <w:b/>
            <w:i/>
          </w:rPr>
          <w:t>I</w:t>
        </w:r>
        <w:r>
          <w:rPr>
            <w:rFonts w:ascii="Times New Roman" w:hAnsi="Times New Roman" w:cs="Times New Roman"/>
            <w:b/>
            <w:i/>
          </w:rPr>
          <w:t>.</w:t>
        </w:r>
        <w:r w:rsidRPr="00BB5509">
          <w:rPr>
            <w:rFonts w:ascii="Times New Roman" w:hAnsi="Times New Roman" w:cs="Times New Roman"/>
            <w:b/>
            <w:i/>
          </w:rPr>
          <w:t xml:space="preserve"> No. </w:t>
        </w:r>
        <w:r>
          <w:rPr>
            <w:rFonts w:ascii="Times New Roman" w:hAnsi="Times New Roman" w:cs="Times New Roman"/>
            <w:b/>
            <w:i/>
          </w:rPr>
          <w:t>2</w:t>
        </w:r>
        <w:r w:rsidRPr="00BB5509">
          <w:rPr>
            <w:rFonts w:ascii="Times New Roman" w:hAnsi="Times New Roman" w:cs="Times New Roman"/>
            <w:b/>
            <w:i/>
          </w:rPr>
          <w:t xml:space="preserve">. </w:t>
        </w:r>
        <w:r>
          <w:rPr>
            <w:rFonts w:ascii="Times New Roman" w:hAnsi="Times New Roman" w:cs="Times New Roman"/>
            <w:b/>
            <w:i/>
          </w:rPr>
          <w:t>September 201</w:t>
        </w:r>
        <w:r>
          <w:rPr>
            <w:rFonts w:ascii="Times New Roman" w:hAnsi="Times New Roman" w:cs="Times New Roman"/>
            <w:b/>
            <w:i/>
            <w:lang w:val="id-ID"/>
          </w:rPr>
          <w:t>9</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sidRPr="005D344F">
          <w:rPr>
            <w:rFonts w:ascii="Times New Roman" w:hAnsi="Times New Roman" w:cs="Times New Roman"/>
          </w:rPr>
          <w:fldChar w:fldCharType="begin"/>
        </w:r>
        <w:r w:rsidRPr="005D344F">
          <w:rPr>
            <w:rFonts w:ascii="Times New Roman" w:hAnsi="Times New Roman" w:cs="Times New Roman"/>
          </w:rPr>
          <w:instrText xml:space="preserve"> PAGE   \* MERGEFORMAT </w:instrText>
        </w:r>
        <w:r w:rsidRPr="005D344F">
          <w:rPr>
            <w:rFonts w:ascii="Times New Roman" w:hAnsi="Times New Roman" w:cs="Times New Roman"/>
          </w:rPr>
          <w:fldChar w:fldCharType="separate"/>
        </w:r>
        <w:r w:rsidR="00E25F6C">
          <w:rPr>
            <w:rFonts w:ascii="Times New Roman" w:hAnsi="Times New Roman" w:cs="Times New Roman"/>
            <w:noProof/>
          </w:rPr>
          <w:t>16</w:t>
        </w:r>
        <w:r w:rsidRPr="005D344F">
          <w:rPr>
            <w:rFonts w:ascii="Times New Roman" w:hAnsi="Times New Roman" w:cs="Times New Roman"/>
          </w:rPr>
          <w:fldChar w:fldCharType="end"/>
        </w:r>
      </w:p>
    </w:sdtContent>
  </w:sdt>
  <w:p w:rsidR="008530DC" w:rsidRDefault="008530DC">
    <w:pPr>
      <w:pStyle w:val="Footer"/>
    </w:pPr>
  </w:p>
  <w:p w:rsidR="008530DC" w:rsidRDefault="008530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702565"/>
      <w:docPartObj>
        <w:docPartGallery w:val="Page Numbers (Bottom of Page)"/>
        <w:docPartUnique/>
      </w:docPartObj>
    </w:sdtPr>
    <w:sdtEndPr/>
    <w:sdtContent>
      <w:p w:rsidR="008530DC" w:rsidRDefault="008530DC">
        <w:pPr>
          <w:pStyle w:val="Footer"/>
          <w:jc w:val="center"/>
        </w:pPr>
        <w:r>
          <w:rPr>
            <w:rFonts w:ascii="Times New Roman" w:hAnsi="Times New Roman" w:cs="Times New Roman"/>
            <w:noProof/>
            <w:sz w:val="24"/>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-2540</wp:posOffset>
                  </wp:positionV>
                  <wp:extent cx="5050155" cy="0"/>
                  <wp:effectExtent l="15240" t="10160" r="11430" b="1841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01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115D19" id="_x0000_t32" coordsize="21600,21600" o:spt="32" o:oned="t" path="m,l21600,21600e" filled="f">
                  <v:path arrowok="t" fillok="f" o:connecttype="none"/>
                  <o:lock v:ext="edit" shapetype="t"/>
                </v:shapetype>
                <v:shape id="AutoShape 1" o:spid="_x0000_s1026" type="#_x0000_t32" style="position:absolute;margin-left:-1.2pt;margin-top:-.2pt;width:397.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" strokeweight="1.5pt"/>
              </w:pict>
            </mc:Fallback>
          </mc:AlternateContent>
        </w:r>
        <w:r w:rsidRPr="005D344F">
          <w:rPr>
            <w:rFonts w:ascii="Times New Roman" w:hAnsi="Times New Roman" w:cs="Times New Roman"/>
            <w:sz w:val="24"/>
          </w:rPr>
          <w:fldChar w:fldCharType="begin"/>
        </w:r>
        <w:r w:rsidRPr="005D344F">
          <w:rPr>
            <w:rFonts w:ascii="Times New Roman" w:hAnsi="Times New Roman" w:cs="Times New Roman"/>
            <w:sz w:val="24"/>
          </w:rPr>
          <w:instrText xml:space="preserve"> PAGE   \* MERGEFORMAT </w:instrText>
        </w:r>
        <w:r w:rsidRPr="005D344F">
          <w:rPr>
            <w:rFonts w:ascii="Times New Roman" w:hAnsi="Times New Roman" w:cs="Times New Roman"/>
            <w:sz w:val="24"/>
          </w:rPr>
          <w:fldChar w:fldCharType="separate"/>
        </w:r>
        <w:r w:rsidR="00E25F6C">
          <w:rPr>
            <w:rFonts w:ascii="Times New Roman" w:hAnsi="Times New Roman" w:cs="Times New Roman"/>
            <w:noProof/>
            <w:sz w:val="24"/>
          </w:rPr>
          <w:t>1</w:t>
        </w:r>
        <w:r w:rsidRPr="005D344F">
          <w:rPr>
            <w:rFonts w:ascii="Times New Roman" w:hAnsi="Times New Roman" w:cs="Times New Roman"/>
            <w:sz w:val="24"/>
          </w:rPr>
          <w:fldChar w:fldCharType="end"/>
        </w:r>
      </w:p>
    </w:sdtContent>
  </w:sdt>
  <w:p w:rsidR="008530DC" w:rsidRDefault="00853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5C2" w:rsidRDefault="002F55C2" w:rsidP="00F66603">
      <w:pPr>
        <w:spacing w:after="0" w:line="240" w:lineRule="auto"/>
      </w:pPr>
      <w:r>
        <w:separator/>
      </w:r>
    </w:p>
  </w:footnote>
  <w:footnote w:type="continuationSeparator" w:id="0">
    <w:p w:rsidR="002F55C2" w:rsidRDefault="002F55C2" w:rsidP="00F66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0DC" w:rsidRDefault="008530DC">
    <w:pPr>
      <w:pStyle w:val="Header"/>
      <w:rPr>
        <w:rFonts w:ascii="Times New Roman" w:hAnsi="Times New Roman" w:cs="Times New Roman"/>
        <w:b/>
        <w:sz w:val="24"/>
        <w:szCs w:val="24"/>
      </w:rPr>
    </w:pPr>
  </w:p>
  <w:p w:rsidR="008530DC" w:rsidRDefault="008530DC">
    <w:pPr>
      <w:pStyle w:val="Header"/>
      <w:rPr>
        <w:rFonts w:ascii="Times New Roman" w:hAnsi="Times New Roman" w:cs="Times New Roman"/>
        <w:b/>
        <w:sz w:val="24"/>
        <w:szCs w:val="24"/>
      </w:rPr>
    </w:pPr>
  </w:p>
  <w:p w:rsidR="008530DC" w:rsidRDefault="008530DC">
    <w:pPr>
      <w:pStyle w:val="Header"/>
      <w:rPr>
        <w:rFonts w:ascii="Times New Roman" w:hAnsi="Times New Roman" w:cs="Times New Roman"/>
        <w:b/>
        <w:sz w:val="24"/>
        <w:szCs w:val="24"/>
      </w:rPr>
    </w:pPr>
  </w:p>
  <w:p w:rsidR="008530DC" w:rsidRDefault="008530DC" w:rsidP="00723206">
    <w:pPr>
      <w:pStyle w:val="Header"/>
      <w:jc w:val="cente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271145</wp:posOffset>
              </wp:positionV>
              <wp:extent cx="5050155" cy="0"/>
              <wp:effectExtent l="15240" t="15875" r="11430" b="1270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01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AC80BD" id="_x0000_t32" coordsize="21600,21600" o:spt="32" o:oned="t" path="m,l21600,21600e" filled="f">
              <v:path arrowok="t" fillok="f" o:connecttype="none"/>
              <o:lock v:ext="edit" shapetype="t"/>
            </v:shapetype>
            <v:shape id="AutoShape 2" o:spid="_x0000_s1026" type="#_x0000_t32" style="position:absolute;margin-left:-1.2pt;margin-top:21.35pt;width:397.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jU1HQIAADw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" strokeweight="1.5pt"/>
          </w:pict>
        </mc:Fallback>
      </mc:AlternateContent>
    </w:r>
    <w:r>
      <w:rPr>
        <w:rFonts w:ascii="Times New Roman" w:hAnsi="Times New Roman" w:cs="Times New Roman"/>
        <w:b/>
        <w:sz w:val="24"/>
        <w:szCs w:val="24"/>
      </w:rPr>
      <w:t>Handayani, Sulisworo, Ishafit –</w:t>
    </w:r>
    <w:r w:rsidRPr="00367845">
      <w:rPr>
        <w:rFonts w:ascii="Times New Roman" w:hAnsi="Times New Roman" w:cs="Times New Roman"/>
        <w:b/>
        <w:sz w:val="28"/>
        <w:szCs w:val="28"/>
      </w:rPr>
      <w:t xml:space="preserve"> </w:t>
    </w:r>
    <w:r>
      <w:rPr>
        <w:rFonts w:ascii="Times New Roman" w:hAnsi="Times New Roman" w:cs="Times New Roman"/>
        <w:i/>
        <w:sz w:val="24"/>
        <w:szCs w:val="28"/>
      </w:rPr>
      <w:t>Pemanfaatan Google Classroom pada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0DC" w:rsidRDefault="008530DC" w:rsidP="005D344F">
    <w:pPr>
      <w:tabs>
        <w:tab w:val="left" w:pos="4820"/>
      </w:tabs>
      <w:spacing w:after="0" w:line="240" w:lineRule="auto"/>
      <w:rPr>
        <w:rFonts w:ascii="Times New Roman" w:hAnsi="Times New Roman" w:cs="Times New Roman"/>
        <w:b/>
      </w:rPr>
    </w:pPr>
    <w:r>
      <w:rPr>
        <w:rFonts w:ascii="Times New Roman" w:hAnsi="Times New Roman" w:cs="Times New Roman"/>
        <w:b/>
        <w:noProof/>
      </w:rPr>
      <w:drawing>
        <wp:anchor distT="0" distB="0" distL="114300" distR="114300" simplePos="0" relativeHeight="251659264" behindDoc="0" locked="0" layoutInCell="1" allowOverlap="1">
          <wp:simplePos x="0" y="0"/>
          <wp:positionH relativeFrom="column">
            <wp:posOffset>3245760</wp:posOffset>
          </wp:positionH>
          <wp:positionV relativeFrom="paragraph">
            <wp:posOffset>8626</wp:posOffset>
          </wp:positionV>
          <wp:extent cx="1801495" cy="543465"/>
          <wp:effectExtent l="19050" t="0" r="825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801495" cy="543465"/>
                  </a:xfrm>
                  <a:prstGeom prst="rect">
                    <a:avLst/>
                  </a:prstGeom>
                  <a:noFill/>
                  <a:ln w="9525">
                    <a:noFill/>
                    <a:miter lim="800000"/>
                    <a:headEnd/>
                    <a:tailEnd/>
                  </a:ln>
                </pic:spPr>
              </pic:pic>
            </a:graphicData>
          </a:graphic>
        </wp:anchor>
      </w:drawing>
    </w:r>
  </w:p>
  <w:p w:rsidR="008530DC" w:rsidRPr="00C1684F" w:rsidRDefault="008530DC" w:rsidP="005D344F">
    <w:pPr>
      <w:tabs>
        <w:tab w:val="left" w:pos="4820"/>
      </w:tabs>
      <w:spacing w:after="0" w:line="240" w:lineRule="auto"/>
      <w:rPr>
        <w:rFonts w:ascii="Times New Roman" w:hAnsi="Times New Roman" w:cs="Times New Roman"/>
        <w:b/>
        <w:sz w:val="20"/>
      </w:rPr>
    </w:pPr>
    <w:proofErr w:type="gramStart"/>
    <w:r w:rsidRPr="00C1684F">
      <w:rPr>
        <w:rFonts w:ascii="Times New Roman" w:hAnsi="Times New Roman" w:cs="Times New Roman"/>
        <w:b/>
        <w:sz w:val="20"/>
      </w:rPr>
      <w:t>p-ISSN</w:t>
    </w:r>
    <w:proofErr w:type="gramEnd"/>
    <w:r w:rsidRPr="00C1684F">
      <w:rPr>
        <w:rFonts w:ascii="Times New Roman" w:hAnsi="Times New Roman" w:cs="Times New Roman"/>
        <w:b/>
        <w:sz w:val="20"/>
      </w:rPr>
      <w:t>: 2337-5973</w:t>
    </w:r>
    <w:r w:rsidRPr="00C1684F">
      <w:rPr>
        <w:rFonts w:ascii="Times New Roman" w:hAnsi="Times New Roman" w:cs="Times New Roman"/>
        <w:b/>
        <w:i/>
        <w:sz w:val="20"/>
      </w:rPr>
      <w:t xml:space="preserve"> </w:t>
    </w:r>
    <w:r w:rsidRPr="00C1684F">
      <w:rPr>
        <w:rFonts w:ascii="Times New Roman" w:hAnsi="Times New Roman" w:cs="Times New Roman"/>
        <w:b/>
        <w:i/>
        <w:sz w:val="20"/>
      </w:rPr>
      <w:tab/>
    </w:r>
  </w:p>
  <w:sdt>
    <w:sdtPr>
      <w:rPr>
        <w:rFonts w:ascii="Times New Roman" w:hAnsi="Times New Roman" w:cs="Times New Roman"/>
        <w:b/>
        <w:sz w:val="20"/>
      </w:rPr>
      <w:id w:val="1818702564"/>
      <w:docPartObj>
        <w:docPartGallery w:val="Page Numbers (Bottom of Page)"/>
        <w:docPartUnique/>
      </w:docPartObj>
    </w:sdtPr>
    <w:sdtEndPr>
      <w:rPr>
        <w:b w:val="0"/>
      </w:rPr>
    </w:sdtEndPr>
    <w:sdtContent>
      <w:p w:rsidR="008530DC" w:rsidRDefault="008530DC" w:rsidP="005D344F">
        <w:pPr>
          <w:spacing w:after="0" w:line="240" w:lineRule="auto"/>
          <w:rPr>
            <w:rFonts w:ascii="Times New Roman" w:hAnsi="Times New Roman" w:cs="Times New Roman"/>
            <w:b/>
            <w:sz w:val="20"/>
            <w:lang w:val="id-ID"/>
          </w:rPr>
        </w:pPr>
        <w:proofErr w:type="gramStart"/>
        <w:r w:rsidRPr="00C1684F">
          <w:rPr>
            <w:rFonts w:ascii="Times New Roman" w:hAnsi="Times New Roman" w:cs="Times New Roman"/>
            <w:b/>
            <w:sz w:val="20"/>
          </w:rPr>
          <w:t>e-ISSN</w:t>
        </w:r>
        <w:proofErr w:type="gramEnd"/>
        <w:r w:rsidRPr="00C1684F">
          <w:rPr>
            <w:rFonts w:ascii="Times New Roman" w:hAnsi="Times New Roman" w:cs="Times New Roman"/>
            <w:b/>
            <w:sz w:val="20"/>
          </w:rPr>
          <w:t>: 2442-4838</w:t>
        </w:r>
      </w:p>
      <w:p w:rsidR="008530DC" w:rsidRPr="00C1684F" w:rsidRDefault="002F55C2" w:rsidP="005D344F">
        <w:pPr>
          <w:spacing w:after="0" w:line="240" w:lineRule="auto"/>
          <w:rPr>
            <w:rFonts w:ascii="Times New Roman" w:hAnsi="Times New Roman" w:cs="Times New Roman"/>
            <w:b/>
            <w:sz w:val="20"/>
            <w:lang w:val="id-ID"/>
          </w:rPr>
        </w:pPr>
        <w:hyperlink r:id="rId2" w:history="1">
          <w:r w:rsidR="008530DC" w:rsidRPr="001C18F9">
            <w:rPr>
              <w:rStyle w:val="Hyperlink"/>
              <w:rFonts w:ascii="Times New Roman" w:hAnsi="Times New Roman" w:cs="Times New Roman"/>
              <w:b/>
              <w:sz w:val="20"/>
              <w:lang w:val="id-ID"/>
            </w:rPr>
            <w:t>http://ojs.fkip.ummetro.ac.id/index.php/fisika/</w:t>
          </w:r>
        </w:hyperlink>
        <w:r w:rsidR="008530DC">
          <w:rPr>
            <w:rFonts w:ascii="Times New Roman" w:hAnsi="Times New Roman" w:cs="Times New Roman"/>
            <w:b/>
            <w:sz w:val="20"/>
            <w:lang w:val="id-ID"/>
          </w:rPr>
          <w:t xml:space="preserve"> </w:t>
        </w:r>
      </w:p>
      <w:p w:rsidR="008530DC" w:rsidRPr="00C1684F" w:rsidRDefault="008530DC" w:rsidP="005D344F">
        <w:pPr>
          <w:pStyle w:val="Header"/>
          <w:rPr>
            <w:sz w:val="20"/>
          </w:rPr>
        </w:pPr>
        <w:r w:rsidRPr="00C1684F">
          <w:rPr>
            <w:rFonts w:ascii="Times New Roman" w:hAnsi="Times New Roman" w:cs="Times New Roman"/>
            <w:b/>
            <w:sz w:val="20"/>
          </w:rPr>
          <w:t xml:space="preserve">   </w:t>
        </w:r>
        <w:r w:rsidRPr="00C1684F">
          <w:rPr>
            <w:rFonts w:ascii="Times New Roman" w:hAnsi="Times New Roman" w:cs="Times New Roman"/>
            <w:b/>
            <w:sz w:val="20"/>
          </w:rPr>
          <w:tab/>
        </w:r>
        <w:r w:rsidRPr="00C1684F">
          <w:rPr>
            <w:rFonts w:ascii="Times New Roman" w:hAnsi="Times New Roman" w:cs="Times New Roman"/>
            <w:b/>
            <w:sz w:val="20"/>
          </w:rPr>
          <w:tab/>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6507D"/>
    <w:multiLevelType w:val="hybridMultilevel"/>
    <w:tmpl w:val="004C9D4A"/>
    <w:lvl w:ilvl="0" w:tplc="04210011">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4085B16"/>
    <w:multiLevelType w:val="hybridMultilevel"/>
    <w:tmpl w:val="2BA6E3D2"/>
    <w:lvl w:ilvl="0" w:tplc="04210019">
      <w:start w:val="1"/>
      <w:numFmt w:val="lowerLetter"/>
      <w:lvlText w:val="%1."/>
      <w:lvlJc w:val="left"/>
      <w:pPr>
        <w:ind w:left="1485" w:hanging="360"/>
      </w:pPr>
    </w:lvl>
    <w:lvl w:ilvl="1" w:tplc="04210019" w:tentative="1">
      <w:start w:val="1"/>
      <w:numFmt w:val="lowerLetter"/>
      <w:lvlText w:val="%2."/>
      <w:lvlJc w:val="left"/>
      <w:pPr>
        <w:ind w:left="2205" w:hanging="360"/>
      </w:pPr>
    </w:lvl>
    <w:lvl w:ilvl="2" w:tplc="0421001B" w:tentative="1">
      <w:start w:val="1"/>
      <w:numFmt w:val="lowerRoman"/>
      <w:lvlText w:val="%3."/>
      <w:lvlJc w:val="right"/>
      <w:pPr>
        <w:ind w:left="2925" w:hanging="180"/>
      </w:pPr>
    </w:lvl>
    <w:lvl w:ilvl="3" w:tplc="0421000F" w:tentative="1">
      <w:start w:val="1"/>
      <w:numFmt w:val="decimal"/>
      <w:lvlText w:val="%4."/>
      <w:lvlJc w:val="left"/>
      <w:pPr>
        <w:ind w:left="3645" w:hanging="360"/>
      </w:pPr>
    </w:lvl>
    <w:lvl w:ilvl="4" w:tplc="04210019" w:tentative="1">
      <w:start w:val="1"/>
      <w:numFmt w:val="lowerLetter"/>
      <w:lvlText w:val="%5."/>
      <w:lvlJc w:val="left"/>
      <w:pPr>
        <w:ind w:left="4365" w:hanging="360"/>
      </w:pPr>
    </w:lvl>
    <w:lvl w:ilvl="5" w:tplc="0421001B" w:tentative="1">
      <w:start w:val="1"/>
      <w:numFmt w:val="lowerRoman"/>
      <w:lvlText w:val="%6."/>
      <w:lvlJc w:val="right"/>
      <w:pPr>
        <w:ind w:left="5085" w:hanging="180"/>
      </w:pPr>
    </w:lvl>
    <w:lvl w:ilvl="6" w:tplc="0421000F" w:tentative="1">
      <w:start w:val="1"/>
      <w:numFmt w:val="decimal"/>
      <w:lvlText w:val="%7."/>
      <w:lvlJc w:val="left"/>
      <w:pPr>
        <w:ind w:left="5805" w:hanging="360"/>
      </w:pPr>
    </w:lvl>
    <w:lvl w:ilvl="7" w:tplc="04210019" w:tentative="1">
      <w:start w:val="1"/>
      <w:numFmt w:val="lowerLetter"/>
      <w:lvlText w:val="%8."/>
      <w:lvlJc w:val="left"/>
      <w:pPr>
        <w:ind w:left="6525" w:hanging="360"/>
      </w:pPr>
    </w:lvl>
    <w:lvl w:ilvl="8" w:tplc="0421001B" w:tentative="1">
      <w:start w:val="1"/>
      <w:numFmt w:val="lowerRoman"/>
      <w:lvlText w:val="%9."/>
      <w:lvlJc w:val="right"/>
      <w:pPr>
        <w:ind w:left="7245" w:hanging="180"/>
      </w:pPr>
    </w:lvl>
  </w:abstractNum>
  <w:abstractNum w:abstractNumId="2" w15:restartNumberingAfterBreak="0">
    <w:nsid w:val="06371298"/>
    <w:multiLevelType w:val="hybridMultilevel"/>
    <w:tmpl w:val="59CE9E66"/>
    <w:lvl w:ilvl="0" w:tplc="83C24D28">
      <w:start w:val="1"/>
      <w:numFmt w:val="decimal"/>
      <w:lvlText w:val="%1."/>
      <w:lvlJc w:val="left"/>
      <w:pPr>
        <w:ind w:left="1183" w:hanging="360"/>
      </w:pPr>
      <w:rPr>
        <w:rFonts w:hint="default"/>
      </w:rPr>
    </w:lvl>
    <w:lvl w:ilvl="1" w:tplc="04210019" w:tentative="1">
      <w:start w:val="1"/>
      <w:numFmt w:val="lowerLetter"/>
      <w:lvlText w:val="%2."/>
      <w:lvlJc w:val="left"/>
      <w:pPr>
        <w:ind w:left="1903" w:hanging="360"/>
      </w:pPr>
    </w:lvl>
    <w:lvl w:ilvl="2" w:tplc="0421001B" w:tentative="1">
      <w:start w:val="1"/>
      <w:numFmt w:val="lowerRoman"/>
      <w:lvlText w:val="%3."/>
      <w:lvlJc w:val="right"/>
      <w:pPr>
        <w:ind w:left="2623" w:hanging="180"/>
      </w:pPr>
    </w:lvl>
    <w:lvl w:ilvl="3" w:tplc="0421000F" w:tentative="1">
      <w:start w:val="1"/>
      <w:numFmt w:val="decimal"/>
      <w:lvlText w:val="%4."/>
      <w:lvlJc w:val="left"/>
      <w:pPr>
        <w:ind w:left="3343" w:hanging="360"/>
      </w:pPr>
    </w:lvl>
    <w:lvl w:ilvl="4" w:tplc="04210019" w:tentative="1">
      <w:start w:val="1"/>
      <w:numFmt w:val="lowerLetter"/>
      <w:lvlText w:val="%5."/>
      <w:lvlJc w:val="left"/>
      <w:pPr>
        <w:ind w:left="4063" w:hanging="360"/>
      </w:pPr>
    </w:lvl>
    <w:lvl w:ilvl="5" w:tplc="0421001B" w:tentative="1">
      <w:start w:val="1"/>
      <w:numFmt w:val="lowerRoman"/>
      <w:lvlText w:val="%6."/>
      <w:lvlJc w:val="right"/>
      <w:pPr>
        <w:ind w:left="4783" w:hanging="180"/>
      </w:pPr>
    </w:lvl>
    <w:lvl w:ilvl="6" w:tplc="0421000F" w:tentative="1">
      <w:start w:val="1"/>
      <w:numFmt w:val="decimal"/>
      <w:lvlText w:val="%7."/>
      <w:lvlJc w:val="left"/>
      <w:pPr>
        <w:ind w:left="5503" w:hanging="360"/>
      </w:pPr>
    </w:lvl>
    <w:lvl w:ilvl="7" w:tplc="04210019" w:tentative="1">
      <w:start w:val="1"/>
      <w:numFmt w:val="lowerLetter"/>
      <w:lvlText w:val="%8."/>
      <w:lvlJc w:val="left"/>
      <w:pPr>
        <w:ind w:left="6223" w:hanging="360"/>
      </w:pPr>
    </w:lvl>
    <w:lvl w:ilvl="8" w:tplc="0421001B" w:tentative="1">
      <w:start w:val="1"/>
      <w:numFmt w:val="lowerRoman"/>
      <w:lvlText w:val="%9."/>
      <w:lvlJc w:val="right"/>
      <w:pPr>
        <w:ind w:left="6943" w:hanging="180"/>
      </w:pPr>
    </w:lvl>
  </w:abstractNum>
  <w:abstractNum w:abstractNumId="3" w15:restartNumberingAfterBreak="0">
    <w:nsid w:val="08165185"/>
    <w:multiLevelType w:val="multilevel"/>
    <w:tmpl w:val="4968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26324"/>
    <w:multiLevelType w:val="multilevel"/>
    <w:tmpl w:val="6962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156A9"/>
    <w:multiLevelType w:val="hybridMultilevel"/>
    <w:tmpl w:val="57B4F410"/>
    <w:lvl w:ilvl="0" w:tplc="04210013">
      <w:start w:val="1"/>
      <w:numFmt w:val="upperRoman"/>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FA1091B"/>
    <w:multiLevelType w:val="hybridMultilevel"/>
    <w:tmpl w:val="EDF4697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4AD4267"/>
    <w:multiLevelType w:val="hybridMultilevel"/>
    <w:tmpl w:val="3516F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886BF2"/>
    <w:multiLevelType w:val="multilevel"/>
    <w:tmpl w:val="E1EA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87052"/>
    <w:multiLevelType w:val="hybridMultilevel"/>
    <w:tmpl w:val="71D448D8"/>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0" w15:restartNumberingAfterBreak="0">
    <w:nsid w:val="2AA1296A"/>
    <w:multiLevelType w:val="hybridMultilevel"/>
    <w:tmpl w:val="0624DDF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2E19309A"/>
    <w:multiLevelType w:val="hybridMultilevel"/>
    <w:tmpl w:val="3BF8FD02"/>
    <w:lvl w:ilvl="0" w:tplc="7302A23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2FAD4EF1"/>
    <w:multiLevelType w:val="hybridMultilevel"/>
    <w:tmpl w:val="B418719A"/>
    <w:lvl w:ilvl="0" w:tplc="E756727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5024437"/>
    <w:multiLevelType w:val="hybridMultilevel"/>
    <w:tmpl w:val="7C9E1FC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60F1815"/>
    <w:multiLevelType w:val="hybridMultilevel"/>
    <w:tmpl w:val="3998F0E4"/>
    <w:lvl w:ilvl="0" w:tplc="297E4ECC">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16" w15:restartNumberingAfterBreak="0">
    <w:nsid w:val="3FB6645E"/>
    <w:multiLevelType w:val="multilevel"/>
    <w:tmpl w:val="75D88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483953"/>
    <w:multiLevelType w:val="hybridMultilevel"/>
    <w:tmpl w:val="CBAAC0AE"/>
    <w:lvl w:ilvl="0" w:tplc="B122D40E">
      <w:start w:val="1"/>
      <w:numFmt w:val="decimal"/>
      <w:lvlText w:val="%1."/>
      <w:lvlJc w:val="left"/>
      <w:pPr>
        <w:ind w:left="1183" w:hanging="360"/>
      </w:pPr>
      <w:rPr>
        <w:rFonts w:hint="default"/>
      </w:rPr>
    </w:lvl>
    <w:lvl w:ilvl="1" w:tplc="04210019" w:tentative="1">
      <w:start w:val="1"/>
      <w:numFmt w:val="lowerLetter"/>
      <w:lvlText w:val="%2."/>
      <w:lvlJc w:val="left"/>
      <w:pPr>
        <w:ind w:left="1903" w:hanging="360"/>
      </w:pPr>
    </w:lvl>
    <w:lvl w:ilvl="2" w:tplc="0421001B" w:tentative="1">
      <w:start w:val="1"/>
      <w:numFmt w:val="lowerRoman"/>
      <w:lvlText w:val="%3."/>
      <w:lvlJc w:val="right"/>
      <w:pPr>
        <w:ind w:left="2623" w:hanging="180"/>
      </w:pPr>
    </w:lvl>
    <w:lvl w:ilvl="3" w:tplc="0421000F" w:tentative="1">
      <w:start w:val="1"/>
      <w:numFmt w:val="decimal"/>
      <w:lvlText w:val="%4."/>
      <w:lvlJc w:val="left"/>
      <w:pPr>
        <w:ind w:left="3343" w:hanging="360"/>
      </w:pPr>
    </w:lvl>
    <w:lvl w:ilvl="4" w:tplc="04210019" w:tentative="1">
      <w:start w:val="1"/>
      <w:numFmt w:val="lowerLetter"/>
      <w:lvlText w:val="%5."/>
      <w:lvlJc w:val="left"/>
      <w:pPr>
        <w:ind w:left="4063" w:hanging="360"/>
      </w:pPr>
    </w:lvl>
    <w:lvl w:ilvl="5" w:tplc="0421001B" w:tentative="1">
      <w:start w:val="1"/>
      <w:numFmt w:val="lowerRoman"/>
      <w:lvlText w:val="%6."/>
      <w:lvlJc w:val="right"/>
      <w:pPr>
        <w:ind w:left="4783" w:hanging="180"/>
      </w:pPr>
    </w:lvl>
    <w:lvl w:ilvl="6" w:tplc="0421000F" w:tentative="1">
      <w:start w:val="1"/>
      <w:numFmt w:val="decimal"/>
      <w:lvlText w:val="%7."/>
      <w:lvlJc w:val="left"/>
      <w:pPr>
        <w:ind w:left="5503" w:hanging="360"/>
      </w:pPr>
    </w:lvl>
    <w:lvl w:ilvl="7" w:tplc="04210019" w:tentative="1">
      <w:start w:val="1"/>
      <w:numFmt w:val="lowerLetter"/>
      <w:lvlText w:val="%8."/>
      <w:lvlJc w:val="left"/>
      <w:pPr>
        <w:ind w:left="6223" w:hanging="360"/>
      </w:pPr>
    </w:lvl>
    <w:lvl w:ilvl="8" w:tplc="0421001B" w:tentative="1">
      <w:start w:val="1"/>
      <w:numFmt w:val="lowerRoman"/>
      <w:lvlText w:val="%9."/>
      <w:lvlJc w:val="right"/>
      <w:pPr>
        <w:ind w:left="6943" w:hanging="180"/>
      </w:pPr>
    </w:lvl>
  </w:abstractNum>
  <w:abstractNum w:abstractNumId="18" w15:restartNumberingAfterBreak="0">
    <w:nsid w:val="41EA5FB2"/>
    <w:multiLevelType w:val="hybridMultilevel"/>
    <w:tmpl w:val="A01241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2173708"/>
    <w:multiLevelType w:val="hybridMultilevel"/>
    <w:tmpl w:val="9FFE63A6"/>
    <w:lvl w:ilvl="0" w:tplc="5B8474FC">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44C32DBA"/>
    <w:multiLevelType w:val="hybridMultilevel"/>
    <w:tmpl w:val="BDB2F714"/>
    <w:lvl w:ilvl="0" w:tplc="04210019">
      <w:start w:val="1"/>
      <w:numFmt w:val="lowerLetter"/>
      <w:lvlText w:val="%1."/>
      <w:lvlJc w:val="left"/>
      <w:pPr>
        <w:ind w:left="720" w:hanging="360"/>
      </w:pPr>
      <w:rPr>
        <w:rFonts w:hint="default"/>
      </w:rPr>
    </w:lvl>
    <w:lvl w:ilvl="1" w:tplc="5D145FD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5562C8B"/>
    <w:multiLevelType w:val="hybridMultilevel"/>
    <w:tmpl w:val="1A10329E"/>
    <w:lvl w:ilvl="0" w:tplc="FBBAA9B2">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4837237D"/>
    <w:multiLevelType w:val="hybridMultilevel"/>
    <w:tmpl w:val="12F8F65E"/>
    <w:lvl w:ilvl="0" w:tplc="77BCD97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15:restartNumberingAfterBreak="0">
    <w:nsid w:val="4F373012"/>
    <w:multiLevelType w:val="multilevel"/>
    <w:tmpl w:val="CEB0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C3101"/>
    <w:multiLevelType w:val="multilevel"/>
    <w:tmpl w:val="7A0EF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8367A6"/>
    <w:multiLevelType w:val="multilevel"/>
    <w:tmpl w:val="123A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F46E34"/>
    <w:multiLevelType w:val="hybridMultilevel"/>
    <w:tmpl w:val="3A16F096"/>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7" w15:restartNumberingAfterBreak="0">
    <w:nsid w:val="586865E0"/>
    <w:multiLevelType w:val="hybridMultilevel"/>
    <w:tmpl w:val="260E65DE"/>
    <w:lvl w:ilvl="0" w:tplc="04210001">
      <w:start w:val="1"/>
      <w:numFmt w:val="bullet"/>
      <w:lvlText w:val=""/>
      <w:lvlJc w:val="left"/>
      <w:pPr>
        <w:ind w:left="1620" w:hanging="360"/>
      </w:pPr>
      <w:rPr>
        <w:rFonts w:ascii="Symbol" w:hAnsi="Symbol"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28" w15:restartNumberingAfterBreak="0">
    <w:nsid w:val="5C6F665D"/>
    <w:multiLevelType w:val="hybridMultilevel"/>
    <w:tmpl w:val="6FD00162"/>
    <w:lvl w:ilvl="0" w:tplc="04210011">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9" w15:restartNumberingAfterBreak="0">
    <w:nsid w:val="5F4E6C4A"/>
    <w:multiLevelType w:val="hybridMultilevel"/>
    <w:tmpl w:val="B2560B2A"/>
    <w:lvl w:ilvl="0" w:tplc="51ACA6C8">
      <w:start w:val="1"/>
      <w:numFmt w:val="decimal"/>
      <w:lvlText w:val="%1."/>
      <w:lvlJc w:val="left"/>
      <w:pPr>
        <w:ind w:left="405" w:hanging="360"/>
      </w:pPr>
      <w:rPr>
        <w:rFonts w:ascii="Arial" w:hAnsi="Arial" w:hint="default"/>
        <w:b w:val="0"/>
      </w:rPr>
    </w:lvl>
    <w:lvl w:ilvl="1" w:tplc="04210019" w:tentative="1">
      <w:start w:val="1"/>
      <w:numFmt w:val="lowerLetter"/>
      <w:lvlText w:val="%2."/>
      <w:lvlJc w:val="left"/>
      <w:pPr>
        <w:ind w:left="1125" w:hanging="360"/>
      </w:pPr>
    </w:lvl>
    <w:lvl w:ilvl="2" w:tplc="0421001B" w:tentative="1">
      <w:start w:val="1"/>
      <w:numFmt w:val="lowerRoman"/>
      <w:lvlText w:val="%3."/>
      <w:lvlJc w:val="right"/>
      <w:pPr>
        <w:ind w:left="1845" w:hanging="180"/>
      </w:pPr>
    </w:lvl>
    <w:lvl w:ilvl="3" w:tplc="0421000F" w:tentative="1">
      <w:start w:val="1"/>
      <w:numFmt w:val="decimal"/>
      <w:lvlText w:val="%4."/>
      <w:lvlJc w:val="left"/>
      <w:pPr>
        <w:ind w:left="2565" w:hanging="360"/>
      </w:pPr>
    </w:lvl>
    <w:lvl w:ilvl="4" w:tplc="04210019" w:tentative="1">
      <w:start w:val="1"/>
      <w:numFmt w:val="lowerLetter"/>
      <w:lvlText w:val="%5."/>
      <w:lvlJc w:val="left"/>
      <w:pPr>
        <w:ind w:left="3285" w:hanging="360"/>
      </w:pPr>
    </w:lvl>
    <w:lvl w:ilvl="5" w:tplc="0421001B" w:tentative="1">
      <w:start w:val="1"/>
      <w:numFmt w:val="lowerRoman"/>
      <w:lvlText w:val="%6."/>
      <w:lvlJc w:val="right"/>
      <w:pPr>
        <w:ind w:left="4005" w:hanging="180"/>
      </w:pPr>
    </w:lvl>
    <w:lvl w:ilvl="6" w:tplc="0421000F" w:tentative="1">
      <w:start w:val="1"/>
      <w:numFmt w:val="decimal"/>
      <w:lvlText w:val="%7."/>
      <w:lvlJc w:val="left"/>
      <w:pPr>
        <w:ind w:left="4725" w:hanging="360"/>
      </w:pPr>
    </w:lvl>
    <w:lvl w:ilvl="7" w:tplc="04210019" w:tentative="1">
      <w:start w:val="1"/>
      <w:numFmt w:val="lowerLetter"/>
      <w:lvlText w:val="%8."/>
      <w:lvlJc w:val="left"/>
      <w:pPr>
        <w:ind w:left="5445" w:hanging="360"/>
      </w:pPr>
    </w:lvl>
    <w:lvl w:ilvl="8" w:tplc="0421001B" w:tentative="1">
      <w:start w:val="1"/>
      <w:numFmt w:val="lowerRoman"/>
      <w:lvlText w:val="%9."/>
      <w:lvlJc w:val="right"/>
      <w:pPr>
        <w:ind w:left="6165" w:hanging="180"/>
      </w:pPr>
    </w:lvl>
  </w:abstractNum>
  <w:abstractNum w:abstractNumId="30" w15:restartNumberingAfterBreak="0">
    <w:nsid w:val="5F5E7484"/>
    <w:multiLevelType w:val="hybridMultilevel"/>
    <w:tmpl w:val="5D6EC30A"/>
    <w:lvl w:ilvl="0" w:tplc="0409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695C2C46"/>
    <w:multiLevelType w:val="multilevel"/>
    <w:tmpl w:val="4410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637224"/>
    <w:multiLevelType w:val="hybridMultilevel"/>
    <w:tmpl w:val="54522E6A"/>
    <w:lvl w:ilvl="0" w:tplc="04210001">
      <w:start w:val="1"/>
      <w:numFmt w:val="bullet"/>
      <w:lvlText w:val=""/>
      <w:lvlJc w:val="left"/>
      <w:pPr>
        <w:ind w:left="1485" w:hanging="360"/>
      </w:pPr>
      <w:rPr>
        <w:rFonts w:ascii="Symbol" w:hAnsi="Symbol"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33" w15:restartNumberingAfterBreak="0">
    <w:nsid w:val="735C5047"/>
    <w:multiLevelType w:val="hybridMultilevel"/>
    <w:tmpl w:val="DAD0D9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15:restartNumberingAfterBreak="0">
    <w:nsid w:val="774B3C37"/>
    <w:multiLevelType w:val="hybridMultilevel"/>
    <w:tmpl w:val="74AE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FD04F3"/>
    <w:multiLevelType w:val="multilevel"/>
    <w:tmpl w:val="39C6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7012A9"/>
    <w:multiLevelType w:val="hybridMultilevel"/>
    <w:tmpl w:val="24008798"/>
    <w:lvl w:ilvl="0" w:tplc="3BEA07C4">
      <w:start w:val="1"/>
      <w:numFmt w:val="lowerLetter"/>
      <w:lvlText w:val="%1."/>
      <w:lvlJc w:val="left"/>
      <w:pPr>
        <w:ind w:left="765" w:hanging="360"/>
      </w:pPr>
      <w:rPr>
        <w:rFonts w:hint="default"/>
      </w:rPr>
    </w:lvl>
    <w:lvl w:ilvl="1" w:tplc="04210019" w:tentative="1">
      <w:start w:val="1"/>
      <w:numFmt w:val="lowerLetter"/>
      <w:lvlText w:val="%2."/>
      <w:lvlJc w:val="left"/>
      <w:pPr>
        <w:ind w:left="1485" w:hanging="360"/>
      </w:pPr>
    </w:lvl>
    <w:lvl w:ilvl="2" w:tplc="0421001B" w:tentative="1">
      <w:start w:val="1"/>
      <w:numFmt w:val="lowerRoman"/>
      <w:lvlText w:val="%3."/>
      <w:lvlJc w:val="right"/>
      <w:pPr>
        <w:ind w:left="2205" w:hanging="180"/>
      </w:pPr>
    </w:lvl>
    <w:lvl w:ilvl="3" w:tplc="0421000F" w:tentative="1">
      <w:start w:val="1"/>
      <w:numFmt w:val="decimal"/>
      <w:lvlText w:val="%4."/>
      <w:lvlJc w:val="left"/>
      <w:pPr>
        <w:ind w:left="2925" w:hanging="360"/>
      </w:pPr>
    </w:lvl>
    <w:lvl w:ilvl="4" w:tplc="04210019" w:tentative="1">
      <w:start w:val="1"/>
      <w:numFmt w:val="lowerLetter"/>
      <w:lvlText w:val="%5."/>
      <w:lvlJc w:val="left"/>
      <w:pPr>
        <w:ind w:left="3645" w:hanging="360"/>
      </w:pPr>
    </w:lvl>
    <w:lvl w:ilvl="5" w:tplc="0421001B" w:tentative="1">
      <w:start w:val="1"/>
      <w:numFmt w:val="lowerRoman"/>
      <w:lvlText w:val="%6."/>
      <w:lvlJc w:val="right"/>
      <w:pPr>
        <w:ind w:left="4365" w:hanging="180"/>
      </w:pPr>
    </w:lvl>
    <w:lvl w:ilvl="6" w:tplc="0421000F" w:tentative="1">
      <w:start w:val="1"/>
      <w:numFmt w:val="decimal"/>
      <w:lvlText w:val="%7."/>
      <w:lvlJc w:val="left"/>
      <w:pPr>
        <w:ind w:left="5085" w:hanging="360"/>
      </w:pPr>
    </w:lvl>
    <w:lvl w:ilvl="7" w:tplc="04210019" w:tentative="1">
      <w:start w:val="1"/>
      <w:numFmt w:val="lowerLetter"/>
      <w:lvlText w:val="%8."/>
      <w:lvlJc w:val="left"/>
      <w:pPr>
        <w:ind w:left="5805" w:hanging="360"/>
      </w:pPr>
    </w:lvl>
    <w:lvl w:ilvl="8" w:tplc="0421001B" w:tentative="1">
      <w:start w:val="1"/>
      <w:numFmt w:val="lowerRoman"/>
      <w:lvlText w:val="%9."/>
      <w:lvlJc w:val="right"/>
      <w:pPr>
        <w:ind w:left="6525" w:hanging="180"/>
      </w:pPr>
    </w:lvl>
  </w:abstractNum>
  <w:abstractNum w:abstractNumId="37" w15:restartNumberingAfterBreak="0">
    <w:nsid w:val="7AE61107"/>
    <w:multiLevelType w:val="hybridMultilevel"/>
    <w:tmpl w:val="E58AA580"/>
    <w:lvl w:ilvl="0" w:tplc="04210001">
      <w:start w:val="1"/>
      <w:numFmt w:val="bullet"/>
      <w:lvlText w:val=""/>
      <w:lvlJc w:val="left"/>
      <w:pPr>
        <w:ind w:left="1485" w:hanging="360"/>
      </w:pPr>
      <w:rPr>
        <w:rFonts w:ascii="Symbol" w:hAnsi="Symbol"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38" w15:restartNumberingAfterBreak="0">
    <w:nsid w:val="7C23239B"/>
    <w:multiLevelType w:val="hybridMultilevel"/>
    <w:tmpl w:val="76DC7640"/>
    <w:lvl w:ilvl="0" w:tplc="0421000F">
      <w:start w:val="1"/>
      <w:numFmt w:val="decimal"/>
      <w:lvlText w:val="%1."/>
      <w:lvlJc w:val="left"/>
      <w:pPr>
        <w:ind w:left="823" w:hanging="360"/>
      </w:pPr>
    </w:lvl>
    <w:lvl w:ilvl="1" w:tplc="04210019" w:tentative="1">
      <w:start w:val="1"/>
      <w:numFmt w:val="lowerLetter"/>
      <w:lvlText w:val="%2."/>
      <w:lvlJc w:val="left"/>
      <w:pPr>
        <w:ind w:left="1543" w:hanging="360"/>
      </w:pPr>
    </w:lvl>
    <w:lvl w:ilvl="2" w:tplc="0421001B" w:tentative="1">
      <w:start w:val="1"/>
      <w:numFmt w:val="lowerRoman"/>
      <w:lvlText w:val="%3."/>
      <w:lvlJc w:val="right"/>
      <w:pPr>
        <w:ind w:left="2263" w:hanging="180"/>
      </w:pPr>
    </w:lvl>
    <w:lvl w:ilvl="3" w:tplc="0421000F" w:tentative="1">
      <w:start w:val="1"/>
      <w:numFmt w:val="decimal"/>
      <w:lvlText w:val="%4."/>
      <w:lvlJc w:val="left"/>
      <w:pPr>
        <w:ind w:left="2983" w:hanging="360"/>
      </w:pPr>
    </w:lvl>
    <w:lvl w:ilvl="4" w:tplc="04210019" w:tentative="1">
      <w:start w:val="1"/>
      <w:numFmt w:val="lowerLetter"/>
      <w:lvlText w:val="%5."/>
      <w:lvlJc w:val="left"/>
      <w:pPr>
        <w:ind w:left="3703" w:hanging="360"/>
      </w:pPr>
    </w:lvl>
    <w:lvl w:ilvl="5" w:tplc="0421001B" w:tentative="1">
      <w:start w:val="1"/>
      <w:numFmt w:val="lowerRoman"/>
      <w:lvlText w:val="%6."/>
      <w:lvlJc w:val="right"/>
      <w:pPr>
        <w:ind w:left="4423" w:hanging="180"/>
      </w:pPr>
    </w:lvl>
    <w:lvl w:ilvl="6" w:tplc="0421000F" w:tentative="1">
      <w:start w:val="1"/>
      <w:numFmt w:val="decimal"/>
      <w:lvlText w:val="%7."/>
      <w:lvlJc w:val="left"/>
      <w:pPr>
        <w:ind w:left="5143" w:hanging="360"/>
      </w:pPr>
    </w:lvl>
    <w:lvl w:ilvl="7" w:tplc="04210019" w:tentative="1">
      <w:start w:val="1"/>
      <w:numFmt w:val="lowerLetter"/>
      <w:lvlText w:val="%8."/>
      <w:lvlJc w:val="left"/>
      <w:pPr>
        <w:ind w:left="5863" w:hanging="360"/>
      </w:pPr>
    </w:lvl>
    <w:lvl w:ilvl="8" w:tplc="0421001B" w:tentative="1">
      <w:start w:val="1"/>
      <w:numFmt w:val="lowerRoman"/>
      <w:lvlText w:val="%9."/>
      <w:lvlJc w:val="right"/>
      <w:pPr>
        <w:ind w:left="6583" w:hanging="180"/>
      </w:pPr>
    </w:lvl>
  </w:abstractNum>
  <w:abstractNum w:abstractNumId="39" w15:restartNumberingAfterBreak="0">
    <w:nsid w:val="7F5B19CA"/>
    <w:multiLevelType w:val="hybridMultilevel"/>
    <w:tmpl w:val="0270C398"/>
    <w:lvl w:ilvl="0" w:tplc="70FA9274">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18"/>
  </w:num>
  <w:num w:numId="3">
    <w:abstractNumId w:val="29"/>
  </w:num>
  <w:num w:numId="4">
    <w:abstractNumId w:val="36"/>
  </w:num>
  <w:num w:numId="5">
    <w:abstractNumId w:val="1"/>
  </w:num>
  <w:num w:numId="6">
    <w:abstractNumId w:val="37"/>
  </w:num>
  <w:num w:numId="7">
    <w:abstractNumId w:val="32"/>
  </w:num>
  <w:num w:numId="8">
    <w:abstractNumId w:val="27"/>
  </w:num>
  <w:num w:numId="9">
    <w:abstractNumId w:val="33"/>
  </w:num>
  <w:num w:numId="10">
    <w:abstractNumId w:val="20"/>
  </w:num>
  <w:num w:numId="11">
    <w:abstractNumId w:val="0"/>
  </w:num>
  <w:num w:numId="12">
    <w:abstractNumId w:val="13"/>
  </w:num>
  <w:num w:numId="13">
    <w:abstractNumId w:val="22"/>
  </w:num>
  <w:num w:numId="14">
    <w:abstractNumId w:val="9"/>
  </w:num>
  <w:num w:numId="15">
    <w:abstractNumId w:val="26"/>
  </w:num>
  <w:num w:numId="16">
    <w:abstractNumId w:val="25"/>
  </w:num>
  <w:num w:numId="17">
    <w:abstractNumId w:val="3"/>
  </w:num>
  <w:num w:numId="18">
    <w:abstractNumId w:val="4"/>
  </w:num>
  <w:num w:numId="19">
    <w:abstractNumId w:val="8"/>
  </w:num>
  <w:num w:numId="20">
    <w:abstractNumId w:val="23"/>
  </w:num>
  <w:num w:numId="21">
    <w:abstractNumId w:val="16"/>
  </w:num>
  <w:num w:numId="22">
    <w:abstractNumId w:val="35"/>
  </w:num>
  <w:num w:numId="23">
    <w:abstractNumId w:val="31"/>
  </w:num>
  <w:num w:numId="24">
    <w:abstractNumId w:val="24"/>
  </w:num>
  <w:num w:numId="25">
    <w:abstractNumId w:val="28"/>
  </w:num>
  <w:num w:numId="26">
    <w:abstractNumId w:val="10"/>
  </w:num>
  <w:num w:numId="27">
    <w:abstractNumId w:val="5"/>
  </w:num>
  <w:num w:numId="28">
    <w:abstractNumId w:val="19"/>
  </w:num>
  <w:num w:numId="29">
    <w:abstractNumId w:val="38"/>
  </w:num>
  <w:num w:numId="30">
    <w:abstractNumId w:val="2"/>
  </w:num>
  <w:num w:numId="31">
    <w:abstractNumId w:val="17"/>
  </w:num>
  <w:num w:numId="32">
    <w:abstractNumId w:val="21"/>
  </w:num>
  <w:num w:numId="33">
    <w:abstractNumId w:val="39"/>
  </w:num>
  <w:num w:numId="34">
    <w:abstractNumId w:val="14"/>
  </w:num>
  <w:num w:numId="35">
    <w:abstractNumId w:val="6"/>
  </w:num>
  <w:num w:numId="36">
    <w:abstractNumId w:val="12"/>
  </w:num>
  <w:num w:numId="37">
    <w:abstractNumId w:val="11"/>
  </w:num>
  <w:num w:numId="38">
    <w:abstractNumId w:val="30"/>
  </w:num>
  <w:num w:numId="39">
    <w:abstractNumId w:val="34"/>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AE"/>
    <w:rsid w:val="000002D8"/>
    <w:rsid w:val="00005652"/>
    <w:rsid w:val="00015E6E"/>
    <w:rsid w:val="0002089C"/>
    <w:rsid w:val="00020DBD"/>
    <w:rsid w:val="00022608"/>
    <w:rsid w:val="000233D3"/>
    <w:rsid w:val="00026771"/>
    <w:rsid w:val="00030618"/>
    <w:rsid w:val="000323C2"/>
    <w:rsid w:val="000717D7"/>
    <w:rsid w:val="00073BD3"/>
    <w:rsid w:val="00077623"/>
    <w:rsid w:val="0008214E"/>
    <w:rsid w:val="00094ACF"/>
    <w:rsid w:val="00096BAF"/>
    <w:rsid w:val="000A3628"/>
    <w:rsid w:val="000C526A"/>
    <w:rsid w:val="000E3962"/>
    <w:rsid w:val="000E726B"/>
    <w:rsid w:val="000F0C3C"/>
    <w:rsid w:val="00100E67"/>
    <w:rsid w:val="00104DA2"/>
    <w:rsid w:val="00114753"/>
    <w:rsid w:val="00115BAC"/>
    <w:rsid w:val="00122510"/>
    <w:rsid w:val="00123891"/>
    <w:rsid w:val="001240D7"/>
    <w:rsid w:val="001609DC"/>
    <w:rsid w:val="001812CD"/>
    <w:rsid w:val="00181595"/>
    <w:rsid w:val="00183570"/>
    <w:rsid w:val="001A21C2"/>
    <w:rsid w:val="001B5C9B"/>
    <w:rsid w:val="001C2F70"/>
    <w:rsid w:val="001D4559"/>
    <w:rsid w:val="001D57A8"/>
    <w:rsid w:val="001E06E2"/>
    <w:rsid w:val="002066AF"/>
    <w:rsid w:val="002375BC"/>
    <w:rsid w:val="00253E09"/>
    <w:rsid w:val="0026265A"/>
    <w:rsid w:val="00262D45"/>
    <w:rsid w:val="0027197A"/>
    <w:rsid w:val="00272F8C"/>
    <w:rsid w:val="002756C6"/>
    <w:rsid w:val="0028390C"/>
    <w:rsid w:val="00283A09"/>
    <w:rsid w:val="002A59D1"/>
    <w:rsid w:val="002B0848"/>
    <w:rsid w:val="002B6C66"/>
    <w:rsid w:val="002B72F0"/>
    <w:rsid w:val="002B761E"/>
    <w:rsid w:val="002E49DC"/>
    <w:rsid w:val="002F3350"/>
    <w:rsid w:val="002F3947"/>
    <w:rsid w:val="002F535B"/>
    <w:rsid w:val="002F55C2"/>
    <w:rsid w:val="00303391"/>
    <w:rsid w:val="0033453B"/>
    <w:rsid w:val="0034263C"/>
    <w:rsid w:val="00357D7F"/>
    <w:rsid w:val="00357FEA"/>
    <w:rsid w:val="00367D32"/>
    <w:rsid w:val="00391788"/>
    <w:rsid w:val="003A368E"/>
    <w:rsid w:val="003B215F"/>
    <w:rsid w:val="003B3248"/>
    <w:rsid w:val="003C0E99"/>
    <w:rsid w:val="003D155F"/>
    <w:rsid w:val="003D6A3F"/>
    <w:rsid w:val="003E2D56"/>
    <w:rsid w:val="003E6506"/>
    <w:rsid w:val="00404C0E"/>
    <w:rsid w:val="00416DD0"/>
    <w:rsid w:val="004205A5"/>
    <w:rsid w:val="00437F01"/>
    <w:rsid w:val="00455D99"/>
    <w:rsid w:val="00456B14"/>
    <w:rsid w:val="00465A51"/>
    <w:rsid w:val="00465F44"/>
    <w:rsid w:val="00475886"/>
    <w:rsid w:val="00483ECC"/>
    <w:rsid w:val="00484278"/>
    <w:rsid w:val="00486ED6"/>
    <w:rsid w:val="004B1F90"/>
    <w:rsid w:val="004D5F9B"/>
    <w:rsid w:val="004F77D4"/>
    <w:rsid w:val="00501EB9"/>
    <w:rsid w:val="00503F5E"/>
    <w:rsid w:val="00515E0F"/>
    <w:rsid w:val="005164B5"/>
    <w:rsid w:val="00520286"/>
    <w:rsid w:val="00520804"/>
    <w:rsid w:val="00541B12"/>
    <w:rsid w:val="0056728B"/>
    <w:rsid w:val="00593933"/>
    <w:rsid w:val="005C2617"/>
    <w:rsid w:val="005C5285"/>
    <w:rsid w:val="005D344F"/>
    <w:rsid w:val="005D7B3D"/>
    <w:rsid w:val="005E4262"/>
    <w:rsid w:val="005E7B9A"/>
    <w:rsid w:val="00602787"/>
    <w:rsid w:val="00604E36"/>
    <w:rsid w:val="006231D6"/>
    <w:rsid w:val="006233BE"/>
    <w:rsid w:val="00627912"/>
    <w:rsid w:val="006363BC"/>
    <w:rsid w:val="0064204D"/>
    <w:rsid w:val="006448A3"/>
    <w:rsid w:val="006451E5"/>
    <w:rsid w:val="00681D69"/>
    <w:rsid w:val="006959F3"/>
    <w:rsid w:val="00697CC3"/>
    <w:rsid w:val="006A5097"/>
    <w:rsid w:val="006B6A6A"/>
    <w:rsid w:val="006B7970"/>
    <w:rsid w:val="006C2500"/>
    <w:rsid w:val="006C3CBF"/>
    <w:rsid w:val="006D136E"/>
    <w:rsid w:val="006D5F8C"/>
    <w:rsid w:val="006E51E8"/>
    <w:rsid w:val="00703430"/>
    <w:rsid w:val="007203ED"/>
    <w:rsid w:val="00723206"/>
    <w:rsid w:val="00723C5D"/>
    <w:rsid w:val="00742679"/>
    <w:rsid w:val="00744A04"/>
    <w:rsid w:val="0075552B"/>
    <w:rsid w:val="007559DD"/>
    <w:rsid w:val="00757624"/>
    <w:rsid w:val="00767307"/>
    <w:rsid w:val="00771F91"/>
    <w:rsid w:val="00777B8F"/>
    <w:rsid w:val="00783B59"/>
    <w:rsid w:val="007939A7"/>
    <w:rsid w:val="00795CE5"/>
    <w:rsid w:val="007A37B6"/>
    <w:rsid w:val="007A576B"/>
    <w:rsid w:val="007B235E"/>
    <w:rsid w:val="007C4615"/>
    <w:rsid w:val="007C7EE6"/>
    <w:rsid w:val="007F15E2"/>
    <w:rsid w:val="007F45C4"/>
    <w:rsid w:val="00816DC3"/>
    <w:rsid w:val="00823109"/>
    <w:rsid w:val="00832F3F"/>
    <w:rsid w:val="008378A5"/>
    <w:rsid w:val="00841E0A"/>
    <w:rsid w:val="0084640B"/>
    <w:rsid w:val="008530DC"/>
    <w:rsid w:val="00857B00"/>
    <w:rsid w:val="00861494"/>
    <w:rsid w:val="00862755"/>
    <w:rsid w:val="00875699"/>
    <w:rsid w:val="008863A9"/>
    <w:rsid w:val="008A1577"/>
    <w:rsid w:val="008A4DB6"/>
    <w:rsid w:val="008A62F4"/>
    <w:rsid w:val="008B79F3"/>
    <w:rsid w:val="008C68A2"/>
    <w:rsid w:val="008D5C42"/>
    <w:rsid w:val="008E6F96"/>
    <w:rsid w:val="008F778A"/>
    <w:rsid w:val="00905F20"/>
    <w:rsid w:val="009066D2"/>
    <w:rsid w:val="00917C4C"/>
    <w:rsid w:val="009205C1"/>
    <w:rsid w:val="00922B19"/>
    <w:rsid w:val="0094608B"/>
    <w:rsid w:val="00955784"/>
    <w:rsid w:val="00970A76"/>
    <w:rsid w:val="009A338A"/>
    <w:rsid w:val="009C0E9B"/>
    <w:rsid w:val="009D27DF"/>
    <w:rsid w:val="009E28D0"/>
    <w:rsid w:val="009E6D06"/>
    <w:rsid w:val="009F1280"/>
    <w:rsid w:val="009F77FD"/>
    <w:rsid w:val="00A058F8"/>
    <w:rsid w:val="00A068B8"/>
    <w:rsid w:val="00A06D4D"/>
    <w:rsid w:val="00A16915"/>
    <w:rsid w:val="00A23945"/>
    <w:rsid w:val="00A426CD"/>
    <w:rsid w:val="00A46FBF"/>
    <w:rsid w:val="00A47259"/>
    <w:rsid w:val="00A640FD"/>
    <w:rsid w:val="00A80AEB"/>
    <w:rsid w:val="00A8552C"/>
    <w:rsid w:val="00A937AF"/>
    <w:rsid w:val="00AA0EF8"/>
    <w:rsid w:val="00AB0A1F"/>
    <w:rsid w:val="00AD08C9"/>
    <w:rsid w:val="00AD3164"/>
    <w:rsid w:val="00AD3482"/>
    <w:rsid w:val="00B259E4"/>
    <w:rsid w:val="00B2671F"/>
    <w:rsid w:val="00B30607"/>
    <w:rsid w:val="00B403A0"/>
    <w:rsid w:val="00B40F91"/>
    <w:rsid w:val="00B42FD5"/>
    <w:rsid w:val="00B45EF6"/>
    <w:rsid w:val="00B738F7"/>
    <w:rsid w:val="00B74BA1"/>
    <w:rsid w:val="00B82630"/>
    <w:rsid w:val="00B840C5"/>
    <w:rsid w:val="00BA70A3"/>
    <w:rsid w:val="00BB3AA1"/>
    <w:rsid w:val="00BC648D"/>
    <w:rsid w:val="00BD306F"/>
    <w:rsid w:val="00BE3D10"/>
    <w:rsid w:val="00BE3FB9"/>
    <w:rsid w:val="00BE5C53"/>
    <w:rsid w:val="00BE6B9C"/>
    <w:rsid w:val="00BF1457"/>
    <w:rsid w:val="00BF7321"/>
    <w:rsid w:val="00C167BD"/>
    <w:rsid w:val="00C1684F"/>
    <w:rsid w:val="00C2058D"/>
    <w:rsid w:val="00C214C6"/>
    <w:rsid w:val="00C25265"/>
    <w:rsid w:val="00C51A24"/>
    <w:rsid w:val="00C56657"/>
    <w:rsid w:val="00C5733F"/>
    <w:rsid w:val="00C61C49"/>
    <w:rsid w:val="00C80C73"/>
    <w:rsid w:val="00C81691"/>
    <w:rsid w:val="00C947AC"/>
    <w:rsid w:val="00CB1907"/>
    <w:rsid w:val="00CB413C"/>
    <w:rsid w:val="00CC788B"/>
    <w:rsid w:val="00CD5680"/>
    <w:rsid w:val="00CE571C"/>
    <w:rsid w:val="00CE6E70"/>
    <w:rsid w:val="00CF2F06"/>
    <w:rsid w:val="00D04E9A"/>
    <w:rsid w:val="00D175E1"/>
    <w:rsid w:val="00D3262D"/>
    <w:rsid w:val="00D33080"/>
    <w:rsid w:val="00D37110"/>
    <w:rsid w:val="00D53115"/>
    <w:rsid w:val="00D55436"/>
    <w:rsid w:val="00D60BCB"/>
    <w:rsid w:val="00D66A64"/>
    <w:rsid w:val="00D831BB"/>
    <w:rsid w:val="00D90805"/>
    <w:rsid w:val="00DA16B3"/>
    <w:rsid w:val="00DA483F"/>
    <w:rsid w:val="00DA499D"/>
    <w:rsid w:val="00DC03AC"/>
    <w:rsid w:val="00DC785A"/>
    <w:rsid w:val="00DD6D91"/>
    <w:rsid w:val="00DD7824"/>
    <w:rsid w:val="00DE1350"/>
    <w:rsid w:val="00DE17E8"/>
    <w:rsid w:val="00DE72A9"/>
    <w:rsid w:val="00E04831"/>
    <w:rsid w:val="00E04B7B"/>
    <w:rsid w:val="00E11ADE"/>
    <w:rsid w:val="00E25F6C"/>
    <w:rsid w:val="00E34531"/>
    <w:rsid w:val="00E4695C"/>
    <w:rsid w:val="00E52912"/>
    <w:rsid w:val="00E5634C"/>
    <w:rsid w:val="00E62328"/>
    <w:rsid w:val="00E62587"/>
    <w:rsid w:val="00E63D5F"/>
    <w:rsid w:val="00E67F03"/>
    <w:rsid w:val="00E82BAF"/>
    <w:rsid w:val="00EA735B"/>
    <w:rsid w:val="00EC12D2"/>
    <w:rsid w:val="00EC1D9C"/>
    <w:rsid w:val="00ED369F"/>
    <w:rsid w:val="00ED38EB"/>
    <w:rsid w:val="00EE421D"/>
    <w:rsid w:val="00EF262D"/>
    <w:rsid w:val="00F11264"/>
    <w:rsid w:val="00F12AFA"/>
    <w:rsid w:val="00F12F0F"/>
    <w:rsid w:val="00F2356D"/>
    <w:rsid w:val="00F23DF8"/>
    <w:rsid w:val="00F305DC"/>
    <w:rsid w:val="00F30D1D"/>
    <w:rsid w:val="00F32A6D"/>
    <w:rsid w:val="00F4085A"/>
    <w:rsid w:val="00F41602"/>
    <w:rsid w:val="00F54B4B"/>
    <w:rsid w:val="00F66603"/>
    <w:rsid w:val="00F6718D"/>
    <w:rsid w:val="00F76632"/>
    <w:rsid w:val="00F85601"/>
    <w:rsid w:val="00F9002A"/>
    <w:rsid w:val="00F954AE"/>
    <w:rsid w:val="00F97A5B"/>
    <w:rsid w:val="00FB325A"/>
    <w:rsid w:val="00FB4726"/>
    <w:rsid w:val="00FD3384"/>
    <w:rsid w:val="00FD6F44"/>
    <w:rsid w:val="00FE4673"/>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490E34"/>
  <w15:docId w15:val="{13856A6D-F79C-418A-8617-93B34FF4E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7BD"/>
  </w:style>
  <w:style w:type="paragraph" w:styleId="Heading1">
    <w:name w:val="heading 1"/>
    <w:basedOn w:val="Normal"/>
    <w:link w:val="Heading1Char"/>
    <w:uiPriority w:val="9"/>
    <w:qFormat/>
    <w:rsid w:val="007203ED"/>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paragraph" w:styleId="Heading2">
    <w:name w:val="heading 2"/>
    <w:basedOn w:val="Normal"/>
    <w:link w:val="Heading2Char"/>
    <w:uiPriority w:val="9"/>
    <w:qFormat/>
    <w:rsid w:val="007203ED"/>
    <w:pPr>
      <w:spacing w:before="100" w:beforeAutospacing="1" w:after="100" w:afterAutospacing="1" w:line="240" w:lineRule="auto"/>
      <w:outlineLvl w:val="1"/>
    </w:pPr>
    <w:rPr>
      <w:rFonts w:ascii="Times New Roman" w:eastAsia="Times New Roman" w:hAnsi="Times New Roman" w:cs="Times New Roman"/>
      <w:b/>
      <w:bCs/>
      <w:sz w:val="36"/>
      <w:szCs w:val="36"/>
      <w:lang w:val="id-ID" w:eastAsia="id-ID"/>
    </w:rPr>
  </w:style>
  <w:style w:type="paragraph" w:styleId="Heading3">
    <w:name w:val="heading 3"/>
    <w:basedOn w:val="Normal"/>
    <w:link w:val="Heading3Char"/>
    <w:uiPriority w:val="9"/>
    <w:qFormat/>
    <w:rsid w:val="007203ED"/>
    <w:pPr>
      <w:spacing w:before="100" w:beforeAutospacing="1" w:after="100" w:afterAutospacing="1" w:line="240" w:lineRule="auto"/>
      <w:outlineLvl w:val="2"/>
    </w:pPr>
    <w:rPr>
      <w:rFonts w:ascii="Times New Roman" w:eastAsia="Times New Roman" w:hAnsi="Times New Roman" w:cs="Times New Roman"/>
      <w:b/>
      <w:bCs/>
      <w:sz w:val="27"/>
      <w:szCs w:val="27"/>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AE"/>
    <w:pPr>
      <w:ind w:left="720"/>
      <w:contextualSpacing/>
    </w:pPr>
  </w:style>
  <w:style w:type="paragraph" w:customStyle="1" w:styleId="Default">
    <w:name w:val="Default"/>
    <w:rsid w:val="00F11264"/>
    <w:pPr>
      <w:autoSpaceDE w:val="0"/>
      <w:autoSpaceDN w:val="0"/>
      <w:adjustRightInd w:val="0"/>
      <w:spacing w:after="0" w:line="240" w:lineRule="auto"/>
    </w:pPr>
    <w:rPr>
      <w:rFonts w:ascii="Arial" w:hAnsi="Arial" w:cs="Arial"/>
      <w:color w:val="000000"/>
      <w:sz w:val="24"/>
      <w:szCs w:val="24"/>
      <w:lang w:val="id-ID"/>
    </w:rPr>
  </w:style>
  <w:style w:type="character" w:customStyle="1" w:styleId="A1">
    <w:name w:val="A1"/>
    <w:uiPriority w:val="99"/>
    <w:rsid w:val="00F11264"/>
    <w:rPr>
      <w:b/>
      <w:bCs/>
      <w:color w:val="000000"/>
      <w:sz w:val="28"/>
      <w:szCs w:val="28"/>
    </w:rPr>
  </w:style>
  <w:style w:type="character" w:customStyle="1" w:styleId="A2">
    <w:name w:val="A2"/>
    <w:uiPriority w:val="99"/>
    <w:rsid w:val="00F11264"/>
    <w:rPr>
      <w:b/>
      <w:bCs/>
      <w:color w:val="000000"/>
      <w:sz w:val="28"/>
      <w:szCs w:val="28"/>
    </w:rPr>
  </w:style>
  <w:style w:type="paragraph" w:customStyle="1" w:styleId="Pa8">
    <w:name w:val="Pa8"/>
    <w:basedOn w:val="Default"/>
    <w:next w:val="Default"/>
    <w:uiPriority w:val="99"/>
    <w:rsid w:val="005164B5"/>
    <w:pPr>
      <w:spacing w:line="201" w:lineRule="atLeast"/>
    </w:pPr>
    <w:rPr>
      <w:color w:val="auto"/>
    </w:rPr>
  </w:style>
  <w:style w:type="paragraph" w:customStyle="1" w:styleId="Pa7">
    <w:name w:val="Pa7"/>
    <w:basedOn w:val="Default"/>
    <w:next w:val="Default"/>
    <w:uiPriority w:val="99"/>
    <w:rsid w:val="00F66603"/>
    <w:pPr>
      <w:spacing w:line="201" w:lineRule="atLeast"/>
    </w:pPr>
    <w:rPr>
      <w:color w:val="auto"/>
    </w:rPr>
  </w:style>
  <w:style w:type="paragraph" w:styleId="Header">
    <w:name w:val="header"/>
    <w:basedOn w:val="Normal"/>
    <w:link w:val="HeaderChar"/>
    <w:uiPriority w:val="99"/>
    <w:unhideWhenUsed/>
    <w:rsid w:val="00F66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603"/>
  </w:style>
  <w:style w:type="paragraph" w:styleId="Footer">
    <w:name w:val="footer"/>
    <w:basedOn w:val="Normal"/>
    <w:link w:val="FooterChar"/>
    <w:uiPriority w:val="99"/>
    <w:unhideWhenUsed/>
    <w:rsid w:val="00F66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603"/>
  </w:style>
  <w:style w:type="character" w:customStyle="1" w:styleId="hps">
    <w:name w:val="hps"/>
    <w:basedOn w:val="DefaultParagraphFont"/>
    <w:rsid w:val="0056728B"/>
  </w:style>
  <w:style w:type="character" w:customStyle="1" w:styleId="Heading1Char">
    <w:name w:val="Heading 1 Char"/>
    <w:basedOn w:val="DefaultParagraphFont"/>
    <w:link w:val="Heading1"/>
    <w:uiPriority w:val="9"/>
    <w:rsid w:val="007203ED"/>
    <w:rPr>
      <w:rFonts w:ascii="Times New Roman" w:eastAsia="Times New Roman" w:hAnsi="Times New Roman" w:cs="Times New Roman"/>
      <w:b/>
      <w:bCs/>
      <w:kern w:val="36"/>
      <w:sz w:val="48"/>
      <w:szCs w:val="48"/>
      <w:lang w:val="id-ID" w:eastAsia="id-ID"/>
    </w:rPr>
  </w:style>
  <w:style w:type="character" w:customStyle="1" w:styleId="Heading2Char">
    <w:name w:val="Heading 2 Char"/>
    <w:basedOn w:val="DefaultParagraphFont"/>
    <w:link w:val="Heading2"/>
    <w:uiPriority w:val="9"/>
    <w:rsid w:val="007203ED"/>
    <w:rPr>
      <w:rFonts w:ascii="Times New Roman" w:eastAsia="Times New Roman" w:hAnsi="Times New Roman" w:cs="Times New Roman"/>
      <w:b/>
      <w:bCs/>
      <w:sz w:val="36"/>
      <w:szCs w:val="36"/>
      <w:lang w:val="id-ID" w:eastAsia="id-ID"/>
    </w:rPr>
  </w:style>
  <w:style w:type="character" w:customStyle="1" w:styleId="Heading3Char">
    <w:name w:val="Heading 3 Char"/>
    <w:basedOn w:val="DefaultParagraphFont"/>
    <w:link w:val="Heading3"/>
    <w:uiPriority w:val="9"/>
    <w:rsid w:val="007203ED"/>
    <w:rPr>
      <w:rFonts w:ascii="Times New Roman" w:eastAsia="Times New Roman" w:hAnsi="Times New Roman" w:cs="Times New Roman"/>
      <w:b/>
      <w:bCs/>
      <w:sz w:val="27"/>
      <w:szCs w:val="27"/>
      <w:lang w:val="id-ID" w:eastAsia="id-ID"/>
    </w:rPr>
  </w:style>
  <w:style w:type="paragraph" w:styleId="NormalWeb">
    <w:name w:val="Normal (Web)"/>
    <w:basedOn w:val="Normal"/>
    <w:uiPriority w:val="99"/>
    <w:semiHidden/>
    <w:unhideWhenUsed/>
    <w:rsid w:val="007203ED"/>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Hyperlink">
    <w:name w:val="Hyperlink"/>
    <w:basedOn w:val="DefaultParagraphFont"/>
    <w:uiPriority w:val="99"/>
    <w:unhideWhenUsed/>
    <w:rsid w:val="007203ED"/>
    <w:rPr>
      <w:color w:val="0000FF"/>
      <w:u w:val="single"/>
    </w:rPr>
  </w:style>
  <w:style w:type="character" w:customStyle="1" w:styleId="sharing-screen-reader-text">
    <w:name w:val="sharing-screen-reader-text"/>
    <w:basedOn w:val="DefaultParagraphFont"/>
    <w:rsid w:val="007203ED"/>
  </w:style>
  <w:style w:type="character" w:styleId="Emphasis">
    <w:name w:val="Emphasis"/>
    <w:basedOn w:val="DefaultParagraphFont"/>
    <w:uiPriority w:val="20"/>
    <w:qFormat/>
    <w:rsid w:val="007203ED"/>
    <w:rPr>
      <w:i/>
      <w:iCs/>
    </w:rPr>
  </w:style>
  <w:style w:type="paragraph" w:customStyle="1" w:styleId="jp-relatedposts-post">
    <w:name w:val="jp-relatedposts-post"/>
    <w:basedOn w:val="Normal"/>
    <w:rsid w:val="007203ED"/>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jp-relatedposts-post-title">
    <w:name w:val="jp-relatedposts-post-title"/>
    <w:basedOn w:val="DefaultParagraphFont"/>
    <w:rsid w:val="007203ED"/>
  </w:style>
  <w:style w:type="character" w:customStyle="1" w:styleId="jp-relatedposts-post-context">
    <w:name w:val="jp-relatedposts-post-context"/>
    <w:basedOn w:val="DefaultParagraphFont"/>
    <w:rsid w:val="007203ED"/>
  </w:style>
  <w:style w:type="character" w:customStyle="1" w:styleId="meta-nav">
    <w:name w:val="meta-nav"/>
    <w:basedOn w:val="DefaultParagraphFont"/>
    <w:rsid w:val="007203ED"/>
  </w:style>
  <w:style w:type="paragraph" w:styleId="z-TopofForm">
    <w:name w:val="HTML Top of Form"/>
    <w:basedOn w:val="Normal"/>
    <w:next w:val="Normal"/>
    <w:link w:val="z-TopofFormChar"/>
    <w:hidden/>
    <w:uiPriority w:val="99"/>
    <w:semiHidden/>
    <w:unhideWhenUsed/>
    <w:rsid w:val="007203ED"/>
    <w:pPr>
      <w:pBdr>
        <w:bottom w:val="single" w:sz="6" w:space="1" w:color="auto"/>
      </w:pBdr>
      <w:spacing w:after="0" w:line="240" w:lineRule="auto"/>
      <w:jc w:val="center"/>
    </w:pPr>
    <w:rPr>
      <w:rFonts w:ascii="Arial" w:eastAsia="Times New Roman" w:hAnsi="Arial" w:cs="Arial"/>
      <w:vanish/>
      <w:sz w:val="16"/>
      <w:szCs w:val="16"/>
      <w:lang w:val="id-ID" w:eastAsia="id-ID"/>
    </w:rPr>
  </w:style>
  <w:style w:type="character" w:customStyle="1" w:styleId="z-TopofFormChar">
    <w:name w:val="z-Top of Form Char"/>
    <w:basedOn w:val="DefaultParagraphFont"/>
    <w:link w:val="z-TopofForm"/>
    <w:uiPriority w:val="99"/>
    <w:semiHidden/>
    <w:rsid w:val="007203ED"/>
    <w:rPr>
      <w:rFonts w:ascii="Arial" w:eastAsia="Times New Roman" w:hAnsi="Arial" w:cs="Arial"/>
      <w:vanish/>
      <w:sz w:val="16"/>
      <w:szCs w:val="16"/>
      <w:lang w:val="id-ID" w:eastAsia="id-ID"/>
    </w:rPr>
  </w:style>
  <w:style w:type="paragraph" w:styleId="z-BottomofForm">
    <w:name w:val="HTML Bottom of Form"/>
    <w:basedOn w:val="Normal"/>
    <w:next w:val="Normal"/>
    <w:link w:val="z-BottomofFormChar"/>
    <w:hidden/>
    <w:uiPriority w:val="99"/>
    <w:semiHidden/>
    <w:unhideWhenUsed/>
    <w:rsid w:val="007203ED"/>
    <w:pPr>
      <w:pBdr>
        <w:top w:val="single" w:sz="6" w:space="1" w:color="auto"/>
      </w:pBdr>
      <w:spacing w:after="0" w:line="240" w:lineRule="auto"/>
      <w:jc w:val="center"/>
    </w:pPr>
    <w:rPr>
      <w:rFonts w:ascii="Arial" w:eastAsia="Times New Roman" w:hAnsi="Arial" w:cs="Arial"/>
      <w:vanish/>
      <w:sz w:val="16"/>
      <w:szCs w:val="16"/>
      <w:lang w:val="id-ID" w:eastAsia="id-ID"/>
    </w:rPr>
  </w:style>
  <w:style w:type="character" w:customStyle="1" w:styleId="z-BottomofFormChar">
    <w:name w:val="z-Bottom of Form Char"/>
    <w:basedOn w:val="DefaultParagraphFont"/>
    <w:link w:val="z-BottomofForm"/>
    <w:uiPriority w:val="99"/>
    <w:semiHidden/>
    <w:rsid w:val="007203ED"/>
    <w:rPr>
      <w:rFonts w:ascii="Arial" w:eastAsia="Times New Roman" w:hAnsi="Arial" w:cs="Arial"/>
      <w:vanish/>
      <w:sz w:val="16"/>
      <w:szCs w:val="16"/>
      <w:lang w:val="id-ID" w:eastAsia="id-ID"/>
    </w:rPr>
  </w:style>
  <w:style w:type="paragraph" w:styleId="BalloonText">
    <w:name w:val="Balloon Text"/>
    <w:basedOn w:val="Normal"/>
    <w:link w:val="BalloonTextChar"/>
    <w:uiPriority w:val="99"/>
    <w:semiHidden/>
    <w:unhideWhenUsed/>
    <w:rsid w:val="00720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3ED"/>
    <w:rPr>
      <w:rFonts w:ascii="Tahoma" w:hAnsi="Tahoma" w:cs="Tahoma"/>
      <w:sz w:val="16"/>
      <w:szCs w:val="16"/>
    </w:rPr>
  </w:style>
  <w:style w:type="table" w:styleId="TableGrid">
    <w:name w:val="Table Grid"/>
    <w:basedOn w:val="TableNormal"/>
    <w:uiPriority w:val="59"/>
    <w:rsid w:val="00D831BB"/>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3262D"/>
  </w:style>
  <w:style w:type="character" w:customStyle="1" w:styleId="hiddenspellerror">
    <w:name w:val="hiddenspellerror"/>
    <w:basedOn w:val="DefaultParagraphFont"/>
    <w:rsid w:val="00D3262D"/>
  </w:style>
  <w:style w:type="paragraph" w:customStyle="1" w:styleId="Stylepapertitle14pt">
    <w:name w:val="Style paper title + 14 pt"/>
    <w:basedOn w:val="Normal"/>
    <w:rsid w:val="002A59D1"/>
    <w:pPr>
      <w:spacing w:after="120" w:line="240" w:lineRule="auto"/>
      <w:jc w:val="center"/>
    </w:pPr>
    <w:rPr>
      <w:rFonts w:ascii="Times New Roman" w:eastAsia="MS Mincho" w:hAnsi="Times New Roman" w:cs="Times New Roman"/>
      <w:noProof/>
      <w:sz w:val="24"/>
      <w:szCs w:val="48"/>
    </w:rPr>
  </w:style>
  <w:style w:type="paragraph" w:customStyle="1" w:styleId="StyleAuthorBold">
    <w:name w:val="Style Author + Bold"/>
    <w:basedOn w:val="Normal"/>
    <w:rsid w:val="002A59D1"/>
    <w:pPr>
      <w:spacing w:before="240" w:after="40" w:line="240" w:lineRule="auto"/>
      <w:jc w:val="center"/>
    </w:pPr>
    <w:rPr>
      <w:rFonts w:ascii="Times New Roman" w:eastAsia="SimSun" w:hAnsi="Times New Roman" w:cs="Times New Roman"/>
      <w:b/>
      <w:bCs/>
      <w:noProof/>
    </w:rPr>
  </w:style>
  <w:style w:type="paragraph" w:customStyle="1" w:styleId="Afiliasi">
    <w:name w:val="Afiliasi"/>
    <w:basedOn w:val="Normal"/>
    <w:qFormat/>
    <w:rsid w:val="002A59D1"/>
    <w:pPr>
      <w:spacing w:before="40" w:after="40" w:line="240" w:lineRule="auto"/>
      <w:contextualSpacing/>
      <w:jc w:val="center"/>
    </w:pPr>
    <w:rPr>
      <w:rFonts w:ascii="Times New Roman" w:eastAsia="SimSun" w:hAnsi="Times New Roman" w:cs="Times New Roman"/>
      <w:noProof/>
      <w:sz w:val="20"/>
      <w:szCs w:val="20"/>
      <w:lang w:val="id-ID"/>
    </w:rPr>
  </w:style>
  <w:style w:type="paragraph" w:customStyle="1" w:styleId="abstrak">
    <w:name w:val="abstrak"/>
    <w:basedOn w:val="BodyText"/>
    <w:qFormat/>
    <w:rsid w:val="002A59D1"/>
    <w:pPr>
      <w:spacing w:after="0" w:line="240" w:lineRule="auto"/>
      <w:ind w:left="567" w:right="567"/>
      <w:jc w:val="both"/>
    </w:pPr>
    <w:rPr>
      <w:rFonts w:ascii="Times New Roman" w:eastAsia="SimSun" w:hAnsi="Times New Roman" w:cs="Times New Roman"/>
      <w:spacing w:val="-1"/>
      <w:sz w:val="20"/>
      <w:szCs w:val="24"/>
    </w:rPr>
  </w:style>
  <w:style w:type="paragraph" w:styleId="BodyText">
    <w:name w:val="Body Text"/>
    <w:basedOn w:val="Normal"/>
    <w:link w:val="BodyTextChar"/>
    <w:uiPriority w:val="99"/>
    <w:unhideWhenUsed/>
    <w:rsid w:val="002A59D1"/>
    <w:pPr>
      <w:spacing w:after="120"/>
    </w:pPr>
  </w:style>
  <w:style w:type="character" w:customStyle="1" w:styleId="BodyTextChar">
    <w:name w:val="Body Text Char"/>
    <w:basedOn w:val="DefaultParagraphFont"/>
    <w:link w:val="BodyText"/>
    <w:uiPriority w:val="99"/>
    <w:rsid w:val="002A59D1"/>
  </w:style>
  <w:style w:type="paragraph" w:customStyle="1" w:styleId="bulletlist">
    <w:name w:val="bullet list"/>
    <w:basedOn w:val="BodyText"/>
    <w:rsid w:val="002A59D1"/>
    <w:pPr>
      <w:numPr>
        <w:numId w:val="40"/>
      </w:numPr>
      <w:tabs>
        <w:tab w:val="num" w:pos="648"/>
      </w:tabs>
      <w:spacing w:after="0" w:line="360" w:lineRule="auto"/>
      <w:ind w:left="357" w:hanging="357"/>
      <w:jc w:val="both"/>
    </w:pPr>
    <w:rPr>
      <w:rFonts w:ascii="Times New Roman" w:eastAsia="SimSun" w:hAnsi="Times New Roman" w:cs="Times New Roman"/>
      <w:spacing w:val="-1"/>
      <w:sz w:val="20"/>
      <w:szCs w:val="20"/>
    </w:rPr>
  </w:style>
  <w:style w:type="paragraph" w:customStyle="1" w:styleId="equation">
    <w:name w:val="equation"/>
    <w:basedOn w:val="Normal"/>
    <w:rsid w:val="002A59D1"/>
    <w:pPr>
      <w:tabs>
        <w:tab w:val="center" w:pos="2520"/>
        <w:tab w:val="right" w:pos="5040"/>
      </w:tabs>
      <w:spacing w:before="240" w:after="240" w:line="216" w:lineRule="auto"/>
      <w:jc w:val="center"/>
    </w:pPr>
    <w:rPr>
      <w:rFonts w:ascii="Symbol" w:eastAsia="SimSun" w:hAnsi="Symbol" w:cs="Symbol"/>
      <w:sz w:val="20"/>
      <w:szCs w:val="20"/>
    </w:rPr>
  </w:style>
  <w:style w:type="paragraph" w:customStyle="1" w:styleId="tablecolhead">
    <w:name w:val="table col head"/>
    <w:basedOn w:val="Normal"/>
    <w:rsid w:val="00F2356D"/>
    <w:pPr>
      <w:spacing w:after="0" w:line="240" w:lineRule="auto"/>
      <w:jc w:val="center"/>
    </w:pPr>
    <w:rPr>
      <w:rFonts w:ascii="Times New Roman" w:eastAsia="SimSun" w:hAnsi="Times New Roman" w:cs="Times New Roman"/>
      <w:b/>
      <w:bCs/>
      <w:sz w:val="16"/>
      <w:szCs w:val="16"/>
    </w:rPr>
  </w:style>
  <w:style w:type="paragraph" w:customStyle="1" w:styleId="tablecolsubhead">
    <w:name w:val="table col subhead"/>
    <w:basedOn w:val="tablecolhead"/>
    <w:rsid w:val="00F2356D"/>
    <w:rPr>
      <w:i/>
      <w:iCs/>
      <w:sz w:val="15"/>
      <w:szCs w:val="15"/>
    </w:rPr>
  </w:style>
  <w:style w:type="paragraph" w:customStyle="1" w:styleId="tablecopy">
    <w:name w:val="table copy"/>
    <w:rsid w:val="00F2356D"/>
    <w:pPr>
      <w:spacing w:after="0" w:line="240" w:lineRule="auto"/>
      <w:jc w:val="both"/>
    </w:pPr>
    <w:rPr>
      <w:rFonts w:ascii="Times New Roman" w:eastAsia="SimSun" w:hAnsi="Times New Roman" w:cs="Times New Roman"/>
      <w:noProof/>
      <w:sz w:val="16"/>
      <w:szCs w:val="16"/>
    </w:rPr>
  </w:style>
  <w:style w:type="paragraph" w:customStyle="1" w:styleId="tablefootnote">
    <w:name w:val="table footnote"/>
    <w:rsid w:val="00F2356D"/>
    <w:pPr>
      <w:spacing w:before="60" w:after="30" w:line="240" w:lineRule="auto"/>
      <w:jc w:val="right"/>
    </w:pPr>
    <w:rPr>
      <w:rFonts w:ascii="Times New Roman" w:eastAsia="SimSun" w:hAnsi="Times New Roman" w:cs="Times New Roman"/>
      <w:sz w:val="12"/>
      <w:szCs w:val="12"/>
    </w:rPr>
  </w:style>
  <w:style w:type="paragraph" w:customStyle="1" w:styleId="DaftarPustaka">
    <w:name w:val="Daftar Pustaka"/>
    <w:basedOn w:val="Title"/>
    <w:qFormat/>
    <w:rsid w:val="00F2356D"/>
  </w:style>
  <w:style w:type="paragraph" w:styleId="BodyTextIndent2">
    <w:name w:val="Body Text Indent 2"/>
    <w:basedOn w:val="Normal"/>
    <w:link w:val="BodyTextIndent2Char"/>
    <w:uiPriority w:val="99"/>
    <w:semiHidden/>
    <w:unhideWhenUsed/>
    <w:rsid w:val="00F2356D"/>
    <w:pPr>
      <w:spacing w:after="120" w:line="480" w:lineRule="auto"/>
      <w:ind w:left="360"/>
    </w:pPr>
  </w:style>
  <w:style w:type="character" w:customStyle="1" w:styleId="BodyTextIndent2Char">
    <w:name w:val="Body Text Indent 2 Char"/>
    <w:basedOn w:val="DefaultParagraphFont"/>
    <w:link w:val="BodyTextIndent2"/>
    <w:uiPriority w:val="99"/>
    <w:semiHidden/>
    <w:rsid w:val="00F2356D"/>
  </w:style>
  <w:style w:type="paragraph" w:styleId="Title">
    <w:name w:val="Title"/>
    <w:basedOn w:val="Normal"/>
    <w:next w:val="Normal"/>
    <w:link w:val="TitleChar"/>
    <w:uiPriority w:val="10"/>
    <w:qFormat/>
    <w:rsid w:val="00F235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356D"/>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423">
      <w:bodyDiv w:val="1"/>
      <w:marLeft w:val="0"/>
      <w:marRight w:val="0"/>
      <w:marTop w:val="0"/>
      <w:marBottom w:val="0"/>
      <w:divBdr>
        <w:top w:val="none" w:sz="0" w:space="0" w:color="auto"/>
        <w:left w:val="none" w:sz="0" w:space="0" w:color="auto"/>
        <w:bottom w:val="none" w:sz="0" w:space="0" w:color="auto"/>
        <w:right w:val="none" w:sz="0" w:space="0" w:color="auto"/>
      </w:divBdr>
    </w:div>
    <w:div w:id="614286263">
      <w:bodyDiv w:val="1"/>
      <w:marLeft w:val="0"/>
      <w:marRight w:val="0"/>
      <w:marTop w:val="0"/>
      <w:marBottom w:val="0"/>
      <w:divBdr>
        <w:top w:val="none" w:sz="0" w:space="0" w:color="auto"/>
        <w:left w:val="none" w:sz="0" w:space="0" w:color="auto"/>
        <w:bottom w:val="none" w:sz="0" w:space="0" w:color="auto"/>
        <w:right w:val="none" w:sz="0" w:space="0" w:color="auto"/>
      </w:divBdr>
    </w:div>
    <w:div w:id="1164122026">
      <w:bodyDiv w:val="1"/>
      <w:marLeft w:val="0"/>
      <w:marRight w:val="0"/>
      <w:marTop w:val="0"/>
      <w:marBottom w:val="0"/>
      <w:divBdr>
        <w:top w:val="none" w:sz="0" w:space="0" w:color="auto"/>
        <w:left w:val="none" w:sz="0" w:space="0" w:color="auto"/>
        <w:bottom w:val="none" w:sz="0" w:space="0" w:color="auto"/>
        <w:right w:val="none" w:sz="0" w:space="0" w:color="auto"/>
      </w:divBdr>
      <w:divsChild>
        <w:div w:id="923034206">
          <w:marLeft w:val="0"/>
          <w:marRight w:val="0"/>
          <w:marTop w:val="0"/>
          <w:marBottom w:val="0"/>
          <w:divBdr>
            <w:top w:val="none" w:sz="0" w:space="0" w:color="auto"/>
            <w:left w:val="none" w:sz="0" w:space="0" w:color="auto"/>
            <w:bottom w:val="none" w:sz="0" w:space="0" w:color="auto"/>
            <w:right w:val="none" w:sz="0" w:space="0" w:color="auto"/>
          </w:divBdr>
          <w:divsChild>
            <w:div w:id="1176774180">
              <w:marLeft w:val="0"/>
              <w:marRight w:val="0"/>
              <w:marTop w:val="0"/>
              <w:marBottom w:val="0"/>
              <w:divBdr>
                <w:top w:val="none" w:sz="0" w:space="0" w:color="auto"/>
                <w:left w:val="none" w:sz="0" w:space="0" w:color="auto"/>
                <w:bottom w:val="none" w:sz="0" w:space="0" w:color="auto"/>
                <w:right w:val="none" w:sz="0" w:space="0" w:color="auto"/>
              </w:divBdr>
              <w:divsChild>
                <w:div w:id="1627004929">
                  <w:marLeft w:val="0"/>
                  <w:marRight w:val="0"/>
                  <w:marTop w:val="0"/>
                  <w:marBottom w:val="0"/>
                  <w:divBdr>
                    <w:top w:val="none" w:sz="0" w:space="0" w:color="auto"/>
                    <w:left w:val="none" w:sz="0" w:space="0" w:color="auto"/>
                    <w:bottom w:val="none" w:sz="0" w:space="0" w:color="auto"/>
                    <w:right w:val="none" w:sz="0" w:space="0" w:color="auto"/>
                  </w:divBdr>
                  <w:divsChild>
                    <w:div w:id="1138381769">
                      <w:marLeft w:val="0"/>
                      <w:marRight w:val="0"/>
                      <w:marTop w:val="0"/>
                      <w:marBottom w:val="0"/>
                      <w:divBdr>
                        <w:top w:val="none" w:sz="0" w:space="0" w:color="auto"/>
                        <w:left w:val="none" w:sz="0" w:space="0" w:color="auto"/>
                        <w:bottom w:val="none" w:sz="0" w:space="0" w:color="auto"/>
                        <w:right w:val="none" w:sz="0" w:space="0" w:color="auto"/>
                      </w:divBdr>
                      <w:divsChild>
                        <w:div w:id="772282999">
                          <w:marLeft w:val="0"/>
                          <w:marRight w:val="0"/>
                          <w:marTop w:val="0"/>
                          <w:marBottom w:val="0"/>
                          <w:divBdr>
                            <w:top w:val="none" w:sz="0" w:space="0" w:color="auto"/>
                            <w:left w:val="none" w:sz="0" w:space="0" w:color="auto"/>
                            <w:bottom w:val="none" w:sz="0" w:space="0" w:color="auto"/>
                            <w:right w:val="none" w:sz="0" w:space="0" w:color="auto"/>
                          </w:divBdr>
                          <w:divsChild>
                            <w:div w:id="780757179">
                              <w:marLeft w:val="0"/>
                              <w:marRight w:val="0"/>
                              <w:marTop w:val="0"/>
                              <w:marBottom w:val="0"/>
                              <w:divBdr>
                                <w:top w:val="none" w:sz="0" w:space="0" w:color="auto"/>
                                <w:left w:val="none" w:sz="0" w:space="0" w:color="auto"/>
                                <w:bottom w:val="none" w:sz="0" w:space="0" w:color="auto"/>
                                <w:right w:val="none" w:sz="0" w:space="0" w:color="auto"/>
                              </w:divBdr>
                              <w:divsChild>
                                <w:div w:id="1184243669">
                                  <w:marLeft w:val="0"/>
                                  <w:marRight w:val="0"/>
                                  <w:marTop w:val="0"/>
                                  <w:marBottom w:val="0"/>
                                  <w:divBdr>
                                    <w:top w:val="none" w:sz="0" w:space="0" w:color="auto"/>
                                    <w:left w:val="none" w:sz="0" w:space="0" w:color="auto"/>
                                    <w:bottom w:val="none" w:sz="0" w:space="0" w:color="auto"/>
                                    <w:right w:val="none" w:sz="0" w:space="0" w:color="auto"/>
                                  </w:divBdr>
                                  <w:divsChild>
                                    <w:div w:id="14789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817">
                              <w:marLeft w:val="0"/>
                              <w:marRight w:val="0"/>
                              <w:marTop w:val="0"/>
                              <w:marBottom w:val="0"/>
                              <w:divBdr>
                                <w:top w:val="none" w:sz="0" w:space="0" w:color="auto"/>
                                <w:left w:val="none" w:sz="0" w:space="0" w:color="auto"/>
                                <w:bottom w:val="none" w:sz="0" w:space="0" w:color="auto"/>
                                <w:right w:val="none" w:sz="0" w:space="0" w:color="auto"/>
                              </w:divBdr>
                              <w:divsChild>
                                <w:div w:id="192205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2292">
                      <w:marLeft w:val="0"/>
                      <w:marRight w:val="0"/>
                      <w:marTop w:val="0"/>
                      <w:marBottom w:val="0"/>
                      <w:divBdr>
                        <w:top w:val="none" w:sz="0" w:space="0" w:color="auto"/>
                        <w:left w:val="none" w:sz="0" w:space="0" w:color="auto"/>
                        <w:bottom w:val="none" w:sz="0" w:space="0" w:color="auto"/>
                        <w:right w:val="none" w:sz="0" w:space="0" w:color="auto"/>
                      </w:divBdr>
                    </w:div>
                    <w:div w:id="1343168550">
                      <w:marLeft w:val="0"/>
                      <w:marRight w:val="0"/>
                      <w:marTop w:val="0"/>
                      <w:marBottom w:val="0"/>
                      <w:divBdr>
                        <w:top w:val="none" w:sz="0" w:space="0" w:color="auto"/>
                        <w:left w:val="none" w:sz="0" w:space="0" w:color="auto"/>
                        <w:bottom w:val="none" w:sz="0" w:space="0" w:color="auto"/>
                        <w:right w:val="none" w:sz="0" w:space="0" w:color="auto"/>
                      </w:divBdr>
                      <w:divsChild>
                        <w:div w:id="505826014">
                          <w:marLeft w:val="0"/>
                          <w:marRight w:val="0"/>
                          <w:marTop w:val="0"/>
                          <w:marBottom w:val="0"/>
                          <w:divBdr>
                            <w:top w:val="none" w:sz="0" w:space="0" w:color="auto"/>
                            <w:left w:val="none" w:sz="0" w:space="0" w:color="auto"/>
                            <w:bottom w:val="none" w:sz="0" w:space="0" w:color="auto"/>
                            <w:right w:val="none" w:sz="0" w:space="0" w:color="auto"/>
                          </w:divBdr>
                          <w:divsChild>
                            <w:div w:id="489709429">
                              <w:marLeft w:val="0"/>
                              <w:marRight w:val="0"/>
                              <w:marTop w:val="0"/>
                              <w:marBottom w:val="0"/>
                              <w:divBdr>
                                <w:top w:val="none" w:sz="0" w:space="0" w:color="auto"/>
                                <w:left w:val="none" w:sz="0" w:space="0" w:color="auto"/>
                                <w:bottom w:val="none" w:sz="0" w:space="0" w:color="auto"/>
                                <w:right w:val="none" w:sz="0" w:space="0" w:color="auto"/>
                              </w:divBdr>
                              <w:divsChild>
                                <w:div w:id="3653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874552">
              <w:marLeft w:val="0"/>
              <w:marRight w:val="0"/>
              <w:marTop w:val="0"/>
              <w:marBottom w:val="0"/>
              <w:divBdr>
                <w:top w:val="none" w:sz="0" w:space="0" w:color="auto"/>
                <w:left w:val="none" w:sz="0" w:space="0" w:color="auto"/>
                <w:bottom w:val="none" w:sz="0" w:space="0" w:color="auto"/>
                <w:right w:val="none" w:sz="0" w:space="0" w:color="auto"/>
              </w:divBdr>
              <w:divsChild>
                <w:div w:id="1144783365">
                  <w:marLeft w:val="0"/>
                  <w:marRight w:val="0"/>
                  <w:marTop w:val="0"/>
                  <w:marBottom w:val="0"/>
                  <w:divBdr>
                    <w:top w:val="none" w:sz="0" w:space="0" w:color="auto"/>
                    <w:left w:val="none" w:sz="0" w:space="0" w:color="auto"/>
                    <w:bottom w:val="none" w:sz="0" w:space="0" w:color="auto"/>
                    <w:right w:val="none" w:sz="0" w:space="0" w:color="auto"/>
                  </w:divBdr>
                </w:div>
                <w:div w:id="78452811">
                  <w:marLeft w:val="0"/>
                  <w:marRight w:val="0"/>
                  <w:marTop w:val="0"/>
                  <w:marBottom w:val="0"/>
                  <w:divBdr>
                    <w:top w:val="none" w:sz="0" w:space="0" w:color="auto"/>
                    <w:left w:val="none" w:sz="0" w:space="0" w:color="auto"/>
                    <w:bottom w:val="none" w:sz="0" w:space="0" w:color="auto"/>
                    <w:right w:val="none" w:sz="0" w:space="0" w:color="auto"/>
                  </w:divBdr>
                </w:div>
                <w:div w:id="1272250791">
                  <w:marLeft w:val="0"/>
                  <w:marRight w:val="0"/>
                  <w:marTop w:val="0"/>
                  <w:marBottom w:val="0"/>
                  <w:divBdr>
                    <w:top w:val="none" w:sz="0" w:space="0" w:color="auto"/>
                    <w:left w:val="none" w:sz="0" w:space="0" w:color="auto"/>
                    <w:bottom w:val="none" w:sz="0" w:space="0" w:color="auto"/>
                    <w:right w:val="none" w:sz="0" w:space="0" w:color="auto"/>
                  </w:divBdr>
                </w:div>
              </w:divsChild>
            </w:div>
            <w:div w:id="1054815921">
              <w:marLeft w:val="0"/>
              <w:marRight w:val="0"/>
              <w:marTop w:val="0"/>
              <w:marBottom w:val="0"/>
              <w:divBdr>
                <w:top w:val="none" w:sz="0" w:space="0" w:color="auto"/>
                <w:left w:val="none" w:sz="0" w:space="0" w:color="auto"/>
                <w:bottom w:val="none" w:sz="0" w:space="0" w:color="auto"/>
                <w:right w:val="none" w:sz="0" w:space="0" w:color="auto"/>
              </w:divBdr>
              <w:divsChild>
                <w:div w:id="1352490339">
                  <w:marLeft w:val="0"/>
                  <w:marRight w:val="0"/>
                  <w:marTop w:val="0"/>
                  <w:marBottom w:val="0"/>
                  <w:divBdr>
                    <w:top w:val="none" w:sz="0" w:space="0" w:color="auto"/>
                    <w:left w:val="none" w:sz="0" w:space="0" w:color="auto"/>
                    <w:bottom w:val="none" w:sz="0" w:space="0" w:color="auto"/>
                    <w:right w:val="none" w:sz="0" w:space="0" w:color="auto"/>
                  </w:divBdr>
                  <w:divsChild>
                    <w:div w:id="1814255944">
                      <w:marLeft w:val="0"/>
                      <w:marRight w:val="0"/>
                      <w:marTop w:val="0"/>
                      <w:marBottom w:val="0"/>
                      <w:divBdr>
                        <w:top w:val="none" w:sz="0" w:space="0" w:color="auto"/>
                        <w:left w:val="none" w:sz="0" w:space="0" w:color="auto"/>
                        <w:bottom w:val="none" w:sz="0" w:space="0" w:color="auto"/>
                        <w:right w:val="none" w:sz="0" w:space="0" w:color="auto"/>
                      </w:divBdr>
                    </w:div>
                    <w:div w:id="666832015">
                      <w:marLeft w:val="0"/>
                      <w:marRight w:val="0"/>
                      <w:marTop w:val="0"/>
                      <w:marBottom w:val="0"/>
                      <w:divBdr>
                        <w:top w:val="none" w:sz="0" w:space="0" w:color="auto"/>
                        <w:left w:val="none" w:sz="0" w:space="0" w:color="auto"/>
                        <w:bottom w:val="none" w:sz="0" w:space="0" w:color="auto"/>
                        <w:right w:val="none" w:sz="0" w:space="0" w:color="auto"/>
                      </w:divBdr>
                    </w:div>
                    <w:div w:id="12172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Layout" Target="diagrams/layout1.xml"/><Relationship Id="rId18" Type="http://schemas.openxmlformats.org/officeDocument/2006/relationships/diagramData" Target="diagrams/data3.xml"/><Relationship Id="rId26" Type="http://schemas.openxmlformats.org/officeDocument/2006/relationships/image" Target="media/image4.JPG"/><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3.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Data" Target="diagrams/data4.xml"/><Relationship Id="rId28" Type="http://schemas.openxmlformats.org/officeDocument/2006/relationships/chart" Target="charts/chart2.xml"/><Relationship Id="rId10" Type="http://schemas.openxmlformats.org/officeDocument/2006/relationships/header" Target="header2.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chart" Target="charts/chart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ojs.fkip.ummetro.ac.id/index.php/fisika/" TargetMode="External"/><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tx>
            <c:strRef>
              <c:f>Sheet1!$B$1</c:f>
              <c:strCache>
                <c:ptCount val="1"/>
                <c:pt idx="0">
                  <c:v>jumlah siswa</c:v>
                </c:pt>
              </c:strCache>
            </c:strRef>
          </c:tx>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D7-46E0-9715-CAD2E8419016}"/>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D7-46E0-9715-CAD2E84190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aktif</c:v>
                </c:pt>
                <c:pt idx="1">
                  <c:v>pasif</c:v>
                </c:pt>
              </c:strCache>
            </c:strRef>
          </c:cat>
          <c:val>
            <c:numRef>
              <c:f>Sheet1!$B$2:$B$3</c:f>
              <c:numCache>
                <c:formatCode>General</c:formatCode>
                <c:ptCount val="2"/>
                <c:pt idx="0">
                  <c:v>130</c:v>
                </c:pt>
                <c:pt idx="1">
                  <c:v>12</c:v>
                </c:pt>
              </c:numCache>
            </c:numRef>
          </c:val>
          <c:extLst>
            <c:ext xmlns:c16="http://schemas.microsoft.com/office/drawing/2014/chart" uri="{C3380CC4-5D6E-409C-BE32-E72D297353CC}">
              <c16:uniqueId val="{00000004-1CD7-46E0-9715-CAD2E8419016}"/>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jumlah siswa</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5F0-4A2C-BF11-E3C7375A6ABD}"/>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5F0-4A2C-BF11-E3C7375A6ABD}"/>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5F0-4A2C-BF11-E3C7375A6ABD}"/>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5F0-4A2C-BF11-E3C7375A6ABD}"/>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5F0-4A2C-BF11-E3C7375A6ABD}"/>
              </c:ext>
            </c:extLst>
          </c:dPt>
          <c:dLbls>
            <c:dLbl>
              <c:idx val="4"/>
              <c:layout>
                <c:manualLayout>
                  <c:x val="1.4228484597320037E-2"/>
                  <c:y val="0.15861077379284319"/>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5F0-4A2C-BF11-E3C7375A6AB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sangat puas</c:v>
                </c:pt>
                <c:pt idx="1">
                  <c:v>puas</c:v>
                </c:pt>
                <c:pt idx="2">
                  <c:v>cukup puas</c:v>
                </c:pt>
                <c:pt idx="3">
                  <c:v>kurang puas</c:v>
                </c:pt>
                <c:pt idx="4">
                  <c:v>tidak puas</c:v>
                </c:pt>
              </c:strCache>
            </c:strRef>
          </c:cat>
          <c:val>
            <c:numRef>
              <c:f>Sheet1!$B$2:$B$6</c:f>
              <c:numCache>
                <c:formatCode>General</c:formatCode>
                <c:ptCount val="5"/>
                <c:pt idx="0">
                  <c:v>21</c:v>
                </c:pt>
                <c:pt idx="1">
                  <c:v>35</c:v>
                </c:pt>
                <c:pt idx="2">
                  <c:v>57</c:v>
                </c:pt>
                <c:pt idx="3">
                  <c:v>15</c:v>
                </c:pt>
                <c:pt idx="4">
                  <c:v>2</c:v>
                </c:pt>
              </c:numCache>
            </c:numRef>
          </c:val>
          <c:extLst>
            <c:ext xmlns:c16="http://schemas.microsoft.com/office/drawing/2014/chart" uri="{C3380CC4-5D6E-409C-BE32-E72D297353CC}">
              <c16:uniqueId val="{0000000A-15F0-4A2C-BF11-E3C7375A6ABD}"/>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D5D633-131A-463C-A74A-914D478FD7E8}"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39EAB124-71C0-4C8B-A1DB-266A76079E34}">
      <dgm:prSet phldrT="[Text]" custT="1"/>
      <dgm:spPr/>
      <dgm:t>
        <a:bodyPr/>
        <a:lstStyle/>
        <a:p>
          <a:r>
            <a:rPr lang="en-US" sz="1200">
              <a:latin typeface="Times New Roman" panose="02020603050405020304" pitchFamily="18" charset="0"/>
              <a:cs typeface="Times New Roman" panose="02020603050405020304" pitchFamily="18" charset="0"/>
            </a:rPr>
            <a:t>Materi</a:t>
          </a:r>
        </a:p>
      </dgm:t>
    </dgm:pt>
    <dgm:pt modelId="{B8BC75C2-4FFE-4692-91B4-0112DCCAAFD9}" type="parTrans" cxnId="{4EABD8BA-F4DD-48AD-AC9D-9CBB745B1A81}">
      <dgm:prSet/>
      <dgm:spPr/>
      <dgm:t>
        <a:bodyPr/>
        <a:lstStyle/>
        <a:p>
          <a:endParaRPr lang="en-US" sz="1200">
            <a:latin typeface="Times New Roman" panose="02020603050405020304" pitchFamily="18" charset="0"/>
            <a:cs typeface="Times New Roman" panose="02020603050405020304" pitchFamily="18" charset="0"/>
          </a:endParaRPr>
        </a:p>
      </dgm:t>
    </dgm:pt>
    <dgm:pt modelId="{252CC425-8960-492A-8906-F152DAA07C85}" type="sibTrans" cxnId="{4EABD8BA-F4DD-48AD-AC9D-9CBB745B1A81}">
      <dgm:prSet/>
      <dgm:spPr/>
      <dgm:t>
        <a:bodyPr/>
        <a:lstStyle/>
        <a:p>
          <a:endParaRPr lang="en-US" sz="1200">
            <a:latin typeface="Times New Roman" panose="02020603050405020304" pitchFamily="18" charset="0"/>
            <a:cs typeface="Times New Roman" panose="02020603050405020304" pitchFamily="18" charset="0"/>
          </a:endParaRPr>
        </a:p>
      </dgm:t>
    </dgm:pt>
    <dgm:pt modelId="{E9CDB269-380C-485C-8915-0963DA3E78C0}">
      <dgm:prSet phldrT="[Text]" custT="1"/>
      <dgm:spPr/>
      <dgm:t>
        <a:bodyPr/>
        <a:lstStyle/>
        <a:p>
          <a:r>
            <a:rPr lang="en-US" sz="1200">
              <a:latin typeface="Times New Roman" panose="02020603050405020304" pitchFamily="18" charset="0"/>
              <a:cs typeface="Times New Roman" panose="02020603050405020304" pitchFamily="18" charset="0"/>
            </a:rPr>
            <a:t>Strategi</a:t>
          </a:r>
        </a:p>
      </dgm:t>
    </dgm:pt>
    <dgm:pt modelId="{43C15565-DAC5-44E7-9D22-F127AA413CFC}" type="parTrans" cxnId="{0B1CDAE5-3380-44A6-A4F4-9CDFB8442AC0}">
      <dgm:prSet/>
      <dgm:spPr/>
      <dgm:t>
        <a:bodyPr/>
        <a:lstStyle/>
        <a:p>
          <a:endParaRPr lang="en-US" sz="1200">
            <a:latin typeface="Times New Roman" panose="02020603050405020304" pitchFamily="18" charset="0"/>
            <a:cs typeface="Times New Roman" panose="02020603050405020304" pitchFamily="18" charset="0"/>
          </a:endParaRPr>
        </a:p>
      </dgm:t>
    </dgm:pt>
    <dgm:pt modelId="{B7159ACE-4E8A-4986-A67D-B9C7FFFDF17B}" type="sibTrans" cxnId="{0B1CDAE5-3380-44A6-A4F4-9CDFB8442AC0}">
      <dgm:prSet/>
      <dgm:spPr/>
      <dgm:t>
        <a:bodyPr/>
        <a:lstStyle/>
        <a:p>
          <a:endParaRPr lang="en-US" sz="1200">
            <a:latin typeface="Times New Roman" panose="02020603050405020304" pitchFamily="18" charset="0"/>
            <a:cs typeface="Times New Roman" panose="02020603050405020304" pitchFamily="18" charset="0"/>
          </a:endParaRPr>
        </a:p>
      </dgm:t>
    </dgm:pt>
    <dgm:pt modelId="{F87FC25D-0BA1-45A9-B07F-6822BE2785D5}">
      <dgm:prSet phldrT="[Text]" custT="1"/>
      <dgm:spPr/>
      <dgm:t>
        <a:bodyPr/>
        <a:lstStyle/>
        <a:p>
          <a:r>
            <a:rPr lang="en-US" sz="1200">
              <a:latin typeface="Times New Roman" panose="02020603050405020304" pitchFamily="18" charset="0"/>
              <a:cs typeface="Times New Roman" panose="02020603050405020304" pitchFamily="18" charset="0"/>
            </a:rPr>
            <a:t>Bahan Ajar</a:t>
          </a:r>
        </a:p>
      </dgm:t>
    </dgm:pt>
    <dgm:pt modelId="{BEED894F-3C19-4757-945E-DD7119425AAB}" type="parTrans" cxnId="{AD5C91DB-8B5F-409F-BCBF-D377A959D4BA}">
      <dgm:prSet/>
      <dgm:spPr/>
      <dgm:t>
        <a:bodyPr/>
        <a:lstStyle/>
        <a:p>
          <a:endParaRPr lang="en-US" sz="1200">
            <a:latin typeface="Times New Roman" panose="02020603050405020304" pitchFamily="18" charset="0"/>
            <a:cs typeface="Times New Roman" panose="02020603050405020304" pitchFamily="18" charset="0"/>
          </a:endParaRPr>
        </a:p>
      </dgm:t>
    </dgm:pt>
    <dgm:pt modelId="{614341BB-25C8-4B76-9E58-AA0D3E5B562A}" type="sibTrans" cxnId="{AD5C91DB-8B5F-409F-BCBF-D377A959D4BA}">
      <dgm:prSet/>
      <dgm:spPr/>
      <dgm:t>
        <a:bodyPr/>
        <a:lstStyle/>
        <a:p>
          <a:endParaRPr lang="en-US" sz="1200">
            <a:latin typeface="Times New Roman" panose="02020603050405020304" pitchFamily="18" charset="0"/>
            <a:cs typeface="Times New Roman" panose="02020603050405020304" pitchFamily="18" charset="0"/>
          </a:endParaRPr>
        </a:p>
      </dgm:t>
    </dgm:pt>
    <dgm:pt modelId="{D601AD3E-2AB3-416E-BAF0-F27D51103C01}">
      <dgm:prSet phldrT="[Text]" custT="1"/>
      <dgm:spPr/>
      <dgm:t>
        <a:bodyPr/>
        <a:lstStyle/>
        <a:p>
          <a:r>
            <a:rPr lang="en-US" sz="1200">
              <a:latin typeface="Times New Roman" panose="02020603050405020304" pitchFamily="18" charset="0"/>
              <a:cs typeface="Times New Roman" panose="02020603050405020304" pitchFamily="18" charset="0"/>
            </a:rPr>
            <a:t>Interaksi Sosial</a:t>
          </a:r>
        </a:p>
      </dgm:t>
    </dgm:pt>
    <dgm:pt modelId="{6B3E53CD-C05B-4177-BAA5-84B29CA02623}" type="parTrans" cxnId="{F26CF844-CCF9-488D-9BFA-7B222B3B72CE}">
      <dgm:prSet/>
      <dgm:spPr/>
      <dgm:t>
        <a:bodyPr/>
        <a:lstStyle/>
        <a:p>
          <a:endParaRPr lang="en-US" sz="1200">
            <a:latin typeface="Times New Roman" panose="02020603050405020304" pitchFamily="18" charset="0"/>
            <a:cs typeface="Times New Roman" panose="02020603050405020304" pitchFamily="18" charset="0"/>
          </a:endParaRPr>
        </a:p>
      </dgm:t>
    </dgm:pt>
    <dgm:pt modelId="{C7516E99-AE57-4DBC-A058-D5C2A372DF98}" type="sibTrans" cxnId="{F26CF844-CCF9-488D-9BFA-7B222B3B72CE}">
      <dgm:prSet/>
      <dgm:spPr/>
      <dgm:t>
        <a:bodyPr/>
        <a:lstStyle/>
        <a:p>
          <a:endParaRPr lang="en-US" sz="1200">
            <a:latin typeface="Times New Roman" panose="02020603050405020304" pitchFamily="18" charset="0"/>
            <a:cs typeface="Times New Roman" panose="02020603050405020304" pitchFamily="18" charset="0"/>
          </a:endParaRPr>
        </a:p>
      </dgm:t>
    </dgm:pt>
    <dgm:pt modelId="{6B81D1D7-EFD3-42F1-928D-F246365467BC}">
      <dgm:prSet phldrT="[Text]" custT="1"/>
      <dgm:spPr/>
      <dgm:t>
        <a:bodyPr/>
        <a:lstStyle/>
        <a:p>
          <a:r>
            <a:rPr lang="en-US" sz="1200">
              <a:latin typeface="Times New Roman" panose="02020603050405020304" pitchFamily="18" charset="0"/>
              <a:cs typeface="Times New Roman" panose="02020603050405020304" pitchFamily="18" charset="0"/>
            </a:rPr>
            <a:t>Penilaian Kompetensi</a:t>
          </a:r>
        </a:p>
      </dgm:t>
    </dgm:pt>
    <dgm:pt modelId="{1B97E54E-753E-4879-846F-1FBF076A604D}" type="parTrans" cxnId="{22E016CF-4F36-49CA-A66C-8F9B8789AAE9}">
      <dgm:prSet/>
      <dgm:spPr/>
      <dgm:t>
        <a:bodyPr/>
        <a:lstStyle/>
        <a:p>
          <a:endParaRPr lang="en-US" sz="1200">
            <a:latin typeface="Times New Roman" panose="02020603050405020304" pitchFamily="18" charset="0"/>
            <a:cs typeface="Times New Roman" panose="02020603050405020304" pitchFamily="18" charset="0"/>
          </a:endParaRPr>
        </a:p>
      </dgm:t>
    </dgm:pt>
    <dgm:pt modelId="{5930546E-D88B-43D3-ADDE-0495ECEC30CD}" type="sibTrans" cxnId="{22E016CF-4F36-49CA-A66C-8F9B8789AAE9}">
      <dgm:prSet/>
      <dgm:spPr/>
      <dgm:t>
        <a:bodyPr/>
        <a:lstStyle/>
        <a:p>
          <a:endParaRPr lang="en-US" sz="1200">
            <a:latin typeface="Times New Roman" panose="02020603050405020304" pitchFamily="18" charset="0"/>
            <a:cs typeface="Times New Roman" panose="02020603050405020304" pitchFamily="18" charset="0"/>
          </a:endParaRPr>
        </a:p>
      </dgm:t>
    </dgm:pt>
    <dgm:pt modelId="{CD3EB85A-85BB-425B-AFE5-613900F73E2F}" type="pres">
      <dgm:prSet presAssocID="{ABD5D633-131A-463C-A74A-914D478FD7E8}" presName="diagram" presStyleCnt="0">
        <dgm:presLayoutVars>
          <dgm:dir/>
          <dgm:resizeHandles val="exact"/>
        </dgm:presLayoutVars>
      </dgm:prSet>
      <dgm:spPr/>
      <dgm:t>
        <a:bodyPr/>
        <a:lstStyle/>
        <a:p>
          <a:endParaRPr lang="en-US"/>
        </a:p>
      </dgm:t>
    </dgm:pt>
    <dgm:pt modelId="{959C8210-241C-47E6-9AC4-6E25C64CD55A}" type="pres">
      <dgm:prSet presAssocID="{39EAB124-71C0-4C8B-A1DB-266A76079E34}" presName="node" presStyleLbl="node1" presStyleIdx="0" presStyleCnt="5">
        <dgm:presLayoutVars>
          <dgm:bulletEnabled val="1"/>
        </dgm:presLayoutVars>
      </dgm:prSet>
      <dgm:spPr/>
      <dgm:t>
        <a:bodyPr/>
        <a:lstStyle/>
        <a:p>
          <a:endParaRPr lang="en-US"/>
        </a:p>
      </dgm:t>
    </dgm:pt>
    <dgm:pt modelId="{CC86B095-56C5-46B4-AC72-8BA9A3F1F8CC}" type="pres">
      <dgm:prSet presAssocID="{252CC425-8960-492A-8906-F152DAA07C85}" presName="sibTrans" presStyleCnt="0"/>
      <dgm:spPr/>
    </dgm:pt>
    <dgm:pt modelId="{03D477E3-B612-41D6-A483-64EFF85C27F4}" type="pres">
      <dgm:prSet presAssocID="{E9CDB269-380C-485C-8915-0963DA3E78C0}" presName="node" presStyleLbl="node1" presStyleIdx="1" presStyleCnt="5">
        <dgm:presLayoutVars>
          <dgm:bulletEnabled val="1"/>
        </dgm:presLayoutVars>
      </dgm:prSet>
      <dgm:spPr/>
      <dgm:t>
        <a:bodyPr/>
        <a:lstStyle/>
        <a:p>
          <a:endParaRPr lang="en-US"/>
        </a:p>
      </dgm:t>
    </dgm:pt>
    <dgm:pt modelId="{9BF8ECA2-DA20-4D71-A810-469B1CE4F969}" type="pres">
      <dgm:prSet presAssocID="{B7159ACE-4E8A-4986-A67D-B9C7FFFDF17B}" presName="sibTrans" presStyleCnt="0"/>
      <dgm:spPr/>
    </dgm:pt>
    <dgm:pt modelId="{6AF40409-8205-40CF-A764-301A8BFED6F2}" type="pres">
      <dgm:prSet presAssocID="{F87FC25D-0BA1-45A9-B07F-6822BE2785D5}" presName="node" presStyleLbl="node1" presStyleIdx="2" presStyleCnt="5">
        <dgm:presLayoutVars>
          <dgm:bulletEnabled val="1"/>
        </dgm:presLayoutVars>
      </dgm:prSet>
      <dgm:spPr/>
      <dgm:t>
        <a:bodyPr/>
        <a:lstStyle/>
        <a:p>
          <a:endParaRPr lang="en-US"/>
        </a:p>
      </dgm:t>
    </dgm:pt>
    <dgm:pt modelId="{CB1CD645-37EF-4C3C-94B4-87E6C9A1FC2D}" type="pres">
      <dgm:prSet presAssocID="{614341BB-25C8-4B76-9E58-AA0D3E5B562A}" presName="sibTrans" presStyleCnt="0"/>
      <dgm:spPr/>
    </dgm:pt>
    <dgm:pt modelId="{98A7F839-AE44-468D-8C01-66D23BE6DE5A}" type="pres">
      <dgm:prSet presAssocID="{D601AD3E-2AB3-416E-BAF0-F27D51103C01}" presName="node" presStyleLbl="node1" presStyleIdx="3" presStyleCnt="5">
        <dgm:presLayoutVars>
          <dgm:bulletEnabled val="1"/>
        </dgm:presLayoutVars>
      </dgm:prSet>
      <dgm:spPr/>
      <dgm:t>
        <a:bodyPr/>
        <a:lstStyle/>
        <a:p>
          <a:endParaRPr lang="en-US"/>
        </a:p>
      </dgm:t>
    </dgm:pt>
    <dgm:pt modelId="{F458DE44-6E61-4FDE-BD03-6B551EF39997}" type="pres">
      <dgm:prSet presAssocID="{C7516E99-AE57-4DBC-A058-D5C2A372DF98}" presName="sibTrans" presStyleCnt="0"/>
      <dgm:spPr/>
    </dgm:pt>
    <dgm:pt modelId="{482CE578-7BE0-4AA8-ADFC-8AAE9C25EFEA}" type="pres">
      <dgm:prSet presAssocID="{6B81D1D7-EFD3-42F1-928D-F246365467BC}" presName="node" presStyleLbl="node1" presStyleIdx="4" presStyleCnt="5">
        <dgm:presLayoutVars>
          <dgm:bulletEnabled val="1"/>
        </dgm:presLayoutVars>
      </dgm:prSet>
      <dgm:spPr/>
      <dgm:t>
        <a:bodyPr/>
        <a:lstStyle/>
        <a:p>
          <a:endParaRPr lang="en-US"/>
        </a:p>
      </dgm:t>
    </dgm:pt>
  </dgm:ptLst>
  <dgm:cxnLst>
    <dgm:cxn modelId="{D416ECBC-7040-4C04-B149-BB00CCEB5E16}" type="presOf" srcId="{ABD5D633-131A-463C-A74A-914D478FD7E8}" destId="{CD3EB85A-85BB-425B-AFE5-613900F73E2F}" srcOrd="0" destOrd="0" presId="urn:microsoft.com/office/officeart/2005/8/layout/default"/>
    <dgm:cxn modelId="{F26CF844-CCF9-488D-9BFA-7B222B3B72CE}" srcId="{ABD5D633-131A-463C-A74A-914D478FD7E8}" destId="{D601AD3E-2AB3-416E-BAF0-F27D51103C01}" srcOrd="3" destOrd="0" parTransId="{6B3E53CD-C05B-4177-BAA5-84B29CA02623}" sibTransId="{C7516E99-AE57-4DBC-A058-D5C2A372DF98}"/>
    <dgm:cxn modelId="{9EF8B57E-A0F6-490F-8CD3-91DED7AA284E}" type="presOf" srcId="{E9CDB269-380C-485C-8915-0963DA3E78C0}" destId="{03D477E3-B612-41D6-A483-64EFF85C27F4}" srcOrd="0" destOrd="0" presId="urn:microsoft.com/office/officeart/2005/8/layout/default"/>
    <dgm:cxn modelId="{372435F2-073B-4F54-A575-930587C541B7}" type="presOf" srcId="{F87FC25D-0BA1-45A9-B07F-6822BE2785D5}" destId="{6AF40409-8205-40CF-A764-301A8BFED6F2}" srcOrd="0" destOrd="0" presId="urn:microsoft.com/office/officeart/2005/8/layout/default"/>
    <dgm:cxn modelId="{22E016CF-4F36-49CA-A66C-8F9B8789AAE9}" srcId="{ABD5D633-131A-463C-A74A-914D478FD7E8}" destId="{6B81D1D7-EFD3-42F1-928D-F246365467BC}" srcOrd="4" destOrd="0" parTransId="{1B97E54E-753E-4879-846F-1FBF076A604D}" sibTransId="{5930546E-D88B-43D3-ADDE-0495ECEC30CD}"/>
    <dgm:cxn modelId="{E4C9F570-9AEE-47B4-99C2-8747D5923149}" type="presOf" srcId="{D601AD3E-2AB3-416E-BAF0-F27D51103C01}" destId="{98A7F839-AE44-468D-8C01-66D23BE6DE5A}" srcOrd="0" destOrd="0" presId="urn:microsoft.com/office/officeart/2005/8/layout/default"/>
    <dgm:cxn modelId="{4EABD8BA-F4DD-48AD-AC9D-9CBB745B1A81}" srcId="{ABD5D633-131A-463C-A74A-914D478FD7E8}" destId="{39EAB124-71C0-4C8B-A1DB-266A76079E34}" srcOrd="0" destOrd="0" parTransId="{B8BC75C2-4FFE-4692-91B4-0112DCCAAFD9}" sibTransId="{252CC425-8960-492A-8906-F152DAA07C85}"/>
    <dgm:cxn modelId="{AD5C91DB-8B5F-409F-BCBF-D377A959D4BA}" srcId="{ABD5D633-131A-463C-A74A-914D478FD7E8}" destId="{F87FC25D-0BA1-45A9-B07F-6822BE2785D5}" srcOrd="2" destOrd="0" parTransId="{BEED894F-3C19-4757-945E-DD7119425AAB}" sibTransId="{614341BB-25C8-4B76-9E58-AA0D3E5B562A}"/>
    <dgm:cxn modelId="{0B1CDAE5-3380-44A6-A4F4-9CDFB8442AC0}" srcId="{ABD5D633-131A-463C-A74A-914D478FD7E8}" destId="{E9CDB269-380C-485C-8915-0963DA3E78C0}" srcOrd="1" destOrd="0" parTransId="{43C15565-DAC5-44E7-9D22-F127AA413CFC}" sibTransId="{B7159ACE-4E8A-4986-A67D-B9C7FFFDF17B}"/>
    <dgm:cxn modelId="{AFE36BDF-2EC5-4B95-A50F-B60863AF71FE}" type="presOf" srcId="{6B81D1D7-EFD3-42F1-928D-F246365467BC}" destId="{482CE578-7BE0-4AA8-ADFC-8AAE9C25EFEA}" srcOrd="0" destOrd="0" presId="urn:microsoft.com/office/officeart/2005/8/layout/default"/>
    <dgm:cxn modelId="{1F986CC7-8C62-43C9-ACAD-887DD4F9B066}" type="presOf" srcId="{39EAB124-71C0-4C8B-A1DB-266A76079E34}" destId="{959C8210-241C-47E6-9AC4-6E25C64CD55A}" srcOrd="0" destOrd="0" presId="urn:microsoft.com/office/officeart/2005/8/layout/default"/>
    <dgm:cxn modelId="{F4373872-EDDA-43DC-9E93-AE3EABDEBDBA}" type="presParOf" srcId="{CD3EB85A-85BB-425B-AFE5-613900F73E2F}" destId="{959C8210-241C-47E6-9AC4-6E25C64CD55A}" srcOrd="0" destOrd="0" presId="urn:microsoft.com/office/officeart/2005/8/layout/default"/>
    <dgm:cxn modelId="{95517328-0698-4906-8001-E01346CE7105}" type="presParOf" srcId="{CD3EB85A-85BB-425B-AFE5-613900F73E2F}" destId="{CC86B095-56C5-46B4-AC72-8BA9A3F1F8CC}" srcOrd="1" destOrd="0" presId="urn:microsoft.com/office/officeart/2005/8/layout/default"/>
    <dgm:cxn modelId="{BD4E8A7A-B9E6-4177-8D28-0DE1C0543A71}" type="presParOf" srcId="{CD3EB85A-85BB-425B-AFE5-613900F73E2F}" destId="{03D477E3-B612-41D6-A483-64EFF85C27F4}" srcOrd="2" destOrd="0" presId="urn:microsoft.com/office/officeart/2005/8/layout/default"/>
    <dgm:cxn modelId="{451E3595-5CA6-4335-AAF7-AEB37D229FCF}" type="presParOf" srcId="{CD3EB85A-85BB-425B-AFE5-613900F73E2F}" destId="{9BF8ECA2-DA20-4D71-A810-469B1CE4F969}" srcOrd="3" destOrd="0" presId="urn:microsoft.com/office/officeart/2005/8/layout/default"/>
    <dgm:cxn modelId="{01873C4A-B340-40CB-948C-881A465F92AD}" type="presParOf" srcId="{CD3EB85A-85BB-425B-AFE5-613900F73E2F}" destId="{6AF40409-8205-40CF-A764-301A8BFED6F2}" srcOrd="4" destOrd="0" presId="urn:microsoft.com/office/officeart/2005/8/layout/default"/>
    <dgm:cxn modelId="{A82B2F67-6426-476E-9E5F-4449B0474117}" type="presParOf" srcId="{CD3EB85A-85BB-425B-AFE5-613900F73E2F}" destId="{CB1CD645-37EF-4C3C-94B4-87E6C9A1FC2D}" srcOrd="5" destOrd="0" presId="urn:microsoft.com/office/officeart/2005/8/layout/default"/>
    <dgm:cxn modelId="{39FE5C8C-7052-4ABB-BF4F-FB1D39E3CDFC}" type="presParOf" srcId="{CD3EB85A-85BB-425B-AFE5-613900F73E2F}" destId="{98A7F839-AE44-468D-8C01-66D23BE6DE5A}" srcOrd="6" destOrd="0" presId="urn:microsoft.com/office/officeart/2005/8/layout/default"/>
    <dgm:cxn modelId="{DCA09762-F4B6-49DA-BFBD-9B9C3E09AB6C}" type="presParOf" srcId="{CD3EB85A-85BB-425B-AFE5-613900F73E2F}" destId="{F458DE44-6E61-4FDE-BD03-6B551EF39997}" srcOrd="7" destOrd="0" presId="urn:microsoft.com/office/officeart/2005/8/layout/default"/>
    <dgm:cxn modelId="{C3B0B2EE-9126-4905-B00E-ADE6754510FC}" type="presParOf" srcId="{CD3EB85A-85BB-425B-AFE5-613900F73E2F}" destId="{482CE578-7BE0-4AA8-ADFC-8AAE9C25EFEA}" srcOrd="8"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D5D633-131A-463C-A74A-914D478FD7E8}"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39EAB124-71C0-4C8B-A1DB-266A76079E34}">
      <dgm:prSet phldrT="[Text]" custT="1"/>
      <dgm:spPr/>
      <dgm:t>
        <a:bodyPr/>
        <a:lstStyle/>
        <a:p>
          <a:r>
            <a:rPr lang="en-US" sz="1200">
              <a:latin typeface="Times New Roman" panose="02020603050405020304" pitchFamily="18" charset="0"/>
              <a:cs typeface="Times New Roman" panose="02020603050405020304" pitchFamily="18" charset="0"/>
            </a:rPr>
            <a:t>Materi</a:t>
          </a:r>
        </a:p>
      </dgm:t>
    </dgm:pt>
    <dgm:pt modelId="{B8BC75C2-4FFE-4692-91B4-0112DCCAAFD9}" type="parTrans" cxnId="{4EABD8BA-F4DD-48AD-AC9D-9CBB745B1A81}">
      <dgm:prSet/>
      <dgm:spPr/>
      <dgm:t>
        <a:bodyPr/>
        <a:lstStyle/>
        <a:p>
          <a:endParaRPr lang="en-US" sz="1200">
            <a:latin typeface="Times New Roman" panose="02020603050405020304" pitchFamily="18" charset="0"/>
            <a:cs typeface="Times New Roman" panose="02020603050405020304" pitchFamily="18" charset="0"/>
          </a:endParaRPr>
        </a:p>
      </dgm:t>
    </dgm:pt>
    <dgm:pt modelId="{252CC425-8960-492A-8906-F152DAA07C85}" type="sibTrans" cxnId="{4EABD8BA-F4DD-48AD-AC9D-9CBB745B1A81}">
      <dgm:prSet/>
      <dgm:spPr/>
      <dgm:t>
        <a:bodyPr/>
        <a:lstStyle/>
        <a:p>
          <a:endParaRPr lang="en-US" sz="1200">
            <a:latin typeface="Times New Roman" panose="02020603050405020304" pitchFamily="18" charset="0"/>
            <a:cs typeface="Times New Roman" panose="02020603050405020304" pitchFamily="18" charset="0"/>
          </a:endParaRPr>
        </a:p>
      </dgm:t>
    </dgm:pt>
    <dgm:pt modelId="{E9CDB269-380C-485C-8915-0963DA3E78C0}">
      <dgm:prSet phldrT="[Text]" custT="1"/>
      <dgm:spPr/>
      <dgm:t>
        <a:bodyPr/>
        <a:lstStyle/>
        <a:p>
          <a:r>
            <a:rPr lang="en-US" sz="1200">
              <a:latin typeface="Times New Roman" panose="02020603050405020304" pitchFamily="18" charset="0"/>
              <a:cs typeface="Times New Roman" panose="02020603050405020304" pitchFamily="18" charset="0"/>
            </a:rPr>
            <a:t>Strategi</a:t>
          </a:r>
        </a:p>
      </dgm:t>
    </dgm:pt>
    <dgm:pt modelId="{43C15565-DAC5-44E7-9D22-F127AA413CFC}" type="parTrans" cxnId="{0B1CDAE5-3380-44A6-A4F4-9CDFB8442AC0}">
      <dgm:prSet/>
      <dgm:spPr/>
      <dgm:t>
        <a:bodyPr/>
        <a:lstStyle/>
        <a:p>
          <a:endParaRPr lang="en-US" sz="1200">
            <a:latin typeface="Times New Roman" panose="02020603050405020304" pitchFamily="18" charset="0"/>
            <a:cs typeface="Times New Roman" panose="02020603050405020304" pitchFamily="18" charset="0"/>
          </a:endParaRPr>
        </a:p>
      </dgm:t>
    </dgm:pt>
    <dgm:pt modelId="{B7159ACE-4E8A-4986-A67D-B9C7FFFDF17B}" type="sibTrans" cxnId="{0B1CDAE5-3380-44A6-A4F4-9CDFB8442AC0}">
      <dgm:prSet/>
      <dgm:spPr/>
      <dgm:t>
        <a:bodyPr/>
        <a:lstStyle/>
        <a:p>
          <a:endParaRPr lang="en-US" sz="1200">
            <a:latin typeface="Times New Roman" panose="02020603050405020304" pitchFamily="18" charset="0"/>
            <a:cs typeface="Times New Roman" panose="02020603050405020304" pitchFamily="18" charset="0"/>
          </a:endParaRPr>
        </a:p>
      </dgm:t>
    </dgm:pt>
    <dgm:pt modelId="{F87FC25D-0BA1-45A9-B07F-6822BE2785D5}">
      <dgm:prSet phldrT="[Text]" custT="1"/>
      <dgm:spPr/>
      <dgm:t>
        <a:bodyPr/>
        <a:lstStyle/>
        <a:p>
          <a:r>
            <a:rPr lang="en-US" sz="1200">
              <a:latin typeface="Times New Roman" panose="02020603050405020304" pitchFamily="18" charset="0"/>
              <a:cs typeface="Times New Roman" panose="02020603050405020304" pitchFamily="18" charset="0"/>
            </a:rPr>
            <a:t>Bahan Ajar</a:t>
          </a:r>
        </a:p>
      </dgm:t>
    </dgm:pt>
    <dgm:pt modelId="{BEED894F-3C19-4757-945E-DD7119425AAB}" type="parTrans" cxnId="{AD5C91DB-8B5F-409F-BCBF-D377A959D4BA}">
      <dgm:prSet/>
      <dgm:spPr/>
      <dgm:t>
        <a:bodyPr/>
        <a:lstStyle/>
        <a:p>
          <a:endParaRPr lang="en-US" sz="1200">
            <a:latin typeface="Times New Roman" panose="02020603050405020304" pitchFamily="18" charset="0"/>
            <a:cs typeface="Times New Roman" panose="02020603050405020304" pitchFamily="18" charset="0"/>
          </a:endParaRPr>
        </a:p>
      </dgm:t>
    </dgm:pt>
    <dgm:pt modelId="{614341BB-25C8-4B76-9E58-AA0D3E5B562A}" type="sibTrans" cxnId="{AD5C91DB-8B5F-409F-BCBF-D377A959D4BA}">
      <dgm:prSet/>
      <dgm:spPr/>
      <dgm:t>
        <a:bodyPr/>
        <a:lstStyle/>
        <a:p>
          <a:endParaRPr lang="en-US" sz="1200">
            <a:latin typeface="Times New Roman" panose="02020603050405020304" pitchFamily="18" charset="0"/>
            <a:cs typeface="Times New Roman" panose="02020603050405020304" pitchFamily="18" charset="0"/>
          </a:endParaRPr>
        </a:p>
      </dgm:t>
    </dgm:pt>
    <dgm:pt modelId="{D601AD3E-2AB3-416E-BAF0-F27D51103C01}">
      <dgm:prSet phldrT="[Text]" custT="1"/>
      <dgm:spPr/>
      <dgm:t>
        <a:bodyPr/>
        <a:lstStyle/>
        <a:p>
          <a:r>
            <a:rPr lang="en-US" sz="1200">
              <a:latin typeface="Times New Roman" panose="02020603050405020304" pitchFamily="18" charset="0"/>
              <a:cs typeface="Times New Roman" panose="02020603050405020304" pitchFamily="18" charset="0"/>
            </a:rPr>
            <a:t>Interaksi Sosial</a:t>
          </a:r>
        </a:p>
      </dgm:t>
    </dgm:pt>
    <dgm:pt modelId="{6B3E53CD-C05B-4177-BAA5-84B29CA02623}" type="parTrans" cxnId="{F26CF844-CCF9-488D-9BFA-7B222B3B72CE}">
      <dgm:prSet/>
      <dgm:spPr/>
      <dgm:t>
        <a:bodyPr/>
        <a:lstStyle/>
        <a:p>
          <a:endParaRPr lang="en-US" sz="1200">
            <a:latin typeface="Times New Roman" panose="02020603050405020304" pitchFamily="18" charset="0"/>
            <a:cs typeface="Times New Roman" panose="02020603050405020304" pitchFamily="18" charset="0"/>
          </a:endParaRPr>
        </a:p>
      </dgm:t>
    </dgm:pt>
    <dgm:pt modelId="{C7516E99-AE57-4DBC-A058-D5C2A372DF98}" type="sibTrans" cxnId="{F26CF844-CCF9-488D-9BFA-7B222B3B72CE}">
      <dgm:prSet/>
      <dgm:spPr/>
      <dgm:t>
        <a:bodyPr/>
        <a:lstStyle/>
        <a:p>
          <a:endParaRPr lang="en-US" sz="1200">
            <a:latin typeface="Times New Roman" panose="02020603050405020304" pitchFamily="18" charset="0"/>
            <a:cs typeface="Times New Roman" panose="02020603050405020304" pitchFamily="18" charset="0"/>
          </a:endParaRPr>
        </a:p>
      </dgm:t>
    </dgm:pt>
    <dgm:pt modelId="{6B81D1D7-EFD3-42F1-928D-F246365467BC}">
      <dgm:prSet phldrT="[Text]" custT="1"/>
      <dgm:spPr/>
      <dgm:t>
        <a:bodyPr/>
        <a:lstStyle/>
        <a:p>
          <a:r>
            <a:rPr lang="en-US" sz="1200">
              <a:latin typeface="Times New Roman" panose="02020603050405020304" pitchFamily="18" charset="0"/>
              <a:cs typeface="Times New Roman" panose="02020603050405020304" pitchFamily="18" charset="0"/>
            </a:rPr>
            <a:t>Penilaian Kompetensi</a:t>
          </a:r>
        </a:p>
      </dgm:t>
    </dgm:pt>
    <dgm:pt modelId="{1B97E54E-753E-4879-846F-1FBF076A604D}" type="parTrans" cxnId="{22E016CF-4F36-49CA-A66C-8F9B8789AAE9}">
      <dgm:prSet/>
      <dgm:spPr/>
      <dgm:t>
        <a:bodyPr/>
        <a:lstStyle/>
        <a:p>
          <a:endParaRPr lang="en-US" sz="1200">
            <a:latin typeface="Times New Roman" panose="02020603050405020304" pitchFamily="18" charset="0"/>
            <a:cs typeface="Times New Roman" panose="02020603050405020304" pitchFamily="18" charset="0"/>
          </a:endParaRPr>
        </a:p>
      </dgm:t>
    </dgm:pt>
    <dgm:pt modelId="{5930546E-D88B-43D3-ADDE-0495ECEC30CD}" type="sibTrans" cxnId="{22E016CF-4F36-49CA-A66C-8F9B8789AAE9}">
      <dgm:prSet/>
      <dgm:spPr/>
      <dgm:t>
        <a:bodyPr/>
        <a:lstStyle/>
        <a:p>
          <a:endParaRPr lang="en-US" sz="1200">
            <a:latin typeface="Times New Roman" panose="02020603050405020304" pitchFamily="18" charset="0"/>
            <a:cs typeface="Times New Roman" panose="02020603050405020304" pitchFamily="18" charset="0"/>
          </a:endParaRPr>
        </a:p>
      </dgm:t>
    </dgm:pt>
    <dgm:pt modelId="{CD3EB85A-85BB-425B-AFE5-613900F73E2F}" type="pres">
      <dgm:prSet presAssocID="{ABD5D633-131A-463C-A74A-914D478FD7E8}" presName="diagram" presStyleCnt="0">
        <dgm:presLayoutVars>
          <dgm:dir/>
          <dgm:resizeHandles val="exact"/>
        </dgm:presLayoutVars>
      </dgm:prSet>
      <dgm:spPr/>
      <dgm:t>
        <a:bodyPr/>
        <a:lstStyle/>
        <a:p>
          <a:endParaRPr lang="en-US"/>
        </a:p>
      </dgm:t>
    </dgm:pt>
    <dgm:pt modelId="{959C8210-241C-47E6-9AC4-6E25C64CD55A}" type="pres">
      <dgm:prSet presAssocID="{39EAB124-71C0-4C8B-A1DB-266A76079E34}" presName="node" presStyleLbl="node1" presStyleIdx="0" presStyleCnt="5">
        <dgm:presLayoutVars>
          <dgm:bulletEnabled val="1"/>
        </dgm:presLayoutVars>
      </dgm:prSet>
      <dgm:spPr/>
      <dgm:t>
        <a:bodyPr/>
        <a:lstStyle/>
        <a:p>
          <a:endParaRPr lang="en-US"/>
        </a:p>
      </dgm:t>
    </dgm:pt>
    <dgm:pt modelId="{CC86B095-56C5-46B4-AC72-8BA9A3F1F8CC}" type="pres">
      <dgm:prSet presAssocID="{252CC425-8960-492A-8906-F152DAA07C85}" presName="sibTrans" presStyleCnt="0"/>
      <dgm:spPr/>
    </dgm:pt>
    <dgm:pt modelId="{03D477E3-B612-41D6-A483-64EFF85C27F4}" type="pres">
      <dgm:prSet presAssocID="{E9CDB269-380C-485C-8915-0963DA3E78C0}" presName="node" presStyleLbl="node1" presStyleIdx="1" presStyleCnt="5">
        <dgm:presLayoutVars>
          <dgm:bulletEnabled val="1"/>
        </dgm:presLayoutVars>
      </dgm:prSet>
      <dgm:spPr/>
      <dgm:t>
        <a:bodyPr/>
        <a:lstStyle/>
        <a:p>
          <a:endParaRPr lang="en-US"/>
        </a:p>
      </dgm:t>
    </dgm:pt>
    <dgm:pt modelId="{9BF8ECA2-DA20-4D71-A810-469B1CE4F969}" type="pres">
      <dgm:prSet presAssocID="{B7159ACE-4E8A-4986-A67D-B9C7FFFDF17B}" presName="sibTrans" presStyleCnt="0"/>
      <dgm:spPr/>
    </dgm:pt>
    <dgm:pt modelId="{6AF40409-8205-40CF-A764-301A8BFED6F2}" type="pres">
      <dgm:prSet presAssocID="{F87FC25D-0BA1-45A9-B07F-6822BE2785D5}" presName="node" presStyleLbl="node1" presStyleIdx="2" presStyleCnt="5">
        <dgm:presLayoutVars>
          <dgm:bulletEnabled val="1"/>
        </dgm:presLayoutVars>
      </dgm:prSet>
      <dgm:spPr/>
      <dgm:t>
        <a:bodyPr/>
        <a:lstStyle/>
        <a:p>
          <a:endParaRPr lang="en-US"/>
        </a:p>
      </dgm:t>
    </dgm:pt>
    <dgm:pt modelId="{CB1CD645-37EF-4C3C-94B4-87E6C9A1FC2D}" type="pres">
      <dgm:prSet presAssocID="{614341BB-25C8-4B76-9E58-AA0D3E5B562A}" presName="sibTrans" presStyleCnt="0"/>
      <dgm:spPr/>
    </dgm:pt>
    <dgm:pt modelId="{98A7F839-AE44-468D-8C01-66D23BE6DE5A}" type="pres">
      <dgm:prSet presAssocID="{D601AD3E-2AB3-416E-BAF0-F27D51103C01}" presName="node" presStyleLbl="node1" presStyleIdx="3" presStyleCnt="5">
        <dgm:presLayoutVars>
          <dgm:bulletEnabled val="1"/>
        </dgm:presLayoutVars>
      </dgm:prSet>
      <dgm:spPr/>
      <dgm:t>
        <a:bodyPr/>
        <a:lstStyle/>
        <a:p>
          <a:endParaRPr lang="en-US"/>
        </a:p>
      </dgm:t>
    </dgm:pt>
    <dgm:pt modelId="{F458DE44-6E61-4FDE-BD03-6B551EF39997}" type="pres">
      <dgm:prSet presAssocID="{C7516E99-AE57-4DBC-A058-D5C2A372DF98}" presName="sibTrans" presStyleCnt="0"/>
      <dgm:spPr/>
    </dgm:pt>
    <dgm:pt modelId="{482CE578-7BE0-4AA8-ADFC-8AAE9C25EFEA}" type="pres">
      <dgm:prSet presAssocID="{6B81D1D7-EFD3-42F1-928D-F246365467BC}" presName="node" presStyleLbl="node1" presStyleIdx="4" presStyleCnt="5">
        <dgm:presLayoutVars>
          <dgm:bulletEnabled val="1"/>
        </dgm:presLayoutVars>
      </dgm:prSet>
      <dgm:spPr/>
      <dgm:t>
        <a:bodyPr/>
        <a:lstStyle/>
        <a:p>
          <a:endParaRPr lang="en-US"/>
        </a:p>
      </dgm:t>
    </dgm:pt>
  </dgm:ptLst>
  <dgm:cxnLst>
    <dgm:cxn modelId="{D416ECBC-7040-4C04-B149-BB00CCEB5E16}" type="presOf" srcId="{ABD5D633-131A-463C-A74A-914D478FD7E8}" destId="{CD3EB85A-85BB-425B-AFE5-613900F73E2F}" srcOrd="0" destOrd="0" presId="urn:microsoft.com/office/officeart/2005/8/layout/default"/>
    <dgm:cxn modelId="{F26CF844-CCF9-488D-9BFA-7B222B3B72CE}" srcId="{ABD5D633-131A-463C-A74A-914D478FD7E8}" destId="{D601AD3E-2AB3-416E-BAF0-F27D51103C01}" srcOrd="3" destOrd="0" parTransId="{6B3E53CD-C05B-4177-BAA5-84B29CA02623}" sibTransId="{C7516E99-AE57-4DBC-A058-D5C2A372DF98}"/>
    <dgm:cxn modelId="{9EF8B57E-A0F6-490F-8CD3-91DED7AA284E}" type="presOf" srcId="{E9CDB269-380C-485C-8915-0963DA3E78C0}" destId="{03D477E3-B612-41D6-A483-64EFF85C27F4}" srcOrd="0" destOrd="0" presId="urn:microsoft.com/office/officeart/2005/8/layout/default"/>
    <dgm:cxn modelId="{372435F2-073B-4F54-A575-930587C541B7}" type="presOf" srcId="{F87FC25D-0BA1-45A9-B07F-6822BE2785D5}" destId="{6AF40409-8205-40CF-A764-301A8BFED6F2}" srcOrd="0" destOrd="0" presId="urn:microsoft.com/office/officeart/2005/8/layout/default"/>
    <dgm:cxn modelId="{22E016CF-4F36-49CA-A66C-8F9B8789AAE9}" srcId="{ABD5D633-131A-463C-A74A-914D478FD7E8}" destId="{6B81D1D7-EFD3-42F1-928D-F246365467BC}" srcOrd="4" destOrd="0" parTransId="{1B97E54E-753E-4879-846F-1FBF076A604D}" sibTransId="{5930546E-D88B-43D3-ADDE-0495ECEC30CD}"/>
    <dgm:cxn modelId="{E4C9F570-9AEE-47B4-99C2-8747D5923149}" type="presOf" srcId="{D601AD3E-2AB3-416E-BAF0-F27D51103C01}" destId="{98A7F839-AE44-468D-8C01-66D23BE6DE5A}" srcOrd="0" destOrd="0" presId="urn:microsoft.com/office/officeart/2005/8/layout/default"/>
    <dgm:cxn modelId="{4EABD8BA-F4DD-48AD-AC9D-9CBB745B1A81}" srcId="{ABD5D633-131A-463C-A74A-914D478FD7E8}" destId="{39EAB124-71C0-4C8B-A1DB-266A76079E34}" srcOrd="0" destOrd="0" parTransId="{B8BC75C2-4FFE-4692-91B4-0112DCCAAFD9}" sibTransId="{252CC425-8960-492A-8906-F152DAA07C85}"/>
    <dgm:cxn modelId="{AD5C91DB-8B5F-409F-BCBF-D377A959D4BA}" srcId="{ABD5D633-131A-463C-A74A-914D478FD7E8}" destId="{F87FC25D-0BA1-45A9-B07F-6822BE2785D5}" srcOrd="2" destOrd="0" parTransId="{BEED894F-3C19-4757-945E-DD7119425AAB}" sibTransId="{614341BB-25C8-4B76-9E58-AA0D3E5B562A}"/>
    <dgm:cxn modelId="{0B1CDAE5-3380-44A6-A4F4-9CDFB8442AC0}" srcId="{ABD5D633-131A-463C-A74A-914D478FD7E8}" destId="{E9CDB269-380C-485C-8915-0963DA3E78C0}" srcOrd="1" destOrd="0" parTransId="{43C15565-DAC5-44E7-9D22-F127AA413CFC}" sibTransId="{B7159ACE-4E8A-4986-A67D-B9C7FFFDF17B}"/>
    <dgm:cxn modelId="{AFE36BDF-2EC5-4B95-A50F-B60863AF71FE}" type="presOf" srcId="{6B81D1D7-EFD3-42F1-928D-F246365467BC}" destId="{482CE578-7BE0-4AA8-ADFC-8AAE9C25EFEA}" srcOrd="0" destOrd="0" presId="urn:microsoft.com/office/officeart/2005/8/layout/default"/>
    <dgm:cxn modelId="{1F986CC7-8C62-43C9-ACAD-887DD4F9B066}" type="presOf" srcId="{39EAB124-71C0-4C8B-A1DB-266A76079E34}" destId="{959C8210-241C-47E6-9AC4-6E25C64CD55A}" srcOrd="0" destOrd="0" presId="urn:microsoft.com/office/officeart/2005/8/layout/default"/>
    <dgm:cxn modelId="{F4373872-EDDA-43DC-9E93-AE3EABDEBDBA}" type="presParOf" srcId="{CD3EB85A-85BB-425B-AFE5-613900F73E2F}" destId="{959C8210-241C-47E6-9AC4-6E25C64CD55A}" srcOrd="0" destOrd="0" presId="urn:microsoft.com/office/officeart/2005/8/layout/default"/>
    <dgm:cxn modelId="{95517328-0698-4906-8001-E01346CE7105}" type="presParOf" srcId="{CD3EB85A-85BB-425B-AFE5-613900F73E2F}" destId="{CC86B095-56C5-46B4-AC72-8BA9A3F1F8CC}" srcOrd="1" destOrd="0" presId="urn:microsoft.com/office/officeart/2005/8/layout/default"/>
    <dgm:cxn modelId="{BD4E8A7A-B9E6-4177-8D28-0DE1C0543A71}" type="presParOf" srcId="{CD3EB85A-85BB-425B-AFE5-613900F73E2F}" destId="{03D477E3-B612-41D6-A483-64EFF85C27F4}" srcOrd="2" destOrd="0" presId="urn:microsoft.com/office/officeart/2005/8/layout/default"/>
    <dgm:cxn modelId="{451E3595-5CA6-4335-AAF7-AEB37D229FCF}" type="presParOf" srcId="{CD3EB85A-85BB-425B-AFE5-613900F73E2F}" destId="{9BF8ECA2-DA20-4D71-A810-469B1CE4F969}" srcOrd="3" destOrd="0" presId="urn:microsoft.com/office/officeart/2005/8/layout/default"/>
    <dgm:cxn modelId="{01873C4A-B340-40CB-948C-881A465F92AD}" type="presParOf" srcId="{CD3EB85A-85BB-425B-AFE5-613900F73E2F}" destId="{6AF40409-8205-40CF-A764-301A8BFED6F2}" srcOrd="4" destOrd="0" presId="urn:microsoft.com/office/officeart/2005/8/layout/default"/>
    <dgm:cxn modelId="{A82B2F67-6426-476E-9E5F-4449B0474117}" type="presParOf" srcId="{CD3EB85A-85BB-425B-AFE5-613900F73E2F}" destId="{CB1CD645-37EF-4C3C-94B4-87E6C9A1FC2D}" srcOrd="5" destOrd="0" presId="urn:microsoft.com/office/officeart/2005/8/layout/default"/>
    <dgm:cxn modelId="{39FE5C8C-7052-4ABB-BF4F-FB1D39E3CDFC}" type="presParOf" srcId="{CD3EB85A-85BB-425B-AFE5-613900F73E2F}" destId="{98A7F839-AE44-468D-8C01-66D23BE6DE5A}" srcOrd="6" destOrd="0" presId="urn:microsoft.com/office/officeart/2005/8/layout/default"/>
    <dgm:cxn modelId="{DCA09762-F4B6-49DA-BFBD-9B9C3E09AB6C}" type="presParOf" srcId="{CD3EB85A-85BB-425B-AFE5-613900F73E2F}" destId="{F458DE44-6E61-4FDE-BD03-6B551EF39997}" srcOrd="7" destOrd="0" presId="urn:microsoft.com/office/officeart/2005/8/layout/default"/>
    <dgm:cxn modelId="{C3B0B2EE-9126-4905-B00E-ADE6754510FC}" type="presParOf" srcId="{CD3EB85A-85BB-425B-AFE5-613900F73E2F}" destId="{482CE578-7BE0-4AA8-ADFC-8AAE9C25EFEA}" srcOrd="8"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8D756B1-75EB-445F-AC81-48B4342D6A7F}" type="doc">
      <dgm:prSet loTypeId="urn:microsoft.com/office/officeart/2005/8/layout/process1" loCatId="process" qsTypeId="urn:microsoft.com/office/officeart/2005/8/quickstyle/simple1" qsCatId="simple" csTypeId="urn:microsoft.com/office/officeart/2005/8/colors/accent0_1" csCatId="mainScheme" phldr="1"/>
      <dgm:spPr/>
    </dgm:pt>
    <dgm:pt modelId="{E74A89EF-7CAF-4E9B-B9AF-095796DB0E18}">
      <dgm:prSet phldrT="[Text]" custT="1"/>
      <dgm:spPr/>
      <dgm:t>
        <a:bodyPr/>
        <a:lstStyle/>
        <a:p>
          <a:r>
            <a:rPr lang="en-US" sz="1200">
              <a:latin typeface="Times New Roman" panose="02020603050405020304" pitchFamily="18" charset="0"/>
              <a:cs typeface="Times New Roman" panose="02020603050405020304" pitchFamily="18" charset="0"/>
            </a:rPr>
            <a:t>Persiapan</a:t>
          </a:r>
        </a:p>
      </dgm:t>
    </dgm:pt>
    <dgm:pt modelId="{9CE1C389-EB3B-4E1B-9C6C-7858DAD1BFB7}" type="parTrans" cxnId="{DB32BE07-3372-421B-9143-AF8FE40E6C5E}">
      <dgm:prSet/>
      <dgm:spPr/>
      <dgm:t>
        <a:bodyPr/>
        <a:lstStyle/>
        <a:p>
          <a:endParaRPr lang="en-US" sz="1200">
            <a:latin typeface="Times New Roman" panose="02020603050405020304" pitchFamily="18" charset="0"/>
            <a:cs typeface="Times New Roman" panose="02020603050405020304" pitchFamily="18" charset="0"/>
          </a:endParaRPr>
        </a:p>
      </dgm:t>
    </dgm:pt>
    <dgm:pt modelId="{0D5B6F8C-D196-4448-A71B-C2014F42E980}" type="sibTrans" cxnId="{DB32BE07-3372-421B-9143-AF8FE40E6C5E}">
      <dgm:prSet custT="1"/>
      <dgm:spPr/>
      <dgm:t>
        <a:bodyPr/>
        <a:lstStyle/>
        <a:p>
          <a:endParaRPr lang="en-US" sz="1200">
            <a:latin typeface="Times New Roman" panose="02020603050405020304" pitchFamily="18" charset="0"/>
            <a:cs typeface="Times New Roman" panose="02020603050405020304" pitchFamily="18" charset="0"/>
          </a:endParaRPr>
        </a:p>
      </dgm:t>
    </dgm:pt>
    <dgm:pt modelId="{1309D364-C292-409F-A28C-00831D6FD4C3}">
      <dgm:prSet phldrT="[Text]" custT="1"/>
      <dgm:spPr/>
      <dgm:t>
        <a:bodyPr/>
        <a:lstStyle/>
        <a:p>
          <a:r>
            <a:rPr lang="en-US" sz="1200">
              <a:latin typeface="Times New Roman" panose="02020603050405020304" pitchFamily="18" charset="0"/>
              <a:cs typeface="Times New Roman" panose="02020603050405020304" pitchFamily="18" charset="0"/>
            </a:rPr>
            <a:t>Pelaksanaan</a:t>
          </a:r>
        </a:p>
      </dgm:t>
    </dgm:pt>
    <dgm:pt modelId="{FCABC223-CC8A-423A-A59D-DB41B2200537}" type="parTrans" cxnId="{2A36F3F3-4566-40F1-9B35-9FCEC454A405}">
      <dgm:prSet/>
      <dgm:spPr/>
      <dgm:t>
        <a:bodyPr/>
        <a:lstStyle/>
        <a:p>
          <a:endParaRPr lang="en-US" sz="1200">
            <a:latin typeface="Times New Roman" panose="02020603050405020304" pitchFamily="18" charset="0"/>
            <a:cs typeface="Times New Roman" panose="02020603050405020304" pitchFamily="18" charset="0"/>
          </a:endParaRPr>
        </a:p>
      </dgm:t>
    </dgm:pt>
    <dgm:pt modelId="{CDF849A3-6337-4C31-9F5D-36D0B8802F1B}" type="sibTrans" cxnId="{2A36F3F3-4566-40F1-9B35-9FCEC454A405}">
      <dgm:prSet custT="1"/>
      <dgm:spPr/>
      <dgm:t>
        <a:bodyPr/>
        <a:lstStyle/>
        <a:p>
          <a:endParaRPr lang="en-US" sz="1200">
            <a:latin typeface="Times New Roman" panose="02020603050405020304" pitchFamily="18" charset="0"/>
            <a:cs typeface="Times New Roman" panose="02020603050405020304" pitchFamily="18" charset="0"/>
          </a:endParaRPr>
        </a:p>
      </dgm:t>
    </dgm:pt>
    <dgm:pt modelId="{FB279585-9FC2-4CE0-995A-3FF56AD1D7A2}">
      <dgm:prSet phldrT="[Text]" custT="1"/>
      <dgm:spPr/>
      <dgm:t>
        <a:bodyPr/>
        <a:lstStyle/>
        <a:p>
          <a:r>
            <a:rPr lang="en-US" sz="1200">
              <a:latin typeface="Times New Roman" panose="02020603050405020304" pitchFamily="18" charset="0"/>
              <a:cs typeface="Times New Roman" panose="02020603050405020304" pitchFamily="18" charset="0"/>
            </a:rPr>
            <a:t>Evaluasi</a:t>
          </a:r>
        </a:p>
      </dgm:t>
    </dgm:pt>
    <dgm:pt modelId="{13427897-F091-4D4E-9A63-E9675C7B24AE}" type="parTrans" cxnId="{C528DF7C-67E1-47F1-A541-AAD687DC59EB}">
      <dgm:prSet/>
      <dgm:spPr/>
      <dgm:t>
        <a:bodyPr/>
        <a:lstStyle/>
        <a:p>
          <a:endParaRPr lang="en-US" sz="1200">
            <a:latin typeface="Times New Roman" panose="02020603050405020304" pitchFamily="18" charset="0"/>
            <a:cs typeface="Times New Roman" panose="02020603050405020304" pitchFamily="18" charset="0"/>
          </a:endParaRPr>
        </a:p>
      </dgm:t>
    </dgm:pt>
    <dgm:pt modelId="{24DFC0B4-E704-431D-A765-C3CAA63CFC06}" type="sibTrans" cxnId="{C528DF7C-67E1-47F1-A541-AAD687DC59EB}">
      <dgm:prSet/>
      <dgm:spPr/>
      <dgm:t>
        <a:bodyPr/>
        <a:lstStyle/>
        <a:p>
          <a:endParaRPr lang="en-US" sz="1200">
            <a:latin typeface="Times New Roman" panose="02020603050405020304" pitchFamily="18" charset="0"/>
            <a:cs typeface="Times New Roman" panose="02020603050405020304" pitchFamily="18" charset="0"/>
          </a:endParaRPr>
        </a:p>
      </dgm:t>
    </dgm:pt>
    <dgm:pt modelId="{96813F63-76B2-4564-9156-28D754E1F19C}" type="pres">
      <dgm:prSet presAssocID="{98D756B1-75EB-445F-AC81-48B4342D6A7F}" presName="Name0" presStyleCnt="0">
        <dgm:presLayoutVars>
          <dgm:dir/>
          <dgm:resizeHandles val="exact"/>
        </dgm:presLayoutVars>
      </dgm:prSet>
      <dgm:spPr/>
    </dgm:pt>
    <dgm:pt modelId="{588AB038-259A-4B30-BEB0-4FFBFE1E534F}" type="pres">
      <dgm:prSet presAssocID="{E74A89EF-7CAF-4E9B-B9AF-095796DB0E18}" presName="node" presStyleLbl="node1" presStyleIdx="0" presStyleCnt="3">
        <dgm:presLayoutVars>
          <dgm:bulletEnabled val="1"/>
        </dgm:presLayoutVars>
      </dgm:prSet>
      <dgm:spPr/>
      <dgm:t>
        <a:bodyPr/>
        <a:lstStyle/>
        <a:p>
          <a:endParaRPr lang="en-US"/>
        </a:p>
      </dgm:t>
    </dgm:pt>
    <dgm:pt modelId="{86C992DD-7176-4376-8B41-4162AA3E52C1}" type="pres">
      <dgm:prSet presAssocID="{0D5B6F8C-D196-4448-A71B-C2014F42E980}" presName="sibTrans" presStyleLbl="sibTrans2D1" presStyleIdx="0" presStyleCnt="2"/>
      <dgm:spPr/>
      <dgm:t>
        <a:bodyPr/>
        <a:lstStyle/>
        <a:p>
          <a:endParaRPr lang="en-US"/>
        </a:p>
      </dgm:t>
    </dgm:pt>
    <dgm:pt modelId="{5362A667-F4F9-4D74-B06F-7362BAC1E30C}" type="pres">
      <dgm:prSet presAssocID="{0D5B6F8C-D196-4448-A71B-C2014F42E980}" presName="connectorText" presStyleLbl="sibTrans2D1" presStyleIdx="0" presStyleCnt="2"/>
      <dgm:spPr/>
      <dgm:t>
        <a:bodyPr/>
        <a:lstStyle/>
        <a:p>
          <a:endParaRPr lang="en-US"/>
        </a:p>
      </dgm:t>
    </dgm:pt>
    <dgm:pt modelId="{D1575EF4-F5EF-4B8F-AA00-B5351BDFD366}" type="pres">
      <dgm:prSet presAssocID="{1309D364-C292-409F-A28C-00831D6FD4C3}" presName="node" presStyleLbl="node1" presStyleIdx="1" presStyleCnt="3">
        <dgm:presLayoutVars>
          <dgm:bulletEnabled val="1"/>
        </dgm:presLayoutVars>
      </dgm:prSet>
      <dgm:spPr/>
      <dgm:t>
        <a:bodyPr/>
        <a:lstStyle/>
        <a:p>
          <a:endParaRPr lang="en-US"/>
        </a:p>
      </dgm:t>
    </dgm:pt>
    <dgm:pt modelId="{598EF5BB-4237-4C03-9639-0B54643DB3B3}" type="pres">
      <dgm:prSet presAssocID="{CDF849A3-6337-4C31-9F5D-36D0B8802F1B}" presName="sibTrans" presStyleLbl="sibTrans2D1" presStyleIdx="1" presStyleCnt="2"/>
      <dgm:spPr/>
      <dgm:t>
        <a:bodyPr/>
        <a:lstStyle/>
        <a:p>
          <a:endParaRPr lang="en-US"/>
        </a:p>
      </dgm:t>
    </dgm:pt>
    <dgm:pt modelId="{7A9FE08C-7C43-4283-BF84-05C649897A7E}" type="pres">
      <dgm:prSet presAssocID="{CDF849A3-6337-4C31-9F5D-36D0B8802F1B}" presName="connectorText" presStyleLbl="sibTrans2D1" presStyleIdx="1" presStyleCnt="2"/>
      <dgm:spPr/>
      <dgm:t>
        <a:bodyPr/>
        <a:lstStyle/>
        <a:p>
          <a:endParaRPr lang="en-US"/>
        </a:p>
      </dgm:t>
    </dgm:pt>
    <dgm:pt modelId="{232AC667-644A-4433-A0B0-009DB8A514C2}" type="pres">
      <dgm:prSet presAssocID="{FB279585-9FC2-4CE0-995A-3FF56AD1D7A2}" presName="node" presStyleLbl="node1" presStyleIdx="2" presStyleCnt="3">
        <dgm:presLayoutVars>
          <dgm:bulletEnabled val="1"/>
        </dgm:presLayoutVars>
      </dgm:prSet>
      <dgm:spPr/>
      <dgm:t>
        <a:bodyPr/>
        <a:lstStyle/>
        <a:p>
          <a:endParaRPr lang="en-US"/>
        </a:p>
      </dgm:t>
    </dgm:pt>
  </dgm:ptLst>
  <dgm:cxnLst>
    <dgm:cxn modelId="{2A36F3F3-4566-40F1-9B35-9FCEC454A405}" srcId="{98D756B1-75EB-445F-AC81-48B4342D6A7F}" destId="{1309D364-C292-409F-A28C-00831D6FD4C3}" srcOrd="1" destOrd="0" parTransId="{FCABC223-CC8A-423A-A59D-DB41B2200537}" sibTransId="{CDF849A3-6337-4C31-9F5D-36D0B8802F1B}"/>
    <dgm:cxn modelId="{A5A354D2-727C-468C-93A6-802D1E709524}" type="presOf" srcId="{CDF849A3-6337-4C31-9F5D-36D0B8802F1B}" destId="{7A9FE08C-7C43-4283-BF84-05C649897A7E}" srcOrd="1" destOrd="0" presId="urn:microsoft.com/office/officeart/2005/8/layout/process1"/>
    <dgm:cxn modelId="{5FC8F0A0-F97E-42C0-878B-D48B42E888A0}" type="presOf" srcId="{E74A89EF-7CAF-4E9B-B9AF-095796DB0E18}" destId="{588AB038-259A-4B30-BEB0-4FFBFE1E534F}" srcOrd="0" destOrd="0" presId="urn:microsoft.com/office/officeart/2005/8/layout/process1"/>
    <dgm:cxn modelId="{C528DF7C-67E1-47F1-A541-AAD687DC59EB}" srcId="{98D756B1-75EB-445F-AC81-48B4342D6A7F}" destId="{FB279585-9FC2-4CE0-995A-3FF56AD1D7A2}" srcOrd="2" destOrd="0" parTransId="{13427897-F091-4D4E-9A63-E9675C7B24AE}" sibTransId="{24DFC0B4-E704-431D-A765-C3CAA63CFC06}"/>
    <dgm:cxn modelId="{8746595C-466E-4FBB-89B6-E552D45FF426}" type="presOf" srcId="{0D5B6F8C-D196-4448-A71B-C2014F42E980}" destId="{5362A667-F4F9-4D74-B06F-7362BAC1E30C}" srcOrd="1" destOrd="0" presId="urn:microsoft.com/office/officeart/2005/8/layout/process1"/>
    <dgm:cxn modelId="{CC52D11F-76EA-4144-9D45-37431F90CCCF}" type="presOf" srcId="{0D5B6F8C-D196-4448-A71B-C2014F42E980}" destId="{86C992DD-7176-4376-8B41-4162AA3E52C1}" srcOrd="0" destOrd="0" presId="urn:microsoft.com/office/officeart/2005/8/layout/process1"/>
    <dgm:cxn modelId="{DB32BE07-3372-421B-9143-AF8FE40E6C5E}" srcId="{98D756B1-75EB-445F-AC81-48B4342D6A7F}" destId="{E74A89EF-7CAF-4E9B-B9AF-095796DB0E18}" srcOrd="0" destOrd="0" parTransId="{9CE1C389-EB3B-4E1B-9C6C-7858DAD1BFB7}" sibTransId="{0D5B6F8C-D196-4448-A71B-C2014F42E980}"/>
    <dgm:cxn modelId="{DDCDDACF-9BA5-4E76-9CFE-4E20DF5F2DA0}" type="presOf" srcId="{98D756B1-75EB-445F-AC81-48B4342D6A7F}" destId="{96813F63-76B2-4564-9156-28D754E1F19C}" srcOrd="0" destOrd="0" presId="urn:microsoft.com/office/officeart/2005/8/layout/process1"/>
    <dgm:cxn modelId="{5999D8E0-FE44-40FB-B43B-552DF9241313}" type="presOf" srcId="{1309D364-C292-409F-A28C-00831D6FD4C3}" destId="{D1575EF4-F5EF-4B8F-AA00-B5351BDFD366}" srcOrd="0" destOrd="0" presId="urn:microsoft.com/office/officeart/2005/8/layout/process1"/>
    <dgm:cxn modelId="{A50C9921-9E4D-4A22-8184-F85344512A34}" type="presOf" srcId="{CDF849A3-6337-4C31-9F5D-36D0B8802F1B}" destId="{598EF5BB-4237-4C03-9639-0B54643DB3B3}" srcOrd="0" destOrd="0" presId="urn:microsoft.com/office/officeart/2005/8/layout/process1"/>
    <dgm:cxn modelId="{2ADCAE99-DA35-4993-8731-7F9C8F8707F3}" type="presOf" srcId="{FB279585-9FC2-4CE0-995A-3FF56AD1D7A2}" destId="{232AC667-644A-4433-A0B0-009DB8A514C2}" srcOrd="0" destOrd="0" presId="urn:microsoft.com/office/officeart/2005/8/layout/process1"/>
    <dgm:cxn modelId="{C722CB28-11FB-467C-8F30-FFB3D5F1C003}" type="presParOf" srcId="{96813F63-76B2-4564-9156-28D754E1F19C}" destId="{588AB038-259A-4B30-BEB0-4FFBFE1E534F}" srcOrd="0" destOrd="0" presId="urn:microsoft.com/office/officeart/2005/8/layout/process1"/>
    <dgm:cxn modelId="{17EBC887-9C53-420E-BE33-92EF102F53C2}" type="presParOf" srcId="{96813F63-76B2-4564-9156-28D754E1F19C}" destId="{86C992DD-7176-4376-8B41-4162AA3E52C1}" srcOrd="1" destOrd="0" presId="urn:microsoft.com/office/officeart/2005/8/layout/process1"/>
    <dgm:cxn modelId="{9CD3F138-3250-4E89-9BA1-AA94695AF0B2}" type="presParOf" srcId="{86C992DD-7176-4376-8B41-4162AA3E52C1}" destId="{5362A667-F4F9-4D74-B06F-7362BAC1E30C}" srcOrd="0" destOrd="0" presId="urn:microsoft.com/office/officeart/2005/8/layout/process1"/>
    <dgm:cxn modelId="{BFBBC44C-1209-484A-8E04-73BA1A21E0DA}" type="presParOf" srcId="{96813F63-76B2-4564-9156-28D754E1F19C}" destId="{D1575EF4-F5EF-4B8F-AA00-B5351BDFD366}" srcOrd="2" destOrd="0" presId="urn:microsoft.com/office/officeart/2005/8/layout/process1"/>
    <dgm:cxn modelId="{535AFB68-A066-48F1-A6F0-536400225BC4}" type="presParOf" srcId="{96813F63-76B2-4564-9156-28D754E1F19C}" destId="{598EF5BB-4237-4C03-9639-0B54643DB3B3}" srcOrd="3" destOrd="0" presId="urn:microsoft.com/office/officeart/2005/8/layout/process1"/>
    <dgm:cxn modelId="{73544054-9334-4B82-B3EF-991361CB4A67}" type="presParOf" srcId="{598EF5BB-4237-4C03-9639-0B54643DB3B3}" destId="{7A9FE08C-7C43-4283-BF84-05C649897A7E}" srcOrd="0" destOrd="0" presId="urn:microsoft.com/office/officeart/2005/8/layout/process1"/>
    <dgm:cxn modelId="{E7CA5BE1-4CF5-4EE3-8A97-4B17343B682C}" type="presParOf" srcId="{96813F63-76B2-4564-9156-28D754E1F19C}" destId="{232AC667-644A-4433-A0B0-009DB8A514C2}"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8D756B1-75EB-445F-AC81-48B4342D6A7F}" type="doc">
      <dgm:prSet loTypeId="urn:microsoft.com/office/officeart/2005/8/layout/process1" loCatId="process" qsTypeId="urn:microsoft.com/office/officeart/2005/8/quickstyle/simple1" qsCatId="simple" csTypeId="urn:microsoft.com/office/officeart/2005/8/colors/accent0_1" csCatId="mainScheme" phldr="1"/>
      <dgm:spPr/>
    </dgm:pt>
    <dgm:pt modelId="{E74A89EF-7CAF-4E9B-B9AF-095796DB0E18}">
      <dgm:prSet phldrT="[Text]" custT="1"/>
      <dgm:spPr/>
      <dgm:t>
        <a:bodyPr/>
        <a:lstStyle/>
        <a:p>
          <a:r>
            <a:rPr lang="en-US" sz="1200">
              <a:latin typeface="Times New Roman" panose="02020603050405020304" pitchFamily="18" charset="0"/>
              <a:cs typeface="Times New Roman" panose="02020603050405020304" pitchFamily="18" charset="0"/>
            </a:rPr>
            <a:t>Persiapan</a:t>
          </a:r>
        </a:p>
      </dgm:t>
    </dgm:pt>
    <dgm:pt modelId="{9CE1C389-EB3B-4E1B-9C6C-7858DAD1BFB7}" type="parTrans" cxnId="{DB32BE07-3372-421B-9143-AF8FE40E6C5E}">
      <dgm:prSet/>
      <dgm:spPr/>
      <dgm:t>
        <a:bodyPr/>
        <a:lstStyle/>
        <a:p>
          <a:endParaRPr lang="en-US" sz="1200">
            <a:latin typeface="Times New Roman" panose="02020603050405020304" pitchFamily="18" charset="0"/>
            <a:cs typeface="Times New Roman" panose="02020603050405020304" pitchFamily="18" charset="0"/>
          </a:endParaRPr>
        </a:p>
      </dgm:t>
    </dgm:pt>
    <dgm:pt modelId="{0D5B6F8C-D196-4448-A71B-C2014F42E980}" type="sibTrans" cxnId="{DB32BE07-3372-421B-9143-AF8FE40E6C5E}">
      <dgm:prSet custT="1"/>
      <dgm:spPr/>
      <dgm:t>
        <a:bodyPr/>
        <a:lstStyle/>
        <a:p>
          <a:endParaRPr lang="en-US" sz="1200">
            <a:latin typeface="Times New Roman" panose="02020603050405020304" pitchFamily="18" charset="0"/>
            <a:cs typeface="Times New Roman" panose="02020603050405020304" pitchFamily="18" charset="0"/>
          </a:endParaRPr>
        </a:p>
      </dgm:t>
    </dgm:pt>
    <dgm:pt modelId="{1309D364-C292-409F-A28C-00831D6FD4C3}">
      <dgm:prSet phldrT="[Text]" custT="1"/>
      <dgm:spPr/>
      <dgm:t>
        <a:bodyPr/>
        <a:lstStyle/>
        <a:p>
          <a:r>
            <a:rPr lang="en-US" sz="1200">
              <a:latin typeface="Times New Roman" panose="02020603050405020304" pitchFamily="18" charset="0"/>
              <a:cs typeface="Times New Roman" panose="02020603050405020304" pitchFamily="18" charset="0"/>
            </a:rPr>
            <a:t>Pelaksanaan</a:t>
          </a:r>
        </a:p>
      </dgm:t>
    </dgm:pt>
    <dgm:pt modelId="{FCABC223-CC8A-423A-A59D-DB41B2200537}" type="parTrans" cxnId="{2A36F3F3-4566-40F1-9B35-9FCEC454A405}">
      <dgm:prSet/>
      <dgm:spPr/>
      <dgm:t>
        <a:bodyPr/>
        <a:lstStyle/>
        <a:p>
          <a:endParaRPr lang="en-US" sz="1200">
            <a:latin typeface="Times New Roman" panose="02020603050405020304" pitchFamily="18" charset="0"/>
            <a:cs typeface="Times New Roman" panose="02020603050405020304" pitchFamily="18" charset="0"/>
          </a:endParaRPr>
        </a:p>
      </dgm:t>
    </dgm:pt>
    <dgm:pt modelId="{CDF849A3-6337-4C31-9F5D-36D0B8802F1B}" type="sibTrans" cxnId="{2A36F3F3-4566-40F1-9B35-9FCEC454A405}">
      <dgm:prSet custT="1"/>
      <dgm:spPr/>
      <dgm:t>
        <a:bodyPr/>
        <a:lstStyle/>
        <a:p>
          <a:endParaRPr lang="en-US" sz="1200">
            <a:latin typeface="Times New Roman" panose="02020603050405020304" pitchFamily="18" charset="0"/>
            <a:cs typeface="Times New Roman" panose="02020603050405020304" pitchFamily="18" charset="0"/>
          </a:endParaRPr>
        </a:p>
      </dgm:t>
    </dgm:pt>
    <dgm:pt modelId="{FB279585-9FC2-4CE0-995A-3FF56AD1D7A2}">
      <dgm:prSet phldrT="[Text]" custT="1"/>
      <dgm:spPr/>
      <dgm:t>
        <a:bodyPr/>
        <a:lstStyle/>
        <a:p>
          <a:r>
            <a:rPr lang="en-US" sz="1200">
              <a:latin typeface="Times New Roman" panose="02020603050405020304" pitchFamily="18" charset="0"/>
              <a:cs typeface="Times New Roman" panose="02020603050405020304" pitchFamily="18" charset="0"/>
            </a:rPr>
            <a:t>Evaluasi</a:t>
          </a:r>
        </a:p>
      </dgm:t>
    </dgm:pt>
    <dgm:pt modelId="{13427897-F091-4D4E-9A63-E9675C7B24AE}" type="parTrans" cxnId="{C528DF7C-67E1-47F1-A541-AAD687DC59EB}">
      <dgm:prSet/>
      <dgm:spPr/>
      <dgm:t>
        <a:bodyPr/>
        <a:lstStyle/>
        <a:p>
          <a:endParaRPr lang="en-US" sz="1200">
            <a:latin typeface="Times New Roman" panose="02020603050405020304" pitchFamily="18" charset="0"/>
            <a:cs typeface="Times New Roman" panose="02020603050405020304" pitchFamily="18" charset="0"/>
          </a:endParaRPr>
        </a:p>
      </dgm:t>
    </dgm:pt>
    <dgm:pt modelId="{24DFC0B4-E704-431D-A765-C3CAA63CFC06}" type="sibTrans" cxnId="{C528DF7C-67E1-47F1-A541-AAD687DC59EB}">
      <dgm:prSet/>
      <dgm:spPr/>
      <dgm:t>
        <a:bodyPr/>
        <a:lstStyle/>
        <a:p>
          <a:endParaRPr lang="en-US" sz="1200">
            <a:latin typeface="Times New Roman" panose="02020603050405020304" pitchFamily="18" charset="0"/>
            <a:cs typeface="Times New Roman" panose="02020603050405020304" pitchFamily="18" charset="0"/>
          </a:endParaRPr>
        </a:p>
      </dgm:t>
    </dgm:pt>
    <dgm:pt modelId="{96813F63-76B2-4564-9156-28D754E1F19C}" type="pres">
      <dgm:prSet presAssocID="{98D756B1-75EB-445F-AC81-48B4342D6A7F}" presName="Name0" presStyleCnt="0">
        <dgm:presLayoutVars>
          <dgm:dir/>
          <dgm:resizeHandles val="exact"/>
        </dgm:presLayoutVars>
      </dgm:prSet>
      <dgm:spPr/>
    </dgm:pt>
    <dgm:pt modelId="{588AB038-259A-4B30-BEB0-4FFBFE1E534F}" type="pres">
      <dgm:prSet presAssocID="{E74A89EF-7CAF-4E9B-B9AF-095796DB0E18}" presName="node" presStyleLbl="node1" presStyleIdx="0" presStyleCnt="3">
        <dgm:presLayoutVars>
          <dgm:bulletEnabled val="1"/>
        </dgm:presLayoutVars>
      </dgm:prSet>
      <dgm:spPr/>
      <dgm:t>
        <a:bodyPr/>
        <a:lstStyle/>
        <a:p>
          <a:endParaRPr lang="en-US"/>
        </a:p>
      </dgm:t>
    </dgm:pt>
    <dgm:pt modelId="{86C992DD-7176-4376-8B41-4162AA3E52C1}" type="pres">
      <dgm:prSet presAssocID="{0D5B6F8C-D196-4448-A71B-C2014F42E980}" presName="sibTrans" presStyleLbl="sibTrans2D1" presStyleIdx="0" presStyleCnt="2"/>
      <dgm:spPr/>
      <dgm:t>
        <a:bodyPr/>
        <a:lstStyle/>
        <a:p>
          <a:endParaRPr lang="en-US"/>
        </a:p>
      </dgm:t>
    </dgm:pt>
    <dgm:pt modelId="{5362A667-F4F9-4D74-B06F-7362BAC1E30C}" type="pres">
      <dgm:prSet presAssocID="{0D5B6F8C-D196-4448-A71B-C2014F42E980}" presName="connectorText" presStyleLbl="sibTrans2D1" presStyleIdx="0" presStyleCnt="2"/>
      <dgm:spPr/>
      <dgm:t>
        <a:bodyPr/>
        <a:lstStyle/>
        <a:p>
          <a:endParaRPr lang="en-US"/>
        </a:p>
      </dgm:t>
    </dgm:pt>
    <dgm:pt modelId="{D1575EF4-F5EF-4B8F-AA00-B5351BDFD366}" type="pres">
      <dgm:prSet presAssocID="{1309D364-C292-409F-A28C-00831D6FD4C3}" presName="node" presStyleLbl="node1" presStyleIdx="1" presStyleCnt="3">
        <dgm:presLayoutVars>
          <dgm:bulletEnabled val="1"/>
        </dgm:presLayoutVars>
      </dgm:prSet>
      <dgm:spPr/>
      <dgm:t>
        <a:bodyPr/>
        <a:lstStyle/>
        <a:p>
          <a:endParaRPr lang="en-US"/>
        </a:p>
      </dgm:t>
    </dgm:pt>
    <dgm:pt modelId="{598EF5BB-4237-4C03-9639-0B54643DB3B3}" type="pres">
      <dgm:prSet presAssocID="{CDF849A3-6337-4C31-9F5D-36D0B8802F1B}" presName="sibTrans" presStyleLbl="sibTrans2D1" presStyleIdx="1" presStyleCnt="2"/>
      <dgm:spPr/>
      <dgm:t>
        <a:bodyPr/>
        <a:lstStyle/>
        <a:p>
          <a:endParaRPr lang="en-US"/>
        </a:p>
      </dgm:t>
    </dgm:pt>
    <dgm:pt modelId="{7A9FE08C-7C43-4283-BF84-05C649897A7E}" type="pres">
      <dgm:prSet presAssocID="{CDF849A3-6337-4C31-9F5D-36D0B8802F1B}" presName="connectorText" presStyleLbl="sibTrans2D1" presStyleIdx="1" presStyleCnt="2"/>
      <dgm:spPr/>
      <dgm:t>
        <a:bodyPr/>
        <a:lstStyle/>
        <a:p>
          <a:endParaRPr lang="en-US"/>
        </a:p>
      </dgm:t>
    </dgm:pt>
    <dgm:pt modelId="{232AC667-644A-4433-A0B0-009DB8A514C2}" type="pres">
      <dgm:prSet presAssocID="{FB279585-9FC2-4CE0-995A-3FF56AD1D7A2}" presName="node" presStyleLbl="node1" presStyleIdx="2" presStyleCnt="3">
        <dgm:presLayoutVars>
          <dgm:bulletEnabled val="1"/>
        </dgm:presLayoutVars>
      </dgm:prSet>
      <dgm:spPr/>
      <dgm:t>
        <a:bodyPr/>
        <a:lstStyle/>
        <a:p>
          <a:endParaRPr lang="en-US"/>
        </a:p>
      </dgm:t>
    </dgm:pt>
  </dgm:ptLst>
  <dgm:cxnLst>
    <dgm:cxn modelId="{2A36F3F3-4566-40F1-9B35-9FCEC454A405}" srcId="{98D756B1-75EB-445F-AC81-48B4342D6A7F}" destId="{1309D364-C292-409F-A28C-00831D6FD4C3}" srcOrd="1" destOrd="0" parTransId="{FCABC223-CC8A-423A-A59D-DB41B2200537}" sibTransId="{CDF849A3-6337-4C31-9F5D-36D0B8802F1B}"/>
    <dgm:cxn modelId="{A5A354D2-727C-468C-93A6-802D1E709524}" type="presOf" srcId="{CDF849A3-6337-4C31-9F5D-36D0B8802F1B}" destId="{7A9FE08C-7C43-4283-BF84-05C649897A7E}" srcOrd="1" destOrd="0" presId="urn:microsoft.com/office/officeart/2005/8/layout/process1"/>
    <dgm:cxn modelId="{5FC8F0A0-F97E-42C0-878B-D48B42E888A0}" type="presOf" srcId="{E74A89EF-7CAF-4E9B-B9AF-095796DB0E18}" destId="{588AB038-259A-4B30-BEB0-4FFBFE1E534F}" srcOrd="0" destOrd="0" presId="urn:microsoft.com/office/officeart/2005/8/layout/process1"/>
    <dgm:cxn modelId="{C528DF7C-67E1-47F1-A541-AAD687DC59EB}" srcId="{98D756B1-75EB-445F-AC81-48B4342D6A7F}" destId="{FB279585-9FC2-4CE0-995A-3FF56AD1D7A2}" srcOrd="2" destOrd="0" parTransId="{13427897-F091-4D4E-9A63-E9675C7B24AE}" sibTransId="{24DFC0B4-E704-431D-A765-C3CAA63CFC06}"/>
    <dgm:cxn modelId="{8746595C-466E-4FBB-89B6-E552D45FF426}" type="presOf" srcId="{0D5B6F8C-D196-4448-A71B-C2014F42E980}" destId="{5362A667-F4F9-4D74-B06F-7362BAC1E30C}" srcOrd="1" destOrd="0" presId="urn:microsoft.com/office/officeart/2005/8/layout/process1"/>
    <dgm:cxn modelId="{CC52D11F-76EA-4144-9D45-37431F90CCCF}" type="presOf" srcId="{0D5B6F8C-D196-4448-A71B-C2014F42E980}" destId="{86C992DD-7176-4376-8B41-4162AA3E52C1}" srcOrd="0" destOrd="0" presId="urn:microsoft.com/office/officeart/2005/8/layout/process1"/>
    <dgm:cxn modelId="{DB32BE07-3372-421B-9143-AF8FE40E6C5E}" srcId="{98D756B1-75EB-445F-AC81-48B4342D6A7F}" destId="{E74A89EF-7CAF-4E9B-B9AF-095796DB0E18}" srcOrd="0" destOrd="0" parTransId="{9CE1C389-EB3B-4E1B-9C6C-7858DAD1BFB7}" sibTransId="{0D5B6F8C-D196-4448-A71B-C2014F42E980}"/>
    <dgm:cxn modelId="{DDCDDACF-9BA5-4E76-9CFE-4E20DF5F2DA0}" type="presOf" srcId="{98D756B1-75EB-445F-AC81-48B4342D6A7F}" destId="{96813F63-76B2-4564-9156-28D754E1F19C}" srcOrd="0" destOrd="0" presId="urn:microsoft.com/office/officeart/2005/8/layout/process1"/>
    <dgm:cxn modelId="{5999D8E0-FE44-40FB-B43B-552DF9241313}" type="presOf" srcId="{1309D364-C292-409F-A28C-00831D6FD4C3}" destId="{D1575EF4-F5EF-4B8F-AA00-B5351BDFD366}" srcOrd="0" destOrd="0" presId="urn:microsoft.com/office/officeart/2005/8/layout/process1"/>
    <dgm:cxn modelId="{A50C9921-9E4D-4A22-8184-F85344512A34}" type="presOf" srcId="{CDF849A3-6337-4C31-9F5D-36D0B8802F1B}" destId="{598EF5BB-4237-4C03-9639-0B54643DB3B3}" srcOrd="0" destOrd="0" presId="urn:microsoft.com/office/officeart/2005/8/layout/process1"/>
    <dgm:cxn modelId="{2ADCAE99-DA35-4993-8731-7F9C8F8707F3}" type="presOf" srcId="{FB279585-9FC2-4CE0-995A-3FF56AD1D7A2}" destId="{232AC667-644A-4433-A0B0-009DB8A514C2}" srcOrd="0" destOrd="0" presId="urn:microsoft.com/office/officeart/2005/8/layout/process1"/>
    <dgm:cxn modelId="{C722CB28-11FB-467C-8F30-FFB3D5F1C003}" type="presParOf" srcId="{96813F63-76B2-4564-9156-28D754E1F19C}" destId="{588AB038-259A-4B30-BEB0-4FFBFE1E534F}" srcOrd="0" destOrd="0" presId="urn:microsoft.com/office/officeart/2005/8/layout/process1"/>
    <dgm:cxn modelId="{17EBC887-9C53-420E-BE33-92EF102F53C2}" type="presParOf" srcId="{96813F63-76B2-4564-9156-28D754E1F19C}" destId="{86C992DD-7176-4376-8B41-4162AA3E52C1}" srcOrd="1" destOrd="0" presId="urn:microsoft.com/office/officeart/2005/8/layout/process1"/>
    <dgm:cxn modelId="{9CD3F138-3250-4E89-9BA1-AA94695AF0B2}" type="presParOf" srcId="{86C992DD-7176-4376-8B41-4162AA3E52C1}" destId="{5362A667-F4F9-4D74-B06F-7362BAC1E30C}" srcOrd="0" destOrd="0" presId="urn:microsoft.com/office/officeart/2005/8/layout/process1"/>
    <dgm:cxn modelId="{BFBBC44C-1209-484A-8E04-73BA1A21E0DA}" type="presParOf" srcId="{96813F63-76B2-4564-9156-28D754E1F19C}" destId="{D1575EF4-F5EF-4B8F-AA00-B5351BDFD366}" srcOrd="2" destOrd="0" presId="urn:microsoft.com/office/officeart/2005/8/layout/process1"/>
    <dgm:cxn modelId="{535AFB68-A066-48F1-A6F0-536400225BC4}" type="presParOf" srcId="{96813F63-76B2-4564-9156-28D754E1F19C}" destId="{598EF5BB-4237-4C03-9639-0B54643DB3B3}" srcOrd="3" destOrd="0" presId="urn:microsoft.com/office/officeart/2005/8/layout/process1"/>
    <dgm:cxn modelId="{73544054-9334-4B82-B3EF-991361CB4A67}" type="presParOf" srcId="{598EF5BB-4237-4C03-9639-0B54643DB3B3}" destId="{7A9FE08C-7C43-4283-BF84-05C649897A7E}" srcOrd="0" destOrd="0" presId="urn:microsoft.com/office/officeart/2005/8/layout/process1"/>
    <dgm:cxn modelId="{E7CA5BE1-4CF5-4EE3-8A97-4B17343B682C}" type="presParOf" srcId="{96813F63-76B2-4564-9156-28D754E1F19C}" destId="{232AC667-644A-4433-A0B0-009DB8A514C2}"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9C8210-241C-47E6-9AC4-6E25C64CD55A}">
      <dsp:nvSpPr>
        <dsp:cNvPr id="0" name=""/>
        <dsp:cNvSpPr/>
      </dsp:nvSpPr>
      <dsp:spPr>
        <a:xfrm>
          <a:off x="0" y="83343"/>
          <a:ext cx="1000125" cy="60007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Materi</a:t>
          </a:r>
        </a:p>
      </dsp:txBody>
      <dsp:txXfrm>
        <a:off x="0" y="83343"/>
        <a:ext cx="1000125" cy="600075"/>
      </dsp:txXfrm>
    </dsp:sp>
    <dsp:sp modelId="{03D477E3-B612-41D6-A483-64EFF85C27F4}">
      <dsp:nvSpPr>
        <dsp:cNvPr id="0" name=""/>
        <dsp:cNvSpPr/>
      </dsp:nvSpPr>
      <dsp:spPr>
        <a:xfrm>
          <a:off x="1100137" y="83343"/>
          <a:ext cx="1000125" cy="60007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Strategi</a:t>
          </a:r>
        </a:p>
      </dsp:txBody>
      <dsp:txXfrm>
        <a:off x="1100137" y="83343"/>
        <a:ext cx="1000125" cy="600075"/>
      </dsp:txXfrm>
    </dsp:sp>
    <dsp:sp modelId="{6AF40409-8205-40CF-A764-301A8BFED6F2}">
      <dsp:nvSpPr>
        <dsp:cNvPr id="0" name=""/>
        <dsp:cNvSpPr/>
      </dsp:nvSpPr>
      <dsp:spPr>
        <a:xfrm>
          <a:off x="2200275" y="83343"/>
          <a:ext cx="1000125" cy="60007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Bahan Ajar</a:t>
          </a:r>
        </a:p>
      </dsp:txBody>
      <dsp:txXfrm>
        <a:off x="2200275" y="83343"/>
        <a:ext cx="1000125" cy="600075"/>
      </dsp:txXfrm>
    </dsp:sp>
    <dsp:sp modelId="{98A7F839-AE44-468D-8C01-66D23BE6DE5A}">
      <dsp:nvSpPr>
        <dsp:cNvPr id="0" name=""/>
        <dsp:cNvSpPr/>
      </dsp:nvSpPr>
      <dsp:spPr>
        <a:xfrm>
          <a:off x="550068" y="783431"/>
          <a:ext cx="1000125" cy="60007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Interaksi Sosial</a:t>
          </a:r>
        </a:p>
      </dsp:txBody>
      <dsp:txXfrm>
        <a:off x="550068" y="783431"/>
        <a:ext cx="1000125" cy="600075"/>
      </dsp:txXfrm>
    </dsp:sp>
    <dsp:sp modelId="{482CE578-7BE0-4AA8-ADFC-8AAE9C25EFEA}">
      <dsp:nvSpPr>
        <dsp:cNvPr id="0" name=""/>
        <dsp:cNvSpPr/>
      </dsp:nvSpPr>
      <dsp:spPr>
        <a:xfrm>
          <a:off x="1650206" y="783431"/>
          <a:ext cx="1000125" cy="60007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Penilaian Kompetensi</a:t>
          </a:r>
        </a:p>
      </dsp:txBody>
      <dsp:txXfrm>
        <a:off x="1650206" y="783431"/>
        <a:ext cx="1000125" cy="6000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8AB038-259A-4B30-BEB0-4FFBFE1E534F}">
      <dsp:nvSpPr>
        <dsp:cNvPr id="0" name=""/>
        <dsp:cNvSpPr/>
      </dsp:nvSpPr>
      <dsp:spPr>
        <a:xfrm>
          <a:off x="3306" y="313092"/>
          <a:ext cx="988358" cy="59301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Persiapan</a:t>
          </a:r>
        </a:p>
      </dsp:txBody>
      <dsp:txXfrm>
        <a:off x="20675" y="330461"/>
        <a:ext cx="953620" cy="558276"/>
      </dsp:txXfrm>
    </dsp:sp>
    <dsp:sp modelId="{86C992DD-7176-4376-8B41-4162AA3E52C1}">
      <dsp:nvSpPr>
        <dsp:cNvPr id="0" name=""/>
        <dsp:cNvSpPr/>
      </dsp:nvSpPr>
      <dsp:spPr>
        <a:xfrm>
          <a:off x="1090500" y="487043"/>
          <a:ext cx="209531" cy="2451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latin typeface="Times New Roman" panose="02020603050405020304" pitchFamily="18" charset="0"/>
            <a:cs typeface="Times New Roman" panose="02020603050405020304" pitchFamily="18" charset="0"/>
          </a:endParaRPr>
        </a:p>
      </dsp:txBody>
      <dsp:txXfrm>
        <a:off x="1090500" y="536065"/>
        <a:ext cx="146672" cy="147068"/>
      </dsp:txXfrm>
    </dsp:sp>
    <dsp:sp modelId="{D1575EF4-F5EF-4B8F-AA00-B5351BDFD366}">
      <dsp:nvSpPr>
        <dsp:cNvPr id="0" name=""/>
        <dsp:cNvSpPr/>
      </dsp:nvSpPr>
      <dsp:spPr>
        <a:xfrm>
          <a:off x="1387008" y="313092"/>
          <a:ext cx="988358" cy="59301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Pelaksanaan</a:t>
          </a:r>
        </a:p>
      </dsp:txBody>
      <dsp:txXfrm>
        <a:off x="1404377" y="330461"/>
        <a:ext cx="953620" cy="558276"/>
      </dsp:txXfrm>
    </dsp:sp>
    <dsp:sp modelId="{598EF5BB-4237-4C03-9639-0B54643DB3B3}">
      <dsp:nvSpPr>
        <dsp:cNvPr id="0" name=""/>
        <dsp:cNvSpPr/>
      </dsp:nvSpPr>
      <dsp:spPr>
        <a:xfrm>
          <a:off x="2474202" y="487043"/>
          <a:ext cx="209531" cy="2451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latin typeface="Times New Roman" panose="02020603050405020304" pitchFamily="18" charset="0"/>
            <a:cs typeface="Times New Roman" panose="02020603050405020304" pitchFamily="18" charset="0"/>
          </a:endParaRPr>
        </a:p>
      </dsp:txBody>
      <dsp:txXfrm>
        <a:off x="2474202" y="536065"/>
        <a:ext cx="146672" cy="147068"/>
      </dsp:txXfrm>
    </dsp:sp>
    <dsp:sp modelId="{232AC667-644A-4433-A0B0-009DB8A514C2}">
      <dsp:nvSpPr>
        <dsp:cNvPr id="0" name=""/>
        <dsp:cNvSpPr/>
      </dsp:nvSpPr>
      <dsp:spPr>
        <a:xfrm>
          <a:off x="2770709" y="313092"/>
          <a:ext cx="988358" cy="59301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Evaluasi</a:t>
          </a:r>
        </a:p>
      </dsp:txBody>
      <dsp:txXfrm>
        <a:off x="2788078" y="330461"/>
        <a:ext cx="953620" cy="55827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495C4-6E20-43D6-9FC4-779F647B3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3826</Words>
  <Characters>21813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 Suyatna</dc:creator>
  <cp:lastModifiedBy>HP</cp:lastModifiedBy>
  <cp:revision>9</cp:revision>
  <cp:lastPrinted>2015-03-26T03:09:00Z</cp:lastPrinted>
  <dcterms:created xsi:type="dcterms:W3CDTF">2021-02-01T14:49:00Z</dcterms:created>
  <dcterms:modified xsi:type="dcterms:W3CDTF">2021-02-01T21:57:00Z</dcterms:modified>
</cp:coreProperties>
</file>