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690090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p w:rsidR="00E67322" w:rsidRDefault="0010010E">
          <w:r>
            <w:rPr>
              <w:noProof/>
              <w:lang w:eastAsia="id-ID"/>
            </w:rPr>
            <w:pict>
              <v:rect id="_x0000_s1038" style="position:absolute;left:0;text-align:left;margin-left:-72.5pt;margin-top:-70.5pt;width:69.5pt;height:835.5pt;z-index:251665408;mso-position-horizontal-relative:text;mso-position-vertical-relative:text" fillcolor="#4f81bd [3204]" strokecolor="#f2f2f2 [3041]" strokeweight="3pt">
                <v:shadow on="t" type="perspective" color="#243f60 [1604]" opacity=".5" offset="1pt" offset2="-1pt"/>
              </v:rect>
            </w:pict>
          </w:r>
        </w:p>
        <w:p w:rsidR="0029705C" w:rsidRPr="00750E51" w:rsidRDefault="0002232A" w:rsidP="00FA16FE">
          <w:pPr>
            <w:rPr>
              <w:rFonts w:ascii="Times New Roman" w:hAnsi="Times New Roman" w:cs="Times New Roman"/>
              <w:b/>
            </w:rPr>
          </w:pPr>
          <w:r>
            <w:rPr>
              <w:noProof/>
              <w:lang w:eastAsia="id-ID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1773555</wp:posOffset>
                </wp:positionV>
                <wp:extent cx="2419350" cy="1657350"/>
                <wp:effectExtent l="133350" t="38100" r="76200" b="76200"/>
                <wp:wrapNone/>
                <wp:docPr id="4" name="Picture 1" descr="Image result for fenomena elastisit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fenomena elastisit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93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anchor>
            </w:drawing>
          </w:r>
          <w:r w:rsidR="0010010E" w:rsidRPr="0010010E">
            <w:rPr>
              <w:noProof/>
              <w:lang w:eastAsia="id-ID"/>
            </w:rPr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_x0000_s1041" type="#_x0000_t116" style="position:absolute;left:0;text-align:left;margin-left:99pt;margin-top:67.65pt;width:270pt;height:39pt;z-index:251667456;mso-position-horizontal-relative:text;mso-position-vertical-relative:text" fillcolor="white [3201]" strokecolor="#4f81bd [3204]" strokeweight="5pt">
                <v:stroke linestyle="thickThin"/>
                <v:shadow color="#868686"/>
                <v:textbox>
                  <w:txbxContent>
                    <w:p w:rsidR="00750E51" w:rsidRPr="00750E51" w:rsidRDefault="00E46F2D" w:rsidP="00750E5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SUSUNAN PEGAS</w:t>
                      </w:r>
                    </w:p>
                  </w:txbxContent>
                </v:textbox>
              </v:shape>
            </w:pict>
          </w:r>
          <w:r w:rsidR="0010010E" w:rsidRPr="0010010E">
            <w:rPr>
              <w:noProof/>
              <w:lang w:eastAsia="id-ID"/>
            </w:rPr>
            <w:pict>
              <v:roundrect id="_x0000_s1039" style="position:absolute;left:0;text-align:left;margin-left:22.5pt;margin-top:296.1pt;width:416.25pt;height:122.55pt;z-index:251666432;mso-position-horizontal-relative:text;mso-position-vertical-relative:text" arcsize="10923f" fillcolor="white [3201]" strokecolor="#92cddc [1944]" strokeweight="1pt">
                <v:fill color2="#b6dde8 [1304]" focusposition="1" focussize="" focus="100%" type="gradient"/>
                <v:shadow on="t" type="perspective" color="#205867 [1608]" opacity=".5" offset="1pt" offset2="-3pt"/>
                <v:textbox style="mso-next-textbox:#_x0000_s1039">
                  <w:txbxContent>
                    <w:p w:rsidR="009609CE" w:rsidRPr="001561DF" w:rsidRDefault="009609CE" w:rsidP="009609CE">
                      <w:pPr>
                        <w:jc w:val="center"/>
                        <w:rPr>
                          <w:rFonts w:ascii="Berlin Sans FB Demi" w:hAnsi="Berlin Sans FB Demi"/>
                        </w:rPr>
                      </w:pPr>
                      <w:r w:rsidRPr="001561DF">
                        <w:rPr>
                          <w:rFonts w:ascii="Berlin Sans FB Demi" w:hAnsi="Berlin Sans FB Demi"/>
                        </w:rPr>
                        <w:t>KELOMPOK  :</w:t>
                      </w:r>
                    </w:p>
                    <w:p w:rsidR="009609CE" w:rsidRPr="001561DF" w:rsidRDefault="009609CE" w:rsidP="009609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leader="dot" w:pos="2835"/>
                          <w:tab w:val="left" w:pos="3969"/>
                          <w:tab w:val="left" w:leader="dot" w:pos="6946"/>
                        </w:tabs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4</w:t>
                      </w:r>
                      <w:r w:rsidRPr="001561DF">
                        <w:rPr>
                          <w:rFonts w:cstheme="minorHAnsi"/>
                        </w:rPr>
                        <w:t>.</w:t>
                      </w:r>
                      <w:r w:rsidRPr="001561DF">
                        <w:rPr>
                          <w:rFonts w:cstheme="minorHAnsi"/>
                        </w:rPr>
                        <w:tab/>
                      </w:r>
                    </w:p>
                    <w:p w:rsidR="009609CE" w:rsidRDefault="009609CE" w:rsidP="009609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leader="dot" w:pos="2835"/>
                          <w:tab w:val="left" w:pos="3969"/>
                          <w:tab w:val="left" w:leader="dot" w:pos="6946"/>
                        </w:tabs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5</w:t>
                      </w:r>
                      <w:r w:rsidRPr="001561DF">
                        <w:rPr>
                          <w:rFonts w:cstheme="minorHAnsi"/>
                        </w:rPr>
                        <w:t>.</w:t>
                      </w:r>
                      <w:r w:rsidRPr="001561DF">
                        <w:rPr>
                          <w:rFonts w:cstheme="minorHAnsi"/>
                        </w:rPr>
                        <w:tab/>
                      </w:r>
                    </w:p>
                    <w:p w:rsidR="009609CE" w:rsidRPr="0029705C" w:rsidRDefault="009609CE" w:rsidP="009609C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leader="dot" w:pos="2835"/>
                          <w:tab w:val="left" w:pos="3969"/>
                          <w:tab w:val="left" w:leader="dot" w:pos="6946"/>
                        </w:tabs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ab/>
                      </w:r>
                      <w:r>
                        <w:rPr>
                          <w:rFonts w:cstheme="minorHAnsi"/>
                        </w:rPr>
                        <w:tab/>
                        <w:t>6.</w:t>
                      </w:r>
                      <w:r>
                        <w:rPr>
                          <w:rFonts w:cstheme="minorHAnsi"/>
                        </w:rPr>
                        <w:tab/>
                      </w:r>
                    </w:p>
                  </w:txbxContent>
                </v:textbox>
              </v:roundrect>
            </w:pict>
          </w:r>
          <w:r w:rsidR="0010010E" w:rsidRPr="0010010E">
            <w:rPr>
              <w:noProof/>
              <w:lang w:val="en-US"/>
            </w:rPr>
            <w:pict>
              <v:rect id="_x0000_s1036" style="position:absolute;left:0;text-align:left;margin-left:-1pt;margin-top:101pt;width:534.75pt;height:50.4pt;z-index:251663360;mso-width-percent:900;mso-height-percent:73;mso-position-horizontal-relative:page;mso-position-vertical-relative:page;mso-width-percent:900;mso-height-percent:73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36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72"/>
                          <w:szCs w:val="72"/>
                        </w:rPr>
                        <w:alias w:val="Title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E67322" w:rsidRDefault="00E67322">
                          <w:pPr>
                            <w:pStyle w:val="NoSpacing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72"/>
                              <w:szCs w:val="72"/>
                              <w:lang w:val="id-ID"/>
                            </w:rPr>
                            <w:t>Lembar Kerja Peserta Didik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  <w:r w:rsidR="00E67322">
            <w:rPr>
              <w:rFonts w:ascii="Times New Roman" w:hAnsi="Times New Roman" w:cs="Times New Roman"/>
              <w:b/>
            </w:rPr>
            <w:br w:type="page"/>
          </w:r>
        </w:p>
      </w:sdtContent>
    </w:sdt>
    <w:p w:rsidR="00DF0A7E" w:rsidRPr="00DF0A7E" w:rsidRDefault="0032607F" w:rsidP="00DF0A7E">
      <w:pPr>
        <w:pStyle w:val="ListParagraph"/>
        <w:numPr>
          <w:ilvl w:val="0"/>
          <w:numId w:val="3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8F779E">
        <w:rPr>
          <w:rFonts w:ascii="Times New Roman" w:hAnsi="Times New Roman" w:cs="Times New Roman"/>
          <w:b/>
        </w:rPr>
        <w:lastRenderedPageBreak/>
        <w:t>Tujuan Kegiatan</w:t>
      </w:r>
    </w:p>
    <w:p w:rsidR="00DF0A7E" w:rsidRDefault="00DF0A7E" w:rsidP="008F779E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</w:t>
      </w:r>
      <w:r w:rsidR="006D1FAB">
        <w:rPr>
          <w:rFonts w:ascii="Times New Roman" w:hAnsi="Times New Roman" w:cs="Times New Roman"/>
        </w:rPr>
        <w:t>mukan konsep pertambahan panjang pegas yang disusun secara seri</w:t>
      </w:r>
    </w:p>
    <w:p w:rsidR="00F26763" w:rsidRDefault="00F26763" w:rsidP="00F26763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Menemukan konsep pertambahan panjang pegas yang disusun secara paralel</w:t>
      </w:r>
    </w:p>
    <w:p w:rsidR="00F26763" w:rsidRDefault="00F26763" w:rsidP="008F779E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Menjelaskan konsep gaya tarik pada pegas yang dirangkai seri</w:t>
      </w:r>
    </w:p>
    <w:p w:rsidR="00F26763" w:rsidRDefault="00F26763" w:rsidP="00F26763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Menjelaskan konsep gaya tarik pada pegas yang dirangkai paralel</w:t>
      </w:r>
    </w:p>
    <w:p w:rsidR="00F26763" w:rsidRDefault="00F26763" w:rsidP="008F779E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Membandingkan pegas yang seri dan paralel</w:t>
      </w:r>
    </w:p>
    <w:p w:rsidR="0032607F" w:rsidRDefault="0032607F" w:rsidP="00F26763">
      <w:pPr>
        <w:pStyle w:val="ListParagraph"/>
        <w:numPr>
          <w:ilvl w:val="0"/>
          <w:numId w:val="1"/>
        </w:numPr>
        <w:spacing w:line="360" w:lineRule="auto"/>
        <w:ind w:left="709" w:hanging="283"/>
        <w:rPr>
          <w:rFonts w:ascii="Times New Roman" w:hAnsi="Times New Roman" w:cs="Times New Roman"/>
        </w:rPr>
      </w:pPr>
      <w:r w:rsidRPr="00B6457D">
        <w:rPr>
          <w:rFonts w:ascii="Times New Roman" w:hAnsi="Times New Roman" w:cs="Times New Roman"/>
        </w:rPr>
        <w:t>Men</w:t>
      </w:r>
      <w:r w:rsidR="00F26763">
        <w:rPr>
          <w:rFonts w:ascii="Times New Roman" w:hAnsi="Times New Roman" w:cs="Times New Roman"/>
        </w:rPr>
        <w:t>yelesaikan soa-soal yang berkaitan dengan susunan pegas.</w:t>
      </w:r>
    </w:p>
    <w:p w:rsidR="0002232A" w:rsidRDefault="0010010E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2" type="#_x0000_t15" style="position:absolute;left:0;text-align:left;margin-left:0;margin-top:13.65pt;width:128.25pt;height:30pt;z-index:251668480" fillcolor="#4bacc6 [3208]" strokecolor="#f2f2f2 [3041]" strokeweight="3pt">
            <v:shadow on="t" type="perspective" color="#205867 [1608]" opacity=".5" offset="1pt" offset2="-1pt"/>
            <v:textbox style="mso-next-textbox:#_x0000_s1042">
              <w:txbxContent>
                <w:p w:rsidR="00094B59" w:rsidRPr="008C0636" w:rsidRDefault="008C0636" w:rsidP="00094B59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 w:rsidRPr="008C0636">
                    <w:rPr>
                      <w:rFonts w:ascii="Cooper Black" w:hAnsi="Cooper Black"/>
                      <w:color w:val="000000" w:themeColor="text1"/>
                    </w:rPr>
                    <w:t>STIMULASI</w:t>
                  </w:r>
                </w:p>
              </w:txbxContent>
            </v:textbox>
          </v:shape>
        </w:pict>
      </w:r>
    </w:p>
    <w:p w:rsidR="00094B59" w:rsidRDefault="00094B59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094B59" w:rsidRDefault="00094B59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BB3C26" w:rsidRDefault="00CC76D8" w:rsidP="00CC76D8">
      <w:pPr>
        <w:tabs>
          <w:tab w:val="left" w:pos="4395"/>
        </w:tabs>
        <w:spacing w:line="360" w:lineRule="auto"/>
        <w:ind w:firstLine="709"/>
        <w:rPr>
          <w:rFonts w:ascii="Times New Roman" w:hAnsi="Times New Roman" w:cs="Times New Roman"/>
        </w:rPr>
      </w:pPr>
      <w:r>
        <w:rPr>
          <w:noProof/>
          <w:lang w:eastAsia="id-ID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76200</wp:posOffset>
            </wp:positionV>
            <wp:extent cx="1162050" cy="1441450"/>
            <wp:effectExtent l="19050" t="0" r="0" b="0"/>
            <wp:wrapSquare wrapText="bothSides"/>
            <wp:docPr id="6" name="Picture 1" descr="Hasil gambar untuk shockbrea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sil gambar untuk shockbreak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4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3C26">
        <w:rPr>
          <w:rFonts w:ascii="Times New Roman" w:hAnsi="Times New Roman" w:cs="Times New Roman"/>
        </w:rPr>
        <w:t>Didalam dunia otomotif manfaat pegas tidak bisa</w:t>
      </w:r>
      <w:r w:rsidR="00663FD6">
        <w:rPr>
          <w:rFonts w:ascii="Times New Roman" w:hAnsi="Times New Roman" w:cs="Times New Roman"/>
        </w:rPr>
        <w:t xml:space="preserve"> diganggu gugat. Penggunnaan shock breaker ini pada suatu kendaraan sudah mutlak menggunakan pegas dan juga gaya pegas</w:t>
      </w:r>
      <w:r w:rsidR="009D76F8">
        <w:rPr>
          <w:rFonts w:ascii="Times New Roman" w:hAnsi="Times New Roman" w:cs="Times New Roman"/>
        </w:rPr>
        <w:t xml:space="preserve">. Dengan adanya pegas pada kendaraan bermotor. Maka kenyamanan dari kendaraan bermotor akan selalu terjaga. Ketika </w:t>
      </w:r>
      <w:r w:rsidR="00EE261D">
        <w:rPr>
          <w:rFonts w:ascii="Times New Roman" w:hAnsi="Times New Roman" w:cs="Times New Roman"/>
        </w:rPr>
        <w:t xml:space="preserve">kendaraan bermotor melaju dijalan yang berlubang maka pegas akan bekerja, sehingga dapat meredam guncangan- guncangan yang </w:t>
      </w:r>
      <w:r w:rsidR="007372B2">
        <w:rPr>
          <w:rFonts w:ascii="Times New Roman" w:hAnsi="Times New Roman" w:cs="Times New Roman"/>
        </w:rPr>
        <w:t>muncul pada kendaraan bermotor. Karena itu</w:t>
      </w:r>
      <w:r w:rsidR="00DD69DA">
        <w:rPr>
          <w:rFonts w:ascii="Times New Roman" w:hAnsi="Times New Roman" w:cs="Times New Roman"/>
        </w:rPr>
        <w:t xml:space="preserve"> penggunaan pegas akan semakin meningkatkan kenyamanan</w:t>
      </w:r>
      <w:r w:rsidR="008C4913">
        <w:rPr>
          <w:rFonts w:ascii="Times New Roman" w:hAnsi="Times New Roman" w:cs="Times New Roman"/>
        </w:rPr>
        <w:t xml:space="preserve"> saat berkendara. Selain itu pegas pada kendaraan bermotor juga memiliki manfaat untuk menjaga kestabilan dari kendaraan bermotor ketika sedang</w:t>
      </w:r>
      <w:r w:rsidR="00E77AE6">
        <w:rPr>
          <w:rFonts w:ascii="Times New Roman" w:hAnsi="Times New Roman" w:cs="Times New Roman"/>
        </w:rPr>
        <w:t xml:space="preserve"> bermanuver, seperti berbelok dan juga melaju dengan kecepatan tinggi.</w:t>
      </w:r>
      <w:r w:rsidR="008C4913">
        <w:rPr>
          <w:rFonts w:ascii="Times New Roman" w:hAnsi="Times New Roman" w:cs="Times New Roman"/>
        </w:rPr>
        <w:t xml:space="preserve"> </w:t>
      </w:r>
    </w:p>
    <w:p w:rsidR="00F250E8" w:rsidRPr="007144FF" w:rsidRDefault="0010010E" w:rsidP="007144FF">
      <w:pPr>
        <w:spacing w:line="360" w:lineRule="auto"/>
        <w:rPr>
          <w:rFonts w:ascii="Times New Roman" w:hAnsi="Times New Roman" w:cs="Times New Roman"/>
        </w:rPr>
      </w:pPr>
      <w:r w:rsidRPr="0010010E">
        <w:rPr>
          <w:noProof/>
          <w:lang w:eastAsia="id-ID"/>
        </w:rPr>
        <w:pict>
          <v:shape id="_x0000_s1044" type="#_x0000_t15" style="position:absolute;left:0;text-align:left;margin-left:0;margin-top:17.4pt;width:183.75pt;height:30pt;z-index:251670528" adj="17612" fillcolor="#4bacc6 [3208]" strokecolor="#f2f2f2 [3041]" strokeweight="3pt">
            <v:shadow on="t" type="perspective" color="#205867 [1608]" opacity=".5" offset="1pt" offset2="-1pt"/>
            <v:textbox style="mso-next-textbox:#_x0000_s1044">
              <w:txbxContent>
                <w:p w:rsidR="00F250E8" w:rsidRPr="008C0636" w:rsidRDefault="00F250E8" w:rsidP="00F250E8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</w:rPr>
                    <w:t>IDENTIFIKASI MASALAH</w:t>
                  </w:r>
                </w:p>
              </w:txbxContent>
            </v:textbox>
          </v:shape>
        </w:pict>
      </w: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10010E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5" type="#_x0000_t65" style="position:absolute;left:0;text-align:left;margin-left:.75pt;margin-top:12.45pt;width:446.25pt;height:117.6pt;z-index:251671552">
            <v:textbox style="mso-next-textbox:#_x0000_s1045">
              <w:txbxContent>
                <w:p w:rsidR="00FC58B6" w:rsidRDefault="00FC58B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58B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Tuliskan hipotesis dari masalah yang akan kita pecahkan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C58B6" w:rsidRDefault="00FC58B6" w:rsidP="00FC58B6">
                  <w:pPr>
                    <w:tabs>
                      <w:tab w:val="left" w:leader="dot" w:pos="836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C58B6" w:rsidRDefault="00FC58B6" w:rsidP="00FC58B6">
                  <w:pPr>
                    <w:tabs>
                      <w:tab w:val="left" w:leader="dot" w:pos="836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FC58B6" w:rsidRPr="00FC58B6" w:rsidRDefault="00FC58B6" w:rsidP="00FC58B6">
                  <w:pPr>
                    <w:tabs>
                      <w:tab w:val="left" w:leader="dot" w:pos="8364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F250E8" w:rsidRDefault="00F250E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D82675" w:rsidRDefault="00D82675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D82675" w:rsidRDefault="00D82675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CC76D8" w:rsidRDefault="00CC76D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CC76D8" w:rsidRDefault="00CC76D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CC76D8" w:rsidRDefault="00CC76D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CC76D8" w:rsidRDefault="00CC76D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CC76D8" w:rsidRDefault="00CC76D8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7144FF" w:rsidRDefault="007144FF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</w:p>
    <w:p w:rsidR="00D82675" w:rsidRDefault="0010010E" w:rsidP="0002232A">
      <w:pPr>
        <w:pStyle w:val="ListParagraph"/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pict>
          <v:shape id="_x0000_s1046" type="#_x0000_t15" style="position:absolute;left:0;text-align:left;margin-left:.75pt;margin-top:2.2pt;width:183.75pt;height:30pt;z-index:251672576" adj="17612" fillcolor="#4bacc6 [3208]" strokecolor="#f2f2f2 [3041]" strokeweight="3pt">
            <v:shadow on="t" type="perspective" color="#205867 [1608]" opacity=".5" offset="1pt" offset2="-1pt"/>
            <v:textbox style="mso-next-textbox:#_x0000_s1046">
              <w:txbxContent>
                <w:p w:rsidR="00D82675" w:rsidRPr="008C0636" w:rsidRDefault="00D82675" w:rsidP="00D82675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</w:rPr>
                    <w:t>PENGUMPULAN DATA</w:t>
                  </w:r>
                </w:p>
              </w:txbxContent>
            </v:textbox>
          </v:shape>
        </w:pict>
      </w:r>
    </w:p>
    <w:p w:rsidR="00D82675" w:rsidRDefault="00D82675" w:rsidP="00D82675">
      <w:pPr>
        <w:spacing w:line="360" w:lineRule="auto"/>
        <w:rPr>
          <w:rFonts w:ascii="Times New Roman" w:hAnsi="Times New Roman" w:cs="Times New Roman"/>
        </w:rPr>
      </w:pPr>
    </w:p>
    <w:p w:rsidR="007144FF" w:rsidRPr="00D82675" w:rsidRDefault="007144FF" w:rsidP="00D82675">
      <w:pPr>
        <w:spacing w:line="360" w:lineRule="auto"/>
        <w:rPr>
          <w:rFonts w:ascii="Times New Roman" w:hAnsi="Times New Roman" w:cs="Times New Roman"/>
        </w:rPr>
      </w:pPr>
    </w:p>
    <w:p w:rsidR="0032607F" w:rsidRPr="00BD0576" w:rsidRDefault="0032607F" w:rsidP="00BD0576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BD0576">
        <w:rPr>
          <w:rFonts w:ascii="Times New Roman" w:hAnsi="Times New Roman" w:cs="Times New Roman"/>
          <w:b/>
        </w:rPr>
        <w:t>Alat/Bahan</w:t>
      </w:r>
    </w:p>
    <w:p w:rsidR="0032607F" w:rsidRPr="0032607F" w:rsidRDefault="0032607F" w:rsidP="008F779E">
      <w:pPr>
        <w:spacing w:line="360" w:lineRule="auto"/>
        <w:ind w:left="426"/>
        <w:rPr>
          <w:rFonts w:ascii="Times New Roman" w:hAnsi="Times New Roman" w:cs="Times New Roman"/>
        </w:rPr>
      </w:pPr>
      <w:r w:rsidRPr="0032607F">
        <w:rPr>
          <w:rFonts w:ascii="Times New Roman" w:hAnsi="Times New Roman" w:cs="Times New Roman"/>
        </w:rPr>
        <w:t>Aplikasi Phet Interactive Simulation</w:t>
      </w:r>
    </w:p>
    <w:p w:rsidR="0032607F" w:rsidRPr="00516067" w:rsidRDefault="0032607F" w:rsidP="00BD0576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516067">
        <w:rPr>
          <w:rFonts w:ascii="Times New Roman" w:hAnsi="Times New Roman" w:cs="Times New Roman"/>
          <w:b/>
        </w:rPr>
        <w:t>Prosedur</w:t>
      </w:r>
    </w:p>
    <w:p w:rsidR="0032607F" w:rsidRPr="00F115DC" w:rsidRDefault="0032607F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F115DC">
        <w:rPr>
          <w:rFonts w:ascii="Times New Roman" w:hAnsi="Times New Roman" w:cs="Times New Roman"/>
        </w:rPr>
        <w:t>Bukalah aplikasi Phet Interactive Simulation pada komputer,</w:t>
      </w:r>
    </w:p>
    <w:p w:rsidR="004433AD" w:rsidRDefault="0032607F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33AD">
        <w:rPr>
          <w:rFonts w:ascii="Times New Roman" w:hAnsi="Times New Roman" w:cs="Times New Roman"/>
        </w:rPr>
        <w:t xml:space="preserve">Klik menu “Play With Simulations”, kemudian pilih sub menu “Fisika” </w:t>
      </w:r>
    </w:p>
    <w:p w:rsidR="004433AD" w:rsidRDefault="0032607F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33AD">
        <w:rPr>
          <w:rFonts w:ascii="Times New Roman" w:hAnsi="Times New Roman" w:cs="Times New Roman"/>
        </w:rPr>
        <w:t>Lalu pilihlah simulasi “Hukum Hooke”,</w:t>
      </w:r>
    </w:p>
    <w:p w:rsidR="004433AD" w:rsidRDefault="0032607F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33AD">
        <w:rPr>
          <w:rFonts w:ascii="Times New Roman" w:hAnsi="Times New Roman" w:cs="Times New Roman"/>
        </w:rPr>
        <w:t>Klik tombol “Play” pada tampilan simulasi hukum hooke, untuk memulai menjalankan program,</w:t>
      </w:r>
    </w:p>
    <w:p w:rsidR="0032607F" w:rsidRPr="008F19D7" w:rsidRDefault="0032607F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4433AD">
        <w:rPr>
          <w:rFonts w:ascii="Times New Roman" w:hAnsi="Times New Roman" w:cs="Times New Roman"/>
        </w:rPr>
        <w:t>Pilih Pengantar, sehingga muncul tampilan sbb :</w:t>
      </w:r>
    </w:p>
    <w:p w:rsidR="00FA16FE" w:rsidRDefault="008F19D7" w:rsidP="008F779E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3742723" cy="197317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11538" r="11497" b="5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01" cy="1973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AF4" w:rsidRDefault="005B0AF4" w:rsidP="005B0AF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Klik pengaturan pada kategori ini adalah sistem.</w:t>
      </w:r>
    </w:p>
    <w:p w:rsidR="005B0AF4" w:rsidRPr="005B0AF4" w:rsidRDefault="005B0AF4" w:rsidP="005B0AF4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drawing>
          <wp:inline distT="0" distB="0" distL="0" distR="0">
            <wp:extent cx="4371975" cy="2384714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11834" r="14156" b="47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3847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F19D7" w:rsidRDefault="008F19D7" w:rsidP="001A2A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E430F9">
        <w:rPr>
          <w:rFonts w:ascii="Times New Roman" w:hAnsi="Times New Roman" w:cs="Times New Roman"/>
        </w:rPr>
        <w:t>Beri tanda centang (√) pada box Gaya yang dikenakan, Gaya Pegas , Posisi Setimbang dan Nilai,</w:t>
      </w:r>
    </w:p>
    <w:p w:rsidR="00560E9D" w:rsidRDefault="00560E9D" w:rsidP="001A2AF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Pilih susunan pegas paralel</w:t>
      </w:r>
    </w:p>
    <w:p w:rsidR="00560E9D" w:rsidRPr="001A2AF1" w:rsidRDefault="00560E9D" w:rsidP="00560E9D">
      <w:pPr>
        <w:pStyle w:val="ListParagraph"/>
        <w:spacing w:line="360" w:lineRule="auto"/>
        <w:ind w:left="7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lastRenderedPageBreak/>
        <w:drawing>
          <wp:inline distT="0" distB="0" distL="0" distR="0">
            <wp:extent cx="3933825" cy="2134767"/>
            <wp:effectExtent l="19050" t="0" r="9525" b="0"/>
            <wp:docPr id="5" name="Picture 1" descr="C:\Users\lenovo\Documents\Scanned Documents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cuments\Scanned Documents\Untitled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r="23833" b="47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134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2AF1" w:rsidRPr="001A2AF1" w:rsidRDefault="001A2AF1" w:rsidP="001A2AF1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1A2AF1">
        <w:rPr>
          <w:rFonts w:ascii="Times New Roman" w:hAnsi="Times New Roman" w:cs="Times New Roman"/>
          <w:sz w:val="22"/>
          <w:szCs w:val="22"/>
        </w:rPr>
        <w:t>T</w:t>
      </w:r>
      <w:r w:rsidR="00FB2AA8">
        <w:rPr>
          <w:rFonts w:ascii="Times New Roman" w:hAnsi="Times New Roman" w:cs="Times New Roman"/>
          <w:sz w:val="22"/>
          <w:szCs w:val="22"/>
        </w:rPr>
        <w:t>etapkan nilai konstanta pegas 25</w:t>
      </w:r>
      <w:r w:rsidRPr="001A2AF1">
        <w:rPr>
          <w:rFonts w:ascii="Times New Roman" w:hAnsi="Times New Roman" w:cs="Times New Roman"/>
          <w:sz w:val="22"/>
          <w:szCs w:val="22"/>
        </w:rPr>
        <w:t>0 N/m un</w:t>
      </w:r>
      <w:r w:rsidR="00FB2AA8">
        <w:rPr>
          <w:rFonts w:ascii="Times New Roman" w:hAnsi="Times New Roman" w:cs="Times New Roman"/>
          <w:sz w:val="22"/>
          <w:szCs w:val="22"/>
        </w:rPr>
        <w:t>tuk sistem pegas yang atas dan 325</w:t>
      </w:r>
      <w:r w:rsidRPr="001A2AF1">
        <w:rPr>
          <w:rFonts w:ascii="Times New Roman" w:hAnsi="Times New Roman" w:cs="Times New Roman"/>
          <w:sz w:val="22"/>
          <w:szCs w:val="22"/>
        </w:rPr>
        <w:t xml:space="preserve"> N/m untuk sistem pegas yang bawah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F19D7" w:rsidRPr="00E430F9" w:rsidRDefault="00FB2AA8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Tariklah pegas dengan gaya 1</w:t>
      </w:r>
      <w:r w:rsidR="008F19D7" w:rsidRPr="00E430F9">
        <w:rPr>
          <w:rFonts w:ascii="Times New Roman" w:hAnsi="Times New Roman" w:cs="Times New Roman"/>
        </w:rPr>
        <w:t>0</w:t>
      </w:r>
      <w:r w:rsidR="00E430F9">
        <w:rPr>
          <w:rFonts w:ascii="Times New Roman" w:hAnsi="Times New Roman" w:cs="Times New Roman"/>
        </w:rPr>
        <w:t xml:space="preserve"> </w:t>
      </w:r>
      <w:r w:rsidR="008F19D7" w:rsidRPr="00E430F9">
        <w:rPr>
          <w:rFonts w:ascii="Times New Roman" w:hAnsi="Times New Roman" w:cs="Times New Roman"/>
        </w:rPr>
        <w:t xml:space="preserve">N dengan cara mengubah posisi tombol merah pada kotak “Gaya yang dikenakan”. Amatilah berapa nilai gaya pegas (gaya yang dilakukan oleh pegas kepada </w:t>
      </w:r>
      <w:r w:rsidR="00E430F9">
        <w:rPr>
          <w:rFonts w:ascii="Times New Roman" w:hAnsi="Times New Roman" w:cs="Times New Roman"/>
        </w:rPr>
        <w:t>pemberi gaya)</w:t>
      </w:r>
    </w:p>
    <w:p w:rsidR="003C6292" w:rsidRPr="003C6292" w:rsidRDefault="008F19D7" w:rsidP="003C6292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E430F9">
        <w:rPr>
          <w:rFonts w:ascii="Times New Roman" w:hAnsi="Times New Roman" w:cs="Times New Roman"/>
        </w:rPr>
        <w:t>Lakukan langkah no.8 dengan mengganti nilai gaya</w:t>
      </w:r>
      <w:r w:rsidR="00BA38C4">
        <w:rPr>
          <w:rFonts w:ascii="Times New Roman" w:hAnsi="Times New Roman" w:cs="Times New Roman"/>
        </w:rPr>
        <w:t xml:space="preserve"> </w:t>
      </w:r>
      <w:r w:rsidRPr="00E430F9">
        <w:rPr>
          <w:rFonts w:ascii="Times New Roman" w:hAnsi="Times New Roman" w:cs="Times New Roman"/>
        </w:rPr>
        <w:t xml:space="preserve">menjadi </w:t>
      </w:r>
      <w:r w:rsidR="00FB2AA8">
        <w:rPr>
          <w:rFonts w:ascii="Times New Roman" w:hAnsi="Times New Roman" w:cs="Times New Roman"/>
        </w:rPr>
        <w:t>25</w:t>
      </w:r>
      <w:r w:rsidRPr="00E430F9">
        <w:rPr>
          <w:rFonts w:ascii="Times New Roman" w:hAnsi="Times New Roman" w:cs="Times New Roman"/>
        </w:rPr>
        <w:t xml:space="preserve"> N, 40 N, 50 N</w:t>
      </w:r>
      <w:r w:rsidR="00363A44">
        <w:rPr>
          <w:rFonts w:ascii="Times New Roman" w:hAnsi="Times New Roman" w:cs="Times New Roman"/>
        </w:rPr>
        <w:t>, dan 6</w:t>
      </w:r>
      <w:r w:rsidR="00FB2AA8">
        <w:rPr>
          <w:rFonts w:ascii="Times New Roman" w:hAnsi="Times New Roman" w:cs="Times New Roman"/>
        </w:rPr>
        <w:t>5</w:t>
      </w:r>
      <w:r w:rsidR="00363A44">
        <w:rPr>
          <w:rFonts w:ascii="Times New Roman" w:hAnsi="Times New Roman" w:cs="Times New Roman"/>
        </w:rPr>
        <w:t xml:space="preserve"> N</w:t>
      </w:r>
    </w:p>
    <w:p w:rsidR="003C6292" w:rsidRPr="003C6292" w:rsidRDefault="003C6292" w:rsidP="003C6292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C6292">
        <w:rPr>
          <w:rFonts w:ascii="Times New Roman" w:hAnsi="Times New Roman" w:cs="Times New Roman"/>
          <w:sz w:val="22"/>
          <w:szCs w:val="22"/>
        </w:rPr>
        <w:t>Ulangi langkah no 4 s.d 6 dengan me</w:t>
      </w:r>
      <w:r>
        <w:rPr>
          <w:rFonts w:ascii="Times New Roman" w:hAnsi="Times New Roman" w:cs="Times New Roman"/>
          <w:sz w:val="22"/>
          <w:szCs w:val="22"/>
        </w:rPr>
        <w:t>netapkan nilai konstanta pegas 5</w:t>
      </w:r>
      <w:r w:rsidRPr="003C6292">
        <w:rPr>
          <w:rFonts w:ascii="Times New Roman" w:hAnsi="Times New Roman" w:cs="Times New Roman"/>
          <w:sz w:val="22"/>
          <w:szCs w:val="22"/>
        </w:rPr>
        <w:t xml:space="preserve">00 N/m untuk </w:t>
      </w:r>
      <w:r>
        <w:rPr>
          <w:rFonts w:ascii="Times New Roman" w:hAnsi="Times New Roman" w:cs="Times New Roman"/>
          <w:sz w:val="22"/>
          <w:szCs w:val="22"/>
        </w:rPr>
        <w:t>sistem pegas yang atas dan 85</w:t>
      </w:r>
      <w:r w:rsidRPr="003C6292">
        <w:rPr>
          <w:rFonts w:ascii="Times New Roman" w:hAnsi="Times New Roman" w:cs="Times New Roman"/>
          <w:sz w:val="22"/>
          <w:szCs w:val="22"/>
        </w:rPr>
        <w:t xml:space="preserve">0 N/m untuk sistem pegas yang bawah, </w:t>
      </w:r>
    </w:p>
    <w:p w:rsidR="008F779E" w:rsidRDefault="008F19D7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BA38C4">
        <w:rPr>
          <w:rFonts w:ascii="Times New Roman" w:hAnsi="Times New Roman" w:cs="Times New Roman"/>
        </w:rPr>
        <w:t>Masuk</w:t>
      </w:r>
      <w:r w:rsidR="003C6292">
        <w:rPr>
          <w:rFonts w:ascii="Times New Roman" w:hAnsi="Times New Roman" w:cs="Times New Roman"/>
        </w:rPr>
        <w:t>an hasil pengamatan pada Tabel.</w:t>
      </w:r>
    </w:p>
    <w:p w:rsidR="004B51AB" w:rsidRDefault="009A2F32" w:rsidP="008F779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Ganti susunan pegas menjadi</w:t>
      </w:r>
      <w:r w:rsidR="004B51AB">
        <w:rPr>
          <w:rFonts w:ascii="Times New Roman" w:hAnsi="Times New Roman" w:cs="Times New Roman"/>
        </w:rPr>
        <w:t xml:space="preserve"> seri</w:t>
      </w:r>
    </w:p>
    <w:p w:rsidR="004B51AB" w:rsidRDefault="004B51AB" w:rsidP="004B51AB">
      <w:pPr>
        <w:pStyle w:val="ListParagraph"/>
        <w:spacing w:line="360" w:lineRule="auto"/>
        <w:ind w:left="786"/>
        <w:rPr>
          <w:rFonts w:ascii="Times New Roman" w:hAnsi="Times New Roman" w:cs="Times New Roman"/>
        </w:rPr>
      </w:pPr>
    </w:p>
    <w:p w:rsid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854406" w:rsidRDefault="00854406" w:rsidP="000813AD">
      <w:pPr>
        <w:spacing w:line="360" w:lineRule="auto"/>
        <w:rPr>
          <w:rFonts w:ascii="Times New Roman" w:hAnsi="Times New Roman" w:cs="Times New Roman"/>
        </w:rPr>
      </w:pPr>
    </w:p>
    <w:p w:rsid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0813AD" w:rsidRPr="000813AD" w:rsidRDefault="000813AD" w:rsidP="000813AD">
      <w:pPr>
        <w:spacing w:line="360" w:lineRule="auto"/>
        <w:rPr>
          <w:rFonts w:ascii="Times New Roman" w:hAnsi="Times New Roman" w:cs="Times New Roman"/>
        </w:rPr>
      </w:pPr>
    </w:p>
    <w:p w:rsidR="00363A44" w:rsidRDefault="001824E3" w:rsidP="007053D2">
      <w:pPr>
        <w:pStyle w:val="ListParagraph"/>
        <w:numPr>
          <w:ilvl w:val="0"/>
          <w:numId w:val="7"/>
        </w:numPr>
        <w:spacing w:line="360" w:lineRule="auto"/>
        <w:ind w:left="426" w:hanging="426"/>
        <w:rPr>
          <w:rFonts w:ascii="Times New Roman" w:hAnsi="Times New Roman" w:cs="Times New Roman"/>
          <w:b/>
        </w:rPr>
      </w:pPr>
      <w:r w:rsidRPr="00BD0576">
        <w:rPr>
          <w:rFonts w:ascii="Times New Roman" w:hAnsi="Times New Roman" w:cs="Times New Roman"/>
          <w:b/>
        </w:rPr>
        <w:lastRenderedPageBreak/>
        <w:t xml:space="preserve">Data </w:t>
      </w:r>
      <w:r w:rsidR="000813AD">
        <w:rPr>
          <w:rFonts w:ascii="Times New Roman" w:hAnsi="Times New Roman" w:cs="Times New Roman"/>
          <w:b/>
        </w:rPr>
        <w:t xml:space="preserve">Hasil </w:t>
      </w:r>
      <w:r w:rsidRPr="00BD0576">
        <w:rPr>
          <w:rFonts w:ascii="Times New Roman" w:hAnsi="Times New Roman" w:cs="Times New Roman"/>
          <w:b/>
        </w:rPr>
        <w:t>Percobaan</w:t>
      </w:r>
    </w:p>
    <w:p w:rsidR="00D0311D" w:rsidRPr="00D0311D" w:rsidRDefault="00D0311D" w:rsidP="00D0311D">
      <w:pPr>
        <w:pStyle w:val="ListParagraph"/>
        <w:numPr>
          <w:ilvl w:val="1"/>
          <w:numId w:val="3"/>
        </w:numPr>
        <w:spacing w:line="360" w:lineRule="auto"/>
        <w:ind w:left="851"/>
        <w:rPr>
          <w:rFonts w:ascii="Times New Roman" w:hAnsi="Times New Roman" w:cs="Times New Roman"/>
        </w:rPr>
      </w:pPr>
      <w:r w:rsidRPr="00D0311D">
        <w:rPr>
          <w:rFonts w:ascii="Times New Roman" w:hAnsi="Times New Roman" w:cs="Times New Roman"/>
        </w:rPr>
        <w:t>Tabel rangkaian seri</w:t>
      </w:r>
    </w:p>
    <w:p w:rsidR="000813AD" w:rsidRDefault="000813AD" w:rsidP="00D0311D">
      <w:pPr>
        <w:pStyle w:val="ListParagraph"/>
        <w:spacing w:line="360" w:lineRule="auto"/>
        <w:ind w:left="851"/>
        <w:rPr>
          <w:rFonts w:ascii="Times New Roman" w:hAnsi="Times New Roman" w:cs="Times New Roman"/>
        </w:rPr>
      </w:pPr>
      <w:r w:rsidRPr="000813AD">
        <w:rPr>
          <w:rFonts w:ascii="Times New Roman" w:hAnsi="Times New Roman" w:cs="Times New Roman"/>
        </w:rPr>
        <w:t>K</w:t>
      </w:r>
      <w:r w:rsidRPr="000813AD">
        <w:rPr>
          <w:rFonts w:ascii="Times New Roman" w:hAnsi="Times New Roman" w:cs="Times New Roman"/>
          <w:vertAlign w:val="subscript"/>
        </w:rPr>
        <w:t>1</w:t>
      </w:r>
      <w:r w:rsidRPr="000813AD">
        <w:rPr>
          <w:rFonts w:ascii="Times New Roman" w:hAnsi="Times New Roman" w:cs="Times New Roman"/>
        </w:rPr>
        <w:t xml:space="preserve"> =........ N</w:t>
      </w:r>
      <w:r>
        <w:rPr>
          <w:rFonts w:ascii="Times New Roman" w:hAnsi="Times New Roman" w:cs="Times New Roman"/>
        </w:rPr>
        <w:t>/m</w:t>
      </w:r>
    </w:p>
    <w:p w:rsidR="00854406" w:rsidRDefault="00854406" w:rsidP="00D0311D">
      <w:pPr>
        <w:pStyle w:val="ListParagraph"/>
        <w:spacing w:line="360" w:lineRule="auto"/>
        <w:ind w:left="851"/>
        <w:rPr>
          <w:rFonts w:ascii="Times New Roman" w:hAnsi="Times New Roman" w:cs="Times New Roman"/>
        </w:rPr>
      </w:pPr>
      <w:r w:rsidRPr="000813A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vertAlign w:val="subscript"/>
        </w:rPr>
        <w:t>2</w:t>
      </w:r>
      <w:r w:rsidRPr="000813AD">
        <w:rPr>
          <w:rFonts w:ascii="Times New Roman" w:hAnsi="Times New Roman" w:cs="Times New Roman"/>
        </w:rPr>
        <w:t xml:space="preserve"> =........ N</w:t>
      </w:r>
      <w:r>
        <w:rPr>
          <w:rFonts w:ascii="Times New Roman" w:hAnsi="Times New Roman" w:cs="Times New Roman"/>
        </w:rPr>
        <w:t>/m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1134"/>
        <w:gridCol w:w="1666"/>
        <w:gridCol w:w="1087"/>
        <w:gridCol w:w="1088"/>
        <w:gridCol w:w="1108"/>
        <w:gridCol w:w="1113"/>
        <w:gridCol w:w="1087"/>
      </w:tblGrid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F (N/m)</w:t>
            </w: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Times New Roman" w:hAnsi="Times New Roman" w:cs="Times New Roman"/>
                </w:rPr>
                <m:t>∆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Cambria Math" w:hAnsi="Times New Roman" w:cs="Times New Roman"/>
                </w:rPr>
                <m:t xml:space="preserve"> </m:t>
              </m:r>
            </m:oMath>
            <w:r w:rsidRPr="00AF6DA7">
              <w:rPr>
                <w:rFonts w:ascii="Times New Roman" w:eastAsiaTheme="minorEastAsia" w:hAnsi="Times New Roman" w:cs="Times New Roman"/>
              </w:rPr>
              <w:t>(m)</w:t>
            </w:r>
          </w:p>
        </w:tc>
        <w:tc>
          <w:tcPr>
            <w:tcW w:w="1087" w:type="dxa"/>
            <w:vAlign w:val="center"/>
          </w:tcPr>
          <w:p w:rsidR="00854406" w:rsidRPr="00AF6DA7" w:rsidRDefault="0010010E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088" w:type="dxa"/>
            <w:vAlign w:val="center"/>
          </w:tcPr>
          <w:p w:rsidR="00854406" w:rsidRPr="00AF6DA7" w:rsidRDefault="0010010E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08" w:type="dxa"/>
            <w:vAlign w:val="center"/>
          </w:tcPr>
          <w:p w:rsidR="00854406" w:rsidRPr="00AF6DA7" w:rsidRDefault="0010010E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sub>
                    </m:sSub>
                  </m:den>
                </m:f>
                <m:r>
                  <w:rPr>
                    <w:rFonts w:ascii="Cambria Math" w:hAnsi="Times New Roman" w:cs="Times New Roman"/>
                  </w:rPr>
                  <m:t>+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1113" w:type="dxa"/>
            <w:vAlign w:val="center"/>
          </w:tcPr>
          <w:p w:rsidR="00854406" w:rsidRPr="00AF6DA7" w:rsidRDefault="0010010E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s</m:t>
                    </m:r>
                  </m:sub>
                </m:sSub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F</m:t>
                    </m:r>
                  </m:num>
                  <m:den>
                    <m:r>
                      <w:rPr>
                        <w:rFonts w:ascii="Times New Roman" w:hAnsi="Times New Roman" w:cs="Times New Roman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1087" w:type="dxa"/>
            <w:vAlign w:val="center"/>
          </w:tcPr>
          <w:p w:rsidR="00854406" w:rsidRPr="00AF6DA7" w:rsidRDefault="0010010E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s</m:t>
                        </m:r>
                      </m:sub>
                    </m:sSub>
                  </m:den>
                </m:f>
              </m:oMath>
            </m:oMathPara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6DA7" w:rsidTr="00AF6DA7">
        <w:tc>
          <w:tcPr>
            <w:tcW w:w="53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854406" w:rsidRPr="00AF6DA7" w:rsidRDefault="00854406" w:rsidP="00AF6DA7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4406" w:rsidRPr="000813AD" w:rsidRDefault="00854406" w:rsidP="00854406">
      <w:pPr>
        <w:pStyle w:val="ListParagraph"/>
        <w:spacing w:line="360" w:lineRule="auto"/>
        <w:ind w:left="426"/>
        <w:rPr>
          <w:rFonts w:ascii="Times New Roman" w:hAnsi="Times New Roman" w:cs="Times New Roman"/>
        </w:rPr>
      </w:pPr>
    </w:p>
    <w:p w:rsidR="00D0311D" w:rsidRPr="00D0311D" w:rsidRDefault="00D0311D" w:rsidP="00D0311D">
      <w:pPr>
        <w:pStyle w:val="ListParagraph"/>
        <w:numPr>
          <w:ilvl w:val="1"/>
          <w:numId w:val="3"/>
        </w:numPr>
        <w:spacing w:line="360" w:lineRule="auto"/>
        <w:ind w:left="851"/>
        <w:rPr>
          <w:rFonts w:ascii="Times New Roman" w:hAnsi="Times New Roman" w:cs="Times New Roman"/>
        </w:rPr>
      </w:pPr>
      <w:r w:rsidRPr="00D0311D">
        <w:rPr>
          <w:rFonts w:ascii="Times New Roman" w:hAnsi="Times New Roman" w:cs="Times New Roman"/>
        </w:rPr>
        <w:t>Tabel rangkaian seri</w:t>
      </w:r>
    </w:p>
    <w:p w:rsidR="00D0311D" w:rsidRDefault="00D0311D" w:rsidP="00D0311D">
      <w:pPr>
        <w:pStyle w:val="ListParagraph"/>
        <w:spacing w:line="360" w:lineRule="auto"/>
        <w:ind w:left="851"/>
        <w:rPr>
          <w:rFonts w:ascii="Times New Roman" w:hAnsi="Times New Roman" w:cs="Times New Roman"/>
        </w:rPr>
      </w:pPr>
      <w:r w:rsidRPr="000813AD">
        <w:rPr>
          <w:rFonts w:ascii="Times New Roman" w:hAnsi="Times New Roman" w:cs="Times New Roman"/>
        </w:rPr>
        <w:t>K</w:t>
      </w:r>
      <w:r w:rsidRPr="000813AD">
        <w:rPr>
          <w:rFonts w:ascii="Times New Roman" w:hAnsi="Times New Roman" w:cs="Times New Roman"/>
          <w:vertAlign w:val="subscript"/>
        </w:rPr>
        <w:t>1</w:t>
      </w:r>
      <w:r w:rsidRPr="000813AD">
        <w:rPr>
          <w:rFonts w:ascii="Times New Roman" w:hAnsi="Times New Roman" w:cs="Times New Roman"/>
        </w:rPr>
        <w:t xml:space="preserve"> =........ N</w:t>
      </w:r>
      <w:r>
        <w:rPr>
          <w:rFonts w:ascii="Times New Roman" w:hAnsi="Times New Roman" w:cs="Times New Roman"/>
        </w:rPr>
        <w:t>/m</w:t>
      </w:r>
    </w:p>
    <w:p w:rsidR="00D0311D" w:rsidRDefault="00D0311D" w:rsidP="00D0311D">
      <w:pPr>
        <w:pStyle w:val="ListParagraph"/>
        <w:spacing w:line="360" w:lineRule="auto"/>
        <w:ind w:left="851"/>
        <w:rPr>
          <w:rFonts w:ascii="Times New Roman" w:hAnsi="Times New Roman" w:cs="Times New Roman"/>
        </w:rPr>
      </w:pPr>
      <w:r w:rsidRPr="000813AD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vertAlign w:val="subscript"/>
        </w:rPr>
        <w:t>2</w:t>
      </w:r>
      <w:r w:rsidRPr="000813AD">
        <w:rPr>
          <w:rFonts w:ascii="Times New Roman" w:hAnsi="Times New Roman" w:cs="Times New Roman"/>
        </w:rPr>
        <w:t xml:space="preserve"> =........ N</w:t>
      </w:r>
      <w:r>
        <w:rPr>
          <w:rFonts w:ascii="Times New Roman" w:hAnsi="Times New Roman" w:cs="Times New Roman"/>
        </w:rPr>
        <w:t>/m</w:t>
      </w:r>
    </w:p>
    <w:tbl>
      <w:tblPr>
        <w:tblStyle w:val="TableGrid"/>
        <w:tblW w:w="0" w:type="auto"/>
        <w:tblInd w:w="426" w:type="dxa"/>
        <w:tblLook w:val="04A0"/>
      </w:tblPr>
      <w:tblGrid>
        <w:gridCol w:w="533"/>
        <w:gridCol w:w="1134"/>
        <w:gridCol w:w="1666"/>
        <w:gridCol w:w="1087"/>
        <w:gridCol w:w="1088"/>
        <w:gridCol w:w="1108"/>
        <w:gridCol w:w="1113"/>
      </w:tblGrid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F (N/m)</w:t>
            </w: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>
              <m:r>
                <w:rPr>
                  <w:rFonts w:ascii="Times New Roman" w:hAnsi="Times New Roman" w:cs="Times New Roman"/>
                </w:rPr>
                <m:t>∆</m:t>
              </m:r>
              <m:r>
                <w:rPr>
                  <w:rFonts w:ascii="Cambria Math" w:hAnsi="Cambria Math" w:cs="Times New Roman"/>
                </w:rPr>
                <m:t>x</m:t>
              </m:r>
              <m:r>
                <w:rPr>
                  <w:rFonts w:ascii="Cambria Math" w:hAnsi="Times New Roman" w:cs="Times New Roman"/>
                </w:rPr>
                <m:t xml:space="preserve"> </m:t>
              </m:r>
            </m:oMath>
            <w:r w:rsidRPr="00AF6DA7">
              <w:rPr>
                <w:rFonts w:ascii="Times New Roman" w:eastAsiaTheme="minorEastAsia" w:hAnsi="Times New Roman" w:cs="Times New Roman"/>
              </w:rPr>
              <w:t>(m)</w:t>
            </w:r>
          </w:p>
        </w:tc>
        <w:tc>
          <w:tcPr>
            <w:tcW w:w="1087" w:type="dxa"/>
            <w:vAlign w:val="center"/>
          </w:tcPr>
          <w:p w:rsidR="005A0FCA" w:rsidRPr="00AF6DA7" w:rsidRDefault="0010010E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8" w:type="dxa"/>
            <w:vAlign w:val="center"/>
          </w:tcPr>
          <w:p w:rsidR="005A0FCA" w:rsidRPr="00AF6DA7" w:rsidRDefault="0010010E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08" w:type="dxa"/>
            <w:vAlign w:val="center"/>
          </w:tcPr>
          <w:p w:rsidR="005A0FCA" w:rsidRPr="00AF6DA7" w:rsidRDefault="0010010E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+k</m:t>
                    </m:r>
                  </m:e>
                  <m:sub>
                    <m:r>
                      <w:rPr>
                        <w:rFonts w:ascii="Cambria Math" w:hAnsi="Times New Roman" w:cs="Times New Roman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113" w:type="dxa"/>
            <w:vAlign w:val="center"/>
          </w:tcPr>
          <w:p w:rsidR="005A0FCA" w:rsidRPr="00AF6DA7" w:rsidRDefault="0010010E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 w:cs="Times New Roman"/>
                      </w:rPr>
                      <m:t>p</m:t>
                    </m:r>
                  </m:sub>
                </m:sSub>
                <m:r>
                  <w:rPr>
                    <w:rFonts w:ascii="Cambria Math" w:hAnsi="Times New Roman" w:cs="Times New Roman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F</m:t>
                    </m:r>
                  </m:num>
                  <m:den>
                    <m:r>
                      <w:rPr>
                        <w:rFonts w:ascii="Times New Roman" w:hAnsi="Times New Roman" w:cs="Times New Roman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</w:rPr>
                      <m:t>x</m:t>
                    </m:r>
                  </m:den>
                </m:f>
              </m:oMath>
            </m:oMathPara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AF6D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0FCA" w:rsidTr="000320A9">
        <w:tc>
          <w:tcPr>
            <w:tcW w:w="53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center"/>
          </w:tcPr>
          <w:p w:rsidR="005A0FCA" w:rsidRPr="00AF6DA7" w:rsidRDefault="005A0FCA" w:rsidP="000320A9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77B2" w:rsidRDefault="001F77B2" w:rsidP="005E1B10">
      <w:pPr>
        <w:rPr>
          <w:rFonts w:ascii="Times New Roman" w:eastAsiaTheme="minorEastAsia" w:hAnsi="Times New Roman" w:cs="Times New Roman"/>
        </w:rPr>
      </w:pPr>
    </w:p>
    <w:p w:rsidR="00F03E7F" w:rsidRDefault="0010010E" w:rsidP="00F03E7F">
      <w:pPr>
        <w:ind w:left="426"/>
        <w:rPr>
          <w:rFonts w:ascii="Times New Roman" w:eastAsiaTheme="minorEastAsia" w:hAnsi="Times New Roman" w:cs="Times New Roman"/>
        </w:rPr>
      </w:pPr>
      <w:r w:rsidRPr="0010010E">
        <w:rPr>
          <w:rFonts w:ascii="Times New Roman" w:hAnsi="Times New Roman" w:cs="Times New Roman"/>
          <w:noProof/>
          <w:lang w:eastAsia="id-ID"/>
        </w:rPr>
        <w:pict>
          <v:shape id="_x0000_s1047" type="#_x0000_t15" style="position:absolute;left:0;text-align:left;margin-left:.75pt;margin-top:-.25pt;width:183.75pt;height:30pt;z-index:251673600" adj="17612" fillcolor="#4bacc6 [3208]" strokecolor="#f2f2f2 [3041]" strokeweight="3pt">
            <v:shadow on="t" type="perspective" color="#205867 [1608]" opacity=".5" offset="1pt" offset2="-1pt"/>
            <v:textbox style="mso-next-textbox:#_x0000_s1047">
              <w:txbxContent>
                <w:p w:rsidR="000E649E" w:rsidRPr="008C0636" w:rsidRDefault="000E649E" w:rsidP="000E649E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</w:rPr>
                    <w:t>PENGOLAHAN DATA</w:t>
                  </w:r>
                </w:p>
              </w:txbxContent>
            </v:textbox>
          </v:shape>
        </w:pict>
      </w:r>
    </w:p>
    <w:p w:rsidR="00C33808" w:rsidRDefault="00C33808" w:rsidP="00F03E7F">
      <w:pPr>
        <w:ind w:left="426"/>
        <w:rPr>
          <w:rFonts w:ascii="Times New Roman" w:eastAsiaTheme="minorEastAsia" w:hAnsi="Times New Roman" w:cs="Times New Roman"/>
        </w:rPr>
      </w:pPr>
    </w:p>
    <w:p w:rsidR="00682E43" w:rsidRDefault="00F03E7F" w:rsidP="00BD0576">
      <w:pPr>
        <w:pStyle w:val="ListParagraph"/>
        <w:numPr>
          <w:ilvl w:val="1"/>
          <w:numId w:val="7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Berdasarkan </w:t>
      </w:r>
      <w:r w:rsidR="00212061">
        <w:rPr>
          <w:rFonts w:ascii="Times New Roman" w:hAnsi="Times New Roman" w:cs="Times New Roman"/>
        </w:rPr>
        <w:t xml:space="preserve">data pada tabel, bagaimana besarnya nilai gaya pegas jika gaya yang dikenakan pada pegas semakin besar </w:t>
      </w:r>
      <w:r w:rsidR="00682E43">
        <w:rPr>
          <w:rFonts w:ascii="Times New Roman" w:hAnsi="Times New Roman" w:cs="Times New Roman"/>
        </w:rPr>
        <w:t>?</w:t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034F7" w:rsidRDefault="00682E43" w:rsidP="00BD0576">
      <w:pPr>
        <w:pStyle w:val="ListParagraph"/>
        <w:numPr>
          <w:ilvl w:val="1"/>
          <w:numId w:val="7"/>
        </w:numPr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Apa</w:t>
      </w:r>
      <w:r w:rsidR="00212061">
        <w:rPr>
          <w:rFonts w:ascii="Times New Roman" w:hAnsi="Times New Roman" w:cs="Times New Roman"/>
        </w:rPr>
        <w:t xml:space="preserve">kah perbedaan jeniss pegas ( yang ditunjukkan oleh perbedaan nilai konstanta pegas) berpengaruh terhadap nilai gaya pegas? </w:t>
      </w:r>
      <w:r w:rsidR="004E477D">
        <w:rPr>
          <w:rFonts w:ascii="Times New Roman" w:hAnsi="Times New Roman" w:cs="Times New Roman"/>
        </w:rPr>
        <w:t>Mengapa demikian?</w:t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:rsidR="00D0484B" w:rsidRPr="00D034F7" w:rsidRDefault="004E477D" w:rsidP="00BD0576">
      <w:pPr>
        <w:pStyle w:val="ListParagraph"/>
        <w:numPr>
          <w:ilvl w:val="1"/>
          <w:numId w:val="7"/>
        </w:numPr>
        <w:ind w:left="851"/>
        <w:rPr>
          <w:rFonts w:ascii="Times New Roman" w:hAnsi="Times New Roman" w:cs="Times New Roman"/>
        </w:rPr>
      </w:pPr>
      <w:r w:rsidRPr="00D034F7">
        <w:rPr>
          <w:rFonts w:ascii="Times New Roman" w:eastAsia="Times New Roman" w:hAnsi="Times New Roman"/>
          <w:sz w:val="24"/>
          <w:szCs w:val="24"/>
        </w:rPr>
        <w:t>B</w:t>
      </w:r>
      <w:r w:rsidR="00080E51">
        <w:rPr>
          <w:rFonts w:ascii="Times New Roman" w:eastAsia="Times New Roman" w:hAnsi="Times New Roman"/>
          <w:sz w:val="24"/>
          <w:szCs w:val="24"/>
        </w:rPr>
        <w:t>uatlah</w:t>
      </w:r>
      <w:r w:rsidRPr="00D034F7">
        <w:rPr>
          <w:rFonts w:ascii="Times New Roman" w:eastAsia="Times New Roman" w:hAnsi="Times New Roman"/>
          <w:sz w:val="24"/>
          <w:szCs w:val="24"/>
        </w:rPr>
        <w:t xml:space="preserve"> grafik hubungan antara  </w:t>
      </w:r>
      <m:oMath>
        <m:r>
          <w:rPr>
            <w:rFonts w:ascii="Cambria Math" w:hAnsi="Cambria Math" w:cs="Times New Roman"/>
          </w:rPr>
          <m:t>∆x</m:t>
        </m:r>
      </m:oMath>
      <w:r w:rsidR="00D034F7" w:rsidRPr="00D034F7">
        <w:rPr>
          <w:rFonts w:ascii="Times New Roman" w:eastAsia="Times New Roman" w:hAnsi="Times New Roman"/>
          <w:sz w:val="24"/>
          <w:szCs w:val="24"/>
        </w:rPr>
        <w:t xml:space="preserve"> </w:t>
      </w:r>
      <w:r w:rsidRPr="00D034F7">
        <w:rPr>
          <w:rFonts w:ascii="Times New Roman" w:eastAsia="Times New Roman" w:hAnsi="Times New Roman"/>
          <w:sz w:val="24"/>
          <w:szCs w:val="24"/>
        </w:rPr>
        <w:t xml:space="preserve">dengan </w:t>
      </w:r>
      <w:r w:rsidR="00D034F7" w:rsidRPr="00D034F7">
        <w:rPr>
          <w:rFonts w:ascii="Times New Roman" w:eastAsia="Times New Roman" w:hAnsi="Times New Roman"/>
          <w:sz w:val="24"/>
          <w:szCs w:val="24"/>
        </w:rPr>
        <w:t>F</w:t>
      </w:r>
      <w:r w:rsidRPr="00D034F7">
        <w:rPr>
          <w:rFonts w:ascii="Times New Roman" w:eastAsia="Times New Roman" w:hAnsi="Times New Roman"/>
          <w:sz w:val="24"/>
          <w:szCs w:val="24"/>
        </w:rPr>
        <w:t xml:space="preserve"> tentukan nilai konstanta pegasnya</w:t>
      </w:r>
      <w:r w:rsidR="00D034F7">
        <w:rPr>
          <w:rFonts w:ascii="Times New Roman" w:eastAsia="Times New Roman" w:hAnsi="Times New Roman"/>
          <w:sz w:val="24"/>
          <w:szCs w:val="24"/>
        </w:rPr>
        <w:t>?</w:t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D034F7" w:rsidRDefault="00D034F7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D034F7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Pr="00080E51" w:rsidRDefault="00080E51" w:rsidP="00080E51">
      <w:pPr>
        <w:pStyle w:val="ListParagraph"/>
        <w:numPr>
          <w:ilvl w:val="1"/>
          <w:numId w:val="7"/>
        </w:numPr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>
        <w:rPr>
          <w:rFonts w:ascii="Times New Roman" w:eastAsia="Times New Roman" w:hAnsi="Times New Roman"/>
          <w:sz w:val="24"/>
          <w:szCs w:val="24"/>
        </w:rPr>
        <w:t>Tulislah bunyi hukum hooke dengan bahasamu sendiri !</w:t>
      </w:r>
    </w:p>
    <w:p w:rsidR="00080E51" w:rsidRDefault="00080E51" w:rsidP="00080E51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080E51" w:rsidP="00080E51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</w:p>
    <w:p w:rsidR="00080E51" w:rsidRDefault="0010010E" w:rsidP="00080E51">
      <w:pPr>
        <w:pStyle w:val="ListParagraph"/>
        <w:tabs>
          <w:tab w:val="left" w:leader="dot" w:pos="8505"/>
        </w:tabs>
        <w:ind w:left="851"/>
        <w:rPr>
          <w:rFonts w:ascii="Times New Roman" w:eastAsia="Times New Roman" w:hAnsi="Times New Roman"/>
          <w:sz w:val="24"/>
          <w:szCs w:val="24"/>
        </w:rPr>
      </w:pPr>
      <w:r w:rsidRPr="0010010E">
        <w:rPr>
          <w:rFonts w:ascii="Times New Roman" w:hAnsi="Times New Roman" w:cs="Times New Roman"/>
          <w:noProof/>
          <w:lang w:eastAsia="id-ID"/>
        </w:rPr>
        <w:pict>
          <v:shape id="_x0000_s1052" type="#_x0000_t15" style="position:absolute;left:0;text-align:left;margin-left:5.25pt;margin-top:24.95pt;width:183.75pt;height:30pt;z-index:251677696" adj="17612" fillcolor="#4bacc6 [3208]" strokecolor="#f2f2f2 [3041]" strokeweight="3pt">
            <v:shadow on="t" type="perspective" color="#205867 [1608]" opacity=".5" offset="1pt" offset2="-1pt"/>
            <v:textbox style="mso-next-textbox:#_x0000_s1052">
              <w:txbxContent>
                <w:p w:rsidR="00215BBD" w:rsidRPr="008C0636" w:rsidRDefault="00215BBD" w:rsidP="00215BBD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</w:rPr>
                    <w:t>PEMBUKTIAN</w:t>
                  </w:r>
                </w:p>
              </w:txbxContent>
            </v:textbox>
          </v:shape>
        </w:pict>
      </w:r>
      <w:r w:rsidR="00080E51">
        <w:rPr>
          <w:rFonts w:ascii="Times New Roman" w:eastAsia="Times New Roman" w:hAnsi="Times New Roman"/>
          <w:sz w:val="24"/>
          <w:szCs w:val="24"/>
        </w:rPr>
        <w:tab/>
      </w:r>
    </w:p>
    <w:p w:rsidR="00215BBD" w:rsidRDefault="00215BBD" w:rsidP="00080E51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</w:p>
    <w:p w:rsidR="00215BBD" w:rsidRDefault="00215BBD" w:rsidP="00080E51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</w:p>
    <w:p w:rsidR="00CE71B4" w:rsidRDefault="00CE71B4" w:rsidP="00CE71B4">
      <w:pPr>
        <w:tabs>
          <w:tab w:val="left" w:leader="dot" w:pos="8505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Hukum Hooke</w:t>
      </w:r>
    </w:p>
    <w:p w:rsidR="00D75398" w:rsidRPr="00CE71B4" w:rsidRDefault="0010010E" w:rsidP="00CE71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d-ID"/>
        </w:rPr>
        <w:pict>
          <v:rect id="_x0000_s1054" style="position:absolute;left:0;text-align:left;margin-left:189pt;margin-top:72.2pt;width:110.25pt;height:32.25pt;z-index:-251637760"/>
        </w:pict>
      </w:r>
      <w:r w:rsidR="00CE71B4">
        <w:rPr>
          <w:rFonts w:ascii="Times New Roman" w:hAnsi="Times New Roman" w:cs="Times New Roman"/>
        </w:rPr>
        <w:tab/>
      </w:r>
      <w:r w:rsidR="00CE71B4" w:rsidRPr="00CE71B4">
        <w:rPr>
          <w:rFonts w:ascii="Times New Roman" w:hAnsi="Times New Roman" w:cs="Times New Roman"/>
        </w:rPr>
        <w:t>Hubungan antara berat beban dengan pertambahan panjang pegas dinyatakan oleh</w:t>
      </w:r>
      <w:r w:rsidR="00CE71B4">
        <w:rPr>
          <w:rFonts w:ascii="Times New Roman" w:hAnsi="Times New Roman" w:cs="Times New Roman"/>
        </w:rPr>
        <w:t>.................</w:t>
      </w:r>
      <w:r w:rsidR="00CE71B4" w:rsidRPr="00CE71B4">
        <w:rPr>
          <w:rFonts w:ascii="Times New Roman" w:hAnsi="Times New Roman" w:cs="Times New Roman"/>
        </w:rPr>
        <w:t xml:space="preserve">. Pada hukum hooke menyatakan bahwa besar berat </w:t>
      </w:r>
      <w:r w:rsidR="00CE71B4">
        <w:rPr>
          <w:rFonts w:ascii="Times New Roman" w:hAnsi="Times New Roman" w:cs="Times New Roman"/>
        </w:rPr>
        <w:t>.........</w:t>
      </w:r>
      <w:r w:rsidR="00CE71B4" w:rsidRPr="00CE71B4">
        <w:rPr>
          <w:rFonts w:ascii="Times New Roman" w:hAnsi="Times New Roman" w:cs="Times New Roman"/>
        </w:rPr>
        <w:t xml:space="preserve"> berbanding lurus dengan </w:t>
      </w:r>
      <w:r w:rsidR="00CE71B4">
        <w:rPr>
          <w:rFonts w:ascii="Times New Roman" w:hAnsi="Times New Roman" w:cs="Times New Roman"/>
        </w:rPr>
        <w:t>.................................</w:t>
      </w:r>
      <w:r w:rsidR="00CE71B4" w:rsidRPr="00CE71B4">
        <w:rPr>
          <w:rFonts w:ascii="Times New Roman" w:hAnsi="Times New Roman" w:cs="Times New Roman"/>
        </w:rPr>
        <w:t>Hukum hooke dapat dinyatakan dengan persamaan sebagai berikut.</w:t>
      </w:r>
    </w:p>
    <w:p w:rsidR="00D75398" w:rsidRDefault="00D75398" w:rsidP="00BB697F">
      <w:pPr>
        <w:pStyle w:val="ListParagraph"/>
        <w:tabs>
          <w:tab w:val="left" w:leader="dot" w:pos="8505"/>
        </w:tabs>
        <w:ind w:left="851"/>
        <w:jc w:val="center"/>
        <w:rPr>
          <w:rFonts w:ascii="Times New Roman" w:hAnsi="Times New Roman" w:cs="Times New Roman"/>
        </w:rPr>
      </w:pPr>
      <w:r w:rsidRPr="00D75398">
        <w:rPr>
          <w:rFonts w:ascii="Times New Roman" w:hAnsi="Times New Roman" w:cs="Times New Roman"/>
        </w:rPr>
        <w:t xml:space="preserve">F = </w:t>
      </w:r>
      <w:r w:rsidR="00CE71B4">
        <w:rPr>
          <w:rFonts w:ascii="Times New Roman" w:hAnsi="Times New Roman" w:cs="Times New Roman"/>
        </w:rPr>
        <w:t>............</w:t>
      </w:r>
    </w:p>
    <w:p w:rsidR="00BB697F" w:rsidRPr="00BB697F" w:rsidRDefault="00BB697F" w:rsidP="00BB697F">
      <w:pPr>
        <w:pStyle w:val="ListParagraph"/>
        <w:tabs>
          <w:tab w:val="left" w:leader="dot" w:pos="8505"/>
        </w:tabs>
        <w:ind w:left="851"/>
        <w:jc w:val="center"/>
        <w:rPr>
          <w:rFonts w:ascii="Times New Roman" w:hAnsi="Times New Roman" w:cs="Times New Roman"/>
        </w:rPr>
      </w:pPr>
    </w:p>
    <w:p w:rsidR="00215BBD" w:rsidRPr="00D034F7" w:rsidRDefault="0010010E" w:rsidP="00080E51">
      <w:pPr>
        <w:pStyle w:val="ListParagraph"/>
        <w:tabs>
          <w:tab w:val="left" w:leader="dot" w:pos="8505"/>
        </w:tabs>
        <w:ind w:left="851"/>
        <w:rPr>
          <w:rFonts w:ascii="Times New Roman" w:hAnsi="Times New Roman" w:cs="Times New Roman"/>
        </w:rPr>
      </w:pPr>
      <w:r w:rsidRPr="0010010E">
        <w:rPr>
          <w:rFonts w:ascii="Times New Roman" w:eastAsiaTheme="minorEastAsia" w:hAnsi="Times New Roman" w:cs="Times New Roman"/>
          <w:noProof/>
          <w:lang w:eastAsia="id-ID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50" type="#_x0000_t114" style="position:absolute;left:0;text-align:left;margin-left:6.75pt;margin-top:57pt;width:449.25pt;height:106.2pt;z-index:251676672">
            <v:textbox style="mso-next-textbox:#_x0000_s1050">
              <w:txbxContent>
                <w:p w:rsidR="00C33808" w:rsidRDefault="001A18C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A18C4">
                    <w:rPr>
                      <w:rFonts w:ascii="Times New Roman" w:hAnsi="Times New Roman" w:cs="Times New Roman"/>
                      <w:sz w:val="24"/>
                      <w:szCs w:val="24"/>
                    </w:rPr>
                    <w:t>Berdasarakan hasil diskusi, apakah hipotesismu terbukti? Buatlah kesimpulannya !</w:t>
                  </w:r>
                </w:p>
                <w:p w:rsidR="001A18C4" w:rsidRDefault="001A18C4" w:rsidP="001A18C4">
                  <w:pPr>
                    <w:tabs>
                      <w:tab w:val="left" w:leader="dot" w:pos="85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  <w:p w:rsidR="001A18C4" w:rsidRPr="001A18C4" w:rsidRDefault="001A18C4" w:rsidP="001A18C4">
                  <w:pPr>
                    <w:tabs>
                      <w:tab w:val="left" w:leader="dot" w:pos="85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xbxContent>
            </v:textbox>
          </v:shape>
        </w:pict>
      </w:r>
      <w:r w:rsidRPr="0010010E">
        <w:rPr>
          <w:rFonts w:ascii="Times New Roman" w:eastAsiaTheme="minorEastAsia" w:hAnsi="Times New Roman" w:cs="Times New Roman"/>
          <w:noProof/>
          <w:lang w:eastAsia="id-ID"/>
        </w:rPr>
        <w:pict>
          <v:shape id="_x0000_s1049" type="#_x0000_t15" style="position:absolute;left:0;text-align:left;margin-left:6.75pt;margin-top:10pt;width:183.75pt;height:30pt;z-index:251675648" adj="17612" fillcolor="#4bacc6 [3208]" strokecolor="#f2f2f2 [3041]" strokeweight="3pt">
            <v:shadow on="t" type="perspective" color="#205867 [1608]" opacity=".5" offset="1pt" offset2="-1pt"/>
            <v:textbox style="mso-next-textbox:#_x0000_s1049">
              <w:txbxContent>
                <w:p w:rsidR="00C33808" w:rsidRPr="008C0636" w:rsidRDefault="00C33808" w:rsidP="00C33808">
                  <w:pPr>
                    <w:jc w:val="center"/>
                    <w:rPr>
                      <w:rFonts w:ascii="Cooper Black" w:hAnsi="Cooper Black"/>
                      <w:color w:val="000000" w:themeColor="text1"/>
                    </w:rPr>
                  </w:pPr>
                  <w:r>
                    <w:rPr>
                      <w:rFonts w:ascii="Cooper Black" w:hAnsi="Cooper Black"/>
                      <w:color w:val="000000" w:themeColor="text1"/>
                    </w:rPr>
                    <w:t>KESIMPULAN</w:t>
                  </w:r>
                </w:p>
              </w:txbxContent>
            </v:textbox>
          </v:shape>
        </w:pict>
      </w:r>
    </w:p>
    <w:sectPr w:rsidR="00215BBD" w:rsidRPr="00D034F7" w:rsidSect="00E67322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5339"/>
    <w:multiLevelType w:val="hybridMultilevel"/>
    <w:tmpl w:val="E460EC70"/>
    <w:lvl w:ilvl="0" w:tplc="B5DC45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059E7"/>
    <w:multiLevelType w:val="hybridMultilevel"/>
    <w:tmpl w:val="05E0C1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95B56"/>
    <w:multiLevelType w:val="hybridMultilevel"/>
    <w:tmpl w:val="6E4E33AA"/>
    <w:lvl w:ilvl="0" w:tplc="59B4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24A20"/>
    <w:multiLevelType w:val="hybridMultilevel"/>
    <w:tmpl w:val="DC86986C"/>
    <w:lvl w:ilvl="0" w:tplc="59B4AE3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4DD40209"/>
    <w:multiLevelType w:val="hybridMultilevel"/>
    <w:tmpl w:val="A1A85466"/>
    <w:lvl w:ilvl="0" w:tplc="04210015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DC820F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06A6E"/>
    <w:multiLevelType w:val="hybridMultilevel"/>
    <w:tmpl w:val="5EC05FD6"/>
    <w:lvl w:ilvl="0" w:tplc="59B4AE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009B9"/>
    <w:multiLevelType w:val="hybridMultilevel"/>
    <w:tmpl w:val="50540816"/>
    <w:lvl w:ilvl="0" w:tplc="DC820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AA4E20"/>
    <w:multiLevelType w:val="hybridMultilevel"/>
    <w:tmpl w:val="BF5EF94C"/>
    <w:lvl w:ilvl="0" w:tplc="B5DC45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16FE"/>
    <w:rsid w:val="0002232A"/>
    <w:rsid w:val="000533E0"/>
    <w:rsid w:val="00080E51"/>
    <w:rsid w:val="000813AD"/>
    <w:rsid w:val="00094B59"/>
    <w:rsid w:val="000E32DC"/>
    <w:rsid w:val="000E442A"/>
    <w:rsid w:val="000E649E"/>
    <w:rsid w:val="0010010E"/>
    <w:rsid w:val="00100483"/>
    <w:rsid w:val="00105A6B"/>
    <w:rsid w:val="001561DF"/>
    <w:rsid w:val="00181A23"/>
    <w:rsid w:val="001824E3"/>
    <w:rsid w:val="001A18C4"/>
    <w:rsid w:val="001A2AF1"/>
    <w:rsid w:val="001E16C2"/>
    <w:rsid w:val="001F3E9D"/>
    <w:rsid w:val="001F77B2"/>
    <w:rsid w:val="00212061"/>
    <w:rsid w:val="00215BBD"/>
    <w:rsid w:val="0029705C"/>
    <w:rsid w:val="002D03FD"/>
    <w:rsid w:val="002F0DD5"/>
    <w:rsid w:val="00321F11"/>
    <w:rsid w:val="0032607F"/>
    <w:rsid w:val="00336681"/>
    <w:rsid w:val="00363A44"/>
    <w:rsid w:val="00397832"/>
    <w:rsid w:val="003C6292"/>
    <w:rsid w:val="003D5A71"/>
    <w:rsid w:val="0040034A"/>
    <w:rsid w:val="004433AD"/>
    <w:rsid w:val="00473719"/>
    <w:rsid w:val="004B2302"/>
    <w:rsid w:val="004B51AB"/>
    <w:rsid w:val="004C2AF9"/>
    <w:rsid w:val="004C4C01"/>
    <w:rsid w:val="004D63E3"/>
    <w:rsid w:val="004E477D"/>
    <w:rsid w:val="00516067"/>
    <w:rsid w:val="00526EB3"/>
    <w:rsid w:val="00536B5D"/>
    <w:rsid w:val="00560E9D"/>
    <w:rsid w:val="005A0FCA"/>
    <w:rsid w:val="005B0AF4"/>
    <w:rsid w:val="005D06BF"/>
    <w:rsid w:val="005E1B10"/>
    <w:rsid w:val="00661F33"/>
    <w:rsid w:val="00663FD6"/>
    <w:rsid w:val="00673A62"/>
    <w:rsid w:val="00682E43"/>
    <w:rsid w:val="006C2F13"/>
    <w:rsid w:val="006D1FAB"/>
    <w:rsid w:val="007053D2"/>
    <w:rsid w:val="007144FF"/>
    <w:rsid w:val="007372B2"/>
    <w:rsid w:val="00750E51"/>
    <w:rsid w:val="00776A21"/>
    <w:rsid w:val="007A56AD"/>
    <w:rsid w:val="007B42C6"/>
    <w:rsid w:val="007D6B03"/>
    <w:rsid w:val="0082528D"/>
    <w:rsid w:val="00841ADF"/>
    <w:rsid w:val="008436A4"/>
    <w:rsid w:val="00854406"/>
    <w:rsid w:val="008874EF"/>
    <w:rsid w:val="00897D47"/>
    <w:rsid w:val="008B7BB0"/>
    <w:rsid w:val="008C0636"/>
    <w:rsid w:val="008C4913"/>
    <w:rsid w:val="008D4BE7"/>
    <w:rsid w:val="008E21F6"/>
    <w:rsid w:val="008F19D7"/>
    <w:rsid w:val="008F3830"/>
    <w:rsid w:val="008F779E"/>
    <w:rsid w:val="00920F9D"/>
    <w:rsid w:val="00954839"/>
    <w:rsid w:val="009609CE"/>
    <w:rsid w:val="009A2F32"/>
    <w:rsid w:val="009D76F8"/>
    <w:rsid w:val="009E4FDF"/>
    <w:rsid w:val="009F006A"/>
    <w:rsid w:val="00A6494D"/>
    <w:rsid w:val="00AB6F46"/>
    <w:rsid w:val="00AC4F6E"/>
    <w:rsid w:val="00AC66AA"/>
    <w:rsid w:val="00AF6DA7"/>
    <w:rsid w:val="00B1005A"/>
    <w:rsid w:val="00B423AB"/>
    <w:rsid w:val="00B6457D"/>
    <w:rsid w:val="00B6594A"/>
    <w:rsid w:val="00B84E5A"/>
    <w:rsid w:val="00BA38C4"/>
    <w:rsid w:val="00BB3C26"/>
    <w:rsid w:val="00BB697F"/>
    <w:rsid w:val="00BD0576"/>
    <w:rsid w:val="00C13131"/>
    <w:rsid w:val="00C33808"/>
    <w:rsid w:val="00C40DE5"/>
    <w:rsid w:val="00C46D44"/>
    <w:rsid w:val="00C7444F"/>
    <w:rsid w:val="00CB5A7E"/>
    <w:rsid w:val="00CC76D8"/>
    <w:rsid w:val="00CC78D5"/>
    <w:rsid w:val="00CE71B4"/>
    <w:rsid w:val="00D0311D"/>
    <w:rsid w:val="00D034F7"/>
    <w:rsid w:val="00D04757"/>
    <w:rsid w:val="00D0484B"/>
    <w:rsid w:val="00D75398"/>
    <w:rsid w:val="00D762AA"/>
    <w:rsid w:val="00D82675"/>
    <w:rsid w:val="00D85EFC"/>
    <w:rsid w:val="00DB523D"/>
    <w:rsid w:val="00DD69DA"/>
    <w:rsid w:val="00DF0A7E"/>
    <w:rsid w:val="00E26183"/>
    <w:rsid w:val="00E430F9"/>
    <w:rsid w:val="00E46F2D"/>
    <w:rsid w:val="00E67322"/>
    <w:rsid w:val="00E70004"/>
    <w:rsid w:val="00E75CCD"/>
    <w:rsid w:val="00E77AE6"/>
    <w:rsid w:val="00EC1009"/>
    <w:rsid w:val="00EE261D"/>
    <w:rsid w:val="00F03E7F"/>
    <w:rsid w:val="00F115DC"/>
    <w:rsid w:val="00F250E8"/>
    <w:rsid w:val="00F26763"/>
    <w:rsid w:val="00F40FFC"/>
    <w:rsid w:val="00F42A7F"/>
    <w:rsid w:val="00F51CFF"/>
    <w:rsid w:val="00FA16FE"/>
    <w:rsid w:val="00FB2AA8"/>
    <w:rsid w:val="00FB5D84"/>
    <w:rsid w:val="00FC58B6"/>
    <w:rsid w:val="00FC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ru v:ext="edit" colors="#96f"/>
      <o:colormenu v:ext="edit" fillcolor="none [2092]" strokecolor="none [21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19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9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444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36B5D"/>
    <w:rPr>
      <w:color w:val="808080"/>
    </w:rPr>
  </w:style>
  <w:style w:type="paragraph" w:styleId="NoSpacing">
    <w:name w:val="No Spacing"/>
    <w:link w:val="NoSpacingChar"/>
    <w:uiPriority w:val="1"/>
    <w:qFormat/>
    <w:rsid w:val="00E67322"/>
    <w:pPr>
      <w:spacing w:line="240" w:lineRule="auto"/>
      <w:jc w:val="left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67322"/>
    <w:rPr>
      <w:rFonts w:eastAsiaTheme="minorEastAsia"/>
      <w:lang w:val="en-US"/>
    </w:rPr>
  </w:style>
  <w:style w:type="paragraph" w:customStyle="1" w:styleId="Default">
    <w:name w:val="Default"/>
    <w:rsid w:val="001A2AF1"/>
    <w:pPr>
      <w:autoSpaceDE w:val="0"/>
      <w:autoSpaceDN w:val="0"/>
      <w:adjustRightInd w:val="0"/>
      <w:spacing w:line="240" w:lineRule="auto"/>
      <w:jc w:val="left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2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86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33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36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2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1288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42">
          <w:marLeft w:val="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8212126-721A-47B0-BD5D-5EF9D8B8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Kerja Peserta Didik</vt:lpstr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Kerja Peserta Didik</dc:title>
  <dc:creator>lenovo</dc:creator>
  <cp:lastModifiedBy>lenovo</cp:lastModifiedBy>
  <cp:revision>12</cp:revision>
  <cp:lastPrinted>2019-06-23T03:03:00Z</cp:lastPrinted>
  <dcterms:created xsi:type="dcterms:W3CDTF">2019-06-23T07:05:00Z</dcterms:created>
  <dcterms:modified xsi:type="dcterms:W3CDTF">2019-07-17T05:25:00Z</dcterms:modified>
</cp:coreProperties>
</file>