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EA157" w14:textId="3A69295A" w:rsidR="00B55F81" w:rsidRDefault="00D12884" w:rsidP="00F60132">
      <w:pPr>
        <w:jc w:val="center"/>
        <w:rPr>
          <w:b/>
          <w:bCs/>
          <w:sz w:val="28"/>
          <w:szCs w:val="28"/>
        </w:rPr>
      </w:pPr>
      <w:bookmarkStart w:id="0" w:name="_Hlk149155509"/>
      <w:bookmarkEnd w:id="0"/>
      <w:r>
        <w:rPr>
          <w:b/>
          <w:bCs/>
          <w:sz w:val="28"/>
          <w:szCs w:val="28"/>
        </w:rPr>
        <w:t xml:space="preserve"> </w:t>
      </w:r>
      <w:r w:rsidR="000C5B27">
        <w:rPr>
          <w:b/>
          <w:bCs/>
          <w:sz w:val="28"/>
          <w:szCs w:val="28"/>
        </w:rPr>
        <w:t xml:space="preserve"> </w:t>
      </w:r>
      <w:r w:rsidR="00B55F81" w:rsidRPr="003C7A1C">
        <w:rPr>
          <w:b/>
          <w:bCs/>
          <w:sz w:val="28"/>
          <w:szCs w:val="28"/>
        </w:rPr>
        <w:t xml:space="preserve">A RESEARCH </w:t>
      </w:r>
      <w:r w:rsidR="00317033">
        <w:rPr>
          <w:b/>
          <w:bCs/>
          <w:sz w:val="28"/>
          <w:szCs w:val="28"/>
        </w:rPr>
        <w:t>FINDINGS</w:t>
      </w:r>
    </w:p>
    <w:p w14:paraId="477070B4" w14:textId="77777777" w:rsidR="00B55F81" w:rsidRPr="003C7A1C" w:rsidRDefault="00B55F81" w:rsidP="00F60132">
      <w:pPr>
        <w:jc w:val="center"/>
        <w:rPr>
          <w:b/>
          <w:bCs/>
          <w:sz w:val="28"/>
          <w:szCs w:val="28"/>
        </w:rPr>
      </w:pPr>
    </w:p>
    <w:p w14:paraId="3FA08B06" w14:textId="1EE00D1B" w:rsidR="00B55F81" w:rsidRPr="003C7A1C" w:rsidRDefault="00B55F81" w:rsidP="00803D82">
      <w:pPr>
        <w:jc w:val="center"/>
        <w:rPr>
          <w:b/>
          <w:bCs/>
          <w:sz w:val="28"/>
          <w:szCs w:val="28"/>
        </w:rPr>
      </w:pPr>
      <w:r>
        <w:rPr>
          <w:b/>
          <w:bCs/>
          <w:sz w:val="28"/>
          <w:szCs w:val="28"/>
        </w:rPr>
        <w:t>A PHONOLOGICAL ANALYSIS ON ENGLISH DIPHTHONG</w:t>
      </w:r>
      <w:r w:rsidR="007C18C5">
        <w:rPr>
          <w:b/>
          <w:bCs/>
          <w:sz w:val="28"/>
          <w:szCs w:val="28"/>
        </w:rPr>
        <w:t>S</w:t>
      </w:r>
      <w:r>
        <w:rPr>
          <w:b/>
          <w:bCs/>
          <w:sz w:val="28"/>
          <w:szCs w:val="28"/>
        </w:rPr>
        <w:t xml:space="preserve"> (A STUDY ON STUDENTS’ LEARNING </w:t>
      </w:r>
      <w:r w:rsidR="004B1077">
        <w:rPr>
          <w:b/>
          <w:bCs/>
          <w:sz w:val="28"/>
          <w:szCs w:val="28"/>
        </w:rPr>
        <w:t>PER</w:t>
      </w:r>
      <w:r w:rsidR="0043513E">
        <w:rPr>
          <w:b/>
          <w:bCs/>
          <w:sz w:val="28"/>
          <w:szCs w:val="28"/>
        </w:rPr>
        <w:t>CEPTION</w:t>
      </w:r>
      <w:r>
        <w:rPr>
          <w:b/>
          <w:bCs/>
          <w:sz w:val="28"/>
          <w:szCs w:val="28"/>
        </w:rPr>
        <w:t>)</w:t>
      </w:r>
    </w:p>
    <w:p w14:paraId="0D0232A9" w14:textId="77777777" w:rsidR="00B55F81" w:rsidRPr="003C7A1C" w:rsidRDefault="00B55F81" w:rsidP="00A70C94">
      <w:pPr>
        <w:jc w:val="center"/>
        <w:rPr>
          <w:b/>
          <w:bCs/>
          <w:sz w:val="28"/>
          <w:szCs w:val="28"/>
        </w:rPr>
      </w:pPr>
    </w:p>
    <w:p w14:paraId="285E29D4" w14:textId="77777777" w:rsidR="00B55F81" w:rsidRPr="00531DF4" w:rsidRDefault="00B55F81" w:rsidP="00803D82">
      <w:pPr>
        <w:jc w:val="center"/>
        <w:rPr>
          <w:b/>
          <w:bCs/>
        </w:rPr>
      </w:pPr>
      <w:r w:rsidRPr="00531DF4">
        <w:rPr>
          <w:b/>
          <w:bCs/>
        </w:rPr>
        <w:t>SITI AISYAH MUTIARA FIRGHY</w:t>
      </w:r>
    </w:p>
    <w:p w14:paraId="3F7778D7" w14:textId="77777777" w:rsidR="00B55F81" w:rsidRPr="00531DF4" w:rsidRDefault="00B55F81" w:rsidP="00803D82">
      <w:pPr>
        <w:jc w:val="center"/>
        <w:rPr>
          <w:b/>
          <w:bCs/>
        </w:rPr>
      </w:pPr>
      <w:r w:rsidRPr="00531DF4">
        <w:rPr>
          <w:b/>
          <w:bCs/>
        </w:rPr>
        <w:t>A 121 20 167</w:t>
      </w:r>
    </w:p>
    <w:p w14:paraId="6563AD3D" w14:textId="77777777" w:rsidR="00B55F81" w:rsidRDefault="00B55F81" w:rsidP="00A70C94">
      <w:pPr>
        <w:jc w:val="center"/>
        <w:rPr>
          <w:b/>
          <w:bCs/>
        </w:rPr>
      </w:pPr>
    </w:p>
    <w:p w14:paraId="3BF9F4E5" w14:textId="77777777" w:rsidR="00B55F81" w:rsidRDefault="00B55F81" w:rsidP="00A70C94">
      <w:pPr>
        <w:jc w:val="center"/>
        <w:rPr>
          <w:b/>
          <w:bCs/>
        </w:rPr>
      </w:pPr>
    </w:p>
    <w:p w14:paraId="7F34D911" w14:textId="77777777" w:rsidR="00B55F81" w:rsidRDefault="00B55F81" w:rsidP="00A70C94">
      <w:pPr>
        <w:jc w:val="center"/>
        <w:rPr>
          <w:b/>
          <w:bCs/>
        </w:rPr>
      </w:pPr>
      <w:r>
        <w:rPr>
          <w:b/>
          <w:bCs/>
          <w:noProof/>
        </w:rPr>
        <w:drawing>
          <wp:anchor distT="0" distB="0" distL="114300" distR="114300" simplePos="0" relativeHeight="251659264" behindDoc="0" locked="0" layoutInCell="1" allowOverlap="1" wp14:anchorId="4CB5F20B" wp14:editId="7B13687C">
            <wp:simplePos x="0" y="0"/>
            <wp:positionH relativeFrom="column">
              <wp:posOffset>1586230</wp:posOffset>
            </wp:positionH>
            <wp:positionV relativeFrom="paragraph">
              <wp:posOffset>185946</wp:posOffset>
            </wp:positionV>
            <wp:extent cx="1751330" cy="1751330"/>
            <wp:effectExtent l="0" t="0" r="0" b="0"/>
            <wp:wrapNone/>
            <wp:docPr id="2005063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63381" name="Picture 2005063381"/>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751330" cy="1751330"/>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 </w:t>
      </w:r>
    </w:p>
    <w:p w14:paraId="29786640" w14:textId="77777777" w:rsidR="00B55F81" w:rsidRDefault="00B55F81" w:rsidP="00A70C94">
      <w:pPr>
        <w:jc w:val="center"/>
        <w:rPr>
          <w:b/>
          <w:bCs/>
        </w:rPr>
      </w:pPr>
    </w:p>
    <w:p w14:paraId="0AF76F82" w14:textId="77777777" w:rsidR="00B55F81" w:rsidRDefault="00B55F81" w:rsidP="00D07283">
      <w:pPr>
        <w:rPr>
          <w:b/>
          <w:bCs/>
        </w:rPr>
      </w:pPr>
    </w:p>
    <w:p w14:paraId="517D81ED" w14:textId="77777777" w:rsidR="00B55F81" w:rsidRDefault="00B55F81" w:rsidP="00D07283">
      <w:pPr>
        <w:rPr>
          <w:b/>
          <w:bCs/>
        </w:rPr>
      </w:pPr>
    </w:p>
    <w:p w14:paraId="56EE47AC" w14:textId="77777777" w:rsidR="00B55F81" w:rsidRDefault="00B55F81" w:rsidP="00D07283">
      <w:pPr>
        <w:rPr>
          <w:b/>
          <w:bCs/>
        </w:rPr>
      </w:pPr>
    </w:p>
    <w:p w14:paraId="0E4084E1" w14:textId="77777777" w:rsidR="00B55F81" w:rsidRDefault="00B55F81" w:rsidP="00D07283">
      <w:pPr>
        <w:rPr>
          <w:b/>
          <w:bCs/>
        </w:rPr>
      </w:pPr>
    </w:p>
    <w:p w14:paraId="5C3654B9" w14:textId="77777777" w:rsidR="00B55F81" w:rsidRDefault="00B55F81" w:rsidP="00D07283">
      <w:pPr>
        <w:rPr>
          <w:b/>
          <w:bCs/>
        </w:rPr>
      </w:pPr>
    </w:p>
    <w:p w14:paraId="2B5D24C2" w14:textId="77777777" w:rsidR="00B55F81" w:rsidRDefault="00B55F81" w:rsidP="00D07283">
      <w:pPr>
        <w:rPr>
          <w:b/>
          <w:bCs/>
        </w:rPr>
      </w:pPr>
    </w:p>
    <w:p w14:paraId="2F58015E" w14:textId="77777777" w:rsidR="00B55F81" w:rsidRDefault="00B55F81" w:rsidP="00D07283">
      <w:pPr>
        <w:rPr>
          <w:b/>
          <w:bCs/>
        </w:rPr>
      </w:pPr>
    </w:p>
    <w:p w14:paraId="5E393349" w14:textId="77777777" w:rsidR="00B55F81" w:rsidRDefault="00B55F81" w:rsidP="00A76CE7">
      <w:pPr>
        <w:spacing w:after="0"/>
        <w:contextualSpacing/>
        <w:jc w:val="center"/>
        <w:rPr>
          <w:b/>
          <w:sz w:val="28"/>
        </w:rPr>
      </w:pPr>
      <w:r>
        <w:rPr>
          <w:b/>
          <w:sz w:val="28"/>
        </w:rPr>
        <w:t>ENGLISH EDUCATION STUDY PROGRAM</w:t>
      </w:r>
    </w:p>
    <w:p w14:paraId="537163F1" w14:textId="77777777" w:rsidR="00B55F81" w:rsidRDefault="00B55F81" w:rsidP="00A76CE7">
      <w:pPr>
        <w:spacing w:after="0"/>
        <w:contextualSpacing/>
        <w:jc w:val="center"/>
        <w:rPr>
          <w:b/>
          <w:sz w:val="28"/>
        </w:rPr>
      </w:pPr>
      <w:r>
        <w:rPr>
          <w:b/>
          <w:sz w:val="28"/>
        </w:rPr>
        <w:t xml:space="preserve">DEPARTMENT OF LANGUAGE AND ART EDUCATION   </w:t>
      </w:r>
    </w:p>
    <w:p w14:paraId="4013E805" w14:textId="77777777" w:rsidR="00B55F81" w:rsidRDefault="00B55F81" w:rsidP="00A76CE7">
      <w:pPr>
        <w:spacing w:after="0"/>
        <w:contextualSpacing/>
        <w:jc w:val="center"/>
        <w:rPr>
          <w:b/>
          <w:sz w:val="28"/>
        </w:rPr>
      </w:pPr>
      <w:r>
        <w:rPr>
          <w:b/>
          <w:sz w:val="28"/>
        </w:rPr>
        <w:t xml:space="preserve">FACULTY OF TEACHER TRAINING AND EDUCATION  </w:t>
      </w:r>
    </w:p>
    <w:p w14:paraId="56B8EEFE" w14:textId="77777777" w:rsidR="00B55F81" w:rsidRDefault="00B55F81" w:rsidP="00A76CE7">
      <w:pPr>
        <w:spacing w:after="0"/>
        <w:contextualSpacing/>
        <w:jc w:val="center"/>
        <w:rPr>
          <w:b/>
          <w:sz w:val="28"/>
        </w:rPr>
      </w:pPr>
      <w:r>
        <w:rPr>
          <w:b/>
          <w:sz w:val="28"/>
        </w:rPr>
        <w:t>TADULAKO UNIVERSITY</w:t>
      </w:r>
    </w:p>
    <w:p w14:paraId="0FB564B0" w14:textId="77777777" w:rsidR="00B55F81" w:rsidRDefault="00B55F81" w:rsidP="00A76CE7">
      <w:pPr>
        <w:spacing w:after="0"/>
        <w:contextualSpacing/>
        <w:jc w:val="center"/>
        <w:rPr>
          <w:b/>
          <w:sz w:val="28"/>
          <w:lang w:val="en-ID"/>
        </w:rPr>
      </w:pPr>
      <w:r>
        <w:rPr>
          <w:b/>
          <w:sz w:val="28"/>
        </w:rPr>
        <w:t>PALU</w:t>
      </w:r>
    </w:p>
    <w:p w14:paraId="34E4E089" w14:textId="467F1EBB" w:rsidR="00B55F81" w:rsidRPr="000C3A0B" w:rsidRDefault="00B55F81" w:rsidP="000C3A0B">
      <w:pPr>
        <w:jc w:val="center"/>
        <w:rPr>
          <w:b/>
          <w:sz w:val="28"/>
        </w:rPr>
        <w:sectPr w:rsidR="00B55F81" w:rsidRPr="000C3A0B" w:rsidSect="006269DC">
          <w:footerReference w:type="default" r:id="rId9"/>
          <w:type w:val="oddPage"/>
          <w:pgSz w:w="11906" w:h="16838" w:code="9"/>
          <w:pgMar w:top="2268" w:right="1701" w:bottom="1701" w:left="2268" w:header="680" w:footer="720" w:gutter="0"/>
          <w:pgNumType w:start="1"/>
          <w:cols w:space="720"/>
          <w:titlePg/>
          <w:docGrid w:linePitch="360"/>
        </w:sectPr>
      </w:pPr>
      <w:r>
        <w:rPr>
          <w:b/>
          <w:sz w:val="28"/>
        </w:rPr>
        <w:t>202</w:t>
      </w:r>
      <w:bookmarkStart w:id="1" w:name="_Toc130638163"/>
      <w:bookmarkStart w:id="2" w:name="_Toc130640973"/>
      <w:r w:rsidR="000C3A0B">
        <w:rPr>
          <w:b/>
          <w:sz w:val="28"/>
        </w:rPr>
        <w:t>3</w:t>
      </w:r>
    </w:p>
    <w:p w14:paraId="42090330" w14:textId="7245AD3E" w:rsidR="000C3A0B" w:rsidRDefault="000C3A0B" w:rsidP="00FA5CDD">
      <w:pPr>
        <w:pStyle w:val="Heading1"/>
      </w:pPr>
      <w:bookmarkStart w:id="3" w:name="_Toc140864357"/>
      <w:bookmarkStart w:id="4" w:name="_Hlk147406364"/>
      <w:bookmarkEnd w:id="1"/>
      <w:bookmarkEnd w:id="2"/>
      <w:r w:rsidRPr="0036315F">
        <w:lastRenderedPageBreak/>
        <w:t>A</w:t>
      </w:r>
      <w:r w:rsidRPr="005F2AC5">
        <w:t>PPROVAL</w:t>
      </w:r>
      <w:bookmarkEnd w:id="3"/>
    </w:p>
    <w:p w14:paraId="79A096DF" w14:textId="77777777" w:rsidR="00FA5CDD" w:rsidRPr="00FA5CDD" w:rsidRDefault="00FA5CDD" w:rsidP="00FA5CDD"/>
    <w:p w14:paraId="4EF6CC79" w14:textId="26B798A6" w:rsidR="00463872" w:rsidRDefault="00354ADD" w:rsidP="00463872">
      <w:pPr>
        <w:spacing w:after="0"/>
        <w:jc w:val="center"/>
        <w:rPr>
          <w:b/>
          <w:bCs/>
        </w:rPr>
      </w:pPr>
      <w:r w:rsidRPr="00463872">
        <w:rPr>
          <w:b/>
          <w:bCs/>
        </w:rPr>
        <w:t>A PHONOLOGICAL ANALYSIS ON ENGLISH DIPHTHONG</w:t>
      </w:r>
      <w:r w:rsidR="00462424">
        <w:rPr>
          <w:b/>
          <w:bCs/>
        </w:rPr>
        <w:t>S</w:t>
      </w:r>
    </w:p>
    <w:p w14:paraId="1363EB3D" w14:textId="7B11FE38" w:rsidR="00354ADD" w:rsidRPr="00463872" w:rsidRDefault="00354ADD" w:rsidP="00463872">
      <w:pPr>
        <w:spacing w:after="0"/>
        <w:jc w:val="center"/>
        <w:rPr>
          <w:b/>
          <w:bCs/>
        </w:rPr>
      </w:pPr>
      <w:r w:rsidRPr="00463872">
        <w:rPr>
          <w:b/>
          <w:bCs/>
        </w:rPr>
        <w:t>(A STUDY ON STUDENTS’ LEARNING OUTCOME AND PER</w:t>
      </w:r>
      <w:r w:rsidR="00FA5CDD">
        <w:rPr>
          <w:b/>
          <w:bCs/>
        </w:rPr>
        <w:t>CEPTION</w:t>
      </w:r>
      <w:r w:rsidRPr="00463872">
        <w:rPr>
          <w:b/>
          <w:bCs/>
        </w:rPr>
        <w:t>)</w:t>
      </w:r>
    </w:p>
    <w:p w14:paraId="370C9B2C" w14:textId="77777777" w:rsidR="00354ADD" w:rsidRPr="003C7A1C" w:rsidRDefault="00354ADD" w:rsidP="00FA5CDD">
      <w:pPr>
        <w:rPr>
          <w:b/>
          <w:bCs/>
          <w:sz w:val="28"/>
          <w:szCs w:val="28"/>
        </w:rPr>
      </w:pPr>
    </w:p>
    <w:p w14:paraId="260CE955" w14:textId="77777777" w:rsidR="000C3A0B" w:rsidRPr="00177BD1" w:rsidRDefault="000C3A0B" w:rsidP="00463872">
      <w:pPr>
        <w:spacing w:after="0" w:line="480" w:lineRule="auto"/>
        <w:jc w:val="center"/>
        <w:rPr>
          <w:b/>
          <w:bCs/>
        </w:rPr>
      </w:pPr>
      <w:r w:rsidRPr="00177BD1">
        <w:rPr>
          <w:b/>
          <w:bCs/>
        </w:rPr>
        <w:t>By</w:t>
      </w:r>
    </w:p>
    <w:p w14:paraId="586027A3" w14:textId="63589B84" w:rsidR="000C3A0B" w:rsidRPr="00177BD1" w:rsidRDefault="00354ADD" w:rsidP="00463872">
      <w:pPr>
        <w:spacing w:after="0" w:line="240" w:lineRule="auto"/>
        <w:jc w:val="center"/>
        <w:rPr>
          <w:b/>
        </w:rPr>
      </w:pPr>
      <w:r>
        <w:rPr>
          <w:b/>
        </w:rPr>
        <w:t xml:space="preserve">Siti </w:t>
      </w:r>
      <w:proofErr w:type="spellStart"/>
      <w:r>
        <w:rPr>
          <w:b/>
        </w:rPr>
        <w:t>Aisyah</w:t>
      </w:r>
      <w:proofErr w:type="spellEnd"/>
      <w:r>
        <w:rPr>
          <w:b/>
        </w:rPr>
        <w:t xml:space="preserve"> Mutiara </w:t>
      </w:r>
      <w:proofErr w:type="spellStart"/>
      <w:r>
        <w:rPr>
          <w:b/>
        </w:rPr>
        <w:t>Firghy</w:t>
      </w:r>
      <w:proofErr w:type="spellEnd"/>
    </w:p>
    <w:p w14:paraId="7BDD762C" w14:textId="14DB001A" w:rsidR="000C3A0B" w:rsidRDefault="000C3A0B" w:rsidP="00463872">
      <w:pPr>
        <w:spacing w:after="240" w:line="240" w:lineRule="auto"/>
        <w:jc w:val="center"/>
        <w:rPr>
          <w:b/>
        </w:rPr>
      </w:pPr>
      <w:r>
        <w:rPr>
          <w:b/>
        </w:rPr>
        <w:t xml:space="preserve">A 121 20 </w:t>
      </w:r>
      <w:r w:rsidR="00354ADD">
        <w:rPr>
          <w:b/>
        </w:rPr>
        <w:t>167</w:t>
      </w:r>
    </w:p>
    <w:p w14:paraId="7F519C17" w14:textId="77777777" w:rsidR="00354ADD" w:rsidRPr="000D4777" w:rsidRDefault="00354ADD" w:rsidP="00463872">
      <w:pPr>
        <w:spacing w:after="240" w:line="240" w:lineRule="auto"/>
        <w:jc w:val="center"/>
        <w:rPr>
          <w:b/>
        </w:rPr>
      </w:pPr>
    </w:p>
    <w:p w14:paraId="21680693" w14:textId="2FD7375D" w:rsidR="00FA5CDD" w:rsidRDefault="00FA5CDD" w:rsidP="00FA5CDD">
      <w:pPr>
        <w:spacing w:line="360" w:lineRule="auto"/>
        <w:jc w:val="center"/>
        <w:rPr>
          <w:b/>
          <w:bCs/>
        </w:rPr>
      </w:pPr>
      <w:r w:rsidRPr="00177BD1">
        <w:rPr>
          <w:b/>
          <w:bCs/>
        </w:rPr>
        <w:t xml:space="preserve">Has been checked and approved </w:t>
      </w:r>
      <w:r w:rsidR="00DA5CAB">
        <w:rPr>
          <w:b/>
          <w:bCs/>
        </w:rPr>
        <w:t>for Research Findings Seminar</w:t>
      </w:r>
    </w:p>
    <w:p w14:paraId="2ED10008" w14:textId="77777777" w:rsidR="00FA5CDD" w:rsidRDefault="00FA5CDD" w:rsidP="00FA5CDD">
      <w:pPr>
        <w:spacing w:line="360" w:lineRule="auto"/>
        <w:jc w:val="center"/>
      </w:pPr>
      <w:r>
        <w:t>Approved by:</w:t>
      </w:r>
    </w:p>
    <w:p w14:paraId="0B58EA6A" w14:textId="77777777" w:rsidR="00FA5CDD" w:rsidRPr="00177BD1" w:rsidRDefault="00FA5CDD" w:rsidP="00FA5CDD">
      <w:pPr>
        <w:spacing w:line="240" w:lineRule="auto"/>
        <w:jc w:val="center"/>
        <w:rPr>
          <w:b/>
          <w:bCs/>
        </w:rPr>
      </w:pPr>
    </w:p>
    <w:p w14:paraId="6D258B65" w14:textId="762EBD92" w:rsidR="00FA5CDD" w:rsidRPr="00177BD1" w:rsidRDefault="00FA5CDD" w:rsidP="00FA5CDD">
      <w:pPr>
        <w:spacing w:line="360" w:lineRule="auto"/>
        <w:ind w:left="720"/>
        <w:rPr>
          <w:b/>
          <w:bCs/>
        </w:rPr>
      </w:pPr>
      <w:r w:rsidRPr="00177BD1">
        <w:rPr>
          <w:b/>
          <w:bCs/>
        </w:rPr>
        <w:t xml:space="preserve">Supervisor </w:t>
      </w:r>
      <w:r w:rsidRPr="00177BD1">
        <w:rPr>
          <w:b/>
          <w:bCs/>
        </w:rPr>
        <w:tab/>
      </w:r>
      <w:r w:rsidRPr="00177BD1">
        <w:rPr>
          <w:b/>
          <w:bCs/>
        </w:rPr>
        <w:tab/>
      </w:r>
      <w:r w:rsidRPr="00177BD1">
        <w:rPr>
          <w:b/>
          <w:bCs/>
        </w:rPr>
        <w:tab/>
      </w:r>
      <w:r w:rsidRPr="00177BD1">
        <w:rPr>
          <w:b/>
          <w:bCs/>
        </w:rPr>
        <w:tab/>
      </w:r>
      <w:r w:rsidRPr="00177BD1">
        <w:rPr>
          <w:b/>
          <w:bCs/>
        </w:rPr>
        <w:tab/>
        <w:t xml:space="preserve">     </w:t>
      </w:r>
      <w:r>
        <w:rPr>
          <w:b/>
          <w:bCs/>
        </w:rPr>
        <w:tab/>
      </w:r>
      <w:r>
        <w:rPr>
          <w:b/>
          <w:bCs/>
        </w:rPr>
        <w:tab/>
      </w:r>
      <w:r>
        <w:rPr>
          <w:b/>
          <w:bCs/>
        </w:rPr>
        <w:tab/>
      </w:r>
      <w:r>
        <w:rPr>
          <w:b/>
          <w:bCs/>
        </w:rPr>
        <w:tab/>
      </w:r>
      <w:r>
        <w:rPr>
          <w:b/>
          <w:bCs/>
        </w:rPr>
        <w:tab/>
        <w:t xml:space="preserve">      </w:t>
      </w:r>
      <w:r>
        <w:rPr>
          <w:b/>
          <w:bCs/>
        </w:rPr>
        <w:tab/>
      </w:r>
      <w:r w:rsidRPr="00177BD1">
        <w:rPr>
          <w:b/>
          <w:bCs/>
        </w:rPr>
        <w:t xml:space="preserve"> Co-Supervisor </w:t>
      </w:r>
    </w:p>
    <w:p w14:paraId="32FF86C8" w14:textId="77777777" w:rsidR="00DA5CAB" w:rsidRDefault="00DA5CAB" w:rsidP="00FA5CDD">
      <w:pPr>
        <w:spacing w:line="360" w:lineRule="auto"/>
        <w:rPr>
          <w:b/>
          <w:bCs/>
        </w:rPr>
      </w:pPr>
    </w:p>
    <w:p w14:paraId="2428AC0B" w14:textId="77777777" w:rsidR="00DA5CAB" w:rsidRPr="00177BD1" w:rsidRDefault="00DA5CAB" w:rsidP="00FA5CDD">
      <w:pPr>
        <w:spacing w:line="360" w:lineRule="auto"/>
        <w:rPr>
          <w:b/>
          <w:bCs/>
        </w:rPr>
      </w:pPr>
    </w:p>
    <w:p w14:paraId="3C5C7041" w14:textId="154CC6DD" w:rsidR="00FA5CDD" w:rsidRPr="00177BD1" w:rsidRDefault="00FA5CDD" w:rsidP="00FA5CDD">
      <w:pPr>
        <w:spacing w:after="0" w:line="240" w:lineRule="auto"/>
        <w:rPr>
          <w:b/>
          <w:bCs/>
          <w:u w:val="single"/>
        </w:rPr>
      </w:pPr>
      <w:proofErr w:type="spellStart"/>
      <w:r>
        <w:rPr>
          <w:b/>
          <w:bCs/>
          <w:u w:val="single"/>
        </w:rPr>
        <w:t>Mukrim</w:t>
      </w:r>
      <w:proofErr w:type="spellEnd"/>
      <w:r>
        <w:rPr>
          <w:b/>
          <w:bCs/>
          <w:u w:val="single"/>
        </w:rPr>
        <w:t xml:space="preserve">, </w:t>
      </w:r>
      <w:proofErr w:type="spellStart"/>
      <w:r>
        <w:rPr>
          <w:b/>
          <w:bCs/>
          <w:u w:val="single"/>
        </w:rPr>
        <w:t>S.Pd</w:t>
      </w:r>
      <w:proofErr w:type="spellEnd"/>
      <w:r>
        <w:rPr>
          <w:b/>
          <w:bCs/>
          <w:u w:val="single"/>
        </w:rPr>
        <w:t>., M.Ed., Ph.</w:t>
      </w:r>
      <w:r w:rsidRPr="00463872">
        <w:rPr>
          <w:b/>
          <w:bCs/>
          <w:u w:val="single"/>
        </w:rPr>
        <w:t>D.</w:t>
      </w:r>
      <w:r w:rsidRPr="00177BD1">
        <w:rPr>
          <w:b/>
          <w:bCs/>
        </w:rPr>
        <w:tab/>
      </w:r>
      <w:r w:rsidRPr="00177BD1">
        <w:rPr>
          <w:b/>
          <w:bCs/>
        </w:rPr>
        <w:tab/>
      </w:r>
      <w:r w:rsidRPr="00177BD1">
        <w:rPr>
          <w:b/>
          <w:bCs/>
        </w:rPr>
        <w:tab/>
        <w:t xml:space="preserve">     </w:t>
      </w:r>
      <w:r>
        <w:rPr>
          <w:b/>
          <w:bCs/>
        </w:rPr>
        <w:tab/>
      </w:r>
      <w:r>
        <w:rPr>
          <w:b/>
          <w:bCs/>
        </w:rPr>
        <w:tab/>
        <w:t xml:space="preserve">   </w:t>
      </w:r>
      <w:r w:rsidRPr="00177BD1">
        <w:rPr>
          <w:b/>
          <w:bCs/>
        </w:rPr>
        <w:t xml:space="preserve">   </w:t>
      </w:r>
      <w:r w:rsidRPr="00177BD1">
        <w:rPr>
          <w:b/>
          <w:bCs/>
          <w:u w:val="single"/>
        </w:rPr>
        <w:t xml:space="preserve">Siska </w:t>
      </w:r>
      <w:proofErr w:type="spellStart"/>
      <w:r w:rsidRPr="00177BD1">
        <w:rPr>
          <w:b/>
          <w:bCs/>
          <w:u w:val="single"/>
        </w:rPr>
        <w:t>Bochari</w:t>
      </w:r>
      <w:proofErr w:type="spellEnd"/>
      <w:r w:rsidRPr="00177BD1">
        <w:rPr>
          <w:b/>
          <w:bCs/>
          <w:u w:val="single"/>
        </w:rPr>
        <w:t>, S.S., M. Hum.</w:t>
      </w:r>
    </w:p>
    <w:p w14:paraId="414B3133" w14:textId="57D6B711" w:rsidR="00FA5CDD" w:rsidRPr="00177BD1" w:rsidRDefault="00FA5CDD" w:rsidP="00FA5CDD">
      <w:pPr>
        <w:spacing w:after="0" w:line="240" w:lineRule="auto"/>
        <w:rPr>
          <w:b/>
          <w:bCs/>
        </w:rPr>
      </w:pPr>
      <w:r w:rsidRPr="00177BD1">
        <w:rPr>
          <w:b/>
          <w:bCs/>
        </w:rPr>
        <w:t>NIP.</w:t>
      </w:r>
      <w:r>
        <w:rPr>
          <w:b/>
          <w:bCs/>
        </w:rPr>
        <w:t xml:space="preserve"> </w:t>
      </w:r>
      <w:r w:rsidRPr="00177BD1">
        <w:rPr>
          <w:b/>
          <w:bCs/>
        </w:rPr>
        <w:t>19</w:t>
      </w:r>
      <w:r>
        <w:rPr>
          <w:b/>
          <w:bCs/>
        </w:rPr>
        <w:t>741102 200604 1 001</w:t>
      </w:r>
      <w:r w:rsidRPr="00177BD1">
        <w:rPr>
          <w:b/>
          <w:bCs/>
        </w:rPr>
        <w:tab/>
        <w:t xml:space="preserve">        </w:t>
      </w:r>
      <w:r w:rsidRPr="00177BD1">
        <w:rPr>
          <w:b/>
          <w:bCs/>
        </w:rPr>
        <w:tab/>
        <w:t xml:space="preserve">        </w:t>
      </w:r>
      <w:r w:rsidRPr="00177BD1">
        <w:rPr>
          <w:b/>
          <w:bCs/>
        </w:rPr>
        <w:tab/>
        <w:t xml:space="preserve">      </w:t>
      </w:r>
      <w:r>
        <w:rPr>
          <w:b/>
          <w:bCs/>
        </w:rPr>
        <w:t xml:space="preserve">    </w:t>
      </w:r>
      <w:r w:rsidRPr="00177BD1">
        <w:rPr>
          <w:b/>
          <w:bCs/>
        </w:rPr>
        <w:t xml:space="preserve"> </w:t>
      </w:r>
      <w:proofErr w:type="gramStart"/>
      <w:r w:rsidRPr="00177BD1">
        <w:rPr>
          <w:b/>
          <w:bCs/>
        </w:rPr>
        <w:t>NIP</w:t>
      </w:r>
      <w:proofErr w:type="gramEnd"/>
      <w:r w:rsidRPr="00177BD1">
        <w:rPr>
          <w:b/>
          <w:bCs/>
        </w:rPr>
        <w:t>.19740529 200604 2 001</w:t>
      </w:r>
    </w:p>
    <w:p w14:paraId="7CAB4538" w14:textId="77777777" w:rsidR="00FA5CDD" w:rsidRPr="00177BD1" w:rsidRDefault="00FA5CDD" w:rsidP="00FA5CDD">
      <w:pPr>
        <w:spacing w:after="0" w:line="240" w:lineRule="auto"/>
        <w:rPr>
          <w:bCs/>
        </w:rPr>
      </w:pPr>
    </w:p>
    <w:p w14:paraId="518B716D" w14:textId="77777777" w:rsidR="00FA5CDD" w:rsidRPr="00177BD1" w:rsidRDefault="00FA5CDD" w:rsidP="00FA5CDD">
      <w:pPr>
        <w:spacing w:after="0" w:line="240" w:lineRule="auto"/>
        <w:rPr>
          <w:bCs/>
        </w:rPr>
      </w:pPr>
    </w:p>
    <w:p w14:paraId="7D23B3EE" w14:textId="366B3EB7" w:rsidR="00DA5CAB" w:rsidRPr="00177BD1" w:rsidRDefault="00FA5CDD" w:rsidP="00DA5CAB">
      <w:pPr>
        <w:spacing w:line="480" w:lineRule="auto"/>
        <w:jc w:val="center"/>
        <w:rPr>
          <w:bCs/>
        </w:rPr>
      </w:pPr>
      <w:r w:rsidRPr="00177BD1">
        <w:rPr>
          <w:bCs/>
        </w:rPr>
        <w:t>Acknowledged by:</w:t>
      </w:r>
    </w:p>
    <w:p w14:paraId="106F73D0" w14:textId="77777777" w:rsidR="00FA5CDD" w:rsidRPr="00177BD1" w:rsidRDefault="00FA5CDD" w:rsidP="00FA5CDD">
      <w:pPr>
        <w:spacing w:line="360" w:lineRule="auto"/>
        <w:jc w:val="center"/>
        <w:rPr>
          <w:b/>
          <w:bCs/>
        </w:rPr>
      </w:pPr>
      <w:r w:rsidRPr="00177BD1">
        <w:rPr>
          <w:b/>
          <w:bCs/>
        </w:rPr>
        <w:t>Coordinator of English Education Study Program</w:t>
      </w:r>
    </w:p>
    <w:p w14:paraId="1EBAAC56" w14:textId="77777777" w:rsidR="00FA5CDD" w:rsidRDefault="00FA5CDD" w:rsidP="00FA5CDD">
      <w:pPr>
        <w:spacing w:line="360" w:lineRule="auto"/>
        <w:jc w:val="center"/>
        <w:rPr>
          <w:b/>
          <w:bCs/>
        </w:rPr>
      </w:pPr>
    </w:p>
    <w:p w14:paraId="1C4075A7" w14:textId="77777777" w:rsidR="00DA5CAB" w:rsidRPr="00177BD1" w:rsidRDefault="00DA5CAB" w:rsidP="00FA5CDD">
      <w:pPr>
        <w:spacing w:line="360" w:lineRule="auto"/>
        <w:jc w:val="center"/>
        <w:rPr>
          <w:b/>
          <w:bCs/>
        </w:rPr>
      </w:pPr>
    </w:p>
    <w:p w14:paraId="7A721470" w14:textId="77777777" w:rsidR="00FA5CDD" w:rsidRPr="00177BD1" w:rsidRDefault="00FA5CDD" w:rsidP="00FA5CDD">
      <w:pPr>
        <w:spacing w:after="0" w:line="240" w:lineRule="auto"/>
        <w:jc w:val="center"/>
        <w:rPr>
          <w:b/>
          <w:bCs/>
          <w:u w:val="single"/>
        </w:rPr>
      </w:pPr>
      <w:r w:rsidRPr="00177BD1">
        <w:rPr>
          <w:b/>
          <w:bCs/>
          <w:u w:val="single"/>
        </w:rPr>
        <w:t xml:space="preserve">Dr. </w:t>
      </w:r>
      <w:proofErr w:type="spellStart"/>
      <w:r w:rsidRPr="00177BD1">
        <w:rPr>
          <w:b/>
          <w:bCs/>
          <w:u w:val="single"/>
        </w:rPr>
        <w:t>Hj</w:t>
      </w:r>
      <w:proofErr w:type="spellEnd"/>
      <w:r w:rsidRPr="00177BD1">
        <w:rPr>
          <w:b/>
          <w:bCs/>
          <w:u w:val="single"/>
        </w:rPr>
        <w:t xml:space="preserve">. </w:t>
      </w:r>
      <w:proofErr w:type="spellStart"/>
      <w:r w:rsidRPr="00177BD1">
        <w:rPr>
          <w:b/>
          <w:bCs/>
          <w:u w:val="single"/>
        </w:rPr>
        <w:t>Rofiqoh</w:t>
      </w:r>
      <w:proofErr w:type="spellEnd"/>
      <w:r w:rsidRPr="00177BD1">
        <w:rPr>
          <w:b/>
          <w:bCs/>
          <w:u w:val="single"/>
        </w:rPr>
        <w:t>. M. Ed.</w:t>
      </w:r>
    </w:p>
    <w:p w14:paraId="05870B8C" w14:textId="77777777" w:rsidR="00FA5CDD" w:rsidRDefault="00FA5CDD" w:rsidP="00FA5CDD">
      <w:pPr>
        <w:spacing w:after="0" w:line="240" w:lineRule="auto"/>
        <w:jc w:val="center"/>
        <w:rPr>
          <w:b/>
          <w:bCs/>
        </w:rPr>
      </w:pPr>
      <w:r w:rsidRPr="00177BD1">
        <w:rPr>
          <w:b/>
          <w:bCs/>
        </w:rPr>
        <w:t>NIP.19670715 199303 2 002</w:t>
      </w:r>
    </w:p>
    <w:p w14:paraId="28A90AFB" w14:textId="77777777" w:rsidR="00463872" w:rsidRDefault="00463872" w:rsidP="00463872">
      <w:pPr>
        <w:tabs>
          <w:tab w:val="left" w:pos="7560"/>
        </w:tabs>
        <w:jc w:val="center"/>
        <w:rPr>
          <w:bCs/>
          <w:szCs w:val="22"/>
        </w:rPr>
      </w:pPr>
    </w:p>
    <w:p w14:paraId="5C72AD32" w14:textId="77777777" w:rsidR="00DA5CAB" w:rsidRDefault="00DA5CAB" w:rsidP="00463872">
      <w:pPr>
        <w:tabs>
          <w:tab w:val="left" w:pos="7560"/>
        </w:tabs>
        <w:jc w:val="center"/>
        <w:rPr>
          <w:bCs/>
          <w:szCs w:val="22"/>
        </w:rPr>
      </w:pPr>
    </w:p>
    <w:p w14:paraId="0E39BC49" w14:textId="19A1C8F9" w:rsidR="005F2AC5" w:rsidRPr="007C18C5" w:rsidRDefault="005F2AC5" w:rsidP="00822E56">
      <w:pPr>
        <w:tabs>
          <w:tab w:val="left" w:pos="7560"/>
        </w:tabs>
        <w:spacing w:after="0" w:line="480" w:lineRule="auto"/>
        <w:jc w:val="center"/>
        <w:rPr>
          <w:b/>
          <w:szCs w:val="22"/>
        </w:rPr>
      </w:pPr>
      <w:r w:rsidRPr="007C18C5">
        <w:rPr>
          <w:b/>
          <w:szCs w:val="22"/>
        </w:rPr>
        <w:lastRenderedPageBreak/>
        <w:t>TABLE OF CONTENTS</w:t>
      </w:r>
    </w:p>
    <w:p w14:paraId="136C7068" w14:textId="7D1E1722" w:rsidR="00B55F81" w:rsidRPr="003F3247" w:rsidRDefault="005F2AC5" w:rsidP="00943D0E">
      <w:pPr>
        <w:tabs>
          <w:tab w:val="right" w:pos="9072"/>
        </w:tabs>
        <w:spacing w:after="0" w:line="480" w:lineRule="auto"/>
        <w:jc w:val="both"/>
        <w:rPr>
          <w:b/>
          <w:szCs w:val="22"/>
        </w:rPr>
      </w:pPr>
      <w:r w:rsidRPr="003F3247">
        <w:rPr>
          <w:b/>
          <w:szCs w:val="22"/>
        </w:rPr>
        <w:t>APPROVAL</w:t>
      </w:r>
      <w:r w:rsidR="009604C2">
        <w:rPr>
          <w:b/>
          <w:szCs w:val="22"/>
        </w:rPr>
        <w:tab/>
      </w:r>
      <w:proofErr w:type="spellStart"/>
      <w:r w:rsidR="009604C2">
        <w:rPr>
          <w:b/>
          <w:szCs w:val="22"/>
        </w:rPr>
        <w:t>i</w:t>
      </w:r>
      <w:proofErr w:type="spellEnd"/>
    </w:p>
    <w:p w14:paraId="6917BE55" w14:textId="3992C65B" w:rsidR="005F2AC5" w:rsidRPr="003F3247" w:rsidRDefault="005F2AC5" w:rsidP="00943D0E">
      <w:pPr>
        <w:tabs>
          <w:tab w:val="right" w:pos="9072"/>
        </w:tabs>
        <w:spacing w:after="0" w:line="480" w:lineRule="auto"/>
        <w:jc w:val="both"/>
        <w:rPr>
          <w:b/>
          <w:szCs w:val="22"/>
        </w:rPr>
      </w:pPr>
      <w:r w:rsidRPr="003F3247">
        <w:rPr>
          <w:b/>
          <w:szCs w:val="22"/>
        </w:rPr>
        <w:t>TABLE OF CONTENTS</w:t>
      </w:r>
      <w:r w:rsidR="009604C2">
        <w:rPr>
          <w:b/>
          <w:szCs w:val="22"/>
        </w:rPr>
        <w:tab/>
        <w:t>ii</w:t>
      </w:r>
    </w:p>
    <w:p w14:paraId="72943882" w14:textId="23CC8545" w:rsidR="005F2AC5" w:rsidRPr="003F3247" w:rsidRDefault="005F2AC5" w:rsidP="00943D0E">
      <w:pPr>
        <w:tabs>
          <w:tab w:val="right" w:pos="9072"/>
        </w:tabs>
        <w:spacing w:after="120"/>
        <w:jc w:val="both"/>
        <w:rPr>
          <w:b/>
          <w:szCs w:val="22"/>
        </w:rPr>
      </w:pPr>
      <w:r w:rsidRPr="003F3247">
        <w:rPr>
          <w:b/>
          <w:szCs w:val="22"/>
        </w:rPr>
        <w:t>CHAPTER I INTRODUCTIO</w:t>
      </w:r>
      <w:r w:rsidR="009604C2">
        <w:rPr>
          <w:b/>
          <w:szCs w:val="22"/>
        </w:rPr>
        <w:t>N</w:t>
      </w:r>
      <w:r w:rsidR="009604C2">
        <w:rPr>
          <w:b/>
          <w:szCs w:val="22"/>
        </w:rPr>
        <w:tab/>
      </w:r>
      <w:r w:rsidR="00F05B36">
        <w:rPr>
          <w:b/>
          <w:szCs w:val="22"/>
        </w:rPr>
        <w:t>1</w:t>
      </w:r>
    </w:p>
    <w:p w14:paraId="12BBD23C" w14:textId="05967C56" w:rsidR="005F2AC5" w:rsidRDefault="005F2AC5" w:rsidP="00943D0E">
      <w:pPr>
        <w:tabs>
          <w:tab w:val="right" w:pos="9072"/>
        </w:tabs>
        <w:spacing w:after="120"/>
        <w:ind w:firstLine="567"/>
        <w:jc w:val="both"/>
        <w:rPr>
          <w:bCs/>
          <w:szCs w:val="22"/>
        </w:rPr>
      </w:pPr>
      <w:r>
        <w:rPr>
          <w:bCs/>
          <w:szCs w:val="22"/>
        </w:rPr>
        <w:t>1.1 Background of the Research</w:t>
      </w:r>
      <w:r w:rsidR="00F05B36">
        <w:rPr>
          <w:bCs/>
          <w:szCs w:val="22"/>
        </w:rPr>
        <w:tab/>
        <w:t>1</w:t>
      </w:r>
    </w:p>
    <w:p w14:paraId="5DAC3B16" w14:textId="792CA3C4" w:rsidR="005F2AC5" w:rsidRDefault="005F2AC5" w:rsidP="00943D0E">
      <w:pPr>
        <w:tabs>
          <w:tab w:val="right" w:pos="9072"/>
        </w:tabs>
        <w:spacing w:after="120"/>
        <w:ind w:firstLine="567"/>
        <w:jc w:val="both"/>
        <w:rPr>
          <w:bCs/>
          <w:szCs w:val="22"/>
        </w:rPr>
      </w:pPr>
      <w:r>
        <w:rPr>
          <w:bCs/>
          <w:szCs w:val="22"/>
        </w:rPr>
        <w:t>1.2 Research Question</w:t>
      </w:r>
      <w:r w:rsidR="009604C2">
        <w:rPr>
          <w:bCs/>
          <w:szCs w:val="22"/>
        </w:rPr>
        <w:tab/>
      </w:r>
      <w:r w:rsidR="00F05B36">
        <w:rPr>
          <w:bCs/>
          <w:szCs w:val="22"/>
        </w:rPr>
        <w:t>3</w:t>
      </w:r>
    </w:p>
    <w:p w14:paraId="443C2170" w14:textId="40937CB5" w:rsidR="005F2AC5" w:rsidRDefault="005F2AC5" w:rsidP="00943D0E">
      <w:pPr>
        <w:tabs>
          <w:tab w:val="right" w:pos="9072"/>
        </w:tabs>
        <w:spacing w:after="120"/>
        <w:ind w:firstLine="567"/>
        <w:jc w:val="both"/>
        <w:rPr>
          <w:bCs/>
          <w:szCs w:val="22"/>
        </w:rPr>
      </w:pPr>
      <w:r>
        <w:rPr>
          <w:bCs/>
          <w:szCs w:val="22"/>
        </w:rPr>
        <w:t>1.3 Research Objective</w:t>
      </w:r>
      <w:r w:rsidR="009604C2">
        <w:rPr>
          <w:bCs/>
          <w:szCs w:val="22"/>
        </w:rPr>
        <w:tab/>
      </w:r>
      <w:r w:rsidR="00F05B36">
        <w:rPr>
          <w:bCs/>
          <w:szCs w:val="22"/>
        </w:rPr>
        <w:t>4</w:t>
      </w:r>
    </w:p>
    <w:p w14:paraId="118DC38D" w14:textId="7523F1CF" w:rsidR="005F2AC5" w:rsidRDefault="005F2AC5" w:rsidP="00943D0E">
      <w:pPr>
        <w:tabs>
          <w:tab w:val="right" w:pos="9072"/>
        </w:tabs>
        <w:spacing w:after="120"/>
        <w:ind w:firstLine="567"/>
        <w:jc w:val="both"/>
        <w:rPr>
          <w:bCs/>
          <w:szCs w:val="22"/>
        </w:rPr>
      </w:pPr>
      <w:r>
        <w:rPr>
          <w:bCs/>
          <w:szCs w:val="22"/>
        </w:rPr>
        <w:t>1.4 Scope of the Research</w:t>
      </w:r>
      <w:r w:rsidR="009604C2">
        <w:rPr>
          <w:bCs/>
          <w:szCs w:val="22"/>
        </w:rPr>
        <w:tab/>
      </w:r>
      <w:r w:rsidR="00F05B36">
        <w:rPr>
          <w:bCs/>
          <w:szCs w:val="22"/>
        </w:rPr>
        <w:t>4</w:t>
      </w:r>
    </w:p>
    <w:p w14:paraId="000764EF" w14:textId="7F008C07" w:rsidR="005F2AC5" w:rsidRDefault="005F2AC5" w:rsidP="00943D0E">
      <w:pPr>
        <w:tabs>
          <w:tab w:val="right" w:pos="9072"/>
        </w:tabs>
        <w:spacing w:after="120"/>
        <w:ind w:firstLine="567"/>
        <w:jc w:val="both"/>
        <w:rPr>
          <w:bCs/>
          <w:szCs w:val="22"/>
        </w:rPr>
      </w:pPr>
      <w:r>
        <w:rPr>
          <w:bCs/>
          <w:szCs w:val="22"/>
        </w:rPr>
        <w:t>1.5 Significance of the Research</w:t>
      </w:r>
      <w:r w:rsidR="009604C2">
        <w:rPr>
          <w:bCs/>
          <w:szCs w:val="22"/>
        </w:rPr>
        <w:tab/>
      </w:r>
      <w:r w:rsidR="00F05B36">
        <w:rPr>
          <w:bCs/>
          <w:szCs w:val="22"/>
        </w:rPr>
        <w:t>4</w:t>
      </w:r>
    </w:p>
    <w:p w14:paraId="42E30DA6" w14:textId="5308F63B" w:rsidR="005F2AC5" w:rsidRDefault="005F2AC5" w:rsidP="00943D0E">
      <w:pPr>
        <w:tabs>
          <w:tab w:val="right" w:pos="9072"/>
        </w:tabs>
        <w:spacing w:after="120"/>
        <w:ind w:firstLine="567"/>
        <w:jc w:val="both"/>
        <w:rPr>
          <w:bCs/>
          <w:szCs w:val="22"/>
        </w:rPr>
      </w:pPr>
      <w:r>
        <w:rPr>
          <w:bCs/>
          <w:szCs w:val="22"/>
        </w:rPr>
        <w:t>1.6 Operational Definitions of Key Terms</w:t>
      </w:r>
      <w:r w:rsidR="009604C2">
        <w:rPr>
          <w:bCs/>
          <w:szCs w:val="22"/>
        </w:rPr>
        <w:tab/>
      </w:r>
      <w:r w:rsidR="00F05B36">
        <w:rPr>
          <w:bCs/>
          <w:szCs w:val="22"/>
        </w:rPr>
        <w:t>5</w:t>
      </w:r>
    </w:p>
    <w:p w14:paraId="5C9858AA" w14:textId="19DB21DC" w:rsidR="005F2AC5" w:rsidRPr="003F3247" w:rsidRDefault="005F2AC5" w:rsidP="00943D0E">
      <w:pPr>
        <w:tabs>
          <w:tab w:val="right" w:pos="9072"/>
        </w:tabs>
        <w:spacing w:after="120"/>
        <w:jc w:val="both"/>
        <w:rPr>
          <w:b/>
          <w:szCs w:val="22"/>
        </w:rPr>
      </w:pPr>
      <w:r w:rsidRPr="003F3247">
        <w:rPr>
          <w:b/>
          <w:szCs w:val="22"/>
        </w:rPr>
        <w:t>CHAPET II RELATED STUDIES, LITERATURE REVIEW, AND THEORITICAL FRAMEWORK</w:t>
      </w:r>
      <w:r w:rsidR="009604C2">
        <w:rPr>
          <w:b/>
          <w:szCs w:val="22"/>
        </w:rPr>
        <w:tab/>
      </w:r>
      <w:r w:rsidR="00F05B36">
        <w:rPr>
          <w:b/>
          <w:szCs w:val="22"/>
        </w:rPr>
        <w:t>6</w:t>
      </w:r>
    </w:p>
    <w:p w14:paraId="75D5028C" w14:textId="06AEA208" w:rsidR="005F2AC5" w:rsidRDefault="005F2AC5" w:rsidP="00943D0E">
      <w:pPr>
        <w:tabs>
          <w:tab w:val="right" w:pos="9072"/>
        </w:tabs>
        <w:spacing w:after="120"/>
        <w:ind w:firstLine="567"/>
        <w:jc w:val="both"/>
        <w:rPr>
          <w:bCs/>
          <w:szCs w:val="22"/>
        </w:rPr>
      </w:pPr>
      <w:r>
        <w:rPr>
          <w:bCs/>
          <w:szCs w:val="22"/>
        </w:rPr>
        <w:t>2.1 Related Studies</w:t>
      </w:r>
      <w:r w:rsidR="009604C2">
        <w:rPr>
          <w:bCs/>
          <w:szCs w:val="22"/>
        </w:rPr>
        <w:tab/>
      </w:r>
      <w:r w:rsidR="00F05B36">
        <w:rPr>
          <w:bCs/>
          <w:szCs w:val="22"/>
        </w:rPr>
        <w:t>6</w:t>
      </w:r>
    </w:p>
    <w:p w14:paraId="64EF05AB" w14:textId="748ACDB7" w:rsidR="005F2AC5" w:rsidRDefault="005F2AC5" w:rsidP="00943D0E">
      <w:pPr>
        <w:tabs>
          <w:tab w:val="right" w:pos="9072"/>
        </w:tabs>
        <w:spacing w:after="120"/>
        <w:ind w:firstLine="567"/>
        <w:jc w:val="both"/>
        <w:rPr>
          <w:bCs/>
          <w:szCs w:val="22"/>
        </w:rPr>
      </w:pPr>
      <w:r>
        <w:rPr>
          <w:bCs/>
          <w:szCs w:val="22"/>
        </w:rPr>
        <w:t>2.2 Literature Review</w:t>
      </w:r>
      <w:r w:rsidR="009604C2">
        <w:rPr>
          <w:bCs/>
          <w:szCs w:val="22"/>
        </w:rPr>
        <w:tab/>
      </w:r>
      <w:r w:rsidR="00F05B36">
        <w:rPr>
          <w:bCs/>
          <w:szCs w:val="22"/>
        </w:rPr>
        <w:t>7</w:t>
      </w:r>
    </w:p>
    <w:p w14:paraId="35322571" w14:textId="0C02EA42" w:rsidR="005F2AC5" w:rsidRDefault="005F2AC5" w:rsidP="00943D0E">
      <w:pPr>
        <w:tabs>
          <w:tab w:val="right" w:pos="9072"/>
        </w:tabs>
        <w:spacing w:after="120"/>
        <w:ind w:firstLine="993"/>
        <w:jc w:val="both"/>
        <w:rPr>
          <w:bCs/>
          <w:szCs w:val="22"/>
        </w:rPr>
      </w:pPr>
      <w:r>
        <w:rPr>
          <w:bCs/>
          <w:szCs w:val="22"/>
        </w:rPr>
        <w:t>2.2.1 Pronunciation</w:t>
      </w:r>
      <w:r w:rsidR="00D92AAC">
        <w:rPr>
          <w:bCs/>
          <w:szCs w:val="22"/>
        </w:rPr>
        <w:tab/>
      </w:r>
      <w:r w:rsidR="00F05B36">
        <w:rPr>
          <w:bCs/>
          <w:szCs w:val="22"/>
        </w:rPr>
        <w:t>7</w:t>
      </w:r>
    </w:p>
    <w:p w14:paraId="1E660641" w14:textId="66E1945B" w:rsidR="005F2AC5" w:rsidRDefault="005F2AC5" w:rsidP="00943D0E">
      <w:pPr>
        <w:tabs>
          <w:tab w:val="right" w:pos="9072"/>
        </w:tabs>
        <w:spacing w:after="120"/>
        <w:ind w:firstLine="993"/>
        <w:jc w:val="both"/>
        <w:rPr>
          <w:bCs/>
          <w:szCs w:val="22"/>
        </w:rPr>
      </w:pPr>
      <w:r>
        <w:rPr>
          <w:bCs/>
          <w:szCs w:val="22"/>
        </w:rPr>
        <w:t>2.2.2 Speech Sound</w:t>
      </w:r>
      <w:r w:rsidR="00D92AAC">
        <w:rPr>
          <w:bCs/>
          <w:szCs w:val="22"/>
        </w:rPr>
        <w:tab/>
      </w:r>
      <w:r w:rsidR="00F05B36">
        <w:rPr>
          <w:bCs/>
          <w:szCs w:val="22"/>
        </w:rPr>
        <w:t>8</w:t>
      </w:r>
    </w:p>
    <w:p w14:paraId="1510D94D" w14:textId="22188C64" w:rsidR="005F2AC5" w:rsidRDefault="005F2AC5" w:rsidP="00943D0E">
      <w:pPr>
        <w:tabs>
          <w:tab w:val="right" w:pos="9072"/>
        </w:tabs>
        <w:spacing w:after="120"/>
        <w:ind w:firstLine="993"/>
        <w:jc w:val="both"/>
        <w:rPr>
          <w:bCs/>
          <w:szCs w:val="22"/>
        </w:rPr>
      </w:pPr>
      <w:r>
        <w:rPr>
          <w:bCs/>
          <w:szCs w:val="22"/>
        </w:rPr>
        <w:t xml:space="preserve">2.2.3 Types of </w:t>
      </w:r>
      <w:proofErr w:type="gramStart"/>
      <w:r>
        <w:rPr>
          <w:bCs/>
          <w:szCs w:val="22"/>
        </w:rPr>
        <w:t>Vowel</w:t>
      </w:r>
      <w:proofErr w:type="gramEnd"/>
      <w:r w:rsidR="00D92AAC">
        <w:rPr>
          <w:bCs/>
          <w:szCs w:val="22"/>
        </w:rPr>
        <w:tab/>
      </w:r>
      <w:r w:rsidR="00F05B36">
        <w:rPr>
          <w:bCs/>
          <w:szCs w:val="22"/>
        </w:rPr>
        <w:t>11</w:t>
      </w:r>
    </w:p>
    <w:p w14:paraId="327356AE" w14:textId="5BFBF335" w:rsidR="005F2AC5" w:rsidRDefault="005F2AC5" w:rsidP="00943D0E">
      <w:pPr>
        <w:tabs>
          <w:tab w:val="right" w:pos="9072"/>
        </w:tabs>
        <w:spacing w:after="120"/>
        <w:ind w:firstLine="993"/>
        <w:jc w:val="both"/>
        <w:rPr>
          <w:bCs/>
          <w:szCs w:val="22"/>
        </w:rPr>
      </w:pPr>
      <w:r>
        <w:rPr>
          <w:bCs/>
          <w:szCs w:val="22"/>
        </w:rPr>
        <w:t xml:space="preserve">2.2.4 </w:t>
      </w:r>
      <w:r w:rsidR="003F3247">
        <w:rPr>
          <w:bCs/>
          <w:szCs w:val="22"/>
        </w:rPr>
        <w:t>Phonological Error</w:t>
      </w:r>
      <w:r w:rsidR="00D92AAC">
        <w:rPr>
          <w:bCs/>
          <w:szCs w:val="22"/>
        </w:rPr>
        <w:tab/>
      </w:r>
      <w:r w:rsidR="00F05B36">
        <w:rPr>
          <w:bCs/>
          <w:szCs w:val="22"/>
        </w:rPr>
        <w:t>1</w:t>
      </w:r>
      <w:r w:rsidR="00176D0C">
        <w:rPr>
          <w:bCs/>
          <w:szCs w:val="22"/>
        </w:rPr>
        <w:t>4</w:t>
      </w:r>
    </w:p>
    <w:p w14:paraId="2BBE138A" w14:textId="129C7601" w:rsidR="003F3247" w:rsidRDefault="003F3247" w:rsidP="00943D0E">
      <w:pPr>
        <w:tabs>
          <w:tab w:val="right" w:pos="9072"/>
        </w:tabs>
        <w:spacing w:after="120"/>
        <w:ind w:firstLine="993"/>
        <w:jc w:val="both"/>
        <w:rPr>
          <w:bCs/>
          <w:szCs w:val="22"/>
        </w:rPr>
      </w:pPr>
      <w:r>
        <w:rPr>
          <w:bCs/>
          <w:szCs w:val="22"/>
        </w:rPr>
        <w:t>2.2.5 Difficulty in Pronouncing English Diphthong</w:t>
      </w:r>
      <w:r w:rsidR="00D92AAC">
        <w:rPr>
          <w:bCs/>
          <w:szCs w:val="22"/>
        </w:rPr>
        <w:tab/>
      </w:r>
      <w:r w:rsidR="00F05B36">
        <w:rPr>
          <w:bCs/>
          <w:szCs w:val="22"/>
        </w:rPr>
        <w:t>1</w:t>
      </w:r>
      <w:r w:rsidR="00176D0C">
        <w:rPr>
          <w:bCs/>
          <w:szCs w:val="22"/>
        </w:rPr>
        <w:t>7</w:t>
      </w:r>
    </w:p>
    <w:p w14:paraId="0B3665A0" w14:textId="77777777" w:rsidR="00F05B36" w:rsidRDefault="003F3247" w:rsidP="00943D0E">
      <w:pPr>
        <w:tabs>
          <w:tab w:val="right" w:pos="9072"/>
        </w:tabs>
        <w:spacing w:after="120"/>
        <w:ind w:firstLine="993"/>
        <w:jc w:val="both"/>
        <w:rPr>
          <w:bCs/>
          <w:szCs w:val="22"/>
        </w:rPr>
      </w:pPr>
      <w:r>
        <w:rPr>
          <w:bCs/>
          <w:szCs w:val="22"/>
        </w:rPr>
        <w:t xml:space="preserve">2.2.6 Factors of Students’ Difficulty in Pronouncing English </w:t>
      </w:r>
    </w:p>
    <w:p w14:paraId="70BD17E8" w14:textId="7F8ED596" w:rsidR="003F3247" w:rsidRDefault="003F3247" w:rsidP="00943D0E">
      <w:pPr>
        <w:tabs>
          <w:tab w:val="right" w:pos="9072"/>
        </w:tabs>
        <w:spacing w:after="120"/>
        <w:ind w:firstLine="993"/>
        <w:jc w:val="both"/>
        <w:rPr>
          <w:bCs/>
          <w:szCs w:val="22"/>
        </w:rPr>
      </w:pPr>
      <w:r>
        <w:rPr>
          <w:bCs/>
          <w:szCs w:val="22"/>
        </w:rPr>
        <w:t>Diphthongs</w:t>
      </w:r>
      <w:r w:rsidR="00F05B36">
        <w:rPr>
          <w:bCs/>
          <w:szCs w:val="22"/>
        </w:rPr>
        <w:tab/>
        <w:t>1</w:t>
      </w:r>
      <w:r w:rsidR="00176D0C">
        <w:rPr>
          <w:bCs/>
          <w:szCs w:val="22"/>
        </w:rPr>
        <w:t>8</w:t>
      </w:r>
    </w:p>
    <w:p w14:paraId="737C70BE" w14:textId="40481084" w:rsidR="003F3247" w:rsidRDefault="003F3247" w:rsidP="00943D0E">
      <w:pPr>
        <w:tabs>
          <w:tab w:val="right" w:pos="9072"/>
        </w:tabs>
        <w:spacing w:after="120"/>
        <w:ind w:firstLine="567"/>
        <w:jc w:val="both"/>
        <w:rPr>
          <w:bCs/>
          <w:szCs w:val="22"/>
        </w:rPr>
      </w:pPr>
      <w:r>
        <w:rPr>
          <w:bCs/>
          <w:szCs w:val="22"/>
        </w:rPr>
        <w:t>2.3 Theoretical Framework</w:t>
      </w:r>
      <w:r w:rsidR="00D92AAC">
        <w:rPr>
          <w:bCs/>
          <w:szCs w:val="22"/>
        </w:rPr>
        <w:tab/>
      </w:r>
      <w:r w:rsidR="00F05B36">
        <w:rPr>
          <w:bCs/>
          <w:szCs w:val="22"/>
        </w:rPr>
        <w:t>2</w:t>
      </w:r>
      <w:r w:rsidR="00176D0C">
        <w:rPr>
          <w:bCs/>
          <w:szCs w:val="22"/>
        </w:rPr>
        <w:t>0</w:t>
      </w:r>
    </w:p>
    <w:p w14:paraId="46AAFF2D" w14:textId="68DD7B19" w:rsidR="003F3247" w:rsidRPr="003F3247" w:rsidRDefault="003F3247" w:rsidP="00943D0E">
      <w:pPr>
        <w:tabs>
          <w:tab w:val="right" w:pos="9072"/>
        </w:tabs>
        <w:spacing w:after="120"/>
        <w:jc w:val="both"/>
        <w:rPr>
          <w:b/>
          <w:szCs w:val="22"/>
        </w:rPr>
      </w:pPr>
      <w:r w:rsidRPr="003F3247">
        <w:rPr>
          <w:b/>
          <w:szCs w:val="22"/>
        </w:rPr>
        <w:t>CHAPTER III RESEARCH METHOD</w:t>
      </w:r>
      <w:r w:rsidR="00D92AAC">
        <w:rPr>
          <w:b/>
          <w:szCs w:val="22"/>
        </w:rPr>
        <w:tab/>
      </w:r>
      <w:r w:rsidR="00F05B36">
        <w:rPr>
          <w:b/>
          <w:szCs w:val="22"/>
        </w:rPr>
        <w:t>2</w:t>
      </w:r>
      <w:r w:rsidR="00176D0C">
        <w:rPr>
          <w:b/>
          <w:szCs w:val="22"/>
        </w:rPr>
        <w:t>2</w:t>
      </w:r>
    </w:p>
    <w:p w14:paraId="3B41C154" w14:textId="2714320C" w:rsidR="003F3247" w:rsidRDefault="003F3247" w:rsidP="00943D0E">
      <w:pPr>
        <w:tabs>
          <w:tab w:val="right" w:pos="9072"/>
        </w:tabs>
        <w:spacing w:after="120"/>
        <w:ind w:firstLine="567"/>
        <w:jc w:val="both"/>
        <w:rPr>
          <w:bCs/>
          <w:szCs w:val="22"/>
        </w:rPr>
      </w:pPr>
      <w:r>
        <w:rPr>
          <w:bCs/>
          <w:szCs w:val="22"/>
        </w:rPr>
        <w:t xml:space="preserve">3.1 </w:t>
      </w:r>
      <w:r w:rsidR="00F05B36">
        <w:rPr>
          <w:bCs/>
          <w:szCs w:val="22"/>
        </w:rPr>
        <w:t>R</w:t>
      </w:r>
      <w:r>
        <w:rPr>
          <w:bCs/>
          <w:szCs w:val="22"/>
        </w:rPr>
        <w:t>esearch Design</w:t>
      </w:r>
      <w:r w:rsidR="00F05B36">
        <w:rPr>
          <w:bCs/>
          <w:szCs w:val="22"/>
        </w:rPr>
        <w:tab/>
        <w:t>2</w:t>
      </w:r>
      <w:r w:rsidR="00176D0C">
        <w:rPr>
          <w:bCs/>
          <w:szCs w:val="22"/>
        </w:rPr>
        <w:t>2</w:t>
      </w:r>
    </w:p>
    <w:p w14:paraId="5FADB11A" w14:textId="01294DB4" w:rsidR="003F3247" w:rsidRDefault="003F3247" w:rsidP="00943D0E">
      <w:pPr>
        <w:tabs>
          <w:tab w:val="right" w:pos="9072"/>
        </w:tabs>
        <w:spacing w:after="120"/>
        <w:ind w:firstLine="567"/>
        <w:jc w:val="both"/>
        <w:rPr>
          <w:bCs/>
          <w:szCs w:val="22"/>
        </w:rPr>
      </w:pPr>
      <w:r>
        <w:rPr>
          <w:bCs/>
          <w:szCs w:val="22"/>
        </w:rPr>
        <w:t>3.2 Population and Sample</w:t>
      </w:r>
      <w:r w:rsidR="00F05B36">
        <w:rPr>
          <w:bCs/>
          <w:szCs w:val="22"/>
        </w:rPr>
        <w:tab/>
        <w:t>2</w:t>
      </w:r>
      <w:r w:rsidR="00176D0C">
        <w:rPr>
          <w:bCs/>
          <w:szCs w:val="22"/>
        </w:rPr>
        <w:t>2</w:t>
      </w:r>
    </w:p>
    <w:p w14:paraId="5FDEFE9A" w14:textId="37A7F8D6" w:rsidR="003F3247" w:rsidRDefault="003F3247" w:rsidP="00943D0E">
      <w:pPr>
        <w:tabs>
          <w:tab w:val="right" w:pos="9072"/>
        </w:tabs>
        <w:spacing w:after="120"/>
        <w:ind w:firstLine="993"/>
        <w:jc w:val="both"/>
        <w:rPr>
          <w:bCs/>
          <w:szCs w:val="22"/>
        </w:rPr>
      </w:pPr>
      <w:r>
        <w:rPr>
          <w:bCs/>
          <w:szCs w:val="22"/>
        </w:rPr>
        <w:t>3.2.1 Population</w:t>
      </w:r>
      <w:r w:rsidR="00F05B36">
        <w:rPr>
          <w:bCs/>
          <w:szCs w:val="22"/>
        </w:rPr>
        <w:tab/>
        <w:t>2</w:t>
      </w:r>
      <w:r w:rsidR="00176D0C">
        <w:rPr>
          <w:bCs/>
          <w:szCs w:val="22"/>
        </w:rPr>
        <w:t>2</w:t>
      </w:r>
    </w:p>
    <w:p w14:paraId="0EB5527C" w14:textId="63CA3BD4" w:rsidR="003F3247" w:rsidRDefault="003F3247" w:rsidP="00943D0E">
      <w:pPr>
        <w:tabs>
          <w:tab w:val="right" w:pos="9072"/>
        </w:tabs>
        <w:spacing w:after="120"/>
        <w:ind w:firstLine="993"/>
        <w:jc w:val="both"/>
        <w:rPr>
          <w:bCs/>
          <w:szCs w:val="22"/>
        </w:rPr>
      </w:pPr>
      <w:r>
        <w:rPr>
          <w:bCs/>
          <w:szCs w:val="22"/>
        </w:rPr>
        <w:t xml:space="preserve">3.2.2 Sample </w:t>
      </w:r>
      <w:r w:rsidR="00F05B36">
        <w:rPr>
          <w:bCs/>
          <w:szCs w:val="22"/>
        </w:rPr>
        <w:tab/>
        <w:t>2</w:t>
      </w:r>
      <w:r w:rsidR="00176D0C">
        <w:rPr>
          <w:bCs/>
          <w:szCs w:val="22"/>
        </w:rPr>
        <w:t>3</w:t>
      </w:r>
    </w:p>
    <w:p w14:paraId="55ABB695" w14:textId="4BA91D1E" w:rsidR="003F3247" w:rsidRDefault="003F3247" w:rsidP="00943D0E">
      <w:pPr>
        <w:tabs>
          <w:tab w:val="right" w:pos="9072"/>
        </w:tabs>
        <w:spacing w:after="0"/>
        <w:ind w:firstLine="567"/>
        <w:jc w:val="both"/>
        <w:rPr>
          <w:bCs/>
          <w:szCs w:val="22"/>
        </w:rPr>
      </w:pPr>
      <w:r>
        <w:rPr>
          <w:bCs/>
          <w:szCs w:val="22"/>
        </w:rPr>
        <w:t>3.3 Technique of Selecting Sample</w:t>
      </w:r>
      <w:r w:rsidR="00F05B36">
        <w:rPr>
          <w:bCs/>
          <w:szCs w:val="22"/>
        </w:rPr>
        <w:tab/>
        <w:t>2</w:t>
      </w:r>
      <w:r w:rsidR="00176D0C">
        <w:rPr>
          <w:bCs/>
          <w:szCs w:val="22"/>
        </w:rPr>
        <w:t>3</w:t>
      </w:r>
    </w:p>
    <w:p w14:paraId="3C2135CB" w14:textId="6BF87BD3" w:rsidR="003F3247" w:rsidRDefault="003F3247" w:rsidP="00943D0E">
      <w:pPr>
        <w:tabs>
          <w:tab w:val="right" w:pos="9072"/>
        </w:tabs>
        <w:spacing w:after="120"/>
        <w:ind w:firstLine="567"/>
        <w:jc w:val="both"/>
        <w:rPr>
          <w:bCs/>
          <w:szCs w:val="22"/>
        </w:rPr>
      </w:pPr>
      <w:r>
        <w:rPr>
          <w:bCs/>
          <w:szCs w:val="22"/>
        </w:rPr>
        <w:t>3.4 Research Instruments</w:t>
      </w:r>
      <w:r w:rsidR="00F05B36">
        <w:rPr>
          <w:bCs/>
          <w:szCs w:val="22"/>
        </w:rPr>
        <w:tab/>
        <w:t>2</w:t>
      </w:r>
      <w:r w:rsidR="00176D0C">
        <w:rPr>
          <w:bCs/>
          <w:szCs w:val="22"/>
        </w:rPr>
        <w:t>4</w:t>
      </w:r>
    </w:p>
    <w:p w14:paraId="55B49F5E" w14:textId="16CD272C" w:rsidR="003F3247" w:rsidRDefault="003F3247" w:rsidP="00943D0E">
      <w:pPr>
        <w:tabs>
          <w:tab w:val="right" w:pos="9072"/>
        </w:tabs>
        <w:spacing w:after="120"/>
        <w:ind w:firstLine="567"/>
        <w:jc w:val="both"/>
        <w:rPr>
          <w:bCs/>
          <w:szCs w:val="22"/>
        </w:rPr>
      </w:pPr>
      <w:r>
        <w:rPr>
          <w:bCs/>
          <w:szCs w:val="22"/>
        </w:rPr>
        <w:lastRenderedPageBreak/>
        <w:t>3.5 Technique of Collecting Data</w:t>
      </w:r>
      <w:r w:rsidR="00F05B36">
        <w:rPr>
          <w:bCs/>
          <w:szCs w:val="22"/>
        </w:rPr>
        <w:tab/>
        <w:t>2</w:t>
      </w:r>
      <w:r w:rsidR="00176D0C">
        <w:rPr>
          <w:bCs/>
          <w:szCs w:val="22"/>
        </w:rPr>
        <w:t>4</w:t>
      </w:r>
    </w:p>
    <w:p w14:paraId="082C2A22" w14:textId="453DF1BC" w:rsidR="003F3247" w:rsidRDefault="003F3247" w:rsidP="00943D0E">
      <w:pPr>
        <w:tabs>
          <w:tab w:val="right" w:pos="9072"/>
        </w:tabs>
        <w:spacing w:after="120"/>
        <w:ind w:firstLine="993"/>
        <w:jc w:val="both"/>
        <w:rPr>
          <w:bCs/>
          <w:szCs w:val="22"/>
        </w:rPr>
      </w:pPr>
      <w:r>
        <w:rPr>
          <w:bCs/>
          <w:szCs w:val="22"/>
        </w:rPr>
        <w:t>3.5.1 Oral Test</w:t>
      </w:r>
      <w:r w:rsidR="00F05B36">
        <w:rPr>
          <w:bCs/>
          <w:szCs w:val="22"/>
        </w:rPr>
        <w:tab/>
        <w:t>2</w:t>
      </w:r>
      <w:r w:rsidR="00176D0C">
        <w:rPr>
          <w:bCs/>
          <w:szCs w:val="22"/>
        </w:rPr>
        <w:t>4</w:t>
      </w:r>
    </w:p>
    <w:p w14:paraId="78EC1ACB" w14:textId="7974BFFA" w:rsidR="003F3247" w:rsidRDefault="003F3247" w:rsidP="00943D0E">
      <w:pPr>
        <w:tabs>
          <w:tab w:val="right" w:pos="9072"/>
        </w:tabs>
        <w:spacing w:after="120"/>
        <w:ind w:firstLine="993"/>
        <w:jc w:val="both"/>
        <w:rPr>
          <w:bCs/>
          <w:szCs w:val="22"/>
        </w:rPr>
      </w:pPr>
      <w:r>
        <w:rPr>
          <w:bCs/>
          <w:szCs w:val="22"/>
        </w:rPr>
        <w:t>3.5.2 Questionnaire</w:t>
      </w:r>
      <w:r w:rsidR="00F05B36">
        <w:rPr>
          <w:bCs/>
          <w:szCs w:val="22"/>
        </w:rPr>
        <w:tab/>
        <w:t>2</w:t>
      </w:r>
      <w:r w:rsidR="00176D0C">
        <w:rPr>
          <w:bCs/>
          <w:szCs w:val="22"/>
        </w:rPr>
        <w:t>4</w:t>
      </w:r>
    </w:p>
    <w:p w14:paraId="29C70DF5" w14:textId="0813C40C" w:rsidR="003F3247" w:rsidRDefault="003F3247" w:rsidP="00943D0E">
      <w:pPr>
        <w:tabs>
          <w:tab w:val="right" w:pos="9072"/>
        </w:tabs>
        <w:spacing w:after="120"/>
        <w:ind w:firstLine="567"/>
        <w:jc w:val="both"/>
        <w:rPr>
          <w:bCs/>
          <w:szCs w:val="22"/>
        </w:rPr>
      </w:pPr>
      <w:r>
        <w:rPr>
          <w:bCs/>
          <w:szCs w:val="22"/>
        </w:rPr>
        <w:t>3.6 Technique of Analyzing Data</w:t>
      </w:r>
      <w:r w:rsidR="006C0015">
        <w:rPr>
          <w:bCs/>
          <w:szCs w:val="22"/>
        </w:rPr>
        <w:tab/>
      </w:r>
      <w:r w:rsidR="00F05B36">
        <w:rPr>
          <w:bCs/>
          <w:szCs w:val="22"/>
        </w:rPr>
        <w:t>2</w:t>
      </w:r>
      <w:r w:rsidR="00176D0C">
        <w:rPr>
          <w:bCs/>
          <w:szCs w:val="22"/>
        </w:rPr>
        <w:t>7</w:t>
      </w:r>
    </w:p>
    <w:p w14:paraId="43A23F78" w14:textId="1F5EE892" w:rsidR="003F3247" w:rsidRDefault="003F3247" w:rsidP="00943D0E">
      <w:pPr>
        <w:tabs>
          <w:tab w:val="right" w:pos="9072"/>
        </w:tabs>
        <w:spacing w:after="120"/>
        <w:ind w:firstLine="993"/>
        <w:jc w:val="both"/>
        <w:rPr>
          <w:bCs/>
          <w:szCs w:val="22"/>
        </w:rPr>
      </w:pPr>
      <w:r>
        <w:rPr>
          <w:bCs/>
          <w:szCs w:val="22"/>
        </w:rPr>
        <w:t>3.6.1 Analyzing the Oral Test</w:t>
      </w:r>
      <w:r w:rsidR="00F05B36">
        <w:rPr>
          <w:bCs/>
          <w:szCs w:val="22"/>
        </w:rPr>
        <w:tab/>
        <w:t>2</w:t>
      </w:r>
      <w:r w:rsidR="00176D0C">
        <w:rPr>
          <w:bCs/>
          <w:szCs w:val="22"/>
        </w:rPr>
        <w:t>7</w:t>
      </w:r>
    </w:p>
    <w:p w14:paraId="299061B1" w14:textId="631E4981" w:rsidR="003F3247" w:rsidRDefault="003F3247" w:rsidP="006C0015">
      <w:pPr>
        <w:tabs>
          <w:tab w:val="right" w:pos="9072"/>
        </w:tabs>
        <w:spacing w:after="120"/>
        <w:ind w:firstLine="992"/>
        <w:jc w:val="both"/>
        <w:rPr>
          <w:bCs/>
          <w:szCs w:val="22"/>
        </w:rPr>
      </w:pPr>
      <w:r>
        <w:rPr>
          <w:bCs/>
          <w:szCs w:val="22"/>
        </w:rPr>
        <w:t>3.6.</w:t>
      </w:r>
      <w:r w:rsidR="00D92AAC">
        <w:rPr>
          <w:bCs/>
          <w:szCs w:val="22"/>
        </w:rPr>
        <w:t>2</w:t>
      </w:r>
      <w:r>
        <w:rPr>
          <w:bCs/>
          <w:szCs w:val="22"/>
        </w:rPr>
        <w:t xml:space="preserve"> Analyzing the Question</w:t>
      </w:r>
      <w:r w:rsidR="00176D0C">
        <w:rPr>
          <w:bCs/>
          <w:szCs w:val="22"/>
        </w:rPr>
        <w:t>n</w:t>
      </w:r>
      <w:r>
        <w:rPr>
          <w:bCs/>
          <w:szCs w:val="22"/>
        </w:rPr>
        <w:t>aire</w:t>
      </w:r>
      <w:r w:rsidR="00F05B36">
        <w:rPr>
          <w:bCs/>
          <w:szCs w:val="22"/>
        </w:rPr>
        <w:tab/>
        <w:t>2</w:t>
      </w:r>
      <w:r w:rsidR="00176D0C">
        <w:rPr>
          <w:bCs/>
          <w:szCs w:val="22"/>
        </w:rPr>
        <w:t>7</w:t>
      </w:r>
    </w:p>
    <w:p w14:paraId="449D93AF" w14:textId="638F4418" w:rsidR="003F3247" w:rsidRDefault="003F3247" w:rsidP="006C0015">
      <w:pPr>
        <w:tabs>
          <w:tab w:val="right" w:pos="9072"/>
        </w:tabs>
        <w:spacing w:after="120"/>
        <w:ind w:firstLine="567"/>
        <w:jc w:val="both"/>
        <w:rPr>
          <w:bCs/>
          <w:szCs w:val="22"/>
        </w:rPr>
      </w:pPr>
      <w:r>
        <w:rPr>
          <w:bCs/>
          <w:szCs w:val="22"/>
        </w:rPr>
        <w:t>3.7 Research Schedule</w:t>
      </w:r>
      <w:r w:rsidR="00F05B36">
        <w:rPr>
          <w:bCs/>
          <w:szCs w:val="22"/>
        </w:rPr>
        <w:tab/>
        <w:t>2</w:t>
      </w:r>
      <w:r w:rsidR="00176D0C">
        <w:rPr>
          <w:bCs/>
          <w:szCs w:val="22"/>
        </w:rPr>
        <w:t>8</w:t>
      </w:r>
    </w:p>
    <w:p w14:paraId="03CF805C" w14:textId="77777777" w:rsidR="00AF10E8" w:rsidRPr="00243D5D" w:rsidRDefault="00A10EC8" w:rsidP="00D0297A">
      <w:pPr>
        <w:tabs>
          <w:tab w:val="right" w:pos="9072"/>
        </w:tabs>
        <w:spacing w:after="120"/>
        <w:jc w:val="both"/>
        <w:rPr>
          <w:b/>
          <w:szCs w:val="22"/>
        </w:rPr>
      </w:pPr>
      <w:r w:rsidRPr="00243D5D">
        <w:rPr>
          <w:b/>
          <w:szCs w:val="22"/>
        </w:rPr>
        <w:t>CHAPTER IV: RESEARCH FINDINGS AND DISCUSSION</w:t>
      </w:r>
      <w:r w:rsidR="00AF10E8" w:rsidRPr="00243D5D">
        <w:rPr>
          <w:b/>
          <w:szCs w:val="22"/>
        </w:rPr>
        <w:tab/>
        <w:t>29</w:t>
      </w:r>
    </w:p>
    <w:p w14:paraId="69C8DDEE" w14:textId="357C7CE0" w:rsidR="00AF10E8" w:rsidRDefault="00A10EC8" w:rsidP="00D0297A">
      <w:pPr>
        <w:tabs>
          <w:tab w:val="right" w:pos="9072"/>
        </w:tabs>
        <w:spacing w:after="120"/>
        <w:ind w:firstLine="567"/>
        <w:jc w:val="both"/>
        <w:rPr>
          <w:bCs/>
          <w:szCs w:val="22"/>
        </w:rPr>
      </w:pPr>
      <w:r>
        <w:rPr>
          <w:bCs/>
          <w:szCs w:val="22"/>
        </w:rPr>
        <w:t>4.1 Findings</w:t>
      </w:r>
      <w:r w:rsidR="00AF10E8">
        <w:rPr>
          <w:bCs/>
          <w:szCs w:val="22"/>
        </w:rPr>
        <w:tab/>
        <w:t>29</w:t>
      </w:r>
    </w:p>
    <w:p w14:paraId="6710C069" w14:textId="1790A489" w:rsidR="00AF10E8" w:rsidRDefault="00A10EC8" w:rsidP="00D0297A">
      <w:pPr>
        <w:tabs>
          <w:tab w:val="right" w:pos="9072"/>
        </w:tabs>
        <w:spacing w:after="120"/>
        <w:ind w:firstLine="993"/>
        <w:jc w:val="both"/>
        <w:rPr>
          <w:bCs/>
          <w:szCs w:val="22"/>
        </w:rPr>
      </w:pPr>
      <w:r>
        <w:rPr>
          <w:bCs/>
          <w:szCs w:val="22"/>
        </w:rPr>
        <w:t xml:space="preserve">4.1.1 </w:t>
      </w:r>
      <w:r w:rsidR="00AF10E8" w:rsidRPr="00AF10E8">
        <w:rPr>
          <w:bCs/>
        </w:rPr>
        <w:t>The Difficult Types of Diphthongs in Students' Pronunciation</w:t>
      </w:r>
      <w:r w:rsidR="00AF10E8">
        <w:rPr>
          <w:bCs/>
        </w:rPr>
        <w:tab/>
        <w:t>29</w:t>
      </w:r>
    </w:p>
    <w:p w14:paraId="0CF339D2" w14:textId="77777777" w:rsidR="00AF10E8" w:rsidRDefault="00A10EC8" w:rsidP="00D0297A">
      <w:pPr>
        <w:tabs>
          <w:tab w:val="right" w:pos="9072"/>
        </w:tabs>
        <w:spacing w:after="120"/>
        <w:ind w:left="993"/>
        <w:jc w:val="both"/>
        <w:rPr>
          <w:bCs/>
          <w:szCs w:val="22"/>
        </w:rPr>
      </w:pPr>
      <w:r w:rsidRPr="00AF10E8">
        <w:rPr>
          <w:bCs/>
          <w:szCs w:val="22"/>
        </w:rPr>
        <w:t>4.1.2</w:t>
      </w:r>
      <w:r w:rsidR="00AF10E8" w:rsidRPr="00AF10E8">
        <w:rPr>
          <w:bCs/>
          <w:szCs w:val="22"/>
        </w:rPr>
        <w:t xml:space="preserve"> </w:t>
      </w:r>
      <w:r w:rsidR="00AF10E8" w:rsidRPr="00AF10E8">
        <w:rPr>
          <w:bCs/>
          <w:color w:val="000000"/>
        </w:rPr>
        <w:t>The Most Difficult Position of Diphthongs in Students Pronunciation</w:t>
      </w:r>
      <w:r w:rsidR="00AF10E8">
        <w:rPr>
          <w:bCs/>
          <w:color w:val="000000"/>
        </w:rPr>
        <w:tab/>
        <w:t>31</w:t>
      </w:r>
    </w:p>
    <w:p w14:paraId="6BC2103C" w14:textId="72ECADF4" w:rsidR="00AF10E8" w:rsidRDefault="00A10EC8" w:rsidP="00D0297A">
      <w:pPr>
        <w:tabs>
          <w:tab w:val="right" w:pos="9072"/>
        </w:tabs>
        <w:spacing w:after="120"/>
        <w:ind w:firstLine="993"/>
        <w:jc w:val="both"/>
        <w:rPr>
          <w:bCs/>
          <w:szCs w:val="22"/>
        </w:rPr>
      </w:pPr>
      <w:r w:rsidRPr="00AF10E8">
        <w:rPr>
          <w:bCs/>
          <w:szCs w:val="22"/>
        </w:rPr>
        <w:t>4.1.3</w:t>
      </w:r>
      <w:r w:rsidR="00AF10E8" w:rsidRPr="00AF10E8">
        <w:rPr>
          <w:bCs/>
        </w:rPr>
        <w:t xml:space="preserve"> Students Difficulty in Pronouncing English Diphthong Sounds</w:t>
      </w:r>
      <w:r w:rsidR="00AF10E8">
        <w:rPr>
          <w:bCs/>
        </w:rPr>
        <w:tab/>
        <w:t>35</w:t>
      </w:r>
    </w:p>
    <w:p w14:paraId="1D5DAEC7" w14:textId="5463FF1A" w:rsidR="00A10EC8" w:rsidRPr="00AF10E8" w:rsidRDefault="00A10EC8" w:rsidP="00D0297A">
      <w:pPr>
        <w:tabs>
          <w:tab w:val="right" w:pos="9072"/>
        </w:tabs>
        <w:spacing w:after="120"/>
        <w:ind w:firstLine="567"/>
        <w:jc w:val="both"/>
        <w:rPr>
          <w:bCs/>
          <w:szCs w:val="22"/>
        </w:rPr>
      </w:pPr>
      <w:r>
        <w:rPr>
          <w:bCs/>
          <w:szCs w:val="22"/>
        </w:rPr>
        <w:t>4.2 Discussion</w:t>
      </w:r>
      <w:r w:rsidR="00AF10E8">
        <w:rPr>
          <w:bCs/>
          <w:szCs w:val="22"/>
        </w:rPr>
        <w:tab/>
        <w:t>4</w:t>
      </w:r>
      <w:r w:rsidR="00243D5D">
        <w:rPr>
          <w:bCs/>
          <w:szCs w:val="22"/>
        </w:rPr>
        <w:t>1</w:t>
      </w:r>
    </w:p>
    <w:p w14:paraId="611FD8ED" w14:textId="4716109C" w:rsidR="00A10EC8" w:rsidRPr="00243D5D" w:rsidRDefault="00A10EC8" w:rsidP="00D0297A">
      <w:pPr>
        <w:tabs>
          <w:tab w:val="right" w:pos="9072"/>
        </w:tabs>
        <w:spacing w:after="120"/>
        <w:jc w:val="both"/>
        <w:rPr>
          <w:b/>
          <w:szCs w:val="22"/>
        </w:rPr>
      </w:pPr>
      <w:r w:rsidRPr="00243D5D">
        <w:rPr>
          <w:b/>
          <w:szCs w:val="22"/>
        </w:rPr>
        <w:t>CHAPTER V: CONCLUSION AND SUGGESTION</w:t>
      </w:r>
      <w:r w:rsidR="00AF10E8" w:rsidRPr="00243D5D">
        <w:rPr>
          <w:b/>
          <w:szCs w:val="22"/>
        </w:rPr>
        <w:tab/>
        <w:t>4</w:t>
      </w:r>
      <w:r w:rsidR="00243D5D">
        <w:rPr>
          <w:b/>
          <w:szCs w:val="22"/>
        </w:rPr>
        <w:t>3</w:t>
      </w:r>
    </w:p>
    <w:p w14:paraId="466E7ED8" w14:textId="60CEC35B" w:rsidR="00A10EC8" w:rsidRDefault="00A10EC8" w:rsidP="00D0297A">
      <w:pPr>
        <w:tabs>
          <w:tab w:val="right" w:pos="9072"/>
        </w:tabs>
        <w:spacing w:after="120"/>
        <w:ind w:firstLine="567"/>
        <w:jc w:val="both"/>
        <w:rPr>
          <w:bCs/>
          <w:szCs w:val="22"/>
        </w:rPr>
      </w:pPr>
      <w:r>
        <w:rPr>
          <w:bCs/>
          <w:szCs w:val="22"/>
        </w:rPr>
        <w:t>5.1 Conclusions</w:t>
      </w:r>
      <w:r w:rsidR="00AF10E8">
        <w:rPr>
          <w:bCs/>
          <w:szCs w:val="22"/>
        </w:rPr>
        <w:tab/>
        <w:t>4</w:t>
      </w:r>
      <w:r w:rsidR="00243D5D">
        <w:rPr>
          <w:bCs/>
          <w:szCs w:val="22"/>
        </w:rPr>
        <w:t>3</w:t>
      </w:r>
    </w:p>
    <w:p w14:paraId="00BAACF1" w14:textId="7B884759" w:rsidR="00A10EC8" w:rsidRDefault="00A10EC8" w:rsidP="00D0297A">
      <w:pPr>
        <w:tabs>
          <w:tab w:val="right" w:pos="9072"/>
        </w:tabs>
        <w:spacing w:after="120"/>
        <w:ind w:firstLine="567"/>
        <w:jc w:val="both"/>
        <w:rPr>
          <w:bCs/>
          <w:szCs w:val="22"/>
        </w:rPr>
      </w:pPr>
      <w:r>
        <w:rPr>
          <w:bCs/>
          <w:szCs w:val="22"/>
        </w:rPr>
        <w:t>5.2 Suggestion</w:t>
      </w:r>
      <w:r>
        <w:rPr>
          <w:bCs/>
          <w:szCs w:val="22"/>
        </w:rPr>
        <w:tab/>
      </w:r>
      <w:r w:rsidR="00AF10E8">
        <w:rPr>
          <w:bCs/>
          <w:szCs w:val="22"/>
        </w:rPr>
        <w:t>4</w:t>
      </w:r>
      <w:r w:rsidR="00243D5D">
        <w:rPr>
          <w:bCs/>
          <w:szCs w:val="22"/>
        </w:rPr>
        <w:t>4</w:t>
      </w:r>
    </w:p>
    <w:p w14:paraId="2359160F" w14:textId="6E7726CF" w:rsidR="003F3247" w:rsidRPr="003F3247" w:rsidRDefault="003F3247" w:rsidP="00D0297A">
      <w:pPr>
        <w:tabs>
          <w:tab w:val="right" w:pos="9072"/>
        </w:tabs>
        <w:spacing w:after="120"/>
        <w:jc w:val="both"/>
        <w:rPr>
          <w:b/>
          <w:szCs w:val="22"/>
        </w:rPr>
      </w:pPr>
      <w:r w:rsidRPr="003F3247">
        <w:rPr>
          <w:b/>
          <w:szCs w:val="22"/>
        </w:rPr>
        <w:t>REFERENCES</w:t>
      </w:r>
      <w:r w:rsidR="00F05B36">
        <w:rPr>
          <w:b/>
          <w:szCs w:val="22"/>
        </w:rPr>
        <w:tab/>
      </w:r>
      <w:r w:rsidR="000116AB">
        <w:rPr>
          <w:b/>
          <w:szCs w:val="22"/>
        </w:rPr>
        <w:t>4</w:t>
      </w:r>
      <w:r w:rsidR="00243D5D">
        <w:rPr>
          <w:b/>
          <w:szCs w:val="22"/>
        </w:rPr>
        <w:t>5</w:t>
      </w:r>
    </w:p>
    <w:p w14:paraId="345CD07A" w14:textId="4EF91682" w:rsidR="003F3247" w:rsidRPr="003F3247" w:rsidRDefault="003F3247" w:rsidP="00D0297A">
      <w:pPr>
        <w:tabs>
          <w:tab w:val="right" w:pos="9072"/>
        </w:tabs>
        <w:spacing w:after="120"/>
        <w:jc w:val="both"/>
        <w:rPr>
          <w:b/>
          <w:szCs w:val="22"/>
        </w:rPr>
      </w:pPr>
      <w:r w:rsidRPr="003F3247">
        <w:rPr>
          <w:b/>
          <w:szCs w:val="22"/>
        </w:rPr>
        <w:t>APPENDICES</w:t>
      </w:r>
      <w:r w:rsidR="00F05B36">
        <w:rPr>
          <w:b/>
          <w:szCs w:val="22"/>
        </w:rPr>
        <w:tab/>
      </w:r>
      <w:r w:rsidR="00841E36">
        <w:rPr>
          <w:b/>
          <w:szCs w:val="22"/>
        </w:rPr>
        <w:t>49</w:t>
      </w:r>
    </w:p>
    <w:p w14:paraId="7AB435AF" w14:textId="77777777" w:rsidR="003F3247" w:rsidRDefault="003F3247" w:rsidP="009604C2">
      <w:pPr>
        <w:tabs>
          <w:tab w:val="left" w:pos="7560"/>
          <w:tab w:val="right" w:leader="dot" w:pos="9072"/>
        </w:tabs>
        <w:jc w:val="both"/>
        <w:rPr>
          <w:bCs/>
          <w:szCs w:val="22"/>
        </w:rPr>
      </w:pPr>
    </w:p>
    <w:p w14:paraId="321450C8" w14:textId="77777777" w:rsidR="00D0297A" w:rsidRDefault="00D0297A" w:rsidP="009604C2">
      <w:pPr>
        <w:tabs>
          <w:tab w:val="left" w:pos="7560"/>
          <w:tab w:val="right" w:leader="dot" w:pos="9072"/>
        </w:tabs>
        <w:jc w:val="both"/>
        <w:rPr>
          <w:bCs/>
          <w:szCs w:val="22"/>
        </w:rPr>
      </w:pPr>
    </w:p>
    <w:p w14:paraId="422113B5" w14:textId="77777777" w:rsidR="00B55F81" w:rsidRDefault="00B55F81" w:rsidP="009604C2">
      <w:pPr>
        <w:tabs>
          <w:tab w:val="left" w:pos="7560"/>
          <w:tab w:val="right" w:leader="dot" w:pos="9072"/>
        </w:tabs>
        <w:jc w:val="both"/>
        <w:rPr>
          <w:bCs/>
          <w:szCs w:val="22"/>
        </w:rPr>
      </w:pPr>
    </w:p>
    <w:p w14:paraId="09FDDD00" w14:textId="77777777" w:rsidR="00B55F81" w:rsidRDefault="00B55F81" w:rsidP="009604C2">
      <w:pPr>
        <w:tabs>
          <w:tab w:val="left" w:pos="7560"/>
          <w:tab w:val="right" w:leader="dot" w:pos="9072"/>
        </w:tabs>
        <w:jc w:val="both"/>
        <w:rPr>
          <w:bCs/>
          <w:szCs w:val="22"/>
        </w:rPr>
      </w:pPr>
    </w:p>
    <w:p w14:paraId="6B13FF19" w14:textId="77777777" w:rsidR="00B55F81" w:rsidRDefault="00B55F81" w:rsidP="009604C2">
      <w:pPr>
        <w:tabs>
          <w:tab w:val="left" w:pos="7560"/>
          <w:tab w:val="right" w:leader="dot" w:pos="9072"/>
        </w:tabs>
        <w:jc w:val="both"/>
        <w:rPr>
          <w:bCs/>
          <w:szCs w:val="22"/>
        </w:rPr>
      </w:pPr>
    </w:p>
    <w:p w14:paraId="792E4176" w14:textId="77777777" w:rsidR="00B55F81" w:rsidRDefault="00B55F81" w:rsidP="009604C2">
      <w:pPr>
        <w:tabs>
          <w:tab w:val="left" w:pos="7560"/>
          <w:tab w:val="right" w:leader="dot" w:pos="9072"/>
        </w:tabs>
        <w:jc w:val="both"/>
        <w:rPr>
          <w:bCs/>
          <w:szCs w:val="22"/>
        </w:rPr>
      </w:pPr>
    </w:p>
    <w:p w14:paraId="7E9254E8" w14:textId="77777777" w:rsidR="00B55F81" w:rsidRDefault="00B55F81" w:rsidP="009604C2">
      <w:pPr>
        <w:tabs>
          <w:tab w:val="left" w:pos="7560"/>
          <w:tab w:val="right" w:leader="dot" w:pos="9072"/>
        </w:tabs>
        <w:jc w:val="both"/>
        <w:rPr>
          <w:bCs/>
          <w:szCs w:val="22"/>
        </w:rPr>
      </w:pPr>
    </w:p>
    <w:p w14:paraId="7B6D4D37" w14:textId="77777777" w:rsidR="00B55F81" w:rsidRDefault="00B55F81" w:rsidP="00D26CE0">
      <w:pPr>
        <w:tabs>
          <w:tab w:val="left" w:pos="7560"/>
        </w:tabs>
        <w:rPr>
          <w:bCs/>
          <w:szCs w:val="22"/>
        </w:rPr>
      </w:pPr>
    </w:p>
    <w:p w14:paraId="4FFCE604" w14:textId="77777777" w:rsidR="000116AB" w:rsidRDefault="000116AB" w:rsidP="00D26CE0">
      <w:pPr>
        <w:tabs>
          <w:tab w:val="left" w:pos="7560"/>
        </w:tabs>
        <w:rPr>
          <w:bCs/>
          <w:szCs w:val="22"/>
        </w:rPr>
      </w:pPr>
    </w:p>
    <w:p w14:paraId="2B3828E0" w14:textId="5DD3CBAE" w:rsidR="00B55F81" w:rsidRPr="008463FC" w:rsidRDefault="008463FC" w:rsidP="00822E56">
      <w:pPr>
        <w:spacing w:after="0" w:line="480" w:lineRule="auto"/>
        <w:jc w:val="center"/>
        <w:rPr>
          <w:b/>
          <w:bCs/>
        </w:rPr>
      </w:pPr>
      <w:bookmarkStart w:id="5" w:name="_Toc130640977"/>
      <w:bookmarkStart w:id="6" w:name="_Toc130638167"/>
      <w:r w:rsidRPr="008463FC">
        <w:rPr>
          <w:b/>
          <w:bCs/>
        </w:rPr>
        <w:lastRenderedPageBreak/>
        <w:t>LIST OF TABLES</w:t>
      </w:r>
    </w:p>
    <w:p w14:paraId="6258D7D5" w14:textId="386BD610" w:rsidR="008463FC" w:rsidRPr="008463FC" w:rsidRDefault="008463FC" w:rsidP="00943D0E">
      <w:pPr>
        <w:tabs>
          <w:tab w:val="right" w:pos="9072"/>
        </w:tabs>
        <w:spacing w:after="0" w:line="480" w:lineRule="auto"/>
        <w:jc w:val="both"/>
        <w:rPr>
          <w:bCs/>
          <w:szCs w:val="22"/>
        </w:rPr>
      </w:pPr>
      <w:r>
        <w:rPr>
          <w:bCs/>
          <w:szCs w:val="22"/>
        </w:rPr>
        <w:t>Table 2.1: The Distribution of British English Diphthongs</w:t>
      </w:r>
      <w:r w:rsidRPr="008463FC">
        <w:rPr>
          <w:bCs/>
          <w:szCs w:val="22"/>
        </w:rPr>
        <w:tab/>
      </w:r>
      <w:r w:rsidR="00F960FD">
        <w:rPr>
          <w:bCs/>
          <w:szCs w:val="22"/>
        </w:rPr>
        <w:t>1</w:t>
      </w:r>
      <w:r w:rsidR="00176D0C">
        <w:rPr>
          <w:bCs/>
          <w:szCs w:val="22"/>
        </w:rPr>
        <w:t>3</w:t>
      </w:r>
    </w:p>
    <w:p w14:paraId="5B4B1482" w14:textId="04BD36EA" w:rsidR="008463FC" w:rsidRDefault="008463FC" w:rsidP="00943D0E">
      <w:pPr>
        <w:tabs>
          <w:tab w:val="right" w:pos="9072"/>
        </w:tabs>
        <w:spacing w:after="0" w:line="480" w:lineRule="auto"/>
        <w:jc w:val="both"/>
        <w:rPr>
          <w:bCs/>
          <w:szCs w:val="22"/>
        </w:rPr>
      </w:pPr>
      <w:r>
        <w:rPr>
          <w:bCs/>
          <w:szCs w:val="22"/>
        </w:rPr>
        <w:t>Table 3.1: The Population</w:t>
      </w:r>
      <w:r w:rsidRPr="008463FC">
        <w:rPr>
          <w:bCs/>
          <w:szCs w:val="22"/>
        </w:rPr>
        <w:tab/>
      </w:r>
      <w:r w:rsidR="00F960FD">
        <w:rPr>
          <w:bCs/>
          <w:szCs w:val="22"/>
        </w:rPr>
        <w:t>2</w:t>
      </w:r>
      <w:r w:rsidR="00176D0C">
        <w:rPr>
          <w:bCs/>
          <w:szCs w:val="22"/>
        </w:rPr>
        <w:t>3</w:t>
      </w:r>
    </w:p>
    <w:p w14:paraId="0B2AC9D1" w14:textId="46DF36A2" w:rsidR="008463FC" w:rsidRDefault="008463FC" w:rsidP="00943D0E">
      <w:pPr>
        <w:tabs>
          <w:tab w:val="right" w:pos="9072"/>
        </w:tabs>
        <w:spacing w:after="0" w:line="480" w:lineRule="auto"/>
        <w:jc w:val="both"/>
        <w:rPr>
          <w:bCs/>
          <w:szCs w:val="22"/>
        </w:rPr>
      </w:pPr>
      <w:r>
        <w:rPr>
          <w:bCs/>
          <w:szCs w:val="22"/>
        </w:rPr>
        <w:t>Table 3.2: Time Schedule of Research</w:t>
      </w:r>
      <w:r w:rsidRPr="008463FC">
        <w:rPr>
          <w:bCs/>
          <w:szCs w:val="22"/>
        </w:rPr>
        <w:tab/>
      </w:r>
      <w:r w:rsidR="00F960FD">
        <w:rPr>
          <w:bCs/>
          <w:szCs w:val="22"/>
        </w:rPr>
        <w:t>2</w:t>
      </w:r>
      <w:r w:rsidR="00176D0C">
        <w:rPr>
          <w:bCs/>
          <w:szCs w:val="22"/>
        </w:rPr>
        <w:t>8</w:t>
      </w:r>
    </w:p>
    <w:p w14:paraId="011A3BFD" w14:textId="2EFFB303" w:rsidR="000116AB" w:rsidRDefault="000116AB" w:rsidP="000116AB">
      <w:pPr>
        <w:tabs>
          <w:tab w:val="right" w:pos="9072"/>
        </w:tabs>
        <w:spacing w:after="0" w:line="480" w:lineRule="auto"/>
        <w:jc w:val="both"/>
        <w:rPr>
          <w:bCs/>
        </w:rPr>
      </w:pPr>
      <w:r w:rsidRPr="006158E0">
        <w:rPr>
          <w:bCs/>
        </w:rPr>
        <w:t>Table 4.1</w:t>
      </w:r>
      <w:r>
        <w:rPr>
          <w:bCs/>
        </w:rPr>
        <w:t>:</w:t>
      </w:r>
      <w:r w:rsidRPr="006158E0">
        <w:rPr>
          <w:bCs/>
        </w:rPr>
        <w:t xml:space="preserve"> Frequency of The Difficult Types of Diphthongs</w:t>
      </w:r>
      <w:r>
        <w:rPr>
          <w:bCs/>
        </w:rPr>
        <w:tab/>
      </w:r>
      <w:r w:rsidR="00516E60">
        <w:rPr>
          <w:bCs/>
        </w:rPr>
        <w:t>31</w:t>
      </w:r>
    </w:p>
    <w:p w14:paraId="23BA5A40" w14:textId="56A1A9F9" w:rsidR="000116AB" w:rsidRDefault="000116AB" w:rsidP="000116AB">
      <w:pPr>
        <w:tabs>
          <w:tab w:val="right" w:pos="9072"/>
        </w:tabs>
        <w:spacing w:after="0" w:line="480" w:lineRule="auto"/>
        <w:jc w:val="both"/>
        <w:rPr>
          <w:bCs/>
        </w:rPr>
      </w:pPr>
      <w:r w:rsidRPr="006158E0">
        <w:rPr>
          <w:bCs/>
        </w:rPr>
        <w:t>Table 4.2</w:t>
      </w:r>
      <w:r w:rsidR="00516E60">
        <w:rPr>
          <w:bCs/>
        </w:rPr>
        <w:t>:</w:t>
      </w:r>
      <w:r w:rsidRPr="006158E0">
        <w:rPr>
          <w:bCs/>
        </w:rPr>
        <w:t xml:space="preserve"> Frequency of The Most Difficult </w:t>
      </w:r>
      <w:r>
        <w:rPr>
          <w:bCs/>
        </w:rPr>
        <w:t>P</w:t>
      </w:r>
      <w:r w:rsidRPr="006158E0">
        <w:rPr>
          <w:bCs/>
        </w:rPr>
        <w:t>osition of Diphthongs</w:t>
      </w:r>
      <w:r>
        <w:rPr>
          <w:bCs/>
        </w:rPr>
        <w:tab/>
      </w:r>
      <w:r w:rsidR="00516E60">
        <w:rPr>
          <w:bCs/>
        </w:rPr>
        <w:t>34</w:t>
      </w:r>
    </w:p>
    <w:p w14:paraId="6D59B559" w14:textId="4624BD5E" w:rsidR="000116AB" w:rsidRDefault="000116AB" w:rsidP="000116AB">
      <w:pPr>
        <w:tabs>
          <w:tab w:val="right" w:pos="9072"/>
        </w:tabs>
        <w:spacing w:after="0" w:line="480" w:lineRule="auto"/>
        <w:jc w:val="both"/>
        <w:rPr>
          <w:bCs/>
        </w:rPr>
      </w:pPr>
      <w:r w:rsidRPr="006158E0">
        <w:rPr>
          <w:bCs/>
        </w:rPr>
        <w:t>Table 4.3 The Valid Statements in Questionnaire</w:t>
      </w:r>
      <w:r>
        <w:rPr>
          <w:bCs/>
        </w:rPr>
        <w:tab/>
      </w:r>
      <w:r w:rsidR="00516E60">
        <w:rPr>
          <w:bCs/>
        </w:rPr>
        <w:t>35</w:t>
      </w:r>
    </w:p>
    <w:p w14:paraId="1EBA42A2" w14:textId="6E2956DB" w:rsidR="000116AB" w:rsidRDefault="000116AB" w:rsidP="000116AB">
      <w:pPr>
        <w:tabs>
          <w:tab w:val="right" w:pos="9072"/>
        </w:tabs>
        <w:spacing w:after="0" w:line="480" w:lineRule="auto"/>
        <w:jc w:val="both"/>
        <w:rPr>
          <w:bCs/>
        </w:rPr>
      </w:pPr>
      <w:r w:rsidRPr="006158E0">
        <w:rPr>
          <w:bCs/>
        </w:rPr>
        <w:t>Table 4.4</w:t>
      </w:r>
      <w:r w:rsidR="00516E60">
        <w:rPr>
          <w:bCs/>
        </w:rPr>
        <w:t>:</w:t>
      </w:r>
      <w:r w:rsidRPr="006158E0">
        <w:rPr>
          <w:bCs/>
        </w:rPr>
        <w:t xml:space="preserve"> The Frequency of Students in Variable 1</w:t>
      </w:r>
      <w:r>
        <w:rPr>
          <w:bCs/>
        </w:rPr>
        <w:tab/>
      </w:r>
      <w:r w:rsidR="00516E60">
        <w:rPr>
          <w:bCs/>
        </w:rPr>
        <w:t>3</w:t>
      </w:r>
      <w:r w:rsidR="00841E36">
        <w:rPr>
          <w:bCs/>
        </w:rPr>
        <w:t>6</w:t>
      </w:r>
    </w:p>
    <w:p w14:paraId="408FAC96" w14:textId="744BE312" w:rsidR="000116AB" w:rsidRDefault="000116AB" w:rsidP="000116AB">
      <w:pPr>
        <w:tabs>
          <w:tab w:val="right" w:pos="9072"/>
        </w:tabs>
        <w:spacing w:after="0" w:line="480" w:lineRule="auto"/>
        <w:jc w:val="both"/>
        <w:rPr>
          <w:bCs/>
        </w:rPr>
      </w:pPr>
      <w:r w:rsidRPr="006158E0">
        <w:rPr>
          <w:bCs/>
        </w:rPr>
        <w:t>Table 4.5</w:t>
      </w:r>
      <w:r w:rsidR="00516E60">
        <w:rPr>
          <w:bCs/>
        </w:rPr>
        <w:t>:</w:t>
      </w:r>
      <w:r w:rsidRPr="006158E0">
        <w:rPr>
          <w:bCs/>
        </w:rPr>
        <w:t xml:space="preserve"> The Frequency of Students in Variable 2</w:t>
      </w:r>
      <w:r>
        <w:rPr>
          <w:bCs/>
        </w:rPr>
        <w:tab/>
      </w:r>
      <w:r w:rsidR="00516E60">
        <w:rPr>
          <w:bCs/>
        </w:rPr>
        <w:t>3</w:t>
      </w:r>
      <w:r w:rsidR="00841E36">
        <w:rPr>
          <w:bCs/>
        </w:rPr>
        <w:t>7</w:t>
      </w:r>
    </w:p>
    <w:p w14:paraId="1F349052" w14:textId="753369D6" w:rsidR="000116AB" w:rsidRDefault="000116AB" w:rsidP="000116AB">
      <w:pPr>
        <w:tabs>
          <w:tab w:val="right" w:pos="9072"/>
        </w:tabs>
        <w:spacing w:after="0" w:line="480" w:lineRule="auto"/>
        <w:jc w:val="both"/>
        <w:rPr>
          <w:bCs/>
        </w:rPr>
      </w:pPr>
      <w:r w:rsidRPr="006158E0">
        <w:rPr>
          <w:bCs/>
        </w:rPr>
        <w:t>Table 4.6</w:t>
      </w:r>
      <w:r w:rsidR="00516E60">
        <w:rPr>
          <w:bCs/>
        </w:rPr>
        <w:t>:</w:t>
      </w:r>
      <w:r w:rsidRPr="006158E0">
        <w:rPr>
          <w:bCs/>
        </w:rPr>
        <w:t xml:space="preserve"> The Frequency of Students in Variable 3</w:t>
      </w:r>
      <w:r>
        <w:rPr>
          <w:bCs/>
        </w:rPr>
        <w:tab/>
      </w:r>
      <w:r w:rsidR="00516E60">
        <w:rPr>
          <w:bCs/>
        </w:rPr>
        <w:t>3</w:t>
      </w:r>
      <w:r w:rsidR="00841E36">
        <w:rPr>
          <w:bCs/>
        </w:rPr>
        <w:t>8</w:t>
      </w:r>
    </w:p>
    <w:p w14:paraId="2BF0BCBC" w14:textId="31A91C61" w:rsidR="000116AB" w:rsidRDefault="000116AB" w:rsidP="000116AB">
      <w:pPr>
        <w:tabs>
          <w:tab w:val="right" w:pos="9072"/>
        </w:tabs>
        <w:spacing w:after="0" w:line="480" w:lineRule="auto"/>
        <w:jc w:val="both"/>
        <w:rPr>
          <w:bCs/>
        </w:rPr>
      </w:pPr>
      <w:r w:rsidRPr="006158E0">
        <w:rPr>
          <w:bCs/>
        </w:rPr>
        <w:t>Table 4.7</w:t>
      </w:r>
      <w:r w:rsidR="00516E60">
        <w:rPr>
          <w:bCs/>
        </w:rPr>
        <w:t>:</w:t>
      </w:r>
      <w:r w:rsidRPr="006158E0">
        <w:rPr>
          <w:bCs/>
        </w:rPr>
        <w:t xml:space="preserve"> The Frequency of Students in Variable 4</w:t>
      </w:r>
      <w:r>
        <w:rPr>
          <w:bCs/>
        </w:rPr>
        <w:tab/>
      </w:r>
      <w:r w:rsidR="00841E36">
        <w:rPr>
          <w:bCs/>
        </w:rPr>
        <w:t>39</w:t>
      </w:r>
    </w:p>
    <w:p w14:paraId="17D5A018" w14:textId="3E4D7947" w:rsidR="000116AB" w:rsidRPr="006158E0" w:rsidRDefault="000116AB" w:rsidP="000116AB">
      <w:pPr>
        <w:tabs>
          <w:tab w:val="right" w:pos="9072"/>
        </w:tabs>
        <w:spacing w:after="0" w:line="480" w:lineRule="auto"/>
        <w:jc w:val="both"/>
        <w:rPr>
          <w:bCs/>
        </w:rPr>
      </w:pPr>
      <w:r w:rsidRPr="006158E0">
        <w:rPr>
          <w:bCs/>
        </w:rPr>
        <w:t>Table 4.8</w:t>
      </w:r>
      <w:r w:rsidR="00516E60">
        <w:rPr>
          <w:bCs/>
        </w:rPr>
        <w:t>:</w:t>
      </w:r>
      <w:r w:rsidRPr="006158E0">
        <w:rPr>
          <w:bCs/>
        </w:rPr>
        <w:t xml:space="preserve"> The Frequency of Students in Variable 5</w:t>
      </w:r>
      <w:r>
        <w:rPr>
          <w:bCs/>
        </w:rPr>
        <w:tab/>
      </w:r>
      <w:r w:rsidR="00516E60">
        <w:rPr>
          <w:bCs/>
        </w:rPr>
        <w:t>4</w:t>
      </w:r>
      <w:r w:rsidR="00841E36">
        <w:rPr>
          <w:bCs/>
        </w:rPr>
        <w:t>0</w:t>
      </w:r>
    </w:p>
    <w:p w14:paraId="3D54740D" w14:textId="51BDF589" w:rsidR="00516E60" w:rsidRDefault="00516E60" w:rsidP="00516E60">
      <w:pPr>
        <w:tabs>
          <w:tab w:val="right" w:pos="9072"/>
        </w:tabs>
        <w:spacing w:after="0" w:line="480" w:lineRule="auto"/>
        <w:jc w:val="both"/>
        <w:rPr>
          <w:bCs/>
          <w:szCs w:val="22"/>
        </w:rPr>
      </w:pPr>
      <w:r>
        <w:rPr>
          <w:bCs/>
          <w:szCs w:val="22"/>
        </w:rPr>
        <w:t>Table 4.9: Table of Questionnaire</w:t>
      </w:r>
      <w:r>
        <w:rPr>
          <w:bCs/>
          <w:szCs w:val="22"/>
        </w:rPr>
        <w:tab/>
      </w:r>
      <w:r w:rsidR="00841E36">
        <w:rPr>
          <w:bCs/>
          <w:szCs w:val="22"/>
        </w:rPr>
        <w:t>49</w:t>
      </w:r>
    </w:p>
    <w:p w14:paraId="50AA3938" w14:textId="77777777" w:rsidR="000116AB" w:rsidRPr="006158E0" w:rsidRDefault="000116AB" w:rsidP="000116AB">
      <w:pPr>
        <w:spacing w:after="0" w:line="480" w:lineRule="auto"/>
        <w:rPr>
          <w:b/>
        </w:rPr>
      </w:pPr>
    </w:p>
    <w:p w14:paraId="5C5CB48B" w14:textId="0AFDDCD8" w:rsidR="000116AB" w:rsidRPr="000116AB" w:rsidRDefault="000116AB" w:rsidP="000116AB">
      <w:pPr>
        <w:tabs>
          <w:tab w:val="right" w:pos="9072"/>
        </w:tabs>
        <w:spacing w:after="0" w:line="480" w:lineRule="auto"/>
        <w:jc w:val="both"/>
        <w:rPr>
          <w:bCs/>
          <w:szCs w:val="22"/>
        </w:rPr>
      </w:pPr>
      <w:r>
        <w:rPr>
          <w:bCs/>
        </w:rPr>
        <w:tab/>
      </w:r>
    </w:p>
    <w:p w14:paraId="25DBB15C" w14:textId="77777777" w:rsidR="000116AB" w:rsidRPr="006158E0" w:rsidRDefault="000116AB" w:rsidP="000116AB">
      <w:pPr>
        <w:spacing w:after="0" w:line="480" w:lineRule="auto"/>
        <w:rPr>
          <w:b/>
        </w:rPr>
      </w:pPr>
    </w:p>
    <w:p w14:paraId="6932D86F" w14:textId="77777777" w:rsidR="000116AB" w:rsidRPr="008463FC" w:rsidRDefault="000116AB" w:rsidP="00943D0E">
      <w:pPr>
        <w:tabs>
          <w:tab w:val="right" w:pos="9072"/>
        </w:tabs>
        <w:spacing w:after="0" w:line="480" w:lineRule="auto"/>
        <w:jc w:val="both"/>
        <w:rPr>
          <w:bCs/>
          <w:szCs w:val="22"/>
        </w:rPr>
      </w:pPr>
    </w:p>
    <w:p w14:paraId="749FB090" w14:textId="5B6A71BC" w:rsidR="008463FC" w:rsidRPr="008463FC" w:rsidRDefault="008463FC" w:rsidP="008463FC">
      <w:pPr>
        <w:tabs>
          <w:tab w:val="right" w:leader="dot" w:pos="9072"/>
        </w:tabs>
        <w:spacing w:after="0" w:line="480" w:lineRule="auto"/>
        <w:jc w:val="both"/>
        <w:rPr>
          <w:bCs/>
          <w:szCs w:val="22"/>
        </w:rPr>
      </w:pPr>
    </w:p>
    <w:p w14:paraId="01CC06BA" w14:textId="77777777" w:rsidR="008463FC" w:rsidRDefault="008463FC" w:rsidP="008463FC">
      <w:pPr>
        <w:tabs>
          <w:tab w:val="right" w:leader="dot" w:pos="9072"/>
        </w:tabs>
        <w:spacing w:after="0" w:line="480" w:lineRule="auto"/>
        <w:jc w:val="both"/>
        <w:rPr>
          <w:bCs/>
          <w:szCs w:val="22"/>
        </w:rPr>
      </w:pPr>
    </w:p>
    <w:p w14:paraId="5FC2EFC3" w14:textId="77777777" w:rsidR="008463FC" w:rsidRDefault="008463FC" w:rsidP="008463FC">
      <w:pPr>
        <w:tabs>
          <w:tab w:val="right" w:leader="dot" w:pos="9072"/>
        </w:tabs>
        <w:spacing w:after="0" w:line="480" w:lineRule="auto"/>
        <w:jc w:val="both"/>
        <w:rPr>
          <w:bCs/>
          <w:szCs w:val="22"/>
        </w:rPr>
      </w:pPr>
    </w:p>
    <w:p w14:paraId="142C215D" w14:textId="77777777" w:rsidR="00822E56" w:rsidRDefault="00822E56" w:rsidP="00E66270">
      <w:pPr>
        <w:rPr>
          <w:bCs/>
          <w:szCs w:val="22"/>
        </w:rPr>
      </w:pPr>
    </w:p>
    <w:p w14:paraId="532638B2" w14:textId="77777777" w:rsidR="00516E60" w:rsidRDefault="00516E60" w:rsidP="00E66270">
      <w:pPr>
        <w:rPr>
          <w:bCs/>
          <w:szCs w:val="22"/>
        </w:rPr>
      </w:pPr>
    </w:p>
    <w:p w14:paraId="1D527CB4" w14:textId="77777777" w:rsidR="00516E60" w:rsidRDefault="00516E60" w:rsidP="00E66270">
      <w:pPr>
        <w:rPr>
          <w:bCs/>
          <w:szCs w:val="22"/>
        </w:rPr>
      </w:pPr>
    </w:p>
    <w:p w14:paraId="26961E39" w14:textId="77777777" w:rsidR="00DF2A01" w:rsidRDefault="00DF2A01" w:rsidP="00E66270"/>
    <w:p w14:paraId="533030CA" w14:textId="0D627D40" w:rsidR="00B55F81" w:rsidRPr="00F960FD" w:rsidRDefault="008463FC" w:rsidP="00822E56">
      <w:pPr>
        <w:spacing w:after="0" w:line="480" w:lineRule="auto"/>
        <w:jc w:val="center"/>
        <w:rPr>
          <w:b/>
          <w:bCs/>
        </w:rPr>
      </w:pPr>
      <w:r w:rsidRPr="00F960FD">
        <w:rPr>
          <w:b/>
          <w:bCs/>
        </w:rPr>
        <w:lastRenderedPageBreak/>
        <w:t>LIST OF FIGURE</w:t>
      </w:r>
      <w:r w:rsidR="00A10EC8">
        <w:rPr>
          <w:b/>
          <w:bCs/>
        </w:rPr>
        <w:t>S</w:t>
      </w:r>
    </w:p>
    <w:p w14:paraId="0D90695D" w14:textId="77777777" w:rsidR="00317033" w:rsidRDefault="008463FC" w:rsidP="00317033">
      <w:pPr>
        <w:tabs>
          <w:tab w:val="right" w:pos="9072"/>
        </w:tabs>
        <w:spacing w:after="0" w:line="480" w:lineRule="auto"/>
        <w:jc w:val="both"/>
        <w:rPr>
          <w:bCs/>
          <w:szCs w:val="22"/>
        </w:rPr>
      </w:pPr>
      <w:r>
        <w:rPr>
          <w:bCs/>
          <w:szCs w:val="22"/>
        </w:rPr>
        <w:t xml:space="preserve">Table 3.1: </w:t>
      </w:r>
      <w:r w:rsidR="00F960FD">
        <w:rPr>
          <w:bCs/>
          <w:szCs w:val="22"/>
        </w:rPr>
        <w:t xml:space="preserve">Factors Influencing Students’ Difficulty in Pronouncing English </w:t>
      </w:r>
      <w:r w:rsidR="00A10EC8">
        <w:rPr>
          <w:bCs/>
          <w:szCs w:val="22"/>
        </w:rPr>
        <w:t xml:space="preserve">  </w:t>
      </w:r>
      <w:r w:rsidR="00F960FD">
        <w:rPr>
          <w:bCs/>
          <w:szCs w:val="22"/>
        </w:rPr>
        <w:t>Diphthong</w:t>
      </w:r>
      <w:r w:rsidR="00516E60">
        <w:rPr>
          <w:bCs/>
          <w:szCs w:val="22"/>
        </w:rPr>
        <w:tab/>
        <w:t>26</w:t>
      </w:r>
    </w:p>
    <w:p w14:paraId="43C775F5" w14:textId="32A57A78" w:rsidR="00317033" w:rsidRDefault="00C8397E" w:rsidP="00317033">
      <w:pPr>
        <w:tabs>
          <w:tab w:val="right" w:pos="9072"/>
        </w:tabs>
        <w:spacing w:after="0" w:line="480" w:lineRule="auto"/>
        <w:jc w:val="both"/>
        <w:rPr>
          <w:bCs/>
          <w:szCs w:val="22"/>
        </w:rPr>
      </w:pPr>
      <w:r>
        <w:rPr>
          <w:bCs/>
        </w:rPr>
        <w:t>Figure</w:t>
      </w:r>
      <w:r w:rsidR="00516E60" w:rsidRPr="00516E60">
        <w:rPr>
          <w:bCs/>
        </w:rPr>
        <w:t xml:space="preserve"> 4.1 The Difficult Type of Closing Diphthongs</w:t>
      </w:r>
      <w:r w:rsidR="00317033">
        <w:rPr>
          <w:bCs/>
        </w:rPr>
        <w:tab/>
        <w:t>29</w:t>
      </w:r>
    </w:p>
    <w:p w14:paraId="772865C1" w14:textId="67B5669C" w:rsidR="00317033" w:rsidRDefault="00C8397E" w:rsidP="00317033">
      <w:pPr>
        <w:tabs>
          <w:tab w:val="right" w:pos="9072"/>
        </w:tabs>
        <w:spacing w:after="0" w:line="480" w:lineRule="auto"/>
        <w:jc w:val="both"/>
        <w:rPr>
          <w:bCs/>
          <w:szCs w:val="22"/>
        </w:rPr>
      </w:pPr>
      <w:r>
        <w:rPr>
          <w:bCs/>
        </w:rPr>
        <w:t>Figure</w:t>
      </w:r>
      <w:r w:rsidR="00516E60" w:rsidRPr="00516E60">
        <w:rPr>
          <w:bCs/>
        </w:rPr>
        <w:t xml:space="preserve"> 4.2 The Difficult Type of Centering Diphthongs</w:t>
      </w:r>
      <w:r w:rsidR="00317033">
        <w:rPr>
          <w:bCs/>
        </w:rPr>
        <w:tab/>
        <w:t>30</w:t>
      </w:r>
    </w:p>
    <w:p w14:paraId="0E7608CA" w14:textId="6E5D93BC" w:rsidR="00317033" w:rsidRDefault="00C8397E" w:rsidP="00317033">
      <w:pPr>
        <w:tabs>
          <w:tab w:val="right" w:pos="9072"/>
        </w:tabs>
        <w:spacing w:after="0" w:line="480" w:lineRule="auto"/>
        <w:jc w:val="both"/>
        <w:rPr>
          <w:bCs/>
          <w:szCs w:val="22"/>
        </w:rPr>
      </w:pPr>
      <w:r>
        <w:rPr>
          <w:bCs/>
        </w:rPr>
        <w:t>Figure</w:t>
      </w:r>
      <w:r w:rsidR="00516E60" w:rsidRPr="00516E60">
        <w:rPr>
          <w:bCs/>
        </w:rPr>
        <w:t xml:space="preserve"> 4.3 The Difficult Diphthongs</w:t>
      </w:r>
      <w:r w:rsidR="006A4472">
        <w:rPr>
          <w:bCs/>
        </w:rPr>
        <w:t xml:space="preserve"> in</w:t>
      </w:r>
      <w:r w:rsidR="001F03BD" w:rsidRPr="001F03BD">
        <w:rPr>
          <w:bCs/>
        </w:rPr>
        <w:t xml:space="preserve"> </w:t>
      </w:r>
      <w:r w:rsidR="001F03BD" w:rsidRPr="00516E60">
        <w:rPr>
          <w:bCs/>
        </w:rPr>
        <w:t>Initial Position</w:t>
      </w:r>
      <w:r w:rsidR="00317033">
        <w:rPr>
          <w:bCs/>
        </w:rPr>
        <w:tab/>
        <w:t>32</w:t>
      </w:r>
    </w:p>
    <w:p w14:paraId="5F7D288A" w14:textId="2E9DDD57" w:rsidR="00317033" w:rsidRDefault="00C8397E" w:rsidP="00317033">
      <w:pPr>
        <w:tabs>
          <w:tab w:val="right" w:pos="9072"/>
        </w:tabs>
        <w:spacing w:after="0" w:line="480" w:lineRule="auto"/>
        <w:jc w:val="both"/>
        <w:rPr>
          <w:bCs/>
          <w:szCs w:val="22"/>
        </w:rPr>
      </w:pPr>
      <w:r>
        <w:rPr>
          <w:bCs/>
        </w:rPr>
        <w:t>Figure</w:t>
      </w:r>
      <w:r w:rsidR="00516E60" w:rsidRPr="00516E60">
        <w:rPr>
          <w:bCs/>
        </w:rPr>
        <w:t xml:space="preserve"> 4.4 The Difficult Diphthongs</w:t>
      </w:r>
      <w:r w:rsidR="001F03BD" w:rsidRPr="001F03BD">
        <w:rPr>
          <w:bCs/>
        </w:rPr>
        <w:t xml:space="preserve"> </w:t>
      </w:r>
      <w:r w:rsidR="006A4472">
        <w:rPr>
          <w:bCs/>
        </w:rPr>
        <w:t xml:space="preserve">in </w:t>
      </w:r>
      <w:r w:rsidR="001F03BD" w:rsidRPr="00516E60">
        <w:rPr>
          <w:bCs/>
        </w:rPr>
        <w:t>Medial Position</w:t>
      </w:r>
      <w:r w:rsidR="00317033">
        <w:rPr>
          <w:bCs/>
        </w:rPr>
        <w:tab/>
        <w:t>3</w:t>
      </w:r>
      <w:r w:rsidR="007E43CE">
        <w:rPr>
          <w:bCs/>
        </w:rPr>
        <w:t>2</w:t>
      </w:r>
    </w:p>
    <w:p w14:paraId="44828E08" w14:textId="53AF0A75" w:rsidR="00317033" w:rsidRDefault="00C8397E" w:rsidP="00317033">
      <w:pPr>
        <w:tabs>
          <w:tab w:val="right" w:pos="9072"/>
        </w:tabs>
        <w:spacing w:after="0" w:line="480" w:lineRule="auto"/>
        <w:jc w:val="both"/>
        <w:rPr>
          <w:bCs/>
          <w:szCs w:val="22"/>
        </w:rPr>
      </w:pPr>
      <w:r>
        <w:rPr>
          <w:bCs/>
        </w:rPr>
        <w:t>Figure</w:t>
      </w:r>
      <w:r w:rsidR="00516E60" w:rsidRPr="00516E60">
        <w:rPr>
          <w:bCs/>
        </w:rPr>
        <w:t xml:space="preserve"> 4.5 The Difficult Diphthongs</w:t>
      </w:r>
      <w:r w:rsidR="001F03BD" w:rsidRPr="001F03BD">
        <w:rPr>
          <w:bCs/>
        </w:rPr>
        <w:t xml:space="preserve"> </w:t>
      </w:r>
      <w:r w:rsidR="006A4472">
        <w:rPr>
          <w:bCs/>
        </w:rPr>
        <w:t xml:space="preserve">in </w:t>
      </w:r>
      <w:r w:rsidR="001F03BD" w:rsidRPr="00516E60">
        <w:rPr>
          <w:bCs/>
        </w:rPr>
        <w:t>Final Position</w:t>
      </w:r>
      <w:r w:rsidR="00317033">
        <w:rPr>
          <w:bCs/>
        </w:rPr>
        <w:tab/>
        <w:t>3</w:t>
      </w:r>
      <w:r w:rsidR="007E43CE">
        <w:rPr>
          <w:bCs/>
        </w:rPr>
        <w:t>3</w:t>
      </w:r>
    </w:p>
    <w:p w14:paraId="669F0B00" w14:textId="4435B572" w:rsidR="00317033" w:rsidRDefault="00C8397E" w:rsidP="00317033">
      <w:pPr>
        <w:tabs>
          <w:tab w:val="right" w:pos="9072"/>
        </w:tabs>
        <w:spacing w:after="0" w:line="480" w:lineRule="auto"/>
        <w:jc w:val="both"/>
        <w:rPr>
          <w:bCs/>
          <w:szCs w:val="22"/>
        </w:rPr>
      </w:pPr>
      <w:r>
        <w:rPr>
          <w:bCs/>
        </w:rPr>
        <w:t>Figure</w:t>
      </w:r>
      <w:r w:rsidR="00516E60" w:rsidRPr="00516E60">
        <w:rPr>
          <w:bCs/>
        </w:rPr>
        <w:t xml:space="preserve"> 4.6 The Percentage of Students Answer in Variable 1</w:t>
      </w:r>
      <w:r w:rsidR="00317033">
        <w:rPr>
          <w:bCs/>
        </w:rPr>
        <w:tab/>
        <w:t>3</w:t>
      </w:r>
      <w:r w:rsidR="00841E36">
        <w:rPr>
          <w:bCs/>
        </w:rPr>
        <w:t>6</w:t>
      </w:r>
    </w:p>
    <w:p w14:paraId="7B30237E" w14:textId="23F4F98A" w:rsidR="00317033" w:rsidRDefault="00C8397E" w:rsidP="00317033">
      <w:pPr>
        <w:tabs>
          <w:tab w:val="right" w:pos="9072"/>
        </w:tabs>
        <w:spacing w:after="0" w:line="480" w:lineRule="auto"/>
        <w:jc w:val="both"/>
        <w:rPr>
          <w:bCs/>
          <w:szCs w:val="22"/>
        </w:rPr>
      </w:pPr>
      <w:r>
        <w:rPr>
          <w:bCs/>
        </w:rPr>
        <w:t>Figure</w:t>
      </w:r>
      <w:r w:rsidR="00516E60" w:rsidRPr="00516E60">
        <w:rPr>
          <w:bCs/>
        </w:rPr>
        <w:t xml:space="preserve"> 4.7 The Percentage of Students Answer in Variable 2</w:t>
      </w:r>
      <w:r w:rsidR="00317033">
        <w:rPr>
          <w:bCs/>
        </w:rPr>
        <w:tab/>
        <w:t>3</w:t>
      </w:r>
      <w:r w:rsidR="00841E36">
        <w:rPr>
          <w:bCs/>
        </w:rPr>
        <w:t>7</w:t>
      </w:r>
    </w:p>
    <w:p w14:paraId="1946D39E" w14:textId="4D68DBB5" w:rsidR="00317033" w:rsidRDefault="00C8397E" w:rsidP="00317033">
      <w:pPr>
        <w:tabs>
          <w:tab w:val="right" w:pos="9072"/>
        </w:tabs>
        <w:spacing w:after="0" w:line="480" w:lineRule="auto"/>
        <w:jc w:val="both"/>
        <w:rPr>
          <w:bCs/>
          <w:szCs w:val="22"/>
        </w:rPr>
      </w:pPr>
      <w:r>
        <w:rPr>
          <w:bCs/>
        </w:rPr>
        <w:t>Figure</w:t>
      </w:r>
      <w:r w:rsidR="00516E60" w:rsidRPr="00516E60">
        <w:rPr>
          <w:bCs/>
        </w:rPr>
        <w:t xml:space="preserve"> 4.8 The Percentage of Students Answer in Variable 3</w:t>
      </w:r>
      <w:r w:rsidR="00317033">
        <w:rPr>
          <w:bCs/>
        </w:rPr>
        <w:tab/>
        <w:t>3</w:t>
      </w:r>
      <w:r w:rsidR="00841E36">
        <w:rPr>
          <w:bCs/>
        </w:rPr>
        <w:t>8</w:t>
      </w:r>
    </w:p>
    <w:p w14:paraId="388A3F26" w14:textId="77CA927F" w:rsidR="00317033" w:rsidRDefault="00C8397E" w:rsidP="00317033">
      <w:pPr>
        <w:tabs>
          <w:tab w:val="right" w:pos="9072"/>
        </w:tabs>
        <w:spacing w:after="0" w:line="480" w:lineRule="auto"/>
        <w:jc w:val="both"/>
        <w:rPr>
          <w:bCs/>
          <w:szCs w:val="22"/>
        </w:rPr>
      </w:pPr>
      <w:r>
        <w:rPr>
          <w:bCs/>
        </w:rPr>
        <w:t>Figure</w:t>
      </w:r>
      <w:r w:rsidR="00516E60" w:rsidRPr="00516E60">
        <w:rPr>
          <w:bCs/>
        </w:rPr>
        <w:t xml:space="preserve"> 4.9 The Percentage of Students Answer in Variable 4</w:t>
      </w:r>
      <w:r w:rsidR="00317033">
        <w:rPr>
          <w:bCs/>
        </w:rPr>
        <w:tab/>
      </w:r>
      <w:r w:rsidR="00841E36">
        <w:rPr>
          <w:bCs/>
        </w:rPr>
        <w:t>39</w:t>
      </w:r>
    </w:p>
    <w:p w14:paraId="0F5C07FA" w14:textId="3D6DABD6" w:rsidR="00516E60" w:rsidRDefault="00C8397E" w:rsidP="00943D0E">
      <w:pPr>
        <w:tabs>
          <w:tab w:val="right" w:pos="9072"/>
        </w:tabs>
        <w:spacing w:after="0" w:line="480" w:lineRule="auto"/>
        <w:jc w:val="both"/>
        <w:rPr>
          <w:bCs/>
          <w:szCs w:val="22"/>
        </w:rPr>
      </w:pPr>
      <w:r>
        <w:rPr>
          <w:bCs/>
        </w:rPr>
        <w:t>Figure</w:t>
      </w:r>
      <w:r w:rsidR="00516E60" w:rsidRPr="00516E60">
        <w:rPr>
          <w:bCs/>
        </w:rPr>
        <w:t xml:space="preserve"> 4.10 The Percentage of Students Answer in Variable 5</w:t>
      </w:r>
      <w:r w:rsidR="00317033">
        <w:rPr>
          <w:bCs/>
        </w:rPr>
        <w:tab/>
        <w:t>4</w:t>
      </w:r>
      <w:r w:rsidR="00841E36">
        <w:rPr>
          <w:bCs/>
        </w:rPr>
        <w:t>0</w:t>
      </w:r>
    </w:p>
    <w:p w14:paraId="4037E99E" w14:textId="77777777" w:rsidR="00317033" w:rsidRPr="008463FC" w:rsidRDefault="00317033" w:rsidP="00943D0E">
      <w:pPr>
        <w:tabs>
          <w:tab w:val="right" w:pos="9072"/>
        </w:tabs>
        <w:spacing w:after="0" w:line="480" w:lineRule="auto"/>
        <w:jc w:val="both"/>
        <w:rPr>
          <w:bCs/>
          <w:szCs w:val="22"/>
        </w:rPr>
      </w:pPr>
    </w:p>
    <w:p w14:paraId="73A45CE3" w14:textId="77777777" w:rsidR="008463FC" w:rsidRDefault="008463FC" w:rsidP="008463FC"/>
    <w:p w14:paraId="7ACC9596" w14:textId="77777777" w:rsidR="00B55F81" w:rsidRDefault="00B55F81" w:rsidP="00E66270"/>
    <w:p w14:paraId="1593A464" w14:textId="77777777" w:rsidR="00B55F81" w:rsidRDefault="00B55F81" w:rsidP="00E66270"/>
    <w:p w14:paraId="5C163E68" w14:textId="77777777" w:rsidR="00B55F81" w:rsidRDefault="00B55F81" w:rsidP="00E66270"/>
    <w:p w14:paraId="5C6510D1" w14:textId="77777777" w:rsidR="00B55F81" w:rsidRDefault="00B55F81" w:rsidP="00E66270"/>
    <w:bookmarkEnd w:id="4"/>
    <w:p w14:paraId="24E8F007" w14:textId="43DCFE2F" w:rsidR="00B55F81" w:rsidRDefault="00B55F81" w:rsidP="0036315F">
      <w:pPr>
        <w:pStyle w:val="Heading1"/>
        <w:sectPr w:rsidR="00B55F81" w:rsidSect="006269DC">
          <w:headerReference w:type="even" r:id="rId10"/>
          <w:headerReference w:type="default" r:id="rId11"/>
          <w:footerReference w:type="even" r:id="rId12"/>
          <w:footerReference w:type="default" r:id="rId13"/>
          <w:pgSz w:w="11906" w:h="16838" w:code="9"/>
          <w:pgMar w:top="2268" w:right="1701" w:bottom="1701" w:left="2268" w:header="680" w:footer="720" w:gutter="0"/>
          <w:pgNumType w:fmt="lowerRoman" w:start="1"/>
          <w:cols w:space="720"/>
          <w:docGrid w:linePitch="360"/>
        </w:sectPr>
      </w:pPr>
    </w:p>
    <w:p w14:paraId="174CF950" w14:textId="77777777" w:rsidR="00B55F81" w:rsidRPr="005F2AC5" w:rsidRDefault="00B55F81" w:rsidP="005F2AC5">
      <w:pPr>
        <w:pStyle w:val="Heading1"/>
        <w:spacing w:before="120"/>
      </w:pPr>
      <w:bookmarkStart w:id="7" w:name="_Toc130640985"/>
      <w:bookmarkStart w:id="8" w:name="_Toc130638174"/>
      <w:bookmarkEnd w:id="5"/>
      <w:bookmarkEnd w:id="6"/>
      <w:r w:rsidRPr="005F2AC5">
        <w:lastRenderedPageBreak/>
        <w:t>CHAPTER I</w:t>
      </w:r>
    </w:p>
    <w:p w14:paraId="7F053173" w14:textId="77777777" w:rsidR="00B55F81" w:rsidRPr="005F2AC5" w:rsidRDefault="00B55F81" w:rsidP="005F2AC5">
      <w:pPr>
        <w:pStyle w:val="Heading1"/>
        <w:spacing w:before="120"/>
      </w:pPr>
      <w:r w:rsidRPr="005F2AC5">
        <w:t>INTRODUCTION</w:t>
      </w:r>
    </w:p>
    <w:p w14:paraId="2525BFF5" w14:textId="77777777" w:rsidR="002B38EF" w:rsidRDefault="00B55F81" w:rsidP="002B38EF">
      <w:pPr>
        <w:pStyle w:val="Heading2"/>
        <w:spacing w:after="0"/>
      </w:pPr>
      <w:r w:rsidRPr="005F2AC5">
        <w:t xml:space="preserve">Background of Research </w:t>
      </w:r>
    </w:p>
    <w:p w14:paraId="65C6AEBC" w14:textId="77777777" w:rsidR="003F6BCB" w:rsidRDefault="00B55F81" w:rsidP="000345F3">
      <w:pPr>
        <w:pStyle w:val="Heading2"/>
        <w:numPr>
          <w:ilvl w:val="0"/>
          <w:numId w:val="0"/>
        </w:numPr>
        <w:spacing w:after="0" w:line="480" w:lineRule="auto"/>
        <w:ind w:left="357" w:firstLine="777"/>
        <w:jc w:val="both"/>
        <w:rPr>
          <w:b w:val="0"/>
          <w:bCs w:val="0"/>
        </w:rPr>
      </w:pPr>
      <w:r w:rsidRPr="002B38EF">
        <w:rPr>
          <w:b w:val="0"/>
          <w:bCs w:val="0"/>
        </w:rPr>
        <w:t xml:space="preserve">Sound is a component of language that includes all information and utterances to be spoken. Sound has a significant role in language because it can be utilized to transmit information or utterances through oral and nasal cavities. These cavities serve as instruments for producing a variety of sounds that help information and form of speech be conveyed. That is the reason why every information or utterance made by those cavities is called spoken form. Therefore, the way people speak is greatly influenced by the pronunciation of the words to be expressed. </w:t>
      </w:r>
    </w:p>
    <w:p w14:paraId="0B36EA6E" w14:textId="28FEE9A6" w:rsidR="003F6BCB" w:rsidRDefault="00B55F81" w:rsidP="003F6BCB">
      <w:pPr>
        <w:pStyle w:val="Heading2"/>
        <w:numPr>
          <w:ilvl w:val="0"/>
          <w:numId w:val="0"/>
        </w:numPr>
        <w:spacing w:after="0" w:line="480" w:lineRule="auto"/>
        <w:ind w:left="360" w:firstLine="774"/>
        <w:jc w:val="both"/>
        <w:rPr>
          <w:b w:val="0"/>
          <w:bCs w:val="0"/>
        </w:rPr>
      </w:pPr>
      <w:r w:rsidRPr="002B38EF">
        <w:rPr>
          <w:b w:val="0"/>
          <w:bCs w:val="0"/>
        </w:rPr>
        <w:t xml:space="preserve">Pronunciation is the process of saying a sound. According to </w:t>
      </w:r>
      <w:proofErr w:type="spellStart"/>
      <w:r w:rsidRPr="002B38EF">
        <w:rPr>
          <w:b w:val="0"/>
          <w:bCs w:val="0"/>
        </w:rPr>
        <w:t>Gilakjani</w:t>
      </w:r>
      <w:proofErr w:type="spellEnd"/>
      <w:r w:rsidRPr="002B38EF">
        <w:rPr>
          <w:b w:val="0"/>
          <w:bCs w:val="0"/>
        </w:rPr>
        <w:t xml:space="preserve"> (2012) cited by </w:t>
      </w:r>
      <w:r w:rsidRPr="002B38EF">
        <w:rPr>
          <w:b w:val="0"/>
          <w:bCs w:val="0"/>
          <w:noProof/>
        </w:rPr>
        <w:t>Hussien, Mukhtar, and Badawi</w:t>
      </w:r>
      <w:r w:rsidR="001D57D6" w:rsidRPr="002B38EF">
        <w:rPr>
          <w:b w:val="0"/>
          <w:bCs w:val="0"/>
          <w:noProof/>
        </w:rPr>
        <w:t xml:space="preserve"> </w:t>
      </w:r>
      <w:sdt>
        <w:sdtPr>
          <w:rPr>
            <w:b w:val="0"/>
            <w:bCs w:val="0"/>
            <w:color w:val="000000"/>
          </w:rPr>
          <w:tag w:val="MENDELEY_CITATION_v3_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"/>
          <w:id w:val="1284076701"/>
          <w:placeholder>
            <w:docPart w:val="E300CDB81B614B019D4EC957ECB1B0FC"/>
          </w:placeholder>
        </w:sdtPr>
        <w:sdtContent>
          <w:r w:rsidR="00FB4BEA" w:rsidRPr="00FB4BEA">
            <w:rPr>
              <w:b w:val="0"/>
              <w:bCs w:val="0"/>
              <w:color w:val="000000"/>
            </w:rPr>
            <w:t>(2020)</w:t>
          </w:r>
        </w:sdtContent>
      </w:sdt>
      <w:r w:rsidRPr="002B38EF">
        <w:rPr>
          <w:b w:val="0"/>
          <w:bCs w:val="0"/>
        </w:rPr>
        <w:t xml:space="preserve"> assumes that pronunciation is a set of habits of producing sounds. Each sound has their own pronunciation</w:t>
      </w:r>
      <w:r w:rsidR="007C1C5D">
        <w:rPr>
          <w:b w:val="0"/>
          <w:bCs w:val="0"/>
        </w:rPr>
        <w:t xml:space="preserve">. </w:t>
      </w:r>
      <w:sdt>
        <w:sdtPr>
          <w:rPr>
            <w:b w:val="0"/>
            <w:bCs w:val="0"/>
            <w:color w:val="000000"/>
          </w:rPr>
          <w:tag w:val="MENDELEY_CITATION_v3_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"/>
          <w:id w:val="-270942249"/>
          <w:placeholder>
            <w:docPart w:val="DefaultPlaceholder_-1854013440"/>
          </w:placeholder>
        </w:sdtPr>
        <w:sdtEndPr>
          <w:rPr>
            <w:bCs/>
          </w:rPr>
        </w:sdtEndPr>
        <w:sdtContent>
          <w:r w:rsidR="00FB4BEA" w:rsidRPr="00FB4BEA">
            <w:rPr>
              <w:b w:val="0"/>
              <w:color w:val="000000"/>
            </w:rPr>
            <w:t xml:space="preserve">Basri, Hastini, and </w:t>
          </w:r>
          <w:proofErr w:type="spellStart"/>
          <w:r w:rsidR="00FB4BEA" w:rsidRPr="00FB4BEA">
            <w:rPr>
              <w:b w:val="0"/>
              <w:color w:val="000000"/>
            </w:rPr>
            <w:t>Bochari</w:t>
          </w:r>
          <w:proofErr w:type="spellEnd"/>
          <w:r w:rsidR="00FB4BEA" w:rsidRPr="00FB4BEA">
            <w:rPr>
              <w:b w:val="0"/>
              <w:color w:val="000000"/>
            </w:rPr>
            <w:t xml:space="preserve"> (2021)</w:t>
          </w:r>
        </w:sdtContent>
      </w:sdt>
      <w:r w:rsidR="007C1C5D">
        <w:t xml:space="preserve"> </w:t>
      </w:r>
      <w:r w:rsidR="007C1C5D" w:rsidRPr="00CF3B69">
        <w:rPr>
          <w:b w:val="0"/>
          <w:bCs w:val="0"/>
        </w:rPr>
        <w:t>assumes</w:t>
      </w:r>
      <w:r w:rsidR="007C1C5D">
        <w:t xml:space="preserve"> </w:t>
      </w:r>
      <w:proofErr w:type="spellStart"/>
      <w:r w:rsidR="007C1C5D">
        <w:rPr>
          <w:b w:val="0"/>
          <w:bCs w:val="0"/>
        </w:rPr>
        <w:t>pronounciation</w:t>
      </w:r>
      <w:proofErr w:type="spellEnd"/>
      <w:r w:rsidR="007C1C5D">
        <w:rPr>
          <w:b w:val="0"/>
          <w:bCs w:val="0"/>
        </w:rPr>
        <w:t xml:space="preserve"> have</w:t>
      </w:r>
      <w:r w:rsidRPr="002B38EF">
        <w:rPr>
          <w:b w:val="0"/>
          <w:bCs w:val="0"/>
        </w:rPr>
        <w:t xml:space="preserve"> each characteristic based on their place of articulation, manner of articulation and state of glottis for consonant sounds and tongue height, areas of tongue involved, intensity of vocal tract and lip shape for vowel sounds which differentiate among them.  </w:t>
      </w:r>
    </w:p>
    <w:p w14:paraId="5C8EB67B" w14:textId="5ED10BFB" w:rsidR="003F6BCB" w:rsidRDefault="00B55F81" w:rsidP="003F6BCB">
      <w:pPr>
        <w:pStyle w:val="Heading2"/>
        <w:numPr>
          <w:ilvl w:val="0"/>
          <w:numId w:val="0"/>
        </w:numPr>
        <w:spacing w:after="0" w:line="480" w:lineRule="auto"/>
        <w:ind w:left="360" w:firstLine="774"/>
        <w:jc w:val="both"/>
        <w:rPr>
          <w:b w:val="0"/>
          <w:bCs w:val="0"/>
        </w:rPr>
      </w:pPr>
      <w:r w:rsidRPr="002B38EF">
        <w:rPr>
          <w:b w:val="0"/>
          <w:bCs w:val="0"/>
        </w:rPr>
        <w:t xml:space="preserve">Vowels and consonants are the two different types of sounds in English. Between those two, a vowel is considered the most complicated sound because it is very difficult to distinguish the height of the tongue and the area of the tongue. Monophthong, diphthong, and triphthong are the three basic classifications of vowels. The number of vowels distinguishes them from one </w:t>
      </w:r>
      <w:r w:rsidRPr="002B38EF">
        <w:rPr>
          <w:b w:val="0"/>
          <w:bCs w:val="0"/>
        </w:rPr>
        <w:lastRenderedPageBreak/>
        <w:t>another. Monophthong in English is known as a single vowel because there is no other vowel following it, for instance in the word "eat" /it/, sound /</w:t>
      </w:r>
      <w:proofErr w:type="spellStart"/>
      <w:r w:rsidRPr="002B38EF">
        <w:rPr>
          <w:b w:val="0"/>
          <w:bCs w:val="0"/>
        </w:rPr>
        <w:t>i</w:t>
      </w:r>
      <w:proofErr w:type="spellEnd"/>
      <w:r w:rsidRPr="002B38EF">
        <w:rPr>
          <w:b w:val="0"/>
          <w:bCs w:val="0"/>
        </w:rPr>
        <w:t>/ is categorized as monophthong. Diphthong in English is known as a double vowel because there are two vowels coming together, for instance in the word "boy" /</w:t>
      </w:r>
      <w:proofErr w:type="spellStart"/>
      <w:r w:rsidRPr="002B38EF">
        <w:rPr>
          <w:b w:val="0"/>
          <w:bCs w:val="0"/>
        </w:rPr>
        <w:t>bɔɪ</w:t>
      </w:r>
      <w:proofErr w:type="spellEnd"/>
      <w:r w:rsidRPr="002B38EF">
        <w:rPr>
          <w:b w:val="0"/>
          <w:bCs w:val="0"/>
        </w:rPr>
        <w:t>/ sound /</w:t>
      </w:r>
      <w:proofErr w:type="spellStart"/>
      <w:r w:rsidRPr="002B38EF">
        <w:rPr>
          <w:b w:val="0"/>
          <w:bCs w:val="0"/>
        </w:rPr>
        <w:t>ɔɪ</w:t>
      </w:r>
      <w:proofErr w:type="spellEnd"/>
      <w:r w:rsidRPr="002B38EF">
        <w:rPr>
          <w:b w:val="0"/>
          <w:bCs w:val="0"/>
        </w:rPr>
        <w:t xml:space="preserve">/ is categorized as a diphthong. </w:t>
      </w:r>
    </w:p>
    <w:p w14:paraId="25A6F471" w14:textId="5D9D4AA1" w:rsidR="003F6BCB" w:rsidRDefault="00B55F81" w:rsidP="003F6BCB">
      <w:pPr>
        <w:pStyle w:val="Heading2"/>
        <w:numPr>
          <w:ilvl w:val="0"/>
          <w:numId w:val="0"/>
        </w:numPr>
        <w:spacing w:after="0" w:line="480" w:lineRule="auto"/>
        <w:ind w:left="360" w:firstLine="774"/>
        <w:jc w:val="both"/>
        <w:rPr>
          <w:b w:val="0"/>
          <w:bCs w:val="0"/>
        </w:rPr>
      </w:pPr>
      <w:r w:rsidRPr="002B38EF">
        <w:rPr>
          <w:b w:val="0"/>
          <w:bCs w:val="0"/>
        </w:rPr>
        <w:t xml:space="preserve">Gliding vowels, usually referred to as diphthongs, are common in English words and combine two vowel sounds into a single syllable. Ramelan (1999) as quoted by Donal </w:t>
      </w:r>
      <w:sdt>
        <w:sdtPr>
          <w:rPr>
            <w:b w:val="0"/>
            <w:bCs w:val="0"/>
            <w:color w:val="000000"/>
          </w:rPr>
          <w:tag w:val="MENDELEY_CITATION_v3_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"/>
          <w:id w:val="-1339693447"/>
          <w:placeholder>
            <w:docPart w:val="E300CDB81B614B019D4EC957ECB1B0FC"/>
          </w:placeholder>
        </w:sdtPr>
        <w:sdtContent>
          <w:r w:rsidR="00FB4BEA" w:rsidRPr="00FB4BEA">
            <w:rPr>
              <w:b w:val="0"/>
              <w:bCs w:val="0"/>
              <w:color w:val="000000"/>
            </w:rPr>
            <w:t>(2016)</w:t>
          </w:r>
        </w:sdtContent>
      </w:sdt>
      <w:r w:rsidR="00CF3B69">
        <w:rPr>
          <w:b w:val="0"/>
          <w:bCs w:val="0"/>
        </w:rPr>
        <w:t xml:space="preserve"> states </w:t>
      </w:r>
      <w:r w:rsidRPr="002B38EF">
        <w:rPr>
          <w:b w:val="0"/>
          <w:bCs w:val="0"/>
        </w:rPr>
        <w:t xml:space="preserve">a diphthong is pronounced in one syllable, or produced with one breath. Diphthong has a classification based on British English and American English. The majority of linguists agree that English has eight diphthongs in British English and five in American English. British English diphthongs are </w:t>
      </w:r>
      <w:proofErr w:type="spellStart"/>
      <w:r w:rsidRPr="002B38EF">
        <w:rPr>
          <w:b w:val="0"/>
          <w:bCs w:val="0"/>
        </w:rPr>
        <w:t>aʊ</w:t>
      </w:r>
      <w:proofErr w:type="spellEnd"/>
      <w:r w:rsidRPr="002B38EF">
        <w:rPr>
          <w:b w:val="0"/>
          <w:bCs w:val="0"/>
        </w:rPr>
        <w:t xml:space="preserve">, </w:t>
      </w:r>
      <w:proofErr w:type="spellStart"/>
      <w:r w:rsidRPr="002B38EF">
        <w:rPr>
          <w:b w:val="0"/>
          <w:bCs w:val="0"/>
        </w:rPr>
        <w:t>aɪ</w:t>
      </w:r>
      <w:proofErr w:type="spellEnd"/>
      <w:r w:rsidRPr="002B38EF">
        <w:rPr>
          <w:b w:val="0"/>
          <w:bCs w:val="0"/>
        </w:rPr>
        <w:t xml:space="preserve">, </w:t>
      </w:r>
      <w:proofErr w:type="spellStart"/>
      <w:r w:rsidRPr="002B38EF">
        <w:rPr>
          <w:b w:val="0"/>
          <w:bCs w:val="0"/>
        </w:rPr>
        <w:t>eɪ</w:t>
      </w:r>
      <w:proofErr w:type="spellEnd"/>
      <w:r w:rsidRPr="002B38EF">
        <w:rPr>
          <w:b w:val="0"/>
          <w:bCs w:val="0"/>
        </w:rPr>
        <w:t xml:space="preserve">, </w:t>
      </w:r>
      <w:proofErr w:type="spellStart"/>
      <w:r w:rsidRPr="002B38EF">
        <w:rPr>
          <w:b w:val="0"/>
          <w:bCs w:val="0"/>
        </w:rPr>
        <w:t>eə</w:t>
      </w:r>
      <w:proofErr w:type="spellEnd"/>
      <w:r w:rsidRPr="002B38EF">
        <w:rPr>
          <w:b w:val="0"/>
          <w:bCs w:val="0"/>
        </w:rPr>
        <w:t xml:space="preserve">, </w:t>
      </w:r>
      <w:proofErr w:type="spellStart"/>
      <w:r w:rsidRPr="002B38EF">
        <w:rPr>
          <w:b w:val="0"/>
          <w:bCs w:val="0"/>
        </w:rPr>
        <w:t>ɪə</w:t>
      </w:r>
      <w:proofErr w:type="spellEnd"/>
      <w:r w:rsidRPr="002B38EF">
        <w:rPr>
          <w:b w:val="0"/>
          <w:bCs w:val="0"/>
        </w:rPr>
        <w:t xml:space="preserve">, </w:t>
      </w:r>
      <w:proofErr w:type="spellStart"/>
      <w:r w:rsidRPr="002B38EF">
        <w:rPr>
          <w:b w:val="0"/>
          <w:bCs w:val="0"/>
        </w:rPr>
        <w:t>oʊ</w:t>
      </w:r>
      <w:proofErr w:type="spellEnd"/>
      <w:r w:rsidRPr="002B38EF">
        <w:rPr>
          <w:b w:val="0"/>
          <w:bCs w:val="0"/>
        </w:rPr>
        <w:t xml:space="preserve">, </w:t>
      </w:r>
      <w:proofErr w:type="spellStart"/>
      <w:r w:rsidRPr="002B38EF">
        <w:rPr>
          <w:b w:val="0"/>
          <w:bCs w:val="0"/>
        </w:rPr>
        <w:t>ɔɪ</w:t>
      </w:r>
      <w:proofErr w:type="spellEnd"/>
      <w:r w:rsidRPr="002B38EF">
        <w:rPr>
          <w:b w:val="0"/>
          <w:bCs w:val="0"/>
        </w:rPr>
        <w:t xml:space="preserve">, </w:t>
      </w:r>
      <w:proofErr w:type="spellStart"/>
      <w:r w:rsidRPr="002B38EF">
        <w:rPr>
          <w:b w:val="0"/>
          <w:bCs w:val="0"/>
        </w:rPr>
        <w:t>ʊə</w:t>
      </w:r>
      <w:proofErr w:type="spellEnd"/>
      <w:r w:rsidRPr="002B38EF">
        <w:rPr>
          <w:b w:val="0"/>
          <w:bCs w:val="0"/>
        </w:rPr>
        <w:t xml:space="preserve">, whether American English diphthongs are </w:t>
      </w:r>
      <w:proofErr w:type="spellStart"/>
      <w:r w:rsidRPr="002B38EF">
        <w:rPr>
          <w:b w:val="0"/>
          <w:bCs w:val="0"/>
        </w:rPr>
        <w:t>eɪ</w:t>
      </w:r>
      <w:proofErr w:type="spellEnd"/>
      <w:r w:rsidRPr="002B38EF">
        <w:rPr>
          <w:b w:val="0"/>
          <w:bCs w:val="0"/>
        </w:rPr>
        <w:t xml:space="preserve">, </w:t>
      </w:r>
      <w:proofErr w:type="spellStart"/>
      <w:r w:rsidRPr="002B38EF">
        <w:rPr>
          <w:b w:val="0"/>
          <w:bCs w:val="0"/>
        </w:rPr>
        <w:t>oʊ</w:t>
      </w:r>
      <w:proofErr w:type="spellEnd"/>
      <w:r w:rsidRPr="002B38EF">
        <w:rPr>
          <w:b w:val="0"/>
          <w:bCs w:val="0"/>
        </w:rPr>
        <w:t xml:space="preserve">, </w:t>
      </w:r>
      <w:proofErr w:type="spellStart"/>
      <w:r w:rsidRPr="002B38EF">
        <w:rPr>
          <w:b w:val="0"/>
          <w:bCs w:val="0"/>
        </w:rPr>
        <w:t>aɪ</w:t>
      </w:r>
      <w:proofErr w:type="spellEnd"/>
      <w:r w:rsidRPr="002B38EF">
        <w:rPr>
          <w:b w:val="0"/>
          <w:bCs w:val="0"/>
        </w:rPr>
        <w:t xml:space="preserve">, </w:t>
      </w:r>
      <w:proofErr w:type="spellStart"/>
      <w:r w:rsidRPr="002B38EF">
        <w:rPr>
          <w:b w:val="0"/>
          <w:bCs w:val="0"/>
        </w:rPr>
        <w:t>aʊ</w:t>
      </w:r>
      <w:proofErr w:type="spellEnd"/>
      <w:r w:rsidRPr="002B38EF">
        <w:rPr>
          <w:b w:val="0"/>
          <w:bCs w:val="0"/>
        </w:rPr>
        <w:t xml:space="preserve">, </w:t>
      </w:r>
      <w:proofErr w:type="spellStart"/>
      <w:r w:rsidRPr="002B38EF">
        <w:rPr>
          <w:b w:val="0"/>
          <w:bCs w:val="0"/>
        </w:rPr>
        <w:t>ɔɪ</w:t>
      </w:r>
      <w:proofErr w:type="spellEnd"/>
      <w:r w:rsidRPr="002B38EF">
        <w:rPr>
          <w:b w:val="0"/>
          <w:bCs w:val="0"/>
        </w:rPr>
        <w:t xml:space="preserve">. According to </w:t>
      </w:r>
      <w:proofErr w:type="spellStart"/>
      <w:r w:rsidRPr="002B38EF">
        <w:rPr>
          <w:b w:val="0"/>
          <w:bCs w:val="0"/>
        </w:rPr>
        <w:t>Demirezen</w:t>
      </w:r>
      <w:proofErr w:type="spellEnd"/>
      <w:r w:rsidRPr="002B38EF">
        <w:rPr>
          <w:b w:val="0"/>
          <w:bCs w:val="0"/>
        </w:rPr>
        <w:t xml:space="preserve"> </w:t>
      </w:r>
      <w:sdt>
        <w:sdtPr>
          <w:rPr>
            <w:b w:val="0"/>
            <w:bCs w:val="0"/>
            <w:color w:val="000000"/>
          </w:rPr>
          <w:tag w:val="MENDELEY_CITATION_v3_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"/>
          <w:id w:val="1692877075"/>
          <w:placeholder>
            <w:docPart w:val="E300CDB81B614B019D4EC957ECB1B0FC"/>
          </w:placeholder>
        </w:sdtPr>
        <w:sdtContent>
          <w:r w:rsidR="00FB4BEA" w:rsidRPr="00FB4BEA">
            <w:rPr>
              <w:b w:val="0"/>
              <w:bCs w:val="0"/>
              <w:color w:val="000000"/>
            </w:rPr>
            <w:t>(2020)</w:t>
          </w:r>
        </w:sdtContent>
      </w:sdt>
      <w:r w:rsidRPr="002B38EF">
        <w:rPr>
          <w:b w:val="0"/>
          <w:bCs w:val="0"/>
        </w:rPr>
        <w:t xml:space="preserve"> in terms of length, diphthongs resemble tense vowels. In most diphthongs, the first component is much longer and stronger than the second component. It means that every word consisting of a diphthong is pronounced in a long way and the stress is on the diphthong</w:t>
      </w:r>
      <w:r w:rsidR="003F6BCB">
        <w:rPr>
          <w:b w:val="0"/>
          <w:bCs w:val="0"/>
        </w:rPr>
        <w:t>.</w:t>
      </w:r>
    </w:p>
    <w:p w14:paraId="327D4D93" w14:textId="6D4A6C1F" w:rsidR="003F6BCB" w:rsidRDefault="00B55F81" w:rsidP="003F6BCB">
      <w:pPr>
        <w:pStyle w:val="Heading2"/>
        <w:numPr>
          <w:ilvl w:val="0"/>
          <w:numId w:val="0"/>
        </w:numPr>
        <w:spacing w:after="0" w:line="480" w:lineRule="auto"/>
        <w:ind w:left="360" w:firstLine="774"/>
        <w:jc w:val="both"/>
        <w:rPr>
          <w:b w:val="0"/>
          <w:bCs w:val="0"/>
        </w:rPr>
      </w:pPr>
      <w:r w:rsidRPr="002B38EF">
        <w:rPr>
          <w:b w:val="0"/>
          <w:bCs w:val="0"/>
        </w:rPr>
        <w:t xml:space="preserve">Indonesian students however still find difficulties in pronouncing English diphthongs. In fact, Indonesian is different from English both in its sound system and its grammatical system. One of the problems is that some English sounds do not exist in </w:t>
      </w:r>
      <w:r w:rsidR="00612FC9">
        <w:rPr>
          <w:b w:val="0"/>
          <w:bCs w:val="0"/>
        </w:rPr>
        <w:t xml:space="preserve">Bahasa </w:t>
      </w:r>
      <w:r w:rsidRPr="002B38EF">
        <w:rPr>
          <w:b w:val="0"/>
          <w:bCs w:val="0"/>
        </w:rPr>
        <w:t>Indonesi</w:t>
      </w:r>
      <w:r w:rsidR="00612FC9">
        <w:rPr>
          <w:b w:val="0"/>
          <w:bCs w:val="0"/>
        </w:rPr>
        <w:t>a</w:t>
      </w:r>
      <w:r w:rsidRPr="002B38EF">
        <w:rPr>
          <w:b w:val="0"/>
          <w:bCs w:val="0"/>
        </w:rPr>
        <w:t xml:space="preserve">. The problem in pronunciation that students faced in the teaching and learning process is that Indonesian does not have tense and lax vowels. The students do not know the difference when </w:t>
      </w:r>
      <w:r w:rsidRPr="002B38EF">
        <w:rPr>
          <w:b w:val="0"/>
          <w:bCs w:val="0"/>
        </w:rPr>
        <w:lastRenderedPageBreak/>
        <w:t xml:space="preserve">pronouncing tense vowels and lax vowels. This is because, in the language that is often used, especially Indonesian, there are no tense vowels and lax vowels. </w:t>
      </w:r>
      <w:sdt>
        <w:sdtPr>
          <w:rPr>
            <w:b w:val="0"/>
            <w:bCs w:val="0"/>
            <w:color w:val="000000"/>
          </w:rPr>
          <w:tag w:val="MENDELEY_CITATION_v3_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"/>
          <w:id w:val="2086804838"/>
          <w:placeholder>
            <w:docPart w:val="DefaultPlaceholder_-1854013440"/>
          </w:placeholder>
        </w:sdtPr>
        <w:sdtContent>
          <w:proofErr w:type="spellStart"/>
          <w:r w:rsidR="00FB4BEA" w:rsidRPr="00FB4BEA">
            <w:rPr>
              <w:b w:val="0"/>
              <w:bCs w:val="0"/>
              <w:color w:val="000000"/>
            </w:rPr>
            <w:t>Perwitasari</w:t>
          </w:r>
          <w:proofErr w:type="spellEnd"/>
          <w:r w:rsidR="00FB4BEA" w:rsidRPr="00FB4BEA">
            <w:rPr>
              <w:b w:val="0"/>
              <w:bCs w:val="0"/>
              <w:color w:val="000000"/>
            </w:rPr>
            <w:t xml:space="preserve"> (2019)</w:t>
          </w:r>
        </w:sdtContent>
      </w:sdt>
      <w:r w:rsidRPr="002B38EF">
        <w:rPr>
          <w:b w:val="0"/>
          <w:bCs w:val="0"/>
        </w:rPr>
        <w:t xml:space="preserve"> assumes that Indonesian languages have no contrast in their phonology between tense versus lax vowels, nor between </w:t>
      </w:r>
      <w:r w:rsidR="00612FC9">
        <w:rPr>
          <w:b w:val="0"/>
          <w:bCs w:val="0"/>
        </w:rPr>
        <w:t>tense</w:t>
      </w:r>
      <w:r w:rsidRPr="002B38EF">
        <w:rPr>
          <w:b w:val="0"/>
          <w:bCs w:val="0"/>
        </w:rPr>
        <w:t xml:space="preserve"> versus </w:t>
      </w:r>
      <w:r w:rsidR="00612FC9">
        <w:rPr>
          <w:b w:val="0"/>
          <w:bCs w:val="0"/>
        </w:rPr>
        <w:t>lax</w:t>
      </w:r>
      <w:r w:rsidRPr="002B38EF">
        <w:rPr>
          <w:b w:val="0"/>
          <w:bCs w:val="0"/>
        </w:rPr>
        <w:t xml:space="preserve"> vowels. It is normal if the students are confused when they pronounce diphthongs. </w:t>
      </w:r>
    </w:p>
    <w:p w14:paraId="0DDC8EA5" w14:textId="3E2F0621" w:rsidR="003F6BCB" w:rsidRDefault="00B55F81" w:rsidP="003F6BCB">
      <w:pPr>
        <w:pStyle w:val="Heading2"/>
        <w:numPr>
          <w:ilvl w:val="0"/>
          <w:numId w:val="0"/>
        </w:numPr>
        <w:spacing w:after="0" w:line="480" w:lineRule="auto"/>
        <w:ind w:left="360" w:firstLine="774"/>
        <w:jc w:val="both"/>
        <w:rPr>
          <w:b w:val="0"/>
          <w:bCs w:val="0"/>
        </w:rPr>
      </w:pPr>
      <w:bookmarkStart w:id="9" w:name="_Hlk152599784"/>
      <w:r w:rsidRPr="002B38EF">
        <w:rPr>
          <w:b w:val="0"/>
          <w:bCs w:val="0"/>
        </w:rPr>
        <w:t xml:space="preserve">One of the problems faced by Indonesian students is </w:t>
      </w:r>
      <w:r w:rsidR="0005671F">
        <w:rPr>
          <w:b w:val="0"/>
          <w:bCs w:val="0"/>
        </w:rPr>
        <w:t>difficulties</w:t>
      </w:r>
      <w:r w:rsidRPr="002B38EF">
        <w:rPr>
          <w:b w:val="0"/>
          <w:bCs w:val="0"/>
        </w:rPr>
        <w:t xml:space="preserve"> in pronouncing vowel sounds, in this case, English diphthongs. </w:t>
      </w:r>
      <w:r w:rsidR="00612FC9">
        <w:rPr>
          <w:b w:val="0"/>
          <w:bCs w:val="0"/>
        </w:rPr>
        <w:t>A</w:t>
      </w:r>
      <w:r w:rsidRPr="002B38EF">
        <w:rPr>
          <w:b w:val="0"/>
          <w:bCs w:val="0"/>
        </w:rPr>
        <w:t>naly</w:t>
      </w:r>
      <w:r w:rsidR="00612FC9">
        <w:rPr>
          <w:b w:val="0"/>
          <w:bCs w:val="0"/>
        </w:rPr>
        <w:t xml:space="preserve">zing the </w:t>
      </w:r>
      <w:r w:rsidR="0005671F">
        <w:rPr>
          <w:b w:val="0"/>
          <w:bCs w:val="0"/>
        </w:rPr>
        <w:t>difficulties</w:t>
      </w:r>
      <w:r w:rsidRPr="002B38EF">
        <w:rPr>
          <w:b w:val="0"/>
          <w:bCs w:val="0"/>
        </w:rPr>
        <w:t xml:space="preserve"> </w:t>
      </w:r>
      <w:r w:rsidR="00612FC9">
        <w:rPr>
          <w:b w:val="0"/>
          <w:bCs w:val="0"/>
        </w:rPr>
        <w:t>becomes an</w:t>
      </w:r>
      <w:r w:rsidRPr="002B38EF">
        <w:rPr>
          <w:b w:val="0"/>
          <w:bCs w:val="0"/>
        </w:rPr>
        <w:t xml:space="preserve"> important role to solve the students’ problems in pronouncing diphthongs, to know the </w:t>
      </w:r>
      <w:r w:rsidR="00612FC9">
        <w:rPr>
          <w:b w:val="0"/>
          <w:bCs w:val="0"/>
        </w:rPr>
        <w:t>type</w:t>
      </w:r>
      <w:r w:rsidRPr="002B38EF">
        <w:rPr>
          <w:b w:val="0"/>
          <w:bCs w:val="0"/>
        </w:rPr>
        <w:t xml:space="preserve"> of </w:t>
      </w:r>
      <w:r w:rsidR="0005671F">
        <w:rPr>
          <w:b w:val="0"/>
          <w:bCs w:val="0"/>
        </w:rPr>
        <w:t>the difficulties</w:t>
      </w:r>
      <w:r w:rsidRPr="002B38EF">
        <w:rPr>
          <w:b w:val="0"/>
          <w:bCs w:val="0"/>
        </w:rPr>
        <w:t xml:space="preserve">, to obtain the </w:t>
      </w:r>
      <w:r w:rsidR="00AE2B9C" w:rsidRPr="002B38EF">
        <w:rPr>
          <w:b w:val="0"/>
          <w:bCs w:val="0"/>
        </w:rPr>
        <w:t xml:space="preserve">most difficult position </w:t>
      </w:r>
      <w:r w:rsidRPr="002B38EF">
        <w:rPr>
          <w:b w:val="0"/>
          <w:bCs w:val="0"/>
        </w:rPr>
        <w:t>of error</w:t>
      </w:r>
      <w:r w:rsidR="00AE2B9C" w:rsidRPr="002B38EF">
        <w:rPr>
          <w:b w:val="0"/>
          <w:bCs w:val="0"/>
        </w:rPr>
        <w:t xml:space="preserve"> in diphthong</w:t>
      </w:r>
      <w:r w:rsidRPr="002B38EF">
        <w:rPr>
          <w:b w:val="0"/>
          <w:bCs w:val="0"/>
        </w:rPr>
        <w:t xml:space="preserve">, and to know how the students can learn from their mistakes in it. Thus, the students will not do the same </w:t>
      </w:r>
      <w:r w:rsidR="0005671F">
        <w:rPr>
          <w:b w:val="0"/>
          <w:bCs w:val="0"/>
        </w:rPr>
        <w:t>mistakes</w:t>
      </w:r>
      <w:r w:rsidRPr="002B38EF">
        <w:rPr>
          <w:b w:val="0"/>
          <w:bCs w:val="0"/>
        </w:rPr>
        <w:t xml:space="preserve"> repeatedly. </w:t>
      </w:r>
      <w:r w:rsidR="0005671F">
        <w:rPr>
          <w:b w:val="0"/>
          <w:bCs w:val="0"/>
        </w:rPr>
        <w:t>Based on the</w:t>
      </w:r>
      <w:r w:rsidRPr="002B38EF">
        <w:rPr>
          <w:b w:val="0"/>
          <w:bCs w:val="0"/>
        </w:rPr>
        <w:t xml:space="preserve"> students’ </w:t>
      </w:r>
      <w:r w:rsidR="0005671F">
        <w:rPr>
          <w:b w:val="0"/>
          <w:bCs w:val="0"/>
        </w:rPr>
        <w:t>mistakes</w:t>
      </w:r>
      <w:r w:rsidRPr="002B38EF">
        <w:rPr>
          <w:b w:val="0"/>
          <w:bCs w:val="0"/>
        </w:rPr>
        <w:t xml:space="preserve"> in pronouncing diphthongs, the researcher attempts to know the </w:t>
      </w:r>
      <w:r w:rsidR="00612FC9">
        <w:rPr>
          <w:b w:val="0"/>
          <w:bCs w:val="0"/>
        </w:rPr>
        <w:t>type</w:t>
      </w:r>
      <w:r w:rsidRPr="002B38EF">
        <w:rPr>
          <w:b w:val="0"/>
          <w:bCs w:val="0"/>
        </w:rPr>
        <w:t xml:space="preserve"> of </w:t>
      </w:r>
      <w:r w:rsidR="0005671F">
        <w:rPr>
          <w:b w:val="0"/>
          <w:bCs w:val="0"/>
        </w:rPr>
        <w:t>the difficulties</w:t>
      </w:r>
      <w:r w:rsidRPr="002B38EF">
        <w:rPr>
          <w:b w:val="0"/>
          <w:bCs w:val="0"/>
        </w:rPr>
        <w:t xml:space="preserve">, to find the </w:t>
      </w:r>
      <w:r w:rsidR="00AE2B9C" w:rsidRPr="002B38EF">
        <w:rPr>
          <w:b w:val="0"/>
          <w:bCs w:val="0"/>
        </w:rPr>
        <w:t>most difficult position of diphthongs</w:t>
      </w:r>
      <w:r w:rsidRPr="002B38EF">
        <w:rPr>
          <w:b w:val="0"/>
          <w:bCs w:val="0"/>
        </w:rPr>
        <w:t xml:space="preserve"> and students’ perspective</w:t>
      </w:r>
      <w:bookmarkEnd w:id="9"/>
      <w:r w:rsidRPr="002B38EF">
        <w:rPr>
          <w:b w:val="0"/>
          <w:bCs w:val="0"/>
        </w:rPr>
        <w:t xml:space="preserve">. </w:t>
      </w:r>
    </w:p>
    <w:p w14:paraId="07B54A3A" w14:textId="3D0BEEFF" w:rsidR="00B55F81" w:rsidRPr="003F6BCB" w:rsidRDefault="00B55F81" w:rsidP="003F6BCB">
      <w:pPr>
        <w:pStyle w:val="Heading2"/>
        <w:numPr>
          <w:ilvl w:val="0"/>
          <w:numId w:val="0"/>
        </w:numPr>
        <w:spacing w:after="0" w:line="480" w:lineRule="auto"/>
        <w:ind w:left="360" w:firstLine="774"/>
        <w:jc w:val="both"/>
        <w:rPr>
          <w:b w:val="0"/>
          <w:bCs w:val="0"/>
        </w:rPr>
      </w:pPr>
      <w:r w:rsidRPr="003F6BCB">
        <w:rPr>
          <w:b w:val="0"/>
          <w:bCs w:val="0"/>
        </w:rPr>
        <w:t xml:space="preserve">Based on the background previously, the researcher will focus more on phonological analysis of English diphthongs based on students’ learning </w:t>
      </w:r>
      <w:r w:rsidR="0061001A" w:rsidRPr="003F6BCB">
        <w:rPr>
          <w:b w:val="0"/>
          <w:bCs w:val="0"/>
        </w:rPr>
        <w:t xml:space="preserve">perception. </w:t>
      </w:r>
      <w:r w:rsidRPr="003F6BCB">
        <w:rPr>
          <w:b w:val="0"/>
          <w:bCs w:val="0"/>
        </w:rPr>
        <w:t xml:space="preserve"> </w:t>
      </w:r>
    </w:p>
    <w:p w14:paraId="16BD991A" w14:textId="77777777" w:rsidR="00560115" w:rsidRDefault="00B55F81" w:rsidP="00560115">
      <w:pPr>
        <w:pStyle w:val="Heading2"/>
        <w:spacing w:after="0"/>
        <w:ind w:left="709"/>
      </w:pPr>
      <w:r w:rsidRPr="00E810EA">
        <w:t>Research Question</w:t>
      </w:r>
    </w:p>
    <w:p w14:paraId="13219BAC" w14:textId="54FD5BF5" w:rsidR="006269DC" w:rsidRPr="00560115" w:rsidRDefault="00B55F81" w:rsidP="00560115">
      <w:pPr>
        <w:pStyle w:val="Heading2"/>
        <w:numPr>
          <w:ilvl w:val="0"/>
          <w:numId w:val="0"/>
        </w:numPr>
        <w:spacing w:after="0"/>
        <w:ind w:left="349"/>
        <w:rPr>
          <w:b w:val="0"/>
          <w:bCs w:val="0"/>
        </w:rPr>
      </w:pPr>
      <w:r w:rsidRPr="00560115">
        <w:rPr>
          <w:b w:val="0"/>
          <w:bCs w:val="0"/>
        </w:rPr>
        <w:t>As mentioned on the background above, the researcher formulates research questions as follows:</w:t>
      </w:r>
    </w:p>
    <w:p w14:paraId="3F86F822" w14:textId="7DB587A4" w:rsidR="006269DC" w:rsidRDefault="00B55F81" w:rsidP="00560115">
      <w:pPr>
        <w:pStyle w:val="ListParagraph"/>
        <w:numPr>
          <w:ilvl w:val="0"/>
          <w:numId w:val="37"/>
        </w:numPr>
        <w:spacing w:after="0" w:line="480" w:lineRule="auto"/>
        <w:ind w:left="709"/>
        <w:jc w:val="both"/>
      </w:pPr>
      <w:r>
        <w:t xml:space="preserve">What type of </w:t>
      </w:r>
      <w:r w:rsidR="002F181F">
        <w:t>diphthongs are more difficult for the</w:t>
      </w:r>
      <w:r>
        <w:t xml:space="preserve"> students </w:t>
      </w:r>
      <w:r w:rsidR="002F181F">
        <w:t>to pronounce</w:t>
      </w:r>
      <w:r>
        <w:t>?</w:t>
      </w:r>
    </w:p>
    <w:p w14:paraId="5BF68EAA" w14:textId="77777777" w:rsidR="006269DC" w:rsidRDefault="00B55F81" w:rsidP="00560115">
      <w:pPr>
        <w:pStyle w:val="ListParagraph"/>
        <w:numPr>
          <w:ilvl w:val="0"/>
          <w:numId w:val="37"/>
        </w:numPr>
        <w:spacing w:after="0" w:line="480" w:lineRule="auto"/>
        <w:ind w:left="709"/>
        <w:jc w:val="both"/>
      </w:pPr>
      <w:r w:rsidRPr="00FD7BE4">
        <w:t xml:space="preserve">What is the </w:t>
      </w:r>
      <w:r w:rsidR="002F181F">
        <w:t xml:space="preserve">most difficult position of diphthongs </w:t>
      </w:r>
      <w:r>
        <w:t>made by students</w:t>
      </w:r>
      <w:r w:rsidR="002F181F">
        <w:t>?</w:t>
      </w:r>
    </w:p>
    <w:p w14:paraId="2996D61B" w14:textId="7816ACB7" w:rsidR="005F2AC5" w:rsidRDefault="00B55F81" w:rsidP="00560115">
      <w:pPr>
        <w:pStyle w:val="ListParagraph"/>
        <w:numPr>
          <w:ilvl w:val="0"/>
          <w:numId w:val="37"/>
        </w:numPr>
        <w:spacing w:after="0" w:line="480" w:lineRule="auto"/>
        <w:ind w:left="709"/>
        <w:jc w:val="both"/>
      </w:pPr>
      <w:r>
        <w:t>Why is it difficult for the students to pronounce English diphthong sounds?</w:t>
      </w:r>
    </w:p>
    <w:p w14:paraId="56EA8B7A" w14:textId="77777777" w:rsidR="00B46B86" w:rsidRDefault="00B46B86" w:rsidP="00B46B86">
      <w:pPr>
        <w:pStyle w:val="ListParagraph"/>
        <w:spacing w:after="0" w:line="480" w:lineRule="auto"/>
        <w:ind w:left="709"/>
        <w:jc w:val="both"/>
      </w:pPr>
    </w:p>
    <w:p w14:paraId="760EDA65" w14:textId="77777777" w:rsidR="00560115" w:rsidRDefault="00B55F81" w:rsidP="00560115">
      <w:pPr>
        <w:pStyle w:val="Heading2"/>
        <w:spacing w:after="0"/>
        <w:ind w:left="426" w:hanging="76"/>
      </w:pPr>
      <w:r w:rsidRPr="0021009E">
        <w:t>Research Objective</w:t>
      </w:r>
    </w:p>
    <w:p w14:paraId="52FEE9E9" w14:textId="67C119FD" w:rsidR="00B55F81" w:rsidRPr="00560115" w:rsidRDefault="00B55F81" w:rsidP="00560115">
      <w:pPr>
        <w:pStyle w:val="Heading2"/>
        <w:numPr>
          <w:ilvl w:val="0"/>
          <w:numId w:val="0"/>
        </w:numPr>
        <w:spacing w:after="0"/>
        <w:ind w:left="426"/>
      </w:pPr>
      <w:r w:rsidRPr="00560115">
        <w:rPr>
          <w:b w:val="0"/>
          <w:bCs w:val="0"/>
        </w:rPr>
        <w:t xml:space="preserve">Related to the research questions above, the objectives of this research are: </w:t>
      </w:r>
    </w:p>
    <w:p w14:paraId="186062E5" w14:textId="615D4E52" w:rsidR="00B55F81" w:rsidRDefault="00B55F81" w:rsidP="003F6BCB">
      <w:pPr>
        <w:pStyle w:val="ListParagraph"/>
        <w:numPr>
          <w:ilvl w:val="0"/>
          <w:numId w:val="19"/>
        </w:numPr>
        <w:spacing w:line="480" w:lineRule="auto"/>
        <w:ind w:left="851"/>
        <w:jc w:val="both"/>
      </w:pPr>
      <w:bookmarkStart w:id="10" w:name="_Hlk149158932"/>
      <w:r>
        <w:t>T</w:t>
      </w:r>
      <w:r w:rsidRPr="009D111B">
        <w:t xml:space="preserve">o find out </w:t>
      </w:r>
      <w:r w:rsidR="002F181F">
        <w:t>type</w:t>
      </w:r>
      <w:r>
        <w:t xml:space="preserve"> of </w:t>
      </w:r>
      <w:r w:rsidR="002F181F">
        <w:t xml:space="preserve">diphthongs </w:t>
      </w:r>
      <w:r w:rsidR="00612FC9">
        <w:t>is</w:t>
      </w:r>
      <w:r w:rsidR="002F181F">
        <w:t xml:space="preserve"> more difficult for the students to pronounce</w:t>
      </w:r>
      <w:r w:rsidR="000D0C32">
        <w:t xml:space="preserve">. </w:t>
      </w:r>
    </w:p>
    <w:p w14:paraId="44BE9719" w14:textId="42C55818" w:rsidR="00B55F81" w:rsidRDefault="00B55F81">
      <w:pPr>
        <w:pStyle w:val="ListParagraph"/>
        <w:numPr>
          <w:ilvl w:val="0"/>
          <w:numId w:val="19"/>
        </w:numPr>
        <w:spacing w:after="0" w:line="480" w:lineRule="auto"/>
        <w:ind w:left="709"/>
        <w:jc w:val="both"/>
      </w:pPr>
      <w:r>
        <w:t xml:space="preserve">To find out </w:t>
      </w:r>
      <w:r w:rsidRPr="00FD7BE4">
        <w:t xml:space="preserve">the </w:t>
      </w:r>
      <w:r w:rsidR="002F181F">
        <w:t>most</w:t>
      </w:r>
      <w:r>
        <w:t xml:space="preserve"> </w:t>
      </w:r>
      <w:r w:rsidR="002F181F">
        <w:t xml:space="preserve">position </w:t>
      </w:r>
      <w:r>
        <w:t xml:space="preserve">of </w:t>
      </w:r>
      <w:r w:rsidR="002F181F">
        <w:t>diphthongs</w:t>
      </w:r>
      <w:r>
        <w:t xml:space="preserve"> made by students. </w:t>
      </w:r>
    </w:p>
    <w:p w14:paraId="5EB784DA" w14:textId="5E649D46" w:rsidR="00B55F81" w:rsidRDefault="00B55F81">
      <w:pPr>
        <w:pStyle w:val="ListParagraph"/>
        <w:numPr>
          <w:ilvl w:val="0"/>
          <w:numId w:val="19"/>
        </w:numPr>
        <w:spacing w:after="0" w:line="480" w:lineRule="auto"/>
        <w:ind w:left="709"/>
        <w:jc w:val="both"/>
      </w:pPr>
      <w:r>
        <w:t>To find out students</w:t>
      </w:r>
      <w:r w:rsidR="00755C78">
        <w:t>’</w:t>
      </w:r>
      <w:r>
        <w:t xml:space="preserve"> difficulty to pronounce English diphthong sounds.</w:t>
      </w:r>
    </w:p>
    <w:bookmarkEnd w:id="10"/>
    <w:p w14:paraId="7D1D1675" w14:textId="77777777" w:rsidR="006269DC" w:rsidRPr="006269DC" w:rsidRDefault="00B55F81" w:rsidP="00597EEC">
      <w:pPr>
        <w:pStyle w:val="Heading2"/>
        <w:spacing w:after="0"/>
      </w:pPr>
      <w:r>
        <w:t>Scope of Research</w:t>
      </w:r>
    </w:p>
    <w:p w14:paraId="17B14877" w14:textId="1BE74B3C" w:rsidR="00B55F81" w:rsidRDefault="00B55F81" w:rsidP="00A30D2D">
      <w:pPr>
        <w:spacing w:after="0" w:line="480" w:lineRule="auto"/>
        <w:ind w:left="360" w:firstLine="774"/>
        <w:jc w:val="both"/>
      </w:pPr>
      <w:r>
        <w:t>The scope of this research will be</w:t>
      </w:r>
      <w:r w:rsidRPr="00D8410A">
        <w:t xml:space="preserve"> limited to </w:t>
      </w:r>
      <w:r w:rsidR="000366B2">
        <w:t>British English</w:t>
      </w:r>
      <w:r w:rsidRPr="00D8410A">
        <w:t xml:space="preserve"> Diphthong </w:t>
      </w:r>
      <w:r>
        <w:t xml:space="preserve">sounds by using </w:t>
      </w:r>
      <w:r w:rsidR="003344AB">
        <w:t xml:space="preserve">the </w:t>
      </w:r>
      <w:r w:rsidR="000366B2">
        <w:t>Cambridge</w:t>
      </w:r>
      <w:r>
        <w:t xml:space="preserve"> Dictionary </w:t>
      </w:r>
      <w:r w:rsidRPr="00D8410A">
        <w:t>(</w:t>
      </w:r>
      <w:proofErr w:type="spellStart"/>
      <w:r w:rsidR="0061001A">
        <w:t>aʊ</w:t>
      </w:r>
      <w:proofErr w:type="spellEnd"/>
      <w:r w:rsidR="0061001A">
        <w:t xml:space="preserve">, </w:t>
      </w:r>
      <w:proofErr w:type="spellStart"/>
      <w:r w:rsidR="0061001A">
        <w:t>aɪ</w:t>
      </w:r>
      <w:proofErr w:type="spellEnd"/>
      <w:r w:rsidR="0061001A">
        <w:t xml:space="preserve">, </w:t>
      </w:r>
      <w:proofErr w:type="spellStart"/>
      <w:r w:rsidR="0061001A">
        <w:t>eɪ</w:t>
      </w:r>
      <w:proofErr w:type="spellEnd"/>
      <w:r w:rsidR="0061001A">
        <w:t xml:space="preserve">, </w:t>
      </w:r>
      <w:bookmarkStart w:id="11" w:name="_Hlk149159275"/>
      <w:proofErr w:type="spellStart"/>
      <w:r w:rsidR="0061001A">
        <w:t>eə</w:t>
      </w:r>
      <w:proofErr w:type="spellEnd"/>
      <w:r w:rsidR="0061001A">
        <w:t xml:space="preserve">, </w:t>
      </w:r>
      <w:proofErr w:type="spellStart"/>
      <w:r w:rsidR="0061001A">
        <w:t>ɪə</w:t>
      </w:r>
      <w:proofErr w:type="spellEnd"/>
      <w:r w:rsidR="0061001A">
        <w:t xml:space="preserve">, </w:t>
      </w:r>
      <w:proofErr w:type="spellStart"/>
      <w:r w:rsidR="0061001A">
        <w:t>oʊ</w:t>
      </w:r>
      <w:proofErr w:type="spellEnd"/>
      <w:r w:rsidR="0061001A">
        <w:t xml:space="preserve">, </w:t>
      </w:r>
      <w:proofErr w:type="spellStart"/>
      <w:r w:rsidR="0061001A">
        <w:t>ɔɪ</w:t>
      </w:r>
      <w:proofErr w:type="spellEnd"/>
      <w:r w:rsidR="0061001A">
        <w:t xml:space="preserve">, </w:t>
      </w:r>
      <w:proofErr w:type="spellStart"/>
      <w:r w:rsidR="0061001A">
        <w:t>ʊə</w:t>
      </w:r>
      <w:bookmarkEnd w:id="11"/>
      <w:proofErr w:type="spellEnd"/>
      <w:r>
        <w:t xml:space="preserve">) </w:t>
      </w:r>
      <w:r w:rsidR="00E341EA">
        <w:t xml:space="preserve">in monosyllabic word </w:t>
      </w:r>
      <w:r>
        <w:t xml:space="preserve">and to the analysis of </w:t>
      </w:r>
      <w:r w:rsidR="00755C78">
        <w:t>students’ difficulty in pronouncing English Diphthong</w:t>
      </w:r>
      <w:r>
        <w:t>.</w:t>
      </w:r>
    </w:p>
    <w:p w14:paraId="08EEEE10" w14:textId="77777777" w:rsidR="006269DC" w:rsidRPr="005F2AC5" w:rsidRDefault="00B55F81" w:rsidP="005F2AC5">
      <w:pPr>
        <w:pStyle w:val="Heading2"/>
        <w:spacing w:after="0"/>
        <w:rPr>
          <w:rStyle w:val="Heading2Char"/>
          <w:b/>
          <w:bCs/>
        </w:rPr>
      </w:pPr>
      <w:r w:rsidRPr="005F2AC5">
        <w:t>S</w:t>
      </w:r>
      <w:r w:rsidRPr="005F2AC5">
        <w:rPr>
          <w:rStyle w:val="Heading2Char"/>
          <w:b/>
          <w:bCs/>
        </w:rPr>
        <w:t>ignificance of Research</w:t>
      </w:r>
    </w:p>
    <w:p w14:paraId="313C07C4" w14:textId="2CB3CDE7" w:rsidR="00B55F81" w:rsidRPr="00D24FD7" w:rsidRDefault="00B55F81" w:rsidP="00A30D2D">
      <w:pPr>
        <w:spacing w:after="0" w:line="480" w:lineRule="auto"/>
        <w:ind w:left="360" w:firstLine="774"/>
        <w:jc w:val="both"/>
      </w:pPr>
      <w:r>
        <w:t>The significance of this research is expected to be useful</w:t>
      </w:r>
      <w:r w:rsidRPr="00D24FD7">
        <w:t xml:space="preserve"> both theoretically </w:t>
      </w:r>
      <w:r>
        <w:t xml:space="preserve">for researcher </w:t>
      </w:r>
      <w:r w:rsidRPr="00D24FD7">
        <w:t>and practicall</w:t>
      </w:r>
      <w:r>
        <w:t>y for students, lecturers, and other researchers</w:t>
      </w:r>
      <w:r w:rsidRPr="00D24FD7">
        <w:t xml:space="preserve">. </w:t>
      </w:r>
      <w:r>
        <w:t xml:space="preserve">Theoretically, the information and result of this research may be able to be used as a reference for other researchers who are intended to conduct any further similar research related to the analysis of students’ errors in pronouncing English diphthongs. Practically, this research is expected to give feedback to English lecturers. The feedback of this research is about the analysis of students’ errors in pronouncing English diphthongs that will be a breakthrough in developing teaching and learning process of English subject. For the students, it is expected to pronounce English diphthongs correctly. </w:t>
      </w:r>
      <w:r>
        <w:lastRenderedPageBreak/>
        <w:t>Having a good pronunciation will be better at speaking and listening skills. Their E</w:t>
      </w:r>
      <w:r w:rsidRPr="00F43166">
        <w:t xml:space="preserve">nglish will be much better and </w:t>
      </w:r>
      <w:r>
        <w:t xml:space="preserve">they will </w:t>
      </w:r>
      <w:r w:rsidRPr="00F43166">
        <w:t>practice it properly.</w:t>
      </w:r>
    </w:p>
    <w:p w14:paraId="6702A758" w14:textId="77777777" w:rsidR="00B55F81" w:rsidRPr="00D24FD7" w:rsidRDefault="00B55F81" w:rsidP="005F2AC5">
      <w:pPr>
        <w:pStyle w:val="Heading2"/>
        <w:spacing w:after="0"/>
        <w:ind w:hanging="357"/>
      </w:pPr>
      <w:r>
        <w:t>Operational Definition of Key Terms</w:t>
      </w:r>
    </w:p>
    <w:p w14:paraId="6BDABD33" w14:textId="77777777" w:rsidR="00B55F81" w:rsidRDefault="00B55F81">
      <w:pPr>
        <w:pStyle w:val="ListParagraph"/>
        <w:numPr>
          <w:ilvl w:val="0"/>
          <w:numId w:val="2"/>
        </w:numPr>
        <w:spacing w:after="0" w:line="480" w:lineRule="auto"/>
        <w:ind w:left="709" w:hanging="357"/>
        <w:jc w:val="both"/>
      </w:pPr>
      <w:r>
        <w:t>Phonological Analysis is the process</w:t>
      </w:r>
      <w:r w:rsidRPr="00D43EB9">
        <w:t xml:space="preserve"> of </w:t>
      </w:r>
      <w:r>
        <w:t xml:space="preserve">examining </w:t>
      </w:r>
      <w:r w:rsidRPr="00D43EB9">
        <w:t xml:space="preserve">speech sounds </w:t>
      </w:r>
      <w:r>
        <w:t>of</w:t>
      </w:r>
      <w:r w:rsidRPr="00D43EB9">
        <w:t xml:space="preserve"> a language. It is concerned with the ways in which speech sounds form systems and patterns in human langu</w:t>
      </w:r>
      <w:r>
        <w:t>age.</w:t>
      </w:r>
    </w:p>
    <w:p w14:paraId="41992C63" w14:textId="77777777" w:rsidR="00B55F81" w:rsidRDefault="00B55F81">
      <w:pPr>
        <w:pStyle w:val="ListParagraph"/>
        <w:numPr>
          <w:ilvl w:val="0"/>
          <w:numId w:val="2"/>
        </w:numPr>
        <w:spacing w:line="480" w:lineRule="auto"/>
        <w:ind w:left="709"/>
        <w:jc w:val="both"/>
      </w:pPr>
      <w:r>
        <w:t xml:space="preserve">English Diphthong is English vowel sound with a special characteristic. There is a deliberate slide that is carried out from one vowel position to another, and which is generate is one syllable. </w:t>
      </w:r>
    </w:p>
    <w:p w14:paraId="7ABA5217" w14:textId="6E1A13E7" w:rsidR="00B55F81" w:rsidRPr="00DC4FC7" w:rsidRDefault="00B55F81">
      <w:pPr>
        <w:pStyle w:val="ListParagraph"/>
        <w:numPr>
          <w:ilvl w:val="0"/>
          <w:numId w:val="2"/>
        </w:numPr>
        <w:spacing w:line="480" w:lineRule="auto"/>
        <w:ind w:left="709"/>
        <w:jc w:val="both"/>
        <w:sectPr w:rsidR="00B55F81" w:rsidRPr="00DC4FC7" w:rsidSect="006269DC">
          <w:headerReference w:type="even" r:id="rId14"/>
          <w:headerReference w:type="default" r:id="rId15"/>
          <w:footerReference w:type="even" r:id="rId16"/>
          <w:footerReference w:type="default" r:id="rId17"/>
          <w:headerReference w:type="first" r:id="rId18"/>
          <w:footerReference w:type="first" r:id="rId19"/>
          <w:pgSz w:w="11906" w:h="16838" w:code="9"/>
          <w:pgMar w:top="2268" w:right="1701" w:bottom="1701" w:left="2268" w:header="680" w:footer="720" w:gutter="0"/>
          <w:pgNumType w:start="1"/>
          <w:cols w:space="720"/>
          <w:titlePg/>
          <w:docGrid w:linePitch="360"/>
        </w:sectPr>
      </w:pPr>
      <w:r>
        <w:t xml:space="preserve">Learning perspective is </w:t>
      </w:r>
      <w:r w:rsidRPr="00BE257B">
        <w:t xml:space="preserve">also known as behaviorism. </w:t>
      </w:r>
      <w:r w:rsidRPr="00853146">
        <w:t>It focuses on how the environment affects how people behave</w:t>
      </w:r>
      <w:r w:rsidR="00E341EA">
        <w:t>.</w:t>
      </w:r>
    </w:p>
    <w:p w14:paraId="58EC41CD" w14:textId="77777777" w:rsidR="00B55F81" w:rsidRPr="00FD7BE4" w:rsidRDefault="00B55F81" w:rsidP="005F2AC5">
      <w:pPr>
        <w:pStyle w:val="Heading1"/>
        <w:spacing w:before="120"/>
      </w:pPr>
      <w:bookmarkStart w:id="12" w:name="_Hlk142165619"/>
      <w:bookmarkStart w:id="13" w:name="_Hlk142743528"/>
      <w:bookmarkStart w:id="14" w:name="_Toc130638184"/>
      <w:bookmarkStart w:id="15" w:name="_Toc130641002"/>
      <w:bookmarkStart w:id="16" w:name="_Hlk126958067"/>
      <w:bookmarkStart w:id="17" w:name="_Toc140864374"/>
      <w:bookmarkEnd w:id="7"/>
      <w:bookmarkEnd w:id="8"/>
      <w:r w:rsidRPr="00FD7BE4">
        <w:lastRenderedPageBreak/>
        <w:t>CHAPTER II</w:t>
      </w:r>
    </w:p>
    <w:p w14:paraId="7AA542A4" w14:textId="77777777" w:rsidR="00B55F81" w:rsidRPr="00FD7BE4" w:rsidRDefault="00B55F81" w:rsidP="005F2AC5">
      <w:pPr>
        <w:pStyle w:val="Heading1"/>
        <w:spacing w:before="120"/>
      </w:pPr>
      <w:r w:rsidRPr="00FD7BE4">
        <w:t>RELATED STUDIES, LITERATURE REVIEW, THEOR</w:t>
      </w:r>
      <w:r>
        <w:t>E</w:t>
      </w:r>
      <w:r w:rsidRPr="00FD7BE4">
        <w:t>TICAL FRAMEWORK</w:t>
      </w:r>
    </w:p>
    <w:p w14:paraId="30FA805F" w14:textId="77777777" w:rsidR="00B55F81" w:rsidRPr="002A6C66" w:rsidRDefault="00B55F81">
      <w:pPr>
        <w:pStyle w:val="ListParagraph"/>
        <w:numPr>
          <w:ilvl w:val="0"/>
          <w:numId w:val="27"/>
        </w:numPr>
        <w:spacing w:after="0" w:line="480" w:lineRule="auto"/>
        <w:rPr>
          <w:b/>
        </w:rPr>
      </w:pPr>
      <w:r w:rsidRPr="002A6C66">
        <w:rPr>
          <w:b/>
        </w:rPr>
        <w:t>Related Studies</w:t>
      </w:r>
    </w:p>
    <w:p w14:paraId="3F6D2F23" w14:textId="57C66168" w:rsidR="00B46B86" w:rsidRDefault="00B55F81" w:rsidP="00B46B86">
      <w:pPr>
        <w:spacing w:after="0" w:line="480" w:lineRule="auto"/>
        <w:ind w:left="357" w:firstLine="777"/>
        <w:jc w:val="both"/>
      </w:pPr>
      <w:r w:rsidRPr="009164F7">
        <w:t xml:space="preserve">First, a journal article written by Donal </w:t>
      </w:r>
      <w:sdt>
        <w:sdtPr>
          <w:rPr>
            <w:color w:val="000000"/>
          </w:rPr>
          <w:tag w:val="MENDELEY_CITATION_v3_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"/>
          <w:id w:val="1105396211"/>
          <w:placeholder>
            <w:docPart w:val="E300CDB81B614B019D4EC957ECB1B0FC"/>
          </w:placeholder>
        </w:sdtPr>
        <w:sdtContent>
          <w:r w:rsidR="00FB4BEA" w:rsidRPr="00FB4BEA">
            <w:rPr>
              <w:color w:val="000000"/>
            </w:rPr>
            <w:t>(2016)</w:t>
          </w:r>
        </w:sdtContent>
      </w:sdt>
      <w:r w:rsidRPr="006269DC">
        <w:rPr>
          <w:color w:val="000000"/>
        </w:rPr>
        <w:t xml:space="preserve"> </w:t>
      </w:r>
      <w:r w:rsidRPr="009164F7">
        <w:t>entitled Indonesian Students’ Difficulties in Pronouncing English Diphthong</w:t>
      </w:r>
      <w:r>
        <w:t>s</w:t>
      </w:r>
      <w:r w:rsidRPr="009164F7">
        <w:t>. This study analyzed the students’ difficulties in pronouncing English diphthongs and observ</w:t>
      </w:r>
      <w:r>
        <w:t>ed</w:t>
      </w:r>
      <w:r w:rsidRPr="009164F7">
        <w:t xml:space="preserve"> the factors</w:t>
      </w:r>
      <w:r>
        <w:t xml:space="preserve"> </w:t>
      </w:r>
      <w:r w:rsidRPr="009164F7">
        <w:t>influencing students’ difficulties in pronouncing English diphthongs. The result of the analysis showed that the most difficult</w:t>
      </w:r>
      <w:r>
        <w:t xml:space="preserve"> </w:t>
      </w:r>
      <w:r w:rsidRPr="009164F7">
        <w:t>English diphthong was [</w:t>
      </w:r>
      <w:proofErr w:type="spellStart"/>
      <w:r w:rsidRPr="009164F7">
        <w:t>aʊ</w:t>
      </w:r>
      <w:proofErr w:type="spellEnd"/>
      <w:r w:rsidRPr="009164F7">
        <w:t xml:space="preserve">] sound. Factors influencing students having difficulties in pronouncing English diphthongs </w:t>
      </w:r>
      <w:r>
        <w:t xml:space="preserve">were </w:t>
      </w:r>
      <w:r w:rsidRPr="009164F7">
        <w:t>mother language interfere</w:t>
      </w:r>
      <w:r>
        <w:t>nce</w:t>
      </w:r>
      <w:r w:rsidRPr="009164F7">
        <w:t xml:space="preserve">, lack of knowledge </w:t>
      </w:r>
      <w:r>
        <w:t xml:space="preserve">of </w:t>
      </w:r>
      <w:r w:rsidRPr="009164F7">
        <w:t>English sound systems</w:t>
      </w:r>
      <w:r>
        <w:t>,</w:t>
      </w:r>
      <w:r w:rsidRPr="009164F7">
        <w:t xml:space="preserve"> and unsuccessful </w:t>
      </w:r>
      <w:r>
        <w:t>use of English loanwords.</w:t>
      </w:r>
      <w:r w:rsidRPr="009164F7">
        <w:t xml:space="preserve"> This research is expected </w:t>
      </w:r>
      <w:r>
        <w:t>to</w:t>
      </w:r>
      <w:r w:rsidRPr="009164F7">
        <w:t xml:space="preserve"> give </w:t>
      </w:r>
      <w:r>
        <w:t xml:space="preserve">a </w:t>
      </w:r>
      <w:r w:rsidRPr="009164F7">
        <w:t xml:space="preserve">contribution </w:t>
      </w:r>
      <w:r>
        <w:t xml:space="preserve">to improving </w:t>
      </w:r>
      <w:r w:rsidRPr="009164F7">
        <w:t>Indonesian students</w:t>
      </w:r>
      <w:r>
        <w:t>’</w:t>
      </w:r>
      <w:r w:rsidRPr="009164F7">
        <w:t xml:space="preserve"> pronunciation</w:t>
      </w:r>
      <w:r>
        <w:t>,</w:t>
      </w:r>
      <w:r w:rsidRPr="009164F7">
        <w:t xml:space="preserve"> especially diphthong sounds.</w:t>
      </w:r>
    </w:p>
    <w:p w14:paraId="4A9E0819" w14:textId="6EED036D" w:rsidR="00B46B86" w:rsidRDefault="00B55F81" w:rsidP="00B46B86">
      <w:pPr>
        <w:spacing w:after="0" w:line="480" w:lineRule="auto"/>
        <w:ind w:left="357" w:firstLine="777"/>
        <w:jc w:val="both"/>
      </w:pPr>
      <w:r>
        <w:t>Second</w:t>
      </w:r>
      <w:r w:rsidRPr="009164F7">
        <w:t xml:space="preserve">, Pratiwi </w:t>
      </w:r>
      <w:r w:rsidR="008D40A8">
        <w:t>and</w:t>
      </w:r>
      <w:r w:rsidR="001D57D6">
        <w:t xml:space="preserve"> </w:t>
      </w:r>
      <w:r w:rsidRPr="009164F7">
        <w:t xml:space="preserve">Indrayani </w:t>
      </w:r>
      <w:sdt>
        <w:sdtPr>
          <w:rPr>
            <w:color w:val="000000"/>
          </w:rPr>
          <w:tag w:val="MENDELEY_CITATION_v3_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"/>
          <w:id w:val="1851601788"/>
          <w:placeholder>
            <w:docPart w:val="E300CDB81B614B019D4EC957ECB1B0FC"/>
          </w:placeholder>
        </w:sdtPr>
        <w:sdtContent>
          <w:r w:rsidR="00FB4BEA" w:rsidRPr="00FB4BEA">
            <w:rPr>
              <w:rFonts w:eastAsia="Times New Roman"/>
              <w:color w:val="000000"/>
            </w:rPr>
            <w:t>(2021)</w:t>
          </w:r>
        </w:sdtContent>
      </w:sdt>
      <w:r w:rsidRPr="006269DC">
        <w:rPr>
          <w:color w:val="000000"/>
        </w:rPr>
        <w:t xml:space="preserve"> </w:t>
      </w:r>
      <w:r w:rsidRPr="009164F7">
        <w:t xml:space="preserve">entitled Pronunciation Error on English Diphthongs Made by EFL Students. </w:t>
      </w:r>
      <w:r>
        <w:t>The purpose of this research was</w:t>
      </w:r>
      <w:r w:rsidRPr="009164F7">
        <w:t xml:space="preserve"> to analyze and describe the pronunciation errors of English diphthongs made by EFL students. The result of the analysis showed that 4 students used SSBE diphthong accent</w:t>
      </w:r>
      <w:r>
        <w:t>s</w:t>
      </w:r>
      <w:r w:rsidRPr="009164F7">
        <w:t xml:space="preserve"> and 5 used GA diphthong accents. In this analysis, there were also 4 students who made pronunciation errors in pronouncing [</w:t>
      </w:r>
      <w:proofErr w:type="spellStart"/>
      <w:r w:rsidRPr="009164F7">
        <w:t>eɪ</w:t>
      </w:r>
      <w:proofErr w:type="spellEnd"/>
      <w:r w:rsidRPr="009164F7">
        <w:t>], [</w:t>
      </w:r>
      <w:proofErr w:type="spellStart"/>
      <w:r w:rsidRPr="009164F7">
        <w:t>ɛə</w:t>
      </w:r>
      <w:proofErr w:type="spellEnd"/>
      <w:r w:rsidRPr="009164F7">
        <w:t>], [</w:t>
      </w:r>
      <w:proofErr w:type="spellStart"/>
      <w:r w:rsidRPr="009164F7">
        <w:t>ʊə</w:t>
      </w:r>
      <w:proofErr w:type="spellEnd"/>
      <w:r w:rsidRPr="009164F7">
        <w:t>] and [</w:t>
      </w:r>
      <w:proofErr w:type="spellStart"/>
      <w:r w:rsidRPr="009164F7">
        <w:t>aɪ</w:t>
      </w:r>
      <w:proofErr w:type="spellEnd"/>
      <w:r w:rsidRPr="009164F7">
        <w:t xml:space="preserve">] diphthongs, 3 students had problems </w:t>
      </w:r>
      <w:r>
        <w:t>with</w:t>
      </w:r>
      <w:r w:rsidRPr="009164F7">
        <w:t xml:space="preserve"> [</w:t>
      </w:r>
      <w:proofErr w:type="spellStart"/>
      <w:r w:rsidRPr="009164F7">
        <w:t>aʊ</w:t>
      </w:r>
      <w:proofErr w:type="spellEnd"/>
      <w:r w:rsidRPr="009164F7">
        <w:t>] and 2 students mispronounced [</w:t>
      </w:r>
      <w:proofErr w:type="spellStart"/>
      <w:r w:rsidRPr="009164F7">
        <w:t>oʊ</w:t>
      </w:r>
      <w:proofErr w:type="spellEnd"/>
      <w:r w:rsidRPr="009164F7">
        <w:t xml:space="preserve">] diphthong. </w:t>
      </w:r>
    </w:p>
    <w:p w14:paraId="54B60349" w14:textId="20274191" w:rsidR="00B46B86" w:rsidRDefault="00B55F81" w:rsidP="00B46B86">
      <w:pPr>
        <w:spacing w:after="0" w:line="480" w:lineRule="auto"/>
        <w:ind w:left="357" w:firstLine="777"/>
        <w:jc w:val="both"/>
      </w:pPr>
      <w:r w:rsidRPr="009164F7">
        <w:t xml:space="preserve">Last, </w:t>
      </w:r>
      <w:proofErr w:type="spellStart"/>
      <w:r w:rsidRPr="009164F7">
        <w:t>Hambur</w:t>
      </w:r>
      <w:proofErr w:type="spellEnd"/>
      <w:r w:rsidRPr="009164F7">
        <w:t xml:space="preserve"> </w:t>
      </w:r>
      <w:sdt>
        <w:sdtPr>
          <w:rPr>
            <w:color w:val="000000"/>
          </w:rPr>
          <w:tag w:val="MENDELEY_CITATION_v3_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"/>
          <w:id w:val="-1844378243"/>
          <w:placeholder>
            <w:docPart w:val="E300CDB81B614B019D4EC957ECB1B0FC"/>
          </w:placeholder>
        </w:sdtPr>
        <w:sdtContent>
          <w:r w:rsidR="00FB4BEA" w:rsidRPr="00FB4BEA">
            <w:rPr>
              <w:color w:val="000000"/>
            </w:rPr>
            <w:t>(2018)</w:t>
          </w:r>
        </w:sdtContent>
      </w:sdt>
      <w:r>
        <w:t xml:space="preserve"> </w:t>
      </w:r>
      <w:r w:rsidRPr="009164F7">
        <w:t xml:space="preserve">entitled Vowel and Diphthong Error Analysis of Random Secondary Students of Semarang. The purpose of the research was to </w:t>
      </w:r>
      <w:r w:rsidRPr="009164F7">
        <w:lastRenderedPageBreak/>
        <w:t xml:space="preserve">analyze many problems faced </w:t>
      </w:r>
      <w:r>
        <w:t xml:space="preserve">by the students </w:t>
      </w:r>
      <w:r w:rsidRPr="009164F7">
        <w:t xml:space="preserve">regarding pronunciation, then this </w:t>
      </w:r>
      <w:r>
        <w:t>study</w:t>
      </w:r>
      <w:r w:rsidRPr="009164F7">
        <w:t xml:space="preserve"> aimed at revealing and describing the errors in pronouncing English sounds made by the Javanese native</w:t>
      </w:r>
      <w:r>
        <w:t>-</w:t>
      </w:r>
      <w:r w:rsidRPr="009164F7">
        <w:t xml:space="preserve">speaker secondary students who learn English as their </w:t>
      </w:r>
      <w:r>
        <w:t>foreign</w:t>
      </w:r>
      <w:r w:rsidRPr="009164F7">
        <w:t xml:space="preserve"> language. The result of the analysis showed that </w:t>
      </w:r>
      <w:r>
        <w:t xml:space="preserve">the </w:t>
      </w:r>
      <w:r w:rsidRPr="009164F7">
        <w:t xml:space="preserve">Javanese Native Speaker made some errors in pronouncing English sounds, especially in </w:t>
      </w:r>
      <w:r>
        <w:t xml:space="preserve">the </w:t>
      </w:r>
      <w:r w:rsidRPr="009164F7">
        <w:t>diphthongs case in which all speakers experience phonetic interferences: substitution and under differentiation.</w:t>
      </w:r>
    </w:p>
    <w:p w14:paraId="2676EFEE" w14:textId="22E8B6B5" w:rsidR="00B55F81" w:rsidRDefault="00B55F81" w:rsidP="00B46B86">
      <w:pPr>
        <w:spacing w:after="0" w:line="480" w:lineRule="auto"/>
        <w:ind w:left="357" w:firstLine="777"/>
        <w:jc w:val="both"/>
      </w:pPr>
      <w:r w:rsidRPr="009164F7">
        <w:t xml:space="preserve">Based on the </w:t>
      </w:r>
      <w:r w:rsidR="006C7096">
        <w:t xml:space="preserve">three </w:t>
      </w:r>
      <w:r w:rsidRPr="009164F7">
        <w:t>previous research above</w:t>
      </w:r>
      <w:r w:rsidR="006C7096">
        <w:t>, t</w:t>
      </w:r>
      <w:r>
        <w:t xml:space="preserve">here are some differences between previous research and current research. They are from scope, instrument, and data. The scope of current research is on </w:t>
      </w:r>
      <w:r w:rsidR="002F181F">
        <w:t>British</w:t>
      </w:r>
      <w:r>
        <w:t xml:space="preserve"> English diphthongs, while the previous research focused on </w:t>
      </w:r>
      <w:r w:rsidR="002F181F">
        <w:t>American</w:t>
      </w:r>
      <w:r>
        <w:t xml:space="preserve"> English and </w:t>
      </w:r>
      <w:r w:rsidR="002F181F">
        <w:t>British</w:t>
      </w:r>
      <w:r>
        <w:t xml:space="preserve"> English. The next is the instrument. This research will use two instruments, an oral test and a questionnaire while the previous ones used an oral test only. Another difference is in the type of data. This research will use quantitative descriptive data but the other ones used qualitative. </w:t>
      </w:r>
    </w:p>
    <w:p w14:paraId="3BDF4EE9" w14:textId="77777777" w:rsidR="00B55F81" w:rsidRPr="006538F8" w:rsidRDefault="00B55F81">
      <w:pPr>
        <w:pStyle w:val="ListParagraph"/>
        <w:numPr>
          <w:ilvl w:val="1"/>
          <w:numId w:val="22"/>
        </w:numPr>
        <w:tabs>
          <w:tab w:val="right" w:pos="7937"/>
        </w:tabs>
        <w:spacing w:line="480" w:lineRule="auto"/>
        <w:jc w:val="both"/>
        <w:rPr>
          <w:b/>
          <w:bCs/>
          <w:color w:val="000000"/>
        </w:rPr>
      </w:pPr>
      <w:r w:rsidRPr="006538F8">
        <w:rPr>
          <w:b/>
          <w:bCs/>
          <w:color w:val="000000"/>
        </w:rPr>
        <w:t>Literature Review</w:t>
      </w:r>
    </w:p>
    <w:p w14:paraId="1114A19C" w14:textId="77777777" w:rsidR="00BA0D52" w:rsidRDefault="00B55F81">
      <w:pPr>
        <w:pStyle w:val="ListParagraph"/>
        <w:numPr>
          <w:ilvl w:val="2"/>
          <w:numId w:val="22"/>
        </w:numPr>
        <w:tabs>
          <w:tab w:val="right" w:pos="7937"/>
        </w:tabs>
        <w:spacing w:after="0" w:line="480" w:lineRule="auto"/>
        <w:ind w:left="900" w:hanging="540"/>
        <w:jc w:val="both"/>
        <w:rPr>
          <w:b/>
          <w:bCs/>
          <w:color w:val="000000"/>
        </w:rPr>
      </w:pPr>
      <w:r>
        <w:rPr>
          <w:b/>
          <w:bCs/>
          <w:color w:val="000000"/>
        </w:rPr>
        <w:t xml:space="preserve">Pronunciation </w:t>
      </w:r>
    </w:p>
    <w:p w14:paraId="4C0EACE8" w14:textId="0C747ACB" w:rsidR="00B46B86" w:rsidRDefault="00B55F81" w:rsidP="00B46B86">
      <w:pPr>
        <w:spacing w:after="0" w:line="480" w:lineRule="auto"/>
        <w:ind w:left="357" w:firstLine="777"/>
        <w:jc w:val="both"/>
        <w:rPr>
          <w:b/>
          <w:bCs/>
          <w:color w:val="000000"/>
        </w:rPr>
      </w:pPr>
      <w:bookmarkStart w:id="18" w:name="_Hlk152600599"/>
      <w:r>
        <w:t xml:space="preserve">One aspect of language that deals with how people utter words is pronunciation. According to Dalton and </w:t>
      </w:r>
      <w:proofErr w:type="spellStart"/>
      <w:r>
        <w:t>Seidlhofer</w:t>
      </w:r>
      <w:proofErr w:type="spellEnd"/>
      <w:r>
        <w:t xml:space="preserve"> (1994) as quoted by </w:t>
      </w:r>
      <w:proofErr w:type="spellStart"/>
      <w:r>
        <w:t>Huwari</w:t>
      </w:r>
      <w:proofErr w:type="spellEnd"/>
      <w:r>
        <w:t xml:space="preserve"> </w:t>
      </w:r>
      <w:r w:rsidR="00CF3B69">
        <w:t>and</w:t>
      </w:r>
      <w:r>
        <w:t xml:space="preserve"> </w:t>
      </w:r>
      <w:proofErr w:type="spellStart"/>
      <w:r>
        <w:t>Mehawesh</w:t>
      </w:r>
      <w:proofErr w:type="spellEnd"/>
      <w:r>
        <w:t xml:space="preserve"> </w:t>
      </w:r>
      <w:sdt>
        <w:sdtPr>
          <w:rPr>
            <w:color w:val="000000"/>
          </w:rPr>
          <w:tag w:val="MENDELEY_CITATION_v3_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"/>
          <w:id w:val="-994639650"/>
          <w:placeholder>
            <w:docPart w:val="E300CDB81B614B019D4EC957ECB1B0FC"/>
          </w:placeholder>
        </w:sdtPr>
        <w:sdtContent>
          <w:r w:rsidR="00FB4BEA" w:rsidRPr="00FB4BEA">
            <w:rPr>
              <w:color w:val="000000"/>
            </w:rPr>
            <w:t>(2015)</w:t>
          </w:r>
        </w:sdtContent>
      </w:sdt>
      <w:r>
        <w:t xml:space="preserve"> “the production of sounds that we use to make meaning”. It includes the particular consonants and vowels of a language (segments), aspects of speech beyond the level of individual segments, such as stress, timing, rhythm, intonation, phrasing (suprasegmental aspects), and how the </w:t>
      </w:r>
      <w:r>
        <w:lastRenderedPageBreak/>
        <w:t xml:space="preserve">voice is projected (voice quality). </w:t>
      </w:r>
      <w:bookmarkEnd w:id="18"/>
      <w:r>
        <w:t xml:space="preserve">Another definition of pronunciation is from </w:t>
      </w:r>
      <w:proofErr w:type="spellStart"/>
      <w:r>
        <w:t>Paulston</w:t>
      </w:r>
      <w:proofErr w:type="spellEnd"/>
      <w:r>
        <w:t xml:space="preserve"> </w:t>
      </w:r>
      <w:r w:rsidR="00CF3B69">
        <w:t>and</w:t>
      </w:r>
      <w:r>
        <w:t xml:space="preserve"> Burder </w:t>
      </w:r>
      <w:sdt>
        <w:sdtPr>
          <w:rPr>
            <w:color w:val="000000"/>
          </w:rPr>
          <w:tag w:val="MENDELEY_CITATION_v3_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"/>
          <w:id w:val="2036379507"/>
          <w:placeholder>
            <w:docPart w:val="E300CDB81B614B019D4EC957ECB1B0FC"/>
          </w:placeholder>
        </w:sdtPr>
        <w:sdtContent>
          <w:r w:rsidR="00FB4BEA" w:rsidRPr="00FB4BEA">
            <w:rPr>
              <w:rFonts w:eastAsia="Times New Roman"/>
              <w:color w:val="000000"/>
            </w:rPr>
            <w:t>(1976)</w:t>
          </w:r>
        </w:sdtContent>
      </w:sdt>
      <w:r>
        <w:t>. They state that pronunciation is the production of a sound system that does not interfere with communication either from the speakers’ or from the listeners’ viewpoint</w:t>
      </w:r>
      <w:bookmarkStart w:id="19" w:name="_Hlk152600622"/>
      <w:r>
        <w:t xml:space="preserve">. From the two definitions above, the researcher can conclude that pronunciation has a big impact on sound production. </w:t>
      </w:r>
    </w:p>
    <w:p w14:paraId="1CD20166" w14:textId="2E326E9C" w:rsidR="00B55F81" w:rsidRPr="00BA0D52" w:rsidRDefault="00B55F81" w:rsidP="00B46B86">
      <w:pPr>
        <w:spacing w:after="0" w:line="480" w:lineRule="auto"/>
        <w:ind w:left="357" w:firstLine="777"/>
        <w:jc w:val="both"/>
        <w:rPr>
          <w:b/>
          <w:bCs/>
          <w:color w:val="000000"/>
        </w:rPr>
      </w:pPr>
      <w:r>
        <w:t xml:space="preserve">There are two features of pronunciation in English, they are supra-segmental feature and segmental feature. Supra-segmental features refer to stress, pitch, and link. According to </w:t>
      </w:r>
      <w:proofErr w:type="spellStart"/>
      <w:r>
        <w:t>Sahatsathatsana</w:t>
      </w:r>
      <w:proofErr w:type="spellEnd"/>
      <w:r>
        <w:t xml:space="preserve"> </w:t>
      </w:r>
      <w:sdt>
        <w:sdtPr>
          <w:rPr>
            <w:color w:val="000000"/>
          </w:rPr>
          <w:tag w:val="MENDELEY_CITATION_v3_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"/>
          <w:id w:val="-1830743834"/>
          <w:placeholder>
            <w:docPart w:val="E300CDB81B614B019D4EC957ECB1B0FC"/>
          </w:placeholder>
        </w:sdtPr>
        <w:sdtContent>
          <w:r w:rsidR="00FB4BEA" w:rsidRPr="00FB4BEA">
            <w:rPr>
              <w:color w:val="000000"/>
            </w:rPr>
            <w:t>(2017)</w:t>
          </w:r>
        </w:sdtContent>
      </w:sdt>
      <w:r>
        <w:t xml:space="preserve">, suprasegmentals are units that govern more than one sound in an utterance which includes stress (word and sentence stress), intonation, and connected speech (assimilation, elision, linking, and intrusion), while segmental features are also known as speech sound. </w:t>
      </w:r>
    </w:p>
    <w:bookmarkEnd w:id="19"/>
    <w:p w14:paraId="7965D7B2" w14:textId="77777777" w:rsidR="00BA0D52" w:rsidRDefault="00B55F81">
      <w:pPr>
        <w:pStyle w:val="ListParagraph"/>
        <w:numPr>
          <w:ilvl w:val="2"/>
          <w:numId w:val="22"/>
        </w:numPr>
        <w:tabs>
          <w:tab w:val="right" w:pos="7937"/>
        </w:tabs>
        <w:spacing w:after="0" w:line="480" w:lineRule="auto"/>
        <w:ind w:left="900" w:hanging="540"/>
        <w:jc w:val="both"/>
        <w:rPr>
          <w:b/>
          <w:bCs/>
          <w:color w:val="000000"/>
        </w:rPr>
      </w:pPr>
      <w:r>
        <w:rPr>
          <w:b/>
          <w:bCs/>
          <w:color w:val="000000"/>
        </w:rPr>
        <w:t>Speech Sounds</w:t>
      </w:r>
    </w:p>
    <w:p w14:paraId="078E49EC" w14:textId="6949B38E" w:rsidR="00B55F81" w:rsidRDefault="00B55F81" w:rsidP="00B46B86">
      <w:pPr>
        <w:spacing w:after="0" w:line="480" w:lineRule="auto"/>
        <w:ind w:left="357" w:firstLine="777"/>
        <w:jc w:val="both"/>
      </w:pPr>
      <w:bookmarkStart w:id="20" w:name="_Hlk152600820"/>
      <w:r w:rsidRPr="00BA0D52">
        <w:rPr>
          <w:color w:val="000000"/>
        </w:rPr>
        <w:t xml:space="preserve">Speech sounds are the sounds that are uttered in verbal communication, and there is movement on the lips and tongue to produce the sound in words and sentences. Speech sounds are basically classified into two groups, vowels and consonants. According to </w:t>
      </w:r>
      <w:proofErr w:type="spellStart"/>
      <w:r w:rsidRPr="00BA0D52">
        <w:rPr>
          <w:color w:val="000000"/>
        </w:rPr>
        <w:t>Rustipa</w:t>
      </w:r>
      <w:proofErr w:type="spellEnd"/>
      <w:r w:rsidRPr="00BA0D52">
        <w:rPr>
          <w:color w:val="000000"/>
        </w:rPr>
        <w:t xml:space="preserve"> </w:t>
      </w:r>
      <w:sdt>
        <w:sdtPr>
          <w:rPr>
            <w:color w:val="000000"/>
          </w:rPr>
          <w:tag w:val="MENDELEY_CITATION_v3_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"/>
          <w:id w:val="1215231743"/>
          <w:placeholder>
            <w:docPart w:val="E300CDB81B614B019D4EC957ECB1B0FC"/>
          </w:placeholder>
        </w:sdtPr>
        <w:sdtContent>
          <w:r w:rsidR="00FB4BEA" w:rsidRPr="00FB4BEA">
            <w:rPr>
              <w:color w:val="000000"/>
            </w:rPr>
            <w:t>(2009)</w:t>
          </w:r>
        </w:sdtContent>
      </w:sdt>
      <w:r w:rsidRPr="00BA0D52">
        <w:rPr>
          <w:color w:val="000000"/>
        </w:rPr>
        <w:t xml:space="preserve">, </w:t>
      </w:r>
      <w:r>
        <w:t>speech sounds of a language are classified into vowels (pure vowels and diphthongs) and consonants. It means that vowels and consonants belong to speech sounds based on the differences in their function and in their ways of production, for example:</w:t>
      </w:r>
    </w:p>
    <w:p w14:paraId="7063A839" w14:textId="77777777" w:rsidR="00BA0D52" w:rsidRDefault="00BA0D52" w:rsidP="00BA0D52">
      <w:pPr>
        <w:spacing w:after="0" w:line="480" w:lineRule="auto"/>
        <w:ind w:left="357"/>
        <w:jc w:val="both"/>
      </w:pPr>
    </w:p>
    <w:p w14:paraId="4E837DDB" w14:textId="77777777" w:rsidR="00BA0D52" w:rsidRPr="00BA0D52" w:rsidRDefault="00BA0D52" w:rsidP="00BA0D52">
      <w:pPr>
        <w:spacing w:after="0" w:line="480" w:lineRule="auto"/>
        <w:ind w:left="357"/>
        <w:jc w:val="both"/>
        <w:rPr>
          <w:b/>
          <w:bCs/>
          <w:color w:val="000000"/>
        </w:rPr>
      </w:pPr>
    </w:p>
    <w:p w14:paraId="64818974" w14:textId="47117752" w:rsidR="00BA0D52" w:rsidRDefault="00B55F81">
      <w:pPr>
        <w:pStyle w:val="ListParagraph"/>
        <w:numPr>
          <w:ilvl w:val="0"/>
          <w:numId w:val="23"/>
        </w:numPr>
        <w:tabs>
          <w:tab w:val="right" w:pos="7937"/>
        </w:tabs>
        <w:spacing w:after="0" w:line="480" w:lineRule="auto"/>
        <w:ind w:left="709"/>
        <w:jc w:val="both"/>
      </w:pPr>
      <w:r>
        <w:lastRenderedPageBreak/>
        <w:t xml:space="preserve">Consonant </w:t>
      </w:r>
      <w:r w:rsidR="001B5590">
        <w:t xml:space="preserve"> </w:t>
      </w:r>
    </w:p>
    <w:p w14:paraId="0E181987" w14:textId="041B5857" w:rsidR="00B55F81" w:rsidRDefault="00AF03F1" w:rsidP="00B46B86">
      <w:pPr>
        <w:spacing w:after="0" w:line="480" w:lineRule="auto"/>
        <w:ind w:left="352" w:firstLine="782"/>
        <w:jc w:val="both"/>
      </w:pPr>
      <w:r>
        <w:t xml:space="preserve">A consonants sound is produced when the airflow is obstructed. </w:t>
      </w:r>
      <w:sdt>
        <w:sdtPr>
          <w:rPr>
            <w:color w:val="000000"/>
          </w:rPr>
          <w:tag w:val="MENDELEY_CITATION_v3_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"/>
          <w:id w:val="-106587160"/>
          <w:placeholder>
            <w:docPart w:val="DefaultPlaceholder_-1854013440"/>
          </w:placeholder>
        </w:sdtPr>
        <w:sdtEndPr>
          <w:rPr>
            <w:bCs/>
          </w:rPr>
        </w:sdtEndPr>
        <w:sdtContent>
          <w:r w:rsidR="00FB4BEA" w:rsidRPr="00FB4BEA">
            <w:rPr>
              <w:bCs/>
              <w:color w:val="000000"/>
            </w:rPr>
            <w:t xml:space="preserve">Basri, Hastini, and </w:t>
          </w:r>
          <w:proofErr w:type="spellStart"/>
          <w:r w:rsidR="00FB4BEA" w:rsidRPr="00FB4BEA">
            <w:rPr>
              <w:bCs/>
              <w:color w:val="000000"/>
            </w:rPr>
            <w:t>Bochari</w:t>
          </w:r>
          <w:proofErr w:type="spellEnd"/>
          <w:r w:rsidR="00FB4BEA" w:rsidRPr="00FB4BEA">
            <w:rPr>
              <w:bCs/>
              <w:color w:val="000000"/>
            </w:rPr>
            <w:t xml:space="preserve"> (2011)</w:t>
          </w:r>
        </w:sdtContent>
      </w:sdt>
      <w:r>
        <w:rPr>
          <w:b/>
          <w:bCs/>
        </w:rPr>
        <w:t xml:space="preserve"> </w:t>
      </w:r>
      <w:r w:rsidRPr="00CF3B69">
        <w:t>assumes</w:t>
      </w:r>
      <w:r w:rsidR="00B55F81">
        <w:t xml:space="preserve"> consonant is a sound that is only made when the vocal tract is partially or entirely closed.</w:t>
      </w:r>
      <w:r w:rsidR="00791411">
        <w:t xml:space="preserve"> </w:t>
      </w:r>
      <w:r w:rsidRPr="00AF03F1">
        <w:t>The</w:t>
      </w:r>
      <w:r>
        <w:rPr>
          <w:b/>
          <w:bCs/>
        </w:rPr>
        <w:t xml:space="preserve"> </w:t>
      </w:r>
      <w:r w:rsidR="00B55F81">
        <w:t xml:space="preserve">positions of consonants require the lips and tongue.  According to Deterding </w:t>
      </w:r>
      <w:sdt>
        <w:sdtPr>
          <w:rPr>
            <w:color w:val="000000"/>
          </w:rPr>
          <w:tag w:val="MENDELEY_CITATION_v3_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"/>
          <w:id w:val="1904029960"/>
          <w:placeholder>
            <w:docPart w:val="E300CDB81B614B019D4EC957ECB1B0FC"/>
          </w:placeholder>
        </w:sdtPr>
        <w:sdtContent>
          <w:r w:rsidR="00FB4BEA" w:rsidRPr="00FB4BEA">
            <w:rPr>
              <w:color w:val="000000"/>
            </w:rPr>
            <w:t>(2005)</w:t>
          </w:r>
        </w:sdtContent>
      </w:sdt>
      <w:r w:rsidR="00B55F81">
        <w:t>, there are twenty-four consonants sound in English. The consonants sound are /</w:t>
      </w:r>
      <w:r w:rsidR="00B55F81" w:rsidRPr="00967D57">
        <w:t>p/</w:t>
      </w:r>
      <w:r w:rsidR="00B55F81">
        <w:t>,</w:t>
      </w:r>
      <w:r w:rsidR="00B55F81" w:rsidRPr="00967D57">
        <w:t xml:space="preserve"> /b/,</w:t>
      </w:r>
      <w:r w:rsidR="00B55F81">
        <w:t xml:space="preserve"> </w:t>
      </w:r>
      <w:r w:rsidR="00B55F81" w:rsidRPr="00967D57">
        <w:t>/t/</w:t>
      </w:r>
      <w:r w:rsidR="00B55F81">
        <w:t>,</w:t>
      </w:r>
      <w:r w:rsidR="00B55F81" w:rsidRPr="00967D57">
        <w:t xml:space="preserve"> /d/,</w:t>
      </w:r>
      <w:r w:rsidR="00B55F81">
        <w:t xml:space="preserve"> </w:t>
      </w:r>
      <w:r w:rsidR="00B55F81" w:rsidRPr="00967D57">
        <w:t>/k/</w:t>
      </w:r>
      <w:r w:rsidR="00B55F81">
        <w:t>,</w:t>
      </w:r>
      <w:r w:rsidR="00B55F81" w:rsidRPr="00967D57">
        <w:t xml:space="preserve"> /g/,</w:t>
      </w:r>
      <w:r w:rsidR="00B55F81">
        <w:t xml:space="preserve"> </w:t>
      </w:r>
      <w:r w:rsidR="00B55F81" w:rsidRPr="00967D57">
        <w:t>/f/</w:t>
      </w:r>
      <w:r w:rsidR="00B55F81">
        <w:t>,</w:t>
      </w:r>
      <w:r w:rsidR="00B55F81" w:rsidRPr="00967D57">
        <w:t xml:space="preserve"> /v/,</w:t>
      </w:r>
      <w:r w:rsidR="00B55F81">
        <w:t xml:space="preserve"> </w:t>
      </w:r>
      <w:r w:rsidR="00B55F81" w:rsidRPr="00967D57">
        <w:t>/s/</w:t>
      </w:r>
      <w:r w:rsidR="00B55F81">
        <w:t xml:space="preserve">, </w:t>
      </w:r>
      <w:r w:rsidR="00B55F81" w:rsidRPr="00967D57">
        <w:t>/z/,</w:t>
      </w:r>
      <w:r w:rsidR="00B55F81">
        <w:t xml:space="preserve"> </w:t>
      </w:r>
      <w:r w:rsidR="00B55F81" w:rsidRPr="00967D57">
        <w:t>/θ/</w:t>
      </w:r>
      <w:r w:rsidR="00B55F81">
        <w:t>,</w:t>
      </w:r>
      <w:r w:rsidR="00B55F81" w:rsidRPr="00967D57">
        <w:t xml:space="preserve"> /ð/,</w:t>
      </w:r>
      <w:r w:rsidR="00B55F81">
        <w:t xml:space="preserve"> </w:t>
      </w:r>
      <w:r w:rsidR="00B55F81" w:rsidRPr="00967D57">
        <w:t>/ʃ/</w:t>
      </w:r>
      <w:r w:rsidR="00B55F81">
        <w:t>,</w:t>
      </w:r>
      <w:r w:rsidR="00B55F81" w:rsidRPr="00967D57">
        <w:t xml:space="preserve"> /ʒ/,</w:t>
      </w:r>
      <w:r w:rsidR="00B55F81">
        <w:t xml:space="preserve"> </w:t>
      </w:r>
      <w:r w:rsidR="00B55F81" w:rsidRPr="00967D57">
        <w:t>/</w:t>
      </w:r>
      <w:proofErr w:type="spellStart"/>
      <w:r w:rsidR="00B55F81" w:rsidRPr="00967D57">
        <w:t>ʈʃ</w:t>
      </w:r>
      <w:proofErr w:type="spellEnd"/>
      <w:r w:rsidR="00B55F81" w:rsidRPr="00967D57">
        <w:t>/</w:t>
      </w:r>
      <w:r w:rsidR="00B55F81">
        <w:t>,</w:t>
      </w:r>
      <w:r w:rsidR="00B55F81" w:rsidRPr="00967D57">
        <w:t xml:space="preserve"> /</w:t>
      </w:r>
      <w:proofErr w:type="spellStart"/>
      <w:r w:rsidR="00B55F81" w:rsidRPr="00967D57">
        <w:t>dʒ</w:t>
      </w:r>
      <w:proofErr w:type="spellEnd"/>
      <w:r w:rsidR="00B55F81" w:rsidRPr="00967D57">
        <w:t>/</w:t>
      </w:r>
      <w:r w:rsidR="00B55F81">
        <w:t xml:space="preserve">, </w:t>
      </w:r>
      <w:r w:rsidR="00B55F81" w:rsidRPr="00967D57">
        <w:t>/h/, /w/, /n/, /m/, /r/, /j/, /ŋ/,</w:t>
      </w:r>
      <w:r w:rsidR="00B55F81">
        <w:t xml:space="preserve"> and</w:t>
      </w:r>
      <w:r w:rsidR="00B55F81" w:rsidRPr="00967D57">
        <w:t xml:space="preserve"> /l/.</w:t>
      </w:r>
      <w:r w:rsidR="00B55F81">
        <w:t xml:space="preserve"> </w:t>
      </w:r>
      <w:r w:rsidR="00B55F81" w:rsidRPr="00967D57">
        <w:t>In English, the letter ‘w’ and ‘y’ can function as a vowel which is known as a semivowel</w:t>
      </w:r>
      <w:r w:rsidR="00B55F81">
        <w:t xml:space="preserve"> or gliding vowel</w:t>
      </w:r>
      <w:bookmarkEnd w:id="20"/>
      <w:r w:rsidR="00B55F81">
        <w:t>.</w:t>
      </w:r>
      <w:r w:rsidR="00090FEA">
        <w:t xml:space="preserve"> </w:t>
      </w:r>
      <w:sdt>
        <w:sdtPr>
          <w:rPr>
            <w:color w:val="000000"/>
          </w:rPr>
          <w:tag w:val="MENDELEY_CITATION_v3_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"/>
          <w:id w:val="-1607348587"/>
          <w:placeholder>
            <w:docPart w:val="DefaultPlaceholder_-1854013440"/>
          </w:placeholder>
        </w:sdtPr>
        <w:sdtEndPr>
          <w:rPr>
            <w:bCs/>
          </w:rPr>
        </w:sdtEndPr>
        <w:sdtContent>
          <w:r w:rsidR="00FB4BEA" w:rsidRPr="00FB4BEA">
            <w:rPr>
              <w:bCs/>
              <w:color w:val="000000"/>
            </w:rPr>
            <w:t>Padgett (2011)</w:t>
          </w:r>
        </w:sdtContent>
      </w:sdt>
      <w:r w:rsidR="00090FEA">
        <w:t xml:space="preserve"> said consonants</w:t>
      </w:r>
      <w:r w:rsidR="00090FEA" w:rsidRPr="00090FEA">
        <w:t xml:space="preserve"> can affect </w:t>
      </w:r>
      <w:r w:rsidR="00090FEA">
        <w:t>vowels</w:t>
      </w:r>
      <w:r w:rsidR="00090FEA" w:rsidRPr="00090FEA">
        <w:t xml:space="preserve"> or vice versa.</w:t>
      </w:r>
      <w:r w:rsidR="00B55F81">
        <w:t xml:space="preserve"> </w:t>
      </w:r>
      <w:r w:rsidR="00B55F81" w:rsidRPr="00967D57">
        <w:t xml:space="preserve">The </w:t>
      </w:r>
      <w:r w:rsidR="00B55F81">
        <w:t xml:space="preserve">following is the examples of consonants letter represented by more than one sound, for example, the letter ‘c’ can be represented by the sound /s/ and /k/. </w:t>
      </w:r>
    </w:p>
    <w:p w14:paraId="6CF5D943" w14:textId="77777777" w:rsidR="00BA0D52" w:rsidRDefault="00B55F81">
      <w:pPr>
        <w:pStyle w:val="ListParagraph"/>
        <w:numPr>
          <w:ilvl w:val="0"/>
          <w:numId w:val="25"/>
        </w:numPr>
        <w:tabs>
          <w:tab w:val="right" w:pos="7937"/>
        </w:tabs>
        <w:spacing w:after="0" w:line="480" w:lineRule="auto"/>
        <w:ind w:left="709" w:hanging="425"/>
        <w:jc w:val="both"/>
      </w:pPr>
      <w:r>
        <w:t>H</w:t>
      </w:r>
      <w:r w:rsidRPr="00232F17">
        <w:t>e couldn't </w:t>
      </w:r>
      <w:r w:rsidRPr="002545DB">
        <w:rPr>
          <w:b/>
          <w:bCs/>
          <w:u w:val="single"/>
        </w:rPr>
        <w:t>face</w:t>
      </w:r>
      <w:r w:rsidRPr="00232F17">
        <w:t> the thought of losing her.</w:t>
      </w:r>
      <w:r>
        <w:t xml:space="preserve"> → /</w:t>
      </w:r>
      <w:proofErr w:type="spellStart"/>
      <w:r>
        <w:t>fe</w:t>
      </w:r>
      <w:r w:rsidRPr="00850E9C">
        <w:t>ɪ</w:t>
      </w:r>
      <w:r>
        <w:t>s</w:t>
      </w:r>
      <w:proofErr w:type="spellEnd"/>
      <w:r>
        <w:t>/</w:t>
      </w:r>
    </w:p>
    <w:p w14:paraId="5C950DEF" w14:textId="57838E45" w:rsidR="00B55F81" w:rsidRDefault="00B55F81" w:rsidP="00BA0D52">
      <w:pPr>
        <w:tabs>
          <w:tab w:val="right" w:pos="7937"/>
        </w:tabs>
        <w:spacing w:after="0" w:line="480" w:lineRule="auto"/>
        <w:ind w:left="284"/>
        <w:jc w:val="both"/>
      </w:pPr>
      <w:r>
        <w:t xml:space="preserve">The letter ‘c’ in this case is pronounced by the sound /s/. The classification of place of articulation is alveolar, the manner is fricative and it is voiceless. </w:t>
      </w:r>
    </w:p>
    <w:p w14:paraId="629697F0" w14:textId="77777777" w:rsidR="00BA0D52" w:rsidRDefault="00B55F81">
      <w:pPr>
        <w:pStyle w:val="ListParagraph"/>
        <w:numPr>
          <w:ilvl w:val="0"/>
          <w:numId w:val="25"/>
        </w:numPr>
        <w:tabs>
          <w:tab w:val="right" w:pos="7937"/>
        </w:tabs>
        <w:spacing w:after="0" w:line="480" w:lineRule="auto"/>
        <w:ind w:left="709" w:hanging="425"/>
        <w:jc w:val="both"/>
      </w:pPr>
      <w:r w:rsidRPr="00CF3813">
        <w:t xml:space="preserve">She likes </w:t>
      </w:r>
      <w:r w:rsidRPr="00B43CEB">
        <w:rPr>
          <w:b/>
          <w:bCs/>
          <w:u w:val="single"/>
        </w:rPr>
        <w:t>dancing</w:t>
      </w:r>
      <w:r w:rsidRPr="00CF3813">
        <w:t xml:space="preserve"> in a disco better than skiing.</w:t>
      </w:r>
      <w:r>
        <w:t xml:space="preserve"> → /</w:t>
      </w:r>
      <w:proofErr w:type="spellStart"/>
      <w:r w:rsidRPr="006D782C">
        <w:t>dænsɪŋ</w:t>
      </w:r>
      <w:proofErr w:type="spellEnd"/>
      <w:r>
        <w:t>/</w:t>
      </w:r>
    </w:p>
    <w:p w14:paraId="52F35AC9" w14:textId="664A9D1F" w:rsidR="006C7096" w:rsidRDefault="00B55F81" w:rsidP="00BA0D52">
      <w:pPr>
        <w:tabs>
          <w:tab w:val="right" w:pos="7937"/>
        </w:tabs>
        <w:spacing w:after="0" w:line="480" w:lineRule="auto"/>
        <w:ind w:left="284"/>
        <w:jc w:val="both"/>
      </w:pPr>
      <w:r>
        <w:t xml:space="preserve">In the underlined word, the letter ‘c’ is represented by the sound /s/ because it is followed by the </w:t>
      </w:r>
      <w:r w:rsidR="006C7096">
        <w:t>letter</w:t>
      </w:r>
      <w:r>
        <w:t xml:space="preserve"> ‘</w:t>
      </w:r>
      <w:proofErr w:type="spellStart"/>
      <w:r>
        <w:t>i</w:t>
      </w:r>
      <w:proofErr w:type="spellEnd"/>
      <w:r>
        <w:t xml:space="preserve">’. </w:t>
      </w:r>
      <w:r w:rsidR="002F181F">
        <w:t xml:space="preserve">Other </w:t>
      </w:r>
      <w:r w:rsidR="006C7096">
        <w:t>letter</w:t>
      </w:r>
      <w:r w:rsidR="002F181F">
        <w:t>s</w:t>
      </w:r>
      <w:r w:rsidR="006C7096">
        <w:t xml:space="preserve"> </w:t>
      </w:r>
      <w:r>
        <w:t xml:space="preserve">followed by letter ‘c’ that </w:t>
      </w:r>
      <w:r w:rsidR="00E23DA3">
        <w:t xml:space="preserve">is </w:t>
      </w:r>
      <w:r>
        <w:t xml:space="preserve">represented by sound /s/ are letter ‘e’ or ‘y’. </w:t>
      </w:r>
    </w:p>
    <w:p w14:paraId="5CE0C94B" w14:textId="77777777" w:rsidR="00BA0D52" w:rsidRDefault="00B55F81">
      <w:pPr>
        <w:pStyle w:val="ListParagraph"/>
        <w:numPr>
          <w:ilvl w:val="0"/>
          <w:numId w:val="25"/>
        </w:numPr>
        <w:spacing w:after="0" w:line="480" w:lineRule="auto"/>
        <w:ind w:left="709" w:hanging="425"/>
      </w:pPr>
      <w:r w:rsidRPr="00B43CEB">
        <w:t xml:space="preserve">He came by </w:t>
      </w:r>
      <w:r w:rsidRPr="00B43CEB">
        <w:rPr>
          <w:b/>
          <w:bCs/>
          <w:u w:val="single"/>
        </w:rPr>
        <w:t>car</w:t>
      </w:r>
      <w:r w:rsidRPr="00B43CEB">
        <w:t xml:space="preserve"> instead of by train.</w:t>
      </w:r>
      <w:r>
        <w:t xml:space="preserve"> → /</w:t>
      </w:r>
      <w:proofErr w:type="spellStart"/>
      <w:r>
        <w:t>k</w:t>
      </w:r>
      <w:r w:rsidRPr="006D782C">
        <w:t>ɑː</w:t>
      </w:r>
      <w:r>
        <w:t>r</w:t>
      </w:r>
      <w:proofErr w:type="spellEnd"/>
      <w:r>
        <w:t>/</w:t>
      </w:r>
    </w:p>
    <w:p w14:paraId="691F84AC" w14:textId="31F26F5E" w:rsidR="003344AB" w:rsidRDefault="00B55F81" w:rsidP="004D3284">
      <w:pPr>
        <w:spacing w:after="0" w:line="480" w:lineRule="auto"/>
        <w:ind w:left="284"/>
      </w:pPr>
      <w:r>
        <w:t xml:space="preserve">In this case, the letter ‘c’ is expressed by the sound /k/. The position of the sound is voiceless, the classification of place of articulation is velar, and the manner of articulation is stop. </w:t>
      </w:r>
    </w:p>
    <w:p w14:paraId="182E203B" w14:textId="77777777" w:rsidR="00BA0D52" w:rsidRDefault="00B55F81">
      <w:pPr>
        <w:pStyle w:val="ListParagraph"/>
        <w:numPr>
          <w:ilvl w:val="0"/>
          <w:numId w:val="25"/>
        </w:numPr>
        <w:tabs>
          <w:tab w:val="right" w:pos="7937"/>
        </w:tabs>
        <w:spacing w:after="0" w:line="480" w:lineRule="auto"/>
        <w:ind w:left="709" w:hanging="425"/>
        <w:jc w:val="both"/>
      </w:pPr>
      <w:r>
        <w:lastRenderedPageBreak/>
        <w:t>T</w:t>
      </w:r>
      <w:r w:rsidRPr="00B43CEB">
        <w:t>hey </w:t>
      </w:r>
      <w:r w:rsidRPr="00B43CEB">
        <w:rPr>
          <w:b/>
          <w:bCs/>
          <w:u w:val="single"/>
        </w:rPr>
        <w:t>confused</w:t>
      </w:r>
      <w:r w:rsidRPr="00B43CEB">
        <w:t> me by asking so many questions</w:t>
      </w:r>
      <w:r>
        <w:t>. → /</w:t>
      </w:r>
      <w:proofErr w:type="spellStart"/>
      <w:r w:rsidRPr="006D782C">
        <w:t>kənfjuːzd</w:t>
      </w:r>
      <w:proofErr w:type="spellEnd"/>
      <w:r>
        <w:t>/</w:t>
      </w:r>
    </w:p>
    <w:p w14:paraId="38E287F9" w14:textId="77777777" w:rsidR="00BA0D52" w:rsidRDefault="00B55F81" w:rsidP="00BA0D52">
      <w:pPr>
        <w:tabs>
          <w:tab w:val="right" w:pos="7937"/>
        </w:tabs>
        <w:spacing w:after="0" w:line="480" w:lineRule="auto"/>
        <w:ind w:left="284"/>
        <w:jc w:val="both"/>
      </w:pPr>
      <w:r>
        <w:t xml:space="preserve">The underlined word, the letter ‘c’ is uttered by the sound /k/ because it is followed by the letter ‘o’. </w:t>
      </w:r>
      <w:r w:rsidR="002F181F">
        <w:t>Other</w:t>
      </w:r>
      <w:r>
        <w:t xml:space="preserve"> </w:t>
      </w:r>
      <w:r w:rsidR="006C7096">
        <w:t>letter</w:t>
      </w:r>
      <w:r w:rsidR="002F181F">
        <w:t>s</w:t>
      </w:r>
      <w:r>
        <w:t xml:space="preserve"> followed by letter ‘c’ that </w:t>
      </w:r>
      <w:r w:rsidR="00E23DA3">
        <w:t xml:space="preserve">is </w:t>
      </w:r>
      <w:r>
        <w:t>represented by sound /k/ are letter ‘a’ or ‘u’.</w:t>
      </w:r>
    </w:p>
    <w:p w14:paraId="7B4108EA" w14:textId="06A0C874" w:rsidR="00B55F81" w:rsidRPr="00232F17" w:rsidRDefault="00B55F81" w:rsidP="00B46B86">
      <w:pPr>
        <w:spacing w:after="0" w:line="480" w:lineRule="auto"/>
        <w:ind w:left="284" w:firstLine="850"/>
        <w:jc w:val="both"/>
      </w:pPr>
      <w:r>
        <w:t xml:space="preserve">From all the examples above, the researcher can conclude that the letter ‘c’ sometimes can be produced by the sound /s/ because it is followed by the </w:t>
      </w:r>
      <w:proofErr w:type="gramStart"/>
      <w:r>
        <w:t>letters</w:t>
      </w:r>
      <w:proofErr w:type="gramEnd"/>
      <w:r>
        <w:t xml:space="preserve"> ‘e’ or ‘</w:t>
      </w:r>
      <w:proofErr w:type="spellStart"/>
      <w:r>
        <w:t>i</w:t>
      </w:r>
      <w:proofErr w:type="spellEnd"/>
      <w:r>
        <w:t xml:space="preserve">’, while it can produce the sound /k/ because it is followed by letters ‘a’ or ‘o’. </w:t>
      </w:r>
    </w:p>
    <w:p w14:paraId="77ABF4D0" w14:textId="77777777" w:rsidR="00BA0D52" w:rsidRDefault="00B55F81">
      <w:pPr>
        <w:pStyle w:val="ListParagraph"/>
        <w:numPr>
          <w:ilvl w:val="0"/>
          <w:numId w:val="23"/>
        </w:numPr>
        <w:tabs>
          <w:tab w:val="right" w:pos="7937"/>
        </w:tabs>
        <w:spacing w:after="0" w:line="480" w:lineRule="auto"/>
        <w:ind w:left="709"/>
        <w:jc w:val="both"/>
      </w:pPr>
      <w:bookmarkStart w:id="21" w:name="_Hlk152600939"/>
      <w:r>
        <w:t xml:space="preserve">Vowel </w:t>
      </w:r>
    </w:p>
    <w:p w14:paraId="5D5651D1" w14:textId="7D5828BC" w:rsidR="00B55F81" w:rsidRDefault="00B55F81" w:rsidP="00B46B86">
      <w:pPr>
        <w:spacing w:after="0" w:line="480" w:lineRule="auto"/>
        <w:ind w:left="352" w:firstLine="782"/>
        <w:jc w:val="both"/>
      </w:pPr>
      <w:r>
        <w:t xml:space="preserve">A vowel is a sound that is made with the mouth open, when the airflow is unobstructed.  The position of vowels is on the tongue in the mouth such as front, central, or back, the heights in the mouth such as high, mid, or low, and the continuance in the mouth such as tense and lax. Crystal and House </w:t>
      </w:r>
      <w:sdt>
        <w:sdtPr>
          <w:rPr>
            <w:color w:val="000000"/>
          </w:rPr>
          <w:tag w:val="MENDELEY_CITATION_v3_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"/>
          <w:id w:val="913744677"/>
          <w:placeholder>
            <w:docPart w:val="E300CDB81B614B019D4EC957ECB1B0FC"/>
          </w:placeholder>
        </w:sdtPr>
        <w:sdtContent>
          <w:r w:rsidR="00FB4BEA" w:rsidRPr="00FB4BEA">
            <w:rPr>
              <w:rFonts w:eastAsia="Times New Roman"/>
              <w:color w:val="000000"/>
            </w:rPr>
            <w:t>(1988)</w:t>
          </w:r>
        </w:sdtContent>
      </w:sdt>
      <w:r>
        <w:t xml:space="preserve"> state there are two categories in duration such as short and long vowels or lax and tense vowels. Tense vowels sound is the same as the way to pronounce diphthong sound. Diphthong is one of the categories of vowels.  The distribution in vowels can be differentiated by monophthong, diphthong, and triphthong. There are five letter vowels in English such as ‘a’, ‘</w:t>
      </w:r>
      <w:proofErr w:type="spellStart"/>
      <w:r>
        <w:t>i</w:t>
      </w:r>
      <w:proofErr w:type="spellEnd"/>
      <w:r>
        <w:t xml:space="preserve">’, ‘u’, ‘e’, and ‘o’. </w:t>
      </w:r>
      <w:bookmarkEnd w:id="21"/>
      <w:r>
        <w:t>The letter ‘e’ can be represented by tense and lax vowels, for example:</w:t>
      </w:r>
    </w:p>
    <w:p w14:paraId="6319D4BF" w14:textId="77777777" w:rsidR="00BA0D52" w:rsidRDefault="00B55F81">
      <w:pPr>
        <w:pStyle w:val="ListParagraph"/>
        <w:numPr>
          <w:ilvl w:val="0"/>
          <w:numId w:val="25"/>
        </w:numPr>
        <w:tabs>
          <w:tab w:val="right" w:pos="7937"/>
        </w:tabs>
        <w:spacing w:after="0" w:line="480" w:lineRule="auto"/>
        <w:ind w:left="851" w:hanging="425"/>
        <w:jc w:val="both"/>
      </w:pPr>
      <w:r w:rsidRPr="00AF7829">
        <w:t>My face is always as red as a </w:t>
      </w:r>
      <w:r w:rsidRPr="002545DB">
        <w:rPr>
          <w:b/>
          <w:bCs/>
          <w:u w:val="single"/>
        </w:rPr>
        <w:t>beet</w:t>
      </w:r>
      <w:r w:rsidRPr="00AF7829">
        <w:t> when I come out of the sauna.</w:t>
      </w:r>
      <w:r>
        <w:t xml:space="preserve"> → /</w:t>
      </w:r>
      <w:proofErr w:type="spellStart"/>
      <w:r>
        <w:t>bi:t</w:t>
      </w:r>
      <w:proofErr w:type="spellEnd"/>
      <w:r>
        <w:t>/</w:t>
      </w:r>
    </w:p>
    <w:p w14:paraId="0ADD55C9" w14:textId="3A185D27" w:rsidR="00636A3F" w:rsidRDefault="00B55F81" w:rsidP="00CF3B69">
      <w:pPr>
        <w:tabs>
          <w:tab w:val="right" w:pos="7937"/>
        </w:tabs>
        <w:spacing w:after="0" w:line="480" w:lineRule="auto"/>
        <w:ind w:left="426"/>
        <w:jc w:val="both"/>
      </w:pPr>
      <w:r>
        <w:t xml:space="preserve">The underlined word consisting of letter ‘e’ is represented by a tense vowel because there is movement in the tongue without changing lip position. </w:t>
      </w:r>
    </w:p>
    <w:p w14:paraId="2359739A" w14:textId="77777777" w:rsidR="00BA0D52" w:rsidRDefault="00B55F81">
      <w:pPr>
        <w:pStyle w:val="ListParagraph"/>
        <w:numPr>
          <w:ilvl w:val="0"/>
          <w:numId w:val="25"/>
        </w:numPr>
        <w:tabs>
          <w:tab w:val="right" w:pos="7937"/>
        </w:tabs>
        <w:spacing w:after="0" w:line="480" w:lineRule="auto"/>
        <w:ind w:left="851" w:hanging="425"/>
        <w:jc w:val="both"/>
      </w:pPr>
      <w:r>
        <w:t>Annas</w:t>
      </w:r>
      <w:r w:rsidRPr="00010D0A">
        <w:t xml:space="preserve"> sent </w:t>
      </w:r>
      <w:r>
        <w:t>Oshin</w:t>
      </w:r>
      <w:r w:rsidRPr="00010D0A">
        <w:t xml:space="preserve"> a </w:t>
      </w:r>
      <w:r w:rsidRPr="00010D0A">
        <w:rPr>
          <w:b/>
          <w:bCs/>
          <w:u w:val="single"/>
        </w:rPr>
        <w:t>bill</w:t>
      </w:r>
      <w:r w:rsidRPr="00010D0A">
        <w:t> for £100</w:t>
      </w:r>
      <w:r>
        <w:t>. → /</w:t>
      </w:r>
      <w:proofErr w:type="spellStart"/>
      <w:r>
        <w:t>b</w:t>
      </w:r>
      <w:r w:rsidRPr="006D782C">
        <w:t>ɪ</w:t>
      </w:r>
      <w:r>
        <w:t>l</w:t>
      </w:r>
      <w:proofErr w:type="spellEnd"/>
      <w:r>
        <w:t>/</w:t>
      </w:r>
    </w:p>
    <w:p w14:paraId="77175743" w14:textId="77777777" w:rsidR="00B46B86" w:rsidRDefault="00B55F81" w:rsidP="00B46B86">
      <w:pPr>
        <w:tabs>
          <w:tab w:val="right" w:pos="7937"/>
        </w:tabs>
        <w:spacing w:after="0" w:line="480" w:lineRule="auto"/>
        <w:ind w:left="426"/>
        <w:jc w:val="both"/>
      </w:pPr>
      <w:r>
        <w:lastRenderedPageBreak/>
        <w:t>The letter ‘</w:t>
      </w:r>
      <w:proofErr w:type="spellStart"/>
      <w:r>
        <w:t>i</w:t>
      </w:r>
      <w:proofErr w:type="spellEnd"/>
      <w:r>
        <w:t xml:space="preserve">’ is articulated by the lax vowel because there is a balanced movement between the tongue and the lips. </w:t>
      </w:r>
    </w:p>
    <w:p w14:paraId="6F1EE732" w14:textId="14F43163" w:rsidR="00B55F81" w:rsidRPr="005A33B3" w:rsidRDefault="00B55F81" w:rsidP="00B46B86">
      <w:pPr>
        <w:tabs>
          <w:tab w:val="right" w:pos="7937"/>
        </w:tabs>
        <w:spacing w:after="0" w:line="480" w:lineRule="auto"/>
        <w:ind w:left="426" w:firstLine="708"/>
        <w:jc w:val="both"/>
      </w:pPr>
      <w:r>
        <w:t xml:space="preserve">In addition, the researcher can conclude that the term tense and lax vowels are to describe the stress in the tongue and the bunching up of the tongue lengthways. </w:t>
      </w:r>
    </w:p>
    <w:p w14:paraId="13620DFE" w14:textId="77777777" w:rsidR="00BA0D52" w:rsidRDefault="00B55F81">
      <w:pPr>
        <w:pStyle w:val="ListParagraph"/>
        <w:numPr>
          <w:ilvl w:val="2"/>
          <w:numId w:val="22"/>
        </w:numPr>
        <w:tabs>
          <w:tab w:val="right" w:pos="7937"/>
        </w:tabs>
        <w:spacing w:after="0" w:line="480" w:lineRule="auto"/>
        <w:ind w:left="900" w:hanging="540"/>
        <w:jc w:val="both"/>
        <w:rPr>
          <w:b/>
          <w:bCs/>
          <w:color w:val="000000"/>
        </w:rPr>
      </w:pPr>
      <w:r>
        <w:rPr>
          <w:b/>
          <w:bCs/>
          <w:color w:val="000000"/>
        </w:rPr>
        <w:t>Types of Vowels</w:t>
      </w:r>
    </w:p>
    <w:p w14:paraId="683BADF2" w14:textId="6E4DF04F" w:rsidR="00B55F81" w:rsidRPr="00BA0D52" w:rsidRDefault="00B55F81" w:rsidP="00B46B86">
      <w:pPr>
        <w:spacing w:after="0" w:line="480" w:lineRule="auto"/>
        <w:ind w:left="357" w:firstLine="777"/>
        <w:jc w:val="both"/>
        <w:rPr>
          <w:b/>
          <w:bCs/>
          <w:color w:val="000000"/>
        </w:rPr>
      </w:pPr>
      <w:bookmarkStart w:id="22" w:name="_Hlk152601055"/>
      <w:r w:rsidRPr="00BA0D52">
        <w:rPr>
          <w:color w:val="000000"/>
        </w:rPr>
        <w:t>Vowel</w:t>
      </w:r>
      <w:r w:rsidRPr="00BA0D52">
        <w:rPr>
          <w:b/>
          <w:bCs/>
          <w:color w:val="000000"/>
        </w:rPr>
        <w:t xml:space="preserve"> </w:t>
      </w:r>
      <w:r w:rsidRPr="00BA0D52">
        <w:rPr>
          <w:color w:val="000000"/>
        </w:rPr>
        <w:t>is one of speech sounds.  Sound in vowels is represented in writing by letters ‘a’, ‘e’, ‘</w:t>
      </w:r>
      <w:proofErr w:type="spellStart"/>
      <w:r w:rsidRPr="00BA0D52">
        <w:rPr>
          <w:color w:val="000000"/>
        </w:rPr>
        <w:t>i</w:t>
      </w:r>
      <w:proofErr w:type="spellEnd"/>
      <w:r w:rsidRPr="00BA0D52">
        <w:rPr>
          <w:color w:val="000000"/>
        </w:rPr>
        <w:t xml:space="preserve">’, ‘o’, and ‘u’. Pratiwi </w:t>
      </w:r>
      <w:sdt>
        <w:sdtPr>
          <w:rPr>
            <w:color w:val="000000"/>
          </w:rPr>
          <w:tag w:val="MENDELEY_CITATION_v3_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"/>
          <w:id w:val="-1049992784"/>
          <w:placeholder>
            <w:docPart w:val="E300CDB81B614B019D4EC957ECB1B0FC"/>
          </w:placeholder>
        </w:sdtPr>
        <w:sdtContent>
          <w:r w:rsidR="00FB4BEA" w:rsidRPr="00FB4BEA">
            <w:rPr>
              <w:color w:val="000000"/>
            </w:rPr>
            <w:t>(2021)</w:t>
          </w:r>
        </w:sdtContent>
      </w:sdt>
      <w:r w:rsidRPr="00BA0D52">
        <w:rPr>
          <w:color w:val="000000"/>
        </w:rPr>
        <w:t xml:space="preserve"> states </w:t>
      </w:r>
      <w:r>
        <w:t xml:space="preserve">vowels are used to know how the sound is coming out from the mouth so that the students will produce English well. It means that </w:t>
      </w:r>
      <w:r w:rsidRPr="00BA0D52">
        <w:rPr>
          <w:color w:val="000000"/>
        </w:rPr>
        <w:t>the vowel sounds are produced with the mouth open and allowing the air to flow through it.  In English, there are three types of vowels, they are:</w:t>
      </w:r>
    </w:p>
    <w:p w14:paraId="2DED644A" w14:textId="77777777" w:rsidR="00BA0D52" w:rsidRDefault="00B55F81">
      <w:pPr>
        <w:pStyle w:val="ListParagraph"/>
        <w:numPr>
          <w:ilvl w:val="0"/>
          <w:numId w:val="24"/>
        </w:numPr>
        <w:spacing w:after="0" w:line="480" w:lineRule="auto"/>
        <w:ind w:left="709"/>
        <w:jc w:val="both"/>
        <w:rPr>
          <w:color w:val="000000"/>
        </w:rPr>
      </w:pPr>
      <w:r w:rsidRPr="002545DB">
        <w:rPr>
          <w:color w:val="000000"/>
        </w:rPr>
        <w:t xml:space="preserve">Monophthong </w:t>
      </w:r>
    </w:p>
    <w:p w14:paraId="43300A41" w14:textId="338FC7B6" w:rsidR="00B55F81" w:rsidRPr="00BA0D52" w:rsidRDefault="00B55F81" w:rsidP="00B46B86">
      <w:pPr>
        <w:spacing w:after="0" w:line="480" w:lineRule="auto"/>
        <w:ind w:left="349" w:firstLine="785"/>
        <w:jc w:val="both"/>
        <w:rPr>
          <w:color w:val="000000"/>
        </w:rPr>
      </w:pPr>
      <w:r w:rsidRPr="00BA0D52">
        <w:rPr>
          <w:color w:val="000000"/>
        </w:rPr>
        <w:t xml:space="preserve">Monophthong is a single vowel or simple vowel that is not followed by another vowel and there is no restriction to the air through the mouth.  In other words, it </w:t>
      </w:r>
      <w:proofErr w:type="gramStart"/>
      <w:r w:rsidRPr="00BA0D52">
        <w:rPr>
          <w:color w:val="000000"/>
        </w:rPr>
        <w:t>involve</w:t>
      </w:r>
      <w:proofErr w:type="gramEnd"/>
      <w:r w:rsidRPr="00BA0D52">
        <w:rPr>
          <w:color w:val="000000"/>
        </w:rPr>
        <w:t xml:space="preserve"> tongue movement. There are twelve sounds of monophthong in English such as /</w:t>
      </w:r>
      <w:r w:rsidRPr="00850E9C">
        <w:t>ɪ</w:t>
      </w:r>
      <w:r>
        <w:t>/, /</w:t>
      </w:r>
      <w:proofErr w:type="spellStart"/>
      <w:r>
        <w:t>i</w:t>
      </w:r>
      <w:proofErr w:type="spellEnd"/>
      <w:r>
        <w:t>:/, /</w:t>
      </w:r>
      <w:r w:rsidRPr="008F34B1">
        <w:t>ʊ</w:t>
      </w:r>
      <w:r>
        <w:t>/, /u:/, /e/, /</w:t>
      </w:r>
      <w:r w:rsidRPr="008F34B1">
        <w:t>ɜ</w:t>
      </w:r>
      <w:r>
        <w:t>:/, /</w:t>
      </w:r>
      <w:r w:rsidRPr="008F34B1">
        <w:t>ə</w:t>
      </w:r>
      <w:r>
        <w:t>/, /</w:t>
      </w:r>
      <w:r w:rsidRPr="00D8410A">
        <w:t>ɔ</w:t>
      </w:r>
      <w:r>
        <w:t>:/, /</w:t>
      </w:r>
      <w:r w:rsidRPr="008F34B1">
        <w:t>ɑ</w:t>
      </w:r>
      <w:r>
        <w:t>/,</w:t>
      </w:r>
      <w:r w:rsidRPr="008F34B1">
        <w:t xml:space="preserve"> </w:t>
      </w:r>
      <w:r>
        <w:t>/</w:t>
      </w:r>
      <w:r w:rsidRPr="008F34B1">
        <w:t>ɒ</w:t>
      </w:r>
      <w:r>
        <w:t>/,</w:t>
      </w:r>
      <w:r w:rsidRPr="008F34B1">
        <w:t xml:space="preserve"> </w:t>
      </w:r>
      <w:r>
        <w:t>/</w:t>
      </w:r>
      <w:r w:rsidRPr="008F34B1">
        <w:t>ʌ</w:t>
      </w:r>
      <w:r>
        <w:t>/, /</w:t>
      </w:r>
      <w:r w:rsidRPr="008F34B1">
        <w:t>æ</w:t>
      </w:r>
      <w:r>
        <w:t>/</w:t>
      </w:r>
      <w:r w:rsidRPr="00BA0D52">
        <w:rPr>
          <w:color w:val="000000"/>
        </w:rPr>
        <w:t xml:space="preserve">. </w:t>
      </w:r>
      <w:bookmarkEnd w:id="22"/>
      <w:r w:rsidRPr="00BA0D52">
        <w:rPr>
          <w:color w:val="000000"/>
        </w:rPr>
        <w:t xml:space="preserve">For </w:t>
      </w:r>
      <w:proofErr w:type="gramStart"/>
      <w:r w:rsidRPr="00BA0D52">
        <w:rPr>
          <w:color w:val="000000"/>
        </w:rPr>
        <w:t>example</w:t>
      </w:r>
      <w:proofErr w:type="gramEnd"/>
      <w:r w:rsidRPr="00BA0D52">
        <w:rPr>
          <w:color w:val="000000"/>
        </w:rPr>
        <w:t xml:space="preserve"> the sounds of monophthong are:</w:t>
      </w:r>
    </w:p>
    <w:p w14:paraId="482AB666" w14:textId="77777777" w:rsidR="00BA0D52" w:rsidRPr="00BA0D52" w:rsidRDefault="00B55F81">
      <w:pPr>
        <w:pStyle w:val="ListParagraph"/>
        <w:numPr>
          <w:ilvl w:val="0"/>
          <w:numId w:val="25"/>
        </w:numPr>
        <w:spacing w:after="0" w:line="480" w:lineRule="auto"/>
        <w:ind w:left="851" w:hanging="425"/>
        <w:jc w:val="both"/>
        <w:rPr>
          <w:color w:val="000000"/>
        </w:rPr>
      </w:pPr>
      <w:r w:rsidRPr="002545DB">
        <w:rPr>
          <w:color w:val="000000"/>
        </w:rPr>
        <w:t>T</w:t>
      </w:r>
      <w:r w:rsidRPr="002545DB">
        <w:t>he houses were on a </w:t>
      </w:r>
      <w:r w:rsidRPr="002545DB">
        <w:rPr>
          <w:b/>
          <w:bCs/>
          <w:u w:val="single"/>
        </w:rPr>
        <w:t>strip</w:t>
      </w:r>
      <w:r w:rsidRPr="002545DB">
        <w:t> of land.</w:t>
      </w:r>
      <w:r>
        <w:t xml:space="preserve"> → /</w:t>
      </w:r>
      <w:proofErr w:type="spellStart"/>
      <w:r>
        <w:t>str</w:t>
      </w:r>
      <w:r w:rsidRPr="006D782C">
        <w:t>ɪ</w:t>
      </w:r>
      <w:r>
        <w:t>p</w:t>
      </w:r>
      <w:proofErr w:type="spellEnd"/>
      <w:r>
        <w:t>/</w:t>
      </w:r>
    </w:p>
    <w:p w14:paraId="79F3D307" w14:textId="4BC10D5E" w:rsidR="00B55F81" w:rsidRPr="00BA0D52" w:rsidRDefault="00B55F81" w:rsidP="00BA0D52">
      <w:pPr>
        <w:spacing w:after="0" w:line="480" w:lineRule="auto"/>
        <w:ind w:left="426"/>
        <w:jc w:val="both"/>
        <w:rPr>
          <w:color w:val="000000"/>
        </w:rPr>
      </w:pPr>
      <w:r w:rsidRPr="00BA0D52">
        <w:rPr>
          <w:color w:val="000000"/>
        </w:rPr>
        <w:t>The letter ‘</w:t>
      </w:r>
      <w:proofErr w:type="spellStart"/>
      <w:r w:rsidRPr="00BA0D52">
        <w:rPr>
          <w:color w:val="000000"/>
        </w:rPr>
        <w:t>i</w:t>
      </w:r>
      <w:proofErr w:type="spellEnd"/>
      <w:r w:rsidRPr="00BA0D52">
        <w:rPr>
          <w:color w:val="000000"/>
        </w:rPr>
        <w:t>’ is represented by the sound /</w:t>
      </w:r>
      <w:r w:rsidRPr="00850E9C">
        <w:t>ɪ</w:t>
      </w:r>
      <w:r>
        <w:t>/, which sound /</w:t>
      </w:r>
      <w:r w:rsidRPr="00850E9C">
        <w:t>ɪ</w:t>
      </w:r>
      <w:r>
        <w:t xml:space="preserve">/ means a lax vowel. It is </w:t>
      </w:r>
      <w:r w:rsidRPr="00BA0D52">
        <w:rPr>
          <w:lang w:val="en-ID" w:eastAsia="en-ID"/>
        </w:rPr>
        <w:t xml:space="preserve">pronounced in the front part of the vocal tract with the tongue half-closed to the roof of the mouth and the lips in a spread position. </w:t>
      </w:r>
    </w:p>
    <w:p w14:paraId="76C3AD2E" w14:textId="77777777" w:rsidR="00BA0D52" w:rsidRPr="00BA0D52" w:rsidRDefault="00B55F81">
      <w:pPr>
        <w:pStyle w:val="ListParagraph"/>
        <w:numPr>
          <w:ilvl w:val="0"/>
          <w:numId w:val="25"/>
        </w:numPr>
        <w:spacing w:after="0" w:line="480" w:lineRule="auto"/>
        <w:ind w:left="851" w:hanging="425"/>
        <w:jc w:val="both"/>
        <w:rPr>
          <w:color w:val="000000"/>
        </w:rPr>
      </w:pPr>
      <w:r w:rsidRPr="00BF637B">
        <w:t xml:space="preserve">The </w:t>
      </w:r>
      <w:r w:rsidRPr="00BF637B">
        <w:rPr>
          <w:b/>
          <w:bCs/>
          <w:u w:val="single"/>
        </w:rPr>
        <w:t>sheep</w:t>
      </w:r>
      <w:r w:rsidRPr="00BF637B">
        <w:t xml:space="preserve"> were feeding in the meadow.</w:t>
      </w:r>
      <w:r>
        <w:t xml:space="preserve"> → /</w:t>
      </w:r>
      <w:proofErr w:type="spellStart"/>
      <w:r w:rsidRPr="006D782C">
        <w:t>ʃiːp</w:t>
      </w:r>
      <w:proofErr w:type="spellEnd"/>
      <w:r>
        <w:t>/</w:t>
      </w:r>
    </w:p>
    <w:p w14:paraId="323E3B00" w14:textId="413A5B0C" w:rsidR="00B55F81" w:rsidRPr="00BA0D52" w:rsidRDefault="00B55F81" w:rsidP="00D67CD1">
      <w:pPr>
        <w:spacing w:after="0" w:line="480" w:lineRule="auto"/>
        <w:ind w:left="426"/>
        <w:jc w:val="both"/>
        <w:rPr>
          <w:color w:val="000000"/>
        </w:rPr>
      </w:pPr>
      <w:r w:rsidRPr="00BA0D52">
        <w:rPr>
          <w:color w:val="000000"/>
        </w:rPr>
        <w:lastRenderedPageBreak/>
        <w:t>The letter ‘e’ is pronounced by the sound /</w:t>
      </w:r>
      <w:proofErr w:type="spellStart"/>
      <w:r>
        <w:t>i</w:t>
      </w:r>
      <w:proofErr w:type="spellEnd"/>
      <w:r>
        <w:t>:/. The sound /i:/ means tense vowel. It is a</w:t>
      </w:r>
      <w:r w:rsidRPr="00BF637B">
        <w:t>rticulated in the front part of the vocal tract</w:t>
      </w:r>
      <w:r>
        <w:t xml:space="preserve"> </w:t>
      </w:r>
      <w:r w:rsidRPr="00BF637B">
        <w:t>with the tongue close to the roof of the mouth and the lips in a spread position.</w:t>
      </w:r>
    </w:p>
    <w:p w14:paraId="3587CD36" w14:textId="77777777" w:rsidR="007015D7" w:rsidRPr="007015D7" w:rsidRDefault="00B55F81">
      <w:pPr>
        <w:pStyle w:val="ListParagraph"/>
        <w:numPr>
          <w:ilvl w:val="0"/>
          <w:numId w:val="25"/>
        </w:numPr>
        <w:spacing w:after="0" w:line="480" w:lineRule="auto"/>
        <w:ind w:left="851" w:hanging="425"/>
        <w:jc w:val="both"/>
        <w:rPr>
          <w:color w:val="000000"/>
        </w:rPr>
      </w:pPr>
      <w:r w:rsidRPr="00985CDD">
        <w:t>One volunteer is worth </w:t>
      </w:r>
      <w:r w:rsidRPr="00CE33C1">
        <w:rPr>
          <w:b/>
          <w:bCs/>
          <w:u w:val="single"/>
        </w:rPr>
        <w:t>ten</w:t>
      </w:r>
      <w:r w:rsidRPr="00985CDD">
        <w:t> pressed men</w:t>
      </w:r>
      <w:r>
        <w:t>. → /ten/</w:t>
      </w:r>
    </w:p>
    <w:p w14:paraId="009901BD" w14:textId="2111737A" w:rsidR="00B55F81" w:rsidRPr="007015D7" w:rsidRDefault="00B55F81" w:rsidP="007015D7">
      <w:pPr>
        <w:spacing w:after="0" w:line="480" w:lineRule="auto"/>
        <w:ind w:left="426"/>
        <w:jc w:val="both"/>
        <w:rPr>
          <w:color w:val="000000"/>
        </w:rPr>
      </w:pPr>
      <w:r w:rsidRPr="007015D7">
        <w:rPr>
          <w:color w:val="000000"/>
        </w:rPr>
        <w:t>The underlined letter ‘e’ is represented by the sound /</w:t>
      </w:r>
      <w:r>
        <w:t>e/, which sound /e/ means a lax vowel. It is p</w:t>
      </w:r>
      <w:r w:rsidRPr="001823F8">
        <w:t>roduced in the central part of the vocal tract</w:t>
      </w:r>
      <w:r>
        <w:t xml:space="preserve"> </w:t>
      </w:r>
      <w:r w:rsidRPr="001823F8">
        <w:t>with the tongue close to the roof of the mouth and the lips in a rounded position.</w:t>
      </w:r>
    </w:p>
    <w:p w14:paraId="52BA8232" w14:textId="77777777" w:rsidR="007015D7" w:rsidRPr="007015D7" w:rsidRDefault="00B55F81">
      <w:pPr>
        <w:pStyle w:val="ListParagraph"/>
        <w:numPr>
          <w:ilvl w:val="0"/>
          <w:numId w:val="24"/>
        </w:numPr>
        <w:spacing w:after="0" w:line="480" w:lineRule="auto"/>
        <w:ind w:left="851" w:hanging="425"/>
        <w:jc w:val="both"/>
        <w:rPr>
          <w:color w:val="000000"/>
        </w:rPr>
      </w:pPr>
      <w:bookmarkStart w:id="23" w:name="_Hlk152601195"/>
      <w:r>
        <w:t xml:space="preserve">Diphthong </w:t>
      </w:r>
    </w:p>
    <w:p w14:paraId="7EBAFDFC" w14:textId="7FCC230A" w:rsidR="00D67CD1" w:rsidRDefault="00B55F81" w:rsidP="00362225">
      <w:pPr>
        <w:spacing w:after="0" w:line="480" w:lineRule="auto"/>
        <w:ind w:left="426" w:firstLine="708"/>
        <w:jc w:val="both"/>
        <w:rPr>
          <w:color w:val="000000"/>
        </w:rPr>
      </w:pPr>
      <w:r w:rsidRPr="007015D7">
        <w:rPr>
          <w:color w:val="000000"/>
        </w:rPr>
        <w:t xml:space="preserve">Diphthong is a combination of two single vowels which form a single sound. </w:t>
      </w:r>
      <w:r w:rsidR="001D57D6" w:rsidRPr="007015D7">
        <w:rPr>
          <w:color w:val="000000"/>
        </w:rPr>
        <w:t xml:space="preserve">According to </w:t>
      </w:r>
      <w:r w:rsidR="001D57D6">
        <w:t xml:space="preserve">Roach (1998) in </w:t>
      </w:r>
      <w:sdt>
        <w:sdtPr>
          <w:rPr>
            <w:color w:val="000000"/>
          </w:rPr>
          <w:tag w:val="MENDELEY_CITATION_v3_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"/>
          <w:id w:val="262347027"/>
          <w:placeholder>
            <w:docPart w:val="DefaultPlaceholder_-1854013440"/>
          </w:placeholder>
        </w:sdtPr>
        <w:sdtContent>
          <w:r w:rsidR="00FB4BEA" w:rsidRPr="00FB4BEA">
            <w:rPr>
              <w:rFonts w:eastAsia="Times New Roman"/>
              <w:color w:val="000000"/>
            </w:rPr>
            <w:t>Dosia and Rido (2017)</w:t>
          </w:r>
        </w:sdtContent>
      </w:sdt>
      <w:r w:rsidR="00A655C3">
        <w:t xml:space="preserve">, </w:t>
      </w:r>
      <w:r w:rsidR="001D57D6" w:rsidRPr="006308E0">
        <w:t>diphthong is a combination of two pure vowels, diphthongs are sounds that are made up of the gliding or moving from one vowel to another.</w:t>
      </w:r>
      <w:r w:rsidR="001D57D6">
        <w:t xml:space="preserve"> </w:t>
      </w:r>
      <w:r w:rsidR="0098408E">
        <w:t xml:space="preserve">While, </w:t>
      </w:r>
      <w:sdt>
        <w:sdtPr>
          <w:rPr>
            <w:color w:val="000000"/>
          </w:rPr>
          <w:tag w:val="MENDELEY_CITATION_v3_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"/>
          <w:id w:val="1193109421"/>
          <w:placeholder>
            <w:docPart w:val="DefaultPlaceholder_-1854013440"/>
          </w:placeholder>
        </w:sdtPr>
        <w:sdtEndPr>
          <w:rPr>
            <w:bCs/>
          </w:rPr>
        </w:sdtEndPr>
        <w:sdtContent>
          <w:proofErr w:type="spellStart"/>
          <w:r w:rsidR="00FB4BEA" w:rsidRPr="00FB4BEA">
            <w:rPr>
              <w:bCs/>
              <w:color w:val="000000"/>
            </w:rPr>
            <w:t>Qonita</w:t>
          </w:r>
          <w:proofErr w:type="spellEnd"/>
          <w:r w:rsidR="00FB4BEA" w:rsidRPr="00FB4BEA">
            <w:rPr>
              <w:bCs/>
              <w:color w:val="000000"/>
            </w:rPr>
            <w:t>, Fadhilah, and Lubis (2023)</w:t>
          </w:r>
        </w:sdtContent>
      </w:sdt>
      <w:r w:rsidR="00362225" w:rsidRPr="00362225">
        <w:rPr>
          <w:b/>
          <w:bCs/>
        </w:rPr>
        <w:t xml:space="preserve"> </w:t>
      </w:r>
      <w:r w:rsidR="00362225">
        <w:t>states that t</w:t>
      </w:r>
      <w:r w:rsidR="00362225" w:rsidRPr="00362225">
        <w:t xml:space="preserve">he ability to recognize, pronounce, and comprehend diphthongs will improve readers' ability to communicate in English. </w:t>
      </w:r>
      <w:r w:rsidR="001D57D6" w:rsidRPr="007015D7">
        <w:rPr>
          <w:color w:val="000000"/>
        </w:rPr>
        <w:t xml:space="preserve">An English diphthong is known as a complex vowel sound. </w:t>
      </w:r>
      <w:sdt>
        <w:sdtPr>
          <w:rPr>
            <w:color w:val="000000"/>
          </w:rPr>
          <w:tag w:val="MENDELEY_CITATION_v3_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"/>
          <w:id w:val="-860896204"/>
          <w:placeholder>
            <w:docPart w:val="DefaultPlaceholder_-1854013440"/>
          </w:placeholder>
        </w:sdtPr>
        <w:sdtContent>
          <w:r w:rsidR="00FB4BEA" w:rsidRPr="00FB4BEA">
            <w:rPr>
              <w:rFonts w:eastAsia="Times New Roman"/>
              <w:color w:val="000000"/>
            </w:rPr>
            <w:t>Pratiwi and Indrayani (2021)</w:t>
          </w:r>
        </w:sdtContent>
      </w:sdt>
      <w:r w:rsidR="0063690E" w:rsidRPr="007015D7">
        <w:rPr>
          <w:color w:val="000000"/>
        </w:rPr>
        <w:t xml:space="preserve"> </w:t>
      </w:r>
      <w:r w:rsidR="008D40A8">
        <w:rPr>
          <w:color w:val="000000"/>
        </w:rPr>
        <w:t xml:space="preserve">says </w:t>
      </w:r>
      <w:r w:rsidR="0063690E" w:rsidRPr="007015D7">
        <w:rPr>
          <w:color w:val="000000"/>
        </w:rPr>
        <w:t xml:space="preserve">diphthongs are types of vowels that change as a syllable. </w:t>
      </w:r>
      <w:r w:rsidR="006308E0">
        <w:t xml:space="preserve">In British English, there are eight </w:t>
      </w:r>
      <w:r w:rsidR="001D57D6">
        <w:t>diphthongs</w:t>
      </w:r>
      <w:r w:rsidR="006308E0">
        <w:t>.</w:t>
      </w:r>
      <w:r w:rsidR="00A655C3">
        <w:t xml:space="preserve"> </w:t>
      </w:r>
      <w:sdt>
        <w:sdtPr>
          <w:rPr>
            <w:color w:val="000000"/>
          </w:rPr>
          <w:tag w:val="MENDELEY_CITATION_v3_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"/>
          <w:id w:val="1046036988"/>
          <w:placeholder>
            <w:docPart w:val="3462F0AF99B64C00A0ACE56570B441AA"/>
          </w:placeholder>
        </w:sdtPr>
        <w:sdtContent>
          <w:r w:rsidR="00FB4BEA" w:rsidRPr="00FB4BEA">
            <w:rPr>
              <w:rFonts w:eastAsia="Times New Roman"/>
              <w:color w:val="000000"/>
            </w:rPr>
            <w:t>Shu and Liu (2019)</w:t>
          </w:r>
        </w:sdtContent>
      </w:sdt>
      <w:r w:rsidR="00E341EA">
        <w:t xml:space="preserve"> mentions that British English has five closing diphthongs /</w:t>
      </w:r>
      <w:proofErr w:type="spellStart"/>
      <w:r w:rsidR="00E341EA">
        <w:t>eɪ</w:t>
      </w:r>
      <w:proofErr w:type="spellEnd"/>
      <w:r w:rsidR="00E341EA">
        <w:t xml:space="preserve">, </w:t>
      </w:r>
      <w:proofErr w:type="spellStart"/>
      <w:r w:rsidR="00E341EA">
        <w:t>əʊ</w:t>
      </w:r>
      <w:proofErr w:type="spellEnd"/>
      <w:r w:rsidR="00E341EA">
        <w:t xml:space="preserve">, </w:t>
      </w:r>
      <w:proofErr w:type="spellStart"/>
      <w:r w:rsidR="00E341EA">
        <w:t>aɪ</w:t>
      </w:r>
      <w:proofErr w:type="spellEnd"/>
      <w:r w:rsidR="00E341EA">
        <w:t xml:space="preserve">, </w:t>
      </w:r>
      <w:proofErr w:type="spellStart"/>
      <w:r w:rsidR="00E341EA">
        <w:t>aʊ</w:t>
      </w:r>
      <w:proofErr w:type="spellEnd"/>
      <w:r w:rsidR="00E341EA">
        <w:t xml:space="preserve">, </w:t>
      </w:r>
      <w:proofErr w:type="spellStart"/>
      <w:r w:rsidR="00E341EA">
        <w:t>ɔɪ</w:t>
      </w:r>
      <w:proofErr w:type="spellEnd"/>
      <w:r w:rsidR="00E341EA">
        <w:t>/ and three concentrated vowels /</w:t>
      </w:r>
      <w:proofErr w:type="spellStart"/>
      <w:r w:rsidR="00E341EA">
        <w:t>ɪə</w:t>
      </w:r>
      <w:proofErr w:type="spellEnd"/>
      <w:r w:rsidR="00E341EA">
        <w:t xml:space="preserve">, </w:t>
      </w:r>
      <w:proofErr w:type="spellStart"/>
      <w:r w:rsidR="00E341EA">
        <w:t>eə</w:t>
      </w:r>
      <w:proofErr w:type="spellEnd"/>
      <w:r w:rsidR="00E341EA">
        <w:t xml:space="preserve">, </w:t>
      </w:r>
      <w:proofErr w:type="spellStart"/>
      <w:r w:rsidR="00E341EA">
        <w:t>ʊə</w:t>
      </w:r>
      <w:proofErr w:type="spellEnd"/>
      <w:r w:rsidR="00E341EA">
        <w:t xml:space="preserve">/. </w:t>
      </w:r>
      <w:r w:rsidR="00E341EA" w:rsidRPr="00CC2043">
        <w:rPr>
          <w:color w:val="000000"/>
        </w:rPr>
        <w:t xml:space="preserve">English diphthong in British has a long sound or tense vowel. </w:t>
      </w:r>
      <w:r w:rsidRPr="007015D7">
        <w:rPr>
          <w:color w:val="000000"/>
        </w:rPr>
        <w:t xml:space="preserve">The distribution of </w:t>
      </w:r>
      <w:r w:rsidR="00A655C3" w:rsidRPr="007015D7">
        <w:rPr>
          <w:color w:val="000000"/>
        </w:rPr>
        <w:t>British English</w:t>
      </w:r>
      <w:r w:rsidRPr="007015D7">
        <w:rPr>
          <w:color w:val="000000"/>
        </w:rPr>
        <w:t xml:space="preserve"> diphthongs in words can be seen in table 2.1.</w:t>
      </w:r>
      <w:r w:rsidR="00B46B86">
        <w:rPr>
          <w:color w:val="000000"/>
        </w:rPr>
        <w:t xml:space="preserve"> </w:t>
      </w:r>
    </w:p>
    <w:p w14:paraId="74E7966E" w14:textId="77777777" w:rsidR="004D3284" w:rsidRDefault="004D3284" w:rsidP="00362225">
      <w:pPr>
        <w:spacing w:after="0" w:line="480" w:lineRule="auto"/>
        <w:ind w:left="426" w:firstLine="708"/>
        <w:jc w:val="both"/>
        <w:rPr>
          <w:color w:val="000000"/>
        </w:rPr>
      </w:pPr>
    </w:p>
    <w:p w14:paraId="7E969F1C" w14:textId="77777777" w:rsidR="004D3284" w:rsidRPr="007015D7" w:rsidRDefault="004D3284" w:rsidP="00362225">
      <w:pPr>
        <w:spacing w:after="0" w:line="480" w:lineRule="auto"/>
        <w:ind w:left="426" w:firstLine="708"/>
        <w:jc w:val="both"/>
        <w:rPr>
          <w:color w:val="000000"/>
        </w:rPr>
      </w:pPr>
    </w:p>
    <w:p w14:paraId="7AE0E546" w14:textId="3B318DFC" w:rsidR="00B55F81" w:rsidRPr="002D2BC4" w:rsidRDefault="00B55F81" w:rsidP="00F855CD">
      <w:pPr>
        <w:pStyle w:val="ListParagraph"/>
        <w:spacing w:line="480" w:lineRule="auto"/>
        <w:ind w:left="902"/>
        <w:jc w:val="center"/>
        <w:rPr>
          <w:b/>
          <w:bCs/>
          <w:color w:val="000000"/>
        </w:rPr>
      </w:pPr>
      <w:r w:rsidRPr="002D2BC4">
        <w:rPr>
          <w:b/>
          <w:bCs/>
          <w:color w:val="000000"/>
        </w:rPr>
        <w:lastRenderedPageBreak/>
        <w:t xml:space="preserve">Table 2.1: The Distribution of </w:t>
      </w:r>
      <w:r w:rsidR="00A655C3">
        <w:rPr>
          <w:b/>
          <w:bCs/>
          <w:color w:val="000000"/>
        </w:rPr>
        <w:t>British</w:t>
      </w:r>
      <w:r w:rsidRPr="002D2BC4">
        <w:rPr>
          <w:b/>
          <w:bCs/>
          <w:color w:val="000000"/>
        </w:rPr>
        <w:t xml:space="preserve"> English </w:t>
      </w:r>
      <w:r>
        <w:rPr>
          <w:b/>
          <w:bCs/>
          <w:color w:val="000000"/>
        </w:rPr>
        <w:t>Diphthongs</w:t>
      </w:r>
    </w:p>
    <w:tbl>
      <w:tblPr>
        <w:tblStyle w:val="TableGrid"/>
        <w:tblW w:w="8363" w:type="dxa"/>
        <w:tblInd w:w="421" w:type="dxa"/>
        <w:tblLayout w:type="fixed"/>
        <w:tblLook w:val="04A0" w:firstRow="1" w:lastRow="0" w:firstColumn="1" w:lastColumn="0" w:noHBand="0" w:noVBand="1"/>
      </w:tblPr>
      <w:tblGrid>
        <w:gridCol w:w="456"/>
        <w:gridCol w:w="1190"/>
        <w:gridCol w:w="1070"/>
        <w:gridCol w:w="1253"/>
        <w:gridCol w:w="1043"/>
        <w:gridCol w:w="1367"/>
        <w:gridCol w:w="816"/>
        <w:gridCol w:w="1168"/>
      </w:tblGrid>
      <w:tr w:rsidR="00B55F81" w14:paraId="66C89EED" w14:textId="77777777" w:rsidTr="0085066B">
        <w:tc>
          <w:tcPr>
            <w:tcW w:w="456" w:type="dxa"/>
            <w:vMerge w:val="restart"/>
            <w:vAlign w:val="center"/>
          </w:tcPr>
          <w:p w14:paraId="20C8ACC3" w14:textId="77777777" w:rsidR="00B55F81" w:rsidRDefault="00B55F81" w:rsidP="0085066B">
            <w:pPr>
              <w:pStyle w:val="ListParagraph"/>
              <w:ind w:left="0"/>
              <w:jc w:val="center"/>
              <w:rPr>
                <w:color w:val="000000"/>
              </w:rPr>
            </w:pPr>
            <w:r>
              <w:rPr>
                <w:color w:val="000000"/>
              </w:rPr>
              <w:t>no</w:t>
            </w:r>
          </w:p>
        </w:tc>
        <w:tc>
          <w:tcPr>
            <w:tcW w:w="1190" w:type="dxa"/>
            <w:vMerge w:val="restart"/>
            <w:vAlign w:val="center"/>
          </w:tcPr>
          <w:p w14:paraId="4D9871E8" w14:textId="77777777" w:rsidR="00B55F81" w:rsidRDefault="00B55F81" w:rsidP="0085066B">
            <w:pPr>
              <w:pStyle w:val="ListParagraph"/>
              <w:ind w:left="0"/>
              <w:jc w:val="center"/>
              <w:rPr>
                <w:color w:val="000000"/>
              </w:rPr>
            </w:pPr>
            <w:r>
              <w:rPr>
                <w:color w:val="000000"/>
              </w:rPr>
              <w:t>diphthong</w:t>
            </w:r>
          </w:p>
        </w:tc>
        <w:tc>
          <w:tcPr>
            <w:tcW w:w="2323" w:type="dxa"/>
            <w:gridSpan w:val="2"/>
            <w:vAlign w:val="center"/>
          </w:tcPr>
          <w:p w14:paraId="6C56AC8B" w14:textId="77777777" w:rsidR="00B55F81" w:rsidRDefault="00B55F81" w:rsidP="0085066B">
            <w:pPr>
              <w:pStyle w:val="ListParagraph"/>
              <w:ind w:left="0"/>
              <w:jc w:val="center"/>
              <w:rPr>
                <w:color w:val="000000"/>
              </w:rPr>
            </w:pPr>
            <w:r>
              <w:rPr>
                <w:color w:val="000000"/>
              </w:rPr>
              <w:t>initial</w:t>
            </w:r>
          </w:p>
        </w:tc>
        <w:tc>
          <w:tcPr>
            <w:tcW w:w="2410" w:type="dxa"/>
            <w:gridSpan w:val="2"/>
            <w:vAlign w:val="center"/>
          </w:tcPr>
          <w:p w14:paraId="5426337A" w14:textId="77777777" w:rsidR="00B55F81" w:rsidRDefault="00B55F81" w:rsidP="0085066B">
            <w:pPr>
              <w:pStyle w:val="ListParagraph"/>
              <w:ind w:left="0"/>
              <w:jc w:val="center"/>
              <w:rPr>
                <w:color w:val="000000"/>
              </w:rPr>
            </w:pPr>
            <w:r>
              <w:rPr>
                <w:color w:val="000000"/>
              </w:rPr>
              <w:t>medial</w:t>
            </w:r>
          </w:p>
        </w:tc>
        <w:tc>
          <w:tcPr>
            <w:tcW w:w="1984" w:type="dxa"/>
            <w:gridSpan w:val="2"/>
            <w:vAlign w:val="center"/>
          </w:tcPr>
          <w:p w14:paraId="5891A736" w14:textId="77777777" w:rsidR="00B55F81" w:rsidRDefault="00B55F81" w:rsidP="0085066B">
            <w:pPr>
              <w:pStyle w:val="ListParagraph"/>
              <w:ind w:left="0"/>
              <w:jc w:val="center"/>
              <w:rPr>
                <w:color w:val="000000"/>
              </w:rPr>
            </w:pPr>
            <w:r>
              <w:rPr>
                <w:color w:val="000000"/>
              </w:rPr>
              <w:t>final</w:t>
            </w:r>
          </w:p>
        </w:tc>
      </w:tr>
      <w:tr w:rsidR="00B55F81" w14:paraId="38148D7E" w14:textId="77777777" w:rsidTr="0085066B">
        <w:trPr>
          <w:cantSplit/>
          <w:trHeight w:val="1134"/>
        </w:trPr>
        <w:tc>
          <w:tcPr>
            <w:tcW w:w="456" w:type="dxa"/>
            <w:vMerge/>
            <w:vAlign w:val="center"/>
          </w:tcPr>
          <w:p w14:paraId="3985E1E9" w14:textId="77777777" w:rsidR="00B55F81" w:rsidRDefault="00B55F81" w:rsidP="0085066B">
            <w:pPr>
              <w:pStyle w:val="ListParagraph"/>
              <w:ind w:left="0"/>
              <w:jc w:val="center"/>
              <w:rPr>
                <w:color w:val="000000"/>
              </w:rPr>
            </w:pPr>
          </w:p>
        </w:tc>
        <w:tc>
          <w:tcPr>
            <w:tcW w:w="1190" w:type="dxa"/>
            <w:vMerge/>
            <w:vAlign w:val="center"/>
          </w:tcPr>
          <w:p w14:paraId="60386C21" w14:textId="77777777" w:rsidR="00B55F81" w:rsidRDefault="00B55F81" w:rsidP="0085066B">
            <w:pPr>
              <w:pStyle w:val="ListParagraph"/>
              <w:ind w:left="0"/>
              <w:jc w:val="center"/>
              <w:rPr>
                <w:color w:val="000000"/>
              </w:rPr>
            </w:pPr>
          </w:p>
        </w:tc>
        <w:tc>
          <w:tcPr>
            <w:tcW w:w="1070" w:type="dxa"/>
            <w:textDirection w:val="btLr"/>
            <w:vAlign w:val="center"/>
          </w:tcPr>
          <w:p w14:paraId="6F990893" w14:textId="43AB4033" w:rsidR="00B55F81" w:rsidRDefault="00784FC2" w:rsidP="0085066B">
            <w:pPr>
              <w:pStyle w:val="ListParagraph"/>
              <w:ind w:left="113" w:right="113"/>
              <w:jc w:val="center"/>
              <w:rPr>
                <w:color w:val="000000"/>
              </w:rPr>
            </w:pPr>
            <w:r>
              <w:rPr>
                <w:color w:val="000000"/>
              </w:rPr>
              <w:t>w</w:t>
            </w:r>
            <w:r w:rsidR="00B55F81">
              <w:rPr>
                <w:color w:val="000000"/>
              </w:rPr>
              <w:t>ord</w:t>
            </w:r>
          </w:p>
        </w:tc>
        <w:tc>
          <w:tcPr>
            <w:tcW w:w="1253" w:type="dxa"/>
            <w:textDirection w:val="btLr"/>
            <w:vAlign w:val="center"/>
          </w:tcPr>
          <w:p w14:paraId="5CEAE065" w14:textId="77777777" w:rsidR="00B55F81" w:rsidRDefault="00B55F81" w:rsidP="0085066B">
            <w:pPr>
              <w:pStyle w:val="ListParagraph"/>
              <w:ind w:left="113" w:right="113"/>
              <w:jc w:val="center"/>
              <w:rPr>
                <w:color w:val="000000"/>
              </w:rPr>
            </w:pPr>
            <w:r>
              <w:rPr>
                <w:color w:val="000000"/>
              </w:rPr>
              <w:t>transcription</w:t>
            </w:r>
          </w:p>
        </w:tc>
        <w:tc>
          <w:tcPr>
            <w:tcW w:w="1043" w:type="dxa"/>
            <w:textDirection w:val="btLr"/>
            <w:vAlign w:val="center"/>
          </w:tcPr>
          <w:p w14:paraId="39AF593C" w14:textId="4DFE3669" w:rsidR="00B55F81" w:rsidRDefault="00784FC2" w:rsidP="0085066B">
            <w:pPr>
              <w:pStyle w:val="ListParagraph"/>
              <w:ind w:left="113" w:right="113"/>
              <w:jc w:val="center"/>
              <w:rPr>
                <w:color w:val="000000"/>
              </w:rPr>
            </w:pPr>
            <w:r>
              <w:rPr>
                <w:color w:val="000000"/>
              </w:rPr>
              <w:t>w</w:t>
            </w:r>
            <w:r w:rsidR="00B55F81">
              <w:rPr>
                <w:color w:val="000000"/>
              </w:rPr>
              <w:t>ord</w:t>
            </w:r>
          </w:p>
        </w:tc>
        <w:tc>
          <w:tcPr>
            <w:tcW w:w="1367" w:type="dxa"/>
            <w:textDirection w:val="btLr"/>
            <w:vAlign w:val="center"/>
          </w:tcPr>
          <w:p w14:paraId="16FF24C5" w14:textId="77777777" w:rsidR="00B55F81" w:rsidRDefault="00B55F81" w:rsidP="0085066B">
            <w:pPr>
              <w:pStyle w:val="ListParagraph"/>
              <w:ind w:left="113" w:right="113"/>
              <w:jc w:val="center"/>
              <w:rPr>
                <w:color w:val="000000"/>
              </w:rPr>
            </w:pPr>
            <w:r>
              <w:rPr>
                <w:color w:val="000000"/>
              </w:rPr>
              <w:t>transcription</w:t>
            </w:r>
          </w:p>
        </w:tc>
        <w:tc>
          <w:tcPr>
            <w:tcW w:w="816" w:type="dxa"/>
            <w:textDirection w:val="btLr"/>
            <w:vAlign w:val="center"/>
          </w:tcPr>
          <w:p w14:paraId="55326877" w14:textId="77777777" w:rsidR="00B55F81" w:rsidRDefault="00B55F81" w:rsidP="0085066B">
            <w:pPr>
              <w:pStyle w:val="ListParagraph"/>
              <w:ind w:left="113" w:right="113"/>
              <w:jc w:val="center"/>
              <w:rPr>
                <w:color w:val="000000"/>
              </w:rPr>
            </w:pPr>
            <w:r>
              <w:rPr>
                <w:color w:val="000000"/>
              </w:rPr>
              <w:t>word</w:t>
            </w:r>
          </w:p>
        </w:tc>
        <w:tc>
          <w:tcPr>
            <w:tcW w:w="1168" w:type="dxa"/>
            <w:textDirection w:val="btLr"/>
            <w:vAlign w:val="center"/>
          </w:tcPr>
          <w:p w14:paraId="09DE8157" w14:textId="77777777" w:rsidR="00B55F81" w:rsidRDefault="00B55F81" w:rsidP="0085066B">
            <w:pPr>
              <w:pStyle w:val="ListParagraph"/>
              <w:ind w:left="113" w:right="113"/>
              <w:jc w:val="center"/>
              <w:rPr>
                <w:color w:val="000000"/>
              </w:rPr>
            </w:pPr>
            <w:r>
              <w:rPr>
                <w:color w:val="000000"/>
              </w:rPr>
              <w:t>transcription</w:t>
            </w:r>
          </w:p>
        </w:tc>
      </w:tr>
      <w:tr w:rsidR="00B55F81" w14:paraId="4C28288E" w14:textId="77777777" w:rsidTr="0085066B">
        <w:tc>
          <w:tcPr>
            <w:tcW w:w="456" w:type="dxa"/>
            <w:vAlign w:val="center"/>
          </w:tcPr>
          <w:p w14:paraId="0784FF08" w14:textId="77777777" w:rsidR="00B55F81" w:rsidRDefault="00B55F81" w:rsidP="00A54DF4">
            <w:pPr>
              <w:pStyle w:val="ListParagraph"/>
              <w:ind w:left="0"/>
              <w:jc w:val="center"/>
              <w:rPr>
                <w:color w:val="000000"/>
              </w:rPr>
            </w:pPr>
            <w:r>
              <w:rPr>
                <w:color w:val="000000"/>
              </w:rPr>
              <w:t>1</w:t>
            </w:r>
          </w:p>
        </w:tc>
        <w:tc>
          <w:tcPr>
            <w:tcW w:w="1190" w:type="dxa"/>
            <w:vAlign w:val="center"/>
          </w:tcPr>
          <w:p w14:paraId="14388ABC" w14:textId="77777777" w:rsidR="00B55F81" w:rsidRDefault="00B55F81" w:rsidP="0085066B">
            <w:pPr>
              <w:pStyle w:val="ListParagraph"/>
              <w:ind w:left="0"/>
              <w:jc w:val="both"/>
              <w:rPr>
                <w:color w:val="000000"/>
              </w:rPr>
            </w:pPr>
            <w:proofErr w:type="spellStart"/>
            <w:r w:rsidRPr="00D8410A">
              <w:t>eɪ</w:t>
            </w:r>
            <w:proofErr w:type="spellEnd"/>
          </w:p>
        </w:tc>
        <w:tc>
          <w:tcPr>
            <w:tcW w:w="1070" w:type="dxa"/>
            <w:vAlign w:val="center"/>
          </w:tcPr>
          <w:p w14:paraId="582F03F2" w14:textId="77777777" w:rsidR="00B55F81" w:rsidRDefault="00B55F81" w:rsidP="0085066B">
            <w:pPr>
              <w:pStyle w:val="ListParagraph"/>
              <w:ind w:left="0"/>
              <w:jc w:val="both"/>
              <w:rPr>
                <w:color w:val="000000"/>
              </w:rPr>
            </w:pPr>
            <w:r>
              <w:rPr>
                <w:color w:val="000000"/>
                <w:u w:val="single"/>
              </w:rPr>
              <w:t>e</w:t>
            </w:r>
            <w:r w:rsidRPr="00230715">
              <w:rPr>
                <w:color w:val="000000"/>
                <w:u w:val="single"/>
              </w:rPr>
              <w:t>i</w:t>
            </w:r>
            <w:r>
              <w:rPr>
                <w:color w:val="000000"/>
              </w:rPr>
              <w:t>ght</w:t>
            </w:r>
          </w:p>
          <w:p w14:paraId="1EB736DA" w14:textId="77777777" w:rsidR="00B55F81" w:rsidRDefault="00B55F81" w:rsidP="0085066B">
            <w:pPr>
              <w:pStyle w:val="ListParagraph"/>
              <w:ind w:left="0"/>
              <w:jc w:val="both"/>
              <w:rPr>
                <w:color w:val="000000"/>
              </w:rPr>
            </w:pPr>
            <w:r w:rsidRPr="003662AA">
              <w:rPr>
                <w:color w:val="000000"/>
                <w:u w:val="single"/>
              </w:rPr>
              <w:t>ai</w:t>
            </w:r>
            <w:r>
              <w:rPr>
                <w:color w:val="000000"/>
              </w:rPr>
              <w:t>m</w:t>
            </w:r>
          </w:p>
          <w:p w14:paraId="75C01E29" w14:textId="77777777" w:rsidR="00B55F81" w:rsidRDefault="00B55F81" w:rsidP="0085066B">
            <w:pPr>
              <w:pStyle w:val="ListParagraph"/>
              <w:ind w:left="0"/>
              <w:jc w:val="both"/>
              <w:rPr>
                <w:color w:val="000000"/>
              </w:rPr>
            </w:pPr>
            <w:r w:rsidRPr="003662AA">
              <w:rPr>
                <w:color w:val="000000"/>
                <w:u w:val="single"/>
              </w:rPr>
              <w:t>ai</w:t>
            </w:r>
            <w:r>
              <w:rPr>
                <w:color w:val="000000"/>
              </w:rPr>
              <w:t>d</w:t>
            </w:r>
          </w:p>
        </w:tc>
        <w:tc>
          <w:tcPr>
            <w:tcW w:w="1253" w:type="dxa"/>
            <w:vAlign w:val="center"/>
          </w:tcPr>
          <w:p w14:paraId="66520A58" w14:textId="77777777" w:rsidR="00B55F81" w:rsidRDefault="00B55F81" w:rsidP="0085066B">
            <w:pPr>
              <w:pStyle w:val="ListParagraph"/>
              <w:ind w:left="0"/>
              <w:jc w:val="both"/>
              <w:rPr>
                <w:color w:val="000000"/>
              </w:rPr>
            </w:pPr>
            <w:r>
              <w:rPr>
                <w:color w:val="000000"/>
              </w:rPr>
              <w:t>/</w:t>
            </w:r>
            <w:proofErr w:type="spellStart"/>
            <w:r w:rsidRPr="00230715">
              <w:rPr>
                <w:u w:val="single"/>
              </w:rPr>
              <w:t>eɪ</w:t>
            </w:r>
            <w:r>
              <w:t>t</w:t>
            </w:r>
            <w:proofErr w:type="spellEnd"/>
            <w:r>
              <w:rPr>
                <w:color w:val="000000"/>
              </w:rPr>
              <w:t>/</w:t>
            </w:r>
          </w:p>
          <w:p w14:paraId="7463D11F" w14:textId="77777777" w:rsidR="00B55F81" w:rsidRDefault="00B55F81" w:rsidP="0085066B">
            <w:pPr>
              <w:pStyle w:val="ListParagraph"/>
              <w:ind w:left="0"/>
              <w:jc w:val="both"/>
            </w:pPr>
            <w:r>
              <w:rPr>
                <w:color w:val="000000"/>
              </w:rPr>
              <w:t>/</w:t>
            </w:r>
            <w:proofErr w:type="spellStart"/>
            <w:r w:rsidRPr="005734FC">
              <w:rPr>
                <w:u w:val="single"/>
              </w:rPr>
              <w:t>eɪ</w:t>
            </w:r>
            <w:r>
              <w:t>m</w:t>
            </w:r>
            <w:proofErr w:type="spellEnd"/>
            <w:r>
              <w:t>/</w:t>
            </w:r>
          </w:p>
          <w:p w14:paraId="345A7578" w14:textId="77777777" w:rsidR="00B55F81" w:rsidRDefault="00B55F81" w:rsidP="0085066B">
            <w:pPr>
              <w:pStyle w:val="ListParagraph"/>
              <w:ind w:left="0"/>
              <w:jc w:val="both"/>
              <w:rPr>
                <w:color w:val="000000"/>
              </w:rPr>
            </w:pPr>
            <w:r>
              <w:t>/</w:t>
            </w:r>
            <w:proofErr w:type="spellStart"/>
            <w:r w:rsidRPr="005734FC">
              <w:rPr>
                <w:u w:val="single"/>
              </w:rPr>
              <w:t>eɪ</w:t>
            </w:r>
            <w:r>
              <w:t>d</w:t>
            </w:r>
            <w:proofErr w:type="spellEnd"/>
            <w:r>
              <w:t>/</w:t>
            </w:r>
          </w:p>
        </w:tc>
        <w:tc>
          <w:tcPr>
            <w:tcW w:w="1043" w:type="dxa"/>
            <w:vAlign w:val="center"/>
          </w:tcPr>
          <w:p w14:paraId="0D5942F4" w14:textId="77777777" w:rsidR="00B55F81" w:rsidRDefault="00B55F81" w:rsidP="0085066B">
            <w:pPr>
              <w:pStyle w:val="ListParagraph"/>
              <w:ind w:left="0"/>
              <w:jc w:val="both"/>
              <w:rPr>
                <w:color w:val="000000"/>
                <w:u w:val="single"/>
              </w:rPr>
            </w:pPr>
            <w:r>
              <w:rPr>
                <w:color w:val="000000"/>
              </w:rPr>
              <w:t>c</w:t>
            </w:r>
            <w:r w:rsidRPr="00133DB3">
              <w:rPr>
                <w:color w:val="000000"/>
                <w:u w:val="single"/>
              </w:rPr>
              <w:t>ak</w:t>
            </w:r>
            <w:r w:rsidRPr="003662AA">
              <w:rPr>
                <w:color w:val="000000"/>
              </w:rPr>
              <w:t>e</w:t>
            </w:r>
          </w:p>
          <w:p w14:paraId="346A539F" w14:textId="77777777" w:rsidR="00B55F81" w:rsidRPr="003662AA" w:rsidRDefault="00B55F81" w:rsidP="0085066B">
            <w:pPr>
              <w:pStyle w:val="ListParagraph"/>
              <w:ind w:left="0"/>
              <w:jc w:val="both"/>
              <w:rPr>
                <w:color w:val="000000"/>
              </w:rPr>
            </w:pPr>
            <w:r w:rsidRPr="003662AA">
              <w:rPr>
                <w:color w:val="000000"/>
              </w:rPr>
              <w:t>m</w:t>
            </w:r>
            <w:r w:rsidRPr="003662AA">
              <w:rPr>
                <w:color w:val="000000"/>
                <w:u w:val="single"/>
              </w:rPr>
              <w:t>ai</w:t>
            </w:r>
            <w:r w:rsidRPr="003662AA">
              <w:rPr>
                <w:color w:val="000000"/>
              </w:rPr>
              <w:t>l</w:t>
            </w:r>
          </w:p>
          <w:p w14:paraId="6E16D174" w14:textId="77777777" w:rsidR="00B55F81" w:rsidRDefault="00B55F81" w:rsidP="0085066B">
            <w:pPr>
              <w:pStyle w:val="ListParagraph"/>
              <w:ind w:left="0"/>
              <w:jc w:val="both"/>
              <w:rPr>
                <w:color w:val="000000"/>
              </w:rPr>
            </w:pPr>
            <w:r w:rsidRPr="003662AA">
              <w:rPr>
                <w:color w:val="000000"/>
              </w:rPr>
              <w:t>expl</w:t>
            </w:r>
            <w:r w:rsidRPr="003662AA">
              <w:rPr>
                <w:color w:val="000000"/>
                <w:u w:val="single"/>
              </w:rPr>
              <w:t>ai</w:t>
            </w:r>
            <w:r w:rsidRPr="003662AA">
              <w:rPr>
                <w:color w:val="000000"/>
              </w:rPr>
              <w:t>n</w:t>
            </w:r>
          </w:p>
        </w:tc>
        <w:tc>
          <w:tcPr>
            <w:tcW w:w="1367" w:type="dxa"/>
            <w:vAlign w:val="center"/>
          </w:tcPr>
          <w:p w14:paraId="7C6E2F0C" w14:textId="77777777" w:rsidR="00B55F81" w:rsidRDefault="00B55F81" w:rsidP="0085066B">
            <w:pPr>
              <w:pStyle w:val="ListParagraph"/>
              <w:ind w:left="0"/>
              <w:jc w:val="both"/>
              <w:rPr>
                <w:color w:val="000000"/>
              </w:rPr>
            </w:pPr>
            <w:r>
              <w:rPr>
                <w:color w:val="000000"/>
              </w:rPr>
              <w:t>/</w:t>
            </w:r>
            <w:proofErr w:type="spellStart"/>
            <w:r>
              <w:rPr>
                <w:color w:val="000000"/>
              </w:rPr>
              <w:t>k</w:t>
            </w:r>
            <w:r w:rsidRPr="00133DB3">
              <w:rPr>
                <w:u w:val="single"/>
              </w:rPr>
              <w:t>eɪ</w:t>
            </w:r>
            <w:r>
              <w:t>k</w:t>
            </w:r>
            <w:proofErr w:type="spellEnd"/>
            <w:r>
              <w:rPr>
                <w:color w:val="000000"/>
              </w:rPr>
              <w:t>/</w:t>
            </w:r>
          </w:p>
          <w:p w14:paraId="2A0FCC62" w14:textId="77777777" w:rsidR="00B55F81" w:rsidRDefault="00B55F81" w:rsidP="0085066B">
            <w:pPr>
              <w:pStyle w:val="ListParagraph"/>
              <w:ind w:left="0"/>
              <w:jc w:val="both"/>
            </w:pPr>
            <w:r>
              <w:rPr>
                <w:color w:val="000000"/>
              </w:rPr>
              <w:t>/</w:t>
            </w:r>
            <w:proofErr w:type="spellStart"/>
            <w:r>
              <w:rPr>
                <w:color w:val="000000"/>
              </w:rPr>
              <w:t>m</w:t>
            </w:r>
            <w:r w:rsidRPr="00E43EC7">
              <w:rPr>
                <w:u w:val="single"/>
              </w:rPr>
              <w:t>eɪ</w:t>
            </w:r>
            <w:r>
              <w:t>l</w:t>
            </w:r>
            <w:proofErr w:type="spellEnd"/>
            <w:r>
              <w:t>/</w:t>
            </w:r>
          </w:p>
          <w:p w14:paraId="3B208A2B" w14:textId="77777777" w:rsidR="00B55F81" w:rsidRDefault="00B55F81" w:rsidP="0085066B">
            <w:pPr>
              <w:pStyle w:val="ListParagraph"/>
              <w:ind w:left="0"/>
              <w:jc w:val="both"/>
              <w:rPr>
                <w:color w:val="000000"/>
              </w:rPr>
            </w:pPr>
            <w:r>
              <w:rPr>
                <w:color w:val="000000"/>
              </w:rPr>
              <w:t>/</w:t>
            </w:r>
            <w:proofErr w:type="spellStart"/>
            <w:r>
              <w:rPr>
                <w:color w:val="000000"/>
              </w:rPr>
              <w:t>ik’spl</w:t>
            </w:r>
            <w:r w:rsidRPr="00E43EC7">
              <w:rPr>
                <w:u w:val="single"/>
              </w:rPr>
              <w:t>eɪ</w:t>
            </w:r>
            <w:r>
              <w:t>n</w:t>
            </w:r>
            <w:proofErr w:type="spellEnd"/>
            <w:r>
              <w:t>/</w:t>
            </w:r>
          </w:p>
        </w:tc>
        <w:tc>
          <w:tcPr>
            <w:tcW w:w="816" w:type="dxa"/>
            <w:vAlign w:val="center"/>
          </w:tcPr>
          <w:p w14:paraId="6A6160CC" w14:textId="77777777" w:rsidR="00B55F81" w:rsidRDefault="00B55F81" w:rsidP="0085066B">
            <w:pPr>
              <w:pStyle w:val="ListParagraph"/>
              <w:ind w:left="0"/>
              <w:jc w:val="both"/>
              <w:rPr>
                <w:color w:val="000000"/>
              </w:rPr>
            </w:pPr>
            <w:r>
              <w:rPr>
                <w:color w:val="000000"/>
              </w:rPr>
              <w:t>w</w:t>
            </w:r>
            <w:r w:rsidRPr="00133DB3">
              <w:rPr>
                <w:color w:val="000000"/>
                <w:u w:val="single"/>
              </w:rPr>
              <w:t>ei</w:t>
            </w:r>
            <w:r>
              <w:rPr>
                <w:color w:val="000000"/>
              </w:rPr>
              <w:t>gh</w:t>
            </w:r>
          </w:p>
          <w:p w14:paraId="34CB4F65" w14:textId="77777777" w:rsidR="00B55F81" w:rsidRPr="003662AA" w:rsidRDefault="00B55F81" w:rsidP="0085066B">
            <w:pPr>
              <w:pStyle w:val="ListParagraph"/>
              <w:ind w:left="0"/>
              <w:jc w:val="both"/>
              <w:rPr>
                <w:color w:val="000000"/>
                <w:u w:val="single"/>
              </w:rPr>
            </w:pPr>
            <w:r>
              <w:rPr>
                <w:color w:val="000000"/>
              </w:rPr>
              <w:t>p</w:t>
            </w:r>
            <w:r w:rsidRPr="003662AA">
              <w:rPr>
                <w:color w:val="000000"/>
                <w:u w:val="single"/>
              </w:rPr>
              <w:t>ay</w:t>
            </w:r>
          </w:p>
          <w:p w14:paraId="76B1B4FF" w14:textId="77777777" w:rsidR="00B55F81" w:rsidRDefault="00B55F81" w:rsidP="0085066B">
            <w:pPr>
              <w:pStyle w:val="ListParagraph"/>
              <w:ind w:left="0"/>
              <w:jc w:val="both"/>
              <w:rPr>
                <w:color w:val="000000"/>
              </w:rPr>
            </w:pPr>
            <w:r>
              <w:rPr>
                <w:color w:val="000000"/>
              </w:rPr>
              <w:t>d</w:t>
            </w:r>
            <w:r w:rsidRPr="003662AA">
              <w:rPr>
                <w:color w:val="000000"/>
                <w:u w:val="single"/>
              </w:rPr>
              <w:t>ay</w:t>
            </w:r>
          </w:p>
        </w:tc>
        <w:tc>
          <w:tcPr>
            <w:tcW w:w="1168" w:type="dxa"/>
            <w:vAlign w:val="center"/>
          </w:tcPr>
          <w:p w14:paraId="1A799CA4" w14:textId="77777777" w:rsidR="00B55F81" w:rsidRDefault="00B55F81" w:rsidP="0085066B">
            <w:pPr>
              <w:pStyle w:val="ListParagraph"/>
              <w:ind w:left="0"/>
              <w:jc w:val="both"/>
            </w:pPr>
            <w:r>
              <w:rPr>
                <w:color w:val="000000"/>
              </w:rPr>
              <w:t>/</w:t>
            </w:r>
            <w:proofErr w:type="spellStart"/>
            <w:r>
              <w:rPr>
                <w:color w:val="000000"/>
              </w:rPr>
              <w:t>w</w:t>
            </w:r>
            <w:r w:rsidRPr="00E43EC7">
              <w:t>eɪ</w:t>
            </w:r>
            <w:proofErr w:type="spellEnd"/>
            <w:r>
              <w:t>/</w:t>
            </w:r>
          </w:p>
          <w:p w14:paraId="467AF8C0" w14:textId="77777777" w:rsidR="00B55F81" w:rsidRDefault="00B55F81" w:rsidP="0085066B">
            <w:pPr>
              <w:pStyle w:val="ListParagraph"/>
              <w:ind w:left="0"/>
              <w:jc w:val="both"/>
            </w:pPr>
            <w:r>
              <w:rPr>
                <w:color w:val="000000"/>
              </w:rPr>
              <w:t>/</w:t>
            </w:r>
            <w:proofErr w:type="spellStart"/>
            <w:r>
              <w:rPr>
                <w:color w:val="000000"/>
              </w:rPr>
              <w:t>p</w:t>
            </w:r>
            <w:r w:rsidRPr="00E43EC7">
              <w:rPr>
                <w:u w:val="single"/>
              </w:rPr>
              <w:t>eɪ</w:t>
            </w:r>
            <w:proofErr w:type="spellEnd"/>
            <w:r>
              <w:t>/</w:t>
            </w:r>
          </w:p>
          <w:p w14:paraId="76A5A7ED" w14:textId="77777777" w:rsidR="00B55F81" w:rsidRDefault="00B55F81" w:rsidP="0085066B">
            <w:pPr>
              <w:pStyle w:val="ListParagraph"/>
              <w:ind w:left="0"/>
              <w:jc w:val="both"/>
              <w:rPr>
                <w:color w:val="000000"/>
              </w:rPr>
            </w:pPr>
            <w:r>
              <w:rPr>
                <w:color w:val="000000"/>
              </w:rPr>
              <w:t>/</w:t>
            </w:r>
            <w:proofErr w:type="spellStart"/>
            <w:r>
              <w:rPr>
                <w:color w:val="000000"/>
              </w:rPr>
              <w:t>d</w:t>
            </w:r>
            <w:r w:rsidRPr="00E43EC7">
              <w:rPr>
                <w:u w:val="single"/>
              </w:rPr>
              <w:t>eɪ</w:t>
            </w:r>
            <w:proofErr w:type="spellEnd"/>
            <w:r>
              <w:t>/</w:t>
            </w:r>
          </w:p>
        </w:tc>
      </w:tr>
      <w:tr w:rsidR="00B55F81" w14:paraId="29CD41F3" w14:textId="77777777" w:rsidTr="0085066B">
        <w:tc>
          <w:tcPr>
            <w:tcW w:w="456" w:type="dxa"/>
            <w:vAlign w:val="center"/>
          </w:tcPr>
          <w:p w14:paraId="3BA8BA5C" w14:textId="77777777" w:rsidR="00B55F81" w:rsidRDefault="00B55F81" w:rsidP="00A54DF4">
            <w:pPr>
              <w:pStyle w:val="ListParagraph"/>
              <w:ind w:left="0"/>
              <w:jc w:val="center"/>
              <w:rPr>
                <w:color w:val="000000"/>
              </w:rPr>
            </w:pPr>
            <w:r>
              <w:rPr>
                <w:color w:val="000000"/>
              </w:rPr>
              <w:t>2</w:t>
            </w:r>
          </w:p>
        </w:tc>
        <w:tc>
          <w:tcPr>
            <w:tcW w:w="1190" w:type="dxa"/>
            <w:vAlign w:val="center"/>
          </w:tcPr>
          <w:p w14:paraId="53022F0A" w14:textId="77777777" w:rsidR="00B55F81" w:rsidRDefault="00B55F81" w:rsidP="0085066B">
            <w:pPr>
              <w:pStyle w:val="ListParagraph"/>
              <w:ind w:left="0"/>
              <w:jc w:val="both"/>
              <w:rPr>
                <w:color w:val="000000"/>
              </w:rPr>
            </w:pPr>
            <w:proofErr w:type="spellStart"/>
            <w:r w:rsidRPr="00D8410A">
              <w:t>oʊ</w:t>
            </w:r>
            <w:proofErr w:type="spellEnd"/>
          </w:p>
        </w:tc>
        <w:tc>
          <w:tcPr>
            <w:tcW w:w="1070" w:type="dxa"/>
            <w:vAlign w:val="center"/>
          </w:tcPr>
          <w:p w14:paraId="15D387C0" w14:textId="77777777" w:rsidR="00B55F81" w:rsidRDefault="00B55F81" w:rsidP="0085066B">
            <w:pPr>
              <w:pStyle w:val="ListParagraph"/>
              <w:ind w:left="0"/>
              <w:jc w:val="both"/>
              <w:rPr>
                <w:color w:val="000000"/>
              </w:rPr>
            </w:pPr>
            <w:r w:rsidRPr="00230715">
              <w:rPr>
                <w:color w:val="000000"/>
                <w:u w:val="single"/>
              </w:rPr>
              <w:t>o</w:t>
            </w:r>
            <w:r w:rsidRPr="003662AA">
              <w:rPr>
                <w:color w:val="000000"/>
                <w:u w:val="single"/>
              </w:rPr>
              <w:t>w</w:t>
            </w:r>
            <w:r>
              <w:rPr>
                <w:color w:val="000000"/>
              </w:rPr>
              <w:t>n</w:t>
            </w:r>
          </w:p>
          <w:p w14:paraId="6F0B808D" w14:textId="77777777" w:rsidR="00B55F81" w:rsidRDefault="00B55F81" w:rsidP="0085066B">
            <w:pPr>
              <w:pStyle w:val="ListParagraph"/>
              <w:ind w:left="0"/>
              <w:jc w:val="both"/>
              <w:rPr>
                <w:color w:val="000000"/>
              </w:rPr>
            </w:pPr>
            <w:r w:rsidRPr="003662AA">
              <w:rPr>
                <w:color w:val="000000"/>
                <w:u w:val="single"/>
              </w:rPr>
              <w:t>ow</w:t>
            </w:r>
            <w:r>
              <w:rPr>
                <w:color w:val="000000"/>
              </w:rPr>
              <w:t>e</w:t>
            </w:r>
          </w:p>
          <w:p w14:paraId="274F9D15" w14:textId="77777777" w:rsidR="00B55F81" w:rsidRDefault="00B55F81" w:rsidP="0085066B">
            <w:pPr>
              <w:pStyle w:val="ListParagraph"/>
              <w:ind w:left="0"/>
              <w:jc w:val="both"/>
              <w:rPr>
                <w:color w:val="000000"/>
              </w:rPr>
            </w:pPr>
            <w:r w:rsidRPr="003662AA">
              <w:rPr>
                <w:color w:val="000000"/>
                <w:u w:val="single"/>
              </w:rPr>
              <w:t>ow</w:t>
            </w:r>
            <w:r>
              <w:rPr>
                <w:color w:val="000000"/>
              </w:rPr>
              <w:t>ner</w:t>
            </w:r>
          </w:p>
          <w:p w14:paraId="3449EBD9" w14:textId="77777777" w:rsidR="00B55F81" w:rsidRDefault="00B55F81" w:rsidP="0085066B">
            <w:pPr>
              <w:pStyle w:val="ListParagraph"/>
              <w:ind w:left="0"/>
              <w:jc w:val="both"/>
              <w:rPr>
                <w:color w:val="000000"/>
              </w:rPr>
            </w:pPr>
          </w:p>
        </w:tc>
        <w:tc>
          <w:tcPr>
            <w:tcW w:w="1253" w:type="dxa"/>
            <w:vAlign w:val="center"/>
          </w:tcPr>
          <w:p w14:paraId="12E9A6AC" w14:textId="77777777" w:rsidR="00B55F81" w:rsidRDefault="00B55F81" w:rsidP="0085066B">
            <w:pPr>
              <w:pStyle w:val="ListParagraph"/>
              <w:ind w:left="0"/>
              <w:jc w:val="both"/>
            </w:pPr>
            <w:r>
              <w:t>/</w:t>
            </w:r>
            <w:proofErr w:type="spellStart"/>
            <w:r w:rsidRPr="00230715">
              <w:rPr>
                <w:u w:val="single"/>
              </w:rPr>
              <w:t>oʊ</w:t>
            </w:r>
            <w:r>
              <w:t>n</w:t>
            </w:r>
            <w:proofErr w:type="spellEnd"/>
            <w:r>
              <w:t>/</w:t>
            </w:r>
          </w:p>
          <w:p w14:paraId="28ABC8DC" w14:textId="77777777" w:rsidR="00B55F81" w:rsidRDefault="00B55F81" w:rsidP="0085066B">
            <w:pPr>
              <w:pStyle w:val="ListParagraph"/>
              <w:ind w:left="0"/>
              <w:jc w:val="both"/>
            </w:pPr>
            <w:r>
              <w:rPr>
                <w:color w:val="000000"/>
              </w:rPr>
              <w:t>/</w:t>
            </w:r>
            <w:proofErr w:type="spellStart"/>
            <w:r w:rsidRPr="005734FC">
              <w:rPr>
                <w:u w:val="single"/>
              </w:rPr>
              <w:t>oʊ</w:t>
            </w:r>
            <w:proofErr w:type="spellEnd"/>
            <w:r>
              <w:t>/</w:t>
            </w:r>
          </w:p>
          <w:p w14:paraId="6145787C" w14:textId="77777777" w:rsidR="00B55F81" w:rsidRDefault="00B55F81" w:rsidP="0085066B">
            <w:pPr>
              <w:pStyle w:val="ListParagraph"/>
              <w:ind w:left="0"/>
              <w:jc w:val="both"/>
              <w:rPr>
                <w:color w:val="000000"/>
              </w:rPr>
            </w:pPr>
            <w:r>
              <w:rPr>
                <w:color w:val="000000"/>
              </w:rPr>
              <w:t>/</w:t>
            </w:r>
            <w:proofErr w:type="spellStart"/>
            <w:r w:rsidRPr="00E43EC7">
              <w:rPr>
                <w:u w:val="single"/>
              </w:rPr>
              <w:t>oʊ</w:t>
            </w:r>
            <w:r>
              <w:t>n</w:t>
            </w:r>
            <w:r w:rsidRPr="00277056">
              <w:t>ər</w:t>
            </w:r>
            <w:proofErr w:type="spellEnd"/>
            <w:r>
              <w:t>/</w:t>
            </w:r>
          </w:p>
        </w:tc>
        <w:tc>
          <w:tcPr>
            <w:tcW w:w="1043" w:type="dxa"/>
            <w:vAlign w:val="center"/>
          </w:tcPr>
          <w:p w14:paraId="412C21B6" w14:textId="77777777" w:rsidR="00B55F81" w:rsidRDefault="00B55F81" w:rsidP="0085066B">
            <w:pPr>
              <w:pStyle w:val="ListParagraph"/>
              <w:ind w:left="0"/>
              <w:jc w:val="both"/>
              <w:rPr>
                <w:color w:val="000000"/>
              </w:rPr>
            </w:pPr>
            <w:r>
              <w:rPr>
                <w:color w:val="000000"/>
              </w:rPr>
              <w:t>b</w:t>
            </w:r>
            <w:r w:rsidRPr="00133DB3">
              <w:rPr>
                <w:color w:val="000000"/>
                <w:u w:val="single"/>
              </w:rPr>
              <w:t>low</w:t>
            </w:r>
            <w:r>
              <w:rPr>
                <w:color w:val="000000"/>
              </w:rPr>
              <w:t>n</w:t>
            </w:r>
          </w:p>
          <w:p w14:paraId="551615D6" w14:textId="77777777" w:rsidR="00B55F81" w:rsidRDefault="00B55F81" w:rsidP="0085066B">
            <w:pPr>
              <w:pStyle w:val="ListParagraph"/>
              <w:ind w:left="0"/>
              <w:jc w:val="both"/>
              <w:rPr>
                <w:color w:val="000000"/>
              </w:rPr>
            </w:pPr>
            <w:r>
              <w:rPr>
                <w:color w:val="000000"/>
              </w:rPr>
              <w:t>sh</w:t>
            </w:r>
            <w:r w:rsidRPr="003662AA">
              <w:rPr>
                <w:color w:val="000000"/>
                <w:u w:val="single"/>
              </w:rPr>
              <w:t>ou</w:t>
            </w:r>
            <w:r>
              <w:rPr>
                <w:color w:val="000000"/>
              </w:rPr>
              <w:t>lder</w:t>
            </w:r>
          </w:p>
          <w:p w14:paraId="4B50A0F6" w14:textId="77777777" w:rsidR="00B55F81" w:rsidRDefault="00B55F81" w:rsidP="0085066B">
            <w:pPr>
              <w:pStyle w:val="ListParagraph"/>
              <w:ind w:left="0"/>
              <w:jc w:val="both"/>
              <w:rPr>
                <w:color w:val="000000"/>
              </w:rPr>
            </w:pPr>
            <w:r>
              <w:rPr>
                <w:color w:val="000000"/>
              </w:rPr>
              <w:t>n</w:t>
            </w:r>
            <w:r w:rsidRPr="003662AA">
              <w:rPr>
                <w:color w:val="000000"/>
                <w:u w:val="single"/>
              </w:rPr>
              <w:t>ot</w:t>
            </w:r>
            <w:r>
              <w:rPr>
                <w:color w:val="000000"/>
              </w:rPr>
              <w:t>e</w:t>
            </w:r>
          </w:p>
        </w:tc>
        <w:tc>
          <w:tcPr>
            <w:tcW w:w="1367" w:type="dxa"/>
            <w:vAlign w:val="center"/>
          </w:tcPr>
          <w:p w14:paraId="6F3BDE9F" w14:textId="77777777" w:rsidR="00B55F81" w:rsidRDefault="00B55F81" w:rsidP="0085066B">
            <w:pPr>
              <w:pStyle w:val="ListParagraph"/>
              <w:ind w:left="0"/>
              <w:jc w:val="both"/>
            </w:pPr>
            <w:r>
              <w:rPr>
                <w:color w:val="000000"/>
              </w:rPr>
              <w:t>/</w:t>
            </w:r>
            <w:proofErr w:type="spellStart"/>
            <w:r>
              <w:rPr>
                <w:color w:val="000000"/>
              </w:rPr>
              <w:t>bl</w:t>
            </w:r>
            <w:r w:rsidRPr="00133DB3">
              <w:rPr>
                <w:u w:val="single"/>
              </w:rPr>
              <w:t>oʊ</w:t>
            </w:r>
            <w:r>
              <w:t>n</w:t>
            </w:r>
            <w:proofErr w:type="spellEnd"/>
            <w:r>
              <w:t>/</w:t>
            </w:r>
          </w:p>
          <w:p w14:paraId="66D8711F" w14:textId="77777777" w:rsidR="00B55F81" w:rsidRDefault="00B55F81" w:rsidP="0085066B">
            <w:pPr>
              <w:pStyle w:val="ListParagraph"/>
              <w:ind w:left="0"/>
              <w:jc w:val="both"/>
            </w:pPr>
            <w:r>
              <w:t>/</w:t>
            </w:r>
            <w:proofErr w:type="spellStart"/>
            <w:r w:rsidRPr="00277056">
              <w:t>ʃ</w:t>
            </w:r>
            <w:r w:rsidRPr="00E43EC7">
              <w:rPr>
                <w:u w:val="single"/>
              </w:rPr>
              <w:t>oʊ</w:t>
            </w:r>
            <w:r w:rsidRPr="00277056">
              <w:t>ldə</w:t>
            </w:r>
            <w:r>
              <w:t>r</w:t>
            </w:r>
            <w:proofErr w:type="spellEnd"/>
            <w:r>
              <w:t>/</w:t>
            </w:r>
          </w:p>
          <w:p w14:paraId="187899BE" w14:textId="77777777" w:rsidR="00B55F81" w:rsidRDefault="00B55F81" w:rsidP="0085066B">
            <w:pPr>
              <w:pStyle w:val="ListParagraph"/>
              <w:ind w:left="0"/>
              <w:jc w:val="both"/>
              <w:rPr>
                <w:color w:val="000000"/>
              </w:rPr>
            </w:pPr>
            <w:r>
              <w:rPr>
                <w:color w:val="000000"/>
              </w:rPr>
              <w:t>/</w:t>
            </w:r>
            <w:proofErr w:type="spellStart"/>
            <w:r>
              <w:rPr>
                <w:color w:val="000000"/>
              </w:rPr>
              <w:t>n</w:t>
            </w:r>
            <w:r w:rsidRPr="00E43EC7">
              <w:rPr>
                <w:u w:val="single"/>
              </w:rPr>
              <w:t>oʊ</w:t>
            </w:r>
            <w:r>
              <w:t>t</w:t>
            </w:r>
            <w:proofErr w:type="spellEnd"/>
            <w:r>
              <w:t>/</w:t>
            </w:r>
          </w:p>
        </w:tc>
        <w:tc>
          <w:tcPr>
            <w:tcW w:w="816" w:type="dxa"/>
            <w:vAlign w:val="center"/>
          </w:tcPr>
          <w:p w14:paraId="65AEBB94" w14:textId="77777777" w:rsidR="00B55F81" w:rsidRDefault="00B55F81" w:rsidP="0085066B">
            <w:pPr>
              <w:pStyle w:val="ListParagraph"/>
              <w:ind w:left="0"/>
              <w:jc w:val="both"/>
              <w:rPr>
                <w:color w:val="000000"/>
                <w:u w:val="single"/>
              </w:rPr>
            </w:pPr>
            <w:r>
              <w:rPr>
                <w:color w:val="000000"/>
              </w:rPr>
              <w:t>n</w:t>
            </w:r>
            <w:r w:rsidRPr="00133DB3">
              <w:rPr>
                <w:color w:val="000000"/>
                <w:u w:val="single"/>
              </w:rPr>
              <w:t>o</w:t>
            </w:r>
          </w:p>
          <w:p w14:paraId="7B5F0763" w14:textId="77777777" w:rsidR="00B55F81" w:rsidRPr="003662AA" w:rsidRDefault="00B55F81" w:rsidP="0085066B">
            <w:pPr>
              <w:pStyle w:val="ListParagraph"/>
              <w:ind w:left="0"/>
              <w:jc w:val="both"/>
              <w:rPr>
                <w:color w:val="000000"/>
              </w:rPr>
            </w:pPr>
            <w:r w:rsidRPr="003662AA">
              <w:rPr>
                <w:color w:val="000000"/>
              </w:rPr>
              <w:t>sl</w:t>
            </w:r>
            <w:r w:rsidRPr="003662AA">
              <w:rPr>
                <w:color w:val="000000"/>
                <w:u w:val="single"/>
              </w:rPr>
              <w:t xml:space="preserve">ow </w:t>
            </w:r>
          </w:p>
          <w:p w14:paraId="07AB4D04" w14:textId="77777777" w:rsidR="00B55F81" w:rsidRDefault="00B55F81" w:rsidP="0085066B">
            <w:pPr>
              <w:pStyle w:val="ListParagraph"/>
              <w:ind w:left="0"/>
              <w:jc w:val="both"/>
              <w:rPr>
                <w:color w:val="000000"/>
              </w:rPr>
            </w:pPr>
            <w:r w:rsidRPr="003662AA">
              <w:rPr>
                <w:color w:val="000000"/>
              </w:rPr>
              <w:t>sh</w:t>
            </w:r>
            <w:r w:rsidRPr="003662AA">
              <w:rPr>
                <w:color w:val="000000"/>
                <w:u w:val="single"/>
              </w:rPr>
              <w:t>ow</w:t>
            </w:r>
          </w:p>
        </w:tc>
        <w:tc>
          <w:tcPr>
            <w:tcW w:w="1168" w:type="dxa"/>
            <w:vAlign w:val="center"/>
          </w:tcPr>
          <w:p w14:paraId="51B6433B" w14:textId="77777777" w:rsidR="00B55F81" w:rsidRDefault="00B55F81" w:rsidP="0085066B">
            <w:pPr>
              <w:pStyle w:val="ListParagraph"/>
              <w:ind w:left="0"/>
              <w:jc w:val="both"/>
            </w:pPr>
            <w:r>
              <w:rPr>
                <w:color w:val="000000"/>
              </w:rPr>
              <w:t>/</w:t>
            </w:r>
            <w:proofErr w:type="spellStart"/>
            <w:r>
              <w:rPr>
                <w:color w:val="000000"/>
              </w:rPr>
              <w:t>n</w:t>
            </w:r>
            <w:r w:rsidRPr="00E43EC7">
              <w:rPr>
                <w:u w:val="single"/>
              </w:rPr>
              <w:t>oʊ</w:t>
            </w:r>
            <w:proofErr w:type="spellEnd"/>
            <w:r>
              <w:t>/</w:t>
            </w:r>
          </w:p>
          <w:p w14:paraId="583E11CA" w14:textId="77777777" w:rsidR="00B55F81" w:rsidRDefault="00B55F81" w:rsidP="0085066B">
            <w:pPr>
              <w:pStyle w:val="ListParagraph"/>
              <w:ind w:left="0"/>
              <w:jc w:val="both"/>
            </w:pPr>
            <w:r>
              <w:rPr>
                <w:color w:val="000000"/>
              </w:rPr>
              <w:t>/</w:t>
            </w:r>
            <w:proofErr w:type="spellStart"/>
            <w:r>
              <w:rPr>
                <w:color w:val="000000"/>
              </w:rPr>
              <w:t>sl</w:t>
            </w:r>
            <w:r w:rsidRPr="00E43EC7">
              <w:rPr>
                <w:u w:val="single"/>
              </w:rPr>
              <w:t>oʊ</w:t>
            </w:r>
            <w:proofErr w:type="spellEnd"/>
            <w:r>
              <w:t>/</w:t>
            </w:r>
          </w:p>
          <w:p w14:paraId="603D46AD" w14:textId="77777777" w:rsidR="00B55F81" w:rsidRDefault="00B55F81" w:rsidP="0085066B">
            <w:pPr>
              <w:pStyle w:val="ListParagraph"/>
              <w:ind w:left="0"/>
              <w:jc w:val="both"/>
              <w:rPr>
                <w:color w:val="000000"/>
              </w:rPr>
            </w:pPr>
            <w:r>
              <w:rPr>
                <w:color w:val="000000"/>
              </w:rPr>
              <w:t>/</w:t>
            </w:r>
            <w:proofErr w:type="spellStart"/>
            <w:r w:rsidRPr="00277056">
              <w:t>ʃ</w:t>
            </w:r>
            <w:r w:rsidRPr="00E43EC7">
              <w:rPr>
                <w:u w:val="single"/>
              </w:rPr>
              <w:t>oʊ</w:t>
            </w:r>
            <w:proofErr w:type="spellEnd"/>
            <w:r>
              <w:t>/</w:t>
            </w:r>
          </w:p>
        </w:tc>
      </w:tr>
      <w:tr w:rsidR="00B55F81" w14:paraId="59A54A26" w14:textId="77777777" w:rsidTr="0085066B">
        <w:tc>
          <w:tcPr>
            <w:tcW w:w="456" w:type="dxa"/>
            <w:vAlign w:val="center"/>
          </w:tcPr>
          <w:p w14:paraId="4267DEB8" w14:textId="77777777" w:rsidR="00B55F81" w:rsidRDefault="00B55F81" w:rsidP="00A54DF4">
            <w:pPr>
              <w:pStyle w:val="ListParagraph"/>
              <w:ind w:left="0"/>
              <w:jc w:val="center"/>
              <w:rPr>
                <w:color w:val="000000"/>
              </w:rPr>
            </w:pPr>
            <w:r>
              <w:rPr>
                <w:color w:val="000000"/>
              </w:rPr>
              <w:t>3</w:t>
            </w:r>
          </w:p>
        </w:tc>
        <w:tc>
          <w:tcPr>
            <w:tcW w:w="1190" w:type="dxa"/>
            <w:vAlign w:val="center"/>
          </w:tcPr>
          <w:p w14:paraId="25D811B6" w14:textId="77777777" w:rsidR="00B55F81" w:rsidRDefault="00B55F81" w:rsidP="0085066B">
            <w:pPr>
              <w:pStyle w:val="ListParagraph"/>
              <w:ind w:left="0"/>
              <w:jc w:val="both"/>
              <w:rPr>
                <w:color w:val="000000"/>
              </w:rPr>
            </w:pPr>
            <w:proofErr w:type="spellStart"/>
            <w:r w:rsidRPr="00D8410A">
              <w:t>aɪ</w:t>
            </w:r>
            <w:proofErr w:type="spellEnd"/>
          </w:p>
        </w:tc>
        <w:tc>
          <w:tcPr>
            <w:tcW w:w="1070" w:type="dxa"/>
            <w:vAlign w:val="center"/>
          </w:tcPr>
          <w:p w14:paraId="6D2C36ED" w14:textId="77777777" w:rsidR="00B55F81" w:rsidRDefault="00B55F81" w:rsidP="0085066B">
            <w:pPr>
              <w:pStyle w:val="ListParagraph"/>
              <w:ind w:left="0"/>
              <w:jc w:val="both"/>
              <w:rPr>
                <w:color w:val="000000"/>
                <w:u w:val="single"/>
              </w:rPr>
            </w:pPr>
            <w:r>
              <w:rPr>
                <w:color w:val="000000"/>
                <w:u w:val="single"/>
              </w:rPr>
              <w:t>I</w:t>
            </w:r>
          </w:p>
          <w:p w14:paraId="54440AB2" w14:textId="77777777" w:rsidR="00B55F81" w:rsidRPr="003662AA" w:rsidRDefault="00B55F81" w:rsidP="0085066B">
            <w:pPr>
              <w:pStyle w:val="ListParagraph"/>
              <w:ind w:left="0"/>
              <w:jc w:val="both"/>
              <w:rPr>
                <w:color w:val="000000"/>
              </w:rPr>
            </w:pPr>
            <w:r>
              <w:rPr>
                <w:color w:val="000000"/>
                <w:u w:val="single"/>
              </w:rPr>
              <w:t>i</w:t>
            </w:r>
            <w:r w:rsidRPr="003662AA">
              <w:rPr>
                <w:color w:val="000000"/>
              </w:rPr>
              <w:t>tem</w:t>
            </w:r>
          </w:p>
          <w:p w14:paraId="515B3E62" w14:textId="77777777" w:rsidR="00B55F81" w:rsidRPr="00230715" w:rsidRDefault="00B55F81" w:rsidP="0085066B">
            <w:pPr>
              <w:pStyle w:val="ListParagraph"/>
              <w:ind w:left="0"/>
              <w:jc w:val="both"/>
              <w:rPr>
                <w:color w:val="000000"/>
                <w:u w:val="single"/>
              </w:rPr>
            </w:pPr>
            <w:r w:rsidRPr="003662AA">
              <w:rPr>
                <w:color w:val="000000"/>
                <w:u w:val="single"/>
              </w:rPr>
              <w:t>i</w:t>
            </w:r>
            <w:r w:rsidRPr="003662AA">
              <w:rPr>
                <w:color w:val="000000"/>
              </w:rPr>
              <w:t>ce</w:t>
            </w:r>
          </w:p>
        </w:tc>
        <w:tc>
          <w:tcPr>
            <w:tcW w:w="1253" w:type="dxa"/>
            <w:vAlign w:val="center"/>
          </w:tcPr>
          <w:p w14:paraId="347508C6" w14:textId="77777777" w:rsidR="00B55F81" w:rsidRDefault="00B55F81" w:rsidP="0085066B">
            <w:pPr>
              <w:pStyle w:val="ListParagraph"/>
              <w:ind w:left="0"/>
              <w:jc w:val="both"/>
              <w:rPr>
                <w:color w:val="000000"/>
              </w:rPr>
            </w:pPr>
            <w:r>
              <w:rPr>
                <w:color w:val="000000"/>
              </w:rPr>
              <w:t>/</w:t>
            </w:r>
            <w:proofErr w:type="spellStart"/>
            <w:r w:rsidRPr="00E43EC7">
              <w:rPr>
                <w:u w:val="single"/>
              </w:rPr>
              <w:t>aɪ</w:t>
            </w:r>
            <w:proofErr w:type="spellEnd"/>
            <w:r>
              <w:rPr>
                <w:color w:val="000000"/>
              </w:rPr>
              <w:t>/</w:t>
            </w:r>
          </w:p>
          <w:p w14:paraId="08DE5F3C" w14:textId="77777777" w:rsidR="00B55F81" w:rsidRDefault="00B55F81" w:rsidP="0085066B">
            <w:pPr>
              <w:pStyle w:val="ListParagraph"/>
              <w:ind w:left="0"/>
              <w:jc w:val="both"/>
            </w:pPr>
            <w:r>
              <w:rPr>
                <w:color w:val="000000"/>
              </w:rPr>
              <w:t>/</w:t>
            </w:r>
            <w:proofErr w:type="spellStart"/>
            <w:r w:rsidRPr="00E43EC7">
              <w:rPr>
                <w:u w:val="single"/>
              </w:rPr>
              <w:t>aɪ</w:t>
            </w:r>
            <w:r w:rsidRPr="00277056">
              <w:t>tə</w:t>
            </w:r>
            <w:r w:rsidRPr="00E43EC7">
              <w:t>m</w:t>
            </w:r>
            <w:proofErr w:type="spellEnd"/>
            <w:r w:rsidRPr="00E43EC7">
              <w:t>/</w:t>
            </w:r>
          </w:p>
          <w:p w14:paraId="55F84954" w14:textId="77777777" w:rsidR="00B55F81" w:rsidRDefault="00B55F81" w:rsidP="0085066B">
            <w:pPr>
              <w:pStyle w:val="ListParagraph"/>
              <w:ind w:left="0"/>
              <w:jc w:val="both"/>
              <w:rPr>
                <w:color w:val="000000"/>
              </w:rPr>
            </w:pPr>
            <w:r>
              <w:t>/</w:t>
            </w:r>
            <w:proofErr w:type="spellStart"/>
            <w:r w:rsidRPr="00E43EC7">
              <w:rPr>
                <w:u w:val="single"/>
              </w:rPr>
              <w:t>a</w:t>
            </w:r>
            <w:r w:rsidRPr="00230715">
              <w:rPr>
                <w:u w:val="single"/>
              </w:rPr>
              <w:t>ɪ</w:t>
            </w:r>
            <w:r>
              <w:rPr>
                <w:u w:val="single"/>
              </w:rPr>
              <w:t>s</w:t>
            </w:r>
            <w:proofErr w:type="spellEnd"/>
            <w:r>
              <w:rPr>
                <w:u w:val="single"/>
              </w:rPr>
              <w:t>/</w:t>
            </w:r>
          </w:p>
        </w:tc>
        <w:tc>
          <w:tcPr>
            <w:tcW w:w="1043" w:type="dxa"/>
            <w:vAlign w:val="center"/>
          </w:tcPr>
          <w:p w14:paraId="3121EEC3" w14:textId="77777777" w:rsidR="00B55F81" w:rsidRDefault="00B55F81" w:rsidP="0085066B">
            <w:pPr>
              <w:pStyle w:val="ListParagraph"/>
              <w:ind w:left="0"/>
              <w:jc w:val="both"/>
              <w:rPr>
                <w:color w:val="000000"/>
              </w:rPr>
            </w:pPr>
            <w:r>
              <w:rPr>
                <w:color w:val="000000"/>
              </w:rPr>
              <w:t>h</w:t>
            </w:r>
            <w:r w:rsidRPr="00133DB3">
              <w:rPr>
                <w:color w:val="000000"/>
                <w:u w:val="single"/>
              </w:rPr>
              <w:t>ei</w:t>
            </w:r>
            <w:r>
              <w:rPr>
                <w:color w:val="000000"/>
              </w:rPr>
              <w:t>ght</w:t>
            </w:r>
          </w:p>
          <w:p w14:paraId="7DD1811C" w14:textId="77777777" w:rsidR="00B55F81" w:rsidRDefault="00B55F81" w:rsidP="0085066B">
            <w:pPr>
              <w:pStyle w:val="ListParagraph"/>
              <w:ind w:left="0"/>
              <w:jc w:val="both"/>
              <w:rPr>
                <w:color w:val="000000"/>
              </w:rPr>
            </w:pPr>
            <w:r>
              <w:rPr>
                <w:color w:val="000000"/>
              </w:rPr>
              <w:t>r</w:t>
            </w:r>
            <w:r w:rsidRPr="00277056">
              <w:rPr>
                <w:color w:val="000000"/>
                <w:u w:val="single"/>
              </w:rPr>
              <w:t>i</w:t>
            </w:r>
            <w:r>
              <w:rPr>
                <w:color w:val="000000"/>
              </w:rPr>
              <w:t>ght</w:t>
            </w:r>
          </w:p>
          <w:p w14:paraId="6952F9F1" w14:textId="77777777" w:rsidR="00B55F81" w:rsidRDefault="00B55F81" w:rsidP="0085066B">
            <w:pPr>
              <w:pStyle w:val="ListParagraph"/>
              <w:ind w:left="0"/>
              <w:jc w:val="both"/>
              <w:rPr>
                <w:color w:val="000000"/>
              </w:rPr>
            </w:pPr>
            <w:r>
              <w:rPr>
                <w:color w:val="000000"/>
              </w:rPr>
              <w:t>r</w:t>
            </w:r>
            <w:r w:rsidRPr="00277056">
              <w:rPr>
                <w:color w:val="000000"/>
                <w:u w:val="single"/>
              </w:rPr>
              <w:t>i</w:t>
            </w:r>
            <w:r>
              <w:rPr>
                <w:color w:val="000000"/>
              </w:rPr>
              <w:t>de</w:t>
            </w:r>
          </w:p>
        </w:tc>
        <w:tc>
          <w:tcPr>
            <w:tcW w:w="1367" w:type="dxa"/>
            <w:vAlign w:val="center"/>
          </w:tcPr>
          <w:p w14:paraId="2F4B8C9C" w14:textId="3EE7E07B" w:rsidR="00B55F81" w:rsidRDefault="00B55F81" w:rsidP="0085066B">
            <w:pPr>
              <w:pStyle w:val="ListParagraph"/>
              <w:ind w:left="0"/>
              <w:jc w:val="both"/>
              <w:rPr>
                <w:color w:val="000000"/>
              </w:rPr>
            </w:pPr>
            <w:r>
              <w:rPr>
                <w:color w:val="000000"/>
              </w:rPr>
              <w:t>/</w:t>
            </w:r>
            <w:proofErr w:type="spellStart"/>
            <w:r>
              <w:rPr>
                <w:color w:val="000000"/>
              </w:rPr>
              <w:t>h</w:t>
            </w:r>
            <w:r w:rsidRPr="00E43EC7">
              <w:t>aɪ</w:t>
            </w:r>
            <w:r w:rsidR="00C04901">
              <w:rPr>
                <w:color w:val="000000"/>
              </w:rPr>
              <w:t>t</w:t>
            </w:r>
            <w:proofErr w:type="spellEnd"/>
            <w:r>
              <w:rPr>
                <w:color w:val="000000"/>
              </w:rPr>
              <w:t>/</w:t>
            </w:r>
          </w:p>
          <w:p w14:paraId="005E1265" w14:textId="77777777" w:rsidR="00B55F81" w:rsidRPr="00E43EC7" w:rsidRDefault="00B55F81" w:rsidP="0085066B">
            <w:pPr>
              <w:pStyle w:val="ListParagraph"/>
              <w:ind w:left="0"/>
              <w:jc w:val="both"/>
            </w:pPr>
            <w:r w:rsidRPr="00E43EC7">
              <w:rPr>
                <w:color w:val="000000"/>
              </w:rPr>
              <w:t>/</w:t>
            </w:r>
            <w:proofErr w:type="spellStart"/>
            <w:r w:rsidRPr="00E43EC7">
              <w:rPr>
                <w:color w:val="000000"/>
              </w:rPr>
              <w:t>r</w:t>
            </w:r>
            <w:r w:rsidRPr="00E43EC7">
              <w:rPr>
                <w:u w:val="single"/>
              </w:rPr>
              <w:t>aɪ</w:t>
            </w:r>
            <w:r w:rsidRPr="00E43EC7">
              <w:t>t</w:t>
            </w:r>
            <w:proofErr w:type="spellEnd"/>
            <w:r w:rsidRPr="00E43EC7">
              <w:t>/</w:t>
            </w:r>
          </w:p>
          <w:p w14:paraId="33F45860" w14:textId="77777777" w:rsidR="00B55F81" w:rsidRPr="00E43EC7" w:rsidRDefault="00B55F81" w:rsidP="0085066B">
            <w:pPr>
              <w:pStyle w:val="ListParagraph"/>
              <w:ind w:left="0"/>
              <w:jc w:val="both"/>
              <w:rPr>
                <w:color w:val="000000"/>
              </w:rPr>
            </w:pPr>
            <w:r w:rsidRPr="00E43EC7">
              <w:rPr>
                <w:color w:val="000000"/>
              </w:rPr>
              <w:t>/</w:t>
            </w:r>
            <w:proofErr w:type="spellStart"/>
            <w:r w:rsidRPr="00E43EC7">
              <w:rPr>
                <w:color w:val="000000"/>
              </w:rPr>
              <w:t>r</w:t>
            </w:r>
            <w:r w:rsidRPr="00E43EC7">
              <w:rPr>
                <w:u w:val="single"/>
              </w:rPr>
              <w:t>aɪ</w:t>
            </w:r>
            <w:r w:rsidRPr="00E43EC7">
              <w:t>d</w:t>
            </w:r>
            <w:proofErr w:type="spellEnd"/>
            <w:r w:rsidRPr="00E43EC7">
              <w:t>/</w:t>
            </w:r>
          </w:p>
          <w:p w14:paraId="3FEF30BF" w14:textId="77777777" w:rsidR="00B55F81" w:rsidRDefault="00B55F81" w:rsidP="0085066B">
            <w:pPr>
              <w:pStyle w:val="ListParagraph"/>
              <w:ind w:left="0"/>
              <w:jc w:val="both"/>
              <w:rPr>
                <w:color w:val="000000"/>
              </w:rPr>
            </w:pPr>
          </w:p>
        </w:tc>
        <w:tc>
          <w:tcPr>
            <w:tcW w:w="816" w:type="dxa"/>
            <w:vAlign w:val="center"/>
          </w:tcPr>
          <w:p w14:paraId="562DD764" w14:textId="77777777" w:rsidR="00B55F81" w:rsidRDefault="00B55F81" w:rsidP="0085066B">
            <w:pPr>
              <w:pStyle w:val="ListParagraph"/>
              <w:ind w:left="0"/>
              <w:jc w:val="both"/>
              <w:rPr>
                <w:color w:val="000000"/>
                <w:u w:val="single"/>
              </w:rPr>
            </w:pPr>
            <w:proofErr w:type="gramStart"/>
            <w:r>
              <w:rPr>
                <w:color w:val="000000"/>
              </w:rPr>
              <w:t>m</w:t>
            </w:r>
            <w:r w:rsidRPr="00133DB3">
              <w:rPr>
                <w:color w:val="000000"/>
                <w:u w:val="single"/>
              </w:rPr>
              <w:t>y</w:t>
            </w:r>
            <w:proofErr w:type="gramEnd"/>
          </w:p>
          <w:p w14:paraId="37AD0686" w14:textId="77777777" w:rsidR="00B55F81" w:rsidRPr="003662AA" w:rsidRDefault="00B55F81" w:rsidP="0085066B">
            <w:pPr>
              <w:pStyle w:val="ListParagraph"/>
              <w:ind w:left="0"/>
              <w:jc w:val="both"/>
              <w:rPr>
                <w:color w:val="000000"/>
              </w:rPr>
            </w:pPr>
            <w:r w:rsidRPr="003662AA">
              <w:rPr>
                <w:color w:val="000000"/>
              </w:rPr>
              <w:t>d</w:t>
            </w:r>
            <w:r w:rsidRPr="003662AA">
              <w:rPr>
                <w:color w:val="000000"/>
                <w:u w:val="single"/>
              </w:rPr>
              <w:t>ie</w:t>
            </w:r>
          </w:p>
          <w:p w14:paraId="03E00B70" w14:textId="77777777" w:rsidR="00B55F81" w:rsidRDefault="00B55F81" w:rsidP="0085066B">
            <w:pPr>
              <w:pStyle w:val="ListParagraph"/>
              <w:ind w:left="0"/>
              <w:jc w:val="both"/>
              <w:rPr>
                <w:color w:val="000000"/>
              </w:rPr>
            </w:pPr>
            <w:r w:rsidRPr="003662AA">
              <w:rPr>
                <w:color w:val="000000"/>
              </w:rPr>
              <w:t>b</w:t>
            </w:r>
            <w:r w:rsidRPr="003662AA">
              <w:rPr>
                <w:color w:val="000000"/>
                <w:u w:val="single"/>
              </w:rPr>
              <w:t>uy</w:t>
            </w:r>
          </w:p>
        </w:tc>
        <w:tc>
          <w:tcPr>
            <w:tcW w:w="1168" w:type="dxa"/>
            <w:vAlign w:val="center"/>
          </w:tcPr>
          <w:p w14:paraId="45238979" w14:textId="77777777" w:rsidR="00B55F81" w:rsidRDefault="00B55F81" w:rsidP="0085066B">
            <w:pPr>
              <w:pStyle w:val="ListParagraph"/>
              <w:ind w:left="0"/>
              <w:jc w:val="both"/>
            </w:pPr>
            <w:r>
              <w:rPr>
                <w:color w:val="000000"/>
              </w:rPr>
              <w:t>/</w:t>
            </w:r>
            <w:proofErr w:type="spellStart"/>
            <w:r>
              <w:rPr>
                <w:color w:val="000000"/>
              </w:rPr>
              <w:t>m</w:t>
            </w:r>
            <w:r w:rsidRPr="00133DB3">
              <w:rPr>
                <w:u w:val="single"/>
              </w:rPr>
              <w:t>aɪ</w:t>
            </w:r>
            <w:proofErr w:type="spellEnd"/>
            <w:r>
              <w:t>/</w:t>
            </w:r>
          </w:p>
          <w:p w14:paraId="7F5DD33A" w14:textId="77777777" w:rsidR="00B55F81" w:rsidRDefault="00B55F81" w:rsidP="0085066B">
            <w:pPr>
              <w:pStyle w:val="ListParagraph"/>
              <w:ind w:left="0"/>
              <w:jc w:val="both"/>
              <w:rPr>
                <w:u w:val="single"/>
              </w:rPr>
            </w:pPr>
            <w:r>
              <w:t>/</w:t>
            </w:r>
            <w:proofErr w:type="spellStart"/>
            <w:r>
              <w:t>d</w:t>
            </w:r>
            <w:r w:rsidRPr="00E43EC7">
              <w:t>aɪ</w:t>
            </w:r>
            <w:proofErr w:type="spellEnd"/>
            <w:r>
              <w:rPr>
                <w:u w:val="single"/>
              </w:rPr>
              <w:t>/</w:t>
            </w:r>
          </w:p>
          <w:p w14:paraId="4D7D43F7" w14:textId="77777777" w:rsidR="00B55F81" w:rsidRDefault="00B55F81" w:rsidP="0085066B">
            <w:pPr>
              <w:pStyle w:val="ListParagraph"/>
              <w:ind w:left="0"/>
              <w:jc w:val="both"/>
              <w:rPr>
                <w:color w:val="000000"/>
              </w:rPr>
            </w:pPr>
            <w:r>
              <w:rPr>
                <w:color w:val="000000"/>
              </w:rPr>
              <w:t>/</w:t>
            </w:r>
            <w:proofErr w:type="spellStart"/>
            <w:r>
              <w:rPr>
                <w:color w:val="000000"/>
              </w:rPr>
              <w:t>b</w:t>
            </w:r>
            <w:r w:rsidRPr="00E43EC7">
              <w:t>aɪ</w:t>
            </w:r>
            <w:proofErr w:type="spellEnd"/>
            <w:r>
              <w:rPr>
                <w:u w:val="single"/>
              </w:rPr>
              <w:t>/</w:t>
            </w:r>
          </w:p>
        </w:tc>
      </w:tr>
      <w:tr w:rsidR="00B55F81" w14:paraId="05911CEA" w14:textId="77777777" w:rsidTr="0085066B">
        <w:tc>
          <w:tcPr>
            <w:tcW w:w="456" w:type="dxa"/>
            <w:vAlign w:val="center"/>
          </w:tcPr>
          <w:p w14:paraId="351A7177" w14:textId="77777777" w:rsidR="00B55F81" w:rsidRDefault="00B55F81" w:rsidP="00A54DF4">
            <w:pPr>
              <w:pStyle w:val="ListParagraph"/>
              <w:ind w:left="0"/>
              <w:jc w:val="center"/>
              <w:rPr>
                <w:color w:val="000000"/>
              </w:rPr>
            </w:pPr>
            <w:r>
              <w:rPr>
                <w:color w:val="000000"/>
              </w:rPr>
              <w:t>4</w:t>
            </w:r>
          </w:p>
        </w:tc>
        <w:tc>
          <w:tcPr>
            <w:tcW w:w="1190" w:type="dxa"/>
            <w:vAlign w:val="center"/>
          </w:tcPr>
          <w:p w14:paraId="527FBE04" w14:textId="77777777" w:rsidR="00B55F81" w:rsidRPr="00EA3003" w:rsidRDefault="00B55F81" w:rsidP="0085066B">
            <w:pPr>
              <w:pStyle w:val="ListParagraph"/>
              <w:ind w:left="0"/>
              <w:jc w:val="both"/>
            </w:pPr>
            <w:proofErr w:type="spellStart"/>
            <w:r w:rsidRPr="00D8410A">
              <w:t>aʊ</w:t>
            </w:r>
            <w:proofErr w:type="spellEnd"/>
          </w:p>
        </w:tc>
        <w:tc>
          <w:tcPr>
            <w:tcW w:w="1070" w:type="dxa"/>
            <w:vAlign w:val="center"/>
          </w:tcPr>
          <w:p w14:paraId="09A98CDA" w14:textId="77777777" w:rsidR="00B55F81" w:rsidRDefault="00B55F81" w:rsidP="0085066B">
            <w:pPr>
              <w:pStyle w:val="ListParagraph"/>
              <w:ind w:left="0"/>
              <w:jc w:val="both"/>
              <w:rPr>
                <w:color w:val="000000"/>
              </w:rPr>
            </w:pPr>
            <w:r w:rsidRPr="00230715">
              <w:rPr>
                <w:color w:val="000000"/>
                <w:u w:val="single"/>
              </w:rPr>
              <w:t>ou</w:t>
            </w:r>
            <w:r>
              <w:rPr>
                <w:color w:val="000000"/>
              </w:rPr>
              <w:t>t</w:t>
            </w:r>
          </w:p>
          <w:p w14:paraId="488D422A" w14:textId="77777777" w:rsidR="00B55F81" w:rsidRDefault="00B55F81" w:rsidP="0085066B">
            <w:pPr>
              <w:pStyle w:val="ListParagraph"/>
              <w:ind w:left="0"/>
              <w:jc w:val="both"/>
              <w:rPr>
                <w:color w:val="000000"/>
              </w:rPr>
            </w:pPr>
            <w:proofErr w:type="gramStart"/>
            <w:r w:rsidRPr="003662AA">
              <w:rPr>
                <w:color w:val="000000"/>
                <w:u w:val="single"/>
              </w:rPr>
              <w:t>ou</w:t>
            </w:r>
            <w:r>
              <w:rPr>
                <w:color w:val="000000"/>
              </w:rPr>
              <w:t>r</w:t>
            </w:r>
            <w:proofErr w:type="gramEnd"/>
          </w:p>
          <w:p w14:paraId="6E301D39" w14:textId="77777777" w:rsidR="00B55F81" w:rsidRDefault="00B55F81" w:rsidP="0085066B">
            <w:pPr>
              <w:pStyle w:val="ListParagraph"/>
              <w:ind w:left="0"/>
              <w:jc w:val="both"/>
              <w:rPr>
                <w:color w:val="000000"/>
              </w:rPr>
            </w:pPr>
            <w:r w:rsidRPr="003662AA">
              <w:rPr>
                <w:color w:val="000000"/>
                <w:u w:val="single"/>
              </w:rPr>
              <w:t>ow</w:t>
            </w:r>
            <w:r>
              <w:rPr>
                <w:color w:val="000000"/>
              </w:rPr>
              <w:t>l</w:t>
            </w:r>
          </w:p>
        </w:tc>
        <w:tc>
          <w:tcPr>
            <w:tcW w:w="1253" w:type="dxa"/>
            <w:vAlign w:val="center"/>
          </w:tcPr>
          <w:p w14:paraId="46DDF6FD" w14:textId="77777777" w:rsidR="00B55F81" w:rsidRDefault="00B55F81" w:rsidP="0085066B">
            <w:pPr>
              <w:pStyle w:val="ListParagraph"/>
              <w:ind w:left="0"/>
              <w:jc w:val="both"/>
            </w:pPr>
            <w:r>
              <w:rPr>
                <w:color w:val="000000"/>
              </w:rPr>
              <w:t>/</w:t>
            </w:r>
            <w:proofErr w:type="spellStart"/>
            <w:r w:rsidRPr="00133DB3">
              <w:rPr>
                <w:u w:val="single"/>
              </w:rPr>
              <w:t>aʊ</w:t>
            </w:r>
            <w:r>
              <w:t>t</w:t>
            </w:r>
            <w:proofErr w:type="spellEnd"/>
            <w:r>
              <w:t>/</w:t>
            </w:r>
          </w:p>
          <w:p w14:paraId="4C591550" w14:textId="77777777" w:rsidR="00B55F81" w:rsidRDefault="00B55F81" w:rsidP="0085066B">
            <w:pPr>
              <w:pStyle w:val="ListParagraph"/>
              <w:ind w:left="0"/>
              <w:jc w:val="both"/>
            </w:pPr>
            <w:r>
              <w:rPr>
                <w:color w:val="000000"/>
              </w:rPr>
              <w:t>/</w:t>
            </w:r>
            <w:proofErr w:type="spellStart"/>
            <w:r w:rsidRPr="00E43EC7">
              <w:rPr>
                <w:u w:val="single"/>
              </w:rPr>
              <w:t>aʊ</w:t>
            </w:r>
            <w:r>
              <w:t>r</w:t>
            </w:r>
            <w:proofErr w:type="spellEnd"/>
            <w:r>
              <w:t>/</w:t>
            </w:r>
          </w:p>
          <w:p w14:paraId="109369E5" w14:textId="77777777" w:rsidR="00B55F81" w:rsidRDefault="00B55F81" w:rsidP="0085066B">
            <w:pPr>
              <w:pStyle w:val="ListParagraph"/>
              <w:ind w:left="0"/>
              <w:jc w:val="both"/>
              <w:rPr>
                <w:color w:val="000000"/>
              </w:rPr>
            </w:pPr>
            <w:r>
              <w:rPr>
                <w:color w:val="000000"/>
              </w:rPr>
              <w:t>/</w:t>
            </w:r>
            <w:proofErr w:type="spellStart"/>
            <w:r w:rsidRPr="00E43EC7">
              <w:rPr>
                <w:u w:val="single"/>
              </w:rPr>
              <w:t>aʊ</w:t>
            </w:r>
            <w:r>
              <w:t>l</w:t>
            </w:r>
            <w:proofErr w:type="spellEnd"/>
            <w:r>
              <w:t>/</w:t>
            </w:r>
          </w:p>
        </w:tc>
        <w:tc>
          <w:tcPr>
            <w:tcW w:w="1043" w:type="dxa"/>
            <w:vAlign w:val="center"/>
          </w:tcPr>
          <w:p w14:paraId="025222C7" w14:textId="77777777" w:rsidR="00B55F81" w:rsidRDefault="00B55F81" w:rsidP="0085066B">
            <w:pPr>
              <w:pStyle w:val="ListParagraph"/>
              <w:ind w:left="0"/>
              <w:jc w:val="both"/>
              <w:rPr>
                <w:color w:val="000000"/>
              </w:rPr>
            </w:pPr>
            <w:r>
              <w:rPr>
                <w:color w:val="000000"/>
              </w:rPr>
              <w:t>t</w:t>
            </w:r>
            <w:r w:rsidRPr="00133DB3">
              <w:rPr>
                <w:color w:val="000000"/>
                <w:u w:val="single"/>
              </w:rPr>
              <w:t>ow</w:t>
            </w:r>
            <w:r>
              <w:rPr>
                <w:color w:val="000000"/>
              </w:rPr>
              <w:t>n</w:t>
            </w:r>
          </w:p>
          <w:p w14:paraId="240CE2B1" w14:textId="77777777" w:rsidR="00B55F81" w:rsidRDefault="00B55F81" w:rsidP="0085066B">
            <w:pPr>
              <w:pStyle w:val="ListParagraph"/>
              <w:ind w:left="0"/>
              <w:jc w:val="both"/>
              <w:rPr>
                <w:color w:val="000000"/>
              </w:rPr>
            </w:pPr>
            <w:r>
              <w:rPr>
                <w:color w:val="000000"/>
              </w:rPr>
              <w:t>d</w:t>
            </w:r>
            <w:r w:rsidRPr="003662AA">
              <w:rPr>
                <w:color w:val="000000"/>
                <w:u w:val="single"/>
              </w:rPr>
              <w:t>ow</w:t>
            </w:r>
            <w:r>
              <w:rPr>
                <w:color w:val="000000"/>
              </w:rPr>
              <w:t>n</w:t>
            </w:r>
          </w:p>
          <w:p w14:paraId="1D617533" w14:textId="77777777" w:rsidR="00B55F81" w:rsidRDefault="00B55F81" w:rsidP="0085066B">
            <w:pPr>
              <w:pStyle w:val="ListParagraph"/>
              <w:ind w:left="0"/>
              <w:jc w:val="both"/>
              <w:rPr>
                <w:color w:val="000000"/>
              </w:rPr>
            </w:pPr>
            <w:r>
              <w:rPr>
                <w:color w:val="000000"/>
              </w:rPr>
              <w:t>cr</w:t>
            </w:r>
            <w:r w:rsidRPr="003662AA">
              <w:rPr>
                <w:color w:val="000000"/>
                <w:u w:val="single"/>
              </w:rPr>
              <w:t>ow</w:t>
            </w:r>
            <w:r>
              <w:rPr>
                <w:color w:val="000000"/>
              </w:rPr>
              <w:t>n</w:t>
            </w:r>
          </w:p>
        </w:tc>
        <w:tc>
          <w:tcPr>
            <w:tcW w:w="1367" w:type="dxa"/>
            <w:vAlign w:val="center"/>
          </w:tcPr>
          <w:p w14:paraId="3ED9E84A" w14:textId="77777777" w:rsidR="00B55F81" w:rsidRDefault="00B55F81" w:rsidP="0085066B">
            <w:pPr>
              <w:pStyle w:val="ListParagraph"/>
              <w:ind w:left="0"/>
              <w:jc w:val="both"/>
            </w:pPr>
            <w:r>
              <w:rPr>
                <w:color w:val="000000"/>
              </w:rPr>
              <w:t>/</w:t>
            </w:r>
            <w:proofErr w:type="spellStart"/>
            <w:r>
              <w:rPr>
                <w:color w:val="000000"/>
              </w:rPr>
              <w:t>t</w:t>
            </w:r>
            <w:r w:rsidRPr="00133DB3">
              <w:rPr>
                <w:u w:val="single"/>
              </w:rPr>
              <w:t>aʊ</w:t>
            </w:r>
            <w:r>
              <w:t>n</w:t>
            </w:r>
            <w:proofErr w:type="spellEnd"/>
            <w:r>
              <w:t>/</w:t>
            </w:r>
          </w:p>
          <w:p w14:paraId="48B132A7" w14:textId="77777777" w:rsidR="00B55F81" w:rsidRDefault="00B55F81" w:rsidP="0085066B">
            <w:pPr>
              <w:pStyle w:val="ListParagraph"/>
              <w:ind w:left="0"/>
              <w:jc w:val="both"/>
            </w:pPr>
            <w:r>
              <w:rPr>
                <w:color w:val="000000"/>
              </w:rPr>
              <w:t>/</w:t>
            </w:r>
            <w:proofErr w:type="spellStart"/>
            <w:r>
              <w:rPr>
                <w:color w:val="000000"/>
              </w:rPr>
              <w:t>d</w:t>
            </w:r>
            <w:r w:rsidRPr="00E43EC7">
              <w:rPr>
                <w:u w:val="single"/>
              </w:rPr>
              <w:t>aʊ</w:t>
            </w:r>
            <w:r>
              <w:t>n</w:t>
            </w:r>
            <w:proofErr w:type="spellEnd"/>
            <w:r>
              <w:t>/</w:t>
            </w:r>
          </w:p>
          <w:p w14:paraId="50F10D5B" w14:textId="77777777" w:rsidR="00B55F81" w:rsidRDefault="00B55F81" w:rsidP="0085066B">
            <w:pPr>
              <w:pStyle w:val="ListParagraph"/>
              <w:ind w:left="0"/>
              <w:jc w:val="both"/>
              <w:rPr>
                <w:color w:val="000000"/>
              </w:rPr>
            </w:pPr>
            <w:r>
              <w:rPr>
                <w:color w:val="000000"/>
              </w:rPr>
              <w:t>/</w:t>
            </w:r>
            <w:proofErr w:type="spellStart"/>
            <w:r>
              <w:rPr>
                <w:color w:val="000000"/>
              </w:rPr>
              <w:t>kr</w:t>
            </w:r>
            <w:r w:rsidRPr="00E43EC7">
              <w:rPr>
                <w:u w:val="single"/>
              </w:rPr>
              <w:t>aʊ</w:t>
            </w:r>
            <w:r>
              <w:t>n</w:t>
            </w:r>
            <w:proofErr w:type="spellEnd"/>
            <w:r>
              <w:t>/</w:t>
            </w:r>
          </w:p>
        </w:tc>
        <w:tc>
          <w:tcPr>
            <w:tcW w:w="816" w:type="dxa"/>
            <w:vAlign w:val="center"/>
          </w:tcPr>
          <w:p w14:paraId="4A9A29FC" w14:textId="77777777" w:rsidR="00B55F81" w:rsidRDefault="00B55F81" w:rsidP="0085066B">
            <w:pPr>
              <w:pStyle w:val="ListParagraph"/>
              <w:ind w:left="0"/>
              <w:jc w:val="both"/>
              <w:rPr>
                <w:color w:val="000000"/>
              </w:rPr>
            </w:pPr>
            <w:r>
              <w:rPr>
                <w:color w:val="000000"/>
              </w:rPr>
              <w:t>b</w:t>
            </w:r>
            <w:r w:rsidRPr="00133DB3">
              <w:rPr>
                <w:color w:val="000000"/>
                <w:u w:val="single"/>
              </w:rPr>
              <w:t>ou</w:t>
            </w:r>
            <w:r>
              <w:rPr>
                <w:color w:val="000000"/>
              </w:rPr>
              <w:t>gh</w:t>
            </w:r>
          </w:p>
          <w:p w14:paraId="17497ECB" w14:textId="77777777" w:rsidR="00B55F81" w:rsidRDefault="00B55F81" w:rsidP="0085066B">
            <w:pPr>
              <w:pStyle w:val="ListParagraph"/>
              <w:ind w:left="0"/>
              <w:jc w:val="both"/>
              <w:rPr>
                <w:color w:val="000000"/>
              </w:rPr>
            </w:pPr>
            <w:r>
              <w:rPr>
                <w:color w:val="000000"/>
              </w:rPr>
              <w:t>h</w:t>
            </w:r>
            <w:r w:rsidRPr="003662AA">
              <w:rPr>
                <w:color w:val="000000"/>
                <w:u w:val="single"/>
              </w:rPr>
              <w:t>ow</w:t>
            </w:r>
          </w:p>
          <w:p w14:paraId="7991E7D7" w14:textId="77777777" w:rsidR="00B55F81" w:rsidRDefault="00B55F81" w:rsidP="0085066B">
            <w:pPr>
              <w:pStyle w:val="ListParagraph"/>
              <w:ind w:left="0"/>
              <w:jc w:val="both"/>
              <w:rPr>
                <w:color w:val="000000"/>
              </w:rPr>
            </w:pPr>
            <w:r>
              <w:rPr>
                <w:color w:val="000000"/>
              </w:rPr>
              <w:t>n</w:t>
            </w:r>
            <w:r w:rsidRPr="003662AA">
              <w:rPr>
                <w:color w:val="000000"/>
                <w:u w:val="single"/>
              </w:rPr>
              <w:t>ow</w:t>
            </w:r>
          </w:p>
        </w:tc>
        <w:tc>
          <w:tcPr>
            <w:tcW w:w="1168" w:type="dxa"/>
            <w:vAlign w:val="center"/>
          </w:tcPr>
          <w:p w14:paraId="6D7828DA" w14:textId="77777777" w:rsidR="00B55F81" w:rsidRDefault="00B55F81" w:rsidP="0085066B">
            <w:pPr>
              <w:pStyle w:val="ListParagraph"/>
              <w:ind w:left="0"/>
              <w:jc w:val="both"/>
            </w:pPr>
            <w:r>
              <w:rPr>
                <w:color w:val="000000"/>
              </w:rPr>
              <w:t>/</w:t>
            </w:r>
            <w:proofErr w:type="spellStart"/>
            <w:r>
              <w:rPr>
                <w:color w:val="000000"/>
              </w:rPr>
              <w:t>b</w:t>
            </w:r>
            <w:r w:rsidRPr="00133DB3">
              <w:rPr>
                <w:u w:val="single"/>
              </w:rPr>
              <w:t>aʊ</w:t>
            </w:r>
            <w:proofErr w:type="spellEnd"/>
            <w:r>
              <w:t>/</w:t>
            </w:r>
          </w:p>
          <w:p w14:paraId="35C415E0" w14:textId="77777777" w:rsidR="00B55F81" w:rsidRDefault="00B55F81" w:rsidP="0085066B">
            <w:pPr>
              <w:pStyle w:val="ListParagraph"/>
              <w:ind w:left="0"/>
              <w:jc w:val="both"/>
            </w:pPr>
            <w:r>
              <w:rPr>
                <w:color w:val="000000"/>
              </w:rPr>
              <w:t>/</w:t>
            </w:r>
            <w:proofErr w:type="spellStart"/>
            <w:r>
              <w:rPr>
                <w:color w:val="000000"/>
              </w:rPr>
              <w:t>h</w:t>
            </w:r>
            <w:r w:rsidRPr="00E43EC7">
              <w:rPr>
                <w:u w:val="single"/>
              </w:rPr>
              <w:t>aʊ</w:t>
            </w:r>
            <w:proofErr w:type="spellEnd"/>
            <w:r>
              <w:t>/</w:t>
            </w:r>
          </w:p>
          <w:p w14:paraId="3E8814C2" w14:textId="77777777" w:rsidR="00B55F81" w:rsidRDefault="00B55F81" w:rsidP="0085066B">
            <w:pPr>
              <w:pStyle w:val="ListParagraph"/>
              <w:ind w:left="0"/>
              <w:jc w:val="both"/>
              <w:rPr>
                <w:color w:val="000000"/>
              </w:rPr>
            </w:pPr>
            <w:r>
              <w:rPr>
                <w:color w:val="000000"/>
              </w:rPr>
              <w:t>/</w:t>
            </w:r>
            <w:proofErr w:type="spellStart"/>
            <w:r>
              <w:rPr>
                <w:color w:val="000000"/>
              </w:rPr>
              <w:t>n</w:t>
            </w:r>
            <w:r w:rsidRPr="00E43EC7">
              <w:rPr>
                <w:u w:val="single"/>
              </w:rPr>
              <w:t>aʊ</w:t>
            </w:r>
            <w:proofErr w:type="spellEnd"/>
            <w:r>
              <w:t>/</w:t>
            </w:r>
          </w:p>
        </w:tc>
      </w:tr>
      <w:tr w:rsidR="00B55F81" w14:paraId="69D2E94B" w14:textId="77777777" w:rsidTr="0085066B">
        <w:tc>
          <w:tcPr>
            <w:tcW w:w="456" w:type="dxa"/>
            <w:vAlign w:val="center"/>
          </w:tcPr>
          <w:p w14:paraId="2B0EE698" w14:textId="77777777" w:rsidR="00B55F81" w:rsidRDefault="00B55F81" w:rsidP="00A54DF4">
            <w:pPr>
              <w:pStyle w:val="ListParagraph"/>
              <w:ind w:left="0"/>
              <w:jc w:val="center"/>
              <w:rPr>
                <w:color w:val="000000"/>
              </w:rPr>
            </w:pPr>
            <w:r>
              <w:rPr>
                <w:color w:val="000000"/>
              </w:rPr>
              <w:t>5</w:t>
            </w:r>
          </w:p>
        </w:tc>
        <w:tc>
          <w:tcPr>
            <w:tcW w:w="1190" w:type="dxa"/>
            <w:vAlign w:val="center"/>
          </w:tcPr>
          <w:p w14:paraId="75B127C9" w14:textId="77777777" w:rsidR="00B55F81" w:rsidRDefault="00B55F81" w:rsidP="0085066B">
            <w:pPr>
              <w:pStyle w:val="ListParagraph"/>
              <w:ind w:left="0"/>
              <w:jc w:val="both"/>
              <w:rPr>
                <w:color w:val="000000"/>
              </w:rPr>
            </w:pPr>
            <w:proofErr w:type="spellStart"/>
            <w:r w:rsidRPr="00D8410A">
              <w:t>ɔɪ</w:t>
            </w:r>
            <w:proofErr w:type="spellEnd"/>
          </w:p>
        </w:tc>
        <w:tc>
          <w:tcPr>
            <w:tcW w:w="1070" w:type="dxa"/>
            <w:vAlign w:val="center"/>
          </w:tcPr>
          <w:p w14:paraId="285050AB" w14:textId="77777777" w:rsidR="00B55F81" w:rsidRDefault="00B55F81" w:rsidP="0085066B">
            <w:pPr>
              <w:pStyle w:val="ListParagraph"/>
              <w:ind w:left="0"/>
              <w:jc w:val="both"/>
              <w:rPr>
                <w:color w:val="000000"/>
              </w:rPr>
            </w:pPr>
            <w:r w:rsidRPr="00230715">
              <w:rPr>
                <w:color w:val="000000"/>
                <w:u w:val="single"/>
              </w:rPr>
              <w:t>oi</w:t>
            </w:r>
            <w:r>
              <w:rPr>
                <w:color w:val="000000"/>
              </w:rPr>
              <w:t>l</w:t>
            </w:r>
          </w:p>
          <w:p w14:paraId="2C337355" w14:textId="77777777" w:rsidR="00B55F81" w:rsidRDefault="00B55F81" w:rsidP="0085066B">
            <w:pPr>
              <w:pStyle w:val="ListParagraph"/>
              <w:ind w:left="0"/>
              <w:jc w:val="both"/>
              <w:rPr>
                <w:color w:val="000000"/>
              </w:rPr>
            </w:pPr>
            <w:r w:rsidRPr="003662AA">
              <w:rPr>
                <w:color w:val="000000"/>
                <w:u w:val="single"/>
              </w:rPr>
              <w:t>oi</w:t>
            </w:r>
            <w:r>
              <w:rPr>
                <w:color w:val="000000"/>
              </w:rPr>
              <w:t>ntment</w:t>
            </w:r>
          </w:p>
          <w:p w14:paraId="4CDC5B18" w14:textId="77777777" w:rsidR="00B55F81" w:rsidRDefault="00B55F81" w:rsidP="0085066B">
            <w:pPr>
              <w:pStyle w:val="ListParagraph"/>
              <w:ind w:left="0"/>
              <w:jc w:val="both"/>
              <w:rPr>
                <w:color w:val="000000"/>
              </w:rPr>
            </w:pPr>
            <w:r w:rsidRPr="00277056">
              <w:rPr>
                <w:color w:val="000000"/>
                <w:u w:val="single"/>
              </w:rPr>
              <w:t>oi</w:t>
            </w:r>
            <w:r>
              <w:rPr>
                <w:color w:val="000000"/>
              </w:rPr>
              <w:t>lskin</w:t>
            </w:r>
          </w:p>
        </w:tc>
        <w:tc>
          <w:tcPr>
            <w:tcW w:w="1253" w:type="dxa"/>
            <w:vAlign w:val="center"/>
          </w:tcPr>
          <w:p w14:paraId="3C9F920B" w14:textId="77777777" w:rsidR="00B55F81" w:rsidRDefault="00B55F81" w:rsidP="0085066B">
            <w:pPr>
              <w:pStyle w:val="ListParagraph"/>
              <w:ind w:left="0"/>
              <w:jc w:val="both"/>
            </w:pPr>
            <w:r>
              <w:rPr>
                <w:color w:val="000000"/>
              </w:rPr>
              <w:t>/</w:t>
            </w:r>
            <w:proofErr w:type="spellStart"/>
            <w:r w:rsidRPr="00133DB3">
              <w:rPr>
                <w:u w:val="single"/>
              </w:rPr>
              <w:t>ɔɪ</w:t>
            </w:r>
            <w:r>
              <w:t>l</w:t>
            </w:r>
            <w:proofErr w:type="spellEnd"/>
            <w:r>
              <w:t>/</w:t>
            </w:r>
          </w:p>
          <w:p w14:paraId="50B2802B" w14:textId="77777777" w:rsidR="00B55F81" w:rsidRDefault="00B55F81" w:rsidP="0085066B">
            <w:pPr>
              <w:pStyle w:val="ListParagraph"/>
              <w:ind w:left="0"/>
              <w:jc w:val="both"/>
            </w:pPr>
            <w:r>
              <w:rPr>
                <w:color w:val="000000"/>
              </w:rPr>
              <w:t>/</w:t>
            </w:r>
            <w:proofErr w:type="spellStart"/>
            <w:r w:rsidRPr="00E43EC7">
              <w:rPr>
                <w:u w:val="single"/>
              </w:rPr>
              <w:t>ɔɪ</w:t>
            </w:r>
            <w:r>
              <w:t>ntm</w:t>
            </w:r>
            <w:r w:rsidRPr="00277056">
              <w:t>ə</w:t>
            </w:r>
            <w:r>
              <w:t>nt</w:t>
            </w:r>
            <w:proofErr w:type="spellEnd"/>
            <w:r>
              <w:t>/</w:t>
            </w:r>
          </w:p>
          <w:p w14:paraId="6AEBD918" w14:textId="77777777" w:rsidR="00B55F81" w:rsidRDefault="00B55F81" w:rsidP="0085066B">
            <w:pPr>
              <w:pStyle w:val="ListParagraph"/>
              <w:ind w:left="0"/>
              <w:jc w:val="both"/>
              <w:rPr>
                <w:color w:val="000000"/>
              </w:rPr>
            </w:pPr>
            <w:r>
              <w:rPr>
                <w:color w:val="000000"/>
              </w:rPr>
              <w:t>/</w:t>
            </w:r>
            <w:proofErr w:type="spellStart"/>
            <w:r w:rsidRPr="00E43EC7">
              <w:rPr>
                <w:u w:val="single"/>
              </w:rPr>
              <w:t>ɔɪ</w:t>
            </w:r>
            <w:r>
              <w:t>lsk</w:t>
            </w:r>
            <w:r w:rsidRPr="00D8410A">
              <w:t>ɪ</w:t>
            </w:r>
            <w:r>
              <w:t>n</w:t>
            </w:r>
            <w:proofErr w:type="spellEnd"/>
            <w:r>
              <w:t>/</w:t>
            </w:r>
          </w:p>
        </w:tc>
        <w:tc>
          <w:tcPr>
            <w:tcW w:w="1043" w:type="dxa"/>
            <w:vAlign w:val="center"/>
          </w:tcPr>
          <w:p w14:paraId="74F46800" w14:textId="77777777" w:rsidR="00B55F81" w:rsidRDefault="00B55F81" w:rsidP="0085066B">
            <w:pPr>
              <w:pStyle w:val="ListParagraph"/>
              <w:ind w:left="0"/>
              <w:jc w:val="both"/>
              <w:rPr>
                <w:color w:val="000000"/>
              </w:rPr>
            </w:pPr>
            <w:r>
              <w:rPr>
                <w:color w:val="000000"/>
              </w:rPr>
              <w:t>m</w:t>
            </w:r>
            <w:r w:rsidRPr="00133DB3">
              <w:rPr>
                <w:color w:val="000000"/>
                <w:u w:val="single"/>
              </w:rPr>
              <w:t>oi</w:t>
            </w:r>
            <w:r>
              <w:rPr>
                <w:color w:val="000000"/>
              </w:rPr>
              <w:t>st</w:t>
            </w:r>
          </w:p>
          <w:p w14:paraId="5F46B29F" w14:textId="77777777" w:rsidR="00B55F81" w:rsidRDefault="00B55F81" w:rsidP="0085066B">
            <w:pPr>
              <w:pStyle w:val="ListParagraph"/>
              <w:ind w:left="0"/>
              <w:jc w:val="both"/>
              <w:rPr>
                <w:color w:val="000000"/>
              </w:rPr>
            </w:pPr>
            <w:r>
              <w:rPr>
                <w:color w:val="000000"/>
              </w:rPr>
              <w:t>b</w:t>
            </w:r>
            <w:r w:rsidRPr="003662AA">
              <w:rPr>
                <w:color w:val="000000"/>
                <w:u w:val="single"/>
              </w:rPr>
              <w:t>oi</w:t>
            </w:r>
            <w:r>
              <w:rPr>
                <w:color w:val="000000"/>
              </w:rPr>
              <w:t>l</w:t>
            </w:r>
          </w:p>
          <w:p w14:paraId="363F69E2" w14:textId="77777777" w:rsidR="00B55F81" w:rsidRDefault="00B55F81" w:rsidP="0085066B">
            <w:pPr>
              <w:pStyle w:val="ListParagraph"/>
              <w:ind w:left="0"/>
              <w:jc w:val="both"/>
              <w:rPr>
                <w:color w:val="000000"/>
              </w:rPr>
            </w:pPr>
            <w:r>
              <w:rPr>
                <w:color w:val="000000"/>
              </w:rPr>
              <w:t>c</w:t>
            </w:r>
            <w:r w:rsidRPr="003662AA">
              <w:rPr>
                <w:color w:val="000000"/>
                <w:u w:val="single"/>
              </w:rPr>
              <w:t>oi</w:t>
            </w:r>
            <w:r>
              <w:rPr>
                <w:color w:val="000000"/>
              </w:rPr>
              <w:t>n</w:t>
            </w:r>
          </w:p>
        </w:tc>
        <w:tc>
          <w:tcPr>
            <w:tcW w:w="1367" w:type="dxa"/>
            <w:vAlign w:val="center"/>
          </w:tcPr>
          <w:p w14:paraId="39CDE110" w14:textId="77777777" w:rsidR="00B55F81" w:rsidRDefault="00B55F81" w:rsidP="0085066B">
            <w:pPr>
              <w:pStyle w:val="ListParagraph"/>
              <w:ind w:left="0"/>
              <w:jc w:val="both"/>
            </w:pPr>
            <w:r>
              <w:rPr>
                <w:color w:val="000000"/>
              </w:rPr>
              <w:t>/</w:t>
            </w:r>
            <w:proofErr w:type="spellStart"/>
            <w:r>
              <w:rPr>
                <w:color w:val="000000"/>
              </w:rPr>
              <w:t>m</w:t>
            </w:r>
            <w:r w:rsidRPr="00E43EC7">
              <w:rPr>
                <w:u w:val="single"/>
              </w:rPr>
              <w:t>ɔɪ</w:t>
            </w:r>
            <w:r>
              <w:t>st</w:t>
            </w:r>
            <w:proofErr w:type="spellEnd"/>
            <w:r>
              <w:t>/</w:t>
            </w:r>
          </w:p>
          <w:p w14:paraId="2A3FF41D" w14:textId="77777777" w:rsidR="00B55F81" w:rsidRDefault="00B55F81" w:rsidP="0085066B">
            <w:pPr>
              <w:pStyle w:val="ListParagraph"/>
              <w:ind w:left="0"/>
              <w:jc w:val="both"/>
            </w:pPr>
            <w:r>
              <w:rPr>
                <w:color w:val="000000"/>
              </w:rPr>
              <w:t>/</w:t>
            </w:r>
            <w:proofErr w:type="spellStart"/>
            <w:r>
              <w:rPr>
                <w:color w:val="000000"/>
              </w:rPr>
              <w:t>b</w:t>
            </w:r>
            <w:r w:rsidRPr="00E43EC7">
              <w:rPr>
                <w:u w:val="single"/>
              </w:rPr>
              <w:t>ɔɪ</w:t>
            </w:r>
            <w:r>
              <w:t>l</w:t>
            </w:r>
            <w:proofErr w:type="spellEnd"/>
            <w:r>
              <w:t>/</w:t>
            </w:r>
          </w:p>
          <w:p w14:paraId="7284B315" w14:textId="77777777" w:rsidR="00B55F81" w:rsidRDefault="00B55F81" w:rsidP="0085066B">
            <w:pPr>
              <w:pStyle w:val="ListParagraph"/>
              <w:ind w:left="0"/>
              <w:jc w:val="both"/>
              <w:rPr>
                <w:color w:val="000000"/>
              </w:rPr>
            </w:pPr>
            <w:r>
              <w:rPr>
                <w:color w:val="000000"/>
              </w:rPr>
              <w:t>/</w:t>
            </w:r>
            <w:proofErr w:type="spellStart"/>
            <w:r>
              <w:rPr>
                <w:color w:val="000000"/>
              </w:rPr>
              <w:t>k</w:t>
            </w:r>
            <w:r w:rsidRPr="00E43EC7">
              <w:rPr>
                <w:u w:val="single"/>
              </w:rPr>
              <w:t>ɔɪ</w:t>
            </w:r>
            <w:r>
              <w:t>n</w:t>
            </w:r>
            <w:proofErr w:type="spellEnd"/>
            <w:r>
              <w:t>/</w:t>
            </w:r>
          </w:p>
        </w:tc>
        <w:tc>
          <w:tcPr>
            <w:tcW w:w="816" w:type="dxa"/>
            <w:vAlign w:val="center"/>
          </w:tcPr>
          <w:p w14:paraId="67D70F75" w14:textId="77777777" w:rsidR="00B55F81" w:rsidRDefault="00B55F81" w:rsidP="0085066B">
            <w:pPr>
              <w:pStyle w:val="ListParagraph"/>
              <w:ind w:left="0"/>
              <w:jc w:val="both"/>
              <w:rPr>
                <w:color w:val="000000"/>
                <w:u w:val="single"/>
              </w:rPr>
            </w:pPr>
            <w:r>
              <w:rPr>
                <w:color w:val="000000"/>
              </w:rPr>
              <w:t>t</w:t>
            </w:r>
            <w:r w:rsidRPr="00133DB3">
              <w:rPr>
                <w:color w:val="000000"/>
                <w:u w:val="single"/>
              </w:rPr>
              <w:t>oy</w:t>
            </w:r>
          </w:p>
          <w:p w14:paraId="4078EBD2" w14:textId="77777777" w:rsidR="00B55F81" w:rsidRPr="00841618" w:rsidRDefault="00B55F81" w:rsidP="0085066B">
            <w:pPr>
              <w:pStyle w:val="ListParagraph"/>
              <w:ind w:left="0"/>
              <w:jc w:val="both"/>
              <w:rPr>
                <w:color w:val="000000"/>
              </w:rPr>
            </w:pPr>
            <w:r w:rsidRPr="00841618">
              <w:rPr>
                <w:color w:val="000000"/>
              </w:rPr>
              <w:t>b</w:t>
            </w:r>
            <w:r w:rsidRPr="00841618">
              <w:rPr>
                <w:color w:val="000000"/>
                <w:u w:val="single"/>
              </w:rPr>
              <w:t>oy</w:t>
            </w:r>
          </w:p>
          <w:p w14:paraId="79FBBBD7" w14:textId="77777777" w:rsidR="00B55F81" w:rsidRDefault="00B55F81" w:rsidP="0085066B">
            <w:pPr>
              <w:pStyle w:val="ListParagraph"/>
              <w:ind w:left="0"/>
              <w:jc w:val="both"/>
              <w:rPr>
                <w:color w:val="000000"/>
              </w:rPr>
            </w:pPr>
            <w:r w:rsidRPr="00841618">
              <w:rPr>
                <w:color w:val="000000"/>
              </w:rPr>
              <w:t>j</w:t>
            </w:r>
            <w:r w:rsidRPr="00841618">
              <w:rPr>
                <w:color w:val="000000"/>
                <w:u w:val="single"/>
              </w:rPr>
              <w:t xml:space="preserve">oy </w:t>
            </w:r>
          </w:p>
        </w:tc>
        <w:tc>
          <w:tcPr>
            <w:tcW w:w="1168" w:type="dxa"/>
            <w:vAlign w:val="center"/>
          </w:tcPr>
          <w:p w14:paraId="49621E2B" w14:textId="77777777" w:rsidR="00B55F81" w:rsidRDefault="00B55F81" w:rsidP="0085066B">
            <w:pPr>
              <w:pStyle w:val="ListParagraph"/>
              <w:ind w:left="0"/>
              <w:jc w:val="both"/>
            </w:pPr>
            <w:r>
              <w:rPr>
                <w:color w:val="000000"/>
              </w:rPr>
              <w:t>/</w:t>
            </w:r>
            <w:proofErr w:type="spellStart"/>
            <w:r>
              <w:rPr>
                <w:color w:val="000000"/>
              </w:rPr>
              <w:t>t</w:t>
            </w:r>
            <w:r w:rsidRPr="00E43EC7">
              <w:rPr>
                <w:u w:val="single"/>
              </w:rPr>
              <w:t>ɔɪ</w:t>
            </w:r>
            <w:proofErr w:type="spellEnd"/>
            <w:r>
              <w:t>/</w:t>
            </w:r>
          </w:p>
          <w:p w14:paraId="542C2339" w14:textId="77777777" w:rsidR="00B55F81" w:rsidRDefault="00B55F81" w:rsidP="0085066B">
            <w:pPr>
              <w:pStyle w:val="ListParagraph"/>
              <w:ind w:left="0"/>
              <w:jc w:val="both"/>
            </w:pPr>
            <w:r>
              <w:rPr>
                <w:color w:val="000000"/>
              </w:rPr>
              <w:t>/</w:t>
            </w:r>
            <w:proofErr w:type="spellStart"/>
            <w:r>
              <w:rPr>
                <w:color w:val="000000"/>
              </w:rPr>
              <w:t>b</w:t>
            </w:r>
            <w:r w:rsidRPr="00E43EC7">
              <w:rPr>
                <w:u w:val="single"/>
              </w:rPr>
              <w:t>ɔɪ</w:t>
            </w:r>
            <w:proofErr w:type="spellEnd"/>
            <w:r>
              <w:t>/</w:t>
            </w:r>
          </w:p>
          <w:p w14:paraId="3C50261D" w14:textId="77777777" w:rsidR="00B55F81" w:rsidRDefault="00B55F81" w:rsidP="0085066B">
            <w:pPr>
              <w:pStyle w:val="ListParagraph"/>
              <w:ind w:left="0"/>
              <w:jc w:val="both"/>
              <w:rPr>
                <w:color w:val="000000"/>
              </w:rPr>
            </w:pPr>
            <w:r>
              <w:rPr>
                <w:color w:val="000000"/>
              </w:rPr>
              <w:t>/</w:t>
            </w:r>
            <w:proofErr w:type="spellStart"/>
            <w:r w:rsidRPr="005734FC">
              <w:t>dʒ</w:t>
            </w:r>
            <w:r w:rsidRPr="00E43EC7">
              <w:rPr>
                <w:u w:val="single"/>
              </w:rPr>
              <w:t>ɔɪ</w:t>
            </w:r>
            <w:proofErr w:type="spellEnd"/>
            <w:r>
              <w:t>/</w:t>
            </w:r>
          </w:p>
        </w:tc>
      </w:tr>
      <w:tr w:rsidR="00A54DF4" w14:paraId="14A4D841" w14:textId="77777777" w:rsidTr="0085066B">
        <w:tc>
          <w:tcPr>
            <w:tcW w:w="456" w:type="dxa"/>
            <w:vAlign w:val="center"/>
          </w:tcPr>
          <w:p w14:paraId="424C4417" w14:textId="1F338D6D" w:rsidR="00A54DF4" w:rsidRDefault="00A54DF4" w:rsidP="00A54DF4">
            <w:pPr>
              <w:pStyle w:val="ListParagraph"/>
              <w:ind w:left="0"/>
              <w:jc w:val="center"/>
              <w:rPr>
                <w:color w:val="000000"/>
              </w:rPr>
            </w:pPr>
            <w:r>
              <w:rPr>
                <w:color w:val="000000"/>
              </w:rPr>
              <w:t>6</w:t>
            </w:r>
          </w:p>
        </w:tc>
        <w:tc>
          <w:tcPr>
            <w:tcW w:w="1190" w:type="dxa"/>
            <w:vAlign w:val="center"/>
          </w:tcPr>
          <w:p w14:paraId="02DCFFC0" w14:textId="1EC2FBCB" w:rsidR="00A54DF4" w:rsidRPr="00D8410A" w:rsidRDefault="00A54DF4" w:rsidP="0085066B">
            <w:pPr>
              <w:pStyle w:val="ListParagraph"/>
              <w:ind w:left="0"/>
              <w:jc w:val="both"/>
            </w:pPr>
            <w:proofErr w:type="spellStart"/>
            <w:r>
              <w:t>ɪə</w:t>
            </w:r>
            <w:proofErr w:type="spellEnd"/>
          </w:p>
        </w:tc>
        <w:tc>
          <w:tcPr>
            <w:tcW w:w="1070" w:type="dxa"/>
            <w:vAlign w:val="center"/>
          </w:tcPr>
          <w:p w14:paraId="5A444C94" w14:textId="77777777" w:rsidR="00A54DF4" w:rsidRDefault="00A54DF4" w:rsidP="00A54DF4">
            <w:pPr>
              <w:pStyle w:val="ListParagraph"/>
              <w:ind w:left="0"/>
              <w:rPr>
                <w:color w:val="000000"/>
              </w:rPr>
            </w:pPr>
            <w:r w:rsidRPr="00A54DF4">
              <w:rPr>
                <w:color w:val="000000"/>
                <w:u w:val="single"/>
              </w:rPr>
              <w:t>ea</w:t>
            </w:r>
            <w:r w:rsidRPr="00A54DF4">
              <w:rPr>
                <w:color w:val="000000"/>
              </w:rPr>
              <w:t>r</w:t>
            </w:r>
          </w:p>
          <w:p w14:paraId="0DEC3488" w14:textId="77777777" w:rsidR="00A54DF4" w:rsidRDefault="0094177F" w:rsidP="0085066B">
            <w:pPr>
              <w:pStyle w:val="ListParagraph"/>
              <w:ind w:left="0"/>
              <w:jc w:val="both"/>
              <w:rPr>
                <w:color w:val="000000"/>
              </w:rPr>
            </w:pPr>
            <w:r w:rsidRPr="0094177F">
              <w:rPr>
                <w:color w:val="000000"/>
                <w:u w:val="single"/>
              </w:rPr>
              <w:t>ea</w:t>
            </w:r>
            <w:r>
              <w:rPr>
                <w:color w:val="000000"/>
              </w:rPr>
              <w:t>rdrum</w:t>
            </w:r>
          </w:p>
          <w:p w14:paraId="734C109C" w14:textId="26578692" w:rsidR="0094177F" w:rsidRPr="00A54DF4" w:rsidRDefault="0094177F" w:rsidP="0085066B">
            <w:pPr>
              <w:pStyle w:val="ListParagraph"/>
              <w:ind w:left="0"/>
              <w:jc w:val="both"/>
              <w:rPr>
                <w:color w:val="000000"/>
              </w:rPr>
            </w:pPr>
            <w:r w:rsidRPr="0094177F">
              <w:rPr>
                <w:color w:val="000000"/>
                <w:u w:val="single"/>
              </w:rPr>
              <w:t>ea</w:t>
            </w:r>
            <w:r>
              <w:rPr>
                <w:color w:val="000000"/>
              </w:rPr>
              <w:t>rlobe</w:t>
            </w:r>
          </w:p>
        </w:tc>
        <w:tc>
          <w:tcPr>
            <w:tcW w:w="1253" w:type="dxa"/>
            <w:vAlign w:val="center"/>
          </w:tcPr>
          <w:p w14:paraId="09E22835" w14:textId="77777777" w:rsidR="00A54DF4" w:rsidRDefault="00DA2D67" w:rsidP="00DA2D67">
            <w:r>
              <w:t>/</w:t>
            </w:r>
            <w:proofErr w:type="spellStart"/>
            <w:r w:rsidRPr="00DA2D67">
              <w:rPr>
                <w:u w:val="single"/>
              </w:rPr>
              <w:t>ɪə</w:t>
            </w:r>
            <w:r>
              <w:rPr>
                <w:rFonts w:ascii="Cambria Math" w:hAnsi="Cambria Math"/>
              </w:rPr>
              <w:t>ʳ</w:t>
            </w:r>
            <w:proofErr w:type="spellEnd"/>
            <w:r w:rsidRPr="00DA2D67">
              <w:t>/</w:t>
            </w:r>
          </w:p>
          <w:p w14:paraId="127066C0" w14:textId="78D1056E" w:rsidR="00D70FD8" w:rsidRDefault="00D70FD8" w:rsidP="00DA2D67">
            <w:r>
              <w:t>/</w:t>
            </w:r>
            <w:proofErr w:type="spellStart"/>
            <w:r w:rsidRPr="00D70FD8">
              <w:rPr>
                <w:u w:val="single"/>
              </w:rPr>
              <w:t>ɪə</w:t>
            </w:r>
            <w:r w:rsidRPr="00D70FD8">
              <w:t>drʌm</w:t>
            </w:r>
            <w:proofErr w:type="spellEnd"/>
            <w:r>
              <w:rPr>
                <w:rFonts w:ascii="Arial" w:hAnsi="Arial" w:cs="Arial"/>
                <w:color w:val="1D2A57"/>
                <w:sz w:val="21"/>
                <w:szCs w:val="21"/>
              </w:rPr>
              <w:t>/</w:t>
            </w:r>
          </w:p>
          <w:p w14:paraId="482622CA" w14:textId="6EC2E3CE" w:rsidR="00D70FD8" w:rsidRPr="00DA2D67" w:rsidRDefault="00D70FD8" w:rsidP="00DA2D67">
            <w:r>
              <w:t>/</w:t>
            </w:r>
            <w:proofErr w:type="spellStart"/>
            <w:r w:rsidRPr="00D70FD8">
              <w:rPr>
                <w:u w:val="single"/>
              </w:rPr>
              <w:t>ɪə</w:t>
            </w:r>
            <w:r w:rsidRPr="00D70FD8">
              <w:t>ləʊb</w:t>
            </w:r>
            <w:proofErr w:type="spellEnd"/>
            <w:r>
              <w:rPr>
                <w:rFonts w:ascii="Arial" w:hAnsi="Arial" w:cs="Arial"/>
                <w:color w:val="1D2A57"/>
                <w:sz w:val="21"/>
                <w:szCs w:val="21"/>
              </w:rPr>
              <w:t>/</w:t>
            </w:r>
          </w:p>
        </w:tc>
        <w:tc>
          <w:tcPr>
            <w:tcW w:w="1043" w:type="dxa"/>
            <w:vAlign w:val="center"/>
          </w:tcPr>
          <w:p w14:paraId="4EF7A977" w14:textId="02CDACC9" w:rsidR="00A54DF4" w:rsidRDefault="0094177F" w:rsidP="0085066B">
            <w:pPr>
              <w:pStyle w:val="ListParagraph"/>
              <w:ind w:left="0"/>
              <w:jc w:val="both"/>
              <w:rPr>
                <w:color w:val="000000"/>
              </w:rPr>
            </w:pPr>
            <w:r>
              <w:rPr>
                <w:color w:val="000000"/>
              </w:rPr>
              <w:t>b</w:t>
            </w:r>
            <w:r w:rsidR="00A54DF4" w:rsidRPr="00CC2043">
              <w:rPr>
                <w:color w:val="000000"/>
                <w:u w:val="single"/>
              </w:rPr>
              <w:t>ea</w:t>
            </w:r>
            <w:r w:rsidR="00A54DF4">
              <w:rPr>
                <w:color w:val="000000"/>
              </w:rPr>
              <w:t>rd</w:t>
            </w:r>
          </w:p>
          <w:p w14:paraId="0AD89619" w14:textId="77777777" w:rsidR="0094177F" w:rsidRDefault="0094177F" w:rsidP="0085066B">
            <w:pPr>
              <w:pStyle w:val="ListParagraph"/>
              <w:ind w:left="0"/>
              <w:jc w:val="both"/>
              <w:rPr>
                <w:color w:val="000000"/>
              </w:rPr>
            </w:pPr>
            <w:r>
              <w:rPr>
                <w:color w:val="000000"/>
              </w:rPr>
              <w:t>f</w:t>
            </w:r>
            <w:r w:rsidRPr="00571495">
              <w:rPr>
                <w:color w:val="000000"/>
                <w:u w:val="single"/>
              </w:rPr>
              <w:t>ie</w:t>
            </w:r>
            <w:r>
              <w:rPr>
                <w:color w:val="000000"/>
              </w:rPr>
              <w:t>rce</w:t>
            </w:r>
          </w:p>
          <w:p w14:paraId="7A11825C" w14:textId="6F345063" w:rsidR="00571495" w:rsidRDefault="00571495" w:rsidP="0085066B">
            <w:pPr>
              <w:pStyle w:val="ListParagraph"/>
              <w:ind w:left="0"/>
              <w:jc w:val="both"/>
              <w:rPr>
                <w:color w:val="000000"/>
              </w:rPr>
            </w:pPr>
            <w:r>
              <w:rPr>
                <w:color w:val="000000"/>
              </w:rPr>
              <w:t>id</w:t>
            </w:r>
            <w:r w:rsidRPr="00571495">
              <w:rPr>
                <w:color w:val="000000"/>
                <w:u w:val="single"/>
              </w:rPr>
              <w:t>ea</w:t>
            </w:r>
            <w:r>
              <w:rPr>
                <w:color w:val="000000"/>
              </w:rPr>
              <w:t>s</w:t>
            </w:r>
          </w:p>
        </w:tc>
        <w:tc>
          <w:tcPr>
            <w:tcW w:w="1367" w:type="dxa"/>
            <w:vAlign w:val="center"/>
          </w:tcPr>
          <w:p w14:paraId="535C13D7" w14:textId="77777777" w:rsidR="00A54DF4" w:rsidRDefault="00DA2D67" w:rsidP="00DA2D67">
            <w:r>
              <w:t>/</w:t>
            </w:r>
            <w:proofErr w:type="spellStart"/>
            <w:r w:rsidRPr="00DA2D67">
              <w:t>b</w:t>
            </w:r>
            <w:r w:rsidRPr="00DA2D67">
              <w:rPr>
                <w:u w:val="single"/>
              </w:rPr>
              <w:t>ɪə</w:t>
            </w:r>
            <w:r w:rsidRPr="00DA2D67">
              <w:t>d</w:t>
            </w:r>
            <w:proofErr w:type="spellEnd"/>
            <w:r>
              <w:t>/</w:t>
            </w:r>
          </w:p>
          <w:p w14:paraId="1D311801" w14:textId="77777777" w:rsidR="00571495" w:rsidRDefault="00571495" w:rsidP="00DA2D67">
            <w:pPr>
              <w:rPr>
                <w:rFonts w:ascii="Arial" w:hAnsi="Arial" w:cs="Arial"/>
                <w:color w:val="1D2A57"/>
                <w:sz w:val="21"/>
                <w:szCs w:val="21"/>
              </w:rPr>
            </w:pPr>
            <w:r>
              <w:t>/</w:t>
            </w:r>
            <w:proofErr w:type="spellStart"/>
            <w:r w:rsidRPr="00571495">
              <w:t>fɪ</w:t>
            </w:r>
            <w:r w:rsidRPr="00D70FD8">
              <w:rPr>
                <w:u w:val="single"/>
              </w:rPr>
              <w:t>ə</w:t>
            </w:r>
            <w:r w:rsidRPr="00571495">
              <w:t>s</w:t>
            </w:r>
            <w:proofErr w:type="spellEnd"/>
            <w:r>
              <w:rPr>
                <w:rFonts w:ascii="Arial" w:hAnsi="Arial" w:cs="Arial"/>
                <w:color w:val="1D2A57"/>
                <w:sz w:val="21"/>
                <w:szCs w:val="21"/>
              </w:rPr>
              <w:t>/</w:t>
            </w:r>
          </w:p>
          <w:p w14:paraId="0CC3019B" w14:textId="39706C43" w:rsidR="00571495" w:rsidRPr="00DA2D67" w:rsidRDefault="00571495" w:rsidP="00DA2D67">
            <w:r>
              <w:rPr>
                <w:rFonts w:ascii="Arial" w:hAnsi="Arial" w:cs="Arial"/>
                <w:color w:val="1D2A57"/>
                <w:sz w:val="21"/>
                <w:szCs w:val="21"/>
              </w:rPr>
              <w:t>/</w:t>
            </w:r>
            <w:proofErr w:type="spellStart"/>
            <w:r w:rsidRPr="00571495">
              <w:t>aɪd</w:t>
            </w:r>
            <w:r w:rsidRPr="00571495">
              <w:rPr>
                <w:u w:val="single"/>
              </w:rPr>
              <w:t>ɪə</w:t>
            </w:r>
            <w:r w:rsidRPr="00571495">
              <w:t>s</w:t>
            </w:r>
            <w:proofErr w:type="spellEnd"/>
            <w:r>
              <w:rPr>
                <w:rFonts w:ascii="Arial" w:hAnsi="Arial" w:cs="Arial"/>
                <w:color w:val="1D2A57"/>
                <w:sz w:val="21"/>
                <w:szCs w:val="21"/>
              </w:rPr>
              <w:t>/</w:t>
            </w:r>
          </w:p>
        </w:tc>
        <w:tc>
          <w:tcPr>
            <w:tcW w:w="816" w:type="dxa"/>
            <w:vAlign w:val="center"/>
          </w:tcPr>
          <w:p w14:paraId="5ADC91E6" w14:textId="5B26333F" w:rsidR="00A54DF4" w:rsidRDefault="00A54DF4" w:rsidP="0085066B">
            <w:pPr>
              <w:pStyle w:val="ListParagraph"/>
              <w:ind w:left="0"/>
              <w:jc w:val="both"/>
              <w:rPr>
                <w:color w:val="000000"/>
              </w:rPr>
            </w:pPr>
            <w:r>
              <w:rPr>
                <w:color w:val="000000"/>
              </w:rPr>
              <w:t>d</w:t>
            </w:r>
            <w:r w:rsidRPr="00841618">
              <w:rPr>
                <w:color w:val="000000"/>
                <w:u w:val="single"/>
              </w:rPr>
              <w:t>ea</w:t>
            </w:r>
            <w:r>
              <w:rPr>
                <w:color w:val="000000"/>
              </w:rPr>
              <w:t>r</w:t>
            </w:r>
          </w:p>
          <w:p w14:paraId="0E10A104" w14:textId="77777777" w:rsidR="00A54DF4" w:rsidRDefault="00A54DF4" w:rsidP="0085066B">
            <w:pPr>
              <w:pStyle w:val="ListParagraph"/>
              <w:ind w:left="0"/>
              <w:jc w:val="both"/>
              <w:rPr>
                <w:color w:val="000000"/>
              </w:rPr>
            </w:pPr>
            <w:r>
              <w:rPr>
                <w:color w:val="000000"/>
              </w:rPr>
              <w:t>f</w:t>
            </w:r>
            <w:r w:rsidRPr="00841618">
              <w:rPr>
                <w:color w:val="000000"/>
                <w:u w:val="single"/>
              </w:rPr>
              <w:t>ea</w:t>
            </w:r>
            <w:r>
              <w:rPr>
                <w:color w:val="000000"/>
              </w:rPr>
              <w:t>r</w:t>
            </w:r>
          </w:p>
          <w:p w14:paraId="3021464A" w14:textId="35994DEA" w:rsidR="00A54DF4" w:rsidRDefault="00A54DF4" w:rsidP="0085066B">
            <w:pPr>
              <w:pStyle w:val="ListParagraph"/>
              <w:ind w:left="0"/>
              <w:jc w:val="both"/>
              <w:rPr>
                <w:color w:val="000000"/>
              </w:rPr>
            </w:pPr>
            <w:r>
              <w:rPr>
                <w:color w:val="000000"/>
              </w:rPr>
              <w:t>h</w:t>
            </w:r>
            <w:r w:rsidRPr="00841618">
              <w:rPr>
                <w:color w:val="000000"/>
                <w:u w:val="single"/>
              </w:rPr>
              <w:t>ea</w:t>
            </w:r>
            <w:r>
              <w:rPr>
                <w:color w:val="000000"/>
              </w:rPr>
              <w:t>r</w:t>
            </w:r>
          </w:p>
        </w:tc>
        <w:tc>
          <w:tcPr>
            <w:tcW w:w="1168" w:type="dxa"/>
            <w:vAlign w:val="center"/>
          </w:tcPr>
          <w:p w14:paraId="65BBE536" w14:textId="77777777" w:rsidR="00A54DF4" w:rsidRDefault="00DA2D67" w:rsidP="0085066B">
            <w:pPr>
              <w:pStyle w:val="ListParagraph"/>
              <w:ind w:left="0"/>
              <w:jc w:val="both"/>
            </w:pPr>
            <w:r>
              <w:rPr>
                <w:color w:val="000000"/>
              </w:rPr>
              <w:t>/</w:t>
            </w:r>
            <w:proofErr w:type="spellStart"/>
            <w:r>
              <w:rPr>
                <w:color w:val="000000"/>
              </w:rPr>
              <w:t>d</w:t>
            </w:r>
            <w:r w:rsidRPr="00DA2D67">
              <w:rPr>
                <w:u w:val="single"/>
              </w:rPr>
              <w:t>ɪə</w:t>
            </w:r>
            <w:r w:rsidRPr="00DA2D67">
              <w:t>ʳ</w:t>
            </w:r>
            <w:proofErr w:type="spellEnd"/>
            <w:r>
              <w:t>/</w:t>
            </w:r>
          </w:p>
          <w:p w14:paraId="4CA66884" w14:textId="77777777" w:rsidR="00DA2D67" w:rsidRDefault="00DA2D67" w:rsidP="0085066B">
            <w:pPr>
              <w:pStyle w:val="ListParagraph"/>
              <w:ind w:left="0"/>
              <w:jc w:val="both"/>
            </w:pPr>
            <w:r>
              <w:t>/</w:t>
            </w:r>
            <w:proofErr w:type="spellStart"/>
            <w:r>
              <w:t>f</w:t>
            </w:r>
            <w:r w:rsidRPr="00DA2D67">
              <w:rPr>
                <w:u w:val="single"/>
              </w:rPr>
              <w:t>ɪə</w:t>
            </w:r>
            <w:r w:rsidRPr="00DA2D67">
              <w:t>ʳ</w:t>
            </w:r>
            <w:proofErr w:type="spellEnd"/>
            <w:r w:rsidRPr="00DA2D67">
              <w:t>/</w:t>
            </w:r>
          </w:p>
          <w:p w14:paraId="07925A74" w14:textId="2B9FDD08" w:rsidR="00DA2D67" w:rsidRPr="00B85F5F" w:rsidRDefault="00B85F5F" w:rsidP="0085066B">
            <w:pPr>
              <w:pStyle w:val="ListParagraph"/>
              <w:ind w:left="0"/>
              <w:jc w:val="both"/>
              <w:rPr>
                <w:color w:val="000000"/>
              </w:rPr>
            </w:pPr>
            <w:r>
              <w:t>/</w:t>
            </w:r>
            <w:proofErr w:type="spellStart"/>
            <w:r>
              <w:t>h</w:t>
            </w:r>
            <w:r w:rsidRPr="00DA2D67">
              <w:rPr>
                <w:u w:val="single"/>
              </w:rPr>
              <w:t>ɪə</w:t>
            </w:r>
            <w:r w:rsidRPr="00B85F5F">
              <w:t>ʳ</w:t>
            </w:r>
            <w:proofErr w:type="spellEnd"/>
            <w:r>
              <w:t>/</w:t>
            </w:r>
          </w:p>
        </w:tc>
      </w:tr>
      <w:tr w:rsidR="00A54DF4" w14:paraId="0FDE1992" w14:textId="77777777" w:rsidTr="0085066B">
        <w:tc>
          <w:tcPr>
            <w:tcW w:w="456" w:type="dxa"/>
            <w:vAlign w:val="center"/>
          </w:tcPr>
          <w:p w14:paraId="2A04AE1C" w14:textId="17C551BC" w:rsidR="00A54DF4" w:rsidRDefault="00A54DF4" w:rsidP="00A54DF4">
            <w:pPr>
              <w:pStyle w:val="ListParagraph"/>
              <w:ind w:left="0"/>
              <w:jc w:val="center"/>
              <w:rPr>
                <w:color w:val="000000"/>
              </w:rPr>
            </w:pPr>
            <w:r>
              <w:rPr>
                <w:color w:val="000000"/>
              </w:rPr>
              <w:t>7</w:t>
            </w:r>
          </w:p>
        </w:tc>
        <w:tc>
          <w:tcPr>
            <w:tcW w:w="1190" w:type="dxa"/>
            <w:vAlign w:val="center"/>
          </w:tcPr>
          <w:p w14:paraId="109827CA" w14:textId="5386C380" w:rsidR="00A54DF4" w:rsidRPr="00D8410A" w:rsidRDefault="00A54DF4" w:rsidP="0085066B">
            <w:pPr>
              <w:pStyle w:val="ListParagraph"/>
              <w:ind w:left="0"/>
              <w:jc w:val="both"/>
            </w:pPr>
            <w:proofErr w:type="spellStart"/>
            <w:r>
              <w:t>eə</w:t>
            </w:r>
            <w:proofErr w:type="spellEnd"/>
          </w:p>
        </w:tc>
        <w:tc>
          <w:tcPr>
            <w:tcW w:w="1070" w:type="dxa"/>
            <w:vAlign w:val="center"/>
          </w:tcPr>
          <w:p w14:paraId="383B2C07" w14:textId="761D7A55" w:rsidR="00A54DF4" w:rsidRPr="00230715" w:rsidRDefault="00841618" w:rsidP="0085066B">
            <w:pPr>
              <w:pStyle w:val="ListParagraph"/>
              <w:ind w:left="0"/>
              <w:jc w:val="both"/>
              <w:rPr>
                <w:color w:val="000000"/>
                <w:u w:val="single"/>
              </w:rPr>
            </w:pPr>
            <w:proofErr w:type="spellStart"/>
            <w:r>
              <w:rPr>
                <w:color w:val="000000"/>
                <w:u w:val="single"/>
              </w:rPr>
              <w:t>ae</w:t>
            </w:r>
            <w:r w:rsidRPr="00841618">
              <w:rPr>
                <w:color w:val="000000"/>
              </w:rPr>
              <w:t>roplane</w:t>
            </w:r>
            <w:proofErr w:type="spellEnd"/>
          </w:p>
        </w:tc>
        <w:tc>
          <w:tcPr>
            <w:tcW w:w="1253" w:type="dxa"/>
            <w:vAlign w:val="center"/>
          </w:tcPr>
          <w:p w14:paraId="5114D27F" w14:textId="300D0961" w:rsidR="00A54DF4" w:rsidRDefault="00DA2D67" w:rsidP="0085066B">
            <w:pPr>
              <w:pStyle w:val="ListParagraph"/>
              <w:ind w:left="0"/>
              <w:jc w:val="both"/>
              <w:rPr>
                <w:color w:val="000000"/>
              </w:rPr>
            </w:pPr>
            <w:r>
              <w:rPr>
                <w:rFonts w:ascii="Arial" w:hAnsi="Arial" w:cs="Arial"/>
                <w:color w:val="1D2A57"/>
                <w:sz w:val="21"/>
                <w:szCs w:val="21"/>
              </w:rPr>
              <w:t>/</w:t>
            </w:r>
            <w:proofErr w:type="spellStart"/>
            <w:r w:rsidRPr="00DA2D67">
              <w:rPr>
                <w:u w:val="single"/>
              </w:rPr>
              <w:t>eə</w:t>
            </w:r>
            <w:r w:rsidRPr="00DA2D67">
              <w:t>rəpleɪn</w:t>
            </w:r>
            <w:proofErr w:type="spellEnd"/>
            <w:r>
              <w:t>/</w:t>
            </w:r>
          </w:p>
        </w:tc>
        <w:tc>
          <w:tcPr>
            <w:tcW w:w="1043" w:type="dxa"/>
            <w:vAlign w:val="center"/>
          </w:tcPr>
          <w:p w14:paraId="3328679D" w14:textId="5CF64F00" w:rsidR="00A54DF4" w:rsidRDefault="00571495" w:rsidP="0085066B">
            <w:pPr>
              <w:pStyle w:val="ListParagraph"/>
              <w:ind w:left="0"/>
              <w:jc w:val="both"/>
              <w:rPr>
                <w:color w:val="000000"/>
              </w:rPr>
            </w:pPr>
            <w:r>
              <w:rPr>
                <w:color w:val="000000"/>
              </w:rPr>
              <w:t>v</w:t>
            </w:r>
            <w:r w:rsidR="00841618" w:rsidRPr="00CC2043">
              <w:rPr>
                <w:color w:val="000000"/>
                <w:u w:val="single"/>
              </w:rPr>
              <w:t>ar</w:t>
            </w:r>
            <w:r w:rsidR="00841618">
              <w:rPr>
                <w:color w:val="000000"/>
              </w:rPr>
              <w:t>y</w:t>
            </w:r>
          </w:p>
          <w:p w14:paraId="26DC36B1" w14:textId="5C4AE4BD" w:rsidR="00571495" w:rsidRDefault="00571495" w:rsidP="0085066B">
            <w:pPr>
              <w:pStyle w:val="ListParagraph"/>
              <w:ind w:left="0"/>
              <w:jc w:val="both"/>
              <w:rPr>
                <w:color w:val="000000"/>
              </w:rPr>
            </w:pPr>
            <w:r>
              <w:rPr>
                <w:color w:val="000000"/>
              </w:rPr>
              <w:t>rarely</w:t>
            </w:r>
          </w:p>
        </w:tc>
        <w:tc>
          <w:tcPr>
            <w:tcW w:w="1367" w:type="dxa"/>
            <w:vAlign w:val="center"/>
          </w:tcPr>
          <w:p w14:paraId="2AD55AC3" w14:textId="77777777" w:rsidR="00A54DF4" w:rsidRDefault="00DA2D67" w:rsidP="00DA2D67">
            <w:r>
              <w:t>/</w:t>
            </w:r>
            <w:proofErr w:type="spellStart"/>
            <w:r w:rsidRPr="00DA2D67">
              <w:t>v</w:t>
            </w:r>
            <w:r w:rsidRPr="00DA2D67">
              <w:rPr>
                <w:u w:val="single"/>
              </w:rPr>
              <w:t>eə</w:t>
            </w:r>
            <w:r w:rsidRPr="00DA2D67">
              <w:t>ri</w:t>
            </w:r>
            <w:proofErr w:type="spellEnd"/>
            <w:r>
              <w:t>/</w:t>
            </w:r>
          </w:p>
          <w:p w14:paraId="692AF4FF" w14:textId="508A438F" w:rsidR="00571495" w:rsidRPr="00571495" w:rsidRDefault="00571495" w:rsidP="00DA2D67">
            <w:pPr>
              <w:rPr>
                <w:rFonts w:ascii="Arial" w:hAnsi="Arial" w:cs="Arial"/>
                <w:color w:val="1D2A57"/>
                <w:sz w:val="21"/>
                <w:szCs w:val="21"/>
              </w:rPr>
            </w:pPr>
            <w:r>
              <w:t>/</w:t>
            </w:r>
            <w:proofErr w:type="spellStart"/>
            <w:r w:rsidRPr="00571495">
              <w:t>r</w:t>
            </w:r>
            <w:r w:rsidRPr="00571495">
              <w:rPr>
                <w:u w:val="single"/>
              </w:rPr>
              <w:t>eə</w:t>
            </w:r>
            <w:r w:rsidRPr="00571495">
              <w:t>li</w:t>
            </w:r>
            <w:proofErr w:type="spellEnd"/>
            <w:r>
              <w:rPr>
                <w:rFonts w:ascii="Arial" w:hAnsi="Arial" w:cs="Arial"/>
                <w:color w:val="1D2A57"/>
                <w:sz w:val="21"/>
                <w:szCs w:val="21"/>
              </w:rPr>
              <w:t>/</w:t>
            </w:r>
          </w:p>
        </w:tc>
        <w:tc>
          <w:tcPr>
            <w:tcW w:w="816" w:type="dxa"/>
            <w:vAlign w:val="center"/>
          </w:tcPr>
          <w:p w14:paraId="64E97A44" w14:textId="15434949" w:rsidR="00A54DF4" w:rsidRDefault="00841618" w:rsidP="0085066B">
            <w:pPr>
              <w:pStyle w:val="ListParagraph"/>
              <w:ind w:left="0"/>
              <w:jc w:val="both"/>
              <w:rPr>
                <w:color w:val="000000"/>
              </w:rPr>
            </w:pPr>
            <w:r>
              <w:rPr>
                <w:color w:val="000000"/>
              </w:rPr>
              <w:t>c</w:t>
            </w:r>
            <w:r w:rsidRPr="00841618">
              <w:rPr>
                <w:color w:val="000000"/>
                <w:u w:val="single"/>
              </w:rPr>
              <w:t>ar</w:t>
            </w:r>
            <w:r>
              <w:rPr>
                <w:color w:val="000000"/>
              </w:rPr>
              <w:t>e</w:t>
            </w:r>
          </w:p>
          <w:p w14:paraId="16B3D4BD" w14:textId="77777777" w:rsidR="00841618" w:rsidRDefault="00841618" w:rsidP="0085066B">
            <w:pPr>
              <w:pStyle w:val="ListParagraph"/>
              <w:ind w:left="0"/>
              <w:jc w:val="both"/>
              <w:rPr>
                <w:color w:val="000000"/>
              </w:rPr>
            </w:pPr>
            <w:r>
              <w:rPr>
                <w:color w:val="000000"/>
              </w:rPr>
              <w:t>h</w:t>
            </w:r>
            <w:r w:rsidRPr="00841618">
              <w:rPr>
                <w:color w:val="000000"/>
                <w:u w:val="single"/>
              </w:rPr>
              <w:t>ai</w:t>
            </w:r>
            <w:r>
              <w:rPr>
                <w:color w:val="000000"/>
              </w:rPr>
              <w:t>r</w:t>
            </w:r>
          </w:p>
          <w:p w14:paraId="3005CC87" w14:textId="355490DE" w:rsidR="00841618" w:rsidRDefault="00841618" w:rsidP="0085066B">
            <w:pPr>
              <w:pStyle w:val="ListParagraph"/>
              <w:ind w:left="0"/>
              <w:jc w:val="both"/>
              <w:rPr>
                <w:color w:val="000000"/>
              </w:rPr>
            </w:pPr>
            <w:r>
              <w:rPr>
                <w:color w:val="000000"/>
              </w:rPr>
              <w:t>p</w:t>
            </w:r>
            <w:r w:rsidRPr="00841618">
              <w:rPr>
                <w:color w:val="000000"/>
                <w:u w:val="single"/>
              </w:rPr>
              <w:t>ai</w:t>
            </w:r>
            <w:r>
              <w:rPr>
                <w:color w:val="000000"/>
              </w:rPr>
              <w:t>r</w:t>
            </w:r>
          </w:p>
        </w:tc>
        <w:tc>
          <w:tcPr>
            <w:tcW w:w="1168" w:type="dxa"/>
            <w:vAlign w:val="center"/>
          </w:tcPr>
          <w:p w14:paraId="3986E2EE" w14:textId="77777777" w:rsidR="00A54DF4" w:rsidRDefault="00B85F5F" w:rsidP="0085066B">
            <w:pPr>
              <w:pStyle w:val="ListParagraph"/>
              <w:ind w:left="0"/>
              <w:jc w:val="both"/>
            </w:pPr>
            <w:r>
              <w:rPr>
                <w:color w:val="000000"/>
              </w:rPr>
              <w:t>/</w:t>
            </w:r>
            <w:proofErr w:type="spellStart"/>
            <w:r>
              <w:rPr>
                <w:color w:val="000000"/>
              </w:rPr>
              <w:t>k</w:t>
            </w:r>
            <w:r w:rsidRPr="00DA2D67">
              <w:rPr>
                <w:u w:val="single"/>
              </w:rPr>
              <w:t>eə</w:t>
            </w:r>
            <w:r w:rsidRPr="00B85F5F">
              <w:t>ʳ</w:t>
            </w:r>
            <w:proofErr w:type="spellEnd"/>
            <w:r>
              <w:t>/</w:t>
            </w:r>
          </w:p>
          <w:p w14:paraId="3CF40542" w14:textId="77777777" w:rsidR="00B85F5F" w:rsidRDefault="00B85F5F" w:rsidP="0085066B">
            <w:pPr>
              <w:pStyle w:val="ListParagraph"/>
              <w:ind w:left="0"/>
              <w:jc w:val="both"/>
            </w:pPr>
            <w:r>
              <w:t>/</w:t>
            </w:r>
            <w:proofErr w:type="spellStart"/>
            <w:r>
              <w:t>h</w:t>
            </w:r>
            <w:r w:rsidRPr="00DA2D67">
              <w:rPr>
                <w:u w:val="single"/>
              </w:rPr>
              <w:t>eə</w:t>
            </w:r>
            <w:r w:rsidRPr="00B85F5F">
              <w:t>ʳ</w:t>
            </w:r>
            <w:proofErr w:type="spellEnd"/>
            <w:r>
              <w:t>/</w:t>
            </w:r>
          </w:p>
          <w:p w14:paraId="6984347A" w14:textId="70C0D833" w:rsidR="00B85F5F" w:rsidRDefault="00B85F5F" w:rsidP="0085066B">
            <w:pPr>
              <w:pStyle w:val="ListParagraph"/>
              <w:ind w:left="0"/>
              <w:jc w:val="both"/>
              <w:rPr>
                <w:color w:val="000000"/>
              </w:rPr>
            </w:pPr>
            <w:r>
              <w:t>/</w:t>
            </w:r>
            <w:proofErr w:type="spellStart"/>
            <w:r>
              <w:t>p</w:t>
            </w:r>
            <w:r w:rsidRPr="00DA2D67">
              <w:rPr>
                <w:u w:val="single"/>
              </w:rPr>
              <w:t>eə</w:t>
            </w:r>
            <w:r w:rsidRPr="00B85F5F">
              <w:t>ʳ</w:t>
            </w:r>
            <w:proofErr w:type="spellEnd"/>
            <w:r>
              <w:t>/</w:t>
            </w:r>
          </w:p>
        </w:tc>
      </w:tr>
      <w:tr w:rsidR="00A54DF4" w14:paraId="351FC774" w14:textId="77777777" w:rsidTr="0085066B">
        <w:tc>
          <w:tcPr>
            <w:tcW w:w="456" w:type="dxa"/>
            <w:vAlign w:val="center"/>
          </w:tcPr>
          <w:p w14:paraId="75E12759" w14:textId="07DD698D" w:rsidR="00A54DF4" w:rsidRDefault="00A54DF4" w:rsidP="00A54DF4">
            <w:pPr>
              <w:pStyle w:val="ListParagraph"/>
              <w:ind w:left="0"/>
              <w:jc w:val="center"/>
              <w:rPr>
                <w:color w:val="000000"/>
              </w:rPr>
            </w:pPr>
            <w:r>
              <w:rPr>
                <w:color w:val="000000"/>
              </w:rPr>
              <w:t>8</w:t>
            </w:r>
          </w:p>
        </w:tc>
        <w:tc>
          <w:tcPr>
            <w:tcW w:w="1190" w:type="dxa"/>
            <w:vAlign w:val="center"/>
          </w:tcPr>
          <w:p w14:paraId="59AF67C2" w14:textId="7406F60A" w:rsidR="00A54DF4" w:rsidRPr="00D8410A" w:rsidRDefault="00A54DF4" w:rsidP="0085066B">
            <w:pPr>
              <w:pStyle w:val="ListParagraph"/>
              <w:ind w:left="0"/>
              <w:jc w:val="both"/>
            </w:pPr>
            <w:proofErr w:type="spellStart"/>
            <w:r>
              <w:t>ʊə</w:t>
            </w:r>
            <w:proofErr w:type="spellEnd"/>
          </w:p>
        </w:tc>
        <w:tc>
          <w:tcPr>
            <w:tcW w:w="1070" w:type="dxa"/>
            <w:vAlign w:val="center"/>
          </w:tcPr>
          <w:p w14:paraId="392C6301" w14:textId="2467BDF1" w:rsidR="00A54DF4" w:rsidRPr="00CC2043" w:rsidRDefault="00CC2043" w:rsidP="0085066B">
            <w:pPr>
              <w:pStyle w:val="ListParagraph"/>
              <w:ind w:left="0"/>
              <w:jc w:val="both"/>
              <w:rPr>
                <w:color w:val="000000"/>
              </w:rPr>
            </w:pPr>
            <w:r>
              <w:rPr>
                <w:color w:val="000000"/>
              </w:rPr>
              <w:t>-</w:t>
            </w:r>
          </w:p>
        </w:tc>
        <w:tc>
          <w:tcPr>
            <w:tcW w:w="1253" w:type="dxa"/>
            <w:vAlign w:val="center"/>
          </w:tcPr>
          <w:p w14:paraId="76DEFBEB" w14:textId="74BE1FC8" w:rsidR="00A54DF4" w:rsidRDefault="00841618" w:rsidP="0085066B">
            <w:pPr>
              <w:pStyle w:val="ListParagraph"/>
              <w:ind w:left="0"/>
              <w:jc w:val="both"/>
              <w:rPr>
                <w:color w:val="000000"/>
              </w:rPr>
            </w:pPr>
            <w:r>
              <w:rPr>
                <w:color w:val="000000"/>
              </w:rPr>
              <w:t>-</w:t>
            </w:r>
          </w:p>
        </w:tc>
        <w:tc>
          <w:tcPr>
            <w:tcW w:w="1043" w:type="dxa"/>
            <w:vAlign w:val="center"/>
          </w:tcPr>
          <w:p w14:paraId="04F443F6" w14:textId="5E3EF438" w:rsidR="00A54DF4" w:rsidRDefault="00571495" w:rsidP="0085066B">
            <w:pPr>
              <w:pStyle w:val="ListParagraph"/>
              <w:ind w:left="0"/>
              <w:jc w:val="both"/>
              <w:rPr>
                <w:color w:val="000000"/>
              </w:rPr>
            </w:pPr>
            <w:r>
              <w:rPr>
                <w:color w:val="000000"/>
              </w:rPr>
              <w:t>c</w:t>
            </w:r>
            <w:r w:rsidR="00841618">
              <w:rPr>
                <w:color w:val="000000"/>
              </w:rPr>
              <w:t>r</w:t>
            </w:r>
            <w:r w:rsidR="00841618" w:rsidRPr="00CC2043">
              <w:rPr>
                <w:color w:val="000000"/>
                <w:u w:val="single"/>
              </w:rPr>
              <w:t>ue</w:t>
            </w:r>
            <w:r w:rsidR="00841618">
              <w:rPr>
                <w:color w:val="000000"/>
              </w:rPr>
              <w:t>l</w:t>
            </w:r>
          </w:p>
          <w:p w14:paraId="2B691A14" w14:textId="5DDCDB30" w:rsidR="00571495" w:rsidRDefault="00571495" w:rsidP="0085066B">
            <w:pPr>
              <w:pStyle w:val="ListParagraph"/>
              <w:ind w:left="0"/>
              <w:jc w:val="both"/>
              <w:rPr>
                <w:color w:val="000000"/>
              </w:rPr>
            </w:pPr>
            <w:r>
              <w:rPr>
                <w:color w:val="000000"/>
              </w:rPr>
              <w:t>ins</w:t>
            </w:r>
            <w:r w:rsidRPr="00A176AB">
              <w:rPr>
                <w:color w:val="000000"/>
                <w:u w:val="single"/>
              </w:rPr>
              <w:t>u</w:t>
            </w:r>
            <w:r>
              <w:rPr>
                <w:color w:val="000000"/>
              </w:rPr>
              <w:t>rance</w:t>
            </w:r>
          </w:p>
          <w:p w14:paraId="63736F6A" w14:textId="4D36047C" w:rsidR="00571495" w:rsidRDefault="00571495" w:rsidP="0085066B">
            <w:pPr>
              <w:pStyle w:val="ListParagraph"/>
              <w:ind w:left="0"/>
              <w:jc w:val="both"/>
              <w:rPr>
                <w:color w:val="000000"/>
              </w:rPr>
            </w:pPr>
            <w:r>
              <w:rPr>
                <w:color w:val="000000"/>
              </w:rPr>
              <w:t>c</w:t>
            </w:r>
            <w:r w:rsidRPr="00A176AB">
              <w:rPr>
                <w:color w:val="000000"/>
                <w:u w:val="single"/>
              </w:rPr>
              <w:t>u</w:t>
            </w:r>
            <w:r>
              <w:rPr>
                <w:color w:val="000000"/>
              </w:rPr>
              <w:t>riosity</w:t>
            </w:r>
          </w:p>
        </w:tc>
        <w:tc>
          <w:tcPr>
            <w:tcW w:w="1367" w:type="dxa"/>
            <w:vAlign w:val="center"/>
          </w:tcPr>
          <w:p w14:paraId="488E5AA4" w14:textId="77777777" w:rsidR="00A54DF4" w:rsidRDefault="00B85F5F" w:rsidP="0085066B">
            <w:pPr>
              <w:pStyle w:val="ListParagraph"/>
              <w:ind w:left="0"/>
              <w:jc w:val="both"/>
            </w:pPr>
            <w:r>
              <w:rPr>
                <w:color w:val="000000"/>
              </w:rPr>
              <w:t>/</w:t>
            </w:r>
            <w:proofErr w:type="spellStart"/>
            <w:r w:rsidRPr="00B85F5F">
              <w:t>kr</w:t>
            </w:r>
            <w:r w:rsidRPr="00B85F5F">
              <w:rPr>
                <w:u w:val="single"/>
              </w:rPr>
              <w:t>uə</w:t>
            </w:r>
            <w:r>
              <w:t>l</w:t>
            </w:r>
            <w:proofErr w:type="spellEnd"/>
            <w:r>
              <w:t>/</w:t>
            </w:r>
          </w:p>
          <w:p w14:paraId="2CEBE9F3" w14:textId="77777777" w:rsidR="008E7F3F" w:rsidRDefault="008E7F3F" w:rsidP="0085066B">
            <w:pPr>
              <w:pStyle w:val="ListParagraph"/>
              <w:ind w:left="0"/>
              <w:jc w:val="both"/>
              <w:rPr>
                <w:rFonts w:ascii="Arial" w:hAnsi="Arial" w:cs="Arial"/>
                <w:color w:val="1D2A57"/>
                <w:sz w:val="21"/>
                <w:szCs w:val="21"/>
              </w:rPr>
            </w:pPr>
            <w:r>
              <w:t>/</w:t>
            </w:r>
            <w:proofErr w:type="spellStart"/>
            <w:r w:rsidRPr="008E7F3F">
              <w:t>ɪnʃ</w:t>
            </w:r>
            <w:r w:rsidRPr="008E7F3F">
              <w:rPr>
                <w:u w:val="single"/>
              </w:rPr>
              <w:t>ʊə</w:t>
            </w:r>
            <w:r w:rsidRPr="008E7F3F">
              <w:t>rəns</w:t>
            </w:r>
            <w:proofErr w:type="spellEnd"/>
            <w:r>
              <w:rPr>
                <w:rFonts w:ascii="Arial" w:hAnsi="Arial" w:cs="Arial"/>
                <w:color w:val="1D2A57"/>
                <w:sz w:val="21"/>
                <w:szCs w:val="21"/>
              </w:rPr>
              <w:t>/</w:t>
            </w:r>
          </w:p>
          <w:p w14:paraId="5E8617E3" w14:textId="7CCB50F8" w:rsidR="008E7F3F" w:rsidRDefault="008E7F3F" w:rsidP="0085066B">
            <w:pPr>
              <w:pStyle w:val="ListParagraph"/>
              <w:ind w:left="0"/>
              <w:jc w:val="both"/>
              <w:rPr>
                <w:color w:val="000000"/>
              </w:rPr>
            </w:pPr>
            <w:r>
              <w:rPr>
                <w:rFonts w:ascii="Arial" w:hAnsi="Arial" w:cs="Arial"/>
                <w:color w:val="1D2A57"/>
                <w:sz w:val="21"/>
                <w:szCs w:val="21"/>
              </w:rPr>
              <w:t>/</w:t>
            </w:r>
            <w:proofErr w:type="spellStart"/>
            <w:r w:rsidRPr="008E7F3F">
              <w:t>kj</w:t>
            </w:r>
            <w:r w:rsidRPr="008E7F3F">
              <w:rPr>
                <w:u w:val="single"/>
              </w:rPr>
              <w:t>ʊə</w:t>
            </w:r>
            <w:r w:rsidRPr="008E7F3F">
              <w:t>riɒə</w:t>
            </w:r>
            <w:r w:rsidR="009A7924">
              <w:t>si</w:t>
            </w:r>
            <w:r w:rsidRPr="008E7F3F">
              <w:t>ti</w:t>
            </w:r>
            <w:proofErr w:type="spellEnd"/>
            <w:r>
              <w:rPr>
                <w:rFonts w:ascii="Arial" w:hAnsi="Arial" w:cs="Arial"/>
                <w:color w:val="1D2A57"/>
                <w:sz w:val="21"/>
                <w:szCs w:val="21"/>
              </w:rPr>
              <w:t>/</w:t>
            </w:r>
          </w:p>
        </w:tc>
        <w:tc>
          <w:tcPr>
            <w:tcW w:w="816" w:type="dxa"/>
            <w:vAlign w:val="center"/>
          </w:tcPr>
          <w:p w14:paraId="173BCBA2" w14:textId="580AB0CD" w:rsidR="00A54DF4" w:rsidRDefault="00841618" w:rsidP="0085066B">
            <w:pPr>
              <w:pStyle w:val="ListParagraph"/>
              <w:ind w:left="0"/>
              <w:jc w:val="both"/>
              <w:rPr>
                <w:color w:val="000000"/>
              </w:rPr>
            </w:pPr>
            <w:r>
              <w:rPr>
                <w:color w:val="000000"/>
              </w:rPr>
              <w:t>t</w:t>
            </w:r>
            <w:r w:rsidRPr="00CC2043">
              <w:rPr>
                <w:color w:val="000000"/>
                <w:u w:val="single"/>
              </w:rPr>
              <w:t>ou</w:t>
            </w:r>
            <w:r>
              <w:rPr>
                <w:color w:val="000000"/>
              </w:rPr>
              <w:t>r</w:t>
            </w:r>
          </w:p>
          <w:p w14:paraId="5406BB4D" w14:textId="77777777" w:rsidR="00841618" w:rsidRDefault="00841618" w:rsidP="0085066B">
            <w:pPr>
              <w:pStyle w:val="ListParagraph"/>
              <w:ind w:left="0"/>
              <w:jc w:val="both"/>
              <w:rPr>
                <w:color w:val="000000"/>
              </w:rPr>
            </w:pPr>
            <w:r>
              <w:rPr>
                <w:color w:val="000000"/>
              </w:rPr>
              <w:t>p</w:t>
            </w:r>
            <w:r w:rsidRPr="00CC2043">
              <w:rPr>
                <w:color w:val="000000"/>
                <w:u w:val="single"/>
              </w:rPr>
              <w:t>u</w:t>
            </w:r>
            <w:r>
              <w:rPr>
                <w:color w:val="000000"/>
              </w:rPr>
              <w:t>re</w:t>
            </w:r>
          </w:p>
          <w:p w14:paraId="594F4C42" w14:textId="7C3B567D" w:rsidR="00841618" w:rsidRDefault="00841618" w:rsidP="0085066B">
            <w:pPr>
              <w:pStyle w:val="ListParagraph"/>
              <w:ind w:left="0"/>
              <w:jc w:val="both"/>
              <w:rPr>
                <w:color w:val="000000"/>
              </w:rPr>
            </w:pPr>
            <w:r>
              <w:rPr>
                <w:color w:val="000000"/>
              </w:rPr>
              <w:t>s</w:t>
            </w:r>
            <w:r w:rsidRPr="00CC2043">
              <w:rPr>
                <w:color w:val="000000"/>
                <w:u w:val="single"/>
              </w:rPr>
              <w:t>u</w:t>
            </w:r>
            <w:r>
              <w:rPr>
                <w:color w:val="000000"/>
              </w:rPr>
              <w:t>re</w:t>
            </w:r>
          </w:p>
        </w:tc>
        <w:tc>
          <w:tcPr>
            <w:tcW w:w="1168" w:type="dxa"/>
            <w:vAlign w:val="center"/>
          </w:tcPr>
          <w:p w14:paraId="7909FE21" w14:textId="77777777" w:rsidR="00A54DF4" w:rsidRDefault="00B85F5F" w:rsidP="0085066B">
            <w:pPr>
              <w:pStyle w:val="ListParagraph"/>
              <w:ind w:left="0"/>
              <w:jc w:val="both"/>
            </w:pPr>
            <w:r>
              <w:rPr>
                <w:color w:val="000000"/>
              </w:rPr>
              <w:t>/</w:t>
            </w:r>
            <w:proofErr w:type="spellStart"/>
            <w:r>
              <w:rPr>
                <w:color w:val="000000"/>
              </w:rPr>
              <w:t>t</w:t>
            </w:r>
            <w:r w:rsidRPr="00B85F5F">
              <w:rPr>
                <w:u w:val="single"/>
              </w:rPr>
              <w:t>uə</w:t>
            </w:r>
            <w:r w:rsidRPr="00B85F5F">
              <w:t>ʳ</w:t>
            </w:r>
            <w:proofErr w:type="spellEnd"/>
            <w:r>
              <w:t>/</w:t>
            </w:r>
          </w:p>
          <w:p w14:paraId="0FE103DC" w14:textId="77777777" w:rsidR="00B85F5F" w:rsidRDefault="00B85F5F" w:rsidP="0085066B">
            <w:pPr>
              <w:pStyle w:val="ListParagraph"/>
              <w:ind w:left="0"/>
              <w:jc w:val="both"/>
            </w:pPr>
            <w:r>
              <w:t>/</w:t>
            </w:r>
            <w:proofErr w:type="spellStart"/>
            <w:r>
              <w:t>p</w:t>
            </w:r>
            <w:r w:rsidRPr="00B85F5F">
              <w:rPr>
                <w:u w:val="single"/>
              </w:rPr>
              <w:t>uə</w:t>
            </w:r>
            <w:r w:rsidRPr="00B85F5F">
              <w:t>ʳ</w:t>
            </w:r>
            <w:proofErr w:type="spellEnd"/>
            <w:r>
              <w:t>/</w:t>
            </w:r>
          </w:p>
          <w:p w14:paraId="522D764A" w14:textId="05D01333" w:rsidR="00B85F5F" w:rsidRDefault="00B85F5F" w:rsidP="0085066B">
            <w:pPr>
              <w:pStyle w:val="ListParagraph"/>
              <w:ind w:left="0"/>
              <w:jc w:val="both"/>
              <w:rPr>
                <w:color w:val="000000"/>
              </w:rPr>
            </w:pPr>
            <w:r>
              <w:t>/</w:t>
            </w:r>
            <w:proofErr w:type="spellStart"/>
            <w:r>
              <w:t>s</w:t>
            </w:r>
            <w:r w:rsidRPr="00B85F5F">
              <w:rPr>
                <w:u w:val="single"/>
              </w:rPr>
              <w:t>uə</w:t>
            </w:r>
            <w:r w:rsidRPr="00B85F5F">
              <w:t>ʳ</w:t>
            </w:r>
            <w:proofErr w:type="spellEnd"/>
            <w:r>
              <w:t>/</w:t>
            </w:r>
          </w:p>
        </w:tc>
      </w:tr>
    </w:tbl>
    <w:p w14:paraId="171E970A" w14:textId="77777777" w:rsidR="00362225" w:rsidRDefault="00362225" w:rsidP="00362225">
      <w:pPr>
        <w:spacing w:after="0" w:line="480" w:lineRule="auto"/>
        <w:ind w:left="425" w:firstLine="709"/>
        <w:jc w:val="both"/>
        <w:rPr>
          <w:color w:val="000000"/>
        </w:rPr>
      </w:pPr>
    </w:p>
    <w:p w14:paraId="3CDBB61C" w14:textId="4177B555" w:rsidR="00E341EA" w:rsidRPr="00E341EA" w:rsidRDefault="00362225" w:rsidP="00362225">
      <w:pPr>
        <w:spacing w:after="0" w:line="480" w:lineRule="auto"/>
        <w:ind w:left="425" w:firstLine="709"/>
        <w:jc w:val="both"/>
        <w:rPr>
          <w:color w:val="000000"/>
        </w:rPr>
      </w:pPr>
      <w:r>
        <w:rPr>
          <w:color w:val="000000"/>
        </w:rPr>
        <w:t>The</w:t>
      </w:r>
      <w:r w:rsidRPr="00F91494">
        <w:rPr>
          <w:color w:val="000000"/>
        </w:rPr>
        <w:t xml:space="preserve"> examples</w:t>
      </w:r>
      <w:r>
        <w:rPr>
          <w:color w:val="000000"/>
        </w:rPr>
        <w:t xml:space="preserve"> of English closing diphthongs</w:t>
      </w:r>
      <w:r w:rsidRPr="00F91494">
        <w:rPr>
          <w:color w:val="000000"/>
        </w:rPr>
        <w:t xml:space="preserve"> have an initial, medial, and final position which means </w:t>
      </w:r>
      <w:r>
        <w:rPr>
          <w:color w:val="000000"/>
        </w:rPr>
        <w:t>all</w:t>
      </w:r>
      <w:r w:rsidRPr="00F91494">
        <w:rPr>
          <w:color w:val="000000"/>
        </w:rPr>
        <w:t xml:space="preserve"> diphthongs in </w:t>
      </w:r>
      <w:r>
        <w:rPr>
          <w:color w:val="000000"/>
        </w:rPr>
        <w:t>closing diphthongs in British</w:t>
      </w:r>
      <w:r w:rsidRPr="00F91494">
        <w:rPr>
          <w:color w:val="000000"/>
        </w:rPr>
        <w:t xml:space="preserve"> English </w:t>
      </w:r>
      <w:r>
        <w:t xml:space="preserve">have the same distribution. While, the example of English concentrated vowels or English centering diphthongs, the dominant word is only in the final position. </w:t>
      </w:r>
      <w:sdt>
        <w:sdtPr>
          <w:rPr>
            <w:color w:val="000000"/>
          </w:rPr>
          <w:tag w:val="MENDELEY_CITATION_v3_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"/>
          <w:id w:val="-2050907922"/>
          <w:placeholder>
            <w:docPart w:val="DefaultPlaceholder_-1854013440"/>
          </w:placeholder>
        </w:sdtPr>
        <w:sdtContent>
          <w:r w:rsidR="00FB4BEA" w:rsidRPr="00FB4BEA">
            <w:rPr>
              <w:rFonts w:eastAsia="Times New Roman"/>
              <w:color w:val="000000"/>
            </w:rPr>
            <w:t>Saadah and Ardi (2020)</w:t>
          </w:r>
        </w:sdtContent>
      </w:sdt>
      <w:r w:rsidR="00FA7B70">
        <w:t xml:space="preserve"> </w:t>
      </w:r>
      <w:r w:rsidR="00CD305B">
        <w:t>say the</w:t>
      </w:r>
      <w:r w:rsidR="00CD305B" w:rsidRPr="00CD305B">
        <w:t xml:space="preserve"> hardest sound to pronounce</w:t>
      </w:r>
      <w:r w:rsidR="00CD305B">
        <w:t xml:space="preserve"> is English </w:t>
      </w:r>
      <w:r w:rsidR="00CD305B">
        <w:lastRenderedPageBreak/>
        <w:t>centering diphthong.</w:t>
      </w:r>
      <w:r w:rsidR="00A14EDA">
        <w:t xml:space="preserve"> It means the English centering diphthongs </w:t>
      </w:r>
      <w:r w:rsidR="009A0ADE">
        <w:t xml:space="preserve">are </w:t>
      </w:r>
      <w:r w:rsidR="00A14EDA">
        <w:t xml:space="preserve">difficult to </w:t>
      </w:r>
      <w:r w:rsidR="00A655C3">
        <w:t>pronounce</w:t>
      </w:r>
      <w:r w:rsidR="00A14EDA">
        <w:t xml:space="preserve"> because there is a must to combine weak and strong vowels. </w:t>
      </w:r>
      <w:r w:rsidR="00CD305B">
        <w:t xml:space="preserve"> </w:t>
      </w:r>
      <w:bookmarkEnd w:id="23"/>
      <w:r w:rsidR="00B55F81" w:rsidRPr="00F855CD">
        <w:rPr>
          <w:color w:val="000000"/>
        </w:rPr>
        <w:t xml:space="preserve">The examples of </w:t>
      </w:r>
      <w:r w:rsidR="00CD305B">
        <w:rPr>
          <w:color w:val="000000"/>
        </w:rPr>
        <w:t>British</w:t>
      </w:r>
      <w:r w:rsidR="00B55F81" w:rsidRPr="00F855CD">
        <w:rPr>
          <w:color w:val="000000"/>
        </w:rPr>
        <w:t xml:space="preserve"> English </w:t>
      </w:r>
      <w:r w:rsidR="00CD305B">
        <w:rPr>
          <w:color w:val="000000"/>
        </w:rPr>
        <w:t>Diphthongs</w:t>
      </w:r>
      <w:r w:rsidR="00B55F81">
        <w:rPr>
          <w:color w:val="000000"/>
        </w:rPr>
        <w:t xml:space="preserve"> in sentences</w:t>
      </w:r>
      <w:r w:rsidR="00B55F81" w:rsidRPr="00F855CD">
        <w:rPr>
          <w:color w:val="000000"/>
        </w:rPr>
        <w:t xml:space="preserve"> can be seen as follows:</w:t>
      </w:r>
    </w:p>
    <w:p w14:paraId="6903C10D" w14:textId="77777777" w:rsidR="007015D7" w:rsidRPr="007015D7" w:rsidRDefault="00B55F81">
      <w:pPr>
        <w:pStyle w:val="ListParagraph"/>
        <w:numPr>
          <w:ilvl w:val="0"/>
          <w:numId w:val="25"/>
        </w:numPr>
        <w:spacing w:after="0" w:line="480" w:lineRule="auto"/>
        <w:ind w:left="993" w:hanging="567"/>
        <w:jc w:val="both"/>
        <w:rPr>
          <w:color w:val="000000"/>
        </w:rPr>
      </w:pPr>
      <w:r w:rsidRPr="00AE7009">
        <w:t xml:space="preserve">She opened her purse and took out a </w:t>
      </w:r>
      <w:r w:rsidRPr="004C3802">
        <w:rPr>
          <w:b/>
          <w:bCs/>
          <w:u w:val="single"/>
        </w:rPr>
        <w:t>coin</w:t>
      </w:r>
      <w:r w:rsidRPr="00AE7009">
        <w:t>.</w:t>
      </w:r>
      <w:r>
        <w:t xml:space="preserve"> → /</w:t>
      </w:r>
      <w:proofErr w:type="spellStart"/>
      <w:r>
        <w:t>k</w:t>
      </w:r>
      <w:r w:rsidRPr="00D8410A">
        <w:t>ɔɪ</w:t>
      </w:r>
      <w:r>
        <w:t>n</w:t>
      </w:r>
      <w:proofErr w:type="spellEnd"/>
      <w:r>
        <w:t>/</w:t>
      </w:r>
    </w:p>
    <w:p w14:paraId="4A14B14A" w14:textId="0EE10183" w:rsidR="00A14EDA" w:rsidRPr="007015D7" w:rsidRDefault="00B55F81" w:rsidP="007015D7">
      <w:pPr>
        <w:spacing w:after="0" w:line="480" w:lineRule="auto"/>
        <w:ind w:left="426"/>
        <w:jc w:val="both"/>
        <w:rPr>
          <w:color w:val="000000"/>
        </w:rPr>
      </w:pPr>
      <w:r>
        <w:t>In the underlined word, the letter ‘oi’ which is inserted by gliding vowel is expressed by sound /</w:t>
      </w:r>
      <w:proofErr w:type="spellStart"/>
      <w:r w:rsidRPr="00D8410A">
        <w:t>ɔɪ</w:t>
      </w:r>
      <w:proofErr w:type="spellEnd"/>
      <w:r>
        <w:t xml:space="preserve">/, which means tense vowel. Diphthongs are also known as tense vowels in American English. </w:t>
      </w:r>
    </w:p>
    <w:p w14:paraId="4A40AAB4" w14:textId="77777777" w:rsidR="007015D7" w:rsidRDefault="00B55F81">
      <w:pPr>
        <w:pStyle w:val="ListParagraph"/>
        <w:numPr>
          <w:ilvl w:val="0"/>
          <w:numId w:val="25"/>
        </w:numPr>
        <w:spacing w:after="0" w:line="480" w:lineRule="auto"/>
        <w:ind w:left="993" w:hanging="567"/>
        <w:jc w:val="both"/>
      </w:pPr>
      <w:r w:rsidRPr="00E36600">
        <w:t xml:space="preserve">Tom may have been sleeping at the </w:t>
      </w:r>
      <w:r w:rsidRPr="00E36600">
        <w:rPr>
          <w:b/>
          <w:bCs/>
          <w:u w:val="single"/>
        </w:rPr>
        <w:t>time</w:t>
      </w:r>
      <w:r w:rsidRPr="00E36600">
        <w:t xml:space="preserve">. </w:t>
      </w:r>
      <w:r>
        <w:t>→ /</w:t>
      </w:r>
      <w:proofErr w:type="spellStart"/>
      <w:r>
        <w:t>ta</w:t>
      </w:r>
      <w:r w:rsidRPr="00D8410A">
        <w:t>ɪ</w:t>
      </w:r>
      <w:r>
        <w:t>m</w:t>
      </w:r>
      <w:proofErr w:type="spellEnd"/>
      <w:r>
        <w:t>/</w:t>
      </w:r>
    </w:p>
    <w:p w14:paraId="786452BC" w14:textId="41C2F128" w:rsidR="00A655C3" w:rsidRDefault="00B55F81" w:rsidP="007015D7">
      <w:pPr>
        <w:spacing w:after="0" w:line="480" w:lineRule="auto"/>
        <w:ind w:left="426"/>
        <w:jc w:val="both"/>
      </w:pPr>
      <w:r>
        <w:t>The letter ‘</w:t>
      </w:r>
      <w:proofErr w:type="spellStart"/>
      <w:r>
        <w:t>i</w:t>
      </w:r>
      <w:proofErr w:type="spellEnd"/>
      <w:r>
        <w:t>’ is pronounced by the sound /</w:t>
      </w:r>
      <w:proofErr w:type="spellStart"/>
      <w:r>
        <w:t>a</w:t>
      </w:r>
      <w:r w:rsidRPr="00D8410A">
        <w:t>ɪ</w:t>
      </w:r>
      <w:proofErr w:type="spellEnd"/>
      <w:r>
        <w:t xml:space="preserve">/ </w:t>
      </w:r>
      <w:r w:rsidRPr="00F855CD">
        <w:t>in which the sound is inserted by</w:t>
      </w:r>
      <w:r>
        <w:t xml:space="preserve"> gliding vowel, which </w:t>
      </w:r>
      <w:r w:rsidR="00A655C3">
        <w:t xml:space="preserve">means a diphthong sound. </w:t>
      </w:r>
    </w:p>
    <w:p w14:paraId="60DCA6CB" w14:textId="77777777" w:rsidR="007015D7" w:rsidRDefault="00B55F81">
      <w:pPr>
        <w:pStyle w:val="ListParagraph"/>
        <w:numPr>
          <w:ilvl w:val="0"/>
          <w:numId w:val="25"/>
        </w:numPr>
        <w:spacing w:after="0" w:line="480" w:lineRule="auto"/>
        <w:ind w:left="993" w:hanging="567"/>
        <w:jc w:val="both"/>
      </w:pPr>
      <w:r w:rsidRPr="00E36600">
        <w:t xml:space="preserve">The </w:t>
      </w:r>
      <w:r w:rsidRPr="00E36600">
        <w:rPr>
          <w:b/>
          <w:bCs/>
          <w:u w:val="single"/>
        </w:rPr>
        <w:t>rain</w:t>
      </w:r>
      <w:r w:rsidRPr="00E36600">
        <w:t xml:space="preserve"> came yesterday.</w:t>
      </w:r>
      <w:r>
        <w:t xml:space="preserve"> → /</w:t>
      </w:r>
      <w:proofErr w:type="spellStart"/>
      <w:r>
        <w:t>re</w:t>
      </w:r>
      <w:r w:rsidRPr="00D8410A">
        <w:t>ɪ</w:t>
      </w:r>
      <w:r>
        <w:t>n</w:t>
      </w:r>
      <w:proofErr w:type="spellEnd"/>
      <w:r>
        <w:t>/</w:t>
      </w:r>
    </w:p>
    <w:p w14:paraId="6680C8F7" w14:textId="05B08B4C" w:rsidR="00B55F81" w:rsidRPr="00E36600" w:rsidRDefault="00B55F81" w:rsidP="007015D7">
      <w:pPr>
        <w:spacing w:after="0" w:line="480" w:lineRule="auto"/>
        <w:ind w:left="426"/>
        <w:jc w:val="both"/>
      </w:pPr>
      <w:r>
        <w:t>The word ‘rain’ is uttered by diphthong sounds /</w:t>
      </w:r>
      <w:proofErr w:type="spellStart"/>
      <w:r>
        <w:t>e</w:t>
      </w:r>
      <w:r w:rsidRPr="00D8410A">
        <w:t>ɪ</w:t>
      </w:r>
      <w:proofErr w:type="spellEnd"/>
      <w:r>
        <w:t xml:space="preserve">/. There </w:t>
      </w:r>
      <w:r w:rsidR="00CD305B">
        <w:t>is</w:t>
      </w:r>
      <w:r>
        <w:t xml:space="preserve"> </w:t>
      </w:r>
      <w:r w:rsidR="00A655C3">
        <w:t xml:space="preserve">an </w:t>
      </w:r>
      <w:r>
        <w:t xml:space="preserve">inserted gliding </w:t>
      </w:r>
      <w:r w:rsidR="00CD305B">
        <w:t>vowel</w:t>
      </w:r>
      <w:r>
        <w:t xml:space="preserve"> that is continued from one position to another position. It</w:t>
      </w:r>
      <w:r w:rsidRPr="00F91494">
        <w:t xml:space="preserve"> means that there are two letters </w:t>
      </w:r>
      <w:r w:rsidR="00CD305B">
        <w:t>that sound</w:t>
      </w:r>
      <w:r w:rsidRPr="00F91494">
        <w:t xml:space="preserve"> as one</w:t>
      </w:r>
      <w:r>
        <w:t xml:space="preserve"> sound. </w:t>
      </w:r>
    </w:p>
    <w:p w14:paraId="283D6858" w14:textId="474629B0" w:rsidR="00171DE0" w:rsidRPr="009B55F2" w:rsidRDefault="00B55F81" w:rsidP="00B46B86">
      <w:pPr>
        <w:spacing w:after="0" w:line="480" w:lineRule="auto"/>
        <w:ind w:left="426" w:firstLine="708"/>
        <w:jc w:val="both"/>
      </w:pPr>
      <w:r>
        <w:t xml:space="preserve">Based on the explanation above, the researcher will only focus on vowels, especially in diphthong sounds. </w:t>
      </w:r>
    </w:p>
    <w:p w14:paraId="03E07162" w14:textId="77777777" w:rsidR="007015D7" w:rsidRDefault="00784FC2">
      <w:pPr>
        <w:pStyle w:val="ListParagraph"/>
        <w:numPr>
          <w:ilvl w:val="2"/>
          <w:numId w:val="22"/>
        </w:numPr>
        <w:tabs>
          <w:tab w:val="right" w:pos="7937"/>
        </w:tabs>
        <w:spacing w:after="0" w:line="480" w:lineRule="auto"/>
        <w:ind w:left="900" w:hanging="540"/>
        <w:jc w:val="both"/>
        <w:rPr>
          <w:b/>
          <w:bCs/>
          <w:color w:val="000000"/>
        </w:rPr>
      </w:pPr>
      <w:r>
        <w:rPr>
          <w:b/>
          <w:bCs/>
          <w:color w:val="000000"/>
        </w:rPr>
        <w:t>Phonological Error</w:t>
      </w:r>
    </w:p>
    <w:p w14:paraId="21B62A9C" w14:textId="12C1E4AA" w:rsidR="00784FC2" w:rsidRPr="007015D7" w:rsidRDefault="00801978" w:rsidP="00B46B86">
      <w:pPr>
        <w:spacing w:after="0" w:line="480" w:lineRule="auto"/>
        <w:ind w:left="357" w:firstLine="777"/>
        <w:jc w:val="both"/>
        <w:rPr>
          <w:b/>
          <w:bCs/>
          <w:color w:val="000000"/>
        </w:rPr>
      </w:pPr>
      <w:r w:rsidRPr="007015D7">
        <w:rPr>
          <w:color w:val="000000"/>
        </w:rPr>
        <w:t xml:space="preserve">Phonological </w:t>
      </w:r>
      <w:r w:rsidR="005018C1" w:rsidRPr="007015D7">
        <w:rPr>
          <w:color w:val="000000"/>
        </w:rPr>
        <w:t xml:space="preserve">error is a process of students’ error </w:t>
      </w:r>
      <w:r w:rsidR="004A0C11" w:rsidRPr="007015D7">
        <w:rPr>
          <w:color w:val="000000"/>
        </w:rPr>
        <w:t>patterns</w:t>
      </w:r>
      <w:r w:rsidR="005018C1" w:rsidRPr="007015D7">
        <w:rPr>
          <w:color w:val="000000"/>
        </w:rPr>
        <w:t xml:space="preserve"> in speech development. According to</w:t>
      </w:r>
      <w:r w:rsidR="00596B40" w:rsidRPr="007015D7">
        <w:rPr>
          <w:color w:val="000000"/>
        </w:rPr>
        <w:t xml:space="preserve"> </w:t>
      </w:r>
      <w:sdt>
        <w:sdtPr>
          <w:rPr>
            <w:color w:val="000000"/>
          </w:rPr>
          <w:tag w:val="MENDELEY_CITATION_v3_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"/>
          <w:id w:val="1386060257"/>
          <w:placeholder>
            <w:docPart w:val="DefaultPlaceholder_-1854013440"/>
          </w:placeholder>
        </w:sdtPr>
        <w:sdtContent>
          <w:r w:rsidR="00FB4BEA" w:rsidRPr="00FB4BEA">
            <w:rPr>
              <w:rFonts w:eastAsia="Times New Roman"/>
              <w:color w:val="000000"/>
            </w:rPr>
            <w:t>MacKay and James (2004)</w:t>
          </w:r>
        </w:sdtContent>
      </w:sdt>
      <w:r w:rsidR="004A0C11" w:rsidRPr="007015D7">
        <w:rPr>
          <w:color w:val="000000"/>
        </w:rPr>
        <w:t>,</w:t>
      </w:r>
      <w:r w:rsidR="005018C1" w:rsidRPr="007015D7">
        <w:rPr>
          <w:color w:val="000000"/>
        </w:rPr>
        <w:t xml:space="preserve"> speech errors happen when a speaker intends to say a familiar word but accidentally pronounces one or more speech sounds incorrectly.</w:t>
      </w:r>
      <w:r w:rsidR="006F34D8" w:rsidRPr="007015D7">
        <w:rPr>
          <w:color w:val="000000"/>
        </w:rPr>
        <w:t xml:space="preserve"> It is because the language that the students use </w:t>
      </w:r>
      <w:r w:rsidR="00732F7C" w:rsidRPr="007015D7">
        <w:rPr>
          <w:color w:val="000000"/>
        </w:rPr>
        <w:t>is</w:t>
      </w:r>
      <w:r w:rsidR="006F34D8" w:rsidRPr="007015D7">
        <w:rPr>
          <w:color w:val="000000"/>
        </w:rPr>
        <w:t xml:space="preserve"> not their mother tongue. </w:t>
      </w:r>
      <w:sdt>
        <w:sdtPr>
          <w:rPr>
            <w:color w:val="000000"/>
          </w:rPr>
          <w:tag w:val="MENDELEY_CITATION_v3_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"/>
          <w:id w:val="-2007664422"/>
          <w:placeholder>
            <w:docPart w:val="DefaultPlaceholder_-1854013440"/>
          </w:placeholder>
        </w:sdtPr>
        <w:sdtContent>
          <w:r w:rsidR="00FB4BEA" w:rsidRPr="00FB4BEA">
            <w:rPr>
              <w:color w:val="000000"/>
            </w:rPr>
            <w:t>Kenworthy (1987)</w:t>
          </w:r>
        </w:sdtContent>
      </w:sdt>
      <w:r w:rsidR="00403D04" w:rsidRPr="007015D7">
        <w:rPr>
          <w:color w:val="000000"/>
        </w:rPr>
        <w:t xml:space="preserve"> </w:t>
      </w:r>
      <w:r w:rsidR="00500B8D" w:rsidRPr="007015D7">
        <w:rPr>
          <w:color w:val="000000"/>
        </w:rPr>
        <w:t xml:space="preserve">assumes </w:t>
      </w:r>
      <w:r w:rsidR="007D5D16" w:rsidRPr="007015D7">
        <w:rPr>
          <w:color w:val="000000"/>
        </w:rPr>
        <w:t>foreign languages have different sound characteristic accents, which means if students show their</w:t>
      </w:r>
      <w:r w:rsidR="00F74525">
        <w:rPr>
          <w:color w:val="000000"/>
        </w:rPr>
        <w:t xml:space="preserve"> </w:t>
      </w:r>
      <w:r w:rsidR="007D5D16" w:rsidRPr="007015D7">
        <w:rPr>
          <w:color w:val="000000"/>
        </w:rPr>
        <w:lastRenderedPageBreak/>
        <w:t xml:space="preserve">English pronunciation, they have several problems and difficulties because English </w:t>
      </w:r>
      <w:r w:rsidR="00E23DA3" w:rsidRPr="007015D7">
        <w:rPr>
          <w:color w:val="000000"/>
        </w:rPr>
        <w:t>is</w:t>
      </w:r>
      <w:r w:rsidR="007D5D16" w:rsidRPr="007015D7">
        <w:rPr>
          <w:color w:val="000000"/>
        </w:rPr>
        <w:t xml:space="preserve"> not their mother language. </w:t>
      </w:r>
      <w:r w:rsidR="00542E1C" w:rsidRPr="007015D7">
        <w:rPr>
          <w:color w:val="000000"/>
        </w:rPr>
        <w:t xml:space="preserve">Thus, phonological errors are a deviation made by the learners because they do not know how to pronounce the word correctly and they make the error repetitively. </w:t>
      </w:r>
      <w:r w:rsidR="004A0C11" w:rsidRPr="007015D7">
        <w:rPr>
          <w:color w:val="000000"/>
        </w:rPr>
        <w:t>The example of phonological error:</w:t>
      </w:r>
    </w:p>
    <w:p w14:paraId="14FEBF15" w14:textId="267297E2" w:rsidR="007015D7" w:rsidRPr="007015D7" w:rsidRDefault="00712CAD">
      <w:pPr>
        <w:pStyle w:val="ListParagraph"/>
        <w:numPr>
          <w:ilvl w:val="0"/>
          <w:numId w:val="25"/>
        </w:numPr>
        <w:spacing w:after="0" w:line="480" w:lineRule="auto"/>
        <w:ind w:left="709"/>
        <w:jc w:val="both"/>
        <w:rPr>
          <w:color w:val="000000"/>
        </w:rPr>
      </w:pPr>
      <w:r w:rsidRPr="00712CAD">
        <w:rPr>
          <w:color w:val="000000"/>
        </w:rPr>
        <w:t xml:space="preserve">The </w:t>
      </w:r>
      <w:r w:rsidRPr="00712CAD">
        <w:rPr>
          <w:b/>
          <w:bCs/>
          <w:color w:val="000000"/>
          <w:u w:val="single"/>
        </w:rPr>
        <w:t>boat</w:t>
      </w:r>
      <w:r>
        <w:rPr>
          <w:color w:val="000000"/>
        </w:rPr>
        <w:t xml:space="preserve"> sails at six o</w:t>
      </w:r>
      <w:r w:rsidR="00871BB7">
        <w:rPr>
          <w:color w:val="000000"/>
        </w:rPr>
        <w:t>’</w:t>
      </w:r>
      <w:r>
        <w:rPr>
          <w:color w:val="000000"/>
        </w:rPr>
        <w:t xml:space="preserve">clock </w:t>
      </w:r>
      <w:r>
        <w:t>→ /</w:t>
      </w:r>
      <w:proofErr w:type="spellStart"/>
      <w:r>
        <w:t>b</w:t>
      </w:r>
      <w:r w:rsidRPr="00D8410A">
        <w:t>oʊ</w:t>
      </w:r>
      <w:r>
        <w:t>t</w:t>
      </w:r>
      <w:proofErr w:type="spellEnd"/>
      <w:r>
        <w:t>/</w:t>
      </w:r>
    </w:p>
    <w:p w14:paraId="4CF7069A" w14:textId="68AA8F91" w:rsidR="00596B40" w:rsidRPr="007015D7" w:rsidRDefault="00712CAD" w:rsidP="007015D7">
      <w:pPr>
        <w:spacing w:after="0" w:line="480" w:lineRule="auto"/>
        <w:ind w:left="349"/>
        <w:jc w:val="both"/>
        <w:rPr>
          <w:color w:val="000000"/>
        </w:rPr>
      </w:pPr>
      <w:r>
        <w:t xml:space="preserve">When the students pronounce word </w:t>
      </w:r>
      <w:r w:rsidRPr="007015D7">
        <w:rPr>
          <w:b/>
          <w:bCs/>
          <w:u w:val="single"/>
        </w:rPr>
        <w:t>boat</w:t>
      </w:r>
      <w:r>
        <w:t xml:space="preserve">, the students </w:t>
      </w:r>
      <w:r w:rsidR="00F74525">
        <w:t>express</w:t>
      </w:r>
      <w:r>
        <w:t xml:space="preserve"> it w</w:t>
      </w:r>
      <w:r w:rsidR="00A655C3">
        <w:t>i</w:t>
      </w:r>
      <w:r>
        <w:t>th the sound /b</w:t>
      </w:r>
      <w:r w:rsidRPr="00D8410A">
        <w:t>o</w:t>
      </w:r>
      <w:r>
        <w:t xml:space="preserve">t/ which is incorrect and they are repeating this error continuously. It means that the students do not know the correct one. The phonological error commonly happens in students </w:t>
      </w:r>
      <w:r w:rsidR="00A0314A">
        <w:t xml:space="preserve">who study English as a foreign language. This will continue happening if the students are not taught or fed by the lecturers or native speakers. </w:t>
      </w:r>
    </w:p>
    <w:p w14:paraId="1446578D" w14:textId="77777777" w:rsidR="007015D7" w:rsidRDefault="00784FC2">
      <w:pPr>
        <w:pStyle w:val="ListParagraph"/>
        <w:numPr>
          <w:ilvl w:val="2"/>
          <w:numId w:val="22"/>
        </w:numPr>
        <w:tabs>
          <w:tab w:val="right" w:pos="7937"/>
        </w:tabs>
        <w:spacing w:after="0" w:line="480" w:lineRule="auto"/>
        <w:ind w:left="900" w:hanging="540"/>
        <w:jc w:val="both"/>
        <w:rPr>
          <w:b/>
          <w:bCs/>
          <w:color w:val="000000"/>
        </w:rPr>
      </w:pPr>
      <w:r>
        <w:rPr>
          <w:b/>
          <w:bCs/>
          <w:color w:val="000000"/>
        </w:rPr>
        <w:t>Difficulty in Pronouncing English Diphthong</w:t>
      </w:r>
    </w:p>
    <w:p w14:paraId="5A6A14C9" w14:textId="11014ADB" w:rsidR="00B46B86" w:rsidRDefault="00732F7C" w:rsidP="00B46B86">
      <w:pPr>
        <w:spacing w:after="0" w:line="480" w:lineRule="auto"/>
        <w:ind w:left="357" w:firstLine="777"/>
        <w:jc w:val="both"/>
        <w:rPr>
          <w:b/>
          <w:bCs/>
          <w:color w:val="000000"/>
        </w:rPr>
      </w:pPr>
      <w:r w:rsidRPr="00732F7C">
        <w:t xml:space="preserve">As </w:t>
      </w:r>
      <w:r>
        <w:t>a learner</w:t>
      </w:r>
      <w:r w:rsidRPr="00732F7C">
        <w:t xml:space="preserve"> of </w:t>
      </w:r>
      <w:r w:rsidR="007D5D16">
        <w:t>foreign</w:t>
      </w:r>
      <w:r w:rsidRPr="00732F7C">
        <w:t xml:space="preserve"> language, student</w:t>
      </w:r>
      <w:r w:rsidR="00695766">
        <w:t>s</w:t>
      </w:r>
      <w:r w:rsidRPr="00732F7C">
        <w:t>' errors are caused by their lack of understanding of the language sound system</w:t>
      </w:r>
      <w:r w:rsidR="00784FC2">
        <w:t>.</w:t>
      </w:r>
      <w:r>
        <w:t xml:space="preserve"> The students’ errors can be seen by the students' difficulties in pronouncing English word</w:t>
      </w:r>
      <w:r w:rsidR="00695766">
        <w:t>s</w:t>
      </w:r>
      <w:r>
        <w:t>.</w:t>
      </w:r>
      <w:r w:rsidR="005322AA">
        <w:t xml:space="preserve"> According to </w:t>
      </w:r>
      <w:proofErr w:type="spellStart"/>
      <w:r w:rsidR="005322AA">
        <w:t>Cruters</w:t>
      </w:r>
      <w:proofErr w:type="spellEnd"/>
      <w:r w:rsidR="005322AA">
        <w:t xml:space="preserve"> (1987) in </w:t>
      </w:r>
      <w:sdt>
        <w:sdtPr>
          <w:rPr>
            <w:color w:val="000000"/>
          </w:rPr>
          <w:tag w:val="MENDELEY_CITATION_v3_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"/>
          <w:id w:val="703141333"/>
          <w:placeholder>
            <w:docPart w:val="DefaultPlaceholder_-1854013440"/>
          </w:placeholder>
        </w:sdtPr>
        <w:sdtContent>
          <w:r w:rsidR="00FB4BEA" w:rsidRPr="00FB4BEA">
            <w:rPr>
              <w:color w:val="000000"/>
            </w:rPr>
            <w:t>Idman (2020)</w:t>
          </w:r>
        </w:sdtContent>
      </w:sdt>
      <w:r w:rsidR="00365E65">
        <w:t>, t</w:t>
      </w:r>
      <w:r w:rsidR="00365E65" w:rsidRPr="00365E65">
        <w:t>he lack of some sounds from the target or new language in the original tongue was the cause of difficulty with pronunciation.</w:t>
      </w:r>
      <w:r w:rsidR="00365E65">
        <w:t xml:space="preserve"> </w:t>
      </w:r>
      <w:r w:rsidR="0089017D">
        <w:t xml:space="preserve">The difficulty in pronouncing English </w:t>
      </w:r>
      <w:r w:rsidR="00A14EDA">
        <w:t xml:space="preserve">is </w:t>
      </w:r>
      <w:r w:rsidR="0089017D">
        <w:t xml:space="preserve">caused by many factors. </w:t>
      </w:r>
      <w:proofErr w:type="spellStart"/>
      <w:r w:rsidR="00F30AD9">
        <w:t>Gilakjani</w:t>
      </w:r>
      <w:proofErr w:type="spellEnd"/>
      <w:r w:rsidR="00F30AD9">
        <w:t xml:space="preserve"> </w:t>
      </w:r>
      <w:sdt>
        <w:sdtPr>
          <w:rPr>
            <w:color w:val="000000"/>
          </w:rPr>
          <w:tag w:val="MENDELEY_CITATION_v3_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"/>
          <w:id w:val="-793438565"/>
          <w:placeholder>
            <w:docPart w:val="DefaultPlaceholder_-1854013440"/>
          </w:placeholder>
        </w:sdtPr>
        <w:sdtContent>
          <w:r w:rsidR="00FB4BEA" w:rsidRPr="00FB4BEA">
            <w:rPr>
              <w:color w:val="000000"/>
            </w:rPr>
            <w:t>(2012)</w:t>
          </w:r>
        </w:sdtContent>
      </w:sdt>
      <w:r w:rsidR="00F30AD9">
        <w:t xml:space="preserve"> state</w:t>
      </w:r>
      <w:r w:rsidR="007D5D16">
        <w:t>s</w:t>
      </w:r>
      <w:r w:rsidR="00F30AD9">
        <w:t xml:space="preserve"> that there are four factors affect</w:t>
      </w:r>
      <w:r w:rsidR="007D5D16">
        <w:t>ing</w:t>
      </w:r>
      <w:r w:rsidR="00F30AD9">
        <w:t xml:space="preserve"> the learning of English pronunciation. The first is attitude, </w:t>
      </w:r>
      <w:r w:rsidR="004E630F">
        <w:t>s</w:t>
      </w:r>
      <w:r w:rsidR="004E630F" w:rsidRPr="004E630F">
        <w:t>ince attitudes can affect students' success or failure in their learning, attitudes play a very important role in the process of learning a language, not just in acquiring pronunciation.</w:t>
      </w:r>
      <w:r w:rsidR="004E630F">
        <w:t xml:space="preserve"> The second </w:t>
      </w:r>
      <w:r w:rsidR="004E630F">
        <w:lastRenderedPageBreak/>
        <w:t xml:space="preserve">is motivation, </w:t>
      </w:r>
      <w:r w:rsidR="00640908">
        <w:t>i</w:t>
      </w:r>
      <w:r w:rsidR="004E630F" w:rsidRPr="004E630F">
        <w:t xml:space="preserve">t is very feasible for someone who is really motivated to learn a foreign </w:t>
      </w:r>
      <w:r w:rsidR="007D5D16">
        <w:t>language</w:t>
      </w:r>
      <w:r w:rsidR="004E630F" w:rsidRPr="004E630F">
        <w:t xml:space="preserve"> to be successful in every aspect, including pronunciation.</w:t>
      </w:r>
      <w:r w:rsidR="004E630F">
        <w:t xml:space="preserve"> The next is </w:t>
      </w:r>
      <w:r w:rsidR="008B51A2">
        <w:t xml:space="preserve">instruction, </w:t>
      </w:r>
      <w:r w:rsidR="008B51A2" w:rsidRPr="008B51A2">
        <w:t xml:space="preserve">The four crucial </w:t>
      </w:r>
      <w:proofErr w:type="spellStart"/>
      <w:r w:rsidR="008B51A2" w:rsidRPr="008B51A2">
        <w:t>developin</w:t>
      </w:r>
      <w:r w:rsidR="00F34130">
        <w:t>p</w:t>
      </w:r>
      <w:r w:rsidR="008B51A2" w:rsidRPr="008B51A2">
        <w:t>g</w:t>
      </w:r>
      <w:proofErr w:type="spellEnd"/>
      <w:r w:rsidR="008B51A2" w:rsidRPr="008B51A2">
        <w:t xml:space="preserve"> areas of listening, speaking, reading, and writing are often the focus of foreign language instruction.</w:t>
      </w:r>
      <w:r w:rsidR="008B51A2">
        <w:t xml:space="preserve"> The last is exposure to target language, w</w:t>
      </w:r>
      <w:r w:rsidR="008B51A2" w:rsidRPr="008B51A2">
        <w:t>hen we talk about a learner's exposure to the target language, it can refer to both their current day-to-day activities and the amount of prior instruction they have had in the language.</w:t>
      </w:r>
      <w:r w:rsidR="008B51A2">
        <w:t xml:space="preserve"> In addition, the</w:t>
      </w:r>
      <w:r w:rsidR="00D87B14">
        <w:t xml:space="preserve"> </w:t>
      </w:r>
      <w:r w:rsidR="008B51A2">
        <w:t>difficult</w:t>
      </w:r>
      <w:r w:rsidR="00640908">
        <w:t xml:space="preserve">ies are </w:t>
      </w:r>
      <w:r w:rsidR="008B51A2">
        <w:t xml:space="preserve">caused by several factors </w:t>
      </w:r>
      <w:r w:rsidR="00640908">
        <w:t xml:space="preserve">of </w:t>
      </w:r>
      <w:r w:rsidR="008B51A2">
        <w:t>the learners’</w:t>
      </w:r>
      <w:r w:rsidR="00640908">
        <w:t xml:space="preserve"> who learn English as their foreign language. </w:t>
      </w:r>
    </w:p>
    <w:p w14:paraId="421FAECF" w14:textId="0B026197" w:rsidR="0075032D" w:rsidRPr="007015D7" w:rsidRDefault="0075032D" w:rsidP="00B46B86">
      <w:pPr>
        <w:spacing w:after="0" w:line="480" w:lineRule="auto"/>
        <w:ind w:left="357" w:firstLine="777"/>
        <w:jc w:val="both"/>
        <w:rPr>
          <w:b/>
          <w:bCs/>
          <w:color w:val="000000"/>
        </w:rPr>
      </w:pPr>
      <w:r w:rsidRPr="0075032D">
        <w:t>Students often face difficulty when learning English diphthongs.</w:t>
      </w:r>
      <w:r w:rsidR="00B276CB">
        <w:t xml:space="preserve"> The difficulty happened by several factors. According to Haris, Saiful</w:t>
      </w:r>
      <w:r w:rsidR="00E012A1">
        <w:t>,</w:t>
      </w:r>
      <w:r w:rsidR="00B276CB">
        <w:t xml:space="preserve"> </w:t>
      </w:r>
      <w:r w:rsidR="00E012A1">
        <w:t>and</w:t>
      </w:r>
      <w:r w:rsidR="00B276CB">
        <w:t xml:space="preserve"> AM</w:t>
      </w:r>
      <w:r w:rsidR="00596B40">
        <w:t xml:space="preserve"> </w:t>
      </w:r>
      <w:sdt>
        <w:sdtPr>
          <w:rPr>
            <w:color w:val="000000"/>
          </w:rPr>
          <w:tag w:val="MENDELEY_CITATION_v3_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"/>
          <w:id w:val="1857999218"/>
          <w:placeholder>
            <w:docPart w:val="DefaultPlaceholder_-1854013440"/>
          </w:placeholder>
        </w:sdtPr>
        <w:sdtContent>
          <w:r w:rsidR="00FB4BEA" w:rsidRPr="00FB4BEA">
            <w:rPr>
              <w:color w:val="000000"/>
            </w:rPr>
            <w:t>(2023)</w:t>
          </w:r>
        </w:sdtContent>
      </w:sdt>
      <w:r w:rsidR="007D5D16">
        <w:t>,</w:t>
      </w:r>
      <w:r w:rsidR="00B276CB">
        <w:t xml:space="preserve"> there are </w:t>
      </w:r>
      <w:r w:rsidR="00D94E0B">
        <w:t>five</w:t>
      </w:r>
      <w:r w:rsidR="00B276CB">
        <w:t xml:space="preserve"> factors causing the problem of pronouncing diphthongs. First, the influence of mother tong</w:t>
      </w:r>
      <w:r w:rsidR="00596B40">
        <w:t>u</w:t>
      </w:r>
      <w:r w:rsidR="00B276CB">
        <w:t>e</w:t>
      </w:r>
      <w:r w:rsidR="00871BB7">
        <w:t>:</w:t>
      </w:r>
      <w:r w:rsidR="00B276CB">
        <w:t xml:space="preserve"> a</w:t>
      </w:r>
      <w:r w:rsidR="00B276CB" w:rsidRPr="00B276CB">
        <w:t>lthough the majority of students usually speak Indonesian as their mother tongue</w:t>
      </w:r>
      <w:r w:rsidR="00871BB7">
        <w:t>,</w:t>
      </w:r>
      <w:r w:rsidR="007D5D16">
        <w:t xml:space="preserve"> it</w:t>
      </w:r>
      <w:r w:rsidR="00B276CB" w:rsidRPr="00B276CB">
        <w:t xml:space="preserve"> will have an effect on how well they learn English, particularly when it involves pronouncing English</w:t>
      </w:r>
      <w:r w:rsidR="00B276CB">
        <w:t xml:space="preserve"> diphthong</w:t>
      </w:r>
      <w:r w:rsidR="00B276CB" w:rsidRPr="00B276CB">
        <w:t xml:space="preserve"> sounds.</w:t>
      </w:r>
      <w:r w:rsidR="00B276CB">
        <w:t xml:space="preserve"> Second, lack of knowledge of diphthong material</w:t>
      </w:r>
      <w:r w:rsidR="00871BB7">
        <w:t>:</w:t>
      </w:r>
      <w:r w:rsidR="00B276CB">
        <w:t xml:space="preserve"> the students only know some of diphthong sound</w:t>
      </w:r>
      <w:r w:rsidR="00D94E0B">
        <w:t>s</w:t>
      </w:r>
      <w:r w:rsidR="00B276CB">
        <w:t xml:space="preserve"> and they know how to pronounce it correctly, but they do not know all sound</w:t>
      </w:r>
      <w:r w:rsidR="00D94E0B">
        <w:t>s</w:t>
      </w:r>
      <w:r w:rsidR="00B276CB">
        <w:t xml:space="preserve"> in English diphthongs. Third, rarely practice</w:t>
      </w:r>
      <w:r w:rsidR="00871BB7">
        <w:t>:</w:t>
      </w:r>
      <w:r w:rsidR="00B276CB">
        <w:t xml:space="preserve"> o</w:t>
      </w:r>
      <w:r w:rsidR="00B276CB" w:rsidRPr="00B276CB">
        <w:t>ne of the reasons they struggle to understand diphthongs is a lack of practice.</w:t>
      </w:r>
      <w:r w:rsidR="00B276CB">
        <w:t xml:space="preserve"> </w:t>
      </w:r>
      <w:r w:rsidR="007D5D16">
        <w:t>Next</w:t>
      </w:r>
      <w:r w:rsidR="00B276CB">
        <w:t>, difficult</w:t>
      </w:r>
      <w:r w:rsidR="007D5D16">
        <w:t>y</w:t>
      </w:r>
      <w:r w:rsidR="00B276CB">
        <w:t xml:space="preserve"> </w:t>
      </w:r>
      <w:r w:rsidR="007D5D16">
        <w:t>in</w:t>
      </w:r>
      <w:r w:rsidR="00B276CB">
        <w:t xml:space="preserve"> memoriz</w:t>
      </w:r>
      <w:r w:rsidR="007D5D16">
        <w:t>ing</w:t>
      </w:r>
      <w:r w:rsidR="00B276CB">
        <w:t xml:space="preserve"> diphthong sounds</w:t>
      </w:r>
      <w:r w:rsidR="00871BB7">
        <w:t>:</w:t>
      </w:r>
      <w:r w:rsidR="00B276CB">
        <w:t xml:space="preserve"> </w:t>
      </w:r>
      <w:r w:rsidR="00D94E0B" w:rsidRPr="00D94E0B">
        <w:t>t</w:t>
      </w:r>
      <w:r w:rsidR="00D94E0B">
        <w:t>he students</w:t>
      </w:r>
      <w:r w:rsidR="00D94E0B" w:rsidRPr="00D94E0B">
        <w:t xml:space="preserve"> </w:t>
      </w:r>
      <w:r w:rsidR="007D5D16">
        <w:t>have</w:t>
      </w:r>
      <w:r w:rsidR="00D94E0B" w:rsidRPr="00D94E0B">
        <w:t xml:space="preserve"> problems remembering the sounds of diphthongs, they </w:t>
      </w:r>
      <w:r w:rsidR="007D5D16">
        <w:t>have</w:t>
      </w:r>
      <w:r w:rsidR="00D94E0B" w:rsidRPr="00D94E0B">
        <w:t xml:space="preserve"> difficulty pronouncing words that contained </w:t>
      </w:r>
      <w:r w:rsidR="00D94E0B">
        <w:t>all diphthongs. Last, lack of motivation</w:t>
      </w:r>
      <w:r w:rsidR="00871BB7">
        <w:t>:</w:t>
      </w:r>
      <w:r w:rsidR="00D94E0B">
        <w:t xml:space="preserve"> </w:t>
      </w:r>
      <w:proofErr w:type="gramStart"/>
      <w:r w:rsidR="00D94E0B">
        <w:t>this</w:t>
      </w:r>
      <w:r w:rsidR="007D5D16">
        <w:t xml:space="preserve"> </w:t>
      </w:r>
      <w:r w:rsidR="00D94E0B">
        <w:t>factors</w:t>
      </w:r>
      <w:proofErr w:type="gramEnd"/>
      <w:r w:rsidR="00D94E0B">
        <w:t xml:space="preserve"> is one of the problems of pronouncing diphthongs </w:t>
      </w:r>
      <w:r w:rsidR="007D5D16">
        <w:t>for example</w:t>
      </w:r>
      <w:r w:rsidR="00D94E0B">
        <w:t xml:space="preserve"> during the pandemic all the </w:t>
      </w:r>
      <w:r w:rsidR="00D94E0B">
        <w:lastRenderedPageBreak/>
        <w:t>classes are online and the students lack motivation to learn. It means that the students have to learn all of the diphthong sounds and practice t</w:t>
      </w:r>
      <w:r w:rsidR="007D5D16">
        <w:t>hem</w:t>
      </w:r>
      <w:r w:rsidR="00D94E0B">
        <w:t xml:space="preserve"> more, as the result the several factors above can be overcome. </w:t>
      </w:r>
    </w:p>
    <w:p w14:paraId="10AEF893" w14:textId="3439367E" w:rsidR="007015D7" w:rsidRDefault="00B55F81">
      <w:pPr>
        <w:pStyle w:val="ListParagraph"/>
        <w:numPr>
          <w:ilvl w:val="2"/>
          <w:numId w:val="22"/>
        </w:numPr>
        <w:tabs>
          <w:tab w:val="right" w:pos="7937"/>
        </w:tabs>
        <w:spacing w:after="0" w:line="480" w:lineRule="auto"/>
        <w:ind w:left="900" w:hanging="540"/>
        <w:jc w:val="both"/>
        <w:rPr>
          <w:b/>
          <w:bCs/>
          <w:color w:val="000000"/>
        </w:rPr>
      </w:pPr>
      <w:r>
        <w:rPr>
          <w:b/>
          <w:bCs/>
          <w:color w:val="000000"/>
        </w:rPr>
        <w:t xml:space="preserve">Factors of Students’ Difficulty </w:t>
      </w:r>
      <w:proofErr w:type="gramStart"/>
      <w:r w:rsidR="00F34130">
        <w:rPr>
          <w:b/>
          <w:bCs/>
          <w:color w:val="000000"/>
        </w:rPr>
        <w:t>I</w:t>
      </w:r>
      <w:r>
        <w:rPr>
          <w:b/>
          <w:bCs/>
          <w:color w:val="000000"/>
        </w:rPr>
        <w:t>n</w:t>
      </w:r>
      <w:proofErr w:type="gramEnd"/>
      <w:r>
        <w:rPr>
          <w:b/>
          <w:bCs/>
          <w:color w:val="000000"/>
        </w:rPr>
        <w:t xml:space="preserve"> Pronouncing English Diphthongs</w:t>
      </w:r>
    </w:p>
    <w:p w14:paraId="3956CFBA" w14:textId="40ECC7E4" w:rsidR="00B46B86" w:rsidRDefault="00B55F81" w:rsidP="00B46B86">
      <w:pPr>
        <w:spacing w:after="0" w:line="480" w:lineRule="auto"/>
        <w:ind w:left="357" w:firstLine="777"/>
        <w:jc w:val="both"/>
        <w:rPr>
          <w:b/>
          <w:bCs/>
          <w:color w:val="000000"/>
        </w:rPr>
      </w:pPr>
      <w:r w:rsidRPr="007015D7">
        <w:rPr>
          <w:color w:val="000000"/>
        </w:rPr>
        <w:t xml:space="preserve">Indonesian students have difficulties in learning, especially pronouncing words in foreign languages. According to </w:t>
      </w:r>
      <w:proofErr w:type="spellStart"/>
      <w:r w:rsidRPr="007015D7">
        <w:rPr>
          <w:color w:val="000000"/>
        </w:rPr>
        <w:t>Prananingrum</w:t>
      </w:r>
      <w:proofErr w:type="spellEnd"/>
      <w:r w:rsidRPr="007015D7">
        <w:rPr>
          <w:color w:val="000000"/>
        </w:rPr>
        <w:t xml:space="preserve"> and </w:t>
      </w:r>
      <w:proofErr w:type="spellStart"/>
      <w:r w:rsidRPr="007015D7">
        <w:rPr>
          <w:color w:val="000000"/>
        </w:rPr>
        <w:t>Kwary</w:t>
      </w:r>
      <w:proofErr w:type="spellEnd"/>
      <w:r w:rsidRPr="007015D7">
        <w:rPr>
          <w:color w:val="000000"/>
        </w:rPr>
        <w:t xml:space="preserve"> (2006) cited by Donal </w:t>
      </w:r>
      <w:sdt>
        <w:sdtPr>
          <w:rPr>
            <w:color w:val="000000"/>
          </w:rPr>
          <w:tag w:val="MENDELEY_CITATION_v3_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"/>
          <w:id w:val="1014659079"/>
          <w:placeholder>
            <w:docPart w:val="E300CDB81B614B019D4EC957ECB1B0FC"/>
          </w:placeholder>
        </w:sdtPr>
        <w:sdtContent>
          <w:r w:rsidR="00FB4BEA" w:rsidRPr="00FB4BEA">
            <w:rPr>
              <w:color w:val="000000"/>
            </w:rPr>
            <w:t>(2016)</w:t>
          </w:r>
        </w:sdtContent>
      </w:sdt>
      <w:r w:rsidRPr="007015D7">
        <w:rPr>
          <w:color w:val="000000"/>
        </w:rPr>
        <w:t xml:space="preserve">, </w:t>
      </w:r>
      <w:r>
        <w:t xml:space="preserve">Indonesian learners also face difficulties in producing English sounds since English and Indonesian have different sound distribution. There are some factors influencing students have difficulties in pronouncing English diphthongs. First is the influence of students’ mother language. Second is the lack of knowledge in English sound system. Third is unsuccessful in using borrowed English words. For example in word “horizon” </w:t>
      </w:r>
      <w:r w:rsidR="00871BB7">
        <w:t>/</w:t>
      </w:r>
      <w:proofErr w:type="spellStart"/>
      <w:r>
        <w:t>h</w:t>
      </w:r>
      <w:proofErr w:type="gramStart"/>
      <w:r>
        <w:t>ә:raizn</w:t>
      </w:r>
      <w:proofErr w:type="spellEnd"/>
      <w:proofErr w:type="gramEnd"/>
      <w:r w:rsidR="00871BB7">
        <w:t>/</w:t>
      </w:r>
      <w:r>
        <w:t>. From the definition above t</w:t>
      </w:r>
      <w:r w:rsidR="00871BB7">
        <w:t>h</w:t>
      </w:r>
      <w:r>
        <w:t xml:space="preserve">e researcher can conclude that it is difficult to pronounce words that are not the mother language. </w:t>
      </w:r>
    </w:p>
    <w:p w14:paraId="160F705C" w14:textId="6F846234" w:rsidR="00B46B86" w:rsidRDefault="00B55F81" w:rsidP="00B46B86">
      <w:pPr>
        <w:spacing w:after="0" w:line="480" w:lineRule="auto"/>
        <w:ind w:left="357" w:firstLine="777"/>
        <w:jc w:val="both"/>
        <w:rPr>
          <w:b/>
          <w:bCs/>
          <w:color w:val="000000"/>
        </w:rPr>
      </w:pPr>
      <w:r>
        <w:t xml:space="preserve">Next, a theory by Maiza </w:t>
      </w:r>
      <w:sdt>
        <w:sdtPr>
          <w:rPr>
            <w:color w:val="000000"/>
          </w:rPr>
          <w:tag w:val="MENDELEY_CITATION_v3_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"/>
          <w:id w:val="823390463"/>
          <w:placeholder>
            <w:docPart w:val="E300CDB81B614B019D4EC957ECB1B0FC"/>
          </w:placeholder>
        </w:sdtPr>
        <w:sdtContent>
          <w:r w:rsidR="00FB4BEA" w:rsidRPr="00FB4BEA">
            <w:rPr>
              <w:color w:val="000000"/>
            </w:rPr>
            <w:t>(2020)</w:t>
          </w:r>
        </w:sdtContent>
      </w:sdt>
      <w:r w:rsidRPr="007015D7">
        <w:rPr>
          <w:color w:val="000000"/>
        </w:rPr>
        <w:t xml:space="preserve"> </w:t>
      </w:r>
      <w:r>
        <w:t>state</w:t>
      </w:r>
      <w:r w:rsidR="007D5D16">
        <w:t>s</w:t>
      </w:r>
      <w:r>
        <w:t xml:space="preserve"> pronunciation difficulties might be caused by several factors. The first is interfering. It is challenging to pronounce the sounds of the target language because of the influence of the first language. The second is phonological knowledge, which the students struggled </w:t>
      </w:r>
      <w:r w:rsidR="00514499">
        <w:t xml:space="preserve">with </w:t>
      </w:r>
      <w:r>
        <w:t xml:space="preserve">when it came to phonetic transcription. The third is motivation. Although not all the students lack motivation, the majority exhibit a lack of desire to repeat or remember when they speak words wrong. </w:t>
      </w:r>
    </w:p>
    <w:p w14:paraId="6C047D18" w14:textId="0F7EFF29" w:rsidR="007015D7" w:rsidRPr="00B46B86" w:rsidRDefault="00B55F81" w:rsidP="00B46B86">
      <w:pPr>
        <w:spacing w:after="0" w:line="480" w:lineRule="auto"/>
        <w:ind w:left="357" w:firstLine="777"/>
        <w:jc w:val="both"/>
        <w:rPr>
          <w:b/>
          <w:bCs/>
          <w:color w:val="000000"/>
        </w:rPr>
      </w:pPr>
      <w:r>
        <w:lastRenderedPageBreak/>
        <w:t xml:space="preserve">Those theories about some actors regarding student difficulty in pronouncing English diphthongs. The researcher </w:t>
      </w:r>
      <w:r w:rsidR="00514499">
        <w:t>in</w:t>
      </w:r>
      <w:r>
        <w:t xml:space="preserve"> this research will use the two factors regarding student difficulties, such as:</w:t>
      </w:r>
    </w:p>
    <w:p w14:paraId="0D010B53" w14:textId="77777777" w:rsidR="007015D7" w:rsidRPr="007015D7" w:rsidRDefault="00B55F81">
      <w:pPr>
        <w:pStyle w:val="ListParagraph"/>
        <w:numPr>
          <w:ilvl w:val="0"/>
          <w:numId w:val="26"/>
        </w:numPr>
        <w:tabs>
          <w:tab w:val="right" w:pos="7937"/>
        </w:tabs>
        <w:spacing w:after="0" w:line="480" w:lineRule="auto"/>
        <w:ind w:left="709"/>
        <w:jc w:val="both"/>
        <w:rPr>
          <w:color w:val="000000"/>
        </w:rPr>
      </w:pPr>
      <w:r>
        <w:t>Internal factors</w:t>
      </w:r>
    </w:p>
    <w:p w14:paraId="25D54ECC" w14:textId="34139E33" w:rsidR="00B55F81" w:rsidRPr="007015D7" w:rsidRDefault="00B55F81" w:rsidP="007015D7">
      <w:pPr>
        <w:tabs>
          <w:tab w:val="right" w:pos="7937"/>
        </w:tabs>
        <w:spacing w:after="0" w:line="480" w:lineRule="auto"/>
        <w:ind w:left="349"/>
        <w:jc w:val="both"/>
        <w:rPr>
          <w:color w:val="000000"/>
        </w:rPr>
      </w:pPr>
      <w:r>
        <w:t xml:space="preserve">Internal factors come from within or under control. </w:t>
      </w:r>
      <w:sdt>
        <w:sdtPr>
          <w:rPr>
            <w:color w:val="000000"/>
          </w:rPr>
          <w:tag w:val="MENDELEY_CITATION_v3_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"/>
          <w:id w:val="-1089540810"/>
          <w:placeholder>
            <w:docPart w:val="DefaultPlaceholder_-1854013440"/>
          </w:placeholder>
        </w:sdtPr>
        <w:sdtContent>
          <w:r w:rsidR="00FB4BEA" w:rsidRPr="00FB4BEA">
            <w:rPr>
              <w:color w:val="000000"/>
            </w:rPr>
            <w:t>Hammarlund, Nilsson, and Gummesson (2015)</w:t>
          </w:r>
        </w:sdtContent>
      </w:sdt>
      <w:r w:rsidR="00E012A1">
        <w:t xml:space="preserve"> </w:t>
      </w:r>
      <w:r w:rsidR="00BE5E19">
        <w:t>states that t</w:t>
      </w:r>
      <w:r w:rsidR="00BE5E19" w:rsidRPr="00BE5E19">
        <w:t xml:space="preserve">he students' abilities and adaption were being affected by internal factors. </w:t>
      </w:r>
      <w:r>
        <w:t>This factor is in the form of attitudes as well as the inherent nature of a person, for example:</w:t>
      </w:r>
    </w:p>
    <w:p w14:paraId="033CB4D7" w14:textId="77777777" w:rsidR="00B55F81" w:rsidRPr="00A764C0" w:rsidRDefault="00B55F81">
      <w:pPr>
        <w:pStyle w:val="ListParagraph"/>
        <w:numPr>
          <w:ilvl w:val="0"/>
          <w:numId w:val="29"/>
        </w:numPr>
        <w:tabs>
          <w:tab w:val="right" w:pos="7937"/>
        </w:tabs>
        <w:spacing w:line="480" w:lineRule="auto"/>
        <w:ind w:left="709"/>
        <w:jc w:val="both"/>
        <w:rPr>
          <w:color w:val="000000"/>
        </w:rPr>
      </w:pPr>
      <w:r>
        <w:t>Self-confidence: the students have less confidence while pronouncing words. This could happen because the word is uttered in a language not frequently expressed, which affects the students’ trust in themselves. F</w:t>
      </w:r>
      <w:r w:rsidRPr="00A764C0">
        <w:t xml:space="preserve">or example: </w:t>
      </w:r>
    </w:p>
    <w:p w14:paraId="4AF24F95" w14:textId="003DF621" w:rsidR="00B55F81" w:rsidRDefault="00B55F81">
      <w:pPr>
        <w:pStyle w:val="ListParagraph"/>
        <w:numPr>
          <w:ilvl w:val="0"/>
          <w:numId w:val="28"/>
        </w:numPr>
        <w:spacing w:line="480" w:lineRule="auto"/>
        <w:ind w:left="1276" w:hanging="567"/>
        <w:jc w:val="both"/>
      </w:pPr>
      <w:r>
        <w:t xml:space="preserve">The students will feel less </w:t>
      </w:r>
      <w:r w:rsidR="00596B40">
        <w:t>confidence</w:t>
      </w:r>
      <w:r>
        <w:t xml:space="preserve"> while trying to pronounce a new word. </w:t>
      </w:r>
    </w:p>
    <w:p w14:paraId="4CE3D8CD" w14:textId="77777777" w:rsidR="00B55F81" w:rsidRPr="00A764C0" w:rsidRDefault="00B55F81">
      <w:pPr>
        <w:pStyle w:val="ListParagraph"/>
        <w:numPr>
          <w:ilvl w:val="0"/>
          <w:numId w:val="28"/>
        </w:numPr>
        <w:spacing w:line="480" w:lineRule="auto"/>
        <w:ind w:left="1276" w:hanging="567"/>
        <w:jc w:val="both"/>
      </w:pPr>
      <w:r w:rsidRPr="00F54D1F">
        <w:t>The students feel that their mistakes will make them become ridiculous in front of the other students</w:t>
      </w:r>
      <w:r>
        <w:t>.</w:t>
      </w:r>
    </w:p>
    <w:p w14:paraId="5C0120DD" w14:textId="77777777" w:rsidR="00B55F81" w:rsidRPr="00F54D1F" w:rsidRDefault="00B55F81">
      <w:pPr>
        <w:pStyle w:val="ListParagraph"/>
        <w:numPr>
          <w:ilvl w:val="0"/>
          <w:numId w:val="29"/>
        </w:numPr>
        <w:tabs>
          <w:tab w:val="right" w:pos="7937"/>
        </w:tabs>
        <w:spacing w:line="480" w:lineRule="auto"/>
        <w:ind w:left="709"/>
        <w:jc w:val="both"/>
        <w:rPr>
          <w:color w:val="000000"/>
        </w:rPr>
      </w:pPr>
      <w:r>
        <w:t>Skills: each student has different and limited skills. This happens because the students are not looking for other skills and do not develop existing skills. Some of the students have good pronunciation but do not develop other skills such as speaking while pronunciation and speaking have continuity, for example:</w:t>
      </w:r>
    </w:p>
    <w:p w14:paraId="3256A9CF" w14:textId="77777777" w:rsidR="00B55F81" w:rsidRDefault="00B55F81">
      <w:pPr>
        <w:pStyle w:val="ListParagraph"/>
        <w:numPr>
          <w:ilvl w:val="0"/>
          <w:numId w:val="28"/>
        </w:numPr>
        <w:spacing w:line="480" w:lineRule="auto"/>
        <w:ind w:left="1276" w:hanging="502"/>
        <w:jc w:val="both"/>
        <w:rPr>
          <w:color w:val="000000"/>
        </w:rPr>
      </w:pPr>
      <w:r w:rsidRPr="004A3F72">
        <w:rPr>
          <w:color w:val="000000"/>
        </w:rPr>
        <w:t xml:space="preserve">The </w:t>
      </w:r>
      <w:r w:rsidRPr="005B5F30">
        <w:rPr>
          <w:color w:val="000000"/>
        </w:rPr>
        <w:t xml:space="preserve">students have </w:t>
      </w:r>
      <w:r>
        <w:rPr>
          <w:color w:val="000000"/>
        </w:rPr>
        <w:t xml:space="preserve">skill in pronouncing words correctly, </w:t>
      </w:r>
      <w:r w:rsidRPr="005B5F30">
        <w:rPr>
          <w:color w:val="000000"/>
        </w:rPr>
        <w:t>but do not develop others</w:t>
      </w:r>
      <w:r>
        <w:rPr>
          <w:color w:val="000000"/>
        </w:rPr>
        <w:t>,</w:t>
      </w:r>
      <w:r w:rsidRPr="005B5F30">
        <w:rPr>
          <w:color w:val="000000"/>
        </w:rPr>
        <w:t xml:space="preserve"> like public speaking</w:t>
      </w:r>
      <w:r>
        <w:rPr>
          <w:color w:val="000000"/>
        </w:rPr>
        <w:t>.</w:t>
      </w:r>
      <w:r w:rsidRPr="005B5F30">
        <w:rPr>
          <w:color w:val="000000"/>
        </w:rPr>
        <w:t xml:space="preserve"> </w:t>
      </w:r>
    </w:p>
    <w:p w14:paraId="41BD36C7" w14:textId="77777777" w:rsidR="00B55F81" w:rsidRPr="004A3F72" w:rsidRDefault="00B55F81">
      <w:pPr>
        <w:pStyle w:val="ListParagraph"/>
        <w:numPr>
          <w:ilvl w:val="0"/>
          <w:numId w:val="28"/>
        </w:numPr>
        <w:spacing w:line="480" w:lineRule="auto"/>
        <w:ind w:left="1276" w:hanging="502"/>
        <w:jc w:val="both"/>
        <w:rPr>
          <w:color w:val="000000"/>
        </w:rPr>
      </w:pPr>
      <w:r w:rsidRPr="004A3F72">
        <w:rPr>
          <w:color w:val="000000"/>
        </w:rPr>
        <w:lastRenderedPageBreak/>
        <w:t>The students do not explore other skills</w:t>
      </w:r>
      <w:r>
        <w:rPr>
          <w:color w:val="000000"/>
        </w:rPr>
        <w:t xml:space="preserve"> like speaking, listening and others</w:t>
      </w:r>
      <w:r w:rsidRPr="004A3F72">
        <w:rPr>
          <w:color w:val="000000"/>
        </w:rPr>
        <w:t>.</w:t>
      </w:r>
    </w:p>
    <w:p w14:paraId="12EB3C33" w14:textId="77777777" w:rsidR="00B55F81" w:rsidRPr="00B95C69" w:rsidRDefault="00B55F81">
      <w:pPr>
        <w:pStyle w:val="ListParagraph"/>
        <w:numPr>
          <w:ilvl w:val="0"/>
          <w:numId w:val="29"/>
        </w:numPr>
        <w:tabs>
          <w:tab w:val="right" w:pos="7937"/>
        </w:tabs>
        <w:spacing w:line="480" w:lineRule="auto"/>
        <w:ind w:left="709"/>
        <w:jc w:val="both"/>
        <w:rPr>
          <w:color w:val="000000"/>
        </w:rPr>
      </w:pPr>
      <w:r>
        <w:t>Motivation: the lack of motivation in the students causes the difficulties in teaching and learning process, especially in English. It is very necessary for the role of parents and people around the students in achieving a goal, for example:</w:t>
      </w:r>
    </w:p>
    <w:p w14:paraId="65712413" w14:textId="77777777" w:rsidR="00B55F81" w:rsidRDefault="00B55F81">
      <w:pPr>
        <w:pStyle w:val="ListParagraph"/>
        <w:numPr>
          <w:ilvl w:val="0"/>
          <w:numId w:val="28"/>
        </w:numPr>
        <w:spacing w:line="480" w:lineRule="auto"/>
        <w:ind w:left="1276" w:hanging="566"/>
        <w:jc w:val="both"/>
        <w:rPr>
          <w:color w:val="000000"/>
        </w:rPr>
      </w:pPr>
      <w:r>
        <w:rPr>
          <w:color w:val="000000"/>
        </w:rPr>
        <w:t>The student</w:t>
      </w:r>
      <w:r w:rsidRPr="00B95C69">
        <w:rPr>
          <w:color w:val="000000"/>
        </w:rPr>
        <w:t xml:space="preserve"> lacks the confidence required to show </w:t>
      </w:r>
      <w:r>
        <w:rPr>
          <w:color w:val="000000"/>
        </w:rPr>
        <w:t>their</w:t>
      </w:r>
      <w:r w:rsidRPr="00B95C69">
        <w:rPr>
          <w:color w:val="000000"/>
        </w:rPr>
        <w:t xml:space="preserve"> </w:t>
      </w:r>
      <w:r>
        <w:rPr>
          <w:color w:val="000000"/>
        </w:rPr>
        <w:t xml:space="preserve">pronunciation </w:t>
      </w:r>
      <w:r w:rsidRPr="00B95C69">
        <w:rPr>
          <w:color w:val="000000"/>
        </w:rPr>
        <w:t>talent in front of others</w:t>
      </w:r>
      <w:r>
        <w:rPr>
          <w:color w:val="000000"/>
        </w:rPr>
        <w:t>.</w:t>
      </w:r>
    </w:p>
    <w:p w14:paraId="68BAA382" w14:textId="4F02F712" w:rsidR="00184999" w:rsidRPr="00BE5E19" w:rsidRDefault="00B55F81" w:rsidP="00BE5E19">
      <w:pPr>
        <w:pStyle w:val="ListParagraph"/>
        <w:numPr>
          <w:ilvl w:val="0"/>
          <w:numId w:val="28"/>
        </w:numPr>
        <w:spacing w:line="480" w:lineRule="auto"/>
        <w:ind w:left="1276" w:hanging="566"/>
        <w:jc w:val="both"/>
        <w:rPr>
          <w:color w:val="000000"/>
        </w:rPr>
      </w:pPr>
      <w:r>
        <w:rPr>
          <w:color w:val="000000"/>
        </w:rPr>
        <w:t xml:space="preserve">The students lack of motivation given by the people around them. </w:t>
      </w:r>
    </w:p>
    <w:p w14:paraId="0640F120" w14:textId="77777777" w:rsidR="007015D7" w:rsidRPr="007015D7" w:rsidRDefault="00B55F81">
      <w:pPr>
        <w:pStyle w:val="ListParagraph"/>
        <w:numPr>
          <w:ilvl w:val="0"/>
          <w:numId w:val="26"/>
        </w:numPr>
        <w:tabs>
          <w:tab w:val="right" w:pos="7937"/>
        </w:tabs>
        <w:spacing w:after="0" w:line="480" w:lineRule="auto"/>
        <w:ind w:left="709"/>
        <w:jc w:val="both"/>
        <w:rPr>
          <w:color w:val="000000"/>
        </w:rPr>
      </w:pPr>
      <w:r>
        <w:t>External factors</w:t>
      </w:r>
    </w:p>
    <w:p w14:paraId="71A307D2" w14:textId="02363C20" w:rsidR="00B55F81" w:rsidRPr="007015D7" w:rsidRDefault="00B55F81" w:rsidP="007015D7">
      <w:pPr>
        <w:tabs>
          <w:tab w:val="right" w:pos="7937"/>
        </w:tabs>
        <w:spacing w:after="0" w:line="480" w:lineRule="auto"/>
        <w:ind w:left="349"/>
        <w:jc w:val="both"/>
        <w:rPr>
          <w:color w:val="000000"/>
        </w:rPr>
      </w:pPr>
      <w:r>
        <w:t xml:space="preserve">External factors come from the outside without control. </w:t>
      </w:r>
      <w:sdt>
        <w:sdtPr>
          <w:rPr>
            <w:color w:val="000000"/>
          </w:rPr>
          <w:tag w:val="MENDELEY_CITATION_v3_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"/>
          <w:id w:val="-21402339"/>
          <w:placeholder>
            <w:docPart w:val="DefaultPlaceholder_-1854013440"/>
          </w:placeholder>
        </w:sdtPr>
        <w:sdtContent>
          <w:r w:rsidR="00FB4BEA" w:rsidRPr="00FB4BEA">
            <w:rPr>
              <w:color w:val="000000"/>
            </w:rPr>
            <w:t>Hammarlund, Nilsson, and Gummesson (2015)</w:t>
          </w:r>
        </w:sdtContent>
      </w:sdt>
      <w:r w:rsidR="000A01FB">
        <w:rPr>
          <w:color w:val="000000"/>
        </w:rPr>
        <w:t xml:space="preserve"> </w:t>
      </w:r>
      <w:r w:rsidR="00BE5E19">
        <w:t xml:space="preserve">says </w:t>
      </w:r>
      <w:proofErr w:type="gramStart"/>
      <w:r w:rsidR="00BE5E19" w:rsidRPr="00BE5E19">
        <w:t>The</w:t>
      </w:r>
      <w:proofErr w:type="gramEnd"/>
      <w:r w:rsidR="00BE5E19" w:rsidRPr="00BE5E19">
        <w:t xml:space="preserve"> effects on the environment were referred to as external factors. </w:t>
      </w:r>
      <w:r>
        <w:t xml:space="preserve">This factor includes the surrounding environment that the students have around including the closest people. </w:t>
      </w:r>
    </w:p>
    <w:p w14:paraId="7C2BBDAB" w14:textId="77777777" w:rsidR="007015D7" w:rsidRDefault="00B55F81">
      <w:pPr>
        <w:pStyle w:val="ListParagraph"/>
        <w:numPr>
          <w:ilvl w:val="0"/>
          <w:numId w:val="30"/>
        </w:numPr>
        <w:tabs>
          <w:tab w:val="right" w:pos="7937"/>
        </w:tabs>
        <w:spacing w:after="0" w:line="480" w:lineRule="auto"/>
        <w:ind w:left="709"/>
        <w:jc w:val="both"/>
      </w:pPr>
      <w:r>
        <w:t>Family environment</w:t>
      </w:r>
    </w:p>
    <w:p w14:paraId="5F9F48D6" w14:textId="2BE7A820" w:rsidR="00B55F81" w:rsidRDefault="0066354E" w:rsidP="0066354E">
      <w:pPr>
        <w:spacing w:after="0" w:line="480" w:lineRule="auto"/>
        <w:ind w:left="352"/>
        <w:jc w:val="both"/>
      </w:pPr>
      <w:r>
        <w:tab/>
      </w:r>
      <w:r w:rsidR="00B55F81">
        <w:t>The family environment is very influential in the language development of the student</w:t>
      </w:r>
      <w:r>
        <w:t>s</w:t>
      </w:r>
      <w:r w:rsidR="00B55F81">
        <w:t>. The relationship between parents and students is very important for building trust in each other. The environment in which the students obtain their first education. In addition, the behavior and attitude of the students can be seen from their family environment, for example:</w:t>
      </w:r>
    </w:p>
    <w:p w14:paraId="7CBA1C7F" w14:textId="77777777" w:rsidR="00B55F81" w:rsidRDefault="00B55F81">
      <w:pPr>
        <w:pStyle w:val="ListParagraph"/>
        <w:numPr>
          <w:ilvl w:val="0"/>
          <w:numId w:val="28"/>
        </w:numPr>
        <w:spacing w:line="480" w:lineRule="auto"/>
        <w:ind w:left="851" w:hanging="566"/>
        <w:jc w:val="both"/>
        <w:rPr>
          <w:color w:val="000000"/>
        </w:rPr>
      </w:pPr>
      <w:r>
        <w:rPr>
          <w:color w:val="000000"/>
        </w:rPr>
        <w:t>The s</w:t>
      </w:r>
      <w:r w:rsidRPr="00244162">
        <w:rPr>
          <w:color w:val="000000"/>
        </w:rPr>
        <w:t>tudents feel</w:t>
      </w:r>
      <w:r>
        <w:rPr>
          <w:color w:val="000000"/>
        </w:rPr>
        <w:t xml:space="preserve"> that</w:t>
      </w:r>
      <w:r w:rsidRPr="00244162">
        <w:rPr>
          <w:color w:val="000000"/>
        </w:rPr>
        <w:t xml:space="preserve"> they are not supported by their families when they have</w:t>
      </w:r>
      <w:r>
        <w:rPr>
          <w:color w:val="000000"/>
        </w:rPr>
        <w:t xml:space="preserve"> good pronunciation</w:t>
      </w:r>
      <w:r w:rsidRPr="00244162">
        <w:rPr>
          <w:color w:val="000000"/>
        </w:rPr>
        <w:t xml:space="preserve"> talent</w:t>
      </w:r>
      <w:r>
        <w:rPr>
          <w:color w:val="000000"/>
        </w:rPr>
        <w:t xml:space="preserve">. </w:t>
      </w:r>
    </w:p>
    <w:p w14:paraId="1AB5B0B6" w14:textId="5248FC51" w:rsidR="0066354E" w:rsidRPr="00184999" w:rsidRDefault="00B55F81">
      <w:pPr>
        <w:pStyle w:val="ListParagraph"/>
        <w:numPr>
          <w:ilvl w:val="0"/>
          <w:numId w:val="28"/>
        </w:numPr>
        <w:spacing w:line="480" w:lineRule="auto"/>
        <w:ind w:left="851" w:hanging="566"/>
        <w:jc w:val="both"/>
        <w:rPr>
          <w:color w:val="000000"/>
        </w:rPr>
      </w:pPr>
      <w:r w:rsidRPr="006339BD">
        <w:rPr>
          <w:color w:val="000000"/>
        </w:rPr>
        <w:t xml:space="preserve">The students </w:t>
      </w:r>
      <w:r>
        <w:rPr>
          <w:color w:val="000000"/>
        </w:rPr>
        <w:t xml:space="preserve">have excellent pronunciation </w:t>
      </w:r>
      <w:r w:rsidRPr="006339BD">
        <w:rPr>
          <w:color w:val="000000"/>
        </w:rPr>
        <w:t xml:space="preserve">but are unfortunately ignored. </w:t>
      </w:r>
    </w:p>
    <w:p w14:paraId="613ADB39" w14:textId="77777777" w:rsidR="0066354E" w:rsidRDefault="00B55F81">
      <w:pPr>
        <w:pStyle w:val="ListParagraph"/>
        <w:numPr>
          <w:ilvl w:val="0"/>
          <w:numId w:val="30"/>
        </w:numPr>
        <w:tabs>
          <w:tab w:val="right" w:pos="7937"/>
        </w:tabs>
        <w:spacing w:after="0" w:line="480" w:lineRule="auto"/>
        <w:ind w:left="709"/>
        <w:jc w:val="both"/>
      </w:pPr>
      <w:r>
        <w:lastRenderedPageBreak/>
        <w:t>Social environment</w:t>
      </w:r>
    </w:p>
    <w:p w14:paraId="4D672D82" w14:textId="5BA4ED92" w:rsidR="00B55F81" w:rsidRDefault="00B55F81" w:rsidP="00C6458E">
      <w:pPr>
        <w:spacing w:after="0" w:line="480" w:lineRule="auto"/>
        <w:ind w:left="352" w:firstLine="782"/>
        <w:jc w:val="both"/>
      </w:pPr>
      <w:r>
        <w:t xml:space="preserve">The social environment is also one of the factors that influence the development of students. The language used depends on the environment in which the students normally interact. If the students have a bad social environment, as a result, the attitude and behavior made by the family will be destroyed. Therefore, provide students with a good understanding. </w:t>
      </w:r>
    </w:p>
    <w:p w14:paraId="0A49C526" w14:textId="77777777" w:rsidR="00B55F81" w:rsidRDefault="00B55F81">
      <w:pPr>
        <w:pStyle w:val="ListParagraph"/>
        <w:numPr>
          <w:ilvl w:val="0"/>
          <w:numId w:val="28"/>
        </w:numPr>
        <w:spacing w:line="480" w:lineRule="auto"/>
        <w:ind w:left="993" w:hanging="566"/>
        <w:jc w:val="both"/>
        <w:rPr>
          <w:color w:val="000000"/>
        </w:rPr>
      </w:pPr>
      <w:r>
        <w:rPr>
          <w:color w:val="000000"/>
        </w:rPr>
        <w:t>The student follows</w:t>
      </w:r>
      <w:r w:rsidRPr="00CF0DA0">
        <w:rPr>
          <w:color w:val="000000"/>
        </w:rPr>
        <w:t xml:space="preserve"> </w:t>
      </w:r>
      <w:r>
        <w:rPr>
          <w:color w:val="000000"/>
        </w:rPr>
        <w:t>the</w:t>
      </w:r>
      <w:r w:rsidRPr="00CF0DA0">
        <w:rPr>
          <w:color w:val="000000"/>
        </w:rPr>
        <w:t xml:space="preserve"> bad associations and </w:t>
      </w:r>
      <w:r>
        <w:rPr>
          <w:color w:val="000000"/>
        </w:rPr>
        <w:t xml:space="preserve">the </w:t>
      </w:r>
      <w:r w:rsidRPr="00CF0DA0">
        <w:rPr>
          <w:color w:val="000000"/>
        </w:rPr>
        <w:t>bad behavior</w:t>
      </w:r>
      <w:r>
        <w:rPr>
          <w:color w:val="000000"/>
        </w:rPr>
        <w:t xml:space="preserve">, </w:t>
      </w:r>
      <w:r w:rsidRPr="00A12C07">
        <w:rPr>
          <w:color w:val="000000"/>
        </w:rPr>
        <w:t>as a result their talent in pronunciation gets worse.</w:t>
      </w:r>
    </w:p>
    <w:p w14:paraId="4B1CEC04" w14:textId="77777777" w:rsidR="00B55F81" w:rsidRPr="00CF0DA0" w:rsidRDefault="00B55F81">
      <w:pPr>
        <w:pStyle w:val="ListParagraph"/>
        <w:numPr>
          <w:ilvl w:val="0"/>
          <w:numId w:val="28"/>
        </w:numPr>
        <w:spacing w:line="480" w:lineRule="auto"/>
        <w:ind w:left="993" w:hanging="566"/>
        <w:jc w:val="both"/>
        <w:rPr>
          <w:color w:val="000000"/>
        </w:rPr>
      </w:pPr>
      <w:r>
        <w:rPr>
          <w:color w:val="000000"/>
        </w:rPr>
        <w:t xml:space="preserve">The </w:t>
      </w:r>
      <w:r w:rsidRPr="006339BD">
        <w:rPr>
          <w:color w:val="000000"/>
        </w:rPr>
        <w:t>students contribute to other people's delinquency</w:t>
      </w:r>
      <w:r>
        <w:rPr>
          <w:color w:val="000000"/>
        </w:rPr>
        <w:t>,</w:t>
      </w:r>
      <w:r w:rsidRPr="006339BD">
        <w:rPr>
          <w:color w:val="000000"/>
        </w:rPr>
        <w:t xml:space="preserve"> like skipping class and lying</w:t>
      </w:r>
      <w:r>
        <w:rPr>
          <w:color w:val="000000"/>
        </w:rPr>
        <w:t xml:space="preserve"> to the lecturer. </w:t>
      </w:r>
    </w:p>
    <w:p w14:paraId="596BA502" w14:textId="77777777" w:rsidR="0066354E" w:rsidRDefault="00B55F81">
      <w:pPr>
        <w:pStyle w:val="ListParagraph"/>
        <w:numPr>
          <w:ilvl w:val="0"/>
          <w:numId w:val="30"/>
        </w:numPr>
        <w:tabs>
          <w:tab w:val="right" w:pos="7937"/>
        </w:tabs>
        <w:spacing w:after="0" w:line="480" w:lineRule="auto"/>
        <w:ind w:left="709"/>
        <w:jc w:val="both"/>
      </w:pPr>
      <w:r>
        <w:t>Less tolerance</w:t>
      </w:r>
    </w:p>
    <w:p w14:paraId="556E6862" w14:textId="1431E6B0" w:rsidR="00B55F81" w:rsidRDefault="00B55F81" w:rsidP="0066354E">
      <w:pPr>
        <w:tabs>
          <w:tab w:val="right" w:pos="7937"/>
        </w:tabs>
        <w:spacing w:after="0" w:line="480" w:lineRule="auto"/>
        <w:ind w:left="349"/>
        <w:jc w:val="both"/>
      </w:pPr>
      <w:r w:rsidRPr="007D1344">
        <w:t xml:space="preserve">Poor communication may result in a </w:t>
      </w:r>
      <w:r>
        <w:t>cause lack of tolerance</w:t>
      </w:r>
      <w:r w:rsidRPr="007D1344">
        <w:t>. Collaboration and communication are required to reduce this dishonest mentality</w:t>
      </w:r>
      <w:r>
        <w:t xml:space="preserve">. </w:t>
      </w:r>
    </w:p>
    <w:p w14:paraId="07A75F3B" w14:textId="77777777" w:rsidR="00B55F81" w:rsidRDefault="00B55F81">
      <w:pPr>
        <w:pStyle w:val="ListParagraph"/>
        <w:numPr>
          <w:ilvl w:val="0"/>
          <w:numId w:val="28"/>
        </w:numPr>
        <w:spacing w:line="480" w:lineRule="auto"/>
        <w:ind w:left="993" w:hanging="566"/>
        <w:jc w:val="both"/>
        <w:rPr>
          <w:color w:val="000000"/>
        </w:rPr>
      </w:pPr>
      <w:r>
        <w:rPr>
          <w:color w:val="000000"/>
        </w:rPr>
        <w:t>The s</w:t>
      </w:r>
      <w:r w:rsidRPr="00A12C07">
        <w:rPr>
          <w:color w:val="000000"/>
        </w:rPr>
        <w:t>tudents interrupt someone's speech while still speaking and speak directly</w:t>
      </w:r>
    </w:p>
    <w:p w14:paraId="1A3F077B" w14:textId="41263429" w:rsidR="00B55F81" w:rsidRPr="00784FC2" w:rsidRDefault="00B55F81">
      <w:pPr>
        <w:pStyle w:val="ListParagraph"/>
        <w:numPr>
          <w:ilvl w:val="0"/>
          <w:numId w:val="28"/>
        </w:numPr>
        <w:spacing w:line="480" w:lineRule="auto"/>
        <w:ind w:left="993" w:hanging="566"/>
        <w:jc w:val="both"/>
        <w:rPr>
          <w:color w:val="000000"/>
        </w:rPr>
      </w:pPr>
      <w:r>
        <w:rPr>
          <w:color w:val="000000"/>
        </w:rPr>
        <w:t>The students commit d</w:t>
      </w:r>
      <w:r w:rsidRPr="000D4C59">
        <w:rPr>
          <w:color w:val="000000"/>
        </w:rPr>
        <w:t xml:space="preserve">iscrimination and other human rights breaches </w:t>
      </w:r>
      <w:r>
        <w:rPr>
          <w:color w:val="000000"/>
        </w:rPr>
        <w:t xml:space="preserve">that </w:t>
      </w:r>
      <w:r w:rsidRPr="000D4C59">
        <w:rPr>
          <w:color w:val="000000"/>
        </w:rPr>
        <w:t>come from prejudice or intolerance for particular races, nationalities, or faiths.</w:t>
      </w:r>
    </w:p>
    <w:p w14:paraId="6058486F" w14:textId="77777777" w:rsidR="0066354E" w:rsidRPr="0066354E" w:rsidRDefault="00B55F81">
      <w:pPr>
        <w:pStyle w:val="ListParagraph"/>
        <w:numPr>
          <w:ilvl w:val="0"/>
          <w:numId w:val="20"/>
        </w:numPr>
        <w:tabs>
          <w:tab w:val="right" w:pos="7937"/>
        </w:tabs>
        <w:spacing w:after="0" w:line="480" w:lineRule="auto"/>
        <w:jc w:val="both"/>
        <w:rPr>
          <w:color w:val="000000"/>
        </w:rPr>
      </w:pPr>
      <w:r>
        <w:rPr>
          <w:b/>
          <w:bCs/>
          <w:color w:val="000000"/>
        </w:rPr>
        <w:t>Theoretical Framework</w:t>
      </w:r>
    </w:p>
    <w:p w14:paraId="4A3F355F" w14:textId="77777777" w:rsidR="00C6458E" w:rsidRDefault="00B55F81" w:rsidP="00C6458E">
      <w:pPr>
        <w:spacing w:after="0" w:line="480" w:lineRule="auto"/>
        <w:ind w:left="357" w:firstLine="777"/>
        <w:jc w:val="both"/>
        <w:rPr>
          <w:color w:val="000000"/>
        </w:rPr>
      </w:pPr>
      <w:r w:rsidRPr="0066354E">
        <w:rPr>
          <w:color w:val="000000"/>
        </w:rPr>
        <w:t xml:space="preserve">The researcher will use some theories to find the result of the first and the second research </w:t>
      </w:r>
      <w:r w:rsidR="009A0ADE" w:rsidRPr="0066354E">
        <w:rPr>
          <w:color w:val="000000"/>
        </w:rPr>
        <w:t>questions</w:t>
      </w:r>
      <w:r w:rsidRPr="0066354E">
        <w:rPr>
          <w:color w:val="000000"/>
        </w:rPr>
        <w:t xml:space="preserve">. The first theory is about pronunciation. The researcher will use this theory because this study discusses the sounds that </w:t>
      </w:r>
      <w:r w:rsidR="009A0ADE" w:rsidRPr="0066354E">
        <w:rPr>
          <w:color w:val="000000"/>
        </w:rPr>
        <w:t>become</w:t>
      </w:r>
      <w:r w:rsidRPr="0066354E">
        <w:rPr>
          <w:color w:val="000000"/>
        </w:rPr>
        <w:t xml:space="preserve"> pronounced. This theory is related to phonology because it studies </w:t>
      </w:r>
      <w:r w:rsidRPr="0066354E">
        <w:rPr>
          <w:color w:val="000000"/>
        </w:rPr>
        <w:lastRenderedPageBreak/>
        <w:t xml:space="preserve">spoken words and the correct sound. This theory is also helpful for the researcher to understand features of pronunciation and the division from every feature. The features of pronunciation are supra-segmental and segmental features. From two features above, the researcher will use the segmental feature also known as speech sound. </w:t>
      </w:r>
    </w:p>
    <w:p w14:paraId="499C5948" w14:textId="77777777" w:rsidR="00C6458E" w:rsidRDefault="00B55F81" w:rsidP="00C6458E">
      <w:pPr>
        <w:spacing w:after="0" w:line="480" w:lineRule="auto"/>
        <w:ind w:left="357" w:firstLine="777"/>
        <w:jc w:val="both"/>
        <w:rPr>
          <w:color w:val="000000"/>
        </w:rPr>
      </w:pPr>
      <w:r w:rsidRPr="0066354E">
        <w:rPr>
          <w:color w:val="000000"/>
        </w:rPr>
        <w:t>The next theory is about types of vowels</w:t>
      </w:r>
      <w:r w:rsidR="0054475B" w:rsidRPr="0066354E">
        <w:rPr>
          <w:color w:val="000000"/>
        </w:rPr>
        <w:t>, including diphthongs. This theory</w:t>
      </w:r>
      <w:r w:rsidR="009A7924" w:rsidRPr="0066354E">
        <w:rPr>
          <w:color w:val="000000"/>
        </w:rPr>
        <w:t xml:space="preserve"> will be used </w:t>
      </w:r>
      <w:r w:rsidR="0054475B" w:rsidRPr="0066354E">
        <w:rPr>
          <w:color w:val="000000"/>
        </w:rPr>
        <w:t>to design the test consisting of diphthongs in three positions. The researcher limit</w:t>
      </w:r>
      <w:r w:rsidR="009A7924" w:rsidRPr="0066354E">
        <w:rPr>
          <w:color w:val="000000"/>
        </w:rPr>
        <w:t xml:space="preserve">s </w:t>
      </w:r>
      <w:r w:rsidR="0054475B" w:rsidRPr="0066354E">
        <w:rPr>
          <w:color w:val="000000"/>
        </w:rPr>
        <w:t xml:space="preserve">the study, especially in diphthongs. </w:t>
      </w:r>
    </w:p>
    <w:p w14:paraId="3E8F8CE8" w14:textId="77777777" w:rsidR="00C6458E" w:rsidRDefault="00B55F81" w:rsidP="00C6458E">
      <w:pPr>
        <w:spacing w:after="0" w:line="480" w:lineRule="auto"/>
        <w:ind w:left="357" w:firstLine="777"/>
        <w:jc w:val="both"/>
        <w:rPr>
          <w:color w:val="000000"/>
        </w:rPr>
      </w:pPr>
      <w:r w:rsidRPr="0066354E">
        <w:rPr>
          <w:color w:val="000000"/>
        </w:rPr>
        <w:t xml:space="preserve">The other theory is about </w:t>
      </w:r>
      <w:r w:rsidR="0054475B" w:rsidRPr="0066354E">
        <w:rPr>
          <w:color w:val="000000"/>
        </w:rPr>
        <w:t>the phonological error and difficulty in pronouncing English diphthongs</w:t>
      </w:r>
      <w:r w:rsidRPr="0066354E">
        <w:rPr>
          <w:color w:val="000000"/>
        </w:rPr>
        <w:t xml:space="preserve">. The researcher needs to use this theory to know the </w:t>
      </w:r>
      <w:r w:rsidR="009A7924" w:rsidRPr="0066354E">
        <w:rPr>
          <w:color w:val="000000"/>
        </w:rPr>
        <w:t>factors affecting the errors</w:t>
      </w:r>
      <w:r w:rsidRPr="0066354E">
        <w:rPr>
          <w:color w:val="000000"/>
        </w:rPr>
        <w:t xml:space="preserve"> made by the students</w:t>
      </w:r>
      <w:r w:rsidR="0054475B" w:rsidRPr="0066354E">
        <w:rPr>
          <w:color w:val="000000"/>
        </w:rPr>
        <w:t xml:space="preserve">. </w:t>
      </w:r>
      <w:r w:rsidRPr="0066354E">
        <w:rPr>
          <w:color w:val="000000"/>
        </w:rPr>
        <w:t>The theory will help the researcher analyze the data to answer research question</w:t>
      </w:r>
      <w:r w:rsidR="009A0ADE" w:rsidRPr="0066354E">
        <w:rPr>
          <w:color w:val="000000"/>
        </w:rPr>
        <w:t>s</w:t>
      </w:r>
      <w:r w:rsidRPr="0066354E">
        <w:rPr>
          <w:color w:val="000000"/>
        </w:rPr>
        <w:t xml:space="preserve"> number one and two by using oral tests to see the </w:t>
      </w:r>
      <w:r w:rsidR="009A0ADE" w:rsidRPr="0066354E">
        <w:rPr>
          <w:color w:val="000000"/>
        </w:rPr>
        <w:t>errors</w:t>
      </w:r>
      <w:r w:rsidRPr="0066354E">
        <w:rPr>
          <w:color w:val="000000"/>
        </w:rPr>
        <w:t xml:space="preserve"> in pronunciation made by the students.</w:t>
      </w:r>
    </w:p>
    <w:p w14:paraId="5E9D3962" w14:textId="696764B6" w:rsidR="00B55F81" w:rsidRPr="0066354E" w:rsidRDefault="00B55F81" w:rsidP="00C6458E">
      <w:pPr>
        <w:spacing w:after="0" w:line="480" w:lineRule="auto"/>
        <w:ind w:left="357" w:firstLine="777"/>
        <w:jc w:val="both"/>
        <w:rPr>
          <w:color w:val="000000"/>
        </w:rPr>
      </w:pPr>
      <w:r w:rsidRPr="0066354E">
        <w:rPr>
          <w:color w:val="000000"/>
        </w:rPr>
        <w:t xml:space="preserve">The last theory is about factors of students’ difficulties in pronouncing English diphthongs. This theory is significant because the theory will be used to answer the question number three. From the answer, the researcher will obtain further information about the researcher design by using questionnaire test to obtain the frequency. From counting the frequencies, the researcher </w:t>
      </w:r>
      <w:r w:rsidR="009A0ADE" w:rsidRPr="0066354E">
        <w:rPr>
          <w:color w:val="000000"/>
        </w:rPr>
        <w:t xml:space="preserve">can </w:t>
      </w:r>
      <w:r w:rsidR="00E23DA3" w:rsidRPr="0066354E">
        <w:rPr>
          <w:color w:val="000000"/>
        </w:rPr>
        <w:t>see</w:t>
      </w:r>
      <w:r w:rsidR="009A0ADE" w:rsidRPr="0066354E">
        <w:rPr>
          <w:color w:val="000000"/>
        </w:rPr>
        <w:t xml:space="preserve"> </w:t>
      </w:r>
      <w:r w:rsidRPr="0066354E">
        <w:rPr>
          <w:color w:val="000000"/>
        </w:rPr>
        <w:t>the students’ difficulties in pronouncing English diphthongs.</w:t>
      </w:r>
      <w:bookmarkEnd w:id="12"/>
      <w:bookmarkEnd w:id="13"/>
    </w:p>
    <w:p w14:paraId="1B1F3294" w14:textId="77777777" w:rsidR="00251E48" w:rsidRDefault="00251E48" w:rsidP="00596B40">
      <w:pPr>
        <w:spacing w:line="480" w:lineRule="auto"/>
        <w:jc w:val="both"/>
        <w:rPr>
          <w:color w:val="000000"/>
        </w:rPr>
      </w:pPr>
    </w:p>
    <w:p w14:paraId="4135460A" w14:textId="77777777" w:rsidR="00BE5E19" w:rsidRDefault="00BE5E19" w:rsidP="00596B40">
      <w:pPr>
        <w:spacing w:line="480" w:lineRule="auto"/>
        <w:jc w:val="both"/>
        <w:rPr>
          <w:color w:val="000000"/>
        </w:rPr>
      </w:pPr>
    </w:p>
    <w:p w14:paraId="747E20E1" w14:textId="77777777" w:rsidR="00184999" w:rsidRPr="00596B40" w:rsidRDefault="00184999" w:rsidP="00596B40">
      <w:pPr>
        <w:spacing w:line="480" w:lineRule="auto"/>
        <w:jc w:val="both"/>
        <w:rPr>
          <w:color w:val="000000"/>
        </w:rPr>
      </w:pPr>
    </w:p>
    <w:p w14:paraId="608D419B" w14:textId="77777777" w:rsidR="00B55F81" w:rsidRDefault="00B55F81" w:rsidP="0066354E">
      <w:pPr>
        <w:spacing w:after="0" w:line="480" w:lineRule="auto"/>
        <w:jc w:val="center"/>
        <w:rPr>
          <w:b/>
        </w:rPr>
      </w:pPr>
      <w:bookmarkStart w:id="24" w:name="_Hlk144966763"/>
      <w:bookmarkStart w:id="25" w:name="_Hlk145452179"/>
      <w:bookmarkEnd w:id="14"/>
      <w:bookmarkEnd w:id="15"/>
      <w:bookmarkEnd w:id="16"/>
      <w:bookmarkEnd w:id="17"/>
      <w:r w:rsidRPr="00FD7BE4">
        <w:rPr>
          <w:b/>
        </w:rPr>
        <w:lastRenderedPageBreak/>
        <w:t>CHAPTER II</w:t>
      </w:r>
      <w:r>
        <w:rPr>
          <w:b/>
        </w:rPr>
        <w:t>I</w:t>
      </w:r>
    </w:p>
    <w:p w14:paraId="261AB246" w14:textId="77777777" w:rsidR="00B55F81" w:rsidRPr="00FD7BE4" w:rsidRDefault="00B55F81" w:rsidP="0066354E">
      <w:pPr>
        <w:spacing w:after="0" w:line="480" w:lineRule="auto"/>
        <w:jc w:val="center"/>
        <w:rPr>
          <w:b/>
        </w:rPr>
      </w:pPr>
      <w:r>
        <w:rPr>
          <w:b/>
        </w:rPr>
        <w:t>METHOD OF RESEARCH</w:t>
      </w:r>
    </w:p>
    <w:p w14:paraId="6935EE89" w14:textId="77777777" w:rsidR="00B55F81" w:rsidRPr="0066354E" w:rsidRDefault="00B55F81">
      <w:pPr>
        <w:pStyle w:val="ListParagraph"/>
        <w:numPr>
          <w:ilvl w:val="0"/>
          <w:numId w:val="31"/>
        </w:numPr>
        <w:spacing w:after="0" w:line="480" w:lineRule="auto"/>
        <w:jc w:val="both"/>
      </w:pPr>
      <w:r w:rsidRPr="00076C55">
        <w:rPr>
          <w:b/>
          <w:bCs/>
        </w:rPr>
        <w:t>Research Design</w:t>
      </w:r>
    </w:p>
    <w:p w14:paraId="0CAAEE33" w14:textId="351627FA" w:rsidR="0066354E" w:rsidRPr="0066354E" w:rsidRDefault="0066354E" w:rsidP="00C6458E">
      <w:pPr>
        <w:spacing w:after="0" w:line="480" w:lineRule="auto"/>
        <w:ind w:left="357" w:firstLine="777"/>
        <w:jc w:val="both"/>
      </w:pPr>
      <w:r>
        <w:t>The researcher use</w:t>
      </w:r>
      <w:r w:rsidR="00392F34">
        <w:t>d</w:t>
      </w:r>
      <w:r>
        <w:t xml:space="preserve"> a </w:t>
      </w:r>
      <w:r w:rsidR="001F11B8">
        <w:t xml:space="preserve">quantitative </w:t>
      </w:r>
      <w:r>
        <w:t xml:space="preserve">descriptive method in this research. According to </w:t>
      </w:r>
      <w:proofErr w:type="spellStart"/>
      <w:r>
        <w:t>Apuke</w:t>
      </w:r>
      <w:proofErr w:type="spellEnd"/>
      <w:sdt>
        <w:sdtPr>
          <w:rPr>
            <w:color w:val="000000"/>
          </w:rPr>
          <w:tag w:val="MENDELEY_CITATION_v3_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"/>
          <w:id w:val="855469976"/>
          <w:placeholder>
            <w:docPart w:val="CD85E3446E954325BF59718491B8CA69"/>
          </w:placeholder>
        </w:sdtPr>
        <w:sdtContent>
          <w:r w:rsidR="00F34130">
            <w:rPr>
              <w:color w:val="000000"/>
            </w:rPr>
            <w:t xml:space="preserve"> </w:t>
          </w:r>
          <w:r w:rsidR="00FB4BEA" w:rsidRPr="00FB4BEA">
            <w:rPr>
              <w:color w:val="000000"/>
            </w:rPr>
            <w:t>(2017)</w:t>
          </w:r>
        </w:sdtContent>
      </w:sdt>
      <w:r>
        <w:t>, a quantitative research method deals with quantifying and analyzing variables in order to get results. It involves the utilization and analysis of numerical data using specific statistical techniques to answer questions like who, how much, what, where, when, how many, how,</w:t>
      </w:r>
      <w:r w:rsidR="002146BD">
        <w:t xml:space="preserve"> </w:t>
      </w:r>
      <w:r>
        <w:t>and why. This method</w:t>
      </w:r>
      <w:r w:rsidR="00392F34">
        <w:t xml:space="preserve"> </w:t>
      </w:r>
      <w:r>
        <w:t xml:space="preserve">used to know </w:t>
      </w:r>
      <w:proofErr w:type="gramStart"/>
      <w:r w:rsidR="00392F34">
        <w:t>students</w:t>
      </w:r>
      <w:proofErr w:type="gramEnd"/>
      <w:r w:rsidR="00392F34">
        <w:t xml:space="preserve"> mistakes</w:t>
      </w:r>
      <w:r>
        <w:t xml:space="preserve"> in diphthongs uttered by the students at </w:t>
      </w:r>
      <w:proofErr w:type="spellStart"/>
      <w:r>
        <w:t>Tadulako</w:t>
      </w:r>
      <w:proofErr w:type="spellEnd"/>
      <w:r>
        <w:t xml:space="preserve"> University. In addition, the purpose of this research is to know and to analyze the problem of this research</w:t>
      </w:r>
      <w:r w:rsidR="00871BB7">
        <w:t xml:space="preserve"> and</w:t>
      </w:r>
      <w:r w:rsidRPr="008876E4">
        <w:t xml:space="preserve"> to obtain the research findings.</w:t>
      </w:r>
      <w:r>
        <w:t xml:space="preserve"> </w:t>
      </w:r>
    </w:p>
    <w:p w14:paraId="09FBC8EF" w14:textId="15D4AF19" w:rsidR="00B55F81" w:rsidRPr="00720839" w:rsidRDefault="00B55F81">
      <w:pPr>
        <w:pStyle w:val="ListParagraph"/>
        <w:numPr>
          <w:ilvl w:val="0"/>
          <w:numId w:val="31"/>
        </w:numPr>
        <w:spacing w:after="0" w:line="480" w:lineRule="auto"/>
        <w:jc w:val="both"/>
      </w:pPr>
      <w:r w:rsidRPr="0066354E">
        <w:rPr>
          <w:b/>
          <w:bCs/>
        </w:rPr>
        <w:t>Population and Sample</w:t>
      </w:r>
    </w:p>
    <w:p w14:paraId="27E7DDB4" w14:textId="77777777" w:rsidR="0066354E" w:rsidRPr="0066354E" w:rsidRDefault="00B55F81">
      <w:pPr>
        <w:pStyle w:val="ListParagraph"/>
        <w:numPr>
          <w:ilvl w:val="3"/>
          <w:numId w:val="21"/>
        </w:numPr>
        <w:spacing w:after="0" w:line="480" w:lineRule="auto"/>
        <w:ind w:left="990" w:hanging="630"/>
        <w:jc w:val="both"/>
        <w:rPr>
          <w:color w:val="000000"/>
        </w:rPr>
      </w:pPr>
      <w:r w:rsidRPr="00E80F56">
        <w:rPr>
          <w:b/>
          <w:bCs/>
          <w:color w:val="000000"/>
        </w:rPr>
        <w:t>Population</w:t>
      </w:r>
    </w:p>
    <w:p w14:paraId="6951DAD3" w14:textId="646BCEB6" w:rsidR="00245D77" w:rsidRDefault="00B55F81" w:rsidP="00C6458E">
      <w:pPr>
        <w:spacing w:after="0" w:line="480" w:lineRule="auto"/>
        <w:ind w:left="357" w:firstLine="777"/>
        <w:jc w:val="both"/>
        <w:rPr>
          <w:color w:val="000000"/>
        </w:rPr>
      </w:pPr>
      <w:r w:rsidRPr="0066354E">
        <w:rPr>
          <w:color w:val="000000"/>
        </w:rPr>
        <w:t xml:space="preserve">Population is referred to as the whole quantity of units from which samples are selected for research. Majid </w:t>
      </w:r>
      <w:sdt>
        <w:sdtPr>
          <w:rPr>
            <w:color w:val="000000"/>
          </w:rPr>
          <w:tag w:val="MENDELEY_CITATION_v3_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"/>
          <w:id w:val="-113831217"/>
          <w:placeholder>
            <w:docPart w:val="DefaultPlaceholder_-1854013440"/>
          </w:placeholder>
        </w:sdtPr>
        <w:sdtContent>
          <w:r w:rsidR="00FB4BEA" w:rsidRPr="00FB4BEA">
            <w:rPr>
              <w:color w:val="000000"/>
            </w:rPr>
            <w:t>(2018)</w:t>
          </w:r>
        </w:sdtContent>
      </w:sdt>
      <w:r w:rsidRPr="0066354E">
        <w:rPr>
          <w:color w:val="000000"/>
        </w:rPr>
        <w:t xml:space="preserve"> state</w:t>
      </w:r>
      <w:r w:rsidR="00245D77" w:rsidRPr="0066354E">
        <w:rPr>
          <w:color w:val="000000"/>
        </w:rPr>
        <w:t>s</w:t>
      </w:r>
      <w:r w:rsidRPr="0066354E">
        <w:rPr>
          <w:color w:val="000000"/>
        </w:rPr>
        <w:t xml:space="preserve"> that</w:t>
      </w:r>
      <w:r w:rsidR="00871BB7" w:rsidRPr="00871BB7">
        <w:rPr>
          <w:color w:val="000000"/>
        </w:rPr>
        <w:t xml:space="preserve"> population is an entire group of people who have some characteristics.</w:t>
      </w:r>
      <w:r w:rsidR="00871BB7">
        <w:rPr>
          <w:color w:val="000000"/>
        </w:rPr>
        <w:t xml:space="preserve"> P</w:t>
      </w:r>
      <w:r w:rsidRPr="0066354E">
        <w:rPr>
          <w:color w:val="000000"/>
        </w:rPr>
        <w:t xml:space="preserve">opulation of this research </w:t>
      </w:r>
      <w:r w:rsidR="00245D77" w:rsidRPr="0066354E">
        <w:rPr>
          <w:color w:val="000000"/>
        </w:rPr>
        <w:t>w</w:t>
      </w:r>
      <w:r w:rsidR="00392F34">
        <w:rPr>
          <w:color w:val="000000"/>
        </w:rPr>
        <w:t>as</w:t>
      </w:r>
      <w:r w:rsidR="00245D77" w:rsidRPr="0066354E">
        <w:rPr>
          <w:color w:val="000000"/>
        </w:rPr>
        <w:t xml:space="preserve"> the third </w:t>
      </w:r>
      <w:r w:rsidRPr="0066354E">
        <w:rPr>
          <w:color w:val="000000"/>
        </w:rPr>
        <w:t xml:space="preserve">semester of English Education Department of </w:t>
      </w:r>
      <w:proofErr w:type="spellStart"/>
      <w:r w:rsidRPr="0066354E">
        <w:rPr>
          <w:color w:val="000000"/>
        </w:rPr>
        <w:t>Tadulako</w:t>
      </w:r>
      <w:proofErr w:type="spellEnd"/>
      <w:r w:rsidRPr="0066354E">
        <w:rPr>
          <w:color w:val="000000"/>
        </w:rPr>
        <w:t xml:space="preserve"> University. There </w:t>
      </w:r>
      <w:r w:rsidR="00245D77" w:rsidRPr="0066354E">
        <w:rPr>
          <w:color w:val="000000"/>
        </w:rPr>
        <w:t>are</w:t>
      </w:r>
      <w:r w:rsidRPr="0066354E">
        <w:rPr>
          <w:color w:val="000000"/>
        </w:rPr>
        <w:t xml:space="preserve"> six</w:t>
      </w:r>
      <w:r w:rsidR="00245D77" w:rsidRPr="0066354E">
        <w:rPr>
          <w:color w:val="000000"/>
        </w:rPr>
        <w:t xml:space="preserve"> parallel</w:t>
      </w:r>
      <w:r w:rsidRPr="0066354E">
        <w:rPr>
          <w:color w:val="000000"/>
        </w:rPr>
        <w:t xml:space="preserve"> classes </w:t>
      </w:r>
      <w:r w:rsidR="00356A7E" w:rsidRPr="0066354E">
        <w:rPr>
          <w:color w:val="000000"/>
        </w:rPr>
        <w:t xml:space="preserve">and the total number of </w:t>
      </w:r>
      <w:r w:rsidR="00245D77" w:rsidRPr="0066354E">
        <w:rPr>
          <w:color w:val="000000"/>
        </w:rPr>
        <w:t xml:space="preserve">the </w:t>
      </w:r>
      <w:r w:rsidR="00356A7E" w:rsidRPr="0066354E">
        <w:rPr>
          <w:color w:val="000000"/>
        </w:rPr>
        <w:t>student is 2</w:t>
      </w:r>
      <w:r w:rsidR="00245D77" w:rsidRPr="0066354E">
        <w:rPr>
          <w:color w:val="000000"/>
        </w:rPr>
        <w:t>48</w:t>
      </w:r>
      <w:r w:rsidRPr="0066354E">
        <w:rPr>
          <w:color w:val="000000"/>
        </w:rPr>
        <w:t xml:space="preserve">. The </w:t>
      </w:r>
      <w:r w:rsidR="00245D77" w:rsidRPr="0066354E">
        <w:rPr>
          <w:color w:val="000000"/>
        </w:rPr>
        <w:t xml:space="preserve">population of </w:t>
      </w:r>
      <w:r w:rsidRPr="0066354E">
        <w:rPr>
          <w:color w:val="000000"/>
        </w:rPr>
        <w:t xml:space="preserve">six </w:t>
      </w:r>
      <w:r w:rsidR="00245D77" w:rsidRPr="0066354E">
        <w:rPr>
          <w:color w:val="000000"/>
        </w:rPr>
        <w:t xml:space="preserve">parallel </w:t>
      </w:r>
      <w:r w:rsidR="00356A7E" w:rsidRPr="0066354E">
        <w:rPr>
          <w:color w:val="000000"/>
        </w:rPr>
        <w:t>classes</w:t>
      </w:r>
      <w:r w:rsidRPr="0066354E">
        <w:rPr>
          <w:color w:val="000000"/>
        </w:rPr>
        <w:t xml:space="preserve"> can be seen as follows:</w:t>
      </w:r>
    </w:p>
    <w:p w14:paraId="503DEB06" w14:textId="77777777" w:rsidR="0066354E" w:rsidRDefault="0066354E" w:rsidP="0066354E">
      <w:pPr>
        <w:spacing w:after="0" w:line="480" w:lineRule="auto"/>
        <w:ind w:left="360"/>
        <w:jc w:val="both"/>
        <w:rPr>
          <w:color w:val="000000"/>
        </w:rPr>
      </w:pPr>
    </w:p>
    <w:p w14:paraId="0732A2C6" w14:textId="77777777" w:rsidR="0066354E" w:rsidRDefault="0066354E" w:rsidP="0066354E">
      <w:pPr>
        <w:spacing w:after="0" w:line="480" w:lineRule="auto"/>
        <w:ind w:left="360"/>
        <w:jc w:val="both"/>
        <w:rPr>
          <w:color w:val="000000"/>
        </w:rPr>
      </w:pPr>
    </w:p>
    <w:p w14:paraId="48827705" w14:textId="77777777" w:rsidR="0066354E" w:rsidRPr="0066354E" w:rsidRDefault="0066354E" w:rsidP="00B45D73">
      <w:pPr>
        <w:spacing w:after="0" w:line="480" w:lineRule="auto"/>
        <w:jc w:val="both"/>
        <w:rPr>
          <w:color w:val="000000"/>
        </w:rPr>
      </w:pPr>
    </w:p>
    <w:p w14:paraId="0E8C54B3" w14:textId="77777777" w:rsidR="00B55F81" w:rsidRPr="00E80F56" w:rsidRDefault="00B55F81" w:rsidP="00A828F5">
      <w:pPr>
        <w:pStyle w:val="ListParagraph"/>
        <w:spacing w:line="480" w:lineRule="auto"/>
        <w:ind w:left="990" w:firstLine="450"/>
        <w:jc w:val="center"/>
        <w:rPr>
          <w:b/>
          <w:bCs/>
          <w:color w:val="000000"/>
        </w:rPr>
      </w:pPr>
      <w:r w:rsidRPr="004E7583">
        <w:rPr>
          <w:b/>
          <w:bCs/>
          <w:color w:val="000000"/>
        </w:rPr>
        <w:lastRenderedPageBreak/>
        <w:t>Table 3.1</w:t>
      </w:r>
      <w:r>
        <w:rPr>
          <w:b/>
          <w:bCs/>
          <w:color w:val="000000"/>
        </w:rPr>
        <w:t>: The Population</w:t>
      </w:r>
    </w:p>
    <w:tbl>
      <w:tblPr>
        <w:tblStyle w:val="TableGrid"/>
        <w:tblW w:w="0" w:type="auto"/>
        <w:tblInd w:w="2450" w:type="dxa"/>
        <w:tblLook w:val="04A0" w:firstRow="1" w:lastRow="0" w:firstColumn="1" w:lastColumn="0" w:noHBand="0" w:noVBand="1"/>
      </w:tblPr>
      <w:tblGrid>
        <w:gridCol w:w="4632"/>
      </w:tblGrid>
      <w:tr w:rsidR="00B55F81" w14:paraId="091BC255" w14:textId="77777777" w:rsidTr="00A828F5">
        <w:tc>
          <w:tcPr>
            <w:tcW w:w="4632" w:type="dxa"/>
            <w:tcBorders>
              <w:left w:val="nil"/>
              <w:right w:val="nil"/>
            </w:tcBorders>
          </w:tcPr>
          <w:p w14:paraId="389A0E1A" w14:textId="77777777" w:rsidR="00B55F81" w:rsidRDefault="00B55F81" w:rsidP="00A828F5">
            <w:pPr>
              <w:pStyle w:val="ListParagraph"/>
              <w:spacing w:line="360" w:lineRule="auto"/>
              <w:ind w:left="0"/>
              <w:jc w:val="center"/>
              <w:rPr>
                <w:color w:val="000000"/>
              </w:rPr>
            </w:pPr>
            <w:r>
              <w:rPr>
                <w:color w:val="000000"/>
              </w:rPr>
              <w:t xml:space="preserve">    Class                          Population</w:t>
            </w:r>
          </w:p>
        </w:tc>
      </w:tr>
      <w:tr w:rsidR="00B55F81" w14:paraId="570C4DD9" w14:textId="77777777" w:rsidTr="00A828F5">
        <w:trPr>
          <w:trHeight w:val="2534"/>
        </w:trPr>
        <w:tc>
          <w:tcPr>
            <w:tcW w:w="4632" w:type="dxa"/>
            <w:tcBorders>
              <w:left w:val="nil"/>
              <w:bottom w:val="single" w:sz="4" w:space="0" w:color="auto"/>
              <w:right w:val="nil"/>
            </w:tcBorders>
          </w:tcPr>
          <w:p w14:paraId="08FAE3EA" w14:textId="31F963F1" w:rsidR="00B55F81" w:rsidRDefault="00B55F81" w:rsidP="0066354E">
            <w:pPr>
              <w:pStyle w:val="ListParagraph"/>
              <w:spacing w:line="360" w:lineRule="auto"/>
              <w:ind w:left="0"/>
              <w:jc w:val="center"/>
              <w:rPr>
                <w:color w:val="000000"/>
              </w:rPr>
            </w:pPr>
            <w:r>
              <w:rPr>
                <w:color w:val="000000"/>
              </w:rPr>
              <w:t>A                                    4</w:t>
            </w:r>
            <w:r w:rsidR="00245D77">
              <w:rPr>
                <w:color w:val="000000"/>
              </w:rPr>
              <w:t>2</w:t>
            </w:r>
          </w:p>
          <w:p w14:paraId="1C0641DB" w14:textId="796C78E0" w:rsidR="00B55F81" w:rsidRDefault="00B55F81" w:rsidP="0066354E">
            <w:pPr>
              <w:pStyle w:val="ListParagraph"/>
              <w:spacing w:line="360" w:lineRule="auto"/>
              <w:ind w:left="0"/>
              <w:jc w:val="center"/>
              <w:rPr>
                <w:color w:val="000000"/>
              </w:rPr>
            </w:pPr>
            <w:r>
              <w:rPr>
                <w:color w:val="000000"/>
              </w:rPr>
              <w:t>B                                    4</w:t>
            </w:r>
            <w:r w:rsidR="00245D77">
              <w:rPr>
                <w:color w:val="000000"/>
              </w:rPr>
              <w:t>2</w:t>
            </w:r>
          </w:p>
          <w:p w14:paraId="37192ABA" w14:textId="55E5F511" w:rsidR="00B55F81" w:rsidRDefault="00B55F81" w:rsidP="0066354E">
            <w:pPr>
              <w:pStyle w:val="ListParagraph"/>
              <w:spacing w:line="360" w:lineRule="auto"/>
              <w:ind w:left="0"/>
              <w:jc w:val="center"/>
              <w:rPr>
                <w:color w:val="000000"/>
              </w:rPr>
            </w:pPr>
            <w:r>
              <w:rPr>
                <w:color w:val="000000"/>
              </w:rPr>
              <w:t>C                                    4</w:t>
            </w:r>
            <w:r w:rsidR="00245D77">
              <w:rPr>
                <w:color w:val="000000"/>
              </w:rPr>
              <w:t>1</w:t>
            </w:r>
          </w:p>
          <w:p w14:paraId="5B88F5F0" w14:textId="3AC1FB6E" w:rsidR="00B55F81" w:rsidRDefault="00B55F81" w:rsidP="0066354E">
            <w:pPr>
              <w:pStyle w:val="ListParagraph"/>
              <w:spacing w:line="360" w:lineRule="auto"/>
              <w:ind w:left="0"/>
              <w:jc w:val="center"/>
              <w:rPr>
                <w:color w:val="000000"/>
              </w:rPr>
            </w:pPr>
            <w:r>
              <w:rPr>
                <w:color w:val="000000"/>
              </w:rPr>
              <w:t>D                                   4</w:t>
            </w:r>
            <w:r w:rsidR="00245D77">
              <w:rPr>
                <w:color w:val="000000"/>
              </w:rPr>
              <w:t>1</w:t>
            </w:r>
          </w:p>
          <w:p w14:paraId="304FE642" w14:textId="6993663C" w:rsidR="00B55F81" w:rsidRDefault="00B55F81" w:rsidP="0066354E">
            <w:pPr>
              <w:pStyle w:val="ListParagraph"/>
              <w:spacing w:line="360" w:lineRule="auto"/>
              <w:ind w:left="0"/>
              <w:jc w:val="center"/>
              <w:rPr>
                <w:color w:val="000000"/>
              </w:rPr>
            </w:pPr>
            <w:r>
              <w:rPr>
                <w:color w:val="000000"/>
              </w:rPr>
              <w:t>E                                    4</w:t>
            </w:r>
            <w:r w:rsidR="00245D77">
              <w:rPr>
                <w:color w:val="000000"/>
              </w:rPr>
              <w:t>1</w:t>
            </w:r>
          </w:p>
          <w:p w14:paraId="0441454D" w14:textId="74E96DCB" w:rsidR="00B55F81" w:rsidRDefault="00B55F81" w:rsidP="0066354E">
            <w:pPr>
              <w:pStyle w:val="ListParagraph"/>
              <w:spacing w:line="360" w:lineRule="auto"/>
              <w:ind w:left="0"/>
              <w:jc w:val="center"/>
              <w:rPr>
                <w:color w:val="000000"/>
              </w:rPr>
            </w:pPr>
            <w:r>
              <w:rPr>
                <w:color w:val="000000"/>
              </w:rPr>
              <w:t xml:space="preserve">F                                    </w:t>
            </w:r>
            <w:r w:rsidR="00245D77">
              <w:rPr>
                <w:color w:val="000000"/>
              </w:rPr>
              <w:t>41</w:t>
            </w:r>
          </w:p>
        </w:tc>
      </w:tr>
      <w:tr w:rsidR="00B55F81" w14:paraId="1902BD0B" w14:textId="77777777" w:rsidTr="00A828F5">
        <w:tc>
          <w:tcPr>
            <w:tcW w:w="4632" w:type="dxa"/>
            <w:tcBorders>
              <w:top w:val="single" w:sz="4" w:space="0" w:color="auto"/>
              <w:left w:val="nil"/>
              <w:bottom w:val="single" w:sz="4" w:space="0" w:color="auto"/>
              <w:right w:val="nil"/>
            </w:tcBorders>
          </w:tcPr>
          <w:p w14:paraId="0E13647D" w14:textId="2CAA4B6E" w:rsidR="00B55F81" w:rsidRDefault="00B55F81" w:rsidP="0066354E">
            <w:pPr>
              <w:pStyle w:val="ListParagraph"/>
              <w:spacing w:before="240" w:line="360" w:lineRule="auto"/>
              <w:ind w:left="0"/>
              <w:jc w:val="center"/>
              <w:rPr>
                <w:color w:val="000000"/>
              </w:rPr>
            </w:pPr>
            <w:r>
              <w:rPr>
                <w:color w:val="000000"/>
              </w:rPr>
              <w:t>Total                                2</w:t>
            </w:r>
            <w:r w:rsidR="00245D77">
              <w:rPr>
                <w:color w:val="000000"/>
              </w:rPr>
              <w:t>48</w:t>
            </w:r>
          </w:p>
        </w:tc>
      </w:tr>
    </w:tbl>
    <w:p w14:paraId="4731A7FE" w14:textId="77777777" w:rsidR="0066354E" w:rsidRDefault="00B55F81">
      <w:pPr>
        <w:pStyle w:val="ListParagraph"/>
        <w:numPr>
          <w:ilvl w:val="3"/>
          <w:numId w:val="21"/>
        </w:numPr>
        <w:spacing w:after="0" w:line="480" w:lineRule="auto"/>
        <w:ind w:left="990" w:hanging="630"/>
        <w:jc w:val="both"/>
        <w:rPr>
          <w:b/>
          <w:bCs/>
          <w:color w:val="000000"/>
        </w:rPr>
      </w:pPr>
      <w:r w:rsidRPr="00E80F56">
        <w:rPr>
          <w:b/>
          <w:bCs/>
          <w:color w:val="000000"/>
        </w:rPr>
        <w:t xml:space="preserve">Sample </w:t>
      </w:r>
    </w:p>
    <w:p w14:paraId="79ABABC3" w14:textId="65EAA554" w:rsidR="00B55F81" w:rsidRPr="0066354E" w:rsidRDefault="00B55F81" w:rsidP="00C6458E">
      <w:pPr>
        <w:spacing w:after="0" w:line="480" w:lineRule="auto"/>
        <w:ind w:left="357" w:firstLine="777"/>
        <w:jc w:val="both"/>
        <w:rPr>
          <w:b/>
          <w:bCs/>
          <w:color w:val="000000"/>
        </w:rPr>
      </w:pPr>
      <w:r w:rsidRPr="0066354E">
        <w:rPr>
          <w:color w:val="000000"/>
        </w:rPr>
        <w:t xml:space="preserve">A sample is a simplified version of a larger population that is easier to manage. According to </w:t>
      </w:r>
      <w:proofErr w:type="spellStart"/>
      <w:r w:rsidRPr="0066354E">
        <w:rPr>
          <w:color w:val="000000"/>
        </w:rPr>
        <w:t>Etikan</w:t>
      </w:r>
      <w:proofErr w:type="spellEnd"/>
      <w:r w:rsidRPr="0066354E">
        <w:rPr>
          <w:color w:val="000000"/>
        </w:rPr>
        <w:t xml:space="preserve"> </w:t>
      </w:r>
      <w:sdt>
        <w:sdtPr>
          <w:rPr>
            <w:color w:val="000000"/>
          </w:rPr>
          <w:tag w:val="MENDELEY_CITATION_v3_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"/>
          <w:id w:val="1913196288"/>
          <w:placeholder>
            <w:docPart w:val="E300CDB81B614B019D4EC957ECB1B0FC"/>
          </w:placeholder>
        </w:sdtPr>
        <w:sdtContent>
          <w:r w:rsidR="00FB4BEA" w:rsidRPr="00FB4BEA">
            <w:rPr>
              <w:color w:val="000000"/>
            </w:rPr>
            <w:t>(2016)</w:t>
          </w:r>
        </w:sdtContent>
      </w:sdt>
      <w:r w:rsidR="00871BB7">
        <w:rPr>
          <w:color w:val="000000"/>
        </w:rPr>
        <w:t xml:space="preserve">, </w:t>
      </w:r>
      <w:r>
        <w:t xml:space="preserve">sample is a portion of a population. The researcher </w:t>
      </w:r>
      <w:r w:rsidRPr="0066354E">
        <w:rPr>
          <w:color w:val="000000"/>
        </w:rPr>
        <w:t>use</w:t>
      </w:r>
      <w:r w:rsidR="00392F34">
        <w:rPr>
          <w:color w:val="000000"/>
        </w:rPr>
        <w:t>d</w:t>
      </w:r>
      <w:r w:rsidRPr="0066354E">
        <w:rPr>
          <w:color w:val="000000"/>
        </w:rPr>
        <w:t xml:space="preserve"> </w:t>
      </w:r>
      <w:r w:rsidR="000B3AD5" w:rsidRPr="0066354E">
        <w:rPr>
          <w:color w:val="000000"/>
        </w:rPr>
        <w:t>purposive sampling to obtain the sample.</w:t>
      </w:r>
      <w:r w:rsidR="003E57B7">
        <w:rPr>
          <w:color w:val="000000"/>
        </w:rPr>
        <w:t xml:space="preserve"> The </w:t>
      </w:r>
      <w:r w:rsidR="00B10B3E" w:rsidRPr="0066354E">
        <w:rPr>
          <w:color w:val="000000"/>
        </w:rPr>
        <w:t>researcher t</w:t>
      </w:r>
      <w:r w:rsidR="00392F34">
        <w:rPr>
          <w:color w:val="000000"/>
        </w:rPr>
        <w:t>oo</w:t>
      </w:r>
      <w:r w:rsidR="00B10B3E" w:rsidRPr="0066354E">
        <w:rPr>
          <w:color w:val="000000"/>
        </w:rPr>
        <w:t xml:space="preserve">k only one class. </w:t>
      </w:r>
    </w:p>
    <w:p w14:paraId="157FD326" w14:textId="77777777" w:rsidR="003F3247" w:rsidRPr="003F3247" w:rsidRDefault="00B55F81">
      <w:pPr>
        <w:pStyle w:val="ListParagraph"/>
        <w:numPr>
          <w:ilvl w:val="0"/>
          <w:numId w:val="31"/>
        </w:numPr>
        <w:spacing w:after="0" w:line="480" w:lineRule="auto"/>
        <w:jc w:val="both"/>
        <w:rPr>
          <w:color w:val="000000"/>
        </w:rPr>
      </w:pPr>
      <w:r w:rsidRPr="007872D8">
        <w:rPr>
          <w:b/>
          <w:bCs/>
          <w:color w:val="000000"/>
        </w:rPr>
        <w:t xml:space="preserve">Technique of </w:t>
      </w:r>
      <w:r w:rsidR="008E7F3F">
        <w:rPr>
          <w:b/>
          <w:bCs/>
          <w:color w:val="000000"/>
        </w:rPr>
        <w:t>Selecting</w:t>
      </w:r>
      <w:r w:rsidRPr="007872D8">
        <w:rPr>
          <w:b/>
          <w:bCs/>
          <w:color w:val="000000"/>
        </w:rPr>
        <w:t xml:space="preserve"> Sample</w:t>
      </w:r>
    </w:p>
    <w:p w14:paraId="3AAE7378" w14:textId="41E852D4" w:rsidR="003F3247" w:rsidRDefault="003F3247" w:rsidP="001F11B8">
      <w:pPr>
        <w:spacing w:after="0" w:line="480" w:lineRule="auto"/>
        <w:ind w:left="360" w:firstLine="774"/>
        <w:jc w:val="both"/>
      </w:pPr>
      <w:r w:rsidRPr="003F3247">
        <w:rPr>
          <w:color w:val="000000"/>
        </w:rPr>
        <w:t xml:space="preserve">The technique of purposive sampling used in this research. As mentioned by </w:t>
      </w:r>
      <w:sdt>
        <w:sdtPr>
          <w:rPr>
            <w:color w:val="000000"/>
          </w:rPr>
          <w:tag w:val="MENDELEY_CITATION_v3_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"/>
          <w:id w:val="193207406"/>
          <w:placeholder>
            <w:docPart w:val="AAF36E3930B94E82A7A4C9349E640E73"/>
          </w:placeholder>
        </w:sdtPr>
        <w:sdtContent>
          <w:r w:rsidR="00FB4BEA" w:rsidRPr="00FB4BEA">
            <w:rPr>
              <w:rFonts w:eastAsia="Times New Roman"/>
              <w:color w:val="000000"/>
            </w:rPr>
            <w:t>Rai and Thapa (2004)</w:t>
          </w:r>
        </w:sdtContent>
      </w:sdt>
      <w:r w:rsidRPr="003F3247">
        <w:rPr>
          <w:color w:val="000000"/>
        </w:rPr>
        <w:t xml:space="preserve">, a collection of several non-probability sampling methods is referred to as purposeful sampling. </w:t>
      </w:r>
      <w:r>
        <w:t xml:space="preserve"> </w:t>
      </w:r>
      <w:r w:rsidRPr="001D2D88">
        <w:t>Choosing a sample based on particular criteria is known as purposeful sampling</w:t>
      </w:r>
      <w:r>
        <w:t>,</w:t>
      </w:r>
      <w:r w:rsidRPr="001D2D88">
        <w:t xml:space="preserve"> </w:t>
      </w:r>
      <w:r>
        <w:t>w</w:t>
      </w:r>
      <w:r w:rsidRPr="001D2D88">
        <w:t>hen the sample's target contains specific characteristics, planned sampling will be carried out.</w:t>
      </w:r>
      <w:r>
        <w:t xml:space="preserve"> The reason why the researcher t</w:t>
      </w:r>
      <w:r w:rsidR="00392F34">
        <w:t>oo</w:t>
      </w:r>
      <w:r>
        <w:t xml:space="preserve">k samples by using purposive technique </w:t>
      </w:r>
      <w:r w:rsidR="001F11B8">
        <w:t xml:space="preserve">is </w:t>
      </w:r>
      <w:r>
        <w:t xml:space="preserve">because </w:t>
      </w:r>
      <w:r w:rsidR="001F11B8">
        <w:t>the</w:t>
      </w:r>
      <w:r>
        <w:t xml:space="preserve"> </w:t>
      </w:r>
      <w:r w:rsidR="001F11B8">
        <w:t xml:space="preserve">students have passed the pronunciation course and while they are taking phonology course. </w:t>
      </w:r>
      <w:r>
        <w:t xml:space="preserve">The researcher </w:t>
      </w:r>
      <w:r w:rsidR="00392F34">
        <w:t>chose</w:t>
      </w:r>
      <w:r>
        <w:t xml:space="preserve"> class </w:t>
      </w:r>
      <w:r w:rsidR="00E73D42">
        <w:t>B</w:t>
      </w:r>
      <w:r>
        <w:t xml:space="preserve"> because the researcher wants to see </w:t>
      </w:r>
      <w:r w:rsidR="001F11B8">
        <w:t xml:space="preserve">students’ pronunciation after learning the pronunciation course. </w:t>
      </w:r>
      <w:r>
        <w:t xml:space="preserve"> </w:t>
      </w:r>
    </w:p>
    <w:p w14:paraId="09B88308" w14:textId="77777777" w:rsidR="00392F34" w:rsidRPr="001F11B8" w:rsidRDefault="00392F34" w:rsidP="001F11B8">
      <w:pPr>
        <w:spacing w:after="0" w:line="480" w:lineRule="auto"/>
        <w:ind w:left="360" w:firstLine="774"/>
        <w:jc w:val="both"/>
        <w:rPr>
          <w:color w:val="000000"/>
        </w:rPr>
      </w:pPr>
    </w:p>
    <w:p w14:paraId="09DD89FF" w14:textId="77777777" w:rsidR="0066354E" w:rsidRPr="003F3247" w:rsidRDefault="00B55F81">
      <w:pPr>
        <w:pStyle w:val="ListParagraph"/>
        <w:numPr>
          <w:ilvl w:val="0"/>
          <w:numId w:val="31"/>
        </w:numPr>
        <w:spacing w:after="0" w:line="480" w:lineRule="auto"/>
        <w:jc w:val="both"/>
        <w:rPr>
          <w:color w:val="000000"/>
        </w:rPr>
      </w:pPr>
      <w:r w:rsidRPr="003F3247">
        <w:rPr>
          <w:b/>
          <w:bCs/>
        </w:rPr>
        <w:lastRenderedPageBreak/>
        <w:t>Research Instrument</w:t>
      </w:r>
    </w:p>
    <w:p w14:paraId="63791488" w14:textId="2B2CB894" w:rsidR="00B55F81" w:rsidRPr="0066354E" w:rsidRDefault="00B55F81" w:rsidP="00C6458E">
      <w:pPr>
        <w:spacing w:after="0" w:line="480" w:lineRule="auto"/>
        <w:ind w:left="401" w:firstLine="733"/>
        <w:jc w:val="both"/>
        <w:rPr>
          <w:b/>
          <w:bCs/>
        </w:rPr>
      </w:pPr>
      <w:r>
        <w:t>The instrument</w:t>
      </w:r>
      <w:r w:rsidR="00A176AB">
        <w:t xml:space="preserve">s </w:t>
      </w:r>
      <w:r>
        <w:t>use</w:t>
      </w:r>
      <w:r w:rsidR="004C430E">
        <w:t>d</w:t>
      </w:r>
      <w:r>
        <w:t xml:space="preserve"> in this research</w:t>
      </w:r>
      <w:r w:rsidR="004C430E">
        <w:t>, are</w:t>
      </w:r>
      <w:r>
        <w:t xml:space="preserve"> oral test and questionnaire. The first instrument is oral test. The oral test consists of </w:t>
      </w:r>
      <w:r w:rsidR="00A176AB">
        <w:t>23</w:t>
      </w:r>
      <w:r>
        <w:t xml:space="preserve"> words. </w:t>
      </w:r>
      <w:r w:rsidRPr="006E6D88">
        <w:t xml:space="preserve">The students </w:t>
      </w:r>
      <w:r w:rsidR="00075263">
        <w:t xml:space="preserve">did </w:t>
      </w:r>
      <w:r w:rsidRPr="006E6D88">
        <w:t xml:space="preserve">the </w:t>
      </w:r>
      <w:r>
        <w:t xml:space="preserve">oral </w:t>
      </w:r>
      <w:r w:rsidRPr="006E6D88">
        <w:t xml:space="preserve">test according to the instructions </w:t>
      </w:r>
      <w:r w:rsidR="00A176AB">
        <w:t>from</w:t>
      </w:r>
      <w:r w:rsidRPr="006E6D88">
        <w:t xml:space="preserve"> the researcher.</w:t>
      </w:r>
      <w:r>
        <w:t xml:space="preserve"> The oral test used to answer the first and the second research questions. The second instrument is questionnaire. </w:t>
      </w:r>
      <w:r w:rsidRPr="006E6D88">
        <w:t xml:space="preserve">To collect </w:t>
      </w:r>
      <w:r w:rsidR="004C430E">
        <w:t xml:space="preserve">the </w:t>
      </w:r>
      <w:r w:rsidRPr="006E6D88">
        <w:t>data,</w:t>
      </w:r>
      <w:r w:rsidR="004C430E">
        <w:t xml:space="preserve"> </w:t>
      </w:r>
      <w:r w:rsidRPr="006E6D88">
        <w:t>the researcher use</w:t>
      </w:r>
      <w:r w:rsidR="00075263">
        <w:t>d</w:t>
      </w:r>
      <w:r w:rsidRPr="006E6D88">
        <w:t xml:space="preserve"> a Likert scale</w:t>
      </w:r>
      <w:r w:rsidR="004C430E">
        <w:t xml:space="preserve"> t</w:t>
      </w:r>
      <w:r w:rsidR="00A176AB">
        <w:t xml:space="preserve">o measure attitudes and opinions, and to see the frequency. </w:t>
      </w:r>
      <w:r>
        <w:t xml:space="preserve">According to Nemoto and Beglar </w:t>
      </w:r>
      <w:sdt>
        <w:sdtPr>
          <w:rPr>
            <w:color w:val="000000"/>
          </w:rPr>
          <w:tag w:val="MENDELEY_CITATION_v3_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"/>
          <w:id w:val="815844709"/>
          <w:placeholder>
            <w:docPart w:val="E300CDB81B614B019D4EC957ECB1B0FC"/>
          </w:placeholder>
        </w:sdtPr>
        <w:sdtContent>
          <w:r w:rsidR="00FB4BEA" w:rsidRPr="00FB4BEA">
            <w:rPr>
              <w:rFonts w:eastAsia="Times New Roman"/>
              <w:color w:val="000000"/>
            </w:rPr>
            <w:t>(2014)</w:t>
          </w:r>
        </w:sdtContent>
      </w:sdt>
      <w:r w:rsidR="00A176AB">
        <w:t xml:space="preserve">, </w:t>
      </w:r>
      <w:proofErr w:type="spellStart"/>
      <w:r>
        <w:t>l</w:t>
      </w:r>
      <w:r w:rsidRPr="007A506C">
        <w:t>ikert</w:t>
      </w:r>
      <w:proofErr w:type="spellEnd"/>
      <w:r w:rsidRPr="007A506C">
        <w:t xml:space="preserve"> scale is a psychometric tool that allows respondents to select from a variety of categories to express their ideas, attitudes, or feelings regarding a specific topic.</w:t>
      </w:r>
      <w:r>
        <w:t xml:space="preserve"> Therefore, </w:t>
      </w:r>
      <w:proofErr w:type="spellStart"/>
      <w:r>
        <w:t>likert</w:t>
      </w:r>
      <w:proofErr w:type="spellEnd"/>
      <w:r>
        <w:t xml:space="preserve"> scale is very important to collect the data </w:t>
      </w:r>
      <w:r w:rsidR="004C430E">
        <w:t>for</w:t>
      </w:r>
      <w:r>
        <w:t xml:space="preserve"> the third research question. </w:t>
      </w:r>
    </w:p>
    <w:p w14:paraId="67E7AC14" w14:textId="77777777" w:rsidR="0066354E" w:rsidRPr="0066354E" w:rsidRDefault="00B55F81">
      <w:pPr>
        <w:pStyle w:val="ListParagraph"/>
        <w:numPr>
          <w:ilvl w:val="0"/>
          <w:numId w:val="32"/>
        </w:numPr>
        <w:tabs>
          <w:tab w:val="left" w:pos="1440"/>
        </w:tabs>
        <w:spacing w:after="0" w:line="480" w:lineRule="auto"/>
        <w:ind w:left="709"/>
        <w:jc w:val="both"/>
      </w:pPr>
      <w:r w:rsidRPr="007A506C">
        <w:rPr>
          <w:b/>
          <w:bCs/>
        </w:rPr>
        <w:t>Technique of Collecting Data</w:t>
      </w:r>
    </w:p>
    <w:p w14:paraId="52DE5618" w14:textId="45AFAF5A" w:rsidR="00B55F81" w:rsidRDefault="00B55F81" w:rsidP="00C6458E">
      <w:pPr>
        <w:spacing w:after="0" w:line="480" w:lineRule="auto"/>
        <w:ind w:left="349" w:firstLine="785"/>
        <w:jc w:val="both"/>
      </w:pPr>
      <w:r w:rsidRPr="00282282">
        <w:t>The technique for collecting research data is known as data collection</w:t>
      </w:r>
      <w:r w:rsidR="00703D5B">
        <w:t xml:space="preserve">. </w:t>
      </w:r>
      <w:r>
        <w:t>To collect the data, the researcher use</w:t>
      </w:r>
      <w:r w:rsidR="00075263">
        <w:t>d</w:t>
      </w:r>
      <w:r>
        <w:t xml:space="preserve"> two steps. The first step </w:t>
      </w:r>
      <w:r w:rsidR="00075263">
        <w:t>was</w:t>
      </w:r>
      <w:r>
        <w:t xml:space="preserve"> oral test and the second </w:t>
      </w:r>
      <w:r w:rsidR="00075263">
        <w:t xml:space="preserve">was </w:t>
      </w:r>
      <w:r w:rsidR="001F11B8">
        <w:t xml:space="preserve">a </w:t>
      </w:r>
      <w:r>
        <w:t xml:space="preserve">questionnaire. </w:t>
      </w:r>
    </w:p>
    <w:p w14:paraId="53A19535" w14:textId="77777777" w:rsidR="0066354E" w:rsidRDefault="00B55F81">
      <w:pPr>
        <w:pStyle w:val="ListParagraph"/>
        <w:numPr>
          <w:ilvl w:val="0"/>
          <w:numId w:val="33"/>
        </w:numPr>
        <w:tabs>
          <w:tab w:val="left" w:pos="1134"/>
        </w:tabs>
        <w:spacing w:after="0" w:line="480" w:lineRule="auto"/>
        <w:ind w:left="851" w:hanging="424"/>
        <w:jc w:val="both"/>
        <w:rPr>
          <w:b/>
          <w:bCs/>
          <w:color w:val="000000"/>
        </w:rPr>
      </w:pPr>
      <w:r w:rsidRPr="00B009EA">
        <w:rPr>
          <w:b/>
          <w:bCs/>
          <w:color w:val="000000"/>
        </w:rPr>
        <w:t>Oral Test</w:t>
      </w:r>
    </w:p>
    <w:p w14:paraId="5232DEA4" w14:textId="5CA2271A" w:rsidR="0066354E" w:rsidRPr="003E57B7" w:rsidRDefault="004C430E" w:rsidP="00C6458E">
      <w:pPr>
        <w:spacing w:after="0" w:line="480" w:lineRule="auto"/>
        <w:ind w:left="427" w:firstLine="707"/>
        <w:jc w:val="both"/>
        <w:rPr>
          <w:color w:val="000000"/>
        </w:rPr>
      </w:pPr>
      <w:r w:rsidRPr="0066354E">
        <w:rPr>
          <w:color w:val="000000"/>
        </w:rPr>
        <w:t>Firstly, t</w:t>
      </w:r>
      <w:r w:rsidR="00B55F81" w:rsidRPr="0066354E">
        <w:rPr>
          <w:color w:val="000000"/>
        </w:rPr>
        <w:t>he researcher</w:t>
      </w:r>
      <w:r w:rsidR="00703D5B" w:rsidRPr="0066354E">
        <w:rPr>
          <w:color w:val="000000"/>
        </w:rPr>
        <w:t xml:space="preserve"> </w:t>
      </w:r>
      <w:r w:rsidR="00B55F81" w:rsidRPr="0066354E">
        <w:rPr>
          <w:color w:val="000000"/>
        </w:rPr>
        <w:t>explain</w:t>
      </w:r>
      <w:r w:rsidR="00075263">
        <w:rPr>
          <w:color w:val="000000"/>
        </w:rPr>
        <w:t>ed</w:t>
      </w:r>
      <w:r w:rsidR="00B55F81" w:rsidRPr="0066354E">
        <w:rPr>
          <w:color w:val="000000"/>
        </w:rPr>
        <w:t xml:space="preserve"> how to </w:t>
      </w:r>
      <w:r w:rsidR="00703D5B" w:rsidRPr="0066354E">
        <w:rPr>
          <w:color w:val="000000"/>
        </w:rPr>
        <w:t>answer</w:t>
      </w:r>
      <w:r w:rsidR="00B55F81" w:rsidRPr="0066354E">
        <w:rPr>
          <w:color w:val="000000"/>
        </w:rPr>
        <w:t xml:space="preserve"> the test. </w:t>
      </w:r>
      <w:r w:rsidRPr="0066354E">
        <w:rPr>
          <w:color w:val="000000"/>
        </w:rPr>
        <w:t>S</w:t>
      </w:r>
      <w:r w:rsidR="00B55F81" w:rsidRPr="0066354E">
        <w:rPr>
          <w:color w:val="000000"/>
        </w:rPr>
        <w:t>econd</w:t>
      </w:r>
      <w:r w:rsidRPr="0066354E">
        <w:rPr>
          <w:color w:val="000000"/>
        </w:rPr>
        <w:t>ly</w:t>
      </w:r>
      <w:r w:rsidR="00B55F81" w:rsidRPr="0066354E">
        <w:rPr>
          <w:color w:val="000000"/>
        </w:rPr>
        <w:t>, the students</w:t>
      </w:r>
      <w:r w:rsidRPr="0066354E">
        <w:rPr>
          <w:color w:val="000000"/>
        </w:rPr>
        <w:t xml:space="preserve"> </w:t>
      </w:r>
      <w:proofErr w:type="gramStart"/>
      <w:r w:rsidR="00075263">
        <w:rPr>
          <w:color w:val="000000"/>
        </w:rPr>
        <w:t>was</w:t>
      </w:r>
      <w:proofErr w:type="gramEnd"/>
      <w:r w:rsidR="00B55F81" w:rsidRPr="0066354E">
        <w:rPr>
          <w:color w:val="000000"/>
        </w:rPr>
        <w:t xml:space="preserve"> </w:t>
      </w:r>
      <w:r w:rsidR="001F11B8">
        <w:rPr>
          <w:color w:val="000000"/>
        </w:rPr>
        <w:t>pronounce the words</w:t>
      </w:r>
      <w:r w:rsidR="00B55F81" w:rsidRPr="0066354E">
        <w:rPr>
          <w:color w:val="000000"/>
        </w:rPr>
        <w:t xml:space="preserve"> while the researcher </w:t>
      </w:r>
      <w:r w:rsidR="00075263">
        <w:rPr>
          <w:color w:val="000000"/>
        </w:rPr>
        <w:t>was</w:t>
      </w:r>
      <w:r w:rsidR="00B55F81" w:rsidRPr="0066354E">
        <w:rPr>
          <w:color w:val="000000"/>
        </w:rPr>
        <w:t xml:space="preserve"> record their voices and observe the errors produced by the </w:t>
      </w:r>
      <w:r w:rsidRPr="0066354E">
        <w:rPr>
          <w:color w:val="000000"/>
        </w:rPr>
        <w:t>students</w:t>
      </w:r>
      <w:r w:rsidR="00B55F81" w:rsidRPr="0066354E">
        <w:rPr>
          <w:color w:val="000000"/>
        </w:rPr>
        <w:t xml:space="preserve">. The researcher </w:t>
      </w:r>
      <w:r w:rsidR="00075263">
        <w:rPr>
          <w:color w:val="000000"/>
        </w:rPr>
        <w:t>was</w:t>
      </w:r>
      <w:r w:rsidRPr="0066354E">
        <w:rPr>
          <w:color w:val="000000"/>
        </w:rPr>
        <w:t xml:space="preserve"> </w:t>
      </w:r>
      <w:r w:rsidR="00B55F81" w:rsidRPr="0066354E">
        <w:rPr>
          <w:color w:val="000000"/>
        </w:rPr>
        <w:t xml:space="preserve">then </w:t>
      </w:r>
      <w:proofErr w:type="gramStart"/>
      <w:r w:rsidR="00B55F81" w:rsidRPr="0066354E">
        <w:rPr>
          <w:color w:val="000000"/>
        </w:rPr>
        <w:t>analyze</w:t>
      </w:r>
      <w:proofErr w:type="gramEnd"/>
      <w:r w:rsidR="00703D5B" w:rsidRPr="0066354E">
        <w:rPr>
          <w:color w:val="000000"/>
        </w:rPr>
        <w:t xml:space="preserve"> </w:t>
      </w:r>
      <w:r w:rsidR="00B55F81" w:rsidRPr="0066354E">
        <w:rPr>
          <w:color w:val="000000"/>
        </w:rPr>
        <w:t>the data collected.</w:t>
      </w:r>
    </w:p>
    <w:p w14:paraId="06EE3FA0" w14:textId="77777777" w:rsidR="0066354E" w:rsidRPr="0066354E" w:rsidRDefault="00B55F81">
      <w:pPr>
        <w:pStyle w:val="ListParagraph"/>
        <w:numPr>
          <w:ilvl w:val="0"/>
          <w:numId w:val="33"/>
        </w:numPr>
        <w:tabs>
          <w:tab w:val="left" w:pos="1134"/>
        </w:tabs>
        <w:spacing w:after="0" w:line="480" w:lineRule="auto"/>
        <w:ind w:left="851"/>
        <w:jc w:val="both"/>
        <w:rPr>
          <w:color w:val="000000"/>
        </w:rPr>
      </w:pPr>
      <w:r w:rsidRPr="00B879B3">
        <w:rPr>
          <w:b/>
          <w:bCs/>
          <w:color w:val="000000"/>
        </w:rPr>
        <w:t>Questionnaire Test</w:t>
      </w:r>
    </w:p>
    <w:p w14:paraId="54F1DC95" w14:textId="071A01B6" w:rsidR="00A30CED" w:rsidRDefault="00B55F81" w:rsidP="00C6458E">
      <w:pPr>
        <w:spacing w:after="0" w:line="480" w:lineRule="auto"/>
        <w:ind w:left="491" w:firstLine="643"/>
        <w:jc w:val="both"/>
        <w:rPr>
          <w:color w:val="000000"/>
        </w:rPr>
      </w:pPr>
      <w:r w:rsidRPr="0066354E">
        <w:rPr>
          <w:color w:val="000000"/>
        </w:rPr>
        <w:t>First, the researcher f</w:t>
      </w:r>
      <w:r w:rsidR="00075263">
        <w:rPr>
          <w:color w:val="000000"/>
        </w:rPr>
        <w:t>ou</w:t>
      </w:r>
      <w:r w:rsidRPr="0066354E">
        <w:rPr>
          <w:color w:val="000000"/>
        </w:rPr>
        <w:t xml:space="preserve">nd several theories about students' </w:t>
      </w:r>
      <w:r w:rsidR="00703D5B" w:rsidRPr="0066354E">
        <w:rPr>
          <w:color w:val="000000"/>
        </w:rPr>
        <w:t>difficulty</w:t>
      </w:r>
      <w:r w:rsidRPr="0066354E">
        <w:rPr>
          <w:color w:val="000000"/>
        </w:rPr>
        <w:t xml:space="preserve"> in pronouncing diphthongs. Second, the researcher </w:t>
      </w:r>
      <w:r w:rsidR="00075263">
        <w:rPr>
          <w:color w:val="000000"/>
        </w:rPr>
        <w:t>was</w:t>
      </w:r>
      <w:r w:rsidRPr="0066354E">
        <w:rPr>
          <w:color w:val="000000"/>
        </w:rPr>
        <w:t xml:space="preserve"> </w:t>
      </w:r>
      <w:proofErr w:type="gramStart"/>
      <w:r w:rsidRPr="0066354E">
        <w:rPr>
          <w:color w:val="000000"/>
        </w:rPr>
        <w:t>list</w:t>
      </w:r>
      <w:proofErr w:type="gramEnd"/>
      <w:r w:rsidRPr="0066354E">
        <w:rPr>
          <w:color w:val="000000"/>
        </w:rPr>
        <w:t xml:space="preserve"> the factors that make </w:t>
      </w:r>
      <w:r w:rsidRPr="0066354E">
        <w:rPr>
          <w:color w:val="000000"/>
        </w:rPr>
        <w:lastRenderedPageBreak/>
        <w:t xml:space="preserve">the students difficult to pronounce English diphthongs. Then, design statements based on </w:t>
      </w:r>
      <w:r w:rsidR="00703D5B" w:rsidRPr="0066354E">
        <w:rPr>
          <w:color w:val="000000"/>
        </w:rPr>
        <w:t>f</w:t>
      </w:r>
      <w:r w:rsidRPr="0066354E">
        <w:rPr>
          <w:color w:val="000000"/>
        </w:rPr>
        <w:t>actor theory through fishbone. Next, the researcher</w:t>
      </w:r>
      <w:r w:rsidR="004C430E" w:rsidRPr="0066354E">
        <w:rPr>
          <w:color w:val="000000"/>
        </w:rPr>
        <w:t xml:space="preserve"> design</w:t>
      </w:r>
      <w:r w:rsidR="00075263">
        <w:rPr>
          <w:color w:val="000000"/>
        </w:rPr>
        <w:t>ed</w:t>
      </w:r>
      <w:r w:rsidRPr="0066354E">
        <w:rPr>
          <w:color w:val="000000"/>
        </w:rPr>
        <w:t xml:space="preserve"> </w:t>
      </w:r>
      <w:r w:rsidR="004C430E" w:rsidRPr="0066354E">
        <w:rPr>
          <w:color w:val="000000"/>
        </w:rPr>
        <w:t>the form about the factor of difficulty in pronouncing diphthong</w:t>
      </w:r>
      <w:r w:rsidR="00EC323E" w:rsidRPr="0066354E">
        <w:rPr>
          <w:color w:val="000000"/>
        </w:rPr>
        <w:t>s</w:t>
      </w:r>
      <w:r w:rsidR="004C430E" w:rsidRPr="0066354E">
        <w:rPr>
          <w:color w:val="000000"/>
        </w:rPr>
        <w:t xml:space="preserve">. Then, the researcher </w:t>
      </w:r>
      <w:r w:rsidR="00075263">
        <w:rPr>
          <w:color w:val="000000"/>
        </w:rPr>
        <w:t>shared</w:t>
      </w:r>
      <w:r w:rsidRPr="0066354E">
        <w:rPr>
          <w:color w:val="000000"/>
        </w:rPr>
        <w:t xml:space="preserve"> links using Google Forms </w:t>
      </w:r>
      <w:r w:rsidR="00703D5B" w:rsidRPr="0066354E">
        <w:rPr>
          <w:color w:val="000000"/>
        </w:rPr>
        <w:t>to</w:t>
      </w:r>
      <w:r w:rsidRPr="0066354E">
        <w:rPr>
          <w:color w:val="000000"/>
        </w:rPr>
        <w:t xml:space="preserve"> respondents</w:t>
      </w:r>
      <w:r w:rsidR="003E57B7">
        <w:rPr>
          <w:color w:val="000000"/>
        </w:rPr>
        <w:t>. Next, the researcher check</w:t>
      </w:r>
      <w:r w:rsidR="00075263">
        <w:rPr>
          <w:color w:val="000000"/>
        </w:rPr>
        <w:t>ed</w:t>
      </w:r>
      <w:r w:rsidR="003E57B7">
        <w:rPr>
          <w:color w:val="000000"/>
        </w:rPr>
        <w:t xml:space="preserve"> the validity of the statements </w:t>
      </w:r>
      <w:r w:rsidRPr="0066354E">
        <w:rPr>
          <w:color w:val="000000"/>
        </w:rPr>
        <w:t>using SPSS program</w:t>
      </w:r>
      <w:r w:rsidR="00F9065B" w:rsidRPr="0066354E">
        <w:rPr>
          <w:color w:val="000000"/>
        </w:rPr>
        <w:t>. T</w:t>
      </w:r>
      <w:r w:rsidR="00EC323E" w:rsidRPr="0066354E">
        <w:rPr>
          <w:color w:val="000000"/>
        </w:rPr>
        <w:t>he researcher share</w:t>
      </w:r>
      <w:r w:rsidR="00075263">
        <w:rPr>
          <w:color w:val="000000"/>
        </w:rPr>
        <w:t>d</w:t>
      </w:r>
      <w:r w:rsidR="00EC323E" w:rsidRPr="0066354E">
        <w:rPr>
          <w:color w:val="000000"/>
        </w:rPr>
        <w:t xml:space="preserve"> the link to the </w:t>
      </w:r>
      <w:r w:rsidR="003E57B7">
        <w:rPr>
          <w:color w:val="000000"/>
        </w:rPr>
        <w:t>15</w:t>
      </w:r>
      <w:r w:rsidR="00EC323E" w:rsidRPr="0066354E">
        <w:rPr>
          <w:color w:val="000000"/>
        </w:rPr>
        <w:t xml:space="preserve"> students</w:t>
      </w:r>
      <w:r w:rsidRPr="0066354E">
        <w:rPr>
          <w:color w:val="000000"/>
        </w:rPr>
        <w:t>. Last, the researcher revise</w:t>
      </w:r>
      <w:r w:rsidR="00075263">
        <w:rPr>
          <w:color w:val="000000"/>
        </w:rPr>
        <w:t>d</w:t>
      </w:r>
      <w:r w:rsidRPr="0066354E">
        <w:rPr>
          <w:color w:val="000000"/>
        </w:rPr>
        <w:t xml:space="preserve"> the questionnaire based on validity and re-share the link to the students</w:t>
      </w:r>
      <w:r w:rsidR="00703D5B" w:rsidRPr="0066354E">
        <w:rPr>
          <w:color w:val="000000"/>
        </w:rPr>
        <w:t xml:space="preserve"> that have been selected</w:t>
      </w:r>
      <w:r w:rsidRPr="0066354E">
        <w:rPr>
          <w:color w:val="000000"/>
        </w:rPr>
        <w:t>.</w:t>
      </w:r>
      <w:r w:rsidR="00F9065B" w:rsidRPr="0066354E">
        <w:rPr>
          <w:color w:val="000000"/>
        </w:rPr>
        <w:t xml:space="preserve"> </w:t>
      </w:r>
      <w:r w:rsidR="003E57B7">
        <w:rPr>
          <w:color w:val="000000"/>
        </w:rPr>
        <w:t xml:space="preserve">In designing the questionnaire, the researcher </w:t>
      </w:r>
      <w:r w:rsidR="006F1830">
        <w:rPr>
          <w:color w:val="000000"/>
        </w:rPr>
        <w:t>use</w:t>
      </w:r>
      <w:r w:rsidR="00075263">
        <w:rPr>
          <w:color w:val="000000"/>
        </w:rPr>
        <w:t>d</w:t>
      </w:r>
      <w:r w:rsidR="003E57B7">
        <w:rPr>
          <w:color w:val="000000"/>
        </w:rPr>
        <w:t xml:space="preserve"> fishbone because f</w:t>
      </w:r>
      <w:r w:rsidR="00F9065B" w:rsidRPr="0066354E">
        <w:rPr>
          <w:color w:val="000000"/>
        </w:rPr>
        <w:t xml:space="preserve">ishbone is a tool that can completely describe all the contributing factors to a problem. </w:t>
      </w:r>
      <w:sdt>
        <w:sdtPr>
          <w:rPr>
            <w:color w:val="000000"/>
          </w:rPr>
          <w:tag w:val="MENDELEY_CITATION_v3_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"/>
          <w:id w:val="-1525009672"/>
          <w:placeholder>
            <w:docPart w:val="DefaultPlaceholder_-1854013440"/>
          </w:placeholder>
        </w:sdtPr>
        <w:sdtContent>
          <w:r w:rsidR="00FB4BEA" w:rsidRPr="00FB4BEA">
            <w:rPr>
              <w:color w:val="000000"/>
            </w:rPr>
            <w:t>Coccia (2017)</w:t>
          </w:r>
        </w:sdtContent>
      </w:sdt>
      <w:r w:rsidR="00F9065B" w:rsidRPr="0066354E">
        <w:rPr>
          <w:color w:val="000000"/>
        </w:rPr>
        <w:t xml:space="preserve"> mentions that fishbone diagram is a graphical tool used to display the various factors that contributed to a certain</w:t>
      </w:r>
      <w:r w:rsidR="00786AF9" w:rsidRPr="0066354E">
        <w:rPr>
          <w:color w:val="000000"/>
        </w:rPr>
        <w:t xml:space="preserve"> </w:t>
      </w:r>
      <w:r w:rsidR="00F9065B" w:rsidRPr="0066354E">
        <w:rPr>
          <w:color w:val="000000"/>
        </w:rPr>
        <w:t xml:space="preserve">frequency or phenomena. The </w:t>
      </w:r>
      <w:r w:rsidR="00786AF9" w:rsidRPr="0066354E">
        <w:rPr>
          <w:color w:val="000000"/>
        </w:rPr>
        <w:t>reason</w:t>
      </w:r>
      <w:r w:rsidR="00F9065B" w:rsidRPr="0066354E">
        <w:rPr>
          <w:color w:val="000000"/>
        </w:rPr>
        <w:t xml:space="preserve"> why the researcher used fishbone, because the researcher wants </w:t>
      </w:r>
      <w:r w:rsidR="00786AF9" w:rsidRPr="0066354E">
        <w:rPr>
          <w:color w:val="000000"/>
        </w:rPr>
        <w:t xml:space="preserve">to </w:t>
      </w:r>
      <w:r w:rsidR="00F9065B" w:rsidRPr="0066354E">
        <w:rPr>
          <w:color w:val="000000"/>
        </w:rPr>
        <w:t xml:space="preserve">identify and determine </w:t>
      </w:r>
      <w:r w:rsidR="003E57B7">
        <w:rPr>
          <w:color w:val="000000"/>
        </w:rPr>
        <w:t>the difficulty in</w:t>
      </w:r>
      <w:r w:rsidR="00F9065B" w:rsidRPr="0066354E">
        <w:rPr>
          <w:color w:val="000000"/>
        </w:rPr>
        <w:t xml:space="preserve"> pron</w:t>
      </w:r>
      <w:r w:rsidR="003E57B7">
        <w:rPr>
          <w:color w:val="000000"/>
        </w:rPr>
        <w:t>o</w:t>
      </w:r>
      <w:r w:rsidR="00F9065B" w:rsidRPr="0066354E">
        <w:rPr>
          <w:color w:val="000000"/>
        </w:rPr>
        <w:t>unci</w:t>
      </w:r>
      <w:r w:rsidR="003E57B7">
        <w:rPr>
          <w:color w:val="000000"/>
        </w:rPr>
        <w:t>ng</w:t>
      </w:r>
      <w:r w:rsidR="00F9065B" w:rsidRPr="0066354E">
        <w:rPr>
          <w:color w:val="000000"/>
        </w:rPr>
        <w:t xml:space="preserve"> </w:t>
      </w:r>
      <w:r w:rsidR="003E57B7">
        <w:rPr>
          <w:color w:val="000000"/>
        </w:rPr>
        <w:t>English</w:t>
      </w:r>
      <w:r w:rsidR="00F9065B" w:rsidRPr="0066354E">
        <w:rPr>
          <w:color w:val="000000"/>
        </w:rPr>
        <w:t xml:space="preserve"> diphthongs. </w:t>
      </w:r>
      <w:r w:rsidRPr="0066354E">
        <w:rPr>
          <w:color w:val="000000"/>
        </w:rPr>
        <w:t xml:space="preserve">The template of fish bone </w:t>
      </w:r>
      <w:r w:rsidR="00F9065B" w:rsidRPr="0066354E">
        <w:rPr>
          <w:color w:val="000000"/>
        </w:rPr>
        <w:t xml:space="preserve">can be seen as </w:t>
      </w:r>
      <w:r w:rsidRPr="0066354E">
        <w:rPr>
          <w:color w:val="000000"/>
        </w:rPr>
        <w:t>follow</w:t>
      </w:r>
      <w:r w:rsidR="00F9065B" w:rsidRPr="0066354E">
        <w:rPr>
          <w:color w:val="000000"/>
        </w:rPr>
        <w:t>ed</w:t>
      </w:r>
      <w:r w:rsidRPr="0066354E">
        <w:rPr>
          <w:color w:val="000000"/>
        </w:rPr>
        <w:t>:</w:t>
      </w:r>
    </w:p>
    <w:p w14:paraId="66A9A43F" w14:textId="77777777" w:rsidR="00184999" w:rsidRDefault="00184999" w:rsidP="007D0B0E">
      <w:pPr>
        <w:spacing w:after="0" w:line="480" w:lineRule="auto"/>
        <w:ind w:left="491" w:firstLine="229"/>
        <w:jc w:val="both"/>
        <w:rPr>
          <w:color w:val="000000"/>
        </w:rPr>
      </w:pPr>
    </w:p>
    <w:p w14:paraId="78E4BBD2" w14:textId="77777777" w:rsidR="00184999" w:rsidRDefault="00184999" w:rsidP="007D0B0E">
      <w:pPr>
        <w:spacing w:after="0" w:line="480" w:lineRule="auto"/>
        <w:ind w:left="491" w:firstLine="229"/>
        <w:jc w:val="both"/>
        <w:rPr>
          <w:color w:val="000000"/>
        </w:rPr>
      </w:pPr>
    </w:p>
    <w:p w14:paraId="63F9504B" w14:textId="77777777" w:rsidR="00184999" w:rsidRDefault="00184999" w:rsidP="007D0B0E">
      <w:pPr>
        <w:spacing w:after="0" w:line="480" w:lineRule="auto"/>
        <w:ind w:left="491" w:firstLine="229"/>
        <w:jc w:val="both"/>
        <w:rPr>
          <w:color w:val="000000"/>
        </w:rPr>
      </w:pPr>
    </w:p>
    <w:p w14:paraId="47157120" w14:textId="77777777" w:rsidR="00184999" w:rsidRDefault="00184999" w:rsidP="007D0B0E">
      <w:pPr>
        <w:spacing w:after="0" w:line="480" w:lineRule="auto"/>
        <w:ind w:left="491" w:firstLine="229"/>
        <w:jc w:val="both"/>
        <w:rPr>
          <w:color w:val="000000"/>
        </w:rPr>
      </w:pPr>
    </w:p>
    <w:p w14:paraId="04CC33F0" w14:textId="77777777" w:rsidR="00184999" w:rsidRDefault="00184999" w:rsidP="007D0B0E">
      <w:pPr>
        <w:spacing w:after="0" w:line="480" w:lineRule="auto"/>
        <w:ind w:left="491" w:firstLine="229"/>
        <w:jc w:val="both"/>
        <w:rPr>
          <w:color w:val="000000"/>
        </w:rPr>
      </w:pPr>
    </w:p>
    <w:p w14:paraId="479DDD58" w14:textId="77777777" w:rsidR="00184999" w:rsidRDefault="00184999" w:rsidP="007D0B0E">
      <w:pPr>
        <w:spacing w:after="0" w:line="480" w:lineRule="auto"/>
        <w:ind w:left="491" w:firstLine="229"/>
        <w:jc w:val="both"/>
        <w:rPr>
          <w:color w:val="000000"/>
        </w:rPr>
      </w:pPr>
    </w:p>
    <w:p w14:paraId="7B7A1C36" w14:textId="77777777" w:rsidR="00184999" w:rsidRDefault="00184999" w:rsidP="007D0B0E">
      <w:pPr>
        <w:spacing w:after="0" w:line="480" w:lineRule="auto"/>
        <w:ind w:left="491" w:firstLine="229"/>
        <w:jc w:val="both"/>
        <w:rPr>
          <w:color w:val="000000"/>
        </w:rPr>
      </w:pPr>
    </w:p>
    <w:p w14:paraId="117DD905" w14:textId="77777777" w:rsidR="00184999" w:rsidRDefault="00184999" w:rsidP="007D0B0E">
      <w:pPr>
        <w:spacing w:after="0" w:line="480" w:lineRule="auto"/>
        <w:ind w:left="491" w:firstLine="229"/>
        <w:jc w:val="both"/>
        <w:rPr>
          <w:color w:val="000000"/>
        </w:rPr>
      </w:pPr>
    </w:p>
    <w:p w14:paraId="1E0D60B4" w14:textId="2A2F79E8" w:rsidR="00F960FD" w:rsidRPr="00D87B14" w:rsidRDefault="00184999" w:rsidP="00F960FD">
      <w:pPr>
        <w:spacing w:after="0" w:line="480" w:lineRule="auto"/>
        <w:ind w:left="633" w:firstLine="87"/>
        <w:jc w:val="center"/>
        <w:rPr>
          <w:b/>
          <w:color w:val="000000"/>
          <w:sz w:val="22"/>
          <w:szCs w:val="22"/>
        </w:rPr>
      </w:pPr>
      <w:r>
        <w:rPr>
          <w:noProof/>
        </w:rPr>
        <w:lastRenderedPageBreak/>
        <w:drawing>
          <wp:inline distT="0" distB="0" distL="0" distR="0" wp14:anchorId="1C951B78" wp14:editId="7CB3F14B">
            <wp:extent cx="7474423" cy="4937572"/>
            <wp:effectExtent l="0" t="7938" r="4763" b="4762"/>
            <wp:docPr id="2096010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1042" name=""/>
                    <pic:cNvPicPr/>
                  </pic:nvPicPr>
                  <pic:blipFill>
                    <a:blip r:embed="rId20">
                      <a:extLst>
                        <a:ext uri="{96DAC541-7B7A-43D3-8B79-37D633B846F1}">
                          <asvg:svgBlip xmlns:asvg="http://schemas.microsoft.com/office/drawing/2016/SVG/main" r:embed="rId21"/>
                        </a:ext>
                      </a:extLst>
                    </a:blip>
                    <a:stretch>
                      <a:fillRect/>
                    </a:stretch>
                  </pic:blipFill>
                  <pic:spPr>
                    <a:xfrm rot="5400000">
                      <a:off x="0" y="0"/>
                      <a:ext cx="7474423" cy="4937572"/>
                    </a:xfrm>
                    <a:prstGeom prst="rect">
                      <a:avLst/>
                    </a:prstGeom>
                  </pic:spPr>
                </pic:pic>
              </a:graphicData>
            </a:graphic>
          </wp:inline>
        </w:drawing>
      </w:r>
      <w:r w:rsidR="00F960FD" w:rsidRPr="00D87B14">
        <w:rPr>
          <w:b/>
          <w:sz w:val="22"/>
          <w:szCs w:val="22"/>
        </w:rPr>
        <w:t>Table 3.1: Factors Influencing Students’ Difficulty in Pronouncing English Diphthong</w:t>
      </w:r>
    </w:p>
    <w:p w14:paraId="29475449" w14:textId="77777777" w:rsidR="00C6458E" w:rsidRPr="00C6458E" w:rsidRDefault="00B55F81" w:rsidP="00C6458E">
      <w:pPr>
        <w:pStyle w:val="ListParagraph"/>
        <w:numPr>
          <w:ilvl w:val="0"/>
          <w:numId w:val="32"/>
        </w:numPr>
        <w:tabs>
          <w:tab w:val="left" w:pos="1440"/>
        </w:tabs>
        <w:spacing w:after="0" w:line="480" w:lineRule="auto"/>
        <w:ind w:left="993"/>
        <w:jc w:val="both"/>
        <w:rPr>
          <w:color w:val="000000"/>
        </w:rPr>
      </w:pPr>
      <w:r w:rsidRPr="00D85786">
        <w:rPr>
          <w:b/>
          <w:bCs/>
          <w:color w:val="000000"/>
        </w:rPr>
        <w:lastRenderedPageBreak/>
        <w:t>Technique of Analyzing Data</w:t>
      </w:r>
    </w:p>
    <w:p w14:paraId="010162DA" w14:textId="2C9AEF15" w:rsidR="00B55F81" w:rsidRPr="00C6458E" w:rsidRDefault="00B55F81" w:rsidP="00C6458E">
      <w:pPr>
        <w:tabs>
          <w:tab w:val="left" w:pos="1440"/>
        </w:tabs>
        <w:spacing w:after="0" w:line="480" w:lineRule="auto"/>
        <w:ind w:left="633" w:firstLine="501"/>
        <w:jc w:val="both"/>
        <w:rPr>
          <w:color w:val="000000"/>
        </w:rPr>
      </w:pPr>
      <w:r w:rsidRPr="00282282">
        <w:t xml:space="preserve">The technique for </w:t>
      </w:r>
      <w:r>
        <w:t>analyzing</w:t>
      </w:r>
      <w:r w:rsidRPr="00282282">
        <w:t xml:space="preserve"> research data </w:t>
      </w:r>
      <w:r w:rsidR="00075263">
        <w:t>was</w:t>
      </w:r>
      <w:r w:rsidRPr="00282282">
        <w:t xml:space="preserve"> known as data </w:t>
      </w:r>
      <w:r>
        <w:t>analysis</w:t>
      </w:r>
      <w:r w:rsidRPr="00282282">
        <w:t xml:space="preserve">, and </w:t>
      </w:r>
      <w:r w:rsidR="00703D5B">
        <w:t xml:space="preserve">the </w:t>
      </w:r>
      <w:r w:rsidRPr="00282282">
        <w:t>researcher</w:t>
      </w:r>
      <w:r>
        <w:t xml:space="preserve"> </w:t>
      </w:r>
      <w:r w:rsidRPr="00282282">
        <w:t>use</w:t>
      </w:r>
      <w:r w:rsidR="00075263">
        <w:t>d</w:t>
      </w:r>
      <w:r w:rsidRPr="00282282">
        <w:t xml:space="preserve"> this</w:t>
      </w:r>
      <w:r>
        <w:t xml:space="preserve"> important</w:t>
      </w:r>
      <w:r w:rsidRPr="00282282">
        <w:t xml:space="preserve"> technique</w:t>
      </w:r>
      <w:r>
        <w:t xml:space="preserve"> to get research </w:t>
      </w:r>
      <w:r w:rsidR="00703D5B">
        <w:t>findings</w:t>
      </w:r>
      <w:r>
        <w:t xml:space="preserve">. </w:t>
      </w:r>
      <w:r w:rsidRPr="00D85786">
        <w:t>Data help</w:t>
      </w:r>
      <w:r w:rsidR="00075263">
        <w:t>ed</w:t>
      </w:r>
      <w:r w:rsidRPr="00D85786">
        <w:t xml:space="preserve"> </w:t>
      </w:r>
      <w:r w:rsidR="003E57B7">
        <w:t>the researcher</w:t>
      </w:r>
      <w:r w:rsidRPr="00D85786">
        <w:t xml:space="preserve"> obtain findings</w:t>
      </w:r>
      <w:r w:rsidR="00703D5B">
        <w:t xml:space="preserve"> from the research question</w:t>
      </w:r>
      <w:r w:rsidR="00F9065B">
        <w:t>s</w:t>
      </w:r>
      <w:r w:rsidR="00703D5B">
        <w:t xml:space="preserve">. </w:t>
      </w:r>
      <w:r w:rsidRPr="00D85786">
        <w:t>The data analysis techniques consist of some activities.</w:t>
      </w:r>
    </w:p>
    <w:p w14:paraId="40AAAE6A" w14:textId="77777777" w:rsidR="00C6458E" w:rsidRDefault="00B55F81" w:rsidP="00C6458E">
      <w:pPr>
        <w:pStyle w:val="ListParagraph"/>
        <w:numPr>
          <w:ilvl w:val="0"/>
          <w:numId w:val="34"/>
        </w:numPr>
        <w:tabs>
          <w:tab w:val="left" w:pos="1440"/>
        </w:tabs>
        <w:spacing w:after="0" w:line="480" w:lineRule="auto"/>
        <w:ind w:left="993" w:hanging="282"/>
        <w:jc w:val="both"/>
        <w:rPr>
          <w:b/>
          <w:bCs/>
          <w:color w:val="000000"/>
        </w:rPr>
      </w:pPr>
      <w:r w:rsidRPr="00E44087">
        <w:rPr>
          <w:b/>
          <w:bCs/>
          <w:color w:val="000000"/>
        </w:rPr>
        <w:t>Analyzing the Oral Test</w:t>
      </w:r>
    </w:p>
    <w:p w14:paraId="2541E1EF" w14:textId="0D7B7F8C" w:rsidR="00B55F81" w:rsidRPr="00C6458E" w:rsidRDefault="00B55F81" w:rsidP="00C6458E">
      <w:pPr>
        <w:tabs>
          <w:tab w:val="left" w:pos="1440"/>
        </w:tabs>
        <w:spacing w:after="0" w:line="480" w:lineRule="auto"/>
        <w:ind w:left="711" w:firstLine="423"/>
        <w:jc w:val="both"/>
        <w:rPr>
          <w:b/>
          <w:bCs/>
          <w:color w:val="000000"/>
        </w:rPr>
      </w:pPr>
      <w:r w:rsidRPr="00C6458E">
        <w:rPr>
          <w:color w:val="000000"/>
        </w:rPr>
        <w:t>The researcher</w:t>
      </w:r>
      <w:r w:rsidR="00075263">
        <w:rPr>
          <w:color w:val="000000"/>
        </w:rPr>
        <w:t xml:space="preserve">, </w:t>
      </w:r>
      <w:r w:rsidRPr="00C6458E">
        <w:rPr>
          <w:color w:val="000000"/>
        </w:rPr>
        <w:t>first</w:t>
      </w:r>
      <w:r w:rsidR="00403D04" w:rsidRPr="00C6458E">
        <w:rPr>
          <w:color w:val="000000"/>
        </w:rPr>
        <w:t>ly</w:t>
      </w:r>
      <w:r w:rsidRPr="00C6458E">
        <w:rPr>
          <w:color w:val="000000"/>
        </w:rPr>
        <w:t xml:space="preserve"> listen</w:t>
      </w:r>
      <w:r w:rsidR="00075263">
        <w:rPr>
          <w:color w:val="000000"/>
        </w:rPr>
        <w:t xml:space="preserve">ed </w:t>
      </w:r>
      <w:r w:rsidRPr="00C6458E">
        <w:rPr>
          <w:color w:val="000000"/>
        </w:rPr>
        <w:t>to the student</w:t>
      </w:r>
      <w:r w:rsidR="00403D04" w:rsidRPr="00C6458E">
        <w:rPr>
          <w:color w:val="000000"/>
        </w:rPr>
        <w:t>s’</w:t>
      </w:r>
      <w:r w:rsidRPr="00C6458E">
        <w:rPr>
          <w:color w:val="000000"/>
        </w:rPr>
        <w:t xml:space="preserve"> answers from the record. Second</w:t>
      </w:r>
      <w:r w:rsidR="00403D04" w:rsidRPr="00C6458E">
        <w:rPr>
          <w:color w:val="000000"/>
        </w:rPr>
        <w:t>ly</w:t>
      </w:r>
      <w:r w:rsidRPr="00C6458E">
        <w:rPr>
          <w:color w:val="000000"/>
        </w:rPr>
        <w:t>, the researcher identif</w:t>
      </w:r>
      <w:r w:rsidR="00075263">
        <w:rPr>
          <w:color w:val="000000"/>
        </w:rPr>
        <w:t>ied</w:t>
      </w:r>
      <w:r w:rsidRPr="00C6458E">
        <w:rPr>
          <w:color w:val="000000"/>
        </w:rPr>
        <w:t xml:space="preserve"> the students’ errors in pron</w:t>
      </w:r>
      <w:r w:rsidR="00075263">
        <w:rPr>
          <w:color w:val="000000"/>
        </w:rPr>
        <w:t>o</w:t>
      </w:r>
      <w:r w:rsidRPr="00C6458E">
        <w:rPr>
          <w:color w:val="000000"/>
        </w:rPr>
        <w:t xml:space="preserve">uncing English Diphthongs. Then, the researcher </w:t>
      </w:r>
      <w:r w:rsidR="00703D5B" w:rsidRPr="00C6458E">
        <w:rPr>
          <w:color w:val="000000"/>
        </w:rPr>
        <w:t>ma</w:t>
      </w:r>
      <w:r w:rsidR="00075263">
        <w:rPr>
          <w:color w:val="000000"/>
        </w:rPr>
        <w:t>de</w:t>
      </w:r>
      <w:r w:rsidRPr="00C6458E">
        <w:rPr>
          <w:color w:val="000000"/>
        </w:rPr>
        <w:t xml:space="preserve"> a list of </w:t>
      </w:r>
      <w:r w:rsidR="00075263">
        <w:rPr>
          <w:color w:val="000000"/>
        </w:rPr>
        <w:t>mistakes</w:t>
      </w:r>
      <w:r w:rsidRPr="00C6458E">
        <w:rPr>
          <w:color w:val="000000"/>
        </w:rPr>
        <w:t xml:space="preserve"> of the students. Next, the researcher </w:t>
      </w:r>
      <w:r w:rsidR="00403D04" w:rsidRPr="00C6458E">
        <w:rPr>
          <w:color w:val="000000"/>
        </w:rPr>
        <w:t>decide</w:t>
      </w:r>
      <w:r w:rsidR="00075263">
        <w:rPr>
          <w:color w:val="000000"/>
        </w:rPr>
        <w:t>d t</w:t>
      </w:r>
      <w:r w:rsidR="00403D04" w:rsidRPr="00C6458E">
        <w:rPr>
          <w:color w:val="000000"/>
        </w:rPr>
        <w:t xml:space="preserve">hat type of diphthongs </w:t>
      </w:r>
      <w:r w:rsidR="00075263">
        <w:rPr>
          <w:color w:val="000000"/>
        </w:rPr>
        <w:t>was</w:t>
      </w:r>
      <w:r w:rsidR="00403D04" w:rsidRPr="00C6458E">
        <w:rPr>
          <w:color w:val="000000"/>
        </w:rPr>
        <w:t xml:space="preserve"> more difficult for the students to pronounce</w:t>
      </w:r>
      <w:r w:rsidRPr="00C6458E">
        <w:rPr>
          <w:color w:val="000000"/>
        </w:rPr>
        <w:t>.  Last, the researcher count</w:t>
      </w:r>
      <w:r w:rsidR="00075263">
        <w:rPr>
          <w:color w:val="000000"/>
        </w:rPr>
        <w:t>ed</w:t>
      </w:r>
      <w:r w:rsidRPr="00C6458E">
        <w:rPr>
          <w:color w:val="000000"/>
        </w:rPr>
        <w:t xml:space="preserve"> the number of students’ </w:t>
      </w:r>
      <w:r w:rsidR="00075263">
        <w:rPr>
          <w:color w:val="000000"/>
        </w:rPr>
        <w:t>mistakes</w:t>
      </w:r>
      <w:r w:rsidRPr="00C6458E">
        <w:rPr>
          <w:color w:val="000000"/>
        </w:rPr>
        <w:t xml:space="preserve"> in pronouncing diphthongs to find the most </w:t>
      </w:r>
      <w:r w:rsidR="005A396E" w:rsidRPr="00C6458E">
        <w:rPr>
          <w:color w:val="000000"/>
        </w:rPr>
        <w:t>difficult position o</w:t>
      </w:r>
      <w:r w:rsidR="00075263">
        <w:rPr>
          <w:color w:val="000000"/>
        </w:rPr>
        <w:t>f</w:t>
      </w:r>
      <w:r w:rsidR="005A396E" w:rsidRPr="00C6458E">
        <w:rPr>
          <w:color w:val="000000"/>
        </w:rPr>
        <w:t xml:space="preserve"> diphthongs.</w:t>
      </w:r>
    </w:p>
    <w:p w14:paraId="3CA32E65" w14:textId="77777777" w:rsidR="00C6458E" w:rsidRDefault="00B55F81" w:rsidP="00C6458E">
      <w:pPr>
        <w:pStyle w:val="ListParagraph"/>
        <w:numPr>
          <w:ilvl w:val="0"/>
          <w:numId w:val="34"/>
        </w:numPr>
        <w:tabs>
          <w:tab w:val="left" w:pos="1440"/>
        </w:tabs>
        <w:spacing w:after="0" w:line="480" w:lineRule="auto"/>
        <w:ind w:left="1134"/>
        <w:jc w:val="both"/>
        <w:rPr>
          <w:b/>
          <w:bCs/>
          <w:color w:val="000000"/>
        </w:rPr>
      </w:pPr>
      <w:r w:rsidRPr="00E44087">
        <w:rPr>
          <w:b/>
          <w:bCs/>
          <w:color w:val="000000"/>
        </w:rPr>
        <w:t>Analyzing the Questionnair</w:t>
      </w:r>
      <w:r w:rsidR="00C6458E">
        <w:rPr>
          <w:b/>
          <w:bCs/>
          <w:color w:val="000000"/>
        </w:rPr>
        <w:t>e</w:t>
      </w:r>
    </w:p>
    <w:p w14:paraId="74DD2969" w14:textId="582C060A" w:rsidR="00B55F81" w:rsidRPr="00C6458E" w:rsidRDefault="00B55F81" w:rsidP="00C6458E">
      <w:pPr>
        <w:tabs>
          <w:tab w:val="left" w:pos="1440"/>
        </w:tabs>
        <w:spacing w:after="0" w:line="480" w:lineRule="auto"/>
        <w:ind w:left="774" w:firstLine="360"/>
        <w:jc w:val="both"/>
        <w:rPr>
          <w:b/>
          <w:bCs/>
          <w:color w:val="000000"/>
        </w:rPr>
      </w:pPr>
      <w:r w:rsidRPr="00C6458E">
        <w:rPr>
          <w:color w:val="000000"/>
        </w:rPr>
        <w:t>First, the researcher analyze</w:t>
      </w:r>
      <w:r w:rsidR="00075263">
        <w:rPr>
          <w:color w:val="000000"/>
        </w:rPr>
        <w:t>d</w:t>
      </w:r>
      <w:r w:rsidRPr="00C6458E">
        <w:rPr>
          <w:color w:val="000000"/>
        </w:rPr>
        <w:t xml:space="preserve"> the responses from all of the samples and analyze</w:t>
      </w:r>
      <w:r w:rsidR="00075263">
        <w:rPr>
          <w:color w:val="000000"/>
        </w:rPr>
        <w:t>d</w:t>
      </w:r>
      <w:r w:rsidRPr="00C6458E">
        <w:rPr>
          <w:color w:val="000000"/>
        </w:rPr>
        <w:t xml:space="preserve"> them using the SPSS program. Second, the researcher s</w:t>
      </w:r>
      <w:r w:rsidR="00075263">
        <w:rPr>
          <w:color w:val="000000"/>
        </w:rPr>
        <w:t>aw</w:t>
      </w:r>
      <w:r w:rsidRPr="00C6458E">
        <w:rPr>
          <w:color w:val="000000"/>
        </w:rPr>
        <w:t xml:space="preserve"> the answer from </w:t>
      </w:r>
      <w:r w:rsidR="00703D5B" w:rsidRPr="00C6458E">
        <w:rPr>
          <w:color w:val="000000"/>
        </w:rPr>
        <w:t>each</w:t>
      </w:r>
      <w:r w:rsidRPr="00C6458E">
        <w:rPr>
          <w:color w:val="000000"/>
        </w:rPr>
        <w:t xml:space="preserve"> variable. Last, the researcher f</w:t>
      </w:r>
      <w:r w:rsidR="00075263">
        <w:rPr>
          <w:color w:val="000000"/>
        </w:rPr>
        <w:t>ou</w:t>
      </w:r>
      <w:r w:rsidRPr="00C6458E">
        <w:rPr>
          <w:color w:val="000000"/>
        </w:rPr>
        <w:t>nd the most dominant variable based on the answer from the sample, which help</w:t>
      </w:r>
      <w:r w:rsidR="00075263">
        <w:rPr>
          <w:color w:val="000000"/>
        </w:rPr>
        <w:t>ed</w:t>
      </w:r>
      <w:r w:rsidRPr="00C6458E">
        <w:rPr>
          <w:color w:val="000000"/>
        </w:rPr>
        <w:t xml:space="preserve"> the researcher answer research question number three. </w:t>
      </w:r>
    </w:p>
    <w:p w14:paraId="638A8FF6" w14:textId="77777777" w:rsidR="00B55F81" w:rsidRDefault="00B55F81" w:rsidP="00803D82">
      <w:pPr>
        <w:pStyle w:val="ListParagraph"/>
        <w:tabs>
          <w:tab w:val="left" w:pos="1440"/>
        </w:tabs>
        <w:spacing w:line="480" w:lineRule="auto"/>
        <w:ind w:left="1212" w:firstLine="206"/>
        <w:jc w:val="both"/>
        <w:rPr>
          <w:color w:val="000000"/>
        </w:rPr>
      </w:pPr>
    </w:p>
    <w:p w14:paraId="55C1C315" w14:textId="77777777" w:rsidR="00B55F81" w:rsidRDefault="00B55F81" w:rsidP="00803D82">
      <w:pPr>
        <w:pStyle w:val="ListParagraph"/>
        <w:tabs>
          <w:tab w:val="left" w:pos="1440"/>
        </w:tabs>
        <w:spacing w:line="480" w:lineRule="auto"/>
        <w:ind w:left="1212" w:firstLine="206"/>
        <w:jc w:val="both"/>
        <w:rPr>
          <w:color w:val="000000"/>
        </w:rPr>
      </w:pPr>
    </w:p>
    <w:p w14:paraId="0565D9FE" w14:textId="77777777" w:rsidR="00B55F81" w:rsidRDefault="00B55F81" w:rsidP="00803D82">
      <w:pPr>
        <w:pStyle w:val="ListParagraph"/>
        <w:tabs>
          <w:tab w:val="left" w:pos="1440"/>
        </w:tabs>
        <w:spacing w:line="480" w:lineRule="auto"/>
        <w:ind w:left="1212" w:firstLine="206"/>
        <w:jc w:val="both"/>
        <w:rPr>
          <w:color w:val="000000"/>
        </w:rPr>
      </w:pPr>
    </w:p>
    <w:p w14:paraId="71D941F4" w14:textId="77777777" w:rsidR="005A396E" w:rsidRPr="00E44087" w:rsidRDefault="005A396E" w:rsidP="00803D82">
      <w:pPr>
        <w:pStyle w:val="ListParagraph"/>
        <w:tabs>
          <w:tab w:val="left" w:pos="1440"/>
        </w:tabs>
        <w:spacing w:line="480" w:lineRule="auto"/>
        <w:ind w:left="1212" w:firstLine="206"/>
        <w:jc w:val="both"/>
        <w:rPr>
          <w:color w:val="000000"/>
        </w:rPr>
      </w:pPr>
    </w:p>
    <w:p w14:paraId="2F68A530" w14:textId="77777777" w:rsidR="00B55F81" w:rsidRPr="000C3F41" w:rsidRDefault="00B55F81">
      <w:pPr>
        <w:pStyle w:val="ListParagraph"/>
        <w:numPr>
          <w:ilvl w:val="3"/>
          <w:numId w:val="4"/>
        </w:numPr>
        <w:tabs>
          <w:tab w:val="left" w:pos="990"/>
          <w:tab w:val="left" w:pos="1440"/>
        </w:tabs>
        <w:spacing w:line="480" w:lineRule="auto"/>
        <w:ind w:left="990" w:hanging="450"/>
        <w:jc w:val="both"/>
        <w:rPr>
          <w:color w:val="000000"/>
        </w:rPr>
      </w:pPr>
      <w:r>
        <w:rPr>
          <w:b/>
          <w:bCs/>
          <w:color w:val="000000"/>
        </w:rPr>
        <w:lastRenderedPageBreak/>
        <w:t>Research Schedule</w:t>
      </w:r>
    </w:p>
    <w:p w14:paraId="5C95F9F4" w14:textId="6C90C208" w:rsidR="00B55F81" w:rsidRPr="000C3F41" w:rsidRDefault="00B55F81" w:rsidP="00803D82">
      <w:pPr>
        <w:spacing w:after="0" w:line="360" w:lineRule="auto"/>
        <w:ind w:left="1800"/>
        <w:jc w:val="center"/>
        <w:rPr>
          <w:b/>
          <w:bCs/>
          <w:shd w:val="clear" w:color="auto" w:fill="FFFFFF"/>
        </w:rPr>
      </w:pPr>
      <w:r w:rsidRPr="000C3F41">
        <w:rPr>
          <w:b/>
          <w:bCs/>
          <w:shd w:val="clear" w:color="auto" w:fill="FFFFFF"/>
        </w:rPr>
        <w:t>Table 3.</w:t>
      </w:r>
      <w:r w:rsidR="008463FC">
        <w:rPr>
          <w:b/>
          <w:bCs/>
          <w:shd w:val="clear" w:color="auto" w:fill="FFFFFF"/>
        </w:rPr>
        <w:t>2</w:t>
      </w:r>
      <w:r>
        <w:rPr>
          <w:b/>
          <w:bCs/>
          <w:shd w:val="clear" w:color="auto" w:fill="FFFFFF"/>
        </w:rPr>
        <w:t>:</w:t>
      </w:r>
      <w:r w:rsidRPr="000C3F41">
        <w:rPr>
          <w:b/>
          <w:bCs/>
          <w:shd w:val="clear" w:color="auto" w:fill="FFFFFF"/>
        </w:rPr>
        <w:t xml:space="preserve"> Time Schedule of the Research</w:t>
      </w:r>
    </w:p>
    <w:tbl>
      <w:tblPr>
        <w:tblStyle w:val="TableGrid"/>
        <w:tblpPr w:leftFromText="180" w:rightFromText="180" w:vertAnchor="text" w:horzAnchor="margin" w:tblpY="278"/>
        <w:tblW w:w="8895" w:type="dxa"/>
        <w:tblLayout w:type="fixed"/>
        <w:tblLook w:val="04A0" w:firstRow="1" w:lastRow="0" w:firstColumn="1" w:lastColumn="0" w:noHBand="0" w:noVBand="1"/>
      </w:tblPr>
      <w:tblGrid>
        <w:gridCol w:w="2090"/>
        <w:gridCol w:w="282"/>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4"/>
        <w:gridCol w:w="284"/>
        <w:gridCol w:w="284"/>
        <w:gridCol w:w="284"/>
      </w:tblGrid>
      <w:tr w:rsidR="00B55F81" w14:paraId="2013B7EC" w14:textId="77777777" w:rsidTr="00666D45">
        <w:tc>
          <w:tcPr>
            <w:tcW w:w="2090" w:type="dxa"/>
            <w:tcBorders>
              <w:top w:val="single" w:sz="4" w:space="0" w:color="auto"/>
              <w:left w:val="single" w:sz="4" w:space="0" w:color="auto"/>
              <w:bottom w:val="single" w:sz="4" w:space="0" w:color="auto"/>
              <w:right w:val="single" w:sz="4" w:space="0" w:color="auto"/>
            </w:tcBorders>
            <w:hideMark/>
          </w:tcPr>
          <w:p w14:paraId="00A2E57A" w14:textId="77777777" w:rsidR="00B55F81" w:rsidRDefault="00B55F81" w:rsidP="00666D45">
            <w:pPr>
              <w:jc w:val="center"/>
              <w:rPr>
                <w:b/>
                <w:sz w:val="16"/>
                <w:shd w:val="clear" w:color="auto" w:fill="FFFFFF"/>
              </w:rPr>
            </w:pPr>
            <w:r>
              <w:rPr>
                <w:b/>
                <w:sz w:val="16"/>
                <w:shd w:val="clear" w:color="auto" w:fill="FFFFFF"/>
              </w:rPr>
              <w:t>Activity</w:t>
            </w:r>
          </w:p>
        </w:tc>
        <w:tc>
          <w:tcPr>
            <w:tcW w:w="1133" w:type="dxa"/>
            <w:gridSpan w:val="4"/>
            <w:tcBorders>
              <w:top w:val="single" w:sz="4" w:space="0" w:color="auto"/>
              <w:left w:val="single" w:sz="4" w:space="0" w:color="auto"/>
              <w:bottom w:val="single" w:sz="4" w:space="0" w:color="auto"/>
              <w:right w:val="single" w:sz="4" w:space="0" w:color="auto"/>
            </w:tcBorders>
            <w:hideMark/>
          </w:tcPr>
          <w:p w14:paraId="044A3903" w14:textId="36D116CD" w:rsidR="00B55F81" w:rsidRDefault="00B55F81" w:rsidP="00666D45">
            <w:pPr>
              <w:jc w:val="center"/>
              <w:rPr>
                <w:b/>
                <w:sz w:val="16"/>
                <w:shd w:val="clear" w:color="auto" w:fill="FFFFFF"/>
              </w:rPr>
            </w:pPr>
            <w:r>
              <w:rPr>
                <w:b/>
                <w:sz w:val="16"/>
                <w:shd w:val="clear" w:color="auto" w:fill="FFFFFF"/>
              </w:rPr>
              <w:t>Ju</w:t>
            </w:r>
            <w:r w:rsidR="005A396E">
              <w:rPr>
                <w:b/>
                <w:sz w:val="16"/>
                <w:shd w:val="clear" w:color="auto" w:fill="FFFFFF"/>
              </w:rPr>
              <w:t>ly</w:t>
            </w:r>
          </w:p>
        </w:tc>
        <w:tc>
          <w:tcPr>
            <w:tcW w:w="1134" w:type="dxa"/>
            <w:gridSpan w:val="4"/>
            <w:tcBorders>
              <w:top w:val="single" w:sz="4" w:space="0" w:color="auto"/>
              <w:left w:val="single" w:sz="4" w:space="0" w:color="auto"/>
              <w:bottom w:val="single" w:sz="4" w:space="0" w:color="auto"/>
              <w:right w:val="single" w:sz="4" w:space="0" w:color="auto"/>
            </w:tcBorders>
            <w:hideMark/>
          </w:tcPr>
          <w:p w14:paraId="2E79EAB4" w14:textId="6751EAB8" w:rsidR="00B55F81" w:rsidRDefault="005A396E" w:rsidP="00666D45">
            <w:pPr>
              <w:jc w:val="center"/>
              <w:rPr>
                <w:b/>
                <w:sz w:val="16"/>
                <w:shd w:val="clear" w:color="auto" w:fill="FFFFFF"/>
              </w:rPr>
            </w:pPr>
            <w:r>
              <w:rPr>
                <w:b/>
                <w:sz w:val="16"/>
                <w:shd w:val="clear" w:color="auto" w:fill="FFFFFF"/>
              </w:rPr>
              <w:t>August</w:t>
            </w:r>
          </w:p>
        </w:tc>
        <w:tc>
          <w:tcPr>
            <w:tcW w:w="1134" w:type="dxa"/>
            <w:gridSpan w:val="4"/>
            <w:tcBorders>
              <w:top w:val="single" w:sz="4" w:space="0" w:color="auto"/>
              <w:left w:val="single" w:sz="4" w:space="0" w:color="auto"/>
              <w:bottom w:val="single" w:sz="4" w:space="0" w:color="auto"/>
              <w:right w:val="single" w:sz="4" w:space="0" w:color="auto"/>
            </w:tcBorders>
            <w:hideMark/>
          </w:tcPr>
          <w:p w14:paraId="162DCCB9" w14:textId="2D895269" w:rsidR="00B55F81" w:rsidRDefault="005A396E" w:rsidP="005A396E">
            <w:pPr>
              <w:rPr>
                <w:b/>
                <w:sz w:val="16"/>
                <w:shd w:val="clear" w:color="auto" w:fill="FFFFFF"/>
              </w:rPr>
            </w:pPr>
            <w:r>
              <w:rPr>
                <w:b/>
                <w:sz w:val="16"/>
                <w:shd w:val="clear" w:color="auto" w:fill="FFFFFF"/>
              </w:rPr>
              <w:t>September</w:t>
            </w:r>
          </w:p>
        </w:tc>
        <w:tc>
          <w:tcPr>
            <w:tcW w:w="1134" w:type="dxa"/>
            <w:gridSpan w:val="4"/>
            <w:tcBorders>
              <w:top w:val="single" w:sz="4" w:space="0" w:color="auto"/>
              <w:left w:val="single" w:sz="4" w:space="0" w:color="auto"/>
              <w:bottom w:val="single" w:sz="4" w:space="0" w:color="auto"/>
              <w:right w:val="single" w:sz="4" w:space="0" w:color="auto"/>
            </w:tcBorders>
            <w:hideMark/>
          </w:tcPr>
          <w:p w14:paraId="76139AC6" w14:textId="7D204311" w:rsidR="00B55F81" w:rsidRDefault="005A396E" w:rsidP="005A396E">
            <w:pPr>
              <w:jc w:val="center"/>
              <w:rPr>
                <w:b/>
                <w:sz w:val="16"/>
                <w:shd w:val="clear" w:color="auto" w:fill="FFFFFF"/>
              </w:rPr>
            </w:pPr>
            <w:r>
              <w:rPr>
                <w:b/>
                <w:sz w:val="16"/>
                <w:shd w:val="clear" w:color="auto" w:fill="FFFFFF"/>
              </w:rPr>
              <w:t>October</w:t>
            </w:r>
          </w:p>
        </w:tc>
        <w:tc>
          <w:tcPr>
            <w:tcW w:w="1134" w:type="dxa"/>
            <w:gridSpan w:val="4"/>
            <w:tcBorders>
              <w:top w:val="single" w:sz="4" w:space="0" w:color="auto"/>
              <w:left w:val="single" w:sz="4" w:space="0" w:color="auto"/>
              <w:bottom w:val="single" w:sz="4" w:space="0" w:color="auto"/>
              <w:right w:val="single" w:sz="4" w:space="0" w:color="auto"/>
            </w:tcBorders>
            <w:hideMark/>
          </w:tcPr>
          <w:p w14:paraId="6925A403" w14:textId="268E2D8A" w:rsidR="00B55F81" w:rsidRDefault="005A396E" w:rsidP="00666D45">
            <w:pPr>
              <w:jc w:val="center"/>
              <w:rPr>
                <w:b/>
                <w:sz w:val="16"/>
                <w:shd w:val="clear" w:color="auto" w:fill="FFFFFF"/>
              </w:rPr>
            </w:pPr>
            <w:r>
              <w:rPr>
                <w:b/>
                <w:sz w:val="16"/>
                <w:shd w:val="clear" w:color="auto" w:fill="FFFFFF"/>
              </w:rPr>
              <w:t>November</w:t>
            </w:r>
          </w:p>
        </w:tc>
        <w:tc>
          <w:tcPr>
            <w:tcW w:w="1136" w:type="dxa"/>
            <w:gridSpan w:val="4"/>
            <w:tcBorders>
              <w:top w:val="single" w:sz="4" w:space="0" w:color="auto"/>
              <w:left w:val="single" w:sz="4" w:space="0" w:color="auto"/>
              <w:bottom w:val="single" w:sz="4" w:space="0" w:color="auto"/>
              <w:right w:val="single" w:sz="4" w:space="0" w:color="auto"/>
            </w:tcBorders>
            <w:hideMark/>
          </w:tcPr>
          <w:p w14:paraId="6411F5E8" w14:textId="69ED3643" w:rsidR="00B55F81" w:rsidRDefault="005A396E" w:rsidP="00666D45">
            <w:pPr>
              <w:jc w:val="center"/>
              <w:rPr>
                <w:b/>
                <w:sz w:val="16"/>
                <w:shd w:val="clear" w:color="auto" w:fill="FFFFFF"/>
              </w:rPr>
            </w:pPr>
            <w:r>
              <w:rPr>
                <w:b/>
                <w:sz w:val="16"/>
                <w:shd w:val="clear" w:color="auto" w:fill="FFFFFF"/>
              </w:rPr>
              <w:t>December</w:t>
            </w:r>
            <w:r w:rsidR="00B55F81">
              <w:rPr>
                <w:b/>
                <w:sz w:val="16"/>
                <w:shd w:val="clear" w:color="auto" w:fill="FFFFFF"/>
              </w:rPr>
              <w:t xml:space="preserve"> </w:t>
            </w:r>
          </w:p>
        </w:tc>
      </w:tr>
      <w:tr w:rsidR="00403D04" w14:paraId="78DAF052" w14:textId="77777777" w:rsidTr="00666D45">
        <w:tc>
          <w:tcPr>
            <w:tcW w:w="2090" w:type="dxa"/>
            <w:tcBorders>
              <w:top w:val="single" w:sz="4" w:space="0" w:color="auto"/>
              <w:left w:val="single" w:sz="4" w:space="0" w:color="auto"/>
              <w:bottom w:val="single" w:sz="4" w:space="0" w:color="auto"/>
              <w:right w:val="single" w:sz="4" w:space="0" w:color="auto"/>
            </w:tcBorders>
            <w:hideMark/>
          </w:tcPr>
          <w:p w14:paraId="2F83AF21" w14:textId="77777777" w:rsidR="00403D04" w:rsidRDefault="00403D04" w:rsidP="00403D04">
            <w:pPr>
              <w:rPr>
                <w:b/>
                <w:sz w:val="18"/>
                <w:shd w:val="clear" w:color="auto" w:fill="FFFFFF"/>
              </w:rPr>
            </w:pPr>
            <w:r>
              <w:rPr>
                <w:b/>
                <w:sz w:val="18"/>
                <w:shd w:val="clear" w:color="auto" w:fill="FFFFFF"/>
              </w:rPr>
              <w:t>Writing proposal and counseling</w:t>
            </w:r>
          </w:p>
        </w:tc>
        <w:tc>
          <w:tcPr>
            <w:tcW w:w="282" w:type="dxa"/>
            <w:tcBorders>
              <w:top w:val="single" w:sz="4" w:space="0" w:color="auto"/>
              <w:left w:val="single" w:sz="4" w:space="0" w:color="auto"/>
              <w:bottom w:val="single" w:sz="4" w:space="0" w:color="auto"/>
              <w:right w:val="single" w:sz="4" w:space="0" w:color="auto"/>
            </w:tcBorders>
            <w:hideMark/>
          </w:tcPr>
          <w:p w14:paraId="69E24905" w14:textId="146DB8E3" w:rsidR="00403D04" w:rsidRDefault="005A396E" w:rsidP="00403D04">
            <w:pPr>
              <w:rPr>
                <w:rFonts w:ascii="Cambria Math" w:hAnsi="Cambria Math"/>
                <w:sz w:val="18"/>
                <w:shd w:val="clear" w:color="auto" w:fill="FFFFFF"/>
                <w:oMath/>
              </w:rPr>
            </w:pPr>
            <w:r>
              <w:rPr>
                <w:b/>
                <w:sz w:val="18"/>
                <w:shd w:val="clear" w:color="auto" w:fill="FFFFFF"/>
              </w:rPr>
              <w:sym w:font="Wingdings" w:char="F0FC"/>
            </w:r>
          </w:p>
        </w:tc>
        <w:tc>
          <w:tcPr>
            <w:tcW w:w="284" w:type="dxa"/>
            <w:tcBorders>
              <w:top w:val="single" w:sz="4" w:space="0" w:color="auto"/>
              <w:left w:val="single" w:sz="4" w:space="0" w:color="auto"/>
              <w:bottom w:val="single" w:sz="4" w:space="0" w:color="auto"/>
              <w:right w:val="single" w:sz="4" w:space="0" w:color="auto"/>
            </w:tcBorders>
            <w:hideMark/>
          </w:tcPr>
          <w:p w14:paraId="29184253" w14:textId="505A8FCA" w:rsidR="00403D04" w:rsidRDefault="005A396E" w:rsidP="00403D04">
            <w:pPr>
              <w:rPr>
                <w:b/>
                <w:sz w:val="18"/>
                <w:shd w:val="clear" w:color="auto" w:fill="FFFFFF"/>
              </w:rPr>
            </w:pPr>
            <w:r>
              <w:rPr>
                <w:b/>
                <w:sz w:val="18"/>
                <w:shd w:val="clear" w:color="auto" w:fill="FFFFFF"/>
              </w:rPr>
              <w:sym w:font="Wingdings" w:char="F0FC"/>
            </w:r>
          </w:p>
        </w:tc>
        <w:tc>
          <w:tcPr>
            <w:tcW w:w="283" w:type="dxa"/>
            <w:tcBorders>
              <w:top w:val="single" w:sz="4" w:space="0" w:color="auto"/>
              <w:left w:val="single" w:sz="4" w:space="0" w:color="auto"/>
              <w:bottom w:val="single" w:sz="4" w:space="0" w:color="auto"/>
              <w:right w:val="single" w:sz="4" w:space="0" w:color="auto"/>
            </w:tcBorders>
            <w:hideMark/>
          </w:tcPr>
          <w:p w14:paraId="22B52725" w14:textId="3D4B227B" w:rsidR="00403D04" w:rsidRDefault="005A396E" w:rsidP="00403D04">
            <w:pPr>
              <w:rPr>
                <w:b/>
                <w:sz w:val="18"/>
                <w:shd w:val="clear" w:color="auto" w:fill="FFFFFF"/>
              </w:rPr>
            </w:pPr>
            <w:r>
              <w:rPr>
                <w:b/>
                <w:sz w:val="18"/>
                <w:shd w:val="clear" w:color="auto" w:fill="FFFFFF"/>
              </w:rPr>
              <w:sym w:font="Wingdings" w:char="F0FC"/>
            </w:r>
          </w:p>
        </w:tc>
        <w:tc>
          <w:tcPr>
            <w:tcW w:w="284" w:type="dxa"/>
            <w:tcBorders>
              <w:top w:val="single" w:sz="4" w:space="0" w:color="auto"/>
              <w:left w:val="single" w:sz="4" w:space="0" w:color="auto"/>
              <w:bottom w:val="single" w:sz="4" w:space="0" w:color="auto"/>
              <w:right w:val="single" w:sz="4" w:space="0" w:color="auto"/>
            </w:tcBorders>
            <w:hideMark/>
          </w:tcPr>
          <w:p w14:paraId="1AAB8ABD" w14:textId="77777777" w:rsidR="00403D04" w:rsidRDefault="00403D04" w:rsidP="00403D04">
            <w:pPr>
              <w:rPr>
                <w:b/>
                <w:sz w:val="18"/>
                <w:shd w:val="clear" w:color="auto" w:fill="FFFFFF"/>
              </w:rPr>
            </w:pPr>
            <w:r>
              <w:rPr>
                <w:b/>
                <w:sz w:val="18"/>
                <w:shd w:val="clear" w:color="auto" w:fill="FFFFFF"/>
              </w:rPr>
              <w:sym w:font="Wingdings" w:char="F0FC"/>
            </w:r>
          </w:p>
        </w:tc>
        <w:tc>
          <w:tcPr>
            <w:tcW w:w="283" w:type="dxa"/>
            <w:tcBorders>
              <w:top w:val="single" w:sz="4" w:space="0" w:color="auto"/>
              <w:left w:val="single" w:sz="4" w:space="0" w:color="auto"/>
              <w:bottom w:val="single" w:sz="4" w:space="0" w:color="auto"/>
              <w:right w:val="single" w:sz="4" w:space="0" w:color="auto"/>
            </w:tcBorders>
            <w:hideMark/>
          </w:tcPr>
          <w:p w14:paraId="41F63566" w14:textId="77777777" w:rsidR="00403D04" w:rsidRDefault="00403D04" w:rsidP="00403D04">
            <w:pPr>
              <w:rPr>
                <w:b/>
                <w:sz w:val="18"/>
                <w:shd w:val="clear" w:color="auto" w:fill="FFFFFF"/>
              </w:rPr>
            </w:pPr>
            <w:r>
              <w:rPr>
                <w:b/>
                <w:sz w:val="18"/>
                <w:shd w:val="clear" w:color="auto" w:fill="FFFFFF"/>
              </w:rPr>
              <w:sym w:font="Wingdings" w:char="F0FC"/>
            </w:r>
          </w:p>
        </w:tc>
        <w:tc>
          <w:tcPr>
            <w:tcW w:w="284" w:type="dxa"/>
            <w:tcBorders>
              <w:top w:val="single" w:sz="4" w:space="0" w:color="auto"/>
              <w:left w:val="single" w:sz="4" w:space="0" w:color="auto"/>
              <w:bottom w:val="single" w:sz="4" w:space="0" w:color="auto"/>
              <w:right w:val="single" w:sz="4" w:space="0" w:color="auto"/>
            </w:tcBorders>
            <w:hideMark/>
          </w:tcPr>
          <w:p w14:paraId="1D6B6180" w14:textId="77777777" w:rsidR="00403D04" w:rsidRDefault="00403D04" w:rsidP="00403D04">
            <w:pPr>
              <w:rPr>
                <w:b/>
                <w:sz w:val="18"/>
                <w:shd w:val="clear" w:color="auto" w:fill="FFFFFF"/>
              </w:rPr>
            </w:pPr>
            <w:r>
              <w:rPr>
                <w:b/>
                <w:sz w:val="18"/>
                <w:shd w:val="clear" w:color="auto" w:fill="FFFFFF"/>
              </w:rPr>
              <w:sym w:font="Wingdings" w:char="F0FC"/>
            </w:r>
          </w:p>
        </w:tc>
        <w:tc>
          <w:tcPr>
            <w:tcW w:w="283" w:type="dxa"/>
            <w:tcBorders>
              <w:top w:val="single" w:sz="4" w:space="0" w:color="auto"/>
              <w:left w:val="single" w:sz="4" w:space="0" w:color="auto"/>
              <w:bottom w:val="single" w:sz="4" w:space="0" w:color="auto"/>
              <w:right w:val="single" w:sz="4" w:space="0" w:color="auto"/>
            </w:tcBorders>
            <w:hideMark/>
          </w:tcPr>
          <w:p w14:paraId="3B881E01" w14:textId="77777777" w:rsidR="00403D04" w:rsidRDefault="00403D04" w:rsidP="00403D04">
            <w:pPr>
              <w:rPr>
                <w:b/>
                <w:sz w:val="18"/>
                <w:shd w:val="clear" w:color="auto" w:fill="FFFFFF"/>
              </w:rPr>
            </w:pPr>
            <w:r>
              <w:rPr>
                <w:b/>
                <w:sz w:val="18"/>
                <w:shd w:val="clear" w:color="auto" w:fill="FFFFFF"/>
              </w:rPr>
              <w:sym w:font="Wingdings" w:char="F0FC"/>
            </w:r>
          </w:p>
        </w:tc>
        <w:tc>
          <w:tcPr>
            <w:tcW w:w="284" w:type="dxa"/>
            <w:tcBorders>
              <w:top w:val="single" w:sz="4" w:space="0" w:color="auto"/>
              <w:left w:val="single" w:sz="4" w:space="0" w:color="auto"/>
              <w:bottom w:val="single" w:sz="4" w:space="0" w:color="auto"/>
              <w:right w:val="single" w:sz="4" w:space="0" w:color="auto"/>
            </w:tcBorders>
            <w:hideMark/>
          </w:tcPr>
          <w:p w14:paraId="6FF3D02C" w14:textId="77777777" w:rsidR="00403D04" w:rsidRDefault="00403D04" w:rsidP="00403D04">
            <w:pPr>
              <w:rPr>
                <w:b/>
                <w:sz w:val="18"/>
                <w:shd w:val="clear" w:color="auto" w:fill="FFFFFF"/>
              </w:rPr>
            </w:pPr>
            <w:r>
              <w:rPr>
                <w:b/>
                <w:sz w:val="18"/>
                <w:shd w:val="clear" w:color="auto" w:fill="FFFFFF"/>
              </w:rPr>
              <w:sym w:font="Wingdings" w:char="F0FC"/>
            </w:r>
          </w:p>
        </w:tc>
        <w:tc>
          <w:tcPr>
            <w:tcW w:w="283" w:type="dxa"/>
            <w:tcBorders>
              <w:top w:val="single" w:sz="4" w:space="0" w:color="auto"/>
              <w:left w:val="single" w:sz="4" w:space="0" w:color="auto"/>
              <w:bottom w:val="single" w:sz="4" w:space="0" w:color="auto"/>
              <w:right w:val="single" w:sz="4" w:space="0" w:color="auto"/>
            </w:tcBorders>
            <w:hideMark/>
          </w:tcPr>
          <w:p w14:paraId="77861095" w14:textId="77777777" w:rsidR="00403D04" w:rsidRDefault="00403D04" w:rsidP="00403D04">
            <w:pPr>
              <w:rPr>
                <w:b/>
                <w:sz w:val="18"/>
                <w:shd w:val="clear" w:color="auto" w:fill="FFFFFF"/>
              </w:rPr>
            </w:pPr>
            <w:r>
              <w:rPr>
                <w:b/>
                <w:sz w:val="18"/>
                <w:shd w:val="clear" w:color="auto" w:fill="FFFFFF"/>
              </w:rPr>
              <w:sym w:font="Wingdings" w:char="F0FC"/>
            </w:r>
          </w:p>
        </w:tc>
        <w:tc>
          <w:tcPr>
            <w:tcW w:w="284" w:type="dxa"/>
            <w:tcBorders>
              <w:top w:val="single" w:sz="4" w:space="0" w:color="auto"/>
              <w:left w:val="single" w:sz="4" w:space="0" w:color="auto"/>
              <w:bottom w:val="single" w:sz="4" w:space="0" w:color="auto"/>
              <w:right w:val="single" w:sz="4" w:space="0" w:color="auto"/>
            </w:tcBorders>
            <w:hideMark/>
          </w:tcPr>
          <w:p w14:paraId="6D3713D8" w14:textId="77777777" w:rsidR="00403D04" w:rsidRDefault="00403D04" w:rsidP="00403D04">
            <w:pPr>
              <w:rPr>
                <w:b/>
                <w:sz w:val="18"/>
                <w:shd w:val="clear" w:color="auto" w:fill="FFFFFF"/>
              </w:rPr>
            </w:pPr>
            <w:r>
              <w:rPr>
                <w:b/>
                <w:sz w:val="18"/>
                <w:shd w:val="clear" w:color="auto" w:fill="FFFFFF"/>
              </w:rPr>
              <w:sym w:font="Wingdings" w:char="F0FC"/>
            </w:r>
          </w:p>
        </w:tc>
        <w:tc>
          <w:tcPr>
            <w:tcW w:w="283" w:type="dxa"/>
            <w:tcBorders>
              <w:top w:val="single" w:sz="4" w:space="0" w:color="auto"/>
              <w:left w:val="single" w:sz="4" w:space="0" w:color="auto"/>
              <w:bottom w:val="single" w:sz="4" w:space="0" w:color="auto"/>
              <w:right w:val="single" w:sz="4" w:space="0" w:color="auto"/>
            </w:tcBorders>
            <w:hideMark/>
          </w:tcPr>
          <w:p w14:paraId="75013F13" w14:textId="77777777" w:rsidR="00403D04" w:rsidRDefault="00403D04" w:rsidP="00403D04">
            <w:pPr>
              <w:rPr>
                <w:b/>
                <w:sz w:val="18"/>
                <w:shd w:val="clear" w:color="auto" w:fill="FFFFFF"/>
              </w:rPr>
            </w:pPr>
            <w:r>
              <w:rPr>
                <w:b/>
                <w:sz w:val="18"/>
                <w:shd w:val="clear" w:color="auto" w:fill="FFFFFF"/>
              </w:rPr>
              <w:sym w:font="Wingdings" w:char="F0FC"/>
            </w:r>
          </w:p>
        </w:tc>
        <w:tc>
          <w:tcPr>
            <w:tcW w:w="284" w:type="dxa"/>
            <w:tcBorders>
              <w:top w:val="single" w:sz="4" w:space="0" w:color="auto"/>
              <w:left w:val="single" w:sz="4" w:space="0" w:color="auto"/>
              <w:bottom w:val="single" w:sz="4" w:space="0" w:color="auto"/>
              <w:right w:val="single" w:sz="4" w:space="0" w:color="auto"/>
            </w:tcBorders>
            <w:hideMark/>
          </w:tcPr>
          <w:p w14:paraId="4BDDB49D" w14:textId="0676AA52"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hideMark/>
          </w:tcPr>
          <w:p w14:paraId="1366B67E" w14:textId="38E9AD4E"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hideMark/>
          </w:tcPr>
          <w:p w14:paraId="6673AFE0" w14:textId="77AA6678"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7F2F15BD" w14:textId="5F2A0154"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4C61ED0B"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63CFA2B9"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2FA28A58"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09A22478"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2C5DC28C"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23FD3C1E"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44F81AC6"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7D27E987"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7F36EACE" w14:textId="77777777" w:rsidR="00403D04" w:rsidRDefault="00403D04" w:rsidP="00403D04">
            <w:pPr>
              <w:rPr>
                <w:b/>
                <w:sz w:val="18"/>
                <w:shd w:val="clear" w:color="auto" w:fill="FFFFFF"/>
              </w:rPr>
            </w:pPr>
          </w:p>
        </w:tc>
      </w:tr>
      <w:tr w:rsidR="00403D04" w14:paraId="00F795EB" w14:textId="77777777" w:rsidTr="00666D45">
        <w:tc>
          <w:tcPr>
            <w:tcW w:w="2090" w:type="dxa"/>
            <w:tcBorders>
              <w:top w:val="single" w:sz="4" w:space="0" w:color="auto"/>
              <w:left w:val="single" w:sz="4" w:space="0" w:color="auto"/>
              <w:bottom w:val="single" w:sz="4" w:space="0" w:color="auto"/>
              <w:right w:val="single" w:sz="4" w:space="0" w:color="auto"/>
            </w:tcBorders>
            <w:hideMark/>
          </w:tcPr>
          <w:p w14:paraId="02427400" w14:textId="77777777" w:rsidR="00403D04" w:rsidRDefault="00403D04" w:rsidP="00403D04">
            <w:pPr>
              <w:rPr>
                <w:b/>
                <w:sz w:val="18"/>
                <w:shd w:val="clear" w:color="auto" w:fill="FFFFFF"/>
              </w:rPr>
            </w:pPr>
            <w:r>
              <w:rPr>
                <w:b/>
                <w:sz w:val="18"/>
                <w:shd w:val="clear" w:color="auto" w:fill="FFFFFF"/>
              </w:rPr>
              <w:t>Proposal Seminar</w:t>
            </w:r>
          </w:p>
        </w:tc>
        <w:tc>
          <w:tcPr>
            <w:tcW w:w="282" w:type="dxa"/>
            <w:tcBorders>
              <w:top w:val="single" w:sz="4" w:space="0" w:color="auto"/>
              <w:left w:val="single" w:sz="4" w:space="0" w:color="auto"/>
              <w:bottom w:val="single" w:sz="4" w:space="0" w:color="auto"/>
              <w:right w:val="single" w:sz="4" w:space="0" w:color="auto"/>
            </w:tcBorders>
          </w:tcPr>
          <w:p w14:paraId="4A68E15E"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349AA3ED"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2B8F7E3C"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3AEA940C"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543E5871"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76D3B6D9"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331A8DD5"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1CBFE68B"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08FC24E3"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4C1FC965"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7A7DF29E"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4CD189D0" w14:textId="1170B2E8" w:rsidR="00403D04" w:rsidRDefault="005A396E" w:rsidP="00403D04">
            <w:pPr>
              <w:rPr>
                <w:b/>
                <w:sz w:val="18"/>
                <w:shd w:val="clear" w:color="auto" w:fill="FFFFFF"/>
              </w:rPr>
            </w:pPr>
            <w:r>
              <w:rPr>
                <w:b/>
                <w:sz w:val="18"/>
                <w:shd w:val="clear" w:color="auto" w:fill="FFFFFF"/>
              </w:rPr>
              <w:sym w:font="Wingdings" w:char="F0FC"/>
            </w:r>
          </w:p>
        </w:tc>
        <w:tc>
          <w:tcPr>
            <w:tcW w:w="283" w:type="dxa"/>
            <w:tcBorders>
              <w:top w:val="single" w:sz="4" w:space="0" w:color="auto"/>
              <w:left w:val="single" w:sz="4" w:space="0" w:color="auto"/>
              <w:bottom w:val="single" w:sz="4" w:space="0" w:color="auto"/>
              <w:right w:val="single" w:sz="4" w:space="0" w:color="auto"/>
            </w:tcBorders>
          </w:tcPr>
          <w:p w14:paraId="1DA0D87E"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3E9E0AC7" w14:textId="5E5FAC0D"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hideMark/>
          </w:tcPr>
          <w:p w14:paraId="50104630"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1B618DBC" w14:textId="6981D78B"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0887272A"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43F61CC5"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53BA9957"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38998E66"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75F8B931"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61E57A58"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3B937163"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2271C0A1" w14:textId="77777777" w:rsidR="00403D04" w:rsidRDefault="00403D04" w:rsidP="00403D04">
            <w:pPr>
              <w:rPr>
                <w:b/>
                <w:sz w:val="18"/>
                <w:shd w:val="clear" w:color="auto" w:fill="FFFFFF"/>
              </w:rPr>
            </w:pPr>
          </w:p>
        </w:tc>
      </w:tr>
      <w:tr w:rsidR="00403D04" w14:paraId="49E1B951" w14:textId="77777777" w:rsidTr="00666D45">
        <w:tc>
          <w:tcPr>
            <w:tcW w:w="2090" w:type="dxa"/>
            <w:tcBorders>
              <w:top w:val="single" w:sz="4" w:space="0" w:color="auto"/>
              <w:left w:val="single" w:sz="4" w:space="0" w:color="auto"/>
              <w:bottom w:val="single" w:sz="4" w:space="0" w:color="auto"/>
              <w:right w:val="single" w:sz="4" w:space="0" w:color="auto"/>
            </w:tcBorders>
            <w:hideMark/>
          </w:tcPr>
          <w:p w14:paraId="353EF90A" w14:textId="77777777" w:rsidR="00403D04" w:rsidRDefault="00403D04" w:rsidP="00403D04">
            <w:pPr>
              <w:rPr>
                <w:b/>
                <w:sz w:val="18"/>
                <w:shd w:val="clear" w:color="auto" w:fill="FFFFFF"/>
              </w:rPr>
            </w:pPr>
            <w:r>
              <w:rPr>
                <w:b/>
                <w:sz w:val="18"/>
                <w:shd w:val="clear" w:color="auto" w:fill="FFFFFF"/>
              </w:rPr>
              <w:t>Revising Proposal</w:t>
            </w:r>
          </w:p>
        </w:tc>
        <w:tc>
          <w:tcPr>
            <w:tcW w:w="282" w:type="dxa"/>
            <w:tcBorders>
              <w:top w:val="single" w:sz="4" w:space="0" w:color="auto"/>
              <w:left w:val="single" w:sz="4" w:space="0" w:color="auto"/>
              <w:bottom w:val="single" w:sz="4" w:space="0" w:color="auto"/>
              <w:right w:val="single" w:sz="4" w:space="0" w:color="auto"/>
            </w:tcBorders>
          </w:tcPr>
          <w:p w14:paraId="4BE4D5F7"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24F14833"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576B980E"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55B52E85"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22C69190"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36CB14B5"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27E643F7"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47CA16E6"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2EDD49ED"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7A69D0CD"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487C4228"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6202D1C5"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21365938" w14:textId="2B8C1AB7" w:rsidR="00403D04" w:rsidRDefault="005A396E" w:rsidP="00403D04">
            <w:pPr>
              <w:rPr>
                <w:b/>
                <w:sz w:val="18"/>
                <w:shd w:val="clear" w:color="auto" w:fill="FFFFFF"/>
              </w:rPr>
            </w:pPr>
            <w:r>
              <w:rPr>
                <w:b/>
                <w:sz w:val="18"/>
                <w:shd w:val="clear" w:color="auto" w:fill="FFFFFF"/>
              </w:rPr>
              <w:sym w:font="Wingdings" w:char="F0FC"/>
            </w:r>
          </w:p>
        </w:tc>
        <w:tc>
          <w:tcPr>
            <w:tcW w:w="284" w:type="dxa"/>
            <w:tcBorders>
              <w:top w:val="single" w:sz="4" w:space="0" w:color="auto"/>
              <w:left w:val="single" w:sz="4" w:space="0" w:color="auto"/>
              <w:bottom w:val="single" w:sz="4" w:space="0" w:color="auto"/>
              <w:right w:val="single" w:sz="4" w:space="0" w:color="auto"/>
            </w:tcBorders>
          </w:tcPr>
          <w:p w14:paraId="3D098D57"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32800DD6"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hideMark/>
          </w:tcPr>
          <w:p w14:paraId="759F8C4D"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04D663B5"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2FBBC270"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511F188E"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30FDDF92"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1676B1AB"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628AA77D"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7C48535A"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7DB2A7F1" w14:textId="77777777" w:rsidR="00403D04" w:rsidRDefault="00403D04" w:rsidP="00403D04">
            <w:pPr>
              <w:rPr>
                <w:b/>
                <w:sz w:val="18"/>
                <w:shd w:val="clear" w:color="auto" w:fill="FFFFFF"/>
              </w:rPr>
            </w:pPr>
          </w:p>
        </w:tc>
      </w:tr>
      <w:tr w:rsidR="00403D04" w14:paraId="60C5AE44" w14:textId="77777777" w:rsidTr="00666D45">
        <w:tc>
          <w:tcPr>
            <w:tcW w:w="2090" w:type="dxa"/>
            <w:tcBorders>
              <w:top w:val="single" w:sz="4" w:space="0" w:color="auto"/>
              <w:left w:val="single" w:sz="4" w:space="0" w:color="auto"/>
              <w:bottom w:val="single" w:sz="4" w:space="0" w:color="auto"/>
              <w:right w:val="single" w:sz="4" w:space="0" w:color="auto"/>
            </w:tcBorders>
            <w:hideMark/>
          </w:tcPr>
          <w:p w14:paraId="738F4080" w14:textId="77777777" w:rsidR="00403D04" w:rsidRDefault="00403D04" w:rsidP="00403D04">
            <w:pPr>
              <w:rPr>
                <w:b/>
                <w:sz w:val="18"/>
                <w:shd w:val="clear" w:color="auto" w:fill="FFFFFF"/>
              </w:rPr>
            </w:pPr>
            <w:r>
              <w:rPr>
                <w:b/>
                <w:sz w:val="18"/>
                <w:shd w:val="clear" w:color="auto" w:fill="FFFFFF"/>
              </w:rPr>
              <w:t>Collecting Data</w:t>
            </w:r>
          </w:p>
        </w:tc>
        <w:tc>
          <w:tcPr>
            <w:tcW w:w="282" w:type="dxa"/>
            <w:tcBorders>
              <w:top w:val="single" w:sz="4" w:space="0" w:color="auto"/>
              <w:left w:val="single" w:sz="4" w:space="0" w:color="auto"/>
              <w:bottom w:val="single" w:sz="4" w:space="0" w:color="auto"/>
              <w:right w:val="single" w:sz="4" w:space="0" w:color="auto"/>
            </w:tcBorders>
          </w:tcPr>
          <w:p w14:paraId="59AA53CD"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765DCF7D"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07EDDD75"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4B558C79"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2BFAD5ED"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50EDA203"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476D40C7"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455AFD84"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4EBC8805"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31BB0434"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6E9D174E"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1B93F211"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15BA2ADA"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220ABB46" w14:textId="3536DC25" w:rsidR="00403D04" w:rsidRDefault="005A396E" w:rsidP="00403D04">
            <w:pPr>
              <w:rPr>
                <w:b/>
                <w:sz w:val="18"/>
                <w:shd w:val="clear" w:color="auto" w:fill="FFFFFF"/>
              </w:rPr>
            </w:pPr>
            <w:r>
              <w:rPr>
                <w:b/>
                <w:sz w:val="18"/>
                <w:shd w:val="clear" w:color="auto" w:fill="FFFFFF"/>
              </w:rPr>
              <w:sym w:font="Wingdings" w:char="F0FC"/>
            </w:r>
          </w:p>
        </w:tc>
        <w:tc>
          <w:tcPr>
            <w:tcW w:w="283" w:type="dxa"/>
            <w:tcBorders>
              <w:top w:val="single" w:sz="4" w:space="0" w:color="auto"/>
              <w:left w:val="single" w:sz="4" w:space="0" w:color="auto"/>
              <w:bottom w:val="single" w:sz="4" w:space="0" w:color="auto"/>
              <w:right w:val="single" w:sz="4" w:space="0" w:color="auto"/>
            </w:tcBorders>
          </w:tcPr>
          <w:p w14:paraId="10BF2A40" w14:textId="14A83975" w:rsidR="00403D04" w:rsidRDefault="005A396E" w:rsidP="00403D04">
            <w:pPr>
              <w:rPr>
                <w:b/>
                <w:sz w:val="18"/>
                <w:shd w:val="clear" w:color="auto" w:fill="FFFFFF"/>
              </w:rPr>
            </w:pPr>
            <w:r>
              <w:rPr>
                <w:b/>
                <w:sz w:val="18"/>
                <w:shd w:val="clear" w:color="auto" w:fill="FFFFFF"/>
              </w:rPr>
              <w:sym w:font="Wingdings" w:char="F0FC"/>
            </w:r>
          </w:p>
        </w:tc>
        <w:tc>
          <w:tcPr>
            <w:tcW w:w="284" w:type="dxa"/>
            <w:tcBorders>
              <w:top w:val="single" w:sz="4" w:space="0" w:color="auto"/>
              <w:left w:val="single" w:sz="4" w:space="0" w:color="auto"/>
              <w:bottom w:val="single" w:sz="4" w:space="0" w:color="auto"/>
              <w:right w:val="single" w:sz="4" w:space="0" w:color="auto"/>
            </w:tcBorders>
          </w:tcPr>
          <w:p w14:paraId="10C4871C" w14:textId="14B0F1F5" w:rsidR="00403D04" w:rsidRDefault="005A396E" w:rsidP="00403D04">
            <w:pPr>
              <w:rPr>
                <w:b/>
                <w:sz w:val="18"/>
                <w:shd w:val="clear" w:color="auto" w:fill="FFFFFF"/>
              </w:rPr>
            </w:pPr>
            <w:r>
              <w:rPr>
                <w:b/>
                <w:sz w:val="18"/>
                <w:shd w:val="clear" w:color="auto" w:fill="FFFFFF"/>
              </w:rPr>
              <w:sym w:font="Wingdings" w:char="F0FC"/>
            </w:r>
          </w:p>
        </w:tc>
        <w:tc>
          <w:tcPr>
            <w:tcW w:w="283" w:type="dxa"/>
            <w:tcBorders>
              <w:top w:val="single" w:sz="4" w:space="0" w:color="auto"/>
              <w:left w:val="single" w:sz="4" w:space="0" w:color="auto"/>
              <w:bottom w:val="single" w:sz="4" w:space="0" w:color="auto"/>
              <w:right w:val="single" w:sz="4" w:space="0" w:color="auto"/>
            </w:tcBorders>
            <w:hideMark/>
          </w:tcPr>
          <w:p w14:paraId="5E7FF6F1" w14:textId="07A71B24"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hideMark/>
          </w:tcPr>
          <w:p w14:paraId="6E31571C"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75E7CC06"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588AEFF3"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65241B29"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3532E496"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7C782F85"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29C40A23" w14:textId="77777777" w:rsidR="00403D04" w:rsidRDefault="00403D04" w:rsidP="00403D04">
            <w:pPr>
              <w:rPr>
                <w:b/>
                <w:sz w:val="18"/>
                <w:shd w:val="clear" w:color="auto" w:fill="FFFFFF"/>
              </w:rPr>
            </w:pPr>
          </w:p>
        </w:tc>
      </w:tr>
      <w:tr w:rsidR="00403D04" w14:paraId="78A1202F" w14:textId="77777777" w:rsidTr="00666D45">
        <w:tc>
          <w:tcPr>
            <w:tcW w:w="2090" w:type="dxa"/>
            <w:tcBorders>
              <w:top w:val="single" w:sz="4" w:space="0" w:color="auto"/>
              <w:left w:val="single" w:sz="4" w:space="0" w:color="auto"/>
              <w:bottom w:val="single" w:sz="4" w:space="0" w:color="auto"/>
              <w:right w:val="single" w:sz="4" w:space="0" w:color="auto"/>
            </w:tcBorders>
            <w:hideMark/>
          </w:tcPr>
          <w:p w14:paraId="1ABB4078" w14:textId="77777777" w:rsidR="00403D04" w:rsidRDefault="00403D04" w:rsidP="00403D04">
            <w:pPr>
              <w:rPr>
                <w:b/>
                <w:sz w:val="18"/>
                <w:shd w:val="clear" w:color="auto" w:fill="FFFFFF"/>
              </w:rPr>
            </w:pPr>
            <w:r>
              <w:rPr>
                <w:b/>
                <w:sz w:val="18"/>
                <w:shd w:val="clear" w:color="auto" w:fill="FFFFFF"/>
              </w:rPr>
              <w:t>Analyzing Data</w:t>
            </w:r>
          </w:p>
        </w:tc>
        <w:tc>
          <w:tcPr>
            <w:tcW w:w="282" w:type="dxa"/>
            <w:tcBorders>
              <w:top w:val="single" w:sz="4" w:space="0" w:color="auto"/>
              <w:left w:val="single" w:sz="4" w:space="0" w:color="auto"/>
              <w:bottom w:val="single" w:sz="4" w:space="0" w:color="auto"/>
              <w:right w:val="single" w:sz="4" w:space="0" w:color="auto"/>
            </w:tcBorders>
          </w:tcPr>
          <w:p w14:paraId="1CA5064D"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01EF6F20"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5986C61C"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226B15D0"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01309DCA"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4121FDF6"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5018AD52"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5DBDF7C2"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5BD6A691"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54C0E164"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06939592"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66DDA627"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603C1523"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7C03B9ED"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3600AD9D"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531124E5"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53C13C42" w14:textId="30C8F86B" w:rsidR="00403D04" w:rsidRDefault="005A396E" w:rsidP="00403D04">
            <w:pPr>
              <w:rPr>
                <w:b/>
                <w:sz w:val="18"/>
                <w:shd w:val="clear" w:color="auto" w:fill="FFFFFF"/>
              </w:rPr>
            </w:pPr>
            <w:r>
              <w:rPr>
                <w:b/>
                <w:sz w:val="18"/>
                <w:shd w:val="clear" w:color="auto" w:fill="FFFFFF"/>
              </w:rPr>
              <w:sym w:font="Wingdings" w:char="F0FC"/>
            </w:r>
          </w:p>
        </w:tc>
        <w:tc>
          <w:tcPr>
            <w:tcW w:w="284" w:type="dxa"/>
            <w:tcBorders>
              <w:top w:val="single" w:sz="4" w:space="0" w:color="auto"/>
              <w:left w:val="single" w:sz="4" w:space="0" w:color="auto"/>
              <w:bottom w:val="single" w:sz="4" w:space="0" w:color="auto"/>
              <w:right w:val="single" w:sz="4" w:space="0" w:color="auto"/>
            </w:tcBorders>
          </w:tcPr>
          <w:p w14:paraId="37318C5D" w14:textId="02837188" w:rsidR="00403D04" w:rsidRDefault="005A396E" w:rsidP="00403D04">
            <w:pPr>
              <w:rPr>
                <w:b/>
                <w:sz w:val="18"/>
                <w:shd w:val="clear" w:color="auto" w:fill="FFFFFF"/>
              </w:rPr>
            </w:pPr>
            <w:r>
              <w:rPr>
                <w:b/>
                <w:sz w:val="18"/>
                <w:shd w:val="clear" w:color="auto" w:fill="FFFFFF"/>
              </w:rPr>
              <w:sym w:font="Wingdings" w:char="F0FC"/>
            </w:r>
          </w:p>
        </w:tc>
        <w:tc>
          <w:tcPr>
            <w:tcW w:w="283" w:type="dxa"/>
            <w:tcBorders>
              <w:top w:val="single" w:sz="4" w:space="0" w:color="auto"/>
              <w:left w:val="single" w:sz="4" w:space="0" w:color="auto"/>
              <w:bottom w:val="single" w:sz="4" w:space="0" w:color="auto"/>
              <w:right w:val="single" w:sz="4" w:space="0" w:color="auto"/>
            </w:tcBorders>
            <w:hideMark/>
          </w:tcPr>
          <w:p w14:paraId="02E2A434"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hideMark/>
          </w:tcPr>
          <w:p w14:paraId="4BC21F41"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hideMark/>
          </w:tcPr>
          <w:p w14:paraId="7135DB93"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3A359AE0"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3583629C"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0C6ACF58" w14:textId="77777777" w:rsidR="00403D04" w:rsidRDefault="00403D04" w:rsidP="00403D04">
            <w:pPr>
              <w:rPr>
                <w:b/>
                <w:sz w:val="18"/>
                <w:shd w:val="clear" w:color="auto" w:fill="FFFFFF"/>
              </w:rPr>
            </w:pPr>
          </w:p>
        </w:tc>
      </w:tr>
      <w:tr w:rsidR="00403D04" w14:paraId="72DA4E9B" w14:textId="77777777" w:rsidTr="00666D45">
        <w:tc>
          <w:tcPr>
            <w:tcW w:w="2090" w:type="dxa"/>
            <w:tcBorders>
              <w:top w:val="single" w:sz="4" w:space="0" w:color="auto"/>
              <w:left w:val="single" w:sz="4" w:space="0" w:color="auto"/>
              <w:bottom w:val="single" w:sz="4" w:space="0" w:color="auto"/>
              <w:right w:val="single" w:sz="4" w:space="0" w:color="auto"/>
            </w:tcBorders>
            <w:hideMark/>
          </w:tcPr>
          <w:p w14:paraId="585C9446" w14:textId="77777777" w:rsidR="00403D04" w:rsidRDefault="00403D04" w:rsidP="00403D04">
            <w:pPr>
              <w:rPr>
                <w:b/>
                <w:sz w:val="18"/>
                <w:shd w:val="clear" w:color="auto" w:fill="FFFFFF"/>
              </w:rPr>
            </w:pPr>
            <w:r>
              <w:rPr>
                <w:b/>
                <w:sz w:val="18"/>
                <w:shd w:val="clear" w:color="auto" w:fill="FFFFFF"/>
              </w:rPr>
              <w:t>Research Finding Seminar</w:t>
            </w:r>
          </w:p>
        </w:tc>
        <w:tc>
          <w:tcPr>
            <w:tcW w:w="282" w:type="dxa"/>
            <w:tcBorders>
              <w:top w:val="single" w:sz="4" w:space="0" w:color="auto"/>
              <w:left w:val="single" w:sz="4" w:space="0" w:color="auto"/>
              <w:bottom w:val="single" w:sz="4" w:space="0" w:color="auto"/>
              <w:right w:val="single" w:sz="4" w:space="0" w:color="auto"/>
            </w:tcBorders>
          </w:tcPr>
          <w:p w14:paraId="72B11C2A"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0F927631"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00CCDDE4"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4E692E1F"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341B413E"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14A2AEA2"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40123ECA"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16FF9F3B"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678C57B9"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0E0E4461"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5461ED7E"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4BE0D3B7"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0B26DE43"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6D296E74"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697F483B"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5302F572"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338EF37A"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0E1F59BA"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63C1F635" w14:textId="28EEDE28" w:rsidR="00403D04" w:rsidRDefault="005A396E" w:rsidP="00403D04">
            <w:pPr>
              <w:rPr>
                <w:b/>
                <w:sz w:val="18"/>
                <w:shd w:val="clear" w:color="auto" w:fill="FFFFFF"/>
              </w:rPr>
            </w:pPr>
            <w:r>
              <w:rPr>
                <w:b/>
                <w:sz w:val="18"/>
                <w:shd w:val="clear" w:color="auto" w:fill="FFFFFF"/>
              </w:rPr>
              <w:sym w:font="Wingdings" w:char="F0FC"/>
            </w:r>
          </w:p>
        </w:tc>
        <w:tc>
          <w:tcPr>
            <w:tcW w:w="284" w:type="dxa"/>
            <w:tcBorders>
              <w:top w:val="single" w:sz="4" w:space="0" w:color="auto"/>
              <w:left w:val="single" w:sz="4" w:space="0" w:color="auto"/>
              <w:bottom w:val="single" w:sz="4" w:space="0" w:color="auto"/>
              <w:right w:val="single" w:sz="4" w:space="0" w:color="auto"/>
            </w:tcBorders>
          </w:tcPr>
          <w:p w14:paraId="230F2D97"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1854C7A2"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hideMark/>
          </w:tcPr>
          <w:p w14:paraId="077B5A29"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223E953D"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55EFFD6E" w14:textId="77777777" w:rsidR="00403D04" w:rsidRDefault="00403D04" w:rsidP="00403D04">
            <w:pPr>
              <w:rPr>
                <w:b/>
                <w:sz w:val="18"/>
                <w:shd w:val="clear" w:color="auto" w:fill="FFFFFF"/>
              </w:rPr>
            </w:pPr>
          </w:p>
        </w:tc>
      </w:tr>
      <w:tr w:rsidR="00403D04" w14:paraId="5741ECE4" w14:textId="77777777" w:rsidTr="00666D45">
        <w:tc>
          <w:tcPr>
            <w:tcW w:w="2090" w:type="dxa"/>
            <w:tcBorders>
              <w:top w:val="single" w:sz="4" w:space="0" w:color="auto"/>
              <w:left w:val="single" w:sz="4" w:space="0" w:color="auto"/>
              <w:bottom w:val="single" w:sz="4" w:space="0" w:color="auto"/>
              <w:right w:val="single" w:sz="4" w:space="0" w:color="auto"/>
            </w:tcBorders>
            <w:hideMark/>
          </w:tcPr>
          <w:p w14:paraId="3C0694DB" w14:textId="77777777" w:rsidR="00403D04" w:rsidRDefault="00403D04" w:rsidP="00403D04">
            <w:pPr>
              <w:rPr>
                <w:b/>
                <w:sz w:val="18"/>
                <w:shd w:val="clear" w:color="auto" w:fill="FFFFFF"/>
              </w:rPr>
            </w:pPr>
            <w:r>
              <w:rPr>
                <w:b/>
                <w:sz w:val="18"/>
                <w:shd w:val="clear" w:color="auto" w:fill="FFFFFF"/>
              </w:rPr>
              <w:t>Creating Article</w:t>
            </w:r>
          </w:p>
        </w:tc>
        <w:tc>
          <w:tcPr>
            <w:tcW w:w="282" w:type="dxa"/>
            <w:tcBorders>
              <w:top w:val="single" w:sz="4" w:space="0" w:color="auto"/>
              <w:left w:val="single" w:sz="4" w:space="0" w:color="auto"/>
              <w:bottom w:val="single" w:sz="4" w:space="0" w:color="auto"/>
              <w:right w:val="single" w:sz="4" w:space="0" w:color="auto"/>
            </w:tcBorders>
          </w:tcPr>
          <w:p w14:paraId="63897BD5"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2C609843"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10BDFBD0"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63721A40"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2B65F23A"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010A60E8"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063462DA"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22C0EC03"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5E2AF182"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307FEE8B"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36EF1247"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0C9D0816"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7F4BE2BE"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1D46A06A"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3984D30E"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37A1A40B"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4F1EF94F"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724F3831"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642BB09A"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7B22E712" w14:textId="6ECD5F16" w:rsidR="00403D04" w:rsidRDefault="005A396E" w:rsidP="00403D04">
            <w:pPr>
              <w:rPr>
                <w:b/>
                <w:sz w:val="18"/>
                <w:shd w:val="clear" w:color="auto" w:fill="FFFFFF"/>
              </w:rPr>
            </w:pPr>
            <w:r>
              <w:rPr>
                <w:b/>
                <w:sz w:val="18"/>
                <w:shd w:val="clear" w:color="auto" w:fill="FFFFFF"/>
              </w:rPr>
              <w:sym w:font="Wingdings" w:char="F0FC"/>
            </w:r>
          </w:p>
        </w:tc>
        <w:tc>
          <w:tcPr>
            <w:tcW w:w="284" w:type="dxa"/>
            <w:tcBorders>
              <w:top w:val="single" w:sz="4" w:space="0" w:color="auto"/>
              <w:left w:val="single" w:sz="4" w:space="0" w:color="auto"/>
              <w:bottom w:val="single" w:sz="4" w:space="0" w:color="auto"/>
              <w:right w:val="single" w:sz="4" w:space="0" w:color="auto"/>
            </w:tcBorders>
          </w:tcPr>
          <w:p w14:paraId="0507A9A9"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hideMark/>
          </w:tcPr>
          <w:p w14:paraId="12045F49"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hideMark/>
          </w:tcPr>
          <w:p w14:paraId="4CC83169"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371C6455" w14:textId="77777777" w:rsidR="00403D04" w:rsidRDefault="00403D04" w:rsidP="00403D04">
            <w:pPr>
              <w:rPr>
                <w:b/>
                <w:sz w:val="18"/>
                <w:shd w:val="clear" w:color="auto" w:fill="FFFFFF"/>
              </w:rPr>
            </w:pPr>
          </w:p>
        </w:tc>
      </w:tr>
      <w:tr w:rsidR="00403D04" w14:paraId="3B80439F" w14:textId="77777777" w:rsidTr="00666D45">
        <w:trPr>
          <w:trHeight w:val="203"/>
        </w:trPr>
        <w:tc>
          <w:tcPr>
            <w:tcW w:w="2090" w:type="dxa"/>
            <w:tcBorders>
              <w:top w:val="single" w:sz="4" w:space="0" w:color="auto"/>
              <w:left w:val="single" w:sz="4" w:space="0" w:color="auto"/>
              <w:bottom w:val="single" w:sz="4" w:space="0" w:color="auto"/>
              <w:right w:val="single" w:sz="4" w:space="0" w:color="auto"/>
            </w:tcBorders>
            <w:hideMark/>
          </w:tcPr>
          <w:p w14:paraId="1729C2C5" w14:textId="77777777" w:rsidR="00403D04" w:rsidRDefault="00403D04" w:rsidP="00403D04">
            <w:pPr>
              <w:rPr>
                <w:b/>
                <w:sz w:val="18"/>
                <w:shd w:val="clear" w:color="auto" w:fill="FFFFFF"/>
              </w:rPr>
            </w:pPr>
            <w:r>
              <w:rPr>
                <w:b/>
                <w:sz w:val="18"/>
                <w:shd w:val="clear" w:color="auto" w:fill="FFFFFF"/>
              </w:rPr>
              <w:t>Thesis Examination</w:t>
            </w:r>
          </w:p>
        </w:tc>
        <w:tc>
          <w:tcPr>
            <w:tcW w:w="282" w:type="dxa"/>
            <w:tcBorders>
              <w:top w:val="single" w:sz="4" w:space="0" w:color="auto"/>
              <w:left w:val="single" w:sz="4" w:space="0" w:color="auto"/>
              <w:bottom w:val="single" w:sz="4" w:space="0" w:color="auto"/>
              <w:right w:val="single" w:sz="4" w:space="0" w:color="auto"/>
            </w:tcBorders>
          </w:tcPr>
          <w:p w14:paraId="3821AE2C"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7F23A712"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15CD5C9F"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0266F5A4"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42EA38B2"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2E8DCD46"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1108C149"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17EBD29B"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4CFB49EB"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5F4F8C65"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09C9D83C"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1F792B99"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068A5019"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032F7573"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4EB97041"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3B143F4A"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12CCC3EA"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5484AD2A" w14:textId="77777777" w:rsidR="00403D04" w:rsidRDefault="00403D04" w:rsidP="00403D04">
            <w:pPr>
              <w:rPr>
                <w:b/>
                <w:sz w:val="18"/>
                <w:shd w:val="clear" w:color="auto" w:fill="FFFFFF"/>
              </w:rPr>
            </w:pPr>
          </w:p>
        </w:tc>
        <w:tc>
          <w:tcPr>
            <w:tcW w:w="283" w:type="dxa"/>
            <w:tcBorders>
              <w:top w:val="single" w:sz="4" w:space="0" w:color="auto"/>
              <w:left w:val="single" w:sz="4" w:space="0" w:color="auto"/>
              <w:bottom w:val="single" w:sz="4" w:space="0" w:color="auto"/>
              <w:right w:val="single" w:sz="4" w:space="0" w:color="auto"/>
            </w:tcBorders>
          </w:tcPr>
          <w:p w14:paraId="00F41734"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2F2ACB6E"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17CB14E1" w14:textId="57C5BA2D" w:rsidR="00403D04" w:rsidRDefault="005A396E" w:rsidP="00403D04">
            <w:pPr>
              <w:rPr>
                <w:b/>
                <w:sz w:val="18"/>
                <w:shd w:val="clear" w:color="auto" w:fill="FFFFFF"/>
              </w:rPr>
            </w:pPr>
            <w:r>
              <w:rPr>
                <w:b/>
                <w:sz w:val="18"/>
                <w:shd w:val="clear" w:color="auto" w:fill="FFFFFF"/>
              </w:rPr>
              <w:sym w:font="Wingdings" w:char="F0FC"/>
            </w:r>
          </w:p>
        </w:tc>
        <w:tc>
          <w:tcPr>
            <w:tcW w:w="284" w:type="dxa"/>
            <w:tcBorders>
              <w:top w:val="single" w:sz="4" w:space="0" w:color="auto"/>
              <w:left w:val="single" w:sz="4" w:space="0" w:color="auto"/>
              <w:bottom w:val="single" w:sz="4" w:space="0" w:color="auto"/>
              <w:right w:val="single" w:sz="4" w:space="0" w:color="auto"/>
            </w:tcBorders>
          </w:tcPr>
          <w:p w14:paraId="64ECB984"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tcPr>
          <w:p w14:paraId="6895E0DE" w14:textId="77777777" w:rsidR="00403D04" w:rsidRDefault="00403D04" w:rsidP="00403D04">
            <w:pPr>
              <w:rPr>
                <w:b/>
                <w:sz w:val="18"/>
                <w:shd w:val="clear" w:color="auto" w:fill="FFFFFF"/>
              </w:rPr>
            </w:pPr>
          </w:p>
        </w:tc>
        <w:tc>
          <w:tcPr>
            <w:tcW w:w="284" w:type="dxa"/>
            <w:tcBorders>
              <w:top w:val="single" w:sz="4" w:space="0" w:color="auto"/>
              <w:left w:val="single" w:sz="4" w:space="0" w:color="auto"/>
              <w:bottom w:val="single" w:sz="4" w:space="0" w:color="auto"/>
              <w:right w:val="single" w:sz="4" w:space="0" w:color="auto"/>
            </w:tcBorders>
            <w:hideMark/>
          </w:tcPr>
          <w:p w14:paraId="58E099FC" w14:textId="77777777" w:rsidR="00403D04" w:rsidRDefault="00403D04" w:rsidP="00403D04">
            <w:pPr>
              <w:rPr>
                <w:b/>
                <w:sz w:val="18"/>
                <w:shd w:val="clear" w:color="auto" w:fill="FFFFFF"/>
              </w:rPr>
            </w:pPr>
          </w:p>
        </w:tc>
      </w:tr>
      <w:bookmarkEnd w:id="24"/>
    </w:tbl>
    <w:p w14:paraId="144144ED" w14:textId="77777777" w:rsidR="00885C97" w:rsidRDefault="00885C97" w:rsidP="00885C97">
      <w:pPr>
        <w:tabs>
          <w:tab w:val="left" w:pos="1440"/>
        </w:tabs>
        <w:spacing w:line="480" w:lineRule="auto"/>
        <w:jc w:val="both"/>
        <w:rPr>
          <w:color w:val="000000"/>
        </w:rPr>
      </w:pPr>
    </w:p>
    <w:p w14:paraId="7A1D2BB6" w14:textId="77777777" w:rsidR="00885C97" w:rsidRDefault="00885C97" w:rsidP="00885C97">
      <w:pPr>
        <w:tabs>
          <w:tab w:val="left" w:pos="1440"/>
        </w:tabs>
        <w:spacing w:line="480" w:lineRule="auto"/>
        <w:jc w:val="both"/>
        <w:rPr>
          <w:color w:val="000000"/>
        </w:rPr>
      </w:pPr>
    </w:p>
    <w:p w14:paraId="72962304" w14:textId="77777777" w:rsidR="00885C97" w:rsidRDefault="00885C97" w:rsidP="00885C97">
      <w:pPr>
        <w:tabs>
          <w:tab w:val="left" w:pos="1440"/>
        </w:tabs>
        <w:spacing w:line="480" w:lineRule="auto"/>
        <w:jc w:val="both"/>
        <w:rPr>
          <w:color w:val="000000"/>
        </w:rPr>
      </w:pPr>
    </w:p>
    <w:p w14:paraId="615CA527" w14:textId="77777777" w:rsidR="00885C97" w:rsidRDefault="00885C97" w:rsidP="00885C97">
      <w:pPr>
        <w:tabs>
          <w:tab w:val="left" w:pos="1440"/>
        </w:tabs>
        <w:spacing w:line="480" w:lineRule="auto"/>
        <w:jc w:val="both"/>
        <w:rPr>
          <w:color w:val="000000"/>
        </w:rPr>
      </w:pPr>
    </w:p>
    <w:p w14:paraId="2B8461DF" w14:textId="77777777" w:rsidR="00885C97" w:rsidRDefault="00885C97" w:rsidP="00885C97">
      <w:pPr>
        <w:tabs>
          <w:tab w:val="left" w:pos="1440"/>
        </w:tabs>
        <w:spacing w:line="480" w:lineRule="auto"/>
        <w:jc w:val="both"/>
        <w:rPr>
          <w:color w:val="000000"/>
        </w:rPr>
      </w:pPr>
    </w:p>
    <w:p w14:paraId="1D4B4942" w14:textId="77777777" w:rsidR="00885C97" w:rsidRDefault="00885C97" w:rsidP="00885C97">
      <w:pPr>
        <w:tabs>
          <w:tab w:val="left" w:pos="1440"/>
        </w:tabs>
        <w:spacing w:line="480" w:lineRule="auto"/>
        <w:jc w:val="both"/>
        <w:rPr>
          <w:color w:val="000000"/>
        </w:rPr>
      </w:pPr>
    </w:p>
    <w:p w14:paraId="5D2DCCBA" w14:textId="77777777" w:rsidR="00885C97" w:rsidRDefault="00885C97" w:rsidP="00885C97">
      <w:pPr>
        <w:tabs>
          <w:tab w:val="left" w:pos="1440"/>
        </w:tabs>
        <w:spacing w:line="480" w:lineRule="auto"/>
        <w:jc w:val="both"/>
        <w:rPr>
          <w:color w:val="000000"/>
        </w:rPr>
      </w:pPr>
    </w:p>
    <w:p w14:paraId="342509D5" w14:textId="77777777" w:rsidR="00885C97" w:rsidRDefault="00885C97" w:rsidP="00885C97">
      <w:pPr>
        <w:tabs>
          <w:tab w:val="left" w:pos="1440"/>
        </w:tabs>
        <w:spacing w:line="480" w:lineRule="auto"/>
        <w:jc w:val="both"/>
        <w:rPr>
          <w:color w:val="000000"/>
        </w:rPr>
      </w:pPr>
    </w:p>
    <w:p w14:paraId="1B1708A5" w14:textId="77777777" w:rsidR="00885C97" w:rsidRDefault="00885C97" w:rsidP="00885C97">
      <w:pPr>
        <w:tabs>
          <w:tab w:val="left" w:pos="1440"/>
        </w:tabs>
        <w:spacing w:line="480" w:lineRule="auto"/>
        <w:jc w:val="both"/>
        <w:rPr>
          <w:color w:val="000000"/>
        </w:rPr>
      </w:pPr>
    </w:p>
    <w:p w14:paraId="460E6274" w14:textId="77777777" w:rsidR="00885C97" w:rsidRDefault="00885C97" w:rsidP="00885C97">
      <w:pPr>
        <w:tabs>
          <w:tab w:val="left" w:pos="1440"/>
        </w:tabs>
        <w:spacing w:line="480" w:lineRule="auto"/>
        <w:jc w:val="both"/>
        <w:rPr>
          <w:color w:val="000000"/>
        </w:rPr>
      </w:pPr>
    </w:p>
    <w:p w14:paraId="306F4607" w14:textId="77777777" w:rsidR="00885C97" w:rsidRDefault="00885C97" w:rsidP="00885C97">
      <w:pPr>
        <w:tabs>
          <w:tab w:val="left" w:pos="1440"/>
        </w:tabs>
        <w:spacing w:line="480" w:lineRule="auto"/>
        <w:jc w:val="both"/>
        <w:rPr>
          <w:color w:val="000000"/>
        </w:rPr>
      </w:pPr>
    </w:p>
    <w:p w14:paraId="1B633F45" w14:textId="77777777" w:rsidR="00885C97" w:rsidRDefault="00885C97" w:rsidP="00885C97">
      <w:pPr>
        <w:tabs>
          <w:tab w:val="left" w:pos="1440"/>
        </w:tabs>
        <w:spacing w:line="480" w:lineRule="auto"/>
        <w:jc w:val="both"/>
        <w:rPr>
          <w:color w:val="000000"/>
        </w:rPr>
      </w:pPr>
    </w:p>
    <w:p w14:paraId="0BCAF0F8" w14:textId="77777777" w:rsidR="00A10EC8" w:rsidRDefault="00A10EC8" w:rsidP="00885C97">
      <w:pPr>
        <w:tabs>
          <w:tab w:val="left" w:pos="1440"/>
        </w:tabs>
        <w:spacing w:line="480" w:lineRule="auto"/>
        <w:jc w:val="both"/>
        <w:rPr>
          <w:color w:val="000000"/>
        </w:rPr>
      </w:pPr>
    </w:p>
    <w:p w14:paraId="7BA496B9" w14:textId="27148A23" w:rsidR="00885C97" w:rsidRDefault="00885C97" w:rsidP="00885C97">
      <w:pPr>
        <w:spacing w:after="0" w:line="480" w:lineRule="auto"/>
        <w:jc w:val="center"/>
        <w:rPr>
          <w:b/>
        </w:rPr>
      </w:pPr>
      <w:r w:rsidRPr="00FD7BE4">
        <w:rPr>
          <w:b/>
        </w:rPr>
        <w:lastRenderedPageBreak/>
        <w:t xml:space="preserve">CHAPTER </w:t>
      </w:r>
      <w:r w:rsidR="00EC3D41">
        <w:rPr>
          <w:b/>
        </w:rPr>
        <w:t>IV</w:t>
      </w:r>
    </w:p>
    <w:p w14:paraId="7437231A" w14:textId="45B1A189" w:rsidR="00885C97" w:rsidRDefault="00885C97" w:rsidP="00885C97">
      <w:pPr>
        <w:spacing w:after="0" w:line="480" w:lineRule="auto"/>
        <w:jc w:val="center"/>
        <w:rPr>
          <w:b/>
        </w:rPr>
      </w:pPr>
      <w:r>
        <w:rPr>
          <w:b/>
        </w:rPr>
        <w:t>FINDINGS AND DISCUSSION</w:t>
      </w:r>
    </w:p>
    <w:p w14:paraId="7F3B3762" w14:textId="4317ADAD" w:rsidR="002E0B56" w:rsidRDefault="002E0B56" w:rsidP="002E0B56">
      <w:pPr>
        <w:pStyle w:val="ListParagraph"/>
        <w:numPr>
          <w:ilvl w:val="0"/>
          <w:numId w:val="38"/>
        </w:numPr>
        <w:spacing w:after="0" w:line="480" w:lineRule="auto"/>
        <w:rPr>
          <w:b/>
        </w:rPr>
      </w:pPr>
      <w:r>
        <w:rPr>
          <w:b/>
        </w:rPr>
        <w:t>Findings</w:t>
      </w:r>
    </w:p>
    <w:p w14:paraId="1D984E7D" w14:textId="1E9C5329" w:rsidR="00B05E75" w:rsidRPr="00B05E75" w:rsidRDefault="00B05E75" w:rsidP="00CE68BF">
      <w:pPr>
        <w:spacing w:after="0" w:line="480" w:lineRule="auto"/>
        <w:ind w:left="360" w:firstLine="774"/>
        <w:jc w:val="both"/>
        <w:rPr>
          <w:bCs/>
        </w:rPr>
      </w:pPr>
      <w:r>
        <w:rPr>
          <w:bCs/>
        </w:rPr>
        <w:t xml:space="preserve">The findings of the data are based on the result of the analysis data. The analysis data consists of three parts which </w:t>
      </w:r>
      <w:r w:rsidR="00CE68BF">
        <w:rPr>
          <w:bCs/>
        </w:rPr>
        <w:t>answer the three research questions.</w:t>
      </w:r>
    </w:p>
    <w:p w14:paraId="7749B994" w14:textId="218F77FC" w:rsidR="002E0B56" w:rsidRDefault="00BE42EB" w:rsidP="002E0B56">
      <w:pPr>
        <w:pStyle w:val="ListParagraph"/>
        <w:numPr>
          <w:ilvl w:val="0"/>
          <w:numId w:val="39"/>
        </w:numPr>
        <w:spacing w:after="0" w:line="480" w:lineRule="auto"/>
        <w:ind w:left="1134" w:hanging="796"/>
        <w:rPr>
          <w:b/>
        </w:rPr>
      </w:pPr>
      <w:bookmarkStart w:id="26" w:name="_Hlk149341488"/>
      <w:r>
        <w:rPr>
          <w:b/>
        </w:rPr>
        <w:t xml:space="preserve">The Difficult </w:t>
      </w:r>
      <w:r w:rsidR="002E0B56">
        <w:rPr>
          <w:b/>
        </w:rPr>
        <w:t xml:space="preserve">Types of Diphthongs in </w:t>
      </w:r>
      <w:r w:rsidR="00A10EC8">
        <w:rPr>
          <w:b/>
        </w:rPr>
        <w:t>Students'</w:t>
      </w:r>
      <w:r w:rsidR="002E0B56">
        <w:rPr>
          <w:b/>
        </w:rPr>
        <w:t xml:space="preserve"> Pronunciation</w:t>
      </w:r>
    </w:p>
    <w:bookmarkEnd w:id="26"/>
    <w:p w14:paraId="45DBA1A7" w14:textId="1CFADF8B" w:rsidR="002E0B56" w:rsidRDefault="002E0B56" w:rsidP="00A63157">
      <w:pPr>
        <w:spacing w:after="0" w:line="480" w:lineRule="auto"/>
        <w:ind w:left="338" w:firstLine="796"/>
        <w:jc w:val="both"/>
        <w:rPr>
          <w:bCs/>
        </w:rPr>
      </w:pPr>
      <w:r>
        <w:rPr>
          <w:bCs/>
        </w:rPr>
        <w:t xml:space="preserve">In this section, the researcher explains the findings of types of diphthongs in </w:t>
      </w:r>
      <w:r w:rsidR="00F61B84">
        <w:rPr>
          <w:bCs/>
        </w:rPr>
        <w:t>students'</w:t>
      </w:r>
      <w:r>
        <w:rPr>
          <w:bCs/>
        </w:rPr>
        <w:t xml:space="preserve"> pronunciation by pronouncing 23 words. There are </w:t>
      </w:r>
      <w:r w:rsidR="00FD26BE">
        <w:rPr>
          <w:bCs/>
        </w:rPr>
        <w:t>two</w:t>
      </w:r>
      <w:r>
        <w:rPr>
          <w:bCs/>
        </w:rPr>
        <w:t xml:space="preserve"> types that they have to pronounce. From the words </w:t>
      </w:r>
      <w:r w:rsidR="00396FAE">
        <w:rPr>
          <w:bCs/>
        </w:rPr>
        <w:t>pronounced</w:t>
      </w:r>
      <w:r>
        <w:rPr>
          <w:bCs/>
        </w:rPr>
        <w:t xml:space="preserve"> by the students, the researcher </w:t>
      </w:r>
      <w:r w:rsidR="00396FAE">
        <w:rPr>
          <w:bCs/>
        </w:rPr>
        <w:t xml:space="preserve">identified types of diphthongs made by the students. </w:t>
      </w:r>
    </w:p>
    <w:p w14:paraId="458810CF" w14:textId="134CF98B" w:rsidR="00396FAE" w:rsidRDefault="00396FAE" w:rsidP="00A63157">
      <w:pPr>
        <w:spacing w:after="0" w:line="480" w:lineRule="auto"/>
        <w:ind w:left="338" w:firstLine="796"/>
        <w:jc w:val="both"/>
        <w:rPr>
          <w:bCs/>
        </w:rPr>
      </w:pPr>
      <w:r>
        <w:rPr>
          <w:bCs/>
        </w:rPr>
        <w:t xml:space="preserve">From the total frequency in types of diphthongs, the researcher </w:t>
      </w:r>
      <w:r w:rsidR="00DB258D">
        <w:rPr>
          <w:bCs/>
        </w:rPr>
        <w:t xml:space="preserve">attempts to explain in detail based on the words </w:t>
      </w:r>
      <w:r w:rsidR="00547934">
        <w:rPr>
          <w:bCs/>
        </w:rPr>
        <w:t>pronounced</w:t>
      </w:r>
      <w:r w:rsidR="00DB258D">
        <w:rPr>
          <w:bCs/>
        </w:rPr>
        <w:t xml:space="preserve"> by the students. </w:t>
      </w:r>
    </w:p>
    <w:p w14:paraId="3CD1464C" w14:textId="7E398214" w:rsidR="00CB57E1" w:rsidRPr="002E0B56" w:rsidRDefault="007C2DFD" w:rsidP="00547934">
      <w:pPr>
        <w:spacing w:after="0" w:line="480" w:lineRule="auto"/>
        <w:jc w:val="center"/>
        <w:rPr>
          <w:bCs/>
        </w:rPr>
      </w:pPr>
      <w:r>
        <w:rPr>
          <w:bCs/>
          <w:noProof/>
        </w:rPr>
        <w:drawing>
          <wp:inline distT="0" distB="0" distL="0" distR="0" wp14:anchorId="7F403B43" wp14:editId="725C42EC">
            <wp:extent cx="5039995" cy="2940050"/>
            <wp:effectExtent l="0" t="0" r="8255" b="12700"/>
            <wp:docPr id="18908299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4ADA9FD" w14:textId="12CD9921" w:rsidR="00135080" w:rsidRDefault="008840F2" w:rsidP="00135080">
      <w:pPr>
        <w:spacing w:after="0" w:line="480" w:lineRule="auto"/>
        <w:jc w:val="center"/>
        <w:rPr>
          <w:b/>
        </w:rPr>
      </w:pPr>
      <w:bookmarkStart w:id="27" w:name="_Hlk149341512"/>
      <w:r>
        <w:rPr>
          <w:b/>
        </w:rPr>
        <w:t>Figure</w:t>
      </w:r>
      <w:r w:rsidR="00135080">
        <w:rPr>
          <w:b/>
        </w:rPr>
        <w:t xml:space="preserve"> 4.1</w:t>
      </w:r>
      <w:r w:rsidR="00063CBC">
        <w:rPr>
          <w:b/>
        </w:rPr>
        <w:t xml:space="preserve"> The Difficult</w:t>
      </w:r>
      <w:r w:rsidR="00135080">
        <w:rPr>
          <w:b/>
        </w:rPr>
        <w:t xml:space="preserve"> </w:t>
      </w:r>
      <w:r w:rsidR="00135080" w:rsidRPr="00135080">
        <w:rPr>
          <w:b/>
        </w:rPr>
        <w:t xml:space="preserve">Type of </w:t>
      </w:r>
      <w:r w:rsidR="00063CBC">
        <w:rPr>
          <w:b/>
        </w:rPr>
        <w:t xml:space="preserve">Closing </w:t>
      </w:r>
      <w:r w:rsidR="00135080" w:rsidRPr="00135080">
        <w:rPr>
          <w:b/>
        </w:rPr>
        <w:t>Diphthongs</w:t>
      </w:r>
    </w:p>
    <w:bookmarkEnd w:id="27"/>
    <w:p w14:paraId="3CC50D1C" w14:textId="06C1FC72" w:rsidR="00135080" w:rsidRDefault="009265C1" w:rsidP="00703BC0">
      <w:pPr>
        <w:spacing w:after="0" w:line="480" w:lineRule="auto"/>
        <w:ind w:firstLine="1134"/>
        <w:jc w:val="both"/>
      </w:pPr>
      <w:r>
        <w:rPr>
          <w:bCs/>
        </w:rPr>
        <w:lastRenderedPageBreak/>
        <w:t xml:space="preserve">There are five closing diphthongs, such as </w:t>
      </w:r>
      <w:r w:rsidR="00FA26D1">
        <w:rPr>
          <w:bCs/>
        </w:rPr>
        <w:t>/</w:t>
      </w:r>
      <w:proofErr w:type="spellStart"/>
      <w:r>
        <w:t>aʊ</w:t>
      </w:r>
      <w:proofErr w:type="spellEnd"/>
      <w:r w:rsidR="00FA26D1">
        <w:t>/</w:t>
      </w:r>
      <w:r>
        <w:t xml:space="preserve">, </w:t>
      </w:r>
      <w:r w:rsidR="00FA26D1">
        <w:t>/</w:t>
      </w:r>
      <w:proofErr w:type="spellStart"/>
      <w:r>
        <w:t>aɪ</w:t>
      </w:r>
      <w:proofErr w:type="spellEnd"/>
      <w:r w:rsidR="00FA26D1">
        <w:t>/</w:t>
      </w:r>
      <w:r>
        <w:t xml:space="preserve">, </w:t>
      </w:r>
      <w:r w:rsidR="00FA26D1">
        <w:t>/</w:t>
      </w:r>
      <w:proofErr w:type="spellStart"/>
      <w:r>
        <w:t>eɪ</w:t>
      </w:r>
      <w:proofErr w:type="spellEnd"/>
      <w:r w:rsidR="00FA26D1">
        <w:t>/</w:t>
      </w:r>
      <w:r>
        <w:t xml:space="preserve">, </w:t>
      </w:r>
      <w:r w:rsidR="00FA26D1">
        <w:t>/</w:t>
      </w:r>
      <w:proofErr w:type="spellStart"/>
      <w:r>
        <w:t>oʊ</w:t>
      </w:r>
      <w:proofErr w:type="spellEnd"/>
      <w:r w:rsidR="00FA26D1">
        <w:t>/</w:t>
      </w:r>
      <w:r>
        <w:t xml:space="preserve">, and </w:t>
      </w:r>
      <w:r w:rsidR="00FA26D1">
        <w:t>/</w:t>
      </w:r>
      <w:proofErr w:type="spellStart"/>
      <w:r>
        <w:t>ɔɪ</w:t>
      </w:r>
      <w:proofErr w:type="spellEnd"/>
      <w:r w:rsidR="00FA26D1">
        <w:t>/</w:t>
      </w:r>
      <w:r>
        <w:t xml:space="preserve">. </w:t>
      </w:r>
      <w:r w:rsidR="008840F2">
        <w:rPr>
          <w:bCs/>
        </w:rPr>
        <w:t xml:space="preserve">Figure </w:t>
      </w:r>
      <w:r w:rsidR="00B104FF">
        <w:rPr>
          <w:bCs/>
        </w:rPr>
        <w:t xml:space="preserve">4.2 </w:t>
      </w:r>
      <w:r w:rsidR="00703BC0">
        <w:rPr>
          <w:bCs/>
        </w:rPr>
        <w:t>shows</w:t>
      </w:r>
      <w:r w:rsidR="00B104FF">
        <w:rPr>
          <w:bCs/>
        </w:rPr>
        <w:t xml:space="preserve"> that the researcher found the frequency of </w:t>
      </w:r>
      <w:r w:rsidR="0020407D">
        <w:rPr>
          <w:bCs/>
        </w:rPr>
        <w:t>students'</w:t>
      </w:r>
      <w:r w:rsidR="00F61B84">
        <w:rPr>
          <w:bCs/>
        </w:rPr>
        <w:t xml:space="preserve"> difficulty</w:t>
      </w:r>
      <w:r w:rsidR="00B104FF">
        <w:rPr>
          <w:bCs/>
        </w:rPr>
        <w:t xml:space="preserve"> in</w:t>
      </w:r>
      <w:r w:rsidR="00FF3000">
        <w:rPr>
          <w:bCs/>
        </w:rPr>
        <w:t xml:space="preserve"> closing</w:t>
      </w:r>
      <w:r w:rsidR="00B104FF">
        <w:rPr>
          <w:bCs/>
        </w:rPr>
        <w:t xml:space="preserve"> diphthong</w:t>
      </w:r>
      <w:r w:rsidR="00FF3000">
        <w:rPr>
          <w:bCs/>
        </w:rPr>
        <w:t>s</w:t>
      </w:r>
      <w:r w:rsidR="00B104FF">
        <w:rPr>
          <w:bCs/>
        </w:rPr>
        <w:t xml:space="preserve"> pronunciation test</w:t>
      </w:r>
      <w:r>
        <w:rPr>
          <w:bCs/>
        </w:rPr>
        <w:t xml:space="preserve">. There are 17 students who uttered diphthongs </w:t>
      </w:r>
      <w:r w:rsidR="0020407D">
        <w:rPr>
          <w:bCs/>
        </w:rPr>
        <w:t>/</w:t>
      </w:r>
      <w:proofErr w:type="spellStart"/>
      <w:r>
        <w:t>aʊ</w:t>
      </w:r>
      <w:proofErr w:type="spellEnd"/>
      <w:r w:rsidR="0020407D">
        <w:t>/,</w:t>
      </w:r>
      <w:r>
        <w:t xml:space="preserve"> 28 students uttered diphthongs </w:t>
      </w:r>
      <w:r w:rsidR="0020407D">
        <w:t>/</w:t>
      </w:r>
      <w:proofErr w:type="spellStart"/>
      <w:r>
        <w:t>aɪ</w:t>
      </w:r>
      <w:proofErr w:type="spellEnd"/>
      <w:r w:rsidR="0020407D">
        <w:t>/,</w:t>
      </w:r>
      <w:r>
        <w:t xml:space="preserve"> 4 students pronounced diphthongs </w:t>
      </w:r>
      <w:r w:rsidR="0020407D">
        <w:t>/</w:t>
      </w:r>
      <w:proofErr w:type="spellStart"/>
      <w:r>
        <w:t>eɪ</w:t>
      </w:r>
      <w:proofErr w:type="spellEnd"/>
      <w:r w:rsidR="0020407D">
        <w:t xml:space="preserve">/, </w:t>
      </w:r>
      <w:r w:rsidR="006E0894">
        <w:t xml:space="preserve">48 students pronounced diphthongs </w:t>
      </w:r>
      <w:r w:rsidR="0020407D">
        <w:t>/</w:t>
      </w:r>
      <w:proofErr w:type="spellStart"/>
      <w:r w:rsidR="006E0894">
        <w:t>oʊ</w:t>
      </w:r>
      <w:proofErr w:type="spellEnd"/>
      <w:r w:rsidR="0020407D">
        <w:t>/</w:t>
      </w:r>
      <w:r w:rsidR="006E0894">
        <w:t xml:space="preserve">. </w:t>
      </w:r>
      <w:r w:rsidR="008840F2">
        <w:t>Furthermore</w:t>
      </w:r>
      <w:r w:rsidR="00703BC0">
        <w:t xml:space="preserve">, for the diphthong </w:t>
      </w:r>
      <w:r w:rsidR="0020407D">
        <w:t>/</w:t>
      </w:r>
      <w:proofErr w:type="spellStart"/>
      <w:r w:rsidR="00703BC0">
        <w:t>ɔɪ</w:t>
      </w:r>
      <w:proofErr w:type="spellEnd"/>
      <w:r w:rsidR="0020407D">
        <w:t>/</w:t>
      </w:r>
      <w:r w:rsidR="00703BC0">
        <w:t xml:space="preserve"> there are no students who mispronounced the word that the researcher provided</w:t>
      </w:r>
      <w:r w:rsidR="009A42D0">
        <w:t xml:space="preserve">. Therefore, there are </w:t>
      </w:r>
      <w:r w:rsidR="00703BC0">
        <w:t xml:space="preserve">97 closing diphthongs that the students pronounced. </w:t>
      </w:r>
    </w:p>
    <w:p w14:paraId="5903AEBE" w14:textId="23F58970" w:rsidR="00703BC0" w:rsidRDefault="00BC7D01" w:rsidP="00135080">
      <w:pPr>
        <w:spacing w:after="0" w:line="480" w:lineRule="auto"/>
        <w:jc w:val="both"/>
      </w:pPr>
      <w:r>
        <w:rPr>
          <w:noProof/>
        </w:rPr>
        <w:drawing>
          <wp:inline distT="0" distB="0" distL="0" distR="0" wp14:anchorId="1DA6588B" wp14:editId="37BF0A84">
            <wp:extent cx="5039995" cy="2940050"/>
            <wp:effectExtent l="0" t="0" r="8255" b="12700"/>
            <wp:docPr id="159398161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18C64D1" w14:textId="5E5DA274" w:rsidR="00703BC0" w:rsidRDefault="008840F2" w:rsidP="00703BC0">
      <w:pPr>
        <w:spacing w:after="0" w:line="480" w:lineRule="auto"/>
        <w:jc w:val="center"/>
        <w:rPr>
          <w:b/>
        </w:rPr>
      </w:pPr>
      <w:bookmarkStart w:id="28" w:name="_Hlk149341536"/>
      <w:r>
        <w:rPr>
          <w:b/>
        </w:rPr>
        <w:t>Figure</w:t>
      </w:r>
      <w:r w:rsidR="00703BC0">
        <w:rPr>
          <w:b/>
        </w:rPr>
        <w:t xml:space="preserve"> 4.</w:t>
      </w:r>
      <w:r w:rsidR="00FF3000">
        <w:rPr>
          <w:b/>
        </w:rPr>
        <w:t>2</w:t>
      </w:r>
      <w:r w:rsidR="00703BC0">
        <w:rPr>
          <w:b/>
        </w:rPr>
        <w:t xml:space="preserve"> The Difficult </w:t>
      </w:r>
      <w:r w:rsidR="00703BC0" w:rsidRPr="00135080">
        <w:rPr>
          <w:b/>
        </w:rPr>
        <w:t xml:space="preserve">Type of </w:t>
      </w:r>
      <w:r w:rsidR="00703BC0">
        <w:rPr>
          <w:b/>
        </w:rPr>
        <w:t xml:space="preserve">Centering </w:t>
      </w:r>
      <w:r w:rsidR="00703BC0" w:rsidRPr="00135080">
        <w:rPr>
          <w:b/>
        </w:rPr>
        <w:t>Diphthongs</w:t>
      </w:r>
    </w:p>
    <w:bookmarkEnd w:id="28"/>
    <w:p w14:paraId="60F9BFAD" w14:textId="510EB400" w:rsidR="00497AA3" w:rsidRDefault="00FF3000" w:rsidP="00CE68BF">
      <w:pPr>
        <w:spacing w:after="0" w:line="480" w:lineRule="auto"/>
        <w:ind w:firstLine="1134"/>
        <w:jc w:val="both"/>
      </w:pPr>
      <w:r w:rsidRPr="00FF3000">
        <w:rPr>
          <w:bCs/>
        </w:rPr>
        <w:t>This</w:t>
      </w:r>
      <w:r w:rsidR="00DA5CAB">
        <w:rPr>
          <w:bCs/>
        </w:rPr>
        <w:t xml:space="preserve"> </w:t>
      </w:r>
      <w:r w:rsidR="008840F2">
        <w:rPr>
          <w:bCs/>
        </w:rPr>
        <w:t>figure</w:t>
      </w:r>
      <w:r>
        <w:rPr>
          <w:bCs/>
        </w:rPr>
        <w:t xml:space="preserve"> 4.2 illustrates the frequency of </w:t>
      </w:r>
      <w:r w:rsidR="0020407D">
        <w:rPr>
          <w:bCs/>
        </w:rPr>
        <w:t>students'</w:t>
      </w:r>
      <w:r w:rsidR="00F61B84">
        <w:rPr>
          <w:bCs/>
        </w:rPr>
        <w:t xml:space="preserve"> difficulty</w:t>
      </w:r>
      <w:r>
        <w:rPr>
          <w:bCs/>
        </w:rPr>
        <w:t xml:space="preserve"> in centering diphthongs pronunciation test. </w:t>
      </w:r>
      <w:r w:rsidR="00722CC1">
        <w:rPr>
          <w:bCs/>
        </w:rPr>
        <w:t xml:space="preserve">The </w:t>
      </w:r>
      <w:r w:rsidR="008840F2">
        <w:rPr>
          <w:bCs/>
        </w:rPr>
        <w:t>figure</w:t>
      </w:r>
      <w:r w:rsidR="00722CC1">
        <w:rPr>
          <w:bCs/>
        </w:rPr>
        <w:t xml:space="preserve"> is divided into 3 bars. The researcher found the most difficult diphthong which is the highest percentage is diphthong </w:t>
      </w:r>
      <w:r w:rsidR="0020407D">
        <w:rPr>
          <w:bCs/>
        </w:rPr>
        <w:t>/</w:t>
      </w:r>
      <w:proofErr w:type="spellStart"/>
      <w:r w:rsidR="00722CC1">
        <w:t>ɪə</w:t>
      </w:r>
      <w:proofErr w:type="spellEnd"/>
      <w:r w:rsidR="0020407D">
        <w:t>/</w:t>
      </w:r>
      <w:r w:rsidR="00722CC1">
        <w:t xml:space="preserve"> with a total number of 77 diphthongs. </w:t>
      </w:r>
      <w:r w:rsidR="00CE5C4D">
        <w:t xml:space="preserve">On the other hand, diphthong </w:t>
      </w:r>
      <w:r w:rsidR="0020407D">
        <w:t>/</w:t>
      </w:r>
      <w:proofErr w:type="spellStart"/>
      <w:r w:rsidR="00CE5C4D">
        <w:t>ʊə</w:t>
      </w:r>
      <w:proofErr w:type="spellEnd"/>
      <w:r w:rsidR="0020407D">
        <w:t>/</w:t>
      </w:r>
      <w:r w:rsidR="00CE5C4D">
        <w:t xml:space="preserve"> is the second highest with total</w:t>
      </w:r>
      <w:r w:rsidR="008840F2">
        <w:t xml:space="preserve"> 60</w:t>
      </w:r>
      <w:r w:rsidR="00CE5C4D">
        <w:t xml:space="preserve"> students</w:t>
      </w:r>
      <w:r w:rsidR="00DA5CAB">
        <w:t>’</w:t>
      </w:r>
      <w:r w:rsidR="00CE5C4D">
        <w:t xml:space="preserve"> answer. The diphthong </w:t>
      </w:r>
      <w:r w:rsidR="0020407D">
        <w:t>/</w:t>
      </w:r>
      <w:proofErr w:type="spellStart"/>
      <w:r w:rsidR="00CE5C4D">
        <w:t>ɪə</w:t>
      </w:r>
      <w:proofErr w:type="spellEnd"/>
      <w:r w:rsidR="0020407D">
        <w:t xml:space="preserve">/ </w:t>
      </w:r>
      <w:r w:rsidR="00CE5C4D">
        <w:t xml:space="preserve">with </w:t>
      </w:r>
      <w:r w:rsidR="00CE5C4D">
        <w:lastRenderedPageBreak/>
        <w:t xml:space="preserve">total number 54 </w:t>
      </w:r>
      <w:r w:rsidR="00BC7D01">
        <w:t>incorrect</w:t>
      </w:r>
      <w:r w:rsidR="008840F2">
        <w:t xml:space="preserve"> </w:t>
      </w:r>
      <w:r w:rsidR="00DA5CAB">
        <w:t>answers</w:t>
      </w:r>
      <w:r w:rsidR="00CE5C4D">
        <w:t>.</w:t>
      </w:r>
      <w:r w:rsidR="00497AA3">
        <w:t xml:space="preserve"> Overall, the total frequency of centering diphthongs </w:t>
      </w:r>
      <w:proofErr w:type="gramStart"/>
      <w:r w:rsidR="00DA5CAB">
        <w:t>are</w:t>
      </w:r>
      <w:proofErr w:type="gramEnd"/>
      <w:r w:rsidR="00497AA3">
        <w:t xml:space="preserve"> 191</w:t>
      </w:r>
      <w:r w:rsidR="008840F2">
        <w:t>.</w:t>
      </w:r>
    </w:p>
    <w:p w14:paraId="5A1EA5FE" w14:textId="280B81C9" w:rsidR="00497AA3" w:rsidRDefault="00063CBC" w:rsidP="00497AA3">
      <w:pPr>
        <w:spacing w:after="0" w:line="480" w:lineRule="auto"/>
        <w:jc w:val="center"/>
        <w:rPr>
          <w:b/>
        </w:rPr>
      </w:pPr>
      <w:bookmarkStart w:id="29" w:name="_Hlk149341554"/>
      <w:r w:rsidRPr="00497AA3">
        <w:rPr>
          <w:bCs/>
        </w:rPr>
        <w:t xml:space="preserve">Table 4.1 Frequency of </w:t>
      </w:r>
      <w:r w:rsidR="001F6854">
        <w:rPr>
          <w:bCs/>
        </w:rPr>
        <w:t>t</w:t>
      </w:r>
      <w:r w:rsidR="00497AA3" w:rsidRPr="00497AA3">
        <w:rPr>
          <w:bCs/>
        </w:rPr>
        <w:t>he Difficult Type</w:t>
      </w:r>
      <w:r w:rsidR="00FA1855">
        <w:rPr>
          <w:bCs/>
        </w:rPr>
        <w:t>s</w:t>
      </w:r>
      <w:r w:rsidR="00497AA3" w:rsidRPr="00497AA3">
        <w:rPr>
          <w:bCs/>
        </w:rPr>
        <w:t xml:space="preserve"> of Diphthong</w:t>
      </w:r>
      <w:r w:rsidR="00FA1855">
        <w:rPr>
          <w:bCs/>
        </w:rPr>
        <w:t>s</w:t>
      </w:r>
    </w:p>
    <w:tbl>
      <w:tblPr>
        <w:tblStyle w:val="PlainTable4"/>
        <w:tblW w:w="0" w:type="auto"/>
        <w:tblLook w:val="04A0" w:firstRow="1" w:lastRow="0" w:firstColumn="1" w:lastColumn="0" w:noHBand="0" w:noVBand="1"/>
      </w:tblPr>
      <w:tblGrid>
        <w:gridCol w:w="1751"/>
        <w:gridCol w:w="913"/>
        <w:gridCol w:w="892"/>
        <w:gridCol w:w="913"/>
        <w:gridCol w:w="918"/>
        <w:gridCol w:w="893"/>
        <w:gridCol w:w="1657"/>
      </w:tblGrid>
      <w:tr w:rsidR="00FA1855" w:rsidRPr="00BC7D01" w14:paraId="241A8BDE" w14:textId="77777777" w:rsidTr="00EC3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tcBorders>
              <w:top w:val="single" w:sz="4" w:space="0" w:color="auto"/>
              <w:bottom w:val="single" w:sz="4" w:space="0" w:color="auto"/>
            </w:tcBorders>
          </w:tcPr>
          <w:bookmarkEnd w:id="29"/>
          <w:p w14:paraId="68E5F736" w14:textId="24E32924" w:rsidR="00FA1855" w:rsidRPr="00BC7D01" w:rsidRDefault="00043096" w:rsidP="00BC7D01">
            <w:pPr>
              <w:jc w:val="center"/>
              <w:rPr>
                <w:b w:val="0"/>
                <w:bCs w:val="0"/>
              </w:rPr>
            </w:pPr>
            <w:r w:rsidRPr="00BC7D01">
              <w:rPr>
                <w:b w:val="0"/>
                <w:bCs w:val="0"/>
              </w:rPr>
              <w:t>TYPES OF DIPHTHONGS</w:t>
            </w:r>
          </w:p>
        </w:tc>
        <w:tc>
          <w:tcPr>
            <w:tcW w:w="5165" w:type="dxa"/>
            <w:gridSpan w:val="5"/>
            <w:tcBorders>
              <w:top w:val="single" w:sz="4" w:space="0" w:color="auto"/>
            </w:tcBorders>
          </w:tcPr>
          <w:p w14:paraId="1CC56D8A" w14:textId="77777777" w:rsidR="00043096" w:rsidRPr="00BC7D01" w:rsidRDefault="00043096" w:rsidP="00BC7D01">
            <w:pPr>
              <w:jc w:val="center"/>
              <w:cnfStyle w:val="100000000000" w:firstRow="1" w:lastRow="0" w:firstColumn="0" w:lastColumn="0" w:oddVBand="0" w:evenVBand="0" w:oddHBand="0" w:evenHBand="0" w:firstRowFirstColumn="0" w:firstRowLastColumn="0" w:lastRowFirstColumn="0" w:lastRowLastColumn="0"/>
              <w:rPr>
                <w:b w:val="0"/>
                <w:bCs w:val="0"/>
              </w:rPr>
            </w:pPr>
          </w:p>
          <w:p w14:paraId="281DF6A3" w14:textId="56913C5C" w:rsidR="00FA1855" w:rsidRPr="00BC7D01" w:rsidRDefault="00043096" w:rsidP="00BC7D01">
            <w:pPr>
              <w:jc w:val="center"/>
              <w:cnfStyle w:val="100000000000" w:firstRow="1" w:lastRow="0" w:firstColumn="0" w:lastColumn="0" w:oddVBand="0" w:evenVBand="0" w:oddHBand="0" w:evenHBand="0" w:firstRowFirstColumn="0" w:firstRowLastColumn="0" w:lastRowFirstColumn="0" w:lastRowLastColumn="0"/>
              <w:rPr>
                <w:b w:val="0"/>
                <w:bCs w:val="0"/>
              </w:rPr>
            </w:pPr>
            <w:r w:rsidRPr="00BC7D01">
              <w:rPr>
                <w:b w:val="0"/>
                <w:bCs w:val="0"/>
              </w:rPr>
              <w:t>DIPHTHONGS</w:t>
            </w:r>
          </w:p>
        </w:tc>
        <w:tc>
          <w:tcPr>
            <w:tcW w:w="1012" w:type="dxa"/>
            <w:tcBorders>
              <w:top w:val="single" w:sz="4" w:space="0" w:color="auto"/>
              <w:bottom w:val="single" w:sz="4" w:space="0" w:color="auto"/>
            </w:tcBorders>
          </w:tcPr>
          <w:p w14:paraId="208B892F" w14:textId="0D081FBF" w:rsidR="00FA1855" w:rsidRPr="00BC7D01" w:rsidRDefault="00043096" w:rsidP="00BC7D01">
            <w:pPr>
              <w:jc w:val="center"/>
              <w:cnfStyle w:val="100000000000" w:firstRow="1" w:lastRow="0" w:firstColumn="0" w:lastColumn="0" w:oddVBand="0" w:evenVBand="0" w:oddHBand="0" w:evenHBand="0" w:firstRowFirstColumn="0" w:firstRowLastColumn="0" w:lastRowFirstColumn="0" w:lastRowLastColumn="0"/>
              <w:rPr>
                <w:b w:val="0"/>
                <w:bCs w:val="0"/>
              </w:rPr>
            </w:pPr>
            <w:r w:rsidRPr="00BC7D01">
              <w:rPr>
                <w:b w:val="0"/>
                <w:bCs w:val="0"/>
              </w:rPr>
              <w:t>TOTAL FREQUENCY</w:t>
            </w:r>
          </w:p>
        </w:tc>
      </w:tr>
      <w:tr w:rsidR="00FA1855" w:rsidRPr="00BC7D01" w14:paraId="67A3F307" w14:textId="77777777" w:rsidTr="00EC3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tcBorders>
              <w:top w:val="single" w:sz="4" w:space="0" w:color="auto"/>
            </w:tcBorders>
          </w:tcPr>
          <w:p w14:paraId="29749B8B" w14:textId="1AC9ADBF" w:rsidR="00FA1855" w:rsidRPr="00BC7D01" w:rsidRDefault="00FA1855" w:rsidP="00BC7D01">
            <w:pPr>
              <w:rPr>
                <w:b w:val="0"/>
                <w:bCs w:val="0"/>
              </w:rPr>
            </w:pPr>
            <w:r w:rsidRPr="00BC7D01">
              <w:rPr>
                <w:b w:val="0"/>
                <w:bCs w:val="0"/>
              </w:rPr>
              <w:t>CLOSING DIPHTHONGS</w:t>
            </w:r>
          </w:p>
        </w:tc>
        <w:tc>
          <w:tcPr>
            <w:tcW w:w="1035" w:type="dxa"/>
            <w:tcBorders>
              <w:top w:val="single" w:sz="4" w:space="0" w:color="auto"/>
            </w:tcBorders>
          </w:tcPr>
          <w:p w14:paraId="797FD971" w14:textId="517D50AD" w:rsidR="00FA1855" w:rsidRPr="00BC7D01" w:rsidRDefault="00FA1855" w:rsidP="00BC7D01">
            <w:pPr>
              <w:jc w:val="center"/>
              <w:cnfStyle w:val="000000100000" w:firstRow="0" w:lastRow="0" w:firstColumn="0" w:lastColumn="0" w:oddVBand="0" w:evenVBand="0" w:oddHBand="1" w:evenHBand="0" w:firstRowFirstColumn="0" w:firstRowLastColumn="0" w:lastRowFirstColumn="0" w:lastRowLastColumn="0"/>
            </w:pPr>
            <w:proofErr w:type="spellStart"/>
            <w:r w:rsidRPr="00BC7D01">
              <w:t>aʊ</w:t>
            </w:r>
            <w:proofErr w:type="spellEnd"/>
          </w:p>
        </w:tc>
        <w:tc>
          <w:tcPr>
            <w:tcW w:w="1027" w:type="dxa"/>
            <w:tcBorders>
              <w:top w:val="single" w:sz="4" w:space="0" w:color="auto"/>
            </w:tcBorders>
          </w:tcPr>
          <w:p w14:paraId="38C5BBDD" w14:textId="04BE8ED4" w:rsidR="00FA1855" w:rsidRPr="00BC7D01" w:rsidRDefault="00FA1855" w:rsidP="00BC7D01">
            <w:pPr>
              <w:jc w:val="center"/>
              <w:cnfStyle w:val="000000100000" w:firstRow="0" w:lastRow="0" w:firstColumn="0" w:lastColumn="0" w:oddVBand="0" w:evenVBand="0" w:oddHBand="1" w:evenHBand="0" w:firstRowFirstColumn="0" w:firstRowLastColumn="0" w:lastRowFirstColumn="0" w:lastRowLastColumn="0"/>
            </w:pPr>
            <w:proofErr w:type="spellStart"/>
            <w:r w:rsidRPr="00BC7D01">
              <w:t>aɪ</w:t>
            </w:r>
            <w:proofErr w:type="spellEnd"/>
          </w:p>
        </w:tc>
        <w:tc>
          <w:tcPr>
            <w:tcW w:w="1036" w:type="dxa"/>
            <w:tcBorders>
              <w:top w:val="single" w:sz="4" w:space="0" w:color="auto"/>
            </w:tcBorders>
          </w:tcPr>
          <w:p w14:paraId="14C4D1D9" w14:textId="52154EE7" w:rsidR="00FA1855" w:rsidRPr="00BC7D01" w:rsidRDefault="00FA1855" w:rsidP="00BC7D01">
            <w:pPr>
              <w:jc w:val="center"/>
              <w:cnfStyle w:val="000000100000" w:firstRow="0" w:lastRow="0" w:firstColumn="0" w:lastColumn="0" w:oddVBand="0" w:evenVBand="0" w:oddHBand="1" w:evenHBand="0" w:firstRowFirstColumn="0" w:firstRowLastColumn="0" w:lastRowFirstColumn="0" w:lastRowLastColumn="0"/>
            </w:pPr>
            <w:proofErr w:type="spellStart"/>
            <w:r w:rsidRPr="00BC7D01">
              <w:t>eɪ</w:t>
            </w:r>
            <w:proofErr w:type="spellEnd"/>
          </w:p>
        </w:tc>
        <w:tc>
          <w:tcPr>
            <w:tcW w:w="1039" w:type="dxa"/>
            <w:tcBorders>
              <w:top w:val="single" w:sz="4" w:space="0" w:color="auto"/>
            </w:tcBorders>
          </w:tcPr>
          <w:p w14:paraId="5DB32D06" w14:textId="1822F1E4" w:rsidR="00FA1855" w:rsidRPr="00BC7D01" w:rsidRDefault="00FA1855" w:rsidP="00BC7D01">
            <w:pPr>
              <w:jc w:val="center"/>
              <w:cnfStyle w:val="000000100000" w:firstRow="0" w:lastRow="0" w:firstColumn="0" w:lastColumn="0" w:oddVBand="0" w:evenVBand="0" w:oddHBand="1" w:evenHBand="0" w:firstRowFirstColumn="0" w:firstRowLastColumn="0" w:lastRowFirstColumn="0" w:lastRowLastColumn="0"/>
            </w:pPr>
            <w:proofErr w:type="spellStart"/>
            <w:r w:rsidRPr="00BC7D01">
              <w:t>oʊ</w:t>
            </w:r>
            <w:proofErr w:type="spellEnd"/>
          </w:p>
        </w:tc>
        <w:tc>
          <w:tcPr>
            <w:tcW w:w="1028" w:type="dxa"/>
            <w:tcBorders>
              <w:top w:val="single" w:sz="4" w:space="0" w:color="auto"/>
            </w:tcBorders>
          </w:tcPr>
          <w:p w14:paraId="3DD32C0D" w14:textId="0FA6671C" w:rsidR="00FA1855" w:rsidRPr="00BC7D01" w:rsidRDefault="00FA1855" w:rsidP="00BC7D01">
            <w:pPr>
              <w:jc w:val="center"/>
              <w:cnfStyle w:val="000000100000" w:firstRow="0" w:lastRow="0" w:firstColumn="0" w:lastColumn="0" w:oddVBand="0" w:evenVBand="0" w:oddHBand="1" w:evenHBand="0" w:firstRowFirstColumn="0" w:firstRowLastColumn="0" w:lastRowFirstColumn="0" w:lastRowLastColumn="0"/>
            </w:pPr>
            <w:proofErr w:type="spellStart"/>
            <w:r w:rsidRPr="00BC7D01">
              <w:t>ɔɪ</w:t>
            </w:r>
            <w:proofErr w:type="spellEnd"/>
          </w:p>
        </w:tc>
        <w:tc>
          <w:tcPr>
            <w:tcW w:w="1012" w:type="dxa"/>
            <w:tcBorders>
              <w:top w:val="single" w:sz="4" w:space="0" w:color="auto"/>
            </w:tcBorders>
          </w:tcPr>
          <w:p w14:paraId="694DC5A3" w14:textId="59487F83" w:rsidR="00FA1855" w:rsidRPr="00BC7D01" w:rsidRDefault="00043096" w:rsidP="00BC7D01">
            <w:pPr>
              <w:jc w:val="right"/>
              <w:cnfStyle w:val="000000100000" w:firstRow="0" w:lastRow="0" w:firstColumn="0" w:lastColumn="0" w:oddVBand="0" w:evenVBand="0" w:oddHBand="1" w:evenHBand="0" w:firstRowFirstColumn="0" w:firstRowLastColumn="0" w:lastRowFirstColumn="0" w:lastRowLastColumn="0"/>
            </w:pPr>
            <w:r w:rsidRPr="00BC7D01">
              <w:t>97</w:t>
            </w:r>
          </w:p>
        </w:tc>
      </w:tr>
      <w:tr w:rsidR="00004967" w:rsidRPr="00BC7D01" w14:paraId="2212A6BA" w14:textId="77777777" w:rsidTr="00507430">
        <w:tc>
          <w:tcPr>
            <w:cnfStyle w:val="001000000000" w:firstRow="0" w:lastRow="0" w:firstColumn="1" w:lastColumn="0" w:oddVBand="0" w:evenVBand="0" w:oddHBand="0" w:evenHBand="0" w:firstRowFirstColumn="0" w:firstRowLastColumn="0" w:lastRowFirstColumn="0" w:lastRowLastColumn="0"/>
            <w:tcW w:w="1750" w:type="dxa"/>
            <w:tcBorders>
              <w:bottom w:val="single" w:sz="4" w:space="0" w:color="auto"/>
            </w:tcBorders>
          </w:tcPr>
          <w:p w14:paraId="6BE29C72" w14:textId="0054F68A" w:rsidR="00FA1855" w:rsidRPr="00BC7D01" w:rsidRDefault="00FA1855" w:rsidP="00BC7D01">
            <w:pPr>
              <w:rPr>
                <w:b w:val="0"/>
                <w:bCs w:val="0"/>
              </w:rPr>
            </w:pPr>
            <w:r w:rsidRPr="00BC7D01">
              <w:rPr>
                <w:b w:val="0"/>
                <w:bCs w:val="0"/>
              </w:rPr>
              <w:t>CENTERING DIPHTHONGS</w:t>
            </w:r>
          </w:p>
        </w:tc>
        <w:tc>
          <w:tcPr>
            <w:tcW w:w="1035" w:type="dxa"/>
            <w:tcBorders>
              <w:bottom w:val="single" w:sz="4" w:space="0" w:color="auto"/>
            </w:tcBorders>
          </w:tcPr>
          <w:p w14:paraId="6F98AEA8" w14:textId="308A76D9" w:rsidR="00FA1855" w:rsidRPr="00BC7D01" w:rsidRDefault="00FA1855" w:rsidP="00BC7D01">
            <w:pPr>
              <w:jc w:val="center"/>
              <w:cnfStyle w:val="000000000000" w:firstRow="0" w:lastRow="0" w:firstColumn="0" w:lastColumn="0" w:oddVBand="0" w:evenVBand="0" w:oddHBand="0" w:evenHBand="0" w:firstRowFirstColumn="0" w:firstRowLastColumn="0" w:lastRowFirstColumn="0" w:lastRowLastColumn="0"/>
            </w:pPr>
            <w:proofErr w:type="spellStart"/>
            <w:r w:rsidRPr="00BC7D01">
              <w:t>eə</w:t>
            </w:r>
            <w:proofErr w:type="spellEnd"/>
          </w:p>
        </w:tc>
        <w:tc>
          <w:tcPr>
            <w:tcW w:w="1027" w:type="dxa"/>
            <w:tcBorders>
              <w:bottom w:val="single" w:sz="4" w:space="0" w:color="auto"/>
            </w:tcBorders>
          </w:tcPr>
          <w:p w14:paraId="4F715CF0" w14:textId="1326F002" w:rsidR="00FA1855" w:rsidRPr="00BC7D01" w:rsidRDefault="00FA1855" w:rsidP="00BC7D01">
            <w:pPr>
              <w:jc w:val="center"/>
              <w:cnfStyle w:val="000000000000" w:firstRow="0" w:lastRow="0" w:firstColumn="0" w:lastColumn="0" w:oddVBand="0" w:evenVBand="0" w:oddHBand="0" w:evenHBand="0" w:firstRowFirstColumn="0" w:firstRowLastColumn="0" w:lastRowFirstColumn="0" w:lastRowLastColumn="0"/>
            </w:pPr>
            <w:proofErr w:type="spellStart"/>
            <w:r w:rsidRPr="00BC7D01">
              <w:t>ɪə</w:t>
            </w:r>
            <w:proofErr w:type="spellEnd"/>
          </w:p>
        </w:tc>
        <w:tc>
          <w:tcPr>
            <w:tcW w:w="1036" w:type="dxa"/>
            <w:tcBorders>
              <w:bottom w:val="single" w:sz="4" w:space="0" w:color="auto"/>
            </w:tcBorders>
          </w:tcPr>
          <w:p w14:paraId="4B075168" w14:textId="62AA51DE" w:rsidR="00FA1855" w:rsidRPr="00BC7D01" w:rsidRDefault="00FA1855" w:rsidP="00BC7D01">
            <w:pPr>
              <w:jc w:val="center"/>
              <w:cnfStyle w:val="000000000000" w:firstRow="0" w:lastRow="0" w:firstColumn="0" w:lastColumn="0" w:oddVBand="0" w:evenVBand="0" w:oddHBand="0" w:evenHBand="0" w:firstRowFirstColumn="0" w:firstRowLastColumn="0" w:lastRowFirstColumn="0" w:lastRowLastColumn="0"/>
            </w:pPr>
            <w:proofErr w:type="spellStart"/>
            <w:r w:rsidRPr="00BC7D01">
              <w:t>ʊə</w:t>
            </w:r>
            <w:proofErr w:type="spellEnd"/>
          </w:p>
        </w:tc>
        <w:tc>
          <w:tcPr>
            <w:tcW w:w="1039" w:type="dxa"/>
            <w:tcBorders>
              <w:bottom w:val="single" w:sz="4" w:space="0" w:color="auto"/>
            </w:tcBorders>
          </w:tcPr>
          <w:p w14:paraId="72CAE409" w14:textId="77777777" w:rsidR="00FA1855" w:rsidRPr="00BC7D01" w:rsidRDefault="00FA1855" w:rsidP="00BC7D01">
            <w:pPr>
              <w:jc w:val="center"/>
              <w:cnfStyle w:val="000000000000" w:firstRow="0" w:lastRow="0" w:firstColumn="0" w:lastColumn="0" w:oddVBand="0" w:evenVBand="0" w:oddHBand="0" w:evenHBand="0" w:firstRowFirstColumn="0" w:firstRowLastColumn="0" w:lastRowFirstColumn="0" w:lastRowLastColumn="0"/>
            </w:pPr>
          </w:p>
        </w:tc>
        <w:tc>
          <w:tcPr>
            <w:tcW w:w="1028" w:type="dxa"/>
            <w:tcBorders>
              <w:bottom w:val="single" w:sz="4" w:space="0" w:color="auto"/>
            </w:tcBorders>
          </w:tcPr>
          <w:p w14:paraId="6C9B24A1" w14:textId="77777777" w:rsidR="00FA1855" w:rsidRPr="00BC7D01" w:rsidRDefault="00FA1855" w:rsidP="00BC7D01">
            <w:pPr>
              <w:jc w:val="center"/>
              <w:cnfStyle w:val="000000000000" w:firstRow="0" w:lastRow="0" w:firstColumn="0" w:lastColumn="0" w:oddVBand="0" w:evenVBand="0" w:oddHBand="0" w:evenHBand="0" w:firstRowFirstColumn="0" w:firstRowLastColumn="0" w:lastRowFirstColumn="0" w:lastRowLastColumn="0"/>
            </w:pPr>
          </w:p>
        </w:tc>
        <w:tc>
          <w:tcPr>
            <w:tcW w:w="1012" w:type="dxa"/>
            <w:tcBorders>
              <w:bottom w:val="single" w:sz="4" w:space="0" w:color="auto"/>
            </w:tcBorders>
          </w:tcPr>
          <w:p w14:paraId="06CE7002" w14:textId="77777777" w:rsidR="00FA1855" w:rsidRPr="00BC7D01" w:rsidRDefault="00043096" w:rsidP="00BC7D01">
            <w:pPr>
              <w:jc w:val="right"/>
              <w:cnfStyle w:val="000000000000" w:firstRow="0" w:lastRow="0" w:firstColumn="0" w:lastColumn="0" w:oddVBand="0" w:evenVBand="0" w:oddHBand="0" w:evenHBand="0" w:firstRowFirstColumn="0" w:firstRowLastColumn="0" w:lastRowFirstColumn="0" w:lastRowLastColumn="0"/>
            </w:pPr>
            <w:r w:rsidRPr="00BC7D01">
              <w:t>191</w:t>
            </w:r>
          </w:p>
          <w:p w14:paraId="16D91BF8" w14:textId="2262EBEA" w:rsidR="00DA5CAB" w:rsidRPr="00BC7D01" w:rsidRDefault="00DA5CAB" w:rsidP="00BC7D01">
            <w:pPr>
              <w:jc w:val="right"/>
              <w:cnfStyle w:val="000000000000" w:firstRow="0" w:lastRow="0" w:firstColumn="0" w:lastColumn="0" w:oddVBand="0" w:evenVBand="0" w:oddHBand="0" w:evenHBand="0" w:firstRowFirstColumn="0" w:firstRowLastColumn="0" w:lastRowFirstColumn="0" w:lastRowLastColumn="0"/>
            </w:pPr>
          </w:p>
        </w:tc>
      </w:tr>
      <w:tr w:rsidR="00DA5CAB" w:rsidRPr="00BC7D01" w14:paraId="3E3A505D" w14:textId="77777777" w:rsidTr="00507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tcBorders>
              <w:top w:val="single" w:sz="4" w:space="0" w:color="auto"/>
              <w:bottom w:val="single" w:sz="4" w:space="0" w:color="auto"/>
            </w:tcBorders>
          </w:tcPr>
          <w:p w14:paraId="0603A52B" w14:textId="2FE6E7EA" w:rsidR="00DA5CAB" w:rsidRPr="00BC7D01" w:rsidRDefault="00DA5CAB" w:rsidP="00BC7D01">
            <w:pPr>
              <w:rPr>
                <w:b w:val="0"/>
                <w:bCs w:val="0"/>
              </w:rPr>
            </w:pPr>
            <w:r w:rsidRPr="00BC7D01">
              <w:rPr>
                <w:b w:val="0"/>
                <w:bCs w:val="0"/>
              </w:rPr>
              <w:t>TOTAL</w:t>
            </w:r>
          </w:p>
        </w:tc>
        <w:tc>
          <w:tcPr>
            <w:tcW w:w="1035" w:type="dxa"/>
            <w:tcBorders>
              <w:top w:val="single" w:sz="4" w:space="0" w:color="auto"/>
              <w:bottom w:val="single" w:sz="4" w:space="0" w:color="auto"/>
            </w:tcBorders>
          </w:tcPr>
          <w:p w14:paraId="54E41DAA" w14:textId="77777777" w:rsidR="00DA5CAB" w:rsidRPr="00BC7D01" w:rsidRDefault="00DA5CAB" w:rsidP="00BC7D01">
            <w:pPr>
              <w:jc w:val="center"/>
              <w:cnfStyle w:val="000000100000" w:firstRow="0" w:lastRow="0" w:firstColumn="0" w:lastColumn="0" w:oddVBand="0" w:evenVBand="0" w:oddHBand="1" w:evenHBand="0" w:firstRowFirstColumn="0" w:firstRowLastColumn="0" w:lastRowFirstColumn="0" w:lastRowLastColumn="0"/>
            </w:pPr>
          </w:p>
        </w:tc>
        <w:tc>
          <w:tcPr>
            <w:tcW w:w="1027" w:type="dxa"/>
            <w:tcBorders>
              <w:top w:val="single" w:sz="4" w:space="0" w:color="auto"/>
              <w:bottom w:val="single" w:sz="4" w:space="0" w:color="auto"/>
            </w:tcBorders>
          </w:tcPr>
          <w:p w14:paraId="4E52E1B1" w14:textId="77777777" w:rsidR="00DA5CAB" w:rsidRPr="00BC7D01" w:rsidRDefault="00DA5CAB" w:rsidP="00BC7D01">
            <w:pPr>
              <w:jc w:val="center"/>
              <w:cnfStyle w:val="000000100000" w:firstRow="0" w:lastRow="0" w:firstColumn="0" w:lastColumn="0" w:oddVBand="0" w:evenVBand="0" w:oddHBand="1" w:evenHBand="0" w:firstRowFirstColumn="0" w:firstRowLastColumn="0" w:lastRowFirstColumn="0" w:lastRowLastColumn="0"/>
            </w:pPr>
          </w:p>
        </w:tc>
        <w:tc>
          <w:tcPr>
            <w:tcW w:w="1036" w:type="dxa"/>
            <w:tcBorders>
              <w:top w:val="single" w:sz="4" w:space="0" w:color="auto"/>
              <w:bottom w:val="single" w:sz="4" w:space="0" w:color="auto"/>
            </w:tcBorders>
          </w:tcPr>
          <w:p w14:paraId="5CA92275" w14:textId="77777777" w:rsidR="00DA5CAB" w:rsidRPr="00BC7D01" w:rsidRDefault="00DA5CAB" w:rsidP="00BC7D01">
            <w:pPr>
              <w:jc w:val="center"/>
              <w:cnfStyle w:val="000000100000" w:firstRow="0" w:lastRow="0" w:firstColumn="0" w:lastColumn="0" w:oddVBand="0" w:evenVBand="0" w:oddHBand="1" w:evenHBand="0" w:firstRowFirstColumn="0" w:firstRowLastColumn="0" w:lastRowFirstColumn="0" w:lastRowLastColumn="0"/>
            </w:pPr>
          </w:p>
        </w:tc>
        <w:tc>
          <w:tcPr>
            <w:tcW w:w="1039" w:type="dxa"/>
            <w:tcBorders>
              <w:top w:val="single" w:sz="4" w:space="0" w:color="auto"/>
              <w:bottom w:val="single" w:sz="4" w:space="0" w:color="auto"/>
            </w:tcBorders>
          </w:tcPr>
          <w:p w14:paraId="5F9BD691" w14:textId="77777777" w:rsidR="00DA5CAB" w:rsidRPr="00BC7D01" w:rsidRDefault="00DA5CAB" w:rsidP="00BC7D01">
            <w:pPr>
              <w:jc w:val="center"/>
              <w:cnfStyle w:val="000000100000" w:firstRow="0" w:lastRow="0" w:firstColumn="0" w:lastColumn="0" w:oddVBand="0" w:evenVBand="0" w:oddHBand="1" w:evenHBand="0" w:firstRowFirstColumn="0" w:firstRowLastColumn="0" w:lastRowFirstColumn="0" w:lastRowLastColumn="0"/>
            </w:pPr>
          </w:p>
        </w:tc>
        <w:tc>
          <w:tcPr>
            <w:tcW w:w="1028" w:type="dxa"/>
            <w:tcBorders>
              <w:top w:val="single" w:sz="4" w:space="0" w:color="auto"/>
              <w:bottom w:val="single" w:sz="4" w:space="0" w:color="auto"/>
            </w:tcBorders>
          </w:tcPr>
          <w:p w14:paraId="78836060" w14:textId="77777777" w:rsidR="00DA5CAB" w:rsidRPr="00BC7D01" w:rsidRDefault="00DA5CAB" w:rsidP="00BC7D01">
            <w:pPr>
              <w:jc w:val="center"/>
              <w:cnfStyle w:val="000000100000" w:firstRow="0" w:lastRow="0" w:firstColumn="0" w:lastColumn="0" w:oddVBand="0" w:evenVBand="0" w:oddHBand="1" w:evenHBand="0" w:firstRowFirstColumn="0" w:firstRowLastColumn="0" w:lastRowFirstColumn="0" w:lastRowLastColumn="0"/>
            </w:pPr>
          </w:p>
        </w:tc>
        <w:tc>
          <w:tcPr>
            <w:tcW w:w="1012" w:type="dxa"/>
            <w:tcBorders>
              <w:top w:val="single" w:sz="4" w:space="0" w:color="auto"/>
              <w:bottom w:val="single" w:sz="4" w:space="0" w:color="auto"/>
            </w:tcBorders>
          </w:tcPr>
          <w:p w14:paraId="63152BB3" w14:textId="068B7C6F" w:rsidR="00DA5CAB" w:rsidRPr="00BC7D01" w:rsidRDefault="00507430" w:rsidP="00BC7D01">
            <w:pPr>
              <w:jc w:val="right"/>
              <w:cnfStyle w:val="000000100000" w:firstRow="0" w:lastRow="0" w:firstColumn="0" w:lastColumn="0" w:oddVBand="0" w:evenVBand="0" w:oddHBand="1" w:evenHBand="0" w:firstRowFirstColumn="0" w:firstRowLastColumn="0" w:lastRowFirstColumn="0" w:lastRowLastColumn="0"/>
            </w:pPr>
            <w:r w:rsidRPr="00BC7D01">
              <w:t>288</w:t>
            </w:r>
          </w:p>
        </w:tc>
      </w:tr>
    </w:tbl>
    <w:p w14:paraId="3D633AE0" w14:textId="77777777" w:rsidR="00EC3D41" w:rsidRDefault="00EC3D41" w:rsidP="00EC3D41">
      <w:pPr>
        <w:spacing w:after="0" w:line="480" w:lineRule="auto"/>
        <w:ind w:firstLine="1134"/>
        <w:jc w:val="both"/>
        <w:rPr>
          <w:bCs/>
        </w:rPr>
      </w:pPr>
    </w:p>
    <w:p w14:paraId="387E5F00" w14:textId="264E7E0E" w:rsidR="00497AA3" w:rsidRPr="00497AA3" w:rsidRDefault="00497AA3" w:rsidP="00EC3D41">
      <w:pPr>
        <w:spacing w:after="0" w:line="480" w:lineRule="auto"/>
        <w:ind w:firstLine="1134"/>
        <w:jc w:val="both"/>
        <w:rPr>
          <w:bCs/>
        </w:rPr>
      </w:pPr>
      <w:r>
        <w:rPr>
          <w:bCs/>
        </w:rPr>
        <w:t xml:space="preserve">Table 4.1 shows that the researcher found the total frequency of the types of diphthongs in </w:t>
      </w:r>
      <w:r w:rsidR="00253A3B">
        <w:rPr>
          <w:bCs/>
        </w:rPr>
        <w:t>students'</w:t>
      </w:r>
      <w:r>
        <w:rPr>
          <w:bCs/>
        </w:rPr>
        <w:t xml:space="preserve"> pronunciation.</w:t>
      </w:r>
      <w:r w:rsidR="00253A3B">
        <w:rPr>
          <w:bCs/>
        </w:rPr>
        <w:t xml:space="preserve"> From the table, </w:t>
      </w:r>
      <w:bookmarkStart w:id="30" w:name="_Hlk150780637"/>
      <w:r w:rsidR="00253A3B">
        <w:rPr>
          <w:bCs/>
        </w:rPr>
        <w:t xml:space="preserve">the researcher can answer the first question </w:t>
      </w:r>
      <w:r w:rsidR="001F6854">
        <w:rPr>
          <w:bCs/>
        </w:rPr>
        <w:t>about</w:t>
      </w:r>
      <w:r w:rsidR="00253A3B">
        <w:rPr>
          <w:bCs/>
        </w:rPr>
        <w:t xml:space="preserve"> what type of diphthongs are </w:t>
      </w:r>
      <w:r w:rsidR="001F6854">
        <w:rPr>
          <w:bCs/>
        </w:rPr>
        <w:t>more</w:t>
      </w:r>
      <w:r w:rsidR="00253A3B">
        <w:rPr>
          <w:bCs/>
        </w:rPr>
        <w:t xml:space="preserve"> difficult for the students to pronounce. As a result, the researcher can conclude that centering diphthongs </w:t>
      </w:r>
      <w:r w:rsidR="001F6854">
        <w:rPr>
          <w:bCs/>
        </w:rPr>
        <w:t xml:space="preserve">are more difficult to pronounce </w:t>
      </w:r>
      <w:r w:rsidR="00253A3B">
        <w:rPr>
          <w:bCs/>
        </w:rPr>
        <w:t>with a total of 19</w:t>
      </w:r>
      <w:r w:rsidR="00DA5CAB">
        <w:rPr>
          <w:bCs/>
        </w:rPr>
        <w:t>1.</w:t>
      </w:r>
      <w:r w:rsidR="00253A3B">
        <w:rPr>
          <w:bCs/>
        </w:rPr>
        <w:t xml:space="preserve"> </w:t>
      </w:r>
    </w:p>
    <w:p w14:paraId="55F86ECE" w14:textId="03CB79D4" w:rsidR="00885C97" w:rsidRPr="00BE42EB" w:rsidRDefault="00BE42EB" w:rsidP="00B607B7">
      <w:pPr>
        <w:pStyle w:val="ListParagraph"/>
        <w:numPr>
          <w:ilvl w:val="0"/>
          <w:numId w:val="39"/>
        </w:numPr>
        <w:spacing w:after="0" w:line="480" w:lineRule="auto"/>
        <w:ind w:hanging="1080"/>
        <w:jc w:val="both"/>
        <w:rPr>
          <w:b/>
          <w:bCs/>
          <w:color w:val="000000"/>
        </w:rPr>
      </w:pPr>
      <w:bookmarkStart w:id="31" w:name="_Hlk149341567"/>
      <w:bookmarkEnd w:id="30"/>
      <w:r w:rsidRPr="00BE42EB">
        <w:rPr>
          <w:b/>
          <w:bCs/>
          <w:color w:val="000000"/>
        </w:rPr>
        <w:t>The Most Difficult Position of Diphthongs in Students Pronunciation</w:t>
      </w:r>
    </w:p>
    <w:bookmarkEnd w:id="31"/>
    <w:p w14:paraId="06356B24" w14:textId="231BBBDE" w:rsidR="00B55F81" w:rsidRDefault="00E47E39" w:rsidP="005D0F89">
      <w:pPr>
        <w:tabs>
          <w:tab w:val="left" w:pos="1134"/>
          <w:tab w:val="left" w:pos="1440"/>
        </w:tabs>
        <w:spacing w:after="0" w:line="480" w:lineRule="auto"/>
        <w:ind w:firstLine="1134"/>
        <w:jc w:val="both"/>
        <w:rPr>
          <w:color w:val="000000"/>
        </w:rPr>
      </w:pPr>
      <w:r>
        <w:rPr>
          <w:color w:val="000000"/>
        </w:rPr>
        <w:t>There are three position</w:t>
      </w:r>
      <w:r w:rsidR="00473118">
        <w:rPr>
          <w:color w:val="000000"/>
        </w:rPr>
        <w:t>s</w:t>
      </w:r>
      <w:r>
        <w:rPr>
          <w:color w:val="000000"/>
        </w:rPr>
        <w:t xml:space="preserve"> of diphthongs. The researcher provides a </w:t>
      </w:r>
      <w:r w:rsidR="00DA5CAB">
        <w:rPr>
          <w:color w:val="000000"/>
        </w:rPr>
        <w:t>figure</w:t>
      </w:r>
      <w:r>
        <w:rPr>
          <w:color w:val="000000"/>
        </w:rPr>
        <w:t xml:space="preserve"> about the most difficult position of diphthongs in </w:t>
      </w:r>
      <w:r w:rsidR="00DA5CAB">
        <w:rPr>
          <w:color w:val="000000"/>
        </w:rPr>
        <w:t>students'</w:t>
      </w:r>
      <w:r>
        <w:rPr>
          <w:color w:val="000000"/>
        </w:rPr>
        <w:t xml:space="preserve"> pronunciation. </w:t>
      </w:r>
    </w:p>
    <w:p w14:paraId="14FB6A3A" w14:textId="1C2490CF" w:rsidR="00473118" w:rsidRPr="00BE42EB" w:rsidRDefault="00D9538C" w:rsidP="00D9538C">
      <w:pPr>
        <w:tabs>
          <w:tab w:val="left" w:pos="1440"/>
        </w:tabs>
        <w:spacing w:after="0" w:line="480" w:lineRule="auto"/>
        <w:jc w:val="center"/>
        <w:rPr>
          <w:color w:val="000000"/>
        </w:rPr>
      </w:pPr>
      <w:r>
        <w:rPr>
          <w:noProof/>
          <w:color w:val="000000"/>
        </w:rPr>
        <w:lastRenderedPageBreak/>
        <w:drawing>
          <wp:inline distT="0" distB="0" distL="0" distR="0" wp14:anchorId="41D40E85" wp14:editId="55A25DB9">
            <wp:extent cx="5039995" cy="2940050"/>
            <wp:effectExtent l="0" t="0" r="8255" b="12700"/>
            <wp:docPr id="158951440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249C74E" w14:textId="58BE2E27" w:rsidR="00E6181E" w:rsidRDefault="001F6854" w:rsidP="00E6181E">
      <w:pPr>
        <w:spacing w:after="0" w:line="480" w:lineRule="auto"/>
        <w:jc w:val="center"/>
        <w:rPr>
          <w:b/>
        </w:rPr>
      </w:pPr>
      <w:bookmarkStart w:id="32" w:name="_Hlk149341584"/>
      <w:r>
        <w:rPr>
          <w:b/>
        </w:rPr>
        <w:t>Figure</w:t>
      </w:r>
      <w:r w:rsidR="00E6181E">
        <w:rPr>
          <w:b/>
        </w:rPr>
        <w:t xml:space="preserve"> 4.3 The Difficult </w:t>
      </w:r>
      <w:r w:rsidR="00E6181E" w:rsidRPr="00135080">
        <w:rPr>
          <w:b/>
        </w:rPr>
        <w:t>Diphthongs</w:t>
      </w:r>
      <w:r>
        <w:rPr>
          <w:b/>
        </w:rPr>
        <w:t xml:space="preserve"> in Initial Position</w:t>
      </w:r>
    </w:p>
    <w:bookmarkEnd w:id="32"/>
    <w:p w14:paraId="613AF211" w14:textId="6415FBEE" w:rsidR="000448CF" w:rsidRDefault="001F6854" w:rsidP="004B2E93">
      <w:pPr>
        <w:spacing w:after="0" w:line="480" w:lineRule="auto"/>
        <w:ind w:firstLine="1134"/>
        <w:jc w:val="both"/>
      </w:pPr>
      <w:r>
        <w:t>Figure</w:t>
      </w:r>
      <w:r w:rsidR="000448CF">
        <w:t xml:space="preserve"> 4.3 </w:t>
      </w:r>
      <w:r>
        <w:t>is</w:t>
      </w:r>
      <w:r w:rsidR="000448CF">
        <w:t xml:space="preserve"> about the difficult diphthongs</w:t>
      </w:r>
      <w:r w:rsidR="000674F8" w:rsidRPr="000674F8">
        <w:t xml:space="preserve"> </w:t>
      </w:r>
      <w:r w:rsidR="000674F8">
        <w:t>in initial position</w:t>
      </w:r>
      <w:r w:rsidR="000448CF">
        <w:t xml:space="preserve">. The </w:t>
      </w:r>
      <w:r w:rsidR="000674F8">
        <w:t>figure</w:t>
      </w:r>
      <w:r w:rsidR="000448CF">
        <w:t xml:space="preserve"> is </w:t>
      </w:r>
      <w:r>
        <w:t>divided</w:t>
      </w:r>
      <w:r w:rsidR="000448CF">
        <w:t xml:space="preserve"> into 7 bars</w:t>
      </w:r>
      <w:r>
        <w:t xml:space="preserve"> because there is one diphthong that never occurs in initial position</w:t>
      </w:r>
      <w:r w:rsidR="000413D1">
        <w:t xml:space="preserve"> which</w:t>
      </w:r>
      <w:r>
        <w:t xml:space="preserve"> is /</w:t>
      </w:r>
      <w:proofErr w:type="spellStart"/>
      <w:r w:rsidR="00A531CC">
        <w:t>ʊə</w:t>
      </w:r>
      <w:proofErr w:type="spellEnd"/>
      <w:r>
        <w:t xml:space="preserve">/. </w:t>
      </w:r>
      <w:r w:rsidR="000674F8">
        <w:t>T</w:t>
      </w:r>
      <w:r>
        <w:t>he</w:t>
      </w:r>
      <w:r w:rsidR="000448CF">
        <w:t xml:space="preserve"> researcher found the most difficult </w:t>
      </w:r>
      <w:r>
        <w:t xml:space="preserve">diphthong in </w:t>
      </w:r>
      <w:r w:rsidR="00507430">
        <w:t>initial</w:t>
      </w:r>
      <w:r w:rsidR="000448CF">
        <w:t xml:space="preserve"> position is</w:t>
      </w:r>
      <w:r>
        <w:t xml:space="preserve"> diphthong</w:t>
      </w:r>
      <w:r w:rsidR="000448CF">
        <w:t xml:space="preserve"> </w:t>
      </w:r>
      <w:r w:rsidR="0020407D">
        <w:t>/</w:t>
      </w:r>
      <w:proofErr w:type="spellStart"/>
      <w:r w:rsidR="000448CF">
        <w:t>ɪə</w:t>
      </w:r>
      <w:proofErr w:type="spellEnd"/>
      <w:r w:rsidR="0020407D">
        <w:t>/</w:t>
      </w:r>
      <w:r w:rsidR="000448CF">
        <w:t xml:space="preserve"> </w:t>
      </w:r>
      <w:r>
        <w:t>with a total frequency</w:t>
      </w:r>
      <w:r w:rsidR="000448CF">
        <w:t xml:space="preserve"> 23. </w:t>
      </w:r>
      <w:r>
        <w:t xml:space="preserve">There are two diphthongs which become the easiest to pronounce. They are diphthongs </w:t>
      </w:r>
      <w:r w:rsidR="0020407D">
        <w:t>/</w:t>
      </w:r>
      <w:proofErr w:type="spellStart"/>
      <w:r w:rsidR="00292561">
        <w:t>aɪ</w:t>
      </w:r>
      <w:proofErr w:type="spellEnd"/>
      <w:r w:rsidR="0020407D">
        <w:t>/ a</w:t>
      </w:r>
      <w:r w:rsidR="00292561">
        <w:t xml:space="preserve">nd </w:t>
      </w:r>
      <w:r w:rsidR="0020407D">
        <w:t>/</w:t>
      </w:r>
      <w:proofErr w:type="spellStart"/>
      <w:r w:rsidR="00292561">
        <w:t>ɔɪ</w:t>
      </w:r>
      <w:proofErr w:type="spellEnd"/>
      <w:r w:rsidR="0020407D">
        <w:t>/</w:t>
      </w:r>
      <w:r w:rsidR="00292561">
        <w:t xml:space="preserve">. </w:t>
      </w:r>
    </w:p>
    <w:p w14:paraId="56FA9BB3" w14:textId="33EBBA09" w:rsidR="00D9538C" w:rsidRDefault="00D9538C" w:rsidP="00D9538C">
      <w:pPr>
        <w:tabs>
          <w:tab w:val="left" w:pos="1440"/>
        </w:tabs>
        <w:spacing w:line="480" w:lineRule="auto"/>
        <w:ind w:firstLine="1134"/>
        <w:jc w:val="both"/>
      </w:pPr>
      <w:r>
        <w:t xml:space="preserve">Next, the researcher provides the difficult diphthongs in medial position on figure 4.4. It provides information about the frequency of </w:t>
      </w:r>
      <w:r w:rsidR="000674F8">
        <w:t>students'</w:t>
      </w:r>
      <w:r>
        <w:t xml:space="preserve"> difficulty in pronouncing English diphthongs in medial position. Compared to the initial position, initial position has eight diphthongs and the students can easily pronounce diphthong /</w:t>
      </w:r>
      <w:proofErr w:type="spellStart"/>
      <w:r>
        <w:t>ɔɪ</w:t>
      </w:r>
      <w:proofErr w:type="spellEnd"/>
      <w:r>
        <w:t>/ and /</w:t>
      </w:r>
      <w:proofErr w:type="spellStart"/>
      <w:r>
        <w:t>eɪ</w:t>
      </w:r>
      <w:proofErr w:type="spellEnd"/>
      <w:r>
        <w:t>/, while diphthong /</w:t>
      </w:r>
      <w:proofErr w:type="spellStart"/>
      <w:r>
        <w:t>aɪ</w:t>
      </w:r>
      <w:proofErr w:type="spellEnd"/>
      <w:r>
        <w:t xml:space="preserve">/ becomes the most difficult position for the students to pronounce. The mistakes </w:t>
      </w:r>
      <w:r w:rsidR="000674F8">
        <w:t xml:space="preserve">that </w:t>
      </w:r>
      <w:r>
        <w:t xml:space="preserve">occur in this diphthong is 29. </w:t>
      </w:r>
    </w:p>
    <w:p w14:paraId="1E1B394E" w14:textId="6734047B" w:rsidR="00D9538C" w:rsidRDefault="00D9538C" w:rsidP="004B2E93">
      <w:pPr>
        <w:spacing w:after="0" w:line="480" w:lineRule="auto"/>
        <w:ind w:firstLine="1134"/>
        <w:jc w:val="both"/>
        <w:rPr>
          <w:b/>
        </w:rPr>
      </w:pPr>
    </w:p>
    <w:p w14:paraId="3ECB41F2" w14:textId="76703B69" w:rsidR="004B2E93" w:rsidRDefault="00444029" w:rsidP="004B2E93">
      <w:pPr>
        <w:tabs>
          <w:tab w:val="left" w:pos="1440"/>
        </w:tabs>
        <w:spacing w:after="0" w:line="480" w:lineRule="auto"/>
        <w:jc w:val="both"/>
      </w:pPr>
      <w:r>
        <w:rPr>
          <w:noProof/>
        </w:rPr>
        <w:lastRenderedPageBreak/>
        <w:drawing>
          <wp:inline distT="0" distB="0" distL="0" distR="0" wp14:anchorId="4AA430E4" wp14:editId="788F9851">
            <wp:extent cx="5039995" cy="2940050"/>
            <wp:effectExtent l="0" t="0" r="8255" b="12700"/>
            <wp:docPr id="121103118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6ADC3E6" w14:textId="08901741" w:rsidR="004B2E93" w:rsidRDefault="001F6854" w:rsidP="004B2E93">
      <w:pPr>
        <w:spacing w:after="0" w:line="480" w:lineRule="auto"/>
        <w:jc w:val="center"/>
        <w:rPr>
          <w:b/>
        </w:rPr>
      </w:pPr>
      <w:bookmarkStart w:id="33" w:name="_Hlk149341596"/>
      <w:r>
        <w:rPr>
          <w:b/>
        </w:rPr>
        <w:t>Figure</w:t>
      </w:r>
      <w:r w:rsidR="004B2E93">
        <w:rPr>
          <w:b/>
        </w:rPr>
        <w:t xml:space="preserve"> 4.4 The Difficult </w:t>
      </w:r>
      <w:r w:rsidR="004B2E93" w:rsidRPr="00135080">
        <w:rPr>
          <w:b/>
        </w:rPr>
        <w:t>Diphthongs</w:t>
      </w:r>
      <w:r w:rsidR="00A531CC" w:rsidRPr="00A531CC">
        <w:rPr>
          <w:b/>
        </w:rPr>
        <w:t xml:space="preserve"> </w:t>
      </w:r>
      <w:r w:rsidR="0080234E">
        <w:rPr>
          <w:b/>
        </w:rPr>
        <w:t xml:space="preserve">in </w:t>
      </w:r>
      <w:r w:rsidR="00A531CC">
        <w:rPr>
          <w:b/>
        </w:rPr>
        <w:t>Medial Position</w:t>
      </w:r>
    </w:p>
    <w:bookmarkEnd w:id="33"/>
    <w:p w14:paraId="66CE27FE" w14:textId="1407BDF7" w:rsidR="00D26FDB" w:rsidRDefault="00752159" w:rsidP="00D26FDB">
      <w:pPr>
        <w:tabs>
          <w:tab w:val="left" w:pos="1440"/>
        </w:tabs>
        <w:spacing w:after="0" w:line="480" w:lineRule="auto"/>
        <w:jc w:val="both"/>
      </w:pPr>
      <w:r>
        <w:rPr>
          <w:noProof/>
        </w:rPr>
        <w:drawing>
          <wp:inline distT="0" distB="0" distL="0" distR="0" wp14:anchorId="080F5A97" wp14:editId="3EB99C4E">
            <wp:extent cx="5039995" cy="2940050"/>
            <wp:effectExtent l="0" t="0" r="8255" b="12700"/>
            <wp:docPr id="26306026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3354332" w14:textId="30E2C5EF" w:rsidR="00D26FDB" w:rsidRDefault="00A531CC" w:rsidP="00D26FDB">
      <w:pPr>
        <w:spacing w:after="0" w:line="480" w:lineRule="auto"/>
        <w:jc w:val="center"/>
        <w:rPr>
          <w:b/>
        </w:rPr>
      </w:pPr>
      <w:bookmarkStart w:id="34" w:name="_Hlk149341604"/>
      <w:r>
        <w:rPr>
          <w:b/>
        </w:rPr>
        <w:t>Figure</w:t>
      </w:r>
      <w:r w:rsidR="00D26FDB">
        <w:rPr>
          <w:b/>
        </w:rPr>
        <w:t xml:space="preserve"> 4.5 The Difficult </w:t>
      </w:r>
      <w:r w:rsidR="00D26FDB" w:rsidRPr="00135080">
        <w:rPr>
          <w:b/>
        </w:rPr>
        <w:t>Diphthongs</w:t>
      </w:r>
      <w:r w:rsidR="0080234E" w:rsidRPr="0080234E">
        <w:rPr>
          <w:b/>
        </w:rPr>
        <w:t xml:space="preserve"> </w:t>
      </w:r>
      <w:r w:rsidR="0080234E">
        <w:rPr>
          <w:b/>
        </w:rPr>
        <w:t>in Final Position</w:t>
      </w:r>
    </w:p>
    <w:bookmarkEnd w:id="34"/>
    <w:p w14:paraId="7D8DC19E" w14:textId="5B573B8A" w:rsidR="00E6181E" w:rsidRDefault="00A531CC" w:rsidP="00102BF4">
      <w:pPr>
        <w:tabs>
          <w:tab w:val="left" w:pos="1440"/>
        </w:tabs>
        <w:spacing w:after="0" w:line="480" w:lineRule="auto"/>
        <w:ind w:firstLine="1134"/>
        <w:jc w:val="both"/>
      </w:pPr>
      <w:r>
        <w:t>Figure</w:t>
      </w:r>
      <w:r w:rsidR="00922080">
        <w:t xml:space="preserve"> 4.5 shows the </w:t>
      </w:r>
      <w:r w:rsidR="00951660">
        <w:t>difficult</w:t>
      </w:r>
      <w:r w:rsidR="00922080">
        <w:t xml:space="preserve"> position of diphthongs in </w:t>
      </w:r>
      <w:r w:rsidR="00507430">
        <w:t>students'</w:t>
      </w:r>
      <w:r w:rsidR="00922080">
        <w:t xml:space="preserve"> pronunciation. </w:t>
      </w:r>
      <w:r>
        <w:t xml:space="preserve">Final position has eight diphthongs that can occur in ultimate one. The easiest diphthong pronounced by the students </w:t>
      </w:r>
      <w:r w:rsidR="00507430">
        <w:t>effortlessly</w:t>
      </w:r>
      <w:r>
        <w:t xml:space="preserve"> is diphthong /</w:t>
      </w:r>
      <w:proofErr w:type="spellStart"/>
      <w:r>
        <w:t>ɔɪ</w:t>
      </w:r>
      <w:proofErr w:type="spellEnd"/>
      <w:r>
        <w:t>/</w:t>
      </w:r>
      <w:r w:rsidR="00A67C0E">
        <w:t>,</w:t>
      </w:r>
      <w:r>
        <w:t xml:space="preserve"> and </w:t>
      </w:r>
      <w:r>
        <w:lastRenderedPageBreak/>
        <w:t>diphthongs /</w:t>
      </w:r>
      <w:proofErr w:type="spellStart"/>
      <w:r>
        <w:t>aʊ</w:t>
      </w:r>
      <w:proofErr w:type="spellEnd"/>
      <w:r>
        <w:t>/, /</w:t>
      </w:r>
      <w:proofErr w:type="spellStart"/>
      <w:r>
        <w:t>aɪ</w:t>
      </w:r>
      <w:proofErr w:type="spellEnd"/>
      <w:r>
        <w:t>/, and /</w:t>
      </w:r>
      <w:proofErr w:type="spellStart"/>
      <w:r>
        <w:t>eɪ</w:t>
      </w:r>
      <w:proofErr w:type="spellEnd"/>
      <w:r>
        <w:t xml:space="preserve">/ can be categorized as the 2nd easiest ones to pronounce. The other diphthong that becomes the most difficult </w:t>
      </w:r>
      <w:bookmarkStart w:id="35" w:name="_Hlk150780836"/>
      <w:r>
        <w:t>for the students to pronounce is /</w:t>
      </w:r>
      <w:proofErr w:type="spellStart"/>
      <w:r>
        <w:t>ʊə</w:t>
      </w:r>
      <w:proofErr w:type="spellEnd"/>
      <w:r>
        <w:t>/ with total frequency 34 mistakes.</w:t>
      </w:r>
    </w:p>
    <w:p w14:paraId="2D59C2F0" w14:textId="6A00A7A6" w:rsidR="00FA1BFA" w:rsidRPr="00FA1BFA" w:rsidRDefault="00FA1BFA" w:rsidP="00FA1BFA">
      <w:pPr>
        <w:spacing w:after="0" w:line="480" w:lineRule="auto"/>
        <w:jc w:val="center"/>
        <w:rPr>
          <w:b/>
        </w:rPr>
      </w:pPr>
      <w:bookmarkStart w:id="36" w:name="_Hlk149341613"/>
      <w:bookmarkEnd w:id="35"/>
      <w:r w:rsidRPr="00497AA3">
        <w:rPr>
          <w:bCs/>
        </w:rPr>
        <w:t>Table 4.</w:t>
      </w:r>
      <w:r w:rsidR="004F71FE">
        <w:rPr>
          <w:bCs/>
        </w:rPr>
        <w:t xml:space="preserve">2 </w:t>
      </w:r>
      <w:r w:rsidRPr="00497AA3">
        <w:rPr>
          <w:bCs/>
        </w:rPr>
        <w:t xml:space="preserve">Frequency of </w:t>
      </w:r>
      <w:r w:rsidR="00A531CC">
        <w:rPr>
          <w:bCs/>
        </w:rPr>
        <w:t>t</w:t>
      </w:r>
      <w:r w:rsidRPr="00497AA3">
        <w:rPr>
          <w:bCs/>
        </w:rPr>
        <w:t>he</w:t>
      </w:r>
      <w:r>
        <w:rPr>
          <w:bCs/>
        </w:rPr>
        <w:t xml:space="preserve"> Most</w:t>
      </w:r>
      <w:r w:rsidRPr="00497AA3">
        <w:rPr>
          <w:bCs/>
        </w:rPr>
        <w:t xml:space="preserve"> Difficult </w:t>
      </w:r>
      <w:r w:rsidR="000116AB">
        <w:rPr>
          <w:bCs/>
        </w:rPr>
        <w:t>P</w:t>
      </w:r>
      <w:r>
        <w:rPr>
          <w:bCs/>
        </w:rPr>
        <w:t>osition</w:t>
      </w:r>
      <w:r w:rsidRPr="00497AA3">
        <w:rPr>
          <w:bCs/>
        </w:rPr>
        <w:t xml:space="preserve"> of Diphthong</w:t>
      </w:r>
      <w:r>
        <w:rPr>
          <w:bCs/>
        </w:rP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0"/>
        <w:gridCol w:w="646"/>
        <w:gridCol w:w="646"/>
        <w:gridCol w:w="647"/>
        <w:gridCol w:w="647"/>
        <w:gridCol w:w="647"/>
        <w:gridCol w:w="647"/>
        <w:gridCol w:w="647"/>
        <w:gridCol w:w="647"/>
        <w:gridCol w:w="1003"/>
      </w:tblGrid>
      <w:tr w:rsidR="00292561" w14:paraId="6B4F679A" w14:textId="77777777" w:rsidTr="004161BC">
        <w:tc>
          <w:tcPr>
            <w:tcW w:w="1750" w:type="dxa"/>
            <w:tcBorders>
              <w:top w:val="single" w:sz="4" w:space="0" w:color="auto"/>
              <w:bottom w:val="single" w:sz="4" w:space="0" w:color="auto"/>
            </w:tcBorders>
          </w:tcPr>
          <w:bookmarkEnd w:id="36"/>
          <w:p w14:paraId="7D3796D3" w14:textId="74C08E28" w:rsidR="00292561" w:rsidRDefault="00292561" w:rsidP="00D9538C">
            <w:pPr>
              <w:tabs>
                <w:tab w:val="left" w:pos="1440"/>
              </w:tabs>
              <w:jc w:val="both"/>
            </w:pPr>
            <w:r>
              <w:t>POSITION OF DIPHTHONGS</w:t>
            </w:r>
          </w:p>
        </w:tc>
        <w:tc>
          <w:tcPr>
            <w:tcW w:w="5174" w:type="dxa"/>
            <w:gridSpan w:val="8"/>
            <w:tcBorders>
              <w:top w:val="single" w:sz="4" w:space="0" w:color="auto"/>
              <w:bottom w:val="single" w:sz="4" w:space="0" w:color="auto"/>
            </w:tcBorders>
          </w:tcPr>
          <w:p w14:paraId="65242E24" w14:textId="77777777" w:rsidR="00292561" w:rsidRDefault="00292561" w:rsidP="00D9538C">
            <w:pPr>
              <w:tabs>
                <w:tab w:val="left" w:pos="1440"/>
              </w:tabs>
              <w:jc w:val="center"/>
            </w:pPr>
          </w:p>
          <w:p w14:paraId="0EB3E1C3" w14:textId="4CDA1353" w:rsidR="00292561" w:rsidRDefault="00292561" w:rsidP="00D9538C">
            <w:pPr>
              <w:tabs>
                <w:tab w:val="left" w:pos="1440"/>
              </w:tabs>
              <w:jc w:val="center"/>
            </w:pPr>
            <w:r>
              <w:t xml:space="preserve">DIPHTHONGS </w:t>
            </w:r>
          </w:p>
        </w:tc>
        <w:tc>
          <w:tcPr>
            <w:tcW w:w="1003" w:type="dxa"/>
            <w:tcBorders>
              <w:top w:val="single" w:sz="4" w:space="0" w:color="auto"/>
              <w:bottom w:val="single" w:sz="4" w:space="0" w:color="auto"/>
            </w:tcBorders>
          </w:tcPr>
          <w:p w14:paraId="25E8B408" w14:textId="4466A649" w:rsidR="00292561" w:rsidRDefault="00292561" w:rsidP="00D9538C">
            <w:pPr>
              <w:tabs>
                <w:tab w:val="left" w:pos="1440"/>
              </w:tabs>
              <w:jc w:val="both"/>
            </w:pPr>
            <w:r>
              <w:t>TOTAL</w:t>
            </w:r>
          </w:p>
        </w:tc>
      </w:tr>
      <w:tr w:rsidR="00292561" w14:paraId="2D7F1B40" w14:textId="77777777" w:rsidTr="004161BC">
        <w:tc>
          <w:tcPr>
            <w:tcW w:w="1750" w:type="dxa"/>
            <w:tcBorders>
              <w:top w:val="single" w:sz="4" w:space="0" w:color="auto"/>
            </w:tcBorders>
          </w:tcPr>
          <w:p w14:paraId="604670D6" w14:textId="688D04D1" w:rsidR="00292561" w:rsidRDefault="00292561" w:rsidP="00D9538C">
            <w:pPr>
              <w:tabs>
                <w:tab w:val="left" w:pos="1440"/>
              </w:tabs>
              <w:jc w:val="both"/>
            </w:pPr>
            <w:r>
              <w:t>INITIAL</w:t>
            </w:r>
          </w:p>
        </w:tc>
        <w:tc>
          <w:tcPr>
            <w:tcW w:w="646" w:type="dxa"/>
            <w:tcBorders>
              <w:top w:val="single" w:sz="4" w:space="0" w:color="auto"/>
            </w:tcBorders>
          </w:tcPr>
          <w:p w14:paraId="09639F2E" w14:textId="3FA7C7D9" w:rsidR="00292561" w:rsidRDefault="00292561" w:rsidP="00D9538C">
            <w:pPr>
              <w:tabs>
                <w:tab w:val="left" w:pos="1440"/>
              </w:tabs>
              <w:jc w:val="both"/>
            </w:pPr>
            <w:proofErr w:type="spellStart"/>
            <w:r>
              <w:t>aʊ</w:t>
            </w:r>
            <w:proofErr w:type="spellEnd"/>
          </w:p>
        </w:tc>
        <w:tc>
          <w:tcPr>
            <w:tcW w:w="646" w:type="dxa"/>
            <w:tcBorders>
              <w:top w:val="single" w:sz="4" w:space="0" w:color="auto"/>
            </w:tcBorders>
          </w:tcPr>
          <w:p w14:paraId="4DDE6E98" w14:textId="2719356A" w:rsidR="00292561" w:rsidRDefault="00292561" w:rsidP="00D9538C">
            <w:pPr>
              <w:tabs>
                <w:tab w:val="left" w:pos="1440"/>
              </w:tabs>
              <w:jc w:val="both"/>
            </w:pPr>
            <w:proofErr w:type="spellStart"/>
            <w:r>
              <w:t>aɪ</w:t>
            </w:r>
            <w:proofErr w:type="spellEnd"/>
          </w:p>
        </w:tc>
        <w:tc>
          <w:tcPr>
            <w:tcW w:w="647" w:type="dxa"/>
            <w:tcBorders>
              <w:top w:val="single" w:sz="4" w:space="0" w:color="auto"/>
            </w:tcBorders>
          </w:tcPr>
          <w:p w14:paraId="6945909D" w14:textId="3A542B35" w:rsidR="00292561" w:rsidRDefault="00292561" w:rsidP="00D9538C">
            <w:pPr>
              <w:tabs>
                <w:tab w:val="left" w:pos="1440"/>
              </w:tabs>
              <w:jc w:val="both"/>
            </w:pPr>
            <w:proofErr w:type="spellStart"/>
            <w:r>
              <w:t>eɪ</w:t>
            </w:r>
            <w:proofErr w:type="spellEnd"/>
          </w:p>
        </w:tc>
        <w:tc>
          <w:tcPr>
            <w:tcW w:w="647" w:type="dxa"/>
            <w:tcBorders>
              <w:top w:val="single" w:sz="4" w:space="0" w:color="auto"/>
            </w:tcBorders>
          </w:tcPr>
          <w:p w14:paraId="2CC9B73F" w14:textId="5972420B" w:rsidR="00292561" w:rsidRDefault="00292561" w:rsidP="00D9538C">
            <w:pPr>
              <w:tabs>
                <w:tab w:val="left" w:pos="1440"/>
              </w:tabs>
              <w:jc w:val="both"/>
            </w:pPr>
            <w:proofErr w:type="spellStart"/>
            <w:r>
              <w:t>eə</w:t>
            </w:r>
            <w:proofErr w:type="spellEnd"/>
          </w:p>
        </w:tc>
        <w:tc>
          <w:tcPr>
            <w:tcW w:w="647" w:type="dxa"/>
            <w:tcBorders>
              <w:top w:val="single" w:sz="4" w:space="0" w:color="auto"/>
            </w:tcBorders>
          </w:tcPr>
          <w:p w14:paraId="5187A80E" w14:textId="7894B38A" w:rsidR="00292561" w:rsidRDefault="00292561" w:rsidP="00D9538C">
            <w:pPr>
              <w:tabs>
                <w:tab w:val="left" w:pos="1440"/>
              </w:tabs>
              <w:jc w:val="both"/>
            </w:pPr>
            <w:proofErr w:type="spellStart"/>
            <w:r>
              <w:t>ɪə</w:t>
            </w:r>
            <w:proofErr w:type="spellEnd"/>
          </w:p>
        </w:tc>
        <w:tc>
          <w:tcPr>
            <w:tcW w:w="647" w:type="dxa"/>
            <w:tcBorders>
              <w:top w:val="single" w:sz="4" w:space="0" w:color="auto"/>
            </w:tcBorders>
          </w:tcPr>
          <w:p w14:paraId="5C46F574" w14:textId="44F923B1" w:rsidR="00292561" w:rsidRDefault="00292561" w:rsidP="00D9538C">
            <w:pPr>
              <w:tabs>
                <w:tab w:val="left" w:pos="1440"/>
              </w:tabs>
              <w:jc w:val="both"/>
            </w:pPr>
            <w:proofErr w:type="spellStart"/>
            <w:r>
              <w:t>oʊ</w:t>
            </w:r>
            <w:proofErr w:type="spellEnd"/>
          </w:p>
        </w:tc>
        <w:tc>
          <w:tcPr>
            <w:tcW w:w="647" w:type="dxa"/>
            <w:tcBorders>
              <w:top w:val="single" w:sz="4" w:space="0" w:color="auto"/>
            </w:tcBorders>
          </w:tcPr>
          <w:p w14:paraId="29435136" w14:textId="41FBEB49" w:rsidR="00292561" w:rsidRDefault="00292561" w:rsidP="00D9538C">
            <w:pPr>
              <w:tabs>
                <w:tab w:val="left" w:pos="1440"/>
              </w:tabs>
              <w:jc w:val="both"/>
            </w:pPr>
            <w:proofErr w:type="spellStart"/>
            <w:r>
              <w:t>ɔɪ</w:t>
            </w:r>
            <w:proofErr w:type="spellEnd"/>
          </w:p>
        </w:tc>
        <w:tc>
          <w:tcPr>
            <w:tcW w:w="647" w:type="dxa"/>
            <w:tcBorders>
              <w:top w:val="single" w:sz="4" w:space="0" w:color="auto"/>
            </w:tcBorders>
          </w:tcPr>
          <w:p w14:paraId="168F57F1" w14:textId="63A2E569" w:rsidR="00292561" w:rsidRDefault="00292561" w:rsidP="00D9538C">
            <w:pPr>
              <w:tabs>
                <w:tab w:val="left" w:pos="1440"/>
              </w:tabs>
              <w:jc w:val="both"/>
            </w:pPr>
            <w:r>
              <w:t>-</w:t>
            </w:r>
          </w:p>
        </w:tc>
        <w:tc>
          <w:tcPr>
            <w:tcW w:w="1003" w:type="dxa"/>
            <w:tcBorders>
              <w:top w:val="single" w:sz="4" w:space="0" w:color="auto"/>
            </w:tcBorders>
          </w:tcPr>
          <w:p w14:paraId="142D6B6E" w14:textId="5B93EE4C" w:rsidR="00292561" w:rsidRDefault="00102BF4" w:rsidP="00D9538C">
            <w:pPr>
              <w:tabs>
                <w:tab w:val="left" w:pos="1440"/>
              </w:tabs>
              <w:jc w:val="right"/>
            </w:pPr>
            <w:r>
              <w:t>66</w:t>
            </w:r>
          </w:p>
        </w:tc>
      </w:tr>
      <w:tr w:rsidR="00292561" w14:paraId="58B4A8F3" w14:textId="77777777" w:rsidTr="004161BC">
        <w:tc>
          <w:tcPr>
            <w:tcW w:w="1750" w:type="dxa"/>
          </w:tcPr>
          <w:p w14:paraId="00453A40" w14:textId="2658244E" w:rsidR="00292561" w:rsidRDefault="00292561" w:rsidP="00D9538C">
            <w:pPr>
              <w:tabs>
                <w:tab w:val="left" w:pos="1440"/>
              </w:tabs>
              <w:jc w:val="both"/>
            </w:pPr>
            <w:r>
              <w:t>MEDIAL</w:t>
            </w:r>
          </w:p>
        </w:tc>
        <w:tc>
          <w:tcPr>
            <w:tcW w:w="646" w:type="dxa"/>
          </w:tcPr>
          <w:p w14:paraId="7AD84E1D" w14:textId="22AAB6A3" w:rsidR="00292561" w:rsidRDefault="00292561" w:rsidP="00D9538C">
            <w:pPr>
              <w:tabs>
                <w:tab w:val="left" w:pos="1440"/>
              </w:tabs>
              <w:jc w:val="both"/>
            </w:pPr>
            <w:proofErr w:type="spellStart"/>
            <w:r>
              <w:t>aʊ</w:t>
            </w:r>
            <w:proofErr w:type="spellEnd"/>
          </w:p>
        </w:tc>
        <w:tc>
          <w:tcPr>
            <w:tcW w:w="646" w:type="dxa"/>
          </w:tcPr>
          <w:p w14:paraId="57399676" w14:textId="0D22E96B" w:rsidR="00292561" w:rsidRDefault="00292561" w:rsidP="00D9538C">
            <w:pPr>
              <w:tabs>
                <w:tab w:val="left" w:pos="1440"/>
              </w:tabs>
              <w:jc w:val="both"/>
            </w:pPr>
            <w:proofErr w:type="spellStart"/>
            <w:r>
              <w:t>aɪ</w:t>
            </w:r>
            <w:proofErr w:type="spellEnd"/>
          </w:p>
        </w:tc>
        <w:tc>
          <w:tcPr>
            <w:tcW w:w="647" w:type="dxa"/>
          </w:tcPr>
          <w:p w14:paraId="574E12B2" w14:textId="4A0A575C" w:rsidR="00292561" w:rsidRDefault="00292561" w:rsidP="00D9538C">
            <w:pPr>
              <w:tabs>
                <w:tab w:val="left" w:pos="1440"/>
              </w:tabs>
              <w:jc w:val="both"/>
            </w:pPr>
            <w:proofErr w:type="spellStart"/>
            <w:r>
              <w:t>eɪ</w:t>
            </w:r>
            <w:proofErr w:type="spellEnd"/>
          </w:p>
        </w:tc>
        <w:tc>
          <w:tcPr>
            <w:tcW w:w="647" w:type="dxa"/>
          </w:tcPr>
          <w:p w14:paraId="69300ABB" w14:textId="0F5C769E" w:rsidR="00292561" w:rsidRDefault="00292561" w:rsidP="00D9538C">
            <w:pPr>
              <w:tabs>
                <w:tab w:val="left" w:pos="1440"/>
              </w:tabs>
              <w:jc w:val="both"/>
            </w:pPr>
            <w:proofErr w:type="spellStart"/>
            <w:r>
              <w:t>eə</w:t>
            </w:r>
            <w:proofErr w:type="spellEnd"/>
          </w:p>
        </w:tc>
        <w:tc>
          <w:tcPr>
            <w:tcW w:w="647" w:type="dxa"/>
          </w:tcPr>
          <w:p w14:paraId="7318A07E" w14:textId="7BB8AB24" w:rsidR="00292561" w:rsidRDefault="00292561" w:rsidP="00D9538C">
            <w:pPr>
              <w:tabs>
                <w:tab w:val="left" w:pos="1440"/>
              </w:tabs>
              <w:jc w:val="both"/>
            </w:pPr>
            <w:proofErr w:type="spellStart"/>
            <w:r>
              <w:t>ɪə</w:t>
            </w:r>
            <w:proofErr w:type="spellEnd"/>
          </w:p>
        </w:tc>
        <w:tc>
          <w:tcPr>
            <w:tcW w:w="647" w:type="dxa"/>
          </w:tcPr>
          <w:p w14:paraId="12D1E595" w14:textId="24DB03CF" w:rsidR="00292561" w:rsidRDefault="00292561" w:rsidP="00D9538C">
            <w:pPr>
              <w:tabs>
                <w:tab w:val="left" w:pos="1440"/>
              </w:tabs>
              <w:jc w:val="both"/>
            </w:pPr>
            <w:proofErr w:type="spellStart"/>
            <w:r>
              <w:t>oʊ</w:t>
            </w:r>
            <w:proofErr w:type="spellEnd"/>
          </w:p>
        </w:tc>
        <w:tc>
          <w:tcPr>
            <w:tcW w:w="647" w:type="dxa"/>
          </w:tcPr>
          <w:p w14:paraId="19613682" w14:textId="787E18A5" w:rsidR="00292561" w:rsidRDefault="00292561" w:rsidP="00D9538C">
            <w:pPr>
              <w:tabs>
                <w:tab w:val="left" w:pos="1440"/>
              </w:tabs>
              <w:jc w:val="both"/>
            </w:pPr>
            <w:proofErr w:type="spellStart"/>
            <w:r>
              <w:t>ɔɪ</w:t>
            </w:r>
            <w:proofErr w:type="spellEnd"/>
          </w:p>
        </w:tc>
        <w:tc>
          <w:tcPr>
            <w:tcW w:w="647" w:type="dxa"/>
          </w:tcPr>
          <w:p w14:paraId="4174E79A" w14:textId="7B47D73D" w:rsidR="00292561" w:rsidRDefault="00292561" w:rsidP="00D9538C">
            <w:pPr>
              <w:tabs>
                <w:tab w:val="left" w:pos="1440"/>
              </w:tabs>
              <w:jc w:val="both"/>
            </w:pPr>
            <w:proofErr w:type="spellStart"/>
            <w:r>
              <w:t>ʊə</w:t>
            </w:r>
            <w:proofErr w:type="spellEnd"/>
          </w:p>
        </w:tc>
        <w:tc>
          <w:tcPr>
            <w:tcW w:w="1003" w:type="dxa"/>
          </w:tcPr>
          <w:p w14:paraId="3CE5D8A3" w14:textId="321E7C05" w:rsidR="00292561" w:rsidRDefault="00102BF4" w:rsidP="00D9538C">
            <w:pPr>
              <w:tabs>
                <w:tab w:val="left" w:pos="1440"/>
              </w:tabs>
              <w:jc w:val="right"/>
            </w:pPr>
            <w:r>
              <w:t>103</w:t>
            </w:r>
          </w:p>
        </w:tc>
      </w:tr>
      <w:tr w:rsidR="00292561" w14:paraId="584125C7" w14:textId="77777777" w:rsidTr="00160EF3">
        <w:tc>
          <w:tcPr>
            <w:tcW w:w="1750" w:type="dxa"/>
            <w:tcBorders>
              <w:bottom w:val="single" w:sz="4" w:space="0" w:color="auto"/>
            </w:tcBorders>
          </w:tcPr>
          <w:p w14:paraId="25C253E9" w14:textId="61983138" w:rsidR="00292561" w:rsidRDefault="00292561" w:rsidP="00D9538C">
            <w:pPr>
              <w:tabs>
                <w:tab w:val="left" w:pos="1440"/>
              </w:tabs>
              <w:jc w:val="both"/>
            </w:pPr>
            <w:r>
              <w:t>FINAL</w:t>
            </w:r>
          </w:p>
        </w:tc>
        <w:tc>
          <w:tcPr>
            <w:tcW w:w="646" w:type="dxa"/>
            <w:tcBorders>
              <w:bottom w:val="single" w:sz="4" w:space="0" w:color="auto"/>
            </w:tcBorders>
          </w:tcPr>
          <w:p w14:paraId="2B19DF1F" w14:textId="0A2D46C9" w:rsidR="00292561" w:rsidRDefault="00292561" w:rsidP="00D9538C">
            <w:pPr>
              <w:tabs>
                <w:tab w:val="left" w:pos="1440"/>
              </w:tabs>
              <w:jc w:val="both"/>
            </w:pPr>
            <w:proofErr w:type="spellStart"/>
            <w:r>
              <w:t>aʊ</w:t>
            </w:r>
            <w:proofErr w:type="spellEnd"/>
          </w:p>
        </w:tc>
        <w:tc>
          <w:tcPr>
            <w:tcW w:w="646" w:type="dxa"/>
            <w:tcBorders>
              <w:bottom w:val="single" w:sz="4" w:space="0" w:color="auto"/>
            </w:tcBorders>
          </w:tcPr>
          <w:p w14:paraId="1A917B0F" w14:textId="0F617368" w:rsidR="00292561" w:rsidRDefault="00292561" w:rsidP="00D9538C">
            <w:pPr>
              <w:tabs>
                <w:tab w:val="left" w:pos="1440"/>
              </w:tabs>
              <w:jc w:val="both"/>
            </w:pPr>
            <w:proofErr w:type="spellStart"/>
            <w:r>
              <w:t>aɪ</w:t>
            </w:r>
            <w:proofErr w:type="spellEnd"/>
          </w:p>
        </w:tc>
        <w:tc>
          <w:tcPr>
            <w:tcW w:w="647" w:type="dxa"/>
            <w:tcBorders>
              <w:bottom w:val="single" w:sz="4" w:space="0" w:color="auto"/>
            </w:tcBorders>
          </w:tcPr>
          <w:p w14:paraId="5A2ABD46" w14:textId="09C64CBA" w:rsidR="00292561" w:rsidRDefault="00292561" w:rsidP="00D9538C">
            <w:pPr>
              <w:tabs>
                <w:tab w:val="left" w:pos="1440"/>
              </w:tabs>
              <w:jc w:val="both"/>
            </w:pPr>
            <w:proofErr w:type="spellStart"/>
            <w:r>
              <w:t>eɪ</w:t>
            </w:r>
            <w:proofErr w:type="spellEnd"/>
          </w:p>
        </w:tc>
        <w:tc>
          <w:tcPr>
            <w:tcW w:w="647" w:type="dxa"/>
            <w:tcBorders>
              <w:bottom w:val="single" w:sz="4" w:space="0" w:color="auto"/>
            </w:tcBorders>
          </w:tcPr>
          <w:p w14:paraId="34AC0391" w14:textId="693F3DF9" w:rsidR="00292561" w:rsidRDefault="00292561" w:rsidP="00D9538C">
            <w:pPr>
              <w:tabs>
                <w:tab w:val="left" w:pos="1440"/>
              </w:tabs>
              <w:jc w:val="both"/>
            </w:pPr>
            <w:proofErr w:type="spellStart"/>
            <w:r>
              <w:t>eə</w:t>
            </w:r>
            <w:proofErr w:type="spellEnd"/>
          </w:p>
        </w:tc>
        <w:tc>
          <w:tcPr>
            <w:tcW w:w="647" w:type="dxa"/>
            <w:tcBorders>
              <w:bottom w:val="single" w:sz="4" w:space="0" w:color="auto"/>
            </w:tcBorders>
          </w:tcPr>
          <w:p w14:paraId="4611A30C" w14:textId="768A8793" w:rsidR="00292561" w:rsidRDefault="00292561" w:rsidP="00D9538C">
            <w:pPr>
              <w:tabs>
                <w:tab w:val="left" w:pos="1440"/>
              </w:tabs>
              <w:jc w:val="both"/>
            </w:pPr>
            <w:proofErr w:type="spellStart"/>
            <w:r>
              <w:t>ɪə</w:t>
            </w:r>
            <w:proofErr w:type="spellEnd"/>
          </w:p>
        </w:tc>
        <w:tc>
          <w:tcPr>
            <w:tcW w:w="647" w:type="dxa"/>
            <w:tcBorders>
              <w:bottom w:val="single" w:sz="4" w:space="0" w:color="auto"/>
            </w:tcBorders>
          </w:tcPr>
          <w:p w14:paraId="2DA8E73D" w14:textId="012DF31F" w:rsidR="00292561" w:rsidRDefault="00292561" w:rsidP="00D9538C">
            <w:pPr>
              <w:tabs>
                <w:tab w:val="left" w:pos="1440"/>
              </w:tabs>
              <w:jc w:val="both"/>
            </w:pPr>
            <w:proofErr w:type="spellStart"/>
            <w:r>
              <w:t>oʊ</w:t>
            </w:r>
            <w:proofErr w:type="spellEnd"/>
          </w:p>
        </w:tc>
        <w:tc>
          <w:tcPr>
            <w:tcW w:w="647" w:type="dxa"/>
            <w:tcBorders>
              <w:bottom w:val="single" w:sz="4" w:space="0" w:color="auto"/>
            </w:tcBorders>
          </w:tcPr>
          <w:p w14:paraId="43BBEDDF" w14:textId="18847CF0" w:rsidR="00292561" w:rsidRDefault="00292561" w:rsidP="00D9538C">
            <w:pPr>
              <w:tabs>
                <w:tab w:val="left" w:pos="1440"/>
              </w:tabs>
              <w:jc w:val="both"/>
            </w:pPr>
            <w:proofErr w:type="spellStart"/>
            <w:r>
              <w:t>ɔɪ</w:t>
            </w:r>
            <w:proofErr w:type="spellEnd"/>
          </w:p>
        </w:tc>
        <w:tc>
          <w:tcPr>
            <w:tcW w:w="647" w:type="dxa"/>
            <w:tcBorders>
              <w:bottom w:val="single" w:sz="4" w:space="0" w:color="auto"/>
            </w:tcBorders>
          </w:tcPr>
          <w:p w14:paraId="1BA14E45" w14:textId="0E194729" w:rsidR="00292561" w:rsidRDefault="00292561" w:rsidP="00D9538C">
            <w:pPr>
              <w:tabs>
                <w:tab w:val="left" w:pos="1440"/>
              </w:tabs>
              <w:jc w:val="both"/>
            </w:pPr>
            <w:proofErr w:type="spellStart"/>
            <w:r>
              <w:t>ʊə</w:t>
            </w:r>
            <w:proofErr w:type="spellEnd"/>
          </w:p>
        </w:tc>
        <w:tc>
          <w:tcPr>
            <w:tcW w:w="1003" w:type="dxa"/>
            <w:tcBorders>
              <w:bottom w:val="single" w:sz="4" w:space="0" w:color="auto"/>
            </w:tcBorders>
          </w:tcPr>
          <w:p w14:paraId="164460C5" w14:textId="24B1F12D" w:rsidR="00292561" w:rsidRDefault="00102BF4" w:rsidP="00D9538C">
            <w:pPr>
              <w:tabs>
                <w:tab w:val="left" w:pos="1440"/>
              </w:tabs>
              <w:jc w:val="right"/>
            </w:pPr>
            <w:r>
              <w:t>119</w:t>
            </w:r>
          </w:p>
        </w:tc>
      </w:tr>
      <w:tr w:rsidR="00A531CC" w14:paraId="0ED0115D" w14:textId="77777777" w:rsidTr="00160EF3">
        <w:tc>
          <w:tcPr>
            <w:tcW w:w="1750" w:type="dxa"/>
            <w:tcBorders>
              <w:top w:val="single" w:sz="4" w:space="0" w:color="auto"/>
              <w:bottom w:val="single" w:sz="4" w:space="0" w:color="auto"/>
            </w:tcBorders>
          </w:tcPr>
          <w:p w14:paraId="41EC010E" w14:textId="4B6E5333" w:rsidR="00A531CC" w:rsidRDefault="00160EF3" w:rsidP="00D9538C">
            <w:pPr>
              <w:tabs>
                <w:tab w:val="left" w:pos="1440"/>
              </w:tabs>
              <w:jc w:val="both"/>
            </w:pPr>
            <w:r>
              <w:t xml:space="preserve">TOTAL </w:t>
            </w:r>
          </w:p>
        </w:tc>
        <w:tc>
          <w:tcPr>
            <w:tcW w:w="646" w:type="dxa"/>
            <w:tcBorders>
              <w:top w:val="single" w:sz="4" w:space="0" w:color="auto"/>
              <w:bottom w:val="single" w:sz="4" w:space="0" w:color="auto"/>
            </w:tcBorders>
          </w:tcPr>
          <w:p w14:paraId="15F160A3" w14:textId="77777777" w:rsidR="00A531CC" w:rsidRDefault="00A531CC" w:rsidP="00D9538C">
            <w:pPr>
              <w:tabs>
                <w:tab w:val="left" w:pos="1440"/>
              </w:tabs>
              <w:jc w:val="both"/>
            </w:pPr>
          </w:p>
        </w:tc>
        <w:tc>
          <w:tcPr>
            <w:tcW w:w="646" w:type="dxa"/>
            <w:tcBorders>
              <w:top w:val="single" w:sz="4" w:space="0" w:color="auto"/>
              <w:bottom w:val="single" w:sz="4" w:space="0" w:color="auto"/>
            </w:tcBorders>
          </w:tcPr>
          <w:p w14:paraId="68150BED" w14:textId="77777777" w:rsidR="00A531CC" w:rsidRDefault="00A531CC" w:rsidP="00D9538C">
            <w:pPr>
              <w:tabs>
                <w:tab w:val="left" w:pos="1440"/>
              </w:tabs>
              <w:jc w:val="both"/>
            </w:pPr>
          </w:p>
        </w:tc>
        <w:tc>
          <w:tcPr>
            <w:tcW w:w="647" w:type="dxa"/>
            <w:tcBorders>
              <w:top w:val="single" w:sz="4" w:space="0" w:color="auto"/>
              <w:bottom w:val="single" w:sz="4" w:space="0" w:color="auto"/>
            </w:tcBorders>
          </w:tcPr>
          <w:p w14:paraId="0A778494" w14:textId="77777777" w:rsidR="00A531CC" w:rsidRDefault="00A531CC" w:rsidP="00D9538C">
            <w:pPr>
              <w:tabs>
                <w:tab w:val="left" w:pos="1440"/>
              </w:tabs>
              <w:jc w:val="both"/>
            </w:pPr>
          </w:p>
        </w:tc>
        <w:tc>
          <w:tcPr>
            <w:tcW w:w="647" w:type="dxa"/>
            <w:tcBorders>
              <w:top w:val="single" w:sz="4" w:space="0" w:color="auto"/>
              <w:bottom w:val="single" w:sz="4" w:space="0" w:color="auto"/>
            </w:tcBorders>
          </w:tcPr>
          <w:p w14:paraId="2625D073" w14:textId="77777777" w:rsidR="00A531CC" w:rsidRDefault="00A531CC" w:rsidP="00D9538C">
            <w:pPr>
              <w:tabs>
                <w:tab w:val="left" w:pos="1440"/>
              </w:tabs>
              <w:jc w:val="both"/>
            </w:pPr>
          </w:p>
        </w:tc>
        <w:tc>
          <w:tcPr>
            <w:tcW w:w="647" w:type="dxa"/>
            <w:tcBorders>
              <w:top w:val="single" w:sz="4" w:space="0" w:color="auto"/>
              <w:bottom w:val="single" w:sz="4" w:space="0" w:color="auto"/>
            </w:tcBorders>
          </w:tcPr>
          <w:p w14:paraId="13BA857A" w14:textId="77777777" w:rsidR="00A531CC" w:rsidRDefault="00A531CC" w:rsidP="00D9538C">
            <w:pPr>
              <w:tabs>
                <w:tab w:val="left" w:pos="1440"/>
              </w:tabs>
              <w:jc w:val="both"/>
            </w:pPr>
          </w:p>
        </w:tc>
        <w:tc>
          <w:tcPr>
            <w:tcW w:w="647" w:type="dxa"/>
            <w:tcBorders>
              <w:top w:val="single" w:sz="4" w:space="0" w:color="auto"/>
              <w:bottom w:val="single" w:sz="4" w:space="0" w:color="auto"/>
            </w:tcBorders>
          </w:tcPr>
          <w:p w14:paraId="759F478C" w14:textId="77777777" w:rsidR="00A531CC" w:rsidRDefault="00A531CC" w:rsidP="00D9538C">
            <w:pPr>
              <w:tabs>
                <w:tab w:val="left" w:pos="1440"/>
              </w:tabs>
              <w:jc w:val="both"/>
            </w:pPr>
          </w:p>
        </w:tc>
        <w:tc>
          <w:tcPr>
            <w:tcW w:w="647" w:type="dxa"/>
            <w:tcBorders>
              <w:top w:val="single" w:sz="4" w:space="0" w:color="auto"/>
              <w:bottom w:val="single" w:sz="4" w:space="0" w:color="auto"/>
            </w:tcBorders>
          </w:tcPr>
          <w:p w14:paraId="7A88C8D5" w14:textId="77777777" w:rsidR="00A531CC" w:rsidRDefault="00A531CC" w:rsidP="00D9538C">
            <w:pPr>
              <w:tabs>
                <w:tab w:val="left" w:pos="1440"/>
              </w:tabs>
              <w:jc w:val="both"/>
            </w:pPr>
          </w:p>
        </w:tc>
        <w:tc>
          <w:tcPr>
            <w:tcW w:w="647" w:type="dxa"/>
            <w:tcBorders>
              <w:top w:val="single" w:sz="4" w:space="0" w:color="auto"/>
              <w:bottom w:val="single" w:sz="4" w:space="0" w:color="auto"/>
            </w:tcBorders>
          </w:tcPr>
          <w:p w14:paraId="6C8D80B2" w14:textId="77777777" w:rsidR="00A531CC" w:rsidRDefault="00A531CC" w:rsidP="00D9538C">
            <w:pPr>
              <w:tabs>
                <w:tab w:val="left" w:pos="1440"/>
              </w:tabs>
              <w:jc w:val="both"/>
            </w:pPr>
          </w:p>
        </w:tc>
        <w:tc>
          <w:tcPr>
            <w:tcW w:w="1003" w:type="dxa"/>
            <w:tcBorders>
              <w:top w:val="single" w:sz="4" w:space="0" w:color="auto"/>
              <w:bottom w:val="single" w:sz="4" w:space="0" w:color="auto"/>
            </w:tcBorders>
          </w:tcPr>
          <w:p w14:paraId="0B8F2D78" w14:textId="073065A5" w:rsidR="00A531CC" w:rsidRDefault="00160EF3" w:rsidP="00D9538C">
            <w:pPr>
              <w:tabs>
                <w:tab w:val="left" w:pos="1440"/>
              </w:tabs>
              <w:jc w:val="right"/>
            </w:pPr>
            <w:r>
              <w:t>288</w:t>
            </w:r>
          </w:p>
        </w:tc>
      </w:tr>
    </w:tbl>
    <w:p w14:paraId="4C1DFED6" w14:textId="77777777" w:rsidR="00E40B32" w:rsidRDefault="00E40B32" w:rsidP="00EC3D41">
      <w:pPr>
        <w:tabs>
          <w:tab w:val="left" w:pos="1440"/>
        </w:tabs>
        <w:spacing w:after="0" w:line="480" w:lineRule="auto"/>
        <w:ind w:firstLine="1134"/>
        <w:jc w:val="both"/>
      </w:pPr>
    </w:p>
    <w:p w14:paraId="1F3228F2" w14:textId="328FA79D" w:rsidR="00292561" w:rsidRDefault="00102BF4" w:rsidP="00EC3D41">
      <w:pPr>
        <w:tabs>
          <w:tab w:val="left" w:pos="1440"/>
        </w:tabs>
        <w:spacing w:after="0" w:line="480" w:lineRule="auto"/>
        <w:ind w:firstLine="1134"/>
        <w:jc w:val="both"/>
      </w:pPr>
      <w:r>
        <w:t xml:space="preserve">After analyzing the data, the researcher found </w:t>
      </w:r>
      <w:r w:rsidR="00EC3D41">
        <w:t>that</w:t>
      </w:r>
      <w:r>
        <w:t xml:space="preserve"> there </w:t>
      </w:r>
      <w:r w:rsidR="00507430">
        <w:t>were</w:t>
      </w:r>
      <w:r>
        <w:t xml:space="preserve"> 288 </w:t>
      </w:r>
      <w:r w:rsidR="00160EF3">
        <w:t xml:space="preserve">total mistakes in any position of the diphthong. </w:t>
      </w:r>
      <w:r>
        <w:t xml:space="preserve">Based on the findings, </w:t>
      </w:r>
      <w:bookmarkStart w:id="37" w:name="_Hlk150780854"/>
      <w:r>
        <w:t xml:space="preserve">the researcher </w:t>
      </w:r>
      <w:r w:rsidR="00160EF3">
        <w:t>can sum up</w:t>
      </w:r>
      <w:r>
        <w:t xml:space="preserve"> that the most difficult position of diphthongs in </w:t>
      </w:r>
      <w:r w:rsidR="00EC3D41">
        <w:t>students'</w:t>
      </w:r>
      <w:r>
        <w:t xml:space="preserve"> pronunciation is final position with the total frequency 119</w:t>
      </w:r>
      <w:r w:rsidR="005935B3">
        <w:t>,</w:t>
      </w:r>
      <w:r>
        <w:t xml:space="preserve"> </w:t>
      </w:r>
      <w:r w:rsidR="005935B3">
        <w:t>w</w:t>
      </w:r>
      <w:r>
        <w:t xml:space="preserve">hile the </w:t>
      </w:r>
      <w:r w:rsidR="005935B3">
        <w:t>easiest</w:t>
      </w:r>
      <w:r>
        <w:t xml:space="preserve"> position of diphthongs is initial position with total frequency 66</w:t>
      </w:r>
      <w:r w:rsidR="005935B3">
        <w:t>.</w:t>
      </w:r>
    </w:p>
    <w:p w14:paraId="6D6B29F3" w14:textId="2B4D5C58" w:rsidR="00D26FDB" w:rsidRDefault="005935B3" w:rsidP="00EC3D41">
      <w:pPr>
        <w:pStyle w:val="ListParagraph"/>
        <w:numPr>
          <w:ilvl w:val="0"/>
          <w:numId w:val="39"/>
        </w:numPr>
        <w:tabs>
          <w:tab w:val="left" w:pos="1440"/>
        </w:tabs>
        <w:spacing w:after="0" w:line="480" w:lineRule="auto"/>
        <w:ind w:hanging="1080"/>
        <w:jc w:val="both"/>
        <w:rPr>
          <w:b/>
          <w:bCs/>
        </w:rPr>
      </w:pPr>
      <w:bookmarkStart w:id="38" w:name="_Hlk149341633"/>
      <w:bookmarkEnd w:id="37"/>
      <w:r>
        <w:rPr>
          <w:b/>
          <w:bCs/>
        </w:rPr>
        <w:t>Students'</w:t>
      </w:r>
      <w:r w:rsidR="00102BF4" w:rsidRPr="00102BF4">
        <w:rPr>
          <w:b/>
          <w:bCs/>
        </w:rPr>
        <w:t xml:space="preserve"> Difficulty in Pronouncing English Diphthong Sounds</w:t>
      </w:r>
    </w:p>
    <w:p w14:paraId="1F50D664" w14:textId="1D4CEB2F" w:rsidR="00FA1BFA" w:rsidRDefault="00FA1BFA" w:rsidP="00EC3D41">
      <w:pPr>
        <w:spacing w:after="0" w:line="480" w:lineRule="auto"/>
        <w:jc w:val="center"/>
        <w:rPr>
          <w:bCs/>
        </w:rPr>
      </w:pPr>
      <w:bookmarkStart w:id="39" w:name="_Hlk149341645"/>
      <w:bookmarkEnd w:id="38"/>
      <w:r w:rsidRPr="00FA1BFA">
        <w:rPr>
          <w:bCs/>
        </w:rPr>
        <w:t>Table 4.</w:t>
      </w:r>
      <w:r w:rsidR="004F71FE">
        <w:rPr>
          <w:bCs/>
        </w:rPr>
        <w:t xml:space="preserve">3 </w:t>
      </w:r>
      <w:r w:rsidR="005A5957">
        <w:rPr>
          <w:bCs/>
        </w:rPr>
        <w:t>The Valid Statements in Questionnair</w:t>
      </w:r>
      <w:r w:rsidR="00361252">
        <w:rPr>
          <w:bCs/>
        </w:rPr>
        <w:t>e using SPSS 24 Program</w:t>
      </w:r>
    </w:p>
    <w:p w14:paraId="5FDA999F" w14:textId="77777777" w:rsidR="00361252" w:rsidRDefault="00361252" w:rsidP="00361252">
      <w:pPr>
        <w:spacing w:after="0" w:line="480" w:lineRule="auto"/>
        <w:rPr>
          <w:bCs/>
        </w:rPr>
      </w:pPr>
    </w:p>
    <w:p w14:paraId="3FB75D5F" w14:textId="33B67AAE" w:rsidR="00361252" w:rsidRPr="00361252" w:rsidRDefault="00361252" w:rsidP="00361252">
      <w:pPr>
        <w:spacing w:after="0" w:line="480" w:lineRule="auto"/>
        <w:jc w:val="center"/>
        <w:rPr>
          <w:b/>
          <w:bCs/>
        </w:rPr>
      </w:pPr>
      <w:r>
        <w:rPr>
          <w:b/>
          <w:bCs/>
        </w:rPr>
        <w:t>Table 4.4 The Valid Statements in Questionnaire</w:t>
      </w:r>
    </w:p>
    <w:tbl>
      <w:tblPr>
        <w:tblStyle w:val="TableGrid"/>
        <w:tblW w:w="0" w:type="auto"/>
        <w:tblInd w:w="5" w:type="dxa"/>
        <w:tblLook w:val="04A0" w:firstRow="1" w:lastRow="0" w:firstColumn="1" w:lastColumn="0" w:noHBand="0" w:noVBand="1"/>
      </w:tblPr>
      <w:tblGrid>
        <w:gridCol w:w="1980"/>
        <w:gridCol w:w="5952"/>
      </w:tblGrid>
      <w:tr w:rsidR="00FA1BFA" w14:paraId="59D16BEC" w14:textId="77777777" w:rsidTr="005935B3">
        <w:tc>
          <w:tcPr>
            <w:tcW w:w="1980" w:type="dxa"/>
            <w:tcBorders>
              <w:left w:val="nil"/>
            </w:tcBorders>
          </w:tcPr>
          <w:bookmarkEnd w:id="39"/>
          <w:p w14:paraId="7EDC6DAA" w14:textId="7693C293" w:rsidR="00FA1BFA" w:rsidRDefault="00FA1BFA" w:rsidP="00D9538C">
            <w:pPr>
              <w:tabs>
                <w:tab w:val="left" w:pos="1440"/>
              </w:tabs>
              <w:jc w:val="center"/>
            </w:pPr>
            <w:r>
              <w:t>Variable</w:t>
            </w:r>
          </w:p>
        </w:tc>
        <w:tc>
          <w:tcPr>
            <w:tcW w:w="5952" w:type="dxa"/>
            <w:tcBorders>
              <w:right w:val="nil"/>
            </w:tcBorders>
          </w:tcPr>
          <w:p w14:paraId="69681A9A" w14:textId="411A860E" w:rsidR="00FA1BFA" w:rsidRDefault="00FA1BFA" w:rsidP="00D9538C">
            <w:pPr>
              <w:tabs>
                <w:tab w:val="left" w:pos="1440"/>
              </w:tabs>
              <w:jc w:val="center"/>
            </w:pPr>
            <w:proofErr w:type="spellStart"/>
            <w:r>
              <w:t>Pernyataan</w:t>
            </w:r>
            <w:proofErr w:type="spellEnd"/>
          </w:p>
        </w:tc>
      </w:tr>
      <w:tr w:rsidR="00FA1BFA" w14:paraId="1F0EE360" w14:textId="77777777" w:rsidTr="00D9538C">
        <w:trPr>
          <w:trHeight w:val="3231"/>
        </w:trPr>
        <w:tc>
          <w:tcPr>
            <w:tcW w:w="1980" w:type="dxa"/>
            <w:tcBorders>
              <w:left w:val="nil"/>
            </w:tcBorders>
          </w:tcPr>
          <w:p w14:paraId="64E2D126" w14:textId="04CCE685" w:rsidR="00FA1BFA" w:rsidRDefault="005935B3" w:rsidP="00D9538C">
            <w:pPr>
              <w:tabs>
                <w:tab w:val="left" w:pos="1440"/>
              </w:tabs>
            </w:pPr>
            <w:r>
              <w:lastRenderedPageBreak/>
              <w:t xml:space="preserve">1. </w:t>
            </w:r>
            <w:r>
              <w:rPr>
                <w:bCs/>
              </w:rPr>
              <w:t>The students have less confidence w</w:t>
            </w:r>
            <w:r w:rsidR="00507430">
              <w:rPr>
                <w:bCs/>
              </w:rPr>
              <w:t>h</w:t>
            </w:r>
            <w:r>
              <w:rPr>
                <w:bCs/>
              </w:rPr>
              <w:t>ile pronouncing words.</w:t>
            </w:r>
          </w:p>
          <w:p w14:paraId="4D56E78D" w14:textId="77777777" w:rsidR="00FA1BFA" w:rsidRDefault="00FA1BFA" w:rsidP="00D9538C">
            <w:pPr>
              <w:tabs>
                <w:tab w:val="left" w:pos="1440"/>
              </w:tabs>
              <w:jc w:val="both"/>
            </w:pPr>
          </w:p>
          <w:p w14:paraId="3A985AB2" w14:textId="77777777" w:rsidR="00FA1BFA" w:rsidRDefault="00FA1BFA" w:rsidP="00D9538C">
            <w:pPr>
              <w:tabs>
                <w:tab w:val="left" w:pos="1440"/>
              </w:tabs>
              <w:jc w:val="both"/>
            </w:pPr>
          </w:p>
          <w:p w14:paraId="762BD8A8" w14:textId="77777777" w:rsidR="00FA1BFA" w:rsidRDefault="00FA1BFA" w:rsidP="00D9538C">
            <w:pPr>
              <w:tabs>
                <w:tab w:val="left" w:pos="1440"/>
              </w:tabs>
              <w:jc w:val="both"/>
            </w:pPr>
          </w:p>
          <w:p w14:paraId="6FBAEC29" w14:textId="77777777" w:rsidR="00FA1BFA" w:rsidRDefault="00FA1BFA" w:rsidP="00D9538C">
            <w:pPr>
              <w:tabs>
                <w:tab w:val="left" w:pos="1440"/>
              </w:tabs>
              <w:jc w:val="both"/>
            </w:pPr>
          </w:p>
          <w:p w14:paraId="162931C4" w14:textId="77777777" w:rsidR="00FA1BFA" w:rsidRDefault="00FA1BFA" w:rsidP="00D9538C">
            <w:pPr>
              <w:tabs>
                <w:tab w:val="left" w:pos="1440"/>
              </w:tabs>
              <w:jc w:val="both"/>
            </w:pPr>
          </w:p>
          <w:p w14:paraId="187752AD" w14:textId="77777777" w:rsidR="00FA1BFA" w:rsidRDefault="00FA1BFA" w:rsidP="00D9538C">
            <w:pPr>
              <w:tabs>
                <w:tab w:val="left" w:pos="1440"/>
              </w:tabs>
              <w:jc w:val="both"/>
            </w:pPr>
          </w:p>
          <w:p w14:paraId="52261EBD" w14:textId="42B7E0F8" w:rsidR="00FA1BFA" w:rsidRDefault="00FA1BFA" w:rsidP="00D9538C">
            <w:pPr>
              <w:tabs>
                <w:tab w:val="left" w:pos="1440"/>
              </w:tabs>
              <w:jc w:val="both"/>
            </w:pPr>
          </w:p>
        </w:tc>
        <w:tc>
          <w:tcPr>
            <w:tcW w:w="5952" w:type="dxa"/>
            <w:tcBorders>
              <w:right w:val="nil"/>
            </w:tcBorders>
          </w:tcPr>
          <w:p w14:paraId="0C975B0D" w14:textId="77777777" w:rsidR="00E40B32" w:rsidRPr="00E40B32" w:rsidRDefault="00FA1BFA" w:rsidP="002762F5">
            <w:pPr>
              <w:pStyle w:val="ListParagraph"/>
              <w:numPr>
                <w:ilvl w:val="0"/>
                <w:numId w:val="46"/>
              </w:numPr>
              <w:tabs>
                <w:tab w:val="left" w:pos="1440"/>
              </w:tabs>
              <w:ind w:left="742" w:hanging="828"/>
              <w:jc w:val="both"/>
            </w:pPr>
            <w:r w:rsidRPr="00E40B32">
              <w:rPr>
                <w:color w:val="000000"/>
              </w:rPr>
              <w:t xml:space="preserve">Saya </w:t>
            </w:r>
            <w:proofErr w:type="spellStart"/>
            <w:r w:rsidRPr="00E40B32">
              <w:rPr>
                <w:color w:val="000000"/>
              </w:rPr>
              <w:t>merasa</w:t>
            </w:r>
            <w:proofErr w:type="spellEnd"/>
            <w:r w:rsidRPr="00E40B32">
              <w:rPr>
                <w:color w:val="000000"/>
              </w:rPr>
              <w:t xml:space="preserve"> sangat </w:t>
            </w:r>
            <w:proofErr w:type="spellStart"/>
            <w:r w:rsidRPr="00E40B32">
              <w:rPr>
                <w:color w:val="000000"/>
              </w:rPr>
              <w:t>bersemangat</w:t>
            </w:r>
            <w:proofErr w:type="spellEnd"/>
            <w:r w:rsidRPr="00E40B32">
              <w:rPr>
                <w:color w:val="000000"/>
              </w:rPr>
              <w:t xml:space="preserve"> </w:t>
            </w:r>
            <w:proofErr w:type="spellStart"/>
            <w:r w:rsidRPr="00E40B32">
              <w:rPr>
                <w:color w:val="000000"/>
              </w:rPr>
              <w:t>untuk</w:t>
            </w:r>
            <w:proofErr w:type="spellEnd"/>
            <w:r w:rsidRPr="00E40B32">
              <w:rPr>
                <w:color w:val="000000"/>
              </w:rPr>
              <w:t xml:space="preserve"> </w:t>
            </w:r>
            <w:proofErr w:type="spellStart"/>
            <w:r w:rsidRPr="00E40B32">
              <w:rPr>
                <w:color w:val="000000"/>
              </w:rPr>
              <w:t>mengucapkan</w:t>
            </w:r>
            <w:proofErr w:type="spellEnd"/>
            <w:r w:rsidRPr="00E40B32">
              <w:rPr>
                <w:color w:val="000000"/>
              </w:rPr>
              <w:t xml:space="preserve"> kata </w:t>
            </w:r>
            <w:proofErr w:type="spellStart"/>
            <w:r w:rsidRPr="00E40B32">
              <w:rPr>
                <w:color w:val="000000"/>
              </w:rPr>
              <w:t>dalam</w:t>
            </w:r>
            <w:proofErr w:type="spellEnd"/>
            <w:r w:rsidRPr="00E40B32">
              <w:rPr>
                <w:color w:val="000000"/>
              </w:rPr>
              <w:t xml:space="preserve"> Bahasa </w:t>
            </w:r>
            <w:proofErr w:type="spellStart"/>
            <w:r w:rsidRPr="00E40B32">
              <w:rPr>
                <w:color w:val="000000"/>
              </w:rPr>
              <w:t>inggris</w:t>
            </w:r>
            <w:proofErr w:type="spellEnd"/>
            <w:r w:rsidRPr="00E40B32">
              <w:rPr>
                <w:color w:val="000000"/>
              </w:rPr>
              <w:t>.</w:t>
            </w:r>
          </w:p>
          <w:p w14:paraId="4FF4E8DB" w14:textId="77777777" w:rsidR="00E40B32" w:rsidRPr="00E40B32" w:rsidRDefault="00FA1BFA" w:rsidP="002762F5">
            <w:pPr>
              <w:pStyle w:val="ListParagraph"/>
              <w:numPr>
                <w:ilvl w:val="0"/>
                <w:numId w:val="46"/>
              </w:numPr>
              <w:tabs>
                <w:tab w:val="left" w:pos="1440"/>
              </w:tabs>
              <w:ind w:left="742" w:hanging="828"/>
              <w:jc w:val="both"/>
            </w:pPr>
            <w:r w:rsidRPr="00E40B32">
              <w:rPr>
                <w:color w:val="000000"/>
              </w:rPr>
              <w:t xml:space="preserve">Saya </w:t>
            </w:r>
            <w:proofErr w:type="spellStart"/>
            <w:r w:rsidRPr="00E40B32">
              <w:rPr>
                <w:color w:val="000000"/>
              </w:rPr>
              <w:t>merasa</w:t>
            </w:r>
            <w:proofErr w:type="spellEnd"/>
            <w:r w:rsidRPr="00E40B32">
              <w:rPr>
                <w:color w:val="000000"/>
              </w:rPr>
              <w:t xml:space="preserve"> </w:t>
            </w:r>
            <w:proofErr w:type="spellStart"/>
            <w:r w:rsidRPr="00E40B32">
              <w:rPr>
                <w:color w:val="000000"/>
              </w:rPr>
              <w:t>kurang</w:t>
            </w:r>
            <w:proofErr w:type="spellEnd"/>
            <w:r w:rsidRPr="00E40B32">
              <w:rPr>
                <w:color w:val="000000"/>
              </w:rPr>
              <w:t xml:space="preserve"> </w:t>
            </w:r>
            <w:proofErr w:type="spellStart"/>
            <w:r w:rsidRPr="00E40B32">
              <w:rPr>
                <w:color w:val="000000"/>
              </w:rPr>
              <w:t>percaya</w:t>
            </w:r>
            <w:proofErr w:type="spellEnd"/>
            <w:r w:rsidRPr="00E40B32">
              <w:rPr>
                <w:color w:val="000000"/>
              </w:rPr>
              <w:t xml:space="preserve"> </w:t>
            </w:r>
            <w:proofErr w:type="spellStart"/>
            <w:r w:rsidRPr="00E40B32">
              <w:rPr>
                <w:color w:val="000000"/>
              </w:rPr>
              <w:t>diri</w:t>
            </w:r>
            <w:proofErr w:type="spellEnd"/>
            <w:r w:rsidRPr="00E40B32">
              <w:rPr>
                <w:color w:val="000000"/>
              </w:rPr>
              <w:t xml:space="preserve"> </w:t>
            </w:r>
            <w:proofErr w:type="spellStart"/>
            <w:r w:rsidRPr="00E40B32">
              <w:rPr>
                <w:color w:val="000000"/>
              </w:rPr>
              <w:t>ketika</w:t>
            </w:r>
            <w:proofErr w:type="spellEnd"/>
            <w:r w:rsidRPr="00E40B32">
              <w:rPr>
                <w:color w:val="000000"/>
              </w:rPr>
              <w:t xml:space="preserve"> </w:t>
            </w:r>
            <w:proofErr w:type="spellStart"/>
            <w:r w:rsidRPr="00E40B32">
              <w:rPr>
                <w:color w:val="000000"/>
              </w:rPr>
              <w:t>mengucapkan</w:t>
            </w:r>
            <w:proofErr w:type="spellEnd"/>
            <w:r w:rsidRPr="00E40B32">
              <w:rPr>
                <w:color w:val="000000"/>
              </w:rPr>
              <w:t xml:space="preserve"> kata </w:t>
            </w:r>
            <w:proofErr w:type="spellStart"/>
            <w:r w:rsidRPr="00E40B32">
              <w:rPr>
                <w:color w:val="000000"/>
              </w:rPr>
              <w:t>baru</w:t>
            </w:r>
            <w:proofErr w:type="spellEnd"/>
            <w:r w:rsidRPr="00E40B32">
              <w:rPr>
                <w:color w:val="000000"/>
              </w:rPr>
              <w:t xml:space="preserve"> </w:t>
            </w:r>
            <w:proofErr w:type="spellStart"/>
            <w:r w:rsidRPr="00E40B32">
              <w:rPr>
                <w:color w:val="000000"/>
              </w:rPr>
              <w:t>dalam</w:t>
            </w:r>
            <w:proofErr w:type="spellEnd"/>
            <w:r w:rsidRPr="00E40B32">
              <w:rPr>
                <w:color w:val="000000"/>
              </w:rPr>
              <w:t xml:space="preserve"> Bahasa </w:t>
            </w:r>
            <w:proofErr w:type="spellStart"/>
            <w:r w:rsidRPr="00E40B32">
              <w:rPr>
                <w:color w:val="000000"/>
              </w:rPr>
              <w:t>inggris</w:t>
            </w:r>
            <w:proofErr w:type="spellEnd"/>
            <w:r w:rsidRPr="00E40B32">
              <w:rPr>
                <w:color w:val="000000"/>
              </w:rPr>
              <w:t>.</w:t>
            </w:r>
          </w:p>
          <w:p w14:paraId="761FA6AE" w14:textId="77777777" w:rsidR="00E40B32" w:rsidRPr="00E40B32" w:rsidRDefault="00FA1BFA" w:rsidP="002762F5">
            <w:pPr>
              <w:pStyle w:val="ListParagraph"/>
              <w:numPr>
                <w:ilvl w:val="0"/>
                <w:numId w:val="46"/>
              </w:numPr>
              <w:tabs>
                <w:tab w:val="left" w:pos="1440"/>
              </w:tabs>
              <w:ind w:left="742" w:hanging="828"/>
              <w:jc w:val="both"/>
            </w:pPr>
            <w:r w:rsidRPr="00E40B32">
              <w:rPr>
                <w:color w:val="000000"/>
              </w:rPr>
              <w:t xml:space="preserve">Saya </w:t>
            </w:r>
            <w:proofErr w:type="spellStart"/>
            <w:r w:rsidRPr="00E40B32">
              <w:rPr>
                <w:color w:val="000000"/>
              </w:rPr>
              <w:t>mengikuti</w:t>
            </w:r>
            <w:proofErr w:type="spellEnd"/>
            <w:r w:rsidRPr="00E40B32">
              <w:rPr>
                <w:color w:val="000000"/>
              </w:rPr>
              <w:t xml:space="preserve"> </w:t>
            </w:r>
            <w:proofErr w:type="spellStart"/>
            <w:r w:rsidRPr="00E40B32">
              <w:rPr>
                <w:color w:val="000000"/>
              </w:rPr>
              <w:t>berbagai</w:t>
            </w:r>
            <w:proofErr w:type="spellEnd"/>
            <w:r w:rsidRPr="00E40B32">
              <w:rPr>
                <w:color w:val="000000"/>
              </w:rPr>
              <w:t xml:space="preserve"> </w:t>
            </w:r>
            <w:proofErr w:type="spellStart"/>
            <w:r w:rsidRPr="00E40B32">
              <w:rPr>
                <w:color w:val="000000"/>
              </w:rPr>
              <w:t>kompetensi</w:t>
            </w:r>
            <w:proofErr w:type="spellEnd"/>
            <w:r w:rsidRPr="00E40B32">
              <w:rPr>
                <w:color w:val="000000"/>
              </w:rPr>
              <w:t xml:space="preserve"> </w:t>
            </w:r>
            <w:proofErr w:type="spellStart"/>
            <w:r w:rsidRPr="00E40B32">
              <w:rPr>
                <w:color w:val="000000"/>
              </w:rPr>
              <w:t>dalam</w:t>
            </w:r>
            <w:proofErr w:type="spellEnd"/>
            <w:r w:rsidRPr="00E40B32">
              <w:rPr>
                <w:color w:val="000000"/>
              </w:rPr>
              <w:t xml:space="preserve"> </w:t>
            </w:r>
            <w:proofErr w:type="spellStart"/>
            <w:r w:rsidRPr="00E40B32">
              <w:rPr>
                <w:color w:val="000000"/>
              </w:rPr>
              <w:t>pengucapan</w:t>
            </w:r>
            <w:proofErr w:type="spellEnd"/>
            <w:r w:rsidRPr="00E40B32">
              <w:rPr>
                <w:color w:val="000000"/>
              </w:rPr>
              <w:t xml:space="preserve"> </w:t>
            </w:r>
            <w:proofErr w:type="spellStart"/>
            <w:r w:rsidRPr="00E40B32">
              <w:rPr>
                <w:color w:val="000000"/>
              </w:rPr>
              <w:t>membuat</w:t>
            </w:r>
            <w:proofErr w:type="spellEnd"/>
            <w:r w:rsidRPr="00E40B32">
              <w:rPr>
                <w:color w:val="000000"/>
              </w:rPr>
              <w:t xml:space="preserve"> </w:t>
            </w:r>
            <w:proofErr w:type="spellStart"/>
            <w:r w:rsidRPr="00E40B32">
              <w:rPr>
                <w:color w:val="000000"/>
              </w:rPr>
              <w:t>saya</w:t>
            </w:r>
            <w:proofErr w:type="spellEnd"/>
            <w:r w:rsidRPr="00E40B32">
              <w:rPr>
                <w:color w:val="000000"/>
              </w:rPr>
              <w:t xml:space="preserve"> </w:t>
            </w:r>
            <w:proofErr w:type="spellStart"/>
            <w:r w:rsidRPr="00E40B32">
              <w:rPr>
                <w:color w:val="000000"/>
              </w:rPr>
              <w:t>semakin</w:t>
            </w:r>
            <w:proofErr w:type="spellEnd"/>
            <w:r w:rsidRPr="00E40B32">
              <w:rPr>
                <w:color w:val="000000"/>
              </w:rPr>
              <w:t xml:space="preserve"> </w:t>
            </w:r>
            <w:proofErr w:type="spellStart"/>
            <w:r w:rsidRPr="00E40B32">
              <w:rPr>
                <w:color w:val="000000"/>
              </w:rPr>
              <w:t>percaya</w:t>
            </w:r>
            <w:proofErr w:type="spellEnd"/>
            <w:r w:rsidRPr="00E40B32">
              <w:rPr>
                <w:color w:val="000000"/>
              </w:rPr>
              <w:t xml:space="preserve"> </w:t>
            </w:r>
            <w:proofErr w:type="spellStart"/>
            <w:r w:rsidRPr="00E40B32">
              <w:rPr>
                <w:color w:val="000000"/>
              </w:rPr>
              <w:t>diri</w:t>
            </w:r>
            <w:proofErr w:type="spellEnd"/>
            <w:r w:rsidRPr="00E40B32">
              <w:rPr>
                <w:color w:val="000000"/>
              </w:rPr>
              <w:t xml:space="preserve">.  </w:t>
            </w:r>
          </w:p>
          <w:p w14:paraId="28AAABF9" w14:textId="77777777" w:rsidR="00E40B32" w:rsidRPr="00E40B32" w:rsidRDefault="00FA1BFA" w:rsidP="002762F5">
            <w:pPr>
              <w:pStyle w:val="ListParagraph"/>
              <w:numPr>
                <w:ilvl w:val="0"/>
                <w:numId w:val="46"/>
              </w:numPr>
              <w:tabs>
                <w:tab w:val="left" w:pos="1440"/>
              </w:tabs>
              <w:ind w:left="742" w:hanging="828"/>
              <w:jc w:val="both"/>
            </w:pPr>
            <w:r w:rsidRPr="00E40B32">
              <w:rPr>
                <w:color w:val="000000"/>
              </w:rPr>
              <w:t xml:space="preserve">Saya </w:t>
            </w:r>
            <w:proofErr w:type="spellStart"/>
            <w:r w:rsidRPr="00E40B32">
              <w:rPr>
                <w:color w:val="000000"/>
              </w:rPr>
              <w:t>mengetahui</w:t>
            </w:r>
            <w:proofErr w:type="spellEnd"/>
            <w:r w:rsidRPr="00E40B32">
              <w:rPr>
                <w:color w:val="000000"/>
              </w:rPr>
              <w:t xml:space="preserve"> </w:t>
            </w:r>
            <w:proofErr w:type="spellStart"/>
            <w:r w:rsidRPr="00E40B32">
              <w:rPr>
                <w:color w:val="000000"/>
              </w:rPr>
              <w:t>berbagai</w:t>
            </w:r>
            <w:proofErr w:type="spellEnd"/>
            <w:r w:rsidRPr="00E40B32">
              <w:rPr>
                <w:color w:val="000000"/>
              </w:rPr>
              <w:t xml:space="preserve"> </w:t>
            </w:r>
            <w:proofErr w:type="spellStart"/>
            <w:r w:rsidRPr="00E40B32">
              <w:rPr>
                <w:color w:val="000000"/>
              </w:rPr>
              <w:t>apa</w:t>
            </w:r>
            <w:proofErr w:type="spellEnd"/>
            <w:r w:rsidRPr="00E40B32">
              <w:rPr>
                <w:color w:val="000000"/>
              </w:rPr>
              <w:t xml:space="preserve"> </w:t>
            </w:r>
            <w:proofErr w:type="spellStart"/>
            <w:r w:rsidRPr="00E40B32">
              <w:rPr>
                <w:color w:val="000000"/>
              </w:rPr>
              <w:t>itu</w:t>
            </w:r>
            <w:proofErr w:type="spellEnd"/>
            <w:r w:rsidRPr="00E40B32">
              <w:rPr>
                <w:color w:val="000000"/>
              </w:rPr>
              <w:t xml:space="preserve"> consonants dan vowels.</w:t>
            </w:r>
          </w:p>
          <w:p w14:paraId="4453301B" w14:textId="77777777" w:rsidR="00E40B32" w:rsidRPr="00E40B32" w:rsidRDefault="00FA1BFA" w:rsidP="002762F5">
            <w:pPr>
              <w:pStyle w:val="ListParagraph"/>
              <w:numPr>
                <w:ilvl w:val="0"/>
                <w:numId w:val="46"/>
              </w:numPr>
              <w:tabs>
                <w:tab w:val="left" w:pos="1440"/>
              </w:tabs>
              <w:ind w:left="742" w:hanging="828"/>
              <w:jc w:val="both"/>
            </w:pPr>
            <w:r w:rsidRPr="00E40B32">
              <w:rPr>
                <w:color w:val="000000"/>
              </w:rPr>
              <w:t xml:space="preserve">Saya </w:t>
            </w:r>
            <w:proofErr w:type="spellStart"/>
            <w:r w:rsidRPr="00E40B32">
              <w:rPr>
                <w:color w:val="000000"/>
              </w:rPr>
              <w:t>mengetahui</w:t>
            </w:r>
            <w:proofErr w:type="spellEnd"/>
            <w:r w:rsidRPr="00E40B32">
              <w:rPr>
                <w:color w:val="000000"/>
              </w:rPr>
              <w:t xml:space="preserve"> </w:t>
            </w:r>
            <w:proofErr w:type="spellStart"/>
            <w:r w:rsidRPr="00E40B32">
              <w:rPr>
                <w:color w:val="000000"/>
              </w:rPr>
              <w:t>berbagai</w:t>
            </w:r>
            <w:proofErr w:type="spellEnd"/>
            <w:r w:rsidRPr="00E40B32">
              <w:rPr>
                <w:color w:val="000000"/>
              </w:rPr>
              <w:t xml:space="preserve"> </w:t>
            </w:r>
            <w:proofErr w:type="spellStart"/>
            <w:r w:rsidRPr="00E40B32">
              <w:rPr>
                <w:color w:val="000000"/>
              </w:rPr>
              <w:t>macam</w:t>
            </w:r>
            <w:proofErr w:type="spellEnd"/>
            <w:r w:rsidRPr="00E40B32">
              <w:rPr>
                <w:color w:val="000000"/>
              </w:rPr>
              <w:t xml:space="preserve"> vowels</w:t>
            </w:r>
          </w:p>
          <w:p w14:paraId="6BCEDBB8" w14:textId="77777777" w:rsidR="00E40B32" w:rsidRPr="00E40B32" w:rsidRDefault="00FA1BFA" w:rsidP="002762F5">
            <w:pPr>
              <w:pStyle w:val="ListParagraph"/>
              <w:numPr>
                <w:ilvl w:val="0"/>
                <w:numId w:val="46"/>
              </w:numPr>
              <w:tabs>
                <w:tab w:val="left" w:pos="1440"/>
              </w:tabs>
              <w:ind w:left="742" w:hanging="828"/>
              <w:jc w:val="both"/>
            </w:pPr>
            <w:r w:rsidRPr="00E40B32">
              <w:rPr>
                <w:color w:val="000000"/>
              </w:rPr>
              <w:t xml:space="preserve">Saya </w:t>
            </w:r>
            <w:proofErr w:type="spellStart"/>
            <w:r w:rsidRPr="00E40B32">
              <w:rPr>
                <w:color w:val="000000"/>
              </w:rPr>
              <w:t>mengetahui</w:t>
            </w:r>
            <w:proofErr w:type="spellEnd"/>
            <w:r w:rsidRPr="00E40B32">
              <w:rPr>
                <w:color w:val="000000"/>
              </w:rPr>
              <w:t xml:space="preserve"> </w:t>
            </w:r>
            <w:proofErr w:type="spellStart"/>
            <w:r w:rsidRPr="00E40B32">
              <w:rPr>
                <w:color w:val="000000"/>
              </w:rPr>
              <w:t>apa</w:t>
            </w:r>
            <w:proofErr w:type="spellEnd"/>
            <w:r w:rsidRPr="00E40B32">
              <w:rPr>
                <w:color w:val="000000"/>
              </w:rPr>
              <w:t xml:space="preserve"> yang di </w:t>
            </w:r>
            <w:proofErr w:type="spellStart"/>
            <w:r w:rsidRPr="00E40B32">
              <w:rPr>
                <w:color w:val="000000"/>
              </w:rPr>
              <w:t>maksud</w:t>
            </w:r>
            <w:proofErr w:type="spellEnd"/>
            <w:r w:rsidRPr="00E40B32">
              <w:rPr>
                <w:color w:val="000000"/>
              </w:rPr>
              <w:t xml:space="preserve"> </w:t>
            </w:r>
            <w:proofErr w:type="spellStart"/>
            <w:r w:rsidRPr="00E40B32">
              <w:rPr>
                <w:color w:val="000000"/>
              </w:rPr>
              <w:t>dengan</w:t>
            </w:r>
            <w:proofErr w:type="spellEnd"/>
            <w:r w:rsidRPr="00E40B32">
              <w:rPr>
                <w:color w:val="000000"/>
              </w:rPr>
              <w:t xml:space="preserve"> diphthong.</w:t>
            </w:r>
          </w:p>
          <w:p w14:paraId="1B7628FB" w14:textId="16D1058E" w:rsidR="00FA1BFA" w:rsidRDefault="00FA1BFA" w:rsidP="002762F5">
            <w:pPr>
              <w:pStyle w:val="ListParagraph"/>
              <w:numPr>
                <w:ilvl w:val="0"/>
                <w:numId w:val="46"/>
              </w:numPr>
              <w:tabs>
                <w:tab w:val="left" w:pos="1440"/>
              </w:tabs>
              <w:ind w:left="742" w:hanging="828"/>
              <w:jc w:val="both"/>
            </w:pPr>
            <w:r w:rsidRPr="00E40B32">
              <w:rPr>
                <w:color w:val="000000"/>
              </w:rPr>
              <w:t xml:space="preserve">Saya </w:t>
            </w:r>
            <w:proofErr w:type="spellStart"/>
            <w:r w:rsidRPr="00E40B32">
              <w:rPr>
                <w:color w:val="000000"/>
              </w:rPr>
              <w:t>mengucapkan</w:t>
            </w:r>
            <w:proofErr w:type="spellEnd"/>
            <w:r w:rsidRPr="00E40B32">
              <w:rPr>
                <w:color w:val="000000"/>
              </w:rPr>
              <w:t xml:space="preserve"> kata </w:t>
            </w:r>
            <w:r w:rsidRPr="00E40B32">
              <w:rPr>
                <w:b/>
                <w:bCs/>
                <w:color w:val="000000"/>
                <w:u w:val="single"/>
              </w:rPr>
              <w:t>late</w:t>
            </w:r>
            <w:r w:rsidRPr="00E40B32">
              <w:rPr>
                <w:color w:val="000000"/>
              </w:rPr>
              <w:t xml:space="preserve"> </w:t>
            </w:r>
            <w:proofErr w:type="spellStart"/>
            <w:r w:rsidRPr="00E40B32">
              <w:rPr>
                <w:color w:val="000000"/>
              </w:rPr>
              <w:t>dengan</w:t>
            </w:r>
            <w:proofErr w:type="spellEnd"/>
            <w:r w:rsidRPr="00E40B32">
              <w:rPr>
                <w:color w:val="000000"/>
              </w:rPr>
              <w:t xml:space="preserve"> /let/</w:t>
            </w:r>
          </w:p>
        </w:tc>
      </w:tr>
      <w:tr w:rsidR="00D9538C" w14:paraId="7E54ACE0" w14:textId="77777777" w:rsidTr="00D9538C">
        <w:trPr>
          <w:trHeight w:val="3218"/>
        </w:trPr>
        <w:tc>
          <w:tcPr>
            <w:tcW w:w="1980" w:type="dxa"/>
            <w:tcBorders>
              <w:left w:val="nil"/>
            </w:tcBorders>
          </w:tcPr>
          <w:p w14:paraId="69029B6E" w14:textId="77777777" w:rsidR="00D9538C" w:rsidRDefault="00D9538C" w:rsidP="00D9538C">
            <w:pPr>
              <w:tabs>
                <w:tab w:val="left" w:pos="1440"/>
              </w:tabs>
              <w:jc w:val="both"/>
            </w:pPr>
            <w:r>
              <w:rPr>
                <w:bCs/>
              </w:rPr>
              <w:t xml:space="preserve">2. Each student has different and limited skills. </w:t>
            </w:r>
          </w:p>
          <w:p w14:paraId="2411AB78" w14:textId="77777777" w:rsidR="00D9538C" w:rsidRDefault="00D9538C" w:rsidP="00D9538C">
            <w:pPr>
              <w:tabs>
                <w:tab w:val="left" w:pos="1440"/>
              </w:tabs>
              <w:jc w:val="both"/>
            </w:pPr>
          </w:p>
          <w:p w14:paraId="54EBF2A2" w14:textId="77777777" w:rsidR="00D9538C" w:rsidRDefault="00D9538C" w:rsidP="00D9538C">
            <w:pPr>
              <w:tabs>
                <w:tab w:val="left" w:pos="1440"/>
              </w:tabs>
              <w:jc w:val="both"/>
            </w:pPr>
          </w:p>
          <w:p w14:paraId="7AC81B19" w14:textId="77777777" w:rsidR="00D9538C" w:rsidRDefault="00D9538C" w:rsidP="00D9538C">
            <w:pPr>
              <w:tabs>
                <w:tab w:val="left" w:pos="1440"/>
              </w:tabs>
              <w:jc w:val="both"/>
            </w:pPr>
          </w:p>
          <w:p w14:paraId="69C47DA6" w14:textId="77777777" w:rsidR="00D9538C" w:rsidRDefault="00D9538C" w:rsidP="00D9538C">
            <w:pPr>
              <w:tabs>
                <w:tab w:val="left" w:pos="1440"/>
              </w:tabs>
              <w:jc w:val="both"/>
            </w:pPr>
          </w:p>
          <w:p w14:paraId="321534FA" w14:textId="77777777" w:rsidR="00D9538C" w:rsidRDefault="00D9538C" w:rsidP="00D9538C">
            <w:pPr>
              <w:tabs>
                <w:tab w:val="left" w:pos="1440"/>
              </w:tabs>
              <w:jc w:val="both"/>
            </w:pPr>
          </w:p>
          <w:p w14:paraId="729E3555" w14:textId="77777777" w:rsidR="00D9538C" w:rsidRDefault="00D9538C" w:rsidP="00D9538C">
            <w:pPr>
              <w:tabs>
                <w:tab w:val="left" w:pos="1440"/>
              </w:tabs>
              <w:jc w:val="both"/>
            </w:pPr>
          </w:p>
          <w:p w14:paraId="3A70E7E7" w14:textId="77777777" w:rsidR="00D9538C" w:rsidRDefault="00D9538C" w:rsidP="00D9538C">
            <w:pPr>
              <w:tabs>
                <w:tab w:val="left" w:pos="1440"/>
              </w:tabs>
              <w:jc w:val="both"/>
            </w:pPr>
          </w:p>
          <w:p w14:paraId="187D63A9" w14:textId="77777777" w:rsidR="00D9538C" w:rsidRDefault="00D9538C" w:rsidP="00D9538C">
            <w:pPr>
              <w:tabs>
                <w:tab w:val="left" w:pos="1440"/>
              </w:tabs>
              <w:jc w:val="both"/>
            </w:pPr>
          </w:p>
          <w:p w14:paraId="5471805B" w14:textId="77777777" w:rsidR="00D9538C" w:rsidRDefault="00D9538C" w:rsidP="00D9538C">
            <w:pPr>
              <w:tabs>
                <w:tab w:val="left" w:pos="1440"/>
              </w:tabs>
              <w:jc w:val="both"/>
            </w:pPr>
          </w:p>
        </w:tc>
        <w:tc>
          <w:tcPr>
            <w:tcW w:w="5952" w:type="dxa"/>
            <w:tcBorders>
              <w:right w:val="nil"/>
            </w:tcBorders>
          </w:tcPr>
          <w:p w14:paraId="70864D53" w14:textId="77777777" w:rsidR="00E40B32" w:rsidRPr="00E40B32" w:rsidRDefault="00D9538C" w:rsidP="002762F5">
            <w:pPr>
              <w:pStyle w:val="ListParagraph"/>
              <w:numPr>
                <w:ilvl w:val="0"/>
                <w:numId w:val="46"/>
              </w:numPr>
              <w:tabs>
                <w:tab w:val="left" w:pos="1440"/>
              </w:tabs>
              <w:ind w:hanging="828"/>
              <w:jc w:val="both"/>
            </w:pPr>
            <w:r w:rsidRPr="00E40B32">
              <w:rPr>
                <w:color w:val="000000"/>
              </w:rPr>
              <w:t xml:space="preserve">Saya </w:t>
            </w:r>
            <w:proofErr w:type="spellStart"/>
            <w:r w:rsidRPr="00E40B32">
              <w:rPr>
                <w:color w:val="000000"/>
              </w:rPr>
              <w:t>memiliki</w:t>
            </w:r>
            <w:proofErr w:type="spellEnd"/>
            <w:r w:rsidRPr="00E40B32">
              <w:rPr>
                <w:color w:val="000000"/>
              </w:rPr>
              <w:t xml:space="preserve"> </w:t>
            </w:r>
            <w:proofErr w:type="spellStart"/>
            <w:r w:rsidRPr="00E40B32">
              <w:rPr>
                <w:color w:val="000000"/>
              </w:rPr>
              <w:t>keterampilan</w:t>
            </w:r>
            <w:proofErr w:type="spellEnd"/>
            <w:r w:rsidRPr="00E40B32">
              <w:rPr>
                <w:color w:val="000000"/>
              </w:rPr>
              <w:t xml:space="preserve"> </w:t>
            </w:r>
            <w:proofErr w:type="spellStart"/>
            <w:r w:rsidRPr="00E40B32">
              <w:rPr>
                <w:color w:val="000000"/>
              </w:rPr>
              <w:t>dalam</w:t>
            </w:r>
            <w:proofErr w:type="spellEnd"/>
            <w:r w:rsidRPr="00E40B32">
              <w:rPr>
                <w:color w:val="000000"/>
              </w:rPr>
              <w:t xml:space="preserve"> </w:t>
            </w:r>
            <w:proofErr w:type="spellStart"/>
            <w:r w:rsidRPr="00E40B32">
              <w:rPr>
                <w:color w:val="000000"/>
              </w:rPr>
              <w:t>hal</w:t>
            </w:r>
            <w:proofErr w:type="spellEnd"/>
            <w:r w:rsidRPr="00E40B32">
              <w:rPr>
                <w:color w:val="000000"/>
              </w:rPr>
              <w:t xml:space="preserve"> </w:t>
            </w:r>
            <w:proofErr w:type="spellStart"/>
            <w:r w:rsidRPr="00E40B32">
              <w:rPr>
                <w:color w:val="000000"/>
              </w:rPr>
              <w:t>pengucapan</w:t>
            </w:r>
            <w:proofErr w:type="spellEnd"/>
            <w:r w:rsidRPr="00E40B32">
              <w:rPr>
                <w:color w:val="000000"/>
              </w:rPr>
              <w:t xml:space="preserve"> </w:t>
            </w:r>
            <w:proofErr w:type="spellStart"/>
            <w:r w:rsidRPr="00E40B32">
              <w:rPr>
                <w:color w:val="000000"/>
              </w:rPr>
              <w:t>terutama</w:t>
            </w:r>
            <w:proofErr w:type="spellEnd"/>
            <w:r w:rsidRPr="00E40B32">
              <w:rPr>
                <w:color w:val="000000"/>
              </w:rPr>
              <w:t xml:space="preserve"> </w:t>
            </w:r>
            <w:proofErr w:type="spellStart"/>
            <w:r w:rsidRPr="00E40B32">
              <w:rPr>
                <w:color w:val="000000"/>
              </w:rPr>
              <w:t>dalam</w:t>
            </w:r>
            <w:proofErr w:type="spellEnd"/>
            <w:r w:rsidRPr="00E40B32">
              <w:rPr>
                <w:color w:val="000000"/>
              </w:rPr>
              <w:t xml:space="preserve"> diphthong.</w:t>
            </w:r>
          </w:p>
          <w:p w14:paraId="367AFACD" w14:textId="77777777" w:rsidR="00E40B32" w:rsidRPr="00E40B32" w:rsidRDefault="00D9538C" w:rsidP="002762F5">
            <w:pPr>
              <w:pStyle w:val="ListParagraph"/>
              <w:numPr>
                <w:ilvl w:val="0"/>
                <w:numId w:val="46"/>
              </w:numPr>
              <w:tabs>
                <w:tab w:val="left" w:pos="1440"/>
              </w:tabs>
              <w:ind w:hanging="828"/>
              <w:jc w:val="both"/>
            </w:pPr>
            <w:r w:rsidRPr="00E40B32">
              <w:rPr>
                <w:color w:val="000000"/>
              </w:rPr>
              <w:t xml:space="preserve">Saya </w:t>
            </w:r>
            <w:proofErr w:type="spellStart"/>
            <w:r w:rsidRPr="00E40B32">
              <w:rPr>
                <w:color w:val="000000"/>
              </w:rPr>
              <w:t>mampu</w:t>
            </w:r>
            <w:proofErr w:type="spellEnd"/>
            <w:r w:rsidRPr="00E40B32">
              <w:rPr>
                <w:color w:val="000000"/>
              </w:rPr>
              <w:t xml:space="preserve"> dan </w:t>
            </w:r>
            <w:proofErr w:type="spellStart"/>
            <w:r w:rsidRPr="00E40B32">
              <w:rPr>
                <w:color w:val="000000"/>
              </w:rPr>
              <w:t>cakap</w:t>
            </w:r>
            <w:proofErr w:type="spellEnd"/>
            <w:r w:rsidRPr="00E40B32">
              <w:rPr>
                <w:color w:val="000000"/>
              </w:rPr>
              <w:t xml:space="preserve"> </w:t>
            </w:r>
            <w:proofErr w:type="spellStart"/>
            <w:r w:rsidRPr="00E40B32">
              <w:rPr>
                <w:color w:val="000000"/>
              </w:rPr>
              <w:t>untuk</w:t>
            </w:r>
            <w:proofErr w:type="spellEnd"/>
            <w:r w:rsidRPr="00E40B32">
              <w:rPr>
                <w:color w:val="000000"/>
              </w:rPr>
              <w:t xml:space="preserve"> </w:t>
            </w:r>
            <w:proofErr w:type="spellStart"/>
            <w:r w:rsidRPr="00E40B32">
              <w:rPr>
                <w:color w:val="000000"/>
              </w:rPr>
              <w:t>berkomunikasi</w:t>
            </w:r>
            <w:proofErr w:type="spellEnd"/>
            <w:r w:rsidRPr="00E40B32">
              <w:rPr>
                <w:color w:val="000000"/>
              </w:rPr>
              <w:t xml:space="preserve"> </w:t>
            </w:r>
            <w:proofErr w:type="spellStart"/>
            <w:r w:rsidRPr="00E40B32">
              <w:rPr>
                <w:color w:val="000000"/>
              </w:rPr>
              <w:t>dengan</w:t>
            </w:r>
            <w:proofErr w:type="spellEnd"/>
            <w:r w:rsidRPr="00E40B32">
              <w:rPr>
                <w:color w:val="000000"/>
              </w:rPr>
              <w:t xml:space="preserve"> </w:t>
            </w:r>
            <w:proofErr w:type="spellStart"/>
            <w:r w:rsidRPr="00E40B32">
              <w:rPr>
                <w:color w:val="000000"/>
              </w:rPr>
              <w:t>teman</w:t>
            </w:r>
            <w:proofErr w:type="spellEnd"/>
            <w:r w:rsidRPr="00E40B32">
              <w:rPr>
                <w:color w:val="000000"/>
              </w:rPr>
              <w:t xml:space="preserve"> </w:t>
            </w:r>
            <w:proofErr w:type="spellStart"/>
            <w:r w:rsidRPr="00E40B32">
              <w:rPr>
                <w:color w:val="000000"/>
              </w:rPr>
              <w:t>saya</w:t>
            </w:r>
            <w:proofErr w:type="spellEnd"/>
            <w:r w:rsidRPr="00E40B32">
              <w:rPr>
                <w:color w:val="000000"/>
              </w:rPr>
              <w:t xml:space="preserve"> </w:t>
            </w:r>
            <w:proofErr w:type="spellStart"/>
            <w:r w:rsidRPr="00E40B32">
              <w:rPr>
                <w:color w:val="000000"/>
              </w:rPr>
              <w:t>dalam</w:t>
            </w:r>
            <w:proofErr w:type="spellEnd"/>
            <w:r w:rsidRPr="00E40B32">
              <w:rPr>
                <w:color w:val="000000"/>
              </w:rPr>
              <w:t xml:space="preserve"> Bahasa </w:t>
            </w:r>
            <w:proofErr w:type="spellStart"/>
            <w:r w:rsidRPr="00E40B32">
              <w:rPr>
                <w:color w:val="000000"/>
              </w:rPr>
              <w:t>inggris</w:t>
            </w:r>
            <w:proofErr w:type="spellEnd"/>
            <w:r w:rsidRPr="00E40B32">
              <w:rPr>
                <w:color w:val="000000"/>
              </w:rPr>
              <w:t>.</w:t>
            </w:r>
          </w:p>
          <w:p w14:paraId="6118EB75" w14:textId="77777777" w:rsidR="00E40B32" w:rsidRPr="00E40B32" w:rsidRDefault="00D9538C" w:rsidP="002762F5">
            <w:pPr>
              <w:pStyle w:val="ListParagraph"/>
              <w:numPr>
                <w:ilvl w:val="0"/>
                <w:numId w:val="46"/>
              </w:numPr>
              <w:tabs>
                <w:tab w:val="left" w:pos="1440"/>
              </w:tabs>
              <w:ind w:hanging="828"/>
              <w:jc w:val="both"/>
            </w:pPr>
            <w:r w:rsidRPr="00E40B32">
              <w:rPr>
                <w:color w:val="000000"/>
              </w:rPr>
              <w:t xml:space="preserve">Saya </w:t>
            </w:r>
            <w:proofErr w:type="spellStart"/>
            <w:r w:rsidRPr="00E40B32">
              <w:rPr>
                <w:color w:val="000000"/>
              </w:rPr>
              <w:t>menguasai</w:t>
            </w:r>
            <w:proofErr w:type="spellEnd"/>
            <w:r w:rsidRPr="00E40B32">
              <w:rPr>
                <w:color w:val="000000"/>
              </w:rPr>
              <w:t xml:space="preserve"> </w:t>
            </w:r>
            <w:proofErr w:type="spellStart"/>
            <w:r w:rsidRPr="00E40B32">
              <w:rPr>
                <w:color w:val="000000"/>
              </w:rPr>
              <w:t>materi</w:t>
            </w:r>
            <w:proofErr w:type="spellEnd"/>
            <w:r w:rsidRPr="00E40B32">
              <w:rPr>
                <w:color w:val="000000"/>
              </w:rPr>
              <w:t xml:space="preserve"> </w:t>
            </w:r>
            <w:proofErr w:type="spellStart"/>
            <w:r w:rsidRPr="00E40B32">
              <w:rPr>
                <w:color w:val="000000"/>
              </w:rPr>
              <w:t>pronounciation</w:t>
            </w:r>
            <w:proofErr w:type="spellEnd"/>
            <w:r w:rsidRPr="00E40B32">
              <w:rPr>
                <w:color w:val="000000"/>
              </w:rPr>
              <w:t xml:space="preserve"> </w:t>
            </w:r>
            <w:proofErr w:type="spellStart"/>
            <w:r w:rsidRPr="00E40B32">
              <w:rPr>
                <w:color w:val="000000"/>
              </w:rPr>
              <w:t>dengan</w:t>
            </w:r>
            <w:proofErr w:type="spellEnd"/>
            <w:r w:rsidRPr="00E40B32">
              <w:rPr>
                <w:color w:val="000000"/>
              </w:rPr>
              <w:t xml:space="preserve"> </w:t>
            </w:r>
            <w:proofErr w:type="spellStart"/>
            <w:r w:rsidRPr="00E40B32">
              <w:rPr>
                <w:color w:val="000000"/>
              </w:rPr>
              <w:t>baik</w:t>
            </w:r>
            <w:proofErr w:type="spellEnd"/>
            <w:r w:rsidRPr="00E40B32">
              <w:rPr>
                <w:color w:val="000000"/>
              </w:rPr>
              <w:t xml:space="preserve"> </w:t>
            </w:r>
            <w:proofErr w:type="spellStart"/>
            <w:r w:rsidRPr="00E40B32">
              <w:rPr>
                <w:color w:val="000000"/>
              </w:rPr>
              <w:t>terutama</w:t>
            </w:r>
            <w:proofErr w:type="spellEnd"/>
            <w:r w:rsidRPr="00E40B32">
              <w:rPr>
                <w:color w:val="000000"/>
              </w:rPr>
              <w:t xml:space="preserve"> </w:t>
            </w:r>
            <w:proofErr w:type="spellStart"/>
            <w:r w:rsidRPr="00E40B32">
              <w:rPr>
                <w:color w:val="000000"/>
              </w:rPr>
              <w:t>dalam</w:t>
            </w:r>
            <w:proofErr w:type="spellEnd"/>
            <w:r w:rsidRPr="00E40B32">
              <w:rPr>
                <w:color w:val="000000"/>
              </w:rPr>
              <w:t xml:space="preserve"> segmental feature.</w:t>
            </w:r>
          </w:p>
          <w:p w14:paraId="7BFDC862" w14:textId="77777777" w:rsidR="00E40B32" w:rsidRPr="00E40B32" w:rsidRDefault="00D9538C" w:rsidP="002762F5">
            <w:pPr>
              <w:pStyle w:val="ListParagraph"/>
              <w:numPr>
                <w:ilvl w:val="0"/>
                <w:numId w:val="46"/>
              </w:numPr>
              <w:tabs>
                <w:tab w:val="left" w:pos="1440"/>
              </w:tabs>
              <w:ind w:hanging="828"/>
              <w:jc w:val="both"/>
            </w:pPr>
            <w:r w:rsidRPr="00E40B32">
              <w:rPr>
                <w:lang w:val="en-ID" w:eastAsia="en-ID"/>
              </w:rPr>
              <w:t xml:space="preserve">Kata </w:t>
            </w:r>
            <w:r w:rsidRPr="00E40B32">
              <w:rPr>
                <w:b/>
                <w:bCs/>
                <w:u w:val="single"/>
                <w:lang w:val="en-ID" w:eastAsia="en-ID"/>
              </w:rPr>
              <w:t>niece</w:t>
            </w:r>
            <w:r w:rsidRPr="00E40B32">
              <w:rPr>
                <w:lang w:val="en-ID" w:eastAsia="en-ID"/>
              </w:rPr>
              <w:t xml:space="preserve"> </w:t>
            </w:r>
            <w:proofErr w:type="spellStart"/>
            <w:r w:rsidRPr="00E40B32">
              <w:rPr>
                <w:lang w:val="en-ID" w:eastAsia="en-ID"/>
              </w:rPr>
              <w:t>tidak</w:t>
            </w:r>
            <w:proofErr w:type="spellEnd"/>
            <w:r w:rsidRPr="00E40B32">
              <w:rPr>
                <w:lang w:val="en-ID" w:eastAsia="en-ID"/>
              </w:rPr>
              <w:t xml:space="preserve"> </w:t>
            </w:r>
            <w:proofErr w:type="spellStart"/>
            <w:r w:rsidRPr="00E40B32">
              <w:rPr>
                <w:lang w:val="en-ID" w:eastAsia="en-ID"/>
              </w:rPr>
              <w:t>mengandung</w:t>
            </w:r>
            <w:proofErr w:type="spellEnd"/>
            <w:r w:rsidRPr="00E40B32">
              <w:rPr>
                <w:lang w:val="en-ID" w:eastAsia="en-ID"/>
              </w:rPr>
              <w:t xml:space="preserve"> </w:t>
            </w:r>
            <w:proofErr w:type="spellStart"/>
            <w:r w:rsidRPr="00E40B32">
              <w:rPr>
                <w:lang w:val="en-ID" w:eastAsia="en-ID"/>
              </w:rPr>
              <w:t>unsur</w:t>
            </w:r>
            <w:proofErr w:type="spellEnd"/>
            <w:r w:rsidRPr="00E40B32">
              <w:rPr>
                <w:lang w:val="en-ID" w:eastAsia="en-ID"/>
              </w:rPr>
              <w:t xml:space="preserve"> diphthong.</w:t>
            </w:r>
          </w:p>
          <w:p w14:paraId="0373939F" w14:textId="77777777" w:rsidR="00E40B32" w:rsidRPr="00E40B32" w:rsidRDefault="00D9538C" w:rsidP="002762F5">
            <w:pPr>
              <w:pStyle w:val="ListParagraph"/>
              <w:numPr>
                <w:ilvl w:val="0"/>
                <w:numId w:val="46"/>
              </w:numPr>
              <w:tabs>
                <w:tab w:val="left" w:pos="1440"/>
              </w:tabs>
              <w:ind w:hanging="828"/>
              <w:jc w:val="both"/>
            </w:pPr>
            <w:r w:rsidRPr="00E40B32">
              <w:rPr>
                <w:color w:val="000000"/>
              </w:rPr>
              <w:t xml:space="preserve">Diphthong </w:t>
            </w:r>
            <w:proofErr w:type="spellStart"/>
            <w:r w:rsidRPr="00E40B32">
              <w:rPr>
                <w:color w:val="000000"/>
              </w:rPr>
              <w:t>memiliki</w:t>
            </w:r>
            <w:proofErr w:type="spellEnd"/>
            <w:r w:rsidRPr="00E40B32">
              <w:rPr>
                <w:color w:val="000000"/>
              </w:rPr>
              <w:t xml:space="preserve"> 2 types, centering diphthong dan closing diphthong.</w:t>
            </w:r>
          </w:p>
          <w:p w14:paraId="2FCC815D" w14:textId="77777777" w:rsidR="00E40B32" w:rsidRPr="00E40B32" w:rsidRDefault="00D9538C" w:rsidP="002762F5">
            <w:pPr>
              <w:pStyle w:val="ListParagraph"/>
              <w:numPr>
                <w:ilvl w:val="0"/>
                <w:numId w:val="46"/>
              </w:numPr>
              <w:tabs>
                <w:tab w:val="left" w:pos="1440"/>
              </w:tabs>
              <w:ind w:hanging="828"/>
              <w:jc w:val="both"/>
            </w:pPr>
            <w:proofErr w:type="spellStart"/>
            <w:r w:rsidRPr="00E40B32">
              <w:rPr>
                <w:lang w:val="en-ID" w:eastAsia="en-ID"/>
              </w:rPr>
              <w:t>Posisi</w:t>
            </w:r>
            <w:proofErr w:type="spellEnd"/>
            <w:r w:rsidRPr="00E40B32">
              <w:rPr>
                <w:lang w:val="en-ID" w:eastAsia="en-ID"/>
              </w:rPr>
              <w:t xml:space="preserve"> diphthong pada kata </w:t>
            </w:r>
            <w:r w:rsidRPr="00E40B32">
              <w:rPr>
                <w:b/>
                <w:bCs/>
                <w:u w:val="single"/>
                <w:lang w:val="en-ID" w:eastAsia="en-ID"/>
              </w:rPr>
              <w:t>care</w:t>
            </w:r>
            <w:r w:rsidRPr="00E40B32">
              <w:rPr>
                <w:lang w:val="en-ID" w:eastAsia="en-ID"/>
              </w:rPr>
              <w:t xml:space="preserve"> </w:t>
            </w:r>
            <w:proofErr w:type="spellStart"/>
            <w:r w:rsidRPr="00E40B32">
              <w:rPr>
                <w:lang w:val="en-ID" w:eastAsia="en-ID"/>
              </w:rPr>
              <w:t>berada</w:t>
            </w:r>
            <w:proofErr w:type="spellEnd"/>
            <w:r w:rsidRPr="00E40B32">
              <w:rPr>
                <w:lang w:val="en-ID" w:eastAsia="en-ID"/>
              </w:rPr>
              <w:t xml:space="preserve"> pada final position.</w:t>
            </w:r>
          </w:p>
          <w:p w14:paraId="21561447" w14:textId="10412F9E" w:rsidR="00D9538C" w:rsidRPr="00E40B32" w:rsidRDefault="00D9538C" w:rsidP="002762F5">
            <w:pPr>
              <w:pStyle w:val="ListParagraph"/>
              <w:numPr>
                <w:ilvl w:val="0"/>
                <w:numId w:val="46"/>
              </w:numPr>
              <w:tabs>
                <w:tab w:val="left" w:pos="1440"/>
              </w:tabs>
              <w:ind w:hanging="828"/>
              <w:jc w:val="both"/>
            </w:pPr>
            <w:r w:rsidRPr="00E40B32">
              <w:rPr>
                <w:color w:val="000000"/>
              </w:rPr>
              <w:t xml:space="preserve">Saya </w:t>
            </w:r>
            <w:proofErr w:type="spellStart"/>
            <w:r w:rsidRPr="00E40B32">
              <w:rPr>
                <w:color w:val="000000"/>
              </w:rPr>
              <w:t>butuh</w:t>
            </w:r>
            <w:proofErr w:type="spellEnd"/>
            <w:r w:rsidRPr="00E40B32">
              <w:rPr>
                <w:color w:val="000000"/>
              </w:rPr>
              <w:t xml:space="preserve"> </w:t>
            </w:r>
            <w:proofErr w:type="spellStart"/>
            <w:r w:rsidRPr="00E40B32">
              <w:rPr>
                <w:color w:val="000000"/>
              </w:rPr>
              <w:t>diberikan</w:t>
            </w:r>
            <w:proofErr w:type="spellEnd"/>
            <w:r w:rsidRPr="00E40B32">
              <w:rPr>
                <w:color w:val="000000"/>
              </w:rPr>
              <w:t xml:space="preserve"> </w:t>
            </w:r>
            <w:proofErr w:type="spellStart"/>
            <w:r w:rsidRPr="00E40B32">
              <w:rPr>
                <w:color w:val="000000"/>
              </w:rPr>
              <w:t>motivasi</w:t>
            </w:r>
            <w:proofErr w:type="spellEnd"/>
            <w:r w:rsidRPr="00E40B32">
              <w:rPr>
                <w:color w:val="000000"/>
              </w:rPr>
              <w:t xml:space="preserve"> </w:t>
            </w:r>
            <w:proofErr w:type="spellStart"/>
            <w:r w:rsidRPr="00E40B32">
              <w:rPr>
                <w:color w:val="000000"/>
              </w:rPr>
              <w:t>dari</w:t>
            </w:r>
            <w:proofErr w:type="spellEnd"/>
            <w:r w:rsidRPr="00E40B32">
              <w:rPr>
                <w:color w:val="000000"/>
              </w:rPr>
              <w:t xml:space="preserve"> orang </w:t>
            </w:r>
            <w:proofErr w:type="spellStart"/>
            <w:r w:rsidRPr="00E40B32">
              <w:rPr>
                <w:color w:val="000000"/>
              </w:rPr>
              <w:t>sekitar</w:t>
            </w:r>
            <w:proofErr w:type="spellEnd"/>
            <w:r w:rsidRPr="00E40B32">
              <w:rPr>
                <w:color w:val="000000"/>
              </w:rPr>
              <w:t>.</w:t>
            </w:r>
          </w:p>
        </w:tc>
      </w:tr>
      <w:tr w:rsidR="00D9538C" w14:paraId="473B83F4" w14:textId="77777777" w:rsidTr="00D9538C">
        <w:trPr>
          <w:trHeight w:val="1753"/>
        </w:trPr>
        <w:tc>
          <w:tcPr>
            <w:tcW w:w="1980" w:type="dxa"/>
            <w:tcBorders>
              <w:left w:val="nil"/>
            </w:tcBorders>
          </w:tcPr>
          <w:p w14:paraId="6C569C52" w14:textId="77777777" w:rsidR="00D9538C" w:rsidRDefault="00D9538C" w:rsidP="00D9538C">
            <w:pPr>
              <w:tabs>
                <w:tab w:val="left" w:pos="1440"/>
              </w:tabs>
              <w:jc w:val="both"/>
              <w:rPr>
                <w:bCs/>
              </w:rPr>
            </w:pPr>
            <w:r>
              <w:rPr>
                <w:bCs/>
              </w:rPr>
              <w:t>3. The lack of motivation in the students causes the difficulties in the teaching and learning process.</w:t>
            </w:r>
          </w:p>
          <w:p w14:paraId="30DC4ABD" w14:textId="77777777" w:rsidR="00D9538C" w:rsidRDefault="00D9538C" w:rsidP="00D9538C">
            <w:pPr>
              <w:tabs>
                <w:tab w:val="left" w:pos="1440"/>
              </w:tabs>
              <w:jc w:val="both"/>
              <w:rPr>
                <w:bCs/>
              </w:rPr>
            </w:pPr>
          </w:p>
        </w:tc>
        <w:tc>
          <w:tcPr>
            <w:tcW w:w="5952" w:type="dxa"/>
            <w:tcBorders>
              <w:right w:val="nil"/>
            </w:tcBorders>
          </w:tcPr>
          <w:p w14:paraId="0E110C4B" w14:textId="77777777" w:rsidR="00E40B32" w:rsidRPr="00E40B32" w:rsidRDefault="00D9538C" w:rsidP="002762F5">
            <w:pPr>
              <w:pStyle w:val="ListParagraph"/>
              <w:numPr>
                <w:ilvl w:val="0"/>
                <w:numId w:val="46"/>
              </w:numPr>
              <w:tabs>
                <w:tab w:val="left" w:pos="1440"/>
              </w:tabs>
              <w:ind w:hanging="828"/>
              <w:jc w:val="both"/>
            </w:pPr>
            <w:r w:rsidRPr="00E40B32">
              <w:rPr>
                <w:color w:val="000000"/>
              </w:rPr>
              <w:t xml:space="preserve">Saya </w:t>
            </w:r>
            <w:proofErr w:type="spellStart"/>
            <w:r w:rsidRPr="00E40B32">
              <w:rPr>
                <w:color w:val="000000"/>
              </w:rPr>
              <w:t>termotivasi</w:t>
            </w:r>
            <w:proofErr w:type="spellEnd"/>
            <w:r w:rsidRPr="00E40B32">
              <w:rPr>
                <w:color w:val="000000"/>
              </w:rPr>
              <w:t xml:space="preserve"> </w:t>
            </w:r>
            <w:proofErr w:type="spellStart"/>
            <w:r w:rsidRPr="00E40B32">
              <w:rPr>
                <w:color w:val="000000"/>
              </w:rPr>
              <w:t>saat</w:t>
            </w:r>
            <w:proofErr w:type="spellEnd"/>
            <w:r w:rsidRPr="00E40B32">
              <w:rPr>
                <w:color w:val="000000"/>
              </w:rPr>
              <w:t xml:space="preserve"> </w:t>
            </w:r>
            <w:proofErr w:type="spellStart"/>
            <w:r w:rsidRPr="00E40B32">
              <w:rPr>
                <w:color w:val="000000"/>
              </w:rPr>
              <w:t>pembelajaran</w:t>
            </w:r>
            <w:proofErr w:type="spellEnd"/>
            <w:r w:rsidRPr="00E40B32">
              <w:rPr>
                <w:color w:val="000000"/>
              </w:rPr>
              <w:t xml:space="preserve"> yang </w:t>
            </w:r>
            <w:proofErr w:type="spellStart"/>
            <w:r w:rsidRPr="00E40B32">
              <w:rPr>
                <w:color w:val="000000"/>
              </w:rPr>
              <w:t>berlangsung</w:t>
            </w:r>
            <w:proofErr w:type="spellEnd"/>
            <w:r w:rsidRPr="00E40B32">
              <w:rPr>
                <w:color w:val="000000"/>
              </w:rPr>
              <w:t xml:space="preserve"> </w:t>
            </w:r>
            <w:proofErr w:type="spellStart"/>
            <w:r w:rsidRPr="00E40B32">
              <w:rPr>
                <w:color w:val="000000"/>
              </w:rPr>
              <w:t>aktif</w:t>
            </w:r>
            <w:proofErr w:type="spellEnd"/>
          </w:p>
          <w:p w14:paraId="61526EB2" w14:textId="676E5072" w:rsidR="00D9538C" w:rsidRPr="00FA1BFA" w:rsidRDefault="00D9538C" w:rsidP="002762F5">
            <w:pPr>
              <w:pStyle w:val="ListParagraph"/>
              <w:numPr>
                <w:ilvl w:val="0"/>
                <w:numId w:val="46"/>
              </w:numPr>
              <w:tabs>
                <w:tab w:val="left" w:pos="1440"/>
              </w:tabs>
              <w:ind w:hanging="828"/>
              <w:jc w:val="both"/>
            </w:pPr>
            <w:r w:rsidRPr="00E40B32">
              <w:rPr>
                <w:color w:val="000000"/>
              </w:rPr>
              <w:t xml:space="preserve">Saya </w:t>
            </w:r>
            <w:proofErr w:type="spellStart"/>
            <w:r w:rsidRPr="00E40B32">
              <w:rPr>
                <w:color w:val="000000"/>
              </w:rPr>
              <w:t>kewalahan</w:t>
            </w:r>
            <w:proofErr w:type="spellEnd"/>
            <w:r w:rsidRPr="00E40B32">
              <w:rPr>
                <w:color w:val="000000"/>
              </w:rPr>
              <w:t xml:space="preserve"> </w:t>
            </w:r>
            <w:proofErr w:type="spellStart"/>
            <w:r w:rsidRPr="00E40B32">
              <w:rPr>
                <w:color w:val="000000"/>
              </w:rPr>
              <w:t>saat</w:t>
            </w:r>
            <w:proofErr w:type="spellEnd"/>
            <w:r w:rsidRPr="00E40B32">
              <w:rPr>
                <w:color w:val="000000"/>
              </w:rPr>
              <w:t xml:space="preserve"> </w:t>
            </w:r>
            <w:proofErr w:type="spellStart"/>
            <w:r w:rsidRPr="00E40B32">
              <w:rPr>
                <w:color w:val="000000"/>
              </w:rPr>
              <w:t>mengucapkan</w:t>
            </w:r>
            <w:proofErr w:type="spellEnd"/>
            <w:r w:rsidRPr="00E40B32">
              <w:rPr>
                <w:color w:val="000000"/>
              </w:rPr>
              <w:t xml:space="preserve"> kata yang </w:t>
            </w:r>
            <w:proofErr w:type="spellStart"/>
            <w:r w:rsidRPr="00E40B32">
              <w:rPr>
                <w:color w:val="000000"/>
              </w:rPr>
              <w:t>mengandung</w:t>
            </w:r>
            <w:proofErr w:type="spellEnd"/>
            <w:r w:rsidRPr="00E40B32">
              <w:rPr>
                <w:color w:val="000000"/>
              </w:rPr>
              <w:t xml:space="preserve"> diphthong.</w:t>
            </w:r>
          </w:p>
          <w:p w14:paraId="326D8067" w14:textId="77777777" w:rsidR="00D9538C" w:rsidRDefault="00D9538C" w:rsidP="00D9538C">
            <w:pPr>
              <w:tabs>
                <w:tab w:val="left" w:pos="1440"/>
              </w:tabs>
              <w:jc w:val="both"/>
            </w:pPr>
          </w:p>
          <w:p w14:paraId="0E2BF3FA" w14:textId="60112588" w:rsidR="00D9538C" w:rsidRPr="00D9538C" w:rsidRDefault="00D9538C" w:rsidP="00D9538C">
            <w:pPr>
              <w:tabs>
                <w:tab w:val="left" w:pos="1440"/>
              </w:tabs>
              <w:jc w:val="both"/>
              <w:rPr>
                <w:color w:val="000000"/>
              </w:rPr>
            </w:pPr>
          </w:p>
        </w:tc>
      </w:tr>
      <w:tr w:rsidR="00D9538C" w14:paraId="2B20EBAF" w14:textId="77777777" w:rsidTr="00E40B32">
        <w:trPr>
          <w:trHeight w:val="1628"/>
        </w:trPr>
        <w:tc>
          <w:tcPr>
            <w:tcW w:w="1980" w:type="dxa"/>
            <w:tcBorders>
              <w:left w:val="nil"/>
            </w:tcBorders>
          </w:tcPr>
          <w:p w14:paraId="5969C102" w14:textId="2179F37F" w:rsidR="00D9538C" w:rsidRDefault="00D9538C" w:rsidP="00D9538C">
            <w:pPr>
              <w:tabs>
                <w:tab w:val="left" w:pos="1440"/>
              </w:tabs>
              <w:jc w:val="both"/>
              <w:rPr>
                <w:bCs/>
              </w:rPr>
            </w:pPr>
            <w:r>
              <w:rPr>
                <w:bCs/>
              </w:rPr>
              <w:t>4. The family environment is very influential in the language development of the students.</w:t>
            </w:r>
          </w:p>
        </w:tc>
        <w:tc>
          <w:tcPr>
            <w:tcW w:w="5952" w:type="dxa"/>
            <w:tcBorders>
              <w:right w:val="nil"/>
            </w:tcBorders>
          </w:tcPr>
          <w:p w14:paraId="7EB03289" w14:textId="77777777" w:rsidR="00E40B32" w:rsidRPr="00E40B32" w:rsidRDefault="00D9538C" w:rsidP="002762F5">
            <w:pPr>
              <w:pStyle w:val="ListParagraph"/>
              <w:numPr>
                <w:ilvl w:val="0"/>
                <w:numId w:val="46"/>
              </w:numPr>
              <w:tabs>
                <w:tab w:val="left" w:pos="1440"/>
              </w:tabs>
              <w:ind w:hanging="828"/>
              <w:jc w:val="both"/>
            </w:pPr>
            <w:r w:rsidRPr="00E40B32">
              <w:rPr>
                <w:color w:val="000000"/>
              </w:rPr>
              <w:t xml:space="preserve">Saya </w:t>
            </w:r>
            <w:proofErr w:type="spellStart"/>
            <w:r w:rsidRPr="00E40B32">
              <w:rPr>
                <w:color w:val="000000"/>
              </w:rPr>
              <w:t>membutuhkan</w:t>
            </w:r>
            <w:proofErr w:type="spellEnd"/>
            <w:r w:rsidRPr="00E40B32">
              <w:rPr>
                <w:color w:val="000000"/>
              </w:rPr>
              <w:t xml:space="preserve"> </w:t>
            </w:r>
            <w:proofErr w:type="spellStart"/>
            <w:r w:rsidRPr="00E40B32">
              <w:rPr>
                <w:color w:val="000000"/>
              </w:rPr>
              <w:t>motivasi</w:t>
            </w:r>
            <w:proofErr w:type="spellEnd"/>
            <w:r w:rsidRPr="00E40B32">
              <w:rPr>
                <w:color w:val="000000"/>
              </w:rPr>
              <w:t xml:space="preserve"> </w:t>
            </w:r>
            <w:proofErr w:type="spellStart"/>
            <w:r w:rsidRPr="00E40B32">
              <w:rPr>
                <w:color w:val="000000"/>
              </w:rPr>
              <w:t>dari</w:t>
            </w:r>
            <w:proofErr w:type="spellEnd"/>
            <w:r w:rsidRPr="00E40B32">
              <w:rPr>
                <w:color w:val="000000"/>
              </w:rPr>
              <w:t xml:space="preserve"> orang </w:t>
            </w:r>
            <w:proofErr w:type="spellStart"/>
            <w:r w:rsidRPr="00E40B32">
              <w:rPr>
                <w:color w:val="000000"/>
              </w:rPr>
              <w:t>tua</w:t>
            </w:r>
            <w:proofErr w:type="spellEnd"/>
            <w:r w:rsidRPr="00E40B32">
              <w:rPr>
                <w:color w:val="000000"/>
              </w:rPr>
              <w:t>.</w:t>
            </w:r>
          </w:p>
          <w:p w14:paraId="59FA143A" w14:textId="645DD48E" w:rsidR="00D9538C" w:rsidRPr="005935B3" w:rsidRDefault="00D9538C" w:rsidP="002762F5">
            <w:pPr>
              <w:pStyle w:val="ListParagraph"/>
              <w:numPr>
                <w:ilvl w:val="0"/>
                <w:numId w:val="46"/>
              </w:numPr>
              <w:tabs>
                <w:tab w:val="left" w:pos="1440"/>
              </w:tabs>
              <w:ind w:hanging="828"/>
              <w:jc w:val="both"/>
            </w:pPr>
            <w:r w:rsidRPr="00E40B32">
              <w:rPr>
                <w:color w:val="000000"/>
              </w:rPr>
              <w:t xml:space="preserve">Orang </w:t>
            </w:r>
            <w:proofErr w:type="spellStart"/>
            <w:r w:rsidRPr="00E40B32">
              <w:rPr>
                <w:color w:val="000000"/>
              </w:rPr>
              <w:t>tua</w:t>
            </w:r>
            <w:proofErr w:type="spellEnd"/>
            <w:r w:rsidRPr="00E40B32">
              <w:rPr>
                <w:color w:val="000000"/>
              </w:rPr>
              <w:t xml:space="preserve"> sangat </w:t>
            </w:r>
            <w:proofErr w:type="spellStart"/>
            <w:r w:rsidRPr="00E40B32">
              <w:rPr>
                <w:color w:val="000000"/>
              </w:rPr>
              <w:t>berperan</w:t>
            </w:r>
            <w:proofErr w:type="spellEnd"/>
            <w:r w:rsidRPr="00E40B32">
              <w:rPr>
                <w:color w:val="000000"/>
              </w:rPr>
              <w:t xml:space="preserve"> </w:t>
            </w:r>
            <w:proofErr w:type="spellStart"/>
            <w:r w:rsidRPr="00E40B32">
              <w:rPr>
                <w:color w:val="000000"/>
              </w:rPr>
              <w:t>penting</w:t>
            </w:r>
            <w:proofErr w:type="spellEnd"/>
            <w:r w:rsidRPr="00E40B32">
              <w:rPr>
                <w:color w:val="000000"/>
              </w:rPr>
              <w:t xml:space="preserve"> </w:t>
            </w:r>
            <w:proofErr w:type="spellStart"/>
            <w:r w:rsidRPr="00E40B32">
              <w:rPr>
                <w:color w:val="000000"/>
              </w:rPr>
              <w:t>dalam</w:t>
            </w:r>
            <w:proofErr w:type="spellEnd"/>
            <w:r w:rsidRPr="00E40B32">
              <w:rPr>
                <w:color w:val="000000"/>
              </w:rPr>
              <w:t xml:space="preserve"> dunia Pendidikan </w:t>
            </w:r>
            <w:proofErr w:type="spellStart"/>
            <w:r w:rsidRPr="00E40B32">
              <w:rPr>
                <w:color w:val="000000"/>
              </w:rPr>
              <w:t>saya</w:t>
            </w:r>
            <w:proofErr w:type="spellEnd"/>
            <w:r w:rsidRPr="00E40B32">
              <w:rPr>
                <w:color w:val="000000"/>
              </w:rPr>
              <w:t>.</w:t>
            </w:r>
          </w:p>
          <w:p w14:paraId="69E6DF9E" w14:textId="77777777" w:rsidR="00D9538C" w:rsidRDefault="00D9538C" w:rsidP="00D9538C">
            <w:pPr>
              <w:tabs>
                <w:tab w:val="left" w:pos="1440"/>
              </w:tabs>
              <w:jc w:val="both"/>
            </w:pPr>
          </w:p>
          <w:p w14:paraId="591D957A" w14:textId="77777777" w:rsidR="00D9538C" w:rsidRDefault="00D9538C" w:rsidP="00D9538C">
            <w:pPr>
              <w:tabs>
                <w:tab w:val="left" w:pos="1440"/>
              </w:tabs>
              <w:jc w:val="both"/>
            </w:pPr>
          </w:p>
          <w:p w14:paraId="491E5147" w14:textId="0017A66F" w:rsidR="00D9538C" w:rsidRPr="00E40B32" w:rsidRDefault="00D9538C" w:rsidP="00E40B32">
            <w:pPr>
              <w:tabs>
                <w:tab w:val="left" w:pos="1440"/>
              </w:tabs>
              <w:jc w:val="both"/>
              <w:rPr>
                <w:color w:val="000000"/>
              </w:rPr>
            </w:pPr>
          </w:p>
        </w:tc>
      </w:tr>
      <w:tr w:rsidR="00E40B32" w14:paraId="790BB6C2" w14:textId="77777777" w:rsidTr="00D9538C">
        <w:trPr>
          <w:trHeight w:val="4985"/>
        </w:trPr>
        <w:tc>
          <w:tcPr>
            <w:tcW w:w="1980" w:type="dxa"/>
            <w:tcBorders>
              <w:left w:val="nil"/>
            </w:tcBorders>
          </w:tcPr>
          <w:p w14:paraId="02FC3B42" w14:textId="77777777" w:rsidR="00E40B32" w:rsidRDefault="00E40B32" w:rsidP="00E40B32">
            <w:pPr>
              <w:tabs>
                <w:tab w:val="left" w:pos="1440"/>
              </w:tabs>
              <w:jc w:val="both"/>
            </w:pPr>
            <w:r>
              <w:rPr>
                <w:bCs/>
              </w:rPr>
              <w:lastRenderedPageBreak/>
              <w:t>5. The social environment is also one of the influences in the language development of the students.</w:t>
            </w:r>
          </w:p>
          <w:p w14:paraId="68D9A100" w14:textId="77777777" w:rsidR="00E40B32" w:rsidRDefault="00E40B32" w:rsidP="00D9538C">
            <w:pPr>
              <w:tabs>
                <w:tab w:val="left" w:pos="1440"/>
              </w:tabs>
              <w:jc w:val="both"/>
              <w:rPr>
                <w:bCs/>
              </w:rPr>
            </w:pPr>
          </w:p>
        </w:tc>
        <w:tc>
          <w:tcPr>
            <w:tcW w:w="5952" w:type="dxa"/>
            <w:tcBorders>
              <w:right w:val="nil"/>
            </w:tcBorders>
          </w:tcPr>
          <w:p w14:paraId="7395D0DB" w14:textId="77777777" w:rsidR="00E40B32" w:rsidRPr="00E40B32" w:rsidRDefault="00E40B32" w:rsidP="002762F5">
            <w:pPr>
              <w:pStyle w:val="ListParagraph"/>
              <w:numPr>
                <w:ilvl w:val="0"/>
                <w:numId w:val="46"/>
              </w:numPr>
              <w:tabs>
                <w:tab w:val="left" w:pos="1440"/>
              </w:tabs>
              <w:ind w:hanging="828"/>
              <w:jc w:val="both"/>
            </w:pPr>
            <w:r w:rsidRPr="00E40B32">
              <w:rPr>
                <w:color w:val="000000"/>
              </w:rPr>
              <w:t xml:space="preserve">Dosen yang </w:t>
            </w:r>
            <w:proofErr w:type="spellStart"/>
            <w:r w:rsidRPr="00E40B32">
              <w:rPr>
                <w:color w:val="000000"/>
              </w:rPr>
              <w:t>sering</w:t>
            </w:r>
            <w:proofErr w:type="spellEnd"/>
            <w:r w:rsidRPr="00E40B32">
              <w:rPr>
                <w:color w:val="000000"/>
              </w:rPr>
              <w:t xml:space="preserve"> </w:t>
            </w:r>
            <w:proofErr w:type="spellStart"/>
            <w:r w:rsidRPr="00E40B32">
              <w:rPr>
                <w:color w:val="000000"/>
              </w:rPr>
              <w:t>memberikan</w:t>
            </w:r>
            <w:proofErr w:type="spellEnd"/>
            <w:r w:rsidRPr="00E40B32">
              <w:rPr>
                <w:color w:val="000000"/>
              </w:rPr>
              <w:t xml:space="preserve"> feedback yang </w:t>
            </w:r>
            <w:proofErr w:type="spellStart"/>
            <w:r w:rsidRPr="00E40B32">
              <w:rPr>
                <w:color w:val="000000"/>
              </w:rPr>
              <w:t>baik</w:t>
            </w:r>
            <w:proofErr w:type="spellEnd"/>
            <w:r w:rsidRPr="00E40B32">
              <w:rPr>
                <w:color w:val="000000"/>
              </w:rPr>
              <w:t xml:space="preserve"> </w:t>
            </w:r>
            <w:proofErr w:type="spellStart"/>
            <w:r w:rsidRPr="00E40B32">
              <w:rPr>
                <w:color w:val="000000"/>
              </w:rPr>
              <w:t>kepada</w:t>
            </w:r>
            <w:proofErr w:type="spellEnd"/>
            <w:r w:rsidRPr="00E40B32">
              <w:rPr>
                <w:color w:val="000000"/>
              </w:rPr>
              <w:t xml:space="preserve"> </w:t>
            </w:r>
            <w:proofErr w:type="spellStart"/>
            <w:r w:rsidRPr="00E40B32">
              <w:rPr>
                <w:color w:val="000000"/>
              </w:rPr>
              <w:t>mahasiswa</w:t>
            </w:r>
            <w:proofErr w:type="spellEnd"/>
            <w:r w:rsidRPr="00E40B32">
              <w:rPr>
                <w:color w:val="000000"/>
              </w:rPr>
              <w:t xml:space="preserve"> </w:t>
            </w:r>
            <w:proofErr w:type="spellStart"/>
            <w:r w:rsidRPr="00E40B32">
              <w:rPr>
                <w:color w:val="000000"/>
              </w:rPr>
              <w:t>membuat</w:t>
            </w:r>
            <w:proofErr w:type="spellEnd"/>
            <w:r w:rsidRPr="00E40B32">
              <w:rPr>
                <w:color w:val="000000"/>
              </w:rPr>
              <w:t xml:space="preserve"> </w:t>
            </w:r>
            <w:proofErr w:type="spellStart"/>
            <w:r w:rsidRPr="00E40B32">
              <w:rPr>
                <w:color w:val="000000"/>
              </w:rPr>
              <w:t>mahasiswa</w:t>
            </w:r>
            <w:proofErr w:type="spellEnd"/>
            <w:r w:rsidRPr="00E40B32">
              <w:rPr>
                <w:color w:val="000000"/>
              </w:rPr>
              <w:t xml:space="preserve"> </w:t>
            </w:r>
            <w:proofErr w:type="spellStart"/>
            <w:r w:rsidRPr="00E40B32">
              <w:rPr>
                <w:color w:val="000000"/>
              </w:rPr>
              <w:t>lebih</w:t>
            </w:r>
            <w:proofErr w:type="spellEnd"/>
            <w:r w:rsidRPr="00E40B32">
              <w:rPr>
                <w:color w:val="000000"/>
              </w:rPr>
              <w:t xml:space="preserve"> </w:t>
            </w:r>
            <w:proofErr w:type="spellStart"/>
            <w:r w:rsidRPr="00E40B32">
              <w:rPr>
                <w:color w:val="000000"/>
              </w:rPr>
              <w:t>giat</w:t>
            </w:r>
            <w:proofErr w:type="spellEnd"/>
            <w:r w:rsidRPr="00E40B32">
              <w:rPr>
                <w:color w:val="000000"/>
              </w:rPr>
              <w:t xml:space="preserve"> </w:t>
            </w:r>
            <w:proofErr w:type="spellStart"/>
            <w:r w:rsidRPr="00E40B32">
              <w:rPr>
                <w:color w:val="000000"/>
              </w:rPr>
              <w:t>lagi</w:t>
            </w:r>
            <w:proofErr w:type="spellEnd"/>
            <w:r w:rsidRPr="00E40B32">
              <w:rPr>
                <w:color w:val="000000"/>
              </w:rPr>
              <w:t xml:space="preserve"> </w:t>
            </w:r>
            <w:proofErr w:type="spellStart"/>
            <w:r w:rsidRPr="00E40B32">
              <w:rPr>
                <w:color w:val="000000"/>
              </w:rPr>
              <w:t>dalam</w:t>
            </w:r>
            <w:proofErr w:type="spellEnd"/>
            <w:r w:rsidRPr="00E40B32">
              <w:rPr>
                <w:color w:val="000000"/>
              </w:rPr>
              <w:t xml:space="preserve"> </w:t>
            </w:r>
            <w:proofErr w:type="spellStart"/>
            <w:r w:rsidRPr="00E40B32">
              <w:rPr>
                <w:color w:val="000000"/>
              </w:rPr>
              <w:t>belajar</w:t>
            </w:r>
            <w:proofErr w:type="spellEnd"/>
            <w:r w:rsidRPr="00E40B32">
              <w:rPr>
                <w:color w:val="000000"/>
              </w:rPr>
              <w:t>.</w:t>
            </w:r>
          </w:p>
          <w:p w14:paraId="6EFBFE09" w14:textId="77777777" w:rsidR="00E40B32" w:rsidRPr="00E40B32" w:rsidRDefault="00E40B32" w:rsidP="002762F5">
            <w:pPr>
              <w:pStyle w:val="ListParagraph"/>
              <w:numPr>
                <w:ilvl w:val="0"/>
                <w:numId w:val="46"/>
              </w:numPr>
              <w:tabs>
                <w:tab w:val="left" w:pos="1440"/>
              </w:tabs>
              <w:ind w:hanging="828"/>
              <w:jc w:val="both"/>
            </w:pPr>
            <w:r w:rsidRPr="00E40B32">
              <w:rPr>
                <w:color w:val="000000"/>
              </w:rPr>
              <w:t xml:space="preserve">Saya </w:t>
            </w:r>
            <w:proofErr w:type="spellStart"/>
            <w:r w:rsidRPr="00E40B32">
              <w:rPr>
                <w:color w:val="000000"/>
              </w:rPr>
              <w:t>menyukai</w:t>
            </w:r>
            <w:proofErr w:type="spellEnd"/>
            <w:r w:rsidRPr="00E40B32">
              <w:rPr>
                <w:color w:val="000000"/>
              </w:rPr>
              <w:t xml:space="preserve"> </w:t>
            </w:r>
            <w:proofErr w:type="spellStart"/>
            <w:r w:rsidRPr="00E40B32">
              <w:rPr>
                <w:color w:val="000000"/>
              </w:rPr>
              <w:t>dosen</w:t>
            </w:r>
            <w:proofErr w:type="spellEnd"/>
            <w:r w:rsidRPr="00E40B32">
              <w:rPr>
                <w:color w:val="000000"/>
              </w:rPr>
              <w:t xml:space="preserve"> yang </w:t>
            </w:r>
            <w:proofErr w:type="spellStart"/>
            <w:r w:rsidRPr="00E40B32">
              <w:rPr>
                <w:color w:val="000000"/>
              </w:rPr>
              <w:t>mengajar</w:t>
            </w:r>
            <w:proofErr w:type="spellEnd"/>
            <w:r w:rsidRPr="00E40B32">
              <w:rPr>
                <w:color w:val="000000"/>
              </w:rPr>
              <w:t xml:space="preserve"> </w:t>
            </w:r>
            <w:proofErr w:type="spellStart"/>
            <w:r w:rsidRPr="00E40B32">
              <w:rPr>
                <w:color w:val="000000"/>
              </w:rPr>
              <w:t>menggunakan</w:t>
            </w:r>
            <w:proofErr w:type="spellEnd"/>
            <w:r w:rsidRPr="00E40B32">
              <w:rPr>
                <w:color w:val="000000"/>
              </w:rPr>
              <w:t xml:space="preserve"> American accent(</w:t>
            </w:r>
            <w:proofErr w:type="spellStart"/>
            <w:r w:rsidRPr="00E40B32">
              <w:rPr>
                <w:color w:val="000000"/>
              </w:rPr>
              <w:t>logat</w:t>
            </w:r>
            <w:proofErr w:type="spellEnd"/>
            <w:r w:rsidRPr="00E40B32">
              <w:rPr>
                <w:color w:val="000000"/>
              </w:rPr>
              <w:t>)</w:t>
            </w:r>
          </w:p>
          <w:p w14:paraId="228993EC" w14:textId="77777777" w:rsidR="00E40B32" w:rsidRPr="00E40B32" w:rsidRDefault="00E40B32" w:rsidP="002762F5">
            <w:pPr>
              <w:pStyle w:val="ListParagraph"/>
              <w:numPr>
                <w:ilvl w:val="0"/>
                <w:numId w:val="46"/>
              </w:numPr>
              <w:tabs>
                <w:tab w:val="left" w:pos="1440"/>
              </w:tabs>
              <w:ind w:hanging="828"/>
              <w:jc w:val="both"/>
            </w:pPr>
            <w:proofErr w:type="spellStart"/>
            <w:r w:rsidRPr="00E40B32">
              <w:rPr>
                <w:color w:val="000000"/>
              </w:rPr>
              <w:t>Pengucapan</w:t>
            </w:r>
            <w:proofErr w:type="spellEnd"/>
            <w:r w:rsidRPr="00E40B32">
              <w:rPr>
                <w:color w:val="000000"/>
              </w:rPr>
              <w:t xml:space="preserve"> </w:t>
            </w:r>
            <w:proofErr w:type="spellStart"/>
            <w:r w:rsidRPr="00E40B32">
              <w:rPr>
                <w:color w:val="000000"/>
              </w:rPr>
              <w:t>dalam</w:t>
            </w:r>
            <w:proofErr w:type="spellEnd"/>
            <w:r w:rsidRPr="00E40B32">
              <w:rPr>
                <w:color w:val="000000"/>
              </w:rPr>
              <w:t xml:space="preserve"> Bahasa </w:t>
            </w:r>
            <w:proofErr w:type="spellStart"/>
            <w:r w:rsidRPr="00E40B32">
              <w:rPr>
                <w:color w:val="000000"/>
              </w:rPr>
              <w:t>ingris</w:t>
            </w:r>
            <w:proofErr w:type="spellEnd"/>
            <w:r w:rsidRPr="00E40B32">
              <w:rPr>
                <w:color w:val="000000"/>
              </w:rPr>
              <w:t xml:space="preserve"> </w:t>
            </w:r>
            <w:proofErr w:type="spellStart"/>
            <w:r w:rsidRPr="00E40B32">
              <w:rPr>
                <w:color w:val="000000"/>
              </w:rPr>
              <w:t>saya</w:t>
            </w:r>
            <w:proofErr w:type="spellEnd"/>
            <w:r w:rsidRPr="00E40B32">
              <w:rPr>
                <w:color w:val="000000"/>
              </w:rPr>
              <w:t xml:space="preserve"> </w:t>
            </w:r>
            <w:proofErr w:type="spellStart"/>
            <w:r w:rsidRPr="00E40B32">
              <w:rPr>
                <w:color w:val="000000"/>
              </w:rPr>
              <w:t>akan</w:t>
            </w:r>
            <w:proofErr w:type="spellEnd"/>
            <w:r w:rsidRPr="00E40B32">
              <w:rPr>
                <w:color w:val="000000"/>
              </w:rPr>
              <w:t xml:space="preserve"> </w:t>
            </w:r>
            <w:proofErr w:type="spellStart"/>
            <w:r w:rsidRPr="00E40B32">
              <w:rPr>
                <w:color w:val="000000"/>
              </w:rPr>
              <w:t>lebih</w:t>
            </w:r>
            <w:proofErr w:type="spellEnd"/>
            <w:r w:rsidRPr="00E40B32">
              <w:rPr>
                <w:color w:val="000000"/>
              </w:rPr>
              <w:t xml:space="preserve"> </w:t>
            </w:r>
            <w:proofErr w:type="spellStart"/>
            <w:r w:rsidRPr="00E40B32">
              <w:rPr>
                <w:color w:val="000000"/>
              </w:rPr>
              <w:t>baik</w:t>
            </w:r>
            <w:proofErr w:type="spellEnd"/>
            <w:r w:rsidRPr="00E40B32">
              <w:rPr>
                <w:color w:val="000000"/>
              </w:rPr>
              <w:t xml:space="preserve"> </w:t>
            </w:r>
            <w:proofErr w:type="spellStart"/>
            <w:r w:rsidRPr="00E40B32">
              <w:rPr>
                <w:color w:val="000000"/>
              </w:rPr>
              <w:t>jikalau</w:t>
            </w:r>
            <w:proofErr w:type="spellEnd"/>
            <w:r w:rsidRPr="00E40B32">
              <w:rPr>
                <w:color w:val="000000"/>
              </w:rPr>
              <w:t xml:space="preserve"> </w:t>
            </w:r>
            <w:proofErr w:type="spellStart"/>
            <w:r w:rsidRPr="00E40B32">
              <w:rPr>
                <w:color w:val="000000"/>
              </w:rPr>
              <w:t>saya</w:t>
            </w:r>
            <w:proofErr w:type="spellEnd"/>
            <w:r w:rsidRPr="00E40B32">
              <w:rPr>
                <w:color w:val="000000"/>
              </w:rPr>
              <w:t xml:space="preserve"> </w:t>
            </w:r>
            <w:proofErr w:type="spellStart"/>
            <w:r w:rsidRPr="00E40B32">
              <w:rPr>
                <w:color w:val="000000"/>
              </w:rPr>
              <w:t>memiliki</w:t>
            </w:r>
            <w:proofErr w:type="spellEnd"/>
            <w:r w:rsidRPr="00E40B32">
              <w:rPr>
                <w:color w:val="000000"/>
              </w:rPr>
              <w:t xml:space="preserve"> </w:t>
            </w:r>
            <w:proofErr w:type="spellStart"/>
            <w:r w:rsidRPr="00E40B32">
              <w:rPr>
                <w:color w:val="000000"/>
              </w:rPr>
              <w:t>teman</w:t>
            </w:r>
            <w:proofErr w:type="spellEnd"/>
            <w:r w:rsidRPr="00E40B32">
              <w:rPr>
                <w:color w:val="000000"/>
              </w:rPr>
              <w:t xml:space="preserve"> yang </w:t>
            </w:r>
            <w:proofErr w:type="spellStart"/>
            <w:r w:rsidRPr="00E40B32">
              <w:rPr>
                <w:color w:val="000000"/>
              </w:rPr>
              <w:t>aktif</w:t>
            </w:r>
            <w:proofErr w:type="spellEnd"/>
            <w:r w:rsidRPr="00E40B32">
              <w:rPr>
                <w:color w:val="000000"/>
              </w:rPr>
              <w:t xml:space="preserve"> </w:t>
            </w:r>
            <w:proofErr w:type="spellStart"/>
            <w:r w:rsidRPr="00E40B32">
              <w:rPr>
                <w:color w:val="000000"/>
              </w:rPr>
              <w:t>berbicara</w:t>
            </w:r>
            <w:proofErr w:type="spellEnd"/>
            <w:r w:rsidRPr="00E40B32">
              <w:rPr>
                <w:color w:val="000000"/>
              </w:rPr>
              <w:t xml:space="preserve"> Bahasa </w:t>
            </w:r>
            <w:proofErr w:type="spellStart"/>
            <w:r w:rsidRPr="00E40B32">
              <w:rPr>
                <w:color w:val="000000"/>
              </w:rPr>
              <w:t>inggris</w:t>
            </w:r>
            <w:proofErr w:type="spellEnd"/>
            <w:r w:rsidRPr="00E40B32">
              <w:rPr>
                <w:color w:val="000000"/>
              </w:rPr>
              <w:t>.</w:t>
            </w:r>
          </w:p>
          <w:p w14:paraId="13EE9A40" w14:textId="77777777" w:rsidR="00E40B32" w:rsidRPr="00E40B32" w:rsidRDefault="00E40B32" w:rsidP="002762F5">
            <w:pPr>
              <w:pStyle w:val="ListParagraph"/>
              <w:numPr>
                <w:ilvl w:val="0"/>
                <w:numId w:val="46"/>
              </w:numPr>
              <w:tabs>
                <w:tab w:val="left" w:pos="1440"/>
              </w:tabs>
              <w:ind w:hanging="828"/>
              <w:jc w:val="both"/>
            </w:pPr>
            <w:r w:rsidRPr="00E40B32">
              <w:rPr>
                <w:color w:val="000000"/>
              </w:rPr>
              <w:t xml:space="preserve">Saya </w:t>
            </w:r>
            <w:proofErr w:type="spellStart"/>
            <w:r w:rsidRPr="00E40B32">
              <w:rPr>
                <w:color w:val="000000"/>
              </w:rPr>
              <w:t>menyukai</w:t>
            </w:r>
            <w:proofErr w:type="spellEnd"/>
            <w:r w:rsidRPr="00E40B32">
              <w:rPr>
                <w:color w:val="000000"/>
              </w:rPr>
              <w:t xml:space="preserve"> </w:t>
            </w:r>
            <w:proofErr w:type="spellStart"/>
            <w:r w:rsidRPr="00E40B32">
              <w:rPr>
                <w:color w:val="000000"/>
              </w:rPr>
              <w:t>dosen</w:t>
            </w:r>
            <w:proofErr w:type="spellEnd"/>
            <w:r w:rsidRPr="00E40B32">
              <w:rPr>
                <w:color w:val="000000"/>
              </w:rPr>
              <w:t xml:space="preserve"> yang </w:t>
            </w:r>
            <w:proofErr w:type="spellStart"/>
            <w:r w:rsidRPr="00E40B32">
              <w:rPr>
                <w:color w:val="000000"/>
              </w:rPr>
              <w:t>mengajar</w:t>
            </w:r>
            <w:proofErr w:type="spellEnd"/>
            <w:r w:rsidRPr="00E40B32">
              <w:rPr>
                <w:color w:val="000000"/>
              </w:rPr>
              <w:t xml:space="preserve"> </w:t>
            </w:r>
            <w:proofErr w:type="spellStart"/>
            <w:r w:rsidRPr="00E40B32">
              <w:rPr>
                <w:color w:val="000000"/>
              </w:rPr>
              <w:t>bahsa</w:t>
            </w:r>
            <w:proofErr w:type="spellEnd"/>
            <w:r w:rsidRPr="00E40B32">
              <w:rPr>
                <w:color w:val="000000"/>
              </w:rPr>
              <w:t xml:space="preserve"> </w:t>
            </w:r>
            <w:proofErr w:type="spellStart"/>
            <w:r w:rsidRPr="00E40B32">
              <w:rPr>
                <w:color w:val="000000"/>
              </w:rPr>
              <w:t>inggris</w:t>
            </w:r>
            <w:proofErr w:type="spellEnd"/>
            <w:r w:rsidRPr="00E40B32">
              <w:rPr>
                <w:color w:val="000000"/>
              </w:rPr>
              <w:t xml:space="preserve"> </w:t>
            </w:r>
            <w:proofErr w:type="spellStart"/>
            <w:r w:rsidRPr="00E40B32">
              <w:rPr>
                <w:color w:val="000000"/>
              </w:rPr>
              <w:t>dengan</w:t>
            </w:r>
            <w:proofErr w:type="spellEnd"/>
            <w:r w:rsidRPr="00E40B32">
              <w:rPr>
                <w:color w:val="000000"/>
              </w:rPr>
              <w:t xml:space="preserve"> </w:t>
            </w:r>
            <w:proofErr w:type="spellStart"/>
            <w:r w:rsidRPr="00E40B32">
              <w:rPr>
                <w:color w:val="000000"/>
              </w:rPr>
              <w:t>menggunakan</w:t>
            </w:r>
            <w:proofErr w:type="spellEnd"/>
            <w:r w:rsidRPr="00E40B32">
              <w:rPr>
                <w:color w:val="000000"/>
              </w:rPr>
              <w:t xml:space="preserve"> British accent(</w:t>
            </w:r>
            <w:proofErr w:type="spellStart"/>
            <w:r w:rsidRPr="00E40B32">
              <w:rPr>
                <w:color w:val="000000"/>
              </w:rPr>
              <w:t>logat</w:t>
            </w:r>
            <w:proofErr w:type="spellEnd"/>
            <w:r w:rsidRPr="00E40B32">
              <w:rPr>
                <w:color w:val="000000"/>
              </w:rPr>
              <w:t>).</w:t>
            </w:r>
          </w:p>
          <w:p w14:paraId="6C427C2F" w14:textId="77777777" w:rsidR="00E40B32" w:rsidRPr="00E40B32" w:rsidRDefault="00E40B32" w:rsidP="002762F5">
            <w:pPr>
              <w:pStyle w:val="ListParagraph"/>
              <w:numPr>
                <w:ilvl w:val="0"/>
                <w:numId w:val="46"/>
              </w:numPr>
              <w:tabs>
                <w:tab w:val="left" w:pos="1440"/>
              </w:tabs>
              <w:ind w:hanging="828"/>
              <w:jc w:val="both"/>
            </w:pPr>
            <w:r w:rsidRPr="00E40B32">
              <w:rPr>
                <w:color w:val="000000"/>
              </w:rPr>
              <w:t xml:space="preserve">Saya </w:t>
            </w:r>
            <w:proofErr w:type="spellStart"/>
            <w:r w:rsidRPr="00E40B32">
              <w:rPr>
                <w:color w:val="000000"/>
              </w:rPr>
              <w:t>menyukai</w:t>
            </w:r>
            <w:proofErr w:type="spellEnd"/>
            <w:r w:rsidRPr="00E40B32">
              <w:rPr>
                <w:color w:val="000000"/>
              </w:rPr>
              <w:t xml:space="preserve"> </w:t>
            </w:r>
            <w:proofErr w:type="spellStart"/>
            <w:r w:rsidRPr="00E40B32">
              <w:rPr>
                <w:color w:val="000000"/>
              </w:rPr>
              <w:t>dosen</w:t>
            </w:r>
            <w:proofErr w:type="spellEnd"/>
            <w:r w:rsidRPr="00E40B32">
              <w:rPr>
                <w:color w:val="000000"/>
              </w:rPr>
              <w:t xml:space="preserve"> yang </w:t>
            </w:r>
            <w:proofErr w:type="spellStart"/>
            <w:r w:rsidRPr="00E40B32">
              <w:rPr>
                <w:color w:val="000000"/>
              </w:rPr>
              <w:t>mengajar</w:t>
            </w:r>
            <w:proofErr w:type="spellEnd"/>
            <w:r w:rsidRPr="00E40B32">
              <w:rPr>
                <w:color w:val="000000"/>
              </w:rPr>
              <w:t xml:space="preserve"> </w:t>
            </w:r>
            <w:proofErr w:type="spellStart"/>
            <w:r w:rsidRPr="00E40B32">
              <w:rPr>
                <w:color w:val="000000"/>
              </w:rPr>
              <w:t>bahsa</w:t>
            </w:r>
            <w:proofErr w:type="spellEnd"/>
            <w:r w:rsidRPr="00E40B32">
              <w:rPr>
                <w:color w:val="000000"/>
              </w:rPr>
              <w:t xml:space="preserve"> </w:t>
            </w:r>
            <w:proofErr w:type="spellStart"/>
            <w:r w:rsidRPr="00E40B32">
              <w:rPr>
                <w:color w:val="000000"/>
              </w:rPr>
              <w:t>inggris</w:t>
            </w:r>
            <w:proofErr w:type="spellEnd"/>
            <w:r w:rsidRPr="00E40B32">
              <w:rPr>
                <w:color w:val="000000"/>
              </w:rPr>
              <w:t xml:space="preserve"> </w:t>
            </w:r>
            <w:proofErr w:type="spellStart"/>
            <w:r w:rsidRPr="00E40B32">
              <w:rPr>
                <w:color w:val="000000"/>
              </w:rPr>
              <w:t>dengan</w:t>
            </w:r>
            <w:proofErr w:type="spellEnd"/>
            <w:r w:rsidRPr="00E40B32">
              <w:rPr>
                <w:color w:val="000000"/>
              </w:rPr>
              <w:t xml:space="preserve"> </w:t>
            </w:r>
            <w:proofErr w:type="spellStart"/>
            <w:r w:rsidRPr="00E40B32">
              <w:rPr>
                <w:color w:val="000000"/>
              </w:rPr>
              <w:t>menggunakan</w:t>
            </w:r>
            <w:proofErr w:type="spellEnd"/>
            <w:r w:rsidRPr="00E40B32">
              <w:rPr>
                <w:color w:val="000000"/>
              </w:rPr>
              <w:t xml:space="preserve"> British accent(</w:t>
            </w:r>
            <w:proofErr w:type="spellStart"/>
            <w:r w:rsidRPr="00E40B32">
              <w:rPr>
                <w:color w:val="000000"/>
              </w:rPr>
              <w:t>logat</w:t>
            </w:r>
            <w:proofErr w:type="spellEnd"/>
            <w:r w:rsidRPr="00E40B32">
              <w:rPr>
                <w:color w:val="000000"/>
              </w:rPr>
              <w:t>).</w:t>
            </w:r>
          </w:p>
          <w:p w14:paraId="466C9639" w14:textId="77777777" w:rsidR="00E40B32" w:rsidRPr="00E40B32" w:rsidRDefault="00E40B32" w:rsidP="002762F5">
            <w:pPr>
              <w:pStyle w:val="ListParagraph"/>
              <w:numPr>
                <w:ilvl w:val="0"/>
                <w:numId w:val="46"/>
              </w:numPr>
              <w:tabs>
                <w:tab w:val="left" w:pos="1440"/>
              </w:tabs>
              <w:ind w:hanging="828"/>
              <w:jc w:val="both"/>
            </w:pPr>
            <w:r w:rsidRPr="00E40B32">
              <w:rPr>
                <w:color w:val="000000"/>
              </w:rPr>
              <w:t xml:space="preserve">Pada </w:t>
            </w:r>
            <w:proofErr w:type="spellStart"/>
            <w:r w:rsidRPr="00E40B32">
              <w:rPr>
                <w:color w:val="000000"/>
              </w:rPr>
              <w:t>saat</w:t>
            </w:r>
            <w:proofErr w:type="spellEnd"/>
            <w:r w:rsidRPr="00E40B32">
              <w:rPr>
                <w:color w:val="000000"/>
              </w:rPr>
              <w:t xml:space="preserve"> </w:t>
            </w:r>
            <w:proofErr w:type="spellStart"/>
            <w:r w:rsidRPr="00E40B32">
              <w:rPr>
                <w:color w:val="000000"/>
              </w:rPr>
              <w:t>kelas</w:t>
            </w:r>
            <w:proofErr w:type="spellEnd"/>
            <w:r w:rsidRPr="00E40B32">
              <w:rPr>
                <w:color w:val="000000"/>
              </w:rPr>
              <w:t xml:space="preserve"> </w:t>
            </w:r>
            <w:proofErr w:type="spellStart"/>
            <w:r w:rsidRPr="00E40B32">
              <w:rPr>
                <w:color w:val="000000"/>
              </w:rPr>
              <w:t>pronounciation</w:t>
            </w:r>
            <w:proofErr w:type="spellEnd"/>
            <w:r w:rsidRPr="00E40B32">
              <w:rPr>
                <w:color w:val="000000"/>
              </w:rPr>
              <w:t xml:space="preserve"> </w:t>
            </w:r>
            <w:proofErr w:type="spellStart"/>
            <w:r w:rsidRPr="00E40B32">
              <w:rPr>
                <w:color w:val="000000"/>
              </w:rPr>
              <w:t>berlangsung</w:t>
            </w:r>
            <w:proofErr w:type="spellEnd"/>
            <w:r w:rsidRPr="00E40B32">
              <w:rPr>
                <w:color w:val="000000"/>
              </w:rPr>
              <w:t xml:space="preserve">, </w:t>
            </w:r>
            <w:proofErr w:type="spellStart"/>
            <w:r w:rsidRPr="00E40B32">
              <w:rPr>
                <w:color w:val="000000"/>
              </w:rPr>
              <w:t>saya</w:t>
            </w:r>
            <w:proofErr w:type="spellEnd"/>
            <w:r w:rsidRPr="00E40B32">
              <w:rPr>
                <w:color w:val="000000"/>
              </w:rPr>
              <w:t xml:space="preserve"> </w:t>
            </w:r>
            <w:proofErr w:type="spellStart"/>
            <w:r w:rsidRPr="00E40B32">
              <w:rPr>
                <w:color w:val="000000"/>
              </w:rPr>
              <w:t>diperkenalkan</w:t>
            </w:r>
            <w:proofErr w:type="spellEnd"/>
            <w:r w:rsidRPr="00E40B32">
              <w:rPr>
                <w:color w:val="000000"/>
              </w:rPr>
              <w:t xml:space="preserve"> </w:t>
            </w:r>
            <w:proofErr w:type="spellStart"/>
            <w:r w:rsidRPr="00E40B32">
              <w:rPr>
                <w:color w:val="000000"/>
              </w:rPr>
              <w:t>berbagai</w:t>
            </w:r>
            <w:proofErr w:type="spellEnd"/>
            <w:r w:rsidRPr="00E40B32">
              <w:rPr>
                <w:color w:val="000000"/>
              </w:rPr>
              <w:t xml:space="preserve"> accent(</w:t>
            </w:r>
            <w:proofErr w:type="spellStart"/>
            <w:r w:rsidRPr="00E40B32">
              <w:rPr>
                <w:color w:val="000000"/>
              </w:rPr>
              <w:t>logat</w:t>
            </w:r>
            <w:proofErr w:type="spellEnd"/>
            <w:r w:rsidRPr="00E40B32">
              <w:rPr>
                <w:color w:val="000000"/>
              </w:rPr>
              <w:t>).</w:t>
            </w:r>
          </w:p>
          <w:p w14:paraId="32AD99D4" w14:textId="77777777" w:rsidR="00E40B32" w:rsidRPr="00E40B32" w:rsidRDefault="00E40B32" w:rsidP="002762F5">
            <w:pPr>
              <w:pStyle w:val="ListParagraph"/>
              <w:numPr>
                <w:ilvl w:val="0"/>
                <w:numId w:val="46"/>
              </w:numPr>
              <w:tabs>
                <w:tab w:val="left" w:pos="1440"/>
              </w:tabs>
              <w:ind w:hanging="828"/>
              <w:jc w:val="both"/>
            </w:pPr>
            <w:r w:rsidRPr="00E40B32">
              <w:rPr>
                <w:color w:val="000000"/>
              </w:rPr>
              <w:t>Accent(</w:t>
            </w:r>
            <w:proofErr w:type="spellStart"/>
            <w:r w:rsidRPr="00E40B32">
              <w:rPr>
                <w:color w:val="000000"/>
              </w:rPr>
              <w:t>logat</w:t>
            </w:r>
            <w:proofErr w:type="spellEnd"/>
            <w:r w:rsidRPr="00E40B32">
              <w:rPr>
                <w:color w:val="000000"/>
              </w:rPr>
              <w:t xml:space="preserve">) yang </w:t>
            </w:r>
            <w:proofErr w:type="spellStart"/>
            <w:r w:rsidRPr="00E40B32">
              <w:rPr>
                <w:color w:val="000000"/>
              </w:rPr>
              <w:t>monoton</w:t>
            </w:r>
            <w:proofErr w:type="spellEnd"/>
            <w:r w:rsidRPr="00E40B32">
              <w:rPr>
                <w:color w:val="000000"/>
              </w:rPr>
              <w:t xml:space="preserve"> </w:t>
            </w:r>
            <w:proofErr w:type="spellStart"/>
            <w:r w:rsidRPr="00E40B32">
              <w:rPr>
                <w:color w:val="000000"/>
              </w:rPr>
              <w:t>digunakan</w:t>
            </w:r>
            <w:proofErr w:type="spellEnd"/>
            <w:r w:rsidRPr="00E40B32">
              <w:rPr>
                <w:color w:val="000000"/>
              </w:rPr>
              <w:t xml:space="preserve"> </w:t>
            </w:r>
            <w:proofErr w:type="spellStart"/>
            <w:r w:rsidRPr="00E40B32">
              <w:rPr>
                <w:color w:val="000000"/>
              </w:rPr>
              <w:t>dosen</w:t>
            </w:r>
            <w:proofErr w:type="spellEnd"/>
            <w:r w:rsidRPr="00E40B32">
              <w:rPr>
                <w:color w:val="000000"/>
              </w:rPr>
              <w:t xml:space="preserve"> </w:t>
            </w:r>
            <w:proofErr w:type="spellStart"/>
            <w:r w:rsidRPr="00E40B32">
              <w:rPr>
                <w:color w:val="000000"/>
              </w:rPr>
              <w:t>saat</w:t>
            </w:r>
            <w:proofErr w:type="spellEnd"/>
            <w:r w:rsidRPr="00E40B32">
              <w:rPr>
                <w:color w:val="000000"/>
              </w:rPr>
              <w:t xml:space="preserve"> </w:t>
            </w:r>
            <w:proofErr w:type="spellStart"/>
            <w:r w:rsidRPr="00E40B32">
              <w:rPr>
                <w:color w:val="000000"/>
              </w:rPr>
              <w:t>pembelajaran</w:t>
            </w:r>
            <w:proofErr w:type="spellEnd"/>
            <w:r w:rsidRPr="00E40B32">
              <w:rPr>
                <w:color w:val="000000"/>
              </w:rPr>
              <w:t xml:space="preserve"> </w:t>
            </w:r>
            <w:proofErr w:type="spellStart"/>
            <w:r w:rsidRPr="00E40B32">
              <w:rPr>
                <w:color w:val="000000"/>
              </w:rPr>
              <w:t>mata</w:t>
            </w:r>
            <w:proofErr w:type="spellEnd"/>
            <w:r w:rsidRPr="00E40B32">
              <w:rPr>
                <w:color w:val="000000"/>
              </w:rPr>
              <w:t xml:space="preserve"> </w:t>
            </w:r>
            <w:proofErr w:type="spellStart"/>
            <w:r w:rsidRPr="00E40B32">
              <w:rPr>
                <w:color w:val="000000"/>
              </w:rPr>
              <w:t>kuliah</w:t>
            </w:r>
            <w:proofErr w:type="spellEnd"/>
            <w:r w:rsidRPr="00E40B32">
              <w:rPr>
                <w:color w:val="000000"/>
              </w:rPr>
              <w:t xml:space="preserve"> pronunciation.</w:t>
            </w:r>
          </w:p>
          <w:p w14:paraId="0002733E" w14:textId="41855228" w:rsidR="00E40B32" w:rsidRPr="00E40B32" w:rsidRDefault="00E40B32" w:rsidP="002762F5">
            <w:pPr>
              <w:pStyle w:val="ListParagraph"/>
              <w:numPr>
                <w:ilvl w:val="0"/>
                <w:numId w:val="46"/>
              </w:numPr>
              <w:tabs>
                <w:tab w:val="left" w:pos="1440"/>
              </w:tabs>
              <w:ind w:hanging="828"/>
              <w:jc w:val="both"/>
            </w:pPr>
            <w:proofErr w:type="spellStart"/>
            <w:r w:rsidRPr="00E40B32">
              <w:rPr>
                <w:color w:val="000000"/>
              </w:rPr>
              <w:t>Pelafalan</w:t>
            </w:r>
            <w:proofErr w:type="spellEnd"/>
            <w:r w:rsidRPr="00E40B32">
              <w:rPr>
                <w:color w:val="000000"/>
              </w:rPr>
              <w:t xml:space="preserve"> yang </w:t>
            </w:r>
            <w:proofErr w:type="spellStart"/>
            <w:r w:rsidRPr="00E40B32">
              <w:rPr>
                <w:color w:val="000000"/>
              </w:rPr>
              <w:t>baik</w:t>
            </w:r>
            <w:proofErr w:type="spellEnd"/>
            <w:r w:rsidRPr="00E40B32">
              <w:rPr>
                <w:color w:val="000000"/>
              </w:rPr>
              <w:t xml:space="preserve"> </w:t>
            </w:r>
            <w:proofErr w:type="spellStart"/>
            <w:r w:rsidRPr="00E40B32">
              <w:rPr>
                <w:color w:val="000000"/>
              </w:rPr>
              <w:t>saya</w:t>
            </w:r>
            <w:proofErr w:type="spellEnd"/>
            <w:r w:rsidRPr="00E40B32">
              <w:rPr>
                <w:color w:val="000000"/>
              </w:rPr>
              <w:t xml:space="preserve"> </w:t>
            </w:r>
            <w:proofErr w:type="spellStart"/>
            <w:r w:rsidRPr="00E40B32">
              <w:rPr>
                <w:color w:val="000000"/>
              </w:rPr>
              <w:t>dpatkan</w:t>
            </w:r>
            <w:proofErr w:type="spellEnd"/>
            <w:r w:rsidRPr="00E40B32">
              <w:rPr>
                <w:color w:val="000000"/>
              </w:rPr>
              <w:t xml:space="preserve"> </w:t>
            </w:r>
            <w:proofErr w:type="spellStart"/>
            <w:r w:rsidRPr="00E40B32">
              <w:rPr>
                <w:color w:val="000000"/>
              </w:rPr>
              <w:t>dari</w:t>
            </w:r>
            <w:proofErr w:type="spellEnd"/>
            <w:r w:rsidRPr="00E40B32">
              <w:rPr>
                <w:color w:val="000000"/>
              </w:rPr>
              <w:t xml:space="preserve"> </w:t>
            </w:r>
            <w:proofErr w:type="spellStart"/>
            <w:r w:rsidRPr="00E40B32">
              <w:rPr>
                <w:color w:val="000000"/>
              </w:rPr>
              <w:t>lingkungan</w:t>
            </w:r>
            <w:proofErr w:type="spellEnd"/>
            <w:r w:rsidRPr="00E40B32">
              <w:rPr>
                <w:color w:val="000000"/>
              </w:rPr>
              <w:t xml:space="preserve"> </w:t>
            </w:r>
            <w:proofErr w:type="spellStart"/>
            <w:r w:rsidRPr="00E40B32">
              <w:rPr>
                <w:color w:val="000000"/>
              </w:rPr>
              <w:t>saya</w:t>
            </w:r>
            <w:proofErr w:type="spellEnd"/>
            <w:r w:rsidRPr="00E40B32">
              <w:rPr>
                <w:color w:val="000000"/>
              </w:rPr>
              <w:t>.</w:t>
            </w:r>
          </w:p>
        </w:tc>
      </w:tr>
    </w:tbl>
    <w:p w14:paraId="4F8C75EA" w14:textId="77777777" w:rsidR="005935B3" w:rsidRDefault="005935B3" w:rsidP="00D9538C">
      <w:pPr>
        <w:tabs>
          <w:tab w:val="left" w:pos="1440"/>
        </w:tabs>
        <w:spacing w:after="0" w:line="480" w:lineRule="auto"/>
        <w:jc w:val="both"/>
      </w:pPr>
    </w:p>
    <w:p w14:paraId="503FFA30" w14:textId="6D265E9B" w:rsidR="00102BF4" w:rsidRDefault="005A5957" w:rsidP="005935B3">
      <w:pPr>
        <w:tabs>
          <w:tab w:val="left" w:pos="1440"/>
        </w:tabs>
        <w:spacing w:after="0" w:line="480" w:lineRule="auto"/>
        <w:ind w:firstLine="1134"/>
        <w:jc w:val="both"/>
      </w:pPr>
      <w:r>
        <w:t xml:space="preserve">Table 4.3 </w:t>
      </w:r>
      <w:r w:rsidR="005935B3">
        <w:t>draws</w:t>
      </w:r>
      <w:r>
        <w:t xml:space="preserve"> valid questionnaire statements about the factors </w:t>
      </w:r>
      <w:bookmarkStart w:id="40" w:name="_Hlk150781054"/>
      <w:r>
        <w:t xml:space="preserve">influencing the </w:t>
      </w:r>
      <w:r w:rsidR="004F71FE">
        <w:t>students'</w:t>
      </w:r>
      <w:r>
        <w:t xml:space="preserve"> understanding of </w:t>
      </w:r>
      <w:r w:rsidR="004F71FE">
        <w:t xml:space="preserve">English </w:t>
      </w:r>
      <w:r>
        <w:t xml:space="preserve">diphthong sounds. </w:t>
      </w:r>
      <w:bookmarkEnd w:id="40"/>
      <w:r>
        <w:t xml:space="preserve">The researcher used SPSS program to test the validity of statements. Based on the table, </w:t>
      </w:r>
      <w:bookmarkStart w:id="41" w:name="_Hlk150781103"/>
      <w:r>
        <w:t xml:space="preserve">there are 5 variables consisting of 25 statements out of 60 statements. </w:t>
      </w:r>
      <w:bookmarkEnd w:id="41"/>
      <w:r>
        <w:t>The researcher can answer the question number three using that table.</w:t>
      </w:r>
      <w:r w:rsidR="00507430">
        <w:t xml:space="preserve"> In conclusion, the researcher provides figures and table about the factors that influence students’ understanding on English diphthong sounds </w:t>
      </w:r>
      <w:r w:rsidR="000674F8">
        <w:t>below</w:t>
      </w:r>
      <w:r w:rsidR="00507430">
        <w:t>:</w:t>
      </w:r>
    </w:p>
    <w:p w14:paraId="40F055D6" w14:textId="693A76C8" w:rsidR="004F71FE" w:rsidRDefault="004F71FE" w:rsidP="004F71FE">
      <w:pPr>
        <w:spacing w:after="0" w:line="480" w:lineRule="auto"/>
        <w:jc w:val="center"/>
        <w:rPr>
          <w:bCs/>
        </w:rPr>
      </w:pPr>
      <w:bookmarkStart w:id="42" w:name="_Hlk149342033"/>
      <w:r w:rsidRPr="00FA1BFA">
        <w:rPr>
          <w:bCs/>
        </w:rPr>
        <w:t>Table 4.</w:t>
      </w:r>
      <w:r>
        <w:rPr>
          <w:bCs/>
        </w:rPr>
        <w:t>4 The Frequency of Students in Variable 1</w:t>
      </w:r>
    </w:p>
    <w:tbl>
      <w:tblPr>
        <w:tblStyle w:val="TableGrid"/>
        <w:tblW w:w="0" w:type="auto"/>
        <w:tblInd w:w="5" w:type="dxa"/>
        <w:tblLook w:val="04A0" w:firstRow="1" w:lastRow="0" w:firstColumn="1" w:lastColumn="0" w:noHBand="0" w:noVBand="1"/>
      </w:tblPr>
      <w:tblGrid>
        <w:gridCol w:w="5098"/>
        <w:gridCol w:w="1560"/>
        <w:gridCol w:w="1269"/>
      </w:tblGrid>
      <w:tr w:rsidR="004F71FE" w14:paraId="61028A4E" w14:textId="77777777" w:rsidTr="004F71FE">
        <w:trPr>
          <w:trHeight w:val="1114"/>
        </w:trPr>
        <w:tc>
          <w:tcPr>
            <w:tcW w:w="5098" w:type="dxa"/>
            <w:tcBorders>
              <w:left w:val="nil"/>
            </w:tcBorders>
          </w:tcPr>
          <w:bookmarkEnd w:id="42"/>
          <w:p w14:paraId="5294174E" w14:textId="04B6BBC3" w:rsidR="004F71FE" w:rsidRDefault="004F71FE" w:rsidP="00D9538C">
            <w:pPr>
              <w:rPr>
                <w:bCs/>
              </w:rPr>
            </w:pPr>
            <w:r>
              <w:rPr>
                <w:bCs/>
              </w:rPr>
              <w:t xml:space="preserve">The students have less confidence </w:t>
            </w:r>
            <w:r w:rsidR="00BB5CB0">
              <w:rPr>
                <w:bCs/>
              </w:rPr>
              <w:t>while</w:t>
            </w:r>
            <w:r>
              <w:rPr>
                <w:bCs/>
              </w:rPr>
              <w:t xml:space="preserve"> pronouncing words.</w:t>
            </w:r>
          </w:p>
          <w:p w14:paraId="7CC16A6B" w14:textId="714DDB2A" w:rsidR="004F71FE" w:rsidRDefault="004F71FE" w:rsidP="002762F5">
            <w:pPr>
              <w:pStyle w:val="ListParagraph"/>
              <w:numPr>
                <w:ilvl w:val="0"/>
                <w:numId w:val="40"/>
              </w:numPr>
              <w:rPr>
                <w:bCs/>
              </w:rPr>
            </w:pPr>
            <w:r>
              <w:rPr>
                <w:bCs/>
              </w:rPr>
              <w:t>strongly agre</w:t>
            </w:r>
            <w:r w:rsidR="00BB5CB0">
              <w:rPr>
                <w:bCs/>
              </w:rPr>
              <w:t>e</w:t>
            </w:r>
          </w:p>
          <w:p w14:paraId="704AC538" w14:textId="77777777" w:rsidR="004F71FE" w:rsidRDefault="004F71FE" w:rsidP="002762F5">
            <w:pPr>
              <w:pStyle w:val="ListParagraph"/>
              <w:numPr>
                <w:ilvl w:val="0"/>
                <w:numId w:val="40"/>
              </w:numPr>
              <w:rPr>
                <w:bCs/>
              </w:rPr>
            </w:pPr>
            <w:r>
              <w:rPr>
                <w:bCs/>
              </w:rPr>
              <w:t>agree</w:t>
            </w:r>
          </w:p>
          <w:p w14:paraId="0A12A838" w14:textId="77777777" w:rsidR="004F71FE" w:rsidRDefault="004F71FE" w:rsidP="002762F5">
            <w:pPr>
              <w:pStyle w:val="ListParagraph"/>
              <w:numPr>
                <w:ilvl w:val="0"/>
                <w:numId w:val="40"/>
              </w:numPr>
              <w:rPr>
                <w:bCs/>
              </w:rPr>
            </w:pPr>
            <w:r>
              <w:rPr>
                <w:bCs/>
              </w:rPr>
              <w:t>disagree</w:t>
            </w:r>
          </w:p>
          <w:p w14:paraId="5D0BF968" w14:textId="22C893D0" w:rsidR="004F71FE" w:rsidRPr="004F71FE" w:rsidRDefault="004F71FE" w:rsidP="002762F5">
            <w:pPr>
              <w:pStyle w:val="ListParagraph"/>
              <w:numPr>
                <w:ilvl w:val="0"/>
                <w:numId w:val="40"/>
              </w:numPr>
              <w:rPr>
                <w:bCs/>
              </w:rPr>
            </w:pPr>
            <w:r>
              <w:rPr>
                <w:bCs/>
              </w:rPr>
              <w:t>strongly di</w:t>
            </w:r>
            <w:r w:rsidR="00BB5CB0">
              <w:rPr>
                <w:bCs/>
              </w:rPr>
              <w:t>s</w:t>
            </w:r>
            <w:r>
              <w:rPr>
                <w:bCs/>
              </w:rPr>
              <w:t xml:space="preserve">agree </w:t>
            </w:r>
          </w:p>
        </w:tc>
        <w:tc>
          <w:tcPr>
            <w:tcW w:w="1560" w:type="dxa"/>
          </w:tcPr>
          <w:p w14:paraId="4A8F9E7C" w14:textId="77777777" w:rsidR="004F71FE" w:rsidRDefault="004F71FE" w:rsidP="00D9538C">
            <w:pPr>
              <w:jc w:val="center"/>
              <w:rPr>
                <w:bCs/>
              </w:rPr>
            </w:pPr>
            <w:r w:rsidRPr="004F71FE">
              <w:rPr>
                <w:bCs/>
              </w:rPr>
              <w:t>Frequency</w:t>
            </w:r>
          </w:p>
          <w:p w14:paraId="15063240" w14:textId="77777777" w:rsidR="004F71FE" w:rsidRDefault="004F71FE" w:rsidP="00D9538C">
            <w:pPr>
              <w:jc w:val="center"/>
              <w:rPr>
                <w:bCs/>
              </w:rPr>
            </w:pPr>
          </w:p>
          <w:p w14:paraId="1D63ACE3" w14:textId="77777777" w:rsidR="004F71FE" w:rsidRDefault="004F71FE" w:rsidP="00D9538C">
            <w:pPr>
              <w:jc w:val="right"/>
              <w:rPr>
                <w:bCs/>
              </w:rPr>
            </w:pPr>
            <w:r>
              <w:rPr>
                <w:bCs/>
              </w:rPr>
              <w:t>40</w:t>
            </w:r>
          </w:p>
          <w:p w14:paraId="28775873" w14:textId="77777777" w:rsidR="004F71FE" w:rsidRDefault="004F71FE" w:rsidP="00D9538C">
            <w:pPr>
              <w:jc w:val="right"/>
              <w:rPr>
                <w:bCs/>
              </w:rPr>
            </w:pPr>
            <w:r>
              <w:rPr>
                <w:bCs/>
              </w:rPr>
              <w:t>132</w:t>
            </w:r>
          </w:p>
          <w:p w14:paraId="7CE3BD82" w14:textId="77777777" w:rsidR="004F71FE" w:rsidRDefault="004F71FE" w:rsidP="00D9538C">
            <w:pPr>
              <w:jc w:val="right"/>
              <w:rPr>
                <w:bCs/>
              </w:rPr>
            </w:pPr>
            <w:r>
              <w:rPr>
                <w:bCs/>
              </w:rPr>
              <w:t>61</w:t>
            </w:r>
          </w:p>
          <w:p w14:paraId="2F6BE645" w14:textId="7CF47CBC" w:rsidR="004F71FE" w:rsidRPr="004F71FE" w:rsidRDefault="004F71FE" w:rsidP="00D9538C">
            <w:pPr>
              <w:jc w:val="right"/>
              <w:rPr>
                <w:bCs/>
              </w:rPr>
            </w:pPr>
            <w:r>
              <w:rPr>
                <w:bCs/>
              </w:rPr>
              <w:t>14</w:t>
            </w:r>
          </w:p>
        </w:tc>
        <w:tc>
          <w:tcPr>
            <w:tcW w:w="1269" w:type="dxa"/>
            <w:tcBorders>
              <w:right w:val="nil"/>
            </w:tcBorders>
          </w:tcPr>
          <w:p w14:paraId="567E332F" w14:textId="77777777" w:rsidR="004F71FE" w:rsidRPr="004F71FE" w:rsidRDefault="004F71FE" w:rsidP="00D9538C">
            <w:pPr>
              <w:jc w:val="center"/>
              <w:rPr>
                <w:bCs/>
              </w:rPr>
            </w:pPr>
            <w:r w:rsidRPr="004F71FE">
              <w:rPr>
                <w:bCs/>
              </w:rPr>
              <w:t>Percentage</w:t>
            </w:r>
          </w:p>
          <w:p w14:paraId="360CED97" w14:textId="77777777" w:rsidR="004F71FE" w:rsidRDefault="004F71FE" w:rsidP="00D9538C">
            <w:pPr>
              <w:jc w:val="center"/>
              <w:rPr>
                <w:bCs/>
              </w:rPr>
            </w:pPr>
          </w:p>
          <w:p w14:paraId="1BEA092C" w14:textId="3371FA66" w:rsidR="004F71FE" w:rsidRDefault="0039701C" w:rsidP="00D9538C">
            <w:pPr>
              <w:jc w:val="right"/>
              <w:rPr>
                <w:bCs/>
              </w:rPr>
            </w:pPr>
            <w:r>
              <w:rPr>
                <w:bCs/>
              </w:rPr>
              <w:t>16%</w:t>
            </w:r>
          </w:p>
          <w:p w14:paraId="4EF4AECA" w14:textId="3162B978" w:rsidR="0039701C" w:rsidRDefault="0039701C" w:rsidP="00D9538C">
            <w:pPr>
              <w:jc w:val="right"/>
              <w:rPr>
                <w:bCs/>
              </w:rPr>
            </w:pPr>
            <w:r>
              <w:rPr>
                <w:bCs/>
              </w:rPr>
              <w:t>53%</w:t>
            </w:r>
          </w:p>
          <w:p w14:paraId="0E4B149C" w14:textId="558A3010" w:rsidR="0039701C" w:rsidRDefault="0039701C" w:rsidP="00D9538C">
            <w:pPr>
              <w:jc w:val="right"/>
              <w:rPr>
                <w:bCs/>
              </w:rPr>
            </w:pPr>
            <w:r>
              <w:rPr>
                <w:bCs/>
              </w:rPr>
              <w:t>25%</w:t>
            </w:r>
          </w:p>
          <w:p w14:paraId="596DB696" w14:textId="67CD9997" w:rsidR="0039701C" w:rsidRPr="004F71FE" w:rsidRDefault="0039701C" w:rsidP="00D9538C">
            <w:pPr>
              <w:jc w:val="right"/>
              <w:rPr>
                <w:bCs/>
              </w:rPr>
            </w:pPr>
            <w:r>
              <w:rPr>
                <w:bCs/>
              </w:rPr>
              <w:t>5%</w:t>
            </w:r>
          </w:p>
        </w:tc>
      </w:tr>
    </w:tbl>
    <w:p w14:paraId="2C9E8798" w14:textId="31072C6D" w:rsidR="004F71FE" w:rsidRPr="00FA1BFA" w:rsidRDefault="0039701C" w:rsidP="0039701C">
      <w:pPr>
        <w:spacing w:after="0" w:line="480" w:lineRule="auto"/>
        <w:rPr>
          <w:b/>
        </w:rPr>
      </w:pPr>
      <w:r>
        <w:rPr>
          <w:b/>
          <w:noProof/>
        </w:rPr>
        <w:lastRenderedPageBreak/>
        <w:drawing>
          <wp:inline distT="0" distB="0" distL="0" distR="0" wp14:anchorId="7B401C5F" wp14:editId="2AFBF654">
            <wp:extent cx="5039995" cy="2940050"/>
            <wp:effectExtent l="0" t="0" r="8255" b="12700"/>
            <wp:docPr id="129474150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3725D82" w14:textId="60446316" w:rsidR="0039701C" w:rsidRDefault="0055567D" w:rsidP="0039701C">
      <w:pPr>
        <w:spacing w:after="0" w:line="480" w:lineRule="auto"/>
        <w:jc w:val="center"/>
        <w:rPr>
          <w:b/>
        </w:rPr>
      </w:pPr>
      <w:bookmarkStart w:id="43" w:name="_Hlk149342047"/>
      <w:r>
        <w:rPr>
          <w:b/>
        </w:rPr>
        <w:t>Figure</w:t>
      </w:r>
      <w:r w:rsidR="0039701C">
        <w:rPr>
          <w:b/>
        </w:rPr>
        <w:t xml:space="preserve"> 4.6 The Percentage of Students Answer in Variable 1</w:t>
      </w:r>
    </w:p>
    <w:bookmarkEnd w:id="43"/>
    <w:p w14:paraId="4DDCF7E7" w14:textId="56938C30" w:rsidR="000A1CE3" w:rsidRDefault="0039701C" w:rsidP="000A1CE3">
      <w:pPr>
        <w:spacing w:after="0" w:line="480" w:lineRule="auto"/>
        <w:ind w:firstLine="1134"/>
        <w:jc w:val="both"/>
        <w:rPr>
          <w:bCs/>
        </w:rPr>
      </w:pPr>
      <w:r>
        <w:rPr>
          <w:bCs/>
          <w:color w:val="0D0D0D" w:themeColor="text1" w:themeTint="F2"/>
        </w:rPr>
        <w:t xml:space="preserve">The data in table 4.4 and </w:t>
      </w:r>
      <w:r w:rsidR="0055567D">
        <w:rPr>
          <w:bCs/>
          <w:color w:val="0D0D0D" w:themeColor="text1" w:themeTint="F2"/>
        </w:rPr>
        <w:t>figure</w:t>
      </w:r>
      <w:r>
        <w:rPr>
          <w:bCs/>
          <w:color w:val="0D0D0D" w:themeColor="text1" w:themeTint="F2"/>
        </w:rPr>
        <w:t xml:space="preserve"> 4.6 show the students' answer in variable </w:t>
      </w:r>
      <w:bookmarkStart w:id="44" w:name="_Hlk150789657"/>
      <w:r>
        <w:rPr>
          <w:bCs/>
          <w:color w:val="0D0D0D" w:themeColor="text1" w:themeTint="F2"/>
        </w:rPr>
        <w:t xml:space="preserve">1 which is </w:t>
      </w:r>
      <w:r w:rsidRPr="0039701C">
        <w:rPr>
          <w:bCs/>
          <w:i/>
          <w:iCs/>
        </w:rPr>
        <w:t xml:space="preserve">the students have less confidence </w:t>
      </w:r>
      <w:r w:rsidR="0055567D">
        <w:rPr>
          <w:bCs/>
          <w:i/>
          <w:iCs/>
        </w:rPr>
        <w:t>while</w:t>
      </w:r>
      <w:r w:rsidRPr="0039701C">
        <w:rPr>
          <w:bCs/>
          <w:i/>
          <w:iCs/>
        </w:rPr>
        <w:t xml:space="preserve"> pronouncing words.</w:t>
      </w:r>
      <w:r>
        <w:rPr>
          <w:bCs/>
          <w:i/>
          <w:iCs/>
        </w:rPr>
        <w:t xml:space="preserve"> </w:t>
      </w:r>
      <w:bookmarkStart w:id="45" w:name="_Hlk150789684"/>
      <w:bookmarkEnd w:id="44"/>
      <w:r>
        <w:rPr>
          <w:bCs/>
        </w:rPr>
        <w:t xml:space="preserve">Variable one </w:t>
      </w:r>
      <w:r w:rsidR="008B271D">
        <w:rPr>
          <w:bCs/>
        </w:rPr>
        <w:t>consists</w:t>
      </w:r>
      <w:r>
        <w:rPr>
          <w:bCs/>
        </w:rPr>
        <w:t xml:space="preserve"> of </w:t>
      </w:r>
      <w:r w:rsidR="008B271D">
        <w:rPr>
          <w:bCs/>
        </w:rPr>
        <w:t>two negative statements</w:t>
      </w:r>
      <w:bookmarkEnd w:id="45"/>
      <w:r w:rsidR="008B271D">
        <w:rPr>
          <w:bCs/>
        </w:rPr>
        <w:t xml:space="preserve">, the reason why the researcher provides negative statements is because the researcher wants to know </w:t>
      </w:r>
      <w:r w:rsidR="0055567D">
        <w:rPr>
          <w:bCs/>
        </w:rPr>
        <w:t>students</w:t>
      </w:r>
      <w:proofErr w:type="gramStart"/>
      <w:r w:rsidR="0055567D">
        <w:rPr>
          <w:bCs/>
        </w:rPr>
        <w:t xml:space="preserve">’ </w:t>
      </w:r>
      <w:r w:rsidR="008B271D">
        <w:rPr>
          <w:bCs/>
        </w:rPr>
        <w:t xml:space="preserve"> understanding</w:t>
      </w:r>
      <w:proofErr w:type="gramEnd"/>
      <w:r w:rsidR="008B271D">
        <w:rPr>
          <w:bCs/>
        </w:rPr>
        <w:t xml:space="preserve"> about English diphthong sounds. There </w:t>
      </w:r>
      <w:r w:rsidR="000674F8">
        <w:rPr>
          <w:bCs/>
        </w:rPr>
        <w:t xml:space="preserve">are </w:t>
      </w:r>
      <w:r w:rsidR="008B271D">
        <w:rPr>
          <w:bCs/>
        </w:rPr>
        <w:t xml:space="preserve">16% of student choosing </w:t>
      </w:r>
      <w:r w:rsidR="008B271D" w:rsidRPr="0055567D">
        <w:rPr>
          <w:bCs/>
          <w:i/>
          <w:iCs/>
        </w:rPr>
        <w:t>strong</w:t>
      </w:r>
      <w:r w:rsidR="00507430">
        <w:rPr>
          <w:bCs/>
          <w:i/>
          <w:iCs/>
        </w:rPr>
        <w:t>ly</w:t>
      </w:r>
      <w:r w:rsidR="008B271D" w:rsidRPr="0055567D">
        <w:rPr>
          <w:bCs/>
          <w:i/>
          <w:iCs/>
        </w:rPr>
        <w:t xml:space="preserve"> agree</w:t>
      </w:r>
      <w:r w:rsidR="008B271D">
        <w:rPr>
          <w:bCs/>
        </w:rPr>
        <w:t xml:space="preserve"> and 53% of student choosing </w:t>
      </w:r>
      <w:r w:rsidR="008B271D" w:rsidRPr="0055567D">
        <w:rPr>
          <w:bCs/>
          <w:i/>
          <w:iCs/>
        </w:rPr>
        <w:t>agree</w:t>
      </w:r>
      <w:r w:rsidR="0055567D">
        <w:rPr>
          <w:bCs/>
        </w:rPr>
        <w:t>, w</w:t>
      </w:r>
      <w:r w:rsidR="008B271D">
        <w:rPr>
          <w:bCs/>
        </w:rPr>
        <w:t>hile</w:t>
      </w:r>
      <w:r w:rsidR="0055567D">
        <w:rPr>
          <w:bCs/>
        </w:rPr>
        <w:t xml:space="preserve"> </w:t>
      </w:r>
      <w:r w:rsidR="008B271D">
        <w:rPr>
          <w:bCs/>
        </w:rPr>
        <w:t>25% cho</w:t>
      </w:r>
      <w:r w:rsidR="00507430">
        <w:rPr>
          <w:bCs/>
        </w:rPr>
        <w:t>o</w:t>
      </w:r>
      <w:r w:rsidR="008B271D">
        <w:rPr>
          <w:bCs/>
        </w:rPr>
        <w:t>s</w:t>
      </w:r>
      <w:r w:rsidR="00507430">
        <w:rPr>
          <w:bCs/>
        </w:rPr>
        <w:t>ing</w:t>
      </w:r>
      <w:r w:rsidR="008B271D">
        <w:rPr>
          <w:bCs/>
        </w:rPr>
        <w:t xml:space="preserve"> </w:t>
      </w:r>
      <w:r w:rsidR="008B271D" w:rsidRPr="0055567D">
        <w:rPr>
          <w:bCs/>
          <w:i/>
          <w:iCs/>
        </w:rPr>
        <w:t>disagree</w:t>
      </w:r>
      <w:r w:rsidR="008B271D">
        <w:rPr>
          <w:bCs/>
        </w:rPr>
        <w:t xml:space="preserve"> and 5% cho</w:t>
      </w:r>
      <w:r w:rsidR="00507430">
        <w:rPr>
          <w:bCs/>
        </w:rPr>
        <w:t>osing</w:t>
      </w:r>
      <w:r w:rsidR="008B271D">
        <w:rPr>
          <w:bCs/>
        </w:rPr>
        <w:t xml:space="preserve"> </w:t>
      </w:r>
      <w:r w:rsidR="008B271D" w:rsidRPr="0055567D">
        <w:rPr>
          <w:bCs/>
          <w:i/>
          <w:iCs/>
        </w:rPr>
        <w:t>strongly disagree</w:t>
      </w:r>
      <w:r w:rsidR="008B271D">
        <w:rPr>
          <w:bCs/>
        </w:rPr>
        <w:t xml:space="preserve">. </w:t>
      </w:r>
      <w:bookmarkStart w:id="46" w:name="_Hlk150789764"/>
      <w:r w:rsidR="008B271D">
        <w:rPr>
          <w:bCs/>
        </w:rPr>
        <w:t xml:space="preserve">In addition, the first variable </w:t>
      </w:r>
      <w:r w:rsidR="0055567D">
        <w:rPr>
          <w:bCs/>
        </w:rPr>
        <w:t>becomes one of the</w:t>
      </w:r>
      <w:r w:rsidR="000A1CE3">
        <w:rPr>
          <w:bCs/>
        </w:rPr>
        <w:t xml:space="preserve"> factors that influence the students in pronouncing English </w:t>
      </w:r>
      <w:r w:rsidR="00507430">
        <w:rPr>
          <w:bCs/>
        </w:rPr>
        <w:t>d</w:t>
      </w:r>
      <w:r w:rsidR="000A1CE3">
        <w:rPr>
          <w:bCs/>
        </w:rPr>
        <w:t>iphthong sounds.</w:t>
      </w:r>
    </w:p>
    <w:p w14:paraId="27D3B844" w14:textId="7D519937" w:rsidR="000A1CE3" w:rsidRDefault="000A1CE3" w:rsidP="000A1CE3">
      <w:pPr>
        <w:spacing w:after="0" w:line="480" w:lineRule="auto"/>
        <w:jc w:val="center"/>
        <w:rPr>
          <w:bCs/>
        </w:rPr>
      </w:pPr>
      <w:bookmarkStart w:id="47" w:name="_Hlk149342062"/>
      <w:bookmarkEnd w:id="46"/>
      <w:r w:rsidRPr="00FA1BFA">
        <w:rPr>
          <w:bCs/>
        </w:rPr>
        <w:t>Table 4.</w:t>
      </w:r>
      <w:r>
        <w:rPr>
          <w:bCs/>
        </w:rPr>
        <w:t>5 The Frequency of Students in Variable 2</w:t>
      </w:r>
    </w:p>
    <w:tbl>
      <w:tblPr>
        <w:tblStyle w:val="TableGrid"/>
        <w:tblW w:w="0" w:type="auto"/>
        <w:tblInd w:w="5" w:type="dxa"/>
        <w:tblLook w:val="04A0" w:firstRow="1" w:lastRow="0" w:firstColumn="1" w:lastColumn="0" w:noHBand="0" w:noVBand="1"/>
      </w:tblPr>
      <w:tblGrid>
        <w:gridCol w:w="5098"/>
        <w:gridCol w:w="1560"/>
        <w:gridCol w:w="1269"/>
      </w:tblGrid>
      <w:tr w:rsidR="000A1CE3" w14:paraId="5976F184" w14:textId="77777777" w:rsidTr="00B32A7C">
        <w:trPr>
          <w:trHeight w:val="1114"/>
        </w:trPr>
        <w:tc>
          <w:tcPr>
            <w:tcW w:w="5098" w:type="dxa"/>
            <w:tcBorders>
              <w:left w:val="nil"/>
            </w:tcBorders>
          </w:tcPr>
          <w:bookmarkEnd w:id="47"/>
          <w:p w14:paraId="0050DAD4" w14:textId="4867A9A0" w:rsidR="000A1CE3" w:rsidRDefault="001F5839" w:rsidP="00D9538C">
            <w:pPr>
              <w:rPr>
                <w:bCs/>
              </w:rPr>
            </w:pPr>
            <w:r>
              <w:rPr>
                <w:bCs/>
              </w:rPr>
              <w:t xml:space="preserve">Each </w:t>
            </w:r>
            <w:r w:rsidR="00BB5CB0">
              <w:rPr>
                <w:bCs/>
              </w:rPr>
              <w:t>student</w:t>
            </w:r>
            <w:r>
              <w:rPr>
                <w:bCs/>
              </w:rPr>
              <w:t xml:space="preserve"> has different and limited skills</w:t>
            </w:r>
            <w:r w:rsidR="000A1CE3">
              <w:rPr>
                <w:bCs/>
              </w:rPr>
              <w:t>.</w:t>
            </w:r>
          </w:p>
          <w:p w14:paraId="395E5215" w14:textId="77777777" w:rsidR="0055567D" w:rsidRDefault="0055567D" w:rsidP="00D9538C">
            <w:pPr>
              <w:rPr>
                <w:bCs/>
              </w:rPr>
            </w:pPr>
          </w:p>
          <w:p w14:paraId="38E7AD7D" w14:textId="4BE3428E" w:rsidR="000A1CE3" w:rsidRDefault="000A1CE3" w:rsidP="002762F5">
            <w:pPr>
              <w:pStyle w:val="ListParagraph"/>
              <w:numPr>
                <w:ilvl w:val="0"/>
                <w:numId w:val="41"/>
              </w:numPr>
              <w:rPr>
                <w:bCs/>
              </w:rPr>
            </w:pPr>
            <w:r>
              <w:rPr>
                <w:bCs/>
              </w:rPr>
              <w:t>strongly agre</w:t>
            </w:r>
            <w:r w:rsidR="00BB5CB0">
              <w:rPr>
                <w:bCs/>
              </w:rPr>
              <w:t>e</w:t>
            </w:r>
          </w:p>
          <w:p w14:paraId="2AF77046" w14:textId="77777777" w:rsidR="000A1CE3" w:rsidRDefault="000A1CE3" w:rsidP="002762F5">
            <w:pPr>
              <w:pStyle w:val="ListParagraph"/>
              <w:numPr>
                <w:ilvl w:val="0"/>
                <w:numId w:val="41"/>
              </w:numPr>
              <w:rPr>
                <w:bCs/>
              </w:rPr>
            </w:pPr>
            <w:r>
              <w:rPr>
                <w:bCs/>
              </w:rPr>
              <w:t>agree</w:t>
            </w:r>
          </w:p>
          <w:p w14:paraId="719B09D0" w14:textId="77777777" w:rsidR="000A1CE3" w:rsidRDefault="000A1CE3" w:rsidP="002762F5">
            <w:pPr>
              <w:pStyle w:val="ListParagraph"/>
              <w:numPr>
                <w:ilvl w:val="0"/>
                <w:numId w:val="41"/>
              </w:numPr>
              <w:rPr>
                <w:bCs/>
              </w:rPr>
            </w:pPr>
            <w:r>
              <w:rPr>
                <w:bCs/>
              </w:rPr>
              <w:t>disagree</w:t>
            </w:r>
          </w:p>
          <w:p w14:paraId="63D46F57" w14:textId="687D1CD9" w:rsidR="000A1CE3" w:rsidRPr="004F71FE" w:rsidRDefault="000A1CE3" w:rsidP="002762F5">
            <w:pPr>
              <w:pStyle w:val="ListParagraph"/>
              <w:numPr>
                <w:ilvl w:val="0"/>
                <w:numId w:val="41"/>
              </w:numPr>
              <w:rPr>
                <w:bCs/>
              </w:rPr>
            </w:pPr>
            <w:r>
              <w:rPr>
                <w:bCs/>
              </w:rPr>
              <w:t>strongly di</w:t>
            </w:r>
            <w:r w:rsidR="00BB5CB0">
              <w:rPr>
                <w:bCs/>
              </w:rPr>
              <w:t>s</w:t>
            </w:r>
            <w:r>
              <w:rPr>
                <w:bCs/>
              </w:rPr>
              <w:t xml:space="preserve">agree </w:t>
            </w:r>
          </w:p>
        </w:tc>
        <w:tc>
          <w:tcPr>
            <w:tcW w:w="1560" w:type="dxa"/>
          </w:tcPr>
          <w:p w14:paraId="67C04354" w14:textId="77777777" w:rsidR="000A1CE3" w:rsidRDefault="000A1CE3" w:rsidP="00D9538C">
            <w:pPr>
              <w:jc w:val="center"/>
              <w:rPr>
                <w:bCs/>
              </w:rPr>
            </w:pPr>
            <w:r w:rsidRPr="004F71FE">
              <w:rPr>
                <w:bCs/>
              </w:rPr>
              <w:t>Frequency</w:t>
            </w:r>
          </w:p>
          <w:p w14:paraId="55E3EED7" w14:textId="77777777" w:rsidR="000A1CE3" w:rsidRDefault="000A1CE3" w:rsidP="00D9538C">
            <w:pPr>
              <w:jc w:val="center"/>
              <w:rPr>
                <w:bCs/>
              </w:rPr>
            </w:pPr>
          </w:p>
          <w:p w14:paraId="244E9B94" w14:textId="673C2223" w:rsidR="000A1CE3" w:rsidRDefault="001F5839" w:rsidP="00D9538C">
            <w:pPr>
              <w:jc w:val="right"/>
              <w:rPr>
                <w:bCs/>
              </w:rPr>
            </w:pPr>
            <w:r>
              <w:rPr>
                <w:bCs/>
              </w:rPr>
              <w:t>14</w:t>
            </w:r>
          </w:p>
          <w:p w14:paraId="76B33EB3" w14:textId="0D71F65F" w:rsidR="000A1CE3" w:rsidRDefault="000A1CE3" w:rsidP="00D9538C">
            <w:pPr>
              <w:jc w:val="right"/>
              <w:rPr>
                <w:bCs/>
              </w:rPr>
            </w:pPr>
            <w:r>
              <w:rPr>
                <w:bCs/>
              </w:rPr>
              <w:t>1</w:t>
            </w:r>
            <w:r w:rsidR="001F5839">
              <w:rPr>
                <w:bCs/>
              </w:rPr>
              <w:t>04</w:t>
            </w:r>
          </w:p>
          <w:p w14:paraId="5579533C" w14:textId="26BC698B" w:rsidR="000A1CE3" w:rsidRDefault="001F5839" w:rsidP="00D9538C">
            <w:pPr>
              <w:jc w:val="right"/>
              <w:rPr>
                <w:bCs/>
              </w:rPr>
            </w:pPr>
            <w:r>
              <w:rPr>
                <w:bCs/>
              </w:rPr>
              <w:t>91</w:t>
            </w:r>
          </w:p>
          <w:p w14:paraId="2A7B0887" w14:textId="08F0A62A" w:rsidR="000A1CE3" w:rsidRPr="004F71FE" w:rsidRDefault="001F5839" w:rsidP="00D9538C">
            <w:pPr>
              <w:jc w:val="right"/>
              <w:rPr>
                <w:bCs/>
              </w:rPr>
            </w:pPr>
            <w:r>
              <w:rPr>
                <w:bCs/>
              </w:rPr>
              <w:t>13</w:t>
            </w:r>
          </w:p>
        </w:tc>
        <w:tc>
          <w:tcPr>
            <w:tcW w:w="1269" w:type="dxa"/>
            <w:tcBorders>
              <w:right w:val="nil"/>
            </w:tcBorders>
          </w:tcPr>
          <w:p w14:paraId="4D02F3D1" w14:textId="77777777" w:rsidR="000A1CE3" w:rsidRPr="004F71FE" w:rsidRDefault="000A1CE3" w:rsidP="00D9538C">
            <w:pPr>
              <w:jc w:val="center"/>
              <w:rPr>
                <w:bCs/>
              </w:rPr>
            </w:pPr>
            <w:r w:rsidRPr="004F71FE">
              <w:rPr>
                <w:bCs/>
              </w:rPr>
              <w:t>Percentage</w:t>
            </w:r>
          </w:p>
          <w:p w14:paraId="05506B6D" w14:textId="77777777" w:rsidR="000A1CE3" w:rsidRDefault="000A1CE3" w:rsidP="00D9538C">
            <w:pPr>
              <w:jc w:val="center"/>
              <w:rPr>
                <w:bCs/>
              </w:rPr>
            </w:pPr>
          </w:p>
          <w:p w14:paraId="7935E78C" w14:textId="16567B85" w:rsidR="000A1CE3" w:rsidRDefault="001F5839" w:rsidP="00D9538C">
            <w:pPr>
              <w:jc w:val="right"/>
              <w:rPr>
                <w:bCs/>
              </w:rPr>
            </w:pPr>
            <w:r>
              <w:rPr>
                <w:bCs/>
              </w:rPr>
              <w:t>6%</w:t>
            </w:r>
          </w:p>
          <w:p w14:paraId="2400D37B" w14:textId="5D0661FB" w:rsidR="000A1CE3" w:rsidRDefault="001F5839" w:rsidP="00D9538C">
            <w:pPr>
              <w:jc w:val="right"/>
              <w:rPr>
                <w:bCs/>
              </w:rPr>
            </w:pPr>
            <w:r>
              <w:rPr>
                <w:bCs/>
              </w:rPr>
              <w:t>47</w:t>
            </w:r>
            <w:r w:rsidR="000A1CE3">
              <w:rPr>
                <w:bCs/>
              </w:rPr>
              <w:t>%</w:t>
            </w:r>
          </w:p>
          <w:p w14:paraId="4EBDE5A2" w14:textId="70AF59D6" w:rsidR="000A1CE3" w:rsidRDefault="001F5839" w:rsidP="00D9538C">
            <w:pPr>
              <w:jc w:val="right"/>
              <w:rPr>
                <w:bCs/>
              </w:rPr>
            </w:pPr>
            <w:r>
              <w:rPr>
                <w:bCs/>
              </w:rPr>
              <w:t>41</w:t>
            </w:r>
            <w:r w:rsidR="000A1CE3">
              <w:rPr>
                <w:bCs/>
              </w:rPr>
              <w:t>%</w:t>
            </w:r>
          </w:p>
          <w:p w14:paraId="661F4A6C" w14:textId="7C6A726B" w:rsidR="000A1CE3" w:rsidRPr="004F71FE" w:rsidRDefault="001F5839" w:rsidP="00D9538C">
            <w:pPr>
              <w:jc w:val="right"/>
              <w:rPr>
                <w:bCs/>
              </w:rPr>
            </w:pPr>
            <w:r>
              <w:rPr>
                <w:bCs/>
              </w:rPr>
              <w:t>6</w:t>
            </w:r>
            <w:r w:rsidR="000A1CE3">
              <w:rPr>
                <w:bCs/>
              </w:rPr>
              <w:t>%</w:t>
            </w:r>
          </w:p>
        </w:tc>
      </w:tr>
    </w:tbl>
    <w:p w14:paraId="52D4090C" w14:textId="3A6952FF" w:rsidR="0039701C" w:rsidRPr="0039701C" w:rsidRDefault="0055567D" w:rsidP="0039701C">
      <w:pPr>
        <w:spacing w:after="0" w:line="480" w:lineRule="auto"/>
        <w:rPr>
          <w:bCs/>
          <w:color w:val="0D0D0D" w:themeColor="text1" w:themeTint="F2"/>
        </w:rPr>
      </w:pPr>
      <w:r>
        <w:rPr>
          <w:bCs/>
          <w:noProof/>
          <w:color w:val="0D0D0D" w:themeColor="text1" w:themeTint="F2"/>
        </w:rPr>
        <w:lastRenderedPageBreak/>
        <w:drawing>
          <wp:inline distT="0" distB="0" distL="0" distR="0" wp14:anchorId="75A1E0B1" wp14:editId="6833B57C">
            <wp:extent cx="5039995" cy="2940050"/>
            <wp:effectExtent l="0" t="0" r="8255" b="12700"/>
            <wp:docPr id="169178800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3555BC9" w14:textId="4394D231" w:rsidR="001F5839" w:rsidRDefault="0055567D" w:rsidP="001F5839">
      <w:pPr>
        <w:spacing w:after="0" w:line="480" w:lineRule="auto"/>
        <w:jc w:val="center"/>
        <w:rPr>
          <w:b/>
        </w:rPr>
      </w:pPr>
      <w:bookmarkStart w:id="48" w:name="_Hlk149342071"/>
      <w:r>
        <w:rPr>
          <w:b/>
        </w:rPr>
        <w:t>Figure</w:t>
      </w:r>
      <w:r w:rsidR="001F5839">
        <w:rPr>
          <w:b/>
        </w:rPr>
        <w:t xml:space="preserve"> 4.7 The Percentage of Students Answer in Variable 2</w:t>
      </w:r>
    </w:p>
    <w:bookmarkEnd w:id="48"/>
    <w:p w14:paraId="7DCC21A5" w14:textId="551F1EEF" w:rsidR="00E37756" w:rsidRDefault="001F5839" w:rsidP="0055567D">
      <w:pPr>
        <w:spacing w:after="0" w:line="480" w:lineRule="auto"/>
        <w:ind w:firstLine="1134"/>
        <w:jc w:val="both"/>
        <w:rPr>
          <w:bCs/>
        </w:rPr>
      </w:pPr>
      <w:r>
        <w:t xml:space="preserve">Table 4.5 and </w:t>
      </w:r>
      <w:r w:rsidR="0055567D">
        <w:t>figure</w:t>
      </w:r>
      <w:r>
        <w:t xml:space="preserve"> 4.7 illustrate variable </w:t>
      </w:r>
      <w:bookmarkStart w:id="49" w:name="_Hlk150789843"/>
      <w:r>
        <w:t xml:space="preserve">two about </w:t>
      </w:r>
      <w:r w:rsidR="00E37756">
        <w:rPr>
          <w:bCs/>
          <w:i/>
          <w:iCs/>
        </w:rPr>
        <w:t>e</w:t>
      </w:r>
      <w:r w:rsidR="00E37756" w:rsidRPr="00E37756">
        <w:rPr>
          <w:bCs/>
          <w:i/>
          <w:iCs/>
        </w:rPr>
        <w:t>ach student has different and limited skills.</w:t>
      </w:r>
      <w:r w:rsidR="00E37756">
        <w:rPr>
          <w:bCs/>
          <w:i/>
          <w:iCs/>
        </w:rPr>
        <w:t xml:space="preserve"> </w:t>
      </w:r>
      <w:bookmarkEnd w:id="49"/>
      <w:r w:rsidR="00E37756">
        <w:rPr>
          <w:bCs/>
        </w:rPr>
        <w:t xml:space="preserve">Based on the data in </w:t>
      </w:r>
      <w:r w:rsidR="0055567D">
        <w:rPr>
          <w:bCs/>
        </w:rPr>
        <w:t>figure</w:t>
      </w:r>
      <w:r w:rsidR="00E37756">
        <w:rPr>
          <w:bCs/>
        </w:rPr>
        <w:t xml:space="preserve"> 4.7, there </w:t>
      </w:r>
      <w:r w:rsidR="00447427">
        <w:rPr>
          <w:bCs/>
        </w:rPr>
        <w:t>is</w:t>
      </w:r>
      <w:r w:rsidR="00E37756">
        <w:rPr>
          <w:bCs/>
        </w:rPr>
        <w:t xml:space="preserve"> 53% of student</w:t>
      </w:r>
      <w:r w:rsidR="00447427">
        <w:rPr>
          <w:bCs/>
        </w:rPr>
        <w:t xml:space="preserve"> </w:t>
      </w:r>
      <w:r w:rsidR="00E37756">
        <w:rPr>
          <w:bCs/>
        </w:rPr>
        <w:t xml:space="preserve">who are classified as agreeing with the statement, divided into 47% </w:t>
      </w:r>
      <w:r w:rsidR="00E37756" w:rsidRPr="0055567D">
        <w:rPr>
          <w:bCs/>
          <w:i/>
          <w:iCs/>
        </w:rPr>
        <w:t>agree</w:t>
      </w:r>
      <w:r w:rsidR="00E37756">
        <w:rPr>
          <w:bCs/>
        </w:rPr>
        <w:t xml:space="preserve"> and 6% </w:t>
      </w:r>
      <w:r w:rsidR="00E37756" w:rsidRPr="0055567D">
        <w:rPr>
          <w:bCs/>
          <w:i/>
          <w:iCs/>
        </w:rPr>
        <w:t>strongly agree</w:t>
      </w:r>
      <w:r w:rsidR="0055567D">
        <w:rPr>
          <w:bCs/>
        </w:rPr>
        <w:t>, w</w:t>
      </w:r>
      <w:r w:rsidR="00E37756">
        <w:rPr>
          <w:bCs/>
        </w:rPr>
        <w:t xml:space="preserve">hile there </w:t>
      </w:r>
      <w:r w:rsidR="00447427">
        <w:rPr>
          <w:bCs/>
        </w:rPr>
        <w:t>is</w:t>
      </w:r>
      <w:r w:rsidR="00E37756">
        <w:rPr>
          <w:bCs/>
        </w:rPr>
        <w:t xml:space="preserve"> 47% is divided into 41% </w:t>
      </w:r>
      <w:r w:rsidR="00E37756" w:rsidRPr="0055567D">
        <w:rPr>
          <w:bCs/>
          <w:i/>
          <w:iCs/>
        </w:rPr>
        <w:t>disagree</w:t>
      </w:r>
      <w:r w:rsidR="00E37756">
        <w:rPr>
          <w:bCs/>
        </w:rPr>
        <w:t xml:space="preserve"> and 6% strongly </w:t>
      </w:r>
      <w:r w:rsidR="00E37756" w:rsidRPr="0055567D">
        <w:rPr>
          <w:bCs/>
          <w:i/>
          <w:iCs/>
        </w:rPr>
        <w:t>disagree</w:t>
      </w:r>
      <w:r w:rsidR="00E37756">
        <w:rPr>
          <w:bCs/>
        </w:rPr>
        <w:t xml:space="preserve">. </w:t>
      </w:r>
      <w:r w:rsidR="00DA17CE">
        <w:rPr>
          <w:bCs/>
        </w:rPr>
        <w:t xml:space="preserve">As </w:t>
      </w:r>
      <w:r w:rsidR="00507430">
        <w:rPr>
          <w:bCs/>
        </w:rPr>
        <w:t>a</w:t>
      </w:r>
      <w:r w:rsidR="00DA17CE">
        <w:rPr>
          <w:bCs/>
        </w:rPr>
        <w:t xml:space="preserve"> result, </w:t>
      </w:r>
      <w:bookmarkStart w:id="50" w:name="_Hlk150790268"/>
      <w:r w:rsidR="00DA17CE">
        <w:rPr>
          <w:bCs/>
        </w:rPr>
        <w:t xml:space="preserve">the statements in variable two </w:t>
      </w:r>
      <w:r w:rsidR="00507430">
        <w:rPr>
          <w:bCs/>
        </w:rPr>
        <w:t>turn</w:t>
      </w:r>
      <w:r w:rsidR="0055567D">
        <w:rPr>
          <w:bCs/>
        </w:rPr>
        <w:t xml:space="preserve"> into the</w:t>
      </w:r>
      <w:r w:rsidR="00DA17CE">
        <w:rPr>
          <w:bCs/>
        </w:rPr>
        <w:t xml:space="preserve"> factors influenc</w:t>
      </w:r>
      <w:r w:rsidR="0055567D">
        <w:rPr>
          <w:bCs/>
        </w:rPr>
        <w:t>ing</w:t>
      </w:r>
      <w:r w:rsidR="00DA17CE">
        <w:rPr>
          <w:bCs/>
        </w:rPr>
        <w:t xml:space="preserve"> the students in pronouncing English </w:t>
      </w:r>
      <w:r w:rsidR="00507430">
        <w:rPr>
          <w:bCs/>
        </w:rPr>
        <w:t>d</w:t>
      </w:r>
      <w:r w:rsidR="00DA17CE">
        <w:rPr>
          <w:bCs/>
        </w:rPr>
        <w:t>iphthong sounds</w:t>
      </w:r>
      <w:bookmarkEnd w:id="50"/>
      <w:r w:rsidR="00DA17CE">
        <w:rPr>
          <w:bCs/>
        </w:rPr>
        <w:t>.</w:t>
      </w:r>
    </w:p>
    <w:p w14:paraId="53009D91" w14:textId="3354510B" w:rsidR="00E37756" w:rsidRDefault="00E37756" w:rsidP="0055567D">
      <w:pPr>
        <w:spacing w:after="0" w:line="480" w:lineRule="auto"/>
        <w:jc w:val="center"/>
        <w:rPr>
          <w:bCs/>
        </w:rPr>
      </w:pPr>
      <w:bookmarkStart w:id="51" w:name="_Hlk149342094"/>
      <w:r w:rsidRPr="00FA1BFA">
        <w:rPr>
          <w:bCs/>
        </w:rPr>
        <w:t>Table 4.</w:t>
      </w:r>
      <w:r>
        <w:rPr>
          <w:bCs/>
        </w:rPr>
        <w:t>6 The Frequency of Students in Variable 3</w:t>
      </w:r>
    </w:p>
    <w:tbl>
      <w:tblPr>
        <w:tblStyle w:val="TableGrid"/>
        <w:tblW w:w="0" w:type="auto"/>
        <w:tblInd w:w="5" w:type="dxa"/>
        <w:tblLook w:val="04A0" w:firstRow="1" w:lastRow="0" w:firstColumn="1" w:lastColumn="0" w:noHBand="0" w:noVBand="1"/>
      </w:tblPr>
      <w:tblGrid>
        <w:gridCol w:w="5098"/>
        <w:gridCol w:w="1560"/>
        <w:gridCol w:w="1269"/>
      </w:tblGrid>
      <w:tr w:rsidR="00E37756" w14:paraId="0D9B94B7" w14:textId="77777777" w:rsidTr="00B32A7C">
        <w:trPr>
          <w:trHeight w:val="1114"/>
        </w:trPr>
        <w:tc>
          <w:tcPr>
            <w:tcW w:w="5098" w:type="dxa"/>
            <w:tcBorders>
              <w:left w:val="nil"/>
            </w:tcBorders>
          </w:tcPr>
          <w:bookmarkEnd w:id="51"/>
          <w:p w14:paraId="59A9B5B7" w14:textId="3125745D" w:rsidR="00E37756" w:rsidRDefault="00E37756" w:rsidP="00D9538C">
            <w:pPr>
              <w:rPr>
                <w:bCs/>
              </w:rPr>
            </w:pPr>
            <w:r>
              <w:rPr>
                <w:bCs/>
              </w:rPr>
              <w:t>The lack of motivation in the students causes the difficulties in the teaching and learning process.</w:t>
            </w:r>
          </w:p>
          <w:p w14:paraId="5EAD18DA" w14:textId="154622EB" w:rsidR="00E37756" w:rsidRDefault="00E37756" w:rsidP="002762F5">
            <w:pPr>
              <w:pStyle w:val="ListParagraph"/>
              <w:numPr>
                <w:ilvl w:val="0"/>
                <w:numId w:val="42"/>
              </w:numPr>
              <w:rPr>
                <w:bCs/>
              </w:rPr>
            </w:pPr>
            <w:r>
              <w:rPr>
                <w:bCs/>
              </w:rPr>
              <w:t>strongly agre</w:t>
            </w:r>
            <w:r w:rsidR="00BB5CB0">
              <w:rPr>
                <w:bCs/>
              </w:rPr>
              <w:t>e</w:t>
            </w:r>
          </w:p>
          <w:p w14:paraId="319F4833" w14:textId="77777777" w:rsidR="00E37756" w:rsidRDefault="00E37756" w:rsidP="002762F5">
            <w:pPr>
              <w:pStyle w:val="ListParagraph"/>
              <w:numPr>
                <w:ilvl w:val="0"/>
                <w:numId w:val="42"/>
              </w:numPr>
              <w:rPr>
                <w:bCs/>
              </w:rPr>
            </w:pPr>
            <w:r>
              <w:rPr>
                <w:bCs/>
              </w:rPr>
              <w:t>agree</w:t>
            </w:r>
          </w:p>
          <w:p w14:paraId="46A1A0AC" w14:textId="77777777" w:rsidR="00E37756" w:rsidRDefault="00E37756" w:rsidP="002762F5">
            <w:pPr>
              <w:pStyle w:val="ListParagraph"/>
              <w:numPr>
                <w:ilvl w:val="0"/>
                <w:numId w:val="42"/>
              </w:numPr>
              <w:rPr>
                <w:bCs/>
              </w:rPr>
            </w:pPr>
            <w:r>
              <w:rPr>
                <w:bCs/>
              </w:rPr>
              <w:t>disagree</w:t>
            </w:r>
          </w:p>
          <w:p w14:paraId="419DBFA6" w14:textId="3EB65FD2" w:rsidR="00E37756" w:rsidRPr="004F71FE" w:rsidRDefault="00E37756" w:rsidP="002762F5">
            <w:pPr>
              <w:pStyle w:val="ListParagraph"/>
              <w:numPr>
                <w:ilvl w:val="0"/>
                <w:numId w:val="42"/>
              </w:numPr>
              <w:rPr>
                <w:bCs/>
              </w:rPr>
            </w:pPr>
            <w:r>
              <w:rPr>
                <w:bCs/>
              </w:rPr>
              <w:t>strongly di</w:t>
            </w:r>
            <w:r w:rsidR="00BB5CB0">
              <w:rPr>
                <w:bCs/>
              </w:rPr>
              <w:t>s</w:t>
            </w:r>
            <w:r>
              <w:rPr>
                <w:bCs/>
              </w:rPr>
              <w:t xml:space="preserve">agree </w:t>
            </w:r>
          </w:p>
        </w:tc>
        <w:tc>
          <w:tcPr>
            <w:tcW w:w="1560" w:type="dxa"/>
          </w:tcPr>
          <w:p w14:paraId="5BCE22FD" w14:textId="77777777" w:rsidR="00E37756" w:rsidRDefault="00E37756" w:rsidP="00D9538C">
            <w:pPr>
              <w:jc w:val="center"/>
              <w:rPr>
                <w:bCs/>
              </w:rPr>
            </w:pPr>
            <w:r w:rsidRPr="004F71FE">
              <w:rPr>
                <w:bCs/>
              </w:rPr>
              <w:t>Frequency</w:t>
            </w:r>
          </w:p>
          <w:p w14:paraId="0E211C07" w14:textId="77777777" w:rsidR="00E37756" w:rsidRDefault="00E37756" w:rsidP="00D9538C">
            <w:pPr>
              <w:jc w:val="center"/>
              <w:rPr>
                <w:bCs/>
              </w:rPr>
            </w:pPr>
          </w:p>
          <w:p w14:paraId="273D0366" w14:textId="433981B7" w:rsidR="00E37756" w:rsidRDefault="00E37756" w:rsidP="00D9538C">
            <w:pPr>
              <w:jc w:val="right"/>
              <w:rPr>
                <w:bCs/>
              </w:rPr>
            </w:pPr>
            <w:r>
              <w:rPr>
                <w:bCs/>
              </w:rPr>
              <w:t>23</w:t>
            </w:r>
          </w:p>
          <w:p w14:paraId="6AB82523" w14:textId="2F1A3BD8" w:rsidR="00E37756" w:rsidRDefault="00E37756" w:rsidP="00D9538C">
            <w:pPr>
              <w:jc w:val="right"/>
              <w:rPr>
                <w:bCs/>
              </w:rPr>
            </w:pPr>
            <w:r>
              <w:rPr>
                <w:bCs/>
              </w:rPr>
              <w:t>63</w:t>
            </w:r>
          </w:p>
          <w:p w14:paraId="35759BB0" w14:textId="11ECF743" w:rsidR="00E37756" w:rsidRDefault="00E37756" w:rsidP="00D9538C">
            <w:pPr>
              <w:jc w:val="right"/>
              <w:rPr>
                <w:bCs/>
              </w:rPr>
            </w:pPr>
            <w:r>
              <w:rPr>
                <w:bCs/>
              </w:rPr>
              <w:t>24</w:t>
            </w:r>
          </w:p>
          <w:p w14:paraId="7BE27EF5" w14:textId="392C65CE" w:rsidR="00E37756" w:rsidRPr="004F71FE" w:rsidRDefault="00E37756" w:rsidP="00D9538C">
            <w:pPr>
              <w:jc w:val="right"/>
              <w:rPr>
                <w:bCs/>
              </w:rPr>
            </w:pPr>
            <w:r>
              <w:rPr>
                <w:bCs/>
              </w:rPr>
              <w:t>1</w:t>
            </w:r>
          </w:p>
        </w:tc>
        <w:tc>
          <w:tcPr>
            <w:tcW w:w="1269" w:type="dxa"/>
            <w:tcBorders>
              <w:right w:val="nil"/>
            </w:tcBorders>
          </w:tcPr>
          <w:p w14:paraId="3B2D7CE8" w14:textId="77777777" w:rsidR="00E37756" w:rsidRPr="004F71FE" w:rsidRDefault="00E37756" w:rsidP="00D9538C">
            <w:pPr>
              <w:jc w:val="center"/>
              <w:rPr>
                <w:bCs/>
              </w:rPr>
            </w:pPr>
            <w:r w:rsidRPr="004F71FE">
              <w:rPr>
                <w:bCs/>
              </w:rPr>
              <w:t>Percentage</w:t>
            </w:r>
          </w:p>
          <w:p w14:paraId="5B1DAC84" w14:textId="77777777" w:rsidR="00E37756" w:rsidRDefault="00E37756" w:rsidP="00D9538C">
            <w:pPr>
              <w:jc w:val="center"/>
              <w:rPr>
                <w:bCs/>
              </w:rPr>
            </w:pPr>
          </w:p>
          <w:p w14:paraId="1C7034CC" w14:textId="4242ADE9" w:rsidR="00E37756" w:rsidRDefault="00996D32" w:rsidP="00D9538C">
            <w:pPr>
              <w:jc w:val="right"/>
              <w:rPr>
                <w:bCs/>
              </w:rPr>
            </w:pPr>
            <w:r>
              <w:rPr>
                <w:bCs/>
              </w:rPr>
              <w:t>21</w:t>
            </w:r>
            <w:r w:rsidR="00E37756">
              <w:rPr>
                <w:bCs/>
              </w:rPr>
              <w:t>%</w:t>
            </w:r>
          </w:p>
          <w:p w14:paraId="17A63EB8" w14:textId="48EAF31D" w:rsidR="00E37756" w:rsidRDefault="00996D32" w:rsidP="00D9538C">
            <w:pPr>
              <w:jc w:val="right"/>
              <w:rPr>
                <w:bCs/>
              </w:rPr>
            </w:pPr>
            <w:r>
              <w:rPr>
                <w:bCs/>
              </w:rPr>
              <w:t>56</w:t>
            </w:r>
            <w:r w:rsidR="00E37756">
              <w:rPr>
                <w:bCs/>
              </w:rPr>
              <w:t>%</w:t>
            </w:r>
          </w:p>
          <w:p w14:paraId="5FC0CCB1" w14:textId="304A98E5" w:rsidR="00E37756" w:rsidRDefault="00996D32" w:rsidP="00D9538C">
            <w:pPr>
              <w:jc w:val="right"/>
              <w:rPr>
                <w:bCs/>
              </w:rPr>
            </w:pPr>
            <w:r>
              <w:rPr>
                <w:bCs/>
              </w:rPr>
              <w:t>22</w:t>
            </w:r>
            <w:r w:rsidR="00E37756">
              <w:rPr>
                <w:bCs/>
              </w:rPr>
              <w:t>%</w:t>
            </w:r>
          </w:p>
          <w:p w14:paraId="027996D1" w14:textId="5D457F24" w:rsidR="00E37756" w:rsidRPr="004F71FE" w:rsidRDefault="00996D32" w:rsidP="00D9538C">
            <w:pPr>
              <w:jc w:val="right"/>
              <w:rPr>
                <w:bCs/>
              </w:rPr>
            </w:pPr>
            <w:r>
              <w:rPr>
                <w:bCs/>
              </w:rPr>
              <w:t>1</w:t>
            </w:r>
            <w:r w:rsidR="00E37756">
              <w:rPr>
                <w:bCs/>
              </w:rPr>
              <w:t>%</w:t>
            </w:r>
          </w:p>
        </w:tc>
      </w:tr>
    </w:tbl>
    <w:p w14:paraId="76665728" w14:textId="115B9CC7" w:rsidR="004F71FE" w:rsidRDefault="00996D32" w:rsidP="00996D32">
      <w:pPr>
        <w:tabs>
          <w:tab w:val="left" w:pos="1440"/>
        </w:tabs>
        <w:spacing w:after="0" w:line="480" w:lineRule="auto"/>
        <w:jc w:val="both"/>
      </w:pPr>
      <w:r>
        <w:rPr>
          <w:noProof/>
        </w:rPr>
        <w:lastRenderedPageBreak/>
        <w:drawing>
          <wp:inline distT="0" distB="0" distL="0" distR="0" wp14:anchorId="029A44A8" wp14:editId="3C0856F6">
            <wp:extent cx="5039995" cy="2940050"/>
            <wp:effectExtent l="0" t="0" r="8255" b="12700"/>
            <wp:docPr id="51478631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AA810AA" w14:textId="21A5F254" w:rsidR="00996D32" w:rsidRDefault="0055567D" w:rsidP="00996D32">
      <w:pPr>
        <w:spacing w:after="0" w:line="480" w:lineRule="auto"/>
        <w:jc w:val="center"/>
        <w:rPr>
          <w:b/>
        </w:rPr>
      </w:pPr>
      <w:bookmarkStart w:id="52" w:name="_Hlk149342101"/>
      <w:r>
        <w:rPr>
          <w:b/>
        </w:rPr>
        <w:t>Figure</w:t>
      </w:r>
      <w:r w:rsidR="00996D32">
        <w:rPr>
          <w:b/>
        </w:rPr>
        <w:t xml:space="preserve"> 4.8 The Percentage of Students Answer in Variable 3</w:t>
      </w:r>
    </w:p>
    <w:bookmarkEnd w:id="52"/>
    <w:p w14:paraId="77DCC83E" w14:textId="3D79A00E" w:rsidR="00507430" w:rsidRDefault="00996D32" w:rsidP="00D9538C">
      <w:pPr>
        <w:tabs>
          <w:tab w:val="left" w:pos="1440"/>
        </w:tabs>
        <w:spacing w:after="0" w:line="480" w:lineRule="auto"/>
        <w:ind w:firstLine="1134"/>
        <w:jc w:val="both"/>
        <w:rPr>
          <w:bCs/>
        </w:rPr>
      </w:pPr>
      <w:r>
        <w:t xml:space="preserve">The data in table 4.6 and </w:t>
      </w:r>
      <w:r w:rsidR="0080234E">
        <w:t>figure</w:t>
      </w:r>
      <w:r>
        <w:t xml:space="preserve"> 4.8 provide</w:t>
      </w:r>
      <w:r w:rsidR="0080234E">
        <w:t xml:space="preserve"> </w:t>
      </w:r>
      <w:r>
        <w:t xml:space="preserve">the information about the variable three </w:t>
      </w:r>
      <w:bookmarkStart w:id="53" w:name="_Hlk150790291"/>
      <w:r>
        <w:t xml:space="preserve">which is </w:t>
      </w:r>
      <w:r w:rsidRPr="00996D32">
        <w:rPr>
          <w:bCs/>
          <w:i/>
          <w:iCs/>
        </w:rPr>
        <w:t>the lack of motivation in the students causes the difficulties in the teaching and learning process</w:t>
      </w:r>
      <w:r>
        <w:rPr>
          <w:bCs/>
        </w:rPr>
        <w:t xml:space="preserve">. </w:t>
      </w:r>
      <w:bookmarkEnd w:id="53"/>
      <w:r w:rsidR="00DA17CE">
        <w:rPr>
          <w:bCs/>
        </w:rPr>
        <w:t xml:space="preserve">From the data, we can clearly see that the students </w:t>
      </w:r>
      <w:r w:rsidR="00DA17CE" w:rsidRPr="0080234E">
        <w:rPr>
          <w:bCs/>
          <w:i/>
          <w:iCs/>
        </w:rPr>
        <w:t>agree</w:t>
      </w:r>
      <w:r w:rsidR="00DA17CE">
        <w:rPr>
          <w:bCs/>
        </w:rPr>
        <w:t xml:space="preserve"> with the statements more than students </w:t>
      </w:r>
      <w:r w:rsidR="00DA17CE" w:rsidRPr="0080234E">
        <w:rPr>
          <w:bCs/>
          <w:i/>
          <w:iCs/>
        </w:rPr>
        <w:t>disagree</w:t>
      </w:r>
      <w:r w:rsidR="00DA17CE">
        <w:rPr>
          <w:bCs/>
        </w:rPr>
        <w:t xml:space="preserve">. There </w:t>
      </w:r>
      <w:r w:rsidR="00447427">
        <w:rPr>
          <w:bCs/>
        </w:rPr>
        <w:t>is</w:t>
      </w:r>
      <w:r w:rsidR="00DA17CE">
        <w:rPr>
          <w:bCs/>
        </w:rPr>
        <w:t xml:space="preserve"> 77% choosing </w:t>
      </w:r>
      <w:r w:rsidR="00DA17CE" w:rsidRPr="0080234E">
        <w:rPr>
          <w:bCs/>
          <w:i/>
          <w:iCs/>
        </w:rPr>
        <w:t>agree</w:t>
      </w:r>
      <w:r w:rsidR="00DA17CE">
        <w:rPr>
          <w:bCs/>
        </w:rPr>
        <w:t xml:space="preserve">, divided into 21% choosing </w:t>
      </w:r>
      <w:r w:rsidR="00DA17CE" w:rsidRPr="0080234E">
        <w:rPr>
          <w:bCs/>
          <w:i/>
          <w:iCs/>
        </w:rPr>
        <w:t xml:space="preserve">strongly agree </w:t>
      </w:r>
      <w:r w:rsidR="00DA17CE">
        <w:rPr>
          <w:bCs/>
        </w:rPr>
        <w:t xml:space="preserve">and 56% choosing </w:t>
      </w:r>
      <w:r w:rsidR="00DA17CE" w:rsidRPr="0080234E">
        <w:rPr>
          <w:bCs/>
          <w:i/>
          <w:iCs/>
        </w:rPr>
        <w:t>agree</w:t>
      </w:r>
      <w:r w:rsidR="00DA17CE">
        <w:rPr>
          <w:bCs/>
        </w:rPr>
        <w:t xml:space="preserve">. Meanwhile, there </w:t>
      </w:r>
      <w:r w:rsidR="00447427">
        <w:rPr>
          <w:bCs/>
        </w:rPr>
        <w:t>is</w:t>
      </w:r>
      <w:r w:rsidR="00DA17CE">
        <w:rPr>
          <w:bCs/>
        </w:rPr>
        <w:t xml:space="preserve"> 23% students choosing to </w:t>
      </w:r>
      <w:r w:rsidR="00DA17CE" w:rsidRPr="0080234E">
        <w:rPr>
          <w:bCs/>
          <w:i/>
          <w:iCs/>
        </w:rPr>
        <w:t>disagree</w:t>
      </w:r>
      <w:r w:rsidR="00DA17CE">
        <w:rPr>
          <w:bCs/>
        </w:rPr>
        <w:t xml:space="preserve">, divided into 22% choosing </w:t>
      </w:r>
      <w:r w:rsidR="00DA17CE" w:rsidRPr="0080234E">
        <w:rPr>
          <w:bCs/>
          <w:i/>
          <w:iCs/>
        </w:rPr>
        <w:t>disagree</w:t>
      </w:r>
      <w:r w:rsidR="00DA17CE">
        <w:rPr>
          <w:bCs/>
        </w:rPr>
        <w:t xml:space="preserve"> and 1% choosing </w:t>
      </w:r>
      <w:r w:rsidR="00DA17CE" w:rsidRPr="0080234E">
        <w:rPr>
          <w:bCs/>
          <w:i/>
          <w:iCs/>
        </w:rPr>
        <w:t>strongly disagree</w:t>
      </w:r>
      <w:r w:rsidR="00DA17CE">
        <w:rPr>
          <w:bCs/>
        </w:rPr>
        <w:t>. In conclusion</w:t>
      </w:r>
      <w:bookmarkStart w:id="54" w:name="_Hlk150790460"/>
      <w:r w:rsidR="00DA17CE">
        <w:rPr>
          <w:bCs/>
        </w:rPr>
        <w:t xml:space="preserve">, each </w:t>
      </w:r>
      <w:r w:rsidR="0041166A">
        <w:rPr>
          <w:bCs/>
        </w:rPr>
        <w:t>statement</w:t>
      </w:r>
      <w:r w:rsidR="00DA17CE">
        <w:rPr>
          <w:bCs/>
        </w:rPr>
        <w:t xml:space="preserve"> in variable three </w:t>
      </w:r>
      <w:r w:rsidR="0080234E">
        <w:rPr>
          <w:bCs/>
        </w:rPr>
        <w:t>becomes</w:t>
      </w:r>
      <w:r w:rsidR="0041166A">
        <w:rPr>
          <w:bCs/>
        </w:rPr>
        <w:t xml:space="preserve"> the</w:t>
      </w:r>
      <w:r w:rsidR="00DA17CE">
        <w:rPr>
          <w:bCs/>
        </w:rPr>
        <w:t xml:space="preserve"> factor that influence</w:t>
      </w:r>
      <w:r w:rsidR="0080234E">
        <w:rPr>
          <w:bCs/>
        </w:rPr>
        <w:t>s</w:t>
      </w:r>
      <w:r w:rsidR="00DA17CE">
        <w:rPr>
          <w:bCs/>
        </w:rPr>
        <w:t xml:space="preserve"> the students in pronouncing English </w:t>
      </w:r>
      <w:r w:rsidR="00462424">
        <w:rPr>
          <w:bCs/>
        </w:rPr>
        <w:t>d</w:t>
      </w:r>
      <w:r w:rsidR="00DA17CE">
        <w:rPr>
          <w:bCs/>
        </w:rPr>
        <w:t>iphthong sounds.</w:t>
      </w:r>
    </w:p>
    <w:p w14:paraId="7B6B678F" w14:textId="577888FB" w:rsidR="00DA17CE" w:rsidRDefault="00DA17CE" w:rsidP="00DA17CE">
      <w:pPr>
        <w:spacing w:after="0" w:line="480" w:lineRule="auto"/>
        <w:jc w:val="center"/>
        <w:rPr>
          <w:bCs/>
        </w:rPr>
      </w:pPr>
      <w:bookmarkStart w:id="55" w:name="_Hlk149342119"/>
      <w:bookmarkEnd w:id="54"/>
      <w:r w:rsidRPr="00FA1BFA">
        <w:rPr>
          <w:bCs/>
        </w:rPr>
        <w:t>Table 4.</w:t>
      </w:r>
      <w:r>
        <w:rPr>
          <w:bCs/>
        </w:rPr>
        <w:t>7</w:t>
      </w:r>
      <w:r w:rsidR="0013470E">
        <w:rPr>
          <w:bCs/>
        </w:rPr>
        <w:t xml:space="preserve"> </w:t>
      </w:r>
      <w:r>
        <w:rPr>
          <w:bCs/>
        </w:rPr>
        <w:t>The Frequency of Students in Variable 4</w:t>
      </w:r>
    </w:p>
    <w:tbl>
      <w:tblPr>
        <w:tblStyle w:val="TableGrid"/>
        <w:tblW w:w="0" w:type="auto"/>
        <w:tblInd w:w="5" w:type="dxa"/>
        <w:tblLook w:val="04A0" w:firstRow="1" w:lastRow="0" w:firstColumn="1" w:lastColumn="0" w:noHBand="0" w:noVBand="1"/>
      </w:tblPr>
      <w:tblGrid>
        <w:gridCol w:w="5098"/>
        <w:gridCol w:w="1560"/>
        <w:gridCol w:w="1269"/>
      </w:tblGrid>
      <w:tr w:rsidR="00DA17CE" w14:paraId="090D873B" w14:textId="77777777" w:rsidTr="00B32A7C">
        <w:trPr>
          <w:trHeight w:val="1114"/>
        </w:trPr>
        <w:tc>
          <w:tcPr>
            <w:tcW w:w="5098" w:type="dxa"/>
            <w:tcBorders>
              <w:left w:val="nil"/>
            </w:tcBorders>
          </w:tcPr>
          <w:bookmarkEnd w:id="55"/>
          <w:p w14:paraId="6270E630" w14:textId="40C522AE" w:rsidR="00DA17CE" w:rsidRDefault="0013470E" w:rsidP="00D9538C">
            <w:pPr>
              <w:rPr>
                <w:bCs/>
              </w:rPr>
            </w:pPr>
            <w:r>
              <w:rPr>
                <w:bCs/>
              </w:rPr>
              <w:t>The family environment is very influential in the language development of the students.</w:t>
            </w:r>
          </w:p>
          <w:p w14:paraId="203BA86A" w14:textId="399C78E6" w:rsidR="00DA17CE" w:rsidRDefault="00DA17CE" w:rsidP="002762F5">
            <w:pPr>
              <w:pStyle w:val="ListParagraph"/>
              <w:numPr>
                <w:ilvl w:val="0"/>
                <w:numId w:val="43"/>
              </w:numPr>
              <w:rPr>
                <w:bCs/>
              </w:rPr>
            </w:pPr>
            <w:r>
              <w:rPr>
                <w:bCs/>
              </w:rPr>
              <w:t>strongly agre</w:t>
            </w:r>
            <w:r w:rsidR="00BB5CB0">
              <w:rPr>
                <w:bCs/>
              </w:rPr>
              <w:t>e</w:t>
            </w:r>
          </w:p>
          <w:p w14:paraId="2BB8B058" w14:textId="77777777" w:rsidR="00DA17CE" w:rsidRDefault="00DA17CE" w:rsidP="002762F5">
            <w:pPr>
              <w:pStyle w:val="ListParagraph"/>
              <w:numPr>
                <w:ilvl w:val="0"/>
                <w:numId w:val="43"/>
              </w:numPr>
              <w:rPr>
                <w:bCs/>
              </w:rPr>
            </w:pPr>
            <w:r>
              <w:rPr>
                <w:bCs/>
              </w:rPr>
              <w:t>agree</w:t>
            </w:r>
          </w:p>
          <w:p w14:paraId="6751DE88" w14:textId="77777777" w:rsidR="00DA17CE" w:rsidRDefault="00DA17CE" w:rsidP="002762F5">
            <w:pPr>
              <w:pStyle w:val="ListParagraph"/>
              <w:numPr>
                <w:ilvl w:val="0"/>
                <w:numId w:val="43"/>
              </w:numPr>
              <w:rPr>
                <w:bCs/>
              </w:rPr>
            </w:pPr>
            <w:r>
              <w:rPr>
                <w:bCs/>
              </w:rPr>
              <w:t>disagree</w:t>
            </w:r>
          </w:p>
          <w:p w14:paraId="4AD2FAF2" w14:textId="42D6E379" w:rsidR="00DA17CE" w:rsidRPr="004F71FE" w:rsidRDefault="00DA17CE" w:rsidP="002762F5">
            <w:pPr>
              <w:pStyle w:val="ListParagraph"/>
              <w:numPr>
                <w:ilvl w:val="0"/>
                <w:numId w:val="43"/>
              </w:numPr>
              <w:rPr>
                <w:bCs/>
              </w:rPr>
            </w:pPr>
            <w:r>
              <w:rPr>
                <w:bCs/>
              </w:rPr>
              <w:t>strongly di</w:t>
            </w:r>
            <w:r w:rsidR="00BB5CB0">
              <w:rPr>
                <w:bCs/>
              </w:rPr>
              <w:t>s</w:t>
            </w:r>
            <w:r>
              <w:rPr>
                <w:bCs/>
              </w:rPr>
              <w:t xml:space="preserve">agree </w:t>
            </w:r>
          </w:p>
        </w:tc>
        <w:tc>
          <w:tcPr>
            <w:tcW w:w="1560" w:type="dxa"/>
          </w:tcPr>
          <w:p w14:paraId="1AF1F334" w14:textId="77777777" w:rsidR="00DA17CE" w:rsidRDefault="00DA17CE" w:rsidP="00D9538C">
            <w:pPr>
              <w:jc w:val="center"/>
              <w:rPr>
                <w:bCs/>
              </w:rPr>
            </w:pPr>
            <w:r w:rsidRPr="004F71FE">
              <w:rPr>
                <w:bCs/>
              </w:rPr>
              <w:t>Frequency</w:t>
            </w:r>
          </w:p>
          <w:p w14:paraId="4F0BCAD6" w14:textId="77777777" w:rsidR="00DA17CE" w:rsidRDefault="00DA17CE" w:rsidP="00D9538C">
            <w:pPr>
              <w:jc w:val="center"/>
              <w:rPr>
                <w:bCs/>
              </w:rPr>
            </w:pPr>
          </w:p>
          <w:p w14:paraId="12714F62" w14:textId="319AF777" w:rsidR="00DA17CE" w:rsidRDefault="00DA17CE" w:rsidP="00D9538C">
            <w:pPr>
              <w:jc w:val="right"/>
              <w:rPr>
                <w:bCs/>
              </w:rPr>
            </w:pPr>
            <w:r>
              <w:rPr>
                <w:bCs/>
              </w:rPr>
              <w:t>54</w:t>
            </w:r>
          </w:p>
          <w:p w14:paraId="1FFF1BB3" w14:textId="22C3B96D" w:rsidR="00DA17CE" w:rsidRDefault="00DA17CE" w:rsidP="00D9538C">
            <w:pPr>
              <w:jc w:val="right"/>
              <w:rPr>
                <w:bCs/>
              </w:rPr>
            </w:pPr>
            <w:r>
              <w:rPr>
                <w:bCs/>
              </w:rPr>
              <w:t>19</w:t>
            </w:r>
          </w:p>
          <w:p w14:paraId="18D6653E" w14:textId="131EFF46" w:rsidR="00DA17CE" w:rsidRDefault="00DA17CE" w:rsidP="00D9538C">
            <w:pPr>
              <w:jc w:val="right"/>
              <w:rPr>
                <w:bCs/>
              </w:rPr>
            </w:pPr>
            <w:r>
              <w:rPr>
                <w:bCs/>
              </w:rPr>
              <w:t>1</w:t>
            </w:r>
          </w:p>
          <w:p w14:paraId="73F6AC60" w14:textId="0C40C6D8" w:rsidR="00DA17CE" w:rsidRPr="004F71FE" w:rsidRDefault="00DA17CE" w:rsidP="00D9538C">
            <w:pPr>
              <w:jc w:val="right"/>
              <w:rPr>
                <w:bCs/>
              </w:rPr>
            </w:pPr>
            <w:r>
              <w:rPr>
                <w:bCs/>
              </w:rPr>
              <w:t>0</w:t>
            </w:r>
          </w:p>
        </w:tc>
        <w:tc>
          <w:tcPr>
            <w:tcW w:w="1269" w:type="dxa"/>
            <w:tcBorders>
              <w:right w:val="nil"/>
            </w:tcBorders>
          </w:tcPr>
          <w:p w14:paraId="593FC932" w14:textId="77777777" w:rsidR="00DA17CE" w:rsidRPr="004F71FE" w:rsidRDefault="00DA17CE" w:rsidP="00D9538C">
            <w:pPr>
              <w:jc w:val="center"/>
              <w:rPr>
                <w:bCs/>
              </w:rPr>
            </w:pPr>
            <w:r w:rsidRPr="004F71FE">
              <w:rPr>
                <w:bCs/>
              </w:rPr>
              <w:t>Percentage</w:t>
            </w:r>
          </w:p>
          <w:p w14:paraId="7F1679C6" w14:textId="77777777" w:rsidR="00DA17CE" w:rsidRDefault="00DA17CE" w:rsidP="00D9538C">
            <w:pPr>
              <w:jc w:val="center"/>
              <w:rPr>
                <w:bCs/>
              </w:rPr>
            </w:pPr>
          </w:p>
          <w:p w14:paraId="1C4A8F60" w14:textId="03F433CB" w:rsidR="00DA17CE" w:rsidRDefault="00DA17CE" w:rsidP="00D9538C">
            <w:pPr>
              <w:jc w:val="right"/>
              <w:rPr>
                <w:bCs/>
              </w:rPr>
            </w:pPr>
            <w:r>
              <w:rPr>
                <w:bCs/>
              </w:rPr>
              <w:t>73%</w:t>
            </w:r>
          </w:p>
          <w:p w14:paraId="736B25D2" w14:textId="3D082241" w:rsidR="00DA17CE" w:rsidRDefault="00DA17CE" w:rsidP="00D9538C">
            <w:pPr>
              <w:jc w:val="right"/>
              <w:rPr>
                <w:bCs/>
              </w:rPr>
            </w:pPr>
            <w:r>
              <w:rPr>
                <w:bCs/>
              </w:rPr>
              <w:t>26%</w:t>
            </w:r>
          </w:p>
          <w:p w14:paraId="7096E238" w14:textId="476A2EF9" w:rsidR="00DA17CE" w:rsidRDefault="00DA17CE" w:rsidP="00D9538C">
            <w:pPr>
              <w:jc w:val="right"/>
              <w:rPr>
                <w:bCs/>
              </w:rPr>
            </w:pPr>
            <w:r>
              <w:rPr>
                <w:bCs/>
              </w:rPr>
              <w:t>1%</w:t>
            </w:r>
          </w:p>
          <w:p w14:paraId="67718523" w14:textId="3563467C" w:rsidR="00DA17CE" w:rsidRPr="004F71FE" w:rsidRDefault="00DA17CE" w:rsidP="00D9538C">
            <w:pPr>
              <w:jc w:val="right"/>
              <w:rPr>
                <w:bCs/>
              </w:rPr>
            </w:pPr>
            <w:r>
              <w:rPr>
                <w:bCs/>
              </w:rPr>
              <w:t>0%</w:t>
            </w:r>
          </w:p>
        </w:tc>
      </w:tr>
    </w:tbl>
    <w:p w14:paraId="44CCAF3C" w14:textId="0B63521F" w:rsidR="00DA17CE" w:rsidRPr="00DA17CE" w:rsidRDefault="00DA17CE" w:rsidP="0013470E">
      <w:pPr>
        <w:tabs>
          <w:tab w:val="left" w:pos="1440"/>
        </w:tabs>
        <w:spacing w:after="0" w:line="480" w:lineRule="auto"/>
        <w:jc w:val="both"/>
        <w:rPr>
          <w:bCs/>
        </w:rPr>
      </w:pPr>
      <w:r>
        <w:rPr>
          <w:bCs/>
          <w:noProof/>
        </w:rPr>
        <w:lastRenderedPageBreak/>
        <w:drawing>
          <wp:inline distT="0" distB="0" distL="0" distR="0" wp14:anchorId="7C521CAA" wp14:editId="3CEB3EB0">
            <wp:extent cx="5039995" cy="2940050"/>
            <wp:effectExtent l="0" t="0" r="8255" b="12700"/>
            <wp:docPr id="147679783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5C2B63D" w14:textId="094E0587" w:rsidR="0013470E" w:rsidRDefault="0080234E" w:rsidP="0013470E">
      <w:pPr>
        <w:spacing w:after="0" w:line="480" w:lineRule="auto"/>
        <w:jc w:val="center"/>
        <w:rPr>
          <w:b/>
        </w:rPr>
      </w:pPr>
      <w:bookmarkStart w:id="56" w:name="_Hlk149342128"/>
      <w:r>
        <w:rPr>
          <w:b/>
        </w:rPr>
        <w:t>Figure</w:t>
      </w:r>
      <w:r w:rsidR="0013470E">
        <w:rPr>
          <w:b/>
        </w:rPr>
        <w:t xml:space="preserve"> 4.9 The Percentage of Students Answer in Variable 4</w:t>
      </w:r>
    </w:p>
    <w:bookmarkEnd w:id="56"/>
    <w:p w14:paraId="2B534E62" w14:textId="3ED0633D" w:rsidR="00462424" w:rsidRDefault="0013470E" w:rsidP="00D9538C">
      <w:pPr>
        <w:tabs>
          <w:tab w:val="left" w:pos="1440"/>
        </w:tabs>
        <w:spacing w:after="0" w:line="480" w:lineRule="auto"/>
        <w:ind w:firstLine="1134"/>
        <w:jc w:val="both"/>
        <w:rPr>
          <w:bCs/>
        </w:rPr>
      </w:pPr>
      <w:r>
        <w:t xml:space="preserve">Variable four </w:t>
      </w:r>
      <w:bookmarkStart w:id="57" w:name="_Hlk150790511"/>
      <w:r>
        <w:t xml:space="preserve">is </w:t>
      </w:r>
      <w:r w:rsidRPr="0013470E">
        <w:rPr>
          <w:bCs/>
          <w:i/>
          <w:iCs/>
        </w:rPr>
        <w:t xml:space="preserve">the </w:t>
      </w:r>
      <w:r>
        <w:rPr>
          <w:bCs/>
          <w:i/>
          <w:iCs/>
        </w:rPr>
        <w:t>f</w:t>
      </w:r>
      <w:r w:rsidRPr="0013470E">
        <w:rPr>
          <w:bCs/>
          <w:i/>
          <w:iCs/>
        </w:rPr>
        <w:t xml:space="preserve">amily environment is very </w:t>
      </w:r>
      <w:r>
        <w:rPr>
          <w:bCs/>
          <w:i/>
          <w:iCs/>
        </w:rPr>
        <w:t>influential</w:t>
      </w:r>
      <w:r w:rsidRPr="0013470E">
        <w:rPr>
          <w:bCs/>
          <w:i/>
          <w:iCs/>
        </w:rPr>
        <w:t xml:space="preserve"> in the language development of the students</w:t>
      </w:r>
      <w:bookmarkEnd w:id="57"/>
      <w:r w:rsidRPr="0013470E">
        <w:rPr>
          <w:bCs/>
          <w:i/>
          <w:iCs/>
        </w:rPr>
        <w:t>.</w:t>
      </w:r>
      <w:r>
        <w:rPr>
          <w:bCs/>
        </w:rPr>
        <w:t xml:space="preserve"> </w:t>
      </w:r>
      <w:r w:rsidR="000674F8">
        <w:rPr>
          <w:bCs/>
        </w:rPr>
        <w:t>T</w:t>
      </w:r>
      <w:r>
        <w:rPr>
          <w:bCs/>
        </w:rPr>
        <w:t xml:space="preserve">able 4.7 and </w:t>
      </w:r>
      <w:r w:rsidR="0080234E">
        <w:rPr>
          <w:bCs/>
        </w:rPr>
        <w:t>figure</w:t>
      </w:r>
      <w:r>
        <w:rPr>
          <w:bCs/>
        </w:rPr>
        <w:t xml:space="preserve"> 4.9 </w:t>
      </w:r>
      <w:r w:rsidR="00447427">
        <w:rPr>
          <w:bCs/>
        </w:rPr>
        <w:t>provide</w:t>
      </w:r>
      <w:r>
        <w:rPr>
          <w:bCs/>
        </w:rPr>
        <w:t xml:space="preserve"> information about the frequency and pe</w:t>
      </w:r>
      <w:r w:rsidR="0080234E">
        <w:rPr>
          <w:bCs/>
        </w:rPr>
        <w:t>r</w:t>
      </w:r>
      <w:r>
        <w:rPr>
          <w:bCs/>
        </w:rPr>
        <w:t>centage</w:t>
      </w:r>
      <w:r w:rsidR="0080234E">
        <w:rPr>
          <w:bCs/>
        </w:rPr>
        <w:t>s</w:t>
      </w:r>
      <w:r>
        <w:rPr>
          <w:bCs/>
        </w:rPr>
        <w:t xml:space="preserve"> of students</w:t>
      </w:r>
      <w:r w:rsidR="0080234E">
        <w:rPr>
          <w:bCs/>
        </w:rPr>
        <w:t>’</w:t>
      </w:r>
      <w:r>
        <w:rPr>
          <w:bCs/>
        </w:rPr>
        <w:t xml:space="preserve"> answer based on the va</w:t>
      </w:r>
      <w:r w:rsidR="0080234E">
        <w:rPr>
          <w:bCs/>
        </w:rPr>
        <w:t>r</w:t>
      </w:r>
      <w:r>
        <w:rPr>
          <w:bCs/>
        </w:rPr>
        <w:t xml:space="preserve">iable four. The data show there are 73% choosing </w:t>
      </w:r>
      <w:r w:rsidRPr="0080234E">
        <w:rPr>
          <w:bCs/>
          <w:i/>
          <w:iCs/>
        </w:rPr>
        <w:t>strongly agree</w:t>
      </w:r>
      <w:r>
        <w:rPr>
          <w:bCs/>
        </w:rPr>
        <w:t xml:space="preserve"> and 1% choosing </w:t>
      </w:r>
      <w:r w:rsidRPr="0080234E">
        <w:rPr>
          <w:bCs/>
          <w:i/>
          <w:iCs/>
        </w:rPr>
        <w:t>disagree</w:t>
      </w:r>
      <w:r>
        <w:rPr>
          <w:bCs/>
        </w:rPr>
        <w:t xml:space="preserve">. As the result, </w:t>
      </w:r>
      <w:bookmarkStart w:id="58" w:name="_Hlk150790709"/>
      <w:r w:rsidR="0080234E">
        <w:rPr>
          <w:bCs/>
        </w:rPr>
        <w:t xml:space="preserve">the factors about the influence of family environment turns into the reason why the students difficult to pronounce English diphthong sounds. </w:t>
      </w:r>
      <w:bookmarkEnd w:id="58"/>
    </w:p>
    <w:p w14:paraId="44F817A1" w14:textId="2941A157" w:rsidR="0041166A" w:rsidRDefault="0041166A" w:rsidP="0041166A">
      <w:pPr>
        <w:spacing w:after="0" w:line="480" w:lineRule="auto"/>
        <w:jc w:val="center"/>
        <w:rPr>
          <w:bCs/>
        </w:rPr>
      </w:pPr>
      <w:bookmarkStart w:id="59" w:name="_Hlk149342146"/>
      <w:r w:rsidRPr="00FA1BFA">
        <w:rPr>
          <w:bCs/>
        </w:rPr>
        <w:t>Table 4.</w:t>
      </w:r>
      <w:r>
        <w:rPr>
          <w:bCs/>
        </w:rPr>
        <w:t>8 The Frequency of Students in Variable 5</w:t>
      </w:r>
    </w:p>
    <w:tbl>
      <w:tblPr>
        <w:tblStyle w:val="TableGrid"/>
        <w:tblW w:w="0" w:type="auto"/>
        <w:tblInd w:w="5" w:type="dxa"/>
        <w:tblLook w:val="04A0" w:firstRow="1" w:lastRow="0" w:firstColumn="1" w:lastColumn="0" w:noHBand="0" w:noVBand="1"/>
      </w:tblPr>
      <w:tblGrid>
        <w:gridCol w:w="5098"/>
        <w:gridCol w:w="1560"/>
        <w:gridCol w:w="1269"/>
      </w:tblGrid>
      <w:tr w:rsidR="0041166A" w14:paraId="35D12A21" w14:textId="77777777" w:rsidTr="00B32A7C">
        <w:trPr>
          <w:trHeight w:val="1114"/>
        </w:trPr>
        <w:tc>
          <w:tcPr>
            <w:tcW w:w="5098" w:type="dxa"/>
            <w:tcBorders>
              <w:left w:val="nil"/>
            </w:tcBorders>
          </w:tcPr>
          <w:bookmarkEnd w:id="59"/>
          <w:p w14:paraId="7CAF4AC2" w14:textId="43E0ECF9" w:rsidR="0041166A" w:rsidRDefault="0041166A" w:rsidP="00D9538C">
            <w:pPr>
              <w:rPr>
                <w:bCs/>
              </w:rPr>
            </w:pPr>
            <w:r>
              <w:rPr>
                <w:bCs/>
              </w:rPr>
              <w:t>The social environment is also one of the influences in the language development of the students.</w:t>
            </w:r>
          </w:p>
          <w:p w14:paraId="6BD3FB6C" w14:textId="480B5731" w:rsidR="0041166A" w:rsidRDefault="0041166A" w:rsidP="002762F5">
            <w:pPr>
              <w:pStyle w:val="ListParagraph"/>
              <w:numPr>
                <w:ilvl w:val="0"/>
                <w:numId w:val="44"/>
              </w:numPr>
              <w:rPr>
                <w:bCs/>
              </w:rPr>
            </w:pPr>
            <w:r>
              <w:rPr>
                <w:bCs/>
              </w:rPr>
              <w:t xml:space="preserve">strongly </w:t>
            </w:r>
            <w:r w:rsidR="00BB5CB0">
              <w:rPr>
                <w:bCs/>
              </w:rPr>
              <w:t>agree</w:t>
            </w:r>
          </w:p>
          <w:p w14:paraId="3E613D52" w14:textId="77777777" w:rsidR="0041166A" w:rsidRDefault="0041166A" w:rsidP="002762F5">
            <w:pPr>
              <w:pStyle w:val="ListParagraph"/>
              <w:numPr>
                <w:ilvl w:val="0"/>
                <w:numId w:val="44"/>
              </w:numPr>
              <w:rPr>
                <w:bCs/>
              </w:rPr>
            </w:pPr>
            <w:r>
              <w:rPr>
                <w:bCs/>
              </w:rPr>
              <w:t>agree</w:t>
            </w:r>
          </w:p>
          <w:p w14:paraId="337A3999" w14:textId="77777777" w:rsidR="0041166A" w:rsidRDefault="0041166A" w:rsidP="002762F5">
            <w:pPr>
              <w:pStyle w:val="ListParagraph"/>
              <w:numPr>
                <w:ilvl w:val="0"/>
                <w:numId w:val="44"/>
              </w:numPr>
              <w:rPr>
                <w:bCs/>
              </w:rPr>
            </w:pPr>
            <w:r>
              <w:rPr>
                <w:bCs/>
              </w:rPr>
              <w:t>disagree</w:t>
            </w:r>
          </w:p>
          <w:p w14:paraId="73006F02" w14:textId="77777777" w:rsidR="0041166A" w:rsidRPr="004F71FE" w:rsidRDefault="0041166A" w:rsidP="002762F5">
            <w:pPr>
              <w:pStyle w:val="ListParagraph"/>
              <w:numPr>
                <w:ilvl w:val="0"/>
                <w:numId w:val="44"/>
              </w:numPr>
              <w:rPr>
                <w:bCs/>
              </w:rPr>
            </w:pPr>
            <w:r>
              <w:rPr>
                <w:bCs/>
              </w:rPr>
              <w:t xml:space="preserve">strongly </w:t>
            </w:r>
            <w:proofErr w:type="spellStart"/>
            <w:r>
              <w:rPr>
                <w:bCs/>
              </w:rPr>
              <w:t>diagree</w:t>
            </w:r>
            <w:proofErr w:type="spellEnd"/>
            <w:r>
              <w:rPr>
                <w:bCs/>
              </w:rPr>
              <w:t xml:space="preserve"> </w:t>
            </w:r>
          </w:p>
        </w:tc>
        <w:tc>
          <w:tcPr>
            <w:tcW w:w="1560" w:type="dxa"/>
          </w:tcPr>
          <w:p w14:paraId="72AF840E" w14:textId="77777777" w:rsidR="0041166A" w:rsidRDefault="0041166A" w:rsidP="00D9538C">
            <w:pPr>
              <w:jc w:val="center"/>
              <w:rPr>
                <w:bCs/>
              </w:rPr>
            </w:pPr>
            <w:r w:rsidRPr="004F71FE">
              <w:rPr>
                <w:bCs/>
              </w:rPr>
              <w:t>Frequency</w:t>
            </w:r>
          </w:p>
          <w:p w14:paraId="5269EF51" w14:textId="77777777" w:rsidR="0041166A" w:rsidRDefault="0041166A" w:rsidP="00D9538C">
            <w:pPr>
              <w:jc w:val="center"/>
              <w:rPr>
                <w:bCs/>
              </w:rPr>
            </w:pPr>
          </w:p>
          <w:p w14:paraId="4AFC814D" w14:textId="77777777" w:rsidR="0041166A" w:rsidRDefault="0041166A" w:rsidP="00D9538C">
            <w:pPr>
              <w:jc w:val="center"/>
              <w:rPr>
                <w:bCs/>
              </w:rPr>
            </w:pPr>
          </w:p>
          <w:p w14:paraId="450ED55C" w14:textId="0823C668" w:rsidR="0041166A" w:rsidRDefault="0041166A" w:rsidP="00D9538C">
            <w:pPr>
              <w:jc w:val="right"/>
              <w:rPr>
                <w:bCs/>
              </w:rPr>
            </w:pPr>
            <w:r>
              <w:rPr>
                <w:bCs/>
              </w:rPr>
              <w:t>70</w:t>
            </w:r>
          </w:p>
          <w:p w14:paraId="651C0994" w14:textId="48953AB7" w:rsidR="0041166A" w:rsidRDefault="0041166A" w:rsidP="00D9538C">
            <w:pPr>
              <w:jc w:val="right"/>
              <w:rPr>
                <w:bCs/>
              </w:rPr>
            </w:pPr>
            <w:r>
              <w:rPr>
                <w:bCs/>
              </w:rPr>
              <w:t>143</w:t>
            </w:r>
          </w:p>
          <w:p w14:paraId="7FA866D3" w14:textId="6165D22D" w:rsidR="0041166A" w:rsidRDefault="0041166A" w:rsidP="00D9538C">
            <w:pPr>
              <w:jc w:val="right"/>
              <w:rPr>
                <w:bCs/>
              </w:rPr>
            </w:pPr>
            <w:r>
              <w:rPr>
                <w:bCs/>
              </w:rPr>
              <w:t>42</w:t>
            </w:r>
          </w:p>
          <w:p w14:paraId="7A7DBAB7" w14:textId="2E398C0A" w:rsidR="0041166A" w:rsidRPr="004F71FE" w:rsidRDefault="0041166A" w:rsidP="00D9538C">
            <w:pPr>
              <w:jc w:val="right"/>
              <w:rPr>
                <w:bCs/>
              </w:rPr>
            </w:pPr>
            <w:r>
              <w:rPr>
                <w:bCs/>
              </w:rPr>
              <w:t>4</w:t>
            </w:r>
          </w:p>
        </w:tc>
        <w:tc>
          <w:tcPr>
            <w:tcW w:w="1269" w:type="dxa"/>
            <w:tcBorders>
              <w:right w:val="nil"/>
            </w:tcBorders>
          </w:tcPr>
          <w:p w14:paraId="4470E74E" w14:textId="77777777" w:rsidR="0041166A" w:rsidRPr="004F71FE" w:rsidRDefault="0041166A" w:rsidP="00D9538C">
            <w:pPr>
              <w:jc w:val="center"/>
              <w:rPr>
                <w:bCs/>
              </w:rPr>
            </w:pPr>
            <w:r w:rsidRPr="004F71FE">
              <w:rPr>
                <w:bCs/>
              </w:rPr>
              <w:t>Percentage</w:t>
            </w:r>
          </w:p>
          <w:p w14:paraId="3A6679AC" w14:textId="77777777" w:rsidR="0041166A" w:rsidRDefault="0041166A" w:rsidP="00D9538C">
            <w:pPr>
              <w:jc w:val="center"/>
              <w:rPr>
                <w:bCs/>
              </w:rPr>
            </w:pPr>
          </w:p>
          <w:p w14:paraId="1F2F1B18" w14:textId="77777777" w:rsidR="0041166A" w:rsidRDefault="0041166A" w:rsidP="00D9538C">
            <w:pPr>
              <w:jc w:val="center"/>
              <w:rPr>
                <w:bCs/>
              </w:rPr>
            </w:pPr>
          </w:p>
          <w:p w14:paraId="08568943" w14:textId="2D8AB4DE" w:rsidR="0041166A" w:rsidRDefault="0041166A" w:rsidP="00D9538C">
            <w:pPr>
              <w:jc w:val="right"/>
              <w:rPr>
                <w:bCs/>
              </w:rPr>
            </w:pPr>
            <w:r>
              <w:rPr>
                <w:bCs/>
              </w:rPr>
              <w:t>27%</w:t>
            </w:r>
          </w:p>
          <w:p w14:paraId="7ADC97A4" w14:textId="5CE957BF" w:rsidR="0041166A" w:rsidRDefault="0041166A" w:rsidP="00D9538C">
            <w:pPr>
              <w:jc w:val="right"/>
              <w:rPr>
                <w:bCs/>
              </w:rPr>
            </w:pPr>
            <w:r>
              <w:rPr>
                <w:bCs/>
              </w:rPr>
              <w:t>55%</w:t>
            </w:r>
          </w:p>
          <w:p w14:paraId="7BB279A4" w14:textId="7ED819C4" w:rsidR="0041166A" w:rsidRDefault="0041166A" w:rsidP="00D9538C">
            <w:pPr>
              <w:jc w:val="right"/>
              <w:rPr>
                <w:bCs/>
              </w:rPr>
            </w:pPr>
            <w:r>
              <w:rPr>
                <w:bCs/>
              </w:rPr>
              <w:t>16%</w:t>
            </w:r>
          </w:p>
          <w:p w14:paraId="08F18D94" w14:textId="0E0BDC53" w:rsidR="0041166A" w:rsidRPr="004F71FE" w:rsidRDefault="0041166A" w:rsidP="00D9538C">
            <w:pPr>
              <w:jc w:val="right"/>
              <w:rPr>
                <w:bCs/>
              </w:rPr>
            </w:pPr>
            <w:r>
              <w:rPr>
                <w:bCs/>
              </w:rPr>
              <w:t>2%</w:t>
            </w:r>
          </w:p>
        </w:tc>
      </w:tr>
    </w:tbl>
    <w:p w14:paraId="5DD25F8A" w14:textId="1D9E695C" w:rsidR="00996D32" w:rsidRDefault="0041166A" w:rsidP="0041166A">
      <w:pPr>
        <w:tabs>
          <w:tab w:val="left" w:pos="1440"/>
        </w:tabs>
        <w:spacing w:after="0" w:line="480" w:lineRule="auto"/>
        <w:jc w:val="both"/>
      </w:pPr>
      <w:r>
        <w:rPr>
          <w:noProof/>
        </w:rPr>
        <w:lastRenderedPageBreak/>
        <w:drawing>
          <wp:inline distT="0" distB="0" distL="0" distR="0" wp14:anchorId="613C9DDA" wp14:editId="01F40D67">
            <wp:extent cx="5039995" cy="2940050"/>
            <wp:effectExtent l="0" t="0" r="8255" b="12700"/>
            <wp:docPr id="9962976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A4C1E5A" w14:textId="1716A35C" w:rsidR="0041166A" w:rsidRDefault="00EE4CDB" w:rsidP="0041166A">
      <w:pPr>
        <w:spacing w:after="0" w:line="480" w:lineRule="auto"/>
        <w:jc w:val="center"/>
        <w:rPr>
          <w:b/>
        </w:rPr>
      </w:pPr>
      <w:bookmarkStart w:id="60" w:name="_Hlk149342155"/>
      <w:r>
        <w:rPr>
          <w:b/>
        </w:rPr>
        <w:t>Figure</w:t>
      </w:r>
      <w:r w:rsidR="0041166A">
        <w:rPr>
          <w:b/>
        </w:rPr>
        <w:t xml:space="preserve"> 4.10 The Percentage of Students Answer in Variable 5</w:t>
      </w:r>
    </w:p>
    <w:bookmarkEnd w:id="60"/>
    <w:p w14:paraId="5471D09E" w14:textId="33CB3B4A" w:rsidR="00AF44D7" w:rsidRDefault="0041166A" w:rsidP="00AF44D7">
      <w:pPr>
        <w:tabs>
          <w:tab w:val="left" w:pos="1440"/>
        </w:tabs>
        <w:spacing w:after="0" w:line="480" w:lineRule="auto"/>
        <w:ind w:firstLine="1134"/>
        <w:jc w:val="both"/>
        <w:rPr>
          <w:bCs/>
        </w:rPr>
      </w:pPr>
      <w:r>
        <w:t xml:space="preserve">The last variable is </w:t>
      </w:r>
      <w:bookmarkStart w:id="61" w:name="_Hlk150790756"/>
      <w:r w:rsidRPr="0041166A">
        <w:rPr>
          <w:bCs/>
          <w:i/>
          <w:iCs/>
        </w:rPr>
        <w:t>the social environment is also one of the influences in the language development of the students</w:t>
      </w:r>
      <w:r>
        <w:rPr>
          <w:bCs/>
        </w:rPr>
        <w:t xml:space="preserve">. </w:t>
      </w:r>
      <w:bookmarkEnd w:id="61"/>
      <w:r w:rsidR="000674F8">
        <w:rPr>
          <w:bCs/>
        </w:rPr>
        <w:t>T</w:t>
      </w:r>
      <w:r w:rsidR="00AF44D7">
        <w:rPr>
          <w:bCs/>
        </w:rPr>
        <w:t xml:space="preserve">able 4.8 and </w:t>
      </w:r>
      <w:r w:rsidR="00EE4CDB">
        <w:rPr>
          <w:bCs/>
        </w:rPr>
        <w:t>figure</w:t>
      </w:r>
      <w:r w:rsidR="00AF44D7">
        <w:rPr>
          <w:bCs/>
        </w:rPr>
        <w:t xml:space="preserve"> 4.10 </w:t>
      </w:r>
      <w:r w:rsidR="00EE4CDB">
        <w:rPr>
          <w:bCs/>
        </w:rPr>
        <w:t xml:space="preserve">are </w:t>
      </w:r>
      <w:r w:rsidR="00AF44D7">
        <w:rPr>
          <w:bCs/>
        </w:rPr>
        <w:t xml:space="preserve">about the frequency and percentages of </w:t>
      </w:r>
      <w:r w:rsidR="00EE4CDB">
        <w:rPr>
          <w:bCs/>
        </w:rPr>
        <w:t>students'</w:t>
      </w:r>
      <w:r w:rsidR="00AF44D7">
        <w:rPr>
          <w:bCs/>
        </w:rPr>
        <w:t xml:space="preserve"> answer in the variable five. Both provide information about the students choosing 82% </w:t>
      </w:r>
      <w:r w:rsidR="00AF44D7" w:rsidRPr="00EE4CDB">
        <w:rPr>
          <w:bCs/>
          <w:i/>
          <w:iCs/>
        </w:rPr>
        <w:t>agree</w:t>
      </w:r>
      <w:r w:rsidR="00AF44D7">
        <w:rPr>
          <w:bCs/>
        </w:rPr>
        <w:t xml:space="preserve">, divided into 27% choosing </w:t>
      </w:r>
      <w:r w:rsidR="00AF44D7" w:rsidRPr="00EE4CDB">
        <w:rPr>
          <w:bCs/>
          <w:i/>
          <w:iCs/>
        </w:rPr>
        <w:t>strongly</w:t>
      </w:r>
      <w:r w:rsidR="00AF44D7">
        <w:rPr>
          <w:bCs/>
        </w:rPr>
        <w:t xml:space="preserve"> </w:t>
      </w:r>
      <w:r w:rsidR="00AF44D7" w:rsidRPr="00EE4CDB">
        <w:rPr>
          <w:bCs/>
          <w:i/>
          <w:iCs/>
        </w:rPr>
        <w:t>agree</w:t>
      </w:r>
      <w:r w:rsidR="00AF44D7">
        <w:rPr>
          <w:bCs/>
        </w:rPr>
        <w:t xml:space="preserve"> and 55% choosing </w:t>
      </w:r>
      <w:r w:rsidR="00AF44D7" w:rsidRPr="00EE4CDB">
        <w:rPr>
          <w:bCs/>
          <w:i/>
          <w:iCs/>
        </w:rPr>
        <w:t>agree</w:t>
      </w:r>
      <w:r w:rsidR="00EE4CDB">
        <w:rPr>
          <w:bCs/>
        </w:rPr>
        <w:t>, w</w:t>
      </w:r>
      <w:r w:rsidR="00AF44D7">
        <w:rPr>
          <w:bCs/>
        </w:rPr>
        <w:t xml:space="preserve">hile there </w:t>
      </w:r>
      <w:r w:rsidR="00447427">
        <w:rPr>
          <w:bCs/>
        </w:rPr>
        <w:t>is</w:t>
      </w:r>
      <w:r w:rsidR="00AF44D7">
        <w:rPr>
          <w:bCs/>
        </w:rPr>
        <w:t xml:space="preserve"> 18% choosing </w:t>
      </w:r>
      <w:r w:rsidR="00AF44D7" w:rsidRPr="00EE4CDB">
        <w:rPr>
          <w:bCs/>
          <w:i/>
          <w:iCs/>
        </w:rPr>
        <w:t>disagree</w:t>
      </w:r>
      <w:r w:rsidR="00AF44D7">
        <w:rPr>
          <w:bCs/>
        </w:rPr>
        <w:t xml:space="preserve">, divided into 16% choosing </w:t>
      </w:r>
      <w:r w:rsidR="00AF44D7" w:rsidRPr="00EE4CDB">
        <w:rPr>
          <w:bCs/>
          <w:i/>
          <w:iCs/>
        </w:rPr>
        <w:t>disagree</w:t>
      </w:r>
      <w:r w:rsidR="00AF44D7">
        <w:rPr>
          <w:bCs/>
        </w:rPr>
        <w:t xml:space="preserve"> and 2% choosing </w:t>
      </w:r>
      <w:r w:rsidR="00AF44D7" w:rsidRPr="00EE4CDB">
        <w:rPr>
          <w:bCs/>
          <w:i/>
          <w:iCs/>
        </w:rPr>
        <w:t>strongly disagree</w:t>
      </w:r>
      <w:r w:rsidR="00AF44D7">
        <w:rPr>
          <w:bCs/>
        </w:rPr>
        <w:t xml:space="preserve">. On </w:t>
      </w:r>
      <w:r w:rsidR="00EE4CDB">
        <w:rPr>
          <w:bCs/>
        </w:rPr>
        <w:t xml:space="preserve">the </w:t>
      </w:r>
      <w:r w:rsidR="00AF44D7">
        <w:rPr>
          <w:bCs/>
        </w:rPr>
        <w:t xml:space="preserve">other hand, </w:t>
      </w:r>
      <w:bookmarkStart w:id="62" w:name="_Hlk150790926"/>
      <w:r w:rsidR="00AF44D7">
        <w:rPr>
          <w:bCs/>
        </w:rPr>
        <w:t xml:space="preserve">the statements in variable five </w:t>
      </w:r>
      <w:r w:rsidR="00EE4CDB">
        <w:rPr>
          <w:bCs/>
        </w:rPr>
        <w:t>are acceptable to be the factors influencing</w:t>
      </w:r>
      <w:r w:rsidR="00AF44D7">
        <w:rPr>
          <w:bCs/>
        </w:rPr>
        <w:t xml:space="preserve"> the students in pronouncing English Diphthong sounds.</w:t>
      </w:r>
    </w:p>
    <w:p w14:paraId="36E9586E" w14:textId="77777777" w:rsidR="00447427" w:rsidRDefault="00447427" w:rsidP="00AF44D7">
      <w:pPr>
        <w:tabs>
          <w:tab w:val="left" w:pos="1440"/>
        </w:tabs>
        <w:spacing w:after="0" w:line="480" w:lineRule="auto"/>
        <w:ind w:firstLine="1134"/>
        <w:jc w:val="both"/>
        <w:rPr>
          <w:bCs/>
        </w:rPr>
      </w:pPr>
    </w:p>
    <w:p w14:paraId="5E4B6D4B" w14:textId="374A5B43" w:rsidR="0041166A" w:rsidRDefault="00F61B84" w:rsidP="00AF44D7">
      <w:pPr>
        <w:pStyle w:val="ListParagraph"/>
        <w:numPr>
          <w:ilvl w:val="0"/>
          <w:numId w:val="38"/>
        </w:numPr>
        <w:spacing w:line="360" w:lineRule="auto"/>
        <w:ind w:hanging="720"/>
        <w:rPr>
          <w:b/>
        </w:rPr>
      </w:pPr>
      <w:bookmarkStart w:id="63" w:name="_Hlk149342177"/>
      <w:bookmarkEnd w:id="62"/>
      <w:r>
        <w:rPr>
          <w:b/>
        </w:rPr>
        <w:t>Discussion</w:t>
      </w:r>
    </w:p>
    <w:bookmarkEnd w:id="63"/>
    <w:p w14:paraId="42A5445A" w14:textId="6868730E" w:rsidR="004908C3" w:rsidRDefault="00F61B84" w:rsidP="004908C3">
      <w:pPr>
        <w:spacing w:after="0" w:line="480" w:lineRule="auto"/>
        <w:ind w:firstLine="1134"/>
        <w:jc w:val="both"/>
      </w:pPr>
      <w:r w:rsidRPr="00F61B84">
        <w:rPr>
          <w:bCs/>
        </w:rPr>
        <w:t>In this part, the researcher describes the findings related to the research questions</w:t>
      </w:r>
      <w:r w:rsidR="00447427">
        <w:rPr>
          <w:bCs/>
        </w:rPr>
        <w:t>:</w:t>
      </w:r>
      <w:r w:rsidRPr="00F61B84">
        <w:rPr>
          <w:bCs/>
        </w:rPr>
        <w:t xml:space="preserve"> </w:t>
      </w:r>
      <w:r>
        <w:t xml:space="preserve">what type of diphthongs are more difficult for the students to pronounce, </w:t>
      </w:r>
      <w:r>
        <w:lastRenderedPageBreak/>
        <w:t>w</w:t>
      </w:r>
      <w:r w:rsidRPr="00FD7BE4">
        <w:t xml:space="preserve">hat is the </w:t>
      </w:r>
      <w:r>
        <w:t xml:space="preserve">most difficult position of diphthongs made by students, and why is it difficult for the students to pronounce English diphthong sounds. </w:t>
      </w:r>
    </w:p>
    <w:p w14:paraId="013EB2CD" w14:textId="4C4860AA" w:rsidR="00041693" w:rsidRPr="005465DA" w:rsidRDefault="00041693" w:rsidP="005465DA">
      <w:pPr>
        <w:spacing w:after="0" w:line="480" w:lineRule="auto"/>
        <w:ind w:firstLine="1134"/>
        <w:jc w:val="both"/>
      </w:pPr>
      <w:r>
        <w:t xml:space="preserve">The finding for </w:t>
      </w:r>
      <w:bookmarkStart w:id="64" w:name="_Hlk150791248"/>
      <w:r>
        <w:t>the research question number one</w:t>
      </w:r>
      <w:r w:rsidR="00CE68BF">
        <w:t xml:space="preserve"> </w:t>
      </w:r>
      <w:r>
        <w:t>which is ab</w:t>
      </w:r>
      <w:r w:rsidR="00B7649C">
        <w:t xml:space="preserve"> </w:t>
      </w:r>
      <w:r>
        <w:t xml:space="preserve">out type of diphthongs that </w:t>
      </w:r>
      <w:r w:rsidR="00EE4CDB">
        <w:t>is</w:t>
      </w:r>
      <w:r>
        <w:t xml:space="preserve"> more difficult for the students to pronounce is also similar to</w:t>
      </w:r>
      <w:r w:rsidR="005465DA">
        <w:t xml:space="preserve"> the research conducted by </w:t>
      </w:r>
      <w:sdt>
        <w:sdtPr>
          <w:rPr>
            <w:color w:val="000000"/>
          </w:rPr>
          <w:tag w:val="MENDELEY_CITATION_v3_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"/>
          <w:id w:val="-1635318644"/>
          <w:placeholder>
            <w:docPart w:val="DefaultPlaceholder_-1854013440"/>
          </w:placeholder>
        </w:sdtPr>
        <w:sdtEndPr>
          <w:rPr>
            <w:bCs/>
          </w:rPr>
        </w:sdtEndPr>
        <w:sdtContent>
          <w:r w:rsidR="00FB4BEA" w:rsidRPr="00FB4BEA">
            <w:rPr>
              <w:rFonts w:eastAsia="Times New Roman"/>
              <w:color w:val="000000"/>
            </w:rPr>
            <w:t>Saadah and Ardi (2020)</w:t>
          </w:r>
        </w:sdtContent>
      </w:sdt>
      <w:r w:rsidR="005465DA">
        <w:t xml:space="preserve"> entitled </w:t>
      </w:r>
      <w:r w:rsidR="005465DA" w:rsidRPr="005465DA">
        <w:t xml:space="preserve">The Analysis </w:t>
      </w:r>
      <w:r w:rsidR="005465DA">
        <w:t>o</w:t>
      </w:r>
      <w:r w:rsidR="005465DA" w:rsidRPr="005465DA">
        <w:t xml:space="preserve">f Students' Pronunciation Error </w:t>
      </w:r>
      <w:r w:rsidR="005465DA">
        <w:t>o</w:t>
      </w:r>
      <w:r w:rsidR="005465DA" w:rsidRPr="005465DA">
        <w:t xml:space="preserve">n English Diphthong Made </w:t>
      </w:r>
      <w:r w:rsidR="005465DA">
        <w:t>b</w:t>
      </w:r>
      <w:r w:rsidR="005465DA" w:rsidRPr="005465DA">
        <w:t xml:space="preserve">y Fifth Semester </w:t>
      </w:r>
      <w:r w:rsidR="005465DA">
        <w:t>o</w:t>
      </w:r>
      <w:r w:rsidR="005465DA" w:rsidRPr="005465DA">
        <w:t>f English Language Education Program Universitas Negeri Padang</w:t>
      </w:r>
      <w:r w:rsidR="005465DA">
        <w:t>. The finding</w:t>
      </w:r>
      <w:r w:rsidR="00447427">
        <w:t xml:space="preserve"> </w:t>
      </w:r>
      <w:r w:rsidR="005465DA">
        <w:t>show</w:t>
      </w:r>
      <w:r w:rsidR="00EE4CDB">
        <w:t xml:space="preserve">ed </w:t>
      </w:r>
      <w:r w:rsidR="005465DA">
        <w:t>that centering diphthong</w:t>
      </w:r>
      <w:r w:rsidR="00EE4CDB">
        <w:t>s</w:t>
      </w:r>
      <w:r w:rsidR="005465DA">
        <w:t xml:space="preserve"> </w:t>
      </w:r>
      <w:r w:rsidR="00447427">
        <w:t xml:space="preserve">are </w:t>
      </w:r>
      <w:r w:rsidR="00EE4CDB">
        <w:t>more</w:t>
      </w:r>
      <w:r w:rsidR="005465DA">
        <w:t xml:space="preserve"> difficult sound to be pronounced. </w:t>
      </w:r>
      <w:r w:rsidR="00F322B2">
        <w:t xml:space="preserve">The researcher found another research that has the same finding conducted by </w:t>
      </w:r>
      <w:sdt>
        <w:sdtPr>
          <w:rPr>
            <w:color w:val="000000"/>
          </w:rPr>
          <w:tag w:val="MENDELEY_CITATION_v3_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"/>
          <w:id w:val="-2117436140"/>
          <w:placeholder>
            <w:docPart w:val="DefaultPlaceholder_-1854013440"/>
          </w:placeholder>
        </w:sdtPr>
        <w:sdtContent>
          <w:r w:rsidR="00FB4BEA" w:rsidRPr="00FB4BEA">
            <w:rPr>
              <w:rFonts w:eastAsia="Times New Roman"/>
              <w:color w:val="000000"/>
            </w:rPr>
            <w:t>Dosia and Rido (2017)</w:t>
          </w:r>
          <w:r w:rsidR="004D57CF">
            <w:rPr>
              <w:rFonts w:eastAsia="Times New Roman"/>
              <w:color w:val="000000"/>
            </w:rPr>
            <w:t>.</w:t>
          </w:r>
        </w:sdtContent>
      </w:sdt>
      <w:r w:rsidR="00F322B2">
        <w:t xml:space="preserve"> </w:t>
      </w:r>
      <w:r w:rsidR="004D57CF">
        <w:t>T</w:t>
      </w:r>
      <w:r w:rsidR="00F322B2">
        <w:t xml:space="preserve">hey found the centering </w:t>
      </w:r>
      <w:r w:rsidR="000674F8">
        <w:t>diphthongs</w:t>
      </w:r>
      <w:r w:rsidR="00F322B2">
        <w:t xml:space="preserve"> were the </w:t>
      </w:r>
      <w:r w:rsidR="00767002">
        <w:t xml:space="preserve">hardest to pronounce and the closing diphthongs such as </w:t>
      </w:r>
      <w:r w:rsidR="00447427">
        <w:t>/</w:t>
      </w:r>
      <w:proofErr w:type="spellStart"/>
      <w:r w:rsidR="00767002">
        <w:t>aɪ</w:t>
      </w:r>
      <w:proofErr w:type="spellEnd"/>
      <w:r w:rsidR="00447427">
        <w:t>/</w:t>
      </w:r>
      <w:r w:rsidR="00767002">
        <w:t xml:space="preserve">, </w:t>
      </w:r>
      <w:r w:rsidR="00447427">
        <w:t>/</w:t>
      </w:r>
      <w:proofErr w:type="spellStart"/>
      <w:r w:rsidR="00767002">
        <w:t>eɪ</w:t>
      </w:r>
      <w:proofErr w:type="spellEnd"/>
      <w:r w:rsidR="00447427">
        <w:t>/</w:t>
      </w:r>
      <w:r w:rsidR="00767002">
        <w:t xml:space="preserve">, and </w:t>
      </w:r>
      <w:r w:rsidR="00447427">
        <w:t>/</w:t>
      </w:r>
      <w:proofErr w:type="spellStart"/>
      <w:r w:rsidR="00767002">
        <w:t>ɔɪ</w:t>
      </w:r>
      <w:proofErr w:type="spellEnd"/>
      <w:r w:rsidR="00447427">
        <w:t>/</w:t>
      </w:r>
      <w:r w:rsidR="00767002">
        <w:t xml:space="preserve"> were the opposite. The </w:t>
      </w:r>
      <w:r w:rsidR="005465DA">
        <w:t xml:space="preserve">researcher also found </w:t>
      </w:r>
      <w:r w:rsidR="004D57CF">
        <w:t xml:space="preserve">the contrast findings conducted </w:t>
      </w:r>
      <w:r w:rsidR="005465DA">
        <w:t xml:space="preserve">by </w:t>
      </w:r>
      <w:sdt>
        <w:sdtPr>
          <w:rPr>
            <w:color w:val="000000"/>
          </w:rPr>
          <w:tag w:val="MENDELEY_CITATION_v3_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"/>
          <w:id w:val="-1231841870"/>
          <w:placeholder>
            <w:docPart w:val="DefaultPlaceholder_-1854013440"/>
          </w:placeholder>
        </w:sdtPr>
        <w:sdtEndPr>
          <w:rPr>
            <w:bCs/>
          </w:rPr>
        </w:sdtEndPr>
        <w:sdtContent>
          <w:r w:rsidR="00FB4BEA" w:rsidRPr="00FB4BEA">
            <w:rPr>
              <w:bCs/>
              <w:color w:val="000000"/>
            </w:rPr>
            <w:t>Donal (2016)</w:t>
          </w:r>
        </w:sdtContent>
      </w:sdt>
      <w:r w:rsidR="005465DA">
        <w:t xml:space="preserve"> </w:t>
      </w:r>
      <w:r w:rsidR="004D57CF">
        <w:t xml:space="preserve">who </w:t>
      </w:r>
      <w:r w:rsidR="005465DA">
        <w:t xml:space="preserve">found that the difficult type of diphthongs </w:t>
      </w:r>
      <w:r w:rsidR="00F322B2">
        <w:t xml:space="preserve">in </w:t>
      </w:r>
      <w:r w:rsidR="000674F8">
        <w:t>students'</w:t>
      </w:r>
      <w:r w:rsidR="00F322B2">
        <w:t xml:space="preserve"> </w:t>
      </w:r>
      <w:r w:rsidR="004D57CF">
        <w:t>pronunciation</w:t>
      </w:r>
      <w:r w:rsidR="00F322B2">
        <w:t xml:space="preserve"> is closing diphthongs especially </w:t>
      </w:r>
      <w:r w:rsidR="00447427">
        <w:t xml:space="preserve">diphthong </w:t>
      </w:r>
      <w:r w:rsidR="004D57CF">
        <w:t>/</w:t>
      </w:r>
      <w:proofErr w:type="spellStart"/>
      <w:r w:rsidR="00F322B2">
        <w:t>aʊ</w:t>
      </w:r>
      <w:proofErr w:type="spellEnd"/>
      <w:r w:rsidR="004D57CF">
        <w:t>/</w:t>
      </w:r>
      <w:r w:rsidR="00F322B2">
        <w:t>.</w:t>
      </w:r>
      <w:r w:rsidR="00B7649C">
        <w:t xml:space="preserve"> </w:t>
      </w:r>
      <w:r w:rsidR="00361252">
        <w:t>T</w:t>
      </w:r>
      <w:r w:rsidR="00B7649C">
        <w:t xml:space="preserve">he reason why </w:t>
      </w:r>
      <w:r w:rsidR="00361252">
        <w:t>is it difficult for the Indonesian students to pronounced type of</w:t>
      </w:r>
    </w:p>
    <w:bookmarkEnd w:id="64"/>
    <w:p w14:paraId="2EB793A5" w14:textId="5BD8AFE6" w:rsidR="00BB5CB0" w:rsidRDefault="00F61B84" w:rsidP="00BB5CB0">
      <w:pPr>
        <w:spacing w:after="0" w:line="480" w:lineRule="auto"/>
        <w:ind w:firstLine="1134"/>
        <w:jc w:val="both"/>
        <w:rPr>
          <w:bCs/>
        </w:rPr>
      </w:pPr>
      <w:r>
        <w:t xml:space="preserve">Based on </w:t>
      </w:r>
      <w:bookmarkStart w:id="65" w:name="_Hlk150791408"/>
      <w:r>
        <w:t xml:space="preserve">the </w:t>
      </w:r>
      <w:r w:rsidR="00041693">
        <w:t>second</w:t>
      </w:r>
      <w:r>
        <w:t xml:space="preserve"> question which is </w:t>
      </w:r>
      <w:r w:rsidR="004908C3">
        <w:t>about</w:t>
      </w:r>
      <w:r w:rsidR="00041693" w:rsidRPr="00FD7BE4">
        <w:t xml:space="preserve"> the </w:t>
      </w:r>
      <w:r w:rsidR="00041693">
        <w:t>most difficult position of diphthongs made by students</w:t>
      </w:r>
      <w:r>
        <w:t xml:space="preserve">, the researcher found 288 </w:t>
      </w:r>
      <w:r w:rsidR="004D57CF">
        <w:t>mistakes</w:t>
      </w:r>
      <w:r>
        <w:t xml:space="preserve"> uttered by the students in their pronunciation.</w:t>
      </w:r>
      <w:r w:rsidR="004161BC">
        <w:t xml:space="preserve"> The student</w:t>
      </w:r>
      <w:r w:rsidR="004908C3">
        <w:t xml:space="preserve">s are </w:t>
      </w:r>
      <w:r w:rsidR="004161BC">
        <w:t xml:space="preserve">difficult </w:t>
      </w:r>
      <w:r w:rsidR="004908C3">
        <w:t>to</w:t>
      </w:r>
      <w:r w:rsidR="00BA5B0B">
        <w:t xml:space="preserve"> </w:t>
      </w:r>
      <w:r w:rsidR="004161BC">
        <w:t>pronounc</w:t>
      </w:r>
      <w:r w:rsidR="004908C3">
        <w:t>e</w:t>
      </w:r>
      <w:r w:rsidR="004161BC">
        <w:t xml:space="preserve"> English diphthongs based on position </w:t>
      </w:r>
      <w:r w:rsidR="004908C3">
        <w:t xml:space="preserve">which </w:t>
      </w:r>
      <w:r w:rsidR="004161BC">
        <w:t xml:space="preserve">is divided into three positions and the </w:t>
      </w:r>
      <w:r w:rsidR="004908C3">
        <w:t>most difficult</w:t>
      </w:r>
      <w:r w:rsidR="004161BC">
        <w:t xml:space="preserve"> </w:t>
      </w:r>
      <w:r w:rsidR="004D57CF">
        <w:t>one</w:t>
      </w:r>
      <w:r w:rsidR="004161BC">
        <w:t xml:space="preserve"> </w:t>
      </w:r>
      <w:r w:rsidR="004908C3">
        <w:t xml:space="preserve">uttered by the students </w:t>
      </w:r>
      <w:r w:rsidR="004161BC">
        <w:t xml:space="preserve">is </w:t>
      </w:r>
      <w:r w:rsidR="004908C3">
        <w:t xml:space="preserve">the </w:t>
      </w:r>
      <w:r w:rsidR="004161BC">
        <w:t xml:space="preserve">final </w:t>
      </w:r>
      <w:r w:rsidR="004908C3">
        <w:t>one</w:t>
      </w:r>
      <w:r w:rsidR="004161BC">
        <w:t xml:space="preserve">. </w:t>
      </w:r>
      <w:r w:rsidR="004908C3">
        <w:rPr>
          <w:bCs/>
        </w:rPr>
        <w:t>Since there is no study about the difficult position of diphthongs pronounce</w:t>
      </w:r>
      <w:r w:rsidR="004D57CF">
        <w:rPr>
          <w:bCs/>
        </w:rPr>
        <w:t>d</w:t>
      </w:r>
      <w:r w:rsidR="004908C3">
        <w:rPr>
          <w:bCs/>
        </w:rPr>
        <w:t xml:space="preserve"> by the students, the researcher can conclude the answer from research question number </w:t>
      </w:r>
      <w:r w:rsidR="004D57CF">
        <w:rPr>
          <w:bCs/>
        </w:rPr>
        <w:t>two</w:t>
      </w:r>
      <w:r w:rsidR="004908C3">
        <w:rPr>
          <w:bCs/>
        </w:rPr>
        <w:t xml:space="preserve"> </w:t>
      </w:r>
      <w:r w:rsidR="004D57CF">
        <w:rPr>
          <w:bCs/>
        </w:rPr>
        <w:t>becomes</w:t>
      </w:r>
      <w:r w:rsidR="004908C3">
        <w:rPr>
          <w:bCs/>
        </w:rPr>
        <w:t xml:space="preserve"> the novelty of </w:t>
      </w:r>
      <w:r w:rsidR="004D57CF">
        <w:rPr>
          <w:bCs/>
        </w:rPr>
        <w:t>this</w:t>
      </w:r>
      <w:r w:rsidR="004908C3">
        <w:rPr>
          <w:bCs/>
        </w:rPr>
        <w:t xml:space="preserve"> study</w:t>
      </w:r>
      <w:r w:rsidRPr="00F61B84">
        <w:rPr>
          <w:bCs/>
        </w:rPr>
        <w:t>.</w:t>
      </w:r>
      <w:r>
        <w:rPr>
          <w:bCs/>
        </w:rPr>
        <w:t xml:space="preserve"> </w:t>
      </w:r>
      <w:r w:rsidR="004D57CF">
        <w:rPr>
          <w:bCs/>
        </w:rPr>
        <w:t>Here does</w:t>
      </w:r>
      <w:r w:rsidR="004908C3">
        <w:rPr>
          <w:bCs/>
        </w:rPr>
        <w:t xml:space="preserve"> the researcher focus</w:t>
      </w:r>
      <w:r w:rsidR="004D57CF">
        <w:rPr>
          <w:bCs/>
        </w:rPr>
        <w:t xml:space="preserve"> </w:t>
      </w:r>
      <w:r w:rsidR="004908C3">
        <w:rPr>
          <w:bCs/>
        </w:rPr>
        <w:t xml:space="preserve">on </w:t>
      </w:r>
      <w:r w:rsidR="00BA5B0B">
        <w:rPr>
          <w:bCs/>
        </w:rPr>
        <w:t xml:space="preserve">the position of diphthongs in the </w:t>
      </w:r>
      <w:r w:rsidR="00BA5B0B">
        <w:rPr>
          <w:bCs/>
        </w:rPr>
        <w:lastRenderedPageBreak/>
        <w:t>words, whether it is initial, medial or final</w:t>
      </w:r>
      <w:r w:rsidR="004D57CF">
        <w:rPr>
          <w:bCs/>
        </w:rPr>
        <w:t>, w</w:t>
      </w:r>
      <w:r w:rsidR="00BA5B0B">
        <w:rPr>
          <w:bCs/>
        </w:rPr>
        <w:t xml:space="preserve">hile other researchers tend to study about the position of the articulators in it when pronouncing diphthongs. </w:t>
      </w:r>
      <w:bookmarkEnd w:id="65"/>
      <w:r w:rsidR="00B7649C">
        <w:rPr>
          <w:bCs/>
        </w:rPr>
        <w:t xml:space="preserve">The reason why </w:t>
      </w:r>
      <w:proofErr w:type="gramStart"/>
      <w:r w:rsidR="00B7649C">
        <w:rPr>
          <w:bCs/>
        </w:rPr>
        <w:t>…..</w:t>
      </w:r>
      <w:proofErr w:type="gramEnd"/>
    </w:p>
    <w:p w14:paraId="761CBC14" w14:textId="6D9E6D53" w:rsidR="00BB5CB0" w:rsidRPr="004D57CF" w:rsidRDefault="00BB5CB0" w:rsidP="00BB5CB0">
      <w:pPr>
        <w:spacing w:after="0" w:line="480" w:lineRule="auto"/>
        <w:ind w:firstLine="1134"/>
        <w:jc w:val="both"/>
        <w:rPr>
          <w:bCs/>
        </w:rPr>
      </w:pPr>
      <w:bookmarkStart w:id="66" w:name="_Hlk150791725"/>
      <w:r>
        <w:t>The researcher found five factors influencing students</w:t>
      </w:r>
      <w:r w:rsidR="004D57CF">
        <w:t xml:space="preserve"> in</w:t>
      </w:r>
      <w:r>
        <w:t xml:space="preserve"> pronounc</w:t>
      </w:r>
      <w:r w:rsidR="004D57CF">
        <w:t xml:space="preserve">ing </w:t>
      </w:r>
      <w:r>
        <w:t>English diphthong sounds which are</w:t>
      </w:r>
      <w:r w:rsidR="004D57CF">
        <w:t>:</w:t>
      </w:r>
      <w:r>
        <w:t xml:space="preserve"> 1. </w:t>
      </w:r>
      <w:r>
        <w:rPr>
          <w:bCs/>
        </w:rPr>
        <w:t>The students have less confidence w</w:t>
      </w:r>
      <w:r w:rsidR="004D57CF">
        <w:rPr>
          <w:bCs/>
        </w:rPr>
        <w:t>h</w:t>
      </w:r>
      <w:r>
        <w:rPr>
          <w:bCs/>
        </w:rPr>
        <w:t>ile pronouncing words</w:t>
      </w:r>
      <w:r w:rsidR="004D57CF">
        <w:rPr>
          <w:bCs/>
        </w:rPr>
        <w:t>;</w:t>
      </w:r>
      <w:r>
        <w:rPr>
          <w:bCs/>
        </w:rPr>
        <w:t xml:space="preserve"> 2. Each </w:t>
      </w:r>
      <w:r w:rsidR="00412975">
        <w:rPr>
          <w:bCs/>
        </w:rPr>
        <w:t>student</w:t>
      </w:r>
      <w:r>
        <w:rPr>
          <w:bCs/>
        </w:rPr>
        <w:t xml:space="preserve"> has different and limited skills</w:t>
      </w:r>
      <w:r w:rsidR="004D57CF">
        <w:rPr>
          <w:bCs/>
        </w:rPr>
        <w:t>;</w:t>
      </w:r>
      <w:r>
        <w:rPr>
          <w:bCs/>
        </w:rPr>
        <w:t xml:space="preserve"> 3. The lack of motivation in the students causes the difficulties in the teaching and learning process</w:t>
      </w:r>
      <w:r w:rsidR="004D57CF">
        <w:rPr>
          <w:bCs/>
        </w:rPr>
        <w:t>;</w:t>
      </w:r>
      <w:r>
        <w:rPr>
          <w:bCs/>
        </w:rPr>
        <w:t xml:space="preserve"> 4. The family environment is very influential in the language development of the students</w:t>
      </w:r>
      <w:r w:rsidR="004D57CF">
        <w:rPr>
          <w:bCs/>
        </w:rPr>
        <w:t xml:space="preserve">; </w:t>
      </w:r>
      <w:r>
        <w:rPr>
          <w:bCs/>
        </w:rPr>
        <w:t xml:space="preserve">and 5. The social environment is also one of the influences in the language development of the students. The five factors above can be </w:t>
      </w:r>
      <w:r w:rsidR="000674F8">
        <w:rPr>
          <w:bCs/>
        </w:rPr>
        <w:t xml:space="preserve">categorized </w:t>
      </w:r>
      <w:r w:rsidR="00447427">
        <w:rPr>
          <w:bCs/>
        </w:rPr>
        <w:t xml:space="preserve">into </w:t>
      </w:r>
      <w:r>
        <w:rPr>
          <w:bCs/>
        </w:rPr>
        <w:t xml:space="preserve">internal and external factors. The findings also supported by </w:t>
      </w:r>
      <w:r w:rsidR="00412975">
        <w:rPr>
          <w:bCs/>
        </w:rPr>
        <w:t xml:space="preserve">two researchers, they are </w:t>
      </w:r>
      <w:sdt>
        <w:sdtPr>
          <w:rPr>
            <w:bCs/>
            <w:color w:val="000000"/>
          </w:rPr>
          <w:tag w:val="MENDELEY_CITATION_v3_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"/>
          <w:id w:val="-661164093"/>
          <w:placeholder>
            <w:docPart w:val="DefaultPlaceholder_-1854013440"/>
          </w:placeholder>
        </w:sdtPr>
        <w:sdtEndPr>
          <w:rPr>
            <w:bCs w:val="0"/>
          </w:rPr>
        </w:sdtEndPr>
        <w:sdtContent>
          <w:proofErr w:type="spellStart"/>
          <w:r w:rsidR="00FB4BEA" w:rsidRPr="00FB4BEA">
            <w:rPr>
              <w:color w:val="000000"/>
            </w:rPr>
            <w:t>Gilakjani</w:t>
          </w:r>
          <w:proofErr w:type="spellEnd"/>
          <w:r w:rsidR="00FB4BEA" w:rsidRPr="00FB4BEA">
            <w:rPr>
              <w:color w:val="000000"/>
            </w:rPr>
            <w:t xml:space="preserve"> </w:t>
          </w:r>
          <w:r w:rsidR="00FB4BEA">
            <w:rPr>
              <w:color w:val="000000"/>
            </w:rPr>
            <w:t>(</w:t>
          </w:r>
          <w:r w:rsidR="00FB4BEA" w:rsidRPr="00FB4BEA">
            <w:rPr>
              <w:color w:val="000000"/>
            </w:rPr>
            <w:t>2016</w:t>
          </w:r>
          <w:r w:rsidR="00FB4BEA">
            <w:rPr>
              <w:color w:val="000000"/>
            </w:rPr>
            <w:t xml:space="preserve">) and </w:t>
          </w:r>
          <w:r w:rsidR="00FB4BEA" w:rsidRPr="00FB4BEA">
            <w:rPr>
              <w:color w:val="000000"/>
            </w:rPr>
            <w:t xml:space="preserve">Maiza </w:t>
          </w:r>
          <w:r w:rsidR="00FB4BEA">
            <w:rPr>
              <w:color w:val="000000"/>
            </w:rPr>
            <w:t>(</w:t>
          </w:r>
          <w:r w:rsidR="00FB4BEA" w:rsidRPr="00FB4BEA">
            <w:rPr>
              <w:color w:val="000000"/>
            </w:rPr>
            <w:t>2020)</w:t>
          </w:r>
        </w:sdtContent>
      </w:sdt>
      <w:r w:rsidR="004D57CF">
        <w:rPr>
          <w:b/>
        </w:rPr>
        <w:t xml:space="preserve"> </w:t>
      </w:r>
      <w:r w:rsidR="006B4383">
        <w:rPr>
          <w:bCs/>
        </w:rPr>
        <w:t>who</w:t>
      </w:r>
      <w:r w:rsidR="004D57CF">
        <w:rPr>
          <w:bCs/>
        </w:rPr>
        <w:t xml:space="preserve"> said that the factors of students</w:t>
      </w:r>
      <w:r w:rsidR="006B4383">
        <w:rPr>
          <w:bCs/>
        </w:rPr>
        <w:t>’</w:t>
      </w:r>
      <w:r w:rsidR="004D57CF">
        <w:rPr>
          <w:bCs/>
        </w:rPr>
        <w:t xml:space="preserve"> difficulties</w:t>
      </w:r>
      <w:r w:rsidR="00CE578A">
        <w:rPr>
          <w:bCs/>
        </w:rPr>
        <w:t xml:space="preserve"> in pronouncing English diphthong sounds</w:t>
      </w:r>
      <w:r w:rsidR="004D57CF">
        <w:rPr>
          <w:bCs/>
        </w:rPr>
        <w:t xml:space="preserve"> can be categorized </w:t>
      </w:r>
      <w:r w:rsidR="006B4383">
        <w:rPr>
          <w:bCs/>
        </w:rPr>
        <w:t>into</w:t>
      </w:r>
      <w:r w:rsidR="004D57CF">
        <w:rPr>
          <w:bCs/>
        </w:rPr>
        <w:t xml:space="preserve"> motivation and skill. </w:t>
      </w:r>
      <w:r w:rsidR="000674F8">
        <w:rPr>
          <w:bCs/>
        </w:rPr>
        <w:t>The other three factors become the novelty of this study.  They are</w:t>
      </w:r>
      <w:r w:rsidR="0043650A">
        <w:rPr>
          <w:bCs/>
        </w:rPr>
        <w:t xml:space="preserve"> </w:t>
      </w:r>
      <w:r w:rsidR="000674F8">
        <w:rPr>
          <w:bCs/>
        </w:rPr>
        <w:t xml:space="preserve">less confidence, family environment, and social environment. </w:t>
      </w:r>
    </w:p>
    <w:bookmarkEnd w:id="66"/>
    <w:p w14:paraId="48E18394" w14:textId="47683DD5" w:rsidR="00BB5CB0" w:rsidRDefault="00BB5CB0" w:rsidP="00BB5CB0">
      <w:pPr>
        <w:spacing w:line="360" w:lineRule="auto"/>
        <w:rPr>
          <w:bCs/>
        </w:rPr>
      </w:pPr>
    </w:p>
    <w:p w14:paraId="1D251D76" w14:textId="77777777" w:rsidR="00D9538C" w:rsidRDefault="00D9538C" w:rsidP="00BB5CB0">
      <w:pPr>
        <w:spacing w:line="360" w:lineRule="auto"/>
        <w:rPr>
          <w:bCs/>
        </w:rPr>
      </w:pPr>
    </w:p>
    <w:p w14:paraId="67F0CA73" w14:textId="77777777" w:rsidR="00D9538C" w:rsidRDefault="00D9538C" w:rsidP="00BB5CB0">
      <w:pPr>
        <w:spacing w:line="360" w:lineRule="auto"/>
        <w:rPr>
          <w:bCs/>
        </w:rPr>
      </w:pPr>
    </w:p>
    <w:p w14:paraId="59240B5F" w14:textId="77777777" w:rsidR="004908C3" w:rsidRDefault="004908C3" w:rsidP="004161BC">
      <w:pPr>
        <w:spacing w:after="0" w:line="480" w:lineRule="auto"/>
        <w:jc w:val="both"/>
        <w:rPr>
          <w:bCs/>
        </w:rPr>
      </w:pPr>
    </w:p>
    <w:p w14:paraId="36A711FF" w14:textId="77777777" w:rsidR="000674F8" w:rsidRDefault="000674F8" w:rsidP="004161BC">
      <w:pPr>
        <w:spacing w:after="0" w:line="480" w:lineRule="auto"/>
        <w:jc w:val="both"/>
        <w:rPr>
          <w:bCs/>
        </w:rPr>
      </w:pPr>
    </w:p>
    <w:p w14:paraId="0F9B70F5" w14:textId="77777777" w:rsidR="00462424" w:rsidRPr="004161BC" w:rsidRDefault="00462424" w:rsidP="004161BC">
      <w:pPr>
        <w:spacing w:after="0" w:line="480" w:lineRule="auto"/>
        <w:jc w:val="both"/>
      </w:pPr>
    </w:p>
    <w:p w14:paraId="0F25389F" w14:textId="77777777" w:rsidR="00412975" w:rsidRPr="009E6A84" w:rsidRDefault="00412975" w:rsidP="00412975">
      <w:pPr>
        <w:pStyle w:val="Heading1"/>
        <w:spacing w:line="480" w:lineRule="auto"/>
        <w:rPr>
          <w:rFonts w:cs="Times New Roman"/>
          <w:szCs w:val="24"/>
        </w:rPr>
      </w:pPr>
      <w:r w:rsidRPr="009E6A84">
        <w:rPr>
          <w:rFonts w:cs="Times New Roman"/>
          <w:szCs w:val="24"/>
        </w:rPr>
        <w:t>CHAPTER V</w:t>
      </w:r>
    </w:p>
    <w:p w14:paraId="21F9EBAD" w14:textId="77777777" w:rsidR="00412975" w:rsidRPr="009E6A84" w:rsidRDefault="00412975" w:rsidP="00412975">
      <w:pPr>
        <w:spacing w:line="480" w:lineRule="auto"/>
        <w:jc w:val="center"/>
        <w:rPr>
          <w:b/>
          <w:bCs/>
        </w:rPr>
      </w:pPr>
      <w:r w:rsidRPr="009E6A84">
        <w:rPr>
          <w:b/>
          <w:bCs/>
        </w:rPr>
        <w:t>CONCLUSIONS AND SUGGESTION</w:t>
      </w:r>
      <w:r>
        <w:rPr>
          <w:b/>
          <w:bCs/>
        </w:rPr>
        <w:t>S</w:t>
      </w:r>
    </w:p>
    <w:p w14:paraId="0BD3235E" w14:textId="77777777" w:rsidR="00412975" w:rsidRDefault="00412975" w:rsidP="002762F5">
      <w:pPr>
        <w:pStyle w:val="ListParagraph"/>
        <w:numPr>
          <w:ilvl w:val="0"/>
          <w:numId w:val="45"/>
        </w:numPr>
        <w:spacing w:after="0" w:line="480" w:lineRule="auto"/>
        <w:ind w:left="426"/>
        <w:jc w:val="both"/>
        <w:rPr>
          <w:b/>
          <w:bCs/>
        </w:rPr>
      </w:pPr>
      <w:r w:rsidRPr="00412975">
        <w:rPr>
          <w:b/>
          <w:bCs/>
        </w:rPr>
        <w:lastRenderedPageBreak/>
        <w:t>Conclusions</w:t>
      </w:r>
    </w:p>
    <w:p w14:paraId="23FD5B36" w14:textId="71D4F4BF" w:rsidR="00F77990" w:rsidRDefault="00C70D96" w:rsidP="000674F8">
      <w:pPr>
        <w:spacing w:after="0" w:line="480" w:lineRule="auto"/>
        <w:ind w:left="66" w:firstLine="1068"/>
        <w:jc w:val="both"/>
      </w:pPr>
      <w:bookmarkStart w:id="67" w:name="_Hlk150791954"/>
      <w:r w:rsidRPr="009E6A84">
        <w:t>After conducting the research and doing the data analysis, the researcher concludes</w:t>
      </w:r>
      <w:r w:rsidRPr="00C70D96">
        <w:t xml:space="preserve"> </w:t>
      </w:r>
      <w:r>
        <w:t>type of diphthongs that are more difficult for the students to pronounce is centering diphthongs</w:t>
      </w:r>
      <w:r w:rsidR="00F77990">
        <w:t>,</w:t>
      </w:r>
      <w:r>
        <w:t xml:space="preserve"> especially in </w:t>
      </w:r>
      <w:r w:rsidR="000674F8">
        <w:t xml:space="preserve">diphthong </w:t>
      </w:r>
      <w:r w:rsidR="006B4383">
        <w:t>/</w:t>
      </w:r>
      <w:proofErr w:type="spellStart"/>
      <w:r>
        <w:t>ɪә</w:t>
      </w:r>
      <w:proofErr w:type="spellEnd"/>
      <w:r w:rsidR="006B4383">
        <w:t>/</w:t>
      </w:r>
      <w:r>
        <w:t xml:space="preserve">. The frequency of </w:t>
      </w:r>
      <w:r w:rsidR="000674F8">
        <w:t xml:space="preserve">mistakes in diphthong </w:t>
      </w:r>
      <w:r w:rsidR="006B4383">
        <w:t>/</w:t>
      </w:r>
      <w:proofErr w:type="spellStart"/>
      <w:r>
        <w:t>ɪә</w:t>
      </w:r>
      <w:proofErr w:type="spellEnd"/>
      <w:r w:rsidR="006B4383">
        <w:t>/</w:t>
      </w:r>
      <w:r>
        <w:t xml:space="preserve"> is 77. </w:t>
      </w:r>
      <w:r w:rsidR="00F77990">
        <w:t xml:space="preserve">It means that the students are not able to pronounce in diphthong especially in diphthong </w:t>
      </w:r>
      <w:r w:rsidR="006B4383">
        <w:t>/</w:t>
      </w:r>
      <w:proofErr w:type="spellStart"/>
      <w:r w:rsidR="00F77990">
        <w:t>ɪә</w:t>
      </w:r>
      <w:proofErr w:type="spellEnd"/>
      <w:r w:rsidR="006B4383">
        <w:t>/</w:t>
      </w:r>
      <w:r w:rsidR="00F77990">
        <w:t xml:space="preserve"> correctly. </w:t>
      </w:r>
      <w:r w:rsidR="000674F8">
        <w:t>Moreover, t</w:t>
      </w:r>
      <w:r w:rsidR="00F77990">
        <w:t xml:space="preserve">he researcher also </w:t>
      </w:r>
      <w:r w:rsidR="002F0F26">
        <w:t>achieves</w:t>
      </w:r>
      <w:r w:rsidR="00F77990">
        <w:t xml:space="preserve"> </w:t>
      </w:r>
      <w:r w:rsidR="00F77990" w:rsidRPr="00FD7BE4">
        <w:t xml:space="preserve">the </w:t>
      </w:r>
      <w:r w:rsidR="00F77990">
        <w:t xml:space="preserve">most difficult position of diphthongs made by students is final position, especially in </w:t>
      </w:r>
      <w:r w:rsidR="000674F8">
        <w:t xml:space="preserve">diphthong </w:t>
      </w:r>
      <w:r w:rsidR="002F0F26">
        <w:t>/</w:t>
      </w:r>
      <w:proofErr w:type="spellStart"/>
      <w:r w:rsidR="00F77990">
        <w:t>ʊə</w:t>
      </w:r>
      <w:proofErr w:type="spellEnd"/>
      <w:r w:rsidR="002F0F26">
        <w:t>/</w:t>
      </w:r>
      <w:r w:rsidR="00F77990">
        <w:t>. The frequency of</w:t>
      </w:r>
      <w:r w:rsidR="000674F8">
        <w:t xml:space="preserve"> mistakes in</w:t>
      </w:r>
      <w:r w:rsidR="00F77990">
        <w:t xml:space="preserve"> </w:t>
      </w:r>
      <w:r w:rsidR="000674F8">
        <w:t xml:space="preserve">diphthong </w:t>
      </w:r>
      <w:r w:rsidR="002F0F26">
        <w:t>/</w:t>
      </w:r>
      <w:proofErr w:type="spellStart"/>
      <w:r w:rsidR="00F77990">
        <w:t>ʊə</w:t>
      </w:r>
      <w:proofErr w:type="spellEnd"/>
      <w:r w:rsidR="002F0F26">
        <w:t>/</w:t>
      </w:r>
      <w:r w:rsidR="00F77990">
        <w:t xml:space="preserve"> is 34. The data sh</w:t>
      </w:r>
      <w:r w:rsidR="002F0F26">
        <w:t>o</w:t>
      </w:r>
      <w:r w:rsidR="00F77990">
        <w:t xml:space="preserve">ws that the students still </w:t>
      </w:r>
      <w:r w:rsidR="002F0F26">
        <w:t xml:space="preserve">face </w:t>
      </w:r>
      <w:r w:rsidR="00F77990">
        <w:t>difficult</w:t>
      </w:r>
      <w:r w:rsidR="002F0F26">
        <w:t>y</w:t>
      </w:r>
      <w:r w:rsidR="00F77990">
        <w:t xml:space="preserve"> to pronounce English diphthong </w:t>
      </w:r>
      <w:r w:rsidR="000674F8">
        <w:t>sounds</w:t>
      </w:r>
      <w:r w:rsidR="00F77990">
        <w:t xml:space="preserve"> caused by two factors, internal and external factors. There are some reasons </w:t>
      </w:r>
      <w:r w:rsidR="002F0F26">
        <w:t xml:space="preserve">why the </w:t>
      </w:r>
      <w:r w:rsidR="00F77990">
        <w:t xml:space="preserve">students difficult </w:t>
      </w:r>
      <w:r w:rsidR="002F0F26">
        <w:t>to</w:t>
      </w:r>
      <w:r w:rsidR="00F77990">
        <w:t xml:space="preserve"> pronounc</w:t>
      </w:r>
      <w:r w:rsidR="002F0F26">
        <w:t xml:space="preserve">e </w:t>
      </w:r>
      <w:r w:rsidR="00F77990">
        <w:t>English diphthong sounds</w:t>
      </w:r>
      <w:r w:rsidR="002F0F26">
        <w:t>:</w:t>
      </w:r>
    </w:p>
    <w:p w14:paraId="2F7DA136" w14:textId="77777777" w:rsidR="00BF4CD6" w:rsidRDefault="00BF4CD6" w:rsidP="00F77990">
      <w:pPr>
        <w:spacing w:after="0" w:line="480" w:lineRule="auto"/>
        <w:jc w:val="both"/>
        <w:rPr>
          <w:bCs/>
        </w:rPr>
      </w:pPr>
      <w:r>
        <w:t xml:space="preserve">1. </w:t>
      </w:r>
      <w:r>
        <w:rPr>
          <w:bCs/>
        </w:rPr>
        <w:t>The students have less confidence wile pronouncing words.</w:t>
      </w:r>
    </w:p>
    <w:p w14:paraId="6B7CE5C5" w14:textId="77777777" w:rsidR="00BF4CD6" w:rsidRDefault="00BF4CD6" w:rsidP="00F77990">
      <w:pPr>
        <w:spacing w:after="0" w:line="480" w:lineRule="auto"/>
        <w:jc w:val="both"/>
        <w:rPr>
          <w:bCs/>
        </w:rPr>
      </w:pPr>
      <w:r>
        <w:rPr>
          <w:bCs/>
        </w:rPr>
        <w:t>2. Each student has different and limited skills.</w:t>
      </w:r>
    </w:p>
    <w:p w14:paraId="5930BE2F" w14:textId="77777777" w:rsidR="00BF4CD6" w:rsidRDefault="00BF4CD6" w:rsidP="00F77990">
      <w:pPr>
        <w:spacing w:after="0" w:line="480" w:lineRule="auto"/>
        <w:jc w:val="both"/>
        <w:rPr>
          <w:bCs/>
        </w:rPr>
      </w:pPr>
      <w:r>
        <w:rPr>
          <w:bCs/>
        </w:rPr>
        <w:t>3. The lack of motivation in the students causes the difficulties in the teaching and learning process.</w:t>
      </w:r>
    </w:p>
    <w:p w14:paraId="7CD0907A" w14:textId="77777777" w:rsidR="00BF4CD6" w:rsidRDefault="00BF4CD6" w:rsidP="00F77990">
      <w:pPr>
        <w:spacing w:after="0" w:line="480" w:lineRule="auto"/>
        <w:jc w:val="both"/>
        <w:rPr>
          <w:bCs/>
        </w:rPr>
      </w:pPr>
      <w:r>
        <w:rPr>
          <w:bCs/>
        </w:rPr>
        <w:t>4. The family environment is very influential in the language development of the students.</w:t>
      </w:r>
    </w:p>
    <w:p w14:paraId="239944D4" w14:textId="12986E6A" w:rsidR="00F77990" w:rsidRDefault="00BF4CD6" w:rsidP="00F77990">
      <w:pPr>
        <w:spacing w:after="0" w:line="480" w:lineRule="auto"/>
        <w:jc w:val="both"/>
        <w:rPr>
          <w:bCs/>
        </w:rPr>
      </w:pPr>
      <w:r>
        <w:rPr>
          <w:bCs/>
        </w:rPr>
        <w:t xml:space="preserve"> 5. The social environment is also one of the influences in the language development of the students.</w:t>
      </w:r>
    </w:p>
    <w:p w14:paraId="78995555" w14:textId="77777777" w:rsidR="00642B59" w:rsidRDefault="00642B59" w:rsidP="00F77990">
      <w:pPr>
        <w:spacing w:after="0" w:line="480" w:lineRule="auto"/>
        <w:jc w:val="both"/>
        <w:rPr>
          <w:bCs/>
        </w:rPr>
      </w:pPr>
    </w:p>
    <w:p w14:paraId="3B485AB1" w14:textId="77777777" w:rsidR="00642B59" w:rsidRDefault="00642B59" w:rsidP="00F77990">
      <w:pPr>
        <w:spacing w:after="0" w:line="480" w:lineRule="auto"/>
        <w:jc w:val="both"/>
      </w:pPr>
    </w:p>
    <w:bookmarkEnd w:id="25"/>
    <w:bookmarkEnd w:id="67"/>
    <w:p w14:paraId="47964FD6" w14:textId="586562E5" w:rsidR="00B55F81" w:rsidRDefault="00BF4CD6" w:rsidP="002762F5">
      <w:pPr>
        <w:pStyle w:val="ListParagraph"/>
        <w:numPr>
          <w:ilvl w:val="0"/>
          <w:numId w:val="45"/>
        </w:numPr>
        <w:tabs>
          <w:tab w:val="left" w:pos="1440"/>
        </w:tabs>
        <w:spacing w:after="0" w:line="480" w:lineRule="auto"/>
        <w:ind w:hanging="720"/>
        <w:jc w:val="both"/>
        <w:rPr>
          <w:b/>
          <w:bCs/>
          <w:color w:val="000000"/>
        </w:rPr>
      </w:pPr>
      <w:r w:rsidRPr="00BF4CD6">
        <w:rPr>
          <w:b/>
          <w:bCs/>
          <w:color w:val="000000"/>
        </w:rPr>
        <w:t>Suggestion</w:t>
      </w:r>
      <w:r w:rsidR="000674F8">
        <w:rPr>
          <w:b/>
          <w:bCs/>
          <w:color w:val="000000"/>
        </w:rPr>
        <w:t>s</w:t>
      </w:r>
    </w:p>
    <w:p w14:paraId="57F8C481" w14:textId="22D53E15" w:rsidR="006C6F2D" w:rsidRDefault="00BF4CD6" w:rsidP="000674F8">
      <w:pPr>
        <w:spacing w:after="0" w:line="480" w:lineRule="auto"/>
        <w:ind w:firstLine="1134"/>
        <w:jc w:val="both"/>
      </w:pPr>
      <w:r>
        <w:lastRenderedPageBreak/>
        <w:t>After</w:t>
      </w:r>
      <w:r w:rsidR="002F0F26">
        <w:t xml:space="preserve"> </w:t>
      </w:r>
      <w:r>
        <w:t>conduct</w:t>
      </w:r>
      <w:r w:rsidR="002F0F26">
        <w:t xml:space="preserve">ing </w:t>
      </w:r>
      <w:r>
        <w:t xml:space="preserve">this </w:t>
      </w:r>
      <w:r w:rsidR="002F0F26">
        <w:t>study</w:t>
      </w:r>
      <w:r>
        <w:t xml:space="preserve">, the researcher </w:t>
      </w:r>
      <w:r w:rsidR="006C6F2D">
        <w:t>provided</w:t>
      </w:r>
      <w:r w:rsidRPr="009E6A84">
        <w:t xml:space="preserve"> some </w:t>
      </w:r>
      <w:r>
        <w:t>suggestions</w:t>
      </w:r>
      <w:r w:rsidRPr="009E6A84">
        <w:t xml:space="preserve"> to English </w:t>
      </w:r>
      <w:r>
        <w:t>lecturer</w:t>
      </w:r>
      <w:r w:rsidR="006C6F2D">
        <w:t>s</w:t>
      </w:r>
      <w:r w:rsidRPr="009E6A84">
        <w:t>, students, and future researchers based on the findings of the study.</w:t>
      </w:r>
      <w:r w:rsidR="000674F8">
        <w:t xml:space="preserve"> </w:t>
      </w:r>
      <w:r>
        <w:t xml:space="preserve">For the lecturers, </w:t>
      </w:r>
      <w:r w:rsidR="002F0F26">
        <w:t>the findings of this study will be better to be integrated</w:t>
      </w:r>
      <w:r w:rsidR="001E22CB">
        <w:t xml:space="preserve"> as instructional </w:t>
      </w:r>
      <w:r w:rsidR="006C6F2D">
        <w:t xml:space="preserve">material in pronunciation class. In addition, </w:t>
      </w:r>
      <w:r w:rsidR="002F0F26">
        <w:t xml:space="preserve">it is better to </w:t>
      </w:r>
      <w:r w:rsidR="006C6F2D">
        <w:t xml:space="preserve">give the students </w:t>
      </w:r>
      <w:r w:rsidR="002F0F26">
        <w:t xml:space="preserve">some </w:t>
      </w:r>
      <w:r w:rsidR="006C6F2D">
        <w:t>practice</w:t>
      </w:r>
      <w:r w:rsidR="002F0F26">
        <w:t>s</w:t>
      </w:r>
      <w:r w:rsidR="006C6F2D">
        <w:t xml:space="preserve"> and motivation. Thus, the students </w:t>
      </w:r>
      <w:r w:rsidR="002F0F26">
        <w:t>will be</w:t>
      </w:r>
      <w:r w:rsidR="006C6F2D">
        <w:t xml:space="preserve"> comfortable in the teaching and learning process. For the students</w:t>
      </w:r>
      <w:r w:rsidR="002F0F26">
        <w:t>, they</w:t>
      </w:r>
      <w:r w:rsidR="006C6F2D">
        <w:t xml:space="preserve"> should learn more about pronouncing English diphthong sounds. </w:t>
      </w:r>
      <w:r w:rsidR="002F0F26">
        <w:t>They</w:t>
      </w:r>
      <w:r w:rsidR="006C6F2D">
        <w:t xml:space="preserve"> must study hard to understand </w:t>
      </w:r>
      <w:r w:rsidR="002F0F26">
        <w:t>how to pronounce speech sounds: both vowels and consonants</w:t>
      </w:r>
      <w:r w:rsidR="006C6F2D">
        <w:t>. This research will help them pronounce English diphthong</w:t>
      </w:r>
      <w:r w:rsidR="002F0F26">
        <w:t>s</w:t>
      </w:r>
      <w:r w:rsidR="006C6F2D">
        <w:t xml:space="preserve"> with the correct one. For the future researchers</w:t>
      </w:r>
      <w:r w:rsidR="002F0F26">
        <w:t xml:space="preserve">, this study can be used as the references to the next research which focuses on pronunciation topic. </w:t>
      </w:r>
      <w:r w:rsidR="001656F9">
        <w:t xml:space="preserve"> </w:t>
      </w:r>
    </w:p>
    <w:p w14:paraId="26854171" w14:textId="57A3D14C" w:rsidR="00BF4CD6" w:rsidRPr="009E6A84" w:rsidRDefault="00BF4CD6" w:rsidP="00BF4CD6">
      <w:pPr>
        <w:spacing w:line="480" w:lineRule="auto"/>
        <w:jc w:val="both"/>
      </w:pPr>
    </w:p>
    <w:p w14:paraId="077C9E39" w14:textId="77777777" w:rsidR="00BF4CD6" w:rsidRPr="00BF4CD6" w:rsidRDefault="00BF4CD6" w:rsidP="00BF4CD6">
      <w:pPr>
        <w:tabs>
          <w:tab w:val="left" w:pos="1440"/>
        </w:tabs>
        <w:spacing w:line="480" w:lineRule="auto"/>
        <w:jc w:val="both"/>
        <w:rPr>
          <w:b/>
          <w:bCs/>
          <w:color w:val="000000"/>
        </w:rPr>
      </w:pPr>
    </w:p>
    <w:p w14:paraId="6C818E78" w14:textId="77777777" w:rsidR="00B55F81" w:rsidRDefault="00B55F81" w:rsidP="00663FA9">
      <w:pPr>
        <w:pStyle w:val="ListParagraph"/>
        <w:tabs>
          <w:tab w:val="left" w:pos="1440"/>
        </w:tabs>
        <w:spacing w:line="480" w:lineRule="auto"/>
        <w:ind w:left="990"/>
        <w:jc w:val="both"/>
        <w:rPr>
          <w:color w:val="000000"/>
        </w:rPr>
      </w:pPr>
    </w:p>
    <w:p w14:paraId="4143879B" w14:textId="77777777" w:rsidR="00B55F81" w:rsidRDefault="00B55F81" w:rsidP="00663FA9">
      <w:pPr>
        <w:pStyle w:val="ListParagraph"/>
        <w:tabs>
          <w:tab w:val="left" w:pos="1440"/>
        </w:tabs>
        <w:spacing w:line="480" w:lineRule="auto"/>
        <w:ind w:left="990"/>
        <w:jc w:val="both"/>
        <w:rPr>
          <w:color w:val="000000"/>
        </w:rPr>
      </w:pPr>
    </w:p>
    <w:p w14:paraId="4F4642E6" w14:textId="77777777" w:rsidR="00B55F81" w:rsidRPr="00786AF9" w:rsidRDefault="00B55F81" w:rsidP="00786AF9">
      <w:pPr>
        <w:tabs>
          <w:tab w:val="left" w:pos="1440"/>
        </w:tabs>
        <w:spacing w:line="480" w:lineRule="auto"/>
        <w:jc w:val="both"/>
        <w:rPr>
          <w:color w:val="000000"/>
        </w:rPr>
      </w:pPr>
    </w:p>
    <w:p w14:paraId="5CF10AF5" w14:textId="77777777" w:rsidR="00B55F81" w:rsidRDefault="00B55F81" w:rsidP="00770DC8">
      <w:pPr>
        <w:pStyle w:val="Heading1"/>
        <w:jc w:val="left"/>
        <w:sectPr w:rsidR="00B55F81" w:rsidSect="00F74525">
          <w:headerReference w:type="default" r:id="rId32"/>
          <w:headerReference w:type="first" r:id="rId33"/>
          <w:footerReference w:type="first" r:id="rId34"/>
          <w:pgSz w:w="11906" w:h="16838" w:code="9"/>
          <w:pgMar w:top="2268" w:right="1701" w:bottom="1701" w:left="2268" w:header="680" w:footer="720" w:gutter="0"/>
          <w:cols w:space="720"/>
          <w:titlePg/>
          <w:docGrid w:linePitch="360"/>
        </w:sectPr>
      </w:pPr>
      <w:bookmarkStart w:id="68" w:name="_Toc130638198"/>
      <w:bookmarkStart w:id="69" w:name="_Toc130641016"/>
    </w:p>
    <w:p w14:paraId="263E3312" w14:textId="77777777" w:rsidR="00B55F81" w:rsidRDefault="00B55F81" w:rsidP="00A06074">
      <w:pPr>
        <w:pStyle w:val="Heading1"/>
      </w:pPr>
      <w:bookmarkStart w:id="70" w:name="_Toc140864379"/>
      <w:r w:rsidRPr="00265191">
        <w:lastRenderedPageBreak/>
        <w:t>REFERENCES</w:t>
      </w:r>
      <w:bookmarkEnd w:id="68"/>
      <w:bookmarkEnd w:id="69"/>
      <w:bookmarkEnd w:id="70"/>
    </w:p>
    <w:p w14:paraId="3B39F9C1" w14:textId="77777777" w:rsidR="00B55F81" w:rsidRDefault="00B55F81" w:rsidP="00975DC5">
      <w:pPr>
        <w:rPr>
          <w:rFonts w:eastAsia="Times New Roman"/>
        </w:rPr>
      </w:pPr>
    </w:p>
    <w:sdt>
      <w:sdtPr>
        <w:tag w:val="MENDELEY_BIBLIOGRAPHY"/>
        <w:id w:val="1622032642"/>
        <w:placeholder>
          <w:docPart w:val="DefaultPlaceholder_-1854013440"/>
        </w:placeholder>
      </w:sdtPr>
      <w:sdtContent>
        <w:p w14:paraId="2D018DA2" w14:textId="77777777" w:rsidR="00FB4BEA" w:rsidRDefault="00FB4BEA" w:rsidP="003B1FE8">
          <w:pPr>
            <w:autoSpaceDE w:val="0"/>
            <w:autoSpaceDN w:val="0"/>
            <w:ind w:hanging="480"/>
            <w:jc w:val="both"/>
            <w:divId w:val="371420235"/>
            <w:rPr>
              <w:rFonts w:eastAsia="Times New Roman"/>
            </w:rPr>
          </w:pPr>
          <w:proofErr w:type="spellStart"/>
          <w:r>
            <w:rPr>
              <w:rFonts w:eastAsia="Times New Roman"/>
            </w:rPr>
            <w:t>Apuke</w:t>
          </w:r>
          <w:proofErr w:type="spellEnd"/>
          <w:r>
            <w:rPr>
              <w:rFonts w:eastAsia="Times New Roman"/>
            </w:rPr>
            <w:t xml:space="preserve">, O. D. (2017). Quantitative Research </w:t>
          </w:r>
          <w:proofErr w:type="gramStart"/>
          <w:r>
            <w:rPr>
              <w:rFonts w:eastAsia="Times New Roman"/>
            </w:rPr>
            <w:t>Methods :</w:t>
          </w:r>
          <w:proofErr w:type="gramEnd"/>
          <w:r>
            <w:rPr>
              <w:rFonts w:eastAsia="Times New Roman"/>
            </w:rPr>
            <w:t xml:space="preserve"> A Synopsis Approach. </w:t>
          </w:r>
          <w:r>
            <w:rPr>
              <w:rFonts w:eastAsia="Times New Roman"/>
              <w:i/>
              <w:iCs/>
            </w:rPr>
            <w:t>Kuwait Chapter of Arabian Journal of Business and Management Review</w:t>
          </w:r>
          <w:r>
            <w:rPr>
              <w:rFonts w:eastAsia="Times New Roman"/>
            </w:rPr>
            <w:t xml:space="preserve">, </w:t>
          </w:r>
          <w:r>
            <w:rPr>
              <w:rFonts w:eastAsia="Times New Roman"/>
              <w:i/>
              <w:iCs/>
            </w:rPr>
            <w:t>6</w:t>
          </w:r>
          <w:r>
            <w:rPr>
              <w:rFonts w:eastAsia="Times New Roman"/>
            </w:rPr>
            <w:t>(11), 40–47. https://doi.org/10.12816/0040336</w:t>
          </w:r>
        </w:p>
        <w:p w14:paraId="2FA33F2B" w14:textId="77777777" w:rsidR="00FB4BEA" w:rsidRDefault="00FB4BEA" w:rsidP="003B1FE8">
          <w:pPr>
            <w:autoSpaceDE w:val="0"/>
            <w:autoSpaceDN w:val="0"/>
            <w:ind w:hanging="480"/>
            <w:jc w:val="both"/>
            <w:divId w:val="512232095"/>
            <w:rPr>
              <w:rFonts w:eastAsia="Times New Roman"/>
            </w:rPr>
          </w:pPr>
          <w:r>
            <w:rPr>
              <w:rFonts w:eastAsia="Times New Roman"/>
            </w:rPr>
            <w:t xml:space="preserve">Coccia, M. (2017). The Fishbone diagram to identify, systematize and analyze the sources of </w:t>
          </w:r>
          <w:proofErr w:type="gramStart"/>
          <w:r>
            <w:rPr>
              <w:rFonts w:eastAsia="Times New Roman"/>
            </w:rPr>
            <w:t>general purpose</w:t>
          </w:r>
          <w:proofErr w:type="gramEnd"/>
          <w:r>
            <w:rPr>
              <w:rFonts w:eastAsia="Times New Roman"/>
            </w:rPr>
            <w:t xml:space="preserve"> technologies. In </w:t>
          </w:r>
          <w:r>
            <w:rPr>
              <w:rFonts w:eastAsia="Times New Roman"/>
              <w:i/>
              <w:iCs/>
            </w:rPr>
            <w:t>Journal of Social and Administrative Sciences www.kspjournals.org</w:t>
          </w:r>
          <w:r>
            <w:rPr>
              <w:rFonts w:eastAsia="Times New Roman"/>
            </w:rPr>
            <w:t xml:space="preserve"> (Vol. 4). www.kspjournals.org</w:t>
          </w:r>
        </w:p>
        <w:p w14:paraId="24BB1AC2" w14:textId="77777777" w:rsidR="00FB4BEA" w:rsidRDefault="00FB4BEA" w:rsidP="003B1FE8">
          <w:pPr>
            <w:autoSpaceDE w:val="0"/>
            <w:autoSpaceDN w:val="0"/>
            <w:ind w:hanging="480"/>
            <w:jc w:val="both"/>
            <w:divId w:val="1994291950"/>
            <w:rPr>
              <w:rFonts w:eastAsia="Times New Roman"/>
            </w:rPr>
          </w:pPr>
          <w:r>
            <w:rPr>
              <w:rFonts w:eastAsia="Times New Roman"/>
            </w:rPr>
            <w:t xml:space="preserve">Crystal, T. H., &amp; House, A. S. (1988). The duration of American-English vowels: an overview. In </w:t>
          </w:r>
          <w:r>
            <w:rPr>
              <w:rFonts w:eastAsia="Times New Roman"/>
              <w:i/>
              <w:iCs/>
            </w:rPr>
            <w:t>Journal of Phonetics</w:t>
          </w:r>
          <w:r>
            <w:rPr>
              <w:rFonts w:eastAsia="Times New Roman"/>
            </w:rPr>
            <w:t xml:space="preserve"> (Vol. 16).</w:t>
          </w:r>
        </w:p>
        <w:p w14:paraId="38FE388D" w14:textId="77777777" w:rsidR="00FB4BEA" w:rsidRDefault="00FB4BEA" w:rsidP="003B1FE8">
          <w:pPr>
            <w:autoSpaceDE w:val="0"/>
            <w:autoSpaceDN w:val="0"/>
            <w:ind w:hanging="480"/>
            <w:jc w:val="both"/>
            <w:divId w:val="422726993"/>
            <w:rPr>
              <w:rFonts w:eastAsia="Times New Roman"/>
            </w:rPr>
          </w:pPr>
          <w:proofErr w:type="spellStart"/>
          <w:r>
            <w:rPr>
              <w:rFonts w:eastAsia="Times New Roman"/>
            </w:rPr>
            <w:t>Demirezen</w:t>
          </w:r>
          <w:proofErr w:type="spellEnd"/>
          <w:r>
            <w:rPr>
              <w:rFonts w:eastAsia="Times New Roman"/>
            </w:rPr>
            <w:t xml:space="preserve">, M. (2020). Long vowels versus diphthongs in North American English: Which one is easy to recognize and hear? conditions of the Creative Commons Attribution lice. </w:t>
          </w:r>
          <w:r>
            <w:rPr>
              <w:rFonts w:eastAsia="Times New Roman"/>
              <w:i/>
              <w:iCs/>
            </w:rPr>
            <w:t>International Journal of Curriculum and Instruction</w:t>
          </w:r>
          <w:r>
            <w:rPr>
              <w:rFonts w:eastAsia="Times New Roman"/>
            </w:rPr>
            <w:t xml:space="preserve">, </w:t>
          </w:r>
          <w:r>
            <w:rPr>
              <w:rFonts w:eastAsia="Times New Roman"/>
              <w:i/>
              <w:iCs/>
            </w:rPr>
            <w:t>12</w:t>
          </w:r>
          <w:r>
            <w:rPr>
              <w:rFonts w:eastAsia="Times New Roman"/>
            </w:rPr>
            <w:t>(1), 289–309. https://www.google.com.tr/search?q=</w:t>
          </w:r>
        </w:p>
        <w:p w14:paraId="0BCC5C48" w14:textId="77777777" w:rsidR="00FB4BEA" w:rsidRDefault="00FB4BEA" w:rsidP="003B1FE8">
          <w:pPr>
            <w:autoSpaceDE w:val="0"/>
            <w:autoSpaceDN w:val="0"/>
            <w:ind w:hanging="480"/>
            <w:jc w:val="both"/>
            <w:divId w:val="969214654"/>
            <w:rPr>
              <w:rFonts w:eastAsia="Times New Roman"/>
            </w:rPr>
          </w:pPr>
          <w:r>
            <w:rPr>
              <w:rFonts w:eastAsia="Times New Roman"/>
            </w:rPr>
            <w:t xml:space="preserve">Deterding, D. (2005). How Many Consonant Sounds Are There in English? | 23 STETS. In </w:t>
          </w:r>
          <w:r>
            <w:rPr>
              <w:rFonts w:eastAsia="Times New Roman"/>
              <w:i/>
              <w:iCs/>
            </w:rPr>
            <w:t>Language &amp; Communication Review</w:t>
          </w:r>
          <w:r>
            <w:rPr>
              <w:rFonts w:eastAsia="Times New Roman"/>
            </w:rPr>
            <w:t xml:space="preserve"> (Vol. 4, Issue 1).</w:t>
          </w:r>
        </w:p>
        <w:p w14:paraId="39FCEE94" w14:textId="77777777" w:rsidR="00FB4BEA" w:rsidRDefault="00FB4BEA" w:rsidP="003B1FE8">
          <w:pPr>
            <w:autoSpaceDE w:val="0"/>
            <w:autoSpaceDN w:val="0"/>
            <w:ind w:hanging="480"/>
            <w:jc w:val="both"/>
            <w:divId w:val="867571083"/>
            <w:rPr>
              <w:rFonts w:eastAsia="Times New Roman"/>
            </w:rPr>
          </w:pPr>
          <w:r>
            <w:rPr>
              <w:rFonts w:eastAsia="Times New Roman"/>
            </w:rPr>
            <w:t xml:space="preserve">Donal, A. (2016). Indonesian students’ difficulties in pronouncing English diphthongs. </w:t>
          </w:r>
          <w:r>
            <w:rPr>
              <w:rFonts w:eastAsia="Times New Roman"/>
              <w:i/>
              <w:iCs/>
            </w:rPr>
            <w:t>Journal of English Education</w:t>
          </w:r>
          <w:r>
            <w:rPr>
              <w:rFonts w:eastAsia="Times New Roman"/>
            </w:rPr>
            <w:t xml:space="preserve">, </w:t>
          </w:r>
          <w:r>
            <w:rPr>
              <w:rFonts w:eastAsia="Times New Roman"/>
              <w:i/>
              <w:iCs/>
            </w:rPr>
            <w:t>2</w:t>
          </w:r>
          <w:r>
            <w:rPr>
              <w:rFonts w:eastAsia="Times New Roman"/>
            </w:rPr>
            <w:t>(2), 60.</w:t>
          </w:r>
        </w:p>
        <w:p w14:paraId="375974FD" w14:textId="77777777" w:rsidR="00FB4BEA" w:rsidRDefault="00FB4BEA" w:rsidP="003B1FE8">
          <w:pPr>
            <w:autoSpaceDE w:val="0"/>
            <w:autoSpaceDN w:val="0"/>
            <w:ind w:hanging="480"/>
            <w:jc w:val="both"/>
            <w:divId w:val="2054110530"/>
            <w:rPr>
              <w:rFonts w:eastAsia="Times New Roman"/>
            </w:rPr>
          </w:pPr>
          <w:r>
            <w:rPr>
              <w:rFonts w:eastAsia="Times New Roman"/>
            </w:rPr>
            <w:t xml:space="preserve">Dosia, P. A., &amp; Rido, A. (2017). </w:t>
          </w:r>
          <w:r>
            <w:rPr>
              <w:rFonts w:eastAsia="Times New Roman"/>
              <w:i/>
              <w:iCs/>
            </w:rPr>
            <w:t>Production of English Diphthongs: A Speech Study</w:t>
          </w:r>
          <w:r>
            <w:rPr>
              <w:rFonts w:eastAsia="Times New Roman"/>
            </w:rPr>
            <w:t>.</w:t>
          </w:r>
        </w:p>
        <w:p w14:paraId="7DE9E3D9" w14:textId="77777777" w:rsidR="00FB4BEA" w:rsidRDefault="00FB4BEA" w:rsidP="003B1FE8">
          <w:pPr>
            <w:autoSpaceDE w:val="0"/>
            <w:autoSpaceDN w:val="0"/>
            <w:ind w:hanging="480"/>
            <w:jc w:val="both"/>
            <w:divId w:val="531921857"/>
            <w:rPr>
              <w:rFonts w:eastAsia="Times New Roman"/>
            </w:rPr>
          </w:pPr>
          <w:proofErr w:type="spellStart"/>
          <w:r>
            <w:rPr>
              <w:rFonts w:eastAsia="Times New Roman"/>
            </w:rPr>
            <w:t>Etikan</w:t>
          </w:r>
          <w:proofErr w:type="spellEnd"/>
          <w:r>
            <w:rPr>
              <w:rFonts w:eastAsia="Times New Roman"/>
            </w:rPr>
            <w:t xml:space="preserve">, I. (2016). Comparison of Convenience Sampling and Purposive Sampling. </w:t>
          </w:r>
          <w:r>
            <w:rPr>
              <w:rFonts w:eastAsia="Times New Roman"/>
              <w:i/>
              <w:iCs/>
            </w:rPr>
            <w:t>American Journal of Theoretical and Applied Statistics</w:t>
          </w:r>
          <w:r>
            <w:rPr>
              <w:rFonts w:eastAsia="Times New Roman"/>
            </w:rPr>
            <w:t xml:space="preserve">, </w:t>
          </w:r>
          <w:r>
            <w:rPr>
              <w:rFonts w:eastAsia="Times New Roman"/>
              <w:i/>
              <w:iCs/>
            </w:rPr>
            <w:t>5</w:t>
          </w:r>
          <w:r>
            <w:rPr>
              <w:rFonts w:eastAsia="Times New Roman"/>
            </w:rPr>
            <w:t>(1), 1. https://doi.org/10.11648/j.ajtas.20160501.11</w:t>
          </w:r>
        </w:p>
        <w:p w14:paraId="10D70926" w14:textId="77777777" w:rsidR="00FB4BEA" w:rsidRDefault="00FB4BEA" w:rsidP="003B1FE8">
          <w:pPr>
            <w:autoSpaceDE w:val="0"/>
            <w:autoSpaceDN w:val="0"/>
            <w:ind w:hanging="480"/>
            <w:jc w:val="both"/>
            <w:divId w:val="957031992"/>
            <w:rPr>
              <w:rFonts w:eastAsia="Times New Roman"/>
            </w:rPr>
          </w:pPr>
          <w:proofErr w:type="spellStart"/>
          <w:r>
            <w:rPr>
              <w:rFonts w:eastAsia="Times New Roman"/>
            </w:rPr>
            <w:t>Gilakjani</w:t>
          </w:r>
          <w:proofErr w:type="spellEnd"/>
          <w:r>
            <w:rPr>
              <w:rFonts w:eastAsia="Times New Roman"/>
            </w:rPr>
            <w:t xml:space="preserve">, A. P. (2016). English Pronunciation Instruction: A Literature Review - International Journal of Research in English Education. </w:t>
          </w:r>
          <w:proofErr w:type="spellStart"/>
          <w:r>
            <w:rPr>
              <w:rFonts w:eastAsia="Times New Roman"/>
              <w:i/>
              <w:iCs/>
            </w:rPr>
            <w:t>Ijree</w:t>
          </w:r>
          <w:proofErr w:type="spellEnd"/>
          <w:r>
            <w:rPr>
              <w:rFonts w:eastAsia="Times New Roman"/>
            </w:rPr>
            <w:t xml:space="preserve">, </w:t>
          </w:r>
          <w:r>
            <w:rPr>
              <w:rFonts w:eastAsia="Times New Roman"/>
              <w:i/>
              <w:iCs/>
            </w:rPr>
            <w:t>1</w:t>
          </w:r>
          <w:r>
            <w:rPr>
              <w:rFonts w:eastAsia="Times New Roman"/>
            </w:rPr>
            <w:t>(1), 1–6. https://ijreeonline.com/article-1-21-en.html</w:t>
          </w:r>
        </w:p>
        <w:p w14:paraId="2486C076" w14:textId="77777777" w:rsidR="00FB4BEA" w:rsidRDefault="00FB4BEA" w:rsidP="003B1FE8">
          <w:pPr>
            <w:autoSpaceDE w:val="0"/>
            <w:autoSpaceDN w:val="0"/>
            <w:ind w:hanging="480"/>
            <w:jc w:val="both"/>
            <w:divId w:val="1386828146"/>
            <w:rPr>
              <w:rFonts w:eastAsia="Times New Roman"/>
            </w:rPr>
          </w:pPr>
          <w:proofErr w:type="spellStart"/>
          <w:r>
            <w:rPr>
              <w:rFonts w:eastAsia="Times New Roman"/>
            </w:rPr>
            <w:t>Hambur</w:t>
          </w:r>
          <w:proofErr w:type="spellEnd"/>
          <w:r>
            <w:rPr>
              <w:rFonts w:eastAsia="Times New Roman"/>
            </w:rPr>
            <w:t xml:space="preserve">, F. M. (2018). Vowel and </w:t>
          </w:r>
          <w:proofErr w:type="spellStart"/>
          <w:r>
            <w:rPr>
              <w:rFonts w:eastAsia="Times New Roman"/>
            </w:rPr>
            <w:t>Diphtongs</w:t>
          </w:r>
          <w:proofErr w:type="spellEnd"/>
          <w:r>
            <w:rPr>
              <w:rFonts w:eastAsia="Times New Roman"/>
            </w:rPr>
            <w:t xml:space="preserve"> Error Analysis of Random Secondary Students of Semarang. </w:t>
          </w:r>
          <w:r>
            <w:rPr>
              <w:rFonts w:eastAsia="Times New Roman"/>
              <w:i/>
              <w:iCs/>
            </w:rPr>
            <w:t>2nd English Language and Literature International Conference (</w:t>
          </w:r>
          <w:proofErr w:type="spellStart"/>
          <w:r>
            <w:rPr>
              <w:rFonts w:eastAsia="Times New Roman"/>
              <w:i/>
              <w:iCs/>
            </w:rPr>
            <w:t>ELLiC</w:t>
          </w:r>
          <w:proofErr w:type="spellEnd"/>
          <w:r>
            <w:rPr>
              <w:rFonts w:eastAsia="Times New Roman"/>
              <w:i/>
              <w:iCs/>
            </w:rPr>
            <w:t>)</w:t>
          </w:r>
          <w:r>
            <w:rPr>
              <w:rFonts w:eastAsia="Times New Roman"/>
            </w:rPr>
            <w:t xml:space="preserve">, </w:t>
          </w:r>
          <w:r>
            <w:rPr>
              <w:rFonts w:eastAsia="Times New Roman"/>
              <w:i/>
              <w:iCs/>
            </w:rPr>
            <w:t>2</w:t>
          </w:r>
          <w:r>
            <w:rPr>
              <w:rFonts w:eastAsia="Times New Roman"/>
            </w:rPr>
            <w:t>, 11–16. https://jurnal.unimus.ac.id/index.php/ELLIC/article/view/3461</w:t>
          </w:r>
        </w:p>
        <w:p w14:paraId="6092378C" w14:textId="77777777" w:rsidR="00FB4BEA" w:rsidRDefault="00FB4BEA" w:rsidP="003B1FE8">
          <w:pPr>
            <w:autoSpaceDE w:val="0"/>
            <w:autoSpaceDN w:val="0"/>
            <w:ind w:hanging="480"/>
            <w:jc w:val="both"/>
            <w:divId w:val="315036443"/>
            <w:rPr>
              <w:rFonts w:eastAsia="Times New Roman"/>
            </w:rPr>
          </w:pPr>
          <w:r>
            <w:rPr>
              <w:rFonts w:eastAsia="Times New Roman"/>
            </w:rPr>
            <w:t xml:space="preserve">Hammarlund, C. S., Nilsson, M. H., &amp; Gummesson, C. (2015). External and internal factors influencing self-directed online learning of physiotherapy </w:t>
          </w:r>
          <w:r>
            <w:rPr>
              <w:rFonts w:eastAsia="Times New Roman"/>
            </w:rPr>
            <w:lastRenderedPageBreak/>
            <w:t xml:space="preserve">undergraduate students in Sweden: a qualitative study. </w:t>
          </w:r>
          <w:r>
            <w:rPr>
              <w:rFonts w:eastAsia="Times New Roman"/>
              <w:i/>
              <w:iCs/>
            </w:rPr>
            <w:t>Journal of Educational Evaluation for Health Professions</w:t>
          </w:r>
          <w:r>
            <w:rPr>
              <w:rFonts w:eastAsia="Times New Roman"/>
            </w:rPr>
            <w:t xml:space="preserve">, </w:t>
          </w:r>
          <w:r>
            <w:rPr>
              <w:rFonts w:eastAsia="Times New Roman"/>
              <w:i/>
              <w:iCs/>
            </w:rPr>
            <w:t>12</w:t>
          </w:r>
          <w:r>
            <w:rPr>
              <w:rFonts w:eastAsia="Times New Roman"/>
            </w:rPr>
            <w:t>, 33. https://doi.org/10.3352/jeehp.2015.12.33</w:t>
          </w:r>
        </w:p>
        <w:p w14:paraId="6469D70A" w14:textId="77777777" w:rsidR="00FB4BEA" w:rsidRDefault="00FB4BEA" w:rsidP="003B1FE8">
          <w:pPr>
            <w:autoSpaceDE w:val="0"/>
            <w:autoSpaceDN w:val="0"/>
            <w:ind w:hanging="480"/>
            <w:jc w:val="both"/>
            <w:divId w:val="1937178682"/>
            <w:rPr>
              <w:rFonts w:eastAsia="Times New Roman"/>
            </w:rPr>
          </w:pPr>
          <w:r>
            <w:rPr>
              <w:rFonts w:eastAsia="Times New Roman"/>
            </w:rPr>
            <w:t xml:space="preserve">Haris, K., Saiful, &amp; AM, St. A. (2023). Problems Related to the Learning of English Pronunciation at the First Year Students of English Department Universitas Muhammadiyah Makassar. </w:t>
          </w:r>
          <w:r>
            <w:rPr>
              <w:rFonts w:eastAsia="Times New Roman"/>
              <w:i/>
              <w:iCs/>
            </w:rPr>
            <w:t>Journal of Language Testing and Assessment</w:t>
          </w:r>
          <w:r>
            <w:rPr>
              <w:rFonts w:eastAsia="Times New Roman"/>
            </w:rPr>
            <w:t xml:space="preserve">, </w:t>
          </w:r>
          <w:r>
            <w:rPr>
              <w:rFonts w:eastAsia="Times New Roman"/>
              <w:i/>
              <w:iCs/>
            </w:rPr>
            <w:t>3</w:t>
          </w:r>
          <w:r>
            <w:rPr>
              <w:rFonts w:eastAsia="Times New Roman"/>
            </w:rPr>
            <w:t>(1), 77–87. https://doi.org/10.56983/jlta.v3i1.460</w:t>
          </w:r>
        </w:p>
        <w:p w14:paraId="4B6B8B06" w14:textId="77777777" w:rsidR="00FB4BEA" w:rsidRDefault="00FB4BEA" w:rsidP="003B1FE8">
          <w:pPr>
            <w:autoSpaceDE w:val="0"/>
            <w:autoSpaceDN w:val="0"/>
            <w:ind w:hanging="480"/>
            <w:jc w:val="both"/>
            <w:divId w:val="798499269"/>
            <w:rPr>
              <w:rFonts w:eastAsia="Times New Roman"/>
            </w:rPr>
          </w:pPr>
          <w:r>
            <w:rPr>
              <w:rFonts w:eastAsia="Times New Roman"/>
            </w:rPr>
            <w:t xml:space="preserve">Hasan, B., Hastini, &amp; Siska, B. (2021). </w:t>
          </w:r>
          <w:r>
            <w:rPr>
              <w:rFonts w:eastAsia="Times New Roman"/>
              <w:i/>
              <w:iCs/>
            </w:rPr>
            <w:t>A Basic Overview of English Phonology</w:t>
          </w:r>
          <w:r>
            <w:rPr>
              <w:rFonts w:eastAsia="Times New Roman"/>
            </w:rPr>
            <w:t xml:space="preserve"> (First Edition).</w:t>
          </w:r>
        </w:p>
        <w:p w14:paraId="77C150B3" w14:textId="77777777" w:rsidR="00FB4BEA" w:rsidRDefault="00FB4BEA" w:rsidP="003B1FE8">
          <w:pPr>
            <w:autoSpaceDE w:val="0"/>
            <w:autoSpaceDN w:val="0"/>
            <w:ind w:hanging="480"/>
            <w:jc w:val="both"/>
            <w:divId w:val="210267280"/>
            <w:rPr>
              <w:rFonts w:eastAsia="Times New Roman"/>
            </w:rPr>
          </w:pPr>
          <w:r>
            <w:rPr>
              <w:rFonts w:eastAsia="Times New Roman"/>
            </w:rPr>
            <w:t xml:space="preserve">Hussien, F. M., Mukhtar, H.-A., &amp; Badawi, M. (2020). Investigating the Difficulties Encountered by Sudanese Basic Government Schools’ Pupils in Articulating some English Consonant Sounds. </w:t>
          </w:r>
          <w:r>
            <w:rPr>
              <w:rFonts w:eastAsia="Times New Roman"/>
              <w:i/>
              <w:iCs/>
            </w:rPr>
            <w:t>SUST Journal of Linguistic and Literary Studies</w:t>
          </w:r>
          <w:r>
            <w:rPr>
              <w:rFonts w:eastAsia="Times New Roman"/>
            </w:rPr>
            <w:t xml:space="preserve">, </w:t>
          </w:r>
          <w:r>
            <w:rPr>
              <w:rFonts w:eastAsia="Times New Roman"/>
              <w:i/>
              <w:iCs/>
            </w:rPr>
            <w:t>21</w:t>
          </w:r>
          <w:r>
            <w:rPr>
              <w:rFonts w:eastAsia="Times New Roman"/>
            </w:rPr>
            <w:t>(4).</w:t>
          </w:r>
        </w:p>
        <w:p w14:paraId="4E41D5F8" w14:textId="77777777" w:rsidR="00FB4BEA" w:rsidRDefault="00FB4BEA" w:rsidP="003B1FE8">
          <w:pPr>
            <w:autoSpaceDE w:val="0"/>
            <w:autoSpaceDN w:val="0"/>
            <w:ind w:hanging="480"/>
            <w:jc w:val="both"/>
            <w:divId w:val="1776633154"/>
            <w:rPr>
              <w:rFonts w:eastAsia="Times New Roman"/>
            </w:rPr>
          </w:pPr>
          <w:proofErr w:type="spellStart"/>
          <w:r>
            <w:rPr>
              <w:rFonts w:eastAsia="Times New Roman"/>
            </w:rPr>
            <w:t>Huwari</w:t>
          </w:r>
          <w:proofErr w:type="spellEnd"/>
          <w:r>
            <w:rPr>
              <w:rFonts w:eastAsia="Times New Roman"/>
            </w:rPr>
            <w:t xml:space="preserve">, I., </w:t>
          </w:r>
          <w:proofErr w:type="spellStart"/>
          <w:r>
            <w:rPr>
              <w:rFonts w:eastAsia="Times New Roman"/>
            </w:rPr>
            <w:t>Mehawesh</w:t>
          </w:r>
          <w:proofErr w:type="spellEnd"/>
          <w:r>
            <w:rPr>
              <w:rFonts w:eastAsia="Times New Roman"/>
            </w:rPr>
            <w:t xml:space="preserve">, M., &amp; </w:t>
          </w:r>
          <w:proofErr w:type="spellStart"/>
          <w:r>
            <w:rPr>
              <w:rFonts w:eastAsia="Times New Roman"/>
            </w:rPr>
            <w:t>Huwari</w:t>
          </w:r>
          <w:proofErr w:type="spellEnd"/>
          <w:r>
            <w:rPr>
              <w:rFonts w:eastAsia="Times New Roman"/>
            </w:rPr>
            <w:t xml:space="preserve">, I. F. (2015). Review of the Importance of Teaching Pronunciation in the Arab Society Pronunciation Mistakes View project Error analysis View project Review of the Importance of Teaching Pronunciation in the Arab Society. </w:t>
          </w:r>
          <w:r>
            <w:rPr>
              <w:rFonts w:eastAsia="Times New Roman"/>
              <w:i/>
              <w:iCs/>
            </w:rPr>
            <w:t>International Journal on Studies in English Language and Literature (IJSELL)</w:t>
          </w:r>
          <w:r>
            <w:rPr>
              <w:rFonts w:eastAsia="Times New Roman"/>
            </w:rPr>
            <w:t xml:space="preserve">, </w:t>
          </w:r>
          <w:r>
            <w:rPr>
              <w:rFonts w:eastAsia="Times New Roman"/>
              <w:i/>
              <w:iCs/>
            </w:rPr>
            <w:t>3</w:t>
          </w:r>
          <w:r>
            <w:rPr>
              <w:rFonts w:eastAsia="Times New Roman"/>
            </w:rPr>
            <w:t>(6), 31–37. www.arcjournals.org</w:t>
          </w:r>
        </w:p>
        <w:p w14:paraId="4EBA5725" w14:textId="77777777" w:rsidR="00FB4BEA" w:rsidRDefault="00FB4BEA" w:rsidP="003B1FE8">
          <w:pPr>
            <w:autoSpaceDE w:val="0"/>
            <w:autoSpaceDN w:val="0"/>
            <w:ind w:hanging="480"/>
            <w:jc w:val="both"/>
            <w:divId w:val="106199615"/>
            <w:rPr>
              <w:rFonts w:eastAsia="Times New Roman"/>
            </w:rPr>
          </w:pPr>
          <w:r>
            <w:rPr>
              <w:rFonts w:eastAsia="Times New Roman"/>
            </w:rPr>
            <w:t xml:space="preserve">Idman, M. (2020). </w:t>
          </w:r>
          <w:r>
            <w:rPr>
              <w:rFonts w:eastAsia="Times New Roman"/>
              <w:i/>
              <w:iCs/>
            </w:rPr>
            <w:t>NEED ANALYSIS OF LEARNING ENGLISH OF THE STUDENT IN INDONESIAN ISLAMIC HIGHER EDUCATION</w:t>
          </w:r>
          <w:r>
            <w:rPr>
              <w:rFonts w:eastAsia="Times New Roman"/>
            </w:rPr>
            <w:t>. http://eprints.unm.ac.id/17282/1/NEED%20ANALYSIS%20OF%20LEARNING%20ENGLISH%20OF%20THE%20STUDENT%20IN%20ISLAMIC%20HIGHER%20EDUCATION.pdf</w:t>
          </w:r>
        </w:p>
        <w:p w14:paraId="5DAE0E4A" w14:textId="77777777" w:rsidR="00FB4BEA" w:rsidRDefault="00FB4BEA" w:rsidP="003B1FE8">
          <w:pPr>
            <w:autoSpaceDE w:val="0"/>
            <w:autoSpaceDN w:val="0"/>
            <w:ind w:hanging="480"/>
            <w:jc w:val="both"/>
            <w:divId w:val="2016034053"/>
            <w:rPr>
              <w:rFonts w:eastAsia="Times New Roman"/>
            </w:rPr>
          </w:pPr>
          <w:r>
            <w:rPr>
              <w:rFonts w:eastAsia="Times New Roman"/>
            </w:rPr>
            <w:t xml:space="preserve">Kenworthy, J. (1987). Teaching English Pronunciation. </w:t>
          </w:r>
          <w:r>
            <w:rPr>
              <w:rFonts w:eastAsia="Times New Roman"/>
              <w:i/>
              <w:iCs/>
            </w:rPr>
            <w:t>Longman Inc., New York</w:t>
          </w:r>
          <w:r>
            <w:rPr>
              <w:rFonts w:eastAsia="Times New Roman"/>
            </w:rPr>
            <w:t>, 4–12.</w:t>
          </w:r>
        </w:p>
        <w:p w14:paraId="796723A4" w14:textId="77777777" w:rsidR="00FB4BEA" w:rsidRDefault="00FB4BEA" w:rsidP="003B1FE8">
          <w:pPr>
            <w:autoSpaceDE w:val="0"/>
            <w:autoSpaceDN w:val="0"/>
            <w:ind w:hanging="480"/>
            <w:jc w:val="both"/>
            <w:divId w:val="2105415318"/>
            <w:rPr>
              <w:rFonts w:eastAsia="Times New Roman"/>
            </w:rPr>
          </w:pPr>
          <w:r>
            <w:rPr>
              <w:rFonts w:eastAsia="Times New Roman"/>
            </w:rPr>
            <w:t xml:space="preserve">MacKay, D. G., &amp; James, L. E. (2004). Sequencing, Speech Production, and Selective Effects of Aging on Phonological and Morphological Speech Errors. </w:t>
          </w:r>
          <w:r>
            <w:rPr>
              <w:rFonts w:eastAsia="Times New Roman"/>
              <w:i/>
              <w:iCs/>
            </w:rPr>
            <w:t>Psychology and Aging</w:t>
          </w:r>
          <w:r>
            <w:rPr>
              <w:rFonts w:eastAsia="Times New Roman"/>
            </w:rPr>
            <w:t xml:space="preserve">, </w:t>
          </w:r>
          <w:r>
            <w:rPr>
              <w:rFonts w:eastAsia="Times New Roman"/>
              <w:i/>
              <w:iCs/>
            </w:rPr>
            <w:t>19</w:t>
          </w:r>
          <w:r>
            <w:rPr>
              <w:rFonts w:eastAsia="Times New Roman"/>
            </w:rPr>
            <w:t>(1), 93–107. https://doi.org/10.1037/0882-7974.19.1.93</w:t>
          </w:r>
        </w:p>
        <w:p w14:paraId="04CF46F7" w14:textId="77777777" w:rsidR="00FB4BEA" w:rsidRDefault="00FB4BEA" w:rsidP="003B1FE8">
          <w:pPr>
            <w:autoSpaceDE w:val="0"/>
            <w:autoSpaceDN w:val="0"/>
            <w:ind w:hanging="480"/>
            <w:jc w:val="both"/>
            <w:divId w:val="1988430747"/>
            <w:rPr>
              <w:rFonts w:eastAsia="Times New Roman"/>
            </w:rPr>
          </w:pPr>
          <w:r>
            <w:rPr>
              <w:rFonts w:eastAsia="Times New Roman"/>
            </w:rPr>
            <w:t xml:space="preserve">Maiza, M. (2020). An Analysis of Students’ Pronunciation Errors. </w:t>
          </w:r>
          <w:r>
            <w:rPr>
              <w:rFonts w:eastAsia="Times New Roman"/>
              <w:i/>
              <w:iCs/>
            </w:rPr>
            <w:t>JOEEL: Journal of English Education and Literature</w:t>
          </w:r>
          <w:r>
            <w:rPr>
              <w:rFonts w:eastAsia="Times New Roman"/>
            </w:rPr>
            <w:t xml:space="preserve">, </w:t>
          </w:r>
          <w:r>
            <w:rPr>
              <w:rFonts w:eastAsia="Times New Roman"/>
              <w:i/>
              <w:iCs/>
            </w:rPr>
            <w:t>1</w:t>
          </w:r>
          <w:r>
            <w:rPr>
              <w:rFonts w:eastAsia="Times New Roman"/>
            </w:rPr>
            <w:t>(1), 18–23. https://doi.org/10.38114/joeel.v1i1.27</w:t>
          </w:r>
        </w:p>
        <w:p w14:paraId="1EE212ED" w14:textId="77777777" w:rsidR="00FB4BEA" w:rsidRDefault="00FB4BEA" w:rsidP="003B1FE8">
          <w:pPr>
            <w:autoSpaceDE w:val="0"/>
            <w:autoSpaceDN w:val="0"/>
            <w:ind w:hanging="480"/>
            <w:jc w:val="both"/>
            <w:divId w:val="1175655600"/>
            <w:rPr>
              <w:rFonts w:eastAsia="Times New Roman"/>
            </w:rPr>
          </w:pPr>
          <w:r>
            <w:rPr>
              <w:rFonts w:eastAsia="Times New Roman"/>
            </w:rPr>
            <w:t xml:space="preserve">Majid, U. (2018). Research Fundamentals: Study Design, Population, and Sample Size. </w:t>
          </w:r>
          <w:r>
            <w:rPr>
              <w:rFonts w:eastAsia="Times New Roman"/>
              <w:i/>
              <w:iCs/>
            </w:rPr>
            <w:t xml:space="preserve">Undergraduate Research in Natural and Clinical Science </w:t>
          </w:r>
          <w:r>
            <w:rPr>
              <w:rFonts w:eastAsia="Times New Roman"/>
              <w:i/>
              <w:iCs/>
            </w:rPr>
            <w:lastRenderedPageBreak/>
            <w:t>and Technology (URNCST) Journal</w:t>
          </w:r>
          <w:r>
            <w:rPr>
              <w:rFonts w:eastAsia="Times New Roman"/>
            </w:rPr>
            <w:t xml:space="preserve">, </w:t>
          </w:r>
          <w:r>
            <w:rPr>
              <w:rFonts w:eastAsia="Times New Roman"/>
              <w:i/>
              <w:iCs/>
            </w:rPr>
            <w:t>2</w:t>
          </w:r>
          <w:r>
            <w:rPr>
              <w:rFonts w:eastAsia="Times New Roman"/>
            </w:rPr>
            <w:t>(1), 1–7. https://doi.org/10.26685/urncst.16</w:t>
          </w:r>
        </w:p>
        <w:p w14:paraId="61FCD37B" w14:textId="77777777" w:rsidR="00FB4BEA" w:rsidRDefault="00FB4BEA" w:rsidP="003B1FE8">
          <w:pPr>
            <w:autoSpaceDE w:val="0"/>
            <w:autoSpaceDN w:val="0"/>
            <w:ind w:hanging="480"/>
            <w:jc w:val="both"/>
            <w:divId w:val="603155302"/>
            <w:rPr>
              <w:rFonts w:eastAsia="Times New Roman"/>
            </w:rPr>
          </w:pPr>
          <w:proofErr w:type="spellStart"/>
          <w:r>
            <w:rPr>
              <w:rFonts w:eastAsia="Times New Roman"/>
            </w:rPr>
            <w:t>Neetij</w:t>
          </w:r>
          <w:proofErr w:type="spellEnd"/>
          <w:r>
            <w:rPr>
              <w:rFonts w:eastAsia="Times New Roman"/>
            </w:rPr>
            <w:t xml:space="preserve">, R., &amp; Bikash, T. (2004). </w:t>
          </w:r>
          <w:r>
            <w:rPr>
              <w:rFonts w:eastAsia="Times New Roman"/>
              <w:i/>
              <w:iCs/>
            </w:rPr>
            <w:t>A STUDY ON PURPOSIVE SAMPLING METHOD IN RESEARCH</w:t>
          </w:r>
          <w:r>
            <w:rPr>
              <w:rFonts w:eastAsia="Times New Roman"/>
            </w:rPr>
            <w:t>. http://study.com/academy/lesson/what-is-sampling-in-research-definition-methods-importance.html,</w:t>
          </w:r>
        </w:p>
        <w:p w14:paraId="3B49F72A" w14:textId="77777777" w:rsidR="00FB4BEA" w:rsidRDefault="00FB4BEA" w:rsidP="003B1FE8">
          <w:pPr>
            <w:autoSpaceDE w:val="0"/>
            <w:autoSpaceDN w:val="0"/>
            <w:ind w:hanging="480"/>
            <w:jc w:val="both"/>
            <w:divId w:val="1502113194"/>
            <w:rPr>
              <w:rFonts w:eastAsia="Times New Roman"/>
            </w:rPr>
          </w:pPr>
          <w:r>
            <w:rPr>
              <w:rFonts w:eastAsia="Times New Roman"/>
            </w:rPr>
            <w:t xml:space="preserve">Nemoto, T., &amp; Beglar, D. (2014). </w:t>
          </w:r>
          <w:r>
            <w:rPr>
              <w:rFonts w:eastAsia="Times New Roman"/>
              <w:i/>
              <w:iCs/>
            </w:rPr>
            <w:t>Developing Likert-Scale Questionnaires Campus Reference Data</w:t>
          </w:r>
          <w:r>
            <w:rPr>
              <w:rFonts w:eastAsia="Times New Roman"/>
            </w:rPr>
            <w:t>.</w:t>
          </w:r>
        </w:p>
        <w:p w14:paraId="1F9BEC2A" w14:textId="77777777" w:rsidR="00FB4BEA" w:rsidRDefault="00FB4BEA" w:rsidP="003B1FE8">
          <w:pPr>
            <w:autoSpaceDE w:val="0"/>
            <w:autoSpaceDN w:val="0"/>
            <w:ind w:hanging="480"/>
            <w:jc w:val="both"/>
            <w:divId w:val="707409484"/>
            <w:rPr>
              <w:rFonts w:eastAsia="Times New Roman"/>
            </w:rPr>
          </w:pPr>
          <w:r>
            <w:rPr>
              <w:rFonts w:eastAsia="Times New Roman"/>
            </w:rPr>
            <w:t xml:space="preserve">Padgett, J. (2011). </w:t>
          </w:r>
          <w:r>
            <w:rPr>
              <w:rFonts w:eastAsia="Times New Roman"/>
              <w:i/>
              <w:iCs/>
            </w:rPr>
            <w:t>Consonant-</w:t>
          </w:r>
          <w:r>
            <w:rPr>
              <w:rFonts w:eastAsia="Times New Roman"/>
              <w:i/>
              <w:iCs/>
            </w:rPr>
            <w:softHyphen/>
            <w:t>Vowel Place Feature Interactions</w:t>
          </w:r>
          <w:r>
            <w:rPr>
              <w:rFonts w:eastAsia="Times New Roman"/>
            </w:rPr>
            <w:t>.</w:t>
          </w:r>
        </w:p>
        <w:p w14:paraId="3BBFBBEF" w14:textId="77777777" w:rsidR="00FB4BEA" w:rsidRDefault="00FB4BEA" w:rsidP="003B1FE8">
          <w:pPr>
            <w:autoSpaceDE w:val="0"/>
            <w:autoSpaceDN w:val="0"/>
            <w:ind w:hanging="480"/>
            <w:jc w:val="both"/>
            <w:divId w:val="456872030"/>
            <w:rPr>
              <w:rFonts w:eastAsia="Times New Roman"/>
            </w:rPr>
          </w:pPr>
          <w:proofErr w:type="spellStart"/>
          <w:r>
            <w:rPr>
              <w:rFonts w:eastAsia="Times New Roman"/>
            </w:rPr>
            <w:t>Paulston</w:t>
          </w:r>
          <w:proofErr w:type="spellEnd"/>
          <w:r>
            <w:rPr>
              <w:rFonts w:eastAsia="Times New Roman"/>
            </w:rPr>
            <w:t xml:space="preserve">, &amp; Christina Burder. (1976). </w:t>
          </w:r>
          <w:r>
            <w:rPr>
              <w:rFonts w:eastAsia="Times New Roman"/>
              <w:i/>
              <w:iCs/>
            </w:rPr>
            <w:t>Teaching English as a Second Language. Techniques and Procedures.</w:t>
          </w:r>
        </w:p>
        <w:p w14:paraId="45998DE6" w14:textId="77777777" w:rsidR="00FB4BEA" w:rsidRDefault="00FB4BEA" w:rsidP="003B1FE8">
          <w:pPr>
            <w:autoSpaceDE w:val="0"/>
            <w:autoSpaceDN w:val="0"/>
            <w:ind w:hanging="480"/>
            <w:jc w:val="both"/>
            <w:divId w:val="953905789"/>
            <w:rPr>
              <w:rFonts w:eastAsia="Times New Roman"/>
            </w:rPr>
          </w:pPr>
          <w:proofErr w:type="spellStart"/>
          <w:r>
            <w:rPr>
              <w:rFonts w:eastAsia="Times New Roman"/>
            </w:rPr>
            <w:t>Perwitasari</w:t>
          </w:r>
          <w:proofErr w:type="spellEnd"/>
          <w:r>
            <w:rPr>
              <w:rFonts w:eastAsia="Times New Roman"/>
            </w:rPr>
            <w:t xml:space="preserve">, A. (2019). </w:t>
          </w:r>
          <w:r>
            <w:rPr>
              <w:rFonts w:eastAsia="Times New Roman"/>
              <w:i/>
              <w:iCs/>
            </w:rPr>
            <w:t>The acquisition of English vowels by Javanese and Sundanese native speakers</w:t>
          </w:r>
          <w:r>
            <w:rPr>
              <w:rFonts w:eastAsia="Times New Roman"/>
            </w:rPr>
            <w:t>. http://hdl.handle.net/1887/68575</w:t>
          </w:r>
        </w:p>
        <w:p w14:paraId="2EE594BC" w14:textId="77777777" w:rsidR="00FB4BEA" w:rsidRDefault="00FB4BEA" w:rsidP="003B1FE8">
          <w:pPr>
            <w:autoSpaceDE w:val="0"/>
            <w:autoSpaceDN w:val="0"/>
            <w:ind w:hanging="480"/>
            <w:jc w:val="both"/>
            <w:divId w:val="1177774243"/>
            <w:rPr>
              <w:rFonts w:eastAsia="Times New Roman"/>
            </w:rPr>
          </w:pPr>
          <w:proofErr w:type="spellStart"/>
          <w:r>
            <w:rPr>
              <w:rFonts w:eastAsia="Times New Roman"/>
            </w:rPr>
            <w:t>Pourhosein</w:t>
          </w:r>
          <w:proofErr w:type="spellEnd"/>
          <w:r>
            <w:rPr>
              <w:rFonts w:eastAsia="Times New Roman"/>
            </w:rPr>
            <w:t>, A., Ph, G., &amp; Candidate</w:t>
          </w:r>
          <w:proofErr w:type="gramStart"/>
          <w:r>
            <w:rPr>
              <w:rFonts w:eastAsia="Times New Roman"/>
            </w:rPr>
            <w:t>, .</w:t>
          </w:r>
          <w:proofErr w:type="gramEnd"/>
          <w:r>
            <w:rPr>
              <w:rFonts w:eastAsia="Times New Roman"/>
            </w:rPr>
            <w:t xml:space="preserve"> D. (2012). A Study of Factors Affecting EFL Learners’ English Pronunciation Learning and the Strategies for Instruction. In </w:t>
          </w:r>
          <w:r>
            <w:rPr>
              <w:rFonts w:eastAsia="Times New Roman"/>
              <w:i/>
              <w:iCs/>
            </w:rPr>
            <w:t>International Journal of Humanities and Social Science</w:t>
          </w:r>
          <w:r>
            <w:rPr>
              <w:rFonts w:eastAsia="Times New Roman"/>
            </w:rPr>
            <w:t xml:space="preserve"> (Vol. 2, Issue 3). www.ijhssnet.com</w:t>
          </w:r>
        </w:p>
        <w:p w14:paraId="3887C484" w14:textId="77777777" w:rsidR="00FB4BEA" w:rsidRDefault="00FB4BEA" w:rsidP="003B1FE8">
          <w:pPr>
            <w:autoSpaceDE w:val="0"/>
            <w:autoSpaceDN w:val="0"/>
            <w:ind w:hanging="480"/>
            <w:jc w:val="both"/>
            <w:divId w:val="1407193560"/>
            <w:rPr>
              <w:rFonts w:eastAsia="Times New Roman"/>
            </w:rPr>
          </w:pPr>
          <w:r>
            <w:rPr>
              <w:rFonts w:eastAsia="Times New Roman"/>
            </w:rPr>
            <w:t xml:space="preserve">Pratiwi, D. R., &amp; Indrayani, L. M. (2021). Pronunciation Error on English Diphthongs Made by EFL Students. </w:t>
          </w:r>
          <w:proofErr w:type="spellStart"/>
          <w:r>
            <w:rPr>
              <w:rFonts w:eastAsia="Times New Roman"/>
              <w:i/>
              <w:iCs/>
            </w:rPr>
            <w:t>Teknosastik</w:t>
          </w:r>
          <w:proofErr w:type="spellEnd"/>
          <w:r>
            <w:rPr>
              <w:rFonts w:eastAsia="Times New Roman"/>
            </w:rPr>
            <w:t xml:space="preserve">, </w:t>
          </w:r>
          <w:r>
            <w:rPr>
              <w:rFonts w:eastAsia="Times New Roman"/>
              <w:i/>
              <w:iCs/>
            </w:rPr>
            <w:t>19</w:t>
          </w:r>
          <w:r>
            <w:rPr>
              <w:rFonts w:eastAsia="Times New Roman"/>
            </w:rPr>
            <w:t>(1), 24. https://doi.org/10.33365/ts.v19i1.486</w:t>
          </w:r>
        </w:p>
        <w:p w14:paraId="4B8ADC16" w14:textId="77777777" w:rsidR="00FB4BEA" w:rsidRDefault="00FB4BEA" w:rsidP="003B1FE8">
          <w:pPr>
            <w:autoSpaceDE w:val="0"/>
            <w:autoSpaceDN w:val="0"/>
            <w:ind w:hanging="480"/>
            <w:jc w:val="both"/>
            <w:divId w:val="716975995"/>
            <w:rPr>
              <w:rFonts w:eastAsia="Times New Roman"/>
            </w:rPr>
          </w:pPr>
          <w:r>
            <w:rPr>
              <w:rFonts w:eastAsia="Times New Roman"/>
            </w:rPr>
            <w:t xml:space="preserve">Pratiwi, R. (2021). STUDENTS DIFFICULTIES IN PRONOUNCING VOWELS AT GRADE VIII </w:t>
          </w:r>
          <w:proofErr w:type="spellStart"/>
          <w:r>
            <w:rPr>
              <w:rFonts w:eastAsia="Times New Roman"/>
            </w:rPr>
            <w:t>MTs.S</w:t>
          </w:r>
          <w:proofErr w:type="spellEnd"/>
          <w:r>
            <w:rPr>
              <w:rFonts w:eastAsia="Times New Roman"/>
            </w:rPr>
            <w:t xml:space="preserve"> NU BATAHAN. In </w:t>
          </w:r>
          <w:r>
            <w:rPr>
              <w:rFonts w:eastAsia="Times New Roman"/>
              <w:i/>
              <w:iCs/>
            </w:rPr>
            <w:t>IJRETAL International Journal of Research on English Teaching and Applied Linguistics</w:t>
          </w:r>
          <w:r>
            <w:rPr>
              <w:rFonts w:eastAsia="Times New Roman"/>
            </w:rPr>
            <w:t xml:space="preserve"> (Vol. 2, Issue 1).</w:t>
          </w:r>
        </w:p>
        <w:p w14:paraId="292A138E" w14:textId="77777777" w:rsidR="00FB4BEA" w:rsidRDefault="00FB4BEA" w:rsidP="003B1FE8">
          <w:pPr>
            <w:autoSpaceDE w:val="0"/>
            <w:autoSpaceDN w:val="0"/>
            <w:ind w:hanging="480"/>
            <w:jc w:val="both"/>
            <w:divId w:val="110977289"/>
            <w:rPr>
              <w:rFonts w:eastAsia="Times New Roman"/>
            </w:rPr>
          </w:pPr>
          <w:proofErr w:type="spellStart"/>
          <w:r>
            <w:rPr>
              <w:rFonts w:eastAsia="Times New Roman"/>
            </w:rPr>
            <w:t>Qonita</w:t>
          </w:r>
          <w:proofErr w:type="spellEnd"/>
          <w:r>
            <w:rPr>
              <w:rFonts w:eastAsia="Times New Roman"/>
            </w:rPr>
            <w:t xml:space="preserve">, B., Fadhilah, Q., &amp; Lubis, Y. (2023). English Vowel. </w:t>
          </w:r>
          <w:proofErr w:type="spellStart"/>
          <w:r>
            <w:rPr>
              <w:rFonts w:eastAsia="Times New Roman"/>
              <w:i/>
              <w:iCs/>
            </w:rPr>
            <w:t>Atmosfer</w:t>
          </w:r>
          <w:proofErr w:type="spellEnd"/>
          <w:r>
            <w:rPr>
              <w:rFonts w:eastAsia="Times New Roman"/>
              <w:i/>
              <w:iCs/>
            </w:rPr>
            <w:t xml:space="preserve">: </w:t>
          </w:r>
          <w:proofErr w:type="spellStart"/>
          <w:r>
            <w:rPr>
              <w:rFonts w:eastAsia="Times New Roman"/>
              <w:i/>
              <w:iCs/>
            </w:rPr>
            <w:t>Jurnal</w:t>
          </w:r>
          <w:proofErr w:type="spellEnd"/>
          <w:r>
            <w:rPr>
              <w:rFonts w:eastAsia="Times New Roman"/>
              <w:i/>
              <w:iCs/>
            </w:rPr>
            <w:t xml:space="preserve"> Pendidikan, Bahasa, Sastra, Seni, </w:t>
          </w:r>
          <w:proofErr w:type="spellStart"/>
          <w:r>
            <w:rPr>
              <w:rFonts w:eastAsia="Times New Roman"/>
              <w:i/>
              <w:iCs/>
            </w:rPr>
            <w:t>Budaya</w:t>
          </w:r>
          <w:proofErr w:type="spellEnd"/>
          <w:r>
            <w:rPr>
              <w:rFonts w:eastAsia="Times New Roman"/>
              <w:i/>
              <w:iCs/>
            </w:rPr>
            <w:t xml:space="preserve">, Dan </w:t>
          </w:r>
          <w:proofErr w:type="spellStart"/>
          <w:r>
            <w:rPr>
              <w:rFonts w:eastAsia="Times New Roman"/>
              <w:i/>
              <w:iCs/>
            </w:rPr>
            <w:t>Sosial</w:t>
          </w:r>
          <w:proofErr w:type="spellEnd"/>
          <w:r>
            <w:rPr>
              <w:rFonts w:eastAsia="Times New Roman"/>
              <w:i/>
              <w:iCs/>
            </w:rPr>
            <w:t xml:space="preserve"> </w:t>
          </w:r>
          <w:proofErr w:type="spellStart"/>
          <w:r>
            <w:rPr>
              <w:rFonts w:eastAsia="Times New Roman"/>
              <w:i/>
              <w:iCs/>
            </w:rPr>
            <w:t>Humaniora</w:t>
          </w:r>
          <w:proofErr w:type="spellEnd"/>
          <w:r>
            <w:rPr>
              <w:rFonts w:eastAsia="Times New Roman"/>
            </w:rPr>
            <w:t xml:space="preserve">, </w:t>
          </w:r>
          <w:r>
            <w:rPr>
              <w:rFonts w:eastAsia="Times New Roman"/>
              <w:i/>
              <w:iCs/>
            </w:rPr>
            <w:t>1</w:t>
          </w:r>
          <w:r>
            <w:rPr>
              <w:rFonts w:eastAsia="Times New Roman"/>
            </w:rPr>
            <w:t>(3), 168–176. https://doi.org/10.59024/atmosfer.v1i3.230</w:t>
          </w:r>
        </w:p>
        <w:p w14:paraId="4E3D0713" w14:textId="77777777" w:rsidR="00FB4BEA" w:rsidRDefault="00FB4BEA" w:rsidP="003B1FE8">
          <w:pPr>
            <w:autoSpaceDE w:val="0"/>
            <w:autoSpaceDN w:val="0"/>
            <w:ind w:hanging="480"/>
            <w:jc w:val="both"/>
            <w:divId w:val="690257298"/>
            <w:rPr>
              <w:rFonts w:eastAsia="Times New Roman"/>
            </w:rPr>
          </w:pPr>
          <w:proofErr w:type="spellStart"/>
          <w:r>
            <w:rPr>
              <w:rFonts w:eastAsia="Times New Roman"/>
            </w:rPr>
            <w:t>Rustipa</w:t>
          </w:r>
          <w:proofErr w:type="spellEnd"/>
          <w:r>
            <w:rPr>
              <w:rFonts w:eastAsia="Times New Roman"/>
            </w:rPr>
            <w:t>, K. (2009). English Speech Sounds [θ, ð], [ ∫, З</w:t>
          </w:r>
          <w:proofErr w:type="gramStart"/>
          <w:r>
            <w:rPr>
              <w:rFonts w:eastAsia="Times New Roman"/>
            </w:rPr>
            <w:t>],[</w:t>
          </w:r>
          <w:proofErr w:type="gramEnd"/>
          <w:r>
            <w:rPr>
              <w:rFonts w:eastAsia="Times New Roman"/>
            </w:rPr>
            <w:t xml:space="preserve">t∫, </w:t>
          </w:r>
          <w:proofErr w:type="spellStart"/>
          <w:r>
            <w:rPr>
              <w:rFonts w:eastAsia="Times New Roman"/>
            </w:rPr>
            <w:t>dЗ</w:t>
          </w:r>
          <w:proofErr w:type="spellEnd"/>
          <w:r>
            <w:rPr>
              <w:rFonts w:eastAsia="Times New Roman"/>
            </w:rPr>
            <w:t xml:space="preserve"> ]: HOW ARE THEY REALIZED? </w:t>
          </w:r>
          <w:proofErr w:type="spellStart"/>
          <w:r>
            <w:rPr>
              <w:rFonts w:eastAsia="Times New Roman"/>
              <w:i/>
              <w:iCs/>
            </w:rPr>
            <w:t>Pengembangan</w:t>
          </w:r>
          <w:proofErr w:type="spellEnd"/>
          <w:r>
            <w:rPr>
              <w:rFonts w:eastAsia="Times New Roman"/>
              <w:i/>
              <w:iCs/>
            </w:rPr>
            <w:t xml:space="preserve"> </w:t>
          </w:r>
          <w:proofErr w:type="spellStart"/>
          <w:r>
            <w:rPr>
              <w:rFonts w:eastAsia="Times New Roman"/>
              <w:i/>
              <w:iCs/>
            </w:rPr>
            <w:t>Ilmu</w:t>
          </w:r>
          <w:proofErr w:type="spellEnd"/>
          <w:r>
            <w:rPr>
              <w:rFonts w:eastAsia="Times New Roman"/>
              <w:i/>
              <w:iCs/>
            </w:rPr>
            <w:t xml:space="preserve"> Bahasa Dan </w:t>
          </w:r>
          <w:proofErr w:type="spellStart"/>
          <w:r>
            <w:rPr>
              <w:rFonts w:eastAsia="Times New Roman"/>
              <w:i/>
              <w:iCs/>
            </w:rPr>
            <w:t>Budaya</w:t>
          </w:r>
          <w:proofErr w:type="spellEnd"/>
          <w:r>
            <w:rPr>
              <w:rFonts w:eastAsia="Times New Roman"/>
            </w:rPr>
            <w:t xml:space="preserve">, </w:t>
          </w:r>
          <w:r>
            <w:rPr>
              <w:rFonts w:eastAsia="Times New Roman"/>
              <w:i/>
              <w:iCs/>
            </w:rPr>
            <w:t>3</w:t>
          </w:r>
          <w:r>
            <w:rPr>
              <w:rFonts w:eastAsia="Times New Roman"/>
            </w:rPr>
            <w:t>(2), 152–170.</w:t>
          </w:r>
        </w:p>
        <w:p w14:paraId="1645519A" w14:textId="77777777" w:rsidR="00FB4BEA" w:rsidRDefault="00FB4BEA" w:rsidP="003B1FE8">
          <w:pPr>
            <w:autoSpaceDE w:val="0"/>
            <w:autoSpaceDN w:val="0"/>
            <w:ind w:hanging="480"/>
            <w:jc w:val="both"/>
            <w:divId w:val="1774742644"/>
            <w:rPr>
              <w:rFonts w:eastAsia="Times New Roman"/>
            </w:rPr>
          </w:pPr>
          <w:r>
            <w:rPr>
              <w:rFonts w:eastAsia="Times New Roman"/>
            </w:rPr>
            <w:t xml:space="preserve">Saadah, F., &amp; Ardi, H. (2020). THE ANALYSIS OF STUDENTS’ PRONUNCIATION ERROR ON ENGLISH DIPHTHONG MADE BY FIFTH SEMESTER OF ENGLISH LANGUAGE EDUCATION </w:t>
          </w:r>
          <w:r>
            <w:rPr>
              <w:rFonts w:eastAsia="Times New Roman"/>
            </w:rPr>
            <w:lastRenderedPageBreak/>
            <w:t xml:space="preserve">PROGRAM UNIVERSITAS NEGERI PADANG. </w:t>
          </w:r>
          <w:r>
            <w:rPr>
              <w:rFonts w:eastAsia="Times New Roman"/>
              <w:i/>
              <w:iCs/>
            </w:rPr>
            <w:t>Journal of English Language</w:t>
          </w:r>
          <w:r>
            <w:rPr>
              <w:rFonts w:eastAsia="Times New Roman"/>
            </w:rPr>
            <w:t xml:space="preserve">, </w:t>
          </w:r>
          <w:r>
            <w:rPr>
              <w:rFonts w:eastAsia="Times New Roman"/>
              <w:i/>
              <w:iCs/>
            </w:rPr>
            <w:t>9</w:t>
          </w:r>
          <w:r>
            <w:rPr>
              <w:rFonts w:eastAsia="Times New Roman"/>
            </w:rPr>
            <w:t>(1), 188–194. http://ejournal.unp.ac.id/index.php/jelt</w:t>
          </w:r>
        </w:p>
        <w:p w14:paraId="7C58316C" w14:textId="77777777" w:rsidR="00FB4BEA" w:rsidRDefault="00FB4BEA" w:rsidP="003B1FE8">
          <w:pPr>
            <w:autoSpaceDE w:val="0"/>
            <w:autoSpaceDN w:val="0"/>
            <w:ind w:hanging="480"/>
            <w:jc w:val="both"/>
            <w:divId w:val="1274753296"/>
            <w:rPr>
              <w:rFonts w:eastAsia="Times New Roman"/>
            </w:rPr>
          </w:pPr>
          <w:proofErr w:type="spellStart"/>
          <w:r>
            <w:rPr>
              <w:rFonts w:eastAsia="Times New Roman"/>
            </w:rPr>
            <w:t>Sahatsathatsana</w:t>
          </w:r>
          <w:proofErr w:type="spellEnd"/>
          <w:r>
            <w:rPr>
              <w:rFonts w:eastAsia="Times New Roman"/>
            </w:rPr>
            <w:t xml:space="preserve">, S. (2017). Pronunciation Problems of Thai Students Learning English Phonetics: A Case Study at </w:t>
          </w:r>
          <w:proofErr w:type="spellStart"/>
          <w:r>
            <w:rPr>
              <w:rFonts w:eastAsia="Times New Roman"/>
            </w:rPr>
            <w:t>Kalasin</w:t>
          </w:r>
          <w:proofErr w:type="spellEnd"/>
          <w:r>
            <w:rPr>
              <w:rFonts w:eastAsia="Times New Roman"/>
            </w:rPr>
            <w:t xml:space="preserve"> University. </w:t>
          </w:r>
          <w:r>
            <w:rPr>
              <w:rFonts w:eastAsia="Times New Roman"/>
              <w:i/>
              <w:iCs/>
            </w:rPr>
            <w:t>Journal of Education</w:t>
          </w:r>
          <w:r>
            <w:rPr>
              <w:rFonts w:eastAsia="Times New Roman"/>
            </w:rPr>
            <w:t xml:space="preserve">, </w:t>
          </w:r>
          <w:r>
            <w:rPr>
              <w:rFonts w:eastAsia="Times New Roman"/>
              <w:i/>
              <w:iCs/>
            </w:rPr>
            <w:t>11</w:t>
          </w:r>
          <w:r>
            <w:rPr>
              <w:rFonts w:eastAsia="Times New Roman"/>
            </w:rPr>
            <w:t>(4), 67–84.</w:t>
          </w:r>
        </w:p>
        <w:p w14:paraId="5E6CEA14" w14:textId="546FFB1A" w:rsidR="00FB4BEA" w:rsidRDefault="00FB4BEA" w:rsidP="003B1FE8">
          <w:pPr>
            <w:autoSpaceDE w:val="0"/>
            <w:autoSpaceDN w:val="0"/>
            <w:ind w:hanging="480"/>
            <w:jc w:val="both"/>
            <w:divId w:val="1048381783"/>
            <w:rPr>
              <w:rFonts w:eastAsia="Times New Roman"/>
            </w:rPr>
          </w:pPr>
          <w:r>
            <w:rPr>
              <w:rFonts w:eastAsia="Times New Roman"/>
            </w:rPr>
            <w:t xml:space="preserve">Shu, H., &amp; Liu, Z. (2019). A Study of the Phonological Differences between American English and British English. </w:t>
          </w:r>
          <w:r>
            <w:rPr>
              <w:rFonts w:eastAsia="Times New Roman"/>
              <w:i/>
              <w:iCs/>
            </w:rPr>
            <w:t>Atlantis Press</w:t>
          </w:r>
          <w:r>
            <w:rPr>
              <w:rFonts w:eastAsia="Times New Roman"/>
            </w:rPr>
            <w:t xml:space="preserve">, </w:t>
          </w:r>
          <w:r>
            <w:rPr>
              <w:rFonts w:eastAsia="Times New Roman"/>
              <w:i/>
              <w:iCs/>
            </w:rPr>
            <w:t>357</w:t>
          </w:r>
          <w:r>
            <w:rPr>
              <w:rFonts w:eastAsia="Times New Roman"/>
            </w:rPr>
            <w:t>, 296–301.</w:t>
          </w:r>
        </w:p>
        <w:p w14:paraId="3A2F2E24" w14:textId="135CE632" w:rsidR="00B55F81" w:rsidRPr="00ED1736" w:rsidRDefault="00FB4BEA" w:rsidP="003B1FE8">
          <w:pPr>
            <w:autoSpaceDE w:val="0"/>
            <w:autoSpaceDN w:val="0"/>
            <w:ind w:hanging="480"/>
            <w:jc w:val="both"/>
            <w:divId w:val="313918334"/>
            <w:rPr>
              <w:rFonts w:eastAsia="Times New Roman"/>
            </w:rPr>
          </w:pPr>
          <w:r>
            <w:rPr>
              <w:rFonts w:eastAsia="Times New Roman"/>
            </w:rPr>
            <w:t> </w:t>
          </w:r>
        </w:p>
      </w:sdtContent>
    </w:sdt>
    <w:p w14:paraId="3F09EA6D" w14:textId="77777777" w:rsidR="00B55F81" w:rsidRDefault="00B55F81" w:rsidP="003B1FE8">
      <w:pPr>
        <w:jc w:val="both"/>
        <w:rPr>
          <w:rFonts w:eastAsia="Times New Roman"/>
        </w:rPr>
      </w:pPr>
    </w:p>
    <w:p w14:paraId="32532DCF" w14:textId="77777777" w:rsidR="00B55F81" w:rsidRDefault="00B55F81" w:rsidP="003B1FE8">
      <w:pPr>
        <w:jc w:val="both"/>
        <w:rPr>
          <w:rFonts w:eastAsia="Times New Roman"/>
        </w:rPr>
      </w:pPr>
    </w:p>
    <w:p w14:paraId="3C113B1C" w14:textId="77777777" w:rsidR="00B55F81" w:rsidRDefault="00B55F81" w:rsidP="003B1FE8">
      <w:pPr>
        <w:jc w:val="both"/>
        <w:rPr>
          <w:rFonts w:eastAsia="Times New Roman"/>
        </w:rPr>
      </w:pPr>
    </w:p>
    <w:p w14:paraId="7C158400" w14:textId="77777777" w:rsidR="00B55F81" w:rsidRDefault="00B55F81" w:rsidP="003B1FE8">
      <w:pPr>
        <w:jc w:val="both"/>
        <w:rPr>
          <w:rFonts w:eastAsia="Times New Roman"/>
        </w:rPr>
      </w:pPr>
    </w:p>
    <w:p w14:paraId="6075E43E" w14:textId="77777777" w:rsidR="00B55F81" w:rsidRDefault="00B55F81" w:rsidP="003B1FE8">
      <w:pPr>
        <w:jc w:val="both"/>
        <w:rPr>
          <w:rFonts w:eastAsia="Times New Roman"/>
        </w:rPr>
      </w:pPr>
    </w:p>
    <w:p w14:paraId="6098844C" w14:textId="77777777" w:rsidR="00B55F81" w:rsidRDefault="00B55F81" w:rsidP="003B1FE8">
      <w:pPr>
        <w:jc w:val="both"/>
        <w:rPr>
          <w:rFonts w:eastAsia="Times New Roman"/>
        </w:rPr>
      </w:pPr>
    </w:p>
    <w:p w14:paraId="5618544A" w14:textId="77777777" w:rsidR="00B55F81" w:rsidRDefault="00B55F81" w:rsidP="00EA5F99">
      <w:pPr>
        <w:rPr>
          <w:rFonts w:eastAsia="Times New Roman"/>
        </w:rPr>
      </w:pPr>
    </w:p>
    <w:p w14:paraId="7E667E4F" w14:textId="77777777" w:rsidR="00B55F81" w:rsidRDefault="00B55F81" w:rsidP="00EA5F99">
      <w:pPr>
        <w:rPr>
          <w:b/>
          <w:bCs/>
          <w:sz w:val="44"/>
          <w:szCs w:val="44"/>
        </w:rPr>
      </w:pPr>
    </w:p>
    <w:p w14:paraId="3284766B" w14:textId="77777777" w:rsidR="000116AB" w:rsidRDefault="000116AB" w:rsidP="00EA5F99">
      <w:pPr>
        <w:rPr>
          <w:b/>
          <w:bCs/>
          <w:sz w:val="44"/>
          <w:szCs w:val="44"/>
        </w:rPr>
      </w:pPr>
    </w:p>
    <w:p w14:paraId="3E172EDE" w14:textId="77777777" w:rsidR="000116AB" w:rsidRDefault="000116AB" w:rsidP="00EA5F99">
      <w:pPr>
        <w:rPr>
          <w:b/>
          <w:bCs/>
          <w:sz w:val="44"/>
          <w:szCs w:val="44"/>
        </w:rPr>
      </w:pPr>
    </w:p>
    <w:p w14:paraId="000DCD26" w14:textId="77777777" w:rsidR="000116AB" w:rsidRDefault="000116AB" w:rsidP="00EA5F99">
      <w:pPr>
        <w:rPr>
          <w:b/>
          <w:bCs/>
          <w:sz w:val="44"/>
          <w:szCs w:val="44"/>
        </w:rPr>
      </w:pPr>
    </w:p>
    <w:p w14:paraId="5BAB0E0B" w14:textId="77777777" w:rsidR="000116AB" w:rsidRDefault="000116AB" w:rsidP="00EA5F99">
      <w:pPr>
        <w:rPr>
          <w:b/>
          <w:bCs/>
          <w:sz w:val="44"/>
          <w:szCs w:val="44"/>
        </w:rPr>
      </w:pPr>
    </w:p>
    <w:p w14:paraId="4A67EA7E" w14:textId="77777777" w:rsidR="000116AB" w:rsidRDefault="000116AB" w:rsidP="00EA5F99">
      <w:pPr>
        <w:rPr>
          <w:b/>
          <w:bCs/>
          <w:sz w:val="44"/>
          <w:szCs w:val="44"/>
        </w:rPr>
      </w:pPr>
    </w:p>
    <w:p w14:paraId="64FC9F3F" w14:textId="77777777" w:rsidR="000116AB" w:rsidRDefault="000116AB" w:rsidP="00EA5F99">
      <w:pPr>
        <w:rPr>
          <w:b/>
          <w:bCs/>
          <w:sz w:val="44"/>
          <w:szCs w:val="44"/>
        </w:rPr>
      </w:pPr>
    </w:p>
    <w:p w14:paraId="336B8B85" w14:textId="77777777" w:rsidR="000116AB" w:rsidRDefault="000116AB" w:rsidP="00EA5F99">
      <w:pPr>
        <w:rPr>
          <w:b/>
          <w:bCs/>
          <w:sz w:val="44"/>
          <w:szCs w:val="44"/>
        </w:rPr>
      </w:pPr>
    </w:p>
    <w:p w14:paraId="4D16C293" w14:textId="77777777" w:rsidR="000116AB" w:rsidRDefault="000116AB" w:rsidP="00EA5F99">
      <w:pPr>
        <w:rPr>
          <w:b/>
          <w:bCs/>
          <w:sz w:val="44"/>
          <w:szCs w:val="44"/>
        </w:rPr>
      </w:pPr>
    </w:p>
    <w:p w14:paraId="36E403D3" w14:textId="77777777" w:rsidR="000116AB" w:rsidRDefault="000116AB" w:rsidP="00EA5F99">
      <w:pPr>
        <w:rPr>
          <w:b/>
          <w:bCs/>
          <w:sz w:val="44"/>
          <w:szCs w:val="44"/>
        </w:rPr>
      </w:pPr>
    </w:p>
    <w:p w14:paraId="04328F05" w14:textId="77777777" w:rsidR="000116AB" w:rsidRDefault="000116AB" w:rsidP="00EA5F99">
      <w:pPr>
        <w:rPr>
          <w:b/>
          <w:bCs/>
          <w:sz w:val="44"/>
          <w:szCs w:val="44"/>
        </w:rPr>
      </w:pPr>
    </w:p>
    <w:p w14:paraId="3F912F3D" w14:textId="77777777" w:rsidR="000116AB" w:rsidRDefault="000116AB" w:rsidP="00EA5F99">
      <w:pPr>
        <w:rPr>
          <w:b/>
          <w:bCs/>
          <w:sz w:val="44"/>
          <w:szCs w:val="44"/>
        </w:rPr>
      </w:pPr>
    </w:p>
    <w:p w14:paraId="611E2B45" w14:textId="77777777" w:rsidR="000116AB" w:rsidRDefault="000116AB" w:rsidP="00EA5F99">
      <w:pPr>
        <w:rPr>
          <w:b/>
          <w:bCs/>
          <w:sz w:val="44"/>
          <w:szCs w:val="44"/>
        </w:rPr>
      </w:pPr>
    </w:p>
    <w:p w14:paraId="3D089E53" w14:textId="77777777" w:rsidR="00B55F81" w:rsidRDefault="00B55F81" w:rsidP="00EA5F99">
      <w:pPr>
        <w:rPr>
          <w:b/>
          <w:bCs/>
          <w:sz w:val="44"/>
          <w:szCs w:val="44"/>
        </w:rPr>
      </w:pPr>
    </w:p>
    <w:p w14:paraId="0EAEB949" w14:textId="77777777" w:rsidR="00B55F81" w:rsidRPr="00EA5F99" w:rsidRDefault="00B55F81" w:rsidP="00A06074">
      <w:pPr>
        <w:pStyle w:val="Heading1"/>
        <w:rPr>
          <w:sz w:val="56"/>
          <w:szCs w:val="96"/>
        </w:rPr>
      </w:pPr>
      <w:bookmarkStart w:id="71" w:name="_Toc130638199"/>
      <w:bookmarkStart w:id="72" w:name="_Toc130641017"/>
      <w:bookmarkStart w:id="73" w:name="_Toc140864380"/>
      <w:r w:rsidRPr="00EA5F99">
        <w:rPr>
          <w:sz w:val="56"/>
          <w:szCs w:val="96"/>
        </w:rPr>
        <w:t>APPENDICES</w:t>
      </w:r>
      <w:bookmarkEnd w:id="71"/>
      <w:bookmarkEnd w:id="72"/>
      <w:bookmarkEnd w:id="73"/>
    </w:p>
    <w:p w14:paraId="462E8E86" w14:textId="77777777" w:rsidR="005815B0" w:rsidRDefault="005815B0" w:rsidP="006B56DF">
      <w:pPr>
        <w:tabs>
          <w:tab w:val="left" w:pos="1440"/>
        </w:tabs>
        <w:spacing w:line="480" w:lineRule="auto"/>
        <w:jc w:val="both"/>
        <w:rPr>
          <w:b/>
          <w:bCs/>
          <w:color w:val="000000"/>
        </w:rPr>
      </w:pPr>
    </w:p>
    <w:p w14:paraId="016A435E" w14:textId="77777777" w:rsidR="00B715F7" w:rsidRDefault="00B715F7" w:rsidP="006B56DF">
      <w:pPr>
        <w:tabs>
          <w:tab w:val="left" w:pos="1440"/>
        </w:tabs>
        <w:spacing w:line="480" w:lineRule="auto"/>
        <w:jc w:val="both"/>
        <w:rPr>
          <w:b/>
          <w:bCs/>
          <w:color w:val="000000"/>
        </w:rPr>
      </w:pPr>
    </w:p>
    <w:p w14:paraId="7814A8E5" w14:textId="77777777" w:rsidR="00B715F7" w:rsidRDefault="00B715F7" w:rsidP="006B56DF">
      <w:pPr>
        <w:tabs>
          <w:tab w:val="left" w:pos="1440"/>
        </w:tabs>
        <w:spacing w:line="480" w:lineRule="auto"/>
        <w:jc w:val="both"/>
        <w:rPr>
          <w:b/>
          <w:bCs/>
          <w:color w:val="000000"/>
        </w:rPr>
      </w:pPr>
    </w:p>
    <w:p w14:paraId="5E732D64" w14:textId="77777777" w:rsidR="00B715F7" w:rsidRDefault="00B715F7" w:rsidP="006B56DF">
      <w:pPr>
        <w:tabs>
          <w:tab w:val="left" w:pos="1440"/>
        </w:tabs>
        <w:spacing w:line="480" w:lineRule="auto"/>
        <w:jc w:val="both"/>
        <w:rPr>
          <w:b/>
          <w:bCs/>
          <w:color w:val="000000"/>
        </w:rPr>
      </w:pPr>
    </w:p>
    <w:p w14:paraId="59CC3418" w14:textId="77777777" w:rsidR="00B715F7" w:rsidRDefault="00B715F7" w:rsidP="006B56DF">
      <w:pPr>
        <w:tabs>
          <w:tab w:val="left" w:pos="1440"/>
        </w:tabs>
        <w:spacing w:line="480" w:lineRule="auto"/>
        <w:jc w:val="both"/>
        <w:rPr>
          <w:b/>
          <w:bCs/>
          <w:color w:val="000000"/>
        </w:rPr>
      </w:pPr>
    </w:p>
    <w:p w14:paraId="71AF12E2" w14:textId="77777777" w:rsidR="00B715F7" w:rsidRDefault="00B715F7" w:rsidP="006B56DF">
      <w:pPr>
        <w:tabs>
          <w:tab w:val="left" w:pos="1440"/>
        </w:tabs>
        <w:spacing w:line="480" w:lineRule="auto"/>
        <w:jc w:val="both"/>
        <w:rPr>
          <w:b/>
          <w:bCs/>
          <w:color w:val="000000"/>
        </w:rPr>
      </w:pPr>
    </w:p>
    <w:p w14:paraId="613CA539" w14:textId="77777777" w:rsidR="00B715F7" w:rsidRDefault="00B715F7" w:rsidP="006B56DF">
      <w:pPr>
        <w:tabs>
          <w:tab w:val="left" w:pos="1440"/>
        </w:tabs>
        <w:spacing w:line="480" w:lineRule="auto"/>
        <w:jc w:val="both"/>
        <w:rPr>
          <w:b/>
          <w:bCs/>
          <w:color w:val="000000"/>
        </w:rPr>
      </w:pPr>
    </w:p>
    <w:p w14:paraId="053D1C2A" w14:textId="77777777" w:rsidR="00B715F7" w:rsidRDefault="00B715F7" w:rsidP="006B56DF">
      <w:pPr>
        <w:tabs>
          <w:tab w:val="left" w:pos="1440"/>
        </w:tabs>
        <w:spacing w:line="480" w:lineRule="auto"/>
        <w:jc w:val="both"/>
        <w:rPr>
          <w:b/>
          <w:bCs/>
          <w:color w:val="000000"/>
        </w:rPr>
      </w:pPr>
    </w:p>
    <w:p w14:paraId="63E86342" w14:textId="77777777" w:rsidR="00B715F7" w:rsidRPr="006B56DF" w:rsidRDefault="00B715F7" w:rsidP="006B56DF">
      <w:pPr>
        <w:tabs>
          <w:tab w:val="left" w:pos="1440"/>
        </w:tabs>
        <w:spacing w:line="480" w:lineRule="auto"/>
        <w:jc w:val="both"/>
        <w:rPr>
          <w:b/>
          <w:bCs/>
          <w:color w:val="000000"/>
        </w:rPr>
      </w:pPr>
    </w:p>
    <w:p w14:paraId="1FE3EFA6" w14:textId="77777777" w:rsidR="00B55F81" w:rsidRPr="000C3F41" w:rsidRDefault="00B55F81" w:rsidP="00B55F81">
      <w:pPr>
        <w:jc w:val="center"/>
        <w:rPr>
          <w:b/>
          <w:bCs/>
        </w:rPr>
      </w:pPr>
      <w:r w:rsidRPr="000C3F41">
        <w:rPr>
          <w:b/>
          <w:bCs/>
        </w:rPr>
        <w:lastRenderedPageBreak/>
        <w:t>APPENDICES</w:t>
      </w:r>
    </w:p>
    <w:p w14:paraId="066D7878" w14:textId="77777777" w:rsidR="00B55F81" w:rsidRDefault="00B55F81">
      <w:pPr>
        <w:pStyle w:val="ListParagraph"/>
        <w:numPr>
          <w:ilvl w:val="0"/>
          <w:numId w:val="35"/>
        </w:numPr>
        <w:rPr>
          <w:b/>
          <w:bCs/>
        </w:rPr>
      </w:pPr>
      <w:r w:rsidRPr="001E26C5">
        <w:rPr>
          <w:b/>
          <w:bCs/>
        </w:rPr>
        <w:t xml:space="preserve">The Pronunciation Test </w:t>
      </w:r>
    </w:p>
    <w:p w14:paraId="09F00D47" w14:textId="12B68D35" w:rsidR="00B55F81" w:rsidRPr="00B97150" w:rsidRDefault="000B3DD2" w:rsidP="00B97150">
      <w:pPr>
        <w:pStyle w:val="ListParagraph"/>
        <w:rPr>
          <w:b/>
          <w:bCs/>
        </w:rPr>
      </w:pPr>
      <w:r>
        <w:rPr>
          <w:b/>
          <w:bCs/>
        </w:rPr>
        <w:t xml:space="preserve">Pronounce the following words </w:t>
      </w:r>
      <w:r w:rsidR="00703D5B">
        <w:rPr>
          <w:b/>
          <w:bCs/>
        </w:rPr>
        <w:t>correctly</w:t>
      </w:r>
      <w:r>
        <w:rPr>
          <w:b/>
          <w:bCs/>
        </w:rPr>
        <w:t>!</w:t>
      </w:r>
    </w:p>
    <w:p w14:paraId="3714CDDE" w14:textId="168D5ECF" w:rsidR="00B97150" w:rsidRDefault="00C04901">
      <w:pPr>
        <w:pStyle w:val="ListParagraph"/>
        <w:numPr>
          <w:ilvl w:val="0"/>
          <w:numId w:val="36"/>
        </w:numPr>
        <w:ind w:left="1134"/>
      </w:pPr>
      <w:r>
        <w:t>A</w:t>
      </w:r>
      <w:r w:rsidR="00403D04">
        <w:t>id</w:t>
      </w:r>
      <w:r>
        <w:t xml:space="preserve"> → /</w:t>
      </w:r>
      <w:proofErr w:type="spellStart"/>
      <w:r w:rsidRPr="006D0ABC">
        <w:t>eɪt</w:t>
      </w:r>
      <w:proofErr w:type="spellEnd"/>
      <w:r>
        <w:t>/</w:t>
      </w:r>
    </w:p>
    <w:p w14:paraId="354388AC" w14:textId="7AA7D60D" w:rsidR="00B97150" w:rsidRDefault="00C04901">
      <w:pPr>
        <w:pStyle w:val="ListParagraph"/>
        <w:numPr>
          <w:ilvl w:val="0"/>
          <w:numId w:val="36"/>
        </w:numPr>
        <w:ind w:left="1134"/>
      </w:pPr>
      <w:r>
        <w:t>O</w:t>
      </w:r>
      <w:r w:rsidR="00403D04">
        <w:t>wn</w:t>
      </w:r>
      <w:r>
        <w:t xml:space="preserve"> → /</w:t>
      </w:r>
      <w:proofErr w:type="spellStart"/>
      <w:r w:rsidRPr="006D0ABC">
        <w:t>oʊn</w:t>
      </w:r>
      <w:proofErr w:type="spellEnd"/>
      <w:r>
        <w:t>/</w:t>
      </w:r>
    </w:p>
    <w:p w14:paraId="41321C54" w14:textId="4C0E1698" w:rsidR="00B97150" w:rsidRDefault="00403D04">
      <w:pPr>
        <w:pStyle w:val="ListParagraph"/>
        <w:numPr>
          <w:ilvl w:val="0"/>
          <w:numId w:val="36"/>
        </w:numPr>
        <w:ind w:left="1134"/>
      </w:pPr>
      <w:r>
        <w:t>i</w:t>
      </w:r>
      <w:r w:rsidR="00A725FF">
        <w:t>ce</w:t>
      </w:r>
      <w:r w:rsidR="00C04901">
        <w:t>→ /</w:t>
      </w:r>
      <w:proofErr w:type="spellStart"/>
      <w:r w:rsidR="00C04901" w:rsidRPr="006D0ABC">
        <w:t>aɪs</w:t>
      </w:r>
      <w:proofErr w:type="spellEnd"/>
      <w:r w:rsidR="00C04901">
        <w:t>/</w:t>
      </w:r>
    </w:p>
    <w:p w14:paraId="54037E17" w14:textId="12C57EAE" w:rsidR="00B97150" w:rsidRDefault="00403D04">
      <w:pPr>
        <w:pStyle w:val="ListParagraph"/>
        <w:numPr>
          <w:ilvl w:val="0"/>
          <w:numId w:val="36"/>
        </w:numPr>
        <w:ind w:left="1134"/>
      </w:pPr>
      <w:r>
        <w:t>out</w:t>
      </w:r>
      <w:r w:rsidR="00C04901">
        <w:t xml:space="preserve"> → /</w:t>
      </w:r>
      <w:proofErr w:type="spellStart"/>
      <w:r w:rsidR="00C04901" w:rsidRPr="006D0ABC">
        <w:t>aʊt</w:t>
      </w:r>
      <w:proofErr w:type="spellEnd"/>
      <w:r w:rsidR="00C04901">
        <w:t>/</w:t>
      </w:r>
    </w:p>
    <w:p w14:paraId="7AC8C487" w14:textId="55937322" w:rsidR="00B97150" w:rsidRDefault="00403D04">
      <w:pPr>
        <w:pStyle w:val="ListParagraph"/>
        <w:numPr>
          <w:ilvl w:val="0"/>
          <w:numId w:val="36"/>
        </w:numPr>
        <w:ind w:left="1134"/>
      </w:pPr>
      <w:r>
        <w:t>oil</w:t>
      </w:r>
      <w:r w:rsidR="00C04901">
        <w:t>→ /</w:t>
      </w:r>
      <w:proofErr w:type="spellStart"/>
      <w:r w:rsidR="00C04901" w:rsidRPr="006D0ABC">
        <w:t>ɔɪl</w:t>
      </w:r>
      <w:proofErr w:type="spellEnd"/>
      <w:r w:rsidR="00C04901">
        <w:t>/</w:t>
      </w:r>
    </w:p>
    <w:p w14:paraId="181DDDE5" w14:textId="625BF9E3" w:rsidR="00B97150" w:rsidRDefault="00403D04">
      <w:pPr>
        <w:pStyle w:val="ListParagraph"/>
        <w:numPr>
          <w:ilvl w:val="0"/>
          <w:numId w:val="36"/>
        </w:numPr>
        <w:ind w:left="1134"/>
      </w:pPr>
      <w:r>
        <w:t>ear</w:t>
      </w:r>
      <w:r w:rsidR="00C04901">
        <w:t>→ /</w:t>
      </w:r>
      <w:proofErr w:type="spellStart"/>
      <w:r w:rsidR="00C04901" w:rsidRPr="006D0ABC">
        <w:t>ɪəʳ</w:t>
      </w:r>
      <w:proofErr w:type="spellEnd"/>
      <w:r w:rsidR="00C04901">
        <w:t>/</w:t>
      </w:r>
    </w:p>
    <w:p w14:paraId="16B1F321" w14:textId="76856248" w:rsidR="00B97150" w:rsidRDefault="00403D04">
      <w:pPr>
        <w:pStyle w:val="ListParagraph"/>
        <w:numPr>
          <w:ilvl w:val="0"/>
          <w:numId w:val="36"/>
        </w:numPr>
        <w:ind w:left="1134"/>
      </w:pPr>
      <w:proofErr w:type="spellStart"/>
      <w:r>
        <w:t>aeroplane</w:t>
      </w:r>
      <w:proofErr w:type="spellEnd"/>
      <w:r w:rsidR="00C04901">
        <w:t>→ /</w:t>
      </w:r>
      <w:proofErr w:type="spellStart"/>
      <w:r w:rsidR="00C04901" w:rsidRPr="006D0ABC">
        <w:t>eərəpleɪn</w:t>
      </w:r>
      <w:proofErr w:type="spellEnd"/>
      <w:r w:rsidR="00C04901">
        <w:t>/</w:t>
      </w:r>
    </w:p>
    <w:p w14:paraId="5438C76B" w14:textId="7C49810B" w:rsidR="00B97150" w:rsidRDefault="00403D04">
      <w:pPr>
        <w:pStyle w:val="ListParagraph"/>
        <w:numPr>
          <w:ilvl w:val="0"/>
          <w:numId w:val="36"/>
        </w:numPr>
        <w:ind w:left="1134"/>
      </w:pPr>
      <w:r>
        <w:t>c</w:t>
      </w:r>
      <w:r w:rsidR="00A725FF">
        <w:t>ruel</w:t>
      </w:r>
      <w:r w:rsidR="00C04901">
        <w:t>→ /</w:t>
      </w:r>
      <w:proofErr w:type="spellStart"/>
      <w:r w:rsidR="00C04901" w:rsidRPr="006D0ABC">
        <w:t>kruəl</w:t>
      </w:r>
      <w:proofErr w:type="spellEnd"/>
      <w:r w:rsidR="00C04901">
        <w:t>/</w:t>
      </w:r>
    </w:p>
    <w:p w14:paraId="061DEE37" w14:textId="5410A929" w:rsidR="00B97150" w:rsidRDefault="00A725FF">
      <w:pPr>
        <w:pStyle w:val="ListParagraph"/>
        <w:numPr>
          <w:ilvl w:val="0"/>
          <w:numId w:val="36"/>
        </w:numPr>
        <w:ind w:left="1134"/>
      </w:pPr>
      <w:r>
        <w:t>var</w:t>
      </w:r>
      <w:r w:rsidR="00403D04">
        <w:t>y</w:t>
      </w:r>
      <w:r w:rsidR="00C04901">
        <w:t>→ /</w:t>
      </w:r>
      <w:proofErr w:type="spellStart"/>
      <w:r w:rsidR="00C04901" w:rsidRPr="006D0ABC">
        <w:t>veəri</w:t>
      </w:r>
      <w:proofErr w:type="spellEnd"/>
      <w:r w:rsidR="00C04901">
        <w:t>/</w:t>
      </w:r>
    </w:p>
    <w:p w14:paraId="0D104492" w14:textId="2362BF24" w:rsidR="00B97150" w:rsidRDefault="00403D04">
      <w:pPr>
        <w:pStyle w:val="ListParagraph"/>
        <w:numPr>
          <w:ilvl w:val="0"/>
          <w:numId w:val="36"/>
        </w:numPr>
        <w:ind w:left="1134"/>
      </w:pPr>
      <w:r>
        <w:t>beard</w:t>
      </w:r>
      <w:r w:rsidR="00C04901">
        <w:t>→ /</w:t>
      </w:r>
      <w:r w:rsidR="00C04901" w:rsidRPr="00C04901">
        <w:t xml:space="preserve"> </w:t>
      </w:r>
      <w:proofErr w:type="spellStart"/>
      <w:r w:rsidR="00C04901" w:rsidRPr="006D0ABC">
        <w:t>bɪəd</w:t>
      </w:r>
      <w:proofErr w:type="spellEnd"/>
      <w:r w:rsidR="00C04901">
        <w:t xml:space="preserve"> /</w:t>
      </w:r>
    </w:p>
    <w:p w14:paraId="0AFCB00F" w14:textId="1EF7FEF7" w:rsidR="00B97150" w:rsidRDefault="00403D04">
      <w:pPr>
        <w:pStyle w:val="ListParagraph"/>
        <w:numPr>
          <w:ilvl w:val="0"/>
          <w:numId w:val="36"/>
        </w:numPr>
        <w:ind w:left="1134"/>
      </w:pPr>
      <w:r>
        <w:t>moist</w:t>
      </w:r>
      <w:r w:rsidR="00C04901">
        <w:t>→ /</w:t>
      </w:r>
      <w:proofErr w:type="spellStart"/>
      <w:r w:rsidR="00C04901" w:rsidRPr="006D0ABC">
        <w:t>mɔɪst</w:t>
      </w:r>
      <w:proofErr w:type="spellEnd"/>
      <w:r w:rsidR="00C04901">
        <w:t>/</w:t>
      </w:r>
    </w:p>
    <w:p w14:paraId="5C46CC55" w14:textId="1C4C2B8F" w:rsidR="00B97150" w:rsidRDefault="00403D04">
      <w:pPr>
        <w:pStyle w:val="ListParagraph"/>
        <w:numPr>
          <w:ilvl w:val="0"/>
          <w:numId w:val="36"/>
        </w:numPr>
        <w:ind w:left="1134"/>
      </w:pPr>
      <w:r>
        <w:t>crown</w:t>
      </w:r>
      <w:r w:rsidR="00C04901">
        <w:t>→ /</w:t>
      </w:r>
      <w:proofErr w:type="spellStart"/>
      <w:r w:rsidR="00C04901" w:rsidRPr="006D0ABC">
        <w:t>kraʊn</w:t>
      </w:r>
      <w:proofErr w:type="spellEnd"/>
      <w:r w:rsidR="00C04901">
        <w:t>/</w:t>
      </w:r>
    </w:p>
    <w:p w14:paraId="6E51B996" w14:textId="6C961432" w:rsidR="00B97150" w:rsidRDefault="00403D04">
      <w:pPr>
        <w:pStyle w:val="ListParagraph"/>
        <w:numPr>
          <w:ilvl w:val="0"/>
          <w:numId w:val="36"/>
        </w:numPr>
        <w:ind w:left="1134"/>
      </w:pPr>
      <w:r>
        <w:t>height</w:t>
      </w:r>
      <w:r w:rsidR="00C04901">
        <w:t>→ /</w:t>
      </w:r>
      <w:proofErr w:type="spellStart"/>
      <w:r w:rsidR="0004677F" w:rsidRPr="006D0ABC">
        <w:t>haɪ</w:t>
      </w:r>
      <w:r w:rsidR="0004677F">
        <w:t>t</w:t>
      </w:r>
      <w:proofErr w:type="spellEnd"/>
      <w:r w:rsidR="00C04901">
        <w:t>/</w:t>
      </w:r>
    </w:p>
    <w:p w14:paraId="2A4B0CCC" w14:textId="214A34CF" w:rsidR="00B97150" w:rsidRDefault="00403D04">
      <w:pPr>
        <w:pStyle w:val="ListParagraph"/>
        <w:numPr>
          <w:ilvl w:val="0"/>
          <w:numId w:val="36"/>
        </w:numPr>
        <w:ind w:left="1134"/>
      </w:pPr>
      <w:r>
        <w:t>blown</w:t>
      </w:r>
      <w:r w:rsidR="00C04901">
        <w:t>→ /</w:t>
      </w:r>
      <w:proofErr w:type="spellStart"/>
      <w:r w:rsidR="00C04901" w:rsidRPr="006D0ABC">
        <w:t>bloʊn</w:t>
      </w:r>
      <w:proofErr w:type="spellEnd"/>
      <w:r w:rsidR="00C04901">
        <w:t>/</w:t>
      </w:r>
    </w:p>
    <w:p w14:paraId="5BDE0F42" w14:textId="0B196F43" w:rsidR="00B97150" w:rsidRDefault="00403D04">
      <w:pPr>
        <w:pStyle w:val="ListParagraph"/>
        <w:numPr>
          <w:ilvl w:val="0"/>
          <w:numId w:val="36"/>
        </w:numPr>
        <w:ind w:left="1134"/>
      </w:pPr>
      <w:r>
        <w:t>cake</w:t>
      </w:r>
      <w:r w:rsidR="00C04901">
        <w:t>→ /</w:t>
      </w:r>
      <w:proofErr w:type="spellStart"/>
      <w:r w:rsidR="00C04901" w:rsidRPr="006D0ABC">
        <w:t>keɪk</w:t>
      </w:r>
      <w:proofErr w:type="spellEnd"/>
      <w:r w:rsidR="00C04901">
        <w:t>/</w:t>
      </w:r>
    </w:p>
    <w:p w14:paraId="347AFFAD" w14:textId="48A6EFCF" w:rsidR="00B97150" w:rsidRDefault="00403D04">
      <w:pPr>
        <w:pStyle w:val="ListParagraph"/>
        <w:numPr>
          <w:ilvl w:val="0"/>
          <w:numId w:val="36"/>
        </w:numPr>
        <w:ind w:left="1134"/>
      </w:pPr>
      <w:r>
        <w:t>weigh</w:t>
      </w:r>
      <w:r w:rsidR="00C04901">
        <w:t>→ /</w:t>
      </w:r>
      <w:proofErr w:type="spellStart"/>
      <w:r w:rsidR="00C04901" w:rsidRPr="006D0ABC">
        <w:t>eɪt</w:t>
      </w:r>
      <w:proofErr w:type="spellEnd"/>
      <w:r w:rsidR="00C04901">
        <w:t>/</w:t>
      </w:r>
    </w:p>
    <w:p w14:paraId="6E81B760" w14:textId="4FD62C30" w:rsidR="00B97150" w:rsidRDefault="00403D04">
      <w:pPr>
        <w:pStyle w:val="ListParagraph"/>
        <w:numPr>
          <w:ilvl w:val="0"/>
          <w:numId w:val="36"/>
        </w:numPr>
        <w:ind w:left="1134"/>
      </w:pPr>
      <w:r>
        <w:t>no</w:t>
      </w:r>
      <w:r w:rsidR="00C04901">
        <w:t>→ /</w:t>
      </w:r>
      <w:proofErr w:type="spellStart"/>
      <w:r w:rsidR="00C04901" w:rsidRPr="006D0ABC">
        <w:t>noʊ</w:t>
      </w:r>
      <w:proofErr w:type="spellEnd"/>
      <w:r w:rsidR="00C04901">
        <w:t>/</w:t>
      </w:r>
    </w:p>
    <w:p w14:paraId="4B18E10F" w14:textId="6D239BBA" w:rsidR="00B97150" w:rsidRDefault="00403D04">
      <w:pPr>
        <w:pStyle w:val="ListParagraph"/>
        <w:numPr>
          <w:ilvl w:val="0"/>
          <w:numId w:val="36"/>
        </w:numPr>
        <w:ind w:left="1134"/>
      </w:pPr>
      <w:r>
        <w:t>buy</w:t>
      </w:r>
      <w:r w:rsidR="00C04901">
        <w:t>→ /</w:t>
      </w:r>
      <w:proofErr w:type="spellStart"/>
      <w:r w:rsidR="00C04901" w:rsidRPr="006D0ABC">
        <w:t>baɪ</w:t>
      </w:r>
      <w:proofErr w:type="spellEnd"/>
      <w:r w:rsidR="00C04901">
        <w:t>/</w:t>
      </w:r>
    </w:p>
    <w:p w14:paraId="2053F8D8" w14:textId="5EA79824" w:rsidR="00B97150" w:rsidRDefault="00403D04">
      <w:pPr>
        <w:pStyle w:val="ListParagraph"/>
        <w:numPr>
          <w:ilvl w:val="0"/>
          <w:numId w:val="36"/>
        </w:numPr>
        <w:ind w:left="1134"/>
      </w:pPr>
      <w:r>
        <w:t>how</w:t>
      </w:r>
      <w:r w:rsidR="00C04901">
        <w:t>→ /</w:t>
      </w:r>
      <w:proofErr w:type="spellStart"/>
      <w:r w:rsidR="00C04901" w:rsidRPr="006D0ABC">
        <w:t>haʊ</w:t>
      </w:r>
      <w:proofErr w:type="spellEnd"/>
      <w:r w:rsidR="00C04901">
        <w:t>/</w:t>
      </w:r>
    </w:p>
    <w:p w14:paraId="1ECA506F" w14:textId="17F0F1E3" w:rsidR="00B97150" w:rsidRDefault="00403D04">
      <w:pPr>
        <w:pStyle w:val="ListParagraph"/>
        <w:numPr>
          <w:ilvl w:val="0"/>
          <w:numId w:val="36"/>
        </w:numPr>
        <w:ind w:left="1134"/>
      </w:pPr>
      <w:r>
        <w:t>joy</w:t>
      </w:r>
      <w:r w:rsidR="00C04901">
        <w:t>→ /</w:t>
      </w:r>
      <w:proofErr w:type="spellStart"/>
      <w:r w:rsidR="00C04901" w:rsidRPr="006D0ABC">
        <w:t>dʒɔɪ</w:t>
      </w:r>
      <w:proofErr w:type="spellEnd"/>
      <w:r w:rsidR="00C04901">
        <w:t>/</w:t>
      </w:r>
    </w:p>
    <w:p w14:paraId="4C59CF4A" w14:textId="3D0BFB91" w:rsidR="00B97150" w:rsidRDefault="00403D04">
      <w:pPr>
        <w:pStyle w:val="ListParagraph"/>
        <w:numPr>
          <w:ilvl w:val="0"/>
          <w:numId w:val="36"/>
        </w:numPr>
        <w:ind w:left="1134"/>
      </w:pPr>
      <w:r>
        <w:t>hear</w:t>
      </w:r>
      <w:r w:rsidR="00C04901">
        <w:t>→ /</w:t>
      </w:r>
      <w:proofErr w:type="spellStart"/>
      <w:r w:rsidR="00C04901" w:rsidRPr="006D0ABC">
        <w:t>hɪəʳ</w:t>
      </w:r>
      <w:proofErr w:type="spellEnd"/>
      <w:r w:rsidR="00C04901">
        <w:t>/</w:t>
      </w:r>
    </w:p>
    <w:p w14:paraId="589F6FEF" w14:textId="39CE7D68" w:rsidR="00B97150" w:rsidRDefault="00403D04">
      <w:pPr>
        <w:pStyle w:val="ListParagraph"/>
        <w:numPr>
          <w:ilvl w:val="0"/>
          <w:numId w:val="36"/>
        </w:numPr>
        <w:ind w:left="1134"/>
      </w:pPr>
      <w:r>
        <w:t>hair</w:t>
      </w:r>
      <w:r w:rsidR="00C04901">
        <w:t>→ /</w:t>
      </w:r>
      <w:proofErr w:type="spellStart"/>
      <w:r w:rsidR="00C04901" w:rsidRPr="006D0ABC">
        <w:t>heəʳ</w:t>
      </w:r>
      <w:proofErr w:type="spellEnd"/>
      <w:r w:rsidR="00C04901">
        <w:t>/</w:t>
      </w:r>
    </w:p>
    <w:p w14:paraId="5889B355" w14:textId="102B9B6A" w:rsidR="00B97150" w:rsidRDefault="00403D04">
      <w:pPr>
        <w:pStyle w:val="ListParagraph"/>
        <w:numPr>
          <w:ilvl w:val="0"/>
          <w:numId w:val="36"/>
        </w:numPr>
        <w:ind w:left="1134"/>
      </w:pPr>
      <w:r>
        <w:t>pure</w:t>
      </w:r>
      <w:r w:rsidR="00C04901">
        <w:t>→ /</w:t>
      </w:r>
      <w:proofErr w:type="spellStart"/>
      <w:r w:rsidR="00C04901" w:rsidRPr="006D0ABC">
        <w:t>puəʳ</w:t>
      </w:r>
      <w:proofErr w:type="spellEnd"/>
      <w:r w:rsidR="00C04901">
        <w:t>/</w:t>
      </w:r>
    </w:p>
    <w:p w14:paraId="6A0B7FFE" w14:textId="77777777" w:rsidR="006B56DF" w:rsidRDefault="006B56DF" w:rsidP="006B56DF">
      <w:pPr>
        <w:pStyle w:val="ListParagraph"/>
        <w:ind w:left="1134"/>
      </w:pPr>
    </w:p>
    <w:p w14:paraId="646ECB32" w14:textId="3ECCE27D" w:rsidR="008463FC" w:rsidRDefault="00B55F81">
      <w:pPr>
        <w:pStyle w:val="ListParagraph"/>
        <w:numPr>
          <w:ilvl w:val="0"/>
          <w:numId w:val="35"/>
        </w:numPr>
        <w:rPr>
          <w:b/>
          <w:bCs/>
        </w:rPr>
      </w:pPr>
      <w:r w:rsidRPr="001E26C5">
        <w:rPr>
          <w:b/>
          <w:bCs/>
        </w:rPr>
        <w:t>List of Questionnaire</w:t>
      </w:r>
    </w:p>
    <w:p w14:paraId="524B9F9D" w14:textId="1FF915DC" w:rsidR="008463FC" w:rsidRPr="008463FC" w:rsidRDefault="00516E60" w:rsidP="008463FC">
      <w:pPr>
        <w:spacing w:after="0"/>
        <w:ind w:left="360"/>
        <w:jc w:val="center"/>
        <w:rPr>
          <w:b/>
          <w:bCs/>
        </w:rPr>
      </w:pPr>
      <w:r>
        <w:rPr>
          <w:b/>
          <w:bCs/>
        </w:rPr>
        <w:t>4</w:t>
      </w:r>
      <w:r w:rsidR="008463FC">
        <w:rPr>
          <w:b/>
          <w:bCs/>
        </w:rPr>
        <w:t>.</w:t>
      </w:r>
      <w:r>
        <w:rPr>
          <w:b/>
          <w:bCs/>
        </w:rPr>
        <w:t>9</w:t>
      </w:r>
      <w:r w:rsidR="008463FC">
        <w:rPr>
          <w:b/>
          <w:bCs/>
        </w:rPr>
        <w:t>: Table of Questionnaire</w:t>
      </w:r>
    </w:p>
    <w:p w14:paraId="268E7636" w14:textId="77777777" w:rsidR="00B55F81" w:rsidRPr="001E26C5" w:rsidRDefault="00B55F81" w:rsidP="008463FC">
      <w:pPr>
        <w:pStyle w:val="ListParagraph"/>
        <w:spacing w:after="0"/>
      </w:pPr>
    </w:p>
    <w:tbl>
      <w:tblPr>
        <w:tblStyle w:val="TableGrid"/>
        <w:tblW w:w="10490" w:type="dxa"/>
        <w:tblInd w:w="-142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7615"/>
        <w:gridCol w:w="483"/>
        <w:gridCol w:w="555"/>
        <w:gridCol w:w="563"/>
        <w:gridCol w:w="704"/>
      </w:tblGrid>
      <w:tr w:rsidR="00265399" w14:paraId="24E70395" w14:textId="77777777" w:rsidTr="00D92C5C">
        <w:tc>
          <w:tcPr>
            <w:tcW w:w="570" w:type="dxa"/>
          </w:tcPr>
          <w:p w14:paraId="0DEE2A08" w14:textId="3E9C68A9" w:rsidR="00B55F81" w:rsidRDefault="00B55F81" w:rsidP="008463FC">
            <w:pPr>
              <w:pStyle w:val="ListParagraph"/>
              <w:tabs>
                <w:tab w:val="left" w:pos="1440"/>
              </w:tabs>
              <w:spacing w:line="360" w:lineRule="auto"/>
              <w:ind w:left="0"/>
              <w:jc w:val="center"/>
              <w:rPr>
                <w:b/>
                <w:bCs/>
                <w:color w:val="000000"/>
              </w:rPr>
            </w:pPr>
            <w:r>
              <w:rPr>
                <w:b/>
                <w:bCs/>
                <w:color w:val="000000"/>
              </w:rPr>
              <w:t>No.</w:t>
            </w:r>
          </w:p>
        </w:tc>
        <w:tc>
          <w:tcPr>
            <w:tcW w:w="7615" w:type="dxa"/>
          </w:tcPr>
          <w:p w14:paraId="04CF36EC" w14:textId="75D43B6F" w:rsidR="00B55F81" w:rsidRDefault="00B55F81" w:rsidP="008463FC">
            <w:pPr>
              <w:pStyle w:val="ListParagraph"/>
              <w:tabs>
                <w:tab w:val="left" w:pos="1440"/>
              </w:tabs>
              <w:spacing w:line="360" w:lineRule="auto"/>
              <w:ind w:left="0"/>
              <w:jc w:val="center"/>
              <w:rPr>
                <w:b/>
                <w:bCs/>
                <w:color w:val="000000"/>
              </w:rPr>
            </w:pPr>
            <w:proofErr w:type="spellStart"/>
            <w:r>
              <w:rPr>
                <w:b/>
                <w:bCs/>
                <w:color w:val="000000"/>
              </w:rPr>
              <w:t>Pernyataan</w:t>
            </w:r>
            <w:proofErr w:type="spellEnd"/>
          </w:p>
        </w:tc>
        <w:tc>
          <w:tcPr>
            <w:tcW w:w="483" w:type="dxa"/>
          </w:tcPr>
          <w:p w14:paraId="1C7AB030" w14:textId="5CD16C2F" w:rsidR="00B55F81" w:rsidRDefault="00B55F81" w:rsidP="008463FC">
            <w:pPr>
              <w:pStyle w:val="ListParagraph"/>
              <w:tabs>
                <w:tab w:val="left" w:pos="1440"/>
              </w:tabs>
              <w:spacing w:line="360" w:lineRule="auto"/>
              <w:ind w:left="0"/>
              <w:jc w:val="center"/>
              <w:rPr>
                <w:b/>
                <w:bCs/>
                <w:color w:val="000000"/>
              </w:rPr>
            </w:pPr>
            <w:r>
              <w:rPr>
                <w:b/>
                <w:bCs/>
                <w:color w:val="000000"/>
              </w:rPr>
              <w:t>SS</w:t>
            </w:r>
          </w:p>
        </w:tc>
        <w:tc>
          <w:tcPr>
            <w:tcW w:w="555" w:type="dxa"/>
          </w:tcPr>
          <w:p w14:paraId="29C5DA9C" w14:textId="67989391" w:rsidR="00B55F81" w:rsidRDefault="00B55F81" w:rsidP="008463FC">
            <w:pPr>
              <w:pStyle w:val="ListParagraph"/>
              <w:tabs>
                <w:tab w:val="left" w:pos="1440"/>
              </w:tabs>
              <w:spacing w:line="360" w:lineRule="auto"/>
              <w:ind w:left="0"/>
              <w:jc w:val="center"/>
              <w:rPr>
                <w:b/>
                <w:bCs/>
                <w:color w:val="000000"/>
              </w:rPr>
            </w:pPr>
            <w:r>
              <w:rPr>
                <w:b/>
                <w:bCs/>
                <w:color w:val="000000"/>
              </w:rPr>
              <w:t>S</w:t>
            </w:r>
          </w:p>
        </w:tc>
        <w:tc>
          <w:tcPr>
            <w:tcW w:w="563" w:type="dxa"/>
          </w:tcPr>
          <w:p w14:paraId="26605CDA" w14:textId="7A9DBEA5" w:rsidR="00B55F81" w:rsidRDefault="00B55F81" w:rsidP="008463FC">
            <w:pPr>
              <w:pStyle w:val="ListParagraph"/>
              <w:tabs>
                <w:tab w:val="left" w:pos="1440"/>
              </w:tabs>
              <w:spacing w:line="480" w:lineRule="auto"/>
              <w:ind w:left="0"/>
              <w:jc w:val="center"/>
              <w:rPr>
                <w:b/>
                <w:bCs/>
                <w:color w:val="000000"/>
              </w:rPr>
            </w:pPr>
            <w:r>
              <w:rPr>
                <w:b/>
                <w:bCs/>
                <w:color w:val="000000"/>
              </w:rPr>
              <w:t>TS</w:t>
            </w:r>
          </w:p>
        </w:tc>
        <w:tc>
          <w:tcPr>
            <w:tcW w:w="704" w:type="dxa"/>
          </w:tcPr>
          <w:p w14:paraId="59D6EA4A" w14:textId="05FC5CA3" w:rsidR="00B55F81" w:rsidRDefault="00B55F81" w:rsidP="008463FC">
            <w:pPr>
              <w:pStyle w:val="ListParagraph"/>
              <w:tabs>
                <w:tab w:val="left" w:pos="1440"/>
              </w:tabs>
              <w:spacing w:line="480" w:lineRule="auto"/>
              <w:ind w:left="0"/>
              <w:jc w:val="center"/>
              <w:rPr>
                <w:b/>
                <w:bCs/>
                <w:color w:val="000000"/>
              </w:rPr>
            </w:pPr>
            <w:r>
              <w:rPr>
                <w:b/>
                <w:bCs/>
                <w:color w:val="000000"/>
              </w:rPr>
              <w:t>STS</w:t>
            </w:r>
          </w:p>
        </w:tc>
      </w:tr>
      <w:tr w:rsidR="0005158B" w14:paraId="6B635125" w14:textId="77777777" w:rsidTr="00D92C5C">
        <w:tc>
          <w:tcPr>
            <w:tcW w:w="570" w:type="dxa"/>
          </w:tcPr>
          <w:p w14:paraId="0A6E9193" w14:textId="29EF49F8" w:rsidR="00265399" w:rsidRPr="00587DD3" w:rsidRDefault="008F7D00" w:rsidP="0005158B">
            <w:pPr>
              <w:pStyle w:val="ListParagraph"/>
              <w:tabs>
                <w:tab w:val="left" w:pos="1440"/>
              </w:tabs>
              <w:spacing w:line="360" w:lineRule="auto"/>
              <w:ind w:left="0"/>
              <w:jc w:val="center"/>
              <w:rPr>
                <w:color w:val="000000"/>
              </w:rPr>
            </w:pPr>
            <w:r>
              <w:rPr>
                <w:color w:val="000000"/>
              </w:rPr>
              <w:t>1</w:t>
            </w:r>
            <w:r w:rsidR="00E261E3">
              <w:rPr>
                <w:color w:val="000000"/>
              </w:rPr>
              <w:t>.</w:t>
            </w:r>
          </w:p>
        </w:tc>
        <w:tc>
          <w:tcPr>
            <w:tcW w:w="7615" w:type="dxa"/>
          </w:tcPr>
          <w:p w14:paraId="4ED35A64" w14:textId="0FC78745" w:rsidR="00265399" w:rsidRPr="00587DD3" w:rsidRDefault="0015462D" w:rsidP="0005158B">
            <w:pPr>
              <w:pStyle w:val="ListParagraph"/>
              <w:tabs>
                <w:tab w:val="left" w:pos="1440"/>
              </w:tabs>
              <w:spacing w:line="360" w:lineRule="auto"/>
              <w:ind w:left="0"/>
              <w:jc w:val="both"/>
              <w:rPr>
                <w:b/>
                <w:bCs/>
                <w:color w:val="000000"/>
              </w:rPr>
            </w:pPr>
            <w:r>
              <w:rPr>
                <w:color w:val="000000"/>
              </w:rPr>
              <w:t xml:space="preserve">Saya </w:t>
            </w:r>
            <w:proofErr w:type="spellStart"/>
            <w:r>
              <w:rPr>
                <w:color w:val="000000"/>
              </w:rPr>
              <w:t>merasa</w:t>
            </w:r>
            <w:proofErr w:type="spellEnd"/>
            <w:r>
              <w:rPr>
                <w:color w:val="000000"/>
              </w:rPr>
              <w:t xml:space="preserve"> sangat </w:t>
            </w:r>
            <w:proofErr w:type="spellStart"/>
            <w:r>
              <w:rPr>
                <w:color w:val="000000"/>
              </w:rPr>
              <w:t>bersemangat</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mengucapkan</w:t>
            </w:r>
            <w:proofErr w:type="spellEnd"/>
            <w:r>
              <w:rPr>
                <w:color w:val="000000"/>
              </w:rPr>
              <w:t xml:space="preserve"> kata </w:t>
            </w:r>
            <w:proofErr w:type="spellStart"/>
            <w:r>
              <w:rPr>
                <w:color w:val="000000"/>
              </w:rPr>
              <w:t>dalam</w:t>
            </w:r>
            <w:proofErr w:type="spellEnd"/>
            <w:r>
              <w:rPr>
                <w:color w:val="000000"/>
              </w:rPr>
              <w:t xml:space="preserve"> Bahasa </w:t>
            </w:r>
            <w:proofErr w:type="spellStart"/>
            <w:r>
              <w:rPr>
                <w:color w:val="000000"/>
              </w:rPr>
              <w:t>inggris</w:t>
            </w:r>
            <w:proofErr w:type="spellEnd"/>
            <w:r>
              <w:rPr>
                <w:color w:val="000000"/>
              </w:rPr>
              <w:t>.</w:t>
            </w:r>
          </w:p>
        </w:tc>
        <w:tc>
          <w:tcPr>
            <w:tcW w:w="483" w:type="dxa"/>
          </w:tcPr>
          <w:p w14:paraId="1D3F8BB1" w14:textId="77777777" w:rsidR="00265399" w:rsidRPr="00587DD3" w:rsidRDefault="00265399" w:rsidP="0005158B">
            <w:pPr>
              <w:pStyle w:val="ListParagraph"/>
              <w:tabs>
                <w:tab w:val="left" w:pos="1440"/>
              </w:tabs>
              <w:spacing w:line="360" w:lineRule="auto"/>
              <w:ind w:left="0"/>
              <w:jc w:val="both"/>
              <w:rPr>
                <w:color w:val="000000"/>
              </w:rPr>
            </w:pPr>
          </w:p>
        </w:tc>
        <w:tc>
          <w:tcPr>
            <w:tcW w:w="555" w:type="dxa"/>
          </w:tcPr>
          <w:p w14:paraId="29DEC537" w14:textId="77777777" w:rsidR="00265399" w:rsidRPr="00587DD3" w:rsidRDefault="00265399" w:rsidP="0005158B">
            <w:pPr>
              <w:pStyle w:val="ListParagraph"/>
              <w:tabs>
                <w:tab w:val="left" w:pos="1440"/>
              </w:tabs>
              <w:spacing w:line="360" w:lineRule="auto"/>
              <w:ind w:left="0"/>
              <w:jc w:val="both"/>
              <w:rPr>
                <w:color w:val="000000"/>
              </w:rPr>
            </w:pPr>
          </w:p>
        </w:tc>
        <w:tc>
          <w:tcPr>
            <w:tcW w:w="563" w:type="dxa"/>
          </w:tcPr>
          <w:p w14:paraId="6240A67F" w14:textId="77777777" w:rsidR="00265399" w:rsidRPr="00587DD3" w:rsidRDefault="00265399" w:rsidP="00265191">
            <w:pPr>
              <w:pStyle w:val="ListParagraph"/>
              <w:tabs>
                <w:tab w:val="left" w:pos="1440"/>
              </w:tabs>
              <w:spacing w:line="480" w:lineRule="auto"/>
              <w:ind w:left="0"/>
              <w:jc w:val="both"/>
              <w:rPr>
                <w:color w:val="000000"/>
              </w:rPr>
            </w:pPr>
          </w:p>
        </w:tc>
        <w:tc>
          <w:tcPr>
            <w:tcW w:w="704" w:type="dxa"/>
          </w:tcPr>
          <w:p w14:paraId="654035F8" w14:textId="77777777" w:rsidR="00265399" w:rsidRPr="00587DD3" w:rsidRDefault="00265399" w:rsidP="00265191">
            <w:pPr>
              <w:pStyle w:val="ListParagraph"/>
              <w:tabs>
                <w:tab w:val="left" w:pos="1440"/>
              </w:tabs>
              <w:spacing w:line="480" w:lineRule="auto"/>
              <w:ind w:left="0"/>
              <w:jc w:val="both"/>
              <w:rPr>
                <w:color w:val="000000"/>
              </w:rPr>
            </w:pPr>
          </w:p>
        </w:tc>
      </w:tr>
      <w:tr w:rsidR="00AA0F3C" w14:paraId="5444C0DC" w14:textId="77777777" w:rsidTr="00D92C5C">
        <w:tc>
          <w:tcPr>
            <w:tcW w:w="570" w:type="dxa"/>
          </w:tcPr>
          <w:p w14:paraId="41FD50FF" w14:textId="749BD59D" w:rsidR="00AA0F3C" w:rsidRPr="00587DD3" w:rsidRDefault="008F7D00" w:rsidP="00AA0F3C">
            <w:pPr>
              <w:pStyle w:val="ListParagraph"/>
              <w:tabs>
                <w:tab w:val="left" w:pos="1440"/>
              </w:tabs>
              <w:spacing w:line="360" w:lineRule="auto"/>
              <w:ind w:left="0"/>
              <w:jc w:val="center"/>
              <w:rPr>
                <w:color w:val="000000"/>
              </w:rPr>
            </w:pPr>
            <w:r>
              <w:rPr>
                <w:color w:val="000000"/>
              </w:rPr>
              <w:t>2</w:t>
            </w:r>
            <w:r w:rsidR="00AA0F3C">
              <w:rPr>
                <w:color w:val="000000"/>
              </w:rPr>
              <w:t>.</w:t>
            </w:r>
          </w:p>
        </w:tc>
        <w:tc>
          <w:tcPr>
            <w:tcW w:w="7615" w:type="dxa"/>
          </w:tcPr>
          <w:p w14:paraId="2E191922" w14:textId="57CCC595" w:rsidR="00AA0F3C" w:rsidRPr="00587DD3" w:rsidRDefault="00AA0F3C" w:rsidP="00AA0F3C">
            <w:pPr>
              <w:pStyle w:val="ListParagraph"/>
              <w:tabs>
                <w:tab w:val="left" w:pos="1440"/>
              </w:tabs>
              <w:spacing w:line="360" w:lineRule="auto"/>
              <w:ind w:left="0"/>
              <w:jc w:val="both"/>
              <w:rPr>
                <w:b/>
                <w:bCs/>
                <w:color w:val="000000"/>
              </w:rPr>
            </w:pPr>
            <w:r>
              <w:rPr>
                <w:color w:val="000000"/>
              </w:rPr>
              <w:t xml:space="preserve">Saya </w:t>
            </w:r>
            <w:proofErr w:type="spellStart"/>
            <w:r>
              <w:rPr>
                <w:color w:val="000000"/>
              </w:rPr>
              <w:t>merasa</w:t>
            </w:r>
            <w:proofErr w:type="spellEnd"/>
            <w:r>
              <w:rPr>
                <w:color w:val="000000"/>
              </w:rPr>
              <w:t xml:space="preserve"> </w:t>
            </w:r>
            <w:proofErr w:type="spellStart"/>
            <w:r>
              <w:rPr>
                <w:color w:val="000000"/>
              </w:rPr>
              <w:t>kurang</w:t>
            </w:r>
            <w:proofErr w:type="spellEnd"/>
            <w:r>
              <w:rPr>
                <w:color w:val="000000"/>
              </w:rPr>
              <w:t xml:space="preserve"> </w:t>
            </w:r>
            <w:proofErr w:type="spellStart"/>
            <w:r>
              <w:rPr>
                <w:color w:val="000000"/>
              </w:rPr>
              <w:t>percaya</w:t>
            </w:r>
            <w:proofErr w:type="spellEnd"/>
            <w:r>
              <w:rPr>
                <w:color w:val="000000"/>
              </w:rPr>
              <w:t xml:space="preserve"> </w:t>
            </w:r>
            <w:proofErr w:type="spellStart"/>
            <w:r>
              <w:rPr>
                <w:color w:val="000000"/>
              </w:rPr>
              <w:t>diri</w:t>
            </w:r>
            <w:proofErr w:type="spellEnd"/>
            <w:r>
              <w:rPr>
                <w:color w:val="000000"/>
              </w:rPr>
              <w:t xml:space="preserve"> </w:t>
            </w:r>
            <w:proofErr w:type="spellStart"/>
            <w:r>
              <w:rPr>
                <w:color w:val="000000"/>
              </w:rPr>
              <w:t>ketika</w:t>
            </w:r>
            <w:proofErr w:type="spellEnd"/>
            <w:r>
              <w:rPr>
                <w:color w:val="000000"/>
              </w:rPr>
              <w:t xml:space="preserve"> </w:t>
            </w:r>
            <w:proofErr w:type="spellStart"/>
            <w:r>
              <w:rPr>
                <w:color w:val="000000"/>
              </w:rPr>
              <w:t>mengucapkan</w:t>
            </w:r>
            <w:proofErr w:type="spellEnd"/>
            <w:r>
              <w:rPr>
                <w:color w:val="000000"/>
              </w:rPr>
              <w:t xml:space="preserve"> kata </w:t>
            </w:r>
            <w:proofErr w:type="spellStart"/>
            <w:r>
              <w:rPr>
                <w:color w:val="000000"/>
              </w:rPr>
              <w:t>baru</w:t>
            </w:r>
            <w:proofErr w:type="spellEnd"/>
            <w:r>
              <w:rPr>
                <w:color w:val="000000"/>
              </w:rPr>
              <w:t xml:space="preserve"> </w:t>
            </w:r>
            <w:proofErr w:type="spellStart"/>
            <w:r>
              <w:rPr>
                <w:color w:val="000000"/>
              </w:rPr>
              <w:t>dalam</w:t>
            </w:r>
            <w:proofErr w:type="spellEnd"/>
            <w:r>
              <w:rPr>
                <w:color w:val="000000"/>
              </w:rPr>
              <w:t xml:space="preserve"> Bahasa </w:t>
            </w:r>
            <w:proofErr w:type="spellStart"/>
            <w:r>
              <w:rPr>
                <w:color w:val="000000"/>
              </w:rPr>
              <w:t>inggris</w:t>
            </w:r>
            <w:proofErr w:type="spellEnd"/>
            <w:r>
              <w:rPr>
                <w:color w:val="000000"/>
              </w:rPr>
              <w:t>.</w:t>
            </w:r>
          </w:p>
        </w:tc>
        <w:tc>
          <w:tcPr>
            <w:tcW w:w="483" w:type="dxa"/>
          </w:tcPr>
          <w:p w14:paraId="13E606AB" w14:textId="77777777" w:rsidR="00AA0F3C" w:rsidRPr="00587DD3" w:rsidRDefault="00AA0F3C" w:rsidP="00AA0F3C">
            <w:pPr>
              <w:pStyle w:val="ListParagraph"/>
              <w:tabs>
                <w:tab w:val="left" w:pos="1440"/>
              </w:tabs>
              <w:spacing w:line="360" w:lineRule="auto"/>
              <w:ind w:left="0"/>
              <w:jc w:val="both"/>
              <w:rPr>
                <w:color w:val="000000"/>
              </w:rPr>
            </w:pPr>
          </w:p>
        </w:tc>
        <w:tc>
          <w:tcPr>
            <w:tcW w:w="555" w:type="dxa"/>
          </w:tcPr>
          <w:p w14:paraId="7A9A9560" w14:textId="77777777" w:rsidR="00AA0F3C" w:rsidRPr="00587DD3" w:rsidRDefault="00AA0F3C" w:rsidP="00AA0F3C">
            <w:pPr>
              <w:pStyle w:val="ListParagraph"/>
              <w:tabs>
                <w:tab w:val="left" w:pos="1440"/>
              </w:tabs>
              <w:spacing w:line="360" w:lineRule="auto"/>
              <w:ind w:left="0"/>
              <w:jc w:val="both"/>
              <w:rPr>
                <w:color w:val="000000"/>
              </w:rPr>
            </w:pPr>
          </w:p>
        </w:tc>
        <w:tc>
          <w:tcPr>
            <w:tcW w:w="563" w:type="dxa"/>
          </w:tcPr>
          <w:p w14:paraId="17617A1D" w14:textId="77777777" w:rsidR="00AA0F3C" w:rsidRPr="00587DD3" w:rsidRDefault="00AA0F3C" w:rsidP="00AA0F3C">
            <w:pPr>
              <w:pStyle w:val="ListParagraph"/>
              <w:tabs>
                <w:tab w:val="left" w:pos="1440"/>
              </w:tabs>
              <w:spacing w:line="480" w:lineRule="auto"/>
              <w:ind w:left="0"/>
              <w:jc w:val="both"/>
              <w:rPr>
                <w:color w:val="000000"/>
              </w:rPr>
            </w:pPr>
          </w:p>
        </w:tc>
        <w:tc>
          <w:tcPr>
            <w:tcW w:w="704" w:type="dxa"/>
          </w:tcPr>
          <w:p w14:paraId="1196764A" w14:textId="77777777" w:rsidR="00AA0F3C" w:rsidRPr="00587DD3" w:rsidRDefault="00AA0F3C" w:rsidP="00AA0F3C">
            <w:pPr>
              <w:pStyle w:val="ListParagraph"/>
              <w:tabs>
                <w:tab w:val="left" w:pos="1440"/>
              </w:tabs>
              <w:spacing w:line="480" w:lineRule="auto"/>
              <w:ind w:left="0"/>
              <w:jc w:val="both"/>
              <w:rPr>
                <w:color w:val="000000"/>
              </w:rPr>
            </w:pPr>
          </w:p>
        </w:tc>
      </w:tr>
      <w:tr w:rsidR="00AA0F3C" w14:paraId="633775C2" w14:textId="77777777" w:rsidTr="00D92C5C">
        <w:tc>
          <w:tcPr>
            <w:tcW w:w="570" w:type="dxa"/>
          </w:tcPr>
          <w:p w14:paraId="39AD52A7" w14:textId="6A4DAEE7" w:rsidR="00AA0F3C" w:rsidRPr="00587DD3" w:rsidRDefault="008F7D00" w:rsidP="00AA0F3C">
            <w:pPr>
              <w:pStyle w:val="ListParagraph"/>
              <w:tabs>
                <w:tab w:val="left" w:pos="1440"/>
              </w:tabs>
              <w:spacing w:line="360" w:lineRule="auto"/>
              <w:ind w:left="0"/>
              <w:jc w:val="center"/>
              <w:rPr>
                <w:color w:val="000000"/>
              </w:rPr>
            </w:pPr>
            <w:r>
              <w:rPr>
                <w:color w:val="000000"/>
              </w:rPr>
              <w:lastRenderedPageBreak/>
              <w:t>3</w:t>
            </w:r>
            <w:r w:rsidR="00AA0F3C">
              <w:rPr>
                <w:color w:val="000000"/>
              </w:rPr>
              <w:t>.</w:t>
            </w:r>
          </w:p>
        </w:tc>
        <w:tc>
          <w:tcPr>
            <w:tcW w:w="7615" w:type="dxa"/>
          </w:tcPr>
          <w:p w14:paraId="4948AAE2" w14:textId="7E23AE08" w:rsidR="00AA0F3C" w:rsidRPr="00587DD3" w:rsidRDefault="00AA0F3C" w:rsidP="00AA0F3C">
            <w:pPr>
              <w:pStyle w:val="ListParagraph"/>
              <w:tabs>
                <w:tab w:val="left" w:pos="1440"/>
              </w:tabs>
              <w:spacing w:line="360" w:lineRule="auto"/>
              <w:ind w:left="0"/>
              <w:jc w:val="both"/>
              <w:rPr>
                <w:color w:val="000000"/>
              </w:rPr>
            </w:pPr>
            <w:r>
              <w:rPr>
                <w:color w:val="000000"/>
              </w:rPr>
              <w:t xml:space="preserve">Saya </w:t>
            </w:r>
            <w:proofErr w:type="spellStart"/>
            <w:r>
              <w:rPr>
                <w:color w:val="000000"/>
              </w:rPr>
              <w:t>mengikuti</w:t>
            </w:r>
            <w:proofErr w:type="spellEnd"/>
            <w:r>
              <w:rPr>
                <w:color w:val="000000"/>
              </w:rPr>
              <w:t xml:space="preserve"> </w:t>
            </w:r>
            <w:proofErr w:type="spellStart"/>
            <w:r>
              <w:rPr>
                <w:color w:val="000000"/>
              </w:rPr>
              <w:t>berbagai</w:t>
            </w:r>
            <w:proofErr w:type="spellEnd"/>
            <w:r>
              <w:rPr>
                <w:color w:val="000000"/>
              </w:rPr>
              <w:t xml:space="preserve"> </w:t>
            </w:r>
            <w:proofErr w:type="spellStart"/>
            <w:r>
              <w:rPr>
                <w:color w:val="000000"/>
              </w:rPr>
              <w:t>kompetensi</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pengucapan</w:t>
            </w:r>
            <w:proofErr w:type="spellEnd"/>
            <w:r>
              <w:rPr>
                <w:color w:val="000000"/>
              </w:rPr>
              <w:t xml:space="preserve"> </w:t>
            </w:r>
            <w:proofErr w:type="spellStart"/>
            <w:r>
              <w:rPr>
                <w:color w:val="000000"/>
              </w:rPr>
              <w:t>membuat</w:t>
            </w:r>
            <w:proofErr w:type="spellEnd"/>
            <w:r>
              <w:rPr>
                <w:color w:val="000000"/>
              </w:rPr>
              <w:t xml:space="preserve"> </w:t>
            </w:r>
            <w:proofErr w:type="spellStart"/>
            <w:r>
              <w:rPr>
                <w:color w:val="000000"/>
              </w:rPr>
              <w:t>saya</w:t>
            </w:r>
            <w:proofErr w:type="spellEnd"/>
            <w:r>
              <w:rPr>
                <w:color w:val="000000"/>
              </w:rPr>
              <w:t xml:space="preserve"> </w:t>
            </w:r>
            <w:proofErr w:type="spellStart"/>
            <w:r>
              <w:rPr>
                <w:color w:val="000000"/>
              </w:rPr>
              <w:t>semakin</w:t>
            </w:r>
            <w:proofErr w:type="spellEnd"/>
            <w:r>
              <w:rPr>
                <w:color w:val="000000"/>
              </w:rPr>
              <w:t xml:space="preserve"> </w:t>
            </w:r>
            <w:proofErr w:type="spellStart"/>
            <w:r>
              <w:rPr>
                <w:color w:val="000000"/>
              </w:rPr>
              <w:t>percaya</w:t>
            </w:r>
            <w:proofErr w:type="spellEnd"/>
            <w:r>
              <w:rPr>
                <w:color w:val="000000"/>
              </w:rPr>
              <w:t xml:space="preserve"> </w:t>
            </w:r>
            <w:proofErr w:type="spellStart"/>
            <w:r>
              <w:rPr>
                <w:color w:val="000000"/>
              </w:rPr>
              <w:t>diri</w:t>
            </w:r>
            <w:proofErr w:type="spellEnd"/>
            <w:r>
              <w:rPr>
                <w:color w:val="000000"/>
              </w:rPr>
              <w:t xml:space="preserve">.  </w:t>
            </w:r>
          </w:p>
        </w:tc>
        <w:tc>
          <w:tcPr>
            <w:tcW w:w="483" w:type="dxa"/>
          </w:tcPr>
          <w:p w14:paraId="03D06E41" w14:textId="77777777" w:rsidR="00AA0F3C" w:rsidRPr="00587DD3" w:rsidRDefault="00AA0F3C" w:rsidP="00AA0F3C">
            <w:pPr>
              <w:pStyle w:val="ListParagraph"/>
              <w:tabs>
                <w:tab w:val="left" w:pos="1440"/>
              </w:tabs>
              <w:spacing w:line="360" w:lineRule="auto"/>
              <w:ind w:left="0"/>
              <w:jc w:val="both"/>
              <w:rPr>
                <w:color w:val="000000"/>
              </w:rPr>
            </w:pPr>
          </w:p>
        </w:tc>
        <w:tc>
          <w:tcPr>
            <w:tcW w:w="555" w:type="dxa"/>
          </w:tcPr>
          <w:p w14:paraId="6E227865" w14:textId="77777777" w:rsidR="00AA0F3C" w:rsidRPr="00587DD3" w:rsidRDefault="00AA0F3C" w:rsidP="00AA0F3C">
            <w:pPr>
              <w:pStyle w:val="ListParagraph"/>
              <w:tabs>
                <w:tab w:val="left" w:pos="1440"/>
              </w:tabs>
              <w:spacing w:line="360" w:lineRule="auto"/>
              <w:ind w:left="0"/>
              <w:jc w:val="both"/>
              <w:rPr>
                <w:color w:val="000000"/>
              </w:rPr>
            </w:pPr>
          </w:p>
        </w:tc>
        <w:tc>
          <w:tcPr>
            <w:tcW w:w="563" w:type="dxa"/>
          </w:tcPr>
          <w:p w14:paraId="3B71B127" w14:textId="77777777" w:rsidR="00AA0F3C" w:rsidRPr="00587DD3" w:rsidRDefault="00AA0F3C" w:rsidP="00AA0F3C">
            <w:pPr>
              <w:pStyle w:val="ListParagraph"/>
              <w:tabs>
                <w:tab w:val="left" w:pos="1440"/>
              </w:tabs>
              <w:spacing w:line="480" w:lineRule="auto"/>
              <w:ind w:left="0"/>
              <w:jc w:val="both"/>
              <w:rPr>
                <w:color w:val="000000"/>
              </w:rPr>
            </w:pPr>
          </w:p>
        </w:tc>
        <w:tc>
          <w:tcPr>
            <w:tcW w:w="704" w:type="dxa"/>
          </w:tcPr>
          <w:p w14:paraId="13A605C1" w14:textId="77777777" w:rsidR="00AA0F3C" w:rsidRPr="00587DD3" w:rsidRDefault="00AA0F3C" w:rsidP="00AA0F3C">
            <w:pPr>
              <w:pStyle w:val="ListParagraph"/>
              <w:tabs>
                <w:tab w:val="left" w:pos="1440"/>
              </w:tabs>
              <w:spacing w:line="480" w:lineRule="auto"/>
              <w:ind w:left="0"/>
              <w:jc w:val="both"/>
              <w:rPr>
                <w:color w:val="000000"/>
              </w:rPr>
            </w:pPr>
          </w:p>
        </w:tc>
      </w:tr>
      <w:tr w:rsidR="00AA0F3C" w14:paraId="4EF49E7C" w14:textId="77777777" w:rsidTr="00D92C5C">
        <w:tc>
          <w:tcPr>
            <w:tcW w:w="570" w:type="dxa"/>
          </w:tcPr>
          <w:p w14:paraId="61AD799A" w14:textId="2D992E34" w:rsidR="00AA0F3C" w:rsidRPr="00587DD3" w:rsidRDefault="008F7D00" w:rsidP="00AA0F3C">
            <w:pPr>
              <w:pStyle w:val="ListParagraph"/>
              <w:tabs>
                <w:tab w:val="left" w:pos="1440"/>
              </w:tabs>
              <w:spacing w:line="360" w:lineRule="auto"/>
              <w:ind w:left="0"/>
              <w:jc w:val="center"/>
              <w:rPr>
                <w:color w:val="000000"/>
              </w:rPr>
            </w:pPr>
            <w:r>
              <w:rPr>
                <w:color w:val="000000"/>
              </w:rPr>
              <w:t>4</w:t>
            </w:r>
            <w:r w:rsidR="00AA0F3C">
              <w:rPr>
                <w:color w:val="000000"/>
              </w:rPr>
              <w:t>.</w:t>
            </w:r>
          </w:p>
        </w:tc>
        <w:tc>
          <w:tcPr>
            <w:tcW w:w="7615" w:type="dxa"/>
          </w:tcPr>
          <w:p w14:paraId="571EF8E3" w14:textId="39D8564D" w:rsidR="00AA0F3C" w:rsidRPr="00587DD3" w:rsidRDefault="00AA0F3C" w:rsidP="00AA0F3C">
            <w:pPr>
              <w:pStyle w:val="ListParagraph"/>
              <w:tabs>
                <w:tab w:val="left" w:pos="1440"/>
              </w:tabs>
              <w:spacing w:line="360" w:lineRule="auto"/>
              <w:ind w:left="0"/>
              <w:jc w:val="both"/>
              <w:rPr>
                <w:color w:val="000000"/>
              </w:rPr>
            </w:pPr>
            <w:r>
              <w:rPr>
                <w:color w:val="000000"/>
              </w:rPr>
              <w:t xml:space="preserve">Saya </w:t>
            </w:r>
            <w:proofErr w:type="spellStart"/>
            <w:r>
              <w:rPr>
                <w:color w:val="000000"/>
              </w:rPr>
              <w:t>mengetahui</w:t>
            </w:r>
            <w:proofErr w:type="spellEnd"/>
            <w:r>
              <w:rPr>
                <w:color w:val="000000"/>
              </w:rPr>
              <w:t xml:space="preserve"> </w:t>
            </w:r>
            <w:proofErr w:type="spellStart"/>
            <w:r>
              <w:rPr>
                <w:color w:val="000000"/>
              </w:rPr>
              <w:t>berbagai</w:t>
            </w:r>
            <w:proofErr w:type="spellEnd"/>
            <w:r>
              <w:rPr>
                <w:color w:val="000000"/>
              </w:rPr>
              <w:t xml:space="preserve"> </w:t>
            </w:r>
            <w:proofErr w:type="spellStart"/>
            <w:r>
              <w:rPr>
                <w:color w:val="000000"/>
              </w:rPr>
              <w:t>apa</w:t>
            </w:r>
            <w:proofErr w:type="spellEnd"/>
            <w:r>
              <w:rPr>
                <w:color w:val="000000"/>
              </w:rPr>
              <w:t xml:space="preserve"> </w:t>
            </w:r>
            <w:proofErr w:type="spellStart"/>
            <w:r>
              <w:rPr>
                <w:color w:val="000000"/>
              </w:rPr>
              <w:t>itu</w:t>
            </w:r>
            <w:proofErr w:type="spellEnd"/>
            <w:r>
              <w:rPr>
                <w:color w:val="000000"/>
              </w:rPr>
              <w:t xml:space="preserve"> consonants dan vowels.</w:t>
            </w:r>
          </w:p>
        </w:tc>
        <w:tc>
          <w:tcPr>
            <w:tcW w:w="483" w:type="dxa"/>
          </w:tcPr>
          <w:p w14:paraId="5A3F048A" w14:textId="77777777" w:rsidR="00AA0F3C" w:rsidRPr="00587DD3" w:rsidRDefault="00AA0F3C" w:rsidP="00AA0F3C">
            <w:pPr>
              <w:pStyle w:val="ListParagraph"/>
              <w:tabs>
                <w:tab w:val="left" w:pos="1440"/>
              </w:tabs>
              <w:spacing w:line="360" w:lineRule="auto"/>
              <w:ind w:left="0"/>
              <w:jc w:val="both"/>
              <w:rPr>
                <w:color w:val="000000"/>
              </w:rPr>
            </w:pPr>
          </w:p>
        </w:tc>
        <w:tc>
          <w:tcPr>
            <w:tcW w:w="555" w:type="dxa"/>
          </w:tcPr>
          <w:p w14:paraId="3E9E0770" w14:textId="77777777" w:rsidR="00AA0F3C" w:rsidRPr="00587DD3" w:rsidRDefault="00AA0F3C" w:rsidP="00AA0F3C">
            <w:pPr>
              <w:pStyle w:val="ListParagraph"/>
              <w:tabs>
                <w:tab w:val="left" w:pos="1440"/>
              </w:tabs>
              <w:spacing w:line="360" w:lineRule="auto"/>
              <w:ind w:left="0"/>
              <w:jc w:val="both"/>
              <w:rPr>
                <w:color w:val="000000"/>
              </w:rPr>
            </w:pPr>
          </w:p>
        </w:tc>
        <w:tc>
          <w:tcPr>
            <w:tcW w:w="563" w:type="dxa"/>
          </w:tcPr>
          <w:p w14:paraId="4F901D57" w14:textId="77777777" w:rsidR="00AA0F3C" w:rsidRPr="00587DD3" w:rsidRDefault="00AA0F3C" w:rsidP="00AA0F3C">
            <w:pPr>
              <w:pStyle w:val="ListParagraph"/>
              <w:tabs>
                <w:tab w:val="left" w:pos="1440"/>
              </w:tabs>
              <w:spacing w:line="480" w:lineRule="auto"/>
              <w:ind w:left="0"/>
              <w:jc w:val="both"/>
              <w:rPr>
                <w:color w:val="000000"/>
              </w:rPr>
            </w:pPr>
          </w:p>
        </w:tc>
        <w:tc>
          <w:tcPr>
            <w:tcW w:w="704" w:type="dxa"/>
          </w:tcPr>
          <w:p w14:paraId="66C281A6" w14:textId="77777777" w:rsidR="00AA0F3C" w:rsidRPr="00587DD3" w:rsidRDefault="00AA0F3C" w:rsidP="00AA0F3C">
            <w:pPr>
              <w:pStyle w:val="ListParagraph"/>
              <w:tabs>
                <w:tab w:val="left" w:pos="1440"/>
              </w:tabs>
              <w:spacing w:line="480" w:lineRule="auto"/>
              <w:ind w:left="0"/>
              <w:jc w:val="both"/>
              <w:rPr>
                <w:color w:val="000000"/>
              </w:rPr>
            </w:pPr>
          </w:p>
        </w:tc>
      </w:tr>
      <w:tr w:rsidR="00AA0F3C" w14:paraId="0A2530FC" w14:textId="77777777" w:rsidTr="00D92C5C">
        <w:tc>
          <w:tcPr>
            <w:tcW w:w="570" w:type="dxa"/>
          </w:tcPr>
          <w:p w14:paraId="1970EB71" w14:textId="3832E9FF" w:rsidR="00AA0F3C" w:rsidRPr="00587DD3" w:rsidRDefault="008F7D00" w:rsidP="00AA0F3C">
            <w:pPr>
              <w:pStyle w:val="ListParagraph"/>
              <w:tabs>
                <w:tab w:val="left" w:pos="1440"/>
              </w:tabs>
              <w:spacing w:line="360" w:lineRule="auto"/>
              <w:ind w:left="0"/>
              <w:jc w:val="center"/>
              <w:rPr>
                <w:color w:val="000000"/>
              </w:rPr>
            </w:pPr>
            <w:r>
              <w:rPr>
                <w:color w:val="000000"/>
              </w:rPr>
              <w:t>5</w:t>
            </w:r>
            <w:r w:rsidR="00AA0F3C">
              <w:rPr>
                <w:color w:val="000000"/>
              </w:rPr>
              <w:t>.</w:t>
            </w:r>
          </w:p>
        </w:tc>
        <w:tc>
          <w:tcPr>
            <w:tcW w:w="7615" w:type="dxa"/>
          </w:tcPr>
          <w:p w14:paraId="1C051336" w14:textId="3B73A94E" w:rsidR="00AA0F3C" w:rsidRPr="00587DD3" w:rsidRDefault="00AA0F3C" w:rsidP="00AA0F3C">
            <w:pPr>
              <w:pStyle w:val="ListParagraph"/>
              <w:tabs>
                <w:tab w:val="left" w:pos="1440"/>
              </w:tabs>
              <w:spacing w:line="360" w:lineRule="auto"/>
              <w:ind w:left="0"/>
              <w:jc w:val="both"/>
              <w:rPr>
                <w:color w:val="000000"/>
              </w:rPr>
            </w:pPr>
            <w:r>
              <w:rPr>
                <w:color w:val="000000"/>
              </w:rPr>
              <w:t xml:space="preserve">Saya </w:t>
            </w:r>
            <w:proofErr w:type="spellStart"/>
            <w:r>
              <w:rPr>
                <w:color w:val="000000"/>
              </w:rPr>
              <w:t>mengetahui</w:t>
            </w:r>
            <w:proofErr w:type="spellEnd"/>
            <w:r>
              <w:rPr>
                <w:color w:val="000000"/>
              </w:rPr>
              <w:t xml:space="preserve"> </w:t>
            </w:r>
            <w:proofErr w:type="spellStart"/>
            <w:r>
              <w:rPr>
                <w:color w:val="000000"/>
              </w:rPr>
              <w:t>berbagai</w:t>
            </w:r>
            <w:proofErr w:type="spellEnd"/>
            <w:r>
              <w:rPr>
                <w:color w:val="000000"/>
              </w:rPr>
              <w:t xml:space="preserve"> </w:t>
            </w:r>
            <w:proofErr w:type="spellStart"/>
            <w:r>
              <w:rPr>
                <w:color w:val="000000"/>
              </w:rPr>
              <w:t>macam</w:t>
            </w:r>
            <w:proofErr w:type="spellEnd"/>
            <w:r>
              <w:rPr>
                <w:color w:val="000000"/>
              </w:rPr>
              <w:t xml:space="preserve"> vowels.</w:t>
            </w:r>
          </w:p>
        </w:tc>
        <w:tc>
          <w:tcPr>
            <w:tcW w:w="483" w:type="dxa"/>
          </w:tcPr>
          <w:p w14:paraId="09BECB33" w14:textId="77777777" w:rsidR="00AA0F3C" w:rsidRPr="00587DD3" w:rsidRDefault="00AA0F3C" w:rsidP="00AA0F3C">
            <w:pPr>
              <w:pStyle w:val="ListParagraph"/>
              <w:tabs>
                <w:tab w:val="left" w:pos="1440"/>
              </w:tabs>
              <w:spacing w:line="360" w:lineRule="auto"/>
              <w:ind w:left="0"/>
              <w:jc w:val="both"/>
              <w:rPr>
                <w:color w:val="000000"/>
              </w:rPr>
            </w:pPr>
          </w:p>
        </w:tc>
        <w:tc>
          <w:tcPr>
            <w:tcW w:w="555" w:type="dxa"/>
          </w:tcPr>
          <w:p w14:paraId="77860910" w14:textId="77777777" w:rsidR="00AA0F3C" w:rsidRPr="00587DD3" w:rsidRDefault="00AA0F3C" w:rsidP="00AA0F3C">
            <w:pPr>
              <w:pStyle w:val="ListParagraph"/>
              <w:tabs>
                <w:tab w:val="left" w:pos="1440"/>
              </w:tabs>
              <w:spacing w:line="360" w:lineRule="auto"/>
              <w:ind w:left="0"/>
              <w:jc w:val="both"/>
              <w:rPr>
                <w:color w:val="000000"/>
              </w:rPr>
            </w:pPr>
          </w:p>
        </w:tc>
        <w:tc>
          <w:tcPr>
            <w:tcW w:w="563" w:type="dxa"/>
          </w:tcPr>
          <w:p w14:paraId="6C16AB16" w14:textId="77777777" w:rsidR="00AA0F3C" w:rsidRPr="00587DD3" w:rsidRDefault="00AA0F3C" w:rsidP="00AA0F3C">
            <w:pPr>
              <w:pStyle w:val="ListParagraph"/>
              <w:tabs>
                <w:tab w:val="left" w:pos="1440"/>
              </w:tabs>
              <w:spacing w:line="480" w:lineRule="auto"/>
              <w:ind w:left="0"/>
              <w:jc w:val="both"/>
              <w:rPr>
                <w:color w:val="000000"/>
              </w:rPr>
            </w:pPr>
          </w:p>
        </w:tc>
        <w:tc>
          <w:tcPr>
            <w:tcW w:w="704" w:type="dxa"/>
          </w:tcPr>
          <w:p w14:paraId="3CAE69FF" w14:textId="77777777" w:rsidR="00AA0F3C" w:rsidRPr="00587DD3" w:rsidRDefault="00AA0F3C" w:rsidP="00AA0F3C">
            <w:pPr>
              <w:pStyle w:val="ListParagraph"/>
              <w:tabs>
                <w:tab w:val="left" w:pos="1440"/>
              </w:tabs>
              <w:spacing w:line="480" w:lineRule="auto"/>
              <w:ind w:left="0"/>
              <w:jc w:val="both"/>
              <w:rPr>
                <w:color w:val="000000"/>
              </w:rPr>
            </w:pPr>
          </w:p>
        </w:tc>
      </w:tr>
      <w:tr w:rsidR="00AA0F3C" w14:paraId="59D1AF1A" w14:textId="77777777" w:rsidTr="00D92C5C">
        <w:tc>
          <w:tcPr>
            <w:tcW w:w="570" w:type="dxa"/>
          </w:tcPr>
          <w:p w14:paraId="4FD4E2C0" w14:textId="1A1328A6" w:rsidR="00AA0F3C" w:rsidRPr="00587DD3" w:rsidRDefault="008F7D00" w:rsidP="00AA0F3C">
            <w:pPr>
              <w:pStyle w:val="ListParagraph"/>
              <w:tabs>
                <w:tab w:val="left" w:pos="1440"/>
              </w:tabs>
              <w:spacing w:line="360" w:lineRule="auto"/>
              <w:ind w:left="0"/>
              <w:jc w:val="center"/>
              <w:rPr>
                <w:color w:val="000000"/>
              </w:rPr>
            </w:pPr>
            <w:r>
              <w:rPr>
                <w:color w:val="000000"/>
              </w:rPr>
              <w:t>6</w:t>
            </w:r>
            <w:r w:rsidR="00AA0F3C">
              <w:rPr>
                <w:color w:val="000000"/>
              </w:rPr>
              <w:t>.</w:t>
            </w:r>
          </w:p>
        </w:tc>
        <w:tc>
          <w:tcPr>
            <w:tcW w:w="7615" w:type="dxa"/>
          </w:tcPr>
          <w:p w14:paraId="350BCA39" w14:textId="34B0EE33" w:rsidR="00AA0F3C" w:rsidRPr="00587DD3" w:rsidRDefault="006C1E3B" w:rsidP="00AA0F3C">
            <w:pPr>
              <w:pStyle w:val="ListParagraph"/>
              <w:tabs>
                <w:tab w:val="left" w:pos="1440"/>
              </w:tabs>
              <w:spacing w:line="360" w:lineRule="auto"/>
              <w:ind w:left="0"/>
              <w:jc w:val="both"/>
              <w:rPr>
                <w:color w:val="000000"/>
              </w:rPr>
            </w:pPr>
            <w:r>
              <w:rPr>
                <w:color w:val="000000"/>
              </w:rPr>
              <w:t xml:space="preserve">Saya </w:t>
            </w:r>
            <w:proofErr w:type="spellStart"/>
            <w:r>
              <w:rPr>
                <w:color w:val="000000"/>
              </w:rPr>
              <w:t>mengetahui</w:t>
            </w:r>
            <w:proofErr w:type="spellEnd"/>
            <w:r>
              <w:rPr>
                <w:color w:val="000000"/>
              </w:rPr>
              <w:t xml:space="preserve"> </w:t>
            </w:r>
            <w:proofErr w:type="spellStart"/>
            <w:r>
              <w:rPr>
                <w:color w:val="000000"/>
              </w:rPr>
              <w:t>apa</w:t>
            </w:r>
            <w:proofErr w:type="spellEnd"/>
            <w:r>
              <w:rPr>
                <w:color w:val="000000"/>
              </w:rPr>
              <w:t xml:space="preserve"> yang di </w:t>
            </w:r>
            <w:proofErr w:type="spellStart"/>
            <w:r>
              <w:rPr>
                <w:color w:val="000000"/>
              </w:rPr>
              <w:t>maksud</w:t>
            </w:r>
            <w:proofErr w:type="spellEnd"/>
            <w:r>
              <w:rPr>
                <w:color w:val="000000"/>
              </w:rPr>
              <w:t xml:space="preserve"> </w:t>
            </w:r>
            <w:proofErr w:type="spellStart"/>
            <w:r>
              <w:rPr>
                <w:color w:val="000000"/>
              </w:rPr>
              <w:t>dengan</w:t>
            </w:r>
            <w:proofErr w:type="spellEnd"/>
            <w:r>
              <w:rPr>
                <w:color w:val="000000"/>
              </w:rPr>
              <w:t xml:space="preserve"> diphthong.</w:t>
            </w:r>
          </w:p>
        </w:tc>
        <w:tc>
          <w:tcPr>
            <w:tcW w:w="483" w:type="dxa"/>
          </w:tcPr>
          <w:p w14:paraId="2059CAD2" w14:textId="77777777" w:rsidR="00AA0F3C" w:rsidRPr="00587DD3" w:rsidRDefault="00AA0F3C" w:rsidP="00AA0F3C">
            <w:pPr>
              <w:pStyle w:val="ListParagraph"/>
              <w:tabs>
                <w:tab w:val="left" w:pos="1440"/>
              </w:tabs>
              <w:spacing w:line="360" w:lineRule="auto"/>
              <w:ind w:left="0"/>
              <w:jc w:val="both"/>
              <w:rPr>
                <w:color w:val="000000"/>
              </w:rPr>
            </w:pPr>
          </w:p>
        </w:tc>
        <w:tc>
          <w:tcPr>
            <w:tcW w:w="555" w:type="dxa"/>
          </w:tcPr>
          <w:p w14:paraId="2FC69329" w14:textId="77777777" w:rsidR="00AA0F3C" w:rsidRPr="00587DD3" w:rsidRDefault="00AA0F3C" w:rsidP="00AA0F3C">
            <w:pPr>
              <w:pStyle w:val="ListParagraph"/>
              <w:tabs>
                <w:tab w:val="left" w:pos="1440"/>
              </w:tabs>
              <w:spacing w:line="360" w:lineRule="auto"/>
              <w:ind w:left="0"/>
              <w:jc w:val="both"/>
              <w:rPr>
                <w:color w:val="000000"/>
              </w:rPr>
            </w:pPr>
          </w:p>
        </w:tc>
        <w:tc>
          <w:tcPr>
            <w:tcW w:w="563" w:type="dxa"/>
          </w:tcPr>
          <w:p w14:paraId="70086090" w14:textId="77777777" w:rsidR="00AA0F3C" w:rsidRPr="00587DD3" w:rsidRDefault="00AA0F3C" w:rsidP="00AA0F3C">
            <w:pPr>
              <w:pStyle w:val="ListParagraph"/>
              <w:tabs>
                <w:tab w:val="left" w:pos="1440"/>
              </w:tabs>
              <w:spacing w:line="480" w:lineRule="auto"/>
              <w:ind w:left="0"/>
              <w:jc w:val="both"/>
              <w:rPr>
                <w:color w:val="000000"/>
              </w:rPr>
            </w:pPr>
          </w:p>
        </w:tc>
        <w:tc>
          <w:tcPr>
            <w:tcW w:w="704" w:type="dxa"/>
          </w:tcPr>
          <w:p w14:paraId="0C6D57E5" w14:textId="77777777" w:rsidR="00AA0F3C" w:rsidRPr="00587DD3" w:rsidRDefault="00AA0F3C" w:rsidP="00AA0F3C">
            <w:pPr>
              <w:pStyle w:val="ListParagraph"/>
              <w:tabs>
                <w:tab w:val="left" w:pos="1440"/>
              </w:tabs>
              <w:spacing w:line="480" w:lineRule="auto"/>
              <w:ind w:left="0"/>
              <w:jc w:val="both"/>
              <w:rPr>
                <w:color w:val="000000"/>
              </w:rPr>
            </w:pPr>
          </w:p>
        </w:tc>
      </w:tr>
      <w:tr w:rsidR="00AA0F3C" w14:paraId="44851D20" w14:textId="77777777" w:rsidTr="00D92C5C">
        <w:tc>
          <w:tcPr>
            <w:tcW w:w="570" w:type="dxa"/>
          </w:tcPr>
          <w:p w14:paraId="6B8F404A" w14:textId="415A941E" w:rsidR="00AA0F3C" w:rsidRDefault="008F7D00" w:rsidP="00AA0F3C">
            <w:pPr>
              <w:pStyle w:val="ListParagraph"/>
              <w:tabs>
                <w:tab w:val="left" w:pos="1440"/>
              </w:tabs>
              <w:spacing w:line="360" w:lineRule="auto"/>
              <w:ind w:left="0"/>
              <w:jc w:val="center"/>
              <w:rPr>
                <w:color w:val="000000"/>
              </w:rPr>
            </w:pPr>
            <w:r>
              <w:rPr>
                <w:color w:val="000000"/>
              </w:rPr>
              <w:t>7</w:t>
            </w:r>
            <w:r w:rsidR="00AA0F3C">
              <w:rPr>
                <w:color w:val="000000"/>
              </w:rPr>
              <w:t xml:space="preserve">. </w:t>
            </w:r>
          </w:p>
        </w:tc>
        <w:tc>
          <w:tcPr>
            <w:tcW w:w="7615" w:type="dxa"/>
          </w:tcPr>
          <w:p w14:paraId="71A244BA" w14:textId="318C2E0B" w:rsidR="00AA0F3C" w:rsidRPr="00AA0F3C" w:rsidRDefault="00AA0F3C" w:rsidP="00AA0F3C">
            <w:pPr>
              <w:pStyle w:val="ListParagraph"/>
              <w:tabs>
                <w:tab w:val="left" w:pos="1440"/>
              </w:tabs>
              <w:spacing w:line="360" w:lineRule="auto"/>
              <w:ind w:left="0"/>
              <w:jc w:val="both"/>
              <w:rPr>
                <w:color w:val="000000"/>
              </w:rPr>
            </w:pPr>
            <w:r>
              <w:rPr>
                <w:color w:val="000000"/>
              </w:rPr>
              <w:t xml:space="preserve">Saya </w:t>
            </w:r>
            <w:proofErr w:type="spellStart"/>
            <w:r>
              <w:rPr>
                <w:color w:val="000000"/>
              </w:rPr>
              <w:t>mengucapkan</w:t>
            </w:r>
            <w:proofErr w:type="spellEnd"/>
            <w:r>
              <w:rPr>
                <w:color w:val="000000"/>
              </w:rPr>
              <w:t xml:space="preserve"> kata </w:t>
            </w:r>
            <w:r>
              <w:rPr>
                <w:b/>
                <w:bCs/>
                <w:color w:val="000000"/>
                <w:u w:val="single"/>
              </w:rPr>
              <w:t>late</w:t>
            </w:r>
            <w:r>
              <w:rPr>
                <w:color w:val="000000"/>
              </w:rPr>
              <w:t xml:space="preserve"> </w:t>
            </w:r>
            <w:proofErr w:type="spellStart"/>
            <w:r>
              <w:rPr>
                <w:color w:val="000000"/>
              </w:rPr>
              <w:t>dengan</w:t>
            </w:r>
            <w:proofErr w:type="spellEnd"/>
            <w:r>
              <w:rPr>
                <w:color w:val="000000"/>
              </w:rPr>
              <w:t xml:space="preserve"> /let/</w:t>
            </w:r>
          </w:p>
        </w:tc>
        <w:tc>
          <w:tcPr>
            <w:tcW w:w="483" w:type="dxa"/>
          </w:tcPr>
          <w:p w14:paraId="7933787F" w14:textId="77777777" w:rsidR="00AA0F3C" w:rsidRPr="00587DD3" w:rsidRDefault="00AA0F3C" w:rsidP="00AA0F3C">
            <w:pPr>
              <w:pStyle w:val="ListParagraph"/>
              <w:tabs>
                <w:tab w:val="left" w:pos="1440"/>
              </w:tabs>
              <w:spacing w:line="360" w:lineRule="auto"/>
              <w:ind w:left="0"/>
              <w:jc w:val="both"/>
              <w:rPr>
                <w:color w:val="000000"/>
              </w:rPr>
            </w:pPr>
          </w:p>
        </w:tc>
        <w:tc>
          <w:tcPr>
            <w:tcW w:w="555" w:type="dxa"/>
          </w:tcPr>
          <w:p w14:paraId="46A293C0" w14:textId="77777777" w:rsidR="00AA0F3C" w:rsidRPr="00587DD3" w:rsidRDefault="00AA0F3C" w:rsidP="00AA0F3C">
            <w:pPr>
              <w:pStyle w:val="ListParagraph"/>
              <w:tabs>
                <w:tab w:val="left" w:pos="1440"/>
              </w:tabs>
              <w:spacing w:line="360" w:lineRule="auto"/>
              <w:ind w:left="0"/>
              <w:jc w:val="both"/>
              <w:rPr>
                <w:color w:val="000000"/>
              </w:rPr>
            </w:pPr>
          </w:p>
        </w:tc>
        <w:tc>
          <w:tcPr>
            <w:tcW w:w="563" w:type="dxa"/>
          </w:tcPr>
          <w:p w14:paraId="660B1114" w14:textId="77777777" w:rsidR="00AA0F3C" w:rsidRPr="00587DD3" w:rsidRDefault="00AA0F3C" w:rsidP="00AA0F3C">
            <w:pPr>
              <w:pStyle w:val="ListParagraph"/>
              <w:tabs>
                <w:tab w:val="left" w:pos="1440"/>
              </w:tabs>
              <w:spacing w:line="480" w:lineRule="auto"/>
              <w:ind w:left="0"/>
              <w:jc w:val="both"/>
              <w:rPr>
                <w:color w:val="000000"/>
              </w:rPr>
            </w:pPr>
          </w:p>
        </w:tc>
        <w:tc>
          <w:tcPr>
            <w:tcW w:w="704" w:type="dxa"/>
          </w:tcPr>
          <w:p w14:paraId="519B0E6C" w14:textId="77777777" w:rsidR="00AA0F3C" w:rsidRPr="00587DD3" w:rsidRDefault="00AA0F3C" w:rsidP="00AA0F3C">
            <w:pPr>
              <w:pStyle w:val="ListParagraph"/>
              <w:tabs>
                <w:tab w:val="left" w:pos="1440"/>
              </w:tabs>
              <w:spacing w:line="480" w:lineRule="auto"/>
              <w:ind w:left="0"/>
              <w:jc w:val="both"/>
              <w:rPr>
                <w:color w:val="000000"/>
              </w:rPr>
            </w:pPr>
          </w:p>
        </w:tc>
      </w:tr>
      <w:tr w:rsidR="00AA0F3C" w14:paraId="756D25DA" w14:textId="77777777" w:rsidTr="00D92C5C">
        <w:tc>
          <w:tcPr>
            <w:tcW w:w="570" w:type="dxa"/>
          </w:tcPr>
          <w:p w14:paraId="37BAE4A3" w14:textId="703960F9" w:rsidR="00AA0F3C" w:rsidRDefault="008F7D00" w:rsidP="00AA0F3C">
            <w:pPr>
              <w:pStyle w:val="ListParagraph"/>
              <w:tabs>
                <w:tab w:val="left" w:pos="1440"/>
              </w:tabs>
              <w:spacing w:line="360" w:lineRule="auto"/>
              <w:ind w:left="0"/>
              <w:jc w:val="center"/>
              <w:rPr>
                <w:color w:val="000000"/>
              </w:rPr>
            </w:pPr>
            <w:r>
              <w:rPr>
                <w:color w:val="000000"/>
              </w:rPr>
              <w:t>8</w:t>
            </w:r>
            <w:r w:rsidR="00AA0F3C">
              <w:rPr>
                <w:color w:val="000000"/>
              </w:rPr>
              <w:t>.</w:t>
            </w:r>
          </w:p>
        </w:tc>
        <w:tc>
          <w:tcPr>
            <w:tcW w:w="7615" w:type="dxa"/>
          </w:tcPr>
          <w:p w14:paraId="33E0F7EE" w14:textId="2FF833D1" w:rsidR="00AA0F3C" w:rsidRPr="0005158B" w:rsidRDefault="00AA0F3C" w:rsidP="00AA0F3C">
            <w:pPr>
              <w:pStyle w:val="ListParagraph"/>
              <w:tabs>
                <w:tab w:val="left" w:pos="1440"/>
              </w:tabs>
              <w:spacing w:line="360" w:lineRule="auto"/>
              <w:ind w:left="0"/>
              <w:jc w:val="both"/>
              <w:rPr>
                <w:b/>
                <w:bCs/>
                <w:color w:val="000000"/>
              </w:rPr>
            </w:pPr>
            <w:r w:rsidRPr="0005158B">
              <w:rPr>
                <w:b/>
                <w:bCs/>
                <w:color w:val="000000"/>
              </w:rPr>
              <w:t xml:space="preserve">VARIABLE </w:t>
            </w:r>
            <w:proofErr w:type="gramStart"/>
            <w:r w:rsidRPr="0005158B">
              <w:rPr>
                <w:b/>
                <w:bCs/>
                <w:color w:val="000000"/>
              </w:rPr>
              <w:t>2 :</w:t>
            </w:r>
            <w:proofErr w:type="gramEnd"/>
            <w:r w:rsidRPr="0005158B">
              <w:rPr>
                <w:b/>
                <w:bCs/>
                <w:color w:val="000000"/>
              </w:rPr>
              <w:t xml:space="preserve"> KETERAMPILAN</w:t>
            </w:r>
          </w:p>
          <w:p w14:paraId="17E220C0" w14:textId="40B7B195" w:rsidR="00AA0F3C" w:rsidRPr="00587DD3" w:rsidRDefault="00AA0F3C" w:rsidP="00AA0F3C">
            <w:pPr>
              <w:pStyle w:val="ListParagraph"/>
              <w:tabs>
                <w:tab w:val="left" w:pos="1440"/>
              </w:tabs>
              <w:spacing w:line="360" w:lineRule="auto"/>
              <w:ind w:left="0"/>
              <w:jc w:val="both"/>
              <w:rPr>
                <w:color w:val="000000"/>
              </w:rPr>
            </w:pPr>
            <w:r>
              <w:rPr>
                <w:color w:val="000000"/>
              </w:rPr>
              <w:t xml:space="preserve">Saya </w:t>
            </w:r>
            <w:proofErr w:type="spellStart"/>
            <w:r>
              <w:rPr>
                <w:color w:val="000000"/>
              </w:rPr>
              <w:t>memiliki</w:t>
            </w:r>
            <w:proofErr w:type="spellEnd"/>
            <w:r>
              <w:rPr>
                <w:color w:val="000000"/>
              </w:rPr>
              <w:t xml:space="preserve"> </w:t>
            </w:r>
            <w:proofErr w:type="spellStart"/>
            <w:r>
              <w:rPr>
                <w:color w:val="000000"/>
              </w:rPr>
              <w:t>keterampilan</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hal</w:t>
            </w:r>
            <w:proofErr w:type="spellEnd"/>
            <w:r>
              <w:rPr>
                <w:color w:val="000000"/>
              </w:rPr>
              <w:t xml:space="preserve"> </w:t>
            </w:r>
            <w:proofErr w:type="spellStart"/>
            <w:r>
              <w:rPr>
                <w:color w:val="000000"/>
              </w:rPr>
              <w:t>pengucapan</w:t>
            </w:r>
            <w:proofErr w:type="spellEnd"/>
            <w:r w:rsidR="00C63B71">
              <w:rPr>
                <w:color w:val="000000"/>
              </w:rPr>
              <w:t xml:space="preserve"> </w:t>
            </w:r>
            <w:proofErr w:type="spellStart"/>
            <w:r w:rsidR="00C63B71">
              <w:rPr>
                <w:color w:val="000000"/>
              </w:rPr>
              <w:t>terutama</w:t>
            </w:r>
            <w:proofErr w:type="spellEnd"/>
            <w:r w:rsidR="00C63B71">
              <w:rPr>
                <w:color w:val="000000"/>
              </w:rPr>
              <w:t xml:space="preserve"> </w:t>
            </w:r>
            <w:proofErr w:type="spellStart"/>
            <w:r w:rsidR="00C63B71">
              <w:rPr>
                <w:color w:val="000000"/>
              </w:rPr>
              <w:t>dalam</w:t>
            </w:r>
            <w:proofErr w:type="spellEnd"/>
            <w:r w:rsidR="00C63B71">
              <w:rPr>
                <w:color w:val="000000"/>
              </w:rPr>
              <w:t xml:space="preserve"> diphthong</w:t>
            </w:r>
            <w:r>
              <w:rPr>
                <w:color w:val="000000"/>
              </w:rPr>
              <w:t>.</w:t>
            </w:r>
          </w:p>
        </w:tc>
        <w:tc>
          <w:tcPr>
            <w:tcW w:w="483" w:type="dxa"/>
          </w:tcPr>
          <w:p w14:paraId="590F2FEE" w14:textId="77777777" w:rsidR="00AA0F3C" w:rsidRPr="00587DD3" w:rsidRDefault="00AA0F3C" w:rsidP="00AA0F3C">
            <w:pPr>
              <w:pStyle w:val="ListParagraph"/>
              <w:tabs>
                <w:tab w:val="left" w:pos="1440"/>
              </w:tabs>
              <w:spacing w:line="360" w:lineRule="auto"/>
              <w:ind w:left="0"/>
              <w:jc w:val="both"/>
              <w:rPr>
                <w:color w:val="000000"/>
              </w:rPr>
            </w:pPr>
          </w:p>
        </w:tc>
        <w:tc>
          <w:tcPr>
            <w:tcW w:w="555" w:type="dxa"/>
          </w:tcPr>
          <w:p w14:paraId="36AE908F" w14:textId="77777777" w:rsidR="00AA0F3C" w:rsidRPr="00587DD3" w:rsidRDefault="00AA0F3C" w:rsidP="00AA0F3C">
            <w:pPr>
              <w:pStyle w:val="ListParagraph"/>
              <w:tabs>
                <w:tab w:val="left" w:pos="1440"/>
              </w:tabs>
              <w:spacing w:line="360" w:lineRule="auto"/>
              <w:ind w:left="0"/>
              <w:jc w:val="both"/>
              <w:rPr>
                <w:color w:val="000000"/>
              </w:rPr>
            </w:pPr>
          </w:p>
        </w:tc>
        <w:tc>
          <w:tcPr>
            <w:tcW w:w="563" w:type="dxa"/>
          </w:tcPr>
          <w:p w14:paraId="61EC8248" w14:textId="77777777" w:rsidR="00AA0F3C" w:rsidRPr="00587DD3" w:rsidRDefault="00AA0F3C" w:rsidP="00AA0F3C">
            <w:pPr>
              <w:pStyle w:val="ListParagraph"/>
              <w:tabs>
                <w:tab w:val="left" w:pos="1440"/>
              </w:tabs>
              <w:spacing w:line="480" w:lineRule="auto"/>
              <w:ind w:left="0"/>
              <w:jc w:val="both"/>
              <w:rPr>
                <w:color w:val="000000"/>
              </w:rPr>
            </w:pPr>
          </w:p>
        </w:tc>
        <w:tc>
          <w:tcPr>
            <w:tcW w:w="704" w:type="dxa"/>
          </w:tcPr>
          <w:p w14:paraId="494EF72C" w14:textId="77777777" w:rsidR="00AA0F3C" w:rsidRPr="00587DD3" w:rsidRDefault="00AA0F3C" w:rsidP="00AA0F3C">
            <w:pPr>
              <w:pStyle w:val="ListParagraph"/>
              <w:tabs>
                <w:tab w:val="left" w:pos="1440"/>
              </w:tabs>
              <w:spacing w:line="480" w:lineRule="auto"/>
              <w:ind w:left="0"/>
              <w:jc w:val="both"/>
              <w:rPr>
                <w:color w:val="000000"/>
              </w:rPr>
            </w:pPr>
          </w:p>
        </w:tc>
      </w:tr>
      <w:tr w:rsidR="00AA0F3C" w14:paraId="3B36FEDB" w14:textId="77777777" w:rsidTr="00D92C5C">
        <w:tc>
          <w:tcPr>
            <w:tcW w:w="570" w:type="dxa"/>
          </w:tcPr>
          <w:p w14:paraId="0AD4954F" w14:textId="19274452" w:rsidR="00AA0F3C" w:rsidRDefault="008F7D00" w:rsidP="00AA0F3C">
            <w:pPr>
              <w:pStyle w:val="ListParagraph"/>
              <w:tabs>
                <w:tab w:val="left" w:pos="1440"/>
              </w:tabs>
              <w:spacing w:line="360" w:lineRule="auto"/>
              <w:ind w:left="0"/>
              <w:jc w:val="center"/>
              <w:rPr>
                <w:color w:val="000000"/>
              </w:rPr>
            </w:pPr>
            <w:r>
              <w:rPr>
                <w:color w:val="000000"/>
              </w:rPr>
              <w:t>9</w:t>
            </w:r>
            <w:r w:rsidR="00AA0F3C">
              <w:rPr>
                <w:color w:val="000000"/>
              </w:rPr>
              <w:t>.</w:t>
            </w:r>
          </w:p>
        </w:tc>
        <w:tc>
          <w:tcPr>
            <w:tcW w:w="7615" w:type="dxa"/>
          </w:tcPr>
          <w:p w14:paraId="1870BF1C" w14:textId="3F13E22C" w:rsidR="00AA0F3C" w:rsidRPr="00587DD3" w:rsidRDefault="00AA0F3C" w:rsidP="00AA0F3C">
            <w:pPr>
              <w:pStyle w:val="ListParagraph"/>
              <w:tabs>
                <w:tab w:val="left" w:pos="1440"/>
              </w:tabs>
              <w:spacing w:line="360" w:lineRule="auto"/>
              <w:ind w:left="0"/>
              <w:jc w:val="both"/>
              <w:rPr>
                <w:color w:val="000000"/>
              </w:rPr>
            </w:pPr>
            <w:r>
              <w:rPr>
                <w:color w:val="000000"/>
              </w:rPr>
              <w:t xml:space="preserve">Saya </w:t>
            </w:r>
            <w:proofErr w:type="spellStart"/>
            <w:r>
              <w:rPr>
                <w:color w:val="000000"/>
              </w:rPr>
              <w:t>mampu</w:t>
            </w:r>
            <w:proofErr w:type="spellEnd"/>
            <w:r>
              <w:rPr>
                <w:color w:val="000000"/>
              </w:rPr>
              <w:t xml:space="preserve"> dan </w:t>
            </w:r>
            <w:proofErr w:type="spellStart"/>
            <w:r>
              <w:rPr>
                <w:color w:val="000000"/>
              </w:rPr>
              <w:t>cakap</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berkomunikasi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teman</w:t>
            </w:r>
            <w:proofErr w:type="spellEnd"/>
            <w:r>
              <w:rPr>
                <w:color w:val="000000"/>
              </w:rPr>
              <w:t xml:space="preserve"> </w:t>
            </w:r>
            <w:proofErr w:type="spellStart"/>
            <w:r>
              <w:rPr>
                <w:color w:val="000000"/>
              </w:rPr>
              <w:t>saya</w:t>
            </w:r>
            <w:proofErr w:type="spellEnd"/>
            <w:r>
              <w:rPr>
                <w:color w:val="000000"/>
              </w:rPr>
              <w:t xml:space="preserve"> </w:t>
            </w:r>
            <w:proofErr w:type="spellStart"/>
            <w:r>
              <w:rPr>
                <w:color w:val="000000"/>
              </w:rPr>
              <w:t>dalam</w:t>
            </w:r>
            <w:proofErr w:type="spellEnd"/>
            <w:r>
              <w:rPr>
                <w:color w:val="000000"/>
              </w:rPr>
              <w:t xml:space="preserve"> Bahasa </w:t>
            </w:r>
            <w:proofErr w:type="spellStart"/>
            <w:r>
              <w:rPr>
                <w:color w:val="000000"/>
              </w:rPr>
              <w:t>inggris</w:t>
            </w:r>
            <w:proofErr w:type="spellEnd"/>
            <w:r>
              <w:rPr>
                <w:color w:val="000000"/>
              </w:rPr>
              <w:t xml:space="preserve">. </w:t>
            </w:r>
          </w:p>
        </w:tc>
        <w:tc>
          <w:tcPr>
            <w:tcW w:w="483" w:type="dxa"/>
          </w:tcPr>
          <w:p w14:paraId="38604C9F" w14:textId="77777777" w:rsidR="00AA0F3C" w:rsidRPr="00587DD3" w:rsidRDefault="00AA0F3C" w:rsidP="00AA0F3C">
            <w:pPr>
              <w:pStyle w:val="ListParagraph"/>
              <w:tabs>
                <w:tab w:val="left" w:pos="1440"/>
              </w:tabs>
              <w:spacing w:line="360" w:lineRule="auto"/>
              <w:ind w:left="0"/>
              <w:jc w:val="both"/>
              <w:rPr>
                <w:color w:val="000000"/>
              </w:rPr>
            </w:pPr>
          </w:p>
        </w:tc>
        <w:tc>
          <w:tcPr>
            <w:tcW w:w="555" w:type="dxa"/>
          </w:tcPr>
          <w:p w14:paraId="6168331F" w14:textId="77777777" w:rsidR="00AA0F3C" w:rsidRPr="00587DD3" w:rsidRDefault="00AA0F3C" w:rsidP="00AA0F3C">
            <w:pPr>
              <w:pStyle w:val="ListParagraph"/>
              <w:tabs>
                <w:tab w:val="left" w:pos="1440"/>
              </w:tabs>
              <w:spacing w:line="360" w:lineRule="auto"/>
              <w:ind w:left="0"/>
              <w:jc w:val="both"/>
              <w:rPr>
                <w:color w:val="000000"/>
              </w:rPr>
            </w:pPr>
          </w:p>
        </w:tc>
        <w:tc>
          <w:tcPr>
            <w:tcW w:w="563" w:type="dxa"/>
          </w:tcPr>
          <w:p w14:paraId="757E1169" w14:textId="77777777" w:rsidR="00AA0F3C" w:rsidRPr="00587DD3" w:rsidRDefault="00AA0F3C" w:rsidP="00AA0F3C">
            <w:pPr>
              <w:pStyle w:val="ListParagraph"/>
              <w:tabs>
                <w:tab w:val="left" w:pos="1440"/>
              </w:tabs>
              <w:spacing w:line="480" w:lineRule="auto"/>
              <w:ind w:left="0"/>
              <w:jc w:val="both"/>
              <w:rPr>
                <w:color w:val="000000"/>
              </w:rPr>
            </w:pPr>
          </w:p>
        </w:tc>
        <w:tc>
          <w:tcPr>
            <w:tcW w:w="704" w:type="dxa"/>
          </w:tcPr>
          <w:p w14:paraId="006EF198" w14:textId="77777777" w:rsidR="00AA0F3C" w:rsidRPr="00587DD3" w:rsidRDefault="00AA0F3C" w:rsidP="00AA0F3C">
            <w:pPr>
              <w:pStyle w:val="ListParagraph"/>
              <w:tabs>
                <w:tab w:val="left" w:pos="1440"/>
              </w:tabs>
              <w:spacing w:line="480" w:lineRule="auto"/>
              <w:ind w:left="0"/>
              <w:jc w:val="both"/>
              <w:rPr>
                <w:color w:val="000000"/>
              </w:rPr>
            </w:pPr>
          </w:p>
        </w:tc>
      </w:tr>
      <w:tr w:rsidR="0045342E" w14:paraId="73B3E79D" w14:textId="77777777" w:rsidTr="00D92C5C">
        <w:tc>
          <w:tcPr>
            <w:tcW w:w="570" w:type="dxa"/>
          </w:tcPr>
          <w:p w14:paraId="4FE9F240" w14:textId="24A6EE03" w:rsidR="0045342E" w:rsidRDefault="0045342E" w:rsidP="0045342E">
            <w:pPr>
              <w:pStyle w:val="ListParagraph"/>
              <w:tabs>
                <w:tab w:val="left" w:pos="1440"/>
              </w:tabs>
              <w:spacing w:line="360" w:lineRule="auto"/>
              <w:ind w:left="0"/>
              <w:jc w:val="center"/>
              <w:rPr>
                <w:color w:val="000000"/>
              </w:rPr>
            </w:pPr>
            <w:r>
              <w:rPr>
                <w:color w:val="000000"/>
              </w:rPr>
              <w:t>1</w:t>
            </w:r>
            <w:r w:rsidR="008F7D00">
              <w:rPr>
                <w:color w:val="000000"/>
              </w:rPr>
              <w:t>0</w:t>
            </w:r>
            <w:r>
              <w:rPr>
                <w:color w:val="000000"/>
              </w:rPr>
              <w:t>.</w:t>
            </w:r>
          </w:p>
        </w:tc>
        <w:tc>
          <w:tcPr>
            <w:tcW w:w="7615" w:type="dxa"/>
          </w:tcPr>
          <w:p w14:paraId="5CFF594A" w14:textId="57B0FFED" w:rsidR="0045342E" w:rsidRPr="00587DD3" w:rsidRDefault="0045342E" w:rsidP="0045342E">
            <w:pPr>
              <w:pStyle w:val="ListParagraph"/>
              <w:tabs>
                <w:tab w:val="left" w:pos="1440"/>
              </w:tabs>
              <w:spacing w:line="360" w:lineRule="auto"/>
              <w:ind w:left="0"/>
              <w:jc w:val="both"/>
              <w:rPr>
                <w:color w:val="000000"/>
              </w:rPr>
            </w:pPr>
            <w:r>
              <w:rPr>
                <w:color w:val="000000"/>
              </w:rPr>
              <w:t xml:space="preserve">Saya </w:t>
            </w:r>
            <w:proofErr w:type="spellStart"/>
            <w:r>
              <w:rPr>
                <w:color w:val="000000"/>
              </w:rPr>
              <w:t>menguasai</w:t>
            </w:r>
            <w:proofErr w:type="spellEnd"/>
            <w:r>
              <w:rPr>
                <w:color w:val="000000"/>
              </w:rPr>
              <w:t xml:space="preserve"> </w:t>
            </w:r>
            <w:proofErr w:type="spellStart"/>
            <w:r>
              <w:rPr>
                <w:color w:val="000000"/>
              </w:rPr>
              <w:t>materi</w:t>
            </w:r>
            <w:proofErr w:type="spellEnd"/>
            <w:r>
              <w:rPr>
                <w:color w:val="000000"/>
              </w:rPr>
              <w:t xml:space="preserve"> </w:t>
            </w:r>
            <w:proofErr w:type="spellStart"/>
            <w:r>
              <w:rPr>
                <w:color w:val="000000"/>
              </w:rPr>
              <w:t>pronounciation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baik</w:t>
            </w:r>
            <w:proofErr w:type="spellEnd"/>
            <w:r w:rsidR="00C63B71">
              <w:rPr>
                <w:color w:val="000000"/>
              </w:rPr>
              <w:t xml:space="preserve"> </w:t>
            </w:r>
            <w:proofErr w:type="spellStart"/>
            <w:r w:rsidR="00C63B71">
              <w:rPr>
                <w:color w:val="000000"/>
              </w:rPr>
              <w:t>terutama</w:t>
            </w:r>
            <w:proofErr w:type="spellEnd"/>
            <w:r w:rsidR="00C63B71">
              <w:rPr>
                <w:color w:val="000000"/>
              </w:rPr>
              <w:t xml:space="preserve"> </w:t>
            </w:r>
            <w:proofErr w:type="spellStart"/>
            <w:r w:rsidR="00C63B71">
              <w:rPr>
                <w:color w:val="000000"/>
              </w:rPr>
              <w:t>dalam</w:t>
            </w:r>
            <w:proofErr w:type="spellEnd"/>
            <w:r w:rsidR="00C63B71">
              <w:rPr>
                <w:color w:val="000000"/>
              </w:rPr>
              <w:t xml:space="preserve"> segmental feature</w:t>
            </w:r>
            <w:r>
              <w:rPr>
                <w:color w:val="000000"/>
              </w:rPr>
              <w:t>.</w:t>
            </w:r>
          </w:p>
        </w:tc>
        <w:tc>
          <w:tcPr>
            <w:tcW w:w="483" w:type="dxa"/>
          </w:tcPr>
          <w:p w14:paraId="4B115621" w14:textId="77777777" w:rsidR="0045342E" w:rsidRPr="00587DD3" w:rsidRDefault="0045342E" w:rsidP="0045342E">
            <w:pPr>
              <w:pStyle w:val="ListParagraph"/>
              <w:tabs>
                <w:tab w:val="left" w:pos="1440"/>
              </w:tabs>
              <w:spacing w:line="360" w:lineRule="auto"/>
              <w:ind w:left="0"/>
              <w:jc w:val="both"/>
              <w:rPr>
                <w:color w:val="000000"/>
              </w:rPr>
            </w:pPr>
          </w:p>
        </w:tc>
        <w:tc>
          <w:tcPr>
            <w:tcW w:w="555" w:type="dxa"/>
          </w:tcPr>
          <w:p w14:paraId="73221F8E" w14:textId="77777777" w:rsidR="0045342E" w:rsidRPr="00587DD3" w:rsidRDefault="0045342E" w:rsidP="0045342E">
            <w:pPr>
              <w:pStyle w:val="ListParagraph"/>
              <w:tabs>
                <w:tab w:val="left" w:pos="1440"/>
              </w:tabs>
              <w:spacing w:line="360" w:lineRule="auto"/>
              <w:ind w:left="0"/>
              <w:jc w:val="both"/>
              <w:rPr>
                <w:color w:val="000000"/>
              </w:rPr>
            </w:pPr>
          </w:p>
        </w:tc>
        <w:tc>
          <w:tcPr>
            <w:tcW w:w="563" w:type="dxa"/>
          </w:tcPr>
          <w:p w14:paraId="7F21762E" w14:textId="77777777" w:rsidR="0045342E" w:rsidRPr="00587DD3" w:rsidRDefault="0045342E" w:rsidP="0045342E">
            <w:pPr>
              <w:pStyle w:val="ListParagraph"/>
              <w:tabs>
                <w:tab w:val="left" w:pos="1440"/>
              </w:tabs>
              <w:spacing w:line="480" w:lineRule="auto"/>
              <w:ind w:left="0"/>
              <w:jc w:val="both"/>
              <w:rPr>
                <w:color w:val="000000"/>
              </w:rPr>
            </w:pPr>
          </w:p>
        </w:tc>
        <w:tc>
          <w:tcPr>
            <w:tcW w:w="704" w:type="dxa"/>
          </w:tcPr>
          <w:p w14:paraId="41BFBC9F" w14:textId="77777777" w:rsidR="0045342E" w:rsidRPr="00587DD3" w:rsidRDefault="0045342E" w:rsidP="0045342E">
            <w:pPr>
              <w:pStyle w:val="ListParagraph"/>
              <w:tabs>
                <w:tab w:val="left" w:pos="1440"/>
              </w:tabs>
              <w:spacing w:line="480" w:lineRule="auto"/>
              <w:ind w:left="0"/>
              <w:jc w:val="both"/>
              <w:rPr>
                <w:color w:val="000000"/>
              </w:rPr>
            </w:pPr>
          </w:p>
        </w:tc>
      </w:tr>
      <w:tr w:rsidR="0045342E" w14:paraId="41F29FFD" w14:textId="77777777" w:rsidTr="00D92C5C">
        <w:tc>
          <w:tcPr>
            <w:tcW w:w="570" w:type="dxa"/>
          </w:tcPr>
          <w:p w14:paraId="77C042DA" w14:textId="7AE6A63D" w:rsidR="0045342E" w:rsidRDefault="0045342E" w:rsidP="0045342E">
            <w:pPr>
              <w:pStyle w:val="ListParagraph"/>
              <w:tabs>
                <w:tab w:val="left" w:pos="1440"/>
              </w:tabs>
              <w:spacing w:line="360" w:lineRule="auto"/>
              <w:ind w:left="0"/>
              <w:jc w:val="center"/>
              <w:rPr>
                <w:color w:val="000000"/>
              </w:rPr>
            </w:pPr>
            <w:r>
              <w:rPr>
                <w:color w:val="000000"/>
              </w:rPr>
              <w:t>1</w:t>
            </w:r>
            <w:r w:rsidR="008F7D00">
              <w:rPr>
                <w:color w:val="000000"/>
              </w:rPr>
              <w:t>1</w:t>
            </w:r>
            <w:r>
              <w:rPr>
                <w:color w:val="000000"/>
              </w:rPr>
              <w:t>.</w:t>
            </w:r>
          </w:p>
        </w:tc>
        <w:tc>
          <w:tcPr>
            <w:tcW w:w="7615" w:type="dxa"/>
          </w:tcPr>
          <w:p w14:paraId="25D19A29" w14:textId="01F1E9CF" w:rsidR="0045342E" w:rsidRPr="00587DD3" w:rsidRDefault="0045342E" w:rsidP="0045342E">
            <w:pPr>
              <w:pStyle w:val="ListParagraph"/>
              <w:tabs>
                <w:tab w:val="left" w:pos="1440"/>
              </w:tabs>
              <w:spacing w:line="360" w:lineRule="auto"/>
              <w:ind w:left="0"/>
              <w:jc w:val="both"/>
              <w:rPr>
                <w:color w:val="000000"/>
              </w:rPr>
            </w:pPr>
            <w:r>
              <w:rPr>
                <w:lang w:val="en-ID" w:eastAsia="en-ID"/>
              </w:rPr>
              <w:t xml:space="preserve">Kata </w:t>
            </w:r>
            <w:r w:rsidRPr="004166A9">
              <w:rPr>
                <w:b/>
                <w:bCs/>
                <w:u w:val="single"/>
                <w:lang w:val="en-ID" w:eastAsia="en-ID"/>
              </w:rPr>
              <w:t>niece</w:t>
            </w:r>
            <w:r>
              <w:rPr>
                <w:lang w:val="en-ID" w:eastAsia="en-ID"/>
              </w:rPr>
              <w:t xml:space="preserve"> </w:t>
            </w:r>
            <w:proofErr w:type="spellStart"/>
            <w:r>
              <w:rPr>
                <w:lang w:val="en-ID" w:eastAsia="en-ID"/>
              </w:rPr>
              <w:t>tidak</w:t>
            </w:r>
            <w:proofErr w:type="spellEnd"/>
            <w:r>
              <w:rPr>
                <w:lang w:val="en-ID" w:eastAsia="en-ID"/>
              </w:rPr>
              <w:t xml:space="preserve"> </w:t>
            </w:r>
            <w:proofErr w:type="spellStart"/>
            <w:r>
              <w:rPr>
                <w:lang w:val="en-ID" w:eastAsia="en-ID"/>
              </w:rPr>
              <w:t>mengandung</w:t>
            </w:r>
            <w:proofErr w:type="spellEnd"/>
            <w:r>
              <w:rPr>
                <w:lang w:val="en-ID" w:eastAsia="en-ID"/>
              </w:rPr>
              <w:t xml:space="preserve"> </w:t>
            </w:r>
            <w:proofErr w:type="spellStart"/>
            <w:r>
              <w:rPr>
                <w:lang w:val="en-ID" w:eastAsia="en-ID"/>
              </w:rPr>
              <w:t>unsur</w:t>
            </w:r>
            <w:proofErr w:type="spellEnd"/>
            <w:r>
              <w:rPr>
                <w:lang w:val="en-ID" w:eastAsia="en-ID"/>
              </w:rPr>
              <w:t xml:space="preserve"> diphthong</w:t>
            </w:r>
            <w:r w:rsidR="00C63B71">
              <w:rPr>
                <w:lang w:val="en-ID" w:eastAsia="en-ID"/>
              </w:rPr>
              <w:t>.</w:t>
            </w:r>
          </w:p>
        </w:tc>
        <w:tc>
          <w:tcPr>
            <w:tcW w:w="483" w:type="dxa"/>
          </w:tcPr>
          <w:p w14:paraId="7513DF33" w14:textId="77777777" w:rsidR="0045342E" w:rsidRPr="00587DD3" w:rsidRDefault="0045342E" w:rsidP="0045342E">
            <w:pPr>
              <w:pStyle w:val="ListParagraph"/>
              <w:tabs>
                <w:tab w:val="left" w:pos="1440"/>
              </w:tabs>
              <w:spacing w:line="360" w:lineRule="auto"/>
              <w:ind w:left="0"/>
              <w:jc w:val="both"/>
              <w:rPr>
                <w:color w:val="000000"/>
              </w:rPr>
            </w:pPr>
          </w:p>
        </w:tc>
        <w:tc>
          <w:tcPr>
            <w:tcW w:w="555" w:type="dxa"/>
          </w:tcPr>
          <w:p w14:paraId="16668C3C" w14:textId="77777777" w:rsidR="0045342E" w:rsidRPr="00587DD3" w:rsidRDefault="0045342E" w:rsidP="0045342E">
            <w:pPr>
              <w:pStyle w:val="ListParagraph"/>
              <w:tabs>
                <w:tab w:val="left" w:pos="1440"/>
              </w:tabs>
              <w:spacing w:line="360" w:lineRule="auto"/>
              <w:ind w:left="0"/>
              <w:jc w:val="both"/>
              <w:rPr>
                <w:color w:val="000000"/>
              </w:rPr>
            </w:pPr>
          </w:p>
        </w:tc>
        <w:tc>
          <w:tcPr>
            <w:tcW w:w="563" w:type="dxa"/>
          </w:tcPr>
          <w:p w14:paraId="771E9211" w14:textId="77777777" w:rsidR="0045342E" w:rsidRPr="00587DD3" w:rsidRDefault="0045342E" w:rsidP="0045342E">
            <w:pPr>
              <w:pStyle w:val="ListParagraph"/>
              <w:tabs>
                <w:tab w:val="left" w:pos="1440"/>
              </w:tabs>
              <w:spacing w:line="480" w:lineRule="auto"/>
              <w:ind w:left="0"/>
              <w:jc w:val="both"/>
              <w:rPr>
                <w:color w:val="000000"/>
              </w:rPr>
            </w:pPr>
          </w:p>
        </w:tc>
        <w:tc>
          <w:tcPr>
            <w:tcW w:w="704" w:type="dxa"/>
          </w:tcPr>
          <w:p w14:paraId="6AD67FD3" w14:textId="77777777" w:rsidR="0045342E" w:rsidRPr="00587DD3" w:rsidRDefault="0045342E" w:rsidP="0045342E">
            <w:pPr>
              <w:pStyle w:val="ListParagraph"/>
              <w:tabs>
                <w:tab w:val="left" w:pos="1440"/>
              </w:tabs>
              <w:spacing w:line="480" w:lineRule="auto"/>
              <w:ind w:left="0"/>
              <w:jc w:val="both"/>
              <w:rPr>
                <w:color w:val="000000"/>
              </w:rPr>
            </w:pPr>
          </w:p>
        </w:tc>
      </w:tr>
      <w:tr w:rsidR="0045342E" w14:paraId="7816FD63" w14:textId="77777777" w:rsidTr="00D92C5C">
        <w:tc>
          <w:tcPr>
            <w:tcW w:w="570" w:type="dxa"/>
          </w:tcPr>
          <w:p w14:paraId="0F51009A" w14:textId="5CD96EE5" w:rsidR="0045342E" w:rsidRDefault="0045342E" w:rsidP="0045342E">
            <w:pPr>
              <w:pStyle w:val="ListParagraph"/>
              <w:tabs>
                <w:tab w:val="left" w:pos="1440"/>
              </w:tabs>
              <w:spacing w:line="360" w:lineRule="auto"/>
              <w:ind w:left="0"/>
              <w:jc w:val="center"/>
              <w:rPr>
                <w:color w:val="000000"/>
              </w:rPr>
            </w:pPr>
            <w:r>
              <w:rPr>
                <w:color w:val="000000"/>
              </w:rPr>
              <w:t>1</w:t>
            </w:r>
            <w:r w:rsidR="008F7D00">
              <w:rPr>
                <w:color w:val="000000"/>
              </w:rPr>
              <w:t>2</w:t>
            </w:r>
            <w:r>
              <w:rPr>
                <w:color w:val="000000"/>
              </w:rPr>
              <w:t>.</w:t>
            </w:r>
          </w:p>
        </w:tc>
        <w:tc>
          <w:tcPr>
            <w:tcW w:w="7615" w:type="dxa"/>
          </w:tcPr>
          <w:p w14:paraId="3190DD87" w14:textId="3F4C68FF" w:rsidR="0045342E" w:rsidRPr="00587DD3" w:rsidRDefault="0045342E" w:rsidP="0045342E">
            <w:pPr>
              <w:pStyle w:val="ListParagraph"/>
              <w:tabs>
                <w:tab w:val="left" w:pos="1440"/>
              </w:tabs>
              <w:spacing w:line="360" w:lineRule="auto"/>
              <w:ind w:left="0"/>
              <w:jc w:val="both"/>
              <w:rPr>
                <w:color w:val="000000"/>
              </w:rPr>
            </w:pPr>
            <w:r>
              <w:rPr>
                <w:color w:val="000000"/>
              </w:rPr>
              <w:t xml:space="preserve">Diphthong </w:t>
            </w:r>
            <w:proofErr w:type="spellStart"/>
            <w:r>
              <w:rPr>
                <w:color w:val="000000"/>
              </w:rPr>
              <w:t>memiliki</w:t>
            </w:r>
            <w:proofErr w:type="spellEnd"/>
            <w:r>
              <w:rPr>
                <w:color w:val="000000"/>
              </w:rPr>
              <w:t xml:space="preserve"> 2 types, centering diphthong dan closing diphthong. </w:t>
            </w:r>
          </w:p>
        </w:tc>
        <w:tc>
          <w:tcPr>
            <w:tcW w:w="483" w:type="dxa"/>
          </w:tcPr>
          <w:p w14:paraId="1D8F45C2" w14:textId="77777777" w:rsidR="0045342E" w:rsidRPr="00587DD3" w:rsidRDefault="0045342E" w:rsidP="0045342E">
            <w:pPr>
              <w:pStyle w:val="ListParagraph"/>
              <w:tabs>
                <w:tab w:val="left" w:pos="1440"/>
              </w:tabs>
              <w:spacing w:line="360" w:lineRule="auto"/>
              <w:ind w:left="0"/>
              <w:jc w:val="both"/>
              <w:rPr>
                <w:color w:val="000000"/>
              </w:rPr>
            </w:pPr>
          </w:p>
        </w:tc>
        <w:tc>
          <w:tcPr>
            <w:tcW w:w="555" w:type="dxa"/>
          </w:tcPr>
          <w:p w14:paraId="1C73E26B" w14:textId="77777777" w:rsidR="0045342E" w:rsidRPr="00587DD3" w:rsidRDefault="0045342E" w:rsidP="0045342E">
            <w:pPr>
              <w:pStyle w:val="ListParagraph"/>
              <w:tabs>
                <w:tab w:val="left" w:pos="1440"/>
              </w:tabs>
              <w:spacing w:line="360" w:lineRule="auto"/>
              <w:ind w:left="0"/>
              <w:jc w:val="both"/>
              <w:rPr>
                <w:color w:val="000000"/>
              </w:rPr>
            </w:pPr>
          </w:p>
        </w:tc>
        <w:tc>
          <w:tcPr>
            <w:tcW w:w="563" w:type="dxa"/>
          </w:tcPr>
          <w:p w14:paraId="24C1EC87" w14:textId="77777777" w:rsidR="0045342E" w:rsidRPr="00587DD3" w:rsidRDefault="0045342E" w:rsidP="0045342E">
            <w:pPr>
              <w:pStyle w:val="ListParagraph"/>
              <w:tabs>
                <w:tab w:val="left" w:pos="1440"/>
              </w:tabs>
              <w:spacing w:line="480" w:lineRule="auto"/>
              <w:ind w:left="0"/>
              <w:jc w:val="both"/>
              <w:rPr>
                <w:color w:val="000000"/>
              </w:rPr>
            </w:pPr>
          </w:p>
        </w:tc>
        <w:tc>
          <w:tcPr>
            <w:tcW w:w="704" w:type="dxa"/>
          </w:tcPr>
          <w:p w14:paraId="3E9BBFB9" w14:textId="77777777" w:rsidR="0045342E" w:rsidRPr="00587DD3" w:rsidRDefault="0045342E" w:rsidP="0045342E">
            <w:pPr>
              <w:pStyle w:val="ListParagraph"/>
              <w:tabs>
                <w:tab w:val="left" w:pos="1440"/>
              </w:tabs>
              <w:spacing w:line="480" w:lineRule="auto"/>
              <w:ind w:left="0"/>
              <w:jc w:val="both"/>
              <w:rPr>
                <w:color w:val="000000"/>
              </w:rPr>
            </w:pPr>
          </w:p>
        </w:tc>
      </w:tr>
      <w:tr w:rsidR="0045342E" w14:paraId="49A57119" w14:textId="77777777" w:rsidTr="00D92C5C">
        <w:tc>
          <w:tcPr>
            <w:tcW w:w="570" w:type="dxa"/>
          </w:tcPr>
          <w:p w14:paraId="03E9249E" w14:textId="5CB67D2E" w:rsidR="0045342E" w:rsidRDefault="008F7D00" w:rsidP="0045342E">
            <w:pPr>
              <w:pStyle w:val="ListParagraph"/>
              <w:tabs>
                <w:tab w:val="left" w:pos="1440"/>
              </w:tabs>
              <w:spacing w:line="360" w:lineRule="auto"/>
              <w:ind w:left="0"/>
              <w:jc w:val="center"/>
              <w:rPr>
                <w:color w:val="000000"/>
              </w:rPr>
            </w:pPr>
            <w:r>
              <w:rPr>
                <w:color w:val="000000"/>
              </w:rPr>
              <w:t>13</w:t>
            </w:r>
            <w:r w:rsidR="0045342E">
              <w:rPr>
                <w:color w:val="000000"/>
              </w:rPr>
              <w:t>.</w:t>
            </w:r>
          </w:p>
        </w:tc>
        <w:tc>
          <w:tcPr>
            <w:tcW w:w="7615" w:type="dxa"/>
          </w:tcPr>
          <w:p w14:paraId="222E751A" w14:textId="0E560735" w:rsidR="0045342E" w:rsidRPr="009A566D" w:rsidRDefault="0045342E" w:rsidP="0045342E">
            <w:pPr>
              <w:spacing w:after="200" w:line="360" w:lineRule="auto"/>
              <w:rPr>
                <w:lang w:val="en-ID" w:eastAsia="en-ID"/>
              </w:rPr>
            </w:pPr>
            <w:proofErr w:type="spellStart"/>
            <w:r>
              <w:rPr>
                <w:lang w:val="en-ID" w:eastAsia="en-ID"/>
              </w:rPr>
              <w:t>Posisi</w:t>
            </w:r>
            <w:proofErr w:type="spellEnd"/>
            <w:r>
              <w:rPr>
                <w:lang w:val="en-ID" w:eastAsia="en-ID"/>
              </w:rPr>
              <w:t xml:space="preserve"> diphthong pada kata </w:t>
            </w:r>
            <w:r w:rsidRPr="0045342E">
              <w:rPr>
                <w:b/>
                <w:bCs/>
                <w:u w:val="single"/>
                <w:lang w:val="en-ID" w:eastAsia="en-ID"/>
              </w:rPr>
              <w:t>care</w:t>
            </w:r>
            <w:r>
              <w:rPr>
                <w:lang w:val="en-ID" w:eastAsia="en-ID"/>
              </w:rPr>
              <w:t xml:space="preserve"> </w:t>
            </w:r>
            <w:proofErr w:type="spellStart"/>
            <w:r>
              <w:rPr>
                <w:lang w:val="en-ID" w:eastAsia="en-ID"/>
              </w:rPr>
              <w:t>berada</w:t>
            </w:r>
            <w:proofErr w:type="spellEnd"/>
            <w:r>
              <w:rPr>
                <w:lang w:val="en-ID" w:eastAsia="en-ID"/>
              </w:rPr>
              <w:t xml:space="preserve"> pada final position.</w:t>
            </w:r>
          </w:p>
        </w:tc>
        <w:tc>
          <w:tcPr>
            <w:tcW w:w="483" w:type="dxa"/>
          </w:tcPr>
          <w:p w14:paraId="6B4F26A8" w14:textId="77777777" w:rsidR="0045342E" w:rsidRPr="00587DD3" w:rsidRDefault="0045342E" w:rsidP="0045342E">
            <w:pPr>
              <w:pStyle w:val="ListParagraph"/>
              <w:tabs>
                <w:tab w:val="left" w:pos="1440"/>
              </w:tabs>
              <w:spacing w:line="360" w:lineRule="auto"/>
              <w:ind w:left="0"/>
              <w:jc w:val="both"/>
              <w:rPr>
                <w:color w:val="000000"/>
              </w:rPr>
            </w:pPr>
          </w:p>
        </w:tc>
        <w:tc>
          <w:tcPr>
            <w:tcW w:w="555" w:type="dxa"/>
          </w:tcPr>
          <w:p w14:paraId="568AEE6B" w14:textId="77777777" w:rsidR="0045342E" w:rsidRPr="00587DD3" w:rsidRDefault="0045342E" w:rsidP="0045342E">
            <w:pPr>
              <w:pStyle w:val="ListParagraph"/>
              <w:tabs>
                <w:tab w:val="left" w:pos="1440"/>
              </w:tabs>
              <w:spacing w:line="360" w:lineRule="auto"/>
              <w:ind w:left="0"/>
              <w:jc w:val="both"/>
              <w:rPr>
                <w:color w:val="000000"/>
              </w:rPr>
            </w:pPr>
          </w:p>
        </w:tc>
        <w:tc>
          <w:tcPr>
            <w:tcW w:w="563" w:type="dxa"/>
          </w:tcPr>
          <w:p w14:paraId="2AE97496" w14:textId="77777777" w:rsidR="0045342E" w:rsidRPr="00587DD3" w:rsidRDefault="0045342E" w:rsidP="0045342E">
            <w:pPr>
              <w:pStyle w:val="ListParagraph"/>
              <w:tabs>
                <w:tab w:val="left" w:pos="1440"/>
              </w:tabs>
              <w:spacing w:line="480" w:lineRule="auto"/>
              <w:ind w:left="0"/>
              <w:jc w:val="both"/>
              <w:rPr>
                <w:color w:val="000000"/>
              </w:rPr>
            </w:pPr>
          </w:p>
        </w:tc>
        <w:tc>
          <w:tcPr>
            <w:tcW w:w="704" w:type="dxa"/>
          </w:tcPr>
          <w:p w14:paraId="592A5FAE" w14:textId="77777777" w:rsidR="0045342E" w:rsidRPr="00587DD3" w:rsidRDefault="0045342E" w:rsidP="0045342E">
            <w:pPr>
              <w:pStyle w:val="ListParagraph"/>
              <w:tabs>
                <w:tab w:val="left" w:pos="1440"/>
              </w:tabs>
              <w:spacing w:line="480" w:lineRule="auto"/>
              <w:ind w:left="0"/>
              <w:jc w:val="both"/>
              <w:rPr>
                <w:color w:val="000000"/>
              </w:rPr>
            </w:pPr>
          </w:p>
        </w:tc>
      </w:tr>
      <w:tr w:rsidR="0045342E" w14:paraId="0C093A55" w14:textId="77777777" w:rsidTr="00D92C5C">
        <w:tc>
          <w:tcPr>
            <w:tcW w:w="570" w:type="dxa"/>
          </w:tcPr>
          <w:p w14:paraId="4ABC7D11" w14:textId="2AC21EFD" w:rsidR="0045342E" w:rsidRDefault="0045342E" w:rsidP="0045342E">
            <w:pPr>
              <w:pStyle w:val="ListParagraph"/>
              <w:tabs>
                <w:tab w:val="left" w:pos="1440"/>
              </w:tabs>
              <w:spacing w:line="360" w:lineRule="auto"/>
              <w:ind w:left="0"/>
              <w:jc w:val="center"/>
              <w:rPr>
                <w:color w:val="000000"/>
              </w:rPr>
            </w:pPr>
            <w:r>
              <w:rPr>
                <w:color w:val="000000"/>
              </w:rPr>
              <w:t>1</w:t>
            </w:r>
            <w:r w:rsidR="008F7D00">
              <w:rPr>
                <w:color w:val="000000"/>
              </w:rPr>
              <w:t>4</w:t>
            </w:r>
            <w:r>
              <w:rPr>
                <w:color w:val="000000"/>
              </w:rPr>
              <w:t>.</w:t>
            </w:r>
          </w:p>
        </w:tc>
        <w:tc>
          <w:tcPr>
            <w:tcW w:w="7615" w:type="dxa"/>
          </w:tcPr>
          <w:p w14:paraId="78A6E786" w14:textId="2E868B3C" w:rsidR="0045342E" w:rsidRPr="0005158B" w:rsidRDefault="0045342E" w:rsidP="0045342E">
            <w:pPr>
              <w:pStyle w:val="ListParagraph"/>
              <w:tabs>
                <w:tab w:val="left" w:pos="1440"/>
              </w:tabs>
              <w:spacing w:line="360" w:lineRule="auto"/>
              <w:ind w:left="0"/>
              <w:jc w:val="both"/>
              <w:rPr>
                <w:b/>
                <w:bCs/>
                <w:color w:val="000000"/>
              </w:rPr>
            </w:pPr>
            <w:r w:rsidRPr="0005158B">
              <w:rPr>
                <w:b/>
                <w:bCs/>
                <w:color w:val="000000"/>
              </w:rPr>
              <w:t xml:space="preserve">VARIABLE </w:t>
            </w:r>
            <w:proofErr w:type="gramStart"/>
            <w:r w:rsidRPr="0005158B">
              <w:rPr>
                <w:b/>
                <w:bCs/>
                <w:color w:val="000000"/>
              </w:rPr>
              <w:t>3 :</w:t>
            </w:r>
            <w:proofErr w:type="gramEnd"/>
            <w:r w:rsidRPr="0005158B">
              <w:rPr>
                <w:b/>
                <w:bCs/>
                <w:color w:val="000000"/>
              </w:rPr>
              <w:t xml:space="preserve"> MOTIVASI</w:t>
            </w:r>
          </w:p>
          <w:p w14:paraId="3C16CCEB" w14:textId="0F0272DA" w:rsidR="0045342E" w:rsidRPr="00587DD3" w:rsidRDefault="00A6415B" w:rsidP="0045342E">
            <w:pPr>
              <w:pStyle w:val="ListParagraph"/>
              <w:tabs>
                <w:tab w:val="left" w:pos="1440"/>
              </w:tabs>
              <w:spacing w:line="360" w:lineRule="auto"/>
              <w:ind w:left="0"/>
              <w:jc w:val="both"/>
              <w:rPr>
                <w:color w:val="000000"/>
              </w:rPr>
            </w:pPr>
            <w:r>
              <w:rPr>
                <w:color w:val="000000"/>
              </w:rPr>
              <w:t xml:space="preserve">Saya </w:t>
            </w:r>
            <w:proofErr w:type="spellStart"/>
            <w:r>
              <w:rPr>
                <w:color w:val="000000"/>
              </w:rPr>
              <w:t>butuh</w:t>
            </w:r>
            <w:proofErr w:type="spellEnd"/>
            <w:r>
              <w:rPr>
                <w:color w:val="000000"/>
              </w:rPr>
              <w:t xml:space="preserve"> </w:t>
            </w:r>
            <w:proofErr w:type="spellStart"/>
            <w:r>
              <w:rPr>
                <w:color w:val="000000"/>
              </w:rPr>
              <w:t>diberikan</w:t>
            </w:r>
            <w:proofErr w:type="spellEnd"/>
            <w:r>
              <w:rPr>
                <w:color w:val="000000"/>
              </w:rPr>
              <w:t xml:space="preserve"> </w:t>
            </w:r>
            <w:proofErr w:type="spellStart"/>
            <w:r>
              <w:rPr>
                <w:color w:val="000000"/>
              </w:rPr>
              <w:t>motivasi</w:t>
            </w:r>
            <w:proofErr w:type="spellEnd"/>
            <w:r>
              <w:rPr>
                <w:color w:val="000000"/>
              </w:rPr>
              <w:t xml:space="preserve"> </w:t>
            </w:r>
            <w:proofErr w:type="spellStart"/>
            <w:r>
              <w:rPr>
                <w:color w:val="000000"/>
              </w:rPr>
              <w:t>dari</w:t>
            </w:r>
            <w:proofErr w:type="spellEnd"/>
            <w:r>
              <w:rPr>
                <w:color w:val="000000"/>
              </w:rPr>
              <w:t xml:space="preserve"> orang </w:t>
            </w:r>
            <w:proofErr w:type="spellStart"/>
            <w:r>
              <w:rPr>
                <w:color w:val="000000"/>
              </w:rPr>
              <w:t>sekitar</w:t>
            </w:r>
            <w:proofErr w:type="spellEnd"/>
            <w:r>
              <w:rPr>
                <w:color w:val="000000"/>
              </w:rPr>
              <w:t>.</w:t>
            </w:r>
          </w:p>
        </w:tc>
        <w:tc>
          <w:tcPr>
            <w:tcW w:w="483" w:type="dxa"/>
          </w:tcPr>
          <w:p w14:paraId="51C021BF" w14:textId="77777777" w:rsidR="0045342E" w:rsidRPr="00587DD3" w:rsidRDefault="0045342E" w:rsidP="0045342E">
            <w:pPr>
              <w:pStyle w:val="ListParagraph"/>
              <w:tabs>
                <w:tab w:val="left" w:pos="1440"/>
              </w:tabs>
              <w:spacing w:line="360" w:lineRule="auto"/>
              <w:ind w:left="0"/>
              <w:jc w:val="both"/>
              <w:rPr>
                <w:color w:val="000000"/>
              </w:rPr>
            </w:pPr>
          </w:p>
        </w:tc>
        <w:tc>
          <w:tcPr>
            <w:tcW w:w="555" w:type="dxa"/>
          </w:tcPr>
          <w:p w14:paraId="52DB7613" w14:textId="77777777" w:rsidR="0045342E" w:rsidRPr="00587DD3" w:rsidRDefault="0045342E" w:rsidP="0045342E">
            <w:pPr>
              <w:pStyle w:val="ListParagraph"/>
              <w:tabs>
                <w:tab w:val="left" w:pos="1440"/>
              </w:tabs>
              <w:spacing w:line="360" w:lineRule="auto"/>
              <w:ind w:left="0"/>
              <w:jc w:val="both"/>
              <w:rPr>
                <w:color w:val="000000"/>
              </w:rPr>
            </w:pPr>
          </w:p>
        </w:tc>
        <w:tc>
          <w:tcPr>
            <w:tcW w:w="563" w:type="dxa"/>
          </w:tcPr>
          <w:p w14:paraId="484DA100" w14:textId="77777777" w:rsidR="0045342E" w:rsidRPr="00587DD3" w:rsidRDefault="0045342E" w:rsidP="0045342E">
            <w:pPr>
              <w:pStyle w:val="ListParagraph"/>
              <w:tabs>
                <w:tab w:val="left" w:pos="1440"/>
              </w:tabs>
              <w:spacing w:line="480" w:lineRule="auto"/>
              <w:ind w:left="0"/>
              <w:jc w:val="both"/>
              <w:rPr>
                <w:color w:val="000000"/>
              </w:rPr>
            </w:pPr>
          </w:p>
        </w:tc>
        <w:tc>
          <w:tcPr>
            <w:tcW w:w="704" w:type="dxa"/>
          </w:tcPr>
          <w:p w14:paraId="65265EA1" w14:textId="77777777" w:rsidR="0045342E" w:rsidRPr="00587DD3" w:rsidRDefault="0045342E" w:rsidP="0045342E">
            <w:pPr>
              <w:pStyle w:val="ListParagraph"/>
              <w:tabs>
                <w:tab w:val="left" w:pos="1440"/>
              </w:tabs>
              <w:spacing w:line="480" w:lineRule="auto"/>
              <w:ind w:left="0"/>
              <w:jc w:val="both"/>
              <w:rPr>
                <w:color w:val="000000"/>
              </w:rPr>
            </w:pPr>
          </w:p>
        </w:tc>
      </w:tr>
      <w:tr w:rsidR="0045342E" w14:paraId="2CF09BC4" w14:textId="77777777" w:rsidTr="00D92C5C">
        <w:tc>
          <w:tcPr>
            <w:tcW w:w="570" w:type="dxa"/>
          </w:tcPr>
          <w:p w14:paraId="2471DBB1" w14:textId="1B46750D" w:rsidR="0045342E" w:rsidRDefault="008F7D00" w:rsidP="0045342E">
            <w:pPr>
              <w:pStyle w:val="ListParagraph"/>
              <w:tabs>
                <w:tab w:val="left" w:pos="1440"/>
              </w:tabs>
              <w:spacing w:line="360" w:lineRule="auto"/>
              <w:ind w:left="0"/>
              <w:jc w:val="center"/>
              <w:rPr>
                <w:color w:val="000000"/>
              </w:rPr>
            </w:pPr>
            <w:r>
              <w:rPr>
                <w:color w:val="000000"/>
              </w:rPr>
              <w:t>15</w:t>
            </w:r>
            <w:r w:rsidR="0045342E">
              <w:rPr>
                <w:color w:val="000000"/>
              </w:rPr>
              <w:t>.</w:t>
            </w:r>
          </w:p>
        </w:tc>
        <w:tc>
          <w:tcPr>
            <w:tcW w:w="7615" w:type="dxa"/>
          </w:tcPr>
          <w:p w14:paraId="3F05D391" w14:textId="44F406EE" w:rsidR="0045342E" w:rsidRPr="00587DD3" w:rsidRDefault="0045342E" w:rsidP="0045342E">
            <w:pPr>
              <w:pStyle w:val="ListParagraph"/>
              <w:tabs>
                <w:tab w:val="left" w:pos="1440"/>
              </w:tabs>
              <w:spacing w:line="360" w:lineRule="auto"/>
              <w:ind w:left="0"/>
              <w:jc w:val="both"/>
              <w:rPr>
                <w:color w:val="000000"/>
              </w:rPr>
            </w:pPr>
            <w:r>
              <w:rPr>
                <w:color w:val="000000"/>
              </w:rPr>
              <w:t xml:space="preserve">Saya </w:t>
            </w:r>
            <w:proofErr w:type="spellStart"/>
            <w:r>
              <w:rPr>
                <w:color w:val="000000"/>
              </w:rPr>
              <w:t>termotivasi</w:t>
            </w:r>
            <w:proofErr w:type="spellEnd"/>
            <w:r>
              <w:rPr>
                <w:color w:val="000000"/>
              </w:rPr>
              <w:t xml:space="preserve"> </w:t>
            </w:r>
            <w:proofErr w:type="spellStart"/>
            <w:r>
              <w:rPr>
                <w:color w:val="000000"/>
              </w:rPr>
              <w:t>saat</w:t>
            </w:r>
            <w:proofErr w:type="spellEnd"/>
            <w:r>
              <w:rPr>
                <w:color w:val="000000"/>
              </w:rPr>
              <w:t xml:space="preserve"> </w:t>
            </w:r>
            <w:proofErr w:type="spellStart"/>
            <w:r>
              <w:rPr>
                <w:color w:val="000000"/>
              </w:rPr>
              <w:t>pembelajaran</w:t>
            </w:r>
            <w:proofErr w:type="spellEnd"/>
            <w:r>
              <w:rPr>
                <w:color w:val="000000"/>
              </w:rPr>
              <w:t xml:space="preserve"> yang </w:t>
            </w:r>
            <w:proofErr w:type="spellStart"/>
            <w:r>
              <w:rPr>
                <w:color w:val="000000"/>
              </w:rPr>
              <w:t>berlangsung</w:t>
            </w:r>
            <w:proofErr w:type="spellEnd"/>
            <w:r>
              <w:rPr>
                <w:color w:val="000000"/>
              </w:rPr>
              <w:t xml:space="preserve"> </w:t>
            </w:r>
            <w:proofErr w:type="spellStart"/>
            <w:r>
              <w:rPr>
                <w:color w:val="000000"/>
              </w:rPr>
              <w:t>aktif</w:t>
            </w:r>
            <w:proofErr w:type="spellEnd"/>
            <w:r>
              <w:rPr>
                <w:color w:val="000000"/>
              </w:rPr>
              <w:t xml:space="preserve">. </w:t>
            </w:r>
          </w:p>
        </w:tc>
        <w:tc>
          <w:tcPr>
            <w:tcW w:w="483" w:type="dxa"/>
          </w:tcPr>
          <w:p w14:paraId="5D923957" w14:textId="77777777" w:rsidR="0045342E" w:rsidRPr="00587DD3" w:rsidRDefault="0045342E" w:rsidP="0045342E">
            <w:pPr>
              <w:pStyle w:val="ListParagraph"/>
              <w:tabs>
                <w:tab w:val="left" w:pos="1440"/>
              </w:tabs>
              <w:spacing w:line="360" w:lineRule="auto"/>
              <w:ind w:left="0"/>
              <w:jc w:val="both"/>
              <w:rPr>
                <w:color w:val="000000"/>
              </w:rPr>
            </w:pPr>
          </w:p>
        </w:tc>
        <w:tc>
          <w:tcPr>
            <w:tcW w:w="555" w:type="dxa"/>
          </w:tcPr>
          <w:p w14:paraId="4DAEAC60" w14:textId="77777777" w:rsidR="0045342E" w:rsidRPr="00587DD3" w:rsidRDefault="0045342E" w:rsidP="0045342E">
            <w:pPr>
              <w:pStyle w:val="ListParagraph"/>
              <w:tabs>
                <w:tab w:val="left" w:pos="1440"/>
              </w:tabs>
              <w:spacing w:line="360" w:lineRule="auto"/>
              <w:ind w:left="0"/>
              <w:jc w:val="both"/>
              <w:rPr>
                <w:color w:val="000000"/>
              </w:rPr>
            </w:pPr>
          </w:p>
        </w:tc>
        <w:tc>
          <w:tcPr>
            <w:tcW w:w="563" w:type="dxa"/>
          </w:tcPr>
          <w:p w14:paraId="4117BCAF" w14:textId="77777777" w:rsidR="0045342E" w:rsidRPr="00587DD3" w:rsidRDefault="0045342E" w:rsidP="0045342E">
            <w:pPr>
              <w:pStyle w:val="ListParagraph"/>
              <w:tabs>
                <w:tab w:val="left" w:pos="1440"/>
              </w:tabs>
              <w:spacing w:line="480" w:lineRule="auto"/>
              <w:ind w:left="0"/>
              <w:jc w:val="both"/>
              <w:rPr>
                <w:color w:val="000000"/>
              </w:rPr>
            </w:pPr>
          </w:p>
        </w:tc>
        <w:tc>
          <w:tcPr>
            <w:tcW w:w="704" w:type="dxa"/>
          </w:tcPr>
          <w:p w14:paraId="46AE6F4C" w14:textId="77777777" w:rsidR="0045342E" w:rsidRPr="00587DD3" w:rsidRDefault="0045342E" w:rsidP="0045342E">
            <w:pPr>
              <w:pStyle w:val="ListParagraph"/>
              <w:tabs>
                <w:tab w:val="left" w:pos="1440"/>
              </w:tabs>
              <w:spacing w:line="480" w:lineRule="auto"/>
              <w:ind w:left="0"/>
              <w:jc w:val="both"/>
              <w:rPr>
                <w:color w:val="000000"/>
              </w:rPr>
            </w:pPr>
          </w:p>
        </w:tc>
      </w:tr>
      <w:tr w:rsidR="0045342E" w14:paraId="74A67E1F" w14:textId="77777777" w:rsidTr="00D92C5C">
        <w:tc>
          <w:tcPr>
            <w:tcW w:w="570" w:type="dxa"/>
          </w:tcPr>
          <w:p w14:paraId="2838D7BD" w14:textId="5F6DE533" w:rsidR="0045342E" w:rsidRDefault="008F7D00" w:rsidP="0045342E">
            <w:pPr>
              <w:pStyle w:val="ListParagraph"/>
              <w:tabs>
                <w:tab w:val="left" w:pos="1440"/>
              </w:tabs>
              <w:spacing w:line="360" w:lineRule="auto"/>
              <w:ind w:left="0"/>
              <w:jc w:val="center"/>
              <w:rPr>
                <w:color w:val="000000"/>
              </w:rPr>
            </w:pPr>
            <w:r>
              <w:rPr>
                <w:color w:val="000000"/>
              </w:rPr>
              <w:t>16</w:t>
            </w:r>
            <w:r w:rsidR="0045342E">
              <w:rPr>
                <w:color w:val="000000"/>
              </w:rPr>
              <w:t>.</w:t>
            </w:r>
          </w:p>
        </w:tc>
        <w:tc>
          <w:tcPr>
            <w:tcW w:w="7615" w:type="dxa"/>
          </w:tcPr>
          <w:p w14:paraId="27B93FDC" w14:textId="20ACB4EE" w:rsidR="0045342E" w:rsidRPr="00587DD3" w:rsidRDefault="0045342E" w:rsidP="0045342E">
            <w:pPr>
              <w:pStyle w:val="ListParagraph"/>
              <w:tabs>
                <w:tab w:val="left" w:pos="1440"/>
              </w:tabs>
              <w:spacing w:line="360" w:lineRule="auto"/>
              <w:ind w:left="0"/>
              <w:jc w:val="both"/>
              <w:rPr>
                <w:color w:val="000000"/>
              </w:rPr>
            </w:pPr>
            <w:r>
              <w:rPr>
                <w:color w:val="000000"/>
              </w:rPr>
              <w:t xml:space="preserve">Saya </w:t>
            </w:r>
            <w:proofErr w:type="spellStart"/>
            <w:r>
              <w:rPr>
                <w:color w:val="000000"/>
              </w:rPr>
              <w:t>kewalahan</w:t>
            </w:r>
            <w:proofErr w:type="spellEnd"/>
            <w:r>
              <w:rPr>
                <w:color w:val="000000"/>
              </w:rPr>
              <w:t xml:space="preserve"> </w:t>
            </w:r>
            <w:proofErr w:type="spellStart"/>
            <w:r>
              <w:rPr>
                <w:color w:val="000000"/>
              </w:rPr>
              <w:t>saat</w:t>
            </w:r>
            <w:proofErr w:type="spellEnd"/>
            <w:r>
              <w:rPr>
                <w:color w:val="000000"/>
              </w:rPr>
              <w:t xml:space="preserve"> </w:t>
            </w:r>
            <w:proofErr w:type="spellStart"/>
            <w:r>
              <w:rPr>
                <w:color w:val="000000"/>
              </w:rPr>
              <w:t>mengucapkan</w:t>
            </w:r>
            <w:proofErr w:type="spellEnd"/>
            <w:r>
              <w:rPr>
                <w:color w:val="000000"/>
              </w:rPr>
              <w:t xml:space="preserve"> kata yang </w:t>
            </w:r>
            <w:proofErr w:type="spellStart"/>
            <w:r>
              <w:rPr>
                <w:color w:val="000000"/>
              </w:rPr>
              <w:t>mengandung</w:t>
            </w:r>
            <w:proofErr w:type="spellEnd"/>
            <w:r>
              <w:rPr>
                <w:color w:val="000000"/>
              </w:rPr>
              <w:t xml:space="preserve"> diphthong. </w:t>
            </w:r>
          </w:p>
        </w:tc>
        <w:tc>
          <w:tcPr>
            <w:tcW w:w="483" w:type="dxa"/>
          </w:tcPr>
          <w:p w14:paraId="08D3985E" w14:textId="77777777" w:rsidR="0045342E" w:rsidRPr="00587DD3" w:rsidRDefault="0045342E" w:rsidP="0045342E">
            <w:pPr>
              <w:pStyle w:val="ListParagraph"/>
              <w:tabs>
                <w:tab w:val="left" w:pos="1440"/>
              </w:tabs>
              <w:spacing w:line="360" w:lineRule="auto"/>
              <w:ind w:left="0"/>
              <w:jc w:val="both"/>
              <w:rPr>
                <w:color w:val="000000"/>
              </w:rPr>
            </w:pPr>
          </w:p>
        </w:tc>
        <w:tc>
          <w:tcPr>
            <w:tcW w:w="555" w:type="dxa"/>
          </w:tcPr>
          <w:p w14:paraId="3888FF87" w14:textId="77777777" w:rsidR="0045342E" w:rsidRPr="00587DD3" w:rsidRDefault="0045342E" w:rsidP="0045342E">
            <w:pPr>
              <w:pStyle w:val="ListParagraph"/>
              <w:tabs>
                <w:tab w:val="left" w:pos="1440"/>
              </w:tabs>
              <w:spacing w:line="360" w:lineRule="auto"/>
              <w:ind w:left="0"/>
              <w:jc w:val="both"/>
              <w:rPr>
                <w:color w:val="000000"/>
              </w:rPr>
            </w:pPr>
          </w:p>
        </w:tc>
        <w:tc>
          <w:tcPr>
            <w:tcW w:w="563" w:type="dxa"/>
          </w:tcPr>
          <w:p w14:paraId="7ABFAC6A" w14:textId="77777777" w:rsidR="0045342E" w:rsidRPr="00587DD3" w:rsidRDefault="0045342E" w:rsidP="0045342E">
            <w:pPr>
              <w:pStyle w:val="ListParagraph"/>
              <w:tabs>
                <w:tab w:val="left" w:pos="1440"/>
              </w:tabs>
              <w:spacing w:line="480" w:lineRule="auto"/>
              <w:ind w:left="0"/>
              <w:jc w:val="both"/>
              <w:rPr>
                <w:color w:val="000000"/>
              </w:rPr>
            </w:pPr>
          </w:p>
        </w:tc>
        <w:tc>
          <w:tcPr>
            <w:tcW w:w="704" w:type="dxa"/>
          </w:tcPr>
          <w:p w14:paraId="26465E90" w14:textId="77777777" w:rsidR="0045342E" w:rsidRPr="00587DD3" w:rsidRDefault="0045342E" w:rsidP="0045342E">
            <w:pPr>
              <w:pStyle w:val="ListParagraph"/>
              <w:tabs>
                <w:tab w:val="left" w:pos="1440"/>
              </w:tabs>
              <w:spacing w:line="480" w:lineRule="auto"/>
              <w:ind w:left="0"/>
              <w:jc w:val="both"/>
              <w:rPr>
                <w:color w:val="000000"/>
              </w:rPr>
            </w:pPr>
          </w:p>
        </w:tc>
      </w:tr>
      <w:tr w:rsidR="0045342E" w14:paraId="6006ED42" w14:textId="77777777" w:rsidTr="00D92C5C">
        <w:tc>
          <w:tcPr>
            <w:tcW w:w="570" w:type="dxa"/>
          </w:tcPr>
          <w:p w14:paraId="530EA095" w14:textId="4B4509E0" w:rsidR="0045342E" w:rsidRDefault="008F7D00" w:rsidP="0045342E">
            <w:pPr>
              <w:pStyle w:val="ListParagraph"/>
              <w:tabs>
                <w:tab w:val="left" w:pos="1440"/>
              </w:tabs>
              <w:spacing w:line="360" w:lineRule="auto"/>
              <w:ind w:left="0"/>
              <w:jc w:val="center"/>
              <w:rPr>
                <w:color w:val="000000"/>
              </w:rPr>
            </w:pPr>
            <w:r>
              <w:rPr>
                <w:color w:val="000000"/>
              </w:rPr>
              <w:t>17</w:t>
            </w:r>
            <w:r w:rsidR="0045342E">
              <w:rPr>
                <w:color w:val="000000"/>
              </w:rPr>
              <w:t>.</w:t>
            </w:r>
          </w:p>
        </w:tc>
        <w:tc>
          <w:tcPr>
            <w:tcW w:w="7615" w:type="dxa"/>
          </w:tcPr>
          <w:p w14:paraId="205E5C00" w14:textId="11E7DB95" w:rsidR="0045342E" w:rsidRPr="0005158B" w:rsidRDefault="0045342E" w:rsidP="0045342E">
            <w:pPr>
              <w:pStyle w:val="ListParagraph"/>
              <w:tabs>
                <w:tab w:val="left" w:pos="1440"/>
              </w:tabs>
              <w:spacing w:line="360" w:lineRule="auto"/>
              <w:ind w:left="0"/>
              <w:jc w:val="both"/>
              <w:rPr>
                <w:b/>
                <w:bCs/>
                <w:color w:val="000000"/>
              </w:rPr>
            </w:pPr>
            <w:r w:rsidRPr="0005158B">
              <w:rPr>
                <w:b/>
                <w:bCs/>
                <w:color w:val="000000"/>
              </w:rPr>
              <w:t xml:space="preserve">VARIABLE </w:t>
            </w:r>
            <w:proofErr w:type="gramStart"/>
            <w:r w:rsidRPr="0005158B">
              <w:rPr>
                <w:b/>
                <w:bCs/>
                <w:color w:val="000000"/>
              </w:rPr>
              <w:t>4 :</w:t>
            </w:r>
            <w:proofErr w:type="gramEnd"/>
            <w:r w:rsidRPr="0005158B">
              <w:rPr>
                <w:b/>
                <w:bCs/>
                <w:color w:val="000000"/>
              </w:rPr>
              <w:t xml:space="preserve"> </w:t>
            </w:r>
            <w:r w:rsidR="00A90D0A">
              <w:rPr>
                <w:b/>
                <w:bCs/>
                <w:color w:val="000000"/>
              </w:rPr>
              <w:t>LINGKUNGAN KELUARGA</w:t>
            </w:r>
          </w:p>
          <w:p w14:paraId="7333626C" w14:textId="29D2618E" w:rsidR="0045342E" w:rsidRPr="00587DD3" w:rsidRDefault="0045342E" w:rsidP="0045342E">
            <w:pPr>
              <w:pStyle w:val="ListParagraph"/>
              <w:tabs>
                <w:tab w:val="left" w:pos="1440"/>
              </w:tabs>
              <w:spacing w:line="360" w:lineRule="auto"/>
              <w:ind w:left="0"/>
              <w:jc w:val="both"/>
              <w:rPr>
                <w:color w:val="000000"/>
              </w:rPr>
            </w:pPr>
            <w:r>
              <w:rPr>
                <w:color w:val="000000"/>
              </w:rPr>
              <w:t xml:space="preserve">Saya </w:t>
            </w:r>
            <w:proofErr w:type="spellStart"/>
            <w:r>
              <w:rPr>
                <w:color w:val="000000"/>
              </w:rPr>
              <w:t>membutuhkan</w:t>
            </w:r>
            <w:proofErr w:type="spellEnd"/>
            <w:r>
              <w:rPr>
                <w:color w:val="000000"/>
              </w:rPr>
              <w:t xml:space="preserve"> </w:t>
            </w:r>
            <w:proofErr w:type="spellStart"/>
            <w:r>
              <w:rPr>
                <w:color w:val="000000"/>
              </w:rPr>
              <w:t>motivasi</w:t>
            </w:r>
            <w:proofErr w:type="spellEnd"/>
            <w:r>
              <w:rPr>
                <w:color w:val="000000"/>
              </w:rPr>
              <w:t xml:space="preserve"> </w:t>
            </w:r>
            <w:proofErr w:type="spellStart"/>
            <w:r>
              <w:rPr>
                <w:color w:val="000000"/>
              </w:rPr>
              <w:t>dari</w:t>
            </w:r>
            <w:proofErr w:type="spellEnd"/>
            <w:r>
              <w:rPr>
                <w:color w:val="000000"/>
              </w:rPr>
              <w:t xml:space="preserve"> orang </w:t>
            </w:r>
            <w:proofErr w:type="spellStart"/>
            <w:r>
              <w:rPr>
                <w:color w:val="000000"/>
              </w:rPr>
              <w:t>tua</w:t>
            </w:r>
            <w:proofErr w:type="spellEnd"/>
            <w:r>
              <w:rPr>
                <w:color w:val="000000"/>
              </w:rPr>
              <w:t>.</w:t>
            </w:r>
          </w:p>
        </w:tc>
        <w:tc>
          <w:tcPr>
            <w:tcW w:w="483" w:type="dxa"/>
          </w:tcPr>
          <w:p w14:paraId="1553B176" w14:textId="77777777" w:rsidR="0045342E" w:rsidRPr="00587DD3" w:rsidRDefault="0045342E" w:rsidP="0045342E">
            <w:pPr>
              <w:pStyle w:val="ListParagraph"/>
              <w:tabs>
                <w:tab w:val="left" w:pos="1440"/>
              </w:tabs>
              <w:spacing w:line="360" w:lineRule="auto"/>
              <w:ind w:left="0"/>
              <w:jc w:val="both"/>
              <w:rPr>
                <w:color w:val="000000"/>
              </w:rPr>
            </w:pPr>
          </w:p>
        </w:tc>
        <w:tc>
          <w:tcPr>
            <w:tcW w:w="555" w:type="dxa"/>
          </w:tcPr>
          <w:p w14:paraId="46CBC8D2" w14:textId="77777777" w:rsidR="0045342E" w:rsidRPr="00587DD3" w:rsidRDefault="0045342E" w:rsidP="0045342E">
            <w:pPr>
              <w:pStyle w:val="ListParagraph"/>
              <w:tabs>
                <w:tab w:val="left" w:pos="1440"/>
              </w:tabs>
              <w:spacing w:line="360" w:lineRule="auto"/>
              <w:ind w:left="0"/>
              <w:jc w:val="both"/>
              <w:rPr>
                <w:color w:val="000000"/>
              </w:rPr>
            </w:pPr>
          </w:p>
        </w:tc>
        <w:tc>
          <w:tcPr>
            <w:tcW w:w="563" w:type="dxa"/>
          </w:tcPr>
          <w:p w14:paraId="12E3E8AC" w14:textId="77777777" w:rsidR="0045342E" w:rsidRPr="00587DD3" w:rsidRDefault="0045342E" w:rsidP="0045342E">
            <w:pPr>
              <w:pStyle w:val="ListParagraph"/>
              <w:tabs>
                <w:tab w:val="left" w:pos="1440"/>
              </w:tabs>
              <w:spacing w:line="480" w:lineRule="auto"/>
              <w:ind w:left="0"/>
              <w:jc w:val="both"/>
              <w:rPr>
                <w:color w:val="000000"/>
              </w:rPr>
            </w:pPr>
          </w:p>
        </w:tc>
        <w:tc>
          <w:tcPr>
            <w:tcW w:w="704" w:type="dxa"/>
          </w:tcPr>
          <w:p w14:paraId="4C61D3CB" w14:textId="77777777" w:rsidR="0045342E" w:rsidRPr="00587DD3" w:rsidRDefault="0045342E" w:rsidP="0045342E">
            <w:pPr>
              <w:pStyle w:val="ListParagraph"/>
              <w:tabs>
                <w:tab w:val="left" w:pos="1440"/>
              </w:tabs>
              <w:spacing w:line="480" w:lineRule="auto"/>
              <w:ind w:left="0"/>
              <w:jc w:val="both"/>
              <w:rPr>
                <w:color w:val="000000"/>
              </w:rPr>
            </w:pPr>
          </w:p>
        </w:tc>
      </w:tr>
      <w:tr w:rsidR="0045342E" w14:paraId="406B189B" w14:textId="77777777" w:rsidTr="00D92C5C">
        <w:tc>
          <w:tcPr>
            <w:tcW w:w="570" w:type="dxa"/>
          </w:tcPr>
          <w:p w14:paraId="680AF4A5" w14:textId="3436A981" w:rsidR="0045342E" w:rsidRDefault="008F7D00" w:rsidP="0045342E">
            <w:pPr>
              <w:pStyle w:val="ListParagraph"/>
              <w:tabs>
                <w:tab w:val="left" w:pos="1440"/>
              </w:tabs>
              <w:spacing w:line="360" w:lineRule="auto"/>
              <w:ind w:left="0"/>
              <w:jc w:val="center"/>
              <w:rPr>
                <w:color w:val="000000"/>
              </w:rPr>
            </w:pPr>
            <w:r>
              <w:rPr>
                <w:color w:val="000000"/>
              </w:rPr>
              <w:t>18</w:t>
            </w:r>
            <w:r w:rsidR="0045342E">
              <w:rPr>
                <w:color w:val="000000"/>
              </w:rPr>
              <w:t>.</w:t>
            </w:r>
          </w:p>
        </w:tc>
        <w:tc>
          <w:tcPr>
            <w:tcW w:w="7615" w:type="dxa"/>
          </w:tcPr>
          <w:p w14:paraId="07584772" w14:textId="41C50B09" w:rsidR="0045342E" w:rsidRPr="00587DD3" w:rsidRDefault="0045342E" w:rsidP="0045342E">
            <w:pPr>
              <w:pStyle w:val="ListParagraph"/>
              <w:tabs>
                <w:tab w:val="left" w:pos="1440"/>
              </w:tabs>
              <w:spacing w:line="360" w:lineRule="auto"/>
              <w:ind w:left="0"/>
              <w:jc w:val="both"/>
              <w:rPr>
                <w:color w:val="000000"/>
              </w:rPr>
            </w:pPr>
            <w:r>
              <w:rPr>
                <w:color w:val="000000"/>
              </w:rPr>
              <w:t xml:space="preserve">Orang </w:t>
            </w:r>
            <w:proofErr w:type="spellStart"/>
            <w:r>
              <w:rPr>
                <w:color w:val="000000"/>
              </w:rPr>
              <w:t>tua</w:t>
            </w:r>
            <w:proofErr w:type="spellEnd"/>
            <w:r>
              <w:rPr>
                <w:color w:val="000000"/>
              </w:rPr>
              <w:t xml:space="preserve"> sangat </w:t>
            </w:r>
            <w:proofErr w:type="spellStart"/>
            <w:r>
              <w:rPr>
                <w:color w:val="000000"/>
              </w:rPr>
              <w:t>berperan</w:t>
            </w:r>
            <w:proofErr w:type="spellEnd"/>
            <w:r>
              <w:rPr>
                <w:color w:val="000000"/>
              </w:rPr>
              <w:t xml:space="preserve"> </w:t>
            </w:r>
            <w:proofErr w:type="spellStart"/>
            <w:r>
              <w:rPr>
                <w:color w:val="000000"/>
              </w:rPr>
              <w:t>penting</w:t>
            </w:r>
            <w:proofErr w:type="spellEnd"/>
            <w:r>
              <w:rPr>
                <w:color w:val="000000"/>
              </w:rPr>
              <w:t xml:space="preserve"> </w:t>
            </w:r>
            <w:proofErr w:type="spellStart"/>
            <w:r>
              <w:rPr>
                <w:color w:val="000000"/>
              </w:rPr>
              <w:t>dalam</w:t>
            </w:r>
            <w:proofErr w:type="spellEnd"/>
            <w:r>
              <w:rPr>
                <w:color w:val="000000"/>
              </w:rPr>
              <w:t xml:space="preserve"> dunia Pendidikan </w:t>
            </w:r>
            <w:proofErr w:type="spellStart"/>
            <w:r>
              <w:rPr>
                <w:color w:val="000000"/>
              </w:rPr>
              <w:t>saya</w:t>
            </w:r>
            <w:proofErr w:type="spellEnd"/>
            <w:r>
              <w:rPr>
                <w:color w:val="000000"/>
              </w:rPr>
              <w:t>.</w:t>
            </w:r>
          </w:p>
        </w:tc>
        <w:tc>
          <w:tcPr>
            <w:tcW w:w="483" w:type="dxa"/>
          </w:tcPr>
          <w:p w14:paraId="60B98A4C" w14:textId="77777777" w:rsidR="0045342E" w:rsidRPr="00587DD3" w:rsidRDefault="0045342E" w:rsidP="0045342E">
            <w:pPr>
              <w:pStyle w:val="ListParagraph"/>
              <w:tabs>
                <w:tab w:val="left" w:pos="1440"/>
              </w:tabs>
              <w:spacing w:line="360" w:lineRule="auto"/>
              <w:ind w:left="0"/>
              <w:jc w:val="both"/>
              <w:rPr>
                <w:color w:val="000000"/>
              </w:rPr>
            </w:pPr>
          </w:p>
        </w:tc>
        <w:tc>
          <w:tcPr>
            <w:tcW w:w="555" w:type="dxa"/>
          </w:tcPr>
          <w:p w14:paraId="48FB740E" w14:textId="77777777" w:rsidR="0045342E" w:rsidRPr="00587DD3" w:rsidRDefault="0045342E" w:rsidP="0045342E">
            <w:pPr>
              <w:pStyle w:val="ListParagraph"/>
              <w:tabs>
                <w:tab w:val="left" w:pos="1440"/>
              </w:tabs>
              <w:spacing w:line="360" w:lineRule="auto"/>
              <w:ind w:left="0"/>
              <w:jc w:val="both"/>
              <w:rPr>
                <w:color w:val="000000"/>
              </w:rPr>
            </w:pPr>
          </w:p>
        </w:tc>
        <w:tc>
          <w:tcPr>
            <w:tcW w:w="563" w:type="dxa"/>
          </w:tcPr>
          <w:p w14:paraId="71A00CE2" w14:textId="77777777" w:rsidR="0045342E" w:rsidRPr="00587DD3" w:rsidRDefault="0045342E" w:rsidP="0045342E">
            <w:pPr>
              <w:pStyle w:val="ListParagraph"/>
              <w:tabs>
                <w:tab w:val="left" w:pos="1440"/>
              </w:tabs>
              <w:spacing w:line="480" w:lineRule="auto"/>
              <w:ind w:left="0"/>
              <w:jc w:val="both"/>
              <w:rPr>
                <w:color w:val="000000"/>
              </w:rPr>
            </w:pPr>
          </w:p>
        </w:tc>
        <w:tc>
          <w:tcPr>
            <w:tcW w:w="704" w:type="dxa"/>
          </w:tcPr>
          <w:p w14:paraId="241B251A" w14:textId="77777777" w:rsidR="0045342E" w:rsidRPr="00587DD3" w:rsidRDefault="0045342E" w:rsidP="0045342E">
            <w:pPr>
              <w:pStyle w:val="ListParagraph"/>
              <w:tabs>
                <w:tab w:val="left" w:pos="1440"/>
              </w:tabs>
              <w:spacing w:line="480" w:lineRule="auto"/>
              <w:ind w:left="0"/>
              <w:jc w:val="both"/>
              <w:rPr>
                <w:color w:val="000000"/>
              </w:rPr>
            </w:pPr>
          </w:p>
        </w:tc>
      </w:tr>
      <w:tr w:rsidR="0045342E" w14:paraId="0510B572" w14:textId="77777777" w:rsidTr="00D92C5C">
        <w:tc>
          <w:tcPr>
            <w:tcW w:w="570" w:type="dxa"/>
          </w:tcPr>
          <w:p w14:paraId="4CB03045" w14:textId="3F231739" w:rsidR="0045342E" w:rsidRDefault="008F7D00" w:rsidP="0045342E">
            <w:pPr>
              <w:pStyle w:val="ListParagraph"/>
              <w:tabs>
                <w:tab w:val="left" w:pos="1440"/>
              </w:tabs>
              <w:spacing w:line="360" w:lineRule="auto"/>
              <w:ind w:left="0"/>
              <w:jc w:val="center"/>
              <w:rPr>
                <w:color w:val="000000"/>
              </w:rPr>
            </w:pPr>
            <w:r>
              <w:rPr>
                <w:color w:val="000000"/>
              </w:rPr>
              <w:t>19</w:t>
            </w:r>
            <w:r w:rsidR="00D92C5C">
              <w:rPr>
                <w:color w:val="000000"/>
              </w:rPr>
              <w:t xml:space="preserve">. </w:t>
            </w:r>
          </w:p>
        </w:tc>
        <w:tc>
          <w:tcPr>
            <w:tcW w:w="7615" w:type="dxa"/>
          </w:tcPr>
          <w:p w14:paraId="49FBD7EC" w14:textId="65105967" w:rsidR="0045342E" w:rsidRPr="0005158B" w:rsidRDefault="0045342E" w:rsidP="0045342E">
            <w:pPr>
              <w:pStyle w:val="ListParagraph"/>
              <w:tabs>
                <w:tab w:val="left" w:pos="1440"/>
              </w:tabs>
              <w:spacing w:line="360" w:lineRule="auto"/>
              <w:ind w:left="0"/>
              <w:jc w:val="both"/>
              <w:rPr>
                <w:b/>
                <w:bCs/>
                <w:color w:val="000000"/>
              </w:rPr>
            </w:pPr>
            <w:r w:rsidRPr="0005158B">
              <w:rPr>
                <w:b/>
                <w:bCs/>
                <w:color w:val="000000"/>
              </w:rPr>
              <w:t xml:space="preserve">VARIABLE </w:t>
            </w:r>
            <w:proofErr w:type="gramStart"/>
            <w:r w:rsidRPr="0005158B">
              <w:rPr>
                <w:b/>
                <w:bCs/>
                <w:color w:val="000000"/>
              </w:rPr>
              <w:t>5 :</w:t>
            </w:r>
            <w:proofErr w:type="gramEnd"/>
            <w:r w:rsidRPr="0005158B">
              <w:rPr>
                <w:b/>
                <w:bCs/>
                <w:color w:val="000000"/>
              </w:rPr>
              <w:t xml:space="preserve"> </w:t>
            </w:r>
            <w:r w:rsidR="00A90D0A">
              <w:rPr>
                <w:b/>
                <w:bCs/>
                <w:color w:val="000000"/>
              </w:rPr>
              <w:t>LINGKUNGAN SOSIAL</w:t>
            </w:r>
          </w:p>
          <w:p w14:paraId="1E38A780" w14:textId="0E7B6E38" w:rsidR="0045342E" w:rsidRPr="00587DD3" w:rsidRDefault="00D92C5C" w:rsidP="0045342E">
            <w:pPr>
              <w:pStyle w:val="ListParagraph"/>
              <w:tabs>
                <w:tab w:val="left" w:pos="1440"/>
              </w:tabs>
              <w:spacing w:line="360" w:lineRule="auto"/>
              <w:ind w:left="0"/>
              <w:jc w:val="both"/>
              <w:rPr>
                <w:color w:val="000000"/>
              </w:rPr>
            </w:pPr>
            <w:r>
              <w:rPr>
                <w:color w:val="000000"/>
              </w:rPr>
              <w:t xml:space="preserve">Dosen yang </w:t>
            </w:r>
            <w:proofErr w:type="spellStart"/>
            <w:r>
              <w:rPr>
                <w:color w:val="000000"/>
              </w:rPr>
              <w:t>sering</w:t>
            </w:r>
            <w:proofErr w:type="spellEnd"/>
            <w:r>
              <w:rPr>
                <w:color w:val="000000"/>
              </w:rPr>
              <w:t xml:space="preserve"> </w:t>
            </w:r>
            <w:proofErr w:type="spellStart"/>
            <w:r>
              <w:rPr>
                <w:color w:val="000000"/>
              </w:rPr>
              <w:t>memberikan</w:t>
            </w:r>
            <w:proofErr w:type="spellEnd"/>
            <w:r>
              <w:rPr>
                <w:color w:val="000000"/>
              </w:rPr>
              <w:t xml:space="preserve"> feedback yang </w:t>
            </w:r>
            <w:proofErr w:type="spellStart"/>
            <w:r>
              <w:rPr>
                <w:color w:val="000000"/>
              </w:rPr>
              <w:t>baik</w:t>
            </w:r>
            <w:proofErr w:type="spellEnd"/>
            <w:r>
              <w:rPr>
                <w:color w:val="000000"/>
              </w:rPr>
              <w:t xml:space="preserve"> </w:t>
            </w:r>
            <w:proofErr w:type="spellStart"/>
            <w:r>
              <w:rPr>
                <w:color w:val="000000"/>
              </w:rPr>
              <w:t>kepada</w:t>
            </w:r>
            <w:proofErr w:type="spellEnd"/>
            <w:r>
              <w:rPr>
                <w:color w:val="000000"/>
              </w:rPr>
              <w:t xml:space="preserve"> </w:t>
            </w:r>
            <w:proofErr w:type="spellStart"/>
            <w:r>
              <w:rPr>
                <w:color w:val="000000"/>
              </w:rPr>
              <w:t>mahasiswa</w:t>
            </w:r>
            <w:proofErr w:type="spellEnd"/>
            <w:r>
              <w:rPr>
                <w:color w:val="000000"/>
              </w:rPr>
              <w:t xml:space="preserve"> </w:t>
            </w:r>
            <w:proofErr w:type="spellStart"/>
            <w:r>
              <w:rPr>
                <w:color w:val="000000"/>
              </w:rPr>
              <w:t>membuat</w:t>
            </w:r>
            <w:proofErr w:type="spellEnd"/>
            <w:r>
              <w:rPr>
                <w:color w:val="000000"/>
              </w:rPr>
              <w:t xml:space="preserve"> </w:t>
            </w:r>
            <w:proofErr w:type="spellStart"/>
            <w:r>
              <w:rPr>
                <w:color w:val="000000"/>
              </w:rPr>
              <w:t>mahasiswa</w:t>
            </w:r>
            <w:proofErr w:type="spellEnd"/>
            <w:r>
              <w:rPr>
                <w:color w:val="000000"/>
              </w:rPr>
              <w:t xml:space="preserve"> </w:t>
            </w:r>
            <w:proofErr w:type="spellStart"/>
            <w:r>
              <w:rPr>
                <w:color w:val="000000"/>
              </w:rPr>
              <w:t>lebih</w:t>
            </w:r>
            <w:proofErr w:type="spellEnd"/>
            <w:r>
              <w:rPr>
                <w:color w:val="000000"/>
              </w:rPr>
              <w:t xml:space="preserve"> </w:t>
            </w:r>
            <w:proofErr w:type="spellStart"/>
            <w:r>
              <w:rPr>
                <w:color w:val="000000"/>
              </w:rPr>
              <w:t>giat</w:t>
            </w:r>
            <w:proofErr w:type="spellEnd"/>
            <w:r>
              <w:rPr>
                <w:color w:val="000000"/>
              </w:rPr>
              <w:t xml:space="preserve"> </w:t>
            </w:r>
            <w:proofErr w:type="spellStart"/>
            <w:r>
              <w:rPr>
                <w:color w:val="000000"/>
              </w:rPr>
              <w:t>lagi</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belajar</w:t>
            </w:r>
            <w:proofErr w:type="spellEnd"/>
            <w:r>
              <w:rPr>
                <w:color w:val="000000"/>
              </w:rPr>
              <w:t>.</w:t>
            </w:r>
          </w:p>
        </w:tc>
        <w:tc>
          <w:tcPr>
            <w:tcW w:w="483" w:type="dxa"/>
          </w:tcPr>
          <w:p w14:paraId="7E7EAA92" w14:textId="77777777" w:rsidR="0045342E" w:rsidRPr="00587DD3" w:rsidRDefault="0045342E" w:rsidP="0045342E">
            <w:pPr>
              <w:pStyle w:val="ListParagraph"/>
              <w:tabs>
                <w:tab w:val="left" w:pos="1440"/>
              </w:tabs>
              <w:spacing w:line="360" w:lineRule="auto"/>
              <w:ind w:left="0"/>
              <w:jc w:val="both"/>
              <w:rPr>
                <w:color w:val="000000"/>
              </w:rPr>
            </w:pPr>
          </w:p>
        </w:tc>
        <w:tc>
          <w:tcPr>
            <w:tcW w:w="555" w:type="dxa"/>
          </w:tcPr>
          <w:p w14:paraId="5C629168" w14:textId="77777777" w:rsidR="0045342E" w:rsidRPr="00587DD3" w:rsidRDefault="0045342E" w:rsidP="0045342E">
            <w:pPr>
              <w:pStyle w:val="ListParagraph"/>
              <w:tabs>
                <w:tab w:val="left" w:pos="1440"/>
              </w:tabs>
              <w:spacing w:line="360" w:lineRule="auto"/>
              <w:ind w:left="0"/>
              <w:jc w:val="both"/>
              <w:rPr>
                <w:color w:val="000000"/>
              </w:rPr>
            </w:pPr>
          </w:p>
        </w:tc>
        <w:tc>
          <w:tcPr>
            <w:tcW w:w="563" w:type="dxa"/>
          </w:tcPr>
          <w:p w14:paraId="4C71320D" w14:textId="77777777" w:rsidR="0045342E" w:rsidRPr="00587DD3" w:rsidRDefault="0045342E" w:rsidP="0045342E">
            <w:pPr>
              <w:pStyle w:val="ListParagraph"/>
              <w:tabs>
                <w:tab w:val="left" w:pos="1440"/>
              </w:tabs>
              <w:spacing w:line="480" w:lineRule="auto"/>
              <w:ind w:left="0"/>
              <w:jc w:val="both"/>
              <w:rPr>
                <w:color w:val="000000"/>
              </w:rPr>
            </w:pPr>
          </w:p>
        </w:tc>
        <w:tc>
          <w:tcPr>
            <w:tcW w:w="704" w:type="dxa"/>
          </w:tcPr>
          <w:p w14:paraId="2D99EC73" w14:textId="77777777" w:rsidR="0045342E" w:rsidRPr="00587DD3" w:rsidRDefault="0045342E" w:rsidP="0045342E">
            <w:pPr>
              <w:pStyle w:val="ListParagraph"/>
              <w:tabs>
                <w:tab w:val="left" w:pos="1440"/>
              </w:tabs>
              <w:spacing w:line="480" w:lineRule="auto"/>
              <w:ind w:left="0"/>
              <w:jc w:val="both"/>
              <w:rPr>
                <w:color w:val="000000"/>
              </w:rPr>
            </w:pPr>
          </w:p>
        </w:tc>
      </w:tr>
      <w:tr w:rsidR="0045342E" w14:paraId="381C94E4" w14:textId="77777777" w:rsidTr="00D92C5C">
        <w:tc>
          <w:tcPr>
            <w:tcW w:w="570" w:type="dxa"/>
          </w:tcPr>
          <w:p w14:paraId="4D7857F7" w14:textId="6DE0DFC9" w:rsidR="0045342E" w:rsidRDefault="008F7D00" w:rsidP="0045342E">
            <w:pPr>
              <w:pStyle w:val="ListParagraph"/>
              <w:tabs>
                <w:tab w:val="left" w:pos="1440"/>
              </w:tabs>
              <w:spacing w:line="360" w:lineRule="auto"/>
              <w:ind w:left="0"/>
              <w:jc w:val="center"/>
              <w:rPr>
                <w:color w:val="000000"/>
              </w:rPr>
            </w:pPr>
            <w:r>
              <w:rPr>
                <w:color w:val="000000"/>
              </w:rPr>
              <w:t>20</w:t>
            </w:r>
            <w:r w:rsidR="0045342E">
              <w:rPr>
                <w:color w:val="000000"/>
              </w:rPr>
              <w:t>.</w:t>
            </w:r>
          </w:p>
        </w:tc>
        <w:tc>
          <w:tcPr>
            <w:tcW w:w="7615" w:type="dxa"/>
          </w:tcPr>
          <w:p w14:paraId="1CD378CC" w14:textId="2D6858D1" w:rsidR="0045342E" w:rsidRPr="00587DD3" w:rsidRDefault="0045342E" w:rsidP="0045342E">
            <w:pPr>
              <w:pStyle w:val="ListParagraph"/>
              <w:tabs>
                <w:tab w:val="left" w:pos="1440"/>
              </w:tabs>
              <w:spacing w:line="360" w:lineRule="auto"/>
              <w:ind w:left="0"/>
              <w:jc w:val="both"/>
              <w:rPr>
                <w:color w:val="000000"/>
              </w:rPr>
            </w:pPr>
            <w:proofErr w:type="spellStart"/>
            <w:r>
              <w:rPr>
                <w:color w:val="000000"/>
              </w:rPr>
              <w:t>saya</w:t>
            </w:r>
            <w:proofErr w:type="spellEnd"/>
            <w:r>
              <w:rPr>
                <w:color w:val="000000"/>
              </w:rPr>
              <w:t xml:space="preserve"> </w:t>
            </w:r>
            <w:proofErr w:type="spellStart"/>
            <w:r>
              <w:rPr>
                <w:color w:val="000000"/>
              </w:rPr>
              <w:t>meny</w:t>
            </w:r>
            <w:r w:rsidR="00F85BE3">
              <w:rPr>
                <w:color w:val="000000"/>
              </w:rPr>
              <w:t>u</w:t>
            </w:r>
            <w:r>
              <w:rPr>
                <w:color w:val="000000"/>
              </w:rPr>
              <w:t>k</w:t>
            </w:r>
            <w:r w:rsidR="00F85BE3">
              <w:rPr>
                <w:color w:val="000000"/>
              </w:rPr>
              <w:t>a</w:t>
            </w:r>
            <w:r>
              <w:rPr>
                <w:color w:val="000000"/>
              </w:rPr>
              <w:t>i</w:t>
            </w:r>
            <w:proofErr w:type="spellEnd"/>
            <w:r>
              <w:rPr>
                <w:color w:val="000000"/>
              </w:rPr>
              <w:t xml:space="preserve"> </w:t>
            </w:r>
            <w:proofErr w:type="spellStart"/>
            <w:r>
              <w:rPr>
                <w:color w:val="000000"/>
              </w:rPr>
              <w:t>dosen</w:t>
            </w:r>
            <w:proofErr w:type="spellEnd"/>
            <w:r>
              <w:rPr>
                <w:color w:val="000000"/>
              </w:rPr>
              <w:t xml:space="preserve"> yang </w:t>
            </w:r>
            <w:proofErr w:type="spellStart"/>
            <w:r>
              <w:rPr>
                <w:color w:val="000000"/>
              </w:rPr>
              <w:t>mengajar</w:t>
            </w:r>
            <w:proofErr w:type="spellEnd"/>
            <w:r>
              <w:rPr>
                <w:color w:val="000000"/>
              </w:rPr>
              <w:t xml:space="preserve"> </w:t>
            </w:r>
            <w:proofErr w:type="spellStart"/>
            <w:r>
              <w:rPr>
                <w:color w:val="000000"/>
              </w:rPr>
              <w:t>menggunakan</w:t>
            </w:r>
            <w:proofErr w:type="spellEnd"/>
            <w:r>
              <w:rPr>
                <w:color w:val="000000"/>
              </w:rPr>
              <w:t xml:space="preserve"> American accent</w:t>
            </w:r>
            <w:r w:rsidR="00C31E46">
              <w:rPr>
                <w:color w:val="000000"/>
              </w:rPr>
              <w:t>(</w:t>
            </w:r>
            <w:proofErr w:type="spellStart"/>
            <w:r w:rsidR="00C31E46">
              <w:rPr>
                <w:color w:val="000000"/>
              </w:rPr>
              <w:t>logat</w:t>
            </w:r>
            <w:proofErr w:type="spellEnd"/>
            <w:r w:rsidR="00C31E46">
              <w:rPr>
                <w:color w:val="000000"/>
              </w:rPr>
              <w:t>)</w:t>
            </w:r>
            <w:r>
              <w:rPr>
                <w:color w:val="000000"/>
              </w:rPr>
              <w:t>.</w:t>
            </w:r>
          </w:p>
        </w:tc>
        <w:tc>
          <w:tcPr>
            <w:tcW w:w="483" w:type="dxa"/>
          </w:tcPr>
          <w:p w14:paraId="77CDEA52" w14:textId="77777777" w:rsidR="0045342E" w:rsidRPr="00587DD3" w:rsidRDefault="0045342E" w:rsidP="0045342E">
            <w:pPr>
              <w:pStyle w:val="ListParagraph"/>
              <w:tabs>
                <w:tab w:val="left" w:pos="1440"/>
              </w:tabs>
              <w:spacing w:line="360" w:lineRule="auto"/>
              <w:ind w:left="0"/>
              <w:jc w:val="both"/>
              <w:rPr>
                <w:color w:val="000000"/>
              </w:rPr>
            </w:pPr>
          </w:p>
        </w:tc>
        <w:tc>
          <w:tcPr>
            <w:tcW w:w="555" w:type="dxa"/>
          </w:tcPr>
          <w:p w14:paraId="31A33F2E" w14:textId="77777777" w:rsidR="0045342E" w:rsidRPr="00587DD3" w:rsidRDefault="0045342E" w:rsidP="0045342E">
            <w:pPr>
              <w:pStyle w:val="ListParagraph"/>
              <w:tabs>
                <w:tab w:val="left" w:pos="1440"/>
              </w:tabs>
              <w:spacing w:line="360" w:lineRule="auto"/>
              <w:ind w:left="0"/>
              <w:jc w:val="both"/>
              <w:rPr>
                <w:color w:val="000000"/>
              </w:rPr>
            </w:pPr>
          </w:p>
        </w:tc>
        <w:tc>
          <w:tcPr>
            <w:tcW w:w="563" w:type="dxa"/>
          </w:tcPr>
          <w:p w14:paraId="5EBB970F" w14:textId="77777777" w:rsidR="0045342E" w:rsidRPr="00587DD3" w:rsidRDefault="0045342E" w:rsidP="0045342E">
            <w:pPr>
              <w:pStyle w:val="ListParagraph"/>
              <w:tabs>
                <w:tab w:val="left" w:pos="1440"/>
              </w:tabs>
              <w:spacing w:line="480" w:lineRule="auto"/>
              <w:ind w:left="0"/>
              <w:jc w:val="both"/>
              <w:rPr>
                <w:color w:val="000000"/>
              </w:rPr>
            </w:pPr>
          </w:p>
        </w:tc>
        <w:tc>
          <w:tcPr>
            <w:tcW w:w="704" w:type="dxa"/>
          </w:tcPr>
          <w:p w14:paraId="5D9F0200" w14:textId="77777777" w:rsidR="0045342E" w:rsidRPr="00587DD3" w:rsidRDefault="0045342E" w:rsidP="0045342E">
            <w:pPr>
              <w:pStyle w:val="ListParagraph"/>
              <w:tabs>
                <w:tab w:val="left" w:pos="1440"/>
              </w:tabs>
              <w:spacing w:line="480" w:lineRule="auto"/>
              <w:ind w:left="0"/>
              <w:jc w:val="both"/>
              <w:rPr>
                <w:color w:val="000000"/>
              </w:rPr>
            </w:pPr>
          </w:p>
        </w:tc>
      </w:tr>
      <w:tr w:rsidR="0045342E" w14:paraId="60BD8294" w14:textId="77777777" w:rsidTr="00D92C5C">
        <w:tc>
          <w:tcPr>
            <w:tcW w:w="570" w:type="dxa"/>
          </w:tcPr>
          <w:p w14:paraId="60B5EA8A" w14:textId="315A05E0" w:rsidR="0045342E" w:rsidRDefault="008F7D00" w:rsidP="0045342E">
            <w:pPr>
              <w:pStyle w:val="ListParagraph"/>
              <w:tabs>
                <w:tab w:val="left" w:pos="1440"/>
              </w:tabs>
              <w:spacing w:line="360" w:lineRule="auto"/>
              <w:ind w:left="0"/>
              <w:jc w:val="center"/>
              <w:rPr>
                <w:color w:val="000000"/>
              </w:rPr>
            </w:pPr>
            <w:r>
              <w:rPr>
                <w:color w:val="000000"/>
              </w:rPr>
              <w:lastRenderedPageBreak/>
              <w:t>21</w:t>
            </w:r>
            <w:r w:rsidR="0045342E">
              <w:rPr>
                <w:color w:val="000000"/>
              </w:rPr>
              <w:t>.</w:t>
            </w:r>
          </w:p>
        </w:tc>
        <w:tc>
          <w:tcPr>
            <w:tcW w:w="7615" w:type="dxa"/>
          </w:tcPr>
          <w:p w14:paraId="3DF3AC5D" w14:textId="6D5D58AE" w:rsidR="0045342E" w:rsidRPr="00587DD3" w:rsidRDefault="0045342E" w:rsidP="0045342E">
            <w:pPr>
              <w:pStyle w:val="ListParagraph"/>
              <w:tabs>
                <w:tab w:val="left" w:pos="1440"/>
              </w:tabs>
              <w:spacing w:line="360" w:lineRule="auto"/>
              <w:ind w:left="0"/>
              <w:jc w:val="both"/>
              <w:rPr>
                <w:color w:val="000000"/>
              </w:rPr>
            </w:pPr>
            <w:proofErr w:type="spellStart"/>
            <w:r>
              <w:rPr>
                <w:color w:val="000000"/>
              </w:rPr>
              <w:t>Pengucapan</w:t>
            </w:r>
            <w:proofErr w:type="spellEnd"/>
            <w:r>
              <w:rPr>
                <w:color w:val="000000"/>
              </w:rPr>
              <w:t xml:space="preserve"> </w:t>
            </w:r>
            <w:proofErr w:type="spellStart"/>
            <w:r>
              <w:rPr>
                <w:color w:val="000000"/>
              </w:rPr>
              <w:t>dalam</w:t>
            </w:r>
            <w:proofErr w:type="spellEnd"/>
            <w:r>
              <w:rPr>
                <w:color w:val="000000"/>
              </w:rPr>
              <w:t xml:space="preserve"> Bahasa </w:t>
            </w:r>
            <w:proofErr w:type="spellStart"/>
            <w:r>
              <w:rPr>
                <w:color w:val="000000"/>
              </w:rPr>
              <w:t>ingris</w:t>
            </w:r>
            <w:proofErr w:type="spellEnd"/>
            <w:r>
              <w:rPr>
                <w:color w:val="000000"/>
              </w:rPr>
              <w:t xml:space="preserve"> </w:t>
            </w:r>
            <w:proofErr w:type="spellStart"/>
            <w:r>
              <w:rPr>
                <w:color w:val="000000"/>
              </w:rPr>
              <w:t>saya</w:t>
            </w:r>
            <w:proofErr w:type="spellEnd"/>
            <w:r>
              <w:rPr>
                <w:color w:val="000000"/>
              </w:rPr>
              <w:t xml:space="preserve"> </w:t>
            </w:r>
            <w:proofErr w:type="spellStart"/>
            <w:r>
              <w:rPr>
                <w:color w:val="000000"/>
              </w:rPr>
              <w:t>akan</w:t>
            </w:r>
            <w:proofErr w:type="spellEnd"/>
            <w:r>
              <w:rPr>
                <w:color w:val="000000"/>
              </w:rPr>
              <w:t xml:space="preserve"> </w:t>
            </w:r>
            <w:proofErr w:type="spellStart"/>
            <w:r>
              <w:rPr>
                <w:color w:val="000000"/>
              </w:rPr>
              <w:t>lebih</w:t>
            </w:r>
            <w:proofErr w:type="spellEnd"/>
            <w:r>
              <w:rPr>
                <w:color w:val="000000"/>
              </w:rPr>
              <w:t xml:space="preserve"> </w:t>
            </w:r>
            <w:proofErr w:type="spellStart"/>
            <w:r>
              <w:rPr>
                <w:color w:val="000000"/>
              </w:rPr>
              <w:t>baik</w:t>
            </w:r>
            <w:proofErr w:type="spellEnd"/>
            <w:r>
              <w:rPr>
                <w:color w:val="000000"/>
              </w:rPr>
              <w:t xml:space="preserve"> </w:t>
            </w:r>
            <w:proofErr w:type="spellStart"/>
            <w:r>
              <w:rPr>
                <w:color w:val="000000"/>
              </w:rPr>
              <w:t>jikalau</w:t>
            </w:r>
            <w:proofErr w:type="spellEnd"/>
            <w:r>
              <w:rPr>
                <w:color w:val="000000"/>
              </w:rPr>
              <w:t xml:space="preserve"> </w:t>
            </w:r>
            <w:proofErr w:type="spellStart"/>
            <w:r>
              <w:rPr>
                <w:color w:val="000000"/>
              </w:rPr>
              <w:t>saya</w:t>
            </w:r>
            <w:proofErr w:type="spellEnd"/>
            <w:r>
              <w:rPr>
                <w:color w:val="000000"/>
              </w:rPr>
              <w:t xml:space="preserve"> </w:t>
            </w:r>
            <w:proofErr w:type="spellStart"/>
            <w:r>
              <w:rPr>
                <w:color w:val="000000"/>
              </w:rPr>
              <w:t>memiliki</w:t>
            </w:r>
            <w:proofErr w:type="spellEnd"/>
            <w:r>
              <w:rPr>
                <w:color w:val="000000"/>
              </w:rPr>
              <w:t xml:space="preserve"> </w:t>
            </w:r>
            <w:proofErr w:type="spellStart"/>
            <w:r>
              <w:rPr>
                <w:color w:val="000000"/>
              </w:rPr>
              <w:t>teman</w:t>
            </w:r>
            <w:proofErr w:type="spellEnd"/>
            <w:r>
              <w:rPr>
                <w:color w:val="000000"/>
              </w:rPr>
              <w:t xml:space="preserve"> yang </w:t>
            </w:r>
            <w:proofErr w:type="spellStart"/>
            <w:r>
              <w:rPr>
                <w:color w:val="000000"/>
              </w:rPr>
              <w:t>aktif</w:t>
            </w:r>
            <w:proofErr w:type="spellEnd"/>
            <w:r>
              <w:rPr>
                <w:color w:val="000000"/>
              </w:rPr>
              <w:t xml:space="preserve"> </w:t>
            </w:r>
            <w:proofErr w:type="spellStart"/>
            <w:r>
              <w:rPr>
                <w:color w:val="000000"/>
              </w:rPr>
              <w:t>berbicara</w:t>
            </w:r>
            <w:proofErr w:type="spellEnd"/>
            <w:r>
              <w:rPr>
                <w:color w:val="000000"/>
              </w:rPr>
              <w:t xml:space="preserve"> Bahasa </w:t>
            </w:r>
            <w:proofErr w:type="spellStart"/>
            <w:r>
              <w:rPr>
                <w:color w:val="000000"/>
              </w:rPr>
              <w:t>inggris</w:t>
            </w:r>
            <w:proofErr w:type="spellEnd"/>
            <w:r>
              <w:rPr>
                <w:color w:val="000000"/>
              </w:rPr>
              <w:t>.</w:t>
            </w:r>
          </w:p>
        </w:tc>
        <w:tc>
          <w:tcPr>
            <w:tcW w:w="483" w:type="dxa"/>
          </w:tcPr>
          <w:p w14:paraId="48284BC5" w14:textId="77777777" w:rsidR="0045342E" w:rsidRPr="00587DD3" w:rsidRDefault="0045342E" w:rsidP="0045342E">
            <w:pPr>
              <w:pStyle w:val="ListParagraph"/>
              <w:tabs>
                <w:tab w:val="left" w:pos="1440"/>
              </w:tabs>
              <w:spacing w:line="360" w:lineRule="auto"/>
              <w:ind w:left="0"/>
              <w:jc w:val="both"/>
              <w:rPr>
                <w:color w:val="000000"/>
              </w:rPr>
            </w:pPr>
          </w:p>
        </w:tc>
        <w:tc>
          <w:tcPr>
            <w:tcW w:w="555" w:type="dxa"/>
          </w:tcPr>
          <w:p w14:paraId="4CEF9231" w14:textId="77777777" w:rsidR="0045342E" w:rsidRPr="00587DD3" w:rsidRDefault="0045342E" w:rsidP="0045342E">
            <w:pPr>
              <w:pStyle w:val="ListParagraph"/>
              <w:tabs>
                <w:tab w:val="left" w:pos="1440"/>
              </w:tabs>
              <w:spacing w:line="360" w:lineRule="auto"/>
              <w:ind w:left="0"/>
              <w:jc w:val="both"/>
              <w:rPr>
                <w:color w:val="000000"/>
              </w:rPr>
            </w:pPr>
          </w:p>
        </w:tc>
        <w:tc>
          <w:tcPr>
            <w:tcW w:w="563" w:type="dxa"/>
          </w:tcPr>
          <w:p w14:paraId="1DC84289" w14:textId="77777777" w:rsidR="0045342E" w:rsidRPr="00587DD3" w:rsidRDefault="0045342E" w:rsidP="0045342E">
            <w:pPr>
              <w:pStyle w:val="ListParagraph"/>
              <w:tabs>
                <w:tab w:val="left" w:pos="1440"/>
              </w:tabs>
              <w:spacing w:line="480" w:lineRule="auto"/>
              <w:ind w:left="0"/>
              <w:jc w:val="both"/>
              <w:rPr>
                <w:color w:val="000000"/>
              </w:rPr>
            </w:pPr>
          </w:p>
        </w:tc>
        <w:tc>
          <w:tcPr>
            <w:tcW w:w="704" w:type="dxa"/>
          </w:tcPr>
          <w:p w14:paraId="26AD485B" w14:textId="77777777" w:rsidR="0045342E" w:rsidRPr="00587DD3" w:rsidRDefault="0045342E" w:rsidP="0045342E">
            <w:pPr>
              <w:pStyle w:val="ListParagraph"/>
              <w:tabs>
                <w:tab w:val="left" w:pos="1440"/>
              </w:tabs>
              <w:spacing w:line="480" w:lineRule="auto"/>
              <w:ind w:left="0"/>
              <w:jc w:val="both"/>
              <w:rPr>
                <w:color w:val="000000"/>
              </w:rPr>
            </w:pPr>
          </w:p>
        </w:tc>
      </w:tr>
      <w:tr w:rsidR="0045342E" w14:paraId="17FFEC47" w14:textId="77777777" w:rsidTr="00D92C5C">
        <w:tc>
          <w:tcPr>
            <w:tcW w:w="570" w:type="dxa"/>
          </w:tcPr>
          <w:p w14:paraId="33942B16" w14:textId="5849BA9C" w:rsidR="0045342E" w:rsidRDefault="008F7D00" w:rsidP="0045342E">
            <w:pPr>
              <w:pStyle w:val="ListParagraph"/>
              <w:tabs>
                <w:tab w:val="left" w:pos="1440"/>
              </w:tabs>
              <w:spacing w:line="360" w:lineRule="auto"/>
              <w:ind w:left="0"/>
              <w:jc w:val="center"/>
              <w:rPr>
                <w:color w:val="000000"/>
              </w:rPr>
            </w:pPr>
            <w:r>
              <w:rPr>
                <w:color w:val="000000"/>
              </w:rPr>
              <w:t>22</w:t>
            </w:r>
            <w:r w:rsidR="0045342E">
              <w:rPr>
                <w:color w:val="000000"/>
              </w:rPr>
              <w:t>.</w:t>
            </w:r>
          </w:p>
        </w:tc>
        <w:tc>
          <w:tcPr>
            <w:tcW w:w="7615" w:type="dxa"/>
          </w:tcPr>
          <w:p w14:paraId="5645B326" w14:textId="69FBAF6C" w:rsidR="0045342E" w:rsidRPr="00587DD3" w:rsidRDefault="00C31E46" w:rsidP="0045342E">
            <w:pPr>
              <w:pStyle w:val="ListParagraph"/>
              <w:tabs>
                <w:tab w:val="left" w:pos="1440"/>
              </w:tabs>
              <w:spacing w:line="360" w:lineRule="auto"/>
              <w:ind w:left="0"/>
              <w:jc w:val="both"/>
              <w:rPr>
                <w:color w:val="000000"/>
              </w:rPr>
            </w:pPr>
            <w:r>
              <w:rPr>
                <w:color w:val="000000"/>
              </w:rPr>
              <w:t xml:space="preserve">Saya </w:t>
            </w:r>
            <w:proofErr w:type="spellStart"/>
            <w:r>
              <w:rPr>
                <w:color w:val="000000"/>
              </w:rPr>
              <w:t>menyukai</w:t>
            </w:r>
            <w:proofErr w:type="spellEnd"/>
            <w:r>
              <w:rPr>
                <w:color w:val="000000"/>
              </w:rPr>
              <w:t xml:space="preserve"> </w:t>
            </w:r>
            <w:proofErr w:type="spellStart"/>
            <w:r>
              <w:rPr>
                <w:color w:val="000000"/>
              </w:rPr>
              <w:t>dosen</w:t>
            </w:r>
            <w:proofErr w:type="spellEnd"/>
            <w:r>
              <w:rPr>
                <w:color w:val="000000"/>
              </w:rPr>
              <w:t xml:space="preserve"> yang </w:t>
            </w:r>
            <w:proofErr w:type="spellStart"/>
            <w:r>
              <w:rPr>
                <w:color w:val="000000"/>
              </w:rPr>
              <w:t>mengajar</w:t>
            </w:r>
            <w:proofErr w:type="spellEnd"/>
            <w:r>
              <w:rPr>
                <w:color w:val="000000"/>
              </w:rPr>
              <w:t xml:space="preserve"> </w:t>
            </w:r>
            <w:proofErr w:type="spellStart"/>
            <w:r>
              <w:rPr>
                <w:color w:val="000000"/>
              </w:rPr>
              <w:t>bahsa</w:t>
            </w:r>
            <w:proofErr w:type="spellEnd"/>
            <w:r>
              <w:rPr>
                <w:color w:val="000000"/>
              </w:rPr>
              <w:t xml:space="preserve"> </w:t>
            </w:r>
            <w:proofErr w:type="spellStart"/>
            <w:r>
              <w:rPr>
                <w:color w:val="000000"/>
              </w:rPr>
              <w:t>inggris</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menggunakan</w:t>
            </w:r>
            <w:proofErr w:type="spellEnd"/>
            <w:r>
              <w:rPr>
                <w:color w:val="000000"/>
              </w:rPr>
              <w:t xml:space="preserve"> British accent(</w:t>
            </w:r>
            <w:proofErr w:type="spellStart"/>
            <w:r>
              <w:rPr>
                <w:color w:val="000000"/>
              </w:rPr>
              <w:t>logat</w:t>
            </w:r>
            <w:proofErr w:type="spellEnd"/>
            <w:r>
              <w:rPr>
                <w:color w:val="000000"/>
              </w:rPr>
              <w:t>).</w:t>
            </w:r>
          </w:p>
        </w:tc>
        <w:tc>
          <w:tcPr>
            <w:tcW w:w="483" w:type="dxa"/>
          </w:tcPr>
          <w:p w14:paraId="4AF68F92" w14:textId="77777777" w:rsidR="0045342E" w:rsidRPr="00587DD3" w:rsidRDefault="0045342E" w:rsidP="0045342E">
            <w:pPr>
              <w:pStyle w:val="ListParagraph"/>
              <w:tabs>
                <w:tab w:val="left" w:pos="1440"/>
              </w:tabs>
              <w:spacing w:line="360" w:lineRule="auto"/>
              <w:ind w:left="0"/>
              <w:jc w:val="both"/>
              <w:rPr>
                <w:color w:val="000000"/>
              </w:rPr>
            </w:pPr>
          </w:p>
        </w:tc>
        <w:tc>
          <w:tcPr>
            <w:tcW w:w="555" w:type="dxa"/>
          </w:tcPr>
          <w:p w14:paraId="6FEEBAEA" w14:textId="77777777" w:rsidR="0045342E" w:rsidRPr="00587DD3" w:rsidRDefault="0045342E" w:rsidP="0045342E">
            <w:pPr>
              <w:pStyle w:val="ListParagraph"/>
              <w:tabs>
                <w:tab w:val="left" w:pos="1440"/>
              </w:tabs>
              <w:spacing w:line="360" w:lineRule="auto"/>
              <w:ind w:left="0"/>
              <w:jc w:val="both"/>
              <w:rPr>
                <w:color w:val="000000"/>
              </w:rPr>
            </w:pPr>
          </w:p>
        </w:tc>
        <w:tc>
          <w:tcPr>
            <w:tcW w:w="563" w:type="dxa"/>
          </w:tcPr>
          <w:p w14:paraId="34858BE9" w14:textId="77777777" w:rsidR="0045342E" w:rsidRPr="00587DD3" w:rsidRDefault="0045342E" w:rsidP="0045342E">
            <w:pPr>
              <w:pStyle w:val="ListParagraph"/>
              <w:tabs>
                <w:tab w:val="left" w:pos="1440"/>
              </w:tabs>
              <w:spacing w:line="480" w:lineRule="auto"/>
              <w:ind w:left="0"/>
              <w:jc w:val="both"/>
              <w:rPr>
                <w:color w:val="000000"/>
              </w:rPr>
            </w:pPr>
          </w:p>
        </w:tc>
        <w:tc>
          <w:tcPr>
            <w:tcW w:w="704" w:type="dxa"/>
          </w:tcPr>
          <w:p w14:paraId="02552883" w14:textId="77777777" w:rsidR="0045342E" w:rsidRPr="00587DD3" w:rsidRDefault="0045342E" w:rsidP="0045342E">
            <w:pPr>
              <w:pStyle w:val="ListParagraph"/>
              <w:tabs>
                <w:tab w:val="left" w:pos="1440"/>
              </w:tabs>
              <w:spacing w:line="480" w:lineRule="auto"/>
              <w:ind w:left="0"/>
              <w:jc w:val="both"/>
              <w:rPr>
                <w:color w:val="000000"/>
              </w:rPr>
            </w:pPr>
          </w:p>
        </w:tc>
      </w:tr>
      <w:tr w:rsidR="0045342E" w14:paraId="3E771DB0" w14:textId="77777777" w:rsidTr="00D92C5C">
        <w:tc>
          <w:tcPr>
            <w:tcW w:w="570" w:type="dxa"/>
          </w:tcPr>
          <w:p w14:paraId="2D7714B5" w14:textId="6B2A3026" w:rsidR="0045342E" w:rsidRDefault="008F7D00" w:rsidP="0045342E">
            <w:pPr>
              <w:pStyle w:val="ListParagraph"/>
              <w:tabs>
                <w:tab w:val="left" w:pos="1440"/>
              </w:tabs>
              <w:spacing w:line="360" w:lineRule="auto"/>
              <w:ind w:left="0"/>
              <w:jc w:val="center"/>
              <w:rPr>
                <w:color w:val="000000"/>
              </w:rPr>
            </w:pPr>
            <w:r>
              <w:rPr>
                <w:color w:val="000000"/>
              </w:rPr>
              <w:t>23</w:t>
            </w:r>
            <w:r w:rsidR="0045342E">
              <w:rPr>
                <w:color w:val="000000"/>
              </w:rPr>
              <w:t>.</w:t>
            </w:r>
          </w:p>
        </w:tc>
        <w:tc>
          <w:tcPr>
            <w:tcW w:w="7615" w:type="dxa"/>
          </w:tcPr>
          <w:p w14:paraId="4C623C05" w14:textId="69D1D1A2" w:rsidR="0045342E" w:rsidRPr="00587DD3" w:rsidRDefault="00C31E46" w:rsidP="0045342E">
            <w:pPr>
              <w:pStyle w:val="ListParagraph"/>
              <w:tabs>
                <w:tab w:val="left" w:pos="1440"/>
              </w:tabs>
              <w:spacing w:line="360" w:lineRule="auto"/>
              <w:ind w:left="0"/>
              <w:jc w:val="both"/>
              <w:rPr>
                <w:color w:val="000000"/>
              </w:rPr>
            </w:pPr>
            <w:r>
              <w:rPr>
                <w:color w:val="000000"/>
              </w:rPr>
              <w:t xml:space="preserve">Pada </w:t>
            </w:r>
            <w:proofErr w:type="spellStart"/>
            <w:r>
              <w:rPr>
                <w:color w:val="000000"/>
              </w:rPr>
              <w:t>saat</w:t>
            </w:r>
            <w:proofErr w:type="spellEnd"/>
            <w:r>
              <w:rPr>
                <w:color w:val="000000"/>
              </w:rPr>
              <w:t xml:space="preserve"> </w:t>
            </w:r>
            <w:proofErr w:type="spellStart"/>
            <w:r>
              <w:rPr>
                <w:color w:val="000000"/>
              </w:rPr>
              <w:t>kelas</w:t>
            </w:r>
            <w:proofErr w:type="spellEnd"/>
            <w:r>
              <w:rPr>
                <w:color w:val="000000"/>
              </w:rPr>
              <w:t xml:space="preserve"> </w:t>
            </w:r>
            <w:proofErr w:type="spellStart"/>
            <w:r>
              <w:rPr>
                <w:color w:val="000000"/>
              </w:rPr>
              <w:t>pronounciation</w:t>
            </w:r>
            <w:proofErr w:type="spellEnd"/>
            <w:r>
              <w:rPr>
                <w:color w:val="000000"/>
              </w:rPr>
              <w:t xml:space="preserve"> </w:t>
            </w:r>
            <w:proofErr w:type="spellStart"/>
            <w:r>
              <w:rPr>
                <w:color w:val="000000"/>
              </w:rPr>
              <w:t>berlangsung</w:t>
            </w:r>
            <w:proofErr w:type="spellEnd"/>
            <w:r>
              <w:rPr>
                <w:color w:val="000000"/>
              </w:rPr>
              <w:t xml:space="preserve">, </w:t>
            </w:r>
            <w:proofErr w:type="spellStart"/>
            <w:r>
              <w:rPr>
                <w:color w:val="000000"/>
              </w:rPr>
              <w:t>saya</w:t>
            </w:r>
            <w:proofErr w:type="spellEnd"/>
            <w:r>
              <w:rPr>
                <w:color w:val="000000"/>
              </w:rPr>
              <w:t xml:space="preserve"> </w:t>
            </w:r>
            <w:proofErr w:type="spellStart"/>
            <w:r>
              <w:rPr>
                <w:color w:val="000000"/>
              </w:rPr>
              <w:t>diperkenalkan</w:t>
            </w:r>
            <w:proofErr w:type="spellEnd"/>
            <w:r>
              <w:rPr>
                <w:color w:val="000000"/>
              </w:rPr>
              <w:t xml:space="preserve"> </w:t>
            </w:r>
            <w:proofErr w:type="spellStart"/>
            <w:r>
              <w:rPr>
                <w:color w:val="000000"/>
              </w:rPr>
              <w:t>berbagai</w:t>
            </w:r>
            <w:proofErr w:type="spellEnd"/>
            <w:r>
              <w:rPr>
                <w:color w:val="000000"/>
              </w:rPr>
              <w:t xml:space="preserve"> accent(</w:t>
            </w:r>
            <w:proofErr w:type="spellStart"/>
            <w:r>
              <w:rPr>
                <w:color w:val="000000"/>
              </w:rPr>
              <w:t>logat</w:t>
            </w:r>
            <w:proofErr w:type="spellEnd"/>
            <w:r>
              <w:rPr>
                <w:color w:val="000000"/>
              </w:rPr>
              <w:t>).</w:t>
            </w:r>
          </w:p>
        </w:tc>
        <w:tc>
          <w:tcPr>
            <w:tcW w:w="483" w:type="dxa"/>
          </w:tcPr>
          <w:p w14:paraId="6FA5649B" w14:textId="77777777" w:rsidR="0045342E" w:rsidRPr="00587DD3" w:rsidRDefault="0045342E" w:rsidP="0045342E">
            <w:pPr>
              <w:pStyle w:val="ListParagraph"/>
              <w:tabs>
                <w:tab w:val="left" w:pos="1440"/>
              </w:tabs>
              <w:spacing w:line="360" w:lineRule="auto"/>
              <w:ind w:left="0"/>
              <w:jc w:val="both"/>
              <w:rPr>
                <w:color w:val="000000"/>
              </w:rPr>
            </w:pPr>
          </w:p>
        </w:tc>
        <w:tc>
          <w:tcPr>
            <w:tcW w:w="555" w:type="dxa"/>
          </w:tcPr>
          <w:p w14:paraId="37117184" w14:textId="77777777" w:rsidR="0045342E" w:rsidRPr="00587DD3" w:rsidRDefault="0045342E" w:rsidP="0045342E">
            <w:pPr>
              <w:pStyle w:val="ListParagraph"/>
              <w:tabs>
                <w:tab w:val="left" w:pos="1440"/>
              </w:tabs>
              <w:spacing w:line="360" w:lineRule="auto"/>
              <w:ind w:left="0"/>
              <w:jc w:val="both"/>
              <w:rPr>
                <w:color w:val="000000"/>
              </w:rPr>
            </w:pPr>
          </w:p>
        </w:tc>
        <w:tc>
          <w:tcPr>
            <w:tcW w:w="563" w:type="dxa"/>
          </w:tcPr>
          <w:p w14:paraId="333C9B50" w14:textId="77777777" w:rsidR="0045342E" w:rsidRPr="00587DD3" w:rsidRDefault="0045342E" w:rsidP="0045342E">
            <w:pPr>
              <w:pStyle w:val="ListParagraph"/>
              <w:tabs>
                <w:tab w:val="left" w:pos="1440"/>
              </w:tabs>
              <w:spacing w:line="480" w:lineRule="auto"/>
              <w:ind w:left="0"/>
              <w:jc w:val="both"/>
              <w:rPr>
                <w:color w:val="000000"/>
              </w:rPr>
            </w:pPr>
          </w:p>
        </w:tc>
        <w:tc>
          <w:tcPr>
            <w:tcW w:w="704" w:type="dxa"/>
          </w:tcPr>
          <w:p w14:paraId="371F150B" w14:textId="77777777" w:rsidR="0045342E" w:rsidRPr="00587DD3" w:rsidRDefault="0045342E" w:rsidP="0045342E">
            <w:pPr>
              <w:pStyle w:val="ListParagraph"/>
              <w:tabs>
                <w:tab w:val="left" w:pos="1440"/>
              </w:tabs>
              <w:spacing w:line="480" w:lineRule="auto"/>
              <w:ind w:left="0"/>
              <w:jc w:val="both"/>
              <w:rPr>
                <w:color w:val="000000"/>
              </w:rPr>
            </w:pPr>
          </w:p>
        </w:tc>
      </w:tr>
      <w:tr w:rsidR="0045342E" w14:paraId="2CAB501A" w14:textId="77777777" w:rsidTr="00D92C5C">
        <w:tc>
          <w:tcPr>
            <w:tcW w:w="570" w:type="dxa"/>
          </w:tcPr>
          <w:p w14:paraId="0D1DFA5C" w14:textId="1091B6F1" w:rsidR="0045342E" w:rsidRDefault="008F7D00" w:rsidP="0045342E">
            <w:pPr>
              <w:pStyle w:val="ListParagraph"/>
              <w:tabs>
                <w:tab w:val="left" w:pos="1440"/>
              </w:tabs>
              <w:spacing w:line="360" w:lineRule="auto"/>
              <w:ind w:left="0"/>
              <w:jc w:val="center"/>
              <w:rPr>
                <w:color w:val="000000"/>
              </w:rPr>
            </w:pPr>
            <w:r>
              <w:rPr>
                <w:color w:val="000000"/>
              </w:rPr>
              <w:t>24</w:t>
            </w:r>
            <w:r w:rsidR="0045342E">
              <w:rPr>
                <w:color w:val="000000"/>
              </w:rPr>
              <w:t>.</w:t>
            </w:r>
          </w:p>
        </w:tc>
        <w:tc>
          <w:tcPr>
            <w:tcW w:w="7615" w:type="dxa"/>
          </w:tcPr>
          <w:p w14:paraId="521A5EC8" w14:textId="171A2251" w:rsidR="0045342E" w:rsidRPr="00587DD3" w:rsidRDefault="00C31E46" w:rsidP="0045342E">
            <w:pPr>
              <w:pStyle w:val="ListParagraph"/>
              <w:tabs>
                <w:tab w:val="left" w:pos="1440"/>
              </w:tabs>
              <w:spacing w:line="360" w:lineRule="auto"/>
              <w:ind w:left="0"/>
              <w:jc w:val="both"/>
              <w:rPr>
                <w:color w:val="000000"/>
              </w:rPr>
            </w:pPr>
            <w:r>
              <w:rPr>
                <w:color w:val="000000"/>
              </w:rPr>
              <w:t>Accent(</w:t>
            </w:r>
            <w:proofErr w:type="spellStart"/>
            <w:r>
              <w:rPr>
                <w:color w:val="000000"/>
              </w:rPr>
              <w:t>logat</w:t>
            </w:r>
            <w:proofErr w:type="spellEnd"/>
            <w:r>
              <w:rPr>
                <w:color w:val="000000"/>
              </w:rPr>
              <w:t xml:space="preserve">) yang </w:t>
            </w:r>
            <w:proofErr w:type="spellStart"/>
            <w:r>
              <w:rPr>
                <w:color w:val="000000"/>
              </w:rPr>
              <w:t>monoton</w:t>
            </w:r>
            <w:proofErr w:type="spellEnd"/>
            <w:r>
              <w:rPr>
                <w:color w:val="000000"/>
              </w:rPr>
              <w:t xml:space="preserve"> </w:t>
            </w:r>
            <w:proofErr w:type="spellStart"/>
            <w:r>
              <w:rPr>
                <w:color w:val="000000"/>
              </w:rPr>
              <w:t>digunakan</w:t>
            </w:r>
            <w:proofErr w:type="spellEnd"/>
            <w:r>
              <w:rPr>
                <w:color w:val="000000"/>
              </w:rPr>
              <w:t xml:space="preserve"> </w:t>
            </w:r>
            <w:proofErr w:type="spellStart"/>
            <w:r>
              <w:rPr>
                <w:color w:val="000000"/>
              </w:rPr>
              <w:t>dosen</w:t>
            </w:r>
            <w:proofErr w:type="spellEnd"/>
            <w:r>
              <w:rPr>
                <w:color w:val="000000"/>
              </w:rPr>
              <w:t xml:space="preserve"> </w:t>
            </w:r>
            <w:proofErr w:type="spellStart"/>
            <w:r>
              <w:rPr>
                <w:color w:val="000000"/>
              </w:rPr>
              <w:t>saat</w:t>
            </w:r>
            <w:proofErr w:type="spellEnd"/>
            <w:r>
              <w:rPr>
                <w:color w:val="000000"/>
              </w:rPr>
              <w:t xml:space="preserve"> </w:t>
            </w:r>
            <w:proofErr w:type="spellStart"/>
            <w:r>
              <w:rPr>
                <w:color w:val="000000"/>
              </w:rPr>
              <w:t>pembelajaran</w:t>
            </w:r>
            <w:proofErr w:type="spellEnd"/>
            <w:r>
              <w:rPr>
                <w:color w:val="000000"/>
              </w:rPr>
              <w:t xml:space="preserve"> </w:t>
            </w:r>
            <w:proofErr w:type="spellStart"/>
            <w:r>
              <w:rPr>
                <w:color w:val="000000"/>
              </w:rPr>
              <w:t>mata</w:t>
            </w:r>
            <w:proofErr w:type="spellEnd"/>
            <w:r>
              <w:rPr>
                <w:color w:val="000000"/>
              </w:rPr>
              <w:t xml:space="preserve"> </w:t>
            </w:r>
            <w:proofErr w:type="spellStart"/>
            <w:r>
              <w:rPr>
                <w:color w:val="000000"/>
              </w:rPr>
              <w:t>kuliah</w:t>
            </w:r>
            <w:proofErr w:type="spellEnd"/>
            <w:r>
              <w:rPr>
                <w:color w:val="000000"/>
              </w:rPr>
              <w:t xml:space="preserve"> pronunciation. </w:t>
            </w:r>
          </w:p>
        </w:tc>
        <w:tc>
          <w:tcPr>
            <w:tcW w:w="483" w:type="dxa"/>
          </w:tcPr>
          <w:p w14:paraId="58B303CF" w14:textId="77777777" w:rsidR="0045342E" w:rsidRPr="00587DD3" w:rsidRDefault="0045342E" w:rsidP="0045342E">
            <w:pPr>
              <w:pStyle w:val="ListParagraph"/>
              <w:tabs>
                <w:tab w:val="left" w:pos="1440"/>
              </w:tabs>
              <w:spacing w:line="360" w:lineRule="auto"/>
              <w:ind w:left="0"/>
              <w:jc w:val="both"/>
              <w:rPr>
                <w:color w:val="000000"/>
              </w:rPr>
            </w:pPr>
          </w:p>
        </w:tc>
        <w:tc>
          <w:tcPr>
            <w:tcW w:w="555" w:type="dxa"/>
          </w:tcPr>
          <w:p w14:paraId="66A5FE47" w14:textId="77777777" w:rsidR="0045342E" w:rsidRPr="00587DD3" w:rsidRDefault="0045342E" w:rsidP="0045342E">
            <w:pPr>
              <w:pStyle w:val="ListParagraph"/>
              <w:tabs>
                <w:tab w:val="left" w:pos="1440"/>
              </w:tabs>
              <w:spacing w:line="360" w:lineRule="auto"/>
              <w:ind w:left="0"/>
              <w:jc w:val="both"/>
              <w:rPr>
                <w:color w:val="000000"/>
              </w:rPr>
            </w:pPr>
          </w:p>
        </w:tc>
        <w:tc>
          <w:tcPr>
            <w:tcW w:w="563" w:type="dxa"/>
          </w:tcPr>
          <w:p w14:paraId="0918E115" w14:textId="77777777" w:rsidR="0045342E" w:rsidRPr="00587DD3" w:rsidRDefault="0045342E" w:rsidP="0045342E">
            <w:pPr>
              <w:pStyle w:val="ListParagraph"/>
              <w:tabs>
                <w:tab w:val="left" w:pos="1440"/>
              </w:tabs>
              <w:spacing w:line="480" w:lineRule="auto"/>
              <w:ind w:left="0"/>
              <w:jc w:val="both"/>
              <w:rPr>
                <w:color w:val="000000"/>
              </w:rPr>
            </w:pPr>
          </w:p>
        </w:tc>
        <w:tc>
          <w:tcPr>
            <w:tcW w:w="704" w:type="dxa"/>
          </w:tcPr>
          <w:p w14:paraId="1A7F9CB3" w14:textId="77777777" w:rsidR="0045342E" w:rsidRPr="00587DD3" w:rsidRDefault="0045342E" w:rsidP="0045342E">
            <w:pPr>
              <w:pStyle w:val="ListParagraph"/>
              <w:tabs>
                <w:tab w:val="left" w:pos="1440"/>
              </w:tabs>
              <w:spacing w:line="480" w:lineRule="auto"/>
              <w:ind w:left="0"/>
              <w:jc w:val="both"/>
              <w:rPr>
                <w:color w:val="000000"/>
              </w:rPr>
            </w:pPr>
          </w:p>
        </w:tc>
      </w:tr>
      <w:tr w:rsidR="0045342E" w14:paraId="42920A0B" w14:textId="77777777" w:rsidTr="00D92C5C">
        <w:tc>
          <w:tcPr>
            <w:tcW w:w="570" w:type="dxa"/>
          </w:tcPr>
          <w:p w14:paraId="315AA749" w14:textId="5B988341" w:rsidR="0045342E" w:rsidRDefault="008F7D00" w:rsidP="0045342E">
            <w:pPr>
              <w:pStyle w:val="ListParagraph"/>
              <w:tabs>
                <w:tab w:val="left" w:pos="1440"/>
              </w:tabs>
              <w:spacing w:line="360" w:lineRule="auto"/>
              <w:ind w:left="0"/>
              <w:jc w:val="center"/>
              <w:rPr>
                <w:color w:val="000000"/>
              </w:rPr>
            </w:pPr>
            <w:r>
              <w:rPr>
                <w:color w:val="000000"/>
              </w:rPr>
              <w:t>25</w:t>
            </w:r>
            <w:r w:rsidR="0045342E">
              <w:rPr>
                <w:color w:val="000000"/>
              </w:rPr>
              <w:t>.</w:t>
            </w:r>
          </w:p>
        </w:tc>
        <w:tc>
          <w:tcPr>
            <w:tcW w:w="7615" w:type="dxa"/>
          </w:tcPr>
          <w:p w14:paraId="7DD07415" w14:textId="42109F09" w:rsidR="0045342E" w:rsidRPr="00587DD3" w:rsidRDefault="0045342E" w:rsidP="0045342E">
            <w:pPr>
              <w:pStyle w:val="ListParagraph"/>
              <w:tabs>
                <w:tab w:val="left" w:pos="1440"/>
              </w:tabs>
              <w:spacing w:line="360" w:lineRule="auto"/>
              <w:ind w:left="0"/>
              <w:jc w:val="both"/>
              <w:rPr>
                <w:color w:val="000000"/>
              </w:rPr>
            </w:pPr>
            <w:proofErr w:type="spellStart"/>
            <w:r>
              <w:rPr>
                <w:color w:val="000000"/>
              </w:rPr>
              <w:t>Pelafalan</w:t>
            </w:r>
            <w:proofErr w:type="spellEnd"/>
            <w:r>
              <w:rPr>
                <w:color w:val="000000"/>
              </w:rPr>
              <w:t xml:space="preserve"> yang </w:t>
            </w:r>
            <w:proofErr w:type="spellStart"/>
            <w:r>
              <w:rPr>
                <w:color w:val="000000"/>
              </w:rPr>
              <w:t>baik</w:t>
            </w:r>
            <w:proofErr w:type="spellEnd"/>
            <w:r>
              <w:rPr>
                <w:color w:val="000000"/>
              </w:rPr>
              <w:t xml:space="preserve"> </w:t>
            </w:r>
            <w:proofErr w:type="spellStart"/>
            <w:r>
              <w:rPr>
                <w:color w:val="000000"/>
              </w:rPr>
              <w:t>saya</w:t>
            </w:r>
            <w:proofErr w:type="spellEnd"/>
            <w:r>
              <w:rPr>
                <w:color w:val="000000"/>
              </w:rPr>
              <w:t xml:space="preserve"> </w:t>
            </w:r>
            <w:proofErr w:type="spellStart"/>
            <w:r>
              <w:rPr>
                <w:color w:val="000000"/>
              </w:rPr>
              <w:t>dpatkan</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lingkungan</w:t>
            </w:r>
            <w:proofErr w:type="spellEnd"/>
            <w:r>
              <w:rPr>
                <w:color w:val="000000"/>
              </w:rPr>
              <w:t xml:space="preserve"> </w:t>
            </w:r>
            <w:proofErr w:type="spellStart"/>
            <w:r>
              <w:rPr>
                <w:color w:val="000000"/>
              </w:rPr>
              <w:t>saya</w:t>
            </w:r>
            <w:proofErr w:type="spellEnd"/>
            <w:r>
              <w:rPr>
                <w:color w:val="000000"/>
              </w:rPr>
              <w:t xml:space="preserve">. </w:t>
            </w:r>
          </w:p>
        </w:tc>
        <w:tc>
          <w:tcPr>
            <w:tcW w:w="483" w:type="dxa"/>
          </w:tcPr>
          <w:p w14:paraId="41023E4B" w14:textId="77777777" w:rsidR="0045342E" w:rsidRPr="00587DD3" w:rsidRDefault="0045342E" w:rsidP="0045342E">
            <w:pPr>
              <w:pStyle w:val="ListParagraph"/>
              <w:tabs>
                <w:tab w:val="left" w:pos="1440"/>
              </w:tabs>
              <w:spacing w:line="360" w:lineRule="auto"/>
              <w:ind w:left="0"/>
              <w:jc w:val="both"/>
              <w:rPr>
                <w:color w:val="000000"/>
              </w:rPr>
            </w:pPr>
          </w:p>
        </w:tc>
        <w:tc>
          <w:tcPr>
            <w:tcW w:w="555" w:type="dxa"/>
          </w:tcPr>
          <w:p w14:paraId="0E1C960C" w14:textId="77777777" w:rsidR="0045342E" w:rsidRPr="00587DD3" w:rsidRDefault="0045342E" w:rsidP="0045342E">
            <w:pPr>
              <w:pStyle w:val="ListParagraph"/>
              <w:tabs>
                <w:tab w:val="left" w:pos="1440"/>
              </w:tabs>
              <w:spacing w:line="360" w:lineRule="auto"/>
              <w:ind w:left="0"/>
              <w:jc w:val="both"/>
              <w:rPr>
                <w:color w:val="000000"/>
              </w:rPr>
            </w:pPr>
          </w:p>
        </w:tc>
        <w:tc>
          <w:tcPr>
            <w:tcW w:w="563" w:type="dxa"/>
          </w:tcPr>
          <w:p w14:paraId="79B4F2D1" w14:textId="77777777" w:rsidR="0045342E" w:rsidRPr="00587DD3" w:rsidRDefault="0045342E" w:rsidP="0045342E">
            <w:pPr>
              <w:pStyle w:val="ListParagraph"/>
              <w:tabs>
                <w:tab w:val="left" w:pos="1440"/>
              </w:tabs>
              <w:spacing w:line="480" w:lineRule="auto"/>
              <w:ind w:left="0"/>
              <w:jc w:val="both"/>
              <w:rPr>
                <w:color w:val="000000"/>
              </w:rPr>
            </w:pPr>
          </w:p>
        </w:tc>
        <w:tc>
          <w:tcPr>
            <w:tcW w:w="704" w:type="dxa"/>
          </w:tcPr>
          <w:p w14:paraId="2DD43F6D" w14:textId="77777777" w:rsidR="0045342E" w:rsidRPr="00587DD3" w:rsidRDefault="0045342E" w:rsidP="0045342E">
            <w:pPr>
              <w:pStyle w:val="ListParagraph"/>
              <w:tabs>
                <w:tab w:val="left" w:pos="1440"/>
              </w:tabs>
              <w:spacing w:line="480" w:lineRule="auto"/>
              <w:ind w:left="0"/>
              <w:jc w:val="both"/>
              <w:rPr>
                <w:color w:val="000000"/>
              </w:rPr>
            </w:pPr>
          </w:p>
        </w:tc>
      </w:tr>
    </w:tbl>
    <w:p w14:paraId="273E6636" w14:textId="35CC87F4" w:rsidR="00B55F81" w:rsidRDefault="0000286D" w:rsidP="0069025B">
      <w:pPr>
        <w:pStyle w:val="ListParagraph"/>
        <w:tabs>
          <w:tab w:val="left" w:pos="3090"/>
        </w:tabs>
        <w:spacing w:after="0" w:line="360" w:lineRule="auto"/>
        <w:ind w:left="-567" w:hanging="284"/>
        <w:jc w:val="both"/>
        <w:rPr>
          <w:b/>
          <w:bCs/>
          <w:color w:val="000000"/>
        </w:rPr>
      </w:pPr>
      <w:proofErr w:type="spellStart"/>
      <w:r>
        <w:rPr>
          <w:b/>
          <w:bCs/>
          <w:color w:val="000000"/>
        </w:rPr>
        <w:t>Keterangan</w:t>
      </w:r>
      <w:proofErr w:type="spellEnd"/>
      <w:r>
        <w:rPr>
          <w:b/>
          <w:bCs/>
          <w:color w:val="000000"/>
        </w:rPr>
        <w:t>:</w:t>
      </w:r>
    </w:p>
    <w:p w14:paraId="67EE2349" w14:textId="7EF0E352" w:rsidR="0000286D" w:rsidRDefault="0000286D" w:rsidP="0069025B">
      <w:pPr>
        <w:pStyle w:val="ListParagraph"/>
        <w:tabs>
          <w:tab w:val="left" w:pos="1134"/>
        </w:tabs>
        <w:spacing w:after="0" w:line="360" w:lineRule="auto"/>
        <w:ind w:left="-567" w:hanging="284"/>
        <w:jc w:val="both"/>
        <w:rPr>
          <w:b/>
          <w:bCs/>
          <w:color w:val="000000"/>
        </w:rPr>
      </w:pPr>
      <w:r>
        <w:rPr>
          <w:b/>
          <w:bCs/>
          <w:color w:val="000000"/>
        </w:rPr>
        <w:t>SS</w:t>
      </w:r>
      <w:r>
        <w:rPr>
          <w:b/>
          <w:bCs/>
          <w:color w:val="000000"/>
        </w:rPr>
        <w:tab/>
      </w:r>
      <w:r>
        <w:rPr>
          <w:b/>
          <w:bCs/>
          <w:color w:val="000000"/>
        </w:rPr>
        <w:tab/>
        <w:t xml:space="preserve">: Sangat </w:t>
      </w:r>
      <w:proofErr w:type="spellStart"/>
      <w:r>
        <w:rPr>
          <w:b/>
          <w:bCs/>
          <w:color w:val="000000"/>
        </w:rPr>
        <w:t>Setuju</w:t>
      </w:r>
      <w:proofErr w:type="spellEnd"/>
    </w:p>
    <w:p w14:paraId="7F5642DD" w14:textId="7A4DBD9E" w:rsidR="0000286D" w:rsidRDefault="0000286D" w:rsidP="0069025B">
      <w:pPr>
        <w:pStyle w:val="ListParagraph"/>
        <w:tabs>
          <w:tab w:val="left" w:pos="1134"/>
        </w:tabs>
        <w:spacing w:after="0" w:line="360" w:lineRule="auto"/>
        <w:ind w:left="-567" w:hanging="284"/>
        <w:jc w:val="both"/>
        <w:rPr>
          <w:b/>
          <w:bCs/>
          <w:color w:val="000000"/>
        </w:rPr>
      </w:pPr>
      <w:r>
        <w:rPr>
          <w:b/>
          <w:bCs/>
          <w:color w:val="000000"/>
        </w:rPr>
        <w:t>S</w:t>
      </w:r>
      <w:r>
        <w:rPr>
          <w:b/>
          <w:bCs/>
          <w:color w:val="000000"/>
        </w:rPr>
        <w:tab/>
      </w:r>
      <w:r>
        <w:rPr>
          <w:b/>
          <w:bCs/>
          <w:color w:val="000000"/>
        </w:rPr>
        <w:tab/>
        <w:t xml:space="preserve">: </w:t>
      </w:r>
      <w:proofErr w:type="spellStart"/>
      <w:r>
        <w:rPr>
          <w:b/>
          <w:bCs/>
          <w:color w:val="000000"/>
        </w:rPr>
        <w:t>Setuju</w:t>
      </w:r>
      <w:proofErr w:type="spellEnd"/>
    </w:p>
    <w:p w14:paraId="65D6D997" w14:textId="2BE9E938" w:rsidR="0000286D" w:rsidRPr="0000286D" w:rsidRDefault="0000286D" w:rsidP="0069025B">
      <w:pPr>
        <w:pStyle w:val="ListParagraph"/>
        <w:tabs>
          <w:tab w:val="left" w:pos="1134"/>
        </w:tabs>
        <w:spacing w:after="0" w:line="360" w:lineRule="auto"/>
        <w:ind w:left="-567" w:hanging="284"/>
        <w:jc w:val="both"/>
        <w:rPr>
          <w:b/>
          <w:bCs/>
          <w:color w:val="000000"/>
        </w:rPr>
      </w:pPr>
      <w:r>
        <w:rPr>
          <w:b/>
          <w:bCs/>
          <w:color w:val="000000"/>
        </w:rPr>
        <w:t>TS</w:t>
      </w:r>
      <w:r>
        <w:rPr>
          <w:b/>
          <w:bCs/>
          <w:color w:val="000000"/>
        </w:rPr>
        <w:tab/>
        <w:t xml:space="preserve">: Tidak </w:t>
      </w:r>
      <w:proofErr w:type="spellStart"/>
      <w:r>
        <w:rPr>
          <w:b/>
          <w:bCs/>
          <w:color w:val="000000"/>
        </w:rPr>
        <w:t>Setuju</w:t>
      </w:r>
      <w:proofErr w:type="spellEnd"/>
    </w:p>
    <w:p w14:paraId="7D11E005" w14:textId="7C6F8B96" w:rsidR="0000286D" w:rsidRDefault="0000286D" w:rsidP="0069025B">
      <w:pPr>
        <w:pStyle w:val="ListParagraph"/>
        <w:tabs>
          <w:tab w:val="left" w:pos="1134"/>
        </w:tabs>
        <w:spacing w:after="0" w:line="360" w:lineRule="auto"/>
        <w:ind w:left="-567" w:hanging="284"/>
        <w:jc w:val="both"/>
        <w:rPr>
          <w:b/>
          <w:bCs/>
          <w:color w:val="000000"/>
        </w:rPr>
      </w:pPr>
      <w:r>
        <w:rPr>
          <w:b/>
          <w:bCs/>
          <w:color w:val="000000"/>
        </w:rPr>
        <w:t>STS</w:t>
      </w:r>
      <w:r>
        <w:rPr>
          <w:b/>
          <w:bCs/>
          <w:color w:val="000000"/>
        </w:rPr>
        <w:tab/>
        <w:t xml:space="preserve">: Sangat Tidak </w:t>
      </w:r>
      <w:proofErr w:type="spellStart"/>
      <w:r>
        <w:rPr>
          <w:b/>
          <w:bCs/>
          <w:color w:val="000000"/>
        </w:rPr>
        <w:t>Setuju</w:t>
      </w:r>
      <w:proofErr w:type="spellEnd"/>
    </w:p>
    <w:p w14:paraId="298370AD" w14:textId="77777777" w:rsidR="0069025B" w:rsidRDefault="0069025B">
      <w:pPr>
        <w:pStyle w:val="ListParagraph"/>
        <w:tabs>
          <w:tab w:val="left" w:pos="3090"/>
        </w:tabs>
        <w:spacing w:after="0" w:line="360" w:lineRule="auto"/>
        <w:ind w:left="993" w:hanging="284"/>
        <w:jc w:val="both"/>
        <w:rPr>
          <w:b/>
          <w:bCs/>
          <w:color w:val="000000"/>
        </w:rPr>
      </w:pPr>
    </w:p>
    <w:sectPr w:rsidR="0069025B" w:rsidSect="00243D5D">
      <w:headerReference w:type="default" r:id="rId35"/>
      <w:headerReference w:type="first" r:id="rId36"/>
      <w:footerReference w:type="first" r:id="rId37"/>
      <w:pgSz w:w="11906" w:h="16838" w:code="9"/>
      <w:pgMar w:top="2268" w:right="1701" w:bottom="1701" w:left="2268" w:header="680" w:footer="720" w:gutter="0"/>
      <w:pgNumType w:start="4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5602A" w14:textId="77777777" w:rsidR="009F23E1" w:rsidRDefault="009F23E1" w:rsidP="00C83E7B">
      <w:pPr>
        <w:spacing w:after="0" w:line="240" w:lineRule="auto"/>
      </w:pPr>
      <w:r>
        <w:separator/>
      </w:r>
    </w:p>
  </w:endnote>
  <w:endnote w:type="continuationSeparator" w:id="0">
    <w:p w14:paraId="128A83F5" w14:textId="77777777" w:rsidR="009F23E1" w:rsidRDefault="009F23E1" w:rsidP="00C83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Roman">
    <w:altName w:val="Times New Roman"/>
    <w:panose1 w:val="00000000000000000000"/>
    <w:charset w:val="00"/>
    <w:family w:val="roman"/>
    <w:notTrueType/>
    <w:pitch w:val="default"/>
  </w:font>
  <w:font w:name="Helvetica">
    <w:panose1 w:val="020B0504020202020204"/>
    <w:charset w:val="00"/>
    <w:family w:val="swiss"/>
    <w:pitch w:val="variable"/>
    <w:sig w:usb0="00000003" w:usb1="00000000" w:usb2="00000000" w:usb3="00000000" w:csb0="00000001" w:csb1="00000000"/>
  </w:font>
  <w:font w:name="Helvetica-BoldOblique">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040498"/>
      <w:docPartObj>
        <w:docPartGallery w:val="Page Numbers (Bottom of Page)"/>
        <w:docPartUnique/>
      </w:docPartObj>
    </w:sdtPr>
    <w:sdtEndPr>
      <w:rPr>
        <w:noProof/>
      </w:rPr>
    </w:sdtEndPr>
    <w:sdtContent>
      <w:p w14:paraId="3E5163E2" w14:textId="77777777" w:rsidR="00B55F81" w:rsidRDefault="00B55F8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719B3C" w14:textId="77777777" w:rsidR="00B55F81" w:rsidRDefault="00B55F81" w:rsidP="0062608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48529" w14:textId="77777777" w:rsidR="00B55F81" w:rsidRDefault="00B55F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1325696"/>
      <w:docPartObj>
        <w:docPartGallery w:val="Page Numbers (Bottom of Page)"/>
        <w:docPartUnique/>
      </w:docPartObj>
    </w:sdtPr>
    <w:sdtEndPr>
      <w:rPr>
        <w:noProof/>
      </w:rPr>
    </w:sdtEndPr>
    <w:sdtContent>
      <w:p w14:paraId="4D7E0D29" w14:textId="77777777" w:rsidR="00B55F81" w:rsidRDefault="00B55F8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CBC751" w14:textId="77777777" w:rsidR="00B55F81" w:rsidRDefault="00B55F81" w:rsidP="0062608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249A6" w14:textId="77777777" w:rsidR="00B55F81" w:rsidRDefault="00B55F8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82834" w14:textId="4C4A53EB" w:rsidR="00B55F81" w:rsidRDefault="00B55F81" w:rsidP="00626080">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9186365"/>
      <w:docPartObj>
        <w:docPartGallery w:val="Page Numbers (Bottom of Page)"/>
        <w:docPartUnique/>
      </w:docPartObj>
    </w:sdtPr>
    <w:sdtEndPr>
      <w:rPr>
        <w:noProof/>
      </w:rPr>
    </w:sdtEndPr>
    <w:sdtContent>
      <w:p w14:paraId="00EF92FB" w14:textId="77777777" w:rsidR="00B55F81" w:rsidRDefault="00B55F8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E66048" w14:textId="77777777" w:rsidR="00B55F81" w:rsidRDefault="00B55F8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330137"/>
      <w:docPartObj>
        <w:docPartGallery w:val="Page Numbers (Bottom of Page)"/>
        <w:docPartUnique/>
      </w:docPartObj>
    </w:sdtPr>
    <w:sdtEndPr>
      <w:rPr>
        <w:noProof/>
      </w:rPr>
    </w:sdtEndPr>
    <w:sdtContent>
      <w:p w14:paraId="02491358" w14:textId="77777777" w:rsidR="00B55F81" w:rsidRDefault="00B55F8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77B95C" w14:textId="77777777" w:rsidR="00B55F81" w:rsidRDefault="00B55F8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7117207"/>
      <w:docPartObj>
        <w:docPartGallery w:val="Page Numbers (Bottom of Page)"/>
        <w:docPartUnique/>
      </w:docPartObj>
    </w:sdtPr>
    <w:sdtEndPr>
      <w:rPr>
        <w:noProof/>
      </w:rPr>
    </w:sdtEndPr>
    <w:sdtContent>
      <w:p w14:paraId="2647594B" w14:textId="69CB1F55" w:rsidR="00F4527D" w:rsidRDefault="00F452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8CB78E" w14:textId="77777777" w:rsidR="001A0345" w:rsidRDefault="001A03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5156C" w14:textId="77777777" w:rsidR="009F23E1" w:rsidRDefault="009F23E1" w:rsidP="00C83E7B">
      <w:pPr>
        <w:spacing w:after="0" w:line="240" w:lineRule="auto"/>
      </w:pPr>
      <w:r>
        <w:separator/>
      </w:r>
    </w:p>
  </w:footnote>
  <w:footnote w:type="continuationSeparator" w:id="0">
    <w:p w14:paraId="092A57B7" w14:textId="77777777" w:rsidR="009F23E1" w:rsidRDefault="009F23E1" w:rsidP="00C83E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70BDA" w14:textId="77777777" w:rsidR="00B55F81" w:rsidRDefault="00B55F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9D669" w14:textId="77777777" w:rsidR="00B55F81" w:rsidRDefault="00B55F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7A4E5" w14:textId="77777777" w:rsidR="00B55F81" w:rsidRDefault="00B55F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109380"/>
      <w:docPartObj>
        <w:docPartGallery w:val="Page Numbers (Top of Page)"/>
        <w:docPartUnique/>
      </w:docPartObj>
    </w:sdtPr>
    <w:sdtEndPr>
      <w:rPr>
        <w:noProof/>
      </w:rPr>
    </w:sdtEndPr>
    <w:sdtContent>
      <w:p w14:paraId="194DC3B8" w14:textId="77777777" w:rsidR="00B55F81" w:rsidRDefault="00B55F8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75A1AFF" w14:textId="77777777" w:rsidR="00B55F81" w:rsidRDefault="00B55F8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94078" w14:textId="77777777" w:rsidR="00B55F81" w:rsidRDefault="00B55F81">
    <w:pPr>
      <w:pStyle w:val="Header"/>
      <w:jc w:val="right"/>
    </w:pPr>
  </w:p>
  <w:p w14:paraId="077AF285" w14:textId="77777777" w:rsidR="00B55F81" w:rsidRDefault="00B55F8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8193880"/>
      <w:docPartObj>
        <w:docPartGallery w:val="Page Numbers (Top of Page)"/>
        <w:docPartUnique/>
      </w:docPartObj>
    </w:sdtPr>
    <w:sdtEndPr>
      <w:rPr>
        <w:noProof/>
      </w:rPr>
    </w:sdtEndPr>
    <w:sdtContent>
      <w:p w14:paraId="74E0AD5D" w14:textId="697BADEF" w:rsidR="00B55F81" w:rsidRDefault="00B55F81" w:rsidP="00392F34">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052F9" w14:textId="77777777" w:rsidR="00B55F81" w:rsidRDefault="00B55F81">
    <w:pPr>
      <w:pStyle w:val="Header"/>
      <w:jc w:val="center"/>
    </w:pPr>
  </w:p>
  <w:p w14:paraId="23BBEB88" w14:textId="77777777" w:rsidR="00B55F81" w:rsidRDefault="00B55F8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5469875"/>
      <w:docPartObj>
        <w:docPartGallery w:val="Page Numbers (Top of Page)"/>
        <w:docPartUnique/>
      </w:docPartObj>
    </w:sdtPr>
    <w:sdtEndPr>
      <w:rPr>
        <w:noProof/>
      </w:rPr>
    </w:sdtEndPr>
    <w:sdtContent>
      <w:p w14:paraId="49A3EC27" w14:textId="10883E77" w:rsidR="00A1562B" w:rsidRDefault="00A1562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E403787" w14:textId="77777777" w:rsidR="007468BF" w:rsidRDefault="007468B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B46EB" w14:textId="1E113103" w:rsidR="00F4527D" w:rsidRDefault="00F4527D">
    <w:pPr>
      <w:pStyle w:val="Header"/>
      <w:jc w:val="center"/>
    </w:pPr>
  </w:p>
  <w:p w14:paraId="28763E8A" w14:textId="77777777" w:rsidR="001A0345" w:rsidRDefault="001A03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6507"/>
    <w:multiLevelType w:val="hybridMultilevel"/>
    <w:tmpl w:val="9AFC59EE"/>
    <w:lvl w:ilvl="0" w:tplc="8EB0924C">
      <w:start w:val="1"/>
      <w:numFmt w:val="decimal"/>
      <w:lvlText w:val="(%1)"/>
      <w:lvlJc w:val="left"/>
      <w:pPr>
        <w:ind w:left="2045" w:hanging="360"/>
      </w:pPr>
      <w:rPr>
        <w:rFonts w:hint="default"/>
        <w:b w:val="0"/>
        <w:bCs w:val="0"/>
      </w:rPr>
    </w:lvl>
    <w:lvl w:ilvl="1" w:tplc="38090019" w:tentative="1">
      <w:start w:val="1"/>
      <w:numFmt w:val="lowerLetter"/>
      <w:lvlText w:val="%2."/>
      <w:lvlJc w:val="left"/>
      <w:pPr>
        <w:ind w:left="2765" w:hanging="360"/>
      </w:pPr>
    </w:lvl>
    <w:lvl w:ilvl="2" w:tplc="3809001B" w:tentative="1">
      <w:start w:val="1"/>
      <w:numFmt w:val="lowerRoman"/>
      <w:lvlText w:val="%3."/>
      <w:lvlJc w:val="right"/>
      <w:pPr>
        <w:ind w:left="3485" w:hanging="180"/>
      </w:pPr>
    </w:lvl>
    <w:lvl w:ilvl="3" w:tplc="3809000F" w:tentative="1">
      <w:start w:val="1"/>
      <w:numFmt w:val="decimal"/>
      <w:lvlText w:val="%4."/>
      <w:lvlJc w:val="left"/>
      <w:pPr>
        <w:ind w:left="4205" w:hanging="360"/>
      </w:pPr>
    </w:lvl>
    <w:lvl w:ilvl="4" w:tplc="38090019" w:tentative="1">
      <w:start w:val="1"/>
      <w:numFmt w:val="lowerLetter"/>
      <w:lvlText w:val="%5."/>
      <w:lvlJc w:val="left"/>
      <w:pPr>
        <w:ind w:left="4925" w:hanging="360"/>
      </w:pPr>
    </w:lvl>
    <w:lvl w:ilvl="5" w:tplc="3809001B" w:tentative="1">
      <w:start w:val="1"/>
      <w:numFmt w:val="lowerRoman"/>
      <w:lvlText w:val="%6."/>
      <w:lvlJc w:val="right"/>
      <w:pPr>
        <w:ind w:left="5645" w:hanging="180"/>
      </w:pPr>
    </w:lvl>
    <w:lvl w:ilvl="6" w:tplc="3809000F" w:tentative="1">
      <w:start w:val="1"/>
      <w:numFmt w:val="decimal"/>
      <w:lvlText w:val="%7."/>
      <w:lvlJc w:val="left"/>
      <w:pPr>
        <w:ind w:left="6365" w:hanging="360"/>
      </w:pPr>
    </w:lvl>
    <w:lvl w:ilvl="7" w:tplc="38090019" w:tentative="1">
      <w:start w:val="1"/>
      <w:numFmt w:val="lowerLetter"/>
      <w:lvlText w:val="%8."/>
      <w:lvlJc w:val="left"/>
      <w:pPr>
        <w:ind w:left="7085" w:hanging="360"/>
      </w:pPr>
    </w:lvl>
    <w:lvl w:ilvl="8" w:tplc="3809001B" w:tentative="1">
      <w:start w:val="1"/>
      <w:numFmt w:val="lowerRoman"/>
      <w:lvlText w:val="%9."/>
      <w:lvlJc w:val="right"/>
      <w:pPr>
        <w:ind w:left="7805" w:hanging="180"/>
      </w:pPr>
    </w:lvl>
  </w:abstractNum>
  <w:abstractNum w:abstractNumId="1" w15:restartNumberingAfterBreak="0">
    <w:nsid w:val="03377368"/>
    <w:multiLevelType w:val="hybridMultilevel"/>
    <w:tmpl w:val="47F8453E"/>
    <w:lvl w:ilvl="0" w:tplc="FFFFFFFF">
      <w:start w:val="1"/>
      <w:numFmt w:val="decimal"/>
      <w:lvlText w:val="%1)"/>
      <w:lvlJc w:val="left"/>
      <w:pPr>
        <w:ind w:left="1260" w:hanging="360"/>
      </w:pPr>
      <w:rPr>
        <w:rFonts w:hint="default"/>
        <w:color w:val="auto"/>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 w15:restartNumberingAfterBreak="0">
    <w:nsid w:val="0431753B"/>
    <w:multiLevelType w:val="hybridMultilevel"/>
    <w:tmpl w:val="AF18C08C"/>
    <w:lvl w:ilvl="0" w:tplc="C0FAD40A">
      <w:start w:val="1"/>
      <w:numFmt w:val="decimal"/>
      <w:lvlText w:val="3.%1"/>
      <w:lvlJc w:val="left"/>
      <w:pPr>
        <w:ind w:left="720" w:hanging="360"/>
      </w:pPr>
      <w:rPr>
        <w:rFonts w:hint="default"/>
        <w:b/>
        <w:bCs/>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66E4C74"/>
    <w:multiLevelType w:val="multilevel"/>
    <w:tmpl w:val="F5926D46"/>
    <w:lvl w:ilvl="0">
      <w:start w:val="1"/>
      <w:numFmt w:val="decimal"/>
      <w:pStyle w:val="AN361"/>
      <w:lvlText w:val="3.6.%1"/>
      <w:lvlJc w:val="left"/>
      <w:pPr>
        <w:ind w:left="720" w:hanging="360"/>
      </w:pPr>
      <w:rPr>
        <w:rFonts w:ascii="Times New Roman" w:hAnsi="Times New Roman" w:cs="Times New Roman" w:hint="default"/>
        <w:b/>
        <w:bCs/>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3.5.%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8067DB3"/>
    <w:multiLevelType w:val="hybridMultilevel"/>
    <w:tmpl w:val="32E86F0E"/>
    <w:lvl w:ilvl="0" w:tplc="D6807A1A">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8B65502"/>
    <w:multiLevelType w:val="hybridMultilevel"/>
    <w:tmpl w:val="C46AC38A"/>
    <w:lvl w:ilvl="0" w:tplc="2BE8BE1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9CE4A03"/>
    <w:multiLevelType w:val="multilevel"/>
    <w:tmpl w:val="9BEC2E3E"/>
    <w:styleLink w:val="Style3"/>
    <w:lvl w:ilvl="0">
      <w:start w:val="2"/>
      <w:numFmt w:val="decimal"/>
      <w:isLgl/>
      <w:lvlText w:val="2.%1.2"/>
      <w:lvlJc w:val="left"/>
      <w:pPr>
        <w:tabs>
          <w:tab w:val="num" w:pos="1008"/>
        </w:tabs>
        <w:ind w:left="720" w:hanging="360"/>
      </w:pPr>
      <w:rPr>
        <w:rFonts w:hint="default"/>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ABF60AF"/>
    <w:multiLevelType w:val="multilevel"/>
    <w:tmpl w:val="ECCA8990"/>
    <w:lvl w:ilvl="0">
      <w:start w:val="2"/>
      <w:numFmt w:val="decimal"/>
      <w:pStyle w:val="Heading223"/>
      <w:isLgl/>
      <w:lvlText w:val="2.%1.3"/>
      <w:lvlJc w:val="left"/>
      <w:pPr>
        <w:tabs>
          <w:tab w:val="num" w:pos="1008"/>
        </w:tabs>
        <w:ind w:left="720" w:hanging="360"/>
      </w:pPr>
      <w:rPr>
        <w:rFonts w:hint="default"/>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E852CF8"/>
    <w:multiLevelType w:val="hybridMultilevel"/>
    <w:tmpl w:val="DD161B36"/>
    <w:lvl w:ilvl="0" w:tplc="EE443DD2">
      <w:start w:val="5"/>
      <w:numFmt w:val="decimal"/>
      <w:lvlText w:val="3.%1"/>
      <w:lvlJc w:val="left"/>
      <w:pPr>
        <w:ind w:left="928" w:hanging="360"/>
      </w:pPr>
      <w:rPr>
        <w:rFonts w:hint="default"/>
        <w:b/>
        <w:bCs/>
        <w:sz w:val="24"/>
        <w:szCs w:val="24"/>
      </w:rPr>
    </w:lvl>
    <w:lvl w:ilvl="1" w:tplc="38090019" w:tentative="1">
      <w:start w:val="1"/>
      <w:numFmt w:val="lowerLetter"/>
      <w:lvlText w:val="%2."/>
      <w:lvlJc w:val="left"/>
      <w:pPr>
        <w:ind w:left="1648" w:hanging="360"/>
      </w:pPr>
    </w:lvl>
    <w:lvl w:ilvl="2" w:tplc="3809001B" w:tentative="1">
      <w:start w:val="1"/>
      <w:numFmt w:val="lowerRoman"/>
      <w:lvlText w:val="%3."/>
      <w:lvlJc w:val="right"/>
      <w:pPr>
        <w:ind w:left="2368" w:hanging="180"/>
      </w:pPr>
    </w:lvl>
    <w:lvl w:ilvl="3" w:tplc="3809000F" w:tentative="1">
      <w:start w:val="1"/>
      <w:numFmt w:val="decimal"/>
      <w:lvlText w:val="%4."/>
      <w:lvlJc w:val="left"/>
      <w:pPr>
        <w:ind w:left="3088" w:hanging="360"/>
      </w:pPr>
    </w:lvl>
    <w:lvl w:ilvl="4" w:tplc="38090019" w:tentative="1">
      <w:start w:val="1"/>
      <w:numFmt w:val="lowerLetter"/>
      <w:lvlText w:val="%5."/>
      <w:lvlJc w:val="left"/>
      <w:pPr>
        <w:ind w:left="3808" w:hanging="360"/>
      </w:pPr>
    </w:lvl>
    <w:lvl w:ilvl="5" w:tplc="3809001B" w:tentative="1">
      <w:start w:val="1"/>
      <w:numFmt w:val="lowerRoman"/>
      <w:lvlText w:val="%6."/>
      <w:lvlJc w:val="right"/>
      <w:pPr>
        <w:ind w:left="4528" w:hanging="180"/>
      </w:pPr>
    </w:lvl>
    <w:lvl w:ilvl="6" w:tplc="3809000F" w:tentative="1">
      <w:start w:val="1"/>
      <w:numFmt w:val="decimal"/>
      <w:lvlText w:val="%7."/>
      <w:lvlJc w:val="left"/>
      <w:pPr>
        <w:ind w:left="5248" w:hanging="360"/>
      </w:pPr>
    </w:lvl>
    <w:lvl w:ilvl="7" w:tplc="38090019" w:tentative="1">
      <w:start w:val="1"/>
      <w:numFmt w:val="lowerLetter"/>
      <w:lvlText w:val="%8."/>
      <w:lvlJc w:val="left"/>
      <w:pPr>
        <w:ind w:left="5968" w:hanging="360"/>
      </w:pPr>
    </w:lvl>
    <w:lvl w:ilvl="8" w:tplc="3809001B" w:tentative="1">
      <w:start w:val="1"/>
      <w:numFmt w:val="lowerRoman"/>
      <w:lvlText w:val="%9."/>
      <w:lvlJc w:val="right"/>
      <w:pPr>
        <w:ind w:left="6688" w:hanging="180"/>
      </w:pPr>
    </w:lvl>
  </w:abstractNum>
  <w:abstractNum w:abstractNumId="9" w15:restartNumberingAfterBreak="0">
    <w:nsid w:val="10BB0B8A"/>
    <w:multiLevelType w:val="hybridMultilevel"/>
    <w:tmpl w:val="DA5EC1E8"/>
    <w:lvl w:ilvl="0" w:tplc="9274EB76">
      <w:start w:val="2"/>
      <w:numFmt w:val="decimal"/>
      <w:lvlText w:val="%1.3"/>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CD3A01"/>
    <w:multiLevelType w:val="multilevel"/>
    <w:tmpl w:val="B656A1C2"/>
    <w:lvl w:ilvl="0">
      <w:start w:val="1"/>
      <w:numFmt w:val="decimal"/>
      <w:pStyle w:val="SUBJECT2241"/>
      <w:lvlText w:val="2.2.4.%1"/>
      <w:lvlJc w:val="left"/>
      <w:pPr>
        <w:tabs>
          <w:tab w:val="num" w:pos="994"/>
        </w:tabs>
        <w:ind w:left="1350" w:hanging="360"/>
      </w:pPr>
      <w:rPr>
        <w:rFonts w:hint="default"/>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6086623"/>
    <w:multiLevelType w:val="multilevel"/>
    <w:tmpl w:val="BB0AEF16"/>
    <w:lvl w:ilvl="0">
      <w:start w:val="2"/>
      <w:numFmt w:val="decimal"/>
      <w:pStyle w:val="Heading222"/>
      <w:isLgl/>
      <w:lvlText w:val="2.%1.2"/>
      <w:lvlJc w:val="left"/>
      <w:pPr>
        <w:tabs>
          <w:tab w:val="num" w:pos="1008"/>
        </w:tabs>
        <w:ind w:left="720" w:hanging="360"/>
      </w:pPr>
      <w:rPr>
        <w:rFonts w:hint="default"/>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6310404"/>
    <w:multiLevelType w:val="hybridMultilevel"/>
    <w:tmpl w:val="579C86A4"/>
    <w:lvl w:ilvl="0" w:tplc="39E8EEF0">
      <w:start w:val="1"/>
      <w:numFmt w:val="lowerLetter"/>
      <w:lvlText w:val="%1."/>
      <w:lvlJc w:val="left"/>
      <w:pPr>
        <w:ind w:left="1530" w:hanging="360"/>
      </w:pPr>
      <w:rPr>
        <w:rFonts w:ascii="Times New Roman" w:eastAsia="Calibri" w:hAnsi="Times New Roman" w:cs="Times New Roman"/>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 w15:restartNumberingAfterBreak="0">
    <w:nsid w:val="19E10E6A"/>
    <w:multiLevelType w:val="hybridMultilevel"/>
    <w:tmpl w:val="D9960A24"/>
    <w:lvl w:ilvl="0" w:tplc="38090017">
      <w:start w:val="1"/>
      <w:numFmt w:val="lowerLetter"/>
      <w:lvlText w:val="%1)"/>
      <w:lvlJc w:val="left"/>
      <w:pPr>
        <w:ind w:left="1637" w:hanging="360"/>
      </w:pPr>
    </w:lvl>
    <w:lvl w:ilvl="1" w:tplc="38090019" w:tentative="1">
      <w:start w:val="1"/>
      <w:numFmt w:val="lowerLetter"/>
      <w:lvlText w:val="%2."/>
      <w:lvlJc w:val="left"/>
      <w:pPr>
        <w:ind w:left="2357" w:hanging="360"/>
      </w:pPr>
    </w:lvl>
    <w:lvl w:ilvl="2" w:tplc="3809001B" w:tentative="1">
      <w:start w:val="1"/>
      <w:numFmt w:val="lowerRoman"/>
      <w:lvlText w:val="%3."/>
      <w:lvlJc w:val="right"/>
      <w:pPr>
        <w:ind w:left="3077" w:hanging="180"/>
      </w:pPr>
    </w:lvl>
    <w:lvl w:ilvl="3" w:tplc="3809000F" w:tentative="1">
      <w:start w:val="1"/>
      <w:numFmt w:val="decimal"/>
      <w:lvlText w:val="%4."/>
      <w:lvlJc w:val="left"/>
      <w:pPr>
        <w:ind w:left="3797" w:hanging="360"/>
      </w:pPr>
    </w:lvl>
    <w:lvl w:ilvl="4" w:tplc="38090019" w:tentative="1">
      <w:start w:val="1"/>
      <w:numFmt w:val="lowerLetter"/>
      <w:lvlText w:val="%5."/>
      <w:lvlJc w:val="left"/>
      <w:pPr>
        <w:ind w:left="4517" w:hanging="360"/>
      </w:pPr>
    </w:lvl>
    <w:lvl w:ilvl="5" w:tplc="3809001B" w:tentative="1">
      <w:start w:val="1"/>
      <w:numFmt w:val="lowerRoman"/>
      <w:lvlText w:val="%6."/>
      <w:lvlJc w:val="right"/>
      <w:pPr>
        <w:ind w:left="5237" w:hanging="180"/>
      </w:pPr>
    </w:lvl>
    <w:lvl w:ilvl="6" w:tplc="3809000F" w:tentative="1">
      <w:start w:val="1"/>
      <w:numFmt w:val="decimal"/>
      <w:lvlText w:val="%7."/>
      <w:lvlJc w:val="left"/>
      <w:pPr>
        <w:ind w:left="5957" w:hanging="360"/>
      </w:pPr>
    </w:lvl>
    <w:lvl w:ilvl="7" w:tplc="38090019" w:tentative="1">
      <w:start w:val="1"/>
      <w:numFmt w:val="lowerLetter"/>
      <w:lvlText w:val="%8."/>
      <w:lvlJc w:val="left"/>
      <w:pPr>
        <w:ind w:left="6677" w:hanging="360"/>
      </w:pPr>
    </w:lvl>
    <w:lvl w:ilvl="8" w:tplc="3809001B" w:tentative="1">
      <w:start w:val="1"/>
      <w:numFmt w:val="lowerRoman"/>
      <w:lvlText w:val="%9."/>
      <w:lvlJc w:val="right"/>
      <w:pPr>
        <w:ind w:left="7397" w:hanging="180"/>
      </w:pPr>
    </w:lvl>
  </w:abstractNum>
  <w:abstractNum w:abstractNumId="14" w15:restartNumberingAfterBreak="0">
    <w:nsid w:val="1A60186D"/>
    <w:multiLevelType w:val="hybridMultilevel"/>
    <w:tmpl w:val="BF12C2A6"/>
    <w:lvl w:ilvl="0" w:tplc="FFFFFFFF">
      <w:start w:val="1"/>
      <w:numFmt w:val="lowerLetter"/>
      <w:lvlText w:val="%1."/>
      <w:lvlJc w:val="left"/>
      <w:pPr>
        <w:ind w:left="720" w:hanging="360"/>
      </w:pPr>
      <w:rPr>
        <w:rFonts w:ascii="Times New Roman" w:eastAsia="Calibr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C536588"/>
    <w:multiLevelType w:val="multilevel"/>
    <w:tmpl w:val="60809E58"/>
    <w:lvl w:ilvl="0">
      <w:start w:val="2"/>
      <w:numFmt w:val="decimal"/>
      <w:pStyle w:val="sentence221"/>
      <w:isLgl/>
      <w:lvlText w:val="2.%1.1"/>
      <w:lvlJc w:val="left"/>
      <w:pPr>
        <w:tabs>
          <w:tab w:val="num" w:pos="1008"/>
        </w:tabs>
        <w:ind w:left="720" w:hanging="360"/>
      </w:pPr>
      <w:rPr>
        <w:rFonts w:hint="default"/>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E5B3685"/>
    <w:multiLevelType w:val="hybridMultilevel"/>
    <w:tmpl w:val="24CC1240"/>
    <w:lvl w:ilvl="0" w:tplc="37B0A5F8">
      <w:start w:val="1"/>
      <w:numFmt w:val="decimal"/>
      <w:lvlText w:val="3.5.%1"/>
      <w:lvlJc w:val="left"/>
      <w:pPr>
        <w:ind w:left="1212" w:hanging="360"/>
      </w:pPr>
      <w:rPr>
        <w:rFonts w:hint="default"/>
        <w:b/>
        <w:bCs/>
        <w:sz w:val="24"/>
        <w:szCs w:val="24"/>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7" w15:restartNumberingAfterBreak="0">
    <w:nsid w:val="225844A6"/>
    <w:multiLevelType w:val="hybridMultilevel"/>
    <w:tmpl w:val="B64AC0B2"/>
    <w:lvl w:ilvl="0" w:tplc="76FE7FEC">
      <w:start w:val="1"/>
      <w:numFmt w:val="decimal"/>
      <w:pStyle w:val="Heading2"/>
      <w:lvlText w:val="1.%1"/>
      <w:lvlJc w:val="left"/>
      <w:pPr>
        <w:ind w:left="720" w:hanging="360"/>
      </w:pPr>
      <w:rPr>
        <w:rFonts w:ascii="Times New Roman" w:hAnsi="Times New Roman" w:cs="Times New Roman"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342EE8"/>
    <w:multiLevelType w:val="hybridMultilevel"/>
    <w:tmpl w:val="2B32A75A"/>
    <w:lvl w:ilvl="0" w:tplc="19B8FC5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15:restartNumberingAfterBreak="0">
    <w:nsid w:val="25420BB9"/>
    <w:multiLevelType w:val="hybridMultilevel"/>
    <w:tmpl w:val="DC1A85E6"/>
    <w:lvl w:ilvl="0" w:tplc="A5E85442">
      <w:start w:val="1"/>
      <w:numFmt w:val="decimal"/>
      <w:lvlText w:val="4.1.%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262D406D"/>
    <w:multiLevelType w:val="hybridMultilevel"/>
    <w:tmpl w:val="BF12C2A6"/>
    <w:lvl w:ilvl="0" w:tplc="39E8EEF0">
      <w:start w:val="1"/>
      <w:numFmt w:val="lowerLetter"/>
      <w:lvlText w:val="%1."/>
      <w:lvlJc w:val="left"/>
      <w:pPr>
        <w:ind w:left="720" w:hanging="360"/>
      </w:pPr>
      <w:rPr>
        <w:rFonts w:ascii="Times New Roman" w:eastAsia="Calibr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7575E56"/>
    <w:multiLevelType w:val="multilevel"/>
    <w:tmpl w:val="5718AF06"/>
    <w:lvl w:ilvl="0">
      <w:start w:val="2"/>
      <w:numFmt w:val="decimal"/>
      <w:pStyle w:val="F224"/>
      <w:isLgl/>
      <w:lvlText w:val="2.%1.4"/>
      <w:lvlJc w:val="left"/>
      <w:pPr>
        <w:tabs>
          <w:tab w:val="num" w:pos="1008"/>
        </w:tabs>
        <w:ind w:left="720" w:hanging="360"/>
      </w:pPr>
      <w:rPr>
        <w:rFonts w:hint="default"/>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2A135BAD"/>
    <w:multiLevelType w:val="multilevel"/>
    <w:tmpl w:val="F05A74AA"/>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2.2.%3"/>
      <w:lvlJc w:val="left"/>
      <w:pPr>
        <w:ind w:left="644"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2FD82BEE"/>
    <w:multiLevelType w:val="hybridMultilevel"/>
    <w:tmpl w:val="F24E195C"/>
    <w:lvl w:ilvl="0" w:tplc="90826B62">
      <w:start w:val="1"/>
      <w:numFmt w:val="decimal"/>
      <w:lvlText w:val="%1."/>
      <w:lvlJc w:val="left"/>
      <w:pPr>
        <w:ind w:left="1260" w:hanging="360"/>
      </w:pPr>
      <w:rPr>
        <w:rFonts w:hint="default"/>
      </w:r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24" w15:restartNumberingAfterBreak="0">
    <w:nsid w:val="306F57B2"/>
    <w:multiLevelType w:val="multilevel"/>
    <w:tmpl w:val="1E3A1212"/>
    <w:styleLink w:val="Style4"/>
    <w:lvl w:ilvl="0">
      <w:start w:val="1"/>
      <w:numFmt w:val="none"/>
      <w:lvlText w:val="2.2.1"/>
      <w:lvlJc w:val="left"/>
      <w:pPr>
        <w:tabs>
          <w:tab w:val="num" w:pos="1008"/>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3A86216"/>
    <w:multiLevelType w:val="multilevel"/>
    <w:tmpl w:val="280CA79C"/>
    <w:lvl w:ilvl="0">
      <w:start w:val="1"/>
      <w:numFmt w:val="decimal"/>
      <w:pStyle w:val="Heading4"/>
      <w:lvlText w:val="2.2.3.%1"/>
      <w:lvlJc w:val="left"/>
      <w:pPr>
        <w:tabs>
          <w:tab w:val="num" w:pos="994"/>
        </w:tabs>
        <w:ind w:left="1350" w:hanging="360"/>
      </w:pPr>
      <w:rPr>
        <w:rFonts w:hint="default"/>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365B1216"/>
    <w:multiLevelType w:val="hybridMultilevel"/>
    <w:tmpl w:val="3208B0A0"/>
    <w:lvl w:ilvl="0" w:tplc="38090017">
      <w:start w:val="1"/>
      <w:numFmt w:val="lowerLetter"/>
      <w:lvlText w:val="%1)"/>
      <w:lvlJc w:val="left"/>
      <w:pPr>
        <w:ind w:left="1637" w:hanging="360"/>
      </w:pPr>
    </w:lvl>
    <w:lvl w:ilvl="1" w:tplc="38090019" w:tentative="1">
      <w:start w:val="1"/>
      <w:numFmt w:val="lowerLetter"/>
      <w:lvlText w:val="%2."/>
      <w:lvlJc w:val="left"/>
      <w:pPr>
        <w:ind w:left="2357" w:hanging="360"/>
      </w:pPr>
    </w:lvl>
    <w:lvl w:ilvl="2" w:tplc="3809001B" w:tentative="1">
      <w:start w:val="1"/>
      <w:numFmt w:val="lowerRoman"/>
      <w:lvlText w:val="%3."/>
      <w:lvlJc w:val="right"/>
      <w:pPr>
        <w:ind w:left="3077" w:hanging="180"/>
      </w:pPr>
    </w:lvl>
    <w:lvl w:ilvl="3" w:tplc="3809000F" w:tentative="1">
      <w:start w:val="1"/>
      <w:numFmt w:val="decimal"/>
      <w:lvlText w:val="%4."/>
      <w:lvlJc w:val="left"/>
      <w:pPr>
        <w:ind w:left="3797" w:hanging="360"/>
      </w:pPr>
    </w:lvl>
    <w:lvl w:ilvl="4" w:tplc="38090019" w:tentative="1">
      <w:start w:val="1"/>
      <w:numFmt w:val="lowerLetter"/>
      <w:lvlText w:val="%5."/>
      <w:lvlJc w:val="left"/>
      <w:pPr>
        <w:ind w:left="4517" w:hanging="360"/>
      </w:pPr>
    </w:lvl>
    <w:lvl w:ilvl="5" w:tplc="3809001B" w:tentative="1">
      <w:start w:val="1"/>
      <w:numFmt w:val="lowerRoman"/>
      <w:lvlText w:val="%6."/>
      <w:lvlJc w:val="right"/>
      <w:pPr>
        <w:ind w:left="5237" w:hanging="180"/>
      </w:pPr>
    </w:lvl>
    <w:lvl w:ilvl="6" w:tplc="3809000F" w:tentative="1">
      <w:start w:val="1"/>
      <w:numFmt w:val="decimal"/>
      <w:lvlText w:val="%7."/>
      <w:lvlJc w:val="left"/>
      <w:pPr>
        <w:ind w:left="5957" w:hanging="360"/>
      </w:pPr>
    </w:lvl>
    <w:lvl w:ilvl="7" w:tplc="38090019" w:tentative="1">
      <w:start w:val="1"/>
      <w:numFmt w:val="lowerLetter"/>
      <w:lvlText w:val="%8."/>
      <w:lvlJc w:val="left"/>
      <w:pPr>
        <w:ind w:left="6677" w:hanging="360"/>
      </w:pPr>
    </w:lvl>
    <w:lvl w:ilvl="8" w:tplc="3809001B" w:tentative="1">
      <w:start w:val="1"/>
      <w:numFmt w:val="lowerRoman"/>
      <w:lvlText w:val="%9."/>
      <w:lvlJc w:val="right"/>
      <w:pPr>
        <w:ind w:left="7397" w:hanging="180"/>
      </w:pPr>
    </w:lvl>
  </w:abstractNum>
  <w:abstractNum w:abstractNumId="27" w15:restartNumberingAfterBreak="0">
    <w:nsid w:val="3EE05F61"/>
    <w:multiLevelType w:val="multilevel"/>
    <w:tmpl w:val="EE9C8986"/>
    <w:lvl w:ilvl="0">
      <w:start w:val="1"/>
      <w:numFmt w:val="none"/>
      <w:lvlText w:val="b."/>
      <w:lvlJc w:val="left"/>
      <w:pPr>
        <w:ind w:left="2088" w:hanging="288"/>
      </w:pPr>
      <w:rPr>
        <w:rFonts w:hint="default"/>
      </w:rPr>
    </w:lvl>
    <w:lvl w:ilvl="1">
      <w:start w:val="1"/>
      <w:numFmt w:val="lowerLetter"/>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none"/>
      <w:lvlText w:val="3.7"/>
      <w:lvlJc w:val="left"/>
      <w:pPr>
        <w:ind w:left="1656" w:firstLine="2304"/>
      </w:pPr>
      <w:rPr>
        <w:rFonts w:hint="default"/>
        <w:b/>
        <w:bCs/>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28" w15:restartNumberingAfterBreak="0">
    <w:nsid w:val="46EE4A94"/>
    <w:multiLevelType w:val="multilevel"/>
    <w:tmpl w:val="B380EA26"/>
    <w:lvl w:ilvl="0">
      <w:start w:val="3"/>
      <w:numFmt w:val="none"/>
      <w:lvlText w:val="2.4"/>
      <w:lvlJc w:val="left"/>
      <w:pPr>
        <w:ind w:left="2160" w:hanging="360"/>
      </w:pPr>
      <w:rPr>
        <w:rFonts w:ascii="Times New Roman" w:hAnsi="Times New Roman" w:cs="Times New Roman" w:hint="default"/>
        <w:b/>
        <w:bCs/>
        <w:sz w:val="24"/>
        <w:szCs w:val="24"/>
      </w:rPr>
    </w:lvl>
    <w:lvl w:ilvl="1">
      <w:start w:val="1"/>
      <w:numFmt w:val="lowerLetter"/>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3.2.%4"/>
      <w:lvlJc w:val="left"/>
      <w:pPr>
        <w:ind w:left="1353" w:hanging="360"/>
      </w:pPr>
      <w:rPr>
        <w:rFonts w:ascii="Times New Roman" w:hAnsi="Times New Roman" w:cs="Times New Roman" w:hint="default"/>
        <w:b/>
        <w:bCs/>
        <w:sz w:val="24"/>
        <w:szCs w:val="24"/>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none"/>
      <w:lvlText w:val="3.2.2"/>
      <w:lvlJc w:val="left"/>
      <w:pPr>
        <w:ind w:left="1656" w:firstLine="4464"/>
      </w:pPr>
      <w:rPr>
        <w:rFonts w:hint="default"/>
        <w:b/>
        <w:bCs/>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29" w15:restartNumberingAfterBreak="0">
    <w:nsid w:val="4C6D4726"/>
    <w:multiLevelType w:val="multilevel"/>
    <w:tmpl w:val="A3B6EFAE"/>
    <w:lvl w:ilvl="0">
      <w:start w:val="1"/>
      <w:numFmt w:val="decimal"/>
      <w:lvlText w:val="3.%1"/>
      <w:lvlJc w:val="left"/>
      <w:pPr>
        <w:ind w:left="720" w:hanging="360"/>
      </w:pPr>
      <w:rPr>
        <w:rFonts w:ascii="Times New Roman" w:hAnsi="Times New Roman" w:cs="Times New Roman" w:hint="default"/>
        <w:b/>
        <w:bCs/>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pStyle w:val="Heading3"/>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1754E06"/>
    <w:multiLevelType w:val="hybridMultilevel"/>
    <w:tmpl w:val="0F9E9318"/>
    <w:lvl w:ilvl="0" w:tplc="B70E27E6">
      <w:start w:val="1"/>
      <w:numFmt w:val="decimal"/>
      <w:lvlText w:val="3.6.%1"/>
      <w:lvlJc w:val="left"/>
      <w:pPr>
        <w:ind w:left="1212" w:hanging="360"/>
      </w:pPr>
      <w:rPr>
        <w:rFonts w:hint="default"/>
        <w:b/>
        <w:bCs/>
        <w:sz w:val="24"/>
        <w:szCs w:val="24"/>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1" w15:restartNumberingAfterBreak="0">
    <w:nsid w:val="51D405A7"/>
    <w:multiLevelType w:val="hybridMultilevel"/>
    <w:tmpl w:val="86E44A0E"/>
    <w:lvl w:ilvl="0" w:tplc="9B84C5B0">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38433CE"/>
    <w:multiLevelType w:val="multilevel"/>
    <w:tmpl w:val="F7D65932"/>
    <w:lvl w:ilvl="0">
      <w:start w:val="2"/>
      <w:numFmt w:val="none"/>
      <w:pStyle w:val="G225"/>
      <w:isLgl/>
      <w:lvlText w:val="2.2.6"/>
      <w:lvlJc w:val="left"/>
      <w:pPr>
        <w:tabs>
          <w:tab w:val="num" w:pos="1008"/>
        </w:tabs>
        <w:ind w:left="720" w:hanging="360"/>
      </w:pPr>
      <w:rPr>
        <w:rFonts w:hint="default"/>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7034A19"/>
    <w:multiLevelType w:val="hybridMultilevel"/>
    <w:tmpl w:val="9F8C594A"/>
    <w:lvl w:ilvl="0" w:tplc="453C939E">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4" w15:restartNumberingAfterBreak="0">
    <w:nsid w:val="5A8F7235"/>
    <w:multiLevelType w:val="hybridMultilevel"/>
    <w:tmpl w:val="BF12C2A6"/>
    <w:lvl w:ilvl="0" w:tplc="FFFFFFFF">
      <w:start w:val="1"/>
      <w:numFmt w:val="lowerLetter"/>
      <w:lvlText w:val="%1."/>
      <w:lvlJc w:val="left"/>
      <w:pPr>
        <w:ind w:left="720" w:hanging="360"/>
      </w:pPr>
      <w:rPr>
        <w:rFonts w:ascii="Times New Roman" w:eastAsia="Calibr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BDE19A2"/>
    <w:multiLevelType w:val="hybridMultilevel"/>
    <w:tmpl w:val="3A400412"/>
    <w:lvl w:ilvl="0" w:tplc="42CCDE52">
      <w:start w:val="1"/>
      <w:numFmt w:val="decimal"/>
      <w:lvlText w:val="2.%1"/>
      <w:lvlJc w:val="left"/>
      <w:pPr>
        <w:ind w:left="720" w:hanging="360"/>
      </w:pPr>
      <w:rPr>
        <w:rFonts w:ascii="Times New Roman" w:hAnsi="Times New Roman" w:cs="Times New Roman" w:hint="default"/>
        <w:b/>
        <w:bCs/>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DEA1F6F"/>
    <w:multiLevelType w:val="hybridMultilevel"/>
    <w:tmpl w:val="1950920A"/>
    <w:lvl w:ilvl="0" w:tplc="A7CA9E16">
      <w:start w:val="16"/>
      <w:numFmt w:val="decimal"/>
      <w:lvlText w:val="(%1)"/>
      <w:lvlJc w:val="left"/>
      <w:pPr>
        <w:ind w:left="2062" w:hanging="360"/>
      </w:pPr>
      <w:rPr>
        <w:rFonts w:hint="default"/>
      </w:rPr>
    </w:lvl>
    <w:lvl w:ilvl="1" w:tplc="38090019">
      <w:start w:val="1"/>
      <w:numFmt w:val="lowerLetter"/>
      <w:lvlText w:val="%2."/>
      <w:lvlJc w:val="left"/>
      <w:pPr>
        <w:ind w:left="1392" w:hanging="360"/>
      </w:pPr>
    </w:lvl>
    <w:lvl w:ilvl="2" w:tplc="3809001B" w:tentative="1">
      <w:start w:val="1"/>
      <w:numFmt w:val="lowerRoman"/>
      <w:lvlText w:val="%3."/>
      <w:lvlJc w:val="right"/>
      <w:pPr>
        <w:ind w:left="2112" w:hanging="180"/>
      </w:pPr>
    </w:lvl>
    <w:lvl w:ilvl="3" w:tplc="3809000F" w:tentative="1">
      <w:start w:val="1"/>
      <w:numFmt w:val="decimal"/>
      <w:lvlText w:val="%4."/>
      <w:lvlJc w:val="left"/>
      <w:pPr>
        <w:ind w:left="2832" w:hanging="360"/>
      </w:pPr>
    </w:lvl>
    <w:lvl w:ilvl="4" w:tplc="38090019" w:tentative="1">
      <w:start w:val="1"/>
      <w:numFmt w:val="lowerLetter"/>
      <w:lvlText w:val="%5."/>
      <w:lvlJc w:val="left"/>
      <w:pPr>
        <w:ind w:left="3552" w:hanging="360"/>
      </w:pPr>
    </w:lvl>
    <w:lvl w:ilvl="5" w:tplc="3809001B" w:tentative="1">
      <w:start w:val="1"/>
      <w:numFmt w:val="lowerRoman"/>
      <w:lvlText w:val="%6."/>
      <w:lvlJc w:val="right"/>
      <w:pPr>
        <w:ind w:left="4272" w:hanging="180"/>
      </w:pPr>
    </w:lvl>
    <w:lvl w:ilvl="6" w:tplc="3809000F" w:tentative="1">
      <w:start w:val="1"/>
      <w:numFmt w:val="decimal"/>
      <w:lvlText w:val="%7."/>
      <w:lvlJc w:val="left"/>
      <w:pPr>
        <w:ind w:left="4992" w:hanging="360"/>
      </w:pPr>
    </w:lvl>
    <w:lvl w:ilvl="7" w:tplc="38090019" w:tentative="1">
      <w:start w:val="1"/>
      <w:numFmt w:val="lowerLetter"/>
      <w:lvlText w:val="%8."/>
      <w:lvlJc w:val="left"/>
      <w:pPr>
        <w:ind w:left="5712" w:hanging="360"/>
      </w:pPr>
    </w:lvl>
    <w:lvl w:ilvl="8" w:tplc="3809001B" w:tentative="1">
      <w:start w:val="1"/>
      <w:numFmt w:val="lowerRoman"/>
      <w:lvlText w:val="%9."/>
      <w:lvlJc w:val="right"/>
      <w:pPr>
        <w:ind w:left="6432" w:hanging="180"/>
      </w:pPr>
    </w:lvl>
  </w:abstractNum>
  <w:abstractNum w:abstractNumId="37" w15:restartNumberingAfterBreak="0">
    <w:nsid w:val="660937D0"/>
    <w:multiLevelType w:val="hybridMultilevel"/>
    <w:tmpl w:val="2E4465A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6AA49BC"/>
    <w:multiLevelType w:val="multilevel"/>
    <w:tmpl w:val="15D86FCA"/>
    <w:lvl w:ilvl="0">
      <w:start w:val="1"/>
      <w:numFmt w:val="decimal"/>
      <w:pStyle w:val="RD31"/>
      <w:lvlText w:val="3.%1"/>
      <w:lvlJc w:val="left"/>
      <w:pPr>
        <w:ind w:left="720" w:hanging="360"/>
      </w:pPr>
      <w:rPr>
        <w:rFonts w:ascii="Times New Roman" w:hAnsi="Times New Roman" w:cs="Times New Roman" w:hint="default"/>
        <w:b/>
        <w:bCs/>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3"/>
      <w:numFmt w:val="decimal"/>
      <w:pStyle w:val="DFRT"/>
      <w:lvlText w:val="%4.2.1"/>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66B15EDB"/>
    <w:multiLevelType w:val="hybridMultilevel"/>
    <w:tmpl w:val="BF12C2A6"/>
    <w:lvl w:ilvl="0" w:tplc="FFFFFFFF">
      <w:start w:val="1"/>
      <w:numFmt w:val="lowerLetter"/>
      <w:lvlText w:val="%1."/>
      <w:lvlJc w:val="left"/>
      <w:pPr>
        <w:ind w:left="720" w:hanging="360"/>
      </w:pPr>
      <w:rPr>
        <w:rFonts w:ascii="Times New Roman" w:eastAsia="Calibr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83452DD"/>
    <w:multiLevelType w:val="hybridMultilevel"/>
    <w:tmpl w:val="2076D99E"/>
    <w:lvl w:ilvl="0" w:tplc="00B2F272">
      <w:start w:val="1"/>
      <w:numFmt w:val="decimal"/>
      <w:pStyle w:val="subbab2"/>
      <w:lvlText w:val="2.%1"/>
      <w:lvlJc w:val="left"/>
      <w:pPr>
        <w:ind w:left="1440" w:hanging="360"/>
      </w:pPr>
      <w:rPr>
        <w:rFonts w:ascii="Times New Roman" w:hAnsi="Times New Roman" w:cs="Times New Roman" w:hint="default"/>
        <w:b/>
        <w:bCs/>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BB00C13"/>
    <w:multiLevelType w:val="hybridMultilevel"/>
    <w:tmpl w:val="47F8453E"/>
    <w:lvl w:ilvl="0" w:tplc="643819EC">
      <w:start w:val="1"/>
      <w:numFmt w:val="decimal"/>
      <w:lvlText w:val="%1)"/>
      <w:lvlJc w:val="left"/>
      <w:pPr>
        <w:ind w:left="1260" w:hanging="360"/>
      </w:pPr>
      <w:rPr>
        <w:rFonts w:hint="default"/>
        <w:color w:val="auto"/>
      </w:r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42" w15:restartNumberingAfterBreak="0">
    <w:nsid w:val="6F0C798B"/>
    <w:multiLevelType w:val="multilevel"/>
    <w:tmpl w:val="3B4C5A02"/>
    <w:styleLink w:val="Style2"/>
    <w:lvl w:ilvl="0">
      <w:start w:val="2"/>
      <w:numFmt w:val="decimal"/>
      <w:isLgl/>
      <w:lvlText w:val="2.%1.3"/>
      <w:lvlJc w:val="left"/>
      <w:pPr>
        <w:tabs>
          <w:tab w:val="num" w:pos="1008"/>
        </w:tabs>
        <w:ind w:left="720" w:hanging="360"/>
      </w:pPr>
      <w:rPr>
        <w:rFonts w:hint="default"/>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72044CC4"/>
    <w:multiLevelType w:val="multilevel"/>
    <w:tmpl w:val="0409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4134E16"/>
    <w:multiLevelType w:val="hybridMultilevel"/>
    <w:tmpl w:val="B422E93E"/>
    <w:lvl w:ilvl="0" w:tplc="3809000F">
      <w:start w:val="1"/>
      <w:numFmt w:val="decimal"/>
      <w:lvlText w:val="%1."/>
      <w:lvlJc w:val="left"/>
      <w:pPr>
        <w:ind w:left="1069" w:hanging="360"/>
      </w:p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5" w15:restartNumberingAfterBreak="0">
    <w:nsid w:val="7DB262D9"/>
    <w:multiLevelType w:val="hybridMultilevel"/>
    <w:tmpl w:val="BF12C2A6"/>
    <w:lvl w:ilvl="0" w:tplc="FFFFFFFF">
      <w:start w:val="1"/>
      <w:numFmt w:val="lowerLetter"/>
      <w:lvlText w:val="%1."/>
      <w:lvlJc w:val="left"/>
      <w:pPr>
        <w:ind w:left="720" w:hanging="360"/>
      </w:pPr>
      <w:rPr>
        <w:rFonts w:ascii="Times New Roman" w:eastAsia="Calibr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99766456">
    <w:abstractNumId w:val="17"/>
  </w:num>
  <w:num w:numId="2" w16cid:durableId="2073383780">
    <w:abstractNumId w:val="12"/>
  </w:num>
  <w:num w:numId="3" w16cid:durableId="1328709412">
    <w:abstractNumId w:val="43"/>
  </w:num>
  <w:num w:numId="4" w16cid:durableId="1258055258">
    <w:abstractNumId w:val="27"/>
  </w:num>
  <w:num w:numId="5" w16cid:durableId="1094545978">
    <w:abstractNumId w:val="40"/>
  </w:num>
  <w:num w:numId="6" w16cid:durableId="1103498394">
    <w:abstractNumId w:val="15"/>
  </w:num>
  <w:num w:numId="7" w16cid:durableId="1718309030">
    <w:abstractNumId w:val="25"/>
  </w:num>
  <w:num w:numId="8" w16cid:durableId="388577694">
    <w:abstractNumId w:val="42"/>
  </w:num>
  <w:num w:numId="9" w16cid:durableId="499465913">
    <w:abstractNumId w:val="6"/>
  </w:num>
  <w:num w:numId="10" w16cid:durableId="1536309903">
    <w:abstractNumId w:val="24"/>
  </w:num>
  <w:num w:numId="11" w16cid:durableId="1743259568">
    <w:abstractNumId w:val="11"/>
  </w:num>
  <w:num w:numId="12" w16cid:durableId="2822675">
    <w:abstractNumId w:val="7"/>
  </w:num>
  <w:num w:numId="13" w16cid:durableId="59790725">
    <w:abstractNumId w:val="21"/>
  </w:num>
  <w:num w:numId="14" w16cid:durableId="332228017">
    <w:abstractNumId w:val="10"/>
  </w:num>
  <w:num w:numId="15" w16cid:durableId="89543430">
    <w:abstractNumId w:val="32"/>
  </w:num>
  <w:num w:numId="16" w16cid:durableId="1049918905">
    <w:abstractNumId w:val="3"/>
  </w:num>
  <w:num w:numId="17" w16cid:durableId="1358506682">
    <w:abstractNumId w:val="38"/>
  </w:num>
  <w:num w:numId="18" w16cid:durableId="205797234">
    <w:abstractNumId w:val="29"/>
    <w:lvlOverride w:ilvl="0">
      <w:lvl w:ilvl="0">
        <w:start w:val="1"/>
        <w:numFmt w:val="decimal"/>
        <w:lvlText w:val="3.%1"/>
        <w:lvlJc w:val="left"/>
        <w:pPr>
          <w:ind w:left="720" w:hanging="360"/>
        </w:pPr>
        <w:rPr>
          <w:rFonts w:ascii="Times New Roman" w:hAnsi="Times New Roman" w:cs="Times New Roman" w:hint="default"/>
          <w:b/>
          <w:bCs/>
          <w:sz w:val="24"/>
          <w:szCs w:val="24"/>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Restart w:val="1"/>
        <w:pStyle w:val="Heading3"/>
        <w:lvlText w:val="3.5.%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9" w16cid:durableId="1290478116">
    <w:abstractNumId w:val="18"/>
  </w:num>
  <w:num w:numId="20" w16cid:durableId="1540244039">
    <w:abstractNumId w:val="9"/>
  </w:num>
  <w:num w:numId="21" w16cid:durableId="1901597047">
    <w:abstractNumId w:val="28"/>
  </w:num>
  <w:num w:numId="22" w16cid:durableId="881938409">
    <w:abstractNumId w:val="22"/>
  </w:num>
  <w:num w:numId="23" w16cid:durableId="1566800300">
    <w:abstractNumId w:val="23"/>
  </w:num>
  <w:num w:numId="24" w16cid:durableId="92626035">
    <w:abstractNumId w:val="33"/>
  </w:num>
  <w:num w:numId="25" w16cid:durableId="1602375094">
    <w:abstractNumId w:val="0"/>
  </w:num>
  <w:num w:numId="26" w16cid:durableId="558590794">
    <w:abstractNumId w:val="41"/>
  </w:num>
  <w:num w:numId="27" w16cid:durableId="1283921574">
    <w:abstractNumId w:val="35"/>
  </w:num>
  <w:num w:numId="28" w16cid:durableId="328677557">
    <w:abstractNumId w:val="36"/>
  </w:num>
  <w:num w:numId="29" w16cid:durableId="619532440">
    <w:abstractNumId w:val="26"/>
  </w:num>
  <w:num w:numId="30" w16cid:durableId="265693340">
    <w:abstractNumId w:val="13"/>
  </w:num>
  <w:num w:numId="31" w16cid:durableId="887840709">
    <w:abstractNumId w:val="2"/>
  </w:num>
  <w:num w:numId="32" w16cid:durableId="1525827862">
    <w:abstractNumId w:val="8"/>
  </w:num>
  <w:num w:numId="33" w16cid:durableId="125438793">
    <w:abstractNumId w:val="16"/>
  </w:num>
  <w:num w:numId="34" w16cid:durableId="834952105">
    <w:abstractNumId w:val="30"/>
  </w:num>
  <w:num w:numId="35" w16cid:durableId="718213411">
    <w:abstractNumId w:val="37"/>
  </w:num>
  <w:num w:numId="36" w16cid:durableId="911240309">
    <w:abstractNumId w:val="1"/>
  </w:num>
  <w:num w:numId="37" w16cid:durableId="1672559495">
    <w:abstractNumId w:val="44"/>
  </w:num>
  <w:num w:numId="38" w16cid:durableId="1785613840">
    <w:abstractNumId w:val="4"/>
  </w:num>
  <w:num w:numId="39" w16cid:durableId="917520919">
    <w:abstractNumId w:val="19"/>
  </w:num>
  <w:num w:numId="40" w16cid:durableId="1627159013">
    <w:abstractNumId w:val="20"/>
  </w:num>
  <w:num w:numId="41" w16cid:durableId="1301955345">
    <w:abstractNumId w:val="14"/>
  </w:num>
  <w:num w:numId="42" w16cid:durableId="837647608">
    <w:abstractNumId w:val="34"/>
  </w:num>
  <w:num w:numId="43" w16cid:durableId="1371799670">
    <w:abstractNumId w:val="39"/>
  </w:num>
  <w:num w:numId="44" w16cid:durableId="1887453386">
    <w:abstractNumId w:val="45"/>
  </w:num>
  <w:num w:numId="45" w16cid:durableId="1185827573">
    <w:abstractNumId w:val="31"/>
  </w:num>
  <w:num w:numId="46" w16cid:durableId="1848707672">
    <w:abstractNumId w:val="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C94"/>
    <w:rsid w:val="0000266B"/>
    <w:rsid w:val="0000286D"/>
    <w:rsid w:val="00004967"/>
    <w:rsid w:val="00011521"/>
    <w:rsid w:val="000116AB"/>
    <w:rsid w:val="00011F16"/>
    <w:rsid w:val="000126EF"/>
    <w:rsid w:val="00014B6A"/>
    <w:rsid w:val="000207FA"/>
    <w:rsid w:val="00020CDF"/>
    <w:rsid w:val="000278DA"/>
    <w:rsid w:val="00032703"/>
    <w:rsid w:val="000345F3"/>
    <w:rsid w:val="000359A4"/>
    <w:rsid w:val="000366B2"/>
    <w:rsid w:val="0003677D"/>
    <w:rsid w:val="000413D1"/>
    <w:rsid w:val="00041693"/>
    <w:rsid w:val="00042CCB"/>
    <w:rsid w:val="00043096"/>
    <w:rsid w:val="000440E5"/>
    <w:rsid w:val="000448CF"/>
    <w:rsid w:val="0004677F"/>
    <w:rsid w:val="00046F77"/>
    <w:rsid w:val="000508A2"/>
    <w:rsid w:val="0005101F"/>
    <w:rsid w:val="0005158B"/>
    <w:rsid w:val="00052CC7"/>
    <w:rsid w:val="0005340F"/>
    <w:rsid w:val="0005671F"/>
    <w:rsid w:val="00060C21"/>
    <w:rsid w:val="00062F40"/>
    <w:rsid w:val="00063CBC"/>
    <w:rsid w:val="00064C12"/>
    <w:rsid w:val="00064EB7"/>
    <w:rsid w:val="00067151"/>
    <w:rsid w:val="000674F8"/>
    <w:rsid w:val="00075263"/>
    <w:rsid w:val="00076835"/>
    <w:rsid w:val="0008144B"/>
    <w:rsid w:val="00082D53"/>
    <w:rsid w:val="0008525C"/>
    <w:rsid w:val="00085C68"/>
    <w:rsid w:val="00087193"/>
    <w:rsid w:val="000879CD"/>
    <w:rsid w:val="0009065E"/>
    <w:rsid w:val="00090FEA"/>
    <w:rsid w:val="00091722"/>
    <w:rsid w:val="00094CBF"/>
    <w:rsid w:val="000A01FB"/>
    <w:rsid w:val="000A0942"/>
    <w:rsid w:val="000A1CE3"/>
    <w:rsid w:val="000A5CC3"/>
    <w:rsid w:val="000A6510"/>
    <w:rsid w:val="000B0947"/>
    <w:rsid w:val="000B2B54"/>
    <w:rsid w:val="000B3AD5"/>
    <w:rsid w:val="000B3DD2"/>
    <w:rsid w:val="000C3A0B"/>
    <w:rsid w:val="000C3AE7"/>
    <w:rsid w:val="000C5B27"/>
    <w:rsid w:val="000C7FB1"/>
    <w:rsid w:val="000D0C32"/>
    <w:rsid w:val="000D3E27"/>
    <w:rsid w:val="000D4929"/>
    <w:rsid w:val="000E048C"/>
    <w:rsid w:val="000E250F"/>
    <w:rsid w:val="000E2777"/>
    <w:rsid w:val="000F0AD0"/>
    <w:rsid w:val="000F3B42"/>
    <w:rsid w:val="000F5F20"/>
    <w:rsid w:val="0010064B"/>
    <w:rsid w:val="001012C3"/>
    <w:rsid w:val="001024FD"/>
    <w:rsid w:val="001029E4"/>
    <w:rsid w:val="00102BF4"/>
    <w:rsid w:val="00103ACE"/>
    <w:rsid w:val="00112106"/>
    <w:rsid w:val="0011390D"/>
    <w:rsid w:val="00114B2C"/>
    <w:rsid w:val="00114B36"/>
    <w:rsid w:val="001272B2"/>
    <w:rsid w:val="00130760"/>
    <w:rsid w:val="00130D39"/>
    <w:rsid w:val="0013470E"/>
    <w:rsid w:val="00135080"/>
    <w:rsid w:val="0013729C"/>
    <w:rsid w:val="00142130"/>
    <w:rsid w:val="0015460E"/>
    <w:rsid w:val="0015462D"/>
    <w:rsid w:val="00157A7B"/>
    <w:rsid w:val="001602E1"/>
    <w:rsid w:val="00160EF3"/>
    <w:rsid w:val="0016159D"/>
    <w:rsid w:val="001656F9"/>
    <w:rsid w:val="00166F19"/>
    <w:rsid w:val="00166FCF"/>
    <w:rsid w:val="0017007A"/>
    <w:rsid w:val="00170D5D"/>
    <w:rsid w:val="00171DE0"/>
    <w:rsid w:val="001726B7"/>
    <w:rsid w:val="001741EB"/>
    <w:rsid w:val="001769BE"/>
    <w:rsid w:val="00176D0C"/>
    <w:rsid w:val="00180B92"/>
    <w:rsid w:val="00181962"/>
    <w:rsid w:val="00184999"/>
    <w:rsid w:val="00186F10"/>
    <w:rsid w:val="00190C2D"/>
    <w:rsid w:val="00190C43"/>
    <w:rsid w:val="001920CC"/>
    <w:rsid w:val="001931FC"/>
    <w:rsid w:val="0019346D"/>
    <w:rsid w:val="00195F0E"/>
    <w:rsid w:val="001A0345"/>
    <w:rsid w:val="001A03B2"/>
    <w:rsid w:val="001A096D"/>
    <w:rsid w:val="001A6044"/>
    <w:rsid w:val="001A6622"/>
    <w:rsid w:val="001B231E"/>
    <w:rsid w:val="001B5433"/>
    <w:rsid w:val="001B5590"/>
    <w:rsid w:val="001B6C87"/>
    <w:rsid w:val="001C1FDA"/>
    <w:rsid w:val="001C28E9"/>
    <w:rsid w:val="001C48A3"/>
    <w:rsid w:val="001D1416"/>
    <w:rsid w:val="001D1E50"/>
    <w:rsid w:val="001D2D88"/>
    <w:rsid w:val="001D2F7B"/>
    <w:rsid w:val="001D57D6"/>
    <w:rsid w:val="001E22CB"/>
    <w:rsid w:val="001E48D4"/>
    <w:rsid w:val="001E7474"/>
    <w:rsid w:val="001F03BD"/>
    <w:rsid w:val="001F0DB0"/>
    <w:rsid w:val="001F11B8"/>
    <w:rsid w:val="001F5839"/>
    <w:rsid w:val="001F5868"/>
    <w:rsid w:val="001F58D1"/>
    <w:rsid w:val="001F5B1E"/>
    <w:rsid w:val="001F5DB0"/>
    <w:rsid w:val="001F6854"/>
    <w:rsid w:val="001F7795"/>
    <w:rsid w:val="002016FC"/>
    <w:rsid w:val="00202C2A"/>
    <w:rsid w:val="0020407D"/>
    <w:rsid w:val="0021098D"/>
    <w:rsid w:val="00211D66"/>
    <w:rsid w:val="00213002"/>
    <w:rsid w:val="002146BD"/>
    <w:rsid w:val="00243D5D"/>
    <w:rsid w:val="00244162"/>
    <w:rsid w:val="00245241"/>
    <w:rsid w:val="002454C8"/>
    <w:rsid w:val="00245D77"/>
    <w:rsid w:val="002503D0"/>
    <w:rsid w:val="002508DB"/>
    <w:rsid w:val="00251A93"/>
    <w:rsid w:val="00251E48"/>
    <w:rsid w:val="002521E2"/>
    <w:rsid w:val="00253A3B"/>
    <w:rsid w:val="00257A9E"/>
    <w:rsid w:val="0026239B"/>
    <w:rsid w:val="00262B8D"/>
    <w:rsid w:val="00265191"/>
    <w:rsid w:val="00265399"/>
    <w:rsid w:val="00267F63"/>
    <w:rsid w:val="00274965"/>
    <w:rsid w:val="00274AE4"/>
    <w:rsid w:val="0027556E"/>
    <w:rsid w:val="002762F5"/>
    <w:rsid w:val="00283E03"/>
    <w:rsid w:val="002872FE"/>
    <w:rsid w:val="00291470"/>
    <w:rsid w:val="00292561"/>
    <w:rsid w:val="0029277D"/>
    <w:rsid w:val="002A173E"/>
    <w:rsid w:val="002A3114"/>
    <w:rsid w:val="002A6422"/>
    <w:rsid w:val="002B192C"/>
    <w:rsid w:val="002B38EF"/>
    <w:rsid w:val="002C0BCB"/>
    <w:rsid w:val="002C142C"/>
    <w:rsid w:val="002C1D35"/>
    <w:rsid w:val="002C2023"/>
    <w:rsid w:val="002D3C92"/>
    <w:rsid w:val="002E0594"/>
    <w:rsid w:val="002E0B56"/>
    <w:rsid w:val="002E39B8"/>
    <w:rsid w:val="002E5FEA"/>
    <w:rsid w:val="002E7C52"/>
    <w:rsid w:val="002F0F26"/>
    <w:rsid w:val="002F181F"/>
    <w:rsid w:val="002F5298"/>
    <w:rsid w:val="0030260D"/>
    <w:rsid w:val="003026A4"/>
    <w:rsid w:val="0030345D"/>
    <w:rsid w:val="00303AFE"/>
    <w:rsid w:val="00313030"/>
    <w:rsid w:val="00314114"/>
    <w:rsid w:val="00316F21"/>
    <w:rsid w:val="00317033"/>
    <w:rsid w:val="00322EC6"/>
    <w:rsid w:val="0032438A"/>
    <w:rsid w:val="003251D5"/>
    <w:rsid w:val="0033294C"/>
    <w:rsid w:val="00332A14"/>
    <w:rsid w:val="003344AB"/>
    <w:rsid w:val="00336CDB"/>
    <w:rsid w:val="00337E06"/>
    <w:rsid w:val="00342122"/>
    <w:rsid w:val="0034322D"/>
    <w:rsid w:val="00344CDB"/>
    <w:rsid w:val="00345329"/>
    <w:rsid w:val="003453DD"/>
    <w:rsid w:val="00346BC5"/>
    <w:rsid w:val="003500E6"/>
    <w:rsid w:val="003527AF"/>
    <w:rsid w:val="00354ADD"/>
    <w:rsid w:val="00356A7E"/>
    <w:rsid w:val="00361252"/>
    <w:rsid w:val="00362225"/>
    <w:rsid w:val="0036315F"/>
    <w:rsid w:val="00363A62"/>
    <w:rsid w:val="00365E65"/>
    <w:rsid w:val="00366E9A"/>
    <w:rsid w:val="0036779F"/>
    <w:rsid w:val="00372FDE"/>
    <w:rsid w:val="00377D48"/>
    <w:rsid w:val="00382023"/>
    <w:rsid w:val="00385A17"/>
    <w:rsid w:val="00390C8E"/>
    <w:rsid w:val="00392F34"/>
    <w:rsid w:val="00396A83"/>
    <w:rsid w:val="00396D2A"/>
    <w:rsid w:val="00396FAE"/>
    <w:rsid w:val="0039701C"/>
    <w:rsid w:val="003A15ED"/>
    <w:rsid w:val="003A2619"/>
    <w:rsid w:val="003A710C"/>
    <w:rsid w:val="003A7CFC"/>
    <w:rsid w:val="003B1FE8"/>
    <w:rsid w:val="003B4A7E"/>
    <w:rsid w:val="003B7D45"/>
    <w:rsid w:val="003C06B3"/>
    <w:rsid w:val="003C1888"/>
    <w:rsid w:val="003C4AE5"/>
    <w:rsid w:val="003C73B2"/>
    <w:rsid w:val="003C7A1C"/>
    <w:rsid w:val="003C7C68"/>
    <w:rsid w:val="003D014F"/>
    <w:rsid w:val="003D017C"/>
    <w:rsid w:val="003D01D5"/>
    <w:rsid w:val="003D20D8"/>
    <w:rsid w:val="003D2FC7"/>
    <w:rsid w:val="003D4D67"/>
    <w:rsid w:val="003D6668"/>
    <w:rsid w:val="003D7B76"/>
    <w:rsid w:val="003E2963"/>
    <w:rsid w:val="003E2EE1"/>
    <w:rsid w:val="003E368C"/>
    <w:rsid w:val="003E4A47"/>
    <w:rsid w:val="003E5442"/>
    <w:rsid w:val="003E57B7"/>
    <w:rsid w:val="003F3247"/>
    <w:rsid w:val="003F6BCB"/>
    <w:rsid w:val="003F795C"/>
    <w:rsid w:val="003F7B81"/>
    <w:rsid w:val="00402051"/>
    <w:rsid w:val="0040205D"/>
    <w:rsid w:val="004024A6"/>
    <w:rsid w:val="00403D04"/>
    <w:rsid w:val="00405F6A"/>
    <w:rsid w:val="0041166A"/>
    <w:rsid w:val="00412975"/>
    <w:rsid w:val="004161BC"/>
    <w:rsid w:val="004166A9"/>
    <w:rsid w:val="004169B5"/>
    <w:rsid w:val="00417125"/>
    <w:rsid w:val="00424A2F"/>
    <w:rsid w:val="004308E4"/>
    <w:rsid w:val="00431851"/>
    <w:rsid w:val="00434EA5"/>
    <w:rsid w:val="0043513E"/>
    <w:rsid w:val="00435EE3"/>
    <w:rsid w:val="0043650A"/>
    <w:rsid w:val="00436686"/>
    <w:rsid w:val="00444029"/>
    <w:rsid w:val="00447427"/>
    <w:rsid w:val="00451586"/>
    <w:rsid w:val="0045342E"/>
    <w:rsid w:val="0045451C"/>
    <w:rsid w:val="004547A4"/>
    <w:rsid w:val="00456BB1"/>
    <w:rsid w:val="00462424"/>
    <w:rsid w:val="00463872"/>
    <w:rsid w:val="00466BF0"/>
    <w:rsid w:val="00467B70"/>
    <w:rsid w:val="00473118"/>
    <w:rsid w:val="0047508E"/>
    <w:rsid w:val="00476FFD"/>
    <w:rsid w:val="00482704"/>
    <w:rsid w:val="004829CF"/>
    <w:rsid w:val="00485300"/>
    <w:rsid w:val="004908C3"/>
    <w:rsid w:val="00492D3C"/>
    <w:rsid w:val="00493230"/>
    <w:rsid w:val="00497AA3"/>
    <w:rsid w:val="00497D28"/>
    <w:rsid w:val="004A0954"/>
    <w:rsid w:val="004A0C11"/>
    <w:rsid w:val="004A13F1"/>
    <w:rsid w:val="004A3612"/>
    <w:rsid w:val="004A3F72"/>
    <w:rsid w:val="004B1077"/>
    <w:rsid w:val="004B26D7"/>
    <w:rsid w:val="004B2E93"/>
    <w:rsid w:val="004B5A97"/>
    <w:rsid w:val="004B7B84"/>
    <w:rsid w:val="004C0948"/>
    <w:rsid w:val="004C1B75"/>
    <w:rsid w:val="004C3802"/>
    <w:rsid w:val="004C430E"/>
    <w:rsid w:val="004D0B95"/>
    <w:rsid w:val="004D15AD"/>
    <w:rsid w:val="004D3284"/>
    <w:rsid w:val="004D384A"/>
    <w:rsid w:val="004D57CF"/>
    <w:rsid w:val="004E13CB"/>
    <w:rsid w:val="004E630F"/>
    <w:rsid w:val="004E76A0"/>
    <w:rsid w:val="004F105A"/>
    <w:rsid w:val="004F3468"/>
    <w:rsid w:val="004F4B67"/>
    <w:rsid w:val="004F6882"/>
    <w:rsid w:val="004F71F0"/>
    <w:rsid w:val="004F71FE"/>
    <w:rsid w:val="004F73F7"/>
    <w:rsid w:val="00500B8D"/>
    <w:rsid w:val="005018C1"/>
    <w:rsid w:val="00503A6F"/>
    <w:rsid w:val="00505E37"/>
    <w:rsid w:val="00507430"/>
    <w:rsid w:val="00510F96"/>
    <w:rsid w:val="00512270"/>
    <w:rsid w:val="00513FFC"/>
    <w:rsid w:val="00514499"/>
    <w:rsid w:val="00514905"/>
    <w:rsid w:val="00515982"/>
    <w:rsid w:val="00516D72"/>
    <w:rsid w:val="00516E60"/>
    <w:rsid w:val="00523A79"/>
    <w:rsid w:val="005274FC"/>
    <w:rsid w:val="00531A48"/>
    <w:rsid w:val="00531DF4"/>
    <w:rsid w:val="005322AA"/>
    <w:rsid w:val="00535BA5"/>
    <w:rsid w:val="00542E1C"/>
    <w:rsid w:val="005430ED"/>
    <w:rsid w:val="0054475B"/>
    <w:rsid w:val="005465DA"/>
    <w:rsid w:val="00547934"/>
    <w:rsid w:val="00547C53"/>
    <w:rsid w:val="00550448"/>
    <w:rsid w:val="00550C6D"/>
    <w:rsid w:val="005535FC"/>
    <w:rsid w:val="0055567D"/>
    <w:rsid w:val="00557F9A"/>
    <w:rsid w:val="00560115"/>
    <w:rsid w:val="00562398"/>
    <w:rsid w:val="005704EC"/>
    <w:rsid w:val="00570A91"/>
    <w:rsid w:val="00571495"/>
    <w:rsid w:val="00573338"/>
    <w:rsid w:val="00577DA3"/>
    <w:rsid w:val="0058028F"/>
    <w:rsid w:val="005815B0"/>
    <w:rsid w:val="005838DA"/>
    <w:rsid w:val="00584395"/>
    <w:rsid w:val="005848B1"/>
    <w:rsid w:val="005852BF"/>
    <w:rsid w:val="00587DD3"/>
    <w:rsid w:val="005908E9"/>
    <w:rsid w:val="00590D02"/>
    <w:rsid w:val="005916D8"/>
    <w:rsid w:val="0059330B"/>
    <w:rsid w:val="005935B3"/>
    <w:rsid w:val="00594FED"/>
    <w:rsid w:val="00595642"/>
    <w:rsid w:val="00595C7D"/>
    <w:rsid w:val="005960A4"/>
    <w:rsid w:val="00596B40"/>
    <w:rsid w:val="00597EEC"/>
    <w:rsid w:val="005A0AF0"/>
    <w:rsid w:val="005A396E"/>
    <w:rsid w:val="005A48D4"/>
    <w:rsid w:val="005A5957"/>
    <w:rsid w:val="005A6E2D"/>
    <w:rsid w:val="005B293C"/>
    <w:rsid w:val="005B296B"/>
    <w:rsid w:val="005B3289"/>
    <w:rsid w:val="005B5302"/>
    <w:rsid w:val="005B6C26"/>
    <w:rsid w:val="005B6C62"/>
    <w:rsid w:val="005B7510"/>
    <w:rsid w:val="005C2C0A"/>
    <w:rsid w:val="005D0F89"/>
    <w:rsid w:val="005D1930"/>
    <w:rsid w:val="005D2597"/>
    <w:rsid w:val="005D3F88"/>
    <w:rsid w:val="005D7988"/>
    <w:rsid w:val="005E209D"/>
    <w:rsid w:val="005E30E1"/>
    <w:rsid w:val="005F1D30"/>
    <w:rsid w:val="005F28CB"/>
    <w:rsid w:val="005F2AC5"/>
    <w:rsid w:val="005F3F1B"/>
    <w:rsid w:val="00601D3F"/>
    <w:rsid w:val="00605F41"/>
    <w:rsid w:val="006079BB"/>
    <w:rsid w:val="0061001A"/>
    <w:rsid w:val="00611FB6"/>
    <w:rsid w:val="00612FC9"/>
    <w:rsid w:val="00614E79"/>
    <w:rsid w:val="006169C2"/>
    <w:rsid w:val="00616B79"/>
    <w:rsid w:val="00620208"/>
    <w:rsid w:val="006224BE"/>
    <w:rsid w:val="00626080"/>
    <w:rsid w:val="006269DC"/>
    <w:rsid w:val="006302CB"/>
    <w:rsid w:val="006308E0"/>
    <w:rsid w:val="006331F5"/>
    <w:rsid w:val="006339BD"/>
    <w:rsid w:val="00634590"/>
    <w:rsid w:val="00634B5C"/>
    <w:rsid w:val="006352FD"/>
    <w:rsid w:val="0063580F"/>
    <w:rsid w:val="0063690E"/>
    <w:rsid w:val="00636A3F"/>
    <w:rsid w:val="006377B5"/>
    <w:rsid w:val="00640199"/>
    <w:rsid w:val="00640908"/>
    <w:rsid w:val="00642B59"/>
    <w:rsid w:val="00644333"/>
    <w:rsid w:val="00644ED1"/>
    <w:rsid w:val="00650E48"/>
    <w:rsid w:val="00651841"/>
    <w:rsid w:val="00651BB3"/>
    <w:rsid w:val="006523C6"/>
    <w:rsid w:val="00652A11"/>
    <w:rsid w:val="00653156"/>
    <w:rsid w:val="006532E2"/>
    <w:rsid w:val="006535C1"/>
    <w:rsid w:val="00653A9C"/>
    <w:rsid w:val="00656B8D"/>
    <w:rsid w:val="00660130"/>
    <w:rsid w:val="006615E5"/>
    <w:rsid w:val="00662B1F"/>
    <w:rsid w:val="0066354E"/>
    <w:rsid w:val="00663DD5"/>
    <w:rsid w:val="00663FA9"/>
    <w:rsid w:val="00664896"/>
    <w:rsid w:val="00670052"/>
    <w:rsid w:val="00670993"/>
    <w:rsid w:val="0067432C"/>
    <w:rsid w:val="006743B3"/>
    <w:rsid w:val="00674B37"/>
    <w:rsid w:val="00677969"/>
    <w:rsid w:val="0068007D"/>
    <w:rsid w:val="00685047"/>
    <w:rsid w:val="00686D1E"/>
    <w:rsid w:val="0069025B"/>
    <w:rsid w:val="00691089"/>
    <w:rsid w:val="0069175A"/>
    <w:rsid w:val="00691DA8"/>
    <w:rsid w:val="00691EB7"/>
    <w:rsid w:val="00693775"/>
    <w:rsid w:val="00695766"/>
    <w:rsid w:val="006A2465"/>
    <w:rsid w:val="006A4472"/>
    <w:rsid w:val="006A7F0A"/>
    <w:rsid w:val="006B2387"/>
    <w:rsid w:val="006B2D6F"/>
    <w:rsid w:val="006B3861"/>
    <w:rsid w:val="006B4383"/>
    <w:rsid w:val="006B56DF"/>
    <w:rsid w:val="006B59B4"/>
    <w:rsid w:val="006B7F14"/>
    <w:rsid w:val="006C0015"/>
    <w:rsid w:val="006C194A"/>
    <w:rsid w:val="006C1E3B"/>
    <w:rsid w:val="006C2E0F"/>
    <w:rsid w:val="006C340A"/>
    <w:rsid w:val="006C52EC"/>
    <w:rsid w:val="006C6F2D"/>
    <w:rsid w:val="006C7096"/>
    <w:rsid w:val="006D06B5"/>
    <w:rsid w:val="006D3D77"/>
    <w:rsid w:val="006E0894"/>
    <w:rsid w:val="006E5F7B"/>
    <w:rsid w:val="006F1830"/>
    <w:rsid w:val="006F34D8"/>
    <w:rsid w:val="006F374B"/>
    <w:rsid w:val="006F3E1B"/>
    <w:rsid w:val="006F3E25"/>
    <w:rsid w:val="006F6B36"/>
    <w:rsid w:val="006F6F8E"/>
    <w:rsid w:val="006F7819"/>
    <w:rsid w:val="007000A0"/>
    <w:rsid w:val="007015D7"/>
    <w:rsid w:val="00703BC0"/>
    <w:rsid w:val="00703D5B"/>
    <w:rsid w:val="007054EE"/>
    <w:rsid w:val="0071214D"/>
    <w:rsid w:val="00712829"/>
    <w:rsid w:val="00712CAD"/>
    <w:rsid w:val="00716A92"/>
    <w:rsid w:val="00717561"/>
    <w:rsid w:val="00720839"/>
    <w:rsid w:val="00722CC1"/>
    <w:rsid w:val="0072322D"/>
    <w:rsid w:val="00723364"/>
    <w:rsid w:val="007236D3"/>
    <w:rsid w:val="0072596A"/>
    <w:rsid w:val="00730A60"/>
    <w:rsid w:val="0073103F"/>
    <w:rsid w:val="00732F7C"/>
    <w:rsid w:val="007360B7"/>
    <w:rsid w:val="0073640A"/>
    <w:rsid w:val="00736705"/>
    <w:rsid w:val="00737575"/>
    <w:rsid w:val="00742FA7"/>
    <w:rsid w:val="007468BF"/>
    <w:rsid w:val="0075032D"/>
    <w:rsid w:val="00752159"/>
    <w:rsid w:val="007543BE"/>
    <w:rsid w:val="00755C78"/>
    <w:rsid w:val="00756310"/>
    <w:rsid w:val="00757B03"/>
    <w:rsid w:val="00760BCD"/>
    <w:rsid w:val="00764CEA"/>
    <w:rsid w:val="00765303"/>
    <w:rsid w:val="00765E71"/>
    <w:rsid w:val="00767002"/>
    <w:rsid w:val="00767FB7"/>
    <w:rsid w:val="00770DC8"/>
    <w:rsid w:val="0077401E"/>
    <w:rsid w:val="00775D6F"/>
    <w:rsid w:val="00776904"/>
    <w:rsid w:val="00776BEB"/>
    <w:rsid w:val="0077786E"/>
    <w:rsid w:val="00781B2A"/>
    <w:rsid w:val="007838D7"/>
    <w:rsid w:val="00783EB2"/>
    <w:rsid w:val="00784FC2"/>
    <w:rsid w:val="007852DC"/>
    <w:rsid w:val="00786AF9"/>
    <w:rsid w:val="007874F1"/>
    <w:rsid w:val="00790A21"/>
    <w:rsid w:val="00791411"/>
    <w:rsid w:val="00791714"/>
    <w:rsid w:val="00792B1E"/>
    <w:rsid w:val="007A03B6"/>
    <w:rsid w:val="007A604D"/>
    <w:rsid w:val="007A7B33"/>
    <w:rsid w:val="007A7E83"/>
    <w:rsid w:val="007B2640"/>
    <w:rsid w:val="007B500B"/>
    <w:rsid w:val="007C18C5"/>
    <w:rsid w:val="007C1C5D"/>
    <w:rsid w:val="007C2DFD"/>
    <w:rsid w:val="007C4B81"/>
    <w:rsid w:val="007C4FDA"/>
    <w:rsid w:val="007C649C"/>
    <w:rsid w:val="007C679F"/>
    <w:rsid w:val="007C6A0E"/>
    <w:rsid w:val="007D02A4"/>
    <w:rsid w:val="007D0B0E"/>
    <w:rsid w:val="007D0D10"/>
    <w:rsid w:val="007D1C34"/>
    <w:rsid w:val="007D396A"/>
    <w:rsid w:val="007D5D16"/>
    <w:rsid w:val="007D7923"/>
    <w:rsid w:val="007E43CE"/>
    <w:rsid w:val="007E54BA"/>
    <w:rsid w:val="007E6713"/>
    <w:rsid w:val="007F1FCE"/>
    <w:rsid w:val="007F22E8"/>
    <w:rsid w:val="007F5059"/>
    <w:rsid w:val="007F7F7A"/>
    <w:rsid w:val="00800F73"/>
    <w:rsid w:val="00801978"/>
    <w:rsid w:val="0080234E"/>
    <w:rsid w:val="008032BC"/>
    <w:rsid w:val="00803D82"/>
    <w:rsid w:val="00810099"/>
    <w:rsid w:val="00810B20"/>
    <w:rsid w:val="00813D8B"/>
    <w:rsid w:val="0081457D"/>
    <w:rsid w:val="0081459D"/>
    <w:rsid w:val="0081500E"/>
    <w:rsid w:val="00815962"/>
    <w:rsid w:val="008165FA"/>
    <w:rsid w:val="008202BC"/>
    <w:rsid w:val="00820D00"/>
    <w:rsid w:val="00821332"/>
    <w:rsid w:val="0082196A"/>
    <w:rsid w:val="00822CF0"/>
    <w:rsid w:val="00822E56"/>
    <w:rsid w:val="00824625"/>
    <w:rsid w:val="00826D18"/>
    <w:rsid w:val="00826D44"/>
    <w:rsid w:val="00827A9A"/>
    <w:rsid w:val="00831CC6"/>
    <w:rsid w:val="00831CF7"/>
    <w:rsid w:val="008376FE"/>
    <w:rsid w:val="008415C6"/>
    <w:rsid w:val="00841618"/>
    <w:rsid w:val="00841E36"/>
    <w:rsid w:val="00844EBA"/>
    <w:rsid w:val="00846108"/>
    <w:rsid w:val="008463FC"/>
    <w:rsid w:val="0085016D"/>
    <w:rsid w:val="00850DF5"/>
    <w:rsid w:val="00852A81"/>
    <w:rsid w:val="00857867"/>
    <w:rsid w:val="00862008"/>
    <w:rsid w:val="00870611"/>
    <w:rsid w:val="00870746"/>
    <w:rsid w:val="00870823"/>
    <w:rsid w:val="00871BB7"/>
    <w:rsid w:val="00872B41"/>
    <w:rsid w:val="0087531A"/>
    <w:rsid w:val="00876008"/>
    <w:rsid w:val="008840F2"/>
    <w:rsid w:val="008854F9"/>
    <w:rsid w:val="00885C97"/>
    <w:rsid w:val="00886970"/>
    <w:rsid w:val="00886AF6"/>
    <w:rsid w:val="00886BFF"/>
    <w:rsid w:val="00887342"/>
    <w:rsid w:val="00887A45"/>
    <w:rsid w:val="0089017D"/>
    <w:rsid w:val="008902D9"/>
    <w:rsid w:val="00890515"/>
    <w:rsid w:val="00890EF5"/>
    <w:rsid w:val="008923E0"/>
    <w:rsid w:val="008948B1"/>
    <w:rsid w:val="0089553D"/>
    <w:rsid w:val="00896AA4"/>
    <w:rsid w:val="00897A25"/>
    <w:rsid w:val="008A39D3"/>
    <w:rsid w:val="008A57B1"/>
    <w:rsid w:val="008B271D"/>
    <w:rsid w:val="008B51A2"/>
    <w:rsid w:val="008D40A8"/>
    <w:rsid w:val="008D420E"/>
    <w:rsid w:val="008D4D1B"/>
    <w:rsid w:val="008D537D"/>
    <w:rsid w:val="008D6593"/>
    <w:rsid w:val="008D65B0"/>
    <w:rsid w:val="008D71C5"/>
    <w:rsid w:val="008E5FB8"/>
    <w:rsid w:val="008E7F3F"/>
    <w:rsid w:val="008F08BD"/>
    <w:rsid w:val="008F24C6"/>
    <w:rsid w:val="008F774C"/>
    <w:rsid w:val="008F7D00"/>
    <w:rsid w:val="009005B2"/>
    <w:rsid w:val="00900A28"/>
    <w:rsid w:val="00902B4F"/>
    <w:rsid w:val="00904D80"/>
    <w:rsid w:val="00907472"/>
    <w:rsid w:val="00910BE5"/>
    <w:rsid w:val="0091131B"/>
    <w:rsid w:val="009144E4"/>
    <w:rsid w:val="00922080"/>
    <w:rsid w:val="00923D82"/>
    <w:rsid w:val="0092444A"/>
    <w:rsid w:val="009244A9"/>
    <w:rsid w:val="00925128"/>
    <w:rsid w:val="00925391"/>
    <w:rsid w:val="009265C1"/>
    <w:rsid w:val="00926A81"/>
    <w:rsid w:val="00927E08"/>
    <w:rsid w:val="00930618"/>
    <w:rsid w:val="0093070C"/>
    <w:rsid w:val="00932D18"/>
    <w:rsid w:val="00932E61"/>
    <w:rsid w:val="0093379C"/>
    <w:rsid w:val="00936884"/>
    <w:rsid w:val="0094145A"/>
    <w:rsid w:val="0094177F"/>
    <w:rsid w:val="00943D0E"/>
    <w:rsid w:val="00944D20"/>
    <w:rsid w:val="00945760"/>
    <w:rsid w:val="00951660"/>
    <w:rsid w:val="00954B06"/>
    <w:rsid w:val="0095549C"/>
    <w:rsid w:val="009604C2"/>
    <w:rsid w:val="0096351C"/>
    <w:rsid w:val="009678AC"/>
    <w:rsid w:val="00970256"/>
    <w:rsid w:val="00970B69"/>
    <w:rsid w:val="00971F2D"/>
    <w:rsid w:val="00975840"/>
    <w:rsid w:val="00975DC5"/>
    <w:rsid w:val="00976774"/>
    <w:rsid w:val="00982404"/>
    <w:rsid w:val="009839A6"/>
    <w:rsid w:val="00983E3E"/>
    <w:rsid w:val="0098408E"/>
    <w:rsid w:val="00985400"/>
    <w:rsid w:val="00987BB7"/>
    <w:rsid w:val="00987F53"/>
    <w:rsid w:val="00991802"/>
    <w:rsid w:val="00994095"/>
    <w:rsid w:val="00995614"/>
    <w:rsid w:val="00996D32"/>
    <w:rsid w:val="009971B3"/>
    <w:rsid w:val="009A0ADE"/>
    <w:rsid w:val="009A25E8"/>
    <w:rsid w:val="009A42D0"/>
    <w:rsid w:val="009A566D"/>
    <w:rsid w:val="009A7924"/>
    <w:rsid w:val="009B45BD"/>
    <w:rsid w:val="009D111B"/>
    <w:rsid w:val="009D5220"/>
    <w:rsid w:val="009D59AC"/>
    <w:rsid w:val="009E0886"/>
    <w:rsid w:val="009E116F"/>
    <w:rsid w:val="009E3BD9"/>
    <w:rsid w:val="009E76F6"/>
    <w:rsid w:val="009F03BB"/>
    <w:rsid w:val="009F23E1"/>
    <w:rsid w:val="009F7275"/>
    <w:rsid w:val="009F7F45"/>
    <w:rsid w:val="00A02481"/>
    <w:rsid w:val="00A0314A"/>
    <w:rsid w:val="00A06074"/>
    <w:rsid w:val="00A10EC8"/>
    <w:rsid w:val="00A1137A"/>
    <w:rsid w:val="00A12A7E"/>
    <w:rsid w:val="00A12C07"/>
    <w:rsid w:val="00A14EDA"/>
    <w:rsid w:val="00A1515A"/>
    <w:rsid w:val="00A15539"/>
    <w:rsid w:val="00A1562B"/>
    <w:rsid w:val="00A176AB"/>
    <w:rsid w:val="00A25EFD"/>
    <w:rsid w:val="00A30CED"/>
    <w:rsid w:val="00A30D2D"/>
    <w:rsid w:val="00A37156"/>
    <w:rsid w:val="00A37423"/>
    <w:rsid w:val="00A40A9D"/>
    <w:rsid w:val="00A415D0"/>
    <w:rsid w:val="00A45FB5"/>
    <w:rsid w:val="00A47AAB"/>
    <w:rsid w:val="00A50953"/>
    <w:rsid w:val="00A531CC"/>
    <w:rsid w:val="00A53681"/>
    <w:rsid w:val="00A54DF4"/>
    <w:rsid w:val="00A564A5"/>
    <w:rsid w:val="00A60820"/>
    <w:rsid w:val="00A62B70"/>
    <w:rsid w:val="00A63157"/>
    <w:rsid w:val="00A6415B"/>
    <w:rsid w:val="00A64852"/>
    <w:rsid w:val="00A655C3"/>
    <w:rsid w:val="00A66280"/>
    <w:rsid w:val="00A6653E"/>
    <w:rsid w:val="00A665D9"/>
    <w:rsid w:val="00A672F4"/>
    <w:rsid w:val="00A67C0E"/>
    <w:rsid w:val="00A70C94"/>
    <w:rsid w:val="00A725FF"/>
    <w:rsid w:val="00A72B97"/>
    <w:rsid w:val="00A74F23"/>
    <w:rsid w:val="00A75C35"/>
    <w:rsid w:val="00A76CE7"/>
    <w:rsid w:val="00A76E3B"/>
    <w:rsid w:val="00A828F5"/>
    <w:rsid w:val="00A83023"/>
    <w:rsid w:val="00A8375B"/>
    <w:rsid w:val="00A857B5"/>
    <w:rsid w:val="00A85BA4"/>
    <w:rsid w:val="00A8667F"/>
    <w:rsid w:val="00A87097"/>
    <w:rsid w:val="00A8779B"/>
    <w:rsid w:val="00A90D0A"/>
    <w:rsid w:val="00A91971"/>
    <w:rsid w:val="00A92DF7"/>
    <w:rsid w:val="00A944B7"/>
    <w:rsid w:val="00A95C6B"/>
    <w:rsid w:val="00AA0F3C"/>
    <w:rsid w:val="00AA2B66"/>
    <w:rsid w:val="00AA3705"/>
    <w:rsid w:val="00AA4154"/>
    <w:rsid w:val="00AA4B7A"/>
    <w:rsid w:val="00AA5998"/>
    <w:rsid w:val="00AB06A9"/>
    <w:rsid w:val="00AB093B"/>
    <w:rsid w:val="00AB23DC"/>
    <w:rsid w:val="00AC4BEF"/>
    <w:rsid w:val="00AC58FD"/>
    <w:rsid w:val="00AE1999"/>
    <w:rsid w:val="00AE1B08"/>
    <w:rsid w:val="00AE2B9C"/>
    <w:rsid w:val="00AE2EE4"/>
    <w:rsid w:val="00AE7AFF"/>
    <w:rsid w:val="00AF03F1"/>
    <w:rsid w:val="00AF0E76"/>
    <w:rsid w:val="00AF10E8"/>
    <w:rsid w:val="00AF28A1"/>
    <w:rsid w:val="00AF44D7"/>
    <w:rsid w:val="00AF6F25"/>
    <w:rsid w:val="00B04C1B"/>
    <w:rsid w:val="00B05E75"/>
    <w:rsid w:val="00B06863"/>
    <w:rsid w:val="00B104FF"/>
    <w:rsid w:val="00B10B3E"/>
    <w:rsid w:val="00B122DE"/>
    <w:rsid w:val="00B13711"/>
    <w:rsid w:val="00B15E64"/>
    <w:rsid w:val="00B17165"/>
    <w:rsid w:val="00B22B66"/>
    <w:rsid w:val="00B23B1D"/>
    <w:rsid w:val="00B23EFB"/>
    <w:rsid w:val="00B25650"/>
    <w:rsid w:val="00B25CD9"/>
    <w:rsid w:val="00B276CB"/>
    <w:rsid w:val="00B2785C"/>
    <w:rsid w:val="00B313EB"/>
    <w:rsid w:val="00B3156F"/>
    <w:rsid w:val="00B31955"/>
    <w:rsid w:val="00B33DED"/>
    <w:rsid w:val="00B347BE"/>
    <w:rsid w:val="00B3737A"/>
    <w:rsid w:val="00B37964"/>
    <w:rsid w:val="00B449A0"/>
    <w:rsid w:val="00B45D73"/>
    <w:rsid w:val="00B46B86"/>
    <w:rsid w:val="00B47ABE"/>
    <w:rsid w:val="00B50549"/>
    <w:rsid w:val="00B52BB9"/>
    <w:rsid w:val="00B54202"/>
    <w:rsid w:val="00B55F08"/>
    <w:rsid w:val="00B55F81"/>
    <w:rsid w:val="00B566D5"/>
    <w:rsid w:val="00B603F9"/>
    <w:rsid w:val="00B607B7"/>
    <w:rsid w:val="00B640C0"/>
    <w:rsid w:val="00B715F7"/>
    <w:rsid w:val="00B72327"/>
    <w:rsid w:val="00B7520A"/>
    <w:rsid w:val="00B7563E"/>
    <w:rsid w:val="00B7649C"/>
    <w:rsid w:val="00B76D50"/>
    <w:rsid w:val="00B84D14"/>
    <w:rsid w:val="00B84E8F"/>
    <w:rsid w:val="00B85EF0"/>
    <w:rsid w:val="00B85F5F"/>
    <w:rsid w:val="00B871A8"/>
    <w:rsid w:val="00B96EBC"/>
    <w:rsid w:val="00B97150"/>
    <w:rsid w:val="00BA0D52"/>
    <w:rsid w:val="00BA2752"/>
    <w:rsid w:val="00BA4981"/>
    <w:rsid w:val="00BA5770"/>
    <w:rsid w:val="00BA5785"/>
    <w:rsid w:val="00BA5B0B"/>
    <w:rsid w:val="00BB2FA8"/>
    <w:rsid w:val="00BB5CB0"/>
    <w:rsid w:val="00BB6E33"/>
    <w:rsid w:val="00BC1589"/>
    <w:rsid w:val="00BC3477"/>
    <w:rsid w:val="00BC5B3E"/>
    <w:rsid w:val="00BC7D01"/>
    <w:rsid w:val="00BD0579"/>
    <w:rsid w:val="00BD07BE"/>
    <w:rsid w:val="00BD09F7"/>
    <w:rsid w:val="00BD6DF9"/>
    <w:rsid w:val="00BE2554"/>
    <w:rsid w:val="00BE31FB"/>
    <w:rsid w:val="00BE372D"/>
    <w:rsid w:val="00BE42EB"/>
    <w:rsid w:val="00BE5E19"/>
    <w:rsid w:val="00BF1BD7"/>
    <w:rsid w:val="00BF4CD6"/>
    <w:rsid w:val="00BF5DFD"/>
    <w:rsid w:val="00BF6A67"/>
    <w:rsid w:val="00C00720"/>
    <w:rsid w:val="00C014E1"/>
    <w:rsid w:val="00C015F7"/>
    <w:rsid w:val="00C04901"/>
    <w:rsid w:val="00C07C4F"/>
    <w:rsid w:val="00C10A7D"/>
    <w:rsid w:val="00C132E7"/>
    <w:rsid w:val="00C15C52"/>
    <w:rsid w:val="00C16D94"/>
    <w:rsid w:val="00C22399"/>
    <w:rsid w:val="00C24F20"/>
    <w:rsid w:val="00C2536A"/>
    <w:rsid w:val="00C268CE"/>
    <w:rsid w:val="00C26DA6"/>
    <w:rsid w:val="00C30A4F"/>
    <w:rsid w:val="00C31E46"/>
    <w:rsid w:val="00C36196"/>
    <w:rsid w:val="00C41414"/>
    <w:rsid w:val="00C41E52"/>
    <w:rsid w:val="00C444D8"/>
    <w:rsid w:val="00C456F6"/>
    <w:rsid w:val="00C50A15"/>
    <w:rsid w:val="00C50D06"/>
    <w:rsid w:val="00C50D73"/>
    <w:rsid w:val="00C50ECE"/>
    <w:rsid w:val="00C5259E"/>
    <w:rsid w:val="00C52975"/>
    <w:rsid w:val="00C54EA3"/>
    <w:rsid w:val="00C56D92"/>
    <w:rsid w:val="00C60D68"/>
    <w:rsid w:val="00C630F9"/>
    <w:rsid w:val="00C63570"/>
    <w:rsid w:val="00C63B71"/>
    <w:rsid w:val="00C64554"/>
    <w:rsid w:val="00C6458E"/>
    <w:rsid w:val="00C6591A"/>
    <w:rsid w:val="00C65F4F"/>
    <w:rsid w:val="00C6634A"/>
    <w:rsid w:val="00C70978"/>
    <w:rsid w:val="00C70D96"/>
    <w:rsid w:val="00C727DA"/>
    <w:rsid w:val="00C76878"/>
    <w:rsid w:val="00C77DB5"/>
    <w:rsid w:val="00C81FD5"/>
    <w:rsid w:val="00C82EAD"/>
    <w:rsid w:val="00C8397E"/>
    <w:rsid w:val="00C83E7B"/>
    <w:rsid w:val="00C83F31"/>
    <w:rsid w:val="00C91404"/>
    <w:rsid w:val="00C94C7D"/>
    <w:rsid w:val="00C9751B"/>
    <w:rsid w:val="00CA15A2"/>
    <w:rsid w:val="00CA2356"/>
    <w:rsid w:val="00CA3C09"/>
    <w:rsid w:val="00CA55AD"/>
    <w:rsid w:val="00CB0501"/>
    <w:rsid w:val="00CB4A8D"/>
    <w:rsid w:val="00CB57E1"/>
    <w:rsid w:val="00CB5BFC"/>
    <w:rsid w:val="00CC0840"/>
    <w:rsid w:val="00CC2043"/>
    <w:rsid w:val="00CC7448"/>
    <w:rsid w:val="00CD0E23"/>
    <w:rsid w:val="00CD2F90"/>
    <w:rsid w:val="00CD305B"/>
    <w:rsid w:val="00CD3F1E"/>
    <w:rsid w:val="00CD77B3"/>
    <w:rsid w:val="00CE1305"/>
    <w:rsid w:val="00CE451B"/>
    <w:rsid w:val="00CE578A"/>
    <w:rsid w:val="00CE5C4D"/>
    <w:rsid w:val="00CE68BF"/>
    <w:rsid w:val="00CE7AD9"/>
    <w:rsid w:val="00CF3B69"/>
    <w:rsid w:val="00CF4DDA"/>
    <w:rsid w:val="00CF59BF"/>
    <w:rsid w:val="00D0297A"/>
    <w:rsid w:val="00D0704F"/>
    <w:rsid w:val="00D07283"/>
    <w:rsid w:val="00D10E8D"/>
    <w:rsid w:val="00D1153C"/>
    <w:rsid w:val="00D12884"/>
    <w:rsid w:val="00D13A8D"/>
    <w:rsid w:val="00D13D82"/>
    <w:rsid w:val="00D146BB"/>
    <w:rsid w:val="00D23804"/>
    <w:rsid w:val="00D24FD7"/>
    <w:rsid w:val="00D26CE0"/>
    <w:rsid w:val="00D26FDB"/>
    <w:rsid w:val="00D27866"/>
    <w:rsid w:val="00D32CA2"/>
    <w:rsid w:val="00D34F27"/>
    <w:rsid w:val="00D377CB"/>
    <w:rsid w:val="00D40F37"/>
    <w:rsid w:val="00D41ABE"/>
    <w:rsid w:val="00D43316"/>
    <w:rsid w:val="00D47B36"/>
    <w:rsid w:val="00D51323"/>
    <w:rsid w:val="00D5202F"/>
    <w:rsid w:val="00D5674A"/>
    <w:rsid w:val="00D571EE"/>
    <w:rsid w:val="00D5745F"/>
    <w:rsid w:val="00D60C11"/>
    <w:rsid w:val="00D62D65"/>
    <w:rsid w:val="00D65FE2"/>
    <w:rsid w:val="00D67CD1"/>
    <w:rsid w:val="00D70FD8"/>
    <w:rsid w:val="00D747BB"/>
    <w:rsid w:val="00D7514C"/>
    <w:rsid w:val="00D77633"/>
    <w:rsid w:val="00D80901"/>
    <w:rsid w:val="00D81162"/>
    <w:rsid w:val="00D82117"/>
    <w:rsid w:val="00D8298E"/>
    <w:rsid w:val="00D85C89"/>
    <w:rsid w:val="00D8750F"/>
    <w:rsid w:val="00D87B14"/>
    <w:rsid w:val="00D92AAC"/>
    <w:rsid w:val="00D92C5C"/>
    <w:rsid w:val="00D94E0B"/>
    <w:rsid w:val="00D9538C"/>
    <w:rsid w:val="00D95573"/>
    <w:rsid w:val="00DA0FCF"/>
    <w:rsid w:val="00DA1726"/>
    <w:rsid w:val="00DA17CE"/>
    <w:rsid w:val="00DA2D67"/>
    <w:rsid w:val="00DA330A"/>
    <w:rsid w:val="00DA4D5C"/>
    <w:rsid w:val="00DA59B3"/>
    <w:rsid w:val="00DA5CAB"/>
    <w:rsid w:val="00DB258D"/>
    <w:rsid w:val="00DB39FD"/>
    <w:rsid w:val="00DC1B3C"/>
    <w:rsid w:val="00DC4FC7"/>
    <w:rsid w:val="00DD1956"/>
    <w:rsid w:val="00DD35DE"/>
    <w:rsid w:val="00DE0F40"/>
    <w:rsid w:val="00DE5A02"/>
    <w:rsid w:val="00DE5C99"/>
    <w:rsid w:val="00DE6E7A"/>
    <w:rsid w:val="00DE71DB"/>
    <w:rsid w:val="00DF2A01"/>
    <w:rsid w:val="00DF2C2E"/>
    <w:rsid w:val="00DF46AF"/>
    <w:rsid w:val="00DF52FA"/>
    <w:rsid w:val="00E012A1"/>
    <w:rsid w:val="00E106BD"/>
    <w:rsid w:val="00E10D7E"/>
    <w:rsid w:val="00E1279A"/>
    <w:rsid w:val="00E130D9"/>
    <w:rsid w:val="00E133F2"/>
    <w:rsid w:val="00E16017"/>
    <w:rsid w:val="00E17353"/>
    <w:rsid w:val="00E22B2A"/>
    <w:rsid w:val="00E23DA3"/>
    <w:rsid w:val="00E24D73"/>
    <w:rsid w:val="00E261E3"/>
    <w:rsid w:val="00E276BB"/>
    <w:rsid w:val="00E306B7"/>
    <w:rsid w:val="00E31855"/>
    <w:rsid w:val="00E341EA"/>
    <w:rsid w:val="00E34424"/>
    <w:rsid w:val="00E37756"/>
    <w:rsid w:val="00E40B32"/>
    <w:rsid w:val="00E458E3"/>
    <w:rsid w:val="00E479A5"/>
    <w:rsid w:val="00E47E39"/>
    <w:rsid w:val="00E500C8"/>
    <w:rsid w:val="00E50CE7"/>
    <w:rsid w:val="00E522A4"/>
    <w:rsid w:val="00E5263D"/>
    <w:rsid w:val="00E54CDC"/>
    <w:rsid w:val="00E57D7F"/>
    <w:rsid w:val="00E6181E"/>
    <w:rsid w:val="00E62F34"/>
    <w:rsid w:val="00E63D3B"/>
    <w:rsid w:val="00E66270"/>
    <w:rsid w:val="00E6751C"/>
    <w:rsid w:val="00E73D42"/>
    <w:rsid w:val="00E7609B"/>
    <w:rsid w:val="00E76365"/>
    <w:rsid w:val="00E82C1F"/>
    <w:rsid w:val="00E911AF"/>
    <w:rsid w:val="00E96DD7"/>
    <w:rsid w:val="00EA29C0"/>
    <w:rsid w:val="00EA31CE"/>
    <w:rsid w:val="00EA4A7D"/>
    <w:rsid w:val="00EA5A09"/>
    <w:rsid w:val="00EA5F99"/>
    <w:rsid w:val="00EA7328"/>
    <w:rsid w:val="00EA7A5F"/>
    <w:rsid w:val="00EB36D1"/>
    <w:rsid w:val="00EC00C0"/>
    <w:rsid w:val="00EC1D96"/>
    <w:rsid w:val="00EC23A1"/>
    <w:rsid w:val="00EC323E"/>
    <w:rsid w:val="00EC3D41"/>
    <w:rsid w:val="00EC6AC7"/>
    <w:rsid w:val="00ED1612"/>
    <w:rsid w:val="00ED1736"/>
    <w:rsid w:val="00ED2725"/>
    <w:rsid w:val="00ED44BD"/>
    <w:rsid w:val="00ED654A"/>
    <w:rsid w:val="00ED65B1"/>
    <w:rsid w:val="00ED6C6B"/>
    <w:rsid w:val="00EE1089"/>
    <w:rsid w:val="00EE2D28"/>
    <w:rsid w:val="00EE4CDB"/>
    <w:rsid w:val="00EE64CE"/>
    <w:rsid w:val="00EF0169"/>
    <w:rsid w:val="00EF1C99"/>
    <w:rsid w:val="00EF30B3"/>
    <w:rsid w:val="00EF31C0"/>
    <w:rsid w:val="00EF46AA"/>
    <w:rsid w:val="00EF48D9"/>
    <w:rsid w:val="00EF74B0"/>
    <w:rsid w:val="00F0235D"/>
    <w:rsid w:val="00F04568"/>
    <w:rsid w:val="00F05B36"/>
    <w:rsid w:val="00F15A5B"/>
    <w:rsid w:val="00F170A7"/>
    <w:rsid w:val="00F209EC"/>
    <w:rsid w:val="00F24DD6"/>
    <w:rsid w:val="00F25B39"/>
    <w:rsid w:val="00F2717C"/>
    <w:rsid w:val="00F27A87"/>
    <w:rsid w:val="00F30AD9"/>
    <w:rsid w:val="00F322B2"/>
    <w:rsid w:val="00F34130"/>
    <w:rsid w:val="00F42C8E"/>
    <w:rsid w:val="00F43079"/>
    <w:rsid w:val="00F43527"/>
    <w:rsid w:val="00F43E35"/>
    <w:rsid w:val="00F44120"/>
    <w:rsid w:val="00F44A90"/>
    <w:rsid w:val="00F4527D"/>
    <w:rsid w:val="00F53E52"/>
    <w:rsid w:val="00F60132"/>
    <w:rsid w:val="00F61618"/>
    <w:rsid w:val="00F61927"/>
    <w:rsid w:val="00F61B84"/>
    <w:rsid w:val="00F61C69"/>
    <w:rsid w:val="00F638F1"/>
    <w:rsid w:val="00F64A2F"/>
    <w:rsid w:val="00F654EE"/>
    <w:rsid w:val="00F66741"/>
    <w:rsid w:val="00F66D94"/>
    <w:rsid w:val="00F74525"/>
    <w:rsid w:val="00F77672"/>
    <w:rsid w:val="00F77990"/>
    <w:rsid w:val="00F82FE6"/>
    <w:rsid w:val="00F83929"/>
    <w:rsid w:val="00F855CD"/>
    <w:rsid w:val="00F85BE3"/>
    <w:rsid w:val="00F9065B"/>
    <w:rsid w:val="00F90875"/>
    <w:rsid w:val="00F9139C"/>
    <w:rsid w:val="00F950EB"/>
    <w:rsid w:val="00F960FD"/>
    <w:rsid w:val="00F96828"/>
    <w:rsid w:val="00F96D2A"/>
    <w:rsid w:val="00F96E86"/>
    <w:rsid w:val="00FA1855"/>
    <w:rsid w:val="00FA1BFA"/>
    <w:rsid w:val="00FA26D1"/>
    <w:rsid w:val="00FA5B91"/>
    <w:rsid w:val="00FA5CDD"/>
    <w:rsid w:val="00FA77BE"/>
    <w:rsid w:val="00FA7B70"/>
    <w:rsid w:val="00FA7EA4"/>
    <w:rsid w:val="00FB0C23"/>
    <w:rsid w:val="00FB34FF"/>
    <w:rsid w:val="00FB434E"/>
    <w:rsid w:val="00FB4BEA"/>
    <w:rsid w:val="00FB571B"/>
    <w:rsid w:val="00FD03FA"/>
    <w:rsid w:val="00FD0EB5"/>
    <w:rsid w:val="00FD26BE"/>
    <w:rsid w:val="00FD6BE6"/>
    <w:rsid w:val="00FD70AB"/>
    <w:rsid w:val="00FD7BE4"/>
    <w:rsid w:val="00FE16B9"/>
    <w:rsid w:val="00FF3000"/>
    <w:rsid w:val="00FF3FC9"/>
    <w:rsid w:val="00FF5739"/>
    <w:rsid w:val="00FF7777"/>
    <w:rsid w:val="00FF7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0E9B74"/>
  <w15:docId w15:val="{1D6E0D35-7E91-4D0E-BDAA-F7FC09D64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DF5"/>
  </w:style>
  <w:style w:type="paragraph" w:styleId="Heading1">
    <w:name w:val="heading 1"/>
    <w:basedOn w:val="Normal"/>
    <w:next w:val="Normal"/>
    <w:link w:val="Heading1Char"/>
    <w:uiPriority w:val="9"/>
    <w:qFormat/>
    <w:rsid w:val="0036315F"/>
    <w:pPr>
      <w:keepNext/>
      <w:keepLines/>
      <w:spacing w:before="240" w:after="0" w:line="259" w:lineRule="auto"/>
      <w:jc w:val="center"/>
      <w:outlineLvl w:val="0"/>
    </w:pPr>
    <w:rPr>
      <w:rFonts w:eastAsiaTheme="majorEastAsia" w:cstheme="majorBidi"/>
      <w:b/>
      <w:color w:val="000000" w:themeColor="text1"/>
      <w:szCs w:val="32"/>
    </w:rPr>
  </w:style>
  <w:style w:type="paragraph" w:styleId="Heading2">
    <w:name w:val="heading 2"/>
    <w:basedOn w:val="ListParagraph"/>
    <w:next w:val="Normal"/>
    <w:link w:val="Heading2Char"/>
    <w:uiPriority w:val="9"/>
    <w:unhideWhenUsed/>
    <w:qFormat/>
    <w:rsid w:val="0036315F"/>
    <w:pPr>
      <w:numPr>
        <w:numId w:val="1"/>
      </w:numPr>
      <w:spacing w:line="360" w:lineRule="auto"/>
      <w:outlineLvl w:val="1"/>
    </w:pPr>
    <w:rPr>
      <w:b/>
      <w:bCs/>
    </w:rPr>
  </w:style>
  <w:style w:type="paragraph" w:styleId="Heading3">
    <w:name w:val="heading 3"/>
    <w:basedOn w:val="Normal"/>
    <w:next w:val="Normal"/>
    <w:link w:val="Heading3Char"/>
    <w:autoRedefine/>
    <w:uiPriority w:val="9"/>
    <w:unhideWhenUsed/>
    <w:qFormat/>
    <w:rsid w:val="008D71C5"/>
    <w:pPr>
      <w:keepNext/>
      <w:keepLines/>
      <w:numPr>
        <w:ilvl w:val="3"/>
        <w:numId w:val="18"/>
      </w:numPr>
      <w:spacing w:before="40" w:after="0"/>
      <w:ind w:left="1350" w:hanging="720"/>
      <w:outlineLvl w:val="2"/>
    </w:pPr>
    <w:rPr>
      <w:rFonts w:eastAsiaTheme="majorEastAsia" w:cstheme="majorBidi"/>
      <w:b/>
    </w:rPr>
  </w:style>
  <w:style w:type="paragraph" w:styleId="Heading4">
    <w:name w:val="heading 4"/>
    <w:basedOn w:val="Normal"/>
    <w:next w:val="Normal"/>
    <w:link w:val="Heading4Char"/>
    <w:autoRedefine/>
    <w:uiPriority w:val="9"/>
    <w:unhideWhenUsed/>
    <w:qFormat/>
    <w:rsid w:val="0008525C"/>
    <w:pPr>
      <w:keepNext/>
      <w:keepLines/>
      <w:numPr>
        <w:numId w:val="7"/>
      </w:numPr>
      <w:spacing w:before="40" w:after="0"/>
      <w:ind w:hanging="99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F58D1"/>
    <w:pPr>
      <w:ind w:left="720"/>
      <w:contextualSpacing/>
    </w:pPr>
  </w:style>
  <w:style w:type="character" w:customStyle="1" w:styleId="Heading1Char">
    <w:name w:val="Heading 1 Char"/>
    <w:basedOn w:val="DefaultParagraphFont"/>
    <w:link w:val="Heading1"/>
    <w:uiPriority w:val="9"/>
    <w:rsid w:val="0036315F"/>
    <w:rPr>
      <w:rFonts w:eastAsiaTheme="majorEastAsia" w:cstheme="majorBidi"/>
      <w:b/>
      <w:color w:val="000000" w:themeColor="text1"/>
      <w:szCs w:val="32"/>
    </w:rPr>
  </w:style>
  <w:style w:type="character" w:styleId="PlaceholderText">
    <w:name w:val="Placeholder Text"/>
    <w:basedOn w:val="DefaultParagraphFont"/>
    <w:uiPriority w:val="99"/>
    <w:semiHidden/>
    <w:rsid w:val="00A92DF7"/>
    <w:rPr>
      <w:color w:val="808080"/>
    </w:rPr>
  </w:style>
  <w:style w:type="character" w:customStyle="1" w:styleId="fontstyle01">
    <w:name w:val="fontstyle01"/>
    <w:basedOn w:val="DefaultParagraphFont"/>
    <w:rsid w:val="00C60D68"/>
    <w:rPr>
      <w:rFonts w:ascii="Times-Roman" w:hAnsi="Times-Roman" w:hint="default"/>
      <w:b w:val="0"/>
      <w:bCs w:val="0"/>
      <w:i w:val="0"/>
      <w:iCs w:val="0"/>
      <w:color w:val="000000"/>
      <w:sz w:val="24"/>
      <w:szCs w:val="24"/>
    </w:rPr>
  </w:style>
  <w:style w:type="character" w:customStyle="1" w:styleId="Heading2Char">
    <w:name w:val="Heading 2 Char"/>
    <w:basedOn w:val="DefaultParagraphFont"/>
    <w:link w:val="Heading2"/>
    <w:uiPriority w:val="9"/>
    <w:rsid w:val="0036315F"/>
    <w:rPr>
      <w:b/>
      <w:bCs/>
    </w:rPr>
  </w:style>
  <w:style w:type="character" w:customStyle="1" w:styleId="ListParagraphChar">
    <w:name w:val="List Paragraph Char"/>
    <w:basedOn w:val="DefaultParagraphFont"/>
    <w:link w:val="ListParagraph"/>
    <w:uiPriority w:val="34"/>
    <w:locked/>
    <w:rsid w:val="009D111B"/>
  </w:style>
  <w:style w:type="numbering" w:customStyle="1" w:styleId="Style1">
    <w:name w:val="Style1"/>
    <w:uiPriority w:val="99"/>
    <w:rsid w:val="00810099"/>
    <w:pPr>
      <w:numPr>
        <w:numId w:val="3"/>
      </w:numPr>
    </w:pPr>
  </w:style>
  <w:style w:type="paragraph" w:styleId="Header">
    <w:name w:val="header"/>
    <w:basedOn w:val="Normal"/>
    <w:link w:val="HeaderChar"/>
    <w:uiPriority w:val="99"/>
    <w:unhideWhenUsed/>
    <w:rsid w:val="00C83E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3E7B"/>
  </w:style>
  <w:style w:type="paragraph" w:styleId="Footer">
    <w:name w:val="footer"/>
    <w:basedOn w:val="Normal"/>
    <w:link w:val="FooterChar"/>
    <w:uiPriority w:val="99"/>
    <w:unhideWhenUsed/>
    <w:rsid w:val="00C83E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3E7B"/>
  </w:style>
  <w:style w:type="character" w:customStyle="1" w:styleId="fontstyle21">
    <w:name w:val="fontstyle21"/>
    <w:basedOn w:val="DefaultParagraphFont"/>
    <w:rsid w:val="0015460E"/>
    <w:rPr>
      <w:rFonts w:ascii="Helvetica" w:hAnsi="Helvetica" w:hint="default"/>
      <w:b w:val="0"/>
      <w:bCs w:val="0"/>
      <w:i w:val="0"/>
      <w:iCs w:val="0"/>
      <w:color w:val="000000"/>
      <w:sz w:val="38"/>
      <w:szCs w:val="38"/>
    </w:rPr>
  </w:style>
  <w:style w:type="character" w:customStyle="1" w:styleId="fontstyle31">
    <w:name w:val="fontstyle31"/>
    <w:basedOn w:val="DefaultParagraphFont"/>
    <w:rsid w:val="0015460E"/>
    <w:rPr>
      <w:rFonts w:ascii="Helvetica-BoldOblique" w:hAnsi="Helvetica-BoldOblique" w:hint="default"/>
      <w:b/>
      <w:bCs/>
      <w:i/>
      <w:iCs/>
      <w:color w:val="000000"/>
      <w:sz w:val="18"/>
      <w:szCs w:val="18"/>
    </w:rPr>
  </w:style>
  <w:style w:type="paragraph" w:styleId="Caption">
    <w:name w:val="caption"/>
    <w:basedOn w:val="Normal"/>
    <w:next w:val="Normal"/>
    <w:uiPriority w:val="35"/>
    <w:unhideWhenUsed/>
    <w:qFormat/>
    <w:rsid w:val="006F374B"/>
    <w:pPr>
      <w:spacing w:line="240" w:lineRule="auto"/>
    </w:pPr>
    <w:rPr>
      <w:i/>
      <w:iCs/>
      <w:color w:val="1F497D" w:themeColor="text2"/>
      <w:sz w:val="18"/>
      <w:szCs w:val="18"/>
    </w:rPr>
  </w:style>
  <w:style w:type="table" w:styleId="TableGrid">
    <w:name w:val="Table Grid"/>
    <w:basedOn w:val="TableNormal"/>
    <w:uiPriority w:val="59"/>
    <w:rsid w:val="008F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CE451B"/>
  </w:style>
  <w:style w:type="paragraph" w:customStyle="1" w:styleId="subbab2">
    <w:name w:val="sub bab 2"/>
    <w:basedOn w:val="Heading2"/>
    <w:link w:val="subbab2Char"/>
    <w:qFormat/>
    <w:rsid w:val="005D7988"/>
    <w:pPr>
      <w:numPr>
        <w:numId w:val="5"/>
      </w:numPr>
    </w:pPr>
  </w:style>
  <w:style w:type="character" w:customStyle="1" w:styleId="Heading3Char">
    <w:name w:val="Heading 3 Char"/>
    <w:basedOn w:val="DefaultParagraphFont"/>
    <w:link w:val="Heading3"/>
    <w:uiPriority w:val="9"/>
    <w:rsid w:val="008D71C5"/>
    <w:rPr>
      <w:rFonts w:eastAsiaTheme="majorEastAsia" w:cstheme="majorBidi"/>
      <w:b/>
    </w:rPr>
  </w:style>
  <w:style w:type="character" w:customStyle="1" w:styleId="subbab2Char">
    <w:name w:val="sub bab 2 Char"/>
    <w:basedOn w:val="Heading2Char"/>
    <w:link w:val="subbab2"/>
    <w:rsid w:val="005D7988"/>
    <w:rPr>
      <w:b/>
      <w:bCs/>
    </w:rPr>
  </w:style>
  <w:style w:type="character" w:customStyle="1" w:styleId="Heading4Char">
    <w:name w:val="Heading 4 Char"/>
    <w:basedOn w:val="DefaultParagraphFont"/>
    <w:link w:val="Heading4"/>
    <w:uiPriority w:val="9"/>
    <w:rsid w:val="0008525C"/>
    <w:rPr>
      <w:rFonts w:eastAsiaTheme="majorEastAsia" w:cstheme="majorBidi"/>
      <w:b/>
      <w:iCs/>
    </w:rPr>
  </w:style>
  <w:style w:type="paragraph" w:styleId="TOCHeading">
    <w:name w:val="TOC Heading"/>
    <w:basedOn w:val="Heading1"/>
    <w:next w:val="Normal"/>
    <w:uiPriority w:val="39"/>
    <w:unhideWhenUsed/>
    <w:qFormat/>
    <w:rsid w:val="00A06074"/>
    <w:pPr>
      <w:jc w:val="left"/>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40205D"/>
    <w:pPr>
      <w:tabs>
        <w:tab w:val="right" w:pos="7927"/>
      </w:tabs>
      <w:spacing w:after="100"/>
    </w:pPr>
  </w:style>
  <w:style w:type="paragraph" w:styleId="TOC2">
    <w:name w:val="toc 2"/>
    <w:basedOn w:val="Normal"/>
    <w:next w:val="Normal"/>
    <w:autoRedefine/>
    <w:uiPriority w:val="39"/>
    <w:unhideWhenUsed/>
    <w:rsid w:val="00876008"/>
    <w:pPr>
      <w:tabs>
        <w:tab w:val="left" w:pos="880"/>
        <w:tab w:val="right" w:pos="7927"/>
      </w:tabs>
      <w:spacing w:after="100"/>
      <w:ind w:left="240"/>
    </w:pPr>
  </w:style>
  <w:style w:type="paragraph" w:styleId="TOC3">
    <w:name w:val="toc 3"/>
    <w:basedOn w:val="Normal"/>
    <w:next w:val="Normal"/>
    <w:autoRedefine/>
    <w:uiPriority w:val="39"/>
    <w:unhideWhenUsed/>
    <w:rsid w:val="00644ED1"/>
    <w:pPr>
      <w:tabs>
        <w:tab w:val="left" w:pos="1320"/>
        <w:tab w:val="right" w:pos="7927"/>
      </w:tabs>
      <w:spacing w:after="100"/>
      <w:ind w:left="284"/>
    </w:pPr>
  </w:style>
  <w:style w:type="character" w:styleId="Hyperlink">
    <w:name w:val="Hyperlink"/>
    <w:basedOn w:val="DefaultParagraphFont"/>
    <w:uiPriority w:val="99"/>
    <w:unhideWhenUsed/>
    <w:rsid w:val="00A06074"/>
    <w:rPr>
      <w:color w:val="0000FF" w:themeColor="hyperlink"/>
      <w:u w:val="single"/>
    </w:rPr>
  </w:style>
  <w:style w:type="paragraph" w:styleId="TOC4">
    <w:name w:val="toc 4"/>
    <w:basedOn w:val="Normal"/>
    <w:next w:val="Normal"/>
    <w:autoRedefine/>
    <w:uiPriority w:val="39"/>
    <w:unhideWhenUsed/>
    <w:rsid w:val="003A2619"/>
    <w:pPr>
      <w:spacing w:after="100"/>
      <w:ind w:left="720"/>
    </w:pPr>
  </w:style>
  <w:style w:type="numbering" w:customStyle="1" w:styleId="Style2">
    <w:name w:val="Style2"/>
    <w:uiPriority w:val="99"/>
    <w:rsid w:val="00831CF7"/>
    <w:pPr>
      <w:numPr>
        <w:numId w:val="8"/>
      </w:numPr>
    </w:pPr>
  </w:style>
  <w:style w:type="numbering" w:customStyle="1" w:styleId="Style3">
    <w:name w:val="Style3"/>
    <w:uiPriority w:val="99"/>
    <w:rsid w:val="00831CF7"/>
    <w:pPr>
      <w:numPr>
        <w:numId w:val="9"/>
      </w:numPr>
    </w:pPr>
  </w:style>
  <w:style w:type="numbering" w:customStyle="1" w:styleId="Style4">
    <w:name w:val="Style4"/>
    <w:uiPriority w:val="99"/>
    <w:rsid w:val="00831CF7"/>
    <w:pPr>
      <w:numPr>
        <w:numId w:val="10"/>
      </w:numPr>
    </w:pPr>
  </w:style>
  <w:style w:type="paragraph" w:customStyle="1" w:styleId="Heading221">
    <w:name w:val="Heading 2.2.1"/>
    <w:basedOn w:val="Normal"/>
    <w:rsid w:val="00831CF7"/>
  </w:style>
  <w:style w:type="paragraph" w:customStyle="1" w:styleId="Heading222">
    <w:name w:val="Heading 2.2.2"/>
    <w:basedOn w:val="Normal"/>
    <w:rsid w:val="00831CF7"/>
    <w:pPr>
      <w:numPr>
        <w:numId w:val="11"/>
      </w:numPr>
    </w:pPr>
  </w:style>
  <w:style w:type="paragraph" w:customStyle="1" w:styleId="Heading223">
    <w:name w:val="Heading 2.2.3"/>
    <w:basedOn w:val="Normal"/>
    <w:rsid w:val="00831CF7"/>
    <w:pPr>
      <w:numPr>
        <w:numId w:val="12"/>
      </w:numPr>
    </w:pPr>
  </w:style>
  <w:style w:type="paragraph" w:customStyle="1" w:styleId="Heading224">
    <w:name w:val="Heading 2.2.4"/>
    <w:basedOn w:val="Normal"/>
    <w:rsid w:val="00D5202F"/>
  </w:style>
  <w:style w:type="paragraph" w:customStyle="1" w:styleId="224">
    <w:name w:val="2.2.4"/>
    <w:basedOn w:val="Normal"/>
    <w:rsid w:val="00D5202F"/>
  </w:style>
  <w:style w:type="paragraph" w:customStyle="1" w:styleId="sentence221">
    <w:name w:val="sentence 2.2.1"/>
    <w:basedOn w:val="Normal"/>
    <w:rsid w:val="00D5202F"/>
    <w:pPr>
      <w:numPr>
        <w:numId w:val="6"/>
      </w:numPr>
    </w:pPr>
  </w:style>
  <w:style w:type="paragraph" w:customStyle="1" w:styleId="F224">
    <w:name w:val="F 2.2.4"/>
    <w:basedOn w:val="Normal"/>
    <w:rsid w:val="00D5202F"/>
    <w:pPr>
      <w:numPr>
        <w:numId w:val="13"/>
      </w:numPr>
    </w:pPr>
  </w:style>
  <w:style w:type="paragraph" w:customStyle="1" w:styleId="SUBJECT2241">
    <w:name w:val="SUBJECT 2.2.4.1"/>
    <w:basedOn w:val="Normal"/>
    <w:rsid w:val="00D5202F"/>
    <w:pPr>
      <w:numPr>
        <w:numId w:val="14"/>
      </w:numPr>
    </w:pPr>
  </w:style>
  <w:style w:type="paragraph" w:customStyle="1" w:styleId="G225">
    <w:name w:val="G 2.2.5"/>
    <w:basedOn w:val="Normal"/>
    <w:rsid w:val="00D5202F"/>
    <w:pPr>
      <w:numPr>
        <w:numId w:val="15"/>
      </w:numPr>
    </w:pPr>
  </w:style>
  <w:style w:type="paragraph" w:customStyle="1" w:styleId="H23">
    <w:name w:val="H 2.3"/>
    <w:basedOn w:val="Normal"/>
    <w:rsid w:val="00DA1726"/>
  </w:style>
  <w:style w:type="paragraph" w:customStyle="1" w:styleId="th24">
    <w:name w:val="th 2.4"/>
    <w:basedOn w:val="Normal"/>
    <w:rsid w:val="00DA1726"/>
  </w:style>
  <w:style w:type="paragraph" w:customStyle="1" w:styleId="RD31">
    <w:name w:val="RD 3.1"/>
    <w:basedOn w:val="Normal"/>
    <w:rsid w:val="00DA1726"/>
    <w:pPr>
      <w:numPr>
        <w:numId w:val="17"/>
      </w:numPr>
    </w:pPr>
  </w:style>
  <w:style w:type="paragraph" w:customStyle="1" w:styleId="P321">
    <w:name w:val="P 3.2.1"/>
    <w:basedOn w:val="Normal"/>
    <w:rsid w:val="00DA1726"/>
  </w:style>
  <w:style w:type="paragraph" w:customStyle="1" w:styleId="T">
    <w:name w:val="T"/>
    <w:basedOn w:val="Normal"/>
    <w:rsid w:val="00087193"/>
  </w:style>
  <w:style w:type="paragraph" w:customStyle="1" w:styleId="AN361">
    <w:name w:val="AN 3.6.1"/>
    <w:basedOn w:val="Normal"/>
    <w:rsid w:val="00087193"/>
    <w:pPr>
      <w:numPr>
        <w:numId w:val="16"/>
      </w:numPr>
    </w:pPr>
  </w:style>
  <w:style w:type="paragraph" w:customStyle="1" w:styleId="ESD37">
    <w:name w:val="ESD 3.7"/>
    <w:basedOn w:val="Normal"/>
    <w:rsid w:val="00087193"/>
  </w:style>
  <w:style w:type="paragraph" w:customStyle="1" w:styleId="RTG">
    <w:name w:val="RTG"/>
    <w:basedOn w:val="Normal"/>
    <w:rsid w:val="00087193"/>
  </w:style>
  <w:style w:type="paragraph" w:customStyle="1" w:styleId="TEST351">
    <w:name w:val="TEST  3.5.1"/>
    <w:basedOn w:val="Normal"/>
    <w:rsid w:val="00BA2752"/>
  </w:style>
  <w:style w:type="paragraph" w:customStyle="1" w:styleId="WER321">
    <w:name w:val="WER 3.2.1"/>
    <w:basedOn w:val="Normal"/>
    <w:rsid w:val="00BA2752"/>
  </w:style>
  <w:style w:type="paragraph" w:customStyle="1" w:styleId="DFRT">
    <w:name w:val="DFRT"/>
    <w:basedOn w:val="Normal"/>
    <w:rsid w:val="00BA2752"/>
    <w:pPr>
      <w:numPr>
        <w:ilvl w:val="3"/>
        <w:numId w:val="17"/>
      </w:numPr>
    </w:pPr>
  </w:style>
  <w:style w:type="paragraph" w:customStyle="1" w:styleId="FGTY">
    <w:name w:val="FGTY"/>
    <w:basedOn w:val="Normal"/>
    <w:rsid w:val="00BA2752"/>
  </w:style>
  <w:style w:type="paragraph" w:customStyle="1" w:styleId="GBHY">
    <w:name w:val="GBHY"/>
    <w:basedOn w:val="Normal"/>
    <w:rsid w:val="00BA2752"/>
  </w:style>
  <w:style w:type="paragraph" w:customStyle="1" w:styleId="FTG">
    <w:name w:val="FTG"/>
    <w:basedOn w:val="Normal"/>
    <w:rsid w:val="008D71C5"/>
  </w:style>
  <w:style w:type="paragraph" w:customStyle="1" w:styleId="MNJ">
    <w:name w:val="MNJ"/>
    <w:basedOn w:val="Normal"/>
    <w:rsid w:val="008D71C5"/>
  </w:style>
  <w:style w:type="paragraph" w:customStyle="1" w:styleId="FFEF3">
    <w:name w:val="FFEF3"/>
    <w:basedOn w:val="Normal"/>
    <w:rsid w:val="008D71C5"/>
  </w:style>
  <w:style w:type="character" w:styleId="UnresolvedMention">
    <w:name w:val="Unresolved Mention"/>
    <w:basedOn w:val="DefaultParagraphFont"/>
    <w:uiPriority w:val="99"/>
    <w:semiHidden/>
    <w:unhideWhenUsed/>
    <w:rsid w:val="007C6A0E"/>
    <w:rPr>
      <w:color w:val="605E5C"/>
      <w:shd w:val="clear" w:color="auto" w:fill="E1DFDD"/>
    </w:rPr>
  </w:style>
  <w:style w:type="paragraph" w:styleId="BalloonText">
    <w:name w:val="Balloon Text"/>
    <w:basedOn w:val="Normal"/>
    <w:link w:val="BalloonTextChar"/>
    <w:uiPriority w:val="99"/>
    <w:semiHidden/>
    <w:unhideWhenUsed/>
    <w:rsid w:val="00803D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D82"/>
    <w:rPr>
      <w:rFonts w:ascii="Segoe UI" w:hAnsi="Segoe UI" w:cs="Segoe UI"/>
      <w:sz w:val="18"/>
      <w:szCs w:val="18"/>
    </w:rPr>
  </w:style>
  <w:style w:type="character" w:styleId="Emphasis">
    <w:name w:val="Emphasis"/>
    <w:basedOn w:val="DefaultParagraphFont"/>
    <w:uiPriority w:val="20"/>
    <w:qFormat/>
    <w:rsid w:val="00803D82"/>
    <w:rPr>
      <w:i/>
      <w:iCs/>
    </w:rPr>
  </w:style>
  <w:style w:type="character" w:styleId="Strong">
    <w:name w:val="Strong"/>
    <w:basedOn w:val="DefaultParagraphFont"/>
    <w:uiPriority w:val="22"/>
    <w:qFormat/>
    <w:rsid w:val="00803D82"/>
    <w:rPr>
      <w:b/>
      <w:bCs/>
    </w:rPr>
  </w:style>
  <w:style w:type="character" w:customStyle="1" w:styleId="pron">
    <w:name w:val="pron"/>
    <w:basedOn w:val="DefaultParagraphFont"/>
    <w:rsid w:val="00803D82"/>
  </w:style>
  <w:style w:type="character" w:customStyle="1" w:styleId="sp">
    <w:name w:val="sp"/>
    <w:basedOn w:val="DefaultParagraphFont"/>
    <w:rsid w:val="00803D82"/>
  </w:style>
  <w:style w:type="paragraph" w:styleId="NormalWeb">
    <w:name w:val="Normal (Web)"/>
    <w:basedOn w:val="Normal"/>
    <w:uiPriority w:val="99"/>
    <w:semiHidden/>
    <w:unhideWhenUsed/>
    <w:rsid w:val="00803D82"/>
    <w:pPr>
      <w:spacing w:before="100" w:beforeAutospacing="1" w:after="100" w:afterAutospacing="1" w:line="240" w:lineRule="auto"/>
    </w:pPr>
    <w:rPr>
      <w:rFonts w:eastAsia="Times New Roman"/>
      <w:lang w:val="en-ID" w:eastAsia="en-ID"/>
    </w:rPr>
  </w:style>
  <w:style w:type="character" w:customStyle="1" w:styleId="ipa">
    <w:name w:val="ipa"/>
    <w:basedOn w:val="DefaultParagraphFont"/>
    <w:rsid w:val="00DA2D67"/>
  </w:style>
  <w:style w:type="table" w:styleId="PlainTable2">
    <w:name w:val="Plain Table 2"/>
    <w:basedOn w:val="TableNormal"/>
    <w:uiPriority w:val="42"/>
    <w:rsid w:val="00A10E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A10E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7862">
      <w:bodyDiv w:val="1"/>
      <w:marLeft w:val="0"/>
      <w:marRight w:val="0"/>
      <w:marTop w:val="0"/>
      <w:marBottom w:val="0"/>
      <w:divBdr>
        <w:top w:val="none" w:sz="0" w:space="0" w:color="auto"/>
        <w:left w:val="none" w:sz="0" w:space="0" w:color="auto"/>
        <w:bottom w:val="none" w:sz="0" w:space="0" w:color="auto"/>
        <w:right w:val="none" w:sz="0" w:space="0" w:color="auto"/>
      </w:divBdr>
    </w:div>
    <w:div w:id="5989480">
      <w:bodyDiv w:val="1"/>
      <w:marLeft w:val="0"/>
      <w:marRight w:val="0"/>
      <w:marTop w:val="0"/>
      <w:marBottom w:val="0"/>
      <w:divBdr>
        <w:top w:val="none" w:sz="0" w:space="0" w:color="auto"/>
        <w:left w:val="none" w:sz="0" w:space="0" w:color="auto"/>
        <w:bottom w:val="none" w:sz="0" w:space="0" w:color="auto"/>
        <w:right w:val="none" w:sz="0" w:space="0" w:color="auto"/>
      </w:divBdr>
    </w:div>
    <w:div w:id="9648825">
      <w:bodyDiv w:val="1"/>
      <w:marLeft w:val="0"/>
      <w:marRight w:val="0"/>
      <w:marTop w:val="0"/>
      <w:marBottom w:val="0"/>
      <w:divBdr>
        <w:top w:val="none" w:sz="0" w:space="0" w:color="auto"/>
        <w:left w:val="none" w:sz="0" w:space="0" w:color="auto"/>
        <w:bottom w:val="none" w:sz="0" w:space="0" w:color="auto"/>
        <w:right w:val="none" w:sz="0" w:space="0" w:color="auto"/>
      </w:divBdr>
    </w:div>
    <w:div w:id="12850901">
      <w:bodyDiv w:val="1"/>
      <w:marLeft w:val="0"/>
      <w:marRight w:val="0"/>
      <w:marTop w:val="0"/>
      <w:marBottom w:val="0"/>
      <w:divBdr>
        <w:top w:val="none" w:sz="0" w:space="0" w:color="auto"/>
        <w:left w:val="none" w:sz="0" w:space="0" w:color="auto"/>
        <w:bottom w:val="none" w:sz="0" w:space="0" w:color="auto"/>
        <w:right w:val="none" w:sz="0" w:space="0" w:color="auto"/>
      </w:divBdr>
    </w:div>
    <w:div w:id="21131225">
      <w:bodyDiv w:val="1"/>
      <w:marLeft w:val="0"/>
      <w:marRight w:val="0"/>
      <w:marTop w:val="0"/>
      <w:marBottom w:val="0"/>
      <w:divBdr>
        <w:top w:val="none" w:sz="0" w:space="0" w:color="auto"/>
        <w:left w:val="none" w:sz="0" w:space="0" w:color="auto"/>
        <w:bottom w:val="none" w:sz="0" w:space="0" w:color="auto"/>
        <w:right w:val="none" w:sz="0" w:space="0" w:color="auto"/>
      </w:divBdr>
    </w:div>
    <w:div w:id="21593927">
      <w:bodyDiv w:val="1"/>
      <w:marLeft w:val="0"/>
      <w:marRight w:val="0"/>
      <w:marTop w:val="0"/>
      <w:marBottom w:val="0"/>
      <w:divBdr>
        <w:top w:val="none" w:sz="0" w:space="0" w:color="auto"/>
        <w:left w:val="none" w:sz="0" w:space="0" w:color="auto"/>
        <w:bottom w:val="none" w:sz="0" w:space="0" w:color="auto"/>
        <w:right w:val="none" w:sz="0" w:space="0" w:color="auto"/>
      </w:divBdr>
    </w:div>
    <w:div w:id="21787881">
      <w:bodyDiv w:val="1"/>
      <w:marLeft w:val="0"/>
      <w:marRight w:val="0"/>
      <w:marTop w:val="0"/>
      <w:marBottom w:val="0"/>
      <w:divBdr>
        <w:top w:val="none" w:sz="0" w:space="0" w:color="auto"/>
        <w:left w:val="none" w:sz="0" w:space="0" w:color="auto"/>
        <w:bottom w:val="none" w:sz="0" w:space="0" w:color="auto"/>
        <w:right w:val="none" w:sz="0" w:space="0" w:color="auto"/>
      </w:divBdr>
    </w:div>
    <w:div w:id="32123856">
      <w:bodyDiv w:val="1"/>
      <w:marLeft w:val="0"/>
      <w:marRight w:val="0"/>
      <w:marTop w:val="0"/>
      <w:marBottom w:val="0"/>
      <w:divBdr>
        <w:top w:val="none" w:sz="0" w:space="0" w:color="auto"/>
        <w:left w:val="none" w:sz="0" w:space="0" w:color="auto"/>
        <w:bottom w:val="none" w:sz="0" w:space="0" w:color="auto"/>
        <w:right w:val="none" w:sz="0" w:space="0" w:color="auto"/>
      </w:divBdr>
    </w:div>
    <w:div w:id="45764820">
      <w:bodyDiv w:val="1"/>
      <w:marLeft w:val="0"/>
      <w:marRight w:val="0"/>
      <w:marTop w:val="0"/>
      <w:marBottom w:val="0"/>
      <w:divBdr>
        <w:top w:val="none" w:sz="0" w:space="0" w:color="auto"/>
        <w:left w:val="none" w:sz="0" w:space="0" w:color="auto"/>
        <w:bottom w:val="none" w:sz="0" w:space="0" w:color="auto"/>
        <w:right w:val="none" w:sz="0" w:space="0" w:color="auto"/>
      </w:divBdr>
    </w:div>
    <w:div w:id="46338030">
      <w:bodyDiv w:val="1"/>
      <w:marLeft w:val="0"/>
      <w:marRight w:val="0"/>
      <w:marTop w:val="0"/>
      <w:marBottom w:val="0"/>
      <w:divBdr>
        <w:top w:val="none" w:sz="0" w:space="0" w:color="auto"/>
        <w:left w:val="none" w:sz="0" w:space="0" w:color="auto"/>
        <w:bottom w:val="none" w:sz="0" w:space="0" w:color="auto"/>
        <w:right w:val="none" w:sz="0" w:space="0" w:color="auto"/>
      </w:divBdr>
    </w:div>
    <w:div w:id="46691538">
      <w:bodyDiv w:val="1"/>
      <w:marLeft w:val="0"/>
      <w:marRight w:val="0"/>
      <w:marTop w:val="0"/>
      <w:marBottom w:val="0"/>
      <w:divBdr>
        <w:top w:val="none" w:sz="0" w:space="0" w:color="auto"/>
        <w:left w:val="none" w:sz="0" w:space="0" w:color="auto"/>
        <w:bottom w:val="none" w:sz="0" w:space="0" w:color="auto"/>
        <w:right w:val="none" w:sz="0" w:space="0" w:color="auto"/>
      </w:divBdr>
    </w:div>
    <w:div w:id="54471781">
      <w:bodyDiv w:val="1"/>
      <w:marLeft w:val="0"/>
      <w:marRight w:val="0"/>
      <w:marTop w:val="0"/>
      <w:marBottom w:val="0"/>
      <w:divBdr>
        <w:top w:val="none" w:sz="0" w:space="0" w:color="auto"/>
        <w:left w:val="none" w:sz="0" w:space="0" w:color="auto"/>
        <w:bottom w:val="none" w:sz="0" w:space="0" w:color="auto"/>
        <w:right w:val="none" w:sz="0" w:space="0" w:color="auto"/>
      </w:divBdr>
    </w:div>
    <w:div w:id="57218207">
      <w:bodyDiv w:val="1"/>
      <w:marLeft w:val="0"/>
      <w:marRight w:val="0"/>
      <w:marTop w:val="0"/>
      <w:marBottom w:val="0"/>
      <w:divBdr>
        <w:top w:val="none" w:sz="0" w:space="0" w:color="auto"/>
        <w:left w:val="none" w:sz="0" w:space="0" w:color="auto"/>
        <w:bottom w:val="none" w:sz="0" w:space="0" w:color="auto"/>
        <w:right w:val="none" w:sz="0" w:space="0" w:color="auto"/>
      </w:divBdr>
    </w:div>
    <w:div w:id="61611141">
      <w:bodyDiv w:val="1"/>
      <w:marLeft w:val="0"/>
      <w:marRight w:val="0"/>
      <w:marTop w:val="0"/>
      <w:marBottom w:val="0"/>
      <w:divBdr>
        <w:top w:val="none" w:sz="0" w:space="0" w:color="auto"/>
        <w:left w:val="none" w:sz="0" w:space="0" w:color="auto"/>
        <w:bottom w:val="none" w:sz="0" w:space="0" w:color="auto"/>
        <w:right w:val="none" w:sz="0" w:space="0" w:color="auto"/>
      </w:divBdr>
    </w:div>
    <w:div w:id="66849754">
      <w:bodyDiv w:val="1"/>
      <w:marLeft w:val="0"/>
      <w:marRight w:val="0"/>
      <w:marTop w:val="0"/>
      <w:marBottom w:val="0"/>
      <w:divBdr>
        <w:top w:val="none" w:sz="0" w:space="0" w:color="auto"/>
        <w:left w:val="none" w:sz="0" w:space="0" w:color="auto"/>
        <w:bottom w:val="none" w:sz="0" w:space="0" w:color="auto"/>
        <w:right w:val="none" w:sz="0" w:space="0" w:color="auto"/>
      </w:divBdr>
    </w:div>
    <w:div w:id="69425431">
      <w:bodyDiv w:val="1"/>
      <w:marLeft w:val="0"/>
      <w:marRight w:val="0"/>
      <w:marTop w:val="0"/>
      <w:marBottom w:val="0"/>
      <w:divBdr>
        <w:top w:val="none" w:sz="0" w:space="0" w:color="auto"/>
        <w:left w:val="none" w:sz="0" w:space="0" w:color="auto"/>
        <w:bottom w:val="none" w:sz="0" w:space="0" w:color="auto"/>
        <w:right w:val="none" w:sz="0" w:space="0" w:color="auto"/>
      </w:divBdr>
    </w:div>
    <w:div w:id="73287845">
      <w:bodyDiv w:val="1"/>
      <w:marLeft w:val="0"/>
      <w:marRight w:val="0"/>
      <w:marTop w:val="0"/>
      <w:marBottom w:val="0"/>
      <w:divBdr>
        <w:top w:val="none" w:sz="0" w:space="0" w:color="auto"/>
        <w:left w:val="none" w:sz="0" w:space="0" w:color="auto"/>
        <w:bottom w:val="none" w:sz="0" w:space="0" w:color="auto"/>
        <w:right w:val="none" w:sz="0" w:space="0" w:color="auto"/>
      </w:divBdr>
    </w:div>
    <w:div w:id="79302350">
      <w:bodyDiv w:val="1"/>
      <w:marLeft w:val="0"/>
      <w:marRight w:val="0"/>
      <w:marTop w:val="0"/>
      <w:marBottom w:val="0"/>
      <w:divBdr>
        <w:top w:val="none" w:sz="0" w:space="0" w:color="auto"/>
        <w:left w:val="none" w:sz="0" w:space="0" w:color="auto"/>
        <w:bottom w:val="none" w:sz="0" w:space="0" w:color="auto"/>
        <w:right w:val="none" w:sz="0" w:space="0" w:color="auto"/>
      </w:divBdr>
    </w:div>
    <w:div w:id="79715352">
      <w:bodyDiv w:val="1"/>
      <w:marLeft w:val="0"/>
      <w:marRight w:val="0"/>
      <w:marTop w:val="0"/>
      <w:marBottom w:val="0"/>
      <w:divBdr>
        <w:top w:val="none" w:sz="0" w:space="0" w:color="auto"/>
        <w:left w:val="none" w:sz="0" w:space="0" w:color="auto"/>
        <w:bottom w:val="none" w:sz="0" w:space="0" w:color="auto"/>
        <w:right w:val="none" w:sz="0" w:space="0" w:color="auto"/>
      </w:divBdr>
      <w:divsChild>
        <w:div w:id="678964561">
          <w:marLeft w:val="480"/>
          <w:marRight w:val="0"/>
          <w:marTop w:val="0"/>
          <w:marBottom w:val="0"/>
          <w:divBdr>
            <w:top w:val="none" w:sz="0" w:space="0" w:color="auto"/>
            <w:left w:val="none" w:sz="0" w:space="0" w:color="auto"/>
            <w:bottom w:val="none" w:sz="0" w:space="0" w:color="auto"/>
            <w:right w:val="none" w:sz="0" w:space="0" w:color="auto"/>
          </w:divBdr>
        </w:div>
        <w:div w:id="494540723">
          <w:marLeft w:val="480"/>
          <w:marRight w:val="0"/>
          <w:marTop w:val="0"/>
          <w:marBottom w:val="0"/>
          <w:divBdr>
            <w:top w:val="none" w:sz="0" w:space="0" w:color="auto"/>
            <w:left w:val="none" w:sz="0" w:space="0" w:color="auto"/>
            <w:bottom w:val="none" w:sz="0" w:space="0" w:color="auto"/>
            <w:right w:val="none" w:sz="0" w:space="0" w:color="auto"/>
          </w:divBdr>
        </w:div>
        <w:div w:id="765729313">
          <w:marLeft w:val="480"/>
          <w:marRight w:val="0"/>
          <w:marTop w:val="0"/>
          <w:marBottom w:val="0"/>
          <w:divBdr>
            <w:top w:val="none" w:sz="0" w:space="0" w:color="auto"/>
            <w:left w:val="none" w:sz="0" w:space="0" w:color="auto"/>
            <w:bottom w:val="none" w:sz="0" w:space="0" w:color="auto"/>
            <w:right w:val="none" w:sz="0" w:space="0" w:color="auto"/>
          </w:divBdr>
        </w:div>
        <w:div w:id="1920014876">
          <w:marLeft w:val="480"/>
          <w:marRight w:val="0"/>
          <w:marTop w:val="0"/>
          <w:marBottom w:val="0"/>
          <w:divBdr>
            <w:top w:val="none" w:sz="0" w:space="0" w:color="auto"/>
            <w:left w:val="none" w:sz="0" w:space="0" w:color="auto"/>
            <w:bottom w:val="none" w:sz="0" w:space="0" w:color="auto"/>
            <w:right w:val="none" w:sz="0" w:space="0" w:color="auto"/>
          </w:divBdr>
        </w:div>
        <w:div w:id="731075131">
          <w:marLeft w:val="480"/>
          <w:marRight w:val="0"/>
          <w:marTop w:val="0"/>
          <w:marBottom w:val="0"/>
          <w:divBdr>
            <w:top w:val="none" w:sz="0" w:space="0" w:color="auto"/>
            <w:left w:val="none" w:sz="0" w:space="0" w:color="auto"/>
            <w:bottom w:val="none" w:sz="0" w:space="0" w:color="auto"/>
            <w:right w:val="none" w:sz="0" w:space="0" w:color="auto"/>
          </w:divBdr>
        </w:div>
        <w:div w:id="1410152754">
          <w:marLeft w:val="480"/>
          <w:marRight w:val="0"/>
          <w:marTop w:val="0"/>
          <w:marBottom w:val="0"/>
          <w:divBdr>
            <w:top w:val="none" w:sz="0" w:space="0" w:color="auto"/>
            <w:left w:val="none" w:sz="0" w:space="0" w:color="auto"/>
            <w:bottom w:val="none" w:sz="0" w:space="0" w:color="auto"/>
            <w:right w:val="none" w:sz="0" w:space="0" w:color="auto"/>
          </w:divBdr>
        </w:div>
        <w:div w:id="1093087255">
          <w:marLeft w:val="480"/>
          <w:marRight w:val="0"/>
          <w:marTop w:val="0"/>
          <w:marBottom w:val="0"/>
          <w:divBdr>
            <w:top w:val="none" w:sz="0" w:space="0" w:color="auto"/>
            <w:left w:val="none" w:sz="0" w:space="0" w:color="auto"/>
            <w:bottom w:val="none" w:sz="0" w:space="0" w:color="auto"/>
            <w:right w:val="none" w:sz="0" w:space="0" w:color="auto"/>
          </w:divBdr>
        </w:div>
        <w:div w:id="1722514824">
          <w:marLeft w:val="480"/>
          <w:marRight w:val="0"/>
          <w:marTop w:val="0"/>
          <w:marBottom w:val="0"/>
          <w:divBdr>
            <w:top w:val="none" w:sz="0" w:space="0" w:color="auto"/>
            <w:left w:val="none" w:sz="0" w:space="0" w:color="auto"/>
            <w:bottom w:val="none" w:sz="0" w:space="0" w:color="auto"/>
            <w:right w:val="none" w:sz="0" w:space="0" w:color="auto"/>
          </w:divBdr>
        </w:div>
        <w:div w:id="2040544652">
          <w:marLeft w:val="480"/>
          <w:marRight w:val="0"/>
          <w:marTop w:val="0"/>
          <w:marBottom w:val="0"/>
          <w:divBdr>
            <w:top w:val="none" w:sz="0" w:space="0" w:color="auto"/>
            <w:left w:val="none" w:sz="0" w:space="0" w:color="auto"/>
            <w:bottom w:val="none" w:sz="0" w:space="0" w:color="auto"/>
            <w:right w:val="none" w:sz="0" w:space="0" w:color="auto"/>
          </w:divBdr>
        </w:div>
        <w:div w:id="1047795976">
          <w:marLeft w:val="480"/>
          <w:marRight w:val="0"/>
          <w:marTop w:val="0"/>
          <w:marBottom w:val="0"/>
          <w:divBdr>
            <w:top w:val="none" w:sz="0" w:space="0" w:color="auto"/>
            <w:left w:val="none" w:sz="0" w:space="0" w:color="auto"/>
            <w:bottom w:val="none" w:sz="0" w:space="0" w:color="auto"/>
            <w:right w:val="none" w:sz="0" w:space="0" w:color="auto"/>
          </w:divBdr>
        </w:div>
        <w:div w:id="1384596491">
          <w:marLeft w:val="480"/>
          <w:marRight w:val="0"/>
          <w:marTop w:val="0"/>
          <w:marBottom w:val="0"/>
          <w:divBdr>
            <w:top w:val="none" w:sz="0" w:space="0" w:color="auto"/>
            <w:left w:val="none" w:sz="0" w:space="0" w:color="auto"/>
            <w:bottom w:val="none" w:sz="0" w:space="0" w:color="auto"/>
            <w:right w:val="none" w:sz="0" w:space="0" w:color="auto"/>
          </w:divBdr>
        </w:div>
        <w:div w:id="2144998913">
          <w:marLeft w:val="480"/>
          <w:marRight w:val="0"/>
          <w:marTop w:val="0"/>
          <w:marBottom w:val="0"/>
          <w:divBdr>
            <w:top w:val="none" w:sz="0" w:space="0" w:color="auto"/>
            <w:left w:val="none" w:sz="0" w:space="0" w:color="auto"/>
            <w:bottom w:val="none" w:sz="0" w:space="0" w:color="auto"/>
            <w:right w:val="none" w:sz="0" w:space="0" w:color="auto"/>
          </w:divBdr>
        </w:div>
        <w:div w:id="1061370345">
          <w:marLeft w:val="480"/>
          <w:marRight w:val="0"/>
          <w:marTop w:val="0"/>
          <w:marBottom w:val="0"/>
          <w:divBdr>
            <w:top w:val="none" w:sz="0" w:space="0" w:color="auto"/>
            <w:left w:val="none" w:sz="0" w:space="0" w:color="auto"/>
            <w:bottom w:val="none" w:sz="0" w:space="0" w:color="auto"/>
            <w:right w:val="none" w:sz="0" w:space="0" w:color="auto"/>
          </w:divBdr>
        </w:div>
        <w:div w:id="790830904">
          <w:marLeft w:val="480"/>
          <w:marRight w:val="0"/>
          <w:marTop w:val="0"/>
          <w:marBottom w:val="0"/>
          <w:divBdr>
            <w:top w:val="none" w:sz="0" w:space="0" w:color="auto"/>
            <w:left w:val="none" w:sz="0" w:space="0" w:color="auto"/>
            <w:bottom w:val="none" w:sz="0" w:space="0" w:color="auto"/>
            <w:right w:val="none" w:sz="0" w:space="0" w:color="auto"/>
          </w:divBdr>
        </w:div>
        <w:div w:id="671840195">
          <w:marLeft w:val="480"/>
          <w:marRight w:val="0"/>
          <w:marTop w:val="0"/>
          <w:marBottom w:val="0"/>
          <w:divBdr>
            <w:top w:val="none" w:sz="0" w:space="0" w:color="auto"/>
            <w:left w:val="none" w:sz="0" w:space="0" w:color="auto"/>
            <w:bottom w:val="none" w:sz="0" w:space="0" w:color="auto"/>
            <w:right w:val="none" w:sz="0" w:space="0" w:color="auto"/>
          </w:divBdr>
        </w:div>
        <w:div w:id="620185733">
          <w:marLeft w:val="480"/>
          <w:marRight w:val="0"/>
          <w:marTop w:val="0"/>
          <w:marBottom w:val="0"/>
          <w:divBdr>
            <w:top w:val="none" w:sz="0" w:space="0" w:color="auto"/>
            <w:left w:val="none" w:sz="0" w:space="0" w:color="auto"/>
            <w:bottom w:val="none" w:sz="0" w:space="0" w:color="auto"/>
            <w:right w:val="none" w:sz="0" w:space="0" w:color="auto"/>
          </w:divBdr>
        </w:div>
        <w:div w:id="1012026349">
          <w:marLeft w:val="480"/>
          <w:marRight w:val="0"/>
          <w:marTop w:val="0"/>
          <w:marBottom w:val="0"/>
          <w:divBdr>
            <w:top w:val="none" w:sz="0" w:space="0" w:color="auto"/>
            <w:left w:val="none" w:sz="0" w:space="0" w:color="auto"/>
            <w:bottom w:val="none" w:sz="0" w:space="0" w:color="auto"/>
            <w:right w:val="none" w:sz="0" w:space="0" w:color="auto"/>
          </w:divBdr>
        </w:div>
        <w:div w:id="1629967295">
          <w:marLeft w:val="480"/>
          <w:marRight w:val="0"/>
          <w:marTop w:val="0"/>
          <w:marBottom w:val="0"/>
          <w:divBdr>
            <w:top w:val="none" w:sz="0" w:space="0" w:color="auto"/>
            <w:left w:val="none" w:sz="0" w:space="0" w:color="auto"/>
            <w:bottom w:val="none" w:sz="0" w:space="0" w:color="auto"/>
            <w:right w:val="none" w:sz="0" w:space="0" w:color="auto"/>
          </w:divBdr>
        </w:div>
        <w:div w:id="1537544671">
          <w:marLeft w:val="480"/>
          <w:marRight w:val="0"/>
          <w:marTop w:val="0"/>
          <w:marBottom w:val="0"/>
          <w:divBdr>
            <w:top w:val="none" w:sz="0" w:space="0" w:color="auto"/>
            <w:left w:val="none" w:sz="0" w:space="0" w:color="auto"/>
            <w:bottom w:val="none" w:sz="0" w:space="0" w:color="auto"/>
            <w:right w:val="none" w:sz="0" w:space="0" w:color="auto"/>
          </w:divBdr>
        </w:div>
        <w:div w:id="904798251">
          <w:marLeft w:val="480"/>
          <w:marRight w:val="0"/>
          <w:marTop w:val="0"/>
          <w:marBottom w:val="0"/>
          <w:divBdr>
            <w:top w:val="none" w:sz="0" w:space="0" w:color="auto"/>
            <w:left w:val="none" w:sz="0" w:space="0" w:color="auto"/>
            <w:bottom w:val="none" w:sz="0" w:space="0" w:color="auto"/>
            <w:right w:val="none" w:sz="0" w:space="0" w:color="auto"/>
          </w:divBdr>
        </w:div>
        <w:div w:id="880091510">
          <w:marLeft w:val="480"/>
          <w:marRight w:val="0"/>
          <w:marTop w:val="0"/>
          <w:marBottom w:val="0"/>
          <w:divBdr>
            <w:top w:val="none" w:sz="0" w:space="0" w:color="auto"/>
            <w:left w:val="none" w:sz="0" w:space="0" w:color="auto"/>
            <w:bottom w:val="none" w:sz="0" w:space="0" w:color="auto"/>
            <w:right w:val="none" w:sz="0" w:space="0" w:color="auto"/>
          </w:divBdr>
        </w:div>
        <w:div w:id="1134181899">
          <w:marLeft w:val="480"/>
          <w:marRight w:val="0"/>
          <w:marTop w:val="0"/>
          <w:marBottom w:val="0"/>
          <w:divBdr>
            <w:top w:val="none" w:sz="0" w:space="0" w:color="auto"/>
            <w:left w:val="none" w:sz="0" w:space="0" w:color="auto"/>
            <w:bottom w:val="none" w:sz="0" w:space="0" w:color="auto"/>
            <w:right w:val="none" w:sz="0" w:space="0" w:color="auto"/>
          </w:divBdr>
        </w:div>
        <w:div w:id="925727387">
          <w:marLeft w:val="480"/>
          <w:marRight w:val="0"/>
          <w:marTop w:val="0"/>
          <w:marBottom w:val="0"/>
          <w:divBdr>
            <w:top w:val="none" w:sz="0" w:space="0" w:color="auto"/>
            <w:left w:val="none" w:sz="0" w:space="0" w:color="auto"/>
            <w:bottom w:val="none" w:sz="0" w:space="0" w:color="auto"/>
            <w:right w:val="none" w:sz="0" w:space="0" w:color="auto"/>
          </w:divBdr>
        </w:div>
        <w:div w:id="974290609">
          <w:marLeft w:val="480"/>
          <w:marRight w:val="0"/>
          <w:marTop w:val="0"/>
          <w:marBottom w:val="0"/>
          <w:divBdr>
            <w:top w:val="none" w:sz="0" w:space="0" w:color="auto"/>
            <w:left w:val="none" w:sz="0" w:space="0" w:color="auto"/>
            <w:bottom w:val="none" w:sz="0" w:space="0" w:color="auto"/>
            <w:right w:val="none" w:sz="0" w:space="0" w:color="auto"/>
          </w:divBdr>
        </w:div>
        <w:div w:id="1940867332">
          <w:marLeft w:val="480"/>
          <w:marRight w:val="0"/>
          <w:marTop w:val="0"/>
          <w:marBottom w:val="0"/>
          <w:divBdr>
            <w:top w:val="none" w:sz="0" w:space="0" w:color="auto"/>
            <w:left w:val="none" w:sz="0" w:space="0" w:color="auto"/>
            <w:bottom w:val="none" w:sz="0" w:space="0" w:color="auto"/>
            <w:right w:val="none" w:sz="0" w:space="0" w:color="auto"/>
          </w:divBdr>
        </w:div>
        <w:div w:id="790365995">
          <w:marLeft w:val="480"/>
          <w:marRight w:val="0"/>
          <w:marTop w:val="0"/>
          <w:marBottom w:val="0"/>
          <w:divBdr>
            <w:top w:val="none" w:sz="0" w:space="0" w:color="auto"/>
            <w:left w:val="none" w:sz="0" w:space="0" w:color="auto"/>
            <w:bottom w:val="none" w:sz="0" w:space="0" w:color="auto"/>
            <w:right w:val="none" w:sz="0" w:space="0" w:color="auto"/>
          </w:divBdr>
        </w:div>
        <w:div w:id="2051764902">
          <w:marLeft w:val="480"/>
          <w:marRight w:val="0"/>
          <w:marTop w:val="0"/>
          <w:marBottom w:val="0"/>
          <w:divBdr>
            <w:top w:val="none" w:sz="0" w:space="0" w:color="auto"/>
            <w:left w:val="none" w:sz="0" w:space="0" w:color="auto"/>
            <w:bottom w:val="none" w:sz="0" w:space="0" w:color="auto"/>
            <w:right w:val="none" w:sz="0" w:space="0" w:color="auto"/>
          </w:divBdr>
        </w:div>
      </w:divsChild>
    </w:div>
    <w:div w:id="81728022">
      <w:bodyDiv w:val="1"/>
      <w:marLeft w:val="0"/>
      <w:marRight w:val="0"/>
      <w:marTop w:val="0"/>
      <w:marBottom w:val="0"/>
      <w:divBdr>
        <w:top w:val="none" w:sz="0" w:space="0" w:color="auto"/>
        <w:left w:val="none" w:sz="0" w:space="0" w:color="auto"/>
        <w:bottom w:val="none" w:sz="0" w:space="0" w:color="auto"/>
        <w:right w:val="none" w:sz="0" w:space="0" w:color="auto"/>
      </w:divBdr>
    </w:div>
    <w:div w:id="83427471">
      <w:bodyDiv w:val="1"/>
      <w:marLeft w:val="0"/>
      <w:marRight w:val="0"/>
      <w:marTop w:val="0"/>
      <w:marBottom w:val="0"/>
      <w:divBdr>
        <w:top w:val="none" w:sz="0" w:space="0" w:color="auto"/>
        <w:left w:val="none" w:sz="0" w:space="0" w:color="auto"/>
        <w:bottom w:val="none" w:sz="0" w:space="0" w:color="auto"/>
        <w:right w:val="none" w:sz="0" w:space="0" w:color="auto"/>
      </w:divBdr>
    </w:div>
    <w:div w:id="87505107">
      <w:bodyDiv w:val="1"/>
      <w:marLeft w:val="0"/>
      <w:marRight w:val="0"/>
      <w:marTop w:val="0"/>
      <w:marBottom w:val="0"/>
      <w:divBdr>
        <w:top w:val="none" w:sz="0" w:space="0" w:color="auto"/>
        <w:left w:val="none" w:sz="0" w:space="0" w:color="auto"/>
        <w:bottom w:val="none" w:sz="0" w:space="0" w:color="auto"/>
        <w:right w:val="none" w:sz="0" w:space="0" w:color="auto"/>
      </w:divBdr>
    </w:div>
    <w:div w:id="90783047">
      <w:bodyDiv w:val="1"/>
      <w:marLeft w:val="0"/>
      <w:marRight w:val="0"/>
      <w:marTop w:val="0"/>
      <w:marBottom w:val="0"/>
      <w:divBdr>
        <w:top w:val="none" w:sz="0" w:space="0" w:color="auto"/>
        <w:left w:val="none" w:sz="0" w:space="0" w:color="auto"/>
        <w:bottom w:val="none" w:sz="0" w:space="0" w:color="auto"/>
        <w:right w:val="none" w:sz="0" w:space="0" w:color="auto"/>
      </w:divBdr>
    </w:div>
    <w:div w:id="97725199">
      <w:bodyDiv w:val="1"/>
      <w:marLeft w:val="0"/>
      <w:marRight w:val="0"/>
      <w:marTop w:val="0"/>
      <w:marBottom w:val="0"/>
      <w:divBdr>
        <w:top w:val="none" w:sz="0" w:space="0" w:color="auto"/>
        <w:left w:val="none" w:sz="0" w:space="0" w:color="auto"/>
        <w:bottom w:val="none" w:sz="0" w:space="0" w:color="auto"/>
        <w:right w:val="none" w:sz="0" w:space="0" w:color="auto"/>
      </w:divBdr>
    </w:div>
    <w:div w:id="99615074">
      <w:bodyDiv w:val="1"/>
      <w:marLeft w:val="0"/>
      <w:marRight w:val="0"/>
      <w:marTop w:val="0"/>
      <w:marBottom w:val="0"/>
      <w:divBdr>
        <w:top w:val="none" w:sz="0" w:space="0" w:color="auto"/>
        <w:left w:val="none" w:sz="0" w:space="0" w:color="auto"/>
        <w:bottom w:val="none" w:sz="0" w:space="0" w:color="auto"/>
        <w:right w:val="none" w:sz="0" w:space="0" w:color="auto"/>
      </w:divBdr>
      <w:divsChild>
        <w:div w:id="1302541465">
          <w:marLeft w:val="480"/>
          <w:marRight w:val="0"/>
          <w:marTop w:val="0"/>
          <w:marBottom w:val="0"/>
          <w:divBdr>
            <w:top w:val="none" w:sz="0" w:space="0" w:color="auto"/>
            <w:left w:val="none" w:sz="0" w:space="0" w:color="auto"/>
            <w:bottom w:val="none" w:sz="0" w:space="0" w:color="auto"/>
            <w:right w:val="none" w:sz="0" w:space="0" w:color="auto"/>
          </w:divBdr>
        </w:div>
        <w:div w:id="1868525567">
          <w:marLeft w:val="480"/>
          <w:marRight w:val="0"/>
          <w:marTop w:val="0"/>
          <w:marBottom w:val="0"/>
          <w:divBdr>
            <w:top w:val="none" w:sz="0" w:space="0" w:color="auto"/>
            <w:left w:val="none" w:sz="0" w:space="0" w:color="auto"/>
            <w:bottom w:val="none" w:sz="0" w:space="0" w:color="auto"/>
            <w:right w:val="none" w:sz="0" w:space="0" w:color="auto"/>
          </w:divBdr>
        </w:div>
        <w:div w:id="819035790">
          <w:marLeft w:val="480"/>
          <w:marRight w:val="0"/>
          <w:marTop w:val="0"/>
          <w:marBottom w:val="0"/>
          <w:divBdr>
            <w:top w:val="none" w:sz="0" w:space="0" w:color="auto"/>
            <w:left w:val="none" w:sz="0" w:space="0" w:color="auto"/>
            <w:bottom w:val="none" w:sz="0" w:space="0" w:color="auto"/>
            <w:right w:val="none" w:sz="0" w:space="0" w:color="auto"/>
          </w:divBdr>
        </w:div>
        <w:div w:id="930746325">
          <w:marLeft w:val="480"/>
          <w:marRight w:val="0"/>
          <w:marTop w:val="0"/>
          <w:marBottom w:val="0"/>
          <w:divBdr>
            <w:top w:val="none" w:sz="0" w:space="0" w:color="auto"/>
            <w:left w:val="none" w:sz="0" w:space="0" w:color="auto"/>
            <w:bottom w:val="none" w:sz="0" w:space="0" w:color="auto"/>
            <w:right w:val="none" w:sz="0" w:space="0" w:color="auto"/>
          </w:divBdr>
        </w:div>
        <w:div w:id="2009481391">
          <w:marLeft w:val="480"/>
          <w:marRight w:val="0"/>
          <w:marTop w:val="0"/>
          <w:marBottom w:val="0"/>
          <w:divBdr>
            <w:top w:val="none" w:sz="0" w:space="0" w:color="auto"/>
            <w:left w:val="none" w:sz="0" w:space="0" w:color="auto"/>
            <w:bottom w:val="none" w:sz="0" w:space="0" w:color="auto"/>
            <w:right w:val="none" w:sz="0" w:space="0" w:color="auto"/>
          </w:divBdr>
        </w:div>
        <w:div w:id="177934285">
          <w:marLeft w:val="480"/>
          <w:marRight w:val="0"/>
          <w:marTop w:val="0"/>
          <w:marBottom w:val="0"/>
          <w:divBdr>
            <w:top w:val="none" w:sz="0" w:space="0" w:color="auto"/>
            <w:left w:val="none" w:sz="0" w:space="0" w:color="auto"/>
            <w:bottom w:val="none" w:sz="0" w:space="0" w:color="auto"/>
            <w:right w:val="none" w:sz="0" w:space="0" w:color="auto"/>
          </w:divBdr>
        </w:div>
        <w:div w:id="823617979">
          <w:marLeft w:val="480"/>
          <w:marRight w:val="0"/>
          <w:marTop w:val="0"/>
          <w:marBottom w:val="0"/>
          <w:divBdr>
            <w:top w:val="none" w:sz="0" w:space="0" w:color="auto"/>
            <w:left w:val="none" w:sz="0" w:space="0" w:color="auto"/>
            <w:bottom w:val="none" w:sz="0" w:space="0" w:color="auto"/>
            <w:right w:val="none" w:sz="0" w:space="0" w:color="auto"/>
          </w:divBdr>
        </w:div>
        <w:div w:id="1148203944">
          <w:marLeft w:val="480"/>
          <w:marRight w:val="0"/>
          <w:marTop w:val="0"/>
          <w:marBottom w:val="0"/>
          <w:divBdr>
            <w:top w:val="none" w:sz="0" w:space="0" w:color="auto"/>
            <w:left w:val="none" w:sz="0" w:space="0" w:color="auto"/>
            <w:bottom w:val="none" w:sz="0" w:space="0" w:color="auto"/>
            <w:right w:val="none" w:sz="0" w:space="0" w:color="auto"/>
          </w:divBdr>
        </w:div>
        <w:div w:id="1391660460">
          <w:marLeft w:val="480"/>
          <w:marRight w:val="0"/>
          <w:marTop w:val="0"/>
          <w:marBottom w:val="0"/>
          <w:divBdr>
            <w:top w:val="none" w:sz="0" w:space="0" w:color="auto"/>
            <w:left w:val="none" w:sz="0" w:space="0" w:color="auto"/>
            <w:bottom w:val="none" w:sz="0" w:space="0" w:color="auto"/>
            <w:right w:val="none" w:sz="0" w:space="0" w:color="auto"/>
          </w:divBdr>
        </w:div>
        <w:div w:id="491878031">
          <w:marLeft w:val="480"/>
          <w:marRight w:val="0"/>
          <w:marTop w:val="0"/>
          <w:marBottom w:val="0"/>
          <w:divBdr>
            <w:top w:val="none" w:sz="0" w:space="0" w:color="auto"/>
            <w:left w:val="none" w:sz="0" w:space="0" w:color="auto"/>
            <w:bottom w:val="none" w:sz="0" w:space="0" w:color="auto"/>
            <w:right w:val="none" w:sz="0" w:space="0" w:color="auto"/>
          </w:divBdr>
        </w:div>
        <w:div w:id="1944217088">
          <w:marLeft w:val="480"/>
          <w:marRight w:val="0"/>
          <w:marTop w:val="0"/>
          <w:marBottom w:val="0"/>
          <w:divBdr>
            <w:top w:val="none" w:sz="0" w:space="0" w:color="auto"/>
            <w:left w:val="none" w:sz="0" w:space="0" w:color="auto"/>
            <w:bottom w:val="none" w:sz="0" w:space="0" w:color="auto"/>
            <w:right w:val="none" w:sz="0" w:space="0" w:color="auto"/>
          </w:divBdr>
        </w:div>
        <w:div w:id="738753592">
          <w:marLeft w:val="480"/>
          <w:marRight w:val="0"/>
          <w:marTop w:val="0"/>
          <w:marBottom w:val="0"/>
          <w:divBdr>
            <w:top w:val="none" w:sz="0" w:space="0" w:color="auto"/>
            <w:left w:val="none" w:sz="0" w:space="0" w:color="auto"/>
            <w:bottom w:val="none" w:sz="0" w:space="0" w:color="auto"/>
            <w:right w:val="none" w:sz="0" w:space="0" w:color="auto"/>
          </w:divBdr>
        </w:div>
        <w:div w:id="781340611">
          <w:marLeft w:val="480"/>
          <w:marRight w:val="0"/>
          <w:marTop w:val="0"/>
          <w:marBottom w:val="0"/>
          <w:divBdr>
            <w:top w:val="none" w:sz="0" w:space="0" w:color="auto"/>
            <w:left w:val="none" w:sz="0" w:space="0" w:color="auto"/>
            <w:bottom w:val="none" w:sz="0" w:space="0" w:color="auto"/>
            <w:right w:val="none" w:sz="0" w:space="0" w:color="auto"/>
          </w:divBdr>
        </w:div>
        <w:div w:id="77218276">
          <w:marLeft w:val="480"/>
          <w:marRight w:val="0"/>
          <w:marTop w:val="0"/>
          <w:marBottom w:val="0"/>
          <w:divBdr>
            <w:top w:val="none" w:sz="0" w:space="0" w:color="auto"/>
            <w:left w:val="none" w:sz="0" w:space="0" w:color="auto"/>
            <w:bottom w:val="none" w:sz="0" w:space="0" w:color="auto"/>
            <w:right w:val="none" w:sz="0" w:space="0" w:color="auto"/>
          </w:divBdr>
        </w:div>
        <w:div w:id="1678921260">
          <w:marLeft w:val="480"/>
          <w:marRight w:val="0"/>
          <w:marTop w:val="0"/>
          <w:marBottom w:val="0"/>
          <w:divBdr>
            <w:top w:val="none" w:sz="0" w:space="0" w:color="auto"/>
            <w:left w:val="none" w:sz="0" w:space="0" w:color="auto"/>
            <w:bottom w:val="none" w:sz="0" w:space="0" w:color="auto"/>
            <w:right w:val="none" w:sz="0" w:space="0" w:color="auto"/>
          </w:divBdr>
        </w:div>
        <w:div w:id="346906924">
          <w:marLeft w:val="480"/>
          <w:marRight w:val="0"/>
          <w:marTop w:val="0"/>
          <w:marBottom w:val="0"/>
          <w:divBdr>
            <w:top w:val="none" w:sz="0" w:space="0" w:color="auto"/>
            <w:left w:val="none" w:sz="0" w:space="0" w:color="auto"/>
            <w:bottom w:val="none" w:sz="0" w:space="0" w:color="auto"/>
            <w:right w:val="none" w:sz="0" w:space="0" w:color="auto"/>
          </w:divBdr>
        </w:div>
        <w:div w:id="1921214729">
          <w:marLeft w:val="480"/>
          <w:marRight w:val="0"/>
          <w:marTop w:val="0"/>
          <w:marBottom w:val="0"/>
          <w:divBdr>
            <w:top w:val="none" w:sz="0" w:space="0" w:color="auto"/>
            <w:left w:val="none" w:sz="0" w:space="0" w:color="auto"/>
            <w:bottom w:val="none" w:sz="0" w:space="0" w:color="auto"/>
            <w:right w:val="none" w:sz="0" w:space="0" w:color="auto"/>
          </w:divBdr>
        </w:div>
        <w:div w:id="405302119">
          <w:marLeft w:val="480"/>
          <w:marRight w:val="0"/>
          <w:marTop w:val="0"/>
          <w:marBottom w:val="0"/>
          <w:divBdr>
            <w:top w:val="none" w:sz="0" w:space="0" w:color="auto"/>
            <w:left w:val="none" w:sz="0" w:space="0" w:color="auto"/>
            <w:bottom w:val="none" w:sz="0" w:space="0" w:color="auto"/>
            <w:right w:val="none" w:sz="0" w:space="0" w:color="auto"/>
          </w:divBdr>
        </w:div>
        <w:div w:id="1800149538">
          <w:marLeft w:val="480"/>
          <w:marRight w:val="0"/>
          <w:marTop w:val="0"/>
          <w:marBottom w:val="0"/>
          <w:divBdr>
            <w:top w:val="none" w:sz="0" w:space="0" w:color="auto"/>
            <w:left w:val="none" w:sz="0" w:space="0" w:color="auto"/>
            <w:bottom w:val="none" w:sz="0" w:space="0" w:color="auto"/>
            <w:right w:val="none" w:sz="0" w:space="0" w:color="auto"/>
          </w:divBdr>
        </w:div>
        <w:div w:id="708992570">
          <w:marLeft w:val="480"/>
          <w:marRight w:val="0"/>
          <w:marTop w:val="0"/>
          <w:marBottom w:val="0"/>
          <w:divBdr>
            <w:top w:val="none" w:sz="0" w:space="0" w:color="auto"/>
            <w:left w:val="none" w:sz="0" w:space="0" w:color="auto"/>
            <w:bottom w:val="none" w:sz="0" w:space="0" w:color="auto"/>
            <w:right w:val="none" w:sz="0" w:space="0" w:color="auto"/>
          </w:divBdr>
        </w:div>
        <w:div w:id="1841851078">
          <w:marLeft w:val="480"/>
          <w:marRight w:val="0"/>
          <w:marTop w:val="0"/>
          <w:marBottom w:val="0"/>
          <w:divBdr>
            <w:top w:val="none" w:sz="0" w:space="0" w:color="auto"/>
            <w:left w:val="none" w:sz="0" w:space="0" w:color="auto"/>
            <w:bottom w:val="none" w:sz="0" w:space="0" w:color="auto"/>
            <w:right w:val="none" w:sz="0" w:space="0" w:color="auto"/>
          </w:divBdr>
        </w:div>
        <w:div w:id="1321695376">
          <w:marLeft w:val="480"/>
          <w:marRight w:val="0"/>
          <w:marTop w:val="0"/>
          <w:marBottom w:val="0"/>
          <w:divBdr>
            <w:top w:val="none" w:sz="0" w:space="0" w:color="auto"/>
            <w:left w:val="none" w:sz="0" w:space="0" w:color="auto"/>
            <w:bottom w:val="none" w:sz="0" w:space="0" w:color="auto"/>
            <w:right w:val="none" w:sz="0" w:space="0" w:color="auto"/>
          </w:divBdr>
        </w:div>
        <w:div w:id="1417167724">
          <w:marLeft w:val="480"/>
          <w:marRight w:val="0"/>
          <w:marTop w:val="0"/>
          <w:marBottom w:val="0"/>
          <w:divBdr>
            <w:top w:val="none" w:sz="0" w:space="0" w:color="auto"/>
            <w:left w:val="none" w:sz="0" w:space="0" w:color="auto"/>
            <w:bottom w:val="none" w:sz="0" w:space="0" w:color="auto"/>
            <w:right w:val="none" w:sz="0" w:space="0" w:color="auto"/>
          </w:divBdr>
        </w:div>
        <w:div w:id="358630568">
          <w:marLeft w:val="480"/>
          <w:marRight w:val="0"/>
          <w:marTop w:val="0"/>
          <w:marBottom w:val="0"/>
          <w:divBdr>
            <w:top w:val="none" w:sz="0" w:space="0" w:color="auto"/>
            <w:left w:val="none" w:sz="0" w:space="0" w:color="auto"/>
            <w:bottom w:val="none" w:sz="0" w:space="0" w:color="auto"/>
            <w:right w:val="none" w:sz="0" w:space="0" w:color="auto"/>
          </w:divBdr>
        </w:div>
        <w:div w:id="1824347744">
          <w:marLeft w:val="480"/>
          <w:marRight w:val="0"/>
          <w:marTop w:val="0"/>
          <w:marBottom w:val="0"/>
          <w:divBdr>
            <w:top w:val="none" w:sz="0" w:space="0" w:color="auto"/>
            <w:left w:val="none" w:sz="0" w:space="0" w:color="auto"/>
            <w:bottom w:val="none" w:sz="0" w:space="0" w:color="auto"/>
            <w:right w:val="none" w:sz="0" w:space="0" w:color="auto"/>
          </w:divBdr>
        </w:div>
        <w:div w:id="1126316717">
          <w:marLeft w:val="480"/>
          <w:marRight w:val="0"/>
          <w:marTop w:val="0"/>
          <w:marBottom w:val="0"/>
          <w:divBdr>
            <w:top w:val="none" w:sz="0" w:space="0" w:color="auto"/>
            <w:left w:val="none" w:sz="0" w:space="0" w:color="auto"/>
            <w:bottom w:val="none" w:sz="0" w:space="0" w:color="auto"/>
            <w:right w:val="none" w:sz="0" w:space="0" w:color="auto"/>
          </w:divBdr>
        </w:div>
      </w:divsChild>
    </w:div>
    <w:div w:id="101995127">
      <w:bodyDiv w:val="1"/>
      <w:marLeft w:val="0"/>
      <w:marRight w:val="0"/>
      <w:marTop w:val="0"/>
      <w:marBottom w:val="0"/>
      <w:divBdr>
        <w:top w:val="none" w:sz="0" w:space="0" w:color="auto"/>
        <w:left w:val="none" w:sz="0" w:space="0" w:color="auto"/>
        <w:bottom w:val="none" w:sz="0" w:space="0" w:color="auto"/>
        <w:right w:val="none" w:sz="0" w:space="0" w:color="auto"/>
      </w:divBdr>
    </w:div>
    <w:div w:id="103817186">
      <w:bodyDiv w:val="1"/>
      <w:marLeft w:val="0"/>
      <w:marRight w:val="0"/>
      <w:marTop w:val="0"/>
      <w:marBottom w:val="0"/>
      <w:divBdr>
        <w:top w:val="none" w:sz="0" w:space="0" w:color="auto"/>
        <w:left w:val="none" w:sz="0" w:space="0" w:color="auto"/>
        <w:bottom w:val="none" w:sz="0" w:space="0" w:color="auto"/>
        <w:right w:val="none" w:sz="0" w:space="0" w:color="auto"/>
      </w:divBdr>
      <w:divsChild>
        <w:div w:id="970209370">
          <w:marLeft w:val="480"/>
          <w:marRight w:val="0"/>
          <w:marTop w:val="0"/>
          <w:marBottom w:val="0"/>
          <w:divBdr>
            <w:top w:val="none" w:sz="0" w:space="0" w:color="auto"/>
            <w:left w:val="none" w:sz="0" w:space="0" w:color="auto"/>
            <w:bottom w:val="none" w:sz="0" w:space="0" w:color="auto"/>
            <w:right w:val="none" w:sz="0" w:space="0" w:color="auto"/>
          </w:divBdr>
        </w:div>
        <w:div w:id="2141990642">
          <w:marLeft w:val="480"/>
          <w:marRight w:val="0"/>
          <w:marTop w:val="0"/>
          <w:marBottom w:val="0"/>
          <w:divBdr>
            <w:top w:val="none" w:sz="0" w:space="0" w:color="auto"/>
            <w:left w:val="none" w:sz="0" w:space="0" w:color="auto"/>
            <w:bottom w:val="none" w:sz="0" w:space="0" w:color="auto"/>
            <w:right w:val="none" w:sz="0" w:space="0" w:color="auto"/>
          </w:divBdr>
        </w:div>
        <w:div w:id="398014511">
          <w:marLeft w:val="480"/>
          <w:marRight w:val="0"/>
          <w:marTop w:val="0"/>
          <w:marBottom w:val="0"/>
          <w:divBdr>
            <w:top w:val="none" w:sz="0" w:space="0" w:color="auto"/>
            <w:left w:val="none" w:sz="0" w:space="0" w:color="auto"/>
            <w:bottom w:val="none" w:sz="0" w:space="0" w:color="auto"/>
            <w:right w:val="none" w:sz="0" w:space="0" w:color="auto"/>
          </w:divBdr>
        </w:div>
        <w:div w:id="1896306735">
          <w:marLeft w:val="480"/>
          <w:marRight w:val="0"/>
          <w:marTop w:val="0"/>
          <w:marBottom w:val="0"/>
          <w:divBdr>
            <w:top w:val="none" w:sz="0" w:space="0" w:color="auto"/>
            <w:left w:val="none" w:sz="0" w:space="0" w:color="auto"/>
            <w:bottom w:val="none" w:sz="0" w:space="0" w:color="auto"/>
            <w:right w:val="none" w:sz="0" w:space="0" w:color="auto"/>
          </w:divBdr>
        </w:div>
        <w:div w:id="520819588">
          <w:marLeft w:val="480"/>
          <w:marRight w:val="0"/>
          <w:marTop w:val="0"/>
          <w:marBottom w:val="0"/>
          <w:divBdr>
            <w:top w:val="none" w:sz="0" w:space="0" w:color="auto"/>
            <w:left w:val="none" w:sz="0" w:space="0" w:color="auto"/>
            <w:bottom w:val="none" w:sz="0" w:space="0" w:color="auto"/>
            <w:right w:val="none" w:sz="0" w:space="0" w:color="auto"/>
          </w:divBdr>
        </w:div>
        <w:div w:id="1117990279">
          <w:marLeft w:val="480"/>
          <w:marRight w:val="0"/>
          <w:marTop w:val="0"/>
          <w:marBottom w:val="0"/>
          <w:divBdr>
            <w:top w:val="none" w:sz="0" w:space="0" w:color="auto"/>
            <w:left w:val="none" w:sz="0" w:space="0" w:color="auto"/>
            <w:bottom w:val="none" w:sz="0" w:space="0" w:color="auto"/>
            <w:right w:val="none" w:sz="0" w:space="0" w:color="auto"/>
          </w:divBdr>
        </w:div>
        <w:div w:id="882520907">
          <w:marLeft w:val="480"/>
          <w:marRight w:val="0"/>
          <w:marTop w:val="0"/>
          <w:marBottom w:val="0"/>
          <w:divBdr>
            <w:top w:val="none" w:sz="0" w:space="0" w:color="auto"/>
            <w:left w:val="none" w:sz="0" w:space="0" w:color="auto"/>
            <w:bottom w:val="none" w:sz="0" w:space="0" w:color="auto"/>
            <w:right w:val="none" w:sz="0" w:space="0" w:color="auto"/>
          </w:divBdr>
        </w:div>
        <w:div w:id="1281113173">
          <w:marLeft w:val="480"/>
          <w:marRight w:val="0"/>
          <w:marTop w:val="0"/>
          <w:marBottom w:val="0"/>
          <w:divBdr>
            <w:top w:val="none" w:sz="0" w:space="0" w:color="auto"/>
            <w:left w:val="none" w:sz="0" w:space="0" w:color="auto"/>
            <w:bottom w:val="none" w:sz="0" w:space="0" w:color="auto"/>
            <w:right w:val="none" w:sz="0" w:space="0" w:color="auto"/>
          </w:divBdr>
        </w:div>
        <w:div w:id="792603511">
          <w:marLeft w:val="480"/>
          <w:marRight w:val="0"/>
          <w:marTop w:val="0"/>
          <w:marBottom w:val="0"/>
          <w:divBdr>
            <w:top w:val="none" w:sz="0" w:space="0" w:color="auto"/>
            <w:left w:val="none" w:sz="0" w:space="0" w:color="auto"/>
            <w:bottom w:val="none" w:sz="0" w:space="0" w:color="auto"/>
            <w:right w:val="none" w:sz="0" w:space="0" w:color="auto"/>
          </w:divBdr>
        </w:div>
        <w:div w:id="1979607559">
          <w:marLeft w:val="480"/>
          <w:marRight w:val="0"/>
          <w:marTop w:val="0"/>
          <w:marBottom w:val="0"/>
          <w:divBdr>
            <w:top w:val="none" w:sz="0" w:space="0" w:color="auto"/>
            <w:left w:val="none" w:sz="0" w:space="0" w:color="auto"/>
            <w:bottom w:val="none" w:sz="0" w:space="0" w:color="auto"/>
            <w:right w:val="none" w:sz="0" w:space="0" w:color="auto"/>
          </w:divBdr>
        </w:div>
        <w:div w:id="813916313">
          <w:marLeft w:val="480"/>
          <w:marRight w:val="0"/>
          <w:marTop w:val="0"/>
          <w:marBottom w:val="0"/>
          <w:divBdr>
            <w:top w:val="none" w:sz="0" w:space="0" w:color="auto"/>
            <w:left w:val="none" w:sz="0" w:space="0" w:color="auto"/>
            <w:bottom w:val="none" w:sz="0" w:space="0" w:color="auto"/>
            <w:right w:val="none" w:sz="0" w:space="0" w:color="auto"/>
          </w:divBdr>
        </w:div>
        <w:div w:id="2101296070">
          <w:marLeft w:val="480"/>
          <w:marRight w:val="0"/>
          <w:marTop w:val="0"/>
          <w:marBottom w:val="0"/>
          <w:divBdr>
            <w:top w:val="none" w:sz="0" w:space="0" w:color="auto"/>
            <w:left w:val="none" w:sz="0" w:space="0" w:color="auto"/>
            <w:bottom w:val="none" w:sz="0" w:space="0" w:color="auto"/>
            <w:right w:val="none" w:sz="0" w:space="0" w:color="auto"/>
          </w:divBdr>
        </w:div>
        <w:div w:id="969089184">
          <w:marLeft w:val="480"/>
          <w:marRight w:val="0"/>
          <w:marTop w:val="0"/>
          <w:marBottom w:val="0"/>
          <w:divBdr>
            <w:top w:val="none" w:sz="0" w:space="0" w:color="auto"/>
            <w:left w:val="none" w:sz="0" w:space="0" w:color="auto"/>
            <w:bottom w:val="none" w:sz="0" w:space="0" w:color="auto"/>
            <w:right w:val="none" w:sz="0" w:space="0" w:color="auto"/>
          </w:divBdr>
        </w:div>
        <w:div w:id="429817163">
          <w:marLeft w:val="480"/>
          <w:marRight w:val="0"/>
          <w:marTop w:val="0"/>
          <w:marBottom w:val="0"/>
          <w:divBdr>
            <w:top w:val="none" w:sz="0" w:space="0" w:color="auto"/>
            <w:left w:val="none" w:sz="0" w:space="0" w:color="auto"/>
            <w:bottom w:val="none" w:sz="0" w:space="0" w:color="auto"/>
            <w:right w:val="none" w:sz="0" w:space="0" w:color="auto"/>
          </w:divBdr>
        </w:div>
        <w:div w:id="1306003943">
          <w:marLeft w:val="480"/>
          <w:marRight w:val="0"/>
          <w:marTop w:val="0"/>
          <w:marBottom w:val="0"/>
          <w:divBdr>
            <w:top w:val="none" w:sz="0" w:space="0" w:color="auto"/>
            <w:left w:val="none" w:sz="0" w:space="0" w:color="auto"/>
            <w:bottom w:val="none" w:sz="0" w:space="0" w:color="auto"/>
            <w:right w:val="none" w:sz="0" w:space="0" w:color="auto"/>
          </w:divBdr>
        </w:div>
        <w:div w:id="1897272825">
          <w:marLeft w:val="480"/>
          <w:marRight w:val="0"/>
          <w:marTop w:val="0"/>
          <w:marBottom w:val="0"/>
          <w:divBdr>
            <w:top w:val="none" w:sz="0" w:space="0" w:color="auto"/>
            <w:left w:val="none" w:sz="0" w:space="0" w:color="auto"/>
            <w:bottom w:val="none" w:sz="0" w:space="0" w:color="auto"/>
            <w:right w:val="none" w:sz="0" w:space="0" w:color="auto"/>
          </w:divBdr>
        </w:div>
        <w:div w:id="2063750724">
          <w:marLeft w:val="480"/>
          <w:marRight w:val="0"/>
          <w:marTop w:val="0"/>
          <w:marBottom w:val="0"/>
          <w:divBdr>
            <w:top w:val="none" w:sz="0" w:space="0" w:color="auto"/>
            <w:left w:val="none" w:sz="0" w:space="0" w:color="auto"/>
            <w:bottom w:val="none" w:sz="0" w:space="0" w:color="auto"/>
            <w:right w:val="none" w:sz="0" w:space="0" w:color="auto"/>
          </w:divBdr>
        </w:div>
        <w:div w:id="141430811">
          <w:marLeft w:val="480"/>
          <w:marRight w:val="0"/>
          <w:marTop w:val="0"/>
          <w:marBottom w:val="0"/>
          <w:divBdr>
            <w:top w:val="none" w:sz="0" w:space="0" w:color="auto"/>
            <w:left w:val="none" w:sz="0" w:space="0" w:color="auto"/>
            <w:bottom w:val="none" w:sz="0" w:space="0" w:color="auto"/>
            <w:right w:val="none" w:sz="0" w:space="0" w:color="auto"/>
          </w:divBdr>
        </w:div>
        <w:div w:id="1644122291">
          <w:marLeft w:val="480"/>
          <w:marRight w:val="0"/>
          <w:marTop w:val="0"/>
          <w:marBottom w:val="0"/>
          <w:divBdr>
            <w:top w:val="none" w:sz="0" w:space="0" w:color="auto"/>
            <w:left w:val="none" w:sz="0" w:space="0" w:color="auto"/>
            <w:bottom w:val="none" w:sz="0" w:space="0" w:color="auto"/>
            <w:right w:val="none" w:sz="0" w:space="0" w:color="auto"/>
          </w:divBdr>
        </w:div>
        <w:div w:id="247033802">
          <w:marLeft w:val="480"/>
          <w:marRight w:val="0"/>
          <w:marTop w:val="0"/>
          <w:marBottom w:val="0"/>
          <w:divBdr>
            <w:top w:val="none" w:sz="0" w:space="0" w:color="auto"/>
            <w:left w:val="none" w:sz="0" w:space="0" w:color="auto"/>
            <w:bottom w:val="none" w:sz="0" w:space="0" w:color="auto"/>
            <w:right w:val="none" w:sz="0" w:space="0" w:color="auto"/>
          </w:divBdr>
        </w:div>
        <w:div w:id="797256675">
          <w:marLeft w:val="480"/>
          <w:marRight w:val="0"/>
          <w:marTop w:val="0"/>
          <w:marBottom w:val="0"/>
          <w:divBdr>
            <w:top w:val="none" w:sz="0" w:space="0" w:color="auto"/>
            <w:left w:val="none" w:sz="0" w:space="0" w:color="auto"/>
            <w:bottom w:val="none" w:sz="0" w:space="0" w:color="auto"/>
            <w:right w:val="none" w:sz="0" w:space="0" w:color="auto"/>
          </w:divBdr>
        </w:div>
        <w:div w:id="1120999541">
          <w:marLeft w:val="480"/>
          <w:marRight w:val="0"/>
          <w:marTop w:val="0"/>
          <w:marBottom w:val="0"/>
          <w:divBdr>
            <w:top w:val="none" w:sz="0" w:space="0" w:color="auto"/>
            <w:left w:val="none" w:sz="0" w:space="0" w:color="auto"/>
            <w:bottom w:val="none" w:sz="0" w:space="0" w:color="auto"/>
            <w:right w:val="none" w:sz="0" w:space="0" w:color="auto"/>
          </w:divBdr>
        </w:div>
        <w:div w:id="1497920765">
          <w:marLeft w:val="480"/>
          <w:marRight w:val="0"/>
          <w:marTop w:val="0"/>
          <w:marBottom w:val="0"/>
          <w:divBdr>
            <w:top w:val="none" w:sz="0" w:space="0" w:color="auto"/>
            <w:left w:val="none" w:sz="0" w:space="0" w:color="auto"/>
            <w:bottom w:val="none" w:sz="0" w:space="0" w:color="auto"/>
            <w:right w:val="none" w:sz="0" w:space="0" w:color="auto"/>
          </w:divBdr>
        </w:div>
        <w:div w:id="766072266">
          <w:marLeft w:val="480"/>
          <w:marRight w:val="0"/>
          <w:marTop w:val="0"/>
          <w:marBottom w:val="0"/>
          <w:divBdr>
            <w:top w:val="none" w:sz="0" w:space="0" w:color="auto"/>
            <w:left w:val="none" w:sz="0" w:space="0" w:color="auto"/>
            <w:bottom w:val="none" w:sz="0" w:space="0" w:color="auto"/>
            <w:right w:val="none" w:sz="0" w:space="0" w:color="auto"/>
          </w:divBdr>
        </w:div>
        <w:div w:id="1078558158">
          <w:marLeft w:val="480"/>
          <w:marRight w:val="0"/>
          <w:marTop w:val="0"/>
          <w:marBottom w:val="0"/>
          <w:divBdr>
            <w:top w:val="none" w:sz="0" w:space="0" w:color="auto"/>
            <w:left w:val="none" w:sz="0" w:space="0" w:color="auto"/>
            <w:bottom w:val="none" w:sz="0" w:space="0" w:color="auto"/>
            <w:right w:val="none" w:sz="0" w:space="0" w:color="auto"/>
          </w:divBdr>
        </w:div>
      </w:divsChild>
    </w:div>
    <w:div w:id="105779330">
      <w:bodyDiv w:val="1"/>
      <w:marLeft w:val="0"/>
      <w:marRight w:val="0"/>
      <w:marTop w:val="0"/>
      <w:marBottom w:val="0"/>
      <w:divBdr>
        <w:top w:val="none" w:sz="0" w:space="0" w:color="auto"/>
        <w:left w:val="none" w:sz="0" w:space="0" w:color="auto"/>
        <w:bottom w:val="none" w:sz="0" w:space="0" w:color="auto"/>
        <w:right w:val="none" w:sz="0" w:space="0" w:color="auto"/>
      </w:divBdr>
    </w:div>
    <w:div w:id="110053801">
      <w:bodyDiv w:val="1"/>
      <w:marLeft w:val="0"/>
      <w:marRight w:val="0"/>
      <w:marTop w:val="0"/>
      <w:marBottom w:val="0"/>
      <w:divBdr>
        <w:top w:val="none" w:sz="0" w:space="0" w:color="auto"/>
        <w:left w:val="none" w:sz="0" w:space="0" w:color="auto"/>
        <w:bottom w:val="none" w:sz="0" w:space="0" w:color="auto"/>
        <w:right w:val="none" w:sz="0" w:space="0" w:color="auto"/>
      </w:divBdr>
    </w:div>
    <w:div w:id="110168773">
      <w:bodyDiv w:val="1"/>
      <w:marLeft w:val="0"/>
      <w:marRight w:val="0"/>
      <w:marTop w:val="0"/>
      <w:marBottom w:val="0"/>
      <w:divBdr>
        <w:top w:val="none" w:sz="0" w:space="0" w:color="auto"/>
        <w:left w:val="none" w:sz="0" w:space="0" w:color="auto"/>
        <w:bottom w:val="none" w:sz="0" w:space="0" w:color="auto"/>
        <w:right w:val="none" w:sz="0" w:space="0" w:color="auto"/>
      </w:divBdr>
    </w:div>
    <w:div w:id="116685251">
      <w:bodyDiv w:val="1"/>
      <w:marLeft w:val="0"/>
      <w:marRight w:val="0"/>
      <w:marTop w:val="0"/>
      <w:marBottom w:val="0"/>
      <w:divBdr>
        <w:top w:val="none" w:sz="0" w:space="0" w:color="auto"/>
        <w:left w:val="none" w:sz="0" w:space="0" w:color="auto"/>
        <w:bottom w:val="none" w:sz="0" w:space="0" w:color="auto"/>
        <w:right w:val="none" w:sz="0" w:space="0" w:color="auto"/>
      </w:divBdr>
    </w:div>
    <w:div w:id="119300738">
      <w:bodyDiv w:val="1"/>
      <w:marLeft w:val="0"/>
      <w:marRight w:val="0"/>
      <w:marTop w:val="0"/>
      <w:marBottom w:val="0"/>
      <w:divBdr>
        <w:top w:val="none" w:sz="0" w:space="0" w:color="auto"/>
        <w:left w:val="none" w:sz="0" w:space="0" w:color="auto"/>
        <w:bottom w:val="none" w:sz="0" w:space="0" w:color="auto"/>
        <w:right w:val="none" w:sz="0" w:space="0" w:color="auto"/>
      </w:divBdr>
    </w:div>
    <w:div w:id="128864865">
      <w:bodyDiv w:val="1"/>
      <w:marLeft w:val="0"/>
      <w:marRight w:val="0"/>
      <w:marTop w:val="0"/>
      <w:marBottom w:val="0"/>
      <w:divBdr>
        <w:top w:val="none" w:sz="0" w:space="0" w:color="auto"/>
        <w:left w:val="none" w:sz="0" w:space="0" w:color="auto"/>
        <w:bottom w:val="none" w:sz="0" w:space="0" w:color="auto"/>
        <w:right w:val="none" w:sz="0" w:space="0" w:color="auto"/>
      </w:divBdr>
    </w:div>
    <w:div w:id="129128755">
      <w:bodyDiv w:val="1"/>
      <w:marLeft w:val="0"/>
      <w:marRight w:val="0"/>
      <w:marTop w:val="0"/>
      <w:marBottom w:val="0"/>
      <w:divBdr>
        <w:top w:val="none" w:sz="0" w:space="0" w:color="auto"/>
        <w:left w:val="none" w:sz="0" w:space="0" w:color="auto"/>
        <w:bottom w:val="none" w:sz="0" w:space="0" w:color="auto"/>
        <w:right w:val="none" w:sz="0" w:space="0" w:color="auto"/>
      </w:divBdr>
    </w:div>
    <w:div w:id="132989847">
      <w:bodyDiv w:val="1"/>
      <w:marLeft w:val="0"/>
      <w:marRight w:val="0"/>
      <w:marTop w:val="0"/>
      <w:marBottom w:val="0"/>
      <w:divBdr>
        <w:top w:val="none" w:sz="0" w:space="0" w:color="auto"/>
        <w:left w:val="none" w:sz="0" w:space="0" w:color="auto"/>
        <w:bottom w:val="none" w:sz="0" w:space="0" w:color="auto"/>
        <w:right w:val="none" w:sz="0" w:space="0" w:color="auto"/>
      </w:divBdr>
    </w:div>
    <w:div w:id="144712367">
      <w:bodyDiv w:val="1"/>
      <w:marLeft w:val="0"/>
      <w:marRight w:val="0"/>
      <w:marTop w:val="0"/>
      <w:marBottom w:val="0"/>
      <w:divBdr>
        <w:top w:val="none" w:sz="0" w:space="0" w:color="auto"/>
        <w:left w:val="none" w:sz="0" w:space="0" w:color="auto"/>
        <w:bottom w:val="none" w:sz="0" w:space="0" w:color="auto"/>
        <w:right w:val="none" w:sz="0" w:space="0" w:color="auto"/>
      </w:divBdr>
    </w:div>
    <w:div w:id="145904346">
      <w:bodyDiv w:val="1"/>
      <w:marLeft w:val="0"/>
      <w:marRight w:val="0"/>
      <w:marTop w:val="0"/>
      <w:marBottom w:val="0"/>
      <w:divBdr>
        <w:top w:val="none" w:sz="0" w:space="0" w:color="auto"/>
        <w:left w:val="none" w:sz="0" w:space="0" w:color="auto"/>
        <w:bottom w:val="none" w:sz="0" w:space="0" w:color="auto"/>
        <w:right w:val="none" w:sz="0" w:space="0" w:color="auto"/>
      </w:divBdr>
    </w:div>
    <w:div w:id="146018698">
      <w:bodyDiv w:val="1"/>
      <w:marLeft w:val="0"/>
      <w:marRight w:val="0"/>
      <w:marTop w:val="0"/>
      <w:marBottom w:val="0"/>
      <w:divBdr>
        <w:top w:val="none" w:sz="0" w:space="0" w:color="auto"/>
        <w:left w:val="none" w:sz="0" w:space="0" w:color="auto"/>
        <w:bottom w:val="none" w:sz="0" w:space="0" w:color="auto"/>
        <w:right w:val="none" w:sz="0" w:space="0" w:color="auto"/>
      </w:divBdr>
    </w:div>
    <w:div w:id="149368062">
      <w:bodyDiv w:val="1"/>
      <w:marLeft w:val="0"/>
      <w:marRight w:val="0"/>
      <w:marTop w:val="0"/>
      <w:marBottom w:val="0"/>
      <w:divBdr>
        <w:top w:val="none" w:sz="0" w:space="0" w:color="auto"/>
        <w:left w:val="none" w:sz="0" w:space="0" w:color="auto"/>
        <w:bottom w:val="none" w:sz="0" w:space="0" w:color="auto"/>
        <w:right w:val="none" w:sz="0" w:space="0" w:color="auto"/>
      </w:divBdr>
    </w:div>
    <w:div w:id="149911249">
      <w:bodyDiv w:val="1"/>
      <w:marLeft w:val="0"/>
      <w:marRight w:val="0"/>
      <w:marTop w:val="0"/>
      <w:marBottom w:val="0"/>
      <w:divBdr>
        <w:top w:val="none" w:sz="0" w:space="0" w:color="auto"/>
        <w:left w:val="none" w:sz="0" w:space="0" w:color="auto"/>
        <w:bottom w:val="none" w:sz="0" w:space="0" w:color="auto"/>
        <w:right w:val="none" w:sz="0" w:space="0" w:color="auto"/>
      </w:divBdr>
    </w:div>
    <w:div w:id="154611119">
      <w:bodyDiv w:val="1"/>
      <w:marLeft w:val="0"/>
      <w:marRight w:val="0"/>
      <w:marTop w:val="0"/>
      <w:marBottom w:val="0"/>
      <w:divBdr>
        <w:top w:val="none" w:sz="0" w:space="0" w:color="auto"/>
        <w:left w:val="none" w:sz="0" w:space="0" w:color="auto"/>
        <w:bottom w:val="none" w:sz="0" w:space="0" w:color="auto"/>
        <w:right w:val="none" w:sz="0" w:space="0" w:color="auto"/>
      </w:divBdr>
    </w:div>
    <w:div w:id="154805855">
      <w:bodyDiv w:val="1"/>
      <w:marLeft w:val="0"/>
      <w:marRight w:val="0"/>
      <w:marTop w:val="0"/>
      <w:marBottom w:val="0"/>
      <w:divBdr>
        <w:top w:val="none" w:sz="0" w:space="0" w:color="auto"/>
        <w:left w:val="none" w:sz="0" w:space="0" w:color="auto"/>
        <w:bottom w:val="none" w:sz="0" w:space="0" w:color="auto"/>
        <w:right w:val="none" w:sz="0" w:space="0" w:color="auto"/>
      </w:divBdr>
    </w:div>
    <w:div w:id="172037514">
      <w:bodyDiv w:val="1"/>
      <w:marLeft w:val="0"/>
      <w:marRight w:val="0"/>
      <w:marTop w:val="0"/>
      <w:marBottom w:val="0"/>
      <w:divBdr>
        <w:top w:val="none" w:sz="0" w:space="0" w:color="auto"/>
        <w:left w:val="none" w:sz="0" w:space="0" w:color="auto"/>
        <w:bottom w:val="none" w:sz="0" w:space="0" w:color="auto"/>
        <w:right w:val="none" w:sz="0" w:space="0" w:color="auto"/>
      </w:divBdr>
      <w:divsChild>
        <w:div w:id="371735731">
          <w:marLeft w:val="480"/>
          <w:marRight w:val="0"/>
          <w:marTop w:val="0"/>
          <w:marBottom w:val="0"/>
          <w:divBdr>
            <w:top w:val="none" w:sz="0" w:space="0" w:color="auto"/>
            <w:left w:val="none" w:sz="0" w:space="0" w:color="auto"/>
            <w:bottom w:val="none" w:sz="0" w:space="0" w:color="auto"/>
            <w:right w:val="none" w:sz="0" w:space="0" w:color="auto"/>
          </w:divBdr>
        </w:div>
        <w:div w:id="841776165">
          <w:marLeft w:val="480"/>
          <w:marRight w:val="0"/>
          <w:marTop w:val="0"/>
          <w:marBottom w:val="0"/>
          <w:divBdr>
            <w:top w:val="none" w:sz="0" w:space="0" w:color="auto"/>
            <w:left w:val="none" w:sz="0" w:space="0" w:color="auto"/>
            <w:bottom w:val="none" w:sz="0" w:space="0" w:color="auto"/>
            <w:right w:val="none" w:sz="0" w:space="0" w:color="auto"/>
          </w:divBdr>
        </w:div>
        <w:div w:id="1170635576">
          <w:marLeft w:val="480"/>
          <w:marRight w:val="0"/>
          <w:marTop w:val="0"/>
          <w:marBottom w:val="0"/>
          <w:divBdr>
            <w:top w:val="none" w:sz="0" w:space="0" w:color="auto"/>
            <w:left w:val="none" w:sz="0" w:space="0" w:color="auto"/>
            <w:bottom w:val="none" w:sz="0" w:space="0" w:color="auto"/>
            <w:right w:val="none" w:sz="0" w:space="0" w:color="auto"/>
          </w:divBdr>
        </w:div>
        <w:div w:id="868565303">
          <w:marLeft w:val="480"/>
          <w:marRight w:val="0"/>
          <w:marTop w:val="0"/>
          <w:marBottom w:val="0"/>
          <w:divBdr>
            <w:top w:val="none" w:sz="0" w:space="0" w:color="auto"/>
            <w:left w:val="none" w:sz="0" w:space="0" w:color="auto"/>
            <w:bottom w:val="none" w:sz="0" w:space="0" w:color="auto"/>
            <w:right w:val="none" w:sz="0" w:space="0" w:color="auto"/>
          </w:divBdr>
        </w:div>
        <w:div w:id="1733917714">
          <w:marLeft w:val="480"/>
          <w:marRight w:val="0"/>
          <w:marTop w:val="0"/>
          <w:marBottom w:val="0"/>
          <w:divBdr>
            <w:top w:val="none" w:sz="0" w:space="0" w:color="auto"/>
            <w:left w:val="none" w:sz="0" w:space="0" w:color="auto"/>
            <w:bottom w:val="none" w:sz="0" w:space="0" w:color="auto"/>
            <w:right w:val="none" w:sz="0" w:space="0" w:color="auto"/>
          </w:divBdr>
        </w:div>
        <w:div w:id="2036229591">
          <w:marLeft w:val="480"/>
          <w:marRight w:val="0"/>
          <w:marTop w:val="0"/>
          <w:marBottom w:val="0"/>
          <w:divBdr>
            <w:top w:val="none" w:sz="0" w:space="0" w:color="auto"/>
            <w:left w:val="none" w:sz="0" w:space="0" w:color="auto"/>
            <w:bottom w:val="none" w:sz="0" w:space="0" w:color="auto"/>
            <w:right w:val="none" w:sz="0" w:space="0" w:color="auto"/>
          </w:divBdr>
        </w:div>
        <w:div w:id="167990264">
          <w:marLeft w:val="480"/>
          <w:marRight w:val="0"/>
          <w:marTop w:val="0"/>
          <w:marBottom w:val="0"/>
          <w:divBdr>
            <w:top w:val="none" w:sz="0" w:space="0" w:color="auto"/>
            <w:left w:val="none" w:sz="0" w:space="0" w:color="auto"/>
            <w:bottom w:val="none" w:sz="0" w:space="0" w:color="auto"/>
            <w:right w:val="none" w:sz="0" w:space="0" w:color="auto"/>
          </w:divBdr>
        </w:div>
        <w:div w:id="1643147401">
          <w:marLeft w:val="480"/>
          <w:marRight w:val="0"/>
          <w:marTop w:val="0"/>
          <w:marBottom w:val="0"/>
          <w:divBdr>
            <w:top w:val="none" w:sz="0" w:space="0" w:color="auto"/>
            <w:left w:val="none" w:sz="0" w:space="0" w:color="auto"/>
            <w:bottom w:val="none" w:sz="0" w:space="0" w:color="auto"/>
            <w:right w:val="none" w:sz="0" w:space="0" w:color="auto"/>
          </w:divBdr>
        </w:div>
        <w:div w:id="1319068472">
          <w:marLeft w:val="480"/>
          <w:marRight w:val="0"/>
          <w:marTop w:val="0"/>
          <w:marBottom w:val="0"/>
          <w:divBdr>
            <w:top w:val="none" w:sz="0" w:space="0" w:color="auto"/>
            <w:left w:val="none" w:sz="0" w:space="0" w:color="auto"/>
            <w:bottom w:val="none" w:sz="0" w:space="0" w:color="auto"/>
            <w:right w:val="none" w:sz="0" w:space="0" w:color="auto"/>
          </w:divBdr>
        </w:div>
        <w:div w:id="2108647744">
          <w:marLeft w:val="480"/>
          <w:marRight w:val="0"/>
          <w:marTop w:val="0"/>
          <w:marBottom w:val="0"/>
          <w:divBdr>
            <w:top w:val="none" w:sz="0" w:space="0" w:color="auto"/>
            <w:left w:val="none" w:sz="0" w:space="0" w:color="auto"/>
            <w:bottom w:val="none" w:sz="0" w:space="0" w:color="auto"/>
            <w:right w:val="none" w:sz="0" w:space="0" w:color="auto"/>
          </w:divBdr>
        </w:div>
        <w:div w:id="1830054813">
          <w:marLeft w:val="480"/>
          <w:marRight w:val="0"/>
          <w:marTop w:val="0"/>
          <w:marBottom w:val="0"/>
          <w:divBdr>
            <w:top w:val="none" w:sz="0" w:space="0" w:color="auto"/>
            <w:left w:val="none" w:sz="0" w:space="0" w:color="auto"/>
            <w:bottom w:val="none" w:sz="0" w:space="0" w:color="auto"/>
            <w:right w:val="none" w:sz="0" w:space="0" w:color="auto"/>
          </w:divBdr>
        </w:div>
        <w:div w:id="2105225298">
          <w:marLeft w:val="480"/>
          <w:marRight w:val="0"/>
          <w:marTop w:val="0"/>
          <w:marBottom w:val="0"/>
          <w:divBdr>
            <w:top w:val="none" w:sz="0" w:space="0" w:color="auto"/>
            <w:left w:val="none" w:sz="0" w:space="0" w:color="auto"/>
            <w:bottom w:val="none" w:sz="0" w:space="0" w:color="auto"/>
            <w:right w:val="none" w:sz="0" w:space="0" w:color="auto"/>
          </w:divBdr>
        </w:div>
        <w:div w:id="1382171129">
          <w:marLeft w:val="480"/>
          <w:marRight w:val="0"/>
          <w:marTop w:val="0"/>
          <w:marBottom w:val="0"/>
          <w:divBdr>
            <w:top w:val="none" w:sz="0" w:space="0" w:color="auto"/>
            <w:left w:val="none" w:sz="0" w:space="0" w:color="auto"/>
            <w:bottom w:val="none" w:sz="0" w:space="0" w:color="auto"/>
            <w:right w:val="none" w:sz="0" w:space="0" w:color="auto"/>
          </w:divBdr>
        </w:div>
        <w:div w:id="287441175">
          <w:marLeft w:val="480"/>
          <w:marRight w:val="0"/>
          <w:marTop w:val="0"/>
          <w:marBottom w:val="0"/>
          <w:divBdr>
            <w:top w:val="none" w:sz="0" w:space="0" w:color="auto"/>
            <w:left w:val="none" w:sz="0" w:space="0" w:color="auto"/>
            <w:bottom w:val="none" w:sz="0" w:space="0" w:color="auto"/>
            <w:right w:val="none" w:sz="0" w:space="0" w:color="auto"/>
          </w:divBdr>
        </w:div>
        <w:div w:id="1717312105">
          <w:marLeft w:val="480"/>
          <w:marRight w:val="0"/>
          <w:marTop w:val="0"/>
          <w:marBottom w:val="0"/>
          <w:divBdr>
            <w:top w:val="none" w:sz="0" w:space="0" w:color="auto"/>
            <w:left w:val="none" w:sz="0" w:space="0" w:color="auto"/>
            <w:bottom w:val="none" w:sz="0" w:space="0" w:color="auto"/>
            <w:right w:val="none" w:sz="0" w:space="0" w:color="auto"/>
          </w:divBdr>
        </w:div>
        <w:div w:id="872233083">
          <w:marLeft w:val="480"/>
          <w:marRight w:val="0"/>
          <w:marTop w:val="0"/>
          <w:marBottom w:val="0"/>
          <w:divBdr>
            <w:top w:val="none" w:sz="0" w:space="0" w:color="auto"/>
            <w:left w:val="none" w:sz="0" w:space="0" w:color="auto"/>
            <w:bottom w:val="none" w:sz="0" w:space="0" w:color="auto"/>
            <w:right w:val="none" w:sz="0" w:space="0" w:color="auto"/>
          </w:divBdr>
        </w:div>
        <w:div w:id="1744836922">
          <w:marLeft w:val="480"/>
          <w:marRight w:val="0"/>
          <w:marTop w:val="0"/>
          <w:marBottom w:val="0"/>
          <w:divBdr>
            <w:top w:val="none" w:sz="0" w:space="0" w:color="auto"/>
            <w:left w:val="none" w:sz="0" w:space="0" w:color="auto"/>
            <w:bottom w:val="none" w:sz="0" w:space="0" w:color="auto"/>
            <w:right w:val="none" w:sz="0" w:space="0" w:color="auto"/>
          </w:divBdr>
        </w:div>
        <w:div w:id="1342321504">
          <w:marLeft w:val="480"/>
          <w:marRight w:val="0"/>
          <w:marTop w:val="0"/>
          <w:marBottom w:val="0"/>
          <w:divBdr>
            <w:top w:val="none" w:sz="0" w:space="0" w:color="auto"/>
            <w:left w:val="none" w:sz="0" w:space="0" w:color="auto"/>
            <w:bottom w:val="none" w:sz="0" w:space="0" w:color="auto"/>
            <w:right w:val="none" w:sz="0" w:space="0" w:color="auto"/>
          </w:divBdr>
        </w:div>
        <w:div w:id="174002396">
          <w:marLeft w:val="480"/>
          <w:marRight w:val="0"/>
          <w:marTop w:val="0"/>
          <w:marBottom w:val="0"/>
          <w:divBdr>
            <w:top w:val="none" w:sz="0" w:space="0" w:color="auto"/>
            <w:left w:val="none" w:sz="0" w:space="0" w:color="auto"/>
            <w:bottom w:val="none" w:sz="0" w:space="0" w:color="auto"/>
            <w:right w:val="none" w:sz="0" w:space="0" w:color="auto"/>
          </w:divBdr>
        </w:div>
        <w:div w:id="1597520345">
          <w:marLeft w:val="480"/>
          <w:marRight w:val="0"/>
          <w:marTop w:val="0"/>
          <w:marBottom w:val="0"/>
          <w:divBdr>
            <w:top w:val="none" w:sz="0" w:space="0" w:color="auto"/>
            <w:left w:val="none" w:sz="0" w:space="0" w:color="auto"/>
            <w:bottom w:val="none" w:sz="0" w:space="0" w:color="auto"/>
            <w:right w:val="none" w:sz="0" w:space="0" w:color="auto"/>
          </w:divBdr>
        </w:div>
        <w:div w:id="1375496421">
          <w:marLeft w:val="480"/>
          <w:marRight w:val="0"/>
          <w:marTop w:val="0"/>
          <w:marBottom w:val="0"/>
          <w:divBdr>
            <w:top w:val="none" w:sz="0" w:space="0" w:color="auto"/>
            <w:left w:val="none" w:sz="0" w:space="0" w:color="auto"/>
            <w:bottom w:val="none" w:sz="0" w:space="0" w:color="auto"/>
            <w:right w:val="none" w:sz="0" w:space="0" w:color="auto"/>
          </w:divBdr>
        </w:div>
        <w:div w:id="785273376">
          <w:marLeft w:val="480"/>
          <w:marRight w:val="0"/>
          <w:marTop w:val="0"/>
          <w:marBottom w:val="0"/>
          <w:divBdr>
            <w:top w:val="none" w:sz="0" w:space="0" w:color="auto"/>
            <w:left w:val="none" w:sz="0" w:space="0" w:color="auto"/>
            <w:bottom w:val="none" w:sz="0" w:space="0" w:color="auto"/>
            <w:right w:val="none" w:sz="0" w:space="0" w:color="auto"/>
          </w:divBdr>
        </w:div>
        <w:div w:id="998725954">
          <w:marLeft w:val="480"/>
          <w:marRight w:val="0"/>
          <w:marTop w:val="0"/>
          <w:marBottom w:val="0"/>
          <w:divBdr>
            <w:top w:val="none" w:sz="0" w:space="0" w:color="auto"/>
            <w:left w:val="none" w:sz="0" w:space="0" w:color="auto"/>
            <w:bottom w:val="none" w:sz="0" w:space="0" w:color="auto"/>
            <w:right w:val="none" w:sz="0" w:space="0" w:color="auto"/>
          </w:divBdr>
        </w:div>
        <w:div w:id="1580673011">
          <w:marLeft w:val="480"/>
          <w:marRight w:val="0"/>
          <w:marTop w:val="0"/>
          <w:marBottom w:val="0"/>
          <w:divBdr>
            <w:top w:val="none" w:sz="0" w:space="0" w:color="auto"/>
            <w:left w:val="none" w:sz="0" w:space="0" w:color="auto"/>
            <w:bottom w:val="none" w:sz="0" w:space="0" w:color="auto"/>
            <w:right w:val="none" w:sz="0" w:space="0" w:color="auto"/>
          </w:divBdr>
        </w:div>
        <w:div w:id="489758529">
          <w:marLeft w:val="480"/>
          <w:marRight w:val="0"/>
          <w:marTop w:val="0"/>
          <w:marBottom w:val="0"/>
          <w:divBdr>
            <w:top w:val="none" w:sz="0" w:space="0" w:color="auto"/>
            <w:left w:val="none" w:sz="0" w:space="0" w:color="auto"/>
            <w:bottom w:val="none" w:sz="0" w:space="0" w:color="auto"/>
            <w:right w:val="none" w:sz="0" w:space="0" w:color="auto"/>
          </w:divBdr>
        </w:div>
      </w:divsChild>
    </w:div>
    <w:div w:id="173347248">
      <w:bodyDiv w:val="1"/>
      <w:marLeft w:val="0"/>
      <w:marRight w:val="0"/>
      <w:marTop w:val="0"/>
      <w:marBottom w:val="0"/>
      <w:divBdr>
        <w:top w:val="none" w:sz="0" w:space="0" w:color="auto"/>
        <w:left w:val="none" w:sz="0" w:space="0" w:color="auto"/>
        <w:bottom w:val="none" w:sz="0" w:space="0" w:color="auto"/>
        <w:right w:val="none" w:sz="0" w:space="0" w:color="auto"/>
      </w:divBdr>
    </w:div>
    <w:div w:id="173964389">
      <w:bodyDiv w:val="1"/>
      <w:marLeft w:val="0"/>
      <w:marRight w:val="0"/>
      <w:marTop w:val="0"/>
      <w:marBottom w:val="0"/>
      <w:divBdr>
        <w:top w:val="none" w:sz="0" w:space="0" w:color="auto"/>
        <w:left w:val="none" w:sz="0" w:space="0" w:color="auto"/>
        <w:bottom w:val="none" w:sz="0" w:space="0" w:color="auto"/>
        <w:right w:val="none" w:sz="0" w:space="0" w:color="auto"/>
      </w:divBdr>
    </w:div>
    <w:div w:id="188185253">
      <w:bodyDiv w:val="1"/>
      <w:marLeft w:val="0"/>
      <w:marRight w:val="0"/>
      <w:marTop w:val="0"/>
      <w:marBottom w:val="0"/>
      <w:divBdr>
        <w:top w:val="none" w:sz="0" w:space="0" w:color="auto"/>
        <w:left w:val="none" w:sz="0" w:space="0" w:color="auto"/>
        <w:bottom w:val="none" w:sz="0" w:space="0" w:color="auto"/>
        <w:right w:val="none" w:sz="0" w:space="0" w:color="auto"/>
      </w:divBdr>
    </w:div>
    <w:div w:id="206258340">
      <w:bodyDiv w:val="1"/>
      <w:marLeft w:val="0"/>
      <w:marRight w:val="0"/>
      <w:marTop w:val="0"/>
      <w:marBottom w:val="0"/>
      <w:divBdr>
        <w:top w:val="none" w:sz="0" w:space="0" w:color="auto"/>
        <w:left w:val="none" w:sz="0" w:space="0" w:color="auto"/>
        <w:bottom w:val="none" w:sz="0" w:space="0" w:color="auto"/>
        <w:right w:val="none" w:sz="0" w:space="0" w:color="auto"/>
      </w:divBdr>
    </w:div>
    <w:div w:id="212739618">
      <w:bodyDiv w:val="1"/>
      <w:marLeft w:val="0"/>
      <w:marRight w:val="0"/>
      <w:marTop w:val="0"/>
      <w:marBottom w:val="0"/>
      <w:divBdr>
        <w:top w:val="none" w:sz="0" w:space="0" w:color="auto"/>
        <w:left w:val="none" w:sz="0" w:space="0" w:color="auto"/>
        <w:bottom w:val="none" w:sz="0" w:space="0" w:color="auto"/>
        <w:right w:val="none" w:sz="0" w:space="0" w:color="auto"/>
      </w:divBdr>
    </w:div>
    <w:div w:id="215775329">
      <w:bodyDiv w:val="1"/>
      <w:marLeft w:val="0"/>
      <w:marRight w:val="0"/>
      <w:marTop w:val="0"/>
      <w:marBottom w:val="0"/>
      <w:divBdr>
        <w:top w:val="none" w:sz="0" w:space="0" w:color="auto"/>
        <w:left w:val="none" w:sz="0" w:space="0" w:color="auto"/>
        <w:bottom w:val="none" w:sz="0" w:space="0" w:color="auto"/>
        <w:right w:val="none" w:sz="0" w:space="0" w:color="auto"/>
      </w:divBdr>
    </w:div>
    <w:div w:id="216624586">
      <w:bodyDiv w:val="1"/>
      <w:marLeft w:val="0"/>
      <w:marRight w:val="0"/>
      <w:marTop w:val="0"/>
      <w:marBottom w:val="0"/>
      <w:divBdr>
        <w:top w:val="none" w:sz="0" w:space="0" w:color="auto"/>
        <w:left w:val="none" w:sz="0" w:space="0" w:color="auto"/>
        <w:bottom w:val="none" w:sz="0" w:space="0" w:color="auto"/>
        <w:right w:val="none" w:sz="0" w:space="0" w:color="auto"/>
      </w:divBdr>
    </w:div>
    <w:div w:id="219676729">
      <w:bodyDiv w:val="1"/>
      <w:marLeft w:val="0"/>
      <w:marRight w:val="0"/>
      <w:marTop w:val="0"/>
      <w:marBottom w:val="0"/>
      <w:divBdr>
        <w:top w:val="none" w:sz="0" w:space="0" w:color="auto"/>
        <w:left w:val="none" w:sz="0" w:space="0" w:color="auto"/>
        <w:bottom w:val="none" w:sz="0" w:space="0" w:color="auto"/>
        <w:right w:val="none" w:sz="0" w:space="0" w:color="auto"/>
      </w:divBdr>
    </w:div>
    <w:div w:id="222789097">
      <w:bodyDiv w:val="1"/>
      <w:marLeft w:val="0"/>
      <w:marRight w:val="0"/>
      <w:marTop w:val="0"/>
      <w:marBottom w:val="0"/>
      <w:divBdr>
        <w:top w:val="none" w:sz="0" w:space="0" w:color="auto"/>
        <w:left w:val="none" w:sz="0" w:space="0" w:color="auto"/>
        <w:bottom w:val="none" w:sz="0" w:space="0" w:color="auto"/>
        <w:right w:val="none" w:sz="0" w:space="0" w:color="auto"/>
      </w:divBdr>
    </w:div>
    <w:div w:id="224148909">
      <w:bodyDiv w:val="1"/>
      <w:marLeft w:val="0"/>
      <w:marRight w:val="0"/>
      <w:marTop w:val="0"/>
      <w:marBottom w:val="0"/>
      <w:divBdr>
        <w:top w:val="none" w:sz="0" w:space="0" w:color="auto"/>
        <w:left w:val="none" w:sz="0" w:space="0" w:color="auto"/>
        <w:bottom w:val="none" w:sz="0" w:space="0" w:color="auto"/>
        <w:right w:val="none" w:sz="0" w:space="0" w:color="auto"/>
      </w:divBdr>
    </w:div>
    <w:div w:id="225457249">
      <w:bodyDiv w:val="1"/>
      <w:marLeft w:val="0"/>
      <w:marRight w:val="0"/>
      <w:marTop w:val="0"/>
      <w:marBottom w:val="0"/>
      <w:divBdr>
        <w:top w:val="none" w:sz="0" w:space="0" w:color="auto"/>
        <w:left w:val="none" w:sz="0" w:space="0" w:color="auto"/>
        <w:bottom w:val="none" w:sz="0" w:space="0" w:color="auto"/>
        <w:right w:val="none" w:sz="0" w:space="0" w:color="auto"/>
      </w:divBdr>
    </w:div>
    <w:div w:id="226306115">
      <w:bodyDiv w:val="1"/>
      <w:marLeft w:val="0"/>
      <w:marRight w:val="0"/>
      <w:marTop w:val="0"/>
      <w:marBottom w:val="0"/>
      <w:divBdr>
        <w:top w:val="none" w:sz="0" w:space="0" w:color="auto"/>
        <w:left w:val="none" w:sz="0" w:space="0" w:color="auto"/>
        <w:bottom w:val="none" w:sz="0" w:space="0" w:color="auto"/>
        <w:right w:val="none" w:sz="0" w:space="0" w:color="auto"/>
      </w:divBdr>
    </w:div>
    <w:div w:id="229771576">
      <w:bodyDiv w:val="1"/>
      <w:marLeft w:val="0"/>
      <w:marRight w:val="0"/>
      <w:marTop w:val="0"/>
      <w:marBottom w:val="0"/>
      <w:divBdr>
        <w:top w:val="none" w:sz="0" w:space="0" w:color="auto"/>
        <w:left w:val="none" w:sz="0" w:space="0" w:color="auto"/>
        <w:bottom w:val="none" w:sz="0" w:space="0" w:color="auto"/>
        <w:right w:val="none" w:sz="0" w:space="0" w:color="auto"/>
      </w:divBdr>
    </w:div>
    <w:div w:id="233703649">
      <w:bodyDiv w:val="1"/>
      <w:marLeft w:val="0"/>
      <w:marRight w:val="0"/>
      <w:marTop w:val="0"/>
      <w:marBottom w:val="0"/>
      <w:divBdr>
        <w:top w:val="none" w:sz="0" w:space="0" w:color="auto"/>
        <w:left w:val="none" w:sz="0" w:space="0" w:color="auto"/>
        <w:bottom w:val="none" w:sz="0" w:space="0" w:color="auto"/>
        <w:right w:val="none" w:sz="0" w:space="0" w:color="auto"/>
      </w:divBdr>
      <w:divsChild>
        <w:div w:id="1749376545">
          <w:marLeft w:val="480"/>
          <w:marRight w:val="0"/>
          <w:marTop w:val="0"/>
          <w:marBottom w:val="0"/>
          <w:divBdr>
            <w:top w:val="none" w:sz="0" w:space="0" w:color="auto"/>
            <w:left w:val="none" w:sz="0" w:space="0" w:color="auto"/>
            <w:bottom w:val="none" w:sz="0" w:space="0" w:color="auto"/>
            <w:right w:val="none" w:sz="0" w:space="0" w:color="auto"/>
          </w:divBdr>
        </w:div>
        <w:div w:id="908346098">
          <w:marLeft w:val="480"/>
          <w:marRight w:val="0"/>
          <w:marTop w:val="0"/>
          <w:marBottom w:val="0"/>
          <w:divBdr>
            <w:top w:val="none" w:sz="0" w:space="0" w:color="auto"/>
            <w:left w:val="none" w:sz="0" w:space="0" w:color="auto"/>
            <w:bottom w:val="none" w:sz="0" w:space="0" w:color="auto"/>
            <w:right w:val="none" w:sz="0" w:space="0" w:color="auto"/>
          </w:divBdr>
        </w:div>
        <w:div w:id="1744257207">
          <w:marLeft w:val="480"/>
          <w:marRight w:val="0"/>
          <w:marTop w:val="0"/>
          <w:marBottom w:val="0"/>
          <w:divBdr>
            <w:top w:val="none" w:sz="0" w:space="0" w:color="auto"/>
            <w:left w:val="none" w:sz="0" w:space="0" w:color="auto"/>
            <w:bottom w:val="none" w:sz="0" w:space="0" w:color="auto"/>
            <w:right w:val="none" w:sz="0" w:space="0" w:color="auto"/>
          </w:divBdr>
        </w:div>
        <w:div w:id="1164274924">
          <w:marLeft w:val="480"/>
          <w:marRight w:val="0"/>
          <w:marTop w:val="0"/>
          <w:marBottom w:val="0"/>
          <w:divBdr>
            <w:top w:val="none" w:sz="0" w:space="0" w:color="auto"/>
            <w:left w:val="none" w:sz="0" w:space="0" w:color="auto"/>
            <w:bottom w:val="none" w:sz="0" w:space="0" w:color="auto"/>
            <w:right w:val="none" w:sz="0" w:space="0" w:color="auto"/>
          </w:divBdr>
        </w:div>
        <w:div w:id="1367869278">
          <w:marLeft w:val="480"/>
          <w:marRight w:val="0"/>
          <w:marTop w:val="0"/>
          <w:marBottom w:val="0"/>
          <w:divBdr>
            <w:top w:val="none" w:sz="0" w:space="0" w:color="auto"/>
            <w:left w:val="none" w:sz="0" w:space="0" w:color="auto"/>
            <w:bottom w:val="none" w:sz="0" w:space="0" w:color="auto"/>
            <w:right w:val="none" w:sz="0" w:space="0" w:color="auto"/>
          </w:divBdr>
        </w:div>
        <w:div w:id="876893957">
          <w:marLeft w:val="480"/>
          <w:marRight w:val="0"/>
          <w:marTop w:val="0"/>
          <w:marBottom w:val="0"/>
          <w:divBdr>
            <w:top w:val="none" w:sz="0" w:space="0" w:color="auto"/>
            <w:left w:val="none" w:sz="0" w:space="0" w:color="auto"/>
            <w:bottom w:val="none" w:sz="0" w:space="0" w:color="auto"/>
            <w:right w:val="none" w:sz="0" w:space="0" w:color="auto"/>
          </w:divBdr>
        </w:div>
        <w:div w:id="1956674281">
          <w:marLeft w:val="480"/>
          <w:marRight w:val="0"/>
          <w:marTop w:val="0"/>
          <w:marBottom w:val="0"/>
          <w:divBdr>
            <w:top w:val="none" w:sz="0" w:space="0" w:color="auto"/>
            <w:left w:val="none" w:sz="0" w:space="0" w:color="auto"/>
            <w:bottom w:val="none" w:sz="0" w:space="0" w:color="auto"/>
            <w:right w:val="none" w:sz="0" w:space="0" w:color="auto"/>
          </w:divBdr>
        </w:div>
        <w:div w:id="2048409583">
          <w:marLeft w:val="480"/>
          <w:marRight w:val="0"/>
          <w:marTop w:val="0"/>
          <w:marBottom w:val="0"/>
          <w:divBdr>
            <w:top w:val="none" w:sz="0" w:space="0" w:color="auto"/>
            <w:left w:val="none" w:sz="0" w:space="0" w:color="auto"/>
            <w:bottom w:val="none" w:sz="0" w:space="0" w:color="auto"/>
            <w:right w:val="none" w:sz="0" w:space="0" w:color="auto"/>
          </w:divBdr>
        </w:div>
        <w:div w:id="1247036266">
          <w:marLeft w:val="480"/>
          <w:marRight w:val="0"/>
          <w:marTop w:val="0"/>
          <w:marBottom w:val="0"/>
          <w:divBdr>
            <w:top w:val="none" w:sz="0" w:space="0" w:color="auto"/>
            <w:left w:val="none" w:sz="0" w:space="0" w:color="auto"/>
            <w:bottom w:val="none" w:sz="0" w:space="0" w:color="auto"/>
            <w:right w:val="none" w:sz="0" w:space="0" w:color="auto"/>
          </w:divBdr>
        </w:div>
        <w:div w:id="1752390966">
          <w:marLeft w:val="480"/>
          <w:marRight w:val="0"/>
          <w:marTop w:val="0"/>
          <w:marBottom w:val="0"/>
          <w:divBdr>
            <w:top w:val="none" w:sz="0" w:space="0" w:color="auto"/>
            <w:left w:val="none" w:sz="0" w:space="0" w:color="auto"/>
            <w:bottom w:val="none" w:sz="0" w:space="0" w:color="auto"/>
            <w:right w:val="none" w:sz="0" w:space="0" w:color="auto"/>
          </w:divBdr>
        </w:div>
        <w:div w:id="1938364462">
          <w:marLeft w:val="480"/>
          <w:marRight w:val="0"/>
          <w:marTop w:val="0"/>
          <w:marBottom w:val="0"/>
          <w:divBdr>
            <w:top w:val="none" w:sz="0" w:space="0" w:color="auto"/>
            <w:left w:val="none" w:sz="0" w:space="0" w:color="auto"/>
            <w:bottom w:val="none" w:sz="0" w:space="0" w:color="auto"/>
            <w:right w:val="none" w:sz="0" w:space="0" w:color="auto"/>
          </w:divBdr>
        </w:div>
        <w:div w:id="645546203">
          <w:marLeft w:val="480"/>
          <w:marRight w:val="0"/>
          <w:marTop w:val="0"/>
          <w:marBottom w:val="0"/>
          <w:divBdr>
            <w:top w:val="none" w:sz="0" w:space="0" w:color="auto"/>
            <w:left w:val="none" w:sz="0" w:space="0" w:color="auto"/>
            <w:bottom w:val="none" w:sz="0" w:space="0" w:color="auto"/>
            <w:right w:val="none" w:sz="0" w:space="0" w:color="auto"/>
          </w:divBdr>
        </w:div>
        <w:div w:id="1035077796">
          <w:marLeft w:val="480"/>
          <w:marRight w:val="0"/>
          <w:marTop w:val="0"/>
          <w:marBottom w:val="0"/>
          <w:divBdr>
            <w:top w:val="none" w:sz="0" w:space="0" w:color="auto"/>
            <w:left w:val="none" w:sz="0" w:space="0" w:color="auto"/>
            <w:bottom w:val="none" w:sz="0" w:space="0" w:color="auto"/>
            <w:right w:val="none" w:sz="0" w:space="0" w:color="auto"/>
          </w:divBdr>
        </w:div>
        <w:div w:id="239948703">
          <w:marLeft w:val="480"/>
          <w:marRight w:val="0"/>
          <w:marTop w:val="0"/>
          <w:marBottom w:val="0"/>
          <w:divBdr>
            <w:top w:val="none" w:sz="0" w:space="0" w:color="auto"/>
            <w:left w:val="none" w:sz="0" w:space="0" w:color="auto"/>
            <w:bottom w:val="none" w:sz="0" w:space="0" w:color="auto"/>
            <w:right w:val="none" w:sz="0" w:space="0" w:color="auto"/>
          </w:divBdr>
        </w:div>
        <w:div w:id="255404469">
          <w:marLeft w:val="480"/>
          <w:marRight w:val="0"/>
          <w:marTop w:val="0"/>
          <w:marBottom w:val="0"/>
          <w:divBdr>
            <w:top w:val="none" w:sz="0" w:space="0" w:color="auto"/>
            <w:left w:val="none" w:sz="0" w:space="0" w:color="auto"/>
            <w:bottom w:val="none" w:sz="0" w:space="0" w:color="auto"/>
            <w:right w:val="none" w:sz="0" w:space="0" w:color="auto"/>
          </w:divBdr>
        </w:div>
        <w:div w:id="439880232">
          <w:marLeft w:val="480"/>
          <w:marRight w:val="0"/>
          <w:marTop w:val="0"/>
          <w:marBottom w:val="0"/>
          <w:divBdr>
            <w:top w:val="none" w:sz="0" w:space="0" w:color="auto"/>
            <w:left w:val="none" w:sz="0" w:space="0" w:color="auto"/>
            <w:bottom w:val="none" w:sz="0" w:space="0" w:color="auto"/>
            <w:right w:val="none" w:sz="0" w:space="0" w:color="auto"/>
          </w:divBdr>
        </w:div>
        <w:div w:id="788623362">
          <w:marLeft w:val="480"/>
          <w:marRight w:val="0"/>
          <w:marTop w:val="0"/>
          <w:marBottom w:val="0"/>
          <w:divBdr>
            <w:top w:val="none" w:sz="0" w:space="0" w:color="auto"/>
            <w:left w:val="none" w:sz="0" w:space="0" w:color="auto"/>
            <w:bottom w:val="none" w:sz="0" w:space="0" w:color="auto"/>
            <w:right w:val="none" w:sz="0" w:space="0" w:color="auto"/>
          </w:divBdr>
        </w:div>
        <w:div w:id="930626824">
          <w:marLeft w:val="480"/>
          <w:marRight w:val="0"/>
          <w:marTop w:val="0"/>
          <w:marBottom w:val="0"/>
          <w:divBdr>
            <w:top w:val="none" w:sz="0" w:space="0" w:color="auto"/>
            <w:left w:val="none" w:sz="0" w:space="0" w:color="auto"/>
            <w:bottom w:val="none" w:sz="0" w:space="0" w:color="auto"/>
            <w:right w:val="none" w:sz="0" w:space="0" w:color="auto"/>
          </w:divBdr>
        </w:div>
        <w:div w:id="2099404237">
          <w:marLeft w:val="480"/>
          <w:marRight w:val="0"/>
          <w:marTop w:val="0"/>
          <w:marBottom w:val="0"/>
          <w:divBdr>
            <w:top w:val="none" w:sz="0" w:space="0" w:color="auto"/>
            <w:left w:val="none" w:sz="0" w:space="0" w:color="auto"/>
            <w:bottom w:val="none" w:sz="0" w:space="0" w:color="auto"/>
            <w:right w:val="none" w:sz="0" w:space="0" w:color="auto"/>
          </w:divBdr>
        </w:div>
        <w:div w:id="798303334">
          <w:marLeft w:val="480"/>
          <w:marRight w:val="0"/>
          <w:marTop w:val="0"/>
          <w:marBottom w:val="0"/>
          <w:divBdr>
            <w:top w:val="none" w:sz="0" w:space="0" w:color="auto"/>
            <w:left w:val="none" w:sz="0" w:space="0" w:color="auto"/>
            <w:bottom w:val="none" w:sz="0" w:space="0" w:color="auto"/>
            <w:right w:val="none" w:sz="0" w:space="0" w:color="auto"/>
          </w:divBdr>
        </w:div>
        <w:div w:id="2138642213">
          <w:marLeft w:val="480"/>
          <w:marRight w:val="0"/>
          <w:marTop w:val="0"/>
          <w:marBottom w:val="0"/>
          <w:divBdr>
            <w:top w:val="none" w:sz="0" w:space="0" w:color="auto"/>
            <w:left w:val="none" w:sz="0" w:space="0" w:color="auto"/>
            <w:bottom w:val="none" w:sz="0" w:space="0" w:color="auto"/>
            <w:right w:val="none" w:sz="0" w:space="0" w:color="auto"/>
          </w:divBdr>
        </w:div>
        <w:div w:id="2111319659">
          <w:marLeft w:val="480"/>
          <w:marRight w:val="0"/>
          <w:marTop w:val="0"/>
          <w:marBottom w:val="0"/>
          <w:divBdr>
            <w:top w:val="none" w:sz="0" w:space="0" w:color="auto"/>
            <w:left w:val="none" w:sz="0" w:space="0" w:color="auto"/>
            <w:bottom w:val="none" w:sz="0" w:space="0" w:color="auto"/>
            <w:right w:val="none" w:sz="0" w:space="0" w:color="auto"/>
          </w:divBdr>
        </w:div>
        <w:div w:id="1365594719">
          <w:marLeft w:val="480"/>
          <w:marRight w:val="0"/>
          <w:marTop w:val="0"/>
          <w:marBottom w:val="0"/>
          <w:divBdr>
            <w:top w:val="none" w:sz="0" w:space="0" w:color="auto"/>
            <w:left w:val="none" w:sz="0" w:space="0" w:color="auto"/>
            <w:bottom w:val="none" w:sz="0" w:space="0" w:color="auto"/>
            <w:right w:val="none" w:sz="0" w:space="0" w:color="auto"/>
          </w:divBdr>
        </w:div>
        <w:div w:id="355694209">
          <w:marLeft w:val="480"/>
          <w:marRight w:val="0"/>
          <w:marTop w:val="0"/>
          <w:marBottom w:val="0"/>
          <w:divBdr>
            <w:top w:val="none" w:sz="0" w:space="0" w:color="auto"/>
            <w:left w:val="none" w:sz="0" w:space="0" w:color="auto"/>
            <w:bottom w:val="none" w:sz="0" w:space="0" w:color="auto"/>
            <w:right w:val="none" w:sz="0" w:space="0" w:color="auto"/>
          </w:divBdr>
        </w:div>
        <w:div w:id="1404714249">
          <w:marLeft w:val="480"/>
          <w:marRight w:val="0"/>
          <w:marTop w:val="0"/>
          <w:marBottom w:val="0"/>
          <w:divBdr>
            <w:top w:val="none" w:sz="0" w:space="0" w:color="auto"/>
            <w:left w:val="none" w:sz="0" w:space="0" w:color="auto"/>
            <w:bottom w:val="none" w:sz="0" w:space="0" w:color="auto"/>
            <w:right w:val="none" w:sz="0" w:space="0" w:color="auto"/>
          </w:divBdr>
        </w:div>
      </w:divsChild>
    </w:div>
    <w:div w:id="246770410">
      <w:bodyDiv w:val="1"/>
      <w:marLeft w:val="0"/>
      <w:marRight w:val="0"/>
      <w:marTop w:val="0"/>
      <w:marBottom w:val="0"/>
      <w:divBdr>
        <w:top w:val="none" w:sz="0" w:space="0" w:color="auto"/>
        <w:left w:val="none" w:sz="0" w:space="0" w:color="auto"/>
        <w:bottom w:val="none" w:sz="0" w:space="0" w:color="auto"/>
        <w:right w:val="none" w:sz="0" w:space="0" w:color="auto"/>
      </w:divBdr>
    </w:div>
    <w:div w:id="246770845">
      <w:bodyDiv w:val="1"/>
      <w:marLeft w:val="0"/>
      <w:marRight w:val="0"/>
      <w:marTop w:val="0"/>
      <w:marBottom w:val="0"/>
      <w:divBdr>
        <w:top w:val="none" w:sz="0" w:space="0" w:color="auto"/>
        <w:left w:val="none" w:sz="0" w:space="0" w:color="auto"/>
        <w:bottom w:val="none" w:sz="0" w:space="0" w:color="auto"/>
        <w:right w:val="none" w:sz="0" w:space="0" w:color="auto"/>
      </w:divBdr>
    </w:div>
    <w:div w:id="247933952">
      <w:bodyDiv w:val="1"/>
      <w:marLeft w:val="0"/>
      <w:marRight w:val="0"/>
      <w:marTop w:val="0"/>
      <w:marBottom w:val="0"/>
      <w:divBdr>
        <w:top w:val="none" w:sz="0" w:space="0" w:color="auto"/>
        <w:left w:val="none" w:sz="0" w:space="0" w:color="auto"/>
        <w:bottom w:val="none" w:sz="0" w:space="0" w:color="auto"/>
        <w:right w:val="none" w:sz="0" w:space="0" w:color="auto"/>
      </w:divBdr>
    </w:div>
    <w:div w:id="254439210">
      <w:bodyDiv w:val="1"/>
      <w:marLeft w:val="0"/>
      <w:marRight w:val="0"/>
      <w:marTop w:val="0"/>
      <w:marBottom w:val="0"/>
      <w:divBdr>
        <w:top w:val="none" w:sz="0" w:space="0" w:color="auto"/>
        <w:left w:val="none" w:sz="0" w:space="0" w:color="auto"/>
        <w:bottom w:val="none" w:sz="0" w:space="0" w:color="auto"/>
        <w:right w:val="none" w:sz="0" w:space="0" w:color="auto"/>
      </w:divBdr>
    </w:div>
    <w:div w:id="270934586">
      <w:bodyDiv w:val="1"/>
      <w:marLeft w:val="0"/>
      <w:marRight w:val="0"/>
      <w:marTop w:val="0"/>
      <w:marBottom w:val="0"/>
      <w:divBdr>
        <w:top w:val="none" w:sz="0" w:space="0" w:color="auto"/>
        <w:left w:val="none" w:sz="0" w:space="0" w:color="auto"/>
        <w:bottom w:val="none" w:sz="0" w:space="0" w:color="auto"/>
        <w:right w:val="none" w:sz="0" w:space="0" w:color="auto"/>
      </w:divBdr>
    </w:div>
    <w:div w:id="273758143">
      <w:bodyDiv w:val="1"/>
      <w:marLeft w:val="0"/>
      <w:marRight w:val="0"/>
      <w:marTop w:val="0"/>
      <w:marBottom w:val="0"/>
      <w:divBdr>
        <w:top w:val="none" w:sz="0" w:space="0" w:color="auto"/>
        <w:left w:val="none" w:sz="0" w:space="0" w:color="auto"/>
        <w:bottom w:val="none" w:sz="0" w:space="0" w:color="auto"/>
        <w:right w:val="none" w:sz="0" w:space="0" w:color="auto"/>
      </w:divBdr>
    </w:div>
    <w:div w:id="278411503">
      <w:bodyDiv w:val="1"/>
      <w:marLeft w:val="0"/>
      <w:marRight w:val="0"/>
      <w:marTop w:val="0"/>
      <w:marBottom w:val="0"/>
      <w:divBdr>
        <w:top w:val="none" w:sz="0" w:space="0" w:color="auto"/>
        <w:left w:val="none" w:sz="0" w:space="0" w:color="auto"/>
        <w:bottom w:val="none" w:sz="0" w:space="0" w:color="auto"/>
        <w:right w:val="none" w:sz="0" w:space="0" w:color="auto"/>
      </w:divBdr>
    </w:div>
    <w:div w:id="281235112">
      <w:bodyDiv w:val="1"/>
      <w:marLeft w:val="0"/>
      <w:marRight w:val="0"/>
      <w:marTop w:val="0"/>
      <w:marBottom w:val="0"/>
      <w:divBdr>
        <w:top w:val="none" w:sz="0" w:space="0" w:color="auto"/>
        <w:left w:val="none" w:sz="0" w:space="0" w:color="auto"/>
        <w:bottom w:val="none" w:sz="0" w:space="0" w:color="auto"/>
        <w:right w:val="none" w:sz="0" w:space="0" w:color="auto"/>
      </w:divBdr>
    </w:div>
    <w:div w:id="285283883">
      <w:bodyDiv w:val="1"/>
      <w:marLeft w:val="0"/>
      <w:marRight w:val="0"/>
      <w:marTop w:val="0"/>
      <w:marBottom w:val="0"/>
      <w:divBdr>
        <w:top w:val="none" w:sz="0" w:space="0" w:color="auto"/>
        <w:left w:val="none" w:sz="0" w:space="0" w:color="auto"/>
        <w:bottom w:val="none" w:sz="0" w:space="0" w:color="auto"/>
        <w:right w:val="none" w:sz="0" w:space="0" w:color="auto"/>
      </w:divBdr>
    </w:div>
    <w:div w:id="285627420">
      <w:bodyDiv w:val="1"/>
      <w:marLeft w:val="0"/>
      <w:marRight w:val="0"/>
      <w:marTop w:val="0"/>
      <w:marBottom w:val="0"/>
      <w:divBdr>
        <w:top w:val="none" w:sz="0" w:space="0" w:color="auto"/>
        <w:left w:val="none" w:sz="0" w:space="0" w:color="auto"/>
        <w:bottom w:val="none" w:sz="0" w:space="0" w:color="auto"/>
        <w:right w:val="none" w:sz="0" w:space="0" w:color="auto"/>
      </w:divBdr>
    </w:div>
    <w:div w:id="296642126">
      <w:bodyDiv w:val="1"/>
      <w:marLeft w:val="0"/>
      <w:marRight w:val="0"/>
      <w:marTop w:val="0"/>
      <w:marBottom w:val="0"/>
      <w:divBdr>
        <w:top w:val="none" w:sz="0" w:space="0" w:color="auto"/>
        <w:left w:val="none" w:sz="0" w:space="0" w:color="auto"/>
        <w:bottom w:val="none" w:sz="0" w:space="0" w:color="auto"/>
        <w:right w:val="none" w:sz="0" w:space="0" w:color="auto"/>
      </w:divBdr>
      <w:divsChild>
        <w:div w:id="1203709344">
          <w:marLeft w:val="480"/>
          <w:marRight w:val="0"/>
          <w:marTop w:val="0"/>
          <w:marBottom w:val="0"/>
          <w:divBdr>
            <w:top w:val="none" w:sz="0" w:space="0" w:color="auto"/>
            <w:left w:val="none" w:sz="0" w:space="0" w:color="auto"/>
            <w:bottom w:val="none" w:sz="0" w:space="0" w:color="auto"/>
            <w:right w:val="none" w:sz="0" w:space="0" w:color="auto"/>
          </w:divBdr>
        </w:div>
        <w:div w:id="130709614">
          <w:marLeft w:val="480"/>
          <w:marRight w:val="0"/>
          <w:marTop w:val="0"/>
          <w:marBottom w:val="0"/>
          <w:divBdr>
            <w:top w:val="none" w:sz="0" w:space="0" w:color="auto"/>
            <w:left w:val="none" w:sz="0" w:space="0" w:color="auto"/>
            <w:bottom w:val="none" w:sz="0" w:space="0" w:color="auto"/>
            <w:right w:val="none" w:sz="0" w:space="0" w:color="auto"/>
          </w:divBdr>
        </w:div>
        <w:div w:id="1314456442">
          <w:marLeft w:val="480"/>
          <w:marRight w:val="0"/>
          <w:marTop w:val="0"/>
          <w:marBottom w:val="0"/>
          <w:divBdr>
            <w:top w:val="none" w:sz="0" w:space="0" w:color="auto"/>
            <w:left w:val="none" w:sz="0" w:space="0" w:color="auto"/>
            <w:bottom w:val="none" w:sz="0" w:space="0" w:color="auto"/>
            <w:right w:val="none" w:sz="0" w:space="0" w:color="auto"/>
          </w:divBdr>
        </w:div>
        <w:div w:id="1634560019">
          <w:marLeft w:val="480"/>
          <w:marRight w:val="0"/>
          <w:marTop w:val="0"/>
          <w:marBottom w:val="0"/>
          <w:divBdr>
            <w:top w:val="none" w:sz="0" w:space="0" w:color="auto"/>
            <w:left w:val="none" w:sz="0" w:space="0" w:color="auto"/>
            <w:bottom w:val="none" w:sz="0" w:space="0" w:color="auto"/>
            <w:right w:val="none" w:sz="0" w:space="0" w:color="auto"/>
          </w:divBdr>
        </w:div>
        <w:div w:id="1208755888">
          <w:marLeft w:val="480"/>
          <w:marRight w:val="0"/>
          <w:marTop w:val="0"/>
          <w:marBottom w:val="0"/>
          <w:divBdr>
            <w:top w:val="none" w:sz="0" w:space="0" w:color="auto"/>
            <w:left w:val="none" w:sz="0" w:space="0" w:color="auto"/>
            <w:bottom w:val="none" w:sz="0" w:space="0" w:color="auto"/>
            <w:right w:val="none" w:sz="0" w:space="0" w:color="auto"/>
          </w:divBdr>
        </w:div>
        <w:div w:id="1069497598">
          <w:marLeft w:val="480"/>
          <w:marRight w:val="0"/>
          <w:marTop w:val="0"/>
          <w:marBottom w:val="0"/>
          <w:divBdr>
            <w:top w:val="none" w:sz="0" w:space="0" w:color="auto"/>
            <w:left w:val="none" w:sz="0" w:space="0" w:color="auto"/>
            <w:bottom w:val="none" w:sz="0" w:space="0" w:color="auto"/>
            <w:right w:val="none" w:sz="0" w:space="0" w:color="auto"/>
          </w:divBdr>
        </w:div>
        <w:div w:id="1694963151">
          <w:marLeft w:val="480"/>
          <w:marRight w:val="0"/>
          <w:marTop w:val="0"/>
          <w:marBottom w:val="0"/>
          <w:divBdr>
            <w:top w:val="none" w:sz="0" w:space="0" w:color="auto"/>
            <w:left w:val="none" w:sz="0" w:space="0" w:color="auto"/>
            <w:bottom w:val="none" w:sz="0" w:space="0" w:color="auto"/>
            <w:right w:val="none" w:sz="0" w:space="0" w:color="auto"/>
          </w:divBdr>
        </w:div>
        <w:div w:id="963274747">
          <w:marLeft w:val="480"/>
          <w:marRight w:val="0"/>
          <w:marTop w:val="0"/>
          <w:marBottom w:val="0"/>
          <w:divBdr>
            <w:top w:val="none" w:sz="0" w:space="0" w:color="auto"/>
            <w:left w:val="none" w:sz="0" w:space="0" w:color="auto"/>
            <w:bottom w:val="none" w:sz="0" w:space="0" w:color="auto"/>
            <w:right w:val="none" w:sz="0" w:space="0" w:color="auto"/>
          </w:divBdr>
        </w:div>
        <w:div w:id="1029334574">
          <w:marLeft w:val="480"/>
          <w:marRight w:val="0"/>
          <w:marTop w:val="0"/>
          <w:marBottom w:val="0"/>
          <w:divBdr>
            <w:top w:val="none" w:sz="0" w:space="0" w:color="auto"/>
            <w:left w:val="none" w:sz="0" w:space="0" w:color="auto"/>
            <w:bottom w:val="none" w:sz="0" w:space="0" w:color="auto"/>
            <w:right w:val="none" w:sz="0" w:space="0" w:color="auto"/>
          </w:divBdr>
        </w:div>
        <w:div w:id="101537898">
          <w:marLeft w:val="480"/>
          <w:marRight w:val="0"/>
          <w:marTop w:val="0"/>
          <w:marBottom w:val="0"/>
          <w:divBdr>
            <w:top w:val="none" w:sz="0" w:space="0" w:color="auto"/>
            <w:left w:val="none" w:sz="0" w:space="0" w:color="auto"/>
            <w:bottom w:val="none" w:sz="0" w:space="0" w:color="auto"/>
            <w:right w:val="none" w:sz="0" w:space="0" w:color="auto"/>
          </w:divBdr>
        </w:div>
        <w:div w:id="2013484614">
          <w:marLeft w:val="480"/>
          <w:marRight w:val="0"/>
          <w:marTop w:val="0"/>
          <w:marBottom w:val="0"/>
          <w:divBdr>
            <w:top w:val="none" w:sz="0" w:space="0" w:color="auto"/>
            <w:left w:val="none" w:sz="0" w:space="0" w:color="auto"/>
            <w:bottom w:val="none" w:sz="0" w:space="0" w:color="auto"/>
            <w:right w:val="none" w:sz="0" w:space="0" w:color="auto"/>
          </w:divBdr>
        </w:div>
        <w:div w:id="1384720713">
          <w:marLeft w:val="480"/>
          <w:marRight w:val="0"/>
          <w:marTop w:val="0"/>
          <w:marBottom w:val="0"/>
          <w:divBdr>
            <w:top w:val="none" w:sz="0" w:space="0" w:color="auto"/>
            <w:left w:val="none" w:sz="0" w:space="0" w:color="auto"/>
            <w:bottom w:val="none" w:sz="0" w:space="0" w:color="auto"/>
            <w:right w:val="none" w:sz="0" w:space="0" w:color="auto"/>
          </w:divBdr>
        </w:div>
        <w:div w:id="1983654086">
          <w:marLeft w:val="480"/>
          <w:marRight w:val="0"/>
          <w:marTop w:val="0"/>
          <w:marBottom w:val="0"/>
          <w:divBdr>
            <w:top w:val="none" w:sz="0" w:space="0" w:color="auto"/>
            <w:left w:val="none" w:sz="0" w:space="0" w:color="auto"/>
            <w:bottom w:val="none" w:sz="0" w:space="0" w:color="auto"/>
            <w:right w:val="none" w:sz="0" w:space="0" w:color="auto"/>
          </w:divBdr>
        </w:div>
        <w:div w:id="954022171">
          <w:marLeft w:val="480"/>
          <w:marRight w:val="0"/>
          <w:marTop w:val="0"/>
          <w:marBottom w:val="0"/>
          <w:divBdr>
            <w:top w:val="none" w:sz="0" w:space="0" w:color="auto"/>
            <w:left w:val="none" w:sz="0" w:space="0" w:color="auto"/>
            <w:bottom w:val="none" w:sz="0" w:space="0" w:color="auto"/>
            <w:right w:val="none" w:sz="0" w:space="0" w:color="auto"/>
          </w:divBdr>
        </w:div>
        <w:div w:id="1482581028">
          <w:marLeft w:val="480"/>
          <w:marRight w:val="0"/>
          <w:marTop w:val="0"/>
          <w:marBottom w:val="0"/>
          <w:divBdr>
            <w:top w:val="none" w:sz="0" w:space="0" w:color="auto"/>
            <w:left w:val="none" w:sz="0" w:space="0" w:color="auto"/>
            <w:bottom w:val="none" w:sz="0" w:space="0" w:color="auto"/>
            <w:right w:val="none" w:sz="0" w:space="0" w:color="auto"/>
          </w:divBdr>
        </w:div>
        <w:div w:id="1572814190">
          <w:marLeft w:val="480"/>
          <w:marRight w:val="0"/>
          <w:marTop w:val="0"/>
          <w:marBottom w:val="0"/>
          <w:divBdr>
            <w:top w:val="none" w:sz="0" w:space="0" w:color="auto"/>
            <w:left w:val="none" w:sz="0" w:space="0" w:color="auto"/>
            <w:bottom w:val="none" w:sz="0" w:space="0" w:color="auto"/>
            <w:right w:val="none" w:sz="0" w:space="0" w:color="auto"/>
          </w:divBdr>
        </w:div>
        <w:div w:id="818615638">
          <w:marLeft w:val="480"/>
          <w:marRight w:val="0"/>
          <w:marTop w:val="0"/>
          <w:marBottom w:val="0"/>
          <w:divBdr>
            <w:top w:val="none" w:sz="0" w:space="0" w:color="auto"/>
            <w:left w:val="none" w:sz="0" w:space="0" w:color="auto"/>
            <w:bottom w:val="none" w:sz="0" w:space="0" w:color="auto"/>
            <w:right w:val="none" w:sz="0" w:space="0" w:color="auto"/>
          </w:divBdr>
        </w:div>
        <w:div w:id="181752254">
          <w:marLeft w:val="480"/>
          <w:marRight w:val="0"/>
          <w:marTop w:val="0"/>
          <w:marBottom w:val="0"/>
          <w:divBdr>
            <w:top w:val="none" w:sz="0" w:space="0" w:color="auto"/>
            <w:left w:val="none" w:sz="0" w:space="0" w:color="auto"/>
            <w:bottom w:val="none" w:sz="0" w:space="0" w:color="auto"/>
            <w:right w:val="none" w:sz="0" w:space="0" w:color="auto"/>
          </w:divBdr>
        </w:div>
        <w:div w:id="29381654">
          <w:marLeft w:val="480"/>
          <w:marRight w:val="0"/>
          <w:marTop w:val="0"/>
          <w:marBottom w:val="0"/>
          <w:divBdr>
            <w:top w:val="none" w:sz="0" w:space="0" w:color="auto"/>
            <w:left w:val="none" w:sz="0" w:space="0" w:color="auto"/>
            <w:bottom w:val="none" w:sz="0" w:space="0" w:color="auto"/>
            <w:right w:val="none" w:sz="0" w:space="0" w:color="auto"/>
          </w:divBdr>
        </w:div>
        <w:div w:id="1965112640">
          <w:marLeft w:val="480"/>
          <w:marRight w:val="0"/>
          <w:marTop w:val="0"/>
          <w:marBottom w:val="0"/>
          <w:divBdr>
            <w:top w:val="none" w:sz="0" w:space="0" w:color="auto"/>
            <w:left w:val="none" w:sz="0" w:space="0" w:color="auto"/>
            <w:bottom w:val="none" w:sz="0" w:space="0" w:color="auto"/>
            <w:right w:val="none" w:sz="0" w:space="0" w:color="auto"/>
          </w:divBdr>
        </w:div>
        <w:div w:id="1569536590">
          <w:marLeft w:val="480"/>
          <w:marRight w:val="0"/>
          <w:marTop w:val="0"/>
          <w:marBottom w:val="0"/>
          <w:divBdr>
            <w:top w:val="none" w:sz="0" w:space="0" w:color="auto"/>
            <w:left w:val="none" w:sz="0" w:space="0" w:color="auto"/>
            <w:bottom w:val="none" w:sz="0" w:space="0" w:color="auto"/>
            <w:right w:val="none" w:sz="0" w:space="0" w:color="auto"/>
          </w:divBdr>
        </w:div>
        <w:div w:id="1440372180">
          <w:marLeft w:val="480"/>
          <w:marRight w:val="0"/>
          <w:marTop w:val="0"/>
          <w:marBottom w:val="0"/>
          <w:divBdr>
            <w:top w:val="none" w:sz="0" w:space="0" w:color="auto"/>
            <w:left w:val="none" w:sz="0" w:space="0" w:color="auto"/>
            <w:bottom w:val="none" w:sz="0" w:space="0" w:color="auto"/>
            <w:right w:val="none" w:sz="0" w:space="0" w:color="auto"/>
          </w:divBdr>
        </w:div>
        <w:div w:id="1388919694">
          <w:marLeft w:val="480"/>
          <w:marRight w:val="0"/>
          <w:marTop w:val="0"/>
          <w:marBottom w:val="0"/>
          <w:divBdr>
            <w:top w:val="none" w:sz="0" w:space="0" w:color="auto"/>
            <w:left w:val="none" w:sz="0" w:space="0" w:color="auto"/>
            <w:bottom w:val="none" w:sz="0" w:space="0" w:color="auto"/>
            <w:right w:val="none" w:sz="0" w:space="0" w:color="auto"/>
          </w:divBdr>
        </w:div>
        <w:div w:id="1531645509">
          <w:marLeft w:val="480"/>
          <w:marRight w:val="0"/>
          <w:marTop w:val="0"/>
          <w:marBottom w:val="0"/>
          <w:divBdr>
            <w:top w:val="none" w:sz="0" w:space="0" w:color="auto"/>
            <w:left w:val="none" w:sz="0" w:space="0" w:color="auto"/>
            <w:bottom w:val="none" w:sz="0" w:space="0" w:color="auto"/>
            <w:right w:val="none" w:sz="0" w:space="0" w:color="auto"/>
          </w:divBdr>
        </w:div>
        <w:div w:id="1768190140">
          <w:marLeft w:val="480"/>
          <w:marRight w:val="0"/>
          <w:marTop w:val="0"/>
          <w:marBottom w:val="0"/>
          <w:divBdr>
            <w:top w:val="none" w:sz="0" w:space="0" w:color="auto"/>
            <w:left w:val="none" w:sz="0" w:space="0" w:color="auto"/>
            <w:bottom w:val="none" w:sz="0" w:space="0" w:color="auto"/>
            <w:right w:val="none" w:sz="0" w:space="0" w:color="auto"/>
          </w:divBdr>
        </w:div>
      </w:divsChild>
    </w:div>
    <w:div w:id="301931593">
      <w:bodyDiv w:val="1"/>
      <w:marLeft w:val="0"/>
      <w:marRight w:val="0"/>
      <w:marTop w:val="0"/>
      <w:marBottom w:val="0"/>
      <w:divBdr>
        <w:top w:val="none" w:sz="0" w:space="0" w:color="auto"/>
        <w:left w:val="none" w:sz="0" w:space="0" w:color="auto"/>
        <w:bottom w:val="none" w:sz="0" w:space="0" w:color="auto"/>
        <w:right w:val="none" w:sz="0" w:space="0" w:color="auto"/>
      </w:divBdr>
    </w:div>
    <w:div w:id="309288620">
      <w:bodyDiv w:val="1"/>
      <w:marLeft w:val="0"/>
      <w:marRight w:val="0"/>
      <w:marTop w:val="0"/>
      <w:marBottom w:val="0"/>
      <w:divBdr>
        <w:top w:val="none" w:sz="0" w:space="0" w:color="auto"/>
        <w:left w:val="none" w:sz="0" w:space="0" w:color="auto"/>
        <w:bottom w:val="none" w:sz="0" w:space="0" w:color="auto"/>
        <w:right w:val="none" w:sz="0" w:space="0" w:color="auto"/>
      </w:divBdr>
    </w:div>
    <w:div w:id="310209853">
      <w:bodyDiv w:val="1"/>
      <w:marLeft w:val="0"/>
      <w:marRight w:val="0"/>
      <w:marTop w:val="0"/>
      <w:marBottom w:val="0"/>
      <w:divBdr>
        <w:top w:val="none" w:sz="0" w:space="0" w:color="auto"/>
        <w:left w:val="none" w:sz="0" w:space="0" w:color="auto"/>
        <w:bottom w:val="none" w:sz="0" w:space="0" w:color="auto"/>
        <w:right w:val="none" w:sz="0" w:space="0" w:color="auto"/>
      </w:divBdr>
    </w:div>
    <w:div w:id="312611323">
      <w:bodyDiv w:val="1"/>
      <w:marLeft w:val="0"/>
      <w:marRight w:val="0"/>
      <w:marTop w:val="0"/>
      <w:marBottom w:val="0"/>
      <w:divBdr>
        <w:top w:val="none" w:sz="0" w:space="0" w:color="auto"/>
        <w:left w:val="none" w:sz="0" w:space="0" w:color="auto"/>
        <w:bottom w:val="none" w:sz="0" w:space="0" w:color="auto"/>
        <w:right w:val="none" w:sz="0" w:space="0" w:color="auto"/>
      </w:divBdr>
    </w:div>
    <w:div w:id="316343104">
      <w:bodyDiv w:val="1"/>
      <w:marLeft w:val="0"/>
      <w:marRight w:val="0"/>
      <w:marTop w:val="0"/>
      <w:marBottom w:val="0"/>
      <w:divBdr>
        <w:top w:val="none" w:sz="0" w:space="0" w:color="auto"/>
        <w:left w:val="none" w:sz="0" w:space="0" w:color="auto"/>
        <w:bottom w:val="none" w:sz="0" w:space="0" w:color="auto"/>
        <w:right w:val="none" w:sz="0" w:space="0" w:color="auto"/>
      </w:divBdr>
      <w:divsChild>
        <w:div w:id="147283732">
          <w:marLeft w:val="480"/>
          <w:marRight w:val="0"/>
          <w:marTop w:val="0"/>
          <w:marBottom w:val="0"/>
          <w:divBdr>
            <w:top w:val="none" w:sz="0" w:space="0" w:color="auto"/>
            <w:left w:val="none" w:sz="0" w:space="0" w:color="auto"/>
            <w:bottom w:val="none" w:sz="0" w:space="0" w:color="auto"/>
            <w:right w:val="none" w:sz="0" w:space="0" w:color="auto"/>
          </w:divBdr>
        </w:div>
        <w:div w:id="392243331">
          <w:marLeft w:val="480"/>
          <w:marRight w:val="0"/>
          <w:marTop w:val="0"/>
          <w:marBottom w:val="0"/>
          <w:divBdr>
            <w:top w:val="none" w:sz="0" w:space="0" w:color="auto"/>
            <w:left w:val="none" w:sz="0" w:space="0" w:color="auto"/>
            <w:bottom w:val="none" w:sz="0" w:space="0" w:color="auto"/>
            <w:right w:val="none" w:sz="0" w:space="0" w:color="auto"/>
          </w:divBdr>
        </w:div>
        <w:div w:id="1004281086">
          <w:marLeft w:val="480"/>
          <w:marRight w:val="0"/>
          <w:marTop w:val="0"/>
          <w:marBottom w:val="0"/>
          <w:divBdr>
            <w:top w:val="none" w:sz="0" w:space="0" w:color="auto"/>
            <w:left w:val="none" w:sz="0" w:space="0" w:color="auto"/>
            <w:bottom w:val="none" w:sz="0" w:space="0" w:color="auto"/>
            <w:right w:val="none" w:sz="0" w:space="0" w:color="auto"/>
          </w:divBdr>
        </w:div>
        <w:div w:id="1262108122">
          <w:marLeft w:val="480"/>
          <w:marRight w:val="0"/>
          <w:marTop w:val="0"/>
          <w:marBottom w:val="0"/>
          <w:divBdr>
            <w:top w:val="none" w:sz="0" w:space="0" w:color="auto"/>
            <w:left w:val="none" w:sz="0" w:space="0" w:color="auto"/>
            <w:bottom w:val="none" w:sz="0" w:space="0" w:color="auto"/>
            <w:right w:val="none" w:sz="0" w:space="0" w:color="auto"/>
          </w:divBdr>
        </w:div>
        <w:div w:id="1697730934">
          <w:marLeft w:val="480"/>
          <w:marRight w:val="0"/>
          <w:marTop w:val="0"/>
          <w:marBottom w:val="0"/>
          <w:divBdr>
            <w:top w:val="none" w:sz="0" w:space="0" w:color="auto"/>
            <w:left w:val="none" w:sz="0" w:space="0" w:color="auto"/>
            <w:bottom w:val="none" w:sz="0" w:space="0" w:color="auto"/>
            <w:right w:val="none" w:sz="0" w:space="0" w:color="auto"/>
          </w:divBdr>
        </w:div>
        <w:div w:id="935987844">
          <w:marLeft w:val="480"/>
          <w:marRight w:val="0"/>
          <w:marTop w:val="0"/>
          <w:marBottom w:val="0"/>
          <w:divBdr>
            <w:top w:val="none" w:sz="0" w:space="0" w:color="auto"/>
            <w:left w:val="none" w:sz="0" w:space="0" w:color="auto"/>
            <w:bottom w:val="none" w:sz="0" w:space="0" w:color="auto"/>
            <w:right w:val="none" w:sz="0" w:space="0" w:color="auto"/>
          </w:divBdr>
        </w:div>
        <w:div w:id="1650741987">
          <w:marLeft w:val="480"/>
          <w:marRight w:val="0"/>
          <w:marTop w:val="0"/>
          <w:marBottom w:val="0"/>
          <w:divBdr>
            <w:top w:val="none" w:sz="0" w:space="0" w:color="auto"/>
            <w:left w:val="none" w:sz="0" w:space="0" w:color="auto"/>
            <w:bottom w:val="none" w:sz="0" w:space="0" w:color="auto"/>
            <w:right w:val="none" w:sz="0" w:space="0" w:color="auto"/>
          </w:divBdr>
        </w:div>
        <w:div w:id="2027513422">
          <w:marLeft w:val="480"/>
          <w:marRight w:val="0"/>
          <w:marTop w:val="0"/>
          <w:marBottom w:val="0"/>
          <w:divBdr>
            <w:top w:val="none" w:sz="0" w:space="0" w:color="auto"/>
            <w:left w:val="none" w:sz="0" w:space="0" w:color="auto"/>
            <w:bottom w:val="none" w:sz="0" w:space="0" w:color="auto"/>
            <w:right w:val="none" w:sz="0" w:space="0" w:color="auto"/>
          </w:divBdr>
        </w:div>
        <w:div w:id="1494880234">
          <w:marLeft w:val="480"/>
          <w:marRight w:val="0"/>
          <w:marTop w:val="0"/>
          <w:marBottom w:val="0"/>
          <w:divBdr>
            <w:top w:val="none" w:sz="0" w:space="0" w:color="auto"/>
            <w:left w:val="none" w:sz="0" w:space="0" w:color="auto"/>
            <w:bottom w:val="none" w:sz="0" w:space="0" w:color="auto"/>
            <w:right w:val="none" w:sz="0" w:space="0" w:color="auto"/>
          </w:divBdr>
        </w:div>
        <w:div w:id="187911379">
          <w:marLeft w:val="480"/>
          <w:marRight w:val="0"/>
          <w:marTop w:val="0"/>
          <w:marBottom w:val="0"/>
          <w:divBdr>
            <w:top w:val="none" w:sz="0" w:space="0" w:color="auto"/>
            <w:left w:val="none" w:sz="0" w:space="0" w:color="auto"/>
            <w:bottom w:val="none" w:sz="0" w:space="0" w:color="auto"/>
            <w:right w:val="none" w:sz="0" w:space="0" w:color="auto"/>
          </w:divBdr>
        </w:div>
        <w:div w:id="1555003639">
          <w:marLeft w:val="480"/>
          <w:marRight w:val="0"/>
          <w:marTop w:val="0"/>
          <w:marBottom w:val="0"/>
          <w:divBdr>
            <w:top w:val="none" w:sz="0" w:space="0" w:color="auto"/>
            <w:left w:val="none" w:sz="0" w:space="0" w:color="auto"/>
            <w:bottom w:val="none" w:sz="0" w:space="0" w:color="auto"/>
            <w:right w:val="none" w:sz="0" w:space="0" w:color="auto"/>
          </w:divBdr>
        </w:div>
        <w:div w:id="1385251955">
          <w:marLeft w:val="480"/>
          <w:marRight w:val="0"/>
          <w:marTop w:val="0"/>
          <w:marBottom w:val="0"/>
          <w:divBdr>
            <w:top w:val="none" w:sz="0" w:space="0" w:color="auto"/>
            <w:left w:val="none" w:sz="0" w:space="0" w:color="auto"/>
            <w:bottom w:val="none" w:sz="0" w:space="0" w:color="auto"/>
            <w:right w:val="none" w:sz="0" w:space="0" w:color="auto"/>
          </w:divBdr>
        </w:div>
        <w:div w:id="2140101991">
          <w:marLeft w:val="480"/>
          <w:marRight w:val="0"/>
          <w:marTop w:val="0"/>
          <w:marBottom w:val="0"/>
          <w:divBdr>
            <w:top w:val="none" w:sz="0" w:space="0" w:color="auto"/>
            <w:left w:val="none" w:sz="0" w:space="0" w:color="auto"/>
            <w:bottom w:val="none" w:sz="0" w:space="0" w:color="auto"/>
            <w:right w:val="none" w:sz="0" w:space="0" w:color="auto"/>
          </w:divBdr>
        </w:div>
        <w:div w:id="1246962033">
          <w:marLeft w:val="480"/>
          <w:marRight w:val="0"/>
          <w:marTop w:val="0"/>
          <w:marBottom w:val="0"/>
          <w:divBdr>
            <w:top w:val="none" w:sz="0" w:space="0" w:color="auto"/>
            <w:left w:val="none" w:sz="0" w:space="0" w:color="auto"/>
            <w:bottom w:val="none" w:sz="0" w:space="0" w:color="auto"/>
            <w:right w:val="none" w:sz="0" w:space="0" w:color="auto"/>
          </w:divBdr>
        </w:div>
        <w:div w:id="1827473515">
          <w:marLeft w:val="480"/>
          <w:marRight w:val="0"/>
          <w:marTop w:val="0"/>
          <w:marBottom w:val="0"/>
          <w:divBdr>
            <w:top w:val="none" w:sz="0" w:space="0" w:color="auto"/>
            <w:left w:val="none" w:sz="0" w:space="0" w:color="auto"/>
            <w:bottom w:val="none" w:sz="0" w:space="0" w:color="auto"/>
            <w:right w:val="none" w:sz="0" w:space="0" w:color="auto"/>
          </w:divBdr>
        </w:div>
        <w:div w:id="20324198">
          <w:marLeft w:val="480"/>
          <w:marRight w:val="0"/>
          <w:marTop w:val="0"/>
          <w:marBottom w:val="0"/>
          <w:divBdr>
            <w:top w:val="none" w:sz="0" w:space="0" w:color="auto"/>
            <w:left w:val="none" w:sz="0" w:space="0" w:color="auto"/>
            <w:bottom w:val="none" w:sz="0" w:space="0" w:color="auto"/>
            <w:right w:val="none" w:sz="0" w:space="0" w:color="auto"/>
          </w:divBdr>
        </w:div>
        <w:div w:id="388573496">
          <w:marLeft w:val="480"/>
          <w:marRight w:val="0"/>
          <w:marTop w:val="0"/>
          <w:marBottom w:val="0"/>
          <w:divBdr>
            <w:top w:val="none" w:sz="0" w:space="0" w:color="auto"/>
            <w:left w:val="none" w:sz="0" w:space="0" w:color="auto"/>
            <w:bottom w:val="none" w:sz="0" w:space="0" w:color="auto"/>
            <w:right w:val="none" w:sz="0" w:space="0" w:color="auto"/>
          </w:divBdr>
        </w:div>
        <w:div w:id="1863544467">
          <w:marLeft w:val="480"/>
          <w:marRight w:val="0"/>
          <w:marTop w:val="0"/>
          <w:marBottom w:val="0"/>
          <w:divBdr>
            <w:top w:val="none" w:sz="0" w:space="0" w:color="auto"/>
            <w:left w:val="none" w:sz="0" w:space="0" w:color="auto"/>
            <w:bottom w:val="none" w:sz="0" w:space="0" w:color="auto"/>
            <w:right w:val="none" w:sz="0" w:space="0" w:color="auto"/>
          </w:divBdr>
        </w:div>
        <w:div w:id="745881936">
          <w:marLeft w:val="480"/>
          <w:marRight w:val="0"/>
          <w:marTop w:val="0"/>
          <w:marBottom w:val="0"/>
          <w:divBdr>
            <w:top w:val="none" w:sz="0" w:space="0" w:color="auto"/>
            <w:left w:val="none" w:sz="0" w:space="0" w:color="auto"/>
            <w:bottom w:val="none" w:sz="0" w:space="0" w:color="auto"/>
            <w:right w:val="none" w:sz="0" w:space="0" w:color="auto"/>
          </w:divBdr>
        </w:div>
        <w:div w:id="583689727">
          <w:marLeft w:val="480"/>
          <w:marRight w:val="0"/>
          <w:marTop w:val="0"/>
          <w:marBottom w:val="0"/>
          <w:divBdr>
            <w:top w:val="none" w:sz="0" w:space="0" w:color="auto"/>
            <w:left w:val="none" w:sz="0" w:space="0" w:color="auto"/>
            <w:bottom w:val="none" w:sz="0" w:space="0" w:color="auto"/>
            <w:right w:val="none" w:sz="0" w:space="0" w:color="auto"/>
          </w:divBdr>
        </w:div>
        <w:div w:id="477499133">
          <w:marLeft w:val="480"/>
          <w:marRight w:val="0"/>
          <w:marTop w:val="0"/>
          <w:marBottom w:val="0"/>
          <w:divBdr>
            <w:top w:val="none" w:sz="0" w:space="0" w:color="auto"/>
            <w:left w:val="none" w:sz="0" w:space="0" w:color="auto"/>
            <w:bottom w:val="none" w:sz="0" w:space="0" w:color="auto"/>
            <w:right w:val="none" w:sz="0" w:space="0" w:color="auto"/>
          </w:divBdr>
        </w:div>
        <w:div w:id="125971659">
          <w:marLeft w:val="480"/>
          <w:marRight w:val="0"/>
          <w:marTop w:val="0"/>
          <w:marBottom w:val="0"/>
          <w:divBdr>
            <w:top w:val="none" w:sz="0" w:space="0" w:color="auto"/>
            <w:left w:val="none" w:sz="0" w:space="0" w:color="auto"/>
            <w:bottom w:val="none" w:sz="0" w:space="0" w:color="auto"/>
            <w:right w:val="none" w:sz="0" w:space="0" w:color="auto"/>
          </w:divBdr>
        </w:div>
        <w:div w:id="1825273675">
          <w:marLeft w:val="480"/>
          <w:marRight w:val="0"/>
          <w:marTop w:val="0"/>
          <w:marBottom w:val="0"/>
          <w:divBdr>
            <w:top w:val="none" w:sz="0" w:space="0" w:color="auto"/>
            <w:left w:val="none" w:sz="0" w:space="0" w:color="auto"/>
            <w:bottom w:val="none" w:sz="0" w:space="0" w:color="auto"/>
            <w:right w:val="none" w:sz="0" w:space="0" w:color="auto"/>
          </w:divBdr>
        </w:div>
        <w:div w:id="586040885">
          <w:marLeft w:val="480"/>
          <w:marRight w:val="0"/>
          <w:marTop w:val="0"/>
          <w:marBottom w:val="0"/>
          <w:divBdr>
            <w:top w:val="none" w:sz="0" w:space="0" w:color="auto"/>
            <w:left w:val="none" w:sz="0" w:space="0" w:color="auto"/>
            <w:bottom w:val="none" w:sz="0" w:space="0" w:color="auto"/>
            <w:right w:val="none" w:sz="0" w:space="0" w:color="auto"/>
          </w:divBdr>
        </w:div>
        <w:div w:id="1851751222">
          <w:marLeft w:val="480"/>
          <w:marRight w:val="0"/>
          <w:marTop w:val="0"/>
          <w:marBottom w:val="0"/>
          <w:divBdr>
            <w:top w:val="none" w:sz="0" w:space="0" w:color="auto"/>
            <w:left w:val="none" w:sz="0" w:space="0" w:color="auto"/>
            <w:bottom w:val="none" w:sz="0" w:space="0" w:color="auto"/>
            <w:right w:val="none" w:sz="0" w:space="0" w:color="auto"/>
          </w:divBdr>
        </w:div>
        <w:div w:id="37976298">
          <w:marLeft w:val="480"/>
          <w:marRight w:val="0"/>
          <w:marTop w:val="0"/>
          <w:marBottom w:val="0"/>
          <w:divBdr>
            <w:top w:val="none" w:sz="0" w:space="0" w:color="auto"/>
            <w:left w:val="none" w:sz="0" w:space="0" w:color="auto"/>
            <w:bottom w:val="none" w:sz="0" w:space="0" w:color="auto"/>
            <w:right w:val="none" w:sz="0" w:space="0" w:color="auto"/>
          </w:divBdr>
        </w:div>
        <w:div w:id="1630818044">
          <w:marLeft w:val="480"/>
          <w:marRight w:val="0"/>
          <w:marTop w:val="0"/>
          <w:marBottom w:val="0"/>
          <w:divBdr>
            <w:top w:val="none" w:sz="0" w:space="0" w:color="auto"/>
            <w:left w:val="none" w:sz="0" w:space="0" w:color="auto"/>
            <w:bottom w:val="none" w:sz="0" w:space="0" w:color="auto"/>
            <w:right w:val="none" w:sz="0" w:space="0" w:color="auto"/>
          </w:divBdr>
        </w:div>
        <w:div w:id="1008144436">
          <w:marLeft w:val="480"/>
          <w:marRight w:val="0"/>
          <w:marTop w:val="0"/>
          <w:marBottom w:val="0"/>
          <w:divBdr>
            <w:top w:val="none" w:sz="0" w:space="0" w:color="auto"/>
            <w:left w:val="none" w:sz="0" w:space="0" w:color="auto"/>
            <w:bottom w:val="none" w:sz="0" w:space="0" w:color="auto"/>
            <w:right w:val="none" w:sz="0" w:space="0" w:color="auto"/>
          </w:divBdr>
        </w:div>
        <w:div w:id="945844826">
          <w:marLeft w:val="480"/>
          <w:marRight w:val="0"/>
          <w:marTop w:val="0"/>
          <w:marBottom w:val="0"/>
          <w:divBdr>
            <w:top w:val="none" w:sz="0" w:space="0" w:color="auto"/>
            <w:left w:val="none" w:sz="0" w:space="0" w:color="auto"/>
            <w:bottom w:val="none" w:sz="0" w:space="0" w:color="auto"/>
            <w:right w:val="none" w:sz="0" w:space="0" w:color="auto"/>
          </w:divBdr>
        </w:div>
        <w:div w:id="134760858">
          <w:marLeft w:val="480"/>
          <w:marRight w:val="0"/>
          <w:marTop w:val="0"/>
          <w:marBottom w:val="0"/>
          <w:divBdr>
            <w:top w:val="none" w:sz="0" w:space="0" w:color="auto"/>
            <w:left w:val="none" w:sz="0" w:space="0" w:color="auto"/>
            <w:bottom w:val="none" w:sz="0" w:space="0" w:color="auto"/>
            <w:right w:val="none" w:sz="0" w:space="0" w:color="auto"/>
          </w:divBdr>
        </w:div>
        <w:div w:id="1179657012">
          <w:marLeft w:val="480"/>
          <w:marRight w:val="0"/>
          <w:marTop w:val="0"/>
          <w:marBottom w:val="0"/>
          <w:divBdr>
            <w:top w:val="none" w:sz="0" w:space="0" w:color="auto"/>
            <w:left w:val="none" w:sz="0" w:space="0" w:color="auto"/>
            <w:bottom w:val="none" w:sz="0" w:space="0" w:color="auto"/>
            <w:right w:val="none" w:sz="0" w:space="0" w:color="auto"/>
          </w:divBdr>
        </w:div>
      </w:divsChild>
    </w:div>
    <w:div w:id="316350246">
      <w:bodyDiv w:val="1"/>
      <w:marLeft w:val="0"/>
      <w:marRight w:val="0"/>
      <w:marTop w:val="0"/>
      <w:marBottom w:val="0"/>
      <w:divBdr>
        <w:top w:val="none" w:sz="0" w:space="0" w:color="auto"/>
        <w:left w:val="none" w:sz="0" w:space="0" w:color="auto"/>
        <w:bottom w:val="none" w:sz="0" w:space="0" w:color="auto"/>
        <w:right w:val="none" w:sz="0" w:space="0" w:color="auto"/>
      </w:divBdr>
    </w:div>
    <w:div w:id="317653966">
      <w:bodyDiv w:val="1"/>
      <w:marLeft w:val="0"/>
      <w:marRight w:val="0"/>
      <w:marTop w:val="0"/>
      <w:marBottom w:val="0"/>
      <w:divBdr>
        <w:top w:val="none" w:sz="0" w:space="0" w:color="auto"/>
        <w:left w:val="none" w:sz="0" w:space="0" w:color="auto"/>
        <w:bottom w:val="none" w:sz="0" w:space="0" w:color="auto"/>
        <w:right w:val="none" w:sz="0" w:space="0" w:color="auto"/>
      </w:divBdr>
    </w:div>
    <w:div w:id="322389686">
      <w:bodyDiv w:val="1"/>
      <w:marLeft w:val="0"/>
      <w:marRight w:val="0"/>
      <w:marTop w:val="0"/>
      <w:marBottom w:val="0"/>
      <w:divBdr>
        <w:top w:val="none" w:sz="0" w:space="0" w:color="auto"/>
        <w:left w:val="none" w:sz="0" w:space="0" w:color="auto"/>
        <w:bottom w:val="none" w:sz="0" w:space="0" w:color="auto"/>
        <w:right w:val="none" w:sz="0" w:space="0" w:color="auto"/>
      </w:divBdr>
    </w:div>
    <w:div w:id="328598302">
      <w:bodyDiv w:val="1"/>
      <w:marLeft w:val="0"/>
      <w:marRight w:val="0"/>
      <w:marTop w:val="0"/>
      <w:marBottom w:val="0"/>
      <w:divBdr>
        <w:top w:val="none" w:sz="0" w:space="0" w:color="auto"/>
        <w:left w:val="none" w:sz="0" w:space="0" w:color="auto"/>
        <w:bottom w:val="none" w:sz="0" w:space="0" w:color="auto"/>
        <w:right w:val="none" w:sz="0" w:space="0" w:color="auto"/>
      </w:divBdr>
      <w:divsChild>
        <w:div w:id="132337539">
          <w:marLeft w:val="480"/>
          <w:marRight w:val="0"/>
          <w:marTop w:val="0"/>
          <w:marBottom w:val="0"/>
          <w:divBdr>
            <w:top w:val="none" w:sz="0" w:space="0" w:color="auto"/>
            <w:left w:val="none" w:sz="0" w:space="0" w:color="auto"/>
            <w:bottom w:val="none" w:sz="0" w:space="0" w:color="auto"/>
            <w:right w:val="none" w:sz="0" w:space="0" w:color="auto"/>
          </w:divBdr>
        </w:div>
        <w:div w:id="113015796">
          <w:marLeft w:val="480"/>
          <w:marRight w:val="0"/>
          <w:marTop w:val="0"/>
          <w:marBottom w:val="0"/>
          <w:divBdr>
            <w:top w:val="none" w:sz="0" w:space="0" w:color="auto"/>
            <w:left w:val="none" w:sz="0" w:space="0" w:color="auto"/>
            <w:bottom w:val="none" w:sz="0" w:space="0" w:color="auto"/>
            <w:right w:val="none" w:sz="0" w:space="0" w:color="auto"/>
          </w:divBdr>
        </w:div>
        <w:div w:id="1750811417">
          <w:marLeft w:val="480"/>
          <w:marRight w:val="0"/>
          <w:marTop w:val="0"/>
          <w:marBottom w:val="0"/>
          <w:divBdr>
            <w:top w:val="none" w:sz="0" w:space="0" w:color="auto"/>
            <w:left w:val="none" w:sz="0" w:space="0" w:color="auto"/>
            <w:bottom w:val="none" w:sz="0" w:space="0" w:color="auto"/>
            <w:right w:val="none" w:sz="0" w:space="0" w:color="auto"/>
          </w:divBdr>
        </w:div>
        <w:div w:id="960921253">
          <w:marLeft w:val="480"/>
          <w:marRight w:val="0"/>
          <w:marTop w:val="0"/>
          <w:marBottom w:val="0"/>
          <w:divBdr>
            <w:top w:val="none" w:sz="0" w:space="0" w:color="auto"/>
            <w:left w:val="none" w:sz="0" w:space="0" w:color="auto"/>
            <w:bottom w:val="none" w:sz="0" w:space="0" w:color="auto"/>
            <w:right w:val="none" w:sz="0" w:space="0" w:color="auto"/>
          </w:divBdr>
        </w:div>
        <w:div w:id="486095335">
          <w:marLeft w:val="480"/>
          <w:marRight w:val="0"/>
          <w:marTop w:val="0"/>
          <w:marBottom w:val="0"/>
          <w:divBdr>
            <w:top w:val="none" w:sz="0" w:space="0" w:color="auto"/>
            <w:left w:val="none" w:sz="0" w:space="0" w:color="auto"/>
            <w:bottom w:val="none" w:sz="0" w:space="0" w:color="auto"/>
            <w:right w:val="none" w:sz="0" w:space="0" w:color="auto"/>
          </w:divBdr>
        </w:div>
        <w:div w:id="2077119268">
          <w:marLeft w:val="480"/>
          <w:marRight w:val="0"/>
          <w:marTop w:val="0"/>
          <w:marBottom w:val="0"/>
          <w:divBdr>
            <w:top w:val="none" w:sz="0" w:space="0" w:color="auto"/>
            <w:left w:val="none" w:sz="0" w:space="0" w:color="auto"/>
            <w:bottom w:val="none" w:sz="0" w:space="0" w:color="auto"/>
            <w:right w:val="none" w:sz="0" w:space="0" w:color="auto"/>
          </w:divBdr>
        </w:div>
        <w:div w:id="889001218">
          <w:marLeft w:val="480"/>
          <w:marRight w:val="0"/>
          <w:marTop w:val="0"/>
          <w:marBottom w:val="0"/>
          <w:divBdr>
            <w:top w:val="none" w:sz="0" w:space="0" w:color="auto"/>
            <w:left w:val="none" w:sz="0" w:space="0" w:color="auto"/>
            <w:bottom w:val="none" w:sz="0" w:space="0" w:color="auto"/>
            <w:right w:val="none" w:sz="0" w:space="0" w:color="auto"/>
          </w:divBdr>
        </w:div>
        <w:div w:id="2004967992">
          <w:marLeft w:val="480"/>
          <w:marRight w:val="0"/>
          <w:marTop w:val="0"/>
          <w:marBottom w:val="0"/>
          <w:divBdr>
            <w:top w:val="none" w:sz="0" w:space="0" w:color="auto"/>
            <w:left w:val="none" w:sz="0" w:space="0" w:color="auto"/>
            <w:bottom w:val="none" w:sz="0" w:space="0" w:color="auto"/>
            <w:right w:val="none" w:sz="0" w:space="0" w:color="auto"/>
          </w:divBdr>
        </w:div>
        <w:div w:id="410548815">
          <w:marLeft w:val="480"/>
          <w:marRight w:val="0"/>
          <w:marTop w:val="0"/>
          <w:marBottom w:val="0"/>
          <w:divBdr>
            <w:top w:val="none" w:sz="0" w:space="0" w:color="auto"/>
            <w:left w:val="none" w:sz="0" w:space="0" w:color="auto"/>
            <w:bottom w:val="none" w:sz="0" w:space="0" w:color="auto"/>
            <w:right w:val="none" w:sz="0" w:space="0" w:color="auto"/>
          </w:divBdr>
        </w:div>
        <w:div w:id="1593078233">
          <w:marLeft w:val="480"/>
          <w:marRight w:val="0"/>
          <w:marTop w:val="0"/>
          <w:marBottom w:val="0"/>
          <w:divBdr>
            <w:top w:val="none" w:sz="0" w:space="0" w:color="auto"/>
            <w:left w:val="none" w:sz="0" w:space="0" w:color="auto"/>
            <w:bottom w:val="none" w:sz="0" w:space="0" w:color="auto"/>
            <w:right w:val="none" w:sz="0" w:space="0" w:color="auto"/>
          </w:divBdr>
        </w:div>
        <w:div w:id="807674591">
          <w:marLeft w:val="480"/>
          <w:marRight w:val="0"/>
          <w:marTop w:val="0"/>
          <w:marBottom w:val="0"/>
          <w:divBdr>
            <w:top w:val="none" w:sz="0" w:space="0" w:color="auto"/>
            <w:left w:val="none" w:sz="0" w:space="0" w:color="auto"/>
            <w:bottom w:val="none" w:sz="0" w:space="0" w:color="auto"/>
            <w:right w:val="none" w:sz="0" w:space="0" w:color="auto"/>
          </w:divBdr>
        </w:div>
        <w:div w:id="1434519284">
          <w:marLeft w:val="480"/>
          <w:marRight w:val="0"/>
          <w:marTop w:val="0"/>
          <w:marBottom w:val="0"/>
          <w:divBdr>
            <w:top w:val="none" w:sz="0" w:space="0" w:color="auto"/>
            <w:left w:val="none" w:sz="0" w:space="0" w:color="auto"/>
            <w:bottom w:val="none" w:sz="0" w:space="0" w:color="auto"/>
            <w:right w:val="none" w:sz="0" w:space="0" w:color="auto"/>
          </w:divBdr>
        </w:div>
        <w:div w:id="971835599">
          <w:marLeft w:val="480"/>
          <w:marRight w:val="0"/>
          <w:marTop w:val="0"/>
          <w:marBottom w:val="0"/>
          <w:divBdr>
            <w:top w:val="none" w:sz="0" w:space="0" w:color="auto"/>
            <w:left w:val="none" w:sz="0" w:space="0" w:color="auto"/>
            <w:bottom w:val="none" w:sz="0" w:space="0" w:color="auto"/>
            <w:right w:val="none" w:sz="0" w:space="0" w:color="auto"/>
          </w:divBdr>
        </w:div>
        <w:div w:id="1907833413">
          <w:marLeft w:val="480"/>
          <w:marRight w:val="0"/>
          <w:marTop w:val="0"/>
          <w:marBottom w:val="0"/>
          <w:divBdr>
            <w:top w:val="none" w:sz="0" w:space="0" w:color="auto"/>
            <w:left w:val="none" w:sz="0" w:space="0" w:color="auto"/>
            <w:bottom w:val="none" w:sz="0" w:space="0" w:color="auto"/>
            <w:right w:val="none" w:sz="0" w:space="0" w:color="auto"/>
          </w:divBdr>
        </w:div>
        <w:div w:id="266619847">
          <w:marLeft w:val="480"/>
          <w:marRight w:val="0"/>
          <w:marTop w:val="0"/>
          <w:marBottom w:val="0"/>
          <w:divBdr>
            <w:top w:val="none" w:sz="0" w:space="0" w:color="auto"/>
            <w:left w:val="none" w:sz="0" w:space="0" w:color="auto"/>
            <w:bottom w:val="none" w:sz="0" w:space="0" w:color="auto"/>
            <w:right w:val="none" w:sz="0" w:space="0" w:color="auto"/>
          </w:divBdr>
        </w:div>
        <w:div w:id="977342693">
          <w:marLeft w:val="480"/>
          <w:marRight w:val="0"/>
          <w:marTop w:val="0"/>
          <w:marBottom w:val="0"/>
          <w:divBdr>
            <w:top w:val="none" w:sz="0" w:space="0" w:color="auto"/>
            <w:left w:val="none" w:sz="0" w:space="0" w:color="auto"/>
            <w:bottom w:val="none" w:sz="0" w:space="0" w:color="auto"/>
            <w:right w:val="none" w:sz="0" w:space="0" w:color="auto"/>
          </w:divBdr>
        </w:div>
        <w:div w:id="1090125884">
          <w:marLeft w:val="480"/>
          <w:marRight w:val="0"/>
          <w:marTop w:val="0"/>
          <w:marBottom w:val="0"/>
          <w:divBdr>
            <w:top w:val="none" w:sz="0" w:space="0" w:color="auto"/>
            <w:left w:val="none" w:sz="0" w:space="0" w:color="auto"/>
            <w:bottom w:val="none" w:sz="0" w:space="0" w:color="auto"/>
            <w:right w:val="none" w:sz="0" w:space="0" w:color="auto"/>
          </w:divBdr>
        </w:div>
        <w:div w:id="333578658">
          <w:marLeft w:val="480"/>
          <w:marRight w:val="0"/>
          <w:marTop w:val="0"/>
          <w:marBottom w:val="0"/>
          <w:divBdr>
            <w:top w:val="none" w:sz="0" w:space="0" w:color="auto"/>
            <w:left w:val="none" w:sz="0" w:space="0" w:color="auto"/>
            <w:bottom w:val="none" w:sz="0" w:space="0" w:color="auto"/>
            <w:right w:val="none" w:sz="0" w:space="0" w:color="auto"/>
          </w:divBdr>
        </w:div>
        <w:div w:id="956568037">
          <w:marLeft w:val="480"/>
          <w:marRight w:val="0"/>
          <w:marTop w:val="0"/>
          <w:marBottom w:val="0"/>
          <w:divBdr>
            <w:top w:val="none" w:sz="0" w:space="0" w:color="auto"/>
            <w:left w:val="none" w:sz="0" w:space="0" w:color="auto"/>
            <w:bottom w:val="none" w:sz="0" w:space="0" w:color="auto"/>
            <w:right w:val="none" w:sz="0" w:space="0" w:color="auto"/>
          </w:divBdr>
        </w:div>
        <w:div w:id="360323613">
          <w:marLeft w:val="480"/>
          <w:marRight w:val="0"/>
          <w:marTop w:val="0"/>
          <w:marBottom w:val="0"/>
          <w:divBdr>
            <w:top w:val="none" w:sz="0" w:space="0" w:color="auto"/>
            <w:left w:val="none" w:sz="0" w:space="0" w:color="auto"/>
            <w:bottom w:val="none" w:sz="0" w:space="0" w:color="auto"/>
            <w:right w:val="none" w:sz="0" w:space="0" w:color="auto"/>
          </w:divBdr>
        </w:div>
        <w:div w:id="1780950486">
          <w:marLeft w:val="480"/>
          <w:marRight w:val="0"/>
          <w:marTop w:val="0"/>
          <w:marBottom w:val="0"/>
          <w:divBdr>
            <w:top w:val="none" w:sz="0" w:space="0" w:color="auto"/>
            <w:left w:val="none" w:sz="0" w:space="0" w:color="auto"/>
            <w:bottom w:val="none" w:sz="0" w:space="0" w:color="auto"/>
            <w:right w:val="none" w:sz="0" w:space="0" w:color="auto"/>
          </w:divBdr>
        </w:div>
        <w:div w:id="571895393">
          <w:marLeft w:val="480"/>
          <w:marRight w:val="0"/>
          <w:marTop w:val="0"/>
          <w:marBottom w:val="0"/>
          <w:divBdr>
            <w:top w:val="none" w:sz="0" w:space="0" w:color="auto"/>
            <w:left w:val="none" w:sz="0" w:space="0" w:color="auto"/>
            <w:bottom w:val="none" w:sz="0" w:space="0" w:color="auto"/>
            <w:right w:val="none" w:sz="0" w:space="0" w:color="auto"/>
          </w:divBdr>
        </w:div>
        <w:div w:id="974717048">
          <w:marLeft w:val="480"/>
          <w:marRight w:val="0"/>
          <w:marTop w:val="0"/>
          <w:marBottom w:val="0"/>
          <w:divBdr>
            <w:top w:val="none" w:sz="0" w:space="0" w:color="auto"/>
            <w:left w:val="none" w:sz="0" w:space="0" w:color="auto"/>
            <w:bottom w:val="none" w:sz="0" w:space="0" w:color="auto"/>
            <w:right w:val="none" w:sz="0" w:space="0" w:color="auto"/>
          </w:divBdr>
        </w:div>
        <w:div w:id="246768030">
          <w:marLeft w:val="480"/>
          <w:marRight w:val="0"/>
          <w:marTop w:val="0"/>
          <w:marBottom w:val="0"/>
          <w:divBdr>
            <w:top w:val="none" w:sz="0" w:space="0" w:color="auto"/>
            <w:left w:val="none" w:sz="0" w:space="0" w:color="auto"/>
            <w:bottom w:val="none" w:sz="0" w:space="0" w:color="auto"/>
            <w:right w:val="none" w:sz="0" w:space="0" w:color="auto"/>
          </w:divBdr>
        </w:div>
        <w:div w:id="544410205">
          <w:marLeft w:val="480"/>
          <w:marRight w:val="0"/>
          <w:marTop w:val="0"/>
          <w:marBottom w:val="0"/>
          <w:divBdr>
            <w:top w:val="none" w:sz="0" w:space="0" w:color="auto"/>
            <w:left w:val="none" w:sz="0" w:space="0" w:color="auto"/>
            <w:bottom w:val="none" w:sz="0" w:space="0" w:color="auto"/>
            <w:right w:val="none" w:sz="0" w:space="0" w:color="auto"/>
          </w:divBdr>
        </w:div>
      </w:divsChild>
    </w:div>
    <w:div w:id="331228020">
      <w:bodyDiv w:val="1"/>
      <w:marLeft w:val="0"/>
      <w:marRight w:val="0"/>
      <w:marTop w:val="0"/>
      <w:marBottom w:val="0"/>
      <w:divBdr>
        <w:top w:val="none" w:sz="0" w:space="0" w:color="auto"/>
        <w:left w:val="none" w:sz="0" w:space="0" w:color="auto"/>
        <w:bottom w:val="none" w:sz="0" w:space="0" w:color="auto"/>
        <w:right w:val="none" w:sz="0" w:space="0" w:color="auto"/>
      </w:divBdr>
    </w:div>
    <w:div w:id="331881177">
      <w:bodyDiv w:val="1"/>
      <w:marLeft w:val="0"/>
      <w:marRight w:val="0"/>
      <w:marTop w:val="0"/>
      <w:marBottom w:val="0"/>
      <w:divBdr>
        <w:top w:val="none" w:sz="0" w:space="0" w:color="auto"/>
        <w:left w:val="none" w:sz="0" w:space="0" w:color="auto"/>
        <w:bottom w:val="none" w:sz="0" w:space="0" w:color="auto"/>
        <w:right w:val="none" w:sz="0" w:space="0" w:color="auto"/>
      </w:divBdr>
      <w:divsChild>
        <w:div w:id="712579848">
          <w:marLeft w:val="480"/>
          <w:marRight w:val="0"/>
          <w:marTop w:val="0"/>
          <w:marBottom w:val="0"/>
          <w:divBdr>
            <w:top w:val="none" w:sz="0" w:space="0" w:color="auto"/>
            <w:left w:val="none" w:sz="0" w:space="0" w:color="auto"/>
            <w:bottom w:val="none" w:sz="0" w:space="0" w:color="auto"/>
            <w:right w:val="none" w:sz="0" w:space="0" w:color="auto"/>
          </w:divBdr>
        </w:div>
        <w:div w:id="486481195">
          <w:marLeft w:val="480"/>
          <w:marRight w:val="0"/>
          <w:marTop w:val="0"/>
          <w:marBottom w:val="0"/>
          <w:divBdr>
            <w:top w:val="none" w:sz="0" w:space="0" w:color="auto"/>
            <w:left w:val="none" w:sz="0" w:space="0" w:color="auto"/>
            <w:bottom w:val="none" w:sz="0" w:space="0" w:color="auto"/>
            <w:right w:val="none" w:sz="0" w:space="0" w:color="auto"/>
          </w:divBdr>
        </w:div>
        <w:div w:id="403188428">
          <w:marLeft w:val="480"/>
          <w:marRight w:val="0"/>
          <w:marTop w:val="0"/>
          <w:marBottom w:val="0"/>
          <w:divBdr>
            <w:top w:val="none" w:sz="0" w:space="0" w:color="auto"/>
            <w:left w:val="none" w:sz="0" w:space="0" w:color="auto"/>
            <w:bottom w:val="none" w:sz="0" w:space="0" w:color="auto"/>
            <w:right w:val="none" w:sz="0" w:space="0" w:color="auto"/>
          </w:divBdr>
        </w:div>
        <w:div w:id="2076776051">
          <w:marLeft w:val="480"/>
          <w:marRight w:val="0"/>
          <w:marTop w:val="0"/>
          <w:marBottom w:val="0"/>
          <w:divBdr>
            <w:top w:val="none" w:sz="0" w:space="0" w:color="auto"/>
            <w:left w:val="none" w:sz="0" w:space="0" w:color="auto"/>
            <w:bottom w:val="none" w:sz="0" w:space="0" w:color="auto"/>
            <w:right w:val="none" w:sz="0" w:space="0" w:color="auto"/>
          </w:divBdr>
        </w:div>
        <w:div w:id="1281181616">
          <w:marLeft w:val="480"/>
          <w:marRight w:val="0"/>
          <w:marTop w:val="0"/>
          <w:marBottom w:val="0"/>
          <w:divBdr>
            <w:top w:val="none" w:sz="0" w:space="0" w:color="auto"/>
            <w:left w:val="none" w:sz="0" w:space="0" w:color="auto"/>
            <w:bottom w:val="none" w:sz="0" w:space="0" w:color="auto"/>
            <w:right w:val="none" w:sz="0" w:space="0" w:color="auto"/>
          </w:divBdr>
        </w:div>
        <w:div w:id="927537883">
          <w:marLeft w:val="480"/>
          <w:marRight w:val="0"/>
          <w:marTop w:val="0"/>
          <w:marBottom w:val="0"/>
          <w:divBdr>
            <w:top w:val="none" w:sz="0" w:space="0" w:color="auto"/>
            <w:left w:val="none" w:sz="0" w:space="0" w:color="auto"/>
            <w:bottom w:val="none" w:sz="0" w:space="0" w:color="auto"/>
            <w:right w:val="none" w:sz="0" w:space="0" w:color="auto"/>
          </w:divBdr>
        </w:div>
        <w:div w:id="1166750038">
          <w:marLeft w:val="480"/>
          <w:marRight w:val="0"/>
          <w:marTop w:val="0"/>
          <w:marBottom w:val="0"/>
          <w:divBdr>
            <w:top w:val="none" w:sz="0" w:space="0" w:color="auto"/>
            <w:left w:val="none" w:sz="0" w:space="0" w:color="auto"/>
            <w:bottom w:val="none" w:sz="0" w:space="0" w:color="auto"/>
            <w:right w:val="none" w:sz="0" w:space="0" w:color="auto"/>
          </w:divBdr>
        </w:div>
        <w:div w:id="1185755130">
          <w:marLeft w:val="480"/>
          <w:marRight w:val="0"/>
          <w:marTop w:val="0"/>
          <w:marBottom w:val="0"/>
          <w:divBdr>
            <w:top w:val="none" w:sz="0" w:space="0" w:color="auto"/>
            <w:left w:val="none" w:sz="0" w:space="0" w:color="auto"/>
            <w:bottom w:val="none" w:sz="0" w:space="0" w:color="auto"/>
            <w:right w:val="none" w:sz="0" w:space="0" w:color="auto"/>
          </w:divBdr>
        </w:div>
        <w:div w:id="378163735">
          <w:marLeft w:val="480"/>
          <w:marRight w:val="0"/>
          <w:marTop w:val="0"/>
          <w:marBottom w:val="0"/>
          <w:divBdr>
            <w:top w:val="none" w:sz="0" w:space="0" w:color="auto"/>
            <w:left w:val="none" w:sz="0" w:space="0" w:color="auto"/>
            <w:bottom w:val="none" w:sz="0" w:space="0" w:color="auto"/>
            <w:right w:val="none" w:sz="0" w:space="0" w:color="auto"/>
          </w:divBdr>
        </w:div>
        <w:div w:id="1497919705">
          <w:marLeft w:val="480"/>
          <w:marRight w:val="0"/>
          <w:marTop w:val="0"/>
          <w:marBottom w:val="0"/>
          <w:divBdr>
            <w:top w:val="none" w:sz="0" w:space="0" w:color="auto"/>
            <w:left w:val="none" w:sz="0" w:space="0" w:color="auto"/>
            <w:bottom w:val="none" w:sz="0" w:space="0" w:color="auto"/>
            <w:right w:val="none" w:sz="0" w:space="0" w:color="auto"/>
          </w:divBdr>
        </w:div>
        <w:div w:id="1775704235">
          <w:marLeft w:val="480"/>
          <w:marRight w:val="0"/>
          <w:marTop w:val="0"/>
          <w:marBottom w:val="0"/>
          <w:divBdr>
            <w:top w:val="none" w:sz="0" w:space="0" w:color="auto"/>
            <w:left w:val="none" w:sz="0" w:space="0" w:color="auto"/>
            <w:bottom w:val="none" w:sz="0" w:space="0" w:color="auto"/>
            <w:right w:val="none" w:sz="0" w:space="0" w:color="auto"/>
          </w:divBdr>
        </w:div>
        <w:div w:id="1714421859">
          <w:marLeft w:val="480"/>
          <w:marRight w:val="0"/>
          <w:marTop w:val="0"/>
          <w:marBottom w:val="0"/>
          <w:divBdr>
            <w:top w:val="none" w:sz="0" w:space="0" w:color="auto"/>
            <w:left w:val="none" w:sz="0" w:space="0" w:color="auto"/>
            <w:bottom w:val="none" w:sz="0" w:space="0" w:color="auto"/>
            <w:right w:val="none" w:sz="0" w:space="0" w:color="auto"/>
          </w:divBdr>
        </w:div>
        <w:div w:id="1890410261">
          <w:marLeft w:val="480"/>
          <w:marRight w:val="0"/>
          <w:marTop w:val="0"/>
          <w:marBottom w:val="0"/>
          <w:divBdr>
            <w:top w:val="none" w:sz="0" w:space="0" w:color="auto"/>
            <w:left w:val="none" w:sz="0" w:space="0" w:color="auto"/>
            <w:bottom w:val="none" w:sz="0" w:space="0" w:color="auto"/>
            <w:right w:val="none" w:sz="0" w:space="0" w:color="auto"/>
          </w:divBdr>
        </w:div>
        <w:div w:id="1545093333">
          <w:marLeft w:val="480"/>
          <w:marRight w:val="0"/>
          <w:marTop w:val="0"/>
          <w:marBottom w:val="0"/>
          <w:divBdr>
            <w:top w:val="none" w:sz="0" w:space="0" w:color="auto"/>
            <w:left w:val="none" w:sz="0" w:space="0" w:color="auto"/>
            <w:bottom w:val="none" w:sz="0" w:space="0" w:color="auto"/>
            <w:right w:val="none" w:sz="0" w:space="0" w:color="auto"/>
          </w:divBdr>
        </w:div>
        <w:div w:id="1120221794">
          <w:marLeft w:val="480"/>
          <w:marRight w:val="0"/>
          <w:marTop w:val="0"/>
          <w:marBottom w:val="0"/>
          <w:divBdr>
            <w:top w:val="none" w:sz="0" w:space="0" w:color="auto"/>
            <w:left w:val="none" w:sz="0" w:space="0" w:color="auto"/>
            <w:bottom w:val="none" w:sz="0" w:space="0" w:color="auto"/>
            <w:right w:val="none" w:sz="0" w:space="0" w:color="auto"/>
          </w:divBdr>
        </w:div>
        <w:div w:id="1838382078">
          <w:marLeft w:val="480"/>
          <w:marRight w:val="0"/>
          <w:marTop w:val="0"/>
          <w:marBottom w:val="0"/>
          <w:divBdr>
            <w:top w:val="none" w:sz="0" w:space="0" w:color="auto"/>
            <w:left w:val="none" w:sz="0" w:space="0" w:color="auto"/>
            <w:bottom w:val="none" w:sz="0" w:space="0" w:color="auto"/>
            <w:right w:val="none" w:sz="0" w:space="0" w:color="auto"/>
          </w:divBdr>
        </w:div>
        <w:div w:id="1803305415">
          <w:marLeft w:val="480"/>
          <w:marRight w:val="0"/>
          <w:marTop w:val="0"/>
          <w:marBottom w:val="0"/>
          <w:divBdr>
            <w:top w:val="none" w:sz="0" w:space="0" w:color="auto"/>
            <w:left w:val="none" w:sz="0" w:space="0" w:color="auto"/>
            <w:bottom w:val="none" w:sz="0" w:space="0" w:color="auto"/>
            <w:right w:val="none" w:sz="0" w:space="0" w:color="auto"/>
          </w:divBdr>
        </w:div>
        <w:div w:id="2022121967">
          <w:marLeft w:val="480"/>
          <w:marRight w:val="0"/>
          <w:marTop w:val="0"/>
          <w:marBottom w:val="0"/>
          <w:divBdr>
            <w:top w:val="none" w:sz="0" w:space="0" w:color="auto"/>
            <w:left w:val="none" w:sz="0" w:space="0" w:color="auto"/>
            <w:bottom w:val="none" w:sz="0" w:space="0" w:color="auto"/>
            <w:right w:val="none" w:sz="0" w:space="0" w:color="auto"/>
          </w:divBdr>
        </w:div>
        <w:div w:id="1788574931">
          <w:marLeft w:val="480"/>
          <w:marRight w:val="0"/>
          <w:marTop w:val="0"/>
          <w:marBottom w:val="0"/>
          <w:divBdr>
            <w:top w:val="none" w:sz="0" w:space="0" w:color="auto"/>
            <w:left w:val="none" w:sz="0" w:space="0" w:color="auto"/>
            <w:bottom w:val="none" w:sz="0" w:space="0" w:color="auto"/>
            <w:right w:val="none" w:sz="0" w:space="0" w:color="auto"/>
          </w:divBdr>
        </w:div>
        <w:div w:id="1369791503">
          <w:marLeft w:val="480"/>
          <w:marRight w:val="0"/>
          <w:marTop w:val="0"/>
          <w:marBottom w:val="0"/>
          <w:divBdr>
            <w:top w:val="none" w:sz="0" w:space="0" w:color="auto"/>
            <w:left w:val="none" w:sz="0" w:space="0" w:color="auto"/>
            <w:bottom w:val="none" w:sz="0" w:space="0" w:color="auto"/>
            <w:right w:val="none" w:sz="0" w:space="0" w:color="auto"/>
          </w:divBdr>
        </w:div>
        <w:div w:id="1068722220">
          <w:marLeft w:val="480"/>
          <w:marRight w:val="0"/>
          <w:marTop w:val="0"/>
          <w:marBottom w:val="0"/>
          <w:divBdr>
            <w:top w:val="none" w:sz="0" w:space="0" w:color="auto"/>
            <w:left w:val="none" w:sz="0" w:space="0" w:color="auto"/>
            <w:bottom w:val="none" w:sz="0" w:space="0" w:color="auto"/>
            <w:right w:val="none" w:sz="0" w:space="0" w:color="auto"/>
          </w:divBdr>
        </w:div>
        <w:div w:id="178398110">
          <w:marLeft w:val="480"/>
          <w:marRight w:val="0"/>
          <w:marTop w:val="0"/>
          <w:marBottom w:val="0"/>
          <w:divBdr>
            <w:top w:val="none" w:sz="0" w:space="0" w:color="auto"/>
            <w:left w:val="none" w:sz="0" w:space="0" w:color="auto"/>
            <w:bottom w:val="none" w:sz="0" w:space="0" w:color="auto"/>
            <w:right w:val="none" w:sz="0" w:space="0" w:color="auto"/>
          </w:divBdr>
        </w:div>
        <w:div w:id="2081362682">
          <w:marLeft w:val="480"/>
          <w:marRight w:val="0"/>
          <w:marTop w:val="0"/>
          <w:marBottom w:val="0"/>
          <w:divBdr>
            <w:top w:val="none" w:sz="0" w:space="0" w:color="auto"/>
            <w:left w:val="none" w:sz="0" w:space="0" w:color="auto"/>
            <w:bottom w:val="none" w:sz="0" w:space="0" w:color="auto"/>
            <w:right w:val="none" w:sz="0" w:space="0" w:color="auto"/>
          </w:divBdr>
        </w:div>
        <w:div w:id="2068528346">
          <w:marLeft w:val="480"/>
          <w:marRight w:val="0"/>
          <w:marTop w:val="0"/>
          <w:marBottom w:val="0"/>
          <w:divBdr>
            <w:top w:val="none" w:sz="0" w:space="0" w:color="auto"/>
            <w:left w:val="none" w:sz="0" w:space="0" w:color="auto"/>
            <w:bottom w:val="none" w:sz="0" w:space="0" w:color="auto"/>
            <w:right w:val="none" w:sz="0" w:space="0" w:color="auto"/>
          </w:divBdr>
        </w:div>
        <w:div w:id="308871485">
          <w:marLeft w:val="480"/>
          <w:marRight w:val="0"/>
          <w:marTop w:val="0"/>
          <w:marBottom w:val="0"/>
          <w:divBdr>
            <w:top w:val="none" w:sz="0" w:space="0" w:color="auto"/>
            <w:left w:val="none" w:sz="0" w:space="0" w:color="auto"/>
            <w:bottom w:val="none" w:sz="0" w:space="0" w:color="auto"/>
            <w:right w:val="none" w:sz="0" w:space="0" w:color="auto"/>
          </w:divBdr>
        </w:div>
        <w:div w:id="2092659350">
          <w:marLeft w:val="480"/>
          <w:marRight w:val="0"/>
          <w:marTop w:val="0"/>
          <w:marBottom w:val="0"/>
          <w:divBdr>
            <w:top w:val="none" w:sz="0" w:space="0" w:color="auto"/>
            <w:left w:val="none" w:sz="0" w:space="0" w:color="auto"/>
            <w:bottom w:val="none" w:sz="0" w:space="0" w:color="auto"/>
            <w:right w:val="none" w:sz="0" w:space="0" w:color="auto"/>
          </w:divBdr>
        </w:div>
      </w:divsChild>
    </w:div>
    <w:div w:id="339502390">
      <w:bodyDiv w:val="1"/>
      <w:marLeft w:val="0"/>
      <w:marRight w:val="0"/>
      <w:marTop w:val="0"/>
      <w:marBottom w:val="0"/>
      <w:divBdr>
        <w:top w:val="none" w:sz="0" w:space="0" w:color="auto"/>
        <w:left w:val="none" w:sz="0" w:space="0" w:color="auto"/>
        <w:bottom w:val="none" w:sz="0" w:space="0" w:color="auto"/>
        <w:right w:val="none" w:sz="0" w:space="0" w:color="auto"/>
      </w:divBdr>
    </w:div>
    <w:div w:id="340015368">
      <w:bodyDiv w:val="1"/>
      <w:marLeft w:val="0"/>
      <w:marRight w:val="0"/>
      <w:marTop w:val="0"/>
      <w:marBottom w:val="0"/>
      <w:divBdr>
        <w:top w:val="none" w:sz="0" w:space="0" w:color="auto"/>
        <w:left w:val="none" w:sz="0" w:space="0" w:color="auto"/>
        <w:bottom w:val="none" w:sz="0" w:space="0" w:color="auto"/>
        <w:right w:val="none" w:sz="0" w:space="0" w:color="auto"/>
      </w:divBdr>
    </w:div>
    <w:div w:id="340593759">
      <w:bodyDiv w:val="1"/>
      <w:marLeft w:val="0"/>
      <w:marRight w:val="0"/>
      <w:marTop w:val="0"/>
      <w:marBottom w:val="0"/>
      <w:divBdr>
        <w:top w:val="none" w:sz="0" w:space="0" w:color="auto"/>
        <w:left w:val="none" w:sz="0" w:space="0" w:color="auto"/>
        <w:bottom w:val="none" w:sz="0" w:space="0" w:color="auto"/>
        <w:right w:val="none" w:sz="0" w:space="0" w:color="auto"/>
      </w:divBdr>
    </w:div>
    <w:div w:id="340859385">
      <w:bodyDiv w:val="1"/>
      <w:marLeft w:val="0"/>
      <w:marRight w:val="0"/>
      <w:marTop w:val="0"/>
      <w:marBottom w:val="0"/>
      <w:divBdr>
        <w:top w:val="none" w:sz="0" w:space="0" w:color="auto"/>
        <w:left w:val="none" w:sz="0" w:space="0" w:color="auto"/>
        <w:bottom w:val="none" w:sz="0" w:space="0" w:color="auto"/>
        <w:right w:val="none" w:sz="0" w:space="0" w:color="auto"/>
      </w:divBdr>
    </w:div>
    <w:div w:id="341468056">
      <w:bodyDiv w:val="1"/>
      <w:marLeft w:val="0"/>
      <w:marRight w:val="0"/>
      <w:marTop w:val="0"/>
      <w:marBottom w:val="0"/>
      <w:divBdr>
        <w:top w:val="none" w:sz="0" w:space="0" w:color="auto"/>
        <w:left w:val="none" w:sz="0" w:space="0" w:color="auto"/>
        <w:bottom w:val="none" w:sz="0" w:space="0" w:color="auto"/>
        <w:right w:val="none" w:sz="0" w:space="0" w:color="auto"/>
      </w:divBdr>
    </w:div>
    <w:div w:id="346516500">
      <w:bodyDiv w:val="1"/>
      <w:marLeft w:val="0"/>
      <w:marRight w:val="0"/>
      <w:marTop w:val="0"/>
      <w:marBottom w:val="0"/>
      <w:divBdr>
        <w:top w:val="none" w:sz="0" w:space="0" w:color="auto"/>
        <w:left w:val="none" w:sz="0" w:space="0" w:color="auto"/>
        <w:bottom w:val="none" w:sz="0" w:space="0" w:color="auto"/>
        <w:right w:val="none" w:sz="0" w:space="0" w:color="auto"/>
      </w:divBdr>
    </w:div>
    <w:div w:id="358818082">
      <w:bodyDiv w:val="1"/>
      <w:marLeft w:val="0"/>
      <w:marRight w:val="0"/>
      <w:marTop w:val="0"/>
      <w:marBottom w:val="0"/>
      <w:divBdr>
        <w:top w:val="none" w:sz="0" w:space="0" w:color="auto"/>
        <w:left w:val="none" w:sz="0" w:space="0" w:color="auto"/>
        <w:bottom w:val="none" w:sz="0" w:space="0" w:color="auto"/>
        <w:right w:val="none" w:sz="0" w:space="0" w:color="auto"/>
      </w:divBdr>
    </w:div>
    <w:div w:id="359009191">
      <w:bodyDiv w:val="1"/>
      <w:marLeft w:val="0"/>
      <w:marRight w:val="0"/>
      <w:marTop w:val="0"/>
      <w:marBottom w:val="0"/>
      <w:divBdr>
        <w:top w:val="none" w:sz="0" w:space="0" w:color="auto"/>
        <w:left w:val="none" w:sz="0" w:space="0" w:color="auto"/>
        <w:bottom w:val="none" w:sz="0" w:space="0" w:color="auto"/>
        <w:right w:val="none" w:sz="0" w:space="0" w:color="auto"/>
      </w:divBdr>
    </w:div>
    <w:div w:id="359551985">
      <w:bodyDiv w:val="1"/>
      <w:marLeft w:val="0"/>
      <w:marRight w:val="0"/>
      <w:marTop w:val="0"/>
      <w:marBottom w:val="0"/>
      <w:divBdr>
        <w:top w:val="none" w:sz="0" w:space="0" w:color="auto"/>
        <w:left w:val="none" w:sz="0" w:space="0" w:color="auto"/>
        <w:bottom w:val="none" w:sz="0" w:space="0" w:color="auto"/>
        <w:right w:val="none" w:sz="0" w:space="0" w:color="auto"/>
      </w:divBdr>
    </w:div>
    <w:div w:id="360515896">
      <w:bodyDiv w:val="1"/>
      <w:marLeft w:val="0"/>
      <w:marRight w:val="0"/>
      <w:marTop w:val="0"/>
      <w:marBottom w:val="0"/>
      <w:divBdr>
        <w:top w:val="none" w:sz="0" w:space="0" w:color="auto"/>
        <w:left w:val="none" w:sz="0" w:space="0" w:color="auto"/>
        <w:bottom w:val="none" w:sz="0" w:space="0" w:color="auto"/>
        <w:right w:val="none" w:sz="0" w:space="0" w:color="auto"/>
      </w:divBdr>
    </w:div>
    <w:div w:id="364216027">
      <w:bodyDiv w:val="1"/>
      <w:marLeft w:val="0"/>
      <w:marRight w:val="0"/>
      <w:marTop w:val="0"/>
      <w:marBottom w:val="0"/>
      <w:divBdr>
        <w:top w:val="none" w:sz="0" w:space="0" w:color="auto"/>
        <w:left w:val="none" w:sz="0" w:space="0" w:color="auto"/>
        <w:bottom w:val="none" w:sz="0" w:space="0" w:color="auto"/>
        <w:right w:val="none" w:sz="0" w:space="0" w:color="auto"/>
      </w:divBdr>
    </w:div>
    <w:div w:id="364714026">
      <w:bodyDiv w:val="1"/>
      <w:marLeft w:val="0"/>
      <w:marRight w:val="0"/>
      <w:marTop w:val="0"/>
      <w:marBottom w:val="0"/>
      <w:divBdr>
        <w:top w:val="none" w:sz="0" w:space="0" w:color="auto"/>
        <w:left w:val="none" w:sz="0" w:space="0" w:color="auto"/>
        <w:bottom w:val="none" w:sz="0" w:space="0" w:color="auto"/>
        <w:right w:val="none" w:sz="0" w:space="0" w:color="auto"/>
      </w:divBdr>
    </w:div>
    <w:div w:id="369502070">
      <w:bodyDiv w:val="1"/>
      <w:marLeft w:val="0"/>
      <w:marRight w:val="0"/>
      <w:marTop w:val="0"/>
      <w:marBottom w:val="0"/>
      <w:divBdr>
        <w:top w:val="none" w:sz="0" w:space="0" w:color="auto"/>
        <w:left w:val="none" w:sz="0" w:space="0" w:color="auto"/>
        <w:bottom w:val="none" w:sz="0" w:space="0" w:color="auto"/>
        <w:right w:val="none" w:sz="0" w:space="0" w:color="auto"/>
      </w:divBdr>
    </w:div>
    <w:div w:id="372001480">
      <w:bodyDiv w:val="1"/>
      <w:marLeft w:val="0"/>
      <w:marRight w:val="0"/>
      <w:marTop w:val="0"/>
      <w:marBottom w:val="0"/>
      <w:divBdr>
        <w:top w:val="none" w:sz="0" w:space="0" w:color="auto"/>
        <w:left w:val="none" w:sz="0" w:space="0" w:color="auto"/>
        <w:bottom w:val="none" w:sz="0" w:space="0" w:color="auto"/>
        <w:right w:val="none" w:sz="0" w:space="0" w:color="auto"/>
      </w:divBdr>
    </w:div>
    <w:div w:id="381564193">
      <w:bodyDiv w:val="1"/>
      <w:marLeft w:val="0"/>
      <w:marRight w:val="0"/>
      <w:marTop w:val="0"/>
      <w:marBottom w:val="0"/>
      <w:divBdr>
        <w:top w:val="none" w:sz="0" w:space="0" w:color="auto"/>
        <w:left w:val="none" w:sz="0" w:space="0" w:color="auto"/>
        <w:bottom w:val="none" w:sz="0" w:space="0" w:color="auto"/>
        <w:right w:val="none" w:sz="0" w:space="0" w:color="auto"/>
      </w:divBdr>
    </w:div>
    <w:div w:id="381641759">
      <w:bodyDiv w:val="1"/>
      <w:marLeft w:val="0"/>
      <w:marRight w:val="0"/>
      <w:marTop w:val="0"/>
      <w:marBottom w:val="0"/>
      <w:divBdr>
        <w:top w:val="none" w:sz="0" w:space="0" w:color="auto"/>
        <w:left w:val="none" w:sz="0" w:space="0" w:color="auto"/>
        <w:bottom w:val="none" w:sz="0" w:space="0" w:color="auto"/>
        <w:right w:val="none" w:sz="0" w:space="0" w:color="auto"/>
      </w:divBdr>
    </w:div>
    <w:div w:id="383219580">
      <w:bodyDiv w:val="1"/>
      <w:marLeft w:val="0"/>
      <w:marRight w:val="0"/>
      <w:marTop w:val="0"/>
      <w:marBottom w:val="0"/>
      <w:divBdr>
        <w:top w:val="none" w:sz="0" w:space="0" w:color="auto"/>
        <w:left w:val="none" w:sz="0" w:space="0" w:color="auto"/>
        <w:bottom w:val="none" w:sz="0" w:space="0" w:color="auto"/>
        <w:right w:val="none" w:sz="0" w:space="0" w:color="auto"/>
      </w:divBdr>
    </w:div>
    <w:div w:id="387262351">
      <w:bodyDiv w:val="1"/>
      <w:marLeft w:val="0"/>
      <w:marRight w:val="0"/>
      <w:marTop w:val="0"/>
      <w:marBottom w:val="0"/>
      <w:divBdr>
        <w:top w:val="none" w:sz="0" w:space="0" w:color="auto"/>
        <w:left w:val="none" w:sz="0" w:space="0" w:color="auto"/>
        <w:bottom w:val="none" w:sz="0" w:space="0" w:color="auto"/>
        <w:right w:val="none" w:sz="0" w:space="0" w:color="auto"/>
      </w:divBdr>
    </w:div>
    <w:div w:id="390464823">
      <w:bodyDiv w:val="1"/>
      <w:marLeft w:val="0"/>
      <w:marRight w:val="0"/>
      <w:marTop w:val="0"/>
      <w:marBottom w:val="0"/>
      <w:divBdr>
        <w:top w:val="none" w:sz="0" w:space="0" w:color="auto"/>
        <w:left w:val="none" w:sz="0" w:space="0" w:color="auto"/>
        <w:bottom w:val="none" w:sz="0" w:space="0" w:color="auto"/>
        <w:right w:val="none" w:sz="0" w:space="0" w:color="auto"/>
      </w:divBdr>
    </w:div>
    <w:div w:id="394204558">
      <w:bodyDiv w:val="1"/>
      <w:marLeft w:val="0"/>
      <w:marRight w:val="0"/>
      <w:marTop w:val="0"/>
      <w:marBottom w:val="0"/>
      <w:divBdr>
        <w:top w:val="none" w:sz="0" w:space="0" w:color="auto"/>
        <w:left w:val="none" w:sz="0" w:space="0" w:color="auto"/>
        <w:bottom w:val="none" w:sz="0" w:space="0" w:color="auto"/>
        <w:right w:val="none" w:sz="0" w:space="0" w:color="auto"/>
      </w:divBdr>
    </w:div>
    <w:div w:id="397097978">
      <w:bodyDiv w:val="1"/>
      <w:marLeft w:val="0"/>
      <w:marRight w:val="0"/>
      <w:marTop w:val="0"/>
      <w:marBottom w:val="0"/>
      <w:divBdr>
        <w:top w:val="none" w:sz="0" w:space="0" w:color="auto"/>
        <w:left w:val="none" w:sz="0" w:space="0" w:color="auto"/>
        <w:bottom w:val="none" w:sz="0" w:space="0" w:color="auto"/>
        <w:right w:val="none" w:sz="0" w:space="0" w:color="auto"/>
      </w:divBdr>
    </w:div>
    <w:div w:id="400955933">
      <w:bodyDiv w:val="1"/>
      <w:marLeft w:val="0"/>
      <w:marRight w:val="0"/>
      <w:marTop w:val="0"/>
      <w:marBottom w:val="0"/>
      <w:divBdr>
        <w:top w:val="none" w:sz="0" w:space="0" w:color="auto"/>
        <w:left w:val="none" w:sz="0" w:space="0" w:color="auto"/>
        <w:bottom w:val="none" w:sz="0" w:space="0" w:color="auto"/>
        <w:right w:val="none" w:sz="0" w:space="0" w:color="auto"/>
      </w:divBdr>
    </w:div>
    <w:div w:id="404186856">
      <w:bodyDiv w:val="1"/>
      <w:marLeft w:val="0"/>
      <w:marRight w:val="0"/>
      <w:marTop w:val="0"/>
      <w:marBottom w:val="0"/>
      <w:divBdr>
        <w:top w:val="none" w:sz="0" w:space="0" w:color="auto"/>
        <w:left w:val="none" w:sz="0" w:space="0" w:color="auto"/>
        <w:bottom w:val="none" w:sz="0" w:space="0" w:color="auto"/>
        <w:right w:val="none" w:sz="0" w:space="0" w:color="auto"/>
      </w:divBdr>
    </w:div>
    <w:div w:id="404187353">
      <w:bodyDiv w:val="1"/>
      <w:marLeft w:val="0"/>
      <w:marRight w:val="0"/>
      <w:marTop w:val="0"/>
      <w:marBottom w:val="0"/>
      <w:divBdr>
        <w:top w:val="none" w:sz="0" w:space="0" w:color="auto"/>
        <w:left w:val="none" w:sz="0" w:space="0" w:color="auto"/>
        <w:bottom w:val="none" w:sz="0" w:space="0" w:color="auto"/>
        <w:right w:val="none" w:sz="0" w:space="0" w:color="auto"/>
      </w:divBdr>
    </w:div>
    <w:div w:id="410277624">
      <w:bodyDiv w:val="1"/>
      <w:marLeft w:val="0"/>
      <w:marRight w:val="0"/>
      <w:marTop w:val="0"/>
      <w:marBottom w:val="0"/>
      <w:divBdr>
        <w:top w:val="none" w:sz="0" w:space="0" w:color="auto"/>
        <w:left w:val="none" w:sz="0" w:space="0" w:color="auto"/>
        <w:bottom w:val="none" w:sz="0" w:space="0" w:color="auto"/>
        <w:right w:val="none" w:sz="0" w:space="0" w:color="auto"/>
      </w:divBdr>
    </w:div>
    <w:div w:id="414518441">
      <w:bodyDiv w:val="1"/>
      <w:marLeft w:val="0"/>
      <w:marRight w:val="0"/>
      <w:marTop w:val="0"/>
      <w:marBottom w:val="0"/>
      <w:divBdr>
        <w:top w:val="none" w:sz="0" w:space="0" w:color="auto"/>
        <w:left w:val="none" w:sz="0" w:space="0" w:color="auto"/>
        <w:bottom w:val="none" w:sz="0" w:space="0" w:color="auto"/>
        <w:right w:val="none" w:sz="0" w:space="0" w:color="auto"/>
      </w:divBdr>
    </w:div>
    <w:div w:id="414785813">
      <w:bodyDiv w:val="1"/>
      <w:marLeft w:val="0"/>
      <w:marRight w:val="0"/>
      <w:marTop w:val="0"/>
      <w:marBottom w:val="0"/>
      <w:divBdr>
        <w:top w:val="none" w:sz="0" w:space="0" w:color="auto"/>
        <w:left w:val="none" w:sz="0" w:space="0" w:color="auto"/>
        <w:bottom w:val="none" w:sz="0" w:space="0" w:color="auto"/>
        <w:right w:val="none" w:sz="0" w:space="0" w:color="auto"/>
      </w:divBdr>
    </w:div>
    <w:div w:id="415827715">
      <w:bodyDiv w:val="1"/>
      <w:marLeft w:val="0"/>
      <w:marRight w:val="0"/>
      <w:marTop w:val="0"/>
      <w:marBottom w:val="0"/>
      <w:divBdr>
        <w:top w:val="none" w:sz="0" w:space="0" w:color="auto"/>
        <w:left w:val="none" w:sz="0" w:space="0" w:color="auto"/>
        <w:bottom w:val="none" w:sz="0" w:space="0" w:color="auto"/>
        <w:right w:val="none" w:sz="0" w:space="0" w:color="auto"/>
      </w:divBdr>
    </w:div>
    <w:div w:id="418601183">
      <w:bodyDiv w:val="1"/>
      <w:marLeft w:val="0"/>
      <w:marRight w:val="0"/>
      <w:marTop w:val="0"/>
      <w:marBottom w:val="0"/>
      <w:divBdr>
        <w:top w:val="none" w:sz="0" w:space="0" w:color="auto"/>
        <w:left w:val="none" w:sz="0" w:space="0" w:color="auto"/>
        <w:bottom w:val="none" w:sz="0" w:space="0" w:color="auto"/>
        <w:right w:val="none" w:sz="0" w:space="0" w:color="auto"/>
      </w:divBdr>
    </w:div>
    <w:div w:id="426317401">
      <w:bodyDiv w:val="1"/>
      <w:marLeft w:val="0"/>
      <w:marRight w:val="0"/>
      <w:marTop w:val="0"/>
      <w:marBottom w:val="0"/>
      <w:divBdr>
        <w:top w:val="none" w:sz="0" w:space="0" w:color="auto"/>
        <w:left w:val="none" w:sz="0" w:space="0" w:color="auto"/>
        <w:bottom w:val="none" w:sz="0" w:space="0" w:color="auto"/>
        <w:right w:val="none" w:sz="0" w:space="0" w:color="auto"/>
      </w:divBdr>
    </w:div>
    <w:div w:id="428500630">
      <w:bodyDiv w:val="1"/>
      <w:marLeft w:val="0"/>
      <w:marRight w:val="0"/>
      <w:marTop w:val="0"/>
      <w:marBottom w:val="0"/>
      <w:divBdr>
        <w:top w:val="none" w:sz="0" w:space="0" w:color="auto"/>
        <w:left w:val="none" w:sz="0" w:space="0" w:color="auto"/>
        <w:bottom w:val="none" w:sz="0" w:space="0" w:color="auto"/>
        <w:right w:val="none" w:sz="0" w:space="0" w:color="auto"/>
      </w:divBdr>
      <w:divsChild>
        <w:div w:id="1065109272">
          <w:marLeft w:val="480"/>
          <w:marRight w:val="0"/>
          <w:marTop w:val="0"/>
          <w:marBottom w:val="0"/>
          <w:divBdr>
            <w:top w:val="none" w:sz="0" w:space="0" w:color="auto"/>
            <w:left w:val="none" w:sz="0" w:space="0" w:color="auto"/>
            <w:bottom w:val="none" w:sz="0" w:space="0" w:color="auto"/>
            <w:right w:val="none" w:sz="0" w:space="0" w:color="auto"/>
          </w:divBdr>
        </w:div>
        <w:div w:id="2064866974">
          <w:marLeft w:val="480"/>
          <w:marRight w:val="0"/>
          <w:marTop w:val="0"/>
          <w:marBottom w:val="0"/>
          <w:divBdr>
            <w:top w:val="none" w:sz="0" w:space="0" w:color="auto"/>
            <w:left w:val="none" w:sz="0" w:space="0" w:color="auto"/>
            <w:bottom w:val="none" w:sz="0" w:space="0" w:color="auto"/>
            <w:right w:val="none" w:sz="0" w:space="0" w:color="auto"/>
          </w:divBdr>
        </w:div>
        <w:div w:id="1753311473">
          <w:marLeft w:val="480"/>
          <w:marRight w:val="0"/>
          <w:marTop w:val="0"/>
          <w:marBottom w:val="0"/>
          <w:divBdr>
            <w:top w:val="none" w:sz="0" w:space="0" w:color="auto"/>
            <w:left w:val="none" w:sz="0" w:space="0" w:color="auto"/>
            <w:bottom w:val="none" w:sz="0" w:space="0" w:color="auto"/>
            <w:right w:val="none" w:sz="0" w:space="0" w:color="auto"/>
          </w:divBdr>
        </w:div>
        <w:div w:id="88551149">
          <w:marLeft w:val="480"/>
          <w:marRight w:val="0"/>
          <w:marTop w:val="0"/>
          <w:marBottom w:val="0"/>
          <w:divBdr>
            <w:top w:val="none" w:sz="0" w:space="0" w:color="auto"/>
            <w:left w:val="none" w:sz="0" w:space="0" w:color="auto"/>
            <w:bottom w:val="none" w:sz="0" w:space="0" w:color="auto"/>
            <w:right w:val="none" w:sz="0" w:space="0" w:color="auto"/>
          </w:divBdr>
        </w:div>
        <w:div w:id="1234202227">
          <w:marLeft w:val="480"/>
          <w:marRight w:val="0"/>
          <w:marTop w:val="0"/>
          <w:marBottom w:val="0"/>
          <w:divBdr>
            <w:top w:val="none" w:sz="0" w:space="0" w:color="auto"/>
            <w:left w:val="none" w:sz="0" w:space="0" w:color="auto"/>
            <w:bottom w:val="none" w:sz="0" w:space="0" w:color="auto"/>
            <w:right w:val="none" w:sz="0" w:space="0" w:color="auto"/>
          </w:divBdr>
        </w:div>
        <w:div w:id="1643921768">
          <w:marLeft w:val="480"/>
          <w:marRight w:val="0"/>
          <w:marTop w:val="0"/>
          <w:marBottom w:val="0"/>
          <w:divBdr>
            <w:top w:val="none" w:sz="0" w:space="0" w:color="auto"/>
            <w:left w:val="none" w:sz="0" w:space="0" w:color="auto"/>
            <w:bottom w:val="none" w:sz="0" w:space="0" w:color="auto"/>
            <w:right w:val="none" w:sz="0" w:space="0" w:color="auto"/>
          </w:divBdr>
        </w:div>
        <w:div w:id="1255211615">
          <w:marLeft w:val="480"/>
          <w:marRight w:val="0"/>
          <w:marTop w:val="0"/>
          <w:marBottom w:val="0"/>
          <w:divBdr>
            <w:top w:val="none" w:sz="0" w:space="0" w:color="auto"/>
            <w:left w:val="none" w:sz="0" w:space="0" w:color="auto"/>
            <w:bottom w:val="none" w:sz="0" w:space="0" w:color="auto"/>
            <w:right w:val="none" w:sz="0" w:space="0" w:color="auto"/>
          </w:divBdr>
        </w:div>
        <w:div w:id="226451712">
          <w:marLeft w:val="480"/>
          <w:marRight w:val="0"/>
          <w:marTop w:val="0"/>
          <w:marBottom w:val="0"/>
          <w:divBdr>
            <w:top w:val="none" w:sz="0" w:space="0" w:color="auto"/>
            <w:left w:val="none" w:sz="0" w:space="0" w:color="auto"/>
            <w:bottom w:val="none" w:sz="0" w:space="0" w:color="auto"/>
            <w:right w:val="none" w:sz="0" w:space="0" w:color="auto"/>
          </w:divBdr>
        </w:div>
        <w:div w:id="1498111006">
          <w:marLeft w:val="480"/>
          <w:marRight w:val="0"/>
          <w:marTop w:val="0"/>
          <w:marBottom w:val="0"/>
          <w:divBdr>
            <w:top w:val="none" w:sz="0" w:space="0" w:color="auto"/>
            <w:left w:val="none" w:sz="0" w:space="0" w:color="auto"/>
            <w:bottom w:val="none" w:sz="0" w:space="0" w:color="auto"/>
            <w:right w:val="none" w:sz="0" w:space="0" w:color="auto"/>
          </w:divBdr>
        </w:div>
        <w:div w:id="28922805">
          <w:marLeft w:val="480"/>
          <w:marRight w:val="0"/>
          <w:marTop w:val="0"/>
          <w:marBottom w:val="0"/>
          <w:divBdr>
            <w:top w:val="none" w:sz="0" w:space="0" w:color="auto"/>
            <w:left w:val="none" w:sz="0" w:space="0" w:color="auto"/>
            <w:bottom w:val="none" w:sz="0" w:space="0" w:color="auto"/>
            <w:right w:val="none" w:sz="0" w:space="0" w:color="auto"/>
          </w:divBdr>
        </w:div>
        <w:div w:id="2020427931">
          <w:marLeft w:val="480"/>
          <w:marRight w:val="0"/>
          <w:marTop w:val="0"/>
          <w:marBottom w:val="0"/>
          <w:divBdr>
            <w:top w:val="none" w:sz="0" w:space="0" w:color="auto"/>
            <w:left w:val="none" w:sz="0" w:space="0" w:color="auto"/>
            <w:bottom w:val="none" w:sz="0" w:space="0" w:color="auto"/>
            <w:right w:val="none" w:sz="0" w:space="0" w:color="auto"/>
          </w:divBdr>
        </w:div>
        <w:div w:id="172184405">
          <w:marLeft w:val="480"/>
          <w:marRight w:val="0"/>
          <w:marTop w:val="0"/>
          <w:marBottom w:val="0"/>
          <w:divBdr>
            <w:top w:val="none" w:sz="0" w:space="0" w:color="auto"/>
            <w:left w:val="none" w:sz="0" w:space="0" w:color="auto"/>
            <w:bottom w:val="none" w:sz="0" w:space="0" w:color="auto"/>
            <w:right w:val="none" w:sz="0" w:space="0" w:color="auto"/>
          </w:divBdr>
        </w:div>
        <w:div w:id="376584817">
          <w:marLeft w:val="480"/>
          <w:marRight w:val="0"/>
          <w:marTop w:val="0"/>
          <w:marBottom w:val="0"/>
          <w:divBdr>
            <w:top w:val="none" w:sz="0" w:space="0" w:color="auto"/>
            <w:left w:val="none" w:sz="0" w:space="0" w:color="auto"/>
            <w:bottom w:val="none" w:sz="0" w:space="0" w:color="auto"/>
            <w:right w:val="none" w:sz="0" w:space="0" w:color="auto"/>
          </w:divBdr>
        </w:div>
        <w:div w:id="363485031">
          <w:marLeft w:val="480"/>
          <w:marRight w:val="0"/>
          <w:marTop w:val="0"/>
          <w:marBottom w:val="0"/>
          <w:divBdr>
            <w:top w:val="none" w:sz="0" w:space="0" w:color="auto"/>
            <w:left w:val="none" w:sz="0" w:space="0" w:color="auto"/>
            <w:bottom w:val="none" w:sz="0" w:space="0" w:color="auto"/>
            <w:right w:val="none" w:sz="0" w:space="0" w:color="auto"/>
          </w:divBdr>
        </w:div>
        <w:div w:id="977222260">
          <w:marLeft w:val="480"/>
          <w:marRight w:val="0"/>
          <w:marTop w:val="0"/>
          <w:marBottom w:val="0"/>
          <w:divBdr>
            <w:top w:val="none" w:sz="0" w:space="0" w:color="auto"/>
            <w:left w:val="none" w:sz="0" w:space="0" w:color="auto"/>
            <w:bottom w:val="none" w:sz="0" w:space="0" w:color="auto"/>
            <w:right w:val="none" w:sz="0" w:space="0" w:color="auto"/>
          </w:divBdr>
        </w:div>
        <w:div w:id="2087527821">
          <w:marLeft w:val="480"/>
          <w:marRight w:val="0"/>
          <w:marTop w:val="0"/>
          <w:marBottom w:val="0"/>
          <w:divBdr>
            <w:top w:val="none" w:sz="0" w:space="0" w:color="auto"/>
            <w:left w:val="none" w:sz="0" w:space="0" w:color="auto"/>
            <w:bottom w:val="none" w:sz="0" w:space="0" w:color="auto"/>
            <w:right w:val="none" w:sz="0" w:space="0" w:color="auto"/>
          </w:divBdr>
        </w:div>
        <w:div w:id="730038005">
          <w:marLeft w:val="480"/>
          <w:marRight w:val="0"/>
          <w:marTop w:val="0"/>
          <w:marBottom w:val="0"/>
          <w:divBdr>
            <w:top w:val="none" w:sz="0" w:space="0" w:color="auto"/>
            <w:left w:val="none" w:sz="0" w:space="0" w:color="auto"/>
            <w:bottom w:val="none" w:sz="0" w:space="0" w:color="auto"/>
            <w:right w:val="none" w:sz="0" w:space="0" w:color="auto"/>
          </w:divBdr>
        </w:div>
        <w:div w:id="691762156">
          <w:marLeft w:val="480"/>
          <w:marRight w:val="0"/>
          <w:marTop w:val="0"/>
          <w:marBottom w:val="0"/>
          <w:divBdr>
            <w:top w:val="none" w:sz="0" w:space="0" w:color="auto"/>
            <w:left w:val="none" w:sz="0" w:space="0" w:color="auto"/>
            <w:bottom w:val="none" w:sz="0" w:space="0" w:color="auto"/>
            <w:right w:val="none" w:sz="0" w:space="0" w:color="auto"/>
          </w:divBdr>
        </w:div>
        <w:div w:id="1637907496">
          <w:marLeft w:val="480"/>
          <w:marRight w:val="0"/>
          <w:marTop w:val="0"/>
          <w:marBottom w:val="0"/>
          <w:divBdr>
            <w:top w:val="none" w:sz="0" w:space="0" w:color="auto"/>
            <w:left w:val="none" w:sz="0" w:space="0" w:color="auto"/>
            <w:bottom w:val="none" w:sz="0" w:space="0" w:color="auto"/>
            <w:right w:val="none" w:sz="0" w:space="0" w:color="auto"/>
          </w:divBdr>
        </w:div>
        <w:div w:id="824663986">
          <w:marLeft w:val="480"/>
          <w:marRight w:val="0"/>
          <w:marTop w:val="0"/>
          <w:marBottom w:val="0"/>
          <w:divBdr>
            <w:top w:val="none" w:sz="0" w:space="0" w:color="auto"/>
            <w:left w:val="none" w:sz="0" w:space="0" w:color="auto"/>
            <w:bottom w:val="none" w:sz="0" w:space="0" w:color="auto"/>
            <w:right w:val="none" w:sz="0" w:space="0" w:color="auto"/>
          </w:divBdr>
        </w:div>
        <w:div w:id="1526406276">
          <w:marLeft w:val="480"/>
          <w:marRight w:val="0"/>
          <w:marTop w:val="0"/>
          <w:marBottom w:val="0"/>
          <w:divBdr>
            <w:top w:val="none" w:sz="0" w:space="0" w:color="auto"/>
            <w:left w:val="none" w:sz="0" w:space="0" w:color="auto"/>
            <w:bottom w:val="none" w:sz="0" w:space="0" w:color="auto"/>
            <w:right w:val="none" w:sz="0" w:space="0" w:color="auto"/>
          </w:divBdr>
        </w:div>
        <w:div w:id="2033072914">
          <w:marLeft w:val="480"/>
          <w:marRight w:val="0"/>
          <w:marTop w:val="0"/>
          <w:marBottom w:val="0"/>
          <w:divBdr>
            <w:top w:val="none" w:sz="0" w:space="0" w:color="auto"/>
            <w:left w:val="none" w:sz="0" w:space="0" w:color="auto"/>
            <w:bottom w:val="none" w:sz="0" w:space="0" w:color="auto"/>
            <w:right w:val="none" w:sz="0" w:space="0" w:color="auto"/>
          </w:divBdr>
        </w:div>
        <w:div w:id="1312825453">
          <w:marLeft w:val="480"/>
          <w:marRight w:val="0"/>
          <w:marTop w:val="0"/>
          <w:marBottom w:val="0"/>
          <w:divBdr>
            <w:top w:val="none" w:sz="0" w:space="0" w:color="auto"/>
            <w:left w:val="none" w:sz="0" w:space="0" w:color="auto"/>
            <w:bottom w:val="none" w:sz="0" w:space="0" w:color="auto"/>
            <w:right w:val="none" w:sz="0" w:space="0" w:color="auto"/>
          </w:divBdr>
        </w:div>
        <w:div w:id="152333319">
          <w:marLeft w:val="480"/>
          <w:marRight w:val="0"/>
          <w:marTop w:val="0"/>
          <w:marBottom w:val="0"/>
          <w:divBdr>
            <w:top w:val="none" w:sz="0" w:space="0" w:color="auto"/>
            <w:left w:val="none" w:sz="0" w:space="0" w:color="auto"/>
            <w:bottom w:val="none" w:sz="0" w:space="0" w:color="auto"/>
            <w:right w:val="none" w:sz="0" w:space="0" w:color="auto"/>
          </w:divBdr>
        </w:div>
        <w:div w:id="1844514883">
          <w:marLeft w:val="480"/>
          <w:marRight w:val="0"/>
          <w:marTop w:val="0"/>
          <w:marBottom w:val="0"/>
          <w:divBdr>
            <w:top w:val="none" w:sz="0" w:space="0" w:color="auto"/>
            <w:left w:val="none" w:sz="0" w:space="0" w:color="auto"/>
            <w:bottom w:val="none" w:sz="0" w:space="0" w:color="auto"/>
            <w:right w:val="none" w:sz="0" w:space="0" w:color="auto"/>
          </w:divBdr>
        </w:div>
        <w:div w:id="1732920696">
          <w:marLeft w:val="480"/>
          <w:marRight w:val="0"/>
          <w:marTop w:val="0"/>
          <w:marBottom w:val="0"/>
          <w:divBdr>
            <w:top w:val="none" w:sz="0" w:space="0" w:color="auto"/>
            <w:left w:val="none" w:sz="0" w:space="0" w:color="auto"/>
            <w:bottom w:val="none" w:sz="0" w:space="0" w:color="auto"/>
            <w:right w:val="none" w:sz="0" w:space="0" w:color="auto"/>
          </w:divBdr>
        </w:div>
      </w:divsChild>
    </w:div>
    <w:div w:id="434450151">
      <w:bodyDiv w:val="1"/>
      <w:marLeft w:val="0"/>
      <w:marRight w:val="0"/>
      <w:marTop w:val="0"/>
      <w:marBottom w:val="0"/>
      <w:divBdr>
        <w:top w:val="none" w:sz="0" w:space="0" w:color="auto"/>
        <w:left w:val="none" w:sz="0" w:space="0" w:color="auto"/>
        <w:bottom w:val="none" w:sz="0" w:space="0" w:color="auto"/>
        <w:right w:val="none" w:sz="0" w:space="0" w:color="auto"/>
      </w:divBdr>
    </w:div>
    <w:div w:id="443312109">
      <w:bodyDiv w:val="1"/>
      <w:marLeft w:val="0"/>
      <w:marRight w:val="0"/>
      <w:marTop w:val="0"/>
      <w:marBottom w:val="0"/>
      <w:divBdr>
        <w:top w:val="none" w:sz="0" w:space="0" w:color="auto"/>
        <w:left w:val="none" w:sz="0" w:space="0" w:color="auto"/>
        <w:bottom w:val="none" w:sz="0" w:space="0" w:color="auto"/>
        <w:right w:val="none" w:sz="0" w:space="0" w:color="auto"/>
      </w:divBdr>
    </w:div>
    <w:div w:id="455562563">
      <w:bodyDiv w:val="1"/>
      <w:marLeft w:val="0"/>
      <w:marRight w:val="0"/>
      <w:marTop w:val="0"/>
      <w:marBottom w:val="0"/>
      <w:divBdr>
        <w:top w:val="none" w:sz="0" w:space="0" w:color="auto"/>
        <w:left w:val="none" w:sz="0" w:space="0" w:color="auto"/>
        <w:bottom w:val="none" w:sz="0" w:space="0" w:color="auto"/>
        <w:right w:val="none" w:sz="0" w:space="0" w:color="auto"/>
      </w:divBdr>
    </w:div>
    <w:div w:id="455678573">
      <w:bodyDiv w:val="1"/>
      <w:marLeft w:val="0"/>
      <w:marRight w:val="0"/>
      <w:marTop w:val="0"/>
      <w:marBottom w:val="0"/>
      <w:divBdr>
        <w:top w:val="none" w:sz="0" w:space="0" w:color="auto"/>
        <w:left w:val="none" w:sz="0" w:space="0" w:color="auto"/>
        <w:bottom w:val="none" w:sz="0" w:space="0" w:color="auto"/>
        <w:right w:val="none" w:sz="0" w:space="0" w:color="auto"/>
      </w:divBdr>
    </w:div>
    <w:div w:id="464010798">
      <w:bodyDiv w:val="1"/>
      <w:marLeft w:val="0"/>
      <w:marRight w:val="0"/>
      <w:marTop w:val="0"/>
      <w:marBottom w:val="0"/>
      <w:divBdr>
        <w:top w:val="none" w:sz="0" w:space="0" w:color="auto"/>
        <w:left w:val="none" w:sz="0" w:space="0" w:color="auto"/>
        <w:bottom w:val="none" w:sz="0" w:space="0" w:color="auto"/>
        <w:right w:val="none" w:sz="0" w:space="0" w:color="auto"/>
      </w:divBdr>
    </w:div>
    <w:div w:id="464395736">
      <w:bodyDiv w:val="1"/>
      <w:marLeft w:val="0"/>
      <w:marRight w:val="0"/>
      <w:marTop w:val="0"/>
      <w:marBottom w:val="0"/>
      <w:divBdr>
        <w:top w:val="none" w:sz="0" w:space="0" w:color="auto"/>
        <w:left w:val="none" w:sz="0" w:space="0" w:color="auto"/>
        <w:bottom w:val="none" w:sz="0" w:space="0" w:color="auto"/>
        <w:right w:val="none" w:sz="0" w:space="0" w:color="auto"/>
      </w:divBdr>
      <w:divsChild>
        <w:div w:id="1224683791">
          <w:marLeft w:val="480"/>
          <w:marRight w:val="0"/>
          <w:marTop w:val="0"/>
          <w:marBottom w:val="0"/>
          <w:divBdr>
            <w:top w:val="none" w:sz="0" w:space="0" w:color="auto"/>
            <w:left w:val="none" w:sz="0" w:space="0" w:color="auto"/>
            <w:bottom w:val="none" w:sz="0" w:space="0" w:color="auto"/>
            <w:right w:val="none" w:sz="0" w:space="0" w:color="auto"/>
          </w:divBdr>
        </w:div>
        <w:div w:id="849680148">
          <w:marLeft w:val="480"/>
          <w:marRight w:val="0"/>
          <w:marTop w:val="0"/>
          <w:marBottom w:val="0"/>
          <w:divBdr>
            <w:top w:val="none" w:sz="0" w:space="0" w:color="auto"/>
            <w:left w:val="none" w:sz="0" w:space="0" w:color="auto"/>
            <w:bottom w:val="none" w:sz="0" w:space="0" w:color="auto"/>
            <w:right w:val="none" w:sz="0" w:space="0" w:color="auto"/>
          </w:divBdr>
        </w:div>
        <w:div w:id="1575359087">
          <w:marLeft w:val="480"/>
          <w:marRight w:val="0"/>
          <w:marTop w:val="0"/>
          <w:marBottom w:val="0"/>
          <w:divBdr>
            <w:top w:val="none" w:sz="0" w:space="0" w:color="auto"/>
            <w:left w:val="none" w:sz="0" w:space="0" w:color="auto"/>
            <w:bottom w:val="none" w:sz="0" w:space="0" w:color="auto"/>
            <w:right w:val="none" w:sz="0" w:space="0" w:color="auto"/>
          </w:divBdr>
        </w:div>
        <w:div w:id="787547962">
          <w:marLeft w:val="480"/>
          <w:marRight w:val="0"/>
          <w:marTop w:val="0"/>
          <w:marBottom w:val="0"/>
          <w:divBdr>
            <w:top w:val="none" w:sz="0" w:space="0" w:color="auto"/>
            <w:left w:val="none" w:sz="0" w:space="0" w:color="auto"/>
            <w:bottom w:val="none" w:sz="0" w:space="0" w:color="auto"/>
            <w:right w:val="none" w:sz="0" w:space="0" w:color="auto"/>
          </w:divBdr>
        </w:div>
        <w:div w:id="966547379">
          <w:marLeft w:val="480"/>
          <w:marRight w:val="0"/>
          <w:marTop w:val="0"/>
          <w:marBottom w:val="0"/>
          <w:divBdr>
            <w:top w:val="none" w:sz="0" w:space="0" w:color="auto"/>
            <w:left w:val="none" w:sz="0" w:space="0" w:color="auto"/>
            <w:bottom w:val="none" w:sz="0" w:space="0" w:color="auto"/>
            <w:right w:val="none" w:sz="0" w:space="0" w:color="auto"/>
          </w:divBdr>
        </w:div>
        <w:div w:id="235213759">
          <w:marLeft w:val="480"/>
          <w:marRight w:val="0"/>
          <w:marTop w:val="0"/>
          <w:marBottom w:val="0"/>
          <w:divBdr>
            <w:top w:val="none" w:sz="0" w:space="0" w:color="auto"/>
            <w:left w:val="none" w:sz="0" w:space="0" w:color="auto"/>
            <w:bottom w:val="none" w:sz="0" w:space="0" w:color="auto"/>
            <w:right w:val="none" w:sz="0" w:space="0" w:color="auto"/>
          </w:divBdr>
        </w:div>
        <w:div w:id="422340502">
          <w:marLeft w:val="480"/>
          <w:marRight w:val="0"/>
          <w:marTop w:val="0"/>
          <w:marBottom w:val="0"/>
          <w:divBdr>
            <w:top w:val="none" w:sz="0" w:space="0" w:color="auto"/>
            <w:left w:val="none" w:sz="0" w:space="0" w:color="auto"/>
            <w:bottom w:val="none" w:sz="0" w:space="0" w:color="auto"/>
            <w:right w:val="none" w:sz="0" w:space="0" w:color="auto"/>
          </w:divBdr>
        </w:div>
        <w:div w:id="185751332">
          <w:marLeft w:val="480"/>
          <w:marRight w:val="0"/>
          <w:marTop w:val="0"/>
          <w:marBottom w:val="0"/>
          <w:divBdr>
            <w:top w:val="none" w:sz="0" w:space="0" w:color="auto"/>
            <w:left w:val="none" w:sz="0" w:space="0" w:color="auto"/>
            <w:bottom w:val="none" w:sz="0" w:space="0" w:color="auto"/>
            <w:right w:val="none" w:sz="0" w:space="0" w:color="auto"/>
          </w:divBdr>
        </w:div>
        <w:div w:id="587545562">
          <w:marLeft w:val="480"/>
          <w:marRight w:val="0"/>
          <w:marTop w:val="0"/>
          <w:marBottom w:val="0"/>
          <w:divBdr>
            <w:top w:val="none" w:sz="0" w:space="0" w:color="auto"/>
            <w:left w:val="none" w:sz="0" w:space="0" w:color="auto"/>
            <w:bottom w:val="none" w:sz="0" w:space="0" w:color="auto"/>
            <w:right w:val="none" w:sz="0" w:space="0" w:color="auto"/>
          </w:divBdr>
        </w:div>
        <w:div w:id="628438073">
          <w:marLeft w:val="480"/>
          <w:marRight w:val="0"/>
          <w:marTop w:val="0"/>
          <w:marBottom w:val="0"/>
          <w:divBdr>
            <w:top w:val="none" w:sz="0" w:space="0" w:color="auto"/>
            <w:left w:val="none" w:sz="0" w:space="0" w:color="auto"/>
            <w:bottom w:val="none" w:sz="0" w:space="0" w:color="auto"/>
            <w:right w:val="none" w:sz="0" w:space="0" w:color="auto"/>
          </w:divBdr>
        </w:div>
        <w:div w:id="26105392">
          <w:marLeft w:val="480"/>
          <w:marRight w:val="0"/>
          <w:marTop w:val="0"/>
          <w:marBottom w:val="0"/>
          <w:divBdr>
            <w:top w:val="none" w:sz="0" w:space="0" w:color="auto"/>
            <w:left w:val="none" w:sz="0" w:space="0" w:color="auto"/>
            <w:bottom w:val="none" w:sz="0" w:space="0" w:color="auto"/>
            <w:right w:val="none" w:sz="0" w:space="0" w:color="auto"/>
          </w:divBdr>
        </w:div>
        <w:div w:id="216818057">
          <w:marLeft w:val="480"/>
          <w:marRight w:val="0"/>
          <w:marTop w:val="0"/>
          <w:marBottom w:val="0"/>
          <w:divBdr>
            <w:top w:val="none" w:sz="0" w:space="0" w:color="auto"/>
            <w:left w:val="none" w:sz="0" w:space="0" w:color="auto"/>
            <w:bottom w:val="none" w:sz="0" w:space="0" w:color="auto"/>
            <w:right w:val="none" w:sz="0" w:space="0" w:color="auto"/>
          </w:divBdr>
        </w:div>
        <w:div w:id="1873951814">
          <w:marLeft w:val="480"/>
          <w:marRight w:val="0"/>
          <w:marTop w:val="0"/>
          <w:marBottom w:val="0"/>
          <w:divBdr>
            <w:top w:val="none" w:sz="0" w:space="0" w:color="auto"/>
            <w:left w:val="none" w:sz="0" w:space="0" w:color="auto"/>
            <w:bottom w:val="none" w:sz="0" w:space="0" w:color="auto"/>
            <w:right w:val="none" w:sz="0" w:space="0" w:color="auto"/>
          </w:divBdr>
        </w:div>
        <w:div w:id="1948344651">
          <w:marLeft w:val="480"/>
          <w:marRight w:val="0"/>
          <w:marTop w:val="0"/>
          <w:marBottom w:val="0"/>
          <w:divBdr>
            <w:top w:val="none" w:sz="0" w:space="0" w:color="auto"/>
            <w:left w:val="none" w:sz="0" w:space="0" w:color="auto"/>
            <w:bottom w:val="none" w:sz="0" w:space="0" w:color="auto"/>
            <w:right w:val="none" w:sz="0" w:space="0" w:color="auto"/>
          </w:divBdr>
        </w:div>
        <w:div w:id="746415277">
          <w:marLeft w:val="480"/>
          <w:marRight w:val="0"/>
          <w:marTop w:val="0"/>
          <w:marBottom w:val="0"/>
          <w:divBdr>
            <w:top w:val="none" w:sz="0" w:space="0" w:color="auto"/>
            <w:left w:val="none" w:sz="0" w:space="0" w:color="auto"/>
            <w:bottom w:val="none" w:sz="0" w:space="0" w:color="auto"/>
            <w:right w:val="none" w:sz="0" w:space="0" w:color="auto"/>
          </w:divBdr>
        </w:div>
        <w:div w:id="1901624505">
          <w:marLeft w:val="480"/>
          <w:marRight w:val="0"/>
          <w:marTop w:val="0"/>
          <w:marBottom w:val="0"/>
          <w:divBdr>
            <w:top w:val="none" w:sz="0" w:space="0" w:color="auto"/>
            <w:left w:val="none" w:sz="0" w:space="0" w:color="auto"/>
            <w:bottom w:val="none" w:sz="0" w:space="0" w:color="auto"/>
            <w:right w:val="none" w:sz="0" w:space="0" w:color="auto"/>
          </w:divBdr>
        </w:div>
        <w:div w:id="1613129716">
          <w:marLeft w:val="480"/>
          <w:marRight w:val="0"/>
          <w:marTop w:val="0"/>
          <w:marBottom w:val="0"/>
          <w:divBdr>
            <w:top w:val="none" w:sz="0" w:space="0" w:color="auto"/>
            <w:left w:val="none" w:sz="0" w:space="0" w:color="auto"/>
            <w:bottom w:val="none" w:sz="0" w:space="0" w:color="auto"/>
            <w:right w:val="none" w:sz="0" w:space="0" w:color="auto"/>
          </w:divBdr>
        </w:div>
        <w:div w:id="884023152">
          <w:marLeft w:val="480"/>
          <w:marRight w:val="0"/>
          <w:marTop w:val="0"/>
          <w:marBottom w:val="0"/>
          <w:divBdr>
            <w:top w:val="none" w:sz="0" w:space="0" w:color="auto"/>
            <w:left w:val="none" w:sz="0" w:space="0" w:color="auto"/>
            <w:bottom w:val="none" w:sz="0" w:space="0" w:color="auto"/>
            <w:right w:val="none" w:sz="0" w:space="0" w:color="auto"/>
          </w:divBdr>
        </w:div>
        <w:div w:id="276832242">
          <w:marLeft w:val="480"/>
          <w:marRight w:val="0"/>
          <w:marTop w:val="0"/>
          <w:marBottom w:val="0"/>
          <w:divBdr>
            <w:top w:val="none" w:sz="0" w:space="0" w:color="auto"/>
            <w:left w:val="none" w:sz="0" w:space="0" w:color="auto"/>
            <w:bottom w:val="none" w:sz="0" w:space="0" w:color="auto"/>
            <w:right w:val="none" w:sz="0" w:space="0" w:color="auto"/>
          </w:divBdr>
        </w:div>
        <w:div w:id="435641049">
          <w:marLeft w:val="480"/>
          <w:marRight w:val="0"/>
          <w:marTop w:val="0"/>
          <w:marBottom w:val="0"/>
          <w:divBdr>
            <w:top w:val="none" w:sz="0" w:space="0" w:color="auto"/>
            <w:left w:val="none" w:sz="0" w:space="0" w:color="auto"/>
            <w:bottom w:val="none" w:sz="0" w:space="0" w:color="auto"/>
            <w:right w:val="none" w:sz="0" w:space="0" w:color="auto"/>
          </w:divBdr>
        </w:div>
        <w:div w:id="1256985652">
          <w:marLeft w:val="480"/>
          <w:marRight w:val="0"/>
          <w:marTop w:val="0"/>
          <w:marBottom w:val="0"/>
          <w:divBdr>
            <w:top w:val="none" w:sz="0" w:space="0" w:color="auto"/>
            <w:left w:val="none" w:sz="0" w:space="0" w:color="auto"/>
            <w:bottom w:val="none" w:sz="0" w:space="0" w:color="auto"/>
            <w:right w:val="none" w:sz="0" w:space="0" w:color="auto"/>
          </w:divBdr>
        </w:div>
      </w:divsChild>
    </w:div>
    <w:div w:id="466434733">
      <w:bodyDiv w:val="1"/>
      <w:marLeft w:val="0"/>
      <w:marRight w:val="0"/>
      <w:marTop w:val="0"/>
      <w:marBottom w:val="0"/>
      <w:divBdr>
        <w:top w:val="none" w:sz="0" w:space="0" w:color="auto"/>
        <w:left w:val="none" w:sz="0" w:space="0" w:color="auto"/>
        <w:bottom w:val="none" w:sz="0" w:space="0" w:color="auto"/>
        <w:right w:val="none" w:sz="0" w:space="0" w:color="auto"/>
      </w:divBdr>
    </w:div>
    <w:div w:id="467166357">
      <w:bodyDiv w:val="1"/>
      <w:marLeft w:val="0"/>
      <w:marRight w:val="0"/>
      <w:marTop w:val="0"/>
      <w:marBottom w:val="0"/>
      <w:divBdr>
        <w:top w:val="none" w:sz="0" w:space="0" w:color="auto"/>
        <w:left w:val="none" w:sz="0" w:space="0" w:color="auto"/>
        <w:bottom w:val="none" w:sz="0" w:space="0" w:color="auto"/>
        <w:right w:val="none" w:sz="0" w:space="0" w:color="auto"/>
      </w:divBdr>
    </w:div>
    <w:div w:id="478109533">
      <w:bodyDiv w:val="1"/>
      <w:marLeft w:val="0"/>
      <w:marRight w:val="0"/>
      <w:marTop w:val="0"/>
      <w:marBottom w:val="0"/>
      <w:divBdr>
        <w:top w:val="none" w:sz="0" w:space="0" w:color="auto"/>
        <w:left w:val="none" w:sz="0" w:space="0" w:color="auto"/>
        <w:bottom w:val="none" w:sz="0" w:space="0" w:color="auto"/>
        <w:right w:val="none" w:sz="0" w:space="0" w:color="auto"/>
      </w:divBdr>
    </w:div>
    <w:div w:id="479493616">
      <w:bodyDiv w:val="1"/>
      <w:marLeft w:val="0"/>
      <w:marRight w:val="0"/>
      <w:marTop w:val="0"/>
      <w:marBottom w:val="0"/>
      <w:divBdr>
        <w:top w:val="none" w:sz="0" w:space="0" w:color="auto"/>
        <w:left w:val="none" w:sz="0" w:space="0" w:color="auto"/>
        <w:bottom w:val="none" w:sz="0" w:space="0" w:color="auto"/>
        <w:right w:val="none" w:sz="0" w:space="0" w:color="auto"/>
      </w:divBdr>
    </w:div>
    <w:div w:id="490146727">
      <w:bodyDiv w:val="1"/>
      <w:marLeft w:val="0"/>
      <w:marRight w:val="0"/>
      <w:marTop w:val="0"/>
      <w:marBottom w:val="0"/>
      <w:divBdr>
        <w:top w:val="none" w:sz="0" w:space="0" w:color="auto"/>
        <w:left w:val="none" w:sz="0" w:space="0" w:color="auto"/>
        <w:bottom w:val="none" w:sz="0" w:space="0" w:color="auto"/>
        <w:right w:val="none" w:sz="0" w:space="0" w:color="auto"/>
      </w:divBdr>
    </w:div>
    <w:div w:id="506408425">
      <w:bodyDiv w:val="1"/>
      <w:marLeft w:val="0"/>
      <w:marRight w:val="0"/>
      <w:marTop w:val="0"/>
      <w:marBottom w:val="0"/>
      <w:divBdr>
        <w:top w:val="none" w:sz="0" w:space="0" w:color="auto"/>
        <w:left w:val="none" w:sz="0" w:space="0" w:color="auto"/>
        <w:bottom w:val="none" w:sz="0" w:space="0" w:color="auto"/>
        <w:right w:val="none" w:sz="0" w:space="0" w:color="auto"/>
      </w:divBdr>
    </w:div>
    <w:div w:id="509369231">
      <w:bodyDiv w:val="1"/>
      <w:marLeft w:val="0"/>
      <w:marRight w:val="0"/>
      <w:marTop w:val="0"/>
      <w:marBottom w:val="0"/>
      <w:divBdr>
        <w:top w:val="none" w:sz="0" w:space="0" w:color="auto"/>
        <w:left w:val="none" w:sz="0" w:space="0" w:color="auto"/>
        <w:bottom w:val="none" w:sz="0" w:space="0" w:color="auto"/>
        <w:right w:val="none" w:sz="0" w:space="0" w:color="auto"/>
      </w:divBdr>
    </w:div>
    <w:div w:id="515464326">
      <w:bodyDiv w:val="1"/>
      <w:marLeft w:val="0"/>
      <w:marRight w:val="0"/>
      <w:marTop w:val="0"/>
      <w:marBottom w:val="0"/>
      <w:divBdr>
        <w:top w:val="none" w:sz="0" w:space="0" w:color="auto"/>
        <w:left w:val="none" w:sz="0" w:space="0" w:color="auto"/>
        <w:bottom w:val="none" w:sz="0" w:space="0" w:color="auto"/>
        <w:right w:val="none" w:sz="0" w:space="0" w:color="auto"/>
      </w:divBdr>
    </w:div>
    <w:div w:id="520121550">
      <w:bodyDiv w:val="1"/>
      <w:marLeft w:val="0"/>
      <w:marRight w:val="0"/>
      <w:marTop w:val="0"/>
      <w:marBottom w:val="0"/>
      <w:divBdr>
        <w:top w:val="none" w:sz="0" w:space="0" w:color="auto"/>
        <w:left w:val="none" w:sz="0" w:space="0" w:color="auto"/>
        <w:bottom w:val="none" w:sz="0" w:space="0" w:color="auto"/>
        <w:right w:val="none" w:sz="0" w:space="0" w:color="auto"/>
      </w:divBdr>
    </w:div>
    <w:div w:id="523204038">
      <w:bodyDiv w:val="1"/>
      <w:marLeft w:val="0"/>
      <w:marRight w:val="0"/>
      <w:marTop w:val="0"/>
      <w:marBottom w:val="0"/>
      <w:divBdr>
        <w:top w:val="none" w:sz="0" w:space="0" w:color="auto"/>
        <w:left w:val="none" w:sz="0" w:space="0" w:color="auto"/>
        <w:bottom w:val="none" w:sz="0" w:space="0" w:color="auto"/>
        <w:right w:val="none" w:sz="0" w:space="0" w:color="auto"/>
      </w:divBdr>
    </w:div>
    <w:div w:id="529611621">
      <w:bodyDiv w:val="1"/>
      <w:marLeft w:val="0"/>
      <w:marRight w:val="0"/>
      <w:marTop w:val="0"/>
      <w:marBottom w:val="0"/>
      <w:divBdr>
        <w:top w:val="none" w:sz="0" w:space="0" w:color="auto"/>
        <w:left w:val="none" w:sz="0" w:space="0" w:color="auto"/>
        <w:bottom w:val="none" w:sz="0" w:space="0" w:color="auto"/>
        <w:right w:val="none" w:sz="0" w:space="0" w:color="auto"/>
      </w:divBdr>
    </w:div>
    <w:div w:id="542863109">
      <w:bodyDiv w:val="1"/>
      <w:marLeft w:val="0"/>
      <w:marRight w:val="0"/>
      <w:marTop w:val="0"/>
      <w:marBottom w:val="0"/>
      <w:divBdr>
        <w:top w:val="none" w:sz="0" w:space="0" w:color="auto"/>
        <w:left w:val="none" w:sz="0" w:space="0" w:color="auto"/>
        <w:bottom w:val="none" w:sz="0" w:space="0" w:color="auto"/>
        <w:right w:val="none" w:sz="0" w:space="0" w:color="auto"/>
      </w:divBdr>
    </w:div>
    <w:div w:id="545721897">
      <w:bodyDiv w:val="1"/>
      <w:marLeft w:val="0"/>
      <w:marRight w:val="0"/>
      <w:marTop w:val="0"/>
      <w:marBottom w:val="0"/>
      <w:divBdr>
        <w:top w:val="none" w:sz="0" w:space="0" w:color="auto"/>
        <w:left w:val="none" w:sz="0" w:space="0" w:color="auto"/>
        <w:bottom w:val="none" w:sz="0" w:space="0" w:color="auto"/>
        <w:right w:val="none" w:sz="0" w:space="0" w:color="auto"/>
      </w:divBdr>
    </w:div>
    <w:div w:id="547693597">
      <w:bodyDiv w:val="1"/>
      <w:marLeft w:val="0"/>
      <w:marRight w:val="0"/>
      <w:marTop w:val="0"/>
      <w:marBottom w:val="0"/>
      <w:divBdr>
        <w:top w:val="none" w:sz="0" w:space="0" w:color="auto"/>
        <w:left w:val="none" w:sz="0" w:space="0" w:color="auto"/>
        <w:bottom w:val="none" w:sz="0" w:space="0" w:color="auto"/>
        <w:right w:val="none" w:sz="0" w:space="0" w:color="auto"/>
      </w:divBdr>
    </w:div>
    <w:div w:id="560794697">
      <w:bodyDiv w:val="1"/>
      <w:marLeft w:val="0"/>
      <w:marRight w:val="0"/>
      <w:marTop w:val="0"/>
      <w:marBottom w:val="0"/>
      <w:divBdr>
        <w:top w:val="none" w:sz="0" w:space="0" w:color="auto"/>
        <w:left w:val="none" w:sz="0" w:space="0" w:color="auto"/>
        <w:bottom w:val="none" w:sz="0" w:space="0" w:color="auto"/>
        <w:right w:val="none" w:sz="0" w:space="0" w:color="auto"/>
      </w:divBdr>
    </w:div>
    <w:div w:id="565339008">
      <w:bodyDiv w:val="1"/>
      <w:marLeft w:val="0"/>
      <w:marRight w:val="0"/>
      <w:marTop w:val="0"/>
      <w:marBottom w:val="0"/>
      <w:divBdr>
        <w:top w:val="none" w:sz="0" w:space="0" w:color="auto"/>
        <w:left w:val="none" w:sz="0" w:space="0" w:color="auto"/>
        <w:bottom w:val="none" w:sz="0" w:space="0" w:color="auto"/>
        <w:right w:val="none" w:sz="0" w:space="0" w:color="auto"/>
      </w:divBdr>
    </w:div>
    <w:div w:id="566036242">
      <w:bodyDiv w:val="1"/>
      <w:marLeft w:val="0"/>
      <w:marRight w:val="0"/>
      <w:marTop w:val="0"/>
      <w:marBottom w:val="0"/>
      <w:divBdr>
        <w:top w:val="none" w:sz="0" w:space="0" w:color="auto"/>
        <w:left w:val="none" w:sz="0" w:space="0" w:color="auto"/>
        <w:bottom w:val="none" w:sz="0" w:space="0" w:color="auto"/>
        <w:right w:val="none" w:sz="0" w:space="0" w:color="auto"/>
      </w:divBdr>
    </w:div>
    <w:div w:id="566838421">
      <w:bodyDiv w:val="1"/>
      <w:marLeft w:val="0"/>
      <w:marRight w:val="0"/>
      <w:marTop w:val="0"/>
      <w:marBottom w:val="0"/>
      <w:divBdr>
        <w:top w:val="none" w:sz="0" w:space="0" w:color="auto"/>
        <w:left w:val="none" w:sz="0" w:space="0" w:color="auto"/>
        <w:bottom w:val="none" w:sz="0" w:space="0" w:color="auto"/>
        <w:right w:val="none" w:sz="0" w:space="0" w:color="auto"/>
      </w:divBdr>
    </w:div>
    <w:div w:id="568539281">
      <w:bodyDiv w:val="1"/>
      <w:marLeft w:val="0"/>
      <w:marRight w:val="0"/>
      <w:marTop w:val="0"/>
      <w:marBottom w:val="0"/>
      <w:divBdr>
        <w:top w:val="none" w:sz="0" w:space="0" w:color="auto"/>
        <w:left w:val="none" w:sz="0" w:space="0" w:color="auto"/>
        <w:bottom w:val="none" w:sz="0" w:space="0" w:color="auto"/>
        <w:right w:val="none" w:sz="0" w:space="0" w:color="auto"/>
      </w:divBdr>
      <w:divsChild>
        <w:div w:id="913320868">
          <w:marLeft w:val="480"/>
          <w:marRight w:val="0"/>
          <w:marTop w:val="0"/>
          <w:marBottom w:val="0"/>
          <w:divBdr>
            <w:top w:val="none" w:sz="0" w:space="0" w:color="auto"/>
            <w:left w:val="none" w:sz="0" w:space="0" w:color="auto"/>
            <w:bottom w:val="none" w:sz="0" w:space="0" w:color="auto"/>
            <w:right w:val="none" w:sz="0" w:space="0" w:color="auto"/>
          </w:divBdr>
        </w:div>
        <w:div w:id="1290016605">
          <w:marLeft w:val="480"/>
          <w:marRight w:val="0"/>
          <w:marTop w:val="0"/>
          <w:marBottom w:val="0"/>
          <w:divBdr>
            <w:top w:val="none" w:sz="0" w:space="0" w:color="auto"/>
            <w:left w:val="none" w:sz="0" w:space="0" w:color="auto"/>
            <w:bottom w:val="none" w:sz="0" w:space="0" w:color="auto"/>
            <w:right w:val="none" w:sz="0" w:space="0" w:color="auto"/>
          </w:divBdr>
        </w:div>
        <w:div w:id="1415473118">
          <w:marLeft w:val="480"/>
          <w:marRight w:val="0"/>
          <w:marTop w:val="0"/>
          <w:marBottom w:val="0"/>
          <w:divBdr>
            <w:top w:val="none" w:sz="0" w:space="0" w:color="auto"/>
            <w:left w:val="none" w:sz="0" w:space="0" w:color="auto"/>
            <w:bottom w:val="none" w:sz="0" w:space="0" w:color="auto"/>
            <w:right w:val="none" w:sz="0" w:space="0" w:color="auto"/>
          </w:divBdr>
        </w:div>
        <w:div w:id="1162697536">
          <w:marLeft w:val="480"/>
          <w:marRight w:val="0"/>
          <w:marTop w:val="0"/>
          <w:marBottom w:val="0"/>
          <w:divBdr>
            <w:top w:val="none" w:sz="0" w:space="0" w:color="auto"/>
            <w:left w:val="none" w:sz="0" w:space="0" w:color="auto"/>
            <w:bottom w:val="none" w:sz="0" w:space="0" w:color="auto"/>
            <w:right w:val="none" w:sz="0" w:space="0" w:color="auto"/>
          </w:divBdr>
        </w:div>
        <w:div w:id="1023822254">
          <w:marLeft w:val="480"/>
          <w:marRight w:val="0"/>
          <w:marTop w:val="0"/>
          <w:marBottom w:val="0"/>
          <w:divBdr>
            <w:top w:val="none" w:sz="0" w:space="0" w:color="auto"/>
            <w:left w:val="none" w:sz="0" w:space="0" w:color="auto"/>
            <w:bottom w:val="none" w:sz="0" w:space="0" w:color="auto"/>
            <w:right w:val="none" w:sz="0" w:space="0" w:color="auto"/>
          </w:divBdr>
        </w:div>
        <w:div w:id="1206065259">
          <w:marLeft w:val="480"/>
          <w:marRight w:val="0"/>
          <w:marTop w:val="0"/>
          <w:marBottom w:val="0"/>
          <w:divBdr>
            <w:top w:val="none" w:sz="0" w:space="0" w:color="auto"/>
            <w:left w:val="none" w:sz="0" w:space="0" w:color="auto"/>
            <w:bottom w:val="none" w:sz="0" w:space="0" w:color="auto"/>
            <w:right w:val="none" w:sz="0" w:space="0" w:color="auto"/>
          </w:divBdr>
        </w:div>
        <w:div w:id="1167281716">
          <w:marLeft w:val="480"/>
          <w:marRight w:val="0"/>
          <w:marTop w:val="0"/>
          <w:marBottom w:val="0"/>
          <w:divBdr>
            <w:top w:val="none" w:sz="0" w:space="0" w:color="auto"/>
            <w:left w:val="none" w:sz="0" w:space="0" w:color="auto"/>
            <w:bottom w:val="none" w:sz="0" w:space="0" w:color="auto"/>
            <w:right w:val="none" w:sz="0" w:space="0" w:color="auto"/>
          </w:divBdr>
        </w:div>
        <w:div w:id="814907288">
          <w:marLeft w:val="480"/>
          <w:marRight w:val="0"/>
          <w:marTop w:val="0"/>
          <w:marBottom w:val="0"/>
          <w:divBdr>
            <w:top w:val="none" w:sz="0" w:space="0" w:color="auto"/>
            <w:left w:val="none" w:sz="0" w:space="0" w:color="auto"/>
            <w:bottom w:val="none" w:sz="0" w:space="0" w:color="auto"/>
            <w:right w:val="none" w:sz="0" w:space="0" w:color="auto"/>
          </w:divBdr>
        </w:div>
        <w:div w:id="559874751">
          <w:marLeft w:val="480"/>
          <w:marRight w:val="0"/>
          <w:marTop w:val="0"/>
          <w:marBottom w:val="0"/>
          <w:divBdr>
            <w:top w:val="none" w:sz="0" w:space="0" w:color="auto"/>
            <w:left w:val="none" w:sz="0" w:space="0" w:color="auto"/>
            <w:bottom w:val="none" w:sz="0" w:space="0" w:color="auto"/>
            <w:right w:val="none" w:sz="0" w:space="0" w:color="auto"/>
          </w:divBdr>
        </w:div>
        <w:div w:id="1374115051">
          <w:marLeft w:val="480"/>
          <w:marRight w:val="0"/>
          <w:marTop w:val="0"/>
          <w:marBottom w:val="0"/>
          <w:divBdr>
            <w:top w:val="none" w:sz="0" w:space="0" w:color="auto"/>
            <w:left w:val="none" w:sz="0" w:space="0" w:color="auto"/>
            <w:bottom w:val="none" w:sz="0" w:space="0" w:color="auto"/>
            <w:right w:val="none" w:sz="0" w:space="0" w:color="auto"/>
          </w:divBdr>
        </w:div>
        <w:div w:id="1546522735">
          <w:marLeft w:val="480"/>
          <w:marRight w:val="0"/>
          <w:marTop w:val="0"/>
          <w:marBottom w:val="0"/>
          <w:divBdr>
            <w:top w:val="none" w:sz="0" w:space="0" w:color="auto"/>
            <w:left w:val="none" w:sz="0" w:space="0" w:color="auto"/>
            <w:bottom w:val="none" w:sz="0" w:space="0" w:color="auto"/>
            <w:right w:val="none" w:sz="0" w:space="0" w:color="auto"/>
          </w:divBdr>
        </w:div>
        <w:div w:id="1950890013">
          <w:marLeft w:val="480"/>
          <w:marRight w:val="0"/>
          <w:marTop w:val="0"/>
          <w:marBottom w:val="0"/>
          <w:divBdr>
            <w:top w:val="none" w:sz="0" w:space="0" w:color="auto"/>
            <w:left w:val="none" w:sz="0" w:space="0" w:color="auto"/>
            <w:bottom w:val="none" w:sz="0" w:space="0" w:color="auto"/>
            <w:right w:val="none" w:sz="0" w:space="0" w:color="auto"/>
          </w:divBdr>
        </w:div>
        <w:div w:id="976253540">
          <w:marLeft w:val="480"/>
          <w:marRight w:val="0"/>
          <w:marTop w:val="0"/>
          <w:marBottom w:val="0"/>
          <w:divBdr>
            <w:top w:val="none" w:sz="0" w:space="0" w:color="auto"/>
            <w:left w:val="none" w:sz="0" w:space="0" w:color="auto"/>
            <w:bottom w:val="none" w:sz="0" w:space="0" w:color="auto"/>
            <w:right w:val="none" w:sz="0" w:space="0" w:color="auto"/>
          </w:divBdr>
        </w:div>
        <w:div w:id="216553724">
          <w:marLeft w:val="480"/>
          <w:marRight w:val="0"/>
          <w:marTop w:val="0"/>
          <w:marBottom w:val="0"/>
          <w:divBdr>
            <w:top w:val="none" w:sz="0" w:space="0" w:color="auto"/>
            <w:left w:val="none" w:sz="0" w:space="0" w:color="auto"/>
            <w:bottom w:val="none" w:sz="0" w:space="0" w:color="auto"/>
            <w:right w:val="none" w:sz="0" w:space="0" w:color="auto"/>
          </w:divBdr>
        </w:div>
        <w:div w:id="1849758332">
          <w:marLeft w:val="480"/>
          <w:marRight w:val="0"/>
          <w:marTop w:val="0"/>
          <w:marBottom w:val="0"/>
          <w:divBdr>
            <w:top w:val="none" w:sz="0" w:space="0" w:color="auto"/>
            <w:left w:val="none" w:sz="0" w:space="0" w:color="auto"/>
            <w:bottom w:val="none" w:sz="0" w:space="0" w:color="auto"/>
            <w:right w:val="none" w:sz="0" w:space="0" w:color="auto"/>
          </w:divBdr>
        </w:div>
        <w:div w:id="851727042">
          <w:marLeft w:val="480"/>
          <w:marRight w:val="0"/>
          <w:marTop w:val="0"/>
          <w:marBottom w:val="0"/>
          <w:divBdr>
            <w:top w:val="none" w:sz="0" w:space="0" w:color="auto"/>
            <w:left w:val="none" w:sz="0" w:space="0" w:color="auto"/>
            <w:bottom w:val="none" w:sz="0" w:space="0" w:color="auto"/>
            <w:right w:val="none" w:sz="0" w:space="0" w:color="auto"/>
          </w:divBdr>
        </w:div>
        <w:div w:id="1821114919">
          <w:marLeft w:val="480"/>
          <w:marRight w:val="0"/>
          <w:marTop w:val="0"/>
          <w:marBottom w:val="0"/>
          <w:divBdr>
            <w:top w:val="none" w:sz="0" w:space="0" w:color="auto"/>
            <w:left w:val="none" w:sz="0" w:space="0" w:color="auto"/>
            <w:bottom w:val="none" w:sz="0" w:space="0" w:color="auto"/>
            <w:right w:val="none" w:sz="0" w:space="0" w:color="auto"/>
          </w:divBdr>
        </w:div>
        <w:div w:id="414515442">
          <w:marLeft w:val="480"/>
          <w:marRight w:val="0"/>
          <w:marTop w:val="0"/>
          <w:marBottom w:val="0"/>
          <w:divBdr>
            <w:top w:val="none" w:sz="0" w:space="0" w:color="auto"/>
            <w:left w:val="none" w:sz="0" w:space="0" w:color="auto"/>
            <w:bottom w:val="none" w:sz="0" w:space="0" w:color="auto"/>
            <w:right w:val="none" w:sz="0" w:space="0" w:color="auto"/>
          </w:divBdr>
        </w:div>
        <w:div w:id="1064329064">
          <w:marLeft w:val="480"/>
          <w:marRight w:val="0"/>
          <w:marTop w:val="0"/>
          <w:marBottom w:val="0"/>
          <w:divBdr>
            <w:top w:val="none" w:sz="0" w:space="0" w:color="auto"/>
            <w:left w:val="none" w:sz="0" w:space="0" w:color="auto"/>
            <w:bottom w:val="none" w:sz="0" w:space="0" w:color="auto"/>
            <w:right w:val="none" w:sz="0" w:space="0" w:color="auto"/>
          </w:divBdr>
        </w:div>
        <w:div w:id="1118138076">
          <w:marLeft w:val="480"/>
          <w:marRight w:val="0"/>
          <w:marTop w:val="0"/>
          <w:marBottom w:val="0"/>
          <w:divBdr>
            <w:top w:val="none" w:sz="0" w:space="0" w:color="auto"/>
            <w:left w:val="none" w:sz="0" w:space="0" w:color="auto"/>
            <w:bottom w:val="none" w:sz="0" w:space="0" w:color="auto"/>
            <w:right w:val="none" w:sz="0" w:space="0" w:color="auto"/>
          </w:divBdr>
        </w:div>
        <w:div w:id="282418856">
          <w:marLeft w:val="480"/>
          <w:marRight w:val="0"/>
          <w:marTop w:val="0"/>
          <w:marBottom w:val="0"/>
          <w:divBdr>
            <w:top w:val="none" w:sz="0" w:space="0" w:color="auto"/>
            <w:left w:val="none" w:sz="0" w:space="0" w:color="auto"/>
            <w:bottom w:val="none" w:sz="0" w:space="0" w:color="auto"/>
            <w:right w:val="none" w:sz="0" w:space="0" w:color="auto"/>
          </w:divBdr>
        </w:div>
        <w:div w:id="2033724082">
          <w:marLeft w:val="480"/>
          <w:marRight w:val="0"/>
          <w:marTop w:val="0"/>
          <w:marBottom w:val="0"/>
          <w:divBdr>
            <w:top w:val="none" w:sz="0" w:space="0" w:color="auto"/>
            <w:left w:val="none" w:sz="0" w:space="0" w:color="auto"/>
            <w:bottom w:val="none" w:sz="0" w:space="0" w:color="auto"/>
            <w:right w:val="none" w:sz="0" w:space="0" w:color="auto"/>
          </w:divBdr>
        </w:div>
        <w:div w:id="312442528">
          <w:marLeft w:val="480"/>
          <w:marRight w:val="0"/>
          <w:marTop w:val="0"/>
          <w:marBottom w:val="0"/>
          <w:divBdr>
            <w:top w:val="none" w:sz="0" w:space="0" w:color="auto"/>
            <w:left w:val="none" w:sz="0" w:space="0" w:color="auto"/>
            <w:bottom w:val="none" w:sz="0" w:space="0" w:color="auto"/>
            <w:right w:val="none" w:sz="0" w:space="0" w:color="auto"/>
          </w:divBdr>
        </w:div>
        <w:div w:id="1904175080">
          <w:marLeft w:val="480"/>
          <w:marRight w:val="0"/>
          <w:marTop w:val="0"/>
          <w:marBottom w:val="0"/>
          <w:divBdr>
            <w:top w:val="none" w:sz="0" w:space="0" w:color="auto"/>
            <w:left w:val="none" w:sz="0" w:space="0" w:color="auto"/>
            <w:bottom w:val="none" w:sz="0" w:space="0" w:color="auto"/>
            <w:right w:val="none" w:sz="0" w:space="0" w:color="auto"/>
          </w:divBdr>
        </w:div>
        <w:div w:id="1259363324">
          <w:marLeft w:val="480"/>
          <w:marRight w:val="0"/>
          <w:marTop w:val="0"/>
          <w:marBottom w:val="0"/>
          <w:divBdr>
            <w:top w:val="none" w:sz="0" w:space="0" w:color="auto"/>
            <w:left w:val="none" w:sz="0" w:space="0" w:color="auto"/>
            <w:bottom w:val="none" w:sz="0" w:space="0" w:color="auto"/>
            <w:right w:val="none" w:sz="0" w:space="0" w:color="auto"/>
          </w:divBdr>
        </w:div>
        <w:div w:id="1733503286">
          <w:marLeft w:val="480"/>
          <w:marRight w:val="0"/>
          <w:marTop w:val="0"/>
          <w:marBottom w:val="0"/>
          <w:divBdr>
            <w:top w:val="none" w:sz="0" w:space="0" w:color="auto"/>
            <w:left w:val="none" w:sz="0" w:space="0" w:color="auto"/>
            <w:bottom w:val="none" w:sz="0" w:space="0" w:color="auto"/>
            <w:right w:val="none" w:sz="0" w:space="0" w:color="auto"/>
          </w:divBdr>
        </w:div>
      </w:divsChild>
    </w:div>
    <w:div w:id="569195547">
      <w:bodyDiv w:val="1"/>
      <w:marLeft w:val="0"/>
      <w:marRight w:val="0"/>
      <w:marTop w:val="0"/>
      <w:marBottom w:val="0"/>
      <w:divBdr>
        <w:top w:val="none" w:sz="0" w:space="0" w:color="auto"/>
        <w:left w:val="none" w:sz="0" w:space="0" w:color="auto"/>
        <w:bottom w:val="none" w:sz="0" w:space="0" w:color="auto"/>
        <w:right w:val="none" w:sz="0" w:space="0" w:color="auto"/>
      </w:divBdr>
    </w:div>
    <w:div w:id="583300610">
      <w:bodyDiv w:val="1"/>
      <w:marLeft w:val="0"/>
      <w:marRight w:val="0"/>
      <w:marTop w:val="0"/>
      <w:marBottom w:val="0"/>
      <w:divBdr>
        <w:top w:val="none" w:sz="0" w:space="0" w:color="auto"/>
        <w:left w:val="none" w:sz="0" w:space="0" w:color="auto"/>
        <w:bottom w:val="none" w:sz="0" w:space="0" w:color="auto"/>
        <w:right w:val="none" w:sz="0" w:space="0" w:color="auto"/>
      </w:divBdr>
      <w:divsChild>
        <w:div w:id="1425833051">
          <w:marLeft w:val="480"/>
          <w:marRight w:val="0"/>
          <w:marTop w:val="0"/>
          <w:marBottom w:val="0"/>
          <w:divBdr>
            <w:top w:val="none" w:sz="0" w:space="0" w:color="auto"/>
            <w:left w:val="none" w:sz="0" w:space="0" w:color="auto"/>
            <w:bottom w:val="none" w:sz="0" w:space="0" w:color="auto"/>
            <w:right w:val="none" w:sz="0" w:space="0" w:color="auto"/>
          </w:divBdr>
        </w:div>
        <w:div w:id="1581985261">
          <w:marLeft w:val="480"/>
          <w:marRight w:val="0"/>
          <w:marTop w:val="0"/>
          <w:marBottom w:val="0"/>
          <w:divBdr>
            <w:top w:val="none" w:sz="0" w:space="0" w:color="auto"/>
            <w:left w:val="none" w:sz="0" w:space="0" w:color="auto"/>
            <w:bottom w:val="none" w:sz="0" w:space="0" w:color="auto"/>
            <w:right w:val="none" w:sz="0" w:space="0" w:color="auto"/>
          </w:divBdr>
        </w:div>
        <w:div w:id="1775787918">
          <w:marLeft w:val="480"/>
          <w:marRight w:val="0"/>
          <w:marTop w:val="0"/>
          <w:marBottom w:val="0"/>
          <w:divBdr>
            <w:top w:val="none" w:sz="0" w:space="0" w:color="auto"/>
            <w:left w:val="none" w:sz="0" w:space="0" w:color="auto"/>
            <w:bottom w:val="none" w:sz="0" w:space="0" w:color="auto"/>
            <w:right w:val="none" w:sz="0" w:space="0" w:color="auto"/>
          </w:divBdr>
        </w:div>
        <w:div w:id="1966883508">
          <w:marLeft w:val="480"/>
          <w:marRight w:val="0"/>
          <w:marTop w:val="0"/>
          <w:marBottom w:val="0"/>
          <w:divBdr>
            <w:top w:val="none" w:sz="0" w:space="0" w:color="auto"/>
            <w:left w:val="none" w:sz="0" w:space="0" w:color="auto"/>
            <w:bottom w:val="none" w:sz="0" w:space="0" w:color="auto"/>
            <w:right w:val="none" w:sz="0" w:space="0" w:color="auto"/>
          </w:divBdr>
        </w:div>
        <w:div w:id="81687717">
          <w:marLeft w:val="480"/>
          <w:marRight w:val="0"/>
          <w:marTop w:val="0"/>
          <w:marBottom w:val="0"/>
          <w:divBdr>
            <w:top w:val="none" w:sz="0" w:space="0" w:color="auto"/>
            <w:left w:val="none" w:sz="0" w:space="0" w:color="auto"/>
            <w:bottom w:val="none" w:sz="0" w:space="0" w:color="auto"/>
            <w:right w:val="none" w:sz="0" w:space="0" w:color="auto"/>
          </w:divBdr>
        </w:div>
        <w:div w:id="2058894814">
          <w:marLeft w:val="480"/>
          <w:marRight w:val="0"/>
          <w:marTop w:val="0"/>
          <w:marBottom w:val="0"/>
          <w:divBdr>
            <w:top w:val="none" w:sz="0" w:space="0" w:color="auto"/>
            <w:left w:val="none" w:sz="0" w:space="0" w:color="auto"/>
            <w:bottom w:val="none" w:sz="0" w:space="0" w:color="auto"/>
            <w:right w:val="none" w:sz="0" w:space="0" w:color="auto"/>
          </w:divBdr>
        </w:div>
        <w:div w:id="265037076">
          <w:marLeft w:val="480"/>
          <w:marRight w:val="0"/>
          <w:marTop w:val="0"/>
          <w:marBottom w:val="0"/>
          <w:divBdr>
            <w:top w:val="none" w:sz="0" w:space="0" w:color="auto"/>
            <w:left w:val="none" w:sz="0" w:space="0" w:color="auto"/>
            <w:bottom w:val="none" w:sz="0" w:space="0" w:color="auto"/>
            <w:right w:val="none" w:sz="0" w:space="0" w:color="auto"/>
          </w:divBdr>
        </w:div>
        <w:div w:id="2020768426">
          <w:marLeft w:val="480"/>
          <w:marRight w:val="0"/>
          <w:marTop w:val="0"/>
          <w:marBottom w:val="0"/>
          <w:divBdr>
            <w:top w:val="none" w:sz="0" w:space="0" w:color="auto"/>
            <w:left w:val="none" w:sz="0" w:space="0" w:color="auto"/>
            <w:bottom w:val="none" w:sz="0" w:space="0" w:color="auto"/>
            <w:right w:val="none" w:sz="0" w:space="0" w:color="auto"/>
          </w:divBdr>
        </w:div>
        <w:div w:id="2135171941">
          <w:marLeft w:val="480"/>
          <w:marRight w:val="0"/>
          <w:marTop w:val="0"/>
          <w:marBottom w:val="0"/>
          <w:divBdr>
            <w:top w:val="none" w:sz="0" w:space="0" w:color="auto"/>
            <w:left w:val="none" w:sz="0" w:space="0" w:color="auto"/>
            <w:bottom w:val="none" w:sz="0" w:space="0" w:color="auto"/>
            <w:right w:val="none" w:sz="0" w:space="0" w:color="auto"/>
          </w:divBdr>
        </w:div>
        <w:div w:id="1500464473">
          <w:marLeft w:val="480"/>
          <w:marRight w:val="0"/>
          <w:marTop w:val="0"/>
          <w:marBottom w:val="0"/>
          <w:divBdr>
            <w:top w:val="none" w:sz="0" w:space="0" w:color="auto"/>
            <w:left w:val="none" w:sz="0" w:space="0" w:color="auto"/>
            <w:bottom w:val="none" w:sz="0" w:space="0" w:color="auto"/>
            <w:right w:val="none" w:sz="0" w:space="0" w:color="auto"/>
          </w:divBdr>
        </w:div>
        <w:div w:id="202642579">
          <w:marLeft w:val="480"/>
          <w:marRight w:val="0"/>
          <w:marTop w:val="0"/>
          <w:marBottom w:val="0"/>
          <w:divBdr>
            <w:top w:val="none" w:sz="0" w:space="0" w:color="auto"/>
            <w:left w:val="none" w:sz="0" w:space="0" w:color="auto"/>
            <w:bottom w:val="none" w:sz="0" w:space="0" w:color="auto"/>
            <w:right w:val="none" w:sz="0" w:space="0" w:color="auto"/>
          </w:divBdr>
        </w:div>
        <w:div w:id="1449281532">
          <w:marLeft w:val="480"/>
          <w:marRight w:val="0"/>
          <w:marTop w:val="0"/>
          <w:marBottom w:val="0"/>
          <w:divBdr>
            <w:top w:val="none" w:sz="0" w:space="0" w:color="auto"/>
            <w:left w:val="none" w:sz="0" w:space="0" w:color="auto"/>
            <w:bottom w:val="none" w:sz="0" w:space="0" w:color="auto"/>
            <w:right w:val="none" w:sz="0" w:space="0" w:color="auto"/>
          </w:divBdr>
        </w:div>
        <w:div w:id="1024939276">
          <w:marLeft w:val="480"/>
          <w:marRight w:val="0"/>
          <w:marTop w:val="0"/>
          <w:marBottom w:val="0"/>
          <w:divBdr>
            <w:top w:val="none" w:sz="0" w:space="0" w:color="auto"/>
            <w:left w:val="none" w:sz="0" w:space="0" w:color="auto"/>
            <w:bottom w:val="none" w:sz="0" w:space="0" w:color="auto"/>
            <w:right w:val="none" w:sz="0" w:space="0" w:color="auto"/>
          </w:divBdr>
        </w:div>
        <w:div w:id="1387098445">
          <w:marLeft w:val="480"/>
          <w:marRight w:val="0"/>
          <w:marTop w:val="0"/>
          <w:marBottom w:val="0"/>
          <w:divBdr>
            <w:top w:val="none" w:sz="0" w:space="0" w:color="auto"/>
            <w:left w:val="none" w:sz="0" w:space="0" w:color="auto"/>
            <w:bottom w:val="none" w:sz="0" w:space="0" w:color="auto"/>
            <w:right w:val="none" w:sz="0" w:space="0" w:color="auto"/>
          </w:divBdr>
        </w:div>
        <w:div w:id="1343971677">
          <w:marLeft w:val="480"/>
          <w:marRight w:val="0"/>
          <w:marTop w:val="0"/>
          <w:marBottom w:val="0"/>
          <w:divBdr>
            <w:top w:val="none" w:sz="0" w:space="0" w:color="auto"/>
            <w:left w:val="none" w:sz="0" w:space="0" w:color="auto"/>
            <w:bottom w:val="none" w:sz="0" w:space="0" w:color="auto"/>
            <w:right w:val="none" w:sz="0" w:space="0" w:color="auto"/>
          </w:divBdr>
        </w:div>
        <w:div w:id="1244409854">
          <w:marLeft w:val="480"/>
          <w:marRight w:val="0"/>
          <w:marTop w:val="0"/>
          <w:marBottom w:val="0"/>
          <w:divBdr>
            <w:top w:val="none" w:sz="0" w:space="0" w:color="auto"/>
            <w:left w:val="none" w:sz="0" w:space="0" w:color="auto"/>
            <w:bottom w:val="none" w:sz="0" w:space="0" w:color="auto"/>
            <w:right w:val="none" w:sz="0" w:space="0" w:color="auto"/>
          </w:divBdr>
        </w:div>
        <w:div w:id="807432170">
          <w:marLeft w:val="480"/>
          <w:marRight w:val="0"/>
          <w:marTop w:val="0"/>
          <w:marBottom w:val="0"/>
          <w:divBdr>
            <w:top w:val="none" w:sz="0" w:space="0" w:color="auto"/>
            <w:left w:val="none" w:sz="0" w:space="0" w:color="auto"/>
            <w:bottom w:val="none" w:sz="0" w:space="0" w:color="auto"/>
            <w:right w:val="none" w:sz="0" w:space="0" w:color="auto"/>
          </w:divBdr>
        </w:div>
        <w:div w:id="367334435">
          <w:marLeft w:val="480"/>
          <w:marRight w:val="0"/>
          <w:marTop w:val="0"/>
          <w:marBottom w:val="0"/>
          <w:divBdr>
            <w:top w:val="none" w:sz="0" w:space="0" w:color="auto"/>
            <w:left w:val="none" w:sz="0" w:space="0" w:color="auto"/>
            <w:bottom w:val="none" w:sz="0" w:space="0" w:color="auto"/>
            <w:right w:val="none" w:sz="0" w:space="0" w:color="auto"/>
          </w:divBdr>
        </w:div>
        <w:div w:id="505176538">
          <w:marLeft w:val="480"/>
          <w:marRight w:val="0"/>
          <w:marTop w:val="0"/>
          <w:marBottom w:val="0"/>
          <w:divBdr>
            <w:top w:val="none" w:sz="0" w:space="0" w:color="auto"/>
            <w:left w:val="none" w:sz="0" w:space="0" w:color="auto"/>
            <w:bottom w:val="none" w:sz="0" w:space="0" w:color="auto"/>
            <w:right w:val="none" w:sz="0" w:space="0" w:color="auto"/>
          </w:divBdr>
        </w:div>
        <w:div w:id="216864465">
          <w:marLeft w:val="480"/>
          <w:marRight w:val="0"/>
          <w:marTop w:val="0"/>
          <w:marBottom w:val="0"/>
          <w:divBdr>
            <w:top w:val="none" w:sz="0" w:space="0" w:color="auto"/>
            <w:left w:val="none" w:sz="0" w:space="0" w:color="auto"/>
            <w:bottom w:val="none" w:sz="0" w:space="0" w:color="auto"/>
            <w:right w:val="none" w:sz="0" w:space="0" w:color="auto"/>
          </w:divBdr>
        </w:div>
        <w:div w:id="1618832031">
          <w:marLeft w:val="480"/>
          <w:marRight w:val="0"/>
          <w:marTop w:val="0"/>
          <w:marBottom w:val="0"/>
          <w:divBdr>
            <w:top w:val="none" w:sz="0" w:space="0" w:color="auto"/>
            <w:left w:val="none" w:sz="0" w:space="0" w:color="auto"/>
            <w:bottom w:val="none" w:sz="0" w:space="0" w:color="auto"/>
            <w:right w:val="none" w:sz="0" w:space="0" w:color="auto"/>
          </w:divBdr>
        </w:div>
        <w:div w:id="188298847">
          <w:marLeft w:val="480"/>
          <w:marRight w:val="0"/>
          <w:marTop w:val="0"/>
          <w:marBottom w:val="0"/>
          <w:divBdr>
            <w:top w:val="none" w:sz="0" w:space="0" w:color="auto"/>
            <w:left w:val="none" w:sz="0" w:space="0" w:color="auto"/>
            <w:bottom w:val="none" w:sz="0" w:space="0" w:color="auto"/>
            <w:right w:val="none" w:sz="0" w:space="0" w:color="auto"/>
          </w:divBdr>
        </w:div>
        <w:div w:id="2127429757">
          <w:marLeft w:val="480"/>
          <w:marRight w:val="0"/>
          <w:marTop w:val="0"/>
          <w:marBottom w:val="0"/>
          <w:divBdr>
            <w:top w:val="none" w:sz="0" w:space="0" w:color="auto"/>
            <w:left w:val="none" w:sz="0" w:space="0" w:color="auto"/>
            <w:bottom w:val="none" w:sz="0" w:space="0" w:color="auto"/>
            <w:right w:val="none" w:sz="0" w:space="0" w:color="auto"/>
          </w:divBdr>
        </w:div>
        <w:div w:id="1210150522">
          <w:marLeft w:val="480"/>
          <w:marRight w:val="0"/>
          <w:marTop w:val="0"/>
          <w:marBottom w:val="0"/>
          <w:divBdr>
            <w:top w:val="none" w:sz="0" w:space="0" w:color="auto"/>
            <w:left w:val="none" w:sz="0" w:space="0" w:color="auto"/>
            <w:bottom w:val="none" w:sz="0" w:space="0" w:color="auto"/>
            <w:right w:val="none" w:sz="0" w:space="0" w:color="auto"/>
          </w:divBdr>
        </w:div>
        <w:div w:id="1470711255">
          <w:marLeft w:val="480"/>
          <w:marRight w:val="0"/>
          <w:marTop w:val="0"/>
          <w:marBottom w:val="0"/>
          <w:divBdr>
            <w:top w:val="none" w:sz="0" w:space="0" w:color="auto"/>
            <w:left w:val="none" w:sz="0" w:space="0" w:color="auto"/>
            <w:bottom w:val="none" w:sz="0" w:space="0" w:color="auto"/>
            <w:right w:val="none" w:sz="0" w:space="0" w:color="auto"/>
          </w:divBdr>
        </w:div>
        <w:div w:id="1523668332">
          <w:marLeft w:val="480"/>
          <w:marRight w:val="0"/>
          <w:marTop w:val="0"/>
          <w:marBottom w:val="0"/>
          <w:divBdr>
            <w:top w:val="none" w:sz="0" w:space="0" w:color="auto"/>
            <w:left w:val="none" w:sz="0" w:space="0" w:color="auto"/>
            <w:bottom w:val="none" w:sz="0" w:space="0" w:color="auto"/>
            <w:right w:val="none" w:sz="0" w:space="0" w:color="auto"/>
          </w:divBdr>
        </w:div>
        <w:div w:id="1140002653">
          <w:marLeft w:val="480"/>
          <w:marRight w:val="0"/>
          <w:marTop w:val="0"/>
          <w:marBottom w:val="0"/>
          <w:divBdr>
            <w:top w:val="none" w:sz="0" w:space="0" w:color="auto"/>
            <w:left w:val="none" w:sz="0" w:space="0" w:color="auto"/>
            <w:bottom w:val="none" w:sz="0" w:space="0" w:color="auto"/>
            <w:right w:val="none" w:sz="0" w:space="0" w:color="auto"/>
          </w:divBdr>
        </w:div>
        <w:div w:id="1954941325">
          <w:marLeft w:val="480"/>
          <w:marRight w:val="0"/>
          <w:marTop w:val="0"/>
          <w:marBottom w:val="0"/>
          <w:divBdr>
            <w:top w:val="none" w:sz="0" w:space="0" w:color="auto"/>
            <w:left w:val="none" w:sz="0" w:space="0" w:color="auto"/>
            <w:bottom w:val="none" w:sz="0" w:space="0" w:color="auto"/>
            <w:right w:val="none" w:sz="0" w:space="0" w:color="auto"/>
          </w:divBdr>
        </w:div>
        <w:div w:id="1582720104">
          <w:marLeft w:val="480"/>
          <w:marRight w:val="0"/>
          <w:marTop w:val="0"/>
          <w:marBottom w:val="0"/>
          <w:divBdr>
            <w:top w:val="none" w:sz="0" w:space="0" w:color="auto"/>
            <w:left w:val="none" w:sz="0" w:space="0" w:color="auto"/>
            <w:bottom w:val="none" w:sz="0" w:space="0" w:color="auto"/>
            <w:right w:val="none" w:sz="0" w:space="0" w:color="auto"/>
          </w:divBdr>
        </w:div>
      </w:divsChild>
    </w:div>
    <w:div w:id="585653150">
      <w:bodyDiv w:val="1"/>
      <w:marLeft w:val="0"/>
      <w:marRight w:val="0"/>
      <w:marTop w:val="0"/>
      <w:marBottom w:val="0"/>
      <w:divBdr>
        <w:top w:val="none" w:sz="0" w:space="0" w:color="auto"/>
        <w:left w:val="none" w:sz="0" w:space="0" w:color="auto"/>
        <w:bottom w:val="none" w:sz="0" w:space="0" w:color="auto"/>
        <w:right w:val="none" w:sz="0" w:space="0" w:color="auto"/>
      </w:divBdr>
    </w:div>
    <w:div w:id="589657072">
      <w:bodyDiv w:val="1"/>
      <w:marLeft w:val="0"/>
      <w:marRight w:val="0"/>
      <w:marTop w:val="0"/>
      <w:marBottom w:val="0"/>
      <w:divBdr>
        <w:top w:val="none" w:sz="0" w:space="0" w:color="auto"/>
        <w:left w:val="none" w:sz="0" w:space="0" w:color="auto"/>
        <w:bottom w:val="none" w:sz="0" w:space="0" w:color="auto"/>
        <w:right w:val="none" w:sz="0" w:space="0" w:color="auto"/>
      </w:divBdr>
    </w:div>
    <w:div w:id="600917604">
      <w:bodyDiv w:val="1"/>
      <w:marLeft w:val="0"/>
      <w:marRight w:val="0"/>
      <w:marTop w:val="0"/>
      <w:marBottom w:val="0"/>
      <w:divBdr>
        <w:top w:val="none" w:sz="0" w:space="0" w:color="auto"/>
        <w:left w:val="none" w:sz="0" w:space="0" w:color="auto"/>
        <w:bottom w:val="none" w:sz="0" w:space="0" w:color="auto"/>
        <w:right w:val="none" w:sz="0" w:space="0" w:color="auto"/>
      </w:divBdr>
    </w:div>
    <w:div w:id="604731310">
      <w:bodyDiv w:val="1"/>
      <w:marLeft w:val="0"/>
      <w:marRight w:val="0"/>
      <w:marTop w:val="0"/>
      <w:marBottom w:val="0"/>
      <w:divBdr>
        <w:top w:val="none" w:sz="0" w:space="0" w:color="auto"/>
        <w:left w:val="none" w:sz="0" w:space="0" w:color="auto"/>
        <w:bottom w:val="none" w:sz="0" w:space="0" w:color="auto"/>
        <w:right w:val="none" w:sz="0" w:space="0" w:color="auto"/>
      </w:divBdr>
    </w:div>
    <w:div w:id="614169807">
      <w:bodyDiv w:val="1"/>
      <w:marLeft w:val="0"/>
      <w:marRight w:val="0"/>
      <w:marTop w:val="0"/>
      <w:marBottom w:val="0"/>
      <w:divBdr>
        <w:top w:val="none" w:sz="0" w:space="0" w:color="auto"/>
        <w:left w:val="none" w:sz="0" w:space="0" w:color="auto"/>
        <w:bottom w:val="none" w:sz="0" w:space="0" w:color="auto"/>
        <w:right w:val="none" w:sz="0" w:space="0" w:color="auto"/>
      </w:divBdr>
    </w:div>
    <w:div w:id="617834152">
      <w:bodyDiv w:val="1"/>
      <w:marLeft w:val="0"/>
      <w:marRight w:val="0"/>
      <w:marTop w:val="0"/>
      <w:marBottom w:val="0"/>
      <w:divBdr>
        <w:top w:val="none" w:sz="0" w:space="0" w:color="auto"/>
        <w:left w:val="none" w:sz="0" w:space="0" w:color="auto"/>
        <w:bottom w:val="none" w:sz="0" w:space="0" w:color="auto"/>
        <w:right w:val="none" w:sz="0" w:space="0" w:color="auto"/>
      </w:divBdr>
    </w:div>
    <w:div w:id="618802183">
      <w:bodyDiv w:val="1"/>
      <w:marLeft w:val="0"/>
      <w:marRight w:val="0"/>
      <w:marTop w:val="0"/>
      <w:marBottom w:val="0"/>
      <w:divBdr>
        <w:top w:val="none" w:sz="0" w:space="0" w:color="auto"/>
        <w:left w:val="none" w:sz="0" w:space="0" w:color="auto"/>
        <w:bottom w:val="none" w:sz="0" w:space="0" w:color="auto"/>
        <w:right w:val="none" w:sz="0" w:space="0" w:color="auto"/>
      </w:divBdr>
    </w:div>
    <w:div w:id="620183320">
      <w:bodyDiv w:val="1"/>
      <w:marLeft w:val="0"/>
      <w:marRight w:val="0"/>
      <w:marTop w:val="0"/>
      <w:marBottom w:val="0"/>
      <w:divBdr>
        <w:top w:val="none" w:sz="0" w:space="0" w:color="auto"/>
        <w:left w:val="none" w:sz="0" w:space="0" w:color="auto"/>
        <w:bottom w:val="none" w:sz="0" w:space="0" w:color="auto"/>
        <w:right w:val="none" w:sz="0" w:space="0" w:color="auto"/>
      </w:divBdr>
    </w:div>
    <w:div w:id="620458701">
      <w:bodyDiv w:val="1"/>
      <w:marLeft w:val="0"/>
      <w:marRight w:val="0"/>
      <w:marTop w:val="0"/>
      <w:marBottom w:val="0"/>
      <w:divBdr>
        <w:top w:val="none" w:sz="0" w:space="0" w:color="auto"/>
        <w:left w:val="none" w:sz="0" w:space="0" w:color="auto"/>
        <w:bottom w:val="none" w:sz="0" w:space="0" w:color="auto"/>
        <w:right w:val="none" w:sz="0" w:space="0" w:color="auto"/>
      </w:divBdr>
    </w:div>
    <w:div w:id="622464135">
      <w:bodyDiv w:val="1"/>
      <w:marLeft w:val="0"/>
      <w:marRight w:val="0"/>
      <w:marTop w:val="0"/>
      <w:marBottom w:val="0"/>
      <w:divBdr>
        <w:top w:val="none" w:sz="0" w:space="0" w:color="auto"/>
        <w:left w:val="none" w:sz="0" w:space="0" w:color="auto"/>
        <w:bottom w:val="none" w:sz="0" w:space="0" w:color="auto"/>
        <w:right w:val="none" w:sz="0" w:space="0" w:color="auto"/>
      </w:divBdr>
    </w:div>
    <w:div w:id="629556457">
      <w:bodyDiv w:val="1"/>
      <w:marLeft w:val="0"/>
      <w:marRight w:val="0"/>
      <w:marTop w:val="0"/>
      <w:marBottom w:val="0"/>
      <w:divBdr>
        <w:top w:val="none" w:sz="0" w:space="0" w:color="auto"/>
        <w:left w:val="none" w:sz="0" w:space="0" w:color="auto"/>
        <w:bottom w:val="none" w:sz="0" w:space="0" w:color="auto"/>
        <w:right w:val="none" w:sz="0" w:space="0" w:color="auto"/>
      </w:divBdr>
    </w:div>
    <w:div w:id="630284092">
      <w:bodyDiv w:val="1"/>
      <w:marLeft w:val="0"/>
      <w:marRight w:val="0"/>
      <w:marTop w:val="0"/>
      <w:marBottom w:val="0"/>
      <w:divBdr>
        <w:top w:val="none" w:sz="0" w:space="0" w:color="auto"/>
        <w:left w:val="none" w:sz="0" w:space="0" w:color="auto"/>
        <w:bottom w:val="none" w:sz="0" w:space="0" w:color="auto"/>
        <w:right w:val="none" w:sz="0" w:space="0" w:color="auto"/>
      </w:divBdr>
    </w:div>
    <w:div w:id="631986070">
      <w:bodyDiv w:val="1"/>
      <w:marLeft w:val="0"/>
      <w:marRight w:val="0"/>
      <w:marTop w:val="0"/>
      <w:marBottom w:val="0"/>
      <w:divBdr>
        <w:top w:val="none" w:sz="0" w:space="0" w:color="auto"/>
        <w:left w:val="none" w:sz="0" w:space="0" w:color="auto"/>
        <w:bottom w:val="none" w:sz="0" w:space="0" w:color="auto"/>
        <w:right w:val="none" w:sz="0" w:space="0" w:color="auto"/>
      </w:divBdr>
    </w:div>
    <w:div w:id="648629871">
      <w:bodyDiv w:val="1"/>
      <w:marLeft w:val="0"/>
      <w:marRight w:val="0"/>
      <w:marTop w:val="0"/>
      <w:marBottom w:val="0"/>
      <w:divBdr>
        <w:top w:val="none" w:sz="0" w:space="0" w:color="auto"/>
        <w:left w:val="none" w:sz="0" w:space="0" w:color="auto"/>
        <w:bottom w:val="none" w:sz="0" w:space="0" w:color="auto"/>
        <w:right w:val="none" w:sz="0" w:space="0" w:color="auto"/>
      </w:divBdr>
    </w:div>
    <w:div w:id="652025508">
      <w:bodyDiv w:val="1"/>
      <w:marLeft w:val="0"/>
      <w:marRight w:val="0"/>
      <w:marTop w:val="0"/>
      <w:marBottom w:val="0"/>
      <w:divBdr>
        <w:top w:val="none" w:sz="0" w:space="0" w:color="auto"/>
        <w:left w:val="none" w:sz="0" w:space="0" w:color="auto"/>
        <w:bottom w:val="none" w:sz="0" w:space="0" w:color="auto"/>
        <w:right w:val="none" w:sz="0" w:space="0" w:color="auto"/>
      </w:divBdr>
    </w:div>
    <w:div w:id="654578059">
      <w:bodyDiv w:val="1"/>
      <w:marLeft w:val="0"/>
      <w:marRight w:val="0"/>
      <w:marTop w:val="0"/>
      <w:marBottom w:val="0"/>
      <w:divBdr>
        <w:top w:val="none" w:sz="0" w:space="0" w:color="auto"/>
        <w:left w:val="none" w:sz="0" w:space="0" w:color="auto"/>
        <w:bottom w:val="none" w:sz="0" w:space="0" w:color="auto"/>
        <w:right w:val="none" w:sz="0" w:space="0" w:color="auto"/>
      </w:divBdr>
    </w:div>
    <w:div w:id="661352906">
      <w:bodyDiv w:val="1"/>
      <w:marLeft w:val="0"/>
      <w:marRight w:val="0"/>
      <w:marTop w:val="0"/>
      <w:marBottom w:val="0"/>
      <w:divBdr>
        <w:top w:val="none" w:sz="0" w:space="0" w:color="auto"/>
        <w:left w:val="none" w:sz="0" w:space="0" w:color="auto"/>
        <w:bottom w:val="none" w:sz="0" w:space="0" w:color="auto"/>
        <w:right w:val="none" w:sz="0" w:space="0" w:color="auto"/>
      </w:divBdr>
    </w:div>
    <w:div w:id="667320268">
      <w:bodyDiv w:val="1"/>
      <w:marLeft w:val="0"/>
      <w:marRight w:val="0"/>
      <w:marTop w:val="0"/>
      <w:marBottom w:val="0"/>
      <w:divBdr>
        <w:top w:val="none" w:sz="0" w:space="0" w:color="auto"/>
        <w:left w:val="none" w:sz="0" w:space="0" w:color="auto"/>
        <w:bottom w:val="none" w:sz="0" w:space="0" w:color="auto"/>
        <w:right w:val="none" w:sz="0" w:space="0" w:color="auto"/>
      </w:divBdr>
    </w:div>
    <w:div w:id="667906866">
      <w:bodyDiv w:val="1"/>
      <w:marLeft w:val="0"/>
      <w:marRight w:val="0"/>
      <w:marTop w:val="0"/>
      <w:marBottom w:val="0"/>
      <w:divBdr>
        <w:top w:val="none" w:sz="0" w:space="0" w:color="auto"/>
        <w:left w:val="none" w:sz="0" w:space="0" w:color="auto"/>
        <w:bottom w:val="none" w:sz="0" w:space="0" w:color="auto"/>
        <w:right w:val="none" w:sz="0" w:space="0" w:color="auto"/>
      </w:divBdr>
    </w:div>
    <w:div w:id="678040665">
      <w:bodyDiv w:val="1"/>
      <w:marLeft w:val="0"/>
      <w:marRight w:val="0"/>
      <w:marTop w:val="0"/>
      <w:marBottom w:val="0"/>
      <w:divBdr>
        <w:top w:val="none" w:sz="0" w:space="0" w:color="auto"/>
        <w:left w:val="none" w:sz="0" w:space="0" w:color="auto"/>
        <w:bottom w:val="none" w:sz="0" w:space="0" w:color="auto"/>
        <w:right w:val="none" w:sz="0" w:space="0" w:color="auto"/>
      </w:divBdr>
    </w:div>
    <w:div w:id="679504529">
      <w:bodyDiv w:val="1"/>
      <w:marLeft w:val="0"/>
      <w:marRight w:val="0"/>
      <w:marTop w:val="0"/>
      <w:marBottom w:val="0"/>
      <w:divBdr>
        <w:top w:val="none" w:sz="0" w:space="0" w:color="auto"/>
        <w:left w:val="none" w:sz="0" w:space="0" w:color="auto"/>
        <w:bottom w:val="none" w:sz="0" w:space="0" w:color="auto"/>
        <w:right w:val="none" w:sz="0" w:space="0" w:color="auto"/>
      </w:divBdr>
    </w:div>
    <w:div w:id="686372196">
      <w:bodyDiv w:val="1"/>
      <w:marLeft w:val="0"/>
      <w:marRight w:val="0"/>
      <w:marTop w:val="0"/>
      <w:marBottom w:val="0"/>
      <w:divBdr>
        <w:top w:val="none" w:sz="0" w:space="0" w:color="auto"/>
        <w:left w:val="none" w:sz="0" w:space="0" w:color="auto"/>
        <w:bottom w:val="none" w:sz="0" w:space="0" w:color="auto"/>
        <w:right w:val="none" w:sz="0" w:space="0" w:color="auto"/>
      </w:divBdr>
    </w:div>
    <w:div w:id="687175842">
      <w:bodyDiv w:val="1"/>
      <w:marLeft w:val="0"/>
      <w:marRight w:val="0"/>
      <w:marTop w:val="0"/>
      <w:marBottom w:val="0"/>
      <w:divBdr>
        <w:top w:val="none" w:sz="0" w:space="0" w:color="auto"/>
        <w:left w:val="none" w:sz="0" w:space="0" w:color="auto"/>
        <w:bottom w:val="none" w:sz="0" w:space="0" w:color="auto"/>
        <w:right w:val="none" w:sz="0" w:space="0" w:color="auto"/>
      </w:divBdr>
    </w:div>
    <w:div w:id="691421674">
      <w:bodyDiv w:val="1"/>
      <w:marLeft w:val="0"/>
      <w:marRight w:val="0"/>
      <w:marTop w:val="0"/>
      <w:marBottom w:val="0"/>
      <w:divBdr>
        <w:top w:val="none" w:sz="0" w:space="0" w:color="auto"/>
        <w:left w:val="none" w:sz="0" w:space="0" w:color="auto"/>
        <w:bottom w:val="none" w:sz="0" w:space="0" w:color="auto"/>
        <w:right w:val="none" w:sz="0" w:space="0" w:color="auto"/>
      </w:divBdr>
    </w:div>
    <w:div w:id="702485457">
      <w:bodyDiv w:val="1"/>
      <w:marLeft w:val="0"/>
      <w:marRight w:val="0"/>
      <w:marTop w:val="0"/>
      <w:marBottom w:val="0"/>
      <w:divBdr>
        <w:top w:val="none" w:sz="0" w:space="0" w:color="auto"/>
        <w:left w:val="none" w:sz="0" w:space="0" w:color="auto"/>
        <w:bottom w:val="none" w:sz="0" w:space="0" w:color="auto"/>
        <w:right w:val="none" w:sz="0" w:space="0" w:color="auto"/>
      </w:divBdr>
    </w:div>
    <w:div w:id="704914359">
      <w:bodyDiv w:val="1"/>
      <w:marLeft w:val="0"/>
      <w:marRight w:val="0"/>
      <w:marTop w:val="0"/>
      <w:marBottom w:val="0"/>
      <w:divBdr>
        <w:top w:val="none" w:sz="0" w:space="0" w:color="auto"/>
        <w:left w:val="none" w:sz="0" w:space="0" w:color="auto"/>
        <w:bottom w:val="none" w:sz="0" w:space="0" w:color="auto"/>
        <w:right w:val="none" w:sz="0" w:space="0" w:color="auto"/>
      </w:divBdr>
    </w:div>
    <w:div w:id="705562121">
      <w:bodyDiv w:val="1"/>
      <w:marLeft w:val="0"/>
      <w:marRight w:val="0"/>
      <w:marTop w:val="0"/>
      <w:marBottom w:val="0"/>
      <w:divBdr>
        <w:top w:val="none" w:sz="0" w:space="0" w:color="auto"/>
        <w:left w:val="none" w:sz="0" w:space="0" w:color="auto"/>
        <w:bottom w:val="none" w:sz="0" w:space="0" w:color="auto"/>
        <w:right w:val="none" w:sz="0" w:space="0" w:color="auto"/>
      </w:divBdr>
    </w:div>
    <w:div w:id="710493462">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8094186">
      <w:bodyDiv w:val="1"/>
      <w:marLeft w:val="0"/>
      <w:marRight w:val="0"/>
      <w:marTop w:val="0"/>
      <w:marBottom w:val="0"/>
      <w:divBdr>
        <w:top w:val="none" w:sz="0" w:space="0" w:color="auto"/>
        <w:left w:val="none" w:sz="0" w:space="0" w:color="auto"/>
        <w:bottom w:val="none" w:sz="0" w:space="0" w:color="auto"/>
        <w:right w:val="none" w:sz="0" w:space="0" w:color="auto"/>
      </w:divBdr>
    </w:div>
    <w:div w:id="719206787">
      <w:bodyDiv w:val="1"/>
      <w:marLeft w:val="0"/>
      <w:marRight w:val="0"/>
      <w:marTop w:val="0"/>
      <w:marBottom w:val="0"/>
      <w:divBdr>
        <w:top w:val="none" w:sz="0" w:space="0" w:color="auto"/>
        <w:left w:val="none" w:sz="0" w:space="0" w:color="auto"/>
        <w:bottom w:val="none" w:sz="0" w:space="0" w:color="auto"/>
        <w:right w:val="none" w:sz="0" w:space="0" w:color="auto"/>
      </w:divBdr>
    </w:div>
    <w:div w:id="722870525">
      <w:bodyDiv w:val="1"/>
      <w:marLeft w:val="0"/>
      <w:marRight w:val="0"/>
      <w:marTop w:val="0"/>
      <w:marBottom w:val="0"/>
      <w:divBdr>
        <w:top w:val="none" w:sz="0" w:space="0" w:color="auto"/>
        <w:left w:val="none" w:sz="0" w:space="0" w:color="auto"/>
        <w:bottom w:val="none" w:sz="0" w:space="0" w:color="auto"/>
        <w:right w:val="none" w:sz="0" w:space="0" w:color="auto"/>
      </w:divBdr>
    </w:div>
    <w:div w:id="731269346">
      <w:bodyDiv w:val="1"/>
      <w:marLeft w:val="0"/>
      <w:marRight w:val="0"/>
      <w:marTop w:val="0"/>
      <w:marBottom w:val="0"/>
      <w:divBdr>
        <w:top w:val="none" w:sz="0" w:space="0" w:color="auto"/>
        <w:left w:val="none" w:sz="0" w:space="0" w:color="auto"/>
        <w:bottom w:val="none" w:sz="0" w:space="0" w:color="auto"/>
        <w:right w:val="none" w:sz="0" w:space="0" w:color="auto"/>
      </w:divBdr>
    </w:div>
    <w:div w:id="731579772">
      <w:bodyDiv w:val="1"/>
      <w:marLeft w:val="0"/>
      <w:marRight w:val="0"/>
      <w:marTop w:val="0"/>
      <w:marBottom w:val="0"/>
      <w:divBdr>
        <w:top w:val="none" w:sz="0" w:space="0" w:color="auto"/>
        <w:left w:val="none" w:sz="0" w:space="0" w:color="auto"/>
        <w:bottom w:val="none" w:sz="0" w:space="0" w:color="auto"/>
        <w:right w:val="none" w:sz="0" w:space="0" w:color="auto"/>
      </w:divBdr>
    </w:div>
    <w:div w:id="734662610">
      <w:bodyDiv w:val="1"/>
      <w:marLeft w:val="0"/>
      <w:marRight w:val="0"/>
      <w:marTop w:val="0"/>
      <w:marBottom w:val="0"/>
      <w:divBdr>
        <w:top w:val="none" w:sz="0" w:space="0" w:color="auto"/>
        <w:left w:val="none" w:sz="0" w:space="0" w:color="auto"/>
        <w:bottom w:val="none" w:sz="0" w:space="0" w:color="auto"/>
        <w:right w:val="none" w:sz="0" w:space="0" w:color="auto"/>
      </w:divBdr>
    </w:div>
    <w:div w:id="736319359">
      <w:bodyDiv w:val="1"/>
      <w:marLeft w:val="0"/>
      <w:marRight w:val="0"/>
      <w:marTop w:val="0"/>
      <w:marBottom w:val="0"/>
      <w:divBdr>
        <w:top w:val="none" w:sz="0" w:space="0" w:color="auto"/>
        <w:left w:val="none" w:sz="0" w:space="0" w:color="auto"/>
        <w:bottom w:val="none" w:sz="0" w:space="0" w:color="auto"/>
        <w:right w:val="none" w:sz="0" w:space="0" w:color="auto"/>
      </w:divBdr>
    </w:div>
    <w:div w:id="738164343">
      <w:bodyDiv w:val="1"/>
      <w:marLeft w:val="0"/>
      <w:marRight w:val="0"/>
      <w:marTop w:val="0"/>
      <w:marBottom w:val="0"/>
      <w:divBdr>
        <w:top w:val="none" w:sz="0" w:space="0" w:color="auto"/>
        <w:left w:val="none" w:sz="0" w:space="0" w:color="auto"/>
        <w:bottom w:val="none" w:sz="0" w:space="0" w:color="auto"/>
        <w:right w:val="none" w:sz="0" w:space="0" w:color="auto"/>
      </w:divBdr>
    </w:div>
    <w:div w:id="740062975">
      <w:bodyDiv w:val="1"/>
      <w:marLeft w:val="0"/>
      <w:marRight w:val="0"/>
      <w:marTop w:val="0"/>
      <w:marBottom w:val="0"/>
      <w:divBdr>
        <w:top w:val="none" w:sz="0" w:space="0" w:color="auto"/>
        <w:left w:val="none" w:sz="0" w:space="0" w:color="auto"/>
        <w:bottom w:val="none" w:sz="0" w:space="0" w:color="auto"/>
        <w:right w:val="none" w:sz="0" w:space="0" w:color="auto"/>
      </w:divBdr>
      <w:divsChild>
        <w:div w:id="1047221769">
          <w:marLeft w:val="480"/>
          <w:marRight w:val="0"/>
          <w:marTop w:val="0"/>
          <w:marBottom w:val="0"/>
          <w:divBdr>
            <w:top w:val="none" w:sz="0" w:space="0" w:color="auto"/>
            <w:left w:val="none" w:sz="0" w:space="0" w:color="auto"/>
            <w:bottom w:val="none" w:sz="0" w:space="0" w:color="auto"/>
            <w:right w:val="none" w:sz="0" w:space="0" w:color="auto"/>
          </w:divBdr>
        </w:div>
        <w:div w:id="1120340222">
          <w:marLeft w:val="480"/>
          <w:marRight w:val="0"/>
          <w:marTop w:val="0"/>
          <w:marBottom w:val="0"/>
          <w:divBdr>
            <w:top w:val="none" w:sz="0" w:space="0" w:color="auto"/>
            <w:left w:val="none" w:sz="0" w:space="0" w:color="auto"/>
            <w:bottom w:val="none" w:sz="0" w:space="0" w:color="auto"/>
            <w:right w:val="none" w:sz="0" w:space="0" w:color="auto"/>
          </w:divBdr>
        </w:div>
        <w:div w:id="1896158523">
          <w:marLeft w:val="480"/>
          <w:marRight w:val="0"/>
          <w:marTop w:val="0"/>
          <w:marBottom w:val="0"/>
          <w:divBdr>
            <w:top w:val="none" w:sz="0" w:space="0" w:color="auto"/>
            <w:left w:val="none" w:sz="0" w:space="0" w:color="auto"/>
            <w:bottom w:val="none" w:sz="0" w:space="0" w:color="auto"/>
            <w:right w:val="none" w:sz="0" w:space="0" w:color="auto"/>
          </w:divBdr>
        </w:div>
        <w:div w:id="93792731">
          <w:marLeft w:val="480"/>
          <w:marRight w:val="0"/>
          <w:marTop w:val="0"/>
          <w:marBottom w:val="0"/>
          <w:divBdr>
            <w:top w:val="none" w:sz="0" w:space="0" w:color="auto"/>
            <w:left w:val="none" w:sz="0" w:space="0" w:color="auto"/>
            <w:bottom w:val="none" w:sz="0" w:space="0" w:color="auto"/>
            <w:right w:val="none" w:sz="0" w:space="0" w:color="auto"/>
          </w:divBdr>
        </w:div>
        <w:div w:id="1160467750">
          <w:marLeft w:val="480"/>
          <w:marRight w:val="0"/>
          <w:marTop w:val="0"/>
          <w:marBottom w:val="0"/>
          <w:divBdr>
            <w:top w:val="none" w:sz="0" w:space="0" w:color="auto"/>
            <w:left w:val="none" w:sz="0" w:space="0" w:color="auto"/>
            <w:bottom w:val="none" w:sz="0" w:space="0" w:color="auto"/>
            <w:right w:val="none" w:sz="0" w:space="0" w:color="auto"/>
          </w:divBdr>
        </w:div>
        <w:div w:id="873543245">
          <w:marLeft w:val="480"/>
          <w:marRight w:val="0"/>
          <w:marTop w:val="0"/>
          <w:marBottom w:val="0"/>
          <w:divBdr>
            <w:top w:val="none" w:sz="0" w:space="0" w:color="auto"/>
            <w:left w:val="none" w:sz="0" w:space="0" w:color="auto"/>
            <w:bottom w:val="none" w:sz="0" w:space="0" w:color="auto"/>
            <w:right w:val="none" w:sz="0" w:space="0" w:color="auto"/>
          </w:divBdr>
        </w:div>
        <w:div w:id="1022979968">
          <w:marLeft w:val="480"/>
          <w:marRight w:val="0"/>
          <w:marTop w:val="0"/>
          <w:marBottom w:val="0"/>
          <w:divBdr>
            <w:top w:val="none" w:sz="0" w:space="0" w:color="auto"/>
            <w:left w:val="none" w:sz="0" w:space="0" w:color="auto"/>
            <w:bottom w:val="none" w:sz="0" w:space="0" w:color="auto"/>
            <w:right w:val="none" w:sz="0" w:space="0" w:color="auto"/>
          </w:divBdr>
        </w:div>
        <w:div w:id="421410713">
          <w:marLeft w:val="480"/>
          <w:marRight w:val="0"/>
          <w:marTop w:val="0"/>
          <w:marBottom w:val="0"/>
          <w:divBdr>
            <w:top w:val="none" w:sz="0" w:space="0" w:color="auto"/>
            <w:left w:val="none" w:sz="0" w:space="0" w:color="auto"/>
            <w:bottom w:val="none" w:sz="0" w:space="0" w:color="auto"/>
            <w:right w:val="none" w:sz="0" w:space="0" w:color="auto"/>
          </w:divBdr>
        </w:div>
        <w:div w:id="301548350">
          <w:marLeft w:val="480"/>
          <w:marRight w:val="0"/>
          <w:marTop w:val="0"/>
          <w:marBottom w:val="0"/>
          <w:divBdr>
            <w:top w:val="none" w:sz="0" w:space="0" w:color="auto"/>
            <w:left w:val="none" w:sz="0" w:space="0" w:color="auto"/>
            <w:bottom w:val="none" w:sz="0" w:space="0" w:color="auto"/>
            <w:right w:val="none" w:sz="0" w:space="0" w:color="auto"/>
          </w:divBdr>
        </w:div>
        <w:div w:id="814417535">
          <w:marLeft w:val="480"/>
          <w:marRight w:val="0"/>
          <w:marTop w:val="0"/>
          <w:marBottom w:val="0"/>
          <w:divBdr>
            <w:top w:val="none" w:sz="0" w:space="0" w:color="auto"/>
            <w:left w:val="none" w:sz="0" w:space="0" w:color="auto"/>
            <w:bottom w:val="none" w:sz="0" w:space="0" w:color="auto"/>
            <w:right w:val="none" w:sz="0" w:space="0" w:color="auto"/>
          </w:divBdr>
        </w:div>
        <w:div w:id="1234047022">
          <w:marLeft w:val="480"/>
          <w:marRight w:val="0"/>
          <w:marTop w:val="0"/>
          <w:marBottom w:val="0"/>
          <w:divBdr>
            <w:top w:val="none" w:sz="0" w:space="0" w:color="auto"/>
            <w:left w:val="none" w:sz="0" w:space="0" w:color="auto"/>
            <w:bottom w:val="none" w:sz="0" w:space="0" w:color="auto"/>
            <w:right w:val="none" w:sz="0" w:space="0" w:color="auto"/>
          </w:divBdr>
        </w:div>
        <w:div w:id="1343704339">
          <w:marLeft w:val="480"/>
          <w:marRight w:val="0"/>
          <w:marTop w:val="0"/>
          <w:marBottom w:val="0"/>
          <w:divBdr>
            <w:top w:val="none" w:sz="0" w:space="0" w:color="auto"/>
            <w:left w:val="none" w:sz="0" w:space="0" w:color="auto"/>
            <w:bottom w:val="none" w:sz="0" w:space="0" w:color="auto"/>
            <w:right w:val="none" w:sz="0" w:space="0" w:color="auto"/>
          </w:divBdr>
        </w:div>
        <w:div w:id="1737582695">
          <w:marLeft w:val="480"/>
          <w:marRight w:val="0"/>
          <w:marTop w:val="0"/>
          <w:marBottom w:val="0"/>
          <w:divBdr>
            <w:top w:val="none" w:sz="0" w:space="0" w:color="auto"/>
            <w:left w:val="none" w:sz="0" w:space="0" w:color="auto"/>
            <w:bottom w:val="none" w:sz="0" w:space="0" w:color="auto"/>
            <w:right w:val="none" w:sz="0" w:space="0" w:color="auto"/>
          </w:divBdr>
        </w:div>
        <w:div w:id="1448155507">
          <w:marLeft w:val="480"/>
          <w:marRight w:val="0"/>
          <w:marTop w:val="0"/>
          <w:marBottom w:val="0"/>
          <w:divBdr>
            <w:top w:val="none" w:sz="0" w:space="0" w:color="auto"/>
            <w:left w:val="none" w:sz="0" w:space="0" w:color="auto"/>
            <w:bottom w:val="none" w:sz="0" w:space="0" w:color="auto"/>
            <w:right w:val="none" w:sz="0" w:space="0" w:color="auto"/>
          </w:divBdr>
        </w:div>
        <w:div w:id="1859780640">
          <w:marLeft w:val="480"/>
          <w:marRight w:val="0"/>
          <w:marTop w:val="0"/>
          <w:marBottom w:val="0"/>
          <w:divBdr>
            <w:top w:val="none" w:sz="0" w:space="0" w:color="auto"/>
            <w:left w:val="none" w:sz="0" w:space="0" w:color="auto"/>
            <w:bottom w:val="none" w:sz="0" w:space="0" w:color="auto"/>
            <w:right w:val="none" w:sz="0" w:space="0" w:color="auto"/>
          </w:divBdr>
        </w:div>
        <w:div w:id="1248688518">
          <w:marLeft w:val="480"/>
          <w:marRight w:val="0"/>
          <w:marTop w:val="0"/>
          <w:marBottom w:val="0"/>
          <w:divBdr>
            <w:top w:val="none" w:sz="0" w:space="0" w:color="auto"/>
            <w:left w:val="none" w:sz="0" w:space="0" w:color="auto"/>
            <w:bottom w:val="none" w:sz="0" w:space="0" w:color="auto"/>
            <w:right w:val="none" w:sz="0" w:space="0" w:color="auto"/>
          </w:divBdr>
        </w:div>
        <w:div w:id="945692287">
          <w:marLeft w:val="480"/>
          <w:marRight w:val="0"/>
          <w:marTop w:val="0"/>
          <w:marBottom w:val="0"/>
          <w:divBdr>
            <w:top w:val="none" w:sz="0" w:space="0" w:color="auto"/>
            <w:left w:val="none" w:sz="0" w:space="0" w:color="auto"/>
            <w:bottom w:val="none" w:sz="0" w:space="0" w:color="auto"/>
            <w:right w:val="none" w:sz="0" w:space="0" w:color="auto"/>
          </w:divBdr>
        </w:div>
        <w:div w:id="203373846">
          <w:marLeft w:val="480"/>
          <w:marRight w:val="0"/>
          <w:marTop w:val="0"/>
          <w:marBottom w:val="0"/>
          <w:divBdr>
            <w:top w:val="none" w:sz="0" w:space="0" w:color="auto"/>
            <w:left w:val="none" w:sz="0" w:space="0" w:color="auto"/>
            <w:bottom w:val="none" w:sz="0" w:space="0" w:color="auto"/>
            <w:right w:val="none" w:sz="0" w:space="0" w:color="auto"/>
          </w:divBdr>
        </w:div>
        <w:div w:id="295453505">
          <w:marLeft w:val="480"/>
          <w:marRight w:val="0"/>
          <w:marTop w:val="0"/>
          <w:marBottom w:val="0"/>
          <w:divBdr>
            <w:top w:val="none" w:sz="0" w:space="0" w:color="auto"/>
            <w:left w:val="none" w:sz="0" w:space="0" w:color="auto"/>
            <w:bottom w:val="none" w:sz="0" w:space="0" w:color="auto"/>
            <w:right w:val="none" w:sz="0" w:space="0" w:color="auto"/>
          </w:divBdr>
        </w:div>
        <w:div w:id="909080644">
          <w:marLeft w:val="480"/>
          <w:marRight w:val="0"/>
          <w:marTop w:val="0"/>
          <w:marBottom w:val="0"/>
          <w:divBdr>
            <w:top w:val="none" w:sz="0" w:space="0" w:color="auto"/>
            <w:left w:val="none" w:sz="0" w:space="0" w:color="auto"/>
            <w:bottom w:val="none" w:sz="0" w:space="0" w:color="auto"/>
            <w:right w:val="none" w:sz="0" w:space="0" w:color="auto"/>
          </w:divBdr>
        </w:div>
        <w:div w:id="1806002829">
          <w:marLeft w:val="480"/>
          <w:marRight w:val="0"/>
          <w:marTop w:val="0"/>
          <w:marBottom w:val="0"/>
          <w:divBdr>
            <w:top w:val="none" w:sz="0" w:space="0" w:color="auto"/>
            <w:left w:val="none" w:sz="0" w:space="0" w:color="auto"/>
            <w:bottom w:val="none" w:sz="0" w:space="0" w:color="auto"/>
            <w:right w:val="none" w:sz="0" w:space="0" w:color="auto"/>
          </w:divBdr>
        </w:div>
        <w:div w:id="1059327291">
          <w:marLeft w:val="480"/>
          <w:marRight w:val="0"/>
          <w:marTop w:val="0"/>
          <w:marBottom w:val="0"/>
          <w:divBdr>
            <w:top w:val="none" w:sz="0" w:space="0" w:color="auto"/>
            <w:left w:val="none" w:sz="0" w:space="0" w:color="auto"/>
            <w:bottom w:val="none" w:sz="0" w:space="0" w:color="auto"/>
            <w:right w:val="none" w:sz="0" w:space="0" w:color="auto"/>
          </w:divBdr>
        </w:div>
        <w:div w:id="438523137">
          <w:marLeft w:val="480"/>
          <w:marRight w:val="0"/>
          <w:marTop w:val="0"/>
          <w:marBottom w:val="0"/>
          <w:divBdr>
            <w:top w:val="none" w:sz="0" w:space="0" w:color="auto"/>
            <w:left w:val="none" w:sz="0" w:space="0" w:color="auto"/>
            <w:bottom w:val="none" w:sz="0" w:space="0" w:color="auto"/>
            <w:right w:val="none" w:sz="0" w:space="0" w:color="auto"/>
          </w:divBdr>
        </w:div>
        <w:div w:id="636838820">
          <w:marLeft w:val="480"/>
          <w:marRight w:val="0"/>
          <w:marTop w:val="0"/>
          <w:marBottom w:val="0"/>
          <w:divBdr>
            <w:top w:val="none" w:sz="0" w:space="0" w:color="auto"/>
            <w:left w:val="none" w:sz="0" w:space="0" w:color="auto"/>
            <w:bottom w:val="none" w:sz="0" w:space="0" w:color="auto"/>
            <w:right w:val="none" w:sz="0" w:space="0" w:color="auto"/>
          </w:divBdr>
        </w:div>
      </w:divsChild>
    </w:div>
    <w:div w:id="741368842">
      <w:bodyDiv w:val="1"/>
      <w:marLeft w:val="0"/>
      <w:marRight w:val="0"/>
      <w:marTop w:val="0"/>
      <w:marBottom w:val="0"/>
      <w:divBdr>
        <w:top w:val="none" w:sz="0" w:space="0" w:color="auto"/>
        <w:left w:val="none" w:sz="0" w:space="0" w:color="auto"/>
        <w:bottom w:val="none" w:sz="0" w:space="0" w:color="auto"/>
        <w:right w:val="none" w:sz="0" w:space="0" w:color="auto"/>
      </w:divBdr>
    </w:div>
    <w:div w:id="751388808">
      <w:bodyDiv w:val="1"/>
      <w:marLeft w:val="0"/>
      <w:marRight w:val="0"/>
      <w:marTop w:val="0"/>
      <w:marBottom w:val="0"/>
      <w:divBdr>
        <w:top w:val="none" w:sz="0" w:space="0" w:color="auto"/>
        <w:left w:val="none" w:sz="0" w:space="0" w:color="auto"/>
        <w:bottom w:val="none" w:sz="0" w:space="0" w:color="auto"/>
        <w:right w:val="none" w:sz="0" w:space="0" w:color="auto"/>
      </w:divBdr>
    </w:div>
    <w:div w:id="753476818">
      <w:bodyDiv w:val="1"/>
      <w:marLeft w:val="0"/>
      <w:marRight w:val="0"/>
      <w:marTop w:val="0"/>
      <w:marBottom w:val="0"/>
      <w:divBdr>
        <w:top w:val="none" w:sz="0" w:space="0" w:color="auto"/>
        <w:left w:val="none" w:sz="0" w:space="0" w:color="auto"/>
        <w:bottom w:val="none" w:sz="0" w:space="0" w:color="auto"/>
        <w:right w:val="none" w:sz="0" w:space="0" w:color="auto"/>
      </w:divBdr>
    </w:div>
    <w:div w:id="753629737">
      <w:bodyDiv w:val="1"/>
      <w:marLeft w:val="0"/>
      <w:marRight w:val="0"/>
      <w:marTop w:val="0"/>
      <w:marBottom w:val="0"/>
      <w:divBdr>
        <w:top w:val="none" w:sz="0" w:space="0" w:color="auto"/>
        <w:left w:val="none" w:sz="0" w:space="0" w:color="auto"/>
        <w:bottom w:val="none" w:sz="0" w:space="0" w:color="auto"/>
        <w:right w:val="none" w:sz="0" w:space="0" w:color="auto"/>
      </w:divBdr>
      <w:divsChild>
        <w:div w:id="1407070706">
          <w:marLeft w:val="480"/>
          <w:marRight w:val="0"/>
          <w:marTop w:val="0"/>
          <w:marBottom w:val="0"/>
          <w:divBdr>
            <w:top w:val="none" w:sz="0" w:space="0" w:color="auto"/>
            <w:left w:val="none" w:sz="0" w:space="0" w:color="auto"/>
            <w:bottom w:val="none" w:sz="0" w:space="0" w:color="auto"/>
            <w:right w:val="none" w:sz="0" w:space="0" w:color="auto"/>
          </w:divBdr>
        </w:div>
        <w:div w:id="485170418">
          <w:marLeft w:val="480"/>
          <w:marRight w:val="0"/>
          <w:marTop w:val="0"/>
          <w:marBottom w:val="0"/>
          <w:divBdr>
            <w:top w:val="none" w:sz="0" w:space="0" w:color="auto"/>
            <w:left w:val="none" w:sz="0" w:space="0" w:color="auto"/>
            <w:bottom w:val="none" w:sz="0" w:space="0" w:color="auto"/>
            <w:right w:val="none" w:sz="0" w:space="0" w:color="auto"/>
          </w:divBdr>
        </w:div>
        <w:div w:id="1944339815">
          <w:marLeft w:val="480"/>
          <w:marRight w:val="0"/>
          <w:marTop w:val="0"/>
          <w:marBottom w:val="0"/>
          <w:divBdr>
            <w:top w:val="none" w:sz="0" w:space="0" w:color="auto"/>
            <w:left w:val="none" w:sz="0" w:space="0" w:color="auto"/>
            <w:bottom w:val="none" w:sz="0" w:space="0" w:color="auto"/>
            <w:right w:val="none" w:sz="0" w:space="0" w:color="auto"/>
          </w:divBdr>
        </w:div>
        <w:div w:id="395906860">
          <w:marLeft w:val="480"/>
          <w:marRight w:val="0"/>
          <w:marTop w:val="0"/>
          <w:marBottom w:val="0"/>
          <w:divBdr>
            <w:top w:val="none" w:sz="0" w:space="0" w:color="auto"/>
            <w:left w:val="none" w:sz="0" w:space="0" w:color="auto"/>
            <w:bottom w:val="none" w:sz="0" w:space="0" w:color="auto"/>
            <w:right w:val="none" w:sz="0" w:space="0" w:color="auto"/>
          </w:divBdr>
        </w:div>
        <w:div w:id="712314768">
          <w:marLeft w:val="480"/>
          <w:marRight w:val="0"/>
          <w:marTop w:val="0"/>
          <w:marBottom w:val="0"/>
          <w:divBdr>
            <w:top w:val="none" w:sz="0" w:space="0" w:color="auto"/>
            <w:left w:val="none" w:sz="0" w:space="0" w:color="auto"/>
            <w:bottom w:val="none" w:sz="0" w:space="0" w:color="auto"/>
            <w:right w:val="none" w:sz="0" w:space="0" w:color="auto"/>
          </w:divBdr>
        </w:div>
        <w:div w:id="348869680">
          <w:marLeft w:val="480"/>
          <w:marRight w:val="0"/>
          <w:marTop w:val="0"/>
          <w:marBottom w:val="0"/>
          <w:divBdr>
            <w:top w:val="none" w:sz="0" w:space="0" w:color="auto"/>
            <w:left w:val="none" w:sz="0" w:space="0" w:color="auto"/>
            <w:bottom w:val="none" w:sz="0" w:space="0" w:color="auto"/>
            <w:right w:val="none" w:sz="0" w:space="0" w:color="auto"/>
          </w:divBdr>
        </w:div>
        <w:div w:id="1220434564">
          <w:marLeft w:val="480"/>
          <w:marRight w:val="0"/>
          <w:marTop w:val="0"/>
          <w:marBottom w:val="0"/>
          <w:divBdr>
            <w:top w:val="none" w:sz="0" w:space="0" w:color="auto"/>
            <w:left w:val="none" w:sz="0" w:space="0" w:color="auto"/>
            <w:bottom w:val="none" w:sz="0" w:space="0" w:color="auto"/>
            <w:right w:val="none" w:sz="0" w:space="0" w:color="auto"/>
          </w:divBdr>
        </w:div>
        <w:div w:id="443768412">
          <w:marLeft w:val="480"/>
          <w:marRight w:val="0"/>
          <w:marTop w:val="0"/>
          <w:marBottom w:val="0"/>
          <w:divBdr>
            <w:top w:val="none" w:sz="0" w:space="0" w:color="auto"/>
            <w:left w:val="none" w:sz="0" w:space="0" w:color="auto"/>
            <w:bottom w:val="none" w:sz="0" w:space="0" w:color="auto"/>
            <w:right w:val="none" w:sz="0" w:space="0" w:color="auto"/>
          </w:divBdr>
        </w:div>
        <w:div w:id="566109296">
          <w:marLeft w:val="480"/>
          <w:marRight w:val="0"/>
          <w:marTop w:val="0"/>
          <w:marBottom w:val="0"/>
          <w:divBdr>
            <w:top w:val="none" w:sz="0" w:space="0" w:color="auto"/>
            <w:left w:val="none" w:sz="0" w:space="0" w:color="auto"/>
            <w:bottom w:val="none" w:sz="0" w:space="0" w:color="auto"/>
            <w:right w:val="none" w:sz="0" w:space="0" w:color="auto"/>
          </w:divBdr>
        </w:div>
        <w:div w:id="1839928498">
          <w:marLeft w:val="480"/>
          <w:marRight w:val="0"/>
          <w:marTop w:val="0"/>
          <w:marBottom w:val="0"/>
          <w:divBdr>
            <w:top w:val="none" w:sz="0" w:space="0" w:color="auto"/>
            <w:left w:val="none" w:sz="0" w:space="0" w:color="auto"/>
            <w:bottom w:val="none" w:sz="0" w:space="0" w:color="auto"/>
            <w:right w:val="none" w:sz="0" w:space="0" w:color="auto"/>
          </w:divBdr>
        </w:div>
        <w:div w:id="84494125">
          <w:marLeft w:val="480"/>
          <w:marRight w:val="0"/>
          <w:marTop w:val="0"/>
          <w:marBottom w:val="0"/>
          <w:divBdr>
            <w:top w:val="none" w:sz="0" w:space="0" w:color="auto"/>
            <w:left w:val="none" w:sz="0" w:space="0" w:color="auto"/>
            <w:bottom w:val="none" w:sz="0" w:space="0" w:color="auto"/>
            <w:right w:val="none" w:sz="0" w:space="0" w:color="auto"/>
          </w:divBdr>
        </w:div>
        <w:div w:id="598678483">
          <w:marLeft w:val="480"/>
          <w:marRight w:val="0"/>
          <w:marTop w:val="0"/>
          <w:marBottom w:val="0"/>
          <w:divBdr>
            <w:top w:val="none" w:sz="0" w:space="0" w:color="auto"/>
            <w:left w:val="none" w:sz="0" w:space="0" w:color="auto"/>
            <w:bottom w:val="none" w:sz="0" w:space="0" w:color="auto"/>
            <w:right w:val="none" w:sz="0" w:space="0" w:color="auto"/>
          </w:divBdr>
        </w:div>
        <w:div w:id="1966035905">
          <w:marLeft w:val="480"/>
          <w:marRight w:val="0"/>
          <w:marTop w:val="0"/>
          <w:marBottom w:val="0"/>
          <w:divBdr>
            <w:top w:val="none" w:sz="0" w:space="0" w:color="auto"/>
            <w:left w:val="none" w:sz="0" w:space="0" w:color="auto"/>
            <w:bottom w:val="none" w:sz="0" w:space="0" w:color="auto"/>
            <w:right w:val="none" w:sz="0" w:space="0" w:color="auto"/>
          </w:divBdr>
        </w:div>
        <w:div w:id="712458738">
          <w:marLeft w:val="480"/>
          <w:marRight w:val="0"/>
          <w:marTop w:val="0"/>
          <w:marBottom w:val="0"/>
          <w:divBdr>
            <w:top w:val="none" w:sz="0" w:space="0" w:color="auto"/>
            <w:left w:val="none" w:sz="0" w:space="0" w:color="auto"/>
            <w:bottom w:val="none" w:sz="0" w:space="0" w:color="auto"/>
            <w:right w:val="none" w:sz="0" w:space="0" w:color="auto"/>
          </w:divBdr>
        </w:div>
        <w:div w:id="206257753">
          <w:marLeft w:val="480"/>
          <w:marRight w:val="0"/>
          <w:marTop w:val="0"/>
          <w:marBottom w:val="0"/>
          <w:divBdr>
            <w:top w:val="none" w:sz="0" w:space="0" w:color="auto"/>
            <w:left w:val="none" w:sz="0" w:space="0" w:color="auto"/>
            <w:bottom w:val="none" w:sz="0" w:space="0" w:color="auto"/>
            <w:right w:val="none" w:sz="0" w:space="0" w:color="auto"/>
          </w:divBdr>
        </w:div>
        <w:div w:id="16469530">
          <w:marLeft w:val="480"/>
          <w:marRight w:val="0"/>
          <w:marTop w:val="0"/>
          <w:marBottom w:val="0"/>
          <w:divBdr>
            <w:top w:val="none" w:sz="0" w:space="0" w:color="auto"/>
            <w:left w:val="none" w:sz="0" w:space="0" w:color="auto"/>
            <w:bottom w:val="none" w:sz="0" w:space="0" w:color="auto"/>
            <w:right w:val="none" w:sz="0" w:space="0" w:color="auto"/>
          </w:divBdr>
        </w:div>
        <w:div w:id="1681851955">
          <w:marLeft w:val="480"/>
          <w:marRight w:val="0"/>
          <w:marTop w:val="0"/>
          <w:marBottom w:val="0"/>
          <w:divBdr>
            <w:top w:val="none" w:sz="0" w:space="0" w:color="auto"/>
            <w:left w:val="none" w:sz="0" w:space="0" w:color="auto"/>
            <w:bottom w:val="none" w:sz="0" w:space="0" w:color="auto"/>
            <w:right w:val="none" w:sz="0" w:space="0" w:color="auto"/>
          </w:divBdr>
        </w:div>
        <w:div w:id="1634208767">
          <w:marLeft w:val="480"/>
          <w:marRight w:val="0"/>
          <w:marTop w:val="0"/>
          <w:marBottom w:val="0"/>
          <w:divBdr>
            <w:top w:val="none" w:sz="0" w:space="0" w:color="auto"/>
            <w:left w:val="none" w:sz="0" w:space="0" w:color="auto"/>
            <w:bottom w:val="none" w:sz="0" w:space="0" w:color="auto"/>
            <w:right w:val="none" w:sz="0" w:space="0" w:color="auto"/>
          </w:divBdr>
        </w:div>
        <w:div w:id="1245650568">
          <w:marLeft w:val="480"/>
          <w:marRight w:val="0"/>
          <w:marTop w:val="0"/>
          <w:marBottom w:val="0"/>
          <w:divBdr>
            <w:top w:val="none" w:sz="0" w:space="0" w:color="auto"/>
            <w:left w:val="none" w:sz="0" w:space="0" w:color="auto"/>
            <w:bottom w:val="none" w:sz="0" w:space="0" w:color="auto"/>
            <w:right w:val="none" w:sz="0" w:space="0" w:color="auto"/>
          </w:divBdr>
        </w:div>
        <w:div w:id="1470243338">
          <w:marLeft w:val="480"/>
          <w:marRight w:val="0"/>
          <w:marTop w:val="0"/>
          <w:marBottom w:val="0"/>
          <w:divBdr>
            <w:top w:val="none" w:sz="0" w:space="0" w:color="auto"/>
            <w:left w:val="none" w:sz="0" w:space="0" w:color="auto"/>
            <w:bottom w:val="none" w:sz="0" w:space="0" w:color="auto"/>
            <w:right w:val="none" w:sz="0" w:space="0" w:color="auto"/>
          </w:divBdr>
        </w:div>
        <w:div w:id="1668052261">
          <w:marLeft w:val="480"/>
          <w:marRight w:val="0"/>
          <w:marTop w:val="0"/>
          <w:marBottom w:val="0"/>
          <w:divBdr>
            <w:top w:val="none" w:sz="0" w:space="0" w:color="auto"/>
            <w:left w:val="none" w:sz="0" w:space="0" w:color="auto"/>
            <w:bottom w:val="none" w:sz="0" w:space="0" w:color="auto"/>
            <w:right w:val="none" w:sz="0" w:space="0" w:color="auto"/>
          </w:divBdr>
        </w:div>
        <w:div w:id="712732369">
          <w:marLeft w:val="480"/>
          <w:marRight w:val="0"/>
          <w:marTop w:val="0"/>
          <w:marBottom w:val="0"/>
          <w:divBdr>
            <w:top w:val="none" w:sz="0" w:space="0" w:color="auto"/>
            <w:left w:val="none" w:sz="0" w:space="0" w:color="auto"/>
            <w:bottom w:val="none" w:sz="0" w:space="0" w:color="auto"/>
            <w:right w:val="none" w:sz="0" w:space="0" w:color="auto"/>
          </w:divBdr>
        </w:div>
        <w:div w:id="1675373785">
          <w:marLeft w:val="480"/>
          <w:marRight w:val="0"/>
          <w:marTop w:val="0"/>
          <w:marBottom w:val="0"/>
          <w:divBdr>
            <w:top w:val="none" w:sz="0" w:space="0" w:color="auto"/>
            <w:left w:val="none" w:sz="0" w:space="0" w:color="auto"/>
            <w:bottom w:val="none" w:sz="0" w:space="0" w:color="auto"/>
            <w:right w:val="none" w:sz="0" w:space="0" w:color="auto"/>
          </w:divBdr>
        </w:div>
        <w:div w:id="528568374">
          <w:marLeft w:val="480"/>
          <w:marRight w:val="0"/>
          <w:marTop w:val="0"/>
          <w:marBottom w:val="0"/>
          <w:divBdr>
            <w:top w:val="none" w:sz="0" w:space="0" w:color="auto"/>
            <w:left w:val="none" w:sz="0" w:space="0" w:color="auto"/>
            <w:bottom w:val="none" w:sz="0" w:space="0" w:color="auto"/>
            <w:right w:val="none" w:sz="0" w:space="0" w:color="auto"/>
          </w:divBdr>
        </w:div>
        <w:div w:id="1068377520">
          <w:marLeft w:val="480"/>
          <w:marRight w:val="0"/>
          <w:marTop w:val="0"/>
          <w:marBottom w:val="0"/>
          <w:divBdr>
            <w:top w:val="none" w:sz="0" w:space="0" w:color="auto"/>
            <w:left w:val="none" w:sz="0" w:space="0" w:color="auto"/>
            <w:bottom w:val="none" w:sz="0" w:space="0" w:color="auto"/>
            <w:right w:val="none" w:sz="0" w:space="0" w:color="auto"/>
          </w:divBdr>
        </w:div>
        <w:div w:id="1461218906">
          <w:marLeft w:val="480"/>
          <w:marRight w:val="0"/>
          <w:marTop w:val="0"/>
          <w:marBottom w:val="0"/>
          <w:divBdr>
            <w:top w:val="none" w:sz="0" w:space="0" w:color="auto"/>
            <w:left w:val="none" w:sz="0" w:space="0" w:color="auto"/>
            <w:bottom w:val="none" w:sz="0" w:space="0" w:color="auto"/>
            <w:right w:val="none" w:sz="0" w:space="0" w:color="auto"/>
          </w:divBdr>
        </w:div>
        <w:div w:id="659119751">
          <w:marLeft w:val="480"/>
          <w:marRight w:val="0"/>
          <w:marTop w:val="0"/>
          <w:marBottom w:val="0"/>
          <w:divBdr>
            <w:top w:val="none" w:sz="0" w:space="0" w:color="auto"/>
            <w:left w:val="none" w:sz="0" w:space="0" w:color="auto"/>
            <w:bottom w:val="none" w:sz="0" w:space="0" w:color="auto"/>
            <w:right w:val="none" w:sz="0" w:space="0" w:color="auto"/>
          </w:divBdr>
        </w:div>
        <w:div w:id="19935309">
          <w:marLeft w:val="480"/>
          <w:marRight w:val="0"/>
          <w:marTop w:val="0"/>
          <w:marBottom w:val="0"/>
          <w:divBdr>
            <w:top w:val="none" w:sz="0" w:space="0" w:color="auto"/>
            <w:left w:val="none" w:sz="0" w:space="0" w:color="auto"/>
            <w:bottom w:val="none" w:sz="0" w:space="0" w:color="auto"/>
            <w:right w:val="none" w:sz="0" w:space="0" w:color="auto"/>
          </w:divBdr>
        </w:div>
        <w:div w:id="502938237">
          <w:marLeft w:val="480"/>
          <w:marRight w:val="0"/>
          <w:marTop w:val="0"/>
          <w:marBottom w:val="0"/>
          <w:divBdr>
            <w:top w:val="none" w:sz="0" w:space="0" w:color="auto"/>
            <w:left w:val="none" w:sz="0" w:space="0" w:color="auto"/>
            <w:bottom w:val="none" w:sz="0" w:space="0" w:color="auto"/>
            <w:right w:val="none" w:sz="0" w:space="0" w:color="auto"/>
          </w:divBdr>
        </w:div>
        <w:div w:id="1513833844">
          <w:marLeft w:val="480"/>
          <w:marRight w:val="0"/>
          <w:marTop w:val="0"/>
          <w:marBottom w:val="0"/>
          <w:divBdr>
            <w:top w:val="none" w:sz="0" w:space="0" w:color="auto"/>
            <w:left w:val="none" w:sz="0" w:space="0" w:color="auto"/>
            <w:bottom w:val="none" w:sz="0" w:space="0" w:color="auto"/>
            <w:right w:val="none" w:sz="0" w:space="0" w:color="auto"/>
          </w:divBdr>
        </w:div>
        <w:div w:id="313918334">
          <w:marLeft w:val="480"/>
          <w:marRight w:val="0"/>
          <w:marTop w:val="0"/>
          <w:marBottom w:val="0"/>
          <w:divBdr>
            <w:top w:val="none" w:sz="0" w:space="0" w:color="auto"/>
            <w:left w:val="none" w:sz="0" w:space="0" w:color="auto"/>
            <w:bottom w:val="none" w:sz="0" w:space="0" w:color="auto"/>
            <w:right w:val="none" w:sz="0" w:space="0" w:color="auto"/>
          </w:divBdr>
          <w:divsChild>
            <w:div w:id="733553691">
              <w:marLeft w:val="0"/>
              <w:marRight w:val="0"/>
              <w:marTop w:val="0"/>
              <w:marBottom w:val="0"/>
              <w:divBdr>
                <w:top w:val="none" w:sz="0" w:space="0" w:color="auto"/>
                <w:left w:val="none" w:sz="0" w:space="0" w:color="auto"/>
                <w:bottom w:val="none" w:sz="0" w:space="0" w:color="auto"/>
                <w:right w:val="none" w:sz="0" w:space="0" w:color="auto"/>
              </w:divBdr>
              <w:divsChild>
                <w:div w:id="1579442981">
                  <w:marLeft w:val="480"/>
                  <w:marRight w:val="0"/>
                  <w:marTop w:val="0"/>
                  <w:marBottom w:val="0"/>
                  <w:divBdr>
                    <w:top w:val="none" w:sz="0" w:space="0" w:color="auto"/>
                    <w:left w:val="none" w:sz="0" w:space="0" w:color="auto"/>
                    <w:bottom w:val="none" w:sz="0" w:space="0" w:color="auto"/>
                    <w:right w:val="none" w:sz="0" w:space="0" w:color="auto"/>
                  </w:divBdr>
                </w:div>
                <w:div w:id="615722218">
                  <w:marLeft w:val="480"/>
                  <w:marRight w:val="0"/>
                  <w:marTop w:val="0"/>
                  <w:marBottom w:val="0"/>
                  <w:divBdr>
                    <w:top w:val="none" w:sz="0" w:space="0" w:color="auto"/>
                    <w:left w:val="none" w:sz="0" w:space="0" w:color="auto"/>
                    <w:bottom w:val="none" w:sz="0" w:space="0" w:color="auto"/>
                    <w:right w:val="none" w:sz="0" w:space="0" w:color="auto"/>
                  </w:divBdr>
                </w:div>
                <w:div w:id="816411886">
                  <w:marLeft w:val="480"/>
                  <w:marRight w:val="0"/>
                  <w:marTop w:val="0"/>
                  <w:marBottom w:val="0"/>
                  <w:divBdr>
                    <w:top w:val="none" w:sz="0" w:space="0" w:color="auto"/>
                    <w:left w:val="none" w:sz="0" w:space="0" w:color="auto"/>
                    <w:bottom w:val="none" w:sz="0" w:space="0" w:color="auto"/>
                    <w:right w:val="none" w:sz="0" w:space="0" w:color="auto"/>
                  </w:divBdr>
                </w:div>
                <w:div w:id="79303287">
                  <w:marLeft w:val="480"/>
                  <w:marRight w:val="0"/>
                  <w:marTop w:val="0"/>
                  <w:marBottom w:val="0"/>
                  <w:divBdr>
                    <w:top w:val="none" w:sz="0" w:space="0" w:color="auto"/>
                    <w:left w:val="none" w:sz="0" w:space="0" w:color="auto"/>
                    <w:bottom w:val="none" w:sz="0" w:space="0" w:color="auto"/>
                    <w:right w:val="none" w:sz="0" w:space="0" w:color="auto"/>
                  </w:divBdr>
                </w:div>
                <w:div w:id="1724022519">
                  <w:marLeft w:val="480"/>
                  <w:marRight w:val="0"/>
                  <w:marTop w:val="0"/>
                  <w:marBottom w:val="0"/>
                  <w:divBdr>
                    <w:top w:val="none" w:sz="0" w:space="0" w:color="auto"/>
                    <w:left w:val="none" w:sz="0" w:space="0" w:color="auto"/>
                    <w:bottom w:val="none" w:sz="0" w:space="0" w:color="auto"/>
                    <w:right w:val="none" w:sz="0" w:space="0" w:color="auto"/>
                  </w:divBdr>
                </w:div>
                <w:div w:id="12075507">
                  <w:marLeft w:val="480"/>
                  <w:marRight w:val="0"/>
                  <w:marTop w:val="0"/>
                  <w:marBottom w:val="0"/>
                  <w:divBdr>
                    <w:top w:val="none" w:sz="0" w:space="0" w:color="auto"/>
                    <w:left w:val="none" w:sz="0" w:space="0" w:color="auto"/>
                    <w:bottom w:val="none" w:sz="0" w:space="0" w:color="auto"/>
                    <w:right w:val="none" w:sz="0" w:space="0" w:color="auto"/>
                  </w:divBdr>
                </w:div>
                <w:div w:id="426073220">
                  <w:marLeft w:val="480"/>
                  <w:marRight w:val="0"/>
                  <w:marTop w:val="0"/>
                  <w:marBottom w:val="0"/>
                  <w:divBdr>
                    <w:top w:val="none" w:sz="0" w:space="0" w:color="auto"/>
                    <w:left w:val="none" w:sz="0" w:space="0" w:color="auto"/>
                    <w:bottom w:val="none" w:sz="0" w:space="0" w:color="auto"/>
                    <w:right w:val="none" w:sz="0" w:space="0" w:color="auto"/>
                  </w:divBdr>
                </w:div>
                <w:div w:id="1772161721">
                  <w:marLeft w:val="480"/>
                  <w:marRight w:val="0"/>
                  <w:marTop w:val="0"/>
                  <w:marBottom w:val="0"/>
                  <w:divBdr>
                    <w:top w:val="none" w:sz="0" w:space="0" w:color="auto"/>
                    <w:left w:val="none" w:sz="0" w:space="0" w:color="auto"/>
                    <w:bottom w:val="none" w:sz="0" w:space="0" w:color="auto"/>
                    <w:right w:val="none" w:sz="0" w:space="0" w:color="auto"/>
                  </w:divBdr>
                </w:div>
                <w:div w:id="1714305875">
                  <w:marLeft w:val="480"/>
                  <w:marRight w:val="0"/>
                  <w:marTop w:val="0"/>
                  <w:marBottom w:val="0"/>
                  <w:divBdr>
                    <w:top w:val="none" w:sz="0" w:space="0" w:color="auto"/>
                    <w:left w:val="none" w:sz="0" w:space="0" w:color="auto"/>
                    <w:bottom w:val="none" w:sz="0" w:space="0" w:color="auto"/>
                    <w:right w:val="none" w:sz="0" w:space="0" w:color="auto"/>
                  </w:divBdr>
                </w:div>
                <w:div w:id="1895507782">
                  <w:marLeft w:val="480"/>
                  <w:marRight w:val="0"/>
                  <w:marTop w:val="0"/>
                  <w:marBottom w:val="0"/>
                  <w:divBdr>
                    <w:top w:val="none" w:sz="0" w:space="0" w:color="auto"/>
                    <w:left w:val="none" w:sz="0" w:space="0" w:color="auto"/>
                    <w:bottom w:val="none" w:sz="0" w:space="0" w:color="auto"/>
                    <w:right w:val="none" w:sz="0" w:space="0" w:color="auto"/>
                  </w:divBdr>
                </w:div>
                <w:div w:id="875772204">
                  <w:marLeft w:val="480"/>
                  <w:marRight w:val="0"/>
                  <w:marTop w:val="0"/>
                  <w:marBottom w:val="0"/>
                  <w:divBdr>
                    <w:top w:val="none" w:sz="0" w:space="0" w:color="auto"/>
                    <w:left w:val="none" w:sz="0" w:space="0" w:color="auto"/>
                    <w:bottom w:val="none" w:sz="0" w:space="0" w:color="auto"/>
                    <w:right w:val="none" w:sz="0" w:space="0" w:color="auto"/>
                  </w:divBdr>
                </w:div>
                <w:div w:id="1896618990">
                  <w:marLeft w:val="480"/>
                  <w:marRight w:val="0"/>
                  <w:marTop w:val="0"/>
                  <w:marBottom w:val="0"/>
                  <w:divBdr>
                    <w:top w:val="none" w:sz="0" w:space="0" w:color="auto"/>
                    <w:left w:val="none" w:sz="0" w:space="0" w:color="auto"/>
                    <w:bottom w:val="none" w:sz="0" w:space="0" w:color="auto"/>
                    <w:right w:val="none" w:sz="0" w:space="0" w:color="auto"/>
                  </w:divBdr>
                </w:div>
                <w:div w:id="481652587">
                  <w:marLeft w:val="480"/>
                  <w:marRight w:val="0"/>
                  <w:marTop w:val="0"/>
                  <w:marBottom w:val="0"/>
                  <w:divBdr>
                    <w:top w:val="none" w:sz="0" w:space="0" w:color="auto"/>
                    <w:left w:val="none" w:sz="0" w:space="0" w:color="auto"/>
                    <w:bottom w:val="none" w:sz="0" w:space="0" w:color="auto"/>
                    <w:right w:val="none" w:sz="0" w:space="0" w:color="auto"/>
                  </w:divBdr>
                </w:div>
                <w:div w:id="2051221511">
                  <w:marLeft w:val="480"/>
                  <w:marRight w:val="0"/>
                  <w:marTop w:val="0"/>
                  <w:marBottom w:val="0"/>
                  <w:divBdr>
                    <w:top w:val="none" w:sz="0" w:space="0" w:color="auto"/>
                    <w:left w:val="none" w:sz="0" w:space="0" w:color="auto"/>
                    <w:bottom w:val="none" w:sz="0" w:space="0" w:color="auto"/>
                    <w:right w:val="none" w:sz="0" w:space="0" w:color="auto"/>
                  </w:divBdr>
                </w:div>
                <w:div w:id="443885230">
                  <w:marLeft w:val="480"/>
                  <w:marRight w:val="0"/>
                  <w:marTop w:val="0"/>
                  <w:marBottom w:val="0"/>
                  <w:divBdr>
                    <w:top w:val="none" w:sz="0" w:space="0" w:color="auto"/>
                    <w:left w:val="none" w:sz="0" w:space="0" w:color="auto"/>
                    <w:bottom w:val="none" w:sz="0" w:space="0" w:color="auto"/>
                    <w:right w:val="none" w:sz="0" w:space="0" w:color="auto"/>
                  </w:divBdr>
                </w:div>
                <w:div w:id="2054498210">
                  <w:marLeft w:val="480"/>
                  <w:marRight w:val="0"/>
                  <w:marTop w:val="0"/>
                  <w:marBottom w:val="0"/>
                  <w:divBdr>
                    <w:top w:val="none" w:sz="0" w:space="0" w:color="auto"/>
                    <w:left w:val="none" w:sz="0" w:space="0" w:color="auto"/>
                    <w:bottom w:val="none" w:sz="0" w:space="0" w:color="auto"/>
                    <w:right w:val="none" w:sz="0" w:space="0" w:color="auto"/>
                  </w:divBdr>
                </w:div>
                <w:div w:id="389965681">
                  <w:marLeft w:val="480"/>
                  <w:marRight w:val="0"/>
                  <w:marTop w:val="0"/>
                  <w:marBottom w:val="0"/>
                  <w:divBdr>
                    <w:top w:val="none" w:sz="0" w:space="0" w:color="auto"/>
                    <w:left w:val="none" w:sz="0" w:space="0" w:color="auto"/>
                    <w:bottom w:val="none" w:sz="0" w:space="0" w:color="auto"/>
                    <w:right w:val="none" w:sz="0" w:space="0" w:color="auto"/>
                  </w:divBdr>
                </w:div>
                <w:div w:id="2064058661">
                  <w:marLeft w:val="480"/>
                  <w:marRight w:val="0"/>
                  <w:marTop w:val="0"/>
                  <w:marBottom w:val="0"/>
                  <w:divBdr>
                    <w:top w:val="none" w:sz="0" w:space="0" w:color="auto"/>
                    <w:left w:val="none" w:sz="0" w:space="0" w:color="auto"/>
                    <w:bottom w:val="none" w:sz="0" w:space="0" w:color="auto"/>
                    <w:right w:val="none" w:sz="0" w:space="0" w:color="auto"/>
                  </w:divBdr>
                </w:div>
                <w:div w:id="1644848856">
                  <w:marLeft w:val="480"/>
                  <w:marRight w:val="0"/>
                  <w:marTop w:val="0"/>
                  <w:marBottom w:val="0"/>
                  <w:divBdr>
                    <w:top w:val="none" w:sz="0" w:space="0" w:color="auto"/>
                    <w:left w:val="none" w:sz="0" w:space="0" w:color="auto"/>
                    <w:bottom w:val="none" w:sz="0" w:space="0" w:color="auto"/>
                    <w:right w:val="none" w:sz="0" w:space="0" w:color="auto"/>
                  </w:divBdr>
                </w:div>
                <w:div w:id="618298685">
                  <w:marLeft w:val="480"/>
                  <w:marRight w:val="0"/>
                  <w:marTop w:val="0"/>
                  <w:marBottom w:val="0"/>
                  <w:divBdr>
                    <w:top w:val="none" w:sz="0" w:space="0" w:color="auto"/>
                    <w:left w:val="none" w:sz="0" w:space="0" w:color="auto"/>
                    <w:bottom w:val="none" w:sz="0" w:space="0" w:color="auto"/>
                    <w:right w:val="none" w:sz="0" w:space="0" w:color="auto"/>
                  </w:divBdr>
                </w:div>
                <w:div w:id="1182814421">
                  <w:marLeft w:val="480"/>
                  <w:marRight w:val="0"/>
                  <w:marTop w:val="0"/>
                  <w:marBottom w:val="0"/>
                  <w:divBdr>
                    <w:top w:val="none" w:sz="0" w:space="0" w:color="auto"/>
                    <w:left w:val="none" w:sz="0" w:space="0" w:color="auto"/>
                    <w:bottom w:val="none" w:sz="0" w:space="0" w:color="auto"/>
                    <w:right w:val="none" w:sz="0" w:space="0" w:color="auto"/>
                  </w:divBdr>
                </w:div>
                <w:div w:id="445849440">
                  <w:marLeft w:val="480"/>
                  <w:marRight w:val="0"/>
                  <w:marTop w:val="0"/>
                  <w:marBottom w:val="0"/>
                  <w:divBdr>
                    <w:top w:val="none" w:sz="0" w:space="0" w:color="auto"/>
                    <w:left w:val="none" w:sz="0" w:space="0" w:color="auto"/>
                    <w:bottom w:val="none" w:sz="0" w:space="0" w:color="auto"/>
                    <w:right w:val="none" w:sz="0" w:space="0" w:color="auto"/>
                  </w:divBdr>
                </w:div>
                <w:div w:id="1066996612">
                  <w:marLeft w:val="480"/>
                  <w:marRight w:val="0"/>
                  <w:marTop w:val="0"/>
                  <w:marBottom w:val="0"/>
                  <w:divBdr>
                    <w:top w:val="none" w:sz="0" w:space="0" w:color="auto"/>
                    <w:left w:val="none" w:sz="0" w:space="0" w:color="auto"/>
                    <w:bottom w:val="none" w:sz="0" w:space="0" w:color="auto"/>
                    <w:right w:val="none" w:sz="0" w:space="0" w:color="auto"/>
                  </w:divBdr>
                </w:div>
                <w:div w:id="940336665">
                  <w:marLeft w:val="480"/>
                  <w:marRight w:val="0"/>
                  <w:marTop w:val="0"/>
                  <w:marBottom w:val="0"/>
                  <w:divBdr>
                    <w:top w:val="none" w:sz="0" w:space="0" w:color="auto"/>
                    <w:left w:val="none" w:sz="0" w:space="0" w:color="auto"/>
                    <w:bottom w:val="none" w:sz="0" w:space="0" w:color="auto"/>
                    <w:right w:val="none" w:sz="0" w:space="0" w:color="auto"/>
                  </w:divBdr>
                </w:div>
                <w:div w:id="1681199482">
                  <w:marLeft w:val="480"/>
                  <w:marRight w:val="0"/>
                  <w:marTop w:val="0"/>
                  <w:marBottom w:val="0"/>
                  <w:divBdr>
                    <w:top w:val="none" w:sz="0" w:space="0" w:color="auto"/>
                    <w:left w:val="none" w:sz="0" w:space="0" w:color="auto"/>
                    <w:bottom w:val="none" w:sz="0" w:space="0" w:color="auto"/>
                    <w:right w:val="none" w:sz="0" w:space="0" w:color="auto"/>
                  </w:divBdr>
                </w:div>
                <w:div w:id="2036537490">
                  <w:marLeft w:val="480"/>
                  <w:marRight w:val="0"/>
                  <w:marTop w:val="0"/>
                  <w:marBottom w:val="0"/>
                  <w:divBdr>
                    <w:top w:val="none" w:sz="0" w:space="0" w:color="auto"/>
                    <w:left w:val="none" w:sz="0" w:space="0" w:color="auto"/>
                    <w:bottom w:val="none" w:sz="0" w:space="0" w:color="auto"/>
                    <w:right w:val="none" w:sz="0" w:space="0" w:color="auto"/>
                  </w:divBdr>
                </w:div>
                <w:div w:id="371880656">
                  <w:marLeft w:val="480"/>
                  <w:marRight w:val="0"/>
                  <w:marTop w:val="0"/>
                  <w:marBottom w:val="0"/>
                  <w:divBdr>
                    <w:top w:val="none" w:sz="0" w:space="0" w:color="auto"/>
                    <w:left w:val="none" w:sz="0" w:space="0" w:color="auto"/>
                    <w:bottom w:val="none" w:sz="0" w:space="0" w:color="auto"/>
                    <w:right w:val="none" w:sz="0" w:space="0" w:color="auto"/>
                  </w:divBdr>
                </w:div>
                <w:div w:id="1176193682">
                  <w:marLeft w:val="480"/>
                  <w:marRight w:val="0"/>
                  <w:marTop w:val="0"/>
                  <w:marBottom w:val="0"/>
                  <w:divBdr>
                    <w:top w:val="none" w:sz="0" w:space="0" w:color="auto"/>
                    <w:left w:val="none" w:sz="0" w:space="0" w:color="auto"/>
                    <w:bottom w:val="none" w:sz="0" w:space="0" w:color="auto"/>
                    <w:right w:val="none" w:sz="0" w:space="0" w:color="auto"/>
                  </w:divBdr>
                </w:div>
                <w:div w:id="1752509742">
                  <w:marLeft w:val="480"/>
                  <w:marRight w:val="0"/>
                  <w:marTop w:val="0"/>
                  <w:marBottom w:val="0"/>
                  <w:divBdr>
                    <w:top w:val="none" w:sz="0" w:space="0" w:color="auto"/>
                    <w:left w:val="none" w:sz="0" w:space="0" w:color="auto"/>
                    <w:bottom w:val="none" w:sz="0" w:space="0" w:color="auto"/>
                    <w:right w:val="none" w:sz="0" w:space="0" w:color="auto"/>
                  </w:divBdr>
                </w:div>
                <w:div w:id="1163358152">
                  <w:marLeft w:val="480"/>
                  <w:marRight w:val="0"/>
                  <w:marTop w:val="0"/>
                  <w:marBottom w:val="0"/>
                  <w:divBdr>
                    <w:top w:val="none" w:sz="0" w:space="0" w:color="auto"/>
                    <w:left w:val="none" w:sz="0" w:space="0" w:color="auto"/>
                    <w:bottom w:val="none" w:sz="0" w:space="0" w:color="auto"/>
                    <w:right w:val="none" w:sz="0" w:space="0" w:color="auto"/>
                  </w:divBdr>
                </w:div>
                <w:div w:id="1736929700">
                  <w:marLeft w:val="480"/>
                  <w:marRight w:val="0"/>
                  <w:marTop w:val="0"/>
                  <w:marBottom w:val="0"/>
                  <w:divBdr>
                    <w:top w:val="none" w:sz="0" w:space="0" w:color="auto"/>
                    <w:left w:val="none" w:sz="0" w:space="0" w:color="auto"/>
                    <w:bottom w:val="none" w:sz="0" w:space="0" w:color="auto"/>
                    <w:right w:val="none" w:sz="0" w:space="0" w:color="auto"/>
                  </w:divBdr>
                </w:div>
                <w:div w:id="1061709332">
                  <w:marLeft w:val="480"/>
                  <w:marRight w:val="0"/>
                  <w:marTop w:val="0"/>
                  <w:marBottom w:val="0"/>
                  <w:divBdr>
                    <w:top w:val="none" w:sz="0" w:space="0" w:color="auto"/>
                    <w:left w:val="none" w:sz="0" w:space="0" w:color="auto"/>
                    <w:bottom w:val="none" w:sz="0" w:space="0" w:color="auto"/>
                    <w:right w:val="none" w:sz="0" w:space="0" w:color="auto"/>
                  </w:divBdr>
                </w:div>
              </w:divsChild>
            </w:div>
            <w:div w:id="2120565896">
              <w:marLeft w:val="0"/>
              <w:marRight w:val="0"/>
              <w:marTop w:val="0"/>
              <w:marBottom w:val="0"/>
              <w:divBdr>
                <w:top w:val="none" w:sz="0" w:space="0" w:color="auto"/>
                <w:left w:val="none" w:sz="0" w:space="0" w:color="auto"/>
                <w:bottom w:val="none" w:sz="0" w:space="0" w:color="auto"/>
                <w:right w:val="none" w:sz="0" w:space="0" w:color="auto"/>
              </w:divBdr>
              <w:divsChild>
                <w:div w:id="1121415647">
                  <w:marLeft w:val="480"/>
                  <w:marRight w:val="0"/>
                  <w:marTop w:val="0"/>
                  <w:marBottom w:val="0"/>
                  <w:divBdr>
                    <w:top w:val="none" w:sz="0" w:space="0" w:color="auto"/>
                    <w:left w:val="none" w:sz="0" w:space="0" w:color="auto"/>
                    <w:bottom w:val="none" w:sz="0" w:space="0" w:color="auto"/>
                    <w:right w:val="none" w:sz="0" w:space="0" w:color="auto"/>
                  </w:divBdr>
                </w:div>
                <w:div w:id="323777276">
                  <w:marLeft w:val="480"/>
                  <w:marRight w:val="0"/>
                  <w:marTop w:val="0"/>
                  <w:marBottom w:val="0"/>
                  <w:divBdr>
                    <w:top w:val="none" w:sz="0" w:space="0" w:color="auto"/>
                    <w:left w:val="none" w:sz="0" w:space="0" w:color="auto"/>
                    <w:bottom w:val="none" w:sz="0" w:space="0" w:color="auto"/>
                    <w:right w:val="none" w:sz="0" w:space="0" w:color="auto"/>
                  </w:divBdr>
                </w:div>
                <w:div w:id="1188298955">
                  <w:marLeft w:val="480"/>
                  <w:marRight w:val="0"/>
                  <w:marTop w:val="0"/>
                  <w:marBottom w:val="0"/>
                  <w:divBdr>
                    <w:top w:val="none" w:sz="0" w:space="0" w:color="auto"/>
                    <w:left w:val="none" w:sz="0" w:space="0" w:color="auto"/>
                    <w:bottom w:val="none" w:sz="0" w:space="0" w:color="auto"/>
                    <w:right w:val="none" w:sz="0" w:space="0" w:color="auto"/>
                  </w:divBdr>
                </w:div>
                <w:div w:id="5985838">
                  <w:marLeft w:val="480"/>
                  <w:marRight w:val="0"/>
                  <w:marTop w:val="0"/>
                  <w:marBottom w:val="0"/>
                  <w:divBdr>
                    <w:top w:val="none" w:sz="0" w:space="0" w:color="auto"/>
                    <w:left w:val="none" w:sz="0" w:space="0" w:color="auto"/>
                    <w:bottom w:val="none" w:sz="0" w:space="0" w:color="auto"/>
                    <w:right w:val="none" w:sz="0" w:space="0" w:color="auto"/>
                  </w:divBdr>
                </w:div>
                <w:div w:id="921136962">
                  <w:marLeft w:val="480"/>
                  <w:marRight w:val="0"/>
                  <w:marTop w:val="0"/>
                  <w:marBottom w:val="0"/>
                  <w:divBdr>
                    <w:top w:val="none" w:sz="0" w:space="0" w:color="auto"/>
                    <w:left w:val="none" w:sz="0" w:space="0" w:color="auto"/>
                    <w:bottom w:val="none" w:sz="0" w:space="0" w:color="auto"/>
                    <w:right w:val="none" w:sz="0" w:space="0" w:color="auto"/>
                  </w:divBdr>
                </w:div>
                <w:div w:id="1682900495">
                  <w:marLeft w:val="480"/>
                  <w:marRight w:val="0"/>
                  <w:marTop w:val="0"/>
                  <w:marBottom w:val="0"/>
                  <w:divBdr>
                    <w:top w:val="none" w:sz="0" w:space="0" w:color="auto"/>
                    <w:left w:val="none" w:sz="0" w:space="0" w:color="auto"/>
                    <w:bottom w:val="none" w:sz="0" w:space="0" w:color="auto"/>
                    <w:right w:val="none" w:sz="0" w:space="0" w:color="auto"/>
                  </w:divBdr>
                </w:div>
                <w:div w:id="1847134536">
                  <w:marLeft w:val="480"/>
                  <w:marRight w:val="0"/>
                  <w:marTop w:val="0"/>
                  <w:marBottom w:val="0"/>
                  <w:divBdr>
                    <w:top w:val="none" w:sz="0" w:space="0" w:color="auto"/>
                    <w:left w:val="none" w:sz="0" w:space="0" w:color="auto"/>
                    <w:bottom w:val="none" w:sz="0" w:space="0" w:color="auto"/>
                    <w:right w:val="none" w:sz="0" w:space="0" w:color="auto"/>
                  </w:divBdr>
                </w:div>
                <w:div w:id="334266019">
                  <w:marLeft w:val="480"/>
                  <w:marRight w:val="0"/>
                  <w:marTop w:val="0"/>
                  <w:marBottom w:val="0"/>
                  <w:divBdr>
                    <w:top w:val="none" w:sz="0" w:space="0" w:color="auto"/>
                    <w:left w:val="none" w:sz="0" w:space="0" w:color="auto"/>
                    <w:bottom w:val="none" w:sz="0" w:space="0" w:color="auto"/>
                    <w:right w:val="none" w:sz="0" w:space="0" w:color="auto"/>
                  </w:divBdr>
                </w:div>
                <w:div w:id="1331103923">
                  <w:marLeft w:val="480"/>
                  <w:marRight w:val="0"/>
                  <w:marTop w:val="0"/>
                  <w:marBottom w:val="0"/>
                  <w:divBdr>
                    <w:top w:val="none" w:sz="0" w:space="0" w:color="auto"/>
                    <w:left w:val="none" w:sz="0" w:space="0" w:color="auto"/>
                    <w:bottom w:val="none" w:sz="0" w:space="0" w:color="auto"/>
                    <w:right w:val="none" w:sz="0" w:space="0" w:color="auto"/>
                  </w:divBdr>
                </w:div>
                <w:div w:id="1127505202">
                  <w:marLeft w:val="480"/>
                  <w:marRight w:val="0"/>
                  <w:marTop w:val="0"/>
                  <w:marBottom w:val="0"/>
                  <w:divBdr>
                    <w:top w:val="none" w:sz="0" w:space="0" w:color="auto"/>
                    <w:left w:val="none" w:sz="0" w:space="0" w:color="auto"/>
                    <w:bottom w:val="none" w:sz="0" w:space="0" w:color="auto"/>
                    <w:right w:val="none" w:sz="0" w:space="0" w:color="auto"/>
                  </w:divBdr>
                </w:div>
                <w:div w:id="1677415734">
                  <w:marLeft w:val="480"/>
                  <w:marRight w:val="0"/>
                  <w:marTop w:val="0"/>
                  <w:marBottom w:val="0"/>
                  <w:divBdr>
                    <w:top w:val="none" w:sz="0" w:space="0" w:color="auto"/>
                    <w:left w:val="none" w:sz="0" w:space="0" w:color="auto"/>
                    <w:bottom w:val="none" w:sz="0" w:space="0" w:color="auto"/>
                    <w:right w:val="none" w:sz="0" w:space="0" w:color="auto"/>
                  </w:divBdr>
                </w:div>
                <w:div w:id="574123957">
                  <w:marLeft w:val="480"/>
                  <w:marRight w:val="0"/>
                  <w:marTop w:val="0"/>
                  <w:marBottom w:val="0"/>
                  <w:divBdr>
                    <w:top w:val="none" w:sz="0" w:space="0" w:color="auto"/>
                    <w:left w:val="none" w:sz="0" w:space="0" w:color="auto"/>
                    <w:bottom w:val="none" w:sz="0" w:space="0" w:color="auto"/>
                    <w:right w:val="none" w:sz="0" w:space="0" w:color="auto"/>
                  </w:divBdr>
                </w:div>
                <w:div w:id="650795203">
                  <w:marLeft w:val="480"/>
                  <w:marRight w:val="0"/>
                  <w:marTop w:val="0"/>
                  <w:marBottom w:val="0"/>
                  <w:divBdr>
                    <w:top w:val="none" w:sz="0" w:space="0" w:color="auto"/>
                    <w:left w:val="none" w:sz="0" w:space="0" w:color="auto"/>
                    <w:bottom w:val="none" w:sz="0" w:space="0" w:color="auto"/>
                    <w:right w:val="none" w:sz="0" w:space="0" w:color="auto"/>
                  </w:divBdr>
                </w:div>
                <w:div w:id="1510022484">
                  <w:marLeft w:val="480"/>
                  <w:marRight w:val="0"/>
                  <w:marTop w:val="0"/>
                  <w:marBottom w:val="0"/>
                  <w:divBdr>
                    <w:top w:val="none" w:sz="0" w:space="0" w:color="auto"/>
                    <w:left w:val="none" w:sz="0" w:space="0" w:color="auto"/>
                    <w:bottom w:val="none" w:sz="0" w:space="0" w:color="auto"/>
                    <w:right w:val="none" w:sz="0" w:space="0" w:color="auto"/>
                  </w:divBdr>
                </w:div>
                <w:div w:id="552080863">
                  <w:marLeft w:val="480"/>
                  <w:marRight w:val="0"/>
                  <w:marTop w:val="0"/>
                  <w:marBottom w:val="0"/>
                  <w:divBdr>
                    <w:top w:val="none" w:sz="0" w:space="0" w:color="auto"/>
                    <w:left w:val="none" w:sz="0" w:space="0" w:color="auto"/>
                    <w:bottom w:val="none" w:sz="0" w:space="0" w:color="auto"/>
                    <w:right w:val="none" w:sz="0" w:space="0" w:color="auto"/>
                  </w:divBdr>
                </w:div>
                <w:div w:id="679164478">
                  <w:marLeft w:val="480"/>
                  <w:marRight w:val="0"/>
                  <w:marTop w:val="0"/>
                  <w:marBottom w:val="0"/>
                  <w:divBdr>
                    <w:top w:val="none" w:sz="0" w:space="0" w:color="auto"/>
                    <w:left w:val="none" w:sz="0" w:space="0" w:color="auto"/>
                    <w:bottom w:val="none" w:sz="0" w:space="0" w:color="auto"/>
                    <w:right w:val="none" w:sz="0" w:space="0" w:color="auto"/>
                  </w:divBdr>
                </w:div>
                <w:div w:id="102578696">
                  <w:marLeft w:val="480"/>
                  <w:marRight w:val="0"/>
                  <w:marTop w:val="0"/>
                  <w:marBottom w:val="0"/>
                  <w:divBdr>
                    <w:top w:val="none" w:sz="0" w:space="0" w:color="auto"/>
                    <w:left w:val="none" w:sz="0" w:space="0" w:color="auto"/>
                    <w:bottom w:val="none" w:sz="0" w:space="0" w:color="auto"/>
                    <w:right w:val="none" w:sz="0" w:space="0" w:color="auto"/>
                  </w:divBdr>
                </w:div>
                <w:div w:id="1760129387">
                  <w:marLeft w:val="480"/>
                  <w:marRight w:val="0"/>
                  <w:marTop w:val="0"/>
                  <w:marBottom w:val="0"/>
                  <w:divBdr>
                    <w:top w:val="none" w:sz="0" w:space="0" w:color="auto"/>
                    <w:left w:val="none" w:sz="0" w:space="0" w:color="auto"/>
                    <w:bottom w:val="none" w:sz="0" w:space="0" w:color="auto"/>
                    <w:right w:val="none" w:sz="0" w:space="0" w:color="auto"/>
                  </w:divBdr>
                </w:div>
                <w:div w:id="1238633474">
                  <w:marLeft w:val="480"/>
                  <w:marRight w:val="0"/>
                  <w:marTop w:val="0"/>
                  <w:marBottom w:val="0"/>
                  <w:divBdr>
                    <w:top w:val="none" w:sz="0" w:space="0" w:color="auto"/>
                    <w:left w:val="none" w:sz="0" w:space="0" w:color="auto"/>
                    <w:bottom w:val="none" w:sz="0" w:space="0" w:color="auto"/>
                    <w:right w:val="none" w:sz="0" w:space="0" w:color="auto"/>
                  </w:divBdr>
                </w:div>
                <w:div w:id="680011430">
                  <w:marLeft w:val="480"/>
                  <w:marRight w:val="0"/>
                  <w:marTop w:val="0"/>
                  <w:marBottom w:val="0"/>
                  <w:divBdr>
                    <w:top w:val="none" w:sz="0" w:space="0" w:color="auto"/>
                    <w:left w:val="none" w:sz="0" w:space="0" w:color="auto"/>
                    <w:bottom w:val="none" w:sz="0" w:space="0" w:color="auto"/>
                    <w:right w:val="none" w:sz="0" w:space="0" w:color="auto"/>
                  </w:divBdr>
                </w:div>
                <w:div w:id="1241524982">
                  <w:marLeft w:val="480"/>
                  <w:marRight w:val="0"/>
                  <w:marTop w:val="0"/>
                  <w:marBottom w:val="0"/>
                  <w:divBdr>
                    <w:top w:val="none" w:sz="0" w:space="0" w:color="auto"/>
                    <w:left w:val="none" w:sz="0" w:space="0" w:color="auto"/>
                    <w:bottom w:val="none" w:sz="0" w:space="0" w:color="auto"/>
                    <w:right w:val="none" w:sz="0" w:space="0" w:color="auto"/>
                  </w:divBdr>
                </w:div>
                <w:div w:id="743988972">
                  <w:marLeft w:val="480"/>
                  <w:marRight w:val="0"/>
                  <w:marTop w:val="0"/>
                  <w:marBottom w:val="0"/>
                  <w:divBdr>
                    <w:top w:val="none" w:sz="0" w:space="0" w:color="auto"/>
                    <w:left w:val="none" w:sz="0" w:space="0" w:color="auto"/>
                    <w:bottom w:val="none" w:sz="0" w:space="0" w:color="auto"/>
                    <w:right w:val="none" w:sz="0" w:space="0" w:color="auto"/>
                  </w:divBdr>
                </w:div>
                <w:div w:id="467288210">
                  <w:marLeft w:val="480"/>
                  <w:marRight w:val="0"/>
                  <w:marTop w:val="0"/>
                  <w:marBottom w:val="0"/>
                  <w:divBdr>
                    <w:top w:val="none" w:sz="0" w:space="0" w:color="auto"/>
                    <w:left w:val="none" w:sz="0" w:space="0" w:color="auto"/>
                    <w:bottom w:val="none" w:sz="0" w:space="0" w:color="auto"/>
                    <w:right w:val="none" w:sz="0" w:space="0" w:color="auto"/>
                  </w:divBdr>
                </w:div>
                <w:div w:id="1176186297">
                  <w:marLeft w:val="480"/>
                  <w:marRight w:val="0"/>
                  <w:marTop w:val="0"/>
                  <w:marBottom w:val="0"/>
                  <w:divBdr>
                    <w:top w:val="none" w:sz="0" w:space="0" w:color="auto"/>
                    <w:left w:val="none" w:sz="0" w:space="0" w:color="auto"/>
                    <w:bottom w:val="none" w:sz="0" w:space="0" w:color="auto"/>
                    <w:right w:val="none" w:sz="0" w:space="0" w:color="auto"/>
                  </w:divBdr>
                </w:div>
                <w:div w:id="866910232">
                  <w:marLeft w:val="480"/>
                  <w:marRight w:val="0"/>
                  <w:marTop w:val="0"/>
                  <w:marBottom w:val="0"/>
                  <w:divBdr>
                    <w:top w:val="none" w:sz="0" w:space="0" w:color="auto"/>
                    <w:left w:val="none" w:sz="0" w:space="0" w:color="auto"/>
                    <w:bottom w:val="none" w:sz="0" w:space="0" w:color="auto"/>
                    <w:right w:val="none" w:sz="0" w:space="0" w:color="auto"/>
                  </w:divBdr>
                </w:div>
                <w:div w:id="446193291">
                  <w:marLeft w:val="480"/>
                  <w:marRight w:val="0"/>
                  <w:marTop w:val="0"/>
                  <w:marBottom w:val="0"/>
                  <w:divBdr>
                    <w:top w:val="none" w:sz="0" w:space="0" w:color="auto"/>
                    <w:left w:val="none" w:sz="0" w:space="0" w:color="auto"/>
                    <w:bottom w:val="none" w:sz="0" w:space="0" w:color="auto"/>
                    <w:right w:val="none" w:sz="0" w:space="0" w:color="auto"/>
                  </w:divBdr>
                </w:div>
                <w:div w:id="242760377">
                  <w:marLeft w:val="480"/>
                  <w:marRight w:val="0"/>
                  <w:marTop w:val="0"/>
                  <w:marBottom w:val="0"/>
                  <w:divBdr>
                    <w:top w:val="none" w:sz="0" w:space="0" w:color="auto"/>
                    <w:left w:val="none" w:sz="0" w:space="0" w:color="auto"/>
                    <w:bottom w:val="none" w:sz="0" w:space="0" w:color="auto"/>
                    <w:right w:val="none" w:sz="0" w:space="0" w:color="auto"/>
                  </w:divBdr>
                </w:div>
                <w:div w:id="1603996218">
                  <w:marLeft w:val="480"/>
                  <w:marRight w:val="0"/>
                  <w:marTop w:val="0"/>
                  <w:marBottom w:val="0"/>
                  <w:divBdr>
                    <w:top w:val="none" w:sz="0" w:space="0" w:color="auto"/>
                    <w:left w:val="none" w:sz="0" w:space="0" w:color="auto"/>
                    <w:bottom w:val="none" w:sz="0" w:space="0" w:color="auto"/>
                    <w:right w:val="none" w:sz="0" w:space="0" w:color="auto"/>
                  </w:divBdr>
                </w:div>
                <w:div w:id="1679699082">
                  <w:marLeft w:val="480"/>
                  <w:marRight w:val="0"/>
                  <w:marTop w:val="0"/>
                  <w:marBottom w:val="0"/>
                  <w:divBdr>
                    <w:top w:val="none" w:sz="0" w:space="0" w:color="auto"/>
                    <w:left w:val="none" w:sz="0" w:space="0" w:color="auto"/>
                    <w:bottom w:val="none" w:sz="0" w:space="0" w:color="auto"/>
                    <w:right w:val="none" w:sz="0" w:space="0" w:color="auto"/>
                  </w:divBdr>
                </w:div>
                <w:div w:id="1045444600">
                  <w:marLeft w:val="480"/>
                  <w:marRight w:val="0"/>
                  <w:marTop w:val="0"/>
                  <w:marBottom w:val="0"/>
                  <w:divBdr>
                    <w:top w:val="none" w:sz="0" w:space="0" w:color="auto"/>
                    <w:left w:val="none" w:sz="0" w:space="0" w:color="auto"/>
                    <w:bottom w:val="none" w:sz="0" w:space="0" w:color="auto"/>
                    <w:right w:val="none" w:sz="0" w:space="0" w:color="auto"/>
                  </w:divBdr>
                </w:div>
                <w:div w:id="1060254359">
                  <w:marLeft w:val="480"/>
                  <w:marRight w:val="0"/>
                  <w:marTop w:val="0"/>
                  <w:marBottom w:val="0"/>
                  <w:divBdr>
                    <w:top w:val="none" w:sz="0" w:space="0" w:color="auto"/>
                    <w:left w:val="none" w:sz="0" w:space="0" w:color="auto"/>
                    <w:bottom w:val="none" w:sz="0" w:space="0" w:color="auto"/>
                    <w:right w:val="none" w:sz="0" w:space="0" w:color="auto"/>
                  </w:divBdr>
                </w:div>
                <w:div w:id="1602446069">
                  <w:marLeft w:val="480"/>
                  <w:marRight w:val="0"/>
                  <w:marTop w:val="0"/>
                  <w:marBottom w:val="0"/>
                  <w:divBdr>
                    <w:top w:val="none" w:sz="0" w:space="0" w:color="auto"/>
                    <w:left w:val="none" w:sz="0" w:space="0" w:color="auto"/>
                    <w:bottom w:val="none" w:sz="0" w:space="0" w:color="auto"/>
                    <w:right w:val="none" w:sz="0" w:space="0" w:color="auto"/>
                  </w:divBdr>
                </w:div>
              </w:divsChild>
            </w:div>
            <w:div w:id="102068667">
              <w:marLeft w:val="0"/>
              <w:marRight w:val="0"/>
              <w:marTop w:val="0"/>
              <w:marBottom w:val="0"/>
              <w:divBdr>
                <w:top w:val="none" w:sz="0" w:space="0" w:color="auto"/>
                <w:left w:val="none" w:sz="0" w:space="0" w:color="auto"/>
                <w:bottom w:val="none" w:sz="0" w:space="0" w:color="auto"/>
                <w:right w:val="none" w:sz="0" w:space="0" w:color="auto"/>
              </w:divBdr>
              <w:divsChild>
                <w:div w:id="1020089736">
                  <w:marLeft w:val="480"/>
                  <w:marRight w:val="0"/>
                  <w:marTop w:val="0"/>
                  <w:marBottom w:val="0"/>
                  <w:divBdr>
                    <w:top w:val="none" w:sz="0" w:space="0" w:color="auto"/>
                    <w:left w:val="none" w:sz="0" w:space="0" w:color="auto"/>
                    <w:bottom w:val="none" w:sz="0" w:space="0" w:color="auto"/>
                    <w:right w:val="none" w:sz="0" w:space="0" w:color="auto"/>
                  </w:divBdr>
                </w:div>
                <w:div w:id="1681157297">
                  <w:marLeft w:val="480"/>
                  <w:marRight w:val="0"/>
                  <w:marTop w:val="0"/>
                  <w:marBottom w:val="0"/>
                  <w:divBdr>
                    <w:top w:val="none" w:sz="0" w:space="0" w:color="auto"/>
                    <w:left w:val="none" w:sz="0" w:space="0" w:color="auto"/>
                    <w:bottom w:val="none" w:sz="0" w:space="0" w:color="auto"/>
                    <w:right w:val="none" w:sz="0" w:space="0" w:color="auto"/>
                  </w:divBdr>
                </w:div>
                <w:div w:id="1749960628">
                  <w:marLeft w:val="480"/>
                  <w:marRight w:val="0"/>
                  <w:marTop w:val="0"/>
                  <w:marBottom w:val="0"/>
                  <w:divBdr>
                    <w:top w:val="none" w:sz="0" w:space="0" w:color="auto"/>
                    <w:left w:val="none" w:sz="0" w:space="0" w:color="auto"/>
                    <w:bottom w:val="none" w:sz="0" w:space="0" w:color="auto"/>
                    <w:right w:val="none" w:sz="0" w:space="0" w:color="auto"/>
                  </w:divBdr>
                </w:div>
                <w:div w:id="1645310149">
                  <w:marLeft w:val="480"/>
                  <w:marRight w:val="0"/>
                  <w:marTop w:val="0"/>
                  <w:marBottom w:val="0"/>
                  <w:divBdr>
                    <w:top w:val="none" w:sz="0" w:space="0" w:color="auto"/>
                    <w:left w:val="none" w:sz="0" w:space="0" w:color="auto"/>
                    <w:bottom w:val="none" w:sz="0" w:space="0" w:color="auto"/>
                    <w:right w:val="none" w:sz="0" w:space="0" w:color="auto"/>
                  </w:divBdr>
                </w:div>
                <w:div w:id="1500535393">
                  <w:marLeft w:val="480"/>
                  <w:marRight w:val="0"/>
                  <w:marTop w:val="0"/>
                  <w:marBottom w:val="0"/>
                  <w:divBdr>
                    <w:top w:val="none" w:sz="0" w:space="0" w:color="auto"/>
                    <w:left w:val="none" w:sz="0" w:space="0" w:color="auto"/>
                    <w:bottom w:val="none" w:sz="0" w:space="0" w:color="auto"/>
                    <w:right w:val="none" w:sz="0" w:space="0" w:color="auto"/>
                  </w:divBdr>
                </w:div>
                <w:div w:id="1561481603">
                  <w:marLeft w:val="480"/>
                  <w:marRight w:val="0"/>
                  <w:marTop w:val="0"/>
                  <w:marBottom w:val="0"/>
                  <w:divBdr>
                    <w:top w:val="none" w:sz="0" w:space="0" w:color="auto"/>
                    <w:left w:val="none" w:sz="0" w:space="0" w:color="auto"/>
                    <w:bottom w:val="none" w:sz="0" w:space="0" w:color="auto"/>
                    <w:right w:val="none" w:sz="0" w:space="0" w:color="auto"/>
                  </w:divBdr>
                </w:div>
                <w:div w:id="543560223">
                  <w:marLeft w:val="480"/>
                  <w:marRight w:val="0"/>
                  <w:marTop w:val="0"/>
                  <w:marBottom w:val="0"/>
                  <w:divBdr>
                    <w:top w:val="none" w:sz="0" w:space="0" w:color="auto"/>
                    <w:left w:val="none" w:sz="0" w:space="0" w:color="auto"/>
                    <w:bottom w:val="none" w:sz="0" w:space="0" w:color="auto"/>
                    <w:right w:val="none" w:sz="0" w:space="0" w:color="auto"/>
                  </w:divBdr>
                </w:div>
                <w:div w:id="965038448">
                  <w:marLeft w:val="480"/>
                  <w:marRight w:val="0"/>
                  <w:marTop w:val="0"/>
                  <w:marBottom w:val="0"/>
                  <w:divBdr>
                    <w:top w:val="none" w:sz="0" w:space="0" w:color="auto"/>
                    <w:left w:val="none" w:sz="0" w:space="0" w:color="auto"/>
                    <w:bottom w:val="none" w:sz="0" w:space="0" w:color="auto"/>
                    <w:right w:val="none" w:sz="0" w:space="0" w:color="auto"/>
                  </w:divBdr>
                </w:div>
                <w:div w:id="1633633954">
                  <w:marLeft w:val="480"/>
                  <w:marRight w:val="0"/>
                  <w:marTop w:val="0"/>
                  <w:marBottom w:val="0"/>
                  <w:divBdr>
                    <w:top w:val="none" w:sz="0" w:space="0" w:color="auto"/>
                    <w:left w:val="none" w:sz="0" w:space="0" w:color="auto"/>
                    <w:bottom w:val="none" w:sz="0" w:space="0" w:color="auto"/>
                    <w:right w:val="none" w:sz="0" w:space="0" w:color="auto"/>
                  </w:divBdr>
                </w:div>
                <w:div w:id="1628200763">
                  <w:marLeft w:val="480"/>
                  <w:marRight w:val="0"/>
                  <w:marTop w:val="0"/>
                  <w:marBottom w:val="0"/>
                  <w:divBdr>
                    <w:top w:val="none" w:sz="0" w:space="0" w:color="auto"/>
                    <w:left w:val="none" w:sz="0" w:space="0" w:color="auto"/>
                    <w:bottom w:val="none" w:sz="0" w:space="0" w:color="auto"/>
                    <w:right w:val="none" w:sz="0" w:space="0" w:color="auto"/>
                  </w:divBdr>
                </w:div>
                <w:div w:id="272787159">
                  <w:marLeft w:val="480"/>
                  <w:marRight w:val="0"/>
                  <w:marTop w:val="0"/>
                  <w:marBottom w:val="0"/>
                  <w:divBdr>
                    <w:top w:val="none" w:sz="0" w:space="0" w:color="auto"/>
                    <w:left w:val="none" w:sz="0" w:space="0" w:color="auto"/>
                    <w:bottom w:val="none" w:sz="0" w:space="0" w:color="auto"/>
                    <w:right w:val="none" w:sz="0" w:space="0" w:color="auto"/>
                  </w:divBdr>
                </w:div>
                <w:div w:id="1916085120">
                  <w:marLeft w:val="480"/>
                  <w:marRight w:val="0"/>
                  <w:marTop w:val="0"/>
                  <w:marBottom w:val="0"/>
                  <w:divBdr>
                    <w:top w:val="none" w:sz="0" w:space="0" w:color="auto"/>
                    <w:left w:val="none" w:sz="0" w:space="0" w:color="auto"/>
                    <w:bottom w:val="none" w:sz="0" w:space="0" w:color="auto"/>
                    <w:right w:val="none" w:sz="0" w:space="0" w:color="auto"/>
                  </w:divBdr>
                </w:div>
                <w:div w:id="160463801">
                  <w:marLeft w:val="480"/>
                  <w:marRight w:val="0"/>
                  <w:marTop w:val="0"/>
                  <w:marBottom w:val="0"/>
                  <w:divBdr>
                    <w:top w:val="none" w:sz="0" w:space="0" w:color="auto"/>
                    <w:left w:val="none" w:sz="0" w:space="0" w:color="auto"/>
                    <w:bottom w:val="none" w:sz="0" w:space="0" w:color="auto"/>
                    <w:right w:val="none" w:sz="0" w:space="0" w:color="auto"/>
                  </w:divBdr>
                </w:div>
                <w:div w:id="479732798">
                  <w:marLeft w:val="480"/>
                  <w:marRight w:val="0"/>
                  <w:marTop w:val="0"/>
                  <w:marBottom w:val="0"/>
                  <w:divBdr>
                    <w:top w:val="none" w:sz="0" w:space="0" w:color="auto"/>
                    <w:left w:val="none" w:sz="0" w:space="0" w:color="auto"/>
                    <w:bottom w:val="none" w:sz="0" w:space="0" w:color="auto"/>
                    <w:right w:val="none" w:sz="0" w:space="0" w:color="auto"/>
                  </w:divBdr>
                </w:div>
                <w:div w:id="1923104884">
                  <w:marLeft w:val="480"/>
                  <w:marRight w:val="0"/>
                  <w:marTop w:val="0"/>
                  <w:marBottom w:val="0"/>
                  <w:divBdr>
                    <w:top w:val="none" w:sz="0" w:space="0" w:color="auto"/>
                    <w:left w:val="none" w:sz="0" w:space="0" w:color="auto"/>
                    <w:bottom w:val="none" w:sz="0" w:space="0" w:color="auto"/>
                    <w:right w:val="none" w:sz="0" w:space="0" w:color="auto"/>
                  </w:divBdr>
                </w:div>
                <w:div w:id="1249656446">
                  <w:marLeft w:val="480"/>
                  <w:marRight w:val="0"/>
                  <w:marTop w:val="0"/>
                  <w:marBottom w:val="0"/>
                  <w:divBdr>
                    <w:top w:val="none" w:sz="0" w:space="0" w:color="auto"/>
                    <w:left w:val="none" w:sz="0" w:space="0" w:color="auto"/>
                    <w:bottom w:val="none" w:sz="0" w:space="0" w:color="auto"/>
                    <w:right w:val="none" w:sz="0" w:space="0" w:color="auto"/>
                  </w:divBdr>
                </w:div>
                <w:div w:id="2068334987">
                  <w:marLeft w:val="480"/>
                  <w:marRight w:val="0"/>
                  <w:marTop w:val="0"/>
                  <w:marBottom w:val="0"/>
                  <w:divBdr>
                    <w:top w:val="none" w:sz="0" w:space="0" w:color="auto"/>
                    <w:left w:val="none" w:sz="0" w:space="0" w:color="auto"/>
                    <w:bottom w:val="none" w:sz="0" w:space="0" w:color="auto"/>
                    <w:right w:val="none" w:sz="0" w:space="0" w:color="auto"/>
                  </w:divBdr>
                </w:div>
                <w:div w:id="1704406276">
                  <w:marLeft w:val="480"/>
                  <w:marRight w:val="0"/>
                  <w:marTop w:val="0"/>
                  <w:marBottom w:val="0"/>
                  <w:divBdr>
                    <w:top w:val="none" w:sz="0" w:space="0" w:color="auto"/>
                    <w:left w:val="none" w:sz="0" w:space="0" w:color="auto"/>
                    <w:bottom w:val="none" w:sz="0" w:space="0" w:color="auto"/>
                    <w:right w:val="none" w:sz="0" w:space="0" w:color="auto"/>
                  </w:divBdr>
                </w:div>
                <w:div w:id="2093745185">
                  <w:marLeft w:val="480"/>
                  <w:marRight w:val="0"/>
                  <w:marTop w:val="0"/>
                  <w:marBottom w:val="0"/>
                  <w:divBdr>
                    <w:top w:val="none" w:sz="0" w:space="0" w:color="auto"/>
                    <w:left w:val="none" w:sz="0" w:space="0" w:color="auto"/>
                    <w:bottom w:val="none" w:sz="0" w:space="0" w:color="auto"/>
                    <w:right w:val="none" w:sz="0" w:space="0" w:color="auto"/>
                  </w:divBdr>
                </w:div>
                <w:div w:id="1567645215">
                  <w:marLeft w:val="480"/>
                  <w:marRight w:val="0"/>
                  <w:marTop w:val="0"/>
                  <w:marBottom w:val="0"/>
                  <w:divBdr>
                    <w:top w:val="none" w:sz="0" w:space="0" w:color="auto"/>
                    <w:left w:val="none" w:sz="0" w:space="0" w:color="auto"/>
                    <w:bottom w:val="none" w:sz="0" w:space="0" w:color="auto"/>
                    <w:right w:val="none" w:sz="0" w:space="0" w:color="auto"/>
                  </w:divBdr>
                </w:div>
                <w:div w:id="2110543204">
                  <w:marLeft w:val="480"/>
                  <w:marRight w:val="0"/>
                  <w:marTop w:val="0"/>
                  <w:marBottom w:val="0"/>
                  <w:divBdr>
                    <w:top w:val="none" w:sz="0" w:space="0" w:color="auto"/>
                    <w:left w:val="none" w:sz="0" w:space="0" w:color="auto"/>
                    <w:bottom w:val="none" w:sz="0" w:space="0" w:color="auto"/>
                    <w:right w:val="none" w:sz="0" w:space="0" w:color="auto"/>
                  </w:divBdr>
                </w:div>
                <w:div w:id="87234869">
                  <w:marLeft w:val="480"/>
                  <w:marRight w:val="0"/>
                  <w:marTop w:val="0"/>
                  <w:marBottom w:val="0"/>
                  <w:divBdr>
                    <w:top w:val="none" w:sz="0" w:space="0" w:color="auto"/>
                    <w:left w:val="none" w:sz="0" w:space="0" w:color="auto"/>
                    <w:bottom w:val="none" w:sz="0" w:space="0" w:color="auto"/>
                    <w:right w:val="none" w:sz="0" w:space="0" w:color="auto"/>
                  </w:divBdr>
                </w:div>
                <w:div w:id="242180431">
                  <w:marLeft w:val="480"/>
                  <w:marRight w:val="0"/>
                  <w:marTop w:val="0"/>
                  <w:marBottom w:val="0"/>
                  <w:divBdr>
                    <w:top w:val="none" w:sz="0" w:space="0" w:color="auto"/>
                    <w:left w:val="none" w:sz="0" w:space="0" w:color="auto"/>
                    <w:bottom w:val="none" w:sz="0" w:space="0" w:color="auto"/>
                    <w:right w:val="none" w:sz="0" w:space="0" w:color="auto"/>
                  </w:divBdr>
                </w:div>
                <w:div w:id="796728436">
                  <w:marLeft w:val="480"/>
                  <w:marRight w:val="0"/>
                  <w:marTop w:val="0"/>
                  <w:marBottom w:val="0"/>
                  <w:divBdr>
                    <w:top w:val="none" w:sz="0" w:space="0" w:color="auto"/>
                    <w:left w:val="none" w:sz="0" w:space="0" w:color="auto"/>
                    <w:bottom w:val="none" w:sz="0" w:space="0" w:color="auto"/>
                    <w:right w:val="none" w:sz="0" w:space="0" w:color="auto"/>
                  </w:divBdr>
                </w:div>
                <w:div w:id="437288304">
                  <w:marLeft w:val="480"/>
                  <w:marRight w:val="0"/>
                  <w:marTop w:val="0"/>
                  <w:marBottom w:val="0"/>
                  <w:divBdr>
                    <w:top w:val="none" w:sz="0" w:space="0" w:color="auto"/>
                    <w:left w:val="none" w:sz="0" w:space="0" w:color="auto"/>
                    <w:bottom w:val="none" w:sz="0" w:space="0" w:color="auto"/>
                    <w:right w:val="none" w:sz="0" w:space="0" w:color="auto"/>
                  </w:divBdr>
                </w:div>
                <w:div w:id="1394887378">
                  <w:marLeft w:val="480"/>
                  <w:marRight w:val="0"/>
                  <w:marTop w:val="0"/>
                  <w:marBottom w:val="0"/>
                  <w:divBdr>
                    <w:top w:val="none" w:sz="0" w:space="0" w:color="auto"/>
                    <w:left w:val="none" w:sz="0" w:space="0" w:color="auto"/>
                    <w:bottom w:val="none" w:sz="0" w:space="0" w:color="auto"/>
                    <w:right w:val="none" w:sz="0" w:space="0" w:color="auto"/>
                  </w:divBdr>
                </w:div>
                <w:div w:id="2033607155">
                  <w:marLeft w:val="480"/>
                  <w:marRight w:val="0"/>
                  <w:marTop w:val="0"/>
                  <w:marBottom w:val="0"/>
                  <w:divBdr>
                    <w:top w:val="none" w:sz="0" w:space="0" w:color="auto"/>
                    <w:left w:val="none" w:sz="0" w:space="0" w:color="auto"/>
                    <w:bottom w:val="none" w:sz="0" w:space="0" w:color="auto"/>
                    <w:right w:val="none" w:sz="0" w:space="0" w:color="auto"/>
                  </w:divBdr>
                </w:div>
                <w:div w:id="1533878670">
                  <w:marLeft w:val="480"/>
                  <w:marRight w:val="0"/>
                  <w:marTop w:val="0"/>
                  <w:marBottom w:val="0"/>
                  <w:divBdr>
                    <w:top w:val="none" w:sz="0" w:space="0" w:color="auto"/>
                    <w:left w:val="none" w:sz="0" w:space="0" w:color="auto"/>
                    <w:bottom w:val="none" w:sz="0" w:space="0" w:color="auto"/>
                    <w:right w:val="none" w:sz="0" w:space="0" w:color="auto"/>
                  </w:divBdr>
                </w:div>
                <w:div w:id="1165248703">
                  <w:marLeft w:val="480"/>
                  <w:marRight w:val="0"/>
                  <w:marTop w:val="0"/>
                  <w:marBottom w:val="0"/>
                  <w:divBdr>
                    <w:top w:val="none" w:sz="0" w:space="0" w:color="auto"/>
                    <w:left w:val="none" w:sz="0" w:space="0" w:color="auto"/>
                    <w:bottom w:val="none" w:sz="0" w:space="0" w:color="auto"/>
                    <w:right w:val="none" w:sz="0" w:space="0" w:color="auto"/>
                  </w:divBdr>
                </w:div>
                <w:div w:id="1538856913">
                  <w:marLeft w:val="480"/>
                  <w:marRight w:val="0"/>
                  <w:marTop w:val="0"/>
                  <w:marBottom w:val="0"/>
                  <w:divBdr>
                    <w:top w:val="none" w:sz="0" w:space="0" w:color="auto"/>
                    <w:left w:val="none" w:sz="0" w:space="0" w:color="auto"/>
                    <w:bottom w:val="none" w:sz="0" w:space="0" w:color="auto"/>
                    <w:right w:val="none" w:sz="0" w:space="0" w:color="auto"/>
                  </w:divBdr>
                </w:div>
                <w:div w:id="875584284">
                  <w:marLeft w:val="480"/>
                  <w:marRight w:val="0"/>
                  <w:marTop w:val="0"/>
                  <w:marBottom w:val="0"/>
                  <w:divBdr>
                    <w:top w:val="none" w:sz="0" w:space="0" w:color="auto"/>
                    <w:left w:val="none" w:sz="0" w:space="0" w:color="auto"/>
                    <w:bottom w:val="none" w:sz="0" w:space="0" w:color="auto"/>
                    <w:right w:val="none" w:sz="0" w:space="0" w:color="auto"/>
                  </w:divBdr>
                </w:div>
                <w:div w:id="1925265826">
                  <w:marLeft w:val="480"/>
                  <w:marRight w:val="0"/>
                  <w:marTop w:val="0"/>
                  <w:marBottom w:val="0"/>
                  <w:divBdr>
                    <w:top w:val="none" w:sz="0" w:space="0" w:color="auto"/>
                    <w:left w:val="none" w:sz="0" w:space="0" w:color="auto"/>
                    <w:bottom w:val="none" w:sz="0" w:space="0" w:color="auto"/>
                    <w:right w:val="none" w:sz="0" w:space="0" w:color="auto"/>
                  </w:divBdr>
                </w:div>
              </w:divsChild>
            </w:div>
            <w:div w:id="1834031824">
              <w:marLeft w:val="0"/>
              <w:marRight w:val="0"/>
              <w:marTop w:val="0"/>
              <w:marBottom w:val="0"/>
              <w:divBdr>
                <w:top w:val="none" w:sz="0" w:space="0" w:color="auto"/>
                <w:left w:val="none" w:sz="0" w:space="0" w:color="auto"/>
                <w:bottom w:val="none" w:sz="0" w:space="0" w:color="auto"/>
                <w:right w:val="none" w:sz="0" w:space="0" w:color="auto"/>
              </w:divBdr>
              <w:divsChild>
                <w:div w:id="1555658339">
                  <w:marLeft w:val="480"/>
                  <w:marRight w:val="0"/>
                  <w:marTop w:val="0"/>
                  <w:marBottom w:val="0"/>
                  <w:divBdr>
                    <w:top w:val="none" w:sz="0" w:space="0" w:color="auto"/>
                    <w:left w:val="none" w:sz="0" w:space="0" w:color="auto"/>
                    <w:bottom w:val="none" w:sz="0" w:space="0" w:color="auto"/>
                    <w:right w:val="none" w:sz="0" w:space="0" w:color="auto"/>
                  </w:divBdr>
                </w:div>
                <w:div w:id="1327435709">
                  <w:marLeft w:val="480"/>
                  <w:marRight w:val="0"/>
                  <w:marTop w:val="0"/>
                  <w:marBottom w:val="0"/>
                  <w:divBdr>
                    <w:top w:val="none" w:sz="0" w:space="0" w:color="auto"/>
                    <w:left w:val="none" w:sz="0" w:space="0" w:color="auto"/>
                    <w:bottom w:val="none" w:sz="0" w:space="0" w:color="auto"/>
                    <w:right w:val="none" w:sz="0" w:space="0" w:color="auto"/>
                  </w:divBdr>
                </w:div>
                <w:div w:id="1369646127">
                  <w:marLeft w:val="480"/>
                  <w:marRight w:val="0"/>
                  <w:marTop w:val="0"/>
                  <w:marBottom w:val="0"/>
                  <w:divBdr>
                    <w:top w:val="none" w:sz="0" w:space="0" w:color="auto"/>
                    <w:left w:val="none" w:sz="0" w:space="0" w:color="auto"/>
                    <w:bottom w:val="none" w:sz="0" w:space="0" w:color="auto"/>
                    <w:right w:val="none" w:sz="0" w:space="0" w:color="auto"/>
                  </w:divBdr>
                </w:div>
                <w:div w:id="809711367">
                  <w:marLeft w:val="480"/>
                  <w:marRight w:val="0"/>
                  <w:marTop w:val="0"/>
                  <w:marBottom w:val="0"/>
                  <w:divBdr>
                    <w:top w:val="none" w:sz="0" w:space="0" w:color="auto"/>
                    <w:left w:val="none" w:sz="0" w:space="0" w:color="auto"/>
                    <w:bottom w:val="none" w:sz="0" w:space="0" w:color="auto"/>
                    <w:right w:val="none" w:sz="0" w:space="0" w:color="auto"/>
                  </w:divBdr>
                </w:div>
                <w:div w:id="331177407">
                  <w:marLeft w:val="480"/>
                  <w:marRight w:val="0"/>
                  <w:marTop w:val="0"/>
                  <w:marBottom w:val="0"/>
                  <w:divBdr>
                    <w:top w:val="none" w:sz="0" w:space="0" w:color="auto"/>
                    <w:left w:val="none" w:sz="0" w:space="0" w:color="auto"/>
                    <w:bottom w:val="none" w:sz="0" w:space="0" w:color="auto"/>
                    <w:right w:val="none" w:sz="0" w:space="0" w:color="auto"/>
                  </w:divBdr>
                </w:div>
                <w:div w:id="245303782">
                  <w:marLeft w:val="480"/>
                  <w:marRight w:val="0"/>
                  <w:marTop w:val="0"/>
                  <w:marBottom w:val="0"/>
                  <w:divBdr>
                    <w:top w:val="none" w:sz="0" w:space="0" w:color="auto"/>
                    <w:left w:val="none" w:sz="0" w:space="0" w:color="auto"/>
                    <w:bottom w:val="none" w:sz="0" w:space="0" w:color="auto"/>
                    <w:right w:val="none" w:sz="0" w:space="0" w:color="auto"/>
                  </w:divBdr>
                </w:div>
                <w:div w:id="1298873492">
                  <w:marLeft w:val="480"/>
                  <w:marRight w:val="0"/>
                  <w:marTop w:val="0"/>
                  <w:marBottom w:val="0"/>
                  <w:divBdr>
                    <w:top w:val="none" w:sz="0" w:space="0" w:color="auto"/>
                    <w:left w:val="none" w:sz="0" w:space="0" w:color="auto"/>
                    <w:bottom w:val="none" w:sz="0" w:space="0" w:color="auto"/>
                    <w:right w:val="none" w:sz="0" w:space="0" w:color="auto"/>
                  </w:divBdr>
                </w:div>
                <w:div w:id="484008044">
                  <w:marLeft w:val="480"/>
                  <w:marRight w:val="0"/>
                  <w:marTop w:val="0"/>
                  <w:marBottom w:val="0"/>
                  <w:divBdr>
                    <w:top w:val="none" w:sz="0" w:space="0" w:color="auto"/>
                    <w:left w:val="none" w:sz="0" w:space="0" w:color="auto"/>
                    <w:bottom w:val="none" w:sz="0" w:space="0" w:color="auto"/>
                    <w:right w:val="none" w:sz="0" w:space="0" w:color="auto"/>
                  </w:divBdr>
                </w:div>
                <w:div w:id="977999065">
                  <w:marLeft w:val="480"/>
                  <w:marRight w:val="0"/>
                  <w:marTop w:val="0"/>
                  <w:marBottom w:val="0"/>
                  <w:divBdr>
                    <w:top w:val="none" w:sz="0" w:space="0" w:color="auto"/>
                    <w:left w:val="none" w:sz="0" w:space="0" w:color="auto"/>
                    <w:bottom w:val="none" w:sz="0" w:space="0" w:color="auto"/>
                    <w:right w:val="none" w:sz="0" w:space="0" w:color="auto"/>
                  </w:divBdr>
                </w:div>
                <w:div w:id="1479225279">
                  <w:marLeft w:val="480"/>
                  <w:marRight w:val="0"/>
                  <w:marTop w:val="0"/>
                  <w:marBottom w:val="0"/>
                  <w:divBdr>
                    <w:top w:val="none" w:sz="0" w:space="0" w:color="auto"/>
                    <w:left w:val="none" w:sz="0" w:space="0" w:color="auto"/>
                    <w:bottom w:val="none" w:sz="0" w:space="0" w:color="auto"/>
                    <w:right w:val="none" w:sz="0" w:space="0" w:color="auto"/>
                  </w:divBdr>
                </w:div>
                <w:div w:id="1176773498">
                  <w:marLeft w:val="480"/>
                  <w:marRight w:val="0"/>
                  <w:marTop w:val="0"/>
                  <w:marBottom w:val="0"/>
                  <w:divBdr>
                    <w:top w:val="none" w:sz="0" w:space="0" w:color="auto"/>
                    <w:left w:val="none" w:sz="0" w:space="0" w:color="auto"/>
                    <w:bottom w:val="none" w:sz="0" w:space="0" w:color="auto"/>
                    <w:right w:val="none" w:sz="0" w:space="0" w:color="auto"/>
                  </w:divBdr>
                </w:div>
                <w:div w:id="440490990">
                  <w:marLeft w:val="480"/>
                  <w:marRight w:val="0"/>
                  <w:marTop w:val="0"/>
                  <w:marBottom w:val="0"/>
                  <w:divBdr>
                    <w:top w:val="none" w:sz="0" w:space="0" w:color="auto"/>
                    <w:left w:val="none" w:sz="0" w:space="0" w:color="auto"/>
                    <w:bottom w:val="none" w:sz="0" w:space="0" w:color="auto"/>
                    <w:right w:val="none" w:sz="0" w:space="0" w:color="auto"/>
                  </w:divBdr>
                </w:div>
                <w:div w:id="1412002586">
                  <w:marLeft w:val="480"/>
                  <w:marRight w:val="0"/>
                  <w:marTop w:val="0"/>
                  <w:marBottom w:val="0"/>
                  <w:divBdr>
                    <w:top w:val="none" w:sz="0" w:space="0" w:color="auto"/>
                    <w:left w:val="none" w:sz="0" w:space="0" w:color="auto"/>
                    <w:bottom w:val="none" w:sz="0" w:space="0" w:color="auto"/>
                    <w:right w:val="none" w:sz="0" w:space="0" w:color="auto"/>
                  </w:divBdr>
                </w:div>
                <w:div w:id="1171062857">
                  <w:marLeft w:val="480"/>
                  <w:marRight w:val="0"/>
                  <w:marTop w:val="0"/>
                  <w:marBottom w:val="0"/>
                  <w:divBdr>
                    <w:top w:val="none" w:sz="0" w:space="0" w:color="auto"/>
                    <w:left w:val="none" w:sz="0" w:space="0" w:color="auto"/>
                    <w:bottom w:val="none" w:sz="0" w:space="0" w:color="auto"/>
                    <w:right w:val="none" w:sz="0" w:space="0" w:color="auto"/>
                  </w:divBdr>
                </w:div>
                <w:div w:id="1904483224">
                  <w:marLeft w:val="480"/>
                  <w:marRight w:val="0"/>
                  <w:marTop w:val="0"/>
                  <w:marBottom w:val="0"/>
                  <w:divBdr>
                    <w:top w:val="none" w:sz="0" w:space="0" w:color="auto"/>
                    <w:left w:val="none" w:sz="0" w:space="0" w:color="auto"/>
                    <w:bottom w:val="none" w:sz="0" w:space="0" w:color="auto"/>
                    <w:right w:val="none" w:sz="0" w:space="0" w:color="auto"/>
                  </w:divBdr>
                </w:div>
                <w:div w:id="611323732">
                  <w:marLeft w:val="480"/>
                  <w:marRight w:val="0"/>
                  <w:marTop w:val="0"/>
                  <w:marBottom w:val="0"/>
                  <w:divBdr>
                    <w:top w:val="none" w:sz="0" w:space="0" w:color="auto"/>
                    <w:left w:val="none" w:sz="0" w:space="0" w:color="auto"/>
                    <w:bottom w:val="none" w:sz="0" w:space="0" w:color="auto"/>
                    <w:right w:val="none" w:sz="0" w:space="0" w:color="auto"/>
                  </w:divBdr>
                </w:div>
                <w:div w:id="417946001">
                  <w:marLeft w:val="480"/>
                  <w:marRight w:val="0"/>
                  <w:marTop w:val="0"/>
                  <w:marBottom w:val="0"/>
                  <w:divBdr>
                    <w:top w:val="none" w:sz="0" w:space="0" w:color="auto"/>
                    <w:left w:val="none" w:sz="0" w:space="0" w:color="auto"/>
                    <w:bottom w:val="none" w:sz="0" w:space="0" w:color="auto"/>
                    <w:right w:val="none" w:sz="0" w:space="0" w:color="auto"/>
                  </w:divBdr>
                </w:div>
                <w:div w:id="542403976">
                  <w:marLeft w:val="480"/>
                  <w:marRight w:val="0"/>
                  <w:marTop w:val="0"/>
                  <w:marBottom w:val="0"/>
                  <w:divBdr>
                    <w:top w:val="none" w:sz="0" w:space="0" w:color="auto"/>
                    <w:left w:val="none" w:sz="0" w:space="0" w:color="auto"/>
                    <w:bottom w:val="none" w:sz="0" w:space="0" w:color="auto"/>
                    <w:right w:val="none" w:sz="0" w:space="0" w:color="auto"/>
                  </w:divBdr>
                </w:div>
                <w:div w:id="813110508">
                  <w:marLeft w:val="480"/>
                  <w:marRight w:val="0"/>
                  <w:marTop w:val="0"/>
                  <w:marBottom w:val="0"/>
                  <w:divBdr>
                    <w:top w:val="none" w:sz="0" w:space="0" w:color="auto"/>
                    <w:left w:val="none" w:sz="0" w:space="0" w:color="auto"/>
                    <w:bottom w:val="none" w:sz="0" w:space="0" w:color="auto"/>
                    <w:right w:val="none" w:sz="0" w:space="0" w:color="auto"/>
                  </w:divBdr>
                </w:div>
                <w:div w:id="513494251">
                  <w:marLeft w:val="480"/>
                  <w:marRight w:val="0"/>
                  <w:marTop w:val="0"/>
                  <w:marBottom w:val="0"/>
                  <w:divBdr>
                    <w:top w:val="none" w:sz="0" w:space="0" w:color="auto"/>
                    <w:left w:val="none" w:sz="0" w:space="0" w:color="auto"/>
                    <w:bottom w:val="none" w:sz="0" w:space="0" w:color="auto"/>
                    <w:right w:val="none" w:sz="0" w:space="0" w:color="auto"/>
                  </w:divBdr>
                </w:div>
                <w:div w:id="18968742">
                  <w:marLeft w:val="480"/>
                  <w:marRight w:val="0"/>
                  <w:marTop w:val="0"/>
                  <w:marBottom w:val="0"/>
                  <w:divBdr>
                    <w:top w:val="none" w:sz="0" w:space="0" w:color="auto"/>
                    <w:left w:val="none" w:sz="0" w:space="0" w:color="auto"/>
                    <w:bottom w:val="none" w:sz="0" w:space="0" w:color="auto"/>
                    <w:right w:val="none" w:sz="0" w:space="0" w:color="auto"/>
                  </w:divBdr>
                </w:div>
                <w:div w:id="662319365">
                  <w:marLeft w:val="480"/>
                  <w:marRight w:val="0"/>
                  <w:marTop w:val="0"/>
                  <w:marBottom w:val="0"/>
                  <w:divBdr>
                    <w:top w:val="none" w:sz="0" w:space="0" w:color="auto"/>
                    <w:left w:val="none" w:sz="0" w:space="0" w:color="auto"/>
                    <w:bottom w:val="none" w:sz="0" w:space="0" w:color="auto"/>
                    <w:right w:val="none" w:sz="0" w:space="0" w:color="auto"/>
                  </w:divBdr>
                </w:div>
                <w:div w:id="757289305">
                  <w:marLeft w:val="480"/>
                  <w:marRight w:val="0"/>
                  <w:marTop w:val="0"/>
                  <w:marBottom w:val="0"/>
                  <w:divBdr>
                    <w:top w:val="none" w:sz="0" w:space="0" w:color="auto"/>
                    <w:left w:val="none" w:sz="0" w:space="0" w:color="auto"/>
                    <w:bottom w:val="none" w:sz="0" w:space="0" w:color="auto"/>
                    <w:right w:val="none" w:sz="0" w:space="0" w:color="auto"/>
                  </w:divBdr>
                </w:div>
                <w:div w:id="1901481017">
                  <w:marLeft w:val="480"/>
                  <w:marRight w:val="0"/>
                  <w:marTop w:val="0"/>
                  <w:marBottom w:val="0"/>
                  <w:divBdr>
                    <w:top w:val="none" w:sz="0" w:space="0" w:color="auto"/>
                    <w:left w:val="none" w:sz="0" w:space="0" w:color="auto"/>
                    <w:bottom w:val="none" w:sz="0" w:space="0" w:color="auto"/>
                    <w:right w:val="none" w:sz="0" w:space="0" w:color="auto"/>
                  </w:divBdr>
                </w:div>
                <w:div w:id="1449003452">
                  <w:marLeft w:val="480"/>
                  <w:marRight w:val="0"/>
                  <w:marTop w:val="0"/>
                  <w:marBottom w:val="0"/>
                  <w:divBdr>
                    <w:top w:val="none" w:sz="0" w:space="0" w:color="auto"/>
                    <w:left w:val="none" w:sz="0" w:space="0" w:color="auto"/>
                    <w:bottom w:val="none" w:sz="0" w:space="0" w:color="auto"/>
                    <w:right w:val="none" w:sz="0" w:space="0" w:color="auto"/>
                  </w:divBdr>
                </w:div>
                <w:div w:id="250742181">
                  <w:marLeft w:val="480"/>
                  <w:marRight w:val="0"/>
                  <w:marTop w:val="0"/>
                  <w:marBottom w:val="0"/>
                  <w:divBdr>
                    <w:top w:val="none" w:sz="0" w:space="0" w:color="auto"/>
                    <w:left w:val="none" w:sz="0" w:space="0" w:color="auto"/>
                    <w:bottom w:val="none" w:sz="0" w:space="0" w:color="auto"/>
                    <w:right w:val="none" w:sz="0" w:space="0" w:color="auto"/>
                  </w:divBdr>
                </w:div>
                <w:div w:id="525169435">
                  <w:marLeft w:val="480"/>
                  <w:marRight w:val="0"/>
                  <w:marTop w:val="0"/>
                  <w:marBottom w:val="0"/>
                  <w:divBdr>
                    <w:top w:val="none" w:sz="0" w:space="0" w:color="auto"/>
                    <w:left w:val="none" w:sz="0" w:space="0" w:color="auto"/>
                    <w:bottom w:val="none" w:sz="0" w:space="0" w:color="auto"/>
                    <w:right w:val="none" w:sz="0" w:space="0" w:color="auto"/>
                  </w:divBdr>
                </w:div>
                <w:div w:id="2000232636">
                  <w:marLeft w:val="480"/>
                  <w:marRight w:val="0"/>
                  <w:marTop w:val="0"/>
                  <w:marBottom w:val="0"/>
                  <w:divBdr>
                    <w:top w:val="none" w:sz="0" w:space="0" w:color="auto"/>
                    <w:left w:val="none" w:sz="0" w:space="0" w:color="auto"/>
                    <w:bottom w:val="none" w:sz="0" w:space="0" w:color="auto"/>
                    <w:right w:val="none" w:sz="0" w:space="0" w:color="auto"/>
                  </w:divBdr>
                </w:div>
                <w:div w:id="1588421549">
                  <w:marLeft w:val="480"/>
                  <w:marRight w:val="0"/>
                  <w:marTop w:val="0"/>
                  <w:marBottom w:val="0"/>
                  <w:divBdr>
                    <w:top w:val="none" w:sz="0" w:space="0" w:color="auto"/>
                    <w:left w:val="none" w:sz="0" w:space="0" w:color="auto"/>
                    <w:bottom w:val="none" w:sz="0" w:space="0" w:color="auto"/>
                    <w:right w:val="none" w:sz="0" w:space="0" w:color="auto"/>
                  </w:divBdr>
                </w:div>
                <w:div w:id="79986528">
                  <w:marLeft w:val="480"/>
                  <w:marRight w:val="0"/>
                  <w:marTop w:val="0"/>
                  <w:marBottom w:val="0"/>
                  <w:divBdr>
                    <w:top w:val="none" w:sz="0" w:space="0" w:color="auto"/>
                    <w:left w:val="none" w:sz="0" w:space="0" w:color="auto"/>
                    <w:bottom w:val="none" w:sz="0" w:space="0" w:color="auto"/>
                    <w:right w:val="none" w:sz="0" w:space="0" w:color="auto"/>
                  </w:divBdr>
                </w:div>
                <w:div w:id="808279328">
                  <w:marLeft w:val="480"/>
                  <w:marRight w:val="0"/>
                  <w:marTop w:val="0"/>
                  <w:marBottom w:val="0"/>
                  <w:divBdr>
                    <w:top w:val="none" w:sz="0" w:space="0" w:color="auto"/>
                    <w:left w:val="none" w:sz="0" w:space="0" w:color="auto"/>
                    <w:bottom w:val="none" w:sz="0" w:space="0" w:color="auto"/>
                    <w:right w:val="none" w:sz="0" w:space="0" w:color="auto"/>
                  </w:divBdr>
                </w:div>
                <w:div w:id="922034264">
                  <w:marLeft w:val="480"/>
                  <w:marRight w:val="0"/>
                  <w:marTop w:val="0"/>
                  <w:marBottom w:val="0"/>
                  <w:divBdr>
                    <w:top w:val="none" w:sz="0" w:space="0" w:color="auto"/>
                    <w:left w:val="none" w:sz="0" w:space="0" w:color="auto"/>
                    <w:bottom w:val="none" w:sz="0" w:space="0" w:color="auto"/>
                    <w:right w:val="none" w:sz="0" w:space="0" w:color="auto"/>
                  </w:divBdr>
                </w:div>
              </w:divsChild>
            </w:div>
            <w:div w:id="638532323">
              <w:marLeft w:val="0"/>
              <w:marRight w:val="0"/>
              <w:marTop w:val="0"/>
              <w:marBottom w:val="0"/>
              <w:divBdr>
                <w:top w:val="none" w:sz="0" w:space="0" w:color="auto"/>
                <w:left w:val="none" w:sz="0" w:space="0" w:color="auto"/>
                <w:bottom w:val="none" w:sz="0" w:space="0" w:color="auto"/>
                <w:right w:val="none" w:sz="0" w:space="0" w:color="auto"/>
              </w:divBdr>
              <w:divsChild>
                <w:div w:id="1158838567">
                  <w:marLeft w:val="480"/>
                  <w:marRight w:val="0"/>
                  <w:marTop w:val="0"/>
                  <w:marBottom w:val="0"/>
                  <w:divBdr>
                    <w:top w:val="none" w:sz="0" w:space="0" w:color="auto"/>
                    <w:left w:val="none" w:sz="0" w:space="0" w:color="auto"/>
                    <w:bottom w:val="none" w:sz="0" w:space="0" w:color="auto"/>
                    <w:right w:val="none" w:sz="0" w:space="0" w:color="auto"/>
                  </w:divBdr>
                </w:div>
                <w:div w:id="2020502777">
                  <w:marLeft w:val="480"/>
                  <w:marRight w:val="0"/>
                  <w:marTop w:val="0"/>
                  <w:marBottom w:val="0"/>
                  <w:divBdr>
                    <w:top w:val="none" w:sz="0" w:space="0" w:color="auto"/>
                    <w:left w:val="none" w:sz="0" w:space="0" w:color="auto"/>
                    <w:bottom w:val="none" w:sz="0" w:space="0" w:color="auto"/>
                    <w:right w:val="none" w:sz="0" w:space="0" w:color="auto"/>
                  </w:divBdr>
                </w:div>
                <w:div w:id="707993220">
                  <w:marLeft w:val="480"/>
                  <w:marRight w:val="0"/>
                  <w:marTop w:val="0"/>
                  <w:marBottom w:val="0"/>
                  <w:divBdr>
                    <w:top w:val="none" w:sz="0" w:space="0" w:color="auto"/>
                    <w:left w:val="none" w:sz="0" w:space="0" w:color="auto"/>
                    <w:bottom w:val="none" w:sz="0" w:space="0" w:color="auto"/>
                    <w:right w:val="none" w:sz="0" w:space="0" w:color="auto"/>
                  </w:divBdr>
                </w:div>
                <w:div w:id="967665718">
                  <w:marLeft w:val="480"/>
                  <w:marRight w:val="0"/>
                  <w:marTop w:val="0"/>
                  <w:marBottom w:val="0"/>
                  <w:divBdr>
                    <w:top w:val="none" w:sz="0" w:space="0" w:color="auto"/>
                    <w:left w:val="none" w:sz="0" w:space="0" w:color="auto"/>
                    <w:bottom w:val="none" w:sz="0" w:space="0" w:color="auto"/>
                    <w:right w:val="none" w:sz="0" w:space="0" w:color="auto"/>
                  </w:divBdr>
                </w:div>
                <w:div w:id="2118983506">
                  <w:marLeft w:val="480"/>
                  <w:marRight w:val="0"/>
                  <w:marTop w:val="0"/>
                  <w:marBottom w:val="0"/>
                  <w:divBdr>
                    <w:top w:val="none" w:sz="0" w:space="0" w:color="auto"/>
                    <w:left w:val="none" w:sz="0" w:space="0" w:color="auto"/>
                    <w:bottom w:val="none" w:sz="0" w:space="0" w:color="auto"/>
                    <w:right w:val="none" w:sz="0" w:space="0" w:color="auto"/>
                  </w:divBdr>
                </w:div>
                <w:div w:id="320501668">
                  <w:marLeft w:val="480"/>
                  <w:marRight w:val="0"/>
                  <w:marTop w:val="0"/>
                  <w:marBottom w:val="0"/>
                  <w:divBdr>
                    <w:top w:val="none" w:sz="0" w:space="0" w:color="auto"/>
                    <w:left w:val="none" w:sz="0" w:space="0" w:color="auto"/>
                    <w:bottom w:val="none" w:sz="0" w:space="0" w:color="auto"/>
                    <w:right w:val="none" w:sz="0" w:space="0" w:color="auto"/>
                  </w:divBdr>
                </w:div>
                <w:div w:id="1898008134">
                  <w:marLeft w:val="480"/>
                  <w:marRight w:val="0"/>
                  <w:marTop w:val="0"/>
                  <w:marBottom w:val="0"/>
                  <w:divBdr>
                    <w:top w:val="none" w:sz="0" w:space="0" w:color="auto"/>
                    <w:left w:val="none" w:sz="0" w:space="0" w:color="auto"/>
                    <w:bottom w:val="none" w:sz="0" w:space="0" w:color="auto"/>
                    <w:right w:val="none" w:sz="0" w:space="0" w:color="auto"/>
                  </w:divBdr>
                </w:div>
                <w:div w:id="1919173053">
                  <w:marLeft w:val="480"/>
                  <w:marRight w:val="0"/>
                  <w:marTop w:val="0"/>
                  <w:marBottom w:val="0"/>
                  <w:divBdr>
                    <w:top w:val="none" w:sz="0" w:space="0" w:color="auto"/>
                    <w:left w:val="none" w:sz="0" w:space="0" w:color="auto"/>
                    <w:bottom w:val="none" w:sz="0" w:space="0" w:color="auto"/>
                    <w:right w:val="none" w:sz="0" w:space="0" w:color="auto"/>
                  </w:divBdr>
                </w:div>
                <w:div w:id="16204380">
                  <w:marLeft w:val="480"/>
                  <w:marRight w:val="0"/>
                  <w:marTop w:val="0"/>
                  <w:marBottom w:val="0"/>
                  <w:divBdr>
                    <w:top w:val="none" w:sz="0" w:space="0" w:color="auto"/>
                    <w:left w:val="none" w:sz="0" w:space="0" w:color="auto"/>
                    <w:bottom w:val="none" w:sz="0" w:space="0" w:color="auto"/>
                    <w:right w:val="none" w:sz="0" w:space="0" w:color="auto"/>
                  </w:divBdr>
                </w:div>
                <w:div w:id="1501584327">
                  <w:marLeft w:val="480"/>
                  <w:marRight w:val="0"/>
                  <w:marTop w:val="0"/>
                  <w:marBottom w:val="0"/>
                  <w:divBdr>
                    <w:top w:val="none" w:sz="0" w:space="0" w:color="auto"/>
                    <w:left w:val="none" w:sz="0" w:space="0" w:color="auto"/>
                    <w:bottom w:val="none" w:sz="0" w:space="0" w:color="auto"/>
                    <w:right w:val="none" w:sz="0" w:space="0" w:color="auto"/>
                  </w:divBdr>
                </w:div>
                <w:div w:id="160702885">
                  <w:marLeft w:val="480"/>
                  <w:marRight w:val="0"/>
                  <w:marTop w:val="0"/>
                  <w:marBottom w:val="0"/>
                  <w:divBdr>
                    <w:top w:val="none" w:sz="0" w:space="0" w:color="auto"/>
                    <w:left w:val="none" w:sz="0" w:space="0" w:color="auto"/>
                    <w:bottom w:val="none" w:sz="0" w:space="0" w:color="auto"/>
                    <w:right w:val="none" w:sz="0" w:space="0" w:color="auto"/>
                  </w:divBdr>
                </w:div>
                <w:div w:id="1004670157">
                  <w:marLeft w:val="480"/>
                  <w:marRight w:val="0"/>
                  <w:marTop w:val="0"/>
                  <w:marBottom w:val="0"/>
                  <w:divBdr>
                    <w:top w:val="none" w:sz="0" w:space="0" w:color="auto"/>
                    <w:left w:val="none" w:sz="0" w:space="0" w:color="auto"/>
                    <w:bottom w:val="none" w:sz="0" w:space="0" w:color="auto"/>
                    <w:right w:val="none" w:sz="0" w:space="0" w:color="auto"/>
                  </w:divBdr>
                </w:div>
                <w:div w:id="296959549">
                  <w:marLeft w:val="480"/>
                  <w:marRight w:val="0"/>
                  <w:marTop w:val="0"/>
                  <w:marBottom w:val="0"/>
                  <w:divBdr>
                    <w:top w:val="none" w:sz="0" w:space="0" w:color="auto"/>
                    <w:left w:val="none" w:sz="0" w:space="0" w:color="auto"/>
                    <w:bottom w:val="none" w:sz="0" w:space="0" w:color="auto"/>
                    <w:right w:val="none" w:sz="0" w:space="0" w:color="auto"/>
                  </w:divBdr>
                </w:div>
                <w:div w:id="1084034472">
                  <w:marLeft w:val="480"/>
                  <w:marRight w:val="0"/>
                  <w:marTop w:val="0"/>
                  <w:marBottom w:val="0"/>
                  <w:divBdr>
                    <w:top w:val="none" w:sz="0" w:space="0" w:color="auto"/>
                    <w:left w:val="none" w:sz="0" w:space="0" w:color="auto"/>
                    <w:bottom w:val="none" w:sz="0" w:space="0" w:color="auto"/>
                    <w:right w:val="none" w:sz="0" w:space="0" w:color="auto"/>
                  </w:divBdr>
                </w:div>
                <w:div w:id="2020228085">
                  <w:marLeft w:val="480"/>
                  <w:marRight w:val="0"/>
                  <w:marTop w:val="0"/>
                  <w:marBottom w:val="0"/>
                  <w:divBdr>
                    <w:top w:val="none" w:sz="0" w:space="0" w:color="auto"/>
                    <w:left w:val="none" w:sz="0" w:space="0" w:color="auto"/>
                    <w:bottom w:val="none" w:sz="0" w:space="0" w:color="auto"/>
                    <w:right w:val="none" w:sz="0" w:space="0" w:color="auto"/>
                  </w:divBdr>
                </w:div>
                <w:div w:id="1248345925">
                  <w:marLeft w:val="480"/>
                  <w:marRight w:val="0"/>
                  <w:marTop w:val="0"/>
                  <w:marBottom w:val="0"/>
                  <w:divBdr>
                    <w:top w:val="none" w:sz="0" w:space="0" w:color="auto"/>
                    <w:left w:val="none" w:sz="0" w:space="0" w:color="auto"/>
                    <w:bottom w:val="none" w:sz="0" w:space="0" w:color="auto"/>
                    <w:right w:val="none" w:sz="0" w:space="0" w:color="auto"/>
                  </w:divBdr>
                </w:div>
                <w:div w:id="1158229290">
                  <w:marLeft w:val="480"/>
                  <w:marRight w:val="0"/>
                  <w:marTop w:val="0"/>
                  <w:marBottom w:val="0"/>
                  <w:divBdr>
                    <w:top w:val="none" w:sz="0" w:space="0" w:color="auto"/>
                    <w:left w:val="none" w:sz="0" w:space="0" w:color="auto"/>
                    <w:bottom w:val="none" w:sz="0" w:space="0" w:color="auto"/>
                    <w:right w:val="none" w:sz="0" w:space="0" w:color="auto"/>
                  </w:divBdr>
                </w:div>
                <w:div w:id="735857980">
                  <w:marLeft w:val="480"/>
                  <w:marRight w:val="0"/>
                  <w:marTop w:val="0"/>
                  <w:marBottom w:val="0"/>
                  <w:divBdr>
                    <w:top w:val="none" w:sz="0" w:space="0" w:color="auto"/>
                    <w:left w:val="none" w:sz="0" w:space="0" w:color="auto"/>
                    <w:bottom w:val="none" w:sz="0" w:space="0" w:color="auto"/>
                    <w:right w:val="none" w:sz="0" w:space="0" w:color="auto"/>
                  </w:divBdr>
                </w:div>
                <w:div w:id="52972178">
                  <w:marLeft w:val="480"/>
                  <w:marRight w:val="0"/>
                  <w:marTop w:val="0"/>
                  <w:marBottom w:val="0"/>
                  <w:divBdr>
                    <w:top w:val="none" w:sz="0" w:space="0" w:color="auto"/>
                    <w:left w:val="none" w:sz="0" w:space="0" w:color="auto"/>
                    <w:bottom w:val="none" w:sz="0" w:space="0" w:color="auto"/>
                    <w:right w:val="none" w:sz="0" w:space="0" w:color="auto"/>
                  </w:divBdr>
                </w:div>
                <w:div w:id="1682777493">
                  <w:marLeft w:val="480"/>
                  <w:marRight w:val="0"/>
                  <w:marTop w:val="0"/>
                  <w:marBottom w:val="0"/>
                  <w:divBdr>
                    <w:top w:val="none" w:sz="0" w:space="0" w:color="auto"/>
                    <w:left w:val="none" w:sz="0" w:space="0" w:color="auto"/>
                    <w:bottom w:val="none" w:sz="0" w:space="0" w:color="auto"/>
                    <w:right w:val="none" w:sz="0" w:space="0" w:color="auto"/>
                  </w:divBdr>
                </w:div>
                <w:div w:id="1205219958">
                  <w:marLeft w:val="480"/>
                  <w:marRight w:val="0"/>
                  <w:marTop w:val="0"/>
                  <w:marBottom w:val="0"/>
                  <w:divBdr>
                    <w:top w:val="none" w:sz="0" w:space="0" w:color="auto"/>
                    <w:left w:val="none" w:sz="0" w:space="0" w:color="auto"/>
                    <w:bottom w:val="none" w:sz="0" w:space="0" w:color="auto"/>
                    <w:right w:val="none" w:sz="0" w:space="0" w:color="auto"/>
                  </w:divBdr>
                </w:div>
                <w:div w:id="2106341058">
                  <w:marLeft w:val="480"/>
                  <w:marRight w:val="0"/>
                  <w:marTop w:val="0"/>
                  <w:marBottom w:val="0"/>
                  <w:divBdr>
                    <w:top w:val="none" w:sz="0" w:space="0" w:color="auto"/>
                    <w:left w:val="none" w:sz="0" w:space="0" w:color="auto"/>
                    <w:bottom w:val="none" w:sz="0" w:space="0" w:color="auto"/>
                    <w:right w:val="none" w:sz="0" w:space="0" w:color="auto"/>
                  </w:divBdr>
                </w:div>
                <w:div w:id="1361517534">
                  <w:marLeft w:val="480"/>
                  <w:marRight w:val="0"/>
                  <w:marTop w:val="0"/>
                  <w:marBottom w:val="0"/>
                  <w:divBdr>
                    <w:top w:val="none" w:sz="0" w:space="0" w:color="auto"/>
                    <w:left w:val="none" w:sz="0" w:space="0" w:color="auto"/>
                    <w:bottom w:val="none" w:sz="0" w:space="0" w:color="auto"/>
                    <w:right w:val="none" w:sz="0" w:space="0" w:color="auto"/>
                  </w:divBdr>
                </w:div>
                <w:div w:id="619996467">
                  <w:marLeft w:val="480"/>
                  <w:marRight w:val="0"/>
                  <w:marTop w:val="0"/>
                  <w:marBottom w:val="0"/>
                  <w:divBdr>
                    <w:top w:val="none" w:sz="0" w:space="0" w:color="auto"/>
                    <w:left w:val="none" w:sz="0" w:space="0" w:color="auto"/>
                    <w:bottom w:val="none" w:sz="0" w:space="0" w:color="auto"/>
                    <w:right w:val="none" w:sz="0" w:space="0" w:color="auto"/>
                  </w:divBdr>
                </w:div>
                <w:div w:id="2071228158">
                  <w:marLeft w:val="480"/>
                  <w:marRight w:val="0"/>
                  <w:marTop w:val="0"/>
                  <w:marBottom w:val="0"/>
                  <w:divBdr>
                    <w:top w:val="none" w:sz="0" w:space="0" w:color="auto"/>
                    <w:left w:val="none" w:sz="0" w:space="0" w:color="auto"/>
                    <w:bottom w:val="none" w:sz="0" w:space="0" w:color="auto"/>
                    <w:right w:val="none" w:sz="0" w:space="0" w:color="auto"/>
                  </w:divBdr>
                </w:div>
                <w:div w:id="679115645">
                  <w:marLeft w:val="480"/>
                  <w:marRight w:val="0"/>
                  <w:marTop w:val="0"/>
                  <w:marBottom w:val="0"/>
                  <w:divBdr>
                    <w:top w:val="none" w:sz="0" w:space="0" w:color="auto"/>
                    <w:left w:val="none" w:sz="0" w:space="0" w:color="auto"/>
                    <w:bottom w:val="none" w:sz="0" w:space="0" w:color="auto"/>
                    <w:right w:val="none" w:sz="0" w:space="0" w:color="auto"/>
                  </w:divBdr>
                </w:div>
                <w:div w:id="149912123">
                  <w:marLeft w:val="480"/>
                  <w:marRight w:val="0"/>
                  <w:marTop w:val="0"/>
                  <w:marBottom w:val="0"/>
                  <w:divBdr>
                    <w:top w:val="none" w:sz="0" w:space="0" w:color="auto"/>
                    <w:left w:val="none" w:sz="0" w:space="0" w:color="auto"/>
                    <w:bottom w:val="none" w:sz="0" w:space="0" w:color="auto"/>
                    <w:right w:val="none" w:sz="0" w:space="0" w:color="auto"/>
                  </w:divBdr>
                </w:div>
                <w:div w:id="1215198266">
                  <w:marLeft w:val="480"/>
                  <w:marRight w:val="0"/>
                  <w:marTop w:val="0"/>
                  <w:marBottom w:val="0"/>
                  <w:divBdr>
                    <w:top w:val="none" w:sz="0" w:space="0" w:color="auto"/>
                    <w:left w:val="none" w:sz="0" w:space="0" w:color="auto"/>
                    <w:bottom w:val="none" w:sz="0" w:space="0" w:color="auto"/>
                    <w:right w:val="none" w:sz="0" w:space="0" w:color="auto"/>
                  </w:divBdr>
                </w:div>
                <w:div w:id="1938322036">
                  <w:marLeft w:val="480"/>
                  <w:marRight w:val="0"/>
                  <w:marTop w:val="0"/>
                  <w:marBottom w:val="0"/>
                  <w:divBdr>
                    <w:top w:val="none" w:sz="0" w:space="0" w:color="auto"/>
                    <w:left w:val="none" w:sz="0" w:space="0" w:color="auto"/>
                    <w:bottom w:val="none" w:sz="0" w:space="0" w:color="auto"/>
                    <w:right w:val="none" w:sz="0" w:space="0" w:color="auto"/>
                  </w:divBdr>
                </w:div>
                <w:div w:id="1943680821">
                  <w:marLeft w:val="480"/>
                  <w:marRight w:val="0"/>
                  <w:marTop w:val="0"/>
                  <w:marBottom w:val="0"/>
                  <w:divBdr>
                    <w:top w:val="none" w:sz="0" w:space="0" w:color="auto"/>
                    <w:left w:val="none" w:sz="0" w:space="0" w:color="auto"/>
                    <w:bottom w:val="none" w:sz="0" w:space="0" w:color="auto"/>
                    <w:right w:val="none" w:sz="0" w:space="0" w:color="auto"/>
                  </w:divBdr>
                </w:div>
                <w:div w:id="2124810429">
                  <w:marLeft w:val="480"/>
                  <w:marRight w:val="0"/>
                  <w:marTop w:val="0"/>
                  <w:marBottom w:val="0"/>
                  <w:divBdr>
                    <w:top w:val="none" w:sz="0" w:space="0" w:color="auto"/>
                    <w:left w:val="none" w:sz="0" w:space="0" w:color="auto"/>
                    <w:bottom w:val="none" w:sz="0" w:space="0" w:color="auto"/>
                    <w:right w:val="none" w:sz="0" w:space="0" w:color="auto"/>
                  </w:divBdr>
                </w:div>
                <w:div w:id="927615596">
                  <w:marLeft w:val="480"/>
                  <w:marRight w:val="0"/>
                  <w:marTop w:val="0"/>
                  <w:marBottom w:val="0"/>
                  <w:divBdr>
                    <w:top w:val="none" w:sz="0" w:space="0" w:color="auto"/>
                    <w:left w:val="none" w:sz="0" w:space="0" w:color="auto"/>
                    <w:bottom w:val="none" w:sz="0" w:space="0" w:color="auto"/>
                    <w:right w:val="none" w:sz="0" w:space="0" w:color="auto"/>
                  </w:divBdr>
                </w:div>
              </w:divsChild>
            </w:div>
            <w:div w:id="244076622">
              <w:marLeft w:val="0"/>
              <w:marRight w:val="0"/>
              <w:marTop w:val="0"/>
              <w:marBottom w:val="0"/>
              <w:divBdr>
                <w:top w:val="none" w:sz="0" w:space="0" w:color="auto"/>
                <w:left w:val="none" w:sz="0" w:space="0" w:color="auto"/>
                <w:bottom w:val="none" w:sz="0" w:space="0" w:color="auto"/>
                <w:right w:val="none" w:sz="0" w:space="0" w:color="auto"/>
              </w:divBdr>
              <w:divsChild>
                <w:div w:id="905335753">
                  <w:marLeft w:val="480"/>
                  <w:marRight w:val="0"/>
                  <w:marTop w:val="0"/>
                  <w:marBottom w:val="0"/>
                  <w:divBdr>
                    <w:top w:val="none" w:sz="0" w:space="0" w:color="auto"/>
                    <w:left w:val="none" w:sz="0" w:space="0" w:color="auto"/>
                    <w:bottom w:val="none" w:sz="0" w:space="0" w:color="auto"/>
                    <w:right w:val="none" w:sz="0" w:space="0" w:color="auto"/>
                  </w:divBdr>
                </w:div>
                <w:div w:id="1648322504">
                  <w:marLeft w:val="480"/>
                  <w:marRight w:val="0"/>
                  <w:marTop w:val="0"/>
                  <w:marBottom w:val="0"/>
                  <w:divBdr>
                    <w:top w:val="none" w:sz="0" w:space="0" w:color="auto"/>
                    <w:left w:val="none" w:sz="0" w:space="0" w:color="auto"/>
                    <w:bottom w:val="none" w:sz="0" w:space="0" w:color="auto"/>
                    <w:right w:val="none" w:sz="0" w:space="0" w:color="auto"/>
                  </w:divBdr>
                </w:div>
                <w:div w:id="2045866908">
                  <w:marLeft w:val="480"/>
                  <w:marRight w:val="0"/>
                  <w:marTop w:val="0"/>
                  <w:marBottom w:val="0"/>
                  <w:divBdr>
                    <w:top w:val="none" w:sz="0" w:space="0" w:color="auto"/>
                    <w:left w:val="none" w:sz="0" w:space="0" w:color="auto"/>
                    <w:bottom w:val="none" w:sz="0" w:space="0" w:color="auto"/>
                    <w:right w:val="none" w:sz="0" w:space="0" w:color="auto"/>
                  </w:divBdr>
                </w:div>
                <w:div w:id="1555313049">
                  <w:marLeft w:val="480"/>
                  <w:marRight w:val="0"/>
                  <w:marTop w:val="0"/>
                  <w:marBottom w:val="0"/>
                  <w:divBdr>
                    <w:top w:val="none" w:sz="0" w:space="0" w:color="auto"/>
                    <w:left w:val="none" w:sz="0" w:space="0" w:color="auto"/>
                    <w:bottom w:val="none" w:sz="0" w:space="0" w:color="auto"/>
                    <w:right w:val="none" w:sz="0" w:space="0" w:color="auto"/>
                  </w:divBdr>
                </w:div>
                <w:div w:id="1312254308">
                  <w:marLeft w:val="480"/>
                  <w:marRight w:val="0"/>
                  <w:marTop w:val="0"/>
                  <w:marBottom w:val="0"/>
                  <w:divBdr>
                    <w:top w:val="none" w:sz="0" w:space="0" w:color="auto"/>
                    <w:left w:val="none" w:sz="0" w:space="0" w:color="auto"/>
                    <w:bottom w:val="none" w:sz="0" w:space="0" w:color="auto"/>
                    <w:right w:val="none" w:sz="0" w:space="0" w:color="auto"/>
                  </w:divBdr>
                </w:div>
                <w:div w:id="1513181446">
                  <w:marLeft w:val="480"/>
                  <w:marRight w:val="0"/>
                  <w:marTop w:val="0"/>
                  <w:marBottom w:val="0"/>
                  <w:divBdr>
                    <w:top w:val="none" w:sz="0" w:space="0" w:color="auto"/>
                    <w:left w:val="none" w:sz="0" w:space="0" w:color="auto"/>
                    <w:bottom w:val="none" w:sz="0" w:space="0" w:color="auto"/>
                    <w:right w:val="none" w:sz="0" w:space="0" w:color="auto"/>
                  </w:divBdr>
                </w:div>
                <w:div w:id="1658998607">
                  <w:marLeft w:val="480"/>
                  <w:marRight w:val="0"/>
                  <w:marTop w:val="0"/>
                  <w:marBottom w:val="0"/>
                  <w:divBdr>
                    <w:top w:val="none" w:sz="0" w:space="0" w:color="auto"/>
                    <w:left w:val="none" w:sz="0" w:space="0" w:color="auto"/>
                    <w:bottom w:val="none" w:sz="0" w:space="0" w:color="auto"/>
                    <w:right w:val="none" w:sz="0" w:space="0" w:color="auto"/>
                  </w:divBdr>
                </w:div>
                <w:div w:id="969018453">
                  <w:marLeft w:val="480"/>
                  <w:marRight w:val="0"/>
                  <w:marTop w:val="0"/>
                  <w:marBottom w:val="0"/>
                  <w:divBdr>
                    <w:top w:val="none" w:sz="0" w:space="0" w:color="auto"/>
                    <w:left w:val="none" w:sz="0" w:space="0" w:color="auto"/>
                    <w:bottom w:val="none" w:sz="0" w:space="0" w:color="auto"/>
                    <w:right w:val="none" w:sz="0" w:space="0" w:color="auto"/>
                  </w:divBdr>
                </w:div>
                <w:div w:id="680861277">
                  <w:marLeft w:val="480"/>
                  <w:marRight w:val="0"/>
                  <w:marTop w:val="0"/>
                  <w:marBottom w:val="0"/>
                  <w:divBdr>
                    <w:top w:val="none" w:sz="0" w:space="0" w:color="auto"/>
                    <w:left w:val="none" w:sz="0" w:space="0" w:color="auto"/>
                    <w:bottom w:val="none" w:sz="0" w:space="0" w:color="auto"/>
                    <w:right w:val="none" w:sz="0" w:space="0" w:color="auto"/>
                  </w:divBdr>
                </w:div>
                <w:div w:id="1887449083">
                  <w:marLeft w:val="480"/>
                  <w:marRight w:val="0"/>
                  <w:marTop w:val="0"/>
                  <w:marBottom w:val="0"/>
                  <w:divBdr>
                    <w:top w:val="none" w:sz="0" w:space="0" w:color="auto"/>
                    <w:left w:val="none" w:sz="0" w:space="0" w:color="auto"/>
                    <w:bottom w:val="none" w:sz="0" w:space="0" w:color="auto"/>
                    <w:right w:val="none" w:sz="0" w:space="0" w:color="auto"/>
                  </w:divBdr>
                </w:div>
                <w:div w:id="924143335">
                  <w:marLeft w:val="480"/>
                  <w:marRight w:val="0"/>
                  <w:marTop w:val="0"/>
                  <w:marBottom w:val="0"/>
                  <w:divBdr>
                    <w:top w:val="none" w:sz="0" w:space="0" w:color="auto"/>
                    <w:left w:val="none" w:sz="0" w:space="0" w:color="auto"/>
                    <w:bottom w:val="none" w:sz="0" w:space="0" w:color="auto"/>
                    <w:right w:val="none" w:sz="0" w:space="0" w:color="auto"/>
                  </w:divBdr>
                </w:div>
                <w:div w:id="30962068">
                  <w:marLeft w:val="480"/>
                  <w:marRight w:val="0"/>
                  <w:marTop w:val="0"/>
                  <w:marBottom w:val="0"/>
                  <w:divBdr>
                    <w:top w:val="none" w:sz="0" w:space="0" w:color="auto"/>
                    <w:left w:val="none" w:sz="0" w:space="0" w:color="auto"/>
                    <w:bottom w:val="none" w:sz="0" w:space="0" w:color="auto"/>
                    <w:right w:val="none" w:sz="0" w:space="0" w:color="auto"/>
                  </w:divBdr>
                </w:div>
                <w:div w:id="1433092057">
                  <w:marLeft w:val="480"/>
                  <w:marRight w:val="0"/>
                  <w:marTop w:val="0"/>
                  <w:marBottom w:val="0"/>
                  <w:divBdr>
                    <w:top w:val="none" w:sz="0" w:space="0" w:color="auto"/>
                    <w:left w:val="none" w:sz="0" w:space="0" w:color="auto"/>
                    <w:bottom w:val="none" w:sz="0" w:space="0" w:color="auto"/>
                    <w:right w:val="none" w:sz="0" w:space="0" w:color="auto"/>
                  </w:divBdr>
                </w:div>
                <w:div w:id="114688743">
                  <w:marLeft w:val="480"/>
                  <w:marRight w:val="0"/>
                  <w:marTop w:val="0"/>
                  <w:marBottom w:val="0"/>
                  <w:divBdr>
                    <w:top w:val="none" w:sz="0" w:space="0" w:color="auto"/>
                    <w:left w:val="none" w:sz="0" w:space="0" w:color="auto"/>
                    <w:bottom w:val="none" w:sz="0" w:space="0" w:color="auto"/>
                    <w:right w:val="none" w:sz="0" w:space="0" w:color="auto"/>
                  </w:divBdr>
                </w:div>
                <w:div w:id="1913421036">
                  <w:marLeft w:val="480"/>
                  <w:marRight w:val="0"/>
                  <w:marTop w:val="0"/>
                  <w:marBottom w:val="0"/>
                  <w:divBdr>
                    <w:top w:val="none" w:sz="0" w:space="0" w:color="auto"/>
                    <w:left w:val="none" w:sz="0" w:space="0" w:color="auto"/>
                    <w:bottom w:val="none" w:sz="0" w:space="0" w:color="auto"/>
                    <w:right w:val="none" w:sz="0" w:space="0" w:color="auto"/>
                  </w:divBdr>
                </w:div>
                <w:div w:id="476144792">
                  <w:marLeft w:val="480"/>
                  <w:marRight w:val="0"/>
                  <w:marTop w:val="0"/>
                  <w:marBottom w:val="0"/>
                  <w:divBdr>
                    <w:top w:val="none" w:sz="0" w:space="0" w:color="auto"/>
                    <w:left w:val="none" w:sz="0" w:space="0" w:color="auto"/>
                    <w:bottom w:val="none" w:sz="0" w:space="0" w:color="auto"/>
                    <w:right w:val="none" w:sz="0" w:space="0" w:color="auto"/>
                  </w:divBdr>
                </w:div>
                <w:div w:id="1353146325">
                  <w:marLeft w:val="480"/>
                  <w:marRight w:val="0"/>
                  <w:marTop w:val="0"/>
                  <w:marBottom w:val="0"/>
                  <w:divBdr>
                    <w:top w:val="none" w:sz="0" w:space="0" w:color="auto"/>
                    <w:left w:val="none" w:sz="0" w:space="0" w:color="auto"/>
                    <w:bottom w:val="none" w:sz="0" w:space="0" w:color="auto"/>
                    <w:right w:val="none" w:sz="0" w:space="0" w:color="auto"/>
                  </w:divBdr>
                </w:div>
                <w:div w:id="345331972">
                  <w:marLeft w:val="480"/>
                  <w:marRight w:val="0"/>
                  <w:marTop w:val="0"/>
                  <w:marBottom w:val="0"/>
                  <w:divBdr>
                    <w:top w:val="none" w:sz="0" w:space="0" w:color="auto"/>
                    <w:left w:val="none" w:sz="0" w:space="0" w:color="auto"/>
                    <w:bottom w:val="none" w:sz="0" w:space="0" w:color="auto"/>
                    <w:right w:val="none" w:sz="0" w:space="0" w:color="auto"/>
                  </w:divBdr>
                </w:div>
                <w:div w:id="203832361">
                  <w:marLeft w:val="480"/>
                  <w:marRight w:val="0"/>
                  <w:marTop w:val="0"/>
                  <w:marBottom w:val="0"/>
                  <w:divBdr>
                    <w:top w:val="none" w:sz="0" w:space="0" w:color="auto"/>
                    <w:left w:val="none" w:sz="0" w:space="0" w:color="auto"/>
                    <w:bottom w:val="none" w:sz="0" w:space="0" w:color="auto"/>
                    <w:right w:val="none" w:sz="0" w:space="0" w:color="auto"/>
                  </w:divBdr>
                </w:div>
                <w:div w:id="117070693">
                  <w:marLeft w:val="480"/>
                  <w:marRight w:val="0"/>
                  <w:marTop w:val="0"/>
                  <w:marBottom w:val="0"/>
                  <w:divBdr>
                    <w:top w:val="none" w:sz="0" w:space="0" w:color="auto"/>
                    <w:left w:val="none" w:sz="0" w:space="0" w:color="auto"/>
                    <w:bottom w:val="none" w:sz="0" w:space="0" w:color="auto"/>
                    <w:right w:val="none" w:sz="0" w:space="0" w:color="auto"/>
                  </w:divBdr>
                </w:div>
                <w:div w:id="1426226594">
                  <w:marLeft w:val="480"/>
                  <w:marRight w:val="0"/>
                  <w:marTop w:val="0"/>
                  <w:marBottom w:val="0"/>
                  <w:divBdr>
                    <w:top w:val="none" w:sz="0" w:space="0" w:color="auto"/>
                    <w:left w:val="none" w:sz="0" w:space="0" w:color="auto"/>
                    <w:bottom w:val="none" w:sz="0" w:space="0" w:color="auto"/>
                    <w:right w:val="none" w:sz="0" w:space="0" w:color="auto"/>
                  </w:divBdr>
                </w:div>
                <w:div w:id="1355573623">
                  <w:marLeft w:val="480"/>
                  <w:marRight w:val="0"/>
                  <w:marTop w:val="0"/>
                  <w:marBottom w:val="0"/>
                  <w:divBdr>
                    <w:top w:val="none" w:sz="0" w:space="0" w:color="auto"/>
                    <w:left w:val="none" w:sz="0" w:space="0" w:color="auto"/>
                    <w:bottom w:val="none" w:sz="0" w:space="0" w:color="auto"/>
                    <w:right w:val="none" w:sz="0" w:space="0" w:color="auto"/>
                  </w:divBdr>
                </w:div>
                <w:div w:id="336228140">
                  <w:marLeft w:val="480"/>
                  <w:marRight w:val="0"/>
                  <w:marTop w:val="0"/>
                  <w:marBottom w:val="0"/>
                  <w:divBdr>
                    <w:top w:val="none" w:sz="0" w:space="0" w:color="auto"/>
                    <w:left w:val="none" w:sz="0" w:space="0" w:color="auto"/>
                    <w:bottom w:val="none" w:sz="0" w:space="0" w:color="auto"/>
                    <w:right w:val="none" w:sz="0" w:space="0" w:color="auto"/>
                  </w:divBdr>
                </w:div>
                <w:div w:id="334572424">
                  <w:marLeft w:val="480"/>
                  <w:marRight w:val="0"/>
                  <w:marTop w:val="0"/>
                  <w:marBottom w:val="0"/>
                  <w:divBdr>
                    <w:top w:val="none" w:sz="0" w:space="0" w:color="auto"/>
                    <w:left w:val="none" w:sz="0" w:space="0" w:color="auto"/>
                    <w:bottom w:val="none" w:sz="0" w:space="0" w:color="auto"/>
                    <w:right w:val="none" w:sz="0" w:space="0" w:color="auto"/>
                  </w:divBdr>
                </w:div>
                <w:div w:id="401299184">
                  <w:marLeft w:val="480"/>
                  <w:marRight w:val="0"/>
                  <w:marTop w:val="0"/>
                  <w:marBottom w:val="0"/>
                  <w:divBdr>
                    <w:top w:val="none" w:sz="0" w:space="0" w:color="auto"/>
                    <w:left w:val="none" w:sz="0" w:space="0" w:color="auto"/>
                    <w:bottom w:val="none" w:sz="0" w:space="0" w:color="auto"/>
                    <w:right w:val="none" w:sz="0" w:space="0" w:color="auto"/>
                  </w:divBdr>
                </w:div>
                <w:div w:id="1746293252">
                  <w:marLeft w:val="480"/>
                  <w:marRight w:val="0"/>
                  <w:marTop w:val="0"/>
                  <w:marBottom w:val="0"/>
                  <w:divBdr>
                    <w:top w:val="none" w:sz="0" w:space="0" w:color="auto"/>
                    <w:left w:val="none" w:sz="0" w:space="0" w:color="auto"/>
                    <w:bottom w:val="none" w:sz="0" w:space="0" w:color="auto"/>
                    <w:right w:val="none" w:sz="0" w:space="0" w:color="auto"/>
                  </w:divBdr>
                </w:div>
                <w:div w:id="1937667231">
                  <w:marLeft w:val="480"/>
                  <w:marRight w:val="0"/>
                  <w:marTop w:val="0"/>
                  <w:marBottom w:val="0"/>
                  <w:divBdr>
                    <w:top w:val="none" w:sz="0" w:space="0" w:color="auto"/>
                    <w:left w:val="none" w:sz="0" w:space="0" w:color="auto"/>
                    <w:bottom w:val="none" w:sz="0" w:space="0" w:color="auto"/>
                    <w:right w:val="none" w:sz="0" w:space="0" w:color="auto"/>
                  </w:divBdr>
                </w:div>
                <w:div w:id="716666318">
                  <w:marLeft w:val="480"/>
                  <w:marRight w:val="0"/>
                  <w:marTop w:val="0"/>
                  <w:marBottom w:val="0"/>
                  <w:divBdr>
                    <w:top w:val="none" w:sz="0" w:space="0" w:color="auto"/>
                    <w:left w:val="none" w:sz="0" w:space="0" w:color="auto"/>
                    <w:bottom w:val="none" w:sz="0" w:space="0" w:color="auto"/>
                    <w:right w:val="none" w:sz="0" w:space="0" w:color="auto"/>
                  </w:divBdr>
                </w:div>
                <w:div w:id="239759502">
                  <w:marLeft w:val="480"/>
                  <w:marRight w:val="0"/>
                  <w:marTop w:val="0"/>
                  <w:marBottom w:val="0"/>
                  <w:divBdr>
                    <w:top w:val="none" w:sz="0" w:space="0" w:color="auto"/>
                    <w:left w:val="none" w:sz="0" w:space="0" w:color="auto"/>
                    <w:bottom w:val="none" w:sz="0" w:space="0" w:color="auto"/>
                    <w:right w:val="none" w:sz="0" w:space="0" w:color="auto"/>
                  </w:divBdr>
                </w:div>
                <w:div w:id="403794063">
                  <w:marLeft w:val="480"/>
                  <w:marRight w:val="0"/>
                  <w:marTop w:val="0"/>
                  <w:marBottom w:val="0"/>
                  <w:divBdr>
                    <w:top w:val="none" w:sz="0" w:space="0" w:color="auto"/>
                    <w:left w:val="none" w:sz="0" w:space="0" w:color="auto"/>
                    <w:bottom w:val="none" w:sz="0" w:space="0" w:color="auto"/>
                    <w:right w:val="none" w:sz="0" w:space="0" w:color="auto"/>
                  </w:divBdr>
                </w:div>
                <w:div w:id="1478063180">
                  <w:marLeft w:val="480"/>
                  <w:marRight w:val="0"/>
                  <w:marTop w:val="0"/>
                  <w:marBottom w:val="0"/>
                  <w:divBdr>
                    <w:top w:val="none" w:sz="0" w:space="0" w:color="auto"/>
                    <w:left w:val="none" w:sz="0" w:space="0" w:color="auto"/>
                    <w:bottom w:val="none" w:sz="0" w:space="0" w:color="auto"/>
                    <w:right w:val="none" w:sz="0" w:space="0" w:color="auto"/>
                  </w:divBdr>
                </w:div>
                <w:div w:id="946543544">
                  <w:marLeft w:val="480"/>
                  <w:marRight w:val="0"/>
                  <w:marTop w:val="0"/>
                  <w:marBottom w:val="0"/>
                  <w:divBdr>
                    <w:top w:val="none" w:sz="0" w:space="0" w:color="auto"/>
                    <w:left w:val="none" w:sz="0" w:space="0" w:color="auto"/>
                    <w:bottom w:val="none" w:sz="0" w:space="0" w:color="auto"/>
                    <w:right w:val="none" w:sz="0" w:space="0" w:color="auto"/>
                  </w:divBdr>
                </w:div>
                <w:div w:id="1943099198">
                  <w:marLeft w:val="480"/>
                  <w:marRight w:val="0"/>
                  <w:marTop w:val="0"/>
                  <w:marBottom w:val="0"/>
                  <w:divBdr>
                    <w:top w:val="none" w:sz="0" w:space="0" w:color="auto"/>
                    <w:left w:val="none" w:sz="0" w:space="0" w:color="auto"/>
                    <w:bottom w:val="none" w:sz="0" w:space="0" w:color="auto"/>
                    <w:right w:val="none" w:sz="0" w:space="0" w:color="auto"/>
                  </w:divBdr>
                </w:div>
              </w:divsChild>
            </w:div>
            <w:div w:id="1281109836">
              <w:marLeft w:val="0"/>
              <w:marRight w:val="0"/>
              <w:marTop w:val="0"/>
              <w:marBottom w:val="0"/>
              <w:divBdr>
                <w:top w:val="none" w:sz="0" w:space="0" w:color="auto"/>
                <w:left w:val="none" w:sz="0" w:space="0" w:color="auto"/>
                <w:bottom w:val="none" w:sz="0" w:space="0" w:color="auto"/>
                <w:right w:val="none" w:sz="0" w:space="0" w:color="auto"/>
              </w:divBdr>
              <w:divsChild>
                <w:div w:id="371420235">
                  <w:marLeft w:val="480"/>
                  <w:marRight w:val="0"/>
                  <w:marTop w:val="0"/>
                  <w:marBottom w:val="0"/>
                  <w:divBdr>
                    <w:top w:val="none" w:sz="0" w:space="0" w:color="auto"/>
                    <w:left w:val="none" w:sz="0" w:space="0" w:color="auto"/>
                    <w:bottom w:val="none" w:sz="0" w:space="0" w:color="auto"/>
                    <w:right w:val="none" w:sz="0" w:space="0" w:color="auto"/>
                  </w:divBdr>
                </w:div>
                <w:div w:id="512232095">
                  <w:marLeft w:val="480"/>
                  <w:marRight w:val="0"/>
                  <w:marTop w:val="0"/>
                  <w:marBottom w:val="0"/>
                  <w:divBdr>
                    <w:top w:val="none" w:sz="0" w:space="0" w:color="auto"/>
                    <w:left w:val="none" w:sz="0" w:space="0" w:color="auto"/>
                    <w:bottom w:val="none" w:sz="0" w:space="0" w:color="auto"/>
                    <w:right w:val="none" w:sz="0" w:space="0" w:color="auto"/>
                  </w:divBdr>
                </w:div>
                <w:div w:id="1994291950">
                  <w:marLeft w:val="480"/>
                  <w:marRight w:val="0"/>
                  <w:marTop w:val="0"/>
                  <w:marBottom w:val="0"/>
                  <w:divBdr>
                    <w:top w:val="none" w:sz="0" w:space="0" w:color="auto"/>
                    <w:left w:val="none" w:sz="0" w:space="0" w:color="auto"/>
                    <w:bottom w:val="none" w:sz="0" w:space="0" w:color="auto"/>
                    <w:right w:val="none" w:sz="0" w:space="0" w:color="auto"/>
                  </w:divBdr>
                </w:div>
                <w:div w:id="422726993">
                  <w:marLeft w:val="480"/>
                  <w:marRight w:val="0"/>
                  <w:marTop w:val="0"/>
                  <w:marBottom w:val="0"/>
                  <w:divBdr>
                    <w:top w:val="none" w:sz="0" w:space="0" w:color="auto"/>
                    <w:left w:val="none" w:sz="0" w:space="0" w:color="auto"/>
                    <w:bottom w:val="none" w:sz="0" w:space="0" w:color="auto"/>
                    <w:right w:val="none" w:sz="0" w:space="0" w:color="auto"/>
                  </w:divBdr>
                </w:div>
                <w:div w:id="969214654">
                  <w:marLeft w:val="480"/>
                  <w:marRight w:val="0"/>
                  <w:marTop w:val="0"/>
                  <w:marBottom w:val="0"/>
                  <w:divBdr>
                    <w:top w:val="none" w:sz="0" w:space="0" w:color="auto"/>
                    <w:left w:val="none" w:sz="0" w:space="0" w:color="auto"/>
                    <w:bottom w:val="none" w:sz="0" w:space="0" w:color="auto"/>
                    <w:right w:val="none" w:sz="0" w:space="0" w:color="auto"/>
                  </w:divBdr>
                </w:div>
                <w:div w:id="867571083">
                  <w:marLeft w:val="480"/>
                  <w:marRight w:val="0"/>
                  <w:marTop w:val="0"/>
                  <w:marBottom w:val="0"/>
                  <w:divBdr>
                    <w:top w:val="none" w:sz="0" w:space="0" w:color="auto"/>
                    <w:left w:val="none" w:sz="0" w:space="0" w:color="auto"/>
                    <w:bottom w:val="none" w:sz="0" w:space="0" w:color="auto"/>
                    <w:right w:val="none" w:sz="0" w:space="0" w:color="auto"/>
                  </w:divBdr>
                </w:div>
                <w:div w:id="2054110530">
                  <w:marLeft w:val="480"/>
                  <w:marRight w:val="0"/>
                  <w:marTop w:val="0"/>
                  <w:marBottom w:val="0"/>
                  <w:divBdr>
                    <w:top w:val="none" w:sz="0" w:space="0" w:color="auto"/>
                    <w:left w:val="none" w:sz="0" w:space="0" w:color="auto"/>
                    <w:bottom w:val="none" w:sz="0" w:space="0" w:color="auto"/>
                    <w:right w:val="none" w:sz="0" w:space="0" w:color="auto"/>
                  </w:divBdr>
                </w:div>
                <w:div w:id="531921857">
                  <w:marLeft w:val="480"/>
                  <w:marRight w:val="0"/>
                  <w:marTop w:val="0"/>
                  <w:marBottom w:val="0"/>
                  <w:divBdr>
                    <w:top w:val="none" w:sz="0" w:space="0" w:color="auto"/>
                    <w:left w:val="none" w:sz="0" w:space="0" w:color="auto"/>
                    <w:bottom w:val="none" w:sz="0" w:space="0" w:color="auto"/>
                    <w:right w:val="none" w:sz="0" w:space="0" w:color="auto"/>
                  </w:divBdr>
                </w:div>
                <w:div w:id="957031992">
                  <w:marLeft w:val="480"/>
                  <w:marRight w:val="0"/>
                  <w:marTop w:val="0"/>
                  <w:marBottom w:val="0"/>
                  <w:divBdr>
                    <w:top w:val="none" w:sz="0" w:space="0" w:color="auto"/>
                    <w:left w:val="none" w:sz="0" w:space="0" w:color="auto"/>
                    <w:bottom w:val="none" w:sz="0" w:space="0" w:color="auto"/>
                    <w:right w:val="none" w:sz="0" w:space="0" w:color="auto"/>
                  </w:divBdr>
                </w:div>
                <w:div w:id="1386828146">
                  <w:marLeft w:val="480"/>
                  <w:marRight w:val="0"/>
                  <w:marTop w:val="0"/>
                  <w:marBottom w:val="0"/>
                  <w:divBdr>
                    <w:top w:val="none" w:sz="0" w:space="0" w:color="auto"/>
                    <w:left w:val="none" w:sz="0" w:space="0" w:color="auto"/>
                    <w:bottom w:val="none" w:sz="0" w:space="0" w:color="auto"/>
                    <w:right w:val="none" w:sz="0" w:space="0" w:color="auto"/>
                  </w:divBdr>
                </w:div>
                <w:div w:id="315036443">
                  <w:marLeft w:val="480"/>
                  <w:marRight w:val="0"/>
                  <w:marTop w:val="0"/>
                  <w:marBottom w:val="0"/>
                  <w:divBdr>
                    <w:top w:val="none" w:sz="0" w:space="0" w:color="auto"/>
                    <w:left w:val="none" w:sz="0" w:space="0" w:color="auto"/>
                    <w:bottom w:val="none" w:sz="0" w:space="0" w:color="auto"/>
                    <w:right w:val="none" w:sz="0" w:space="0" w:color="auto"/>
                  </w:divBdr>
                </w:div>
                <w:div w:id="1937178682">
                  <w:marLeft w:val="480"/>
                  <w:marRight w:val="0"/>
                  <w:marTop w:val="0"/>
                  <w:marBottom w:val="0"/>
                  <w:divBdr>
                    <w:top w:val="none" w:sz="0" w:space="0" w:color="auto"/>
                    <w:left w:val="none" w:sz="0" w:space="0" w:color="auto"/>
                    <w:bottom w:val="none" w:sz="0" w:space="0" w:color="auto"/>
                    <w:right w:val="none" w:sz="0" w:space="0" w:color="auto"/>
                  </w:divBdr>
                </w:div>
                <w:div w:id="798499269">
                  <w:marLeft w:val="480"/>
                  <w:marRight w:val="0"/>
                  <w:marTop w:val="0"/>
                  <w:marBottom w:val="0"/>
                  <w:divBdr>
                    <w:top w:val="none" w:sz="0" w:space="0" w:color="auto"/>
                    <w:left w:val="none" w:sz="0" w:space="0" w:color="auto"/>
                    <w:bottom w:val="none" w:sz="0" w:space="0" w:color="auto"/>
                    <w:right w:val="none" w:sz="0" w:space="0" w:color="auto"/>
                  </w:divBdr>
                </w:div>
                <w:div w:id="210267280">
                  <w:marLeft w:val="480"/>
                  <w:marRight w:val="0"/>
                  <w:marTop w:val="0"/>
                  <w:marBottom w:val="0"/>
                  <w:divBdr>
                    <w:top w:val="none" w:sz="0" w:space="0" w:color="auto"/>
                    <w:left w:val="none" w:sz="0" w:space="0" w:color="auto"/>
                    <w:bottom w:val="none" w:sz="0" w:space="0" w:color="auto"/>
                    <w:right w:val="none" w:sz="0" w:space="0" w:color="auto"/>
                  </w:divBdr>
                </w:div>
                <w:div w:id="1776633154">
                  <w:marLeft w:val="480"/>
                  <w:marRight w:val="0"/>
                  <w:marTop w:val="0"/>
                  <w:marBottom w:val="0"/>
                  <w:divBdr>
                    <w:top w:val="none" w:sz="0" w:space="0" w:color="auto"/>
                    <w:left w:val="none" w:sz="0" w:space="0" w:color="auto"/>
                    <w:bottom w:val="none" w:sz="0" w:space="0" w:color="auto"/>
                    <w:right w:val="none" w:sz="0" w:space="0" w:color="auto"/>
                  </w:divBdr>
                </w:div>
                <w:div w:id="106199615">
                  <w:marLeft w:val="480"/>
                  <w:marRight w:val="0"/>
                  <w:marTop w:val="0"/>
                  <w:marBottom w:val="0"/>
                  <w:divBdr>
                    <w:top w:val="none" w:sz="0" w:space="0" w:color="auto"/>
                    <w:left w:val="none" w:sz="0" w:space="0" w:color="auto"/>
                    <w:bottom w:val="none" w:sz="0" w:space="0" w:color="auto"/>
                    <w:right w:val="none" w:sz="0" w:space="0" w:color="auto"/>
                  </w:divBdr>
                </w:div>
                <w:div w:id="2016034053">
                  <w:marLeft w:val="480"/>
                  <w:marRight w:val="0"/>
                  <w:marTop w:val="0"/>
                  <w:marBottom w:val="0"/>
                  <w:divBdr>
                    <w:top w:val="none" w:sz="0" w:space="0" w:color="auto"/>
                    <w:left w:val="none" w:sz="0" w:space="0" w:color="auto"/>
                    <w:bottom w:val="none" w:sz="0" w:space="0" w:color="auto"/>
                    <w:right w:val="none" w:sz="0" w:space="0" w:color="auto"/>
                  </w:divBdr>
                </w:div>
                <w:div w:id="2105415318">
                  <w:marLeft w:val="480"/>
                  <w:marRight w:val="0"/>
                  <w:marTop w:val="0"/>
                  <w:marBottom w:val="0"/>
                  <w:divBdr>
                    <w:top w:val="none" w:sz="0" w:space="0" w:color="auto"/>
                    <w:left w:val="none" w:sz="0" w:space="0" w:color="auto"/>
                    <w:bottom w:val="none" w:sz="0" w:space="0" w:color="auto"/>
                    <w:right w:val="none" w:sz="0" w:space="0" w:color="auto"/>
                  </w:divBdr>
                </w:div>
                <w:div w:id="1988430747">
                  <w:marLeft w:val="480"/>
                  <w:marRight w:val="0"/>
                  <w:marTop w:val="0"/>
                  <w:marBottom w:val="0"/>
                  <w:divBdr>
                    <w:top w:val="none" w:sz="0" w:space="0" w:color="auto"/>
                    <w:left w:val="none" w:sz="0" w:space="0" w:color="auto"/>
                    <w:bottom w:val="none" w:sz="0" w:space="0" w:color="auto"/>
                    <w:right w:val="none" w:sz="0" w:space="0" w:color="auto"/>
                  </w:divBdr>
                </w:div>
                <w:div w:id="1175655600">
                  <w:marLeft w:val="480"/>
                  <w:marRight w:val="0"/>
                  <w:marTop w:val="0"/>
                  <w:marBottom w:val="0"/>
                  <w:divBdr>
                    <w:top w:val="none" w:sz="0" w:space="0" w:color="auto"/>
                    <w:left w:val="none" w:sz="0" w:space="0" w:color="auto"/>
                    <w:bottom w:val="none" w:sz="0" w:space="0" w:color="auto"/>
                    <w:right w:val="none" w:sz="0" w:space="0" w:color="auto"/>
                  </w:divBdr>
                </w:div>
                <w:div w:id="603155302">
                  <w:marLeft w:val="480"/>
                  <w:marRight w:val="0"/>
                  <w:marTop w:val="0"/>
                  <w:marBottom w:val="0"/>
                  <w:divBdr>
                    <w:top w:val="none" w:sz="0" w:space="0" w:color="auto"/>
                    <w:left w:val="none" w:sz="0" w:space="0" w:color="auto"/>
                    <w:bottom w:val="none" w:sz="0" w:space="0" w:color="auto"/>
                    <w:right w:val="none" w:sz="0" w:space="0" w:color="auto"/>
                  </w:divBdr>
                </w:div>
                <w:div w:id="1502113194">
                  <w:marLeft w:val="480"/>
                  <w:marRight w:val="0"/>
                  <w:marTop w:val="0"/>
                  <w:marBottom w:val="0"/>
                  <w:divBdr>
                    <w:top w:val="none" w:sz="0" w:space="0" w:color="auto"/>
                    <w:left w:val="none" w:sz="0" w:space="0" w:color="auto"/>
                    <w:bottom w:val="none" w:sz="0" w:space="0" w:color="auto"/>
                    <w:right w:val="none" w:sz="0" w:space="0" w:color="auto"/>
                  </w:divBdr>
                </w:div>
                <w:div w:id="707409484">
                  <w:marLeft w:val="480"/>
                  <w:marRight w:val="0"/>
                  <w:marTop w:val="0"/>
                  <w:marBottom w:val="0"/>
                  <w:divBdr>
                    <w:top w:val="none" w:sz="0" w:space="0" w:color="auto"/>
                    <w:left w:val="none" w:sz="0" w:space="0" w:color="auto"/>
                    <w:bottom w:val="none" w:sz="0" w:space="0" w:color="auto"/>
                    <w:right w:val="none" w:sz="0" w:space="0" w:color="auto"/>
                  </w:divBdr>
                </w:div>
                <w:div w:id="456872030">
                  <w:marLeft w:val="480"/>
                  <w:marRight w:val="0"/>
                  <w:marTop w:val="0"/>
                  <w:marBottom w:val="0"/>
                  <w:divBdr>
                    <w:top w:val="none" w:sz="0" w:space="0" w:color="auto"/>
                    <w:left w:val="none" w:sz="0" w:space="0" w:color="auto"/>
                    <w:bottom w:val="none" w:sz="0" w:space="0" w:color="auto"/>
                    <w:right w:val="none" w:sz="0" w:space="0" w:color="auto"/>
                  </w:divBdr>
                </w:div>
                <w:div w:id="953905789">
                  <w:marLeft w:val="480"/>
                  <w:marRight w:val="0"/>
                  <w:marTop w:val="0"/>
                  <w:marBottom w:val="0"/>
                  <w:divBdr>
                    <w:top w:val="none" w:sz="0" w:space="0" w:color="auto"/>
                    <w:left w:val="none" w:sz="0" w:space="0" w:color="auto"/>
                    <w:bottom w:val="none" w:sz="0" w:space="0" w:color="auto"/>
                    <w:right w:val="none" w:sz="0" w:space="0" w:color="auto"/>
                  </w:divBdr>
                </w:div>
                <w:div w:id="1177774243">
                  <w:marLeft w:val="480"/>
                  <w:marRight w:val="0"/>
                  <w:marTop w:val="0"/>
                  <w:marBottom w:val="0"/>
                  <w:divBdr>
                    <w:top w:val="none" w:sz="0" w:space="0" w:color="auto"/>
                    <w:left w:val="none" w:sz="0" w:space="0" w:color="auto"/>
                    <w:bottom w:val="none" w:sz="0" w:space="0" w:color="auto"/>
                    <w:right w:val="none" w:sz="0" w:space="0" w:color="auto"/>
                  </w:divBdr>
                </w:div>
                <w:div w:id="1407193560">
                  <w:marLeft w:val="480"/>
                  <w:marRight w:val="0"/>
                  <w:marTop w:val="0"/>
                  <w:marBottom w:val="0"/>
                  <w:divBdr>
                    <w:top w:val="none" w:sz="0" w:space="0" w:color="auto"/>
                    <w:left w:val="none" w:sz="0" w:space="0" w:color="auto"/>
                    <w:bottom w:val="none" w:sz="0" w:space="0" w:color="auto"/>
                    <w:right w:val="none" w:sz="0" w:space="0" w:color="auto"/>
                  </w:divBdr>
                </w:div>
                <w:div w:id="716975995">
                  <w:marLeft w:val="480"/>
                  <w:marRight w:val="0"/>
                  <w:marTop w:val="0"/>
                  <w:marBottom w:val="0"/>
                  <w:divBdr>
                    <w:top w:val="none" w:sz="0" w:space="0" w:color="auto"/>
                    <w:left w:val="none" w:sz="0" w:space="0" w:color="auto"/>
                    <w:bottom w:val="none" w:sz="0" w:space="0" w:color="auto"/>
                    <w:right w:val="none" w:sz="0" w:space="0" w:color="auto"/>
                  </w:divBdr>
                </w:div>
                <w:div w:id="110977289">
                  <w:marLeft w:val="480"/>
                  <w:marRight w:val="0"/>
                  <w:marTop w:val="0"/>
                  <w:marBottom w:val="0"/>
                  <w:divBdr>
                    <w:top w:val="none" w:sz="0" w:space="0" w:color="auto"/>
                    <w:left w:val="none" w:sz="0" w:space="0" w:color="auto"/>
                    <w:bottom w:val="none" w:sz="0" w:space="0" w:color="auto"/>
                    <w:right w:val="none" w:sz="0" w:space="0" w:color="auto"/>
                  </w:divBdr>
                </w:div>
                <w:div w:id="690257298">
                  <w:marLeft w:val="480"/>
                  <w:marRight w:val="0"/>
                  <w:marTop w:val="0"/>
                  <w:marBottom w:val="0"/>
                  <w:divBdr>
                    <w:top w:val="none" w:sz="0" w:space="0" w:color="auto"/>
                    <w:left w:val="none" w:sz="0" w:space="0" w:color="auto"/>
                    <w:bottom w:val="none" w:sz="0" w:space="0" w:color="auto"/>
                    <w:right w:val="none" w:sz="0" w:space="0" w:color="auto"/>
                  </w:divBdr>
                </w:div>
                <w:div w:id="1774742644">
                  <w:marLeft w:val="480"/>
                  <w:marRight w:val="0"/>
                  <w:marTop w:val="0"/>
                  <w:marBottom w:val="0"/>
                  <w:divBdr>
                    <w:top w:val="none" w:sz="0" w:space="0" w:color="auto"/>
                    <w:left w:val="none" w:sz="0" w:space="0" w:color="auto"/>
                    <w:bottom w:val="none" w:sz="0" w:space="0" w:color="auto"/>
                    <w:right w:val="none" w:sz="0" w:space="0" w:color="auto"/>
                  </w:divBdr>
                </w:div>
                <w:div w:id="1274753296">
                  <w:marLeft w:val="480"/>
                  <w:marRight w:val="0"/>
                  <w:marTop w:val="0"/>
                  <w:marBottom w:val="0"/>
                  <w:divBdr>
                    <w:top w:val="none" w:sz="0" w:space="0" w:color="auto"/>
                    <w:left w:val="none" w:sz="0" w:space="0" w:color="auto"/>
                    <w:bottom w:val="none" w:sz="0" w:space="0" w:color="auto"/>
                    <w:right w:val="none" w:sz="0" w:space="0" w:color="auto"/>
                  </w:divBdr>
                </w:div>
                <w:div w:id="104838178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024357266">
          <w:marLeft w:val="480"/>
          <w:marRight w:val="0"/>
          <w:marTop w:val="0"/>
          <w:marBottom w:val="0"/>
          <w:divBdr>
            <w:top w:val="none" w:sz="0" w:space="0" w:color="auto"/>
            <w:left w:val="none" w:sz="0" w:space="0" w:color="auto"/>
            <w:bottom w:val="none" w:sz="0" w:space="0" w:color="auto"/>
            <w:right w:val="none" w:sz="0" w:space="0" w:color="auto"/>
          </w:divBdr>
        </w:div>
      </w:divsChild>
    </w:div>
    <w:div w:id="754060065">
      <w:bodyDiv w:val="1"/>
      <w:marLeft w:val="0"/>
      <w:marRight w:val="0"/>
      <w:marTop w:val="0"/>
      <w:marBottom w:val="0"/>
      <w:divBdr>
        <w:top w:val="none" w:sz="0" w:space="0" w:color="auto"/>
        <w:left w:val="none" w:sz="0" w:space="0" w:color="auto"/>
        <w:bottom w:val="none" w:sz="0" w:space="0" w:color="auto"/>
        <w:right w:val="none" w:sz="0" w:space="0" w:color="auto"/>
      </w:divBdr>
    </w:div>
    <w:div w:id="755785733">
      <w:bodyDiv w:val="1"/>
      <w:marLeft w:val="0"/>
      <w:marRight w:val="0"/>
      <w:marTop w:val="0"/>
      <w:marBottom w:val="0"/>
      <w:divBdr>
        <w:top w:val="none" w:sz="0" w:space="0" w:color="auto"/>
        <w:left w:val="none" w:sz="0" w:space="0" w:color="auto"/>
        <w:bottom w:val="none" w:sz="0" w:space="0" w:color="auto"/>
        <w:right w:val="none" w:sz="0" w:space="0" w:color="auto"/>
      </w:divBdr>
    </w:div>
    <w:div w:id="764957849">
      <w:bodyDiv w:val="1"/>
      <w:marLeft w:val="0"/>
      <w:marRight w:val="0"/>
      <w:marTop w:val="0"/>
      <w:marBottom w:val="0"/>
      <w:divBdr>
        <w:top w:val="none" w:sz="0" w:space="0" w:color="auto"/>
        <w:left w:val="none" w:sz="0" w:space="0" w:color="auto"/>
        <w:bottom w:val="none" w:sz="0" w:space="0" w:color="auto"/>
        <w:right w:val="none" w:sz="0" w:space="0" w:color="auto"/>
      </w:divBdr>
    </w:div>
    <w:div w:id="765420877">
      <w:bodyDiv w:val="1"/>
      <w:marLeft w:val="0"/>
      <w:marRight w:val="0"/>
      <w:marTop w:val="0"/>
      <w:marBottom w:val="0"/>
      <w:divBdr>
        <w:top w:val="none" w:sz="0" w:space="0" w:color="auto"/>
        <w:left w:val="none" w:sz="0" w:space="0" w:color="auto"/>
        <w:bottom w:val="none" w:sz="0" w:space="0" w:color="auto"/>
        <w:right w:val="none" w:sz="0" w:space="0" w:color="auto"/>
      </w:divBdr>
    </w:div>
    <w:div w:id="772745186">
      <w:bodyDiv w:val="1"/>
      <w:marLeft w:val="0"/>
      <w:marRight w:val="0"/>
      <w:marTop w:val="0"/>
      <w:marBottom w:val="0"/>
      <w:divBdr>
        <w:top w:val="none" w:sz="0" w:space="0" w:color="auto"/>
        <w:left w:val="none" w:sz="0" w:space="0" w:color="auto"/>
        <w:bottom w:val="none" w:sz="0" w:space="0" w:color="auto"/>
        <w:right w:val="none" w:sz="0" w:space="0" w:color="auto"/>
      </w:divBdr>
    </w:div>
    <w:div w:id="776143893">
      <w:bodyDiv w:val="1"/>
      <w:marLeft w:val="0"/>
      <w:marRight w:val="0"/>
      <w:marTop w:val="0"/>
      <w:marBottom w:val="0"/>
      <w:divBdr>
        <w:top w:val="none" w:sz="0" w:space="0" w:color="auto"/>
        <w:left w:val="none" w:sz="0" w:space="0" w:color="auto"/>
        <w:bottom w:val="none" w:sz="0" w:space="0" w:color="auto"/>
        <w:right w:val="none" w:sz="0" w:space="0" w:color="auto"/>
      </w:divBdr>
    </w:div>
    <w:div w:id="776144630">
      <w:bodyDiv w:val="1"/>
      <w:marLeft w:val="0"/>
      <w:marRight w:val="0"/>
      <w:marTop w:val="0"/>
      <w:marBottom w:val="0"/>
      <w:divBdr>
        <w:top w:val="none" w:sz="0" w:space="0" w:color="auto"/>
        <w:left w:val="none" w:sz="0" w:space="0" w:color="auto"/>
        <w:bottom w:val="none" w:sz="0" w:space="0" w:color="auto"/>
        <w:right w:val="none" w:sz="0" w:space="0" w:color="auto"/>
      </w:divBdr>
    </w:div>
    <w:div w:id="788545165">
      <w:bodyDiv w:val="1"/>
      <w:marLeft w:val="0"/>
      <w:marRight w:val="0"/>
      <w:marTop w:val="0"/>
      <w:marBottom w:val="0"/>
      <w:divBdr>
        <w:top w:val="none" w:sz="0" w:space="0" w:color="auto"/>
        <w:left w:val="none" w:sz="0" w:space="0" w:color="auto"/>
        <w:bottom w:val="none" w:sz="0" w:space="0" w:color="auto"/>
        <w:right w:val="none" w:sz="0" w:space="0" w:color="auto"/>
      </w:divBdr>
    </w:div>
    <w:div w:id="789013994">
      <w:bodyDiv w:val="1"/>
      <w:marLeft w:val="0"/>
      <w:marRight w:val="0"/>
      <w:marTop w:val="0"/>
      <w:marBottom w:val="0"/>
      <w:divBdr>
        <w:top w:val="none" w:sz="0" w:space="0" w:color="auto"/>
        <w:left w:val="none" w:sz="0" w:space="0" w:color="auto"/>
        <w:bottom w:val="none" w:sz="0" w:space="0" w:color="auto"/>
        <w:right w:val="none" w:sz="0" w:space="0" w:color="auto"/>
      </w:divBdr>
    </w:div>
    <w:div w:id="795682219">
      <w:bodyDiv w:val="1"/>
      <w:marLeft w:val="0"/>
      <w:marRight w:val="0"/>
      <w:marTop w:val="0"/>
      <w:marBottom w:val="0"/>
      <w:divBdr>
        <w:top w:val="none" w:sz="0" w:space="0" w:color="auto"/>
        <w:left w:val="none" w:sz="0" w:space="0" w:color="auto"/>
        <w:bottom w:val="none" w:sz="0" w:space="0" w:color="auto"/>
        <w:right w:val="none" w:sz="0" w:space="0" w:color="auto"/>
      </w:divBdr>
    </w:div>
    <w:div w:id="795948566">
      <w:bodyDiv w:val="1"/>
      <w:marLeft w:val="0"/>
      <w:marRight w:val="0"/>
      <w:marTop w:val="0"/>
      <w:marBottom w:val="0"/>
      <w:divBdr>
        <w:top w:val="none" w:sz="0" w:space="0" w:color="auto"/>
        <w:left w:val="none" w:sz="0" w:space="0" w:color="auto"/>
        <w:bottom w:val="none" w:sz="0" w:space="0" w:color="auto"/>
        <w:right w:val="none" w:sz="0" w:space="0" w:color="auto"/>
      </w:divBdr>
    </w:div>
    <w:div w:id="796030717">
      <w:bodyDiv w:val="1"/>
      <w:marLeft w:val="0"/>
      <w:marRight w:val="0"/>
      <w:marTop w:val="0"/>
      <w:marBottom w:val="0"/>
      <w:divBdr>
        <w:top w:val="none" w:sz="0" w:space="0" w:color="auto"/>
        <w:left w:val="none" w:sz="0" w:space="0" w:color="auto"/>
        <w:bottom w:val="none" w:sz="0" w:space="0" w:color="auto"/>
        <w:right w:val="none" w:sz="0" w:space="0" w:color="auto"/>
      </w:divBdr>
    </w:div>
    <w:div w:id="806775861">
      <w:bodyDiv w:val="1"/>
      <w:marLeft w:val="0"/>
      <w:marRight w:val="0"/>
      <w:marTop w:val="0"/>
      <w:marBottom w:val="0"/>
      <w:divBdr>
        <w:top w:val="none" w:sz="0" w:space="0" w:color="auto"/>
        <w:left w:val="none" w:sz="0" w:space="0" w:color="auto"/>
        <w:bottom w:val="none" w:sz="0" w:space="0" w:color="auto"/>
        <w:right w:val="none" w:sz="0" w:space="0" w:color="auto"/>
      </w:divBdr>
    </w:div>
    <w:div w:id="808401016">
      <w:bodyDiv w:val="1"/>
      <w:marLeft w:val="0"/>
      <w:marRight w:val="0"/>
      <w:marTop w:val="0"/>
      <w:marBottom w:val="0"/>
      <w:divBdr>
        <w:top w:val="none" w:sz="0" w:space="0" w:color="auto"/>
        <w:left w:val="none" w:sz="0" w:space="0" w:color="auto"/>
        <w:bottom w:val="none" w:sz="0" w:space="0" w:color="auto"/>
        <w:right w:val="none" w:sz="0" w:space="0" w:color="auto"/>
      </w:divBdr>
    </w:div>
    <w:div w:id="818575995">
      <w:bodyDiv w:val="1"/>
      <w:marLeft w:val="0"/>
      <w:marRight w:val="0"/>
      <w:marTop w:val="0"/>
      <w:marBottom w:val="0"/>
      <w:divBdr>
        <w:top w:val="none" w:sz="0" w:space="0" w:color="auto"/>
        <w:left w:val="none" w:sz="0" w:space="0" w:color="auto"/>
        <w:bottom w:val="none" w:sz="0" w:space="0" w:color="auto"/>
        <w:right w:val="none" w:sz="0" w:space="0" w:color="auto"/>
      </w:divBdr>
    </w:div>
    <w:div w:id="819662416">
      <w:bodyDiv w:val="1"/>
      <w:marLeft w:val="0"/>
      <w:marRight w:val="0"/>
      <w:marTop w:val="0"/>
      <w:marBottom w:val="0"/>
      <w:divBdr>
        <w:top w:val="none" w:sz="0" w:space="0" w:color="auto"/>
        <w:left w:val="none" w:sz="0" w:space="0" w:color="auto"/>
        <w:bottom w:val="none" w:sz="0" w:space="0" w:color="auto"/>
        <w:right w:val="none" w:sz="0" w:space="0" w:color="auto"/>
      </w:divBdr>
    </w:div>
    <w:div w:id="832726016">
      <w:bodyDiv w:val="1"/>
      <w:marLeft w:val="0"/>
      <w:marRight w:val="0"/>
      <w:marTop w:val="0"/>
      <w:marBottom w:val="0"/>
      <w:divBdr>
        <w:top w:val="none" w:sz="0" w:space="0" w:color="auto"/>
        <w:left w:val="none" w:sz="0" w:space="0" w:color="auto"/>
        <w:bottom w:val="none" w:sz="0" w:space="0" w:color="auto"/>
        <w:right w:val="none" w:sz="0" w:space="0" w:color="auto"/>
      </w:divBdr>
    </w:div>
    <w:div w:id="834490899">
      <w:bodyDiv w:val="1"/>
      <w:marLeft w:val="0"/>
      <w:marRight w:val="0"/>
      <w:marTop w:val="0"/>
      <w:marBottom w:val="0"/>
      <w:divBdr>
        <w:top w:val="none" w:sz="0" w:space="0" w:color="auto"/>
        <w:left w:val="none" w:sz="0" w:space="0" w:color="auto"/>
        <w:bottom w:val="none" w:sz="0" w:space="0" w:color="auto"/>
        <w:right w:val="none" w:sz="0" w:space="0" w:color="auto"/>
      </w:divBdr>
    </w:div>
    <w:div w:id="834877177">
      <w:bodyDiv w:val="1"/>
      <w:marLeft w:val="0"/>
      <w:marRight w:val="0"/>
      <w:marTop w:val="0"/>
      <w:marBottom w:val="0"/>
      <w:divBdr>
        <w:top w:val="none" w:sz="0" w:space="0" w:color="auto"/>
        <w:left w:val="none" w:sz="0" w:space="0" w:color="auto"/>
        <w:bottom w:val="none" w:sz="0" w:space="0" w:color="auto"/>
        <w:right w:val="none" w:sz="0" w:space="0" w:color="auto"/>
      </w:divBdr>
    </w:div>
    <w:div w:id="836305811">
      <w:bodyDiv w:val="1"/>
      <w:marLeft w:val="0"/>
      <w:marRight w:val="0"/>
      <w:marTop w:val="0"/>
      <w:marBottom w:val="0"/>
      <w:divBdr>
        <w:top w:val="none" w:sz="0" w:space="0" w:color="auto"/>
        <w:left w:val="none" w:sz="0" w:space="0" w:color="auto"/>
        <w:bottom w:val="none" w:sz="0" w:space="0" w:color="auto"/>
        <w:right w:val="none" w:sz="0" w:space="0" w:color="auto"/>
      </w:divBdr>
    </w:div>
    <w:div w:id="838354409">
      <w:bodyDiv w:val="1"/>
      <w:marLeft w:val="0"/>
      <w:marRight w:val="0"/>
      <w:marTop w:val="0"/>
      <w:marBottom w:val="0"/>
      <w:divBdr>
        <w:top w:val="none" w:sz="0" w:space="0" w:color="auto"/>
        <w:left w:val="none" w:sz="0" w:space="0" w:color="auto"/>
        <w:bottom w:val="none" w:sz="0" w:space="0" w:color="auto"/>
        <w:right w:val="none" w:sz="0" w:space="0" w:color="auto"/>
      </w:divBdr>
    </w:div>
    <w:div w:id="845677969">
      <w:bodyDiv w:val="1"/>
      <w:marLeft w:val="0"/>
      <w:marRight w:val="0"/>
      <w:marTop w:val="0"/>
      <w:marBottom w:val="0"/>
      <w:divBdr>
        <w:top w:val="none" w:sz="0" w:space="0" w:color="auto"/>
        <w:left w:val="none" w:sz="0" w:space="0" w:color="auto"/>
        <w:bottom w:val="none" w:sz="0" w:space="0" w:color="auto"/>
        <w:right w:val="none" w:sz="0" w:space="0" w:color="auto"/>
      </w:divBdr>
    </w:div>
    <w:div w:id="848106312">
      <w:bodyDiv w:val="1"/>
      <w:marLeft w:val="0"/>
      <w:marRight w:val="0"/>
      <w:marTop w:val="0"/>
      <w:marBottom w:val="0"/>
      <w:divBdr>
        <w:top w:val="none" w:sz="0" w:space="0" w:color="auto"/>
        <w:left w:val="none" w:sz="0" w:space="0" w:color="auto"/>
        <w:bottom w:val="none" w:sz="0" w:space="0" w:color="auto"/>
        <w:right w:val="none" w:sz="0" w:space="0" w:color="auto"/>
      </w:divBdr>
    </w:div>
    <w:div w:id="850603619">
      <w:bodyDiv w:val="1"/>
      <w:marLeft w:val="0"/>
      <w:marRight w:val="0"/>
      <w:marTop w:val="0"/>
      <w:marBottom w:val="0"/>
      <w:divBdr>
        <w:top w:val="none" w:sz="0" w:space="0" w:color="auto"/>
        <w:left w:val="none" w:sz="0" w:space="0" w:color="auto"/>
        <w:bottom w:val="none" w:sz="0" w:space="0" w:color="auto"/>
        <w:right w:val="none" w:sz="0" w:space="0" w:color="auto"/>
      </w:divBdr>
    </w:div>
    <w:div w:id="853302013">
      <w:bodyDiv w:val="1"/>
      <w:marLeft w:val="0"/>
      <w:marRight w:val="0"/>
      <w:marTop w:val="0"/>
      <w:marBottom w:val="0"/>
      <w:divBdr>
        <w:top w:val="none" w:sz="0" w:space="0" w:color="auto"/>
        <w:left w:val="none" w:sz="0" w:space="0" w:color="auto"/>
        <w:bottom w:val="none" w:sz="0" w:space="0" w:color="auto"/>
        <w:right w:val="none" w:sz="0" w:space="0" w:color="auto"/>
      </w:divBdr>
      <w:divsChild>
        <w:div w:id="1751853486">
          <w:marLeft w:val="480"/>
          <w:marRight w:val="0"/>
          <w:marTop w:val="0"/>
          <w:marBottom w:val="0"/>
          <w:divBdr>
            <w:top w:val="none" w:sz="0" w:space="0" w:color="auto"/>
            <w:left w:val="none" w:sz="0" w:space="0" w:color="auto"/>
            <w:bottom w:val="none" w:sz="0" w:space="0" w:color="auto"/>
            <w:right w:val="none" w:sz="0" w:space="0" w:color="auto"/>
          </w:divBdr>
        </w:div>
        <w:div w:id="2080858255">
          <w:marLeft w:val="480"/>
          <w:marRight w:val="0"/>
          <w:marTop w:val="0"/>
          <w:marBottom w:val="0"/>
          <w:divBdr>
            <w:top w:val="none" w:sz="0" w:space="0" w:color="auto"/>
            <w:left w:val="none" w:sz="0" w:space="0" w:color="auto"/>
            <w:bottom w:val="none" w:sz="0" w:space="0" w:color="auto"/>
            <w:right w:val="none" w:sz="0" w:space="0" w:color="auto"/>
          </w:divBdr>
        </w:div>
        <w:div w:id="1719739888">
          <w:marLeft w:val="480"/>
          <w:marRight w:val="0"/>
          <w:marTop w:val="0"/>
          <w:marBottom w:val="0"/>
          <w:divBdr>
            <w:top w:val="none" w:sz="0" w:space="0" w:color="auto"/>
            <w:left w:val="none" w:sz="0" w:space="0" w:color="auto"/>
            <w:bottom w:val="none" w:sz="0" w:space="0" w:color="auto"/>
            <w:right w:val="none" w:sz="0" w:space="0" w:color="auto"/>
          </w:divBdr>
        </w:div>
        <w:div w:id="1862741592">
          <w:marLeft w:val="480"/>
          <w:marRight w:val="0"/>
          <w:marTop w:val="0"/>
          <w:marBottom w:val="0"/>
          <w:divBdr>
            <w:top w:val="none" w:sz="0" w:space="0" w:color="auto"/>
            <w:left w:val="none" w:sz="0" w:space="0" w:color="auto"/>
            <w:bottom w:val="none" w:sz="0" w:space="0" w:color="auto"/>
            <w:right w:val="none" w:sz="0" w:space="0" w:color="auto"/>
          </w:divBdr>
        </w:div>
        <w:div w:id="71394290">
          <w:marLeft w:val="480"/>
          <w:marRight w:val="0"/>
          <w:marTop w:val="0"/>
          <w:marBottom w:val="0"/>
          <w:divBdr>
            <w:top w:val="none" w:sz="0" w:space="0" w:color="auto"/>
            <w:left w:val="none" w:sz="0" w:space="0" w:color="auto"/>
            <w:bottom w:val="none" w:sz="0" w:space="0" w:color="auto"/>
            <w:right w:val="none" w:sz="0" w:space="0" w:color="auto"/>
          </w:divBdr>
        </w:div>
        <w:div w:id="1726179521">
          <w:marLeft w:val="480"/>
          <w:marRight w:val="0"/>
          <w:marTop w:val="0"/>
          <w:marBottom w:val="0"/>
          <w:divBdr>
            <w:top w:val="none" w:sz="0" w:space="0" w:color="auto"/>
            <w:left w:val="none" w:sz="0" w:space="0" w:color="auto"/>
            <w:bottom w:val="none" w:sz="0" w:space="0" w:color="auto"/>
            <w:right w:val="none" w:sz="0" w:space="0" w:color="auto"/>
          </w:divBdr>
        </w:div>
        <w:div w:id="1769540515">
          <w:marLeft w:val="480"/>
          <w:marRight w:val="0"/>
          <w:marTop w:val="0"/>
          <w:marBottom w:val="0"/>
          <w:divBdr>
            <w:top w:val="none" w:sz="0" w:space="0" w:color="auto"/>
            <w:left w:val="none" w:sz="0" w:space="0" w:color="auto"/>
            <w:bottom w:val="none" w:sz="0" w:space="0" w:color="auto"/>
            <w:right w:val="none" w:sz="0" w:space="0" w:color="auto"/>
          </w:divBdr>
        </w:div>
        <w:div w:id="2051491370">
          <w:marLeft w:val="480"/>
          <w:marRight w:val="0"/>
          <w:marTop w:val="0"/>
          <w:marBottom w:val="0"/>
          <w:divBdr>
            <w:top w:val="none" w:sz="0" w:space="0" w:color="auto"/>
            <w:left w:val="none" w:sz="0" w:space="0" w:color="auto"/>
            <w:bottom w:val="none" w:sz="0" w:space="0" w:color="auto"/>
            <w:right w:val="none" w:sz="0" w:space="0" w:color="auto"/>
          </w:divBdr>
        </w:div>
        <w:div w:id="1670787466">
          <w:marLeft w:val="480"/>
          <w:marRight w:val="0"/>
          <w:marTop w:val="0"/>
          <w:marBottom w:val="0"/>
          <w:divBdr>
            <w:top w:val="none" w:sz="0" w:space="0" w:color="auto"/>
            <w:left w:val="none" w:sz="0" w:space="0" w:color="auto"/>
            <w:bottom w:val="none" w:sz="0" w:space="0" w:color="auto"/>
            <w:right w:val="none" w:sz="0" w:space="0" w:color="auto"/>
          </w:divBdr>
        </w:div>
        <w:div w:id="102379722">
          <w:marLeft w:val="480"/>
          <w:marRight w:val="0"/>
          <w:marTop w:val="0"/>
          <w:marBottom w:val="0"/>
          <w:divBdr>
            <w:top w:val="none" w:sz="0" w:space="0" w:color="auto"/>
            <w:left w:val="none" w:sz="0" w:space="0" w:color="auto"/>
            <w:bottom w:val="none" w:sz="0" w:space="0" w:color="auto"/>
            <w:right w:val="none" w:sz="0" w:space="0" w:color="auto"/>
          </w:divBdr>
        </w:div>
        <w:div w:id="1466779065">
          <w:marLeft w:val="480"/>
          <w:marRight w:val="0"/>
          <w:marTop w:val="0"/>
          <w:marBottom w:val="0"/>
          <w:divBdr>
            <w:top w:val="none" w:sz="0" w:space="0" w:color="auto"/>
            <w:left w:val="none" w:sz="0" w:space="0" w:color="auto"/>
            <w:bottom w:val="none" w:sz="0" w:space="0" w:color="auto"/>
            <w:right w:val="none" w:sz="0" w:space="0" w:color="auto"/>
          </w:divBdr>
        </w:div>
        <w:div w:id="1678461829">
          <w:marLeft w:val="480"/>
          <w:marRight w:val="0"/>
          <w:marTop w:val="0"/>
          <w:marBottom w:val="0"/>
          <w:divBdr>
            <w:top w:val="none" w:sz="0" w:space="0" w:color="auto"/>
            <w:left w:val="none" w:sz="0" w:space="0" w:color="auto"/>
            <w:bottom w:val="none" w:sz="0" w:space="0" w:color="auto"/>
            <w:right w:val="none" w:sz="0" w:space="0" w:color="auto"/>
          </w:divBdr>
        </w:div>
        <w:div w:id="1340620342">
          <w:marLeft w:val="480"/>
          <w:marRight w:val="0"/>
          <w:marTop w:val="0"/>
          <w:marBottom w:val="0"/>
          <w:divBdr>
            <w:top w:val="none" w:sz="0" w:space="0" w:color="auto"/>
            <w:left w:val="none" w:sz="0" w:space="0" w:color="auto"/>
            <w:bottom w:val="none" w:sz="0" w:space="0" w:color="auto"/>
            <w:right w:val="none" w:sz="0" w:space="0" w:color="auto"/>
          </w:divBdr>
        </w:div>
        <w:div w:id="1251699251">
          <w:marLeft w:val="480"/>
          <w:marRight w:val="0"/>
          <w:marTop w:val="0"/>
          <w:marBottom w:val="0"/>
          <w:divBdr>
            <w:top w:val="none" w:sz="0" w:space="0" w:color="auto"/>
            <w:left w:val="none" w:sz="0" w:space="0" w:color="auto"/>
            <w:bottom w:val="none" w:sz="0" w:space="0" w:color="auto"/>
            <w:right w:val="none" w:sz="0" w:space="0" w:color="auto"/>
          </w:divBdr>
        </w:div>
        <w:div w:id="1296519195">
          <w:marLeft w:val="480"/>
          <w:marRight w:val="0"/>
          <w:marTop w:val="0"/>
          <w:marBottom w:val="0"/>
          <w:divBdr>
            <w:top w:val="none" w:sz="0" w:space="0" w:color="auto"/>
            <w:left w:val="none" w:sz="0" w:space="0" w:color="auto"/>
            <w:bottom w:val="none" w:sz="0" w:space="0" w:color="auto"/>
            <w:right w:val="none" w:sz="0" w:space="0" w:color="auto"/>
          </w:divBdr>
        </w:div>
        <w:div w:id="704989519">
          <w:marLeft w:val="480"/>
          <w:marRight w:val="0"/>
          <w:marTop w:val="0"/>
          <w:marBottom w:val="0"/>
          <w:divBdr>
            <w:top w:val="none" w:sz="0" w:space="0" w:color="auto"/>
            <w:left w:val="none" w:sz="0" w:space="0" w:color="auto"/>
            <w:bottom w:val="none" w:sz="0" w:space="0" w:color="auto"/>
            <w:right w:val="none" w:sz="0" w:space="0" w:color="auto"/>
          </w:divBdr>
        </w:div>
        <w:div w:id="2127385133">
          <w:marLeft w:val="480"/>
          <w:marRight w:val="0"/>
          <w:marTop w:val="0"/>
          <w:marBottom w:val="0"/>
          <w:divBdr>
            <w:top w:val="none" w:sz="0" w:space="0" w:color="auto"/>
            <w:left w:val="none" w:sz="0" w:space="0" w:color="auto"/>
            <w:bottom w:val="none" w:sz="0" w:space="0" w:color="auto"/>
            <w:right w:val="none" w:sz="0" w:space="0" w:color="auto"/>
          </w:divBdr>
        </w:div>
        <w:div w:id="457259685">
          <w:marLeft w:val="480"/>
          <w:marRight w:val="0"/>
          <w:marTop w:val="0"/>
          <w:marBottom w:val="0"/>
          <w:divBdr>
            <w:top w:val="none" w:sz="0" w:space="0" w:color="auto"/>
            <w:left w:val="none" w:sz="0" w:space="0" w:color="auto"/>
            <w:bottom w:val="none" w:sz="0" w:space="0" w:color="auto"/>
            <w:right w:val="none" w:sz="0" w:space="0" w:color="auto"/>
          </w:divBdr>
        </w:div>
        <w:div w:id="1701587254">
          <w:marLeft w:val="480"/>
          <w:marRight w:val="0"/>
          <w:marTop w:val="0"/>
          <w:marBottom w:val="0"/>
          <w:divBdr>
            <w:top w:val="none" w:sz="0" w:space="0" w:color="auto"/>
            <w:left w:val="none" w:sz="0" w:space="0" w:color="auto"/>
            <w:bottom w:val="none" w:sz="0" w:space="0" w:color="auto"/>
            <w:right w:val="none" w:sz="0" w:space="0" w:color="auto"/>
          </w:divBdr>
        </w:div>
        <w:div w:id="169759190">
          <w:marLeft w:val="480"/>
          <w:marRight w:val="0"/>
          <w:marTop w:val="0"/>
          <w:marBottom w:val="0"/>
          <w:divBdr>
            <w:top w:val="none" w:sz="0" w:space="0" w:color="auto"/>
            <w:left w:val="none" w:sz="0" w:space="0" w:color="auto"/>
            <w:bottom w:val="none" w:sz="0" w:space="0" w:color="auto"/>
            <w:right w:val="none" w:sz="0" w:space="0" w:color="auto"/>
          </w:divBdr>
        </w:div>
        <w:div w:id="500891967">
          <w:marLeft w:val="480"/>
          <w:marRight w:val="0"/>
          <w:marTop w:val="0"/>
          <w:marBottom w:val="0"/>
          <w:divBdr>
            <w:top w:val="none" w:sz="0" w:space="0" w:color="auto"/>
            <w:left w:val="none" w:sz="0" w:space="0" w:color="auto"/>
            <w:bottom w:val="none" w:sz="0" w:space="0" w:color="auto"/>
            <w:right w:val="none" w:sz="0" w:space="0" w:color="auto"/>
          </w:divBdr>
        </w:div>
        <w:div w:id="1634485278">
          <w:marLeft w:val="480"/>
          <w:marRight w:val="0"/>
          <w:marTop w:val="0"/>
          <w:marBottom w:val="0"/>
          <w:divBdr>
            <w:top w:val="none" w:sz="0" w:space="0" w:color="auto"/>
            <w:left w:val="none" w:sz="0" w:space="0" w:color="auto"/>
            <w:bottom w:val="none" w:sz="0" w:space="0" w:color="auto"/>
            <w:right w:val="none" w:sz="0" w:space="0" w:color="auto"/>
          </w:divBdr>
        </w:div>
        <w:div w:id="1430588861">
          <w:marLeft w:val="480"/>
          <w:marRight w:val="0"/>
          <w:marTop w:val="0"/>
          <w:marBottom w:val="0"/>
          <w:divBdr>
            <w:top w:val="none" w:sz="0" w:space="0" w:color="auto"/>
            <w:left w:val="none" w:sz="0" w:space="0" w:color="auto"/>
            <w:bottom w:val="none" w:sz="0" w:space="0" w:color="auto"/>
            <w:right w:val="none" w:sz="0" w:space="0" w:color="auto"/>
          </w:divBdr>
        </w:div>
        <w:div w:id="382560069">
          <w:marLeft w:val="480"/>
          <w:marRight w:val="0"/>
          <w:marTop w:val="0"/>
          <w:marBottom w:val="0"/>
          <w:divBdr>
            <w:top w:val="none" w:sz="0" w:space="0" w:color="auto"/>
            <w:left w:val="none" w:sz="0" w:space="0" w:color="auto"/>
            <w:bottom w:val="none" w:sz="0" w:space="0" w:color="auto"/>
            <w:right w:val="none" w:sz="0" w:space="0" w:color="auto"/>
          </w:divBdr>
        </w:div>
        <w:div w:id="1876500264">
          <w:marLeft w:val="480"/>
          <w:marRight w:val="0"/>
          <w:marTop w:val="0"/>
          <w:marBottom w:val="0"/>
          <w:divBdr>
            <w:top w:val="none" w:sz="0" w:space="0" w:color="auto"/>
            <w:left w:val="none" w:sz="0" w:space="0" w:color="auto"/>
            <w:bottom w:val="none" w:sz="0" w:space="0" w:color="auto"/>
            <w:right w:val="none" w:sz="0" w:space="0" w:color="auto"/>
          </w:divBdr>
        </w:div>
        <w:div w:id="1616591707">
          <w:marLeft w:val="480"/>
          <w:marRight w:val="0"/>
          <w:marTop w:val="0"/>
          <w:marBottom w:val="0"/>
          <w:divBdr>
            <w:top w:val="none" w:sz="0" w:space="0" w:color="auto"/>
            <w:left w:val="none" w:sz="0" w:space="0" w:color="auto"/>
            <w:bottom w:val="none" w:sz="0" w:space="0" w:color="auto"/>
            <w:right w:val="none" w:sz="0" w:space="0" w:color="auto"/>
          </w:divBdr>
        </w:div>
        <w:div w:id="908417474">
          <w:marLeft w:val="480"/>
          <w:marRight w:val="0"/>
          <w:marTop w:val="0"/>
          <w:marBottom w:val="0"/>
          <w:divBdr>
            <w:top w:val="none" w:sz="0" w:space="0" w:color="auto"/>
            <w:left w:val="none" w:sz="0" w:space="0" w:color="auto"/>
            <w:bottom w:val="none" w:sz="0" w:space="0" w:color="auto"/>
            <w:right w:val="none" w:sz="0" w:space="0" w:color="auto"/>
          </w:divBdr>
        </w:div>
        <w:div w:id="318458139">
          <w:marLeft w:val="480"/>
          <w:marRight w:val="0"/>
          <w:marTop w:val="0"/>
          <w:marBottom w:val="0"/>
          <w:divBdr>
            <w:top w:val="none" w:sz="0" w:space="0" w:color="auto"/>
            <w:left w:val="none" w:sz="0" w:space="0" w:color="auto"/>
            <w:bottom w:val="none" w:sz="0" w:space="0" w:color="auto"/>
            <w:right w:val="none" w:sz="0" w:space="0" w:color="auto"/>
          </w:divBdr>
        </w:div>
        <w:div w:id="839733758">
          <w:marLeft w:val="480"/>
          <w:marRight w:val="0"/>
          <w:marTop w:val="0"/>
          <w:marBottom w:val="0"/>
          <w:divBdr>
            <w:top w:val="none" w:sz="0" w:space="0" w:color="auto"/>
            <w:left w:val="none" w:sz="0" w:space="0" w:color="auto"/>
            <w:bottom w:val="none" w:sz="0" w:space="0" w:color="auto"/>
            <w:right w:val="none" w:sz="0" w:space="0" w:color="auto"/>
          </w:divBdr>
        </w:div>
        <w:div w:id="556548519">
          <w:marLeft w:val="480"/>
          <w:marRight w:val="0"/>
          <w:marTop w:val="0"/>
          <w:marBottom w:val="0"/>
          <w:divBdr>
            <w:top w:val="none" w:sz="0" w:space="0" w:color="auto"/>
            <w:left w:val="none" w:sz="0" w:space="0" w:color="auto"/>
            <w:bottom w:val="none" w:sz="0" w:space="0" w:color="auto"/>
            <w:right w:val="none" w:sz="0" w:space="0" w:color="auto"/>
          </w:divBdr>
        </w:div>
      </w:divsChild>
    </w:div>
    <w:div w:id="867987646">
      <w:bodyDiv w:val="1"/>
      <w:marLeft w:val="0"/>
      <w:marRight w:val="0"/>
      <w:marTop w:val="0"/>
      <w:marBottom w:val="0"/>
      <w:divBdr>
        <w:top w:val="none" w:sz="0" w:space="0" w:color="auto"/>
        <w:left w:val="none" w:sz="0" w:space="0" w:color="auto"/>
        <w:bottom w:val="none" w:sz="0" w:space="0" w:color="auto"/>
        <w:right w:val="none" w:sz="0" w:space="0" w:color="auto"/>
      </w:divBdr>
    </w:div>
    <w:div w:id="869798061">
      <w:bodyDiv w:val="1"/>
      <w:marLeft w:val="0"/>
      <w:marRight w:val="0"/>
      <w:marTop w:val="0"/>
      <w:marBottom w:val="0"/>
      <w:divBdr>
        <w:top w:val="none" w:sz="0" w:space="0" w:color="auto"/>
        <w:left w:val="none" w:sz="0" w:space="0" w:color="auto"/>
        <w:bottom w:val="none" w:sz="0" w:space="0" w:color="auto"/>
        <w:right w:val="none" w:sz="0" w:space="0" w:color="auto"/>
      </w:divBdr>
    </w:div>
    <w:div w:id="871504187">
      <w:bodyDiv w:val="1"/>
      <w:marLeft w:val="0"/>
      <w:marRight w:val="0"/>
      <w:marTop w:val="0"/>
      <w:marBottom w:val="0"/>
      <w:divBdr>
        <w:top w:val="none" w:sz="0" w:space="0" w:color="auto"/>
        <w:left w:val="none" w:sz="0" w:space="0" w:color="auto"/>
        <w:bottom w:val="none" w:sz="0" w:space="0" w:color="auto"/>
        <w:right w:val="none" w:sz="0" w:space="0" w:color="auto"/>
      </w:divBdr>
    </w:div>
    <w:div w:id="874389022">
      <w:bodyDiv w:val="1"/>
      <w:marLeft w:val="0"/>
      <w:marRight w:val="0"/>
      <w:marTop w:val="0"/>
      <w:marBottom w:val="0"/>
      <w:divBdr>
        <w:top w:val="none" w:sz="0" w:space="0" w:color="auto"/>
        <w:left w:val="none" w:sz="0" w:space="0" w:color="auto"/>
        <w:bottom w:val="none" w:sz="0" w:space="0" w:color="auto"/>
        <w:right w:val="none" w:sz="0" w:space="0" w:color="auto"/>
      </w:divBdr>
    </w:div>
    <w:div w:id="875119341">
      <w:bodyDiv w:val="1"/>
      <w:marLeft w:val="0"/>
      <w:marRight w:val="0"/>
      <w:marTop w:val="0"/>
      <w:marBottom w:val="0"/>
      <w:divBdr>
        <w:top w:val="none" w:sz="0" w:space="0" w:color="auto"/>
        <w:left w:val="none" w:sz="0" w:space="0" w:color="auto"/>
        <w:bottom w:val="none" w:sz="0" w:space="0" w:color="auto"/>
        <w:right w:val="none" w:sz="0" w:space="0" w:color="auto"/>
      </w:divBdr>
    </w:div>
    <w:div w:id="878324039">
      <w:bodyDiv w:val="1"/>
      <w:marLeft w:val="0"/>
      <w:marRight w:val="0"/>
      <w:marTop w:val="0"/>
      <w:marBottom w:val="0"/>
      <w:divBdr>
        <w:top w:val="none" w:sz="0" w:space="0" w:color="auto"/>
        <w:left w:val="none" w:sz="0" w:space="0" w:color="auto"/>
        <w:bottom w:val="none" w:sz="0" w:space="0" w:color="auto"/>
        <w:right w:val="none" w:sz="0" w:space="0" w:color="auto"/>
      </w:divBdr>
    </w:div>
    <w:div w:id="896741885">
      <w:bodyDiv w:val="1"/>
      <w:marLeft w:val="0"/>
      <w:marRight w:val="0"/>
      <w:marTop w:val="0"/>
      <w:marBottom w:val="0"/>
      <w:divBdr>
        <w:top w:val="none" w:sz="0" w:space="0" w:color="auto"/>
        <w:left w:val="none" w:sz="0" w:space="0" w:color="auto"/>
        <w:bottom w:val="none" w:sz="0" w:space="0" w:color="auto"/>
        <w:right w:val="none" w:sz="0" w:space="0" w:color="auto"/>
      </w:divBdr>
    </w:div>
    <w:div w:id="901717702">
      <w:bodyDiv w:val="1"/>
      <w:marLeft w:val="0"/>
      <w:marRight w:val="0"/>
      <w:marTop w:val="0"/>
      <w:marBottom w:val="0"/>
      <w:divBdr>
        <w:top w:val="none" w:sz="0" w:space="0" w:color="auto"/>
        <w:left w:val="none" w:sz="0" w:space="0" w:color="auto"/>
        <w:bottom w:val="none" w:sz="0" w:space="0" w:color="auto"/>
        <w:right w:val="none" w:sz="0" w:space="0" w:color="auto"/>
      </w:divBdr>
    </w:div>
    <w:div w:id="906650062">
      <w:bodyDiv w:val="1"/>
      <w:marLeft w:val="0"/>
      <w:marRight w:val="0"/>
      <w:marTop w:val="0"/>
      <w:marBottom w:val="0"/>
      <w:divBdr>
        <w:top w:val="none" w:sz="0" w:space="0" w:color="auto"/>
        <w:left w:val="none" w:sz="0" w:space="0" w:color="auto"/>
        <w:bottom w:val="none" w:sz="0" w:space="0" w:color="auto"/>
        <w:right w:val="none" w:sz="0" w:space="0" w:color="auto"/>
      </w:divBdr>
    </w:div>
    <w:div w:id="916936008">
      <w:bodyDiv w:val="1"/>
      <w:marLeft w:val="0"/>
      <w:marRight w:val="0"/>
      <w:marTop w:val="0"/>
      <w:marBottom w:val="0"/>
      <w:divBdr>
        <w:top w:val="none" w:sz="0" w:space="0" w:color="auto"/>
        <w:left w:val="none" w:sz="0" w:space="0" w:color="auto"/>
        <w:bottom w:val="none" w:sz="0" w:space="0" w:color="auto"/>
        <w:right w:val="none" w:sz="0" w:space="0" w:color="auto"/>
      </w:divBdr>
    </w:div>
    <w:div w:id="917054993">
      <w:bodyDiv w:val="1"/>
      <w:marLeft w:val="0"/>
      <w:marRight w:val="0"/>
      <w:marTop w:val="0"/>
      <w:marBottom w:val="0"/>
      <w:divBdr>
        <w:top w:val="none" w:sz="0" w:space="0" w:color="auto"/>
        <w:left w:val="none" w:sz="0" w:space="0" w:color="auto"/>
        <w:bottom w:val="none" w:sz="0" w:space="0" w:color="auto"/>
        <w:right w:val="none" w:sz="0" w:space="0" w:color="auto"/>
      </w:divBdr>
    </w:div>
    <w:div w:id="920797672">
      <w:bodyDiv w:val="1"/>
      <w:marLeft w:val="0"/>
      <w:marRight w:val="0"/>
      <w:marTop w:val="0"/>
      <w:marBottom w:val="0"/>
      <w:divBdr>
        <w:top w:val="none" w:sz="0" w:space="0" w:color="auto"/>
        <w:left w:val="none" w:sz="0" w:space="0" w:color="auto"/>
        <w:bottom w:val="none" w:sz="0" w:space="0" w:color="auto"/>
        <w:right w:val="none" w:sz="0" w:space="0" w:color="auto"/>
      </w:divBdr>
    </w:div>
    <w:div w:id="925578430">
      <w:bodyDiv w:val="1"/>
      <w:marLeft w:val="0"/>
      <w:marRight w:val="0"/>
      <w:marTop w:val="0"/>
      <w:marBottom w:val="0"/>
      <w:divBdr>
        <w:top w:val="none" w:sz="0" w:space="0" w:color="auto"/>
        <w:left w:val="none" w:sz="0" w:space="0" w:color="auto"/>
        <w:bottom w:val="none" w:sz="0" w:space="0" w:color="auto"/>
        <w:right w:val="none" w:sz="0" w:space="0" w:color="auto"/>
      </w:divBdr>
    </w:div>
    <w:div w:id="927734381">
      <w:bodyDiv w:val="1"/>
      <w:marLeft w:val="0"/>
      <w:marRight w:val="0"/>
      <w:marTop w:val="0"/>
      <w:marBottom w:val="0"/>
      <w:divBdr>
        <w:top w:val="none" w:sz="0" w:space="0" w:color="auto"/>
        <w:left w:val="none" w:sz="0" w:space="0" w:color="auto"/>
        <w:bottom w:val="none" w:sz="0" w:space="0" w:color="auto"/>
        <w:right w:val="none" w:sz="0" w:space="0" w:color="auto"/>
      </w:divBdr>
    </w:div>
    <w:div w:id="933243696">
      <w:bodyDiv w:val="1"/>
      <w:marLeft w:val="0"/>
      <w:marRight w:val="0"/>
      <w:marTop w:val="0"/>
      <w:marBottom w:val="0"/>
      <w:divBdr>
        <w:top w:val="none" w:sz="0" w:space="0" w:color="auto"/>
        <w:left w:val="none" w:sz="0" w:space="0" w:color="auto"/>
        <w:bottom w:val="none" w:sz="0" w:space="0" w:color="auto"/>
        <w:right w:val="none" w:sz="0" w:space="0" w:color="auto"/>
      </w:divBdr>
    </w:div>
    <w:div w:id="947666612">
      <w:bodyDiv w:val="1"/>
      <w:marLeft w:val="0"/>
      <w:marRight w:val="0"/>
      <w:marTop w:val="0"/>
      <w:marBottom w:val="0"/>
      <w:divBdr>
        <w:top w:val="none" w:sz="0" w:space="0" w:color="auto"/>
        <w:left w:val="none" w:sz="0" w:space="0" w:color="auto"/>
        <w:bottom w:val="none" w:sz="0" w:space="0" w:color="auto"/>
        <w:right w:val="none" w:sz="0" w:space="0" w:color="auto"/>
      </w:divBdr>
    </w:div>
    <w:div w:id="960259461">
      <w:bodyDiv w:val="1"/>
      <w:marLeft w:val="0"/>
      <w:marRight w:val="0"/>
      <w:marTop w:val="0"/>
      <w:marBottom w:val="0"/>
      <w:divBdr>
        <w:top w:val="none" w:sz="0" w:space="0" w:color="auto"/>
        <w:left w:val="none" w:sz="0" w:space="0" w:color="auto"/>
        <w:bottom w:val="none" w:sz="0" w:space="0" w:color="auto"/>
        <w:right w:val="none" w:sz="0" w:space="0" w:color="auto"/>
      </w:divBdr>
    </w:div>
    <w:div w:id="966475708">
      <w:bodyDiv w:val="1"/>
      <w:marLeft w:val="0"/>
      <w:marRight w:val="0"/>
      <w:marTop w:val="0"/>
      <w:marBottom w:val="0"/>
      <w:divBdr>
        <w:top w:val="none" w:sz="0" w:space="0" w:color="auto"/>
        <w:left w:val="none" w:sz="0" w:space="0" w:color="auto"/>
        <w:bottom w:val="none" w:sz="0" w:space="0" w:color="auto"/>
        <w:right w:val="none" w:sz="0" w:space="0" w:color="auto"/>
      </w:divBdr>
    </w:div>
    <w:div w:id="971786576">
      <w:bodyDiv w:val="1"/>
      <w:marLeft w:val="0"/>
      <w:marRight w:val="0"/>
      <w:marTop w:val="0"/>
      <w:marBottom w:val="0"/>
      <w:divBdr>
        <w:top w:val="none" w:sz="0" w:space="0" w:color="auto"/>
        <w:left w:val="none" w:sz="0" w:space="0" w:color="auto"/>
        <w:bottom w:val="none" w:sz="0" w:space="0" w:color="auto"/>
        <w:right w:val="none" w:sz="0" w:space="0" w:color="auto"/>
      </w:divBdr>
    </w:div>
    <w:div w:id="983968447">
      <w:bodyDiv w:val="1"/>
      <w:marLeft w:val="0"/>
      <w:marRight w:val="0"/>
      <w:marTop w:val="0"/>
      <w:marBottom w:val="0"/>
      <w:divBdr>
        <w:top w:val="none" w:sz="0" w:space="0" w:color="auto"/>
        <w:left w:val="none" w:sz="0" w:space="0" w:color="auto"/>
        <w:bottom w:val="none" w:sz="0" w:space="0" w:color="auto"/>
        <w:right w:val="none" w:sz="0" w:space="0" w:color="auto"/>
      </w:divBdr>
    </w:div>
    <w:div w:id="991564136">
      <w:bodyDiv w:val="1"/>
      <w:marLeft w:val="0"/>
      <w:marRight w:val="0"/>
      <w:marTop w:val="0"/>
      <w:marBottom w:val="0"/>
      <w:divBdr>
        <w:top w:val="none" w:sz="0" w:space="0" w:color="auto"/>
        <w:left w:val="none" w:sz="0" w:space="0" w:color="auto"/>
        <w:bottom w:val="none" w:sz="0" w:space="0" w:color="auto"/>
        <w:right w:val="none" w:sz="0" w:space="0" w:color="auto"/>
      </w:divBdr>
    </w:div>
    <w:div w:id="992415905">
      <w:bodyDiv w:val="1"/>
      <w:marLeft w:val="0"/>
      <w:marRight w:val="0"/>
      <w:marTop w:val="0"/>
      <w:marBottom w:val="0"/>
      <w:divBdr>
        <w:top w:val="none" w:sz="0" w:space="0" w:color="auto"/>
        <w:left w:val="none" w:sz="0" w:space="0" w:color="auto"/>
        <w:bottom w:val="none" w:sz="0" w:space="0" w:color="auto"/>
        <w:right w:val="none" w:sz="0" w:space="0" w:color="auto"/>
      </w:divBdr>
    </w:div>
    <w:div w:id="996305216">
      <w:bodyDiv w:val="1"/>
      <w:marLeft w:val="0"/>
      <w:marRight w:val="0"/>
      <w:marTop w:val="0"/>
      <w:marBottom w:val="0"/>
      <w:divBdr>
        <w:top w:val="none" w:sz="0" w:space="0" w:color="auto"/>
        <w:left w:val="none" w:sz="0" w:space="0" w:color="auto"/>
        <w:bottom w:val="none" w:sz="0" w:space="0" w:color="auto"/>
        <w:right w:val="none" w:sz="0" w:space="0" w:color="auto"/>
      </w:divBdr>
    </w:div>
    <w:div w:id="997877813">
      <w:bodyDiv w:val="1"/>
      <w:marLeft w:val="0"/>
      <w:marRight w:val="0"/>
      <w:marTop w:val="0"/>
      <w:marBottom w:val="0"/>
      <w:divBdr>
        <w:top w:val="none" w:sz="0" w:space="0" w:color="auto"/>
        <w:left w:val="none" w:sz="0" w:space="0" w:color="auto"/>
        <w:bottom w:val="none" w:sz="0" w:space="0" w:color="auto"/>
        <w:right w:val="none" w:sz="0" w:space="0" w:color="auto"/>
      </w:divBdr>
    </w:div>
    <w:div w:id="998845530">
      <w:bodyDiv w:val="1"/>
      <w:marLeft w:val="0"/>
      <w:marRight w:val="0"/>
      <w:marTop w:val="0"/>
      <w:marBottom w:val="0"/>
      <w:divBdr>
        <w:top w:val="none" w:sz="0" w:space="0" w:color="auto"/>
        <w:left w:val="none" w:sz="0" w:space="0" w:color="auto"/>
        <w:bottom w:val="none" w:sz="0" w:space="0" w:color="auto"/>
        <w:right w:val="none" w:sz="0" w:space="0" w:color="auto"/>
      </w:divBdr>
    </w:div>
    <w:div w:id="1002046492">
      <w:bodyDiv w:val="1"/>
      <w:marLeft w:val="0"/>
      <w:marRight w:val="0"/>
      <w:marTop w:val="0"/>
      <w:marBottom w:val="0"/>
      <w:divBdr>
        <w:top w:val="none" w:sz="0" w:space="0" w:color="auto"/>
        <w:left w:val="none" w:sz="0" w:space="0" w:color="auto"/>
        <w:bottom w:val="none" w:sz="0" w:space="0" w:color="auto"/>
        <w:right w:val="none" w:sz="0" w:space="0" w:color="auto"/>
      </w:divBdr>
    </w:div>
    <w:div w:id="1003971206">
      <w:bodyDiv w:val="1"/>
      <w:marLeft w:val="0"/>
      <w:marRight w:val="0"/>
      <w:marTop w:val="0"/>
      <w:marBottom w:val="0"/>
      <w:divBdr>
        <w:top w:val="none" w:sz="0" w:space="0" w:color="auto"/>
        <w:left w:val="none" w:sz="0" w:space="0" w:color="auto"/>
        <w:bottom w:val="none" w:sz="0" w:space="0" w:color="auto"/>
        <w:right w:val="none" w:sz="0" w:space="0" w:color="auto"/>
      </w:divBdr>
    </w:div>
    <w:div w:id="1005936893">
      <w:bodyDiv w:val="1"/>
      <w:marLeft w:val="0"/>
      <w:marRight w:val="0"/>
      <w:marTop w:val="0"/>
      <w:marBottom w:val="0"/>
      <w:divBdr>
        <w:top w:val="none" w:sz="0" w:space="0" w:color="auto"/>
        <w:left w:val="none" w:sz="0" w:space="0" w:color="auto"/>
        <w:bottom w:val="none" w:sz="0" w:space="0" w:color="auto"/>
        <w:right w:val="none" w:sz="0" w:space="0" w:color="auto"/>
      </w:divBdr>
    </w:div>
    <w:div w:id="1008141909">
      <w:bodyDiv w:val="1"/>
      <w:marLeft w:val="0"/>
      <w:marRight w:val="0"/>
      <w:marTop w:val="0"/>
      <w:marBottom w:val="0"/>
      <w:divBdr>
        <w:top w:val="none" w:sz="0" w:space="0" w:color="auto"/>
        <w:left w:val="none" w:sz="0" w:space="0" w:color="auto"/>
        <w:bottom w:val="none" w:sz="0" w:space="0" w:color="auto"/>
        <w:right w:val="none" w:sz="0" w:space="0" w:color="auto"/>
      </w:divBdr>
    </w:div>
    <w:div w:id="1021979180">
      <w:bodyDiv w:val="1"/>
      <w:marLeft w:val="0"/>
      <w:marRight w:val="0"/>
      <w:marTop w:val="0"/>
      <w:marBottom w:val="0"/>
      <w:divBdr>
        <w:top w:val="none" w:sz="0" w:space="0" w:color="auto"/>
        <w:left w:val="none" w:sz="0" w:space="0" w:color="auto"/>
        <w:bottom w:val="none" w:sz="0" w:space="0" w:color="auto"/>
        <w:right w:val="none" w:sz="0" w:space="0" w:color="auto"/>
      </w:divBdr>
    </w:div>
    <w:div w:id="1025054112">
      <w:bodyDiv w:val="1"/>
      <w:marLeft w:val="0"/>
      <w:marRight w:val="0"/>
      <w:marTop w:val="0"/>
      <w:marBottom w:val="0"/>
      <w:divBdr>
        <w:top w:val="none" w:sz="0" w:space="0" w:color="auto"/>
        <w:left w:val="none" w:sz="0" w:space="0" w:color="auto"/>
        <w:bottom w:val="none" w:sz="0" w:space="0" w:color="auto"/>
        <w:right w:val="none" w:sz="0" w:space="0" w:color="auto"/>
      </w:divBdr>
    </w:div>
    <w:div w:id="1030183036">
      <w:bodyDiv w:val="1"/>
      <w:marLeft w:val="0"/>
      <w:marRight w:val="0"/>
      <w:marTop w:val="0"/>
      <w:marBottom w:val="0"/>
      <w:divBdr>
        <w:top w:val="none" w:sz="0" w:space="0" w:color="auto"/>
        <w:left w:val="none" w:sz="0" w:space="0" w:color="auto"/>
        <w:bottom w:val="none" w:sz="0" w:space="0" w:color="auto"/>
        <w:right w:val="none" w:sz="0" w:space="0" w:color="auto"/>
      </w:divBdr>
    </w:div>
    <w:div w:id="1032800448">
      <w:bodyDiv w:val="1"/>
      <w:marLeft w:val="0"/>
      <w:marRight w:val="0"/>
      <w:marTop w:val="0"/>
      <w:marBottom w:val="0"/>
      <w:divBdr>
        <w:top w:val="none" w:sz="0" w:space="0" w:color="auto"/>
        <w:left w:val="none" w:sz="0" w:space="0" w:color="auto"/>
        <w:bottom w:val="none" w:sz="0" w:space="0" w:color="auto"/>
        <w:right w:val="none" w:sz="0" w:space="0" w:color="auto"/>
      </w:divBdr>
    </w:div>
    <w:div w:id="1035813051">
      <w:bodyDiv w:val="1"/>
      <w:marLeft w:val="0"/>
      <w:marRight w:val="0"/>
      <w:marTop w:val="0"/>
      <w:marBottom w:val="0"/>
      <w:divBdr>
        <w:top w:val="none" w:sz="0" w:space="0" w:color="auto"/>
        <w:left w:val="none" w:sz="0" w:space="0" w:color="auto"/>
        <w:bottom w:val="none" w:sz="0" w:space="0" w:color="auto"/>
        <w:right w:val="none" w:sz="0" w:space="0" w:color="auto"/>
      </w:divBdr>
    </w:div>
    <w:div w:id="1036927051">
      <w:bodyDiv w:val="1"/>
      <w:marLeft w:val="0"/>
      <w:marRight w:val="0"/>
      <w:marTop w:val="0"/>
      <w:marBottom w:val="0"/>
      <w:divBdr>
        <w:top w:val="none" w:sz="0" w:space="0" w:color="auto"/>
        <w:left w:val="none" w:sz="0" w:space="0" w:color="auto"/>
        <w:bottom w:val="none" w:sz="0" w:space="0" w:color="auto"/>
        <w:right w:val="none" w:sz="0" w:space="0" w:color="auto"/>
      </w:divBdr>
    </w:div>
    <w:div w:id="1038511828">
      <w:bodyDiv w:val="1"/>
      <w:marLeft w:val="0"/>
      <w:marRight w:val="0"/>
      <w:marTop w:val="0"/>
      <w:marBottom w:val="0"/>
      <w:divBdr>
        <w:top w:val="none" w:sz="0" w:space="0" w:color="auto"/>
        <w:left w:val="none" w:sz="0" w:space="0" w:color="auto"/>
        <w:bottom w:val="none" w:sz="0" w:space="0" w:color="auto"/>
        <w:right w:val="none" w:sz="0" w:space="0" w:color="auto"/>
      </w:divBdr>
    </w:div>
    <w:div w:id="1042363703">
      <w:bodyDiv w:val="1"/>
      <w:marLeft w:val="0"/>
      <w:marRight w:val="0"/>
      <w:marTop w:val="0"/>
      <w:marBottom w:val="0"/>
      <w:divBdr>
        <w:top w:val="none" w:sz="0" w:space="0" w:color="auto"/>
        <w:left w:val="none" w:sz="0" w:space="0" w:color="auto"/>
        <w:bottom w:val="none" w:sz="0" w:space="0" w:color="auto"/>
        <w:right w:val="none" w:sz="0" w:space="0" w:color="auto"/>
      </w:divBdr>
    </w:div>
    <w:div w:id="1045445354">
      <w:bodyDiv w:val="1"/>
      <w:marLeft w:val="0"/>
      <w:marRight w:val="0"/>
      <w:marTop w:val="0"/>
      <w:marBottom w:val="0"/>
      <w:divBdr>
        <w:top w:val="none" w:sz="0" w:space="0" w:color="auto"/>
        <w:left w:val="none" w:sz="0" w:space="0" w:color="auto"/>
        <w:bottom w:val="none" w:sz="0" w:space="0" w:color="auto"/>
        <w:right w:val="none" w:sz="0" w:space="0" w:color="auto"/>
      </w:divBdr>
    </w:div>
    <w:div w:id="1048845679">
      <w:bodyDiv w:val="1"/>
      <w:marLeft w:val="0"/>
      <w:marRight w:val="0"/>
      <w:marTop w:val="0"/>
      <w:marBottom w:val="0"/>
      <w:divBdr>
        <w:top w:val="none" w:sz="0" w:space="0" w:color="auto"/>
        <w:left w:val="none" w:sz="0" w:space="0" w:color="auto"/>
        <w:bottom w:val="none" w:sz="0" w:space="0" w:color="auto"/>
        <w:right w:val="none" w:sz="0" w:space="0" w:color="auto"/>
      </w:divBdr>
    </w:div>
    <w:div w:id="1054543859">
      <w:bodyDiv w:val="1"/>
      <w:marLeft w:val="0"/>
      <w:marRight w:val="0"/>
      <w:marTop w:val="0"/>
      <w:marBottom w:val="0"/>
      <w:divBdr>
        <w:top w:val="none" w:sz="0" w:space="0" w:color="auto"/>
        <w:left w:val="none" w:sz="0" w:space="0" w:color="auto"/>
        <w:bottom w:val="none" w:sz="0" w:space="0" w:color="auto"/>
        <w:right w:val="none" w:sz="0" w:space="0" w:color="auto"/>
      </w:divBdr>
    </w:div>
    <w:div w:id="1058937425">
      <w:bodyDiv w:val="1"/>
      <w:marLeft w:val="0"/>
      <w:marRight w:val="0"/>
      <w:marTop w:val="0"/>
      <w:marBottom w:val="0"/>
      <w:divBdr>
        <w:top w:val="none" w:sz="0" w:space="0" w:color="auto"/>
        <w:left w:val="none" w:sz="0" w:space="0" w:color="auto"/>
        <w:bottom w:val="none" w:sz="0" w:space="0" w:color="auto"/>
        <w:right w:val="none" w:sz="0" w:space="0" w:color="auto"/>
      </w:divBdr>
    </w:div>
    <w:div w:id="1059667327">
      <w:bodyDiv w:val="1"/>
      <w:marLeft w:val="0"/>
      <w:marRight w:val="0"/>
      <w:marTop w:val="0"/>
      <w:marBottom w:val="0"/>
      <w:divBdr>
        <w:top w:val="none" w:sz="0" w:space="0" w:color="auto"/>
        <w:left w:val="none" w:sz="0" w:space="0" w:color="auto"/>
        <w:bottom w:val="none" w:sz="0" w:space="0" w:color="auto"/>
        <w:right w:val="none" w:sz="0" w:space="0" w:color="auto"/>
      </w:divBdr>
    </w:div>
    <w:div w:id="1062482208">
      <w:bodyDiv w:val="1"/>
      <w:marLeft w:val="0"/>
      <w:marRight w:val="0"/>
      <w:marTop w:val="0"/>
      <w:marBottom w:val="0"/>
      <w:divBdr>
        <w:top w:val="none" w:sz="0" w:space="0" w:color="auto"/>
        <w:left w:val="none" w:sz="0" w:space="0" w:color="auto"/>
        <w:bottom w:val="none" w:sz="0" w:space="0" w:color="auto"/>
        <w:right w:val="none" w:sz="0" w:space="0" w:color="auto"/>
      </w:divBdr>
    </w:div>
    <w:div w:id="1069958978">
      <w:bodyDiv w:val="1"/>
      <w:marLeft w:val="0"/>
      <w:marRight w:val="0"/>
      <w:marTop w:val="0"/>
      <w:marBottom w:val="0"/>
      <w:divBdr>
        <w:top w:val="none" w:sz="0" w:space="0" w:color="auto"/>
        <w:left w:val="none" w:sz="0" w:space="0" w:color="auto"/>
        <w:bottom w:val="none" w:sz="0" w:space="0" w:color="auto"/>
        <w:right w:val="none" w:sz="0" w:space="0" w:color="auto"/>
      </w:divBdr>
      <w:divsChild>
        <w:div w:id="178550524">
          <w:marLeft w:val="480"/>
          <w:marRight w:val="0"/>
          <w:marTop w:val="0"/>
          <w:marBottom w:val="0"/>
          <w:divBdr>
            <w:top w:val="none" w:sz="0" w:space="0" w:color="auto"/>
            <w:left w:val="none" w:sz="0" w:space="0" w:color="auto"/>
            <w:bottom w:val="none" w:sz="0" w:space="0" w:color="auto"/>
            <w:right w:val="none" w:sz="0" w:space="0" w:color="auto"/>
          </w:divBdr>
        </w:div>
        <w:div w:id="1230384673">
          <w:marLeft w:val="480"/>
          <w:marRight w:val="0"/>
          <w:marTop w:val="0"/>
          <w:marBottom w:val="0"/>
          <w:divBdr>
            <w:top w:val="none" w:sz="0" w:space="0" w:color="auto"/>
            <w:left w:val="none" w:sz="0" w:space="0" w:color="auto"/>
            <w:bottom w:val="none" w:sz="0" w:space="0" w:color="auto"/>
            <w:right w:val="none" w:sz="0" w:space="0" w:color="auto"/>
          </w:divBdr>
        </w:div>
        <w:div w:id="1102334642">
          <w:marLeft w:val="480"/>
          <w:marRight w:val="0"/>
          <w:marTop w:val="0"/>
          <w:marBottom w:val="0"/>
          <w:divBdr>
            <w:top w:val="none" w:sz="0" w:space="0" w:color="auto"/>
            <w:left w:val="none" w:sz="0" w:space="0" w:color="auto"/>
            <w:bottom w:val="none" w:sz="0" w:space="0" w:color="auto"/>
            <w:right w:val="none" w:sz="0" w:space="0" w:color="auto"/>
          </w:divBdr>
        </w:div>
        <w:div w:id="469518165">
          <w:marLeft w:val="480"/>
          <w:marRight w:val="0"/>
          <w:marTop w:val="0"/>
          <w:marBottom w:val="0"/>
          <w:divBdr>
            <w:top w:val="none" w:sz="0" w:space="0" w:color="auto"/>
            <w:left w:val="none" w:sz="0" w:space="0" w:color="auto"/>
            <w:bottom w:val="none" w:sz="0" w:space="0" w:color="auto"/>
            <w:right w:val="none" w:sz="0" w:space="0" w:color="auto"/>
          </w:divBdr>
        </w:div>
        <w:div w:id="556163156">
          <w:marLeft w:val="480"/>
          <w:marRight w:val="0"/>
          <w:marTop w:val="0"/>
          <w:marBottom w:val="0"/>
          <w:divBdr>
            <w:top w:val="none" w:sz="0" w:space="0" w:color="auto"/>
            <w:left w:val="none" w:sz="0" w:space="0" w:color="auto"/>
            <w:bottom w:val="none" w:sz="0" w:space="0" w:color="auto"/>
            <w:right w:val="none" w:sz="0" w:space="0" w:color="auto"/>
          </w:divBdr>
        </w:div>
        <w:div w:id="314453443">
          <w:marLeft w:val="480"/>
          <w:marRight w:val="0"/>
          <w:marTop w:val="0"/>
          <w:marBottom w:val="0"/>
          <w:divBdr>
            <w:top w:val="none" w:sz="0" w:space="0" w:color="auto"/>
            <w:left w:val="none" w:sz="0" w:space="0" w:color="auto"/>
            <w:bottom w:val="none" w:sz="0" w:space="0" w:color="auto"/>
            <w:right w:val="none" w:sz="0" w:space="0" w:color="auto"/>
          </w:divBdr>
        </w:div>
        <w:div w:id="436146557">
          <w:marLeft w:val="480"/>
          <w:marRight w:val="0"/>
          <w:marTop w:val="0"/>
          <w:marBottom w:val="0"/>
          <w:divBdr>
            <w:top w:val="none" w:sz="0" w:space="0" w:color="auto"/>
            <w:left w:val="none" w:sz="0" w:space="0" w:color="auto"/>
            <w:bottom w:val="none" w:sz="0" w:space="0" w:color="auto"/>
            <w:right w:val="none" w:sz="0" w:space="0" w:color="auto"/>
          </w:divBdr>
        </w:div>
        <w:div w:id="1691683525">
          <w:marLeft w:val="480"/>
          <w:marRight w:val="0"/>
          <w:marTop w:val="0"/>
          <w:marBottom w:val="0"/>
          <w:divBdr>
            <w:top w:val="none" w:sz="0" w:space="0" w:color="auto"/>
            <w:left w:val="none" w:sz="0" w:space="0" w:color="auto"/>
            <w:bottom w:val="none" w:sz="0" w:space="0" w:color="auto"/>
            <w:right w:val="none" w:sz="0" w:space="0" w:color="auto"/>
          </w:divBdr>
        </w:div>
        <w:div w:id="855268714">
          <w:marLeft w:val="480"/>
          <w:marRight w:val="0"/>
          <w:marTop w:val="0"/>
          <w:marBottom w:val="0"/>
          <w:divBdr>
            <w:top w:val="none" w:sz="0" w:space="0" w:color="auto"/>
            <w:left w:val="none" w:sz="0" w:space="0" w:color="auto"/>
            <w:bottom w:val="none" w:sz="0" w:space="0" w:color="auto"/>
            <w:right w:val="none" w:sz="0" w:space="0" w:color="auto"/>
          </w:divBdr>
        </w:div>
        <w:div w:id="1417943883">
          <w:marLeft w:val="480"/>
          <w:marRight w:val="0"/>
          <w:marTop w:val="0"/>
          <w:marBottom w:val="0"/>
          <w:divBdr>
            <w:top w:val="none" w:sz="0" w:space="0" w:color="auto"/>
            <w:left w:val="none" w:sz="0" w:space="0" w:color="auto"/>
            <w:bottom w:val="none" w:sz="0" w:space="0" w:color="auto"/>
            <w:right w:val="none" w:sz="0" w:space="0" w:color="auto"/>
          </w:divBdr>
        </w:div>
        <w:div w:id="275795784">
          <w:marLeft w:val="480"/>
          <w:marRight w:val="0"/>
          <w:marTop w:val="0"/>
          <w:marBottom w:val="0"/>
          <w:divBdr>
            <w:top w:val="none" w:sz="0" w:space="0" w:color="auto"/>
            <w:left w:val="none" w:sz="0" w:space="0" w:color="auto"/>
            <w:bottom w:val="none" w:sz="0" w:space="0" w:color="auto"/>
            <w:right w:val="none" w:sz="0" w:space="0" w:color="auto"/>
          </w:divBdr>
        </w:div>
        <w:div w:id="260190225">
          <w:marLeft w:val="480"/>
          <w:marRight w:val="0"/>
          <w:marTop w:val="0"/>
          <w:marBottom w:val="0"/>
          <w:divBdr>
            <w:top w:val="none" w:sz="0" w:space="0" w:color="auto"/>
            <w:left w:val="none" w:sz="0" w:space="0" w:color="auto"/>
            <w:bottom w:val="none" w:sz="0" w:space="0" w:color="auto"/>
            <w:right w:val="none" w:sz="0" w:space="0" w:color="auto"/>
          </w:divBdr>
        </w:div>
        <w:div w:id="572588898">
          <w:marLeft w:val="480"/>
          <w:marRight w:val="0"/>
          <w:marTop w:val="0"/>
          <w:marBottom w:val="0"/>
          <w:divBdr>
            <w:top w:val="none" w:sz="0" w:space="0" w:color="auto"/>
            <w:left w:val="none" w:sz="0" w:space="0" w:color="auto"/>
            <w:bottom w:val="none" w:sz="0" w:space="0" w:color="auto"/>
            <w:right w:val="none" w:sz="0" w:space="0" w:color="auto"/>
          </w:divBdr>
        </w:div>
        <w:div w:id="1290627602">
          <w:marLeft w:val="480"/>
          <w:marRight w:val="0"/>
          <w:marTop w:val="0"/>
          <w:marBottom w:val="0"/>
          <w:divBdr>
            <w:top w:val="none" w:sz="0" w:space="0" w:color="auto"/>
            <w:left w:val="none" w:sz="0" w:space="0" w:color="auto"/>
            <w:bottom w:val="none" w:sz="0" w:space="0" w:color="auto"/>
            <w:right w:val="none" w:sz="0" w:space="0" w:color="auto"/>
          </w:divBdr>
        </w:div>
        <w:div w:id="1823034608">
          <w:marLeft w:val="480"/>
          <w:marRight w:val="0"/>
          <w:marTop w:val="0"/>
          <w:marBottom w:val="0"/>
          <w:divBdr>
            <w:top w:val="none" w:sz="0" w:space="0" w:color="auto"/>
            <w:left w:val="none" w:sz="0" w:space="0" w:color="auto"/>
            <w:bottom w:val="none" w:sz="0" w:space="0" w:color="auto"/>
            <w:right w:val="none" w:sz="0" w:space="0" w:color="auto"/>
          </w:divBdr>
        </w:div>
        <w:div w:id="826480228">
          <w:marLeft w:val="480"/>
          <w:marRight w:val="0"/>
          <w:marTop w:val="0"/>
          <w:marBottom w:val="0"/>
          <w:divBdr>
            <w:top w:val="none" w:sz="0" w:space="0" w:color="auto"/>
            <w:left w:val="none" w:sz="0" w:space="0" w:color="auto"/>
            <w:bottom w:val="none" w:sz="0" w:space="0" w:color="auto"/>
            <w:right w:val="none" w:sz="0" w:space="0" w:color="auto"/>
          </w:divBdr>
        </w:div>
        <w:div w:id="83769923">
          <w:marLeft w:val="480"/>
          <w:marRight w:val="0"/>
          <w:marTop w:val="0"/>
          <w:marBottom w:val="0"/>
          <w:divBdr>
            <w:top w:val="none" w:sz="0" w:space="0" w:color="auto"/>
            <w:left w:val="none" w:sz="0" w:space="0" w:color="auto"/>
            <w:bottom w:val="none" w:sz="0" w:space="0" w:color="auto"/>
            <w:right w:val="none" w:sz="0" w:space="0" w:color="auto"/>
          </w:divBdr>
        </w:div>
        <w:div w:id="1058818608">
          <w:marLeft w:val="480"/>
          <w:marRight w:val="0"/>
          <w:marTop w:val="0"/>
          <w:marBottom w:val="0"/>
          <w:divBdr>
            <w:top w:val="none" w:sz="0" w:space="0" w:color="auto"/>
            <w:left w:val="none" w:sz="0" w:space="0" w:color="auto"/>
            <w:bottom w:val="none" w:sz="0" w:space="0" w:color="auto"/>
            <w:right w:val="none" w:sz="0" w:space="0" w:color="auto"/>
          </w:divBdr>
        </w:div>
        <w:div w:id="701398003">
          <w:marLeft w:val="480"/>
          <w:marRight w:val="0"/>
          <w:marTop w:val="0"/>
          <w:marBottom w:val="0"/>
          <w:divBdr>
            <w:top w:val="none" w:sz="0" w:space="0" w:color="auto"/>
            <w:left w:val="none" w:sz="0" w:space="0" w:color="auto"/>
            <w:bottom w:val="none" w:sz="0" w:space="0" w:color="auto"/>
            <w:right w:val="none" w:sz="0" w:space="0" w:color="auto"/>
          </w:divBdr>
        </w:div>
        <w:div w:id="1214922651">
          <w:marLeft w:val="480"/>
          <w:marRight w:val="0"/>
          <w:marTop w:val="0"/>
          <w:marBottom w:val="0"/>
          <w:divBdr>
            <w:top w:val="none" w:sz="0" w:space="0" w:color="auto"/>
            <w:left w:val="none" w:sz="0" w:space="0" w:color="auto"/>
            <w:bottom w:val="none" w:sz="0" w:space="0" w:color="auto"/>
            <w:right w:val="none" w:sz="0" w:space="0" w:color="auto"/>
          </w:divBdr>
        </w:div>
        <w:div w:id="864056030">
          <w:marLeft w:val="480"/>
          <w:marRight w:val="0"/>
          <w:marTop w:val="0"/>
          <w:marBottom w:val="0"/>
          <w:divBdr>
            <w:top w:val="none" w:sz="0" w:space="0" w:color="auto"/>
            <w:left w:val="none" w:sz="0" w:space="0" w:color="auto"/>
            <w:bottom w:val="none" w:sz="0" w:space="0" w:color="auto"/>
            <w:right w:val="none" w:sz="0" w:space="0" w:color="auto"/>
          </w:divBdr>
        </w:div>
        <w:div w:id="1771925420">
          <w:marLeft w:val="480"/>
          <w:marRight w:val="0"/>
          <w:marTop w:val="0"/>
          <w:marBottom w:val="0"/>
          <w:divBdr>
            <w:top w:val="none" w:sz="0" w:space="0" w:color="auto"/>
            <w:left w:val="none" w:sz="0" w:space="0" w:color="auto"/>
            <w:bottom w:val="none" w:sz="0" w:space="0" w:color="auto"/>
            <w:right w:val="none" w:sz="0" w:space="0" w:color="auto"/>
          </w:divBdr>
        </w:div>
        <w:div w:id="1383401334">
          <w:marLeft w:val="480"/>
          <w:marRight w:val="0"/>
          <w:marTop w:val="0"/>
          <w:marBottom w:val="0"/>
          <w:divBdr>
            <w:top w:val="none" w:sz="0" w:space="0" w:color="auto"/>
            <w:left w:val="none" w:sz="0" w:space="0" w:color="auto"/>
            <w:bottom w:val="none" w:sz="0" w:space="0" w:color="auto"/>
            <w:right w:val="none" w:sz="0" w:space="0" w:color="auto"/>
          </w:divBdr>
        </w:div>
      </w:divsChild>
    </w:div>
    <w:div w:id="1077239739">
      <w:bodyDiv w:val="1"/>
      <w:marLeft w:val="0"/>
      <w:marRight w:val="0"/>
      <w:marTop w:val="0"/>
      <w:marBottom w:val="0"/>
      <w:divBdr>
        <w:top w:val="none" w:sz="0" w:space="0" w:color="auto"/>
        <w:left w:val="none" w:sz="0" w:space="0" w:color="auto"/>
        <w:bottom w:val="none" w:sz="0" w:space="0" w:color="auto"/>
        <w:right w:val="none" w:sz="0" w:space="0" w:color="auto"/>
      </w:divBdr>
    </w:div>
    <w:div w:id="1090203906">
      <w:bodyDiv w:val="1"/>
      <w:marLeft w:val="0"/>
      <w:marRight w:val="0"/>
      <w:marTop w:val="0"/>
      <w:marBottom w:val="0"/>
      <w:divBdr>
        <w:top w:val="none" w:sz="0" w:space="0" w:color="auto"/>
        <w:left w:val="none" w:sz="0" w:space="0" w:color="auto"/>
        <w:bottom w:val="none" w:sz="0" w:space="0" w:color="auto"/>
        <w:right w:val="none" w:sz="0" w:space="0" w:color="auto"/>
      </w:divBdr>
    </w:div>
    <w:div w:id="1096246976">
      <w:bodyDiv w:val="1"/>
      <w:marLeft w:val="0"/>
      <w:marRight w:val="0"/>
      <w:marTop w:val="0"/>
      <w:marBottom w:val="0"/>
      <w:divBdr>
        <w:top w:val="none" w:sz="0" w:space="0" w:color="auto"/>
        <w:left w:val="none" w:sz="0" w:space="0" w:color="auto"/>
        <w:bottom w:val="none" w:sz="0" w:space="0" w:color="auto"/>
        <w:right w:val="none" w:sz="0" w:space="0" w:color="auto"/>
      </w:divBdr>
    </w:div>
    <w:div w:id="1100250762">
      <w:bodyDiv w:val="1"/>
      <w:marLeft w:val="0"/>
      <w:marRight w:val="0"/>
      <w:marTop w:val="0"/>
      <w:marBottom w:val="0"/>
      <w:divBdr>
        <w:top w:val="none" w:sz="0" w:space="0" w:color="auto"/>
        <w:left w:val="none" w:sz="0" w:space="0" w:color="auto"/>
        <w:bottom w:val="none" w:sz="0" w:space="0" w:color="auto"/>
        <w:right w:val="none" w:sz="0" w:space="0" w:color="auto"/>
      </w:divBdr>
    </w:div>
    <w:div w:id="1103064521">
      <w:bodyDiv w:val="1"/>
      <w:marLeft w:val="0"/>
      <w:marRight w:val="0"/>
      <w:marTop w:val="0"/>
      <w:marBottom w:val="0"/>
      <w:divBdr>
        <w:top w:val="none" w:sz="0" w:space="0" w:color="auto"/>
        <w:left w:val="none" w:sz="0" w:space="0" w:color="auto"/>
        <w:bottom w:val="none" w:sz="0" w:space="0" w:color="auto"/>
        <w:right w:val="none" w:sz="0" w:space="0" w:color="auto"/>
      </w:divBdr>
    </w:div>
    <w:div w:id="1106534078">
      <w:bodyDiv w:val="1"/>
      <w:marLeft w:val="0"/>
      <w:marRight w:val="0"/>
      <w:marTop w:val="0"/>
      <w:marBottom w:val="0"/>
      <w:divBdr>
        <w:top w:val="none" w:sz="0" w:space="0" w:color="auto"/>
        <w:left w:val="none" w:sz="0" w:space="0" w:color="auto"/>
        <w:bottom w:val="none" w:sz="0" w:space="0" w:color="auto"/>
        <w:right w:val="none" w:sz="0" w:space="0" w:color="auto"/>
      </w:divBdr>
      <w:divsChild>
        <w:div w:id="1532571942">
          <w:marLeft w:val="480"/>
          <w:marRight w:val="0"/>
          <w:marTop w:val="0"/>
          <w:marBottom w:val="0"/>
          <w:divBdr>
            <w:top w:val="none" w:sz="0" w:space="0" w:color="auto"/>
            <w:left w:val="none" w:sz="0" w:space="0" w:color="auto"/>
            <w:bottom w:val="none" w:sz="0" w:space="0" w:color="auto"/>
            <w:right w:val="none" w:sz="0" w:space="0" w:color="auto"/>
          </w:divBdr>
        </w:div>
        <w:div w:id="449587343">
          <w:marLeft w:val="480"/>
          <w:marRight w:val="0"/>
          <w:marTop w:val="0"/>
          <w:marBottom w:val="0"/>
          <w:divBdr>
            <w:top w:val="none" w:sz="0" w:space="0" w:color="auto"/>
            <w:left w:val="none" w:sz="0" w:space="0" w:color="auto"/>
            <w:bottom w:val="none" w:sz="0" w:space="0" w:color="auto"/>
            <w:right w:val="none" w:sz="0" w:space="0" w:color="auto"/>
          </w:divBdr>
        </w:div>
        <w:div w:id="188764911">
          <w:marLeft w:val="480"/>
          <w:marRight w:val="0"/>
          <w:marTop w:val="0"/>
          <w:marBottom w:val="0"/>
          <w:divBdr>
            <w:top w:val="none" w:sz="0" w:space="0" w:color="auto"/>
            <w:left w:val="none" w:sz="0" w:space="0" w:color="auto"/>
            <w:bottom w:val="none" w:sz="0" w:space="0" w:color="auto"/>
            <w:right w:val="none" w:sz="0" w:space="0" w:color="auto"/>
          </w:divBdr>
        </w:div>
        <w:div w:id="993800244">
          <w:marLeft w:val="480"/>
          <w:marRight w:val="0"/>
          <w:marTop w:val="0"/>
          <w:marBottom w:val="0"/>
          <w:divBdr>
            <w:top w:val="none" w:sz="0" w:space="0" w:color="auto"/>
            <w:left w:val="none" w:sz="0" w:space="0" w:color="auto"/>
            <w:bottom w:val="none" w:sz="0" w:space="0" w:color="auto"/>
            <w:right w:val="none" w:sz="0" w:space="0" w:color="auto"/>
          </w:divBdr>
        </w:div>
        <w:div w:id="1349597903">
          <w:marLeft w:val="480"/>
          <w:marRight w:val="0"/>
          <w:marTop w:val="0"/>
          <w:marBottom w:val="0"/>
          <w:divBdr>
            <w:top w:val="none" w:sz="0" w:space="0" w:color="auto"/>
            <w:left w:val="none" w:sz="0" w:space="0" w:color="auto"/>
            <w:bottom w:val="none" w:sz="0" w:space="0" w:color="auto"/>
            <w:right w:val="none" w:sz="0" w:space="0" w:color="auto"/>
          </w:divBdr>
        </w:div>
        <w:div w:id="983192408">
          <w:marLeft w:val="480"/>
          <w:marRight w:val="0"/>
          <w:marTop w:val="0"/>
          <w:marBottom w:val="0"/>
          <w:divBdr>
            <w:top w:val="none" w:sz="0" w:space="0" w:color="auto"/>
            <w:left w:val="none" w:sz="0" w:space="0" w:color="auto"/>
            <w:bottom w:val="none" w:sz="0" w:space="0" w:color="auto"/>
            <w:right w:val="none" w:sz="0" w:space="0" w:color="auto"/>
          </w:divBdr>
        </w:div>
        <w:div w:id="2063678347">
          <w:marLeft w:val="480"/>
          <w:marRight w:val="0"/>
          <w:marTop w:val="0"/>
          <w:marBottom w:val="0"/>
          <w:divBdr>
            <w:top w:val="none" w:sz="0" w:space="0" w:color="auto"/>
            <w:left w:val="none" w:sz="0" w:space="0" w:color="auto"/>
            <w:bottom w:val="none" w:sz="0" w:space="0" w:color="auto"/>
            <w:right w:val="none" w:sz="0" w:space="0" w:color="auto"/>
          </w:divBdr>
        </w:div>
        <w:div w:id="1469398603">
          <w:marLeft w:val="480"/>
          <w:marRight w:val="0"/>
          <w:marTop w:val="0"/>
          <w:marBottom w:val="0"/>
          <w:divBdr>
            <w:top w:val="none" w:sz="0" w:space="0" w:color="auto"/>
            <w:left w:val="none" w:sz="0" w:space="0" w:color="auto"/>
            <w:bottom w:val="none" w:sz="0" w:space="0" w:color="auto"/>
            <w:right w:val="none" w:sz="0" w:space="0" w:color="auto"/>
          </w:divBdr>
        </w:div>
        <w:div w:id="1400443611">
          <w:marLeft w:val="480"/>
          <w:marRight w:val="0"/>
          <w:marTop w:val="0"/>
          <w:marBottom w:val="0"/>
          <w:divBdr>
            <w:top w:val="none" w:sz="0" w:space="0" w:color="auto"/>
            <w:left w:val="none" w:sz="0" w:space="0" w:color="auto"/>
            <w:bottom w:val="none" w:sz="0" w:space="0" w:color="auto"/>
            <w:right w:val="none" w:sz="0" w:space="0" w:color="auto"/>
          </w:divBdr>
        </w:div>
        <w:div w:id="1982299443">
          <w:marLeft w:val="480"/>
          <w:marRight w:val="0"/>
          <w:marTop w:val="0"/>
          <w:marBottom w:val="0"/>
          <w:divBdr>
            <w:top w:val="none" w:sz="0" w:space="0" w:color="auto"/>
            <w:left w:val="none" w:sz="0" w:space="0" w:color="auto"/>
            <w:bottom w:val="none" w:sz="0" w:space="0" w:color="auto"/>
            <w:right w:val="none" w:sz="0" w:space="0" w:color="auto"/>
          </w:divBdr>
        </w:div>
        <w:div w:id="729422442">
          <w:marLeft w:val="480"/>
          <w:marRight w:val="0"/>
          <w:marTop w:val="0"/>
          <w:marBottom w:val="0"/>
          <w:divBdr>
            <w:top w:val="none" w:sz="0" w:space="0" w:color="auto"/>
            <w:left w:val="none" w:sz="0" w:space="0" w:color="auto"/>
            <w:bottom w:val="none" w:sz="0" w:space="0" w:color="auto"/>
            <w:right w:val="none" w:sz="0" w:space="0" w:color="auto"/>
          </w:divBdr>
        </w:div>
        <w:div w:id="1770537810">
          <w:marLeft w:val="480"/>
          <w:marRight w:val="0"/>
          <w:marTop w:val="0"/>
          <w:marBottom w:val="0"/>
          <w:divBdr>
            <w:top w:val="none" w:sz="0" w:space="0" w:color="auto"/>
            <w:left w:val="none" w:sz="0" w:space="0" w:color="auto"/>
            <w:bottom w:val="none" w:sz="0" w:space="0" w:color="auto"/>
            <w:right w:val="none" w:sz="0" w:space="0" w:color="auto"/>
          </w:divBdr>
        </w:div>
        <w:div w:id="1277449407">
          <w:marLeft w:val="480"/>
          <w:marRight w:val="0"/>
          <w:marTop w:val="0"/>
          <w:marBottom w:val="0"/>
          <w:divBdr>
            <w:top w:val="none" w:sz="0" w:space="0" w:color="auto"/>
            <w:left w:val="none" w:sz="0" w:space="0" w:color="auto"/>
            <w:bottom w:val="none" w:sz="0" w:space="0" w:color="auto"/>
            <w:right w:val="none" w:sz="0" w:space="0" w:color="auto"/>
          </w:divBdr>
        </w:div>
        <w:div w:id="1280531805">
          <w:marLeft w:val="480"/>
          <w:marRight w:val="0"/>
          <w:marTop w:val="0"/>
          <w:marBottom w:val="0"/>
          <w:divBdr>
            <w:top w:val="none" w:sz="0" w:space="0" w:color="auto"/>
            <w:left w:val="none" w:sz="0" w:space="0" w:color="auto"/>
            <w:bottom w:val="none" w:sz="0" w:space="0" w:color="auto"/>
            <w:right w:val="none" w:sz="0" w:space="0" w:color="auto"/>
          </w:divBdr>
        </w:div>
        <w:div w:id="1334331310">
          <w:marLeft w:val="480"/>
          <w:marRight w:val="0"/>
          <w:marTop w:val="0"/>
          <w:marBottom w:val="0"/>
          <w:divBdr>
            <w:top w:val="none" w:sz="0" w:space="0" w:color="auto"/>
            <w:left w:val="none" w:sz="0" w:space="0" w:color="auto"/>
            <w:bottom w:val="none" w:sz="0" w:space="0" w:color="auto"/>
            <w:right w:val="none" w:sz="0" w:space="0" w:color="auto"/>
          </w:divBdr>
        </w:div>
        <w:div w:id="1998918601">
          <w:marLeft w:val="480"/>
          <w:marRight w:val="0"/>
          <w:marTop w:val="0"/>
          <w:marBottom w:val="0"/>
          <w:divBdr>
            <w:top w:val="none" w:sz="0" w:space="0" w:color="auto"/>
            <w:left w:val="none" w:sz="0" w:space="0" w:color="auto"/>
            <w:bottom w:val="none" w:sz="0" w:space="0" w:color="auto"/>
            <w:right w:val="none" w:sz="0" w:space="0" w:color="auto"/>
          </w:divBdr>
        </w:div>
        <w:div w:id="532037721">
          <w:marLeft w:val="480"/>
          <w:marRight w:val="0"/>
          <w:marTop w:val="0"/>
          <w:marBottom w:val="0"/>
          <w:divBdr>
            <w:top w:val="none" w:sz="0" w:space="0" w:color="auto"/>
            <w:left w:val="none" w:sz="0" w:space="0" w:color="auto"/>
            <w:bottom w:val="none" w:sz="0" w:space="0" w:color="auto"/>
            <w:right w:val="none" w:sz="0" w:space="0" w:color="auto"/>
          </w:divBdr>
        </w:div>
        <w:div w:id="662052676">
          <w:marLeft w:val="480"/>
          <w:marRight w:val="0"/>
          <w:marTop w:val="0"/>
          <w:marBottom w:val="0"/>
          <w:divBdr>
            <w:top w:val="none" w:sz="0" w:space="0" w:color="auto"/>
            <w:left w:val="none" w:sz="0" w:space="0" w:color="auto"/>
            <w:bottom w:val="none" w:sz="0" w:space="0" w:color="auto"/>
            <w:right w:val="none" w:sz="0" w:space="0" w:color="auto"/>
          </w:divBdr>
        </w:div>
        <w:div w:id="399180057">
          <w:marLeft w:val="480"/>
          <w:marRight w:val="0"/>
          <w:marTop w:val="0"/>
          <w:marBottom w:val="0"/>
          <w:divBdr>
            <w:top w:val="none" w:sz="0" w:space="0" w:color="auto"/>
            <w:left w:val="none" w:sz="0" w:space="0" w:color="auto"/>
            <w:bottom w:val="none" w:sz="0" w:space="0" w:color="auto"/>
            <w:right w:val="none" w:sz="0" w:space="0" w:color="auto"/>
          </w:divBdr>
        </w:div>
        <w:div w:id="604119075">
          <w:marLeft w:val="480"/>
          <w:marRight w:val="0"/>
          <w:marTop w:val="0"/>
          <w:marBottom w:val="0"/>
          <w:divBdr>
            <w:top w:val="none" w:sz="0" w:space="0" w:color="auto"/>
            <w:left w:val="none" w:sz="0" w:space="0" w:color="auto"/>
            <w:bottom w:val="none" w:sz="0" w:space="0" w:color="auto"/>
            <w:right w:val="none" w:sz="0" w:space="0" w:color="auto"/>
          </w:divBdr>
        </w:div>
        <w:div w:id="1688948515">
          <w:marLeft w:val="480"/>
          <w:marRight w:val="0"/>
          <w:marTop w:val="0"/>
          <w:marBottom w:val="0"/>
          <w:divBdr>
            <w:top w:val="none" w:sz="0" w:space="0" w:color="auto"/>
            <w:left w:val="none" w:sz="0" w:space="0" w:color="auto"/>
            <w:bottom w:val="none" w:sz="0" w:space="0" w:color="auto"/>
            <w:right w:val="none" w:sz="0" w:space="0" w:color="auto"/>
          </w:divBdr>
        </w:div>
        <w:div w:id="148644698">
          <w:marLeft w:val="480"/>
          <w:marRight w:val="0"/>
          <w:marTop w:val="0"/>
          <w:marBottom w:val="0"/>
          <w:divBdr>
            <w:top w:val="none" w:sz="0" w:space="0" w:color="auto"/>
            <w:left w:val="none" w:sz="0" w:space="0" w:color="auto"/>
            <w:bottom w:val="none" w:sz="0" w:space="0" w:color="auto"/>
            <w:right w:val="none" w:sz="0" w:space="0" w:color="auto"/>
          </w:divBdr>
        </w:div>
      </w:divsChild>
    </w:div>
    <w:div w:id="1112824322">
      <w:bodyDiv w:val="1"/>
      <w:marLeft w:val="0"/>
      <w:marRight w:val="0"/>
      <w:marTop w:val="0"/>
      <w:marBottom w:val="0"/>
      <w:divBdr>
        <w:top w:val="none" w:sz="0" w:space="0" w:color="auto"/>
        <w:left w:val="none" w:sz="0" w:space="0" w:color="auto"/>
        <w:bottom w:val="none" w:sz="0" w:space="0" w:color="auto"/>
        <w:right w:val="none" w:sz="0" w:space="0" w:color="auto"/>
      </w:divBdr>
    </w:div>
    <w:div w:id="1118644397">
      <w:bodyDiv w:val="1"/>
      <w:marLeft w:val="0"/>
      <w:marRight w:val="0"/>
      <w:marTop w:val="0"/>
      <w:marBottom w:val="0"/>
      <w:divBdr>
        <w:top w:val="none" w:sz="0" w:space="0" w:color="auto"/>
        <w:left w:val="none" w:sz="0" w:space="0" w:color="auto"/>
        <w:bottom w:val="none" w:sz="0" w:space="0" w:color="auto"/>
        <w:right w:val="none" w:sz="0" w:space="0" w:color="auto"/>
      </w:divBdr>
    </w:div>
    <w:div w:id="1120880308">
      <w:bodyDiv w:val="1"/>
      <w:marLeft w:val="0"/>
      <w:marRight w:val="0"/>
      <w:marTop w:val="0"/>
      <w:marBottom w:val="0"/>
      <w:divBdr>
        <w:top w:val="none" w:sz="0" w:space="0" w:color="auto"/>
        <w:left w:val="none" w:sz="0" w:space="0" w:color="auto"/>
        <w:bottom w:val="none" w:sz="0" w:space="0" w:color="auto"/>
        <w:right w:val="none" w:sz="0" w:space="0" w:color="auto"/>
      </w:divBdr>
    </w:div>
    <w:div w:id="1133446507">
      <w:bodyDiv w:val="1"/>
      <w:marLeft w:val="0"/>
      <w:marRight w:val="0"/>
      <w:marTop w:val="0"/>
      <w:marBottom w:val="0"/>
      <w:divBdr>
        <w:top w:val="none" w:sz="0" w:space="0" w:color="auto"/>
        <w:left w:val="none" w:sz="0" w:space="0" w:color="auto"/>
        <w:bottom w:val="none" w:sz="0" w:space="0" w:color="auto"/>
        <w:right w:val="none" w:sz="0" w:space="0" w:color="auto"/>
      </w:divBdr>
    </w:div>
    <w:div w:id="1134447054">
      <w:bodyDiv w:val="1"/>
      <w:marLeft w:val="0"/>
      <w:marRight w:val="0"/>
      <w:marTop w:val="0"/>
      <w:marBottom w:val="0"/>
      <w:divBdr>
        <w:top w:val="none" w:sz="0" w:space="0" w:color="auto"/>
        <w:left w:val="none" w:sz="0" w:space="0" w:color="auto"/>
        <w:bottom w:val="none" w:sz="0" w:space="0" w:color="auto"/>
        <w:right w:val="none" w:sz="0" w:space="0" w:color="auto"/>
      </w:divBdr>
    </w:div>
    <w:div w:id="1138105879">
      <w:bodyDiv w:val="1"/>
      <w:marLeft w:val="0"/>
      <w:marRight w:val="0"/>
      <w:marTop w:val="0"/>
      <w:marBottom w:val="0"/>
      <w:divBdr>
        <w:top w:val="none" w:sz="0" w:space="0" w:color="auto"/>
        <w:left w:val="none" w:sz="0" w:space="0" w:color="auto"/>
        <w:bottom w:val="none" w:sz="0" w:space="0" w:color="auto"/>
        <w:right w:val="none" w:sz="0" w:space="0" w:color="auto"/>
      </w:divBdr>
    </w:div>
    <w:div w:id="1139346702">
      <w:bodyDiv w:val="1"/>
      <w:marLeft w:val="0"/>
      <w:marRight w:val="0"/>
      <w:marTop w:val="0"/>
      <w:marBottom w:val="0"/>
      <w:divBdr>
        <w:top w:val="none" w:sz="0" w:space="0" w:color="auto"/>
        <w:left w:val="none" w:sz="0" w:space="0" w:color="auto"/>
        <w:bottom w:val="none" w:sz="0" w:space="0" w:color="auto"/>
        <w:right w:val="none" w:sz="0" w:space="0" w:color="auto"/>
      </w:divBdr>
      <w:divsChild>
        <w:div w:id="1302881821">
          <w:marLeft w:val="480"/>
          <w:marRight w:val="0"/>
          <w:marTop w:val="0"/>
          <w:marBottom w:val="0"/>
          <w:divBdr>
            <w:top w:val="none" w:sz="0" w:space="0" w:color="auto"/>
            <w:left w:val="none" w:sz="0" w:space="0" w:color="auto"/>
            <w:bottom w:val="none" w:sz="0" w:space="0" w:color="auto"/>
            <w:right w:val="none" w:sz="0" w:space="0" w:color="auto"/>
          </w:divBdr>
        </w:div>
        <w:div w:id="343867929">
          <w:marLeft w:val="480"/>
          <w:marRight w:val="0"/>
          <w:marTop w:val="0"/>
          <w:marBottom w:val="0"/>
          <w:divBdr>
            <w:top w:val="none" w:sz="0" w:space="0" w:color="auto"/>
            <w:left w:val="none" w:sz="0" w:space="0" w:color="auto"/>
            <w:bottom w:val="none" w:sz="0" w:space="0" w:color="auto"/>
            <w:right w:val="none" w:sz="0" w:space="0" w:color="auto"/>
          </w:divBdr>
        </w:div>
        <w:div w:id="2072578542">
          <w:marLeft w:val="480"/>
          <w:marRight w:val="0"/>
          <w:marTop w:val="0"/>
          <w:marBottom w:val="0"/>
          <w:divBdr>
            <w:top w:val="none" w:sz="0" w:space="0" w:color="auto"/>
            <w:left w:val="none" w:sz="0" w:space="0" w:color="auto"/>
            <w:bottom w:val="none" w:sz="0" w:space="0" w:color="auto"/>
            <w:right w:val="none" w:sz="0" w:space="0" w:color="auto"/>
          </w:divBdr>
        </w:div>
        <w:div w:id="131946376">
          <w:marLeft w:val="480"/>
          <w:marRight w:val="0"/>
          <w:marTop w:val="0"/>
          <w:marBottom w:val="0"/>
          <w:divBdr>
            <w:top w:val="none" w:sz="0" w:space="0" w:color="auto"/>
            <w:left w:val="none" w:sz="0" w:space="0" w:color="auto"/>
            <w:bottom w:val="none" w:sz="0" w:space="0" w:color="auto"/>
            <w:right w:val="none" w:sz="0" w:space="0" w:color="auto"/>
          </w:divBdr>
        </w:div>
        <w:div w:id="698622505">
          <w:marLeft w:val="480"/>
          <w:marRight w:val="0"/>
          <w:marTop w:val="0"/>
          <w:marBottom w:val="0"/>
          <w:divBdr>
            <w:top w:val="none" w:sz="0" w:space="0" w:color="auto"/>
            <w:left w:val="none" w:sz="0" w:space="0" w:color="auto"/>
            <w:bottom w:val="none" w:sz="0" w:space="0" w:color="auto"/>
            <w:right w:val="none" w:sz="0" w:space="0" w:color="auto"/>
          </w:divBdr>
        </w:div>
        <w:div w:id="242835090">
          <w:marLeft w:val="480"/>
          <w:marRight w:val="0"/>
          <w:marTop w:val="0"/>
          <w:marBottom w:val="0"/>
          <w:divBdr>
            <w:top w:val="none" w:sz="0" w:space="0" w:color="auto"/>
            <w:left w:val="none" w:sz="0" w:space="0" w:color="auto"/>
            <w:bottom w:val="none" w:sz="0" w:space="0" w:color="auto"/>
            <w:right w:val="none" w:sz="0" w:space="0" w:color="auto"/>
          </w:divBdr>
        </w:div>
        <w:div w:id="791286860">
          <w:marLeft w:val="480"/>
          <w:marRight w:val="0"/>
          <w:marTop w:val="0"/>
          <w:marBottom w:val="0"/>
          <w:divBdr>
            <w:top w:val="none" w:sz="0" w:space="0" w:color="auto"/>
            <w:left w:val="none" w:sz="0" w:space="0" w:color="auto"/>
            <w:bottom w:val="none" w:sz="0" w:space="0" w:color="auto"/>
            <w:right w:val="none" w:sz="0" w:space="0" w:color="auto"/>
          </w:divBdr>
        </w:div>
        <w:div w:id="630786237">
          <w:marLeft w:val="480"/>
          <w:marRight w:val="0"/>
          <w:marTop w:val="0"/>
          <w:marBottom w:val="0"/>
          <w:divBdr>
            <w:top w:val="none" w:sz="0" w:space="0" w:color="auto"/>
            <w:left w:val="none" w:sz="0" w:space="0" w:color="auto"/>
            <w:bottom w:val="none" w:sz="0" w:space="0" w:color="auto"/>
            <w:right w:val="none" w:sz="0" w:space="0" w:color="auto"/>
          </w:divBdr>
        </w:div>
        <w:div w:id="1333921378">
          <w:marLeft w:val="480"/>
          <w:marRight w:val="0"/>
          <w:marTop w:val="0"/>
          <w:marBottom w:val="0"/>
          <w:divBdr>
            <w:top w:val="none" w:sz="0" w:space="0" w:color="auto"/>
            <w:left w:val="none" w:sz="0" w:space="0" w:color="auto"/>
            <w:bottom w:val="none" w:sz="0" w:space="0" w:color="auto"/>
            <w:right w:val="none" w:sz="0" w:space="0" w:color="auto"/>
          </w:divBdr>
        </w:div>
        <w:div w:id="2020428775">
          <w:marLeft w:val="480"/>
          <w:marRight w:val="0"/>
          <w:marTop w:val="0"/>
          <w:marBottom w:val="0"/>
          <w:divBdr>
            <w:top w:val="none" w:sz="0" w:space="0" w:color="auto"/>
            <w:left w:val="none" w:sz="0" w:space="0" w:color="auto"/>
            <w:bottom w:val="none" w:sz="0" w:space="0" w:color="auto"/>
            <w:right w:val="none" w:sz="0" w:space="0" w:color="auto"/>
          </w:divBdr>
        </w:div>
        <w:div w:id="1816292619">
          <w:marLeft w:val="480"/>
          <w:marRight w:val="0"/>
          <w:marTop w:val="0"/>
          <w:marBottom w:val="0"/>
          <w:divBdr>
            <w:top w:val="none" w:sz="0" w:space="0" w:color="auto"/>
            <w:left w:val="none" w:sz="0" w:space="0" w:color="auto"/>
            <w:bottom w:val="none" w:sz="0" w:space="0" w:color="auto"/>
            <w:right w:val="none" w:sz="0" w:space="0" w:color="auto"/>
          </w:divBdr>
        </w:div>
        <w:div w:id="1765880770">
          <w:marLeft w:val="480"/>
          <w:marRight w:val="0"/>
          <w:marTop w:val="0"/>
          <w:marBottom w:val="0"/>
          <w:divBdr>
            <w:top w:val="none" w:sz="0" w:space="0" w:color="auto"/>
            <w:left w:val="none" w:sz="0" w:space="0" w:color="auto"/>
            <w:bottom w:val="none" w:sz="0" w:space="0" w:color="auto"/>
            <w:right w:val="none" w:sz="0" w:space="0" w:color="auto"/>
          </w:divBdr>
        </w:div>
        <w:div w:id="803812604">
          <w:marLeft w:val="480"/>
          <w:marRight w:val="0"/>
          <w:marTop w:val="0"/>
          <w:marBottom w:val="0"/>
          <w:divBdr>
            <w:top w:val="none" w:sz="0" w:space="0" w:color="auto"/>
            <w:left w:val="none" w:sz="0" w:space="0" w:color="auto"/>
            <w:bottom w:val="none" w:sz="0" w:space="0" w:color="auto"/>
            <w:right w:val="none" w:sz="0" w:space="0" w:color="auto"/>
          </w:divBdr>
        </w:div>
        <w:div w:id="854463080">
          <w:marLeft w:val="480"/>
          <w:marRight w:val="0"/>
          <w:marTop w:val="0"/>
          <w:marBottom w:val="0"/>
          <w:divBdr>
            <w:top w:val="none" w:sz="0" w:space="0" w:color="auto"/>
            <w:left w:val="none" w:sz="0" w:space="0" w:color="auto"/>
            <w:bottom w:val="none" w:sz="0" w:space="0" w:color="auto"/>
            <w:right w:val="none" w:sz="0" w:space="0" w:color="auto"/>
          </w:divBdr>
        </w:div>
        <w:div w:id="913121699">
          <w:marLeft w:val="480"/>
          <w:marRight w:val="0"/>
          <w:marTop w:val="0"/>
          <w:marBottom w:val="0"/>
          <w:divBdr>
            <w:top w:val="none" w:sz="0" w:space="0" w:color="auto"/>
            <w:left w:val="none" w:sz="0" w:space="0" w:color="auto"/>
            <w:bottom w:val="none" w:sz="0" w:space="0" w:color="auto"/>
            <w:right w:val="none" w:sz="0" w:space="0" w:color="auto"/>
          </w:divBdr>
        </w:div>
        <w:div w:id="1789353251">
          <w:marLeft w:val="480"/>
          <w:marRight w:val="0"/>
          <w:marTop w:val="0"/>
          <w:marBottom w:val="0"/>
          <w:divBdr>
            <w:top w:val="none" w:sz="0" w:space="0" w:color="auto"/>
            <w:left w:val="none" w:sz="0" w:space="0" w:color="auto"/>
            <w:bottom w:val="none" w:sz="0" w:space="0" w:color="auto"/>
            <w:right w:val="none" w:sz="0" w:space="0" w:color="auto"/>
          </w:divBdr>
        </w:div>
        <w:div w:id="976254866">
          <w:marLeft w:val="480"/>
          <w:marRight w:val="0"/>
          <w:marTop w:val="0"/>
          <w:marBottom w:val="0"/>
          <w:divBdr>
            <w:top w:val="none" w:sz="0" w:space="0" w:color="auto"/>
            <w:left w:val="none" w:sz="0" w:space="0" w:color="auto"/>
            <w:bottom w:val="none" w:sz="0" w:space="0" w:color="auto"/>
            <w:right w:val="none" w:sz="0" w:space="0" w:color="auto"/>
          </w:divBdr>
        </w:div>
        <w:div w:id="1272667638">
          <w:marLeft w:val="480"/>
          <w:marRight w:val="0"/>
          <w:marTop w:val="0"/>
          <w:marBottom w:val="0"/>
          <w:divBdr>
            <w:top w:val="none" w:sz="0" w:space="0" w:color="auto"/>
            <w:left w:val="none" w:sz="0" w:space="0" w:color="auto"/>
            <w:bottom w:val="none" w:sz="0" w:space="0" w:color="auto"/>
            <w:right w:val="none" w:sz="0" w:space="0" w:color="auto"/>
          </w:divBdr>
        </w:div>
        <w:div w:id="989017842">
          <w:marLeft w:val="480"/>
          <w:marRight w:val="0"/>
          <w:marTop w:val="0"/>
          <w:marBottom w:val="0"/>
          <w:divBdr>
            <w:top w:val="none" w:sz="0" w:space="0" w:color="auto"/>
            <w:left w:val="none" w:sz="0" w:space="0" w:color="auto"/>
            <w:bottom w:val="none" w:sz="0" w:space="0" w:color="auto"/>
            <w:right w:val="none" w:sz="0" w:space="0" w:color="auto"/>
          </w:divBdr>
        </w:div>
        <w:div w:id="2137478562">
          <w:marLeft w:val="480"/>
          <w:marRight w:val="0"/>
          <w:marTop w:val="0"/>
          <w:marBottom w:val="0"/>
          <w:divBdr>
            <w:top w:val="none" w:sz="0" w:space="0" w:color="auto"/>
            <w:left w:val="none" w:sz="0" w:space="0" w:color="auto"/>
            <w:bottom w:val="none" w:sz="0" w:space="0" w:color="auto"/>
            <w:right w:val="none" w:sz="0" w:space="0" w:color="auto"/>
          </w:divBdr>
        </w:div>
        <w:div w:id="1225218265">
          <w:marLeft w:val="480"/>
          <w:marRight w:val="0"/>
          <w:marTop w:val="0"/>
          <w:marBottom w:val="0"/>
          <w:divBdr>
            <w:top w:val="none" w:sz="0" w:space="0" w:color="auto"/>
            <w:left w:val="none" w:sz="0" w:space="0" w:color="auto"/>
            <w:bottom w:val="none" w:sz="0" w:space="0" w:color="auto"/>
            <w:right w:val="none" w:sz="0" w:space="0" w:color="auto"/>
          </w:divBdr>
        </w:div>
        <w:div w:id="568735088">
          <w:marLeft w:val="480"/>
          <w:marRight w:val="0"/>
          <w:marTop w:val="0"/>
          <w:marBottom w:val="0"/>
          <w:divBdr>
            <w:top w:val="none" w:sz="0" w:space="0" w:color="auto"/>
            <w:left w:val="none" w:sz="0" w:space="0" w:color="auto"/>
            <w:bottom w:val="none" w:sz="0" w:space="0" w:color="auto"/>
            <w:right w:val="none" w:sz="0" w:space="0" w:color="auto"/>
          </w:divBdr>
        </w:div>
        <w:div w:id="750732380">
          <w:marLeft w:val="480"/>
          <w:marRight w:val="0"/>
          <w:marTop w:val="0"/>
          <w:marBottom w:val="0"/>
          <w:divBdr>
            <w:top w:val="none" w:sz="0" w:space="0" w:color="auto"/>
            <w:left w:val="none" w:sz="0" w:space="0" w:color="auto"/>
            <w:bottom w:val="none" w:sz="0" w:space="0" w:color="auto"/>
            <w:right w:val="none" w:sz="0" w:space="0" w:color="auto"/>
          </w:divBdr>
        </w:div>
        <w:div w:id="536744666">
          <w:marLeft w:val="480"/>
          <w:marRight w:val="0"/>
          <w:marTop w:val="0"/>
          <w:marBottom w:val="0"/>
          <w:divBdr>
            <w:top w:val="none" w:sz="0" w:space="0" w:color="auto"/>
            <w:left w:val="none" w:sz="0" w:space="0" w:color="auto"/>
            <w:bottom w:val="none" w:sz="0" w:space="0" w:color="auto"/>
            <w:right w:val="none" w:sz="0" w:space="0" w:color="auto"/>
          </w:divBdr>
        </w:div>
      </w:divsChild>
    </w:div>
    <w:div w:id="1140346064">
      <w:bodyDiv w:val="1"/>
      <w:marLeft w:val="0"/>
      <w:marRight w:val="0"/>
      <w:marTop w:val="0"/>
      <w:marBottom w:val="0"/>
      <w:divBdr>
        <w:top w:val="none" w:sz="0" w:space="0" w:color="auto"/>
        <w:left w:val="none" w:sz="0" w:space="0" w:color="auto"/>
        <w:bottom w:val="none" w:sz="0" w:space="0" w:color="auto"/>
        <w:right w:val="none" w:sz="0" w:space="0" w:color="auto"/>
      </w:divBdr>
    </w:div>
    <w:div w:id="1142766661">
      <w:bodyDiv w:val="1"/>
      <w:marLeft w:val="0"/>
      <w:marRight w:val="0"/>
      <w:marTop w:val="0"/>
      <w:marBottom w:val="0"/>
      <w:divBdr>
        <w:top w:val="none" w:sz="0" w:space="0" w:color="auto"/>
        <w:left w:val="none" w:sz="0" w:space="0" w:color="auto"/>
        <w:bottom w:val="none" w:sz="0" w:space="0" w:color="auto"/>
        <w:right w:val="none" w:sz="0" w:space="0" w:color="auto"/>
      </w:divBdr>
    </w:div>
    <w:div w:id="1150514965">
      <w:bodyDiv w:val="1"/>
      <w:marLeft w:val="0"/>
      <w:marRight w:val="0"/>
      <w:marTop w:val="0"/>
      <w:marBottom w:val="0"/>
      <w:divBdr>
        <w:top w:val="none" w:sz="0" w:space="0" w:color="auto"/>
        <w:left w:val="none" w:sz="0" w:space="0" w:color="auto"/>
        <w:bottom w:val="none" w:sz="0" w:space="0" w:color="auto"/>
        <w:right w:val="none" w:sz="0" w:space="0" w:color="auto"/>
      </w:divBdr>
    </w:div>
    <w:div w:id="1159997643">
      <w:bodyDiv w:val="1"/>
      <w:marLeft w:val="0"/>
      <w:marRight w:val="0"/>
      <w:marTop w:val="0"/>
      <w:marBottom w:val="0"/>
      <w:divBdr>
        <w:top w:val="none" w:sz="0" w:space="0" w:color="auto"/>
        <w:left w:val="none" w:sz="0" w:space="0" w:color="auto"/>
        <w:bottom w:val="none" w:sz="0" w:space="0" w:color="auto"/>
        <w:right w:val="none" w:sz="0" w:space="0" w:color="auto"/>
      </w:divBdr>
    </w:div>
    <w:div w:id="1190685336">
      <w:bodyDiv w:val="1"/>
      <w:marLeft w:val="0"/>
      <w:marRight w:val="0"/>
      <w:marTop w:val="0"/>
      <w:marBottom w:val="0"/>
      <w:divBdr>
        <w:top w:val="none" w:sz="0" w:space="0" w:color="auto"/>
        <w:left w:val="none" w:sz="0" w:space="0" w:color="auto"/>
        <w:bottom w:val="none" w:sz="0" w:space="0" w:color="auto"/>
        <w:right w:val="none" w:sz="0" w:space="0" w:color="auto"/>
      </w:divBdr>
    </w:div>
    <w:div w:id="1194881591">
      <w:bodyDiv w:val="1"/>
      <w:marLeft w:val="0"/>
      <w:marRight w:val="0"/>
      <w:marTop w:val="0"/>
      <w:marBottom w:val="0"/>
      <w:divBdr>
        <w:top w:val="none" w:sz="0" w:space="0" w:color="auto"/>
        <w:left w:val="none" w:sz="0" w:space="0" w:color="auto"/>
        <w:bottom w:val="none" w:sz="0" w:space="0" w:color="auto"/>
        <w:right w:val="none" w:sz="0" w:space="0" w:color="auto"/>
      </w:divBdr>
    </w:div>
    <w:div w:id="1195385713">
      <w:bodyDiv w:val="1"/>
      <w:marLeft w:val="0"/>
      <w:marRight w:val="0"/>
      <w:marTop w:val="0"/>
      <w:marBottom w:val="0"/>
      <w:divBdr>
        <w:top w:val="none" w:sz="0" w:space="0" w:color="auto"/>
        <w:left w:val="none" w:sz="0" w:space="0" w:color="auto"/>
        <w:bottom w:val="none" w:sz="0" w:space="0" w:color="auto"/>
        <w:right w:val="none" w:sz="0" w:space="0" w:color="auto"/>
      </w:divBdr>
    </w:div>
    <w:div w:id="1205169325">
      <w:bodyDiv w:val="1"/>
      <w:marLeft w:val="0"/>
      <w:marRight w:val="0"/>
      <w:marTop w:val="0"/>
      <w:marBottom w:val="0"/>
      <w:divBdr>
        <w:top w:val="none" w:sz="0" w:space="0" w:color="auto"/>
        <w:left w:val="none" w:sz="0" w:space="0" w:color="auto"/>
        <w:bottom w:val="none" w:sz="0" w:space="0" w:color="auto"/>
        <w:right w:val="none" w:sz="0" w:space="0" w:color="auto"/>
      </w:divBdr>
    </w:div>
    <w:div w:id="1208908480">
      <w:bodyDiv w:val="1"/>
      <w:marLeft w:val="0"/>
      <w:marRight w:val="0"/>
      <w:marTop w:val="0"/>
      <w:marBottom w:val="0"/>
      <w:divBdr>
        <w:top w:val="none" w:sz="0" w:space="0" w:color="auto"/>
        <w:left w:val="none" w:sz="0" w:space="0" w:color="auto"/>
        <w:bottom w:val="none" w:sz="0" w:space="0" w:color="auto"/>
        <w:right w:val="none" w:sz="0" w:space="0" w:color="auto"/>
      </w:divBdr>
    </w:div>
    <w:div w:id="1215238341">
      <w:bodyDiv w:val="1"/>
      <w:marLeft w:val="0"/>
      <w:marRight w:val="0"/>
      <w:marTop w:val="0"/>
      <w:marBottom w:val="0"/>
      <w:divBdr>
        <w:top w:val="none" w:sz="0" w:space="0" w:color="auto"/>
        <w:left w:val="none" w:sz="0" w:space="0" w:color="auto"/>
        <w:bottom w:val="none" w:sz="0" w:space="0" w:color="auto"/>
        <w:right w:val="none" w:sz="0" w:space="0" w:color="auto"/>
      </w:divBdr>
    </w:div>
    <w:div w:id="1218858579">
      <w:bodyDiv w:val="1"/>
      <w:marLeft w:val="0"/>
      <w:marRight w:val="0"/>
      <w:marTop w:val="0"/>
      <w:marBottom w:val="0"/>
      <w:divBdr>
        <w:top w:val="none" w:sz="0" w:space="0" w:color="auto"/>
        <w:left w:val="none" w:sz="0" w:space="0" w:color="auto"/>
        <w:bottom w:val="none" w:sz="0" w:space="0" w:color="auto"/>
        <w:right w:val="none" w:sz="0" w:space="0" w:color="auto"/>
      </w:divBdr>
    </w:div>
    <w:div w:id="1233009233">
      <w:bodyDiv w:val="1"/>
      <w:marLeft w:val="0"/>
      <w:marRight w:val="0"/>
      <w:marTop w:val="0"/>
      <w:marBottom w:val="0"/>
      <w:divBdr>
        <w:top w:val="none" w:sz="0" w:space="0" w:color="auto"/>
        <w:left w:val="none" w:sz="0" w:space="0" w:color="auto"/>
        <w:bottom w:val="none" w:sz="0" w:space="0" w:color="auto"/>
        <w:right w:val="none" w:sz="0" w:space="0" w:color="auto"/>
      </w:divBdr>
    </w:div>
    <w:div w:id="1235817943">
      <w:bodyDiv w:val="1"/>
      <w:marLeft w:val="0"/>
      <w:marRight w:val="0"/>
      <w:marTop w:val="0"/>
      <w:marBottom w:val="0"/>
      <w:divBdr>
        <w:top w:val="none" w:sz="0" w:space="0" w:color="auto"/>
        <w:left w:val="none" w:sz="0" w:space="0" w:color="auto"/>
        <w:bottom w:val="none" w:sz="0" w:space="0" w:color="auto"/>
        <w:right w:val="none" w:sz="0" w:space="0" w:color="auto"/>
      </w:divBdr>
    </w:div>
    <w:div w:id="1238200088">
      <w:bodyDiv w:val="1"/>
      <w:marLeft w:val="0"/>
      <w:marRight w:val="0"/>
      <w:marTop w:val="0"/>
      <w:marBottom w:val="0"/>
      <w:divBdr>
        <w:top w:val="none" w:sz="0" w:space="0" w:color="auto"/>
        <w:left w:val="none" w:sz="0" w:space="0" w:color="auto"/>
        <w:bottom w:val="none" w:sz="0" w:space="0" w:color="auto"/>
        <w:right w:val="none" w:sz="0" w:space="0" w:color="auto"/>
      </w:divBdr>
    </w:div>
    <w:div w:id="1238400746">
      <w:bodyDiv w:val="1"/>
      <w:marLeft w:val="0"/>
      <w:marRight w:val="0"/>
      <w:marTop w:val="0"/>
      <w:marBottom w:val="0"/>
      <w:divBdr>
        <w:top w:val="none" w:sz="0" w:space="0" w:color="auto"/>
        <w:left w:val="none" w:sz="0" w:space="0" w:color="auto"/>
        <w:bottom w:val="none" w:sz="0" w:space="0" w:color="auto"/>
        <w:right w:val="none" w:sz="0" w:space="0" w:color="auto"/>
      </w:divBdr>
    </w:div>
    <w:div w:id="1246955800">
      <w:bodyDiv w:val="1"/>
      <w:marLeft w:val="0"/>
      <w:marRight w:val="0"/>
      <w:marTop w:val="0"/>
      <w:marBottom w:val="0"/>
      <w:divBdr>
        <w:top w:val="none" w:sz="0" w:space="0" w:color="auto"/>
        <w:left w:val="none" w:sz="0" w:space="0" w:color="auto"/>
        <w:bottom w:val="none" w:sz="0" w:space="0" w:color="auto"/>
        <w:right w:val="none" w:sz="0" w:space="0" w:color="auto"/>
      </w:divBdr>
    </w:div>
    <w:div w:id="1251545061">
      <w:bodyDiv w:val="1"/>
      <w:marLeft w:val="0"/>
      <w:marRight w:val="0"/>
      <w:marTop w:val="0"/>
      <w:marBottom w:val="0"/>
      <w:divBdr>
        <w:top w:val="none" w:sz="0" w:space="0" w:color="auto"/>
        <w:left w:val="none" w:sz="0" w:space="0" w:color="auto"/>
        <w:bottom w:val="none" w:sz="0" w:space="0" w:color="auto"/>
        <w:right w:val="none" w:sz="0" w:space="0" w:color="auto"/>
      </w:divBdr>
    </w:div>
    <w:div w:id="1270696821">
      <w:bodyDiv w:val="1"/>
      <w:marLeft w:val="0"/>
      <w:marRight w:val="0"/>
      <w:marTop w:val="0"/>
      <w:marBottom w:val="0"/>
      <w:divBdr>
        <w:top w:val="none" w:sz="0" w:space="0" w:color="auto"/>
        <w:left w:val="none" w:sz="0" w:space="0" w:color="auto"/>
        <w:bottom w:val="none" w:sz="0" w:space="0" w:color="auto"/>
        <w:right w:val="none" w:sz="0" w:space="0" w:color="auto"/>
      </w:divBdr>
    </w:div>
    <w:div w:id="1271817993">
      <w:bodyDiv w:val="1"/>
      <w:marLeft w:val="0"/>
      <w:marRight w:val="0"/>
      <w:marTop w:val="0"/>
      <w:marBottom w:val="0"/>
      <w:divBdr>
        <w:top w:val="none" w:sz="0" w:space="0" w:color="auto"/>
        <w:left w:val="none" w:sz="0" w:space="0" w:color="auto"/>
        <w:bottom w:val="none" w:sz="0" w:space="0" w:color="auto"/>
        <w:right w:val="none" w:sz="0" w:space="0" w:color="auto"/>
      </w:divBdr>
    </w:div>
    <w:div w:id="1285306682">
      <w:bodyDiv w:val="1"/>
      <w:marLeft w:val="0"/>
      <w:marRight w:val="0"/>
      <w:marTop w:val="0"/>
      <w:marBottom w:val="0"/>
      <w:divBdr>
        <w:top w:val="none" w:sz="0" w:space="0" w:color="auto"/>
        <w:left w:val="none" w:sz="0" w:space="0" w:color="auto"/>
        <w:bottom w:val="none" w:sz="0" w:space="0" w:color="auto"/>
        <w:right w:val="none" w:sz="0" w:space="0" w:color="auto"/>
      </w:divBdr>
      <w:divsChild>
        <w:div w:id="1811511446">
          <w:marLeft w:val="480"/>
          <w:marRight w:val="0"/>
          <w:marTop w:val="0"/>
          <w:marBottom w:val="0"/>
          <w:divBdr>
            <w:top w:val="none" w:sz="0" w:space="0" w:color="auto"/>
            <w:left w:val="none" w:sz="0" w:space="0" w:color="auto"/>
            <w:bottom w:val="none" w:sz="0" w:space="0" w:color="auto"/>
            <w:right w:val="none" w:sz="0" w:space="0" w:color="auto"/>
          </w:divBdr>
        </w:div>
        <w:div w:id="1137187711">
          <w:marLeft w:val="480"/>
          <w:marRight w:val="0"/>
          <w:marTop w:val="0"/>
          <w:marBottom w:val="0"/>
          <w:divBdr>
            <w:top w:val="none" w:sz="0" w:space="0" w:color="auto"/>
            <w:left w:val="none" w:sz="0" w:space="0" w:color="auto"/>
            <w:bottom w:val="none" w:sz="0" w:space="0" w:color="auto"/>
            <w:right w:val="none" w:sz="0" w:space="0" w:color="auto"/>
          </w:divBdr>
        </w:div>
        <w:div w:id="1482430872">
          <w:marLeft w:val="480"/>
          <w:marRight w:val="0"/>
          <w:marTop w:val="0"/>
          <w:marBottom w:val="0"/>
          <w:divBdr>
            <w:top w:val="none" w:sz="0" w:space="0" w:color="auto"/>
            <w:left w:val="none" w:sz="0" w:space="0" w:color="auto"/>
            <w:bottom w:val="none" w:sz="0" w:space="0" w:color="auto"/>
            <w:right w:val="none" w:sz="0" w:space="0" w:color="auto"/>
          </w:divBdr>
        </w:div>
        <w:div w:id="1530532795">
          <w:marLeft w:val="480"/>
          <w:marRight w:val="0"/>
          <w:marTop w:val="0"/>
          <w:marBottom w:val="0"/>
          <w:divBdr>
            <w:top w:val="none" w:sz="0" w:space="0" w:color="auto"/>
            <w:left w:val="none" w:sz="0" w:space="0" w:color="auto"/>
            <w:bottom w:val="none" w:sz="0" w:space="0" w:color="auto"/>
            <w:right w:val="none" w:sz="0" w:space="0" w:color="auto"/>
          </w:divBdr>
        </w:div>
        <w:div w:id="44722876">
          <w:marLeft w:val="480"/>
          <w:marRight w:val="0"/>
          <w:marTop w:val="0"/>
          <w:marBottom w:val="0"/>
          <w:divBdr>
            <w:top w:val="none" w:sz="0" w:space="0" w:color="auto"/>
            <w:left w:val="none" w:sz="0" w:space="0" w:color="auto"/>
            <w:bottom w:val="none" w:sz="0" w:space="0" w:color="auto"/>
            <w:right w:val="none" w:sz="0" w:space="0" w:color="auto"/>
          </w:divBdr>
        </w:div>
        <w:div w:id="1737043704">
          <w:marLeft w:val="480"/>
          <w:marRight w:val="0"/>
          <w:marTop w:val="0"/>
          <w:marBottom w:val="0"/>
          <w:divBdr>
            <w:top w:val="none" w:sz="0" w:space="0" w:color="auto"/>
            <w:left w:val="none" w:sz="0" w:space="0" w:color="auto"/>
            <w:bottom w:val="none" w:sz="0" w:space="0" w:color="auto"/>
            <w:right w:val="none" w:sz="0" w:space="0" w:color="auto"/>
          </w:divBdr>
        </w:div>
        <w:div w:id="2126775419">
          <w:marLeft w:val="480"/>
          <w:marRight w:val="0"/>
          <w:marTop w:val="0"/>
          <w:marBottom w:val="0"/>
          <w:divBdr>
            <w:top w:val="none" w:sz="0" w:space="0" w:color="auto"/>
            <w:left w:val="none" w:sz="0" w:space="0" w:color="auto"/>
            <w:bottom w:val="none" w:sz="0" w:space="0" w:color="auto"/>
            <w:right w:val="none" w:sz="0" w:space="0" w:color="auto"/>
          </w:divBdr>
        </w:div>
        <w:div w:id="1977877633">
          <w:marLeft w:val="480"/>
          <w:marRight w:val="0"/>
          <w:marTop w:val="0"/>
          <w:marBottom w:val="0"/>
          <w:divBdr>
            <w:top w:val="none" w:sz="0" w:space="0" w:color="auto"/>
            <w:left w:val="none" w:sz="0" w:space="0" w:color="auto"/>
            <w:bottom w:val="none" w:sz="0" w:space="0" w:color="auto"/>
            <w:right w:val="none" w:sz="0" w:space="0" w:color="auto"/>
          </w:divBdr>
        </w:div>
        <w:div w:id="1443845203">
          <w:marLeft w:val="480"/>
          <w:marRight w:val="0"/>
          <w:marTop w:val="0"/>
          <w:marBottom w:val="0"/>
          <w:divBdr>
            <w:top w:val="none" w:sz="0" w:space="0" w:color="auto"/>
            <w:left w:val="none" w:sz="0" w:space="0" w:color="auto"/>
            <w:bottom w:val="none" w:sz="0" w:space="0" w:color="auto"/>
            <w:right w:val="none" w:sz="0" w:space="0" w:color="auto"/>
          </w:divBdr>
        </w:div>
        <w:div w:id="593981417">
          <w:marLeft w:val="480"/>
          <w:marRight w:val="0"/>
          <w:marTop w:val="0"/>
          <w:marBottom w:val="0"/>
          <w:divBdr>
            <w:top w:val="none" w:sz="0" w:space="0" w:color="auto"/>
            <w:left w:val="none" w:sz="0" w:space="0" w:color="auto"/>
            <w:bottom w:val="none" w:sz="0" w:space="0" w:color="auto"/>
            <w:right w:val="none" w:sz="0" w:space="0" w:color="auto"/>
          </w:divBdr>
        </w:div>
        <w:div w:id="1907371659">
          <w:marLeft w:val="480"/>
          <w:marRight w:val="0"/>
          <w:marTop w:val="0"/>
          <w:marBottom w:val="0"/>
          <w:divBdr>
            <w:top w:val="none" w:sz="0" w:space="0" w:color="auto"/>
            <w:left w:val="none" w:sz="0" w:space="0" w:color="auto"/>
            <w:bottom w:val="none" w:sz="0" w:space="0" w:color="auto"/>
            <w:right w:val="none" w:sz="0" w:space="0" w:color="auto"/>
          </w:divBdr>
        </w:div>
        <w:div w:id="604535107">
          <w:marLeft w:val="480"/>
          <w:marRight w:val="0"/>
          <w:marTop w:val="0"/>
          <w:marBottom w:val="0"/>
          <w:divBdr>
            <w:top w:val="none" w:sz="0" w:space="0" w:color="auto"/>
            <w:left w:val="none" w:sz="0" w:space="0" w:color="auto"/>
            <w:bottom w:val="none" w:sz="0" w:space="0" w:color="auto"/>
            <w:right w:val="none" w:sz="0" w:space="0" w:color="auto"/>
          </w:divBdr>
        </w:div>
        <w:div w:id="603996902">
          <w:marLeft w:val="480"/>
          <w:marRight w:val="0"/>
          <w:marTop w:val="0"/>
          <w:marBottom w:val="0"/>
          <w:divBdr>
            <w:top w:val="none" w:sz="0" w:space="0" w:color="auto"/>
            <w:left w:val="none" w:sz="0" w:space="0" w:color="auto"/>
            <w:bottom w:val="none" w:sz="0" w:space="0" w:color="auto"/>
            <w:right w:val="none" w:sz="0" w:space="0" w:color="auto"/>
          </w:divBdr>
        </w:div>
        <w:div w:id="547188574">
          <w:marLeft w:val="480"/>
          <w:marRight w:val="0"/>
          <w:marTop w:val="0"/>
          <w:marBottom w:val="0"/>
          <w:divBdr>
            <w:top w:val="none" w:sz="0" w:space="0" w:color="auto"/>
            <w:left w:val="none" w:sz="0" w:space="0" w:color="auto"/>
            <w:bottom w:val="none" w:sz="0" w:space="0" w:color="auto"/>
            <w:right w:val="none" w:sz="0" w:space="0" w:color="auto"/>
          </w:divBdr>
        </w:div>
        <w:div w:id="7827952">
          <w:marLeft w:val="480"/>
          <w:marRight w:val="0"/>
          <w:marTop w:val="0"/>
          <w:marBottom w:val="0"/>
          <w:divBdr>
            <w:top w:val="none" w:sz="0" w:space="0" w:color="auto"/>
            <w:left w:val="none" w:sz="0" w:space="0" w:color="auto"/>
            <w:bottom w:val="none" w:sz="0" w:space="0" w:color="auto"/>
            <w:right w:val="none" w:sz="0" w:space="0" w:color="auto"/>
          </w:divBdr>
        </w:div>
        <w:div w:id="662706127">
          <w:marLeft w:val="480"/>
          <w:marRight w:val="0"/>
          <w:marTop w:val="0"/>
          <w:marBottom w:val="0"/>
          <w:divBdr>
            <w:top w:val="none" w:sz="0" w:space="0" w:color="auto"/>
            <w:left w:val="none" w:sz="0" w:space="0" w:color="auto"/>
            <w:bottom w:val="none" w:sz="0" w:space="0" w:color="auto"/>
            <w:right w:val="none" w:sz="0" w:space="0" w:color="auto"/>
          </w:divBdr>
        </w:div>
        <w:div w:id="1885363860">
          <w:marLeft w:val="480"/>
          <w:marRight w:val="0"/>
          <w:marTop w:val="0"/>
          <w:marBottom w:val="0"/>
          <w:divBdr>
            <w:top w:val="none" w:sz="0" w:space="0" w:color="auto"/>
            <w:left w:val="none" w:sz="0" w:space="0" w:color="auto"/>
            <w:bottom w:val="none" w:sz="0" w:space="0" w:color="auto"/>
            <w:right w:val="none" w:sz="0" w:space="0" w:color="auto"/>
          </w:divBdr>
        </w:div>
        <w:div w:id="2000619678">
          <w:marLeft w:val="480"/>
          <w:marRight w:val="0"/>
          <w:marTop w:val="0"/>
          <w:marBottom w:val="0"/>
          <w:divBdr>
            <w:top w:val="none" w:sz="0" w:space="0" w:color="auto"/>
            <w:left w:val="none" w:sz="0" w:space="0" w:color="auto"/>
            <w:bottom w:val="none" w:sz="0" w:space="0" w:color="auto"/>
            <w:right w:val="none" w:sz="0" w:space="0" w:color="auto"/>
          </w:divBdr>
        </w:div>
        <w:div w:id="304436620">
          <w:marLeft w:val="480"/>
          <w:marRight w:val="0"/>
          <w:marTop w:val="0"/>
          <w:marBottom w:val="0"/>
          <w:divBdr>
            <w:top w:val="none" w:sz="0" w:space="0" w:color="auto"/>
            <w:left w:val="none" w:sz="0" w:space="0" w:color="auto"/>
            <w:bottom w:val="none" w:sz="0" w:space="0" w:color="auto"/>
            <w:right w:val="none" w:sz="0" w:space="0" w:color="auto"/>
          </w:divBdr>
        </w:div>
        <w:div w:id="2134857735">
          <w:marLeft w:val="480"/>
          <w:marRight w:val="0"/>
          <w:marTop w:val="0"/>
          <w:marBottom w:val="0"/>
          <w:divBdr>
            <w:top w:val="none" w:sz="0" w:space="0" w:color="auto"/>
            <w:left w:val="none" w:sz="0" w:space="0" w:color="auto"/>
            <w:bottom w:val="none" w:sz="0" w:space="0" w:color="auto"/>
            <w:right w:val="none" w:sz="0" w:space="0" w:color="auto"/>
          </w:divBdr>
        </w:div>
        <w:div w:id="684597677">
          <w:marLeft w:val="480"/>
          <w:marRight w:val="0"/>
          <w:marTop w:val="0"/>
          <w:marBottom w:val="0"/>
          <w:divBdr>
            <w:top w:val="none" w:sz="0" w:space="0" w:color="auto"/>
            <w:left w:val="none" w:sz="0" w:space="0" w:color="auto"/>
            <w:bottom w:val="none" w:sz="0" w:space="0" w:color="auto"/>
            <w:right w:val="none" w:sz="0" w:space="0" w:color="auto"/>
          </w:divBdr>
        </w:div>
        <w:div w:id="2091661476">
          <w:marLeft w:val="480"/>
          <w:marRight w:val="0"/>
          <w:marTop w:val="0"/>
          <w:marBottom w:val="0"/>
          <w:divBdr>
            <w:top w:val="none" w:sz="0" w:space="0" w:color="auto"/>
            <w:left w:val="none" w:sz="0" w:space="0" w:color="auto"/>
            <w:bottom w:val="none" w:sz="0" w:space="0" w:color="auto"/>
            <w:right w:val="none" w:sz="0" w:space="0" w:color="auto"/>
          </w:divBdr>
        </w:div>
        <w:div w:id="387849374">
          <w:marLeft w:val="480"/>
          <w:marRight w:val="0"/>
          <w:marTop w:val="0"/>
          <w:marBottom w:val="0"/>
          <w:divBdr>
            <w:top w:val="none" w:sz="0" w:space="0" w:color="auto"/>
            <w:left w:val="none" w:sz="0" w:space="0" w:color="auto"/>
            <w:bottom w:val="none" w:sz="0" w:space="0" w:color="auto"/>
            <w:right w:val="none" w:sz="0" w:space="0" w:color="auto"/>
          </w:divBdr>
        </w:div>
        <w:div w:id="1568832892">
          <w:marLeft w:val="480"/>
          <w:marRight w:val="0"/>
          <w:marTop w:val="0"/>
          <w:marBottom w:val="0"/>
          <w:divBdr>
            <w:top w:val="none" w:sz="0" w:space="0" w:color="auto"/>
            <w:left w:val="none" w:sz="0" w:space="0" w:color="auto"/>
            <w:bottom w:val="none" w:sz="0" w:space="0" w:color="auto"/>
            <w:right w:val="none" w:sz="0" w:space="0" w:color="auto"/>
          </w:divBdr>
        </w:div>
        <w:div w:id="919363452">
          <w:marLeft w:val="480"/>
          <w:marRight w:val="0"/>
          <w:marTop w:val="0"/>
          <w:marBottom w:val="0"/>
          <w:divBdr>
            <w:top w:val="none" w:sz="0" w:space="0" w:color="auto"/>
            <w:left w:val="none" w:sz="0" w:space="0" w:color="auto"/>
            <w:bottom w:val="none" w:sz="0" w:space="0" w:color="auto"/>
            <w:right w:val="none" w:sz="0" w:space="0" w:color="auto"/>
          </w:divBdr>
        </w:div>
        <w:div w:id="1150907671">
          <w:marLeft w:val="480"/>
          <w:marRight w:val="0"/>
          <w:marTop w:val="0"/>
          <w:marBottom w:val="0"/>
          <w:divBdr>
            <w:top w:val="none" w:sz="0" w:space="0" w:color="auto"/>
            <w:left w:val="none" w:sz="0" w:space="0" w:color="auto"/>
            <w:bottom w:val="none" w:sz="0" w:space="0" w:color="auto"/>
            <w:right w:val="none" w:sz="0" w:space="0" w:color="auto"/>
          </w:divBdr>
        </w:div>
        <w:div w:id="395327005">
          <w:marLeft w:val="480"/>
          <w:marRight w:val="0"/>
          <w:marTop w:val="0"/>
          <w:marBottom w:val="0"/>
          <w:divBdr>
            <w:top w:val="none" w:sz="0" w:space="0" w:color="auto"/>
            <w:left w:val="none" w:sz="0" w:space="0" w:color="auto"/>
            <w:bottom w:val="none" w:sz="0" w:space="0" w:color="auto"/>
            <w:right w:val="none" w:sz="0" w:space="0" w:color="auto"/>
          </w:divBdr>
        </w:div>
        <w:div w:id="479420548">
          <w:marLeft w:val="480"/>
          <w:marRight w:val="0"/>
          <w:marTop w:val="0"/>
          <w:marBottom w:val="0"/>
          <w:divBdr>
            <w:top w:val="none" w:sz="0" w:space="0" w:color="auto"/>
            <w:left w:val="none" w:sz="0" w:space="0" w:color="auto"/>
            <w:bottom w:val="none" w:sz="0" w:space="0" w:color="auto"/>
            <w:right w:val="none" w:sz="0" w:space="0" w:color="auto"/>
          </w:divBdr>
        </w:div>
        <w:div w:id="1574781365">
          <w:marLeft w:val="480"/>
          <w:marRight w:val="0"/>
          <w:marTop w:val="0"/>
          <w:marBottom w:val="0"/>
          <w:divBdr>
            <w:top w:val="none" w:sz="0" w:space="0" w:color="auto"/>
            <w:left w:val="none" w:sz="0" w:space="0" w:color="auto"/>
            <w:bottom w:val="none" w:sz="0" w:space="0" w:color="auto"/>
            <w:right w:val="none" w:sz="0" w:space="0" w:color="auto"/>
          </w:divBdr>
        </w:div>
        <w:div w:id="1275482085">
          <w:marLeft w:val="480"/>
          <w:marRight w:val="0"/>
          <w:marTop w:val="0"/>
          <w:marBottom w:val="0"/>
          <w:divBdr>
            <w:top w:val="none" w:sz="0" w:space="0" w:color="auto"/>
            <w:left w:val="none" w:sz="0" w:space="0" w:color="auto"/>
            <w:bottom w:val="none" w:sz="0" w:space="0" w:color="auto"/>
            <w:right w:val="none" w:sz="0" w:space="0" w:color="auto"/>
          </w:divBdr>
        </w:div>
        <w:div w:id="884683885">
          <w:marLeft w:val="480"/>
          <w:marRight w:val="0"/>
          <w:marTop w:val="0"/>
          <w:marBottom w:val="0"/>
          <w:divBdr>
            <w:top w:val="none" w:sz="0" w:space="0" w:color="auto"/>
            <w:left w:val="none" w:sz="0" w:space="0" w:color="auto"/>
            <w:bottom w:val="none" w:sz="0" w:space="0" w:color="auto"/>
            <w:right w:val="none" w:sz="0" w:space="0" w:color="auto"/>
          </w:divBdr>
        </w:div>
        <w:div w:id="1518696986">
          <w:marLeft w:val="480"/>
          <w:marRight w:val="0"/>
          <w:marTop w:val="0"/>
          <w:marBottom w:val="0"/>
          <w:divBdr>
            <w:top w:val="none" w:sz="0" w:space="0" w:color="auto"/>
            <w:left w:val="none" w:sz="0" w:space="0" w:color="auto"/>
            <w:bottom w:val="none" w:sz="0" w:space="0" w:color="auto"/>
            <w:right w:val="none" w:sz="0" w:space="0" w:color="auto"/>
          </w:divBdr>
        </w:div>
        <w:div w:id="1863083099">
          <w:marLeft w:val="480"/>
          <w:marRight w:val="0"/>
          <w:marTop w:val="0"/>
          <w:marBottom w:val="0"/>
          <w:divBdr>
            <w:top w:val="none" w:sz="0" w:space="0" w:color="auto"/>
            <w:left w:val="none" w:sz="0" w:space="0" w:color="auto"/>
            <w:bottom w:val="none" w:sz="0" w:space="0" w:color="auto"/>
            <w:right w:val="none" w:sz="0" w:space="0" w:color="auto"/>
          </w:divBdr>
        </w:div>
        <w:div w:id="497498209">
          <w:marLeft w:val="480"/>
          <w:marRight w:val="0"/>
          <w:marTop w:val="0"/>
          <w:marBottom w:val="0"/>
          <w:divBdr>
            <w:top w:val="none" w:sz="0" w:space="0" w:color="auto"/>
            <w:left w:val="none" w:sz="0" w:space="0" w:color="auto"/>
            <w:bottom w:val="none" w:sz="0" w:space="0" w:color="auto"/>
            <w:right w:val="none" w:sz="0" w:space="0" w:color="auto"/>
          </w:divBdr>
        </w:div>
        <w:div w:id="54937392">
          <w:marLeft w:val="480"/>
          <w:marRight w:val="0"/>
          <w:marTop w:val="0"/>
          <w:marBottom w:val="0"/>
          <w:divBdr>
            <w:top w:val="none" w:sz="0" w:space="0" w:color="auto"/>
            <w:left w:val="none" w:sz="0" w:space="0" w:color="auto"/>
            <w:bottom w:val="none" w:sz="0" w:space="0" w:color="auto"/>
            <w:right w:val="none" w:sz="0" w:space="0" w:color="auto"/>
          </w:divBdr>
        </w:div>
        <w:div w:id="211699561">
          <w:marLeft w:val="480"/>
          <w:marRight w:val="0"/>
          <w:marTop w:val="0"/>
          <w:marBottom w:val="0"/>
          <w:divBdr>
            <w:top w:val="none" w:sz="0" w:space="0" w:color="auto"/>
            <w:left w:val="none" w:sz="0" w:space="0" w:color="auto"/>
            <w:bottom w:val="none" w:sz="0" w:space="0" w:color="auto"/>
            <w:right w:val="none" w:sz="0" w:space="0" w:color="auto"/>
          </w:divBdr>
        </w:div>
        <w:div w:id="300042793">
          <w:marLeft w:val="480"/>
          <w:marRight w:val="0"/>
          <w:marTop w:val="0"/>
          <w:marBottom w:val="0"/>
          <w:divBdr>
            <w:top w:val="none" w:sz="0" w:space="0" w:color="auto"/>
            <w:left w:val="none" w:sz="0" w:space="0" w:color="auto"/>
            <w:bottom w:val="none" w:sz="0" w:space="0" w:color="auto"/>
            <w:right w:val="none" w:sz="0" w:space="0" w:color="auto"/>
          </w:divBdr>
        </w:div>
        <w:div w:id="327682872">
          <w:marLeft w:val="480"/>
          <w:marRight w:val="0"/>
          <w:marTop w:val="0"/>
          <w:marBottom w:val="0"/>
          <w:divBdr>
            <w:top w:val="none" w:sz="0" w:space="0" w:color="auto"/>
            <w:left w:val="none" w:sz="0" w:space="0" w:color="auto"/>
            <w:bottom w:val="none" w:sz="0" w:space="0" w:color="auto"/>
            <w:right w:val="none" w:sz="0" w:space="0" w:color="auto"/>
          </w:divBdr>
        </w:div>
        <w:div w:id="1716157195">
          <w:marLeft w:val="480"/>
          <w:marRight w:val="0"/>
          <w:marTop w:val="0"/>
          <w:marBottom w:val="0"/>
          <w:divBdr>
            <w:top w:val="none" w:sz="0" w:space="0" w:color="auto"/>
            <w:left w:val="none" w:sz="0" w:space="0" w:color="auto"/>
            <w:bottom w:val="none" w:sz="0" w:space="0" w:color="auto"/>
            <w:right w:val="none" w:sz="0" w:space="0" w:color="auto"/>
          </w:divBdr>
        </w:div>
        <w:div w:id="19090719">
          <w:marLeft w:val="480"/>
          <w:marRight w:val="0"/>
          <w:marTop w:val="0"/>
          <w:marBottom w:val="0"/>
          <w:divBdr>
            <w:top w:val="none" w:sz="0" w:space="0" w:color="auto"/>
            <w:left w:val="none" w:sz="0" w:space="0" w:color="auto"/>
            <w:bottom w:val="none" w:sz="0" w:space="0" w:color="auto"/>
            <w:right w:val="none" w:sz="0" w:space="0" w:color="auto"/>
          </w:divBdr>
        </w:div>
      </w:divsChild>
    </w:div>
    <w:div w:id="1292128653">
      <w:bodyDiv w:val="1"/>
      <w:marLeft w:val="0"/>
      <w:marRight w:val="0"/>
      <w:marTop w:val="0"/>
      <w:marBottom w:val="0"/>
      <w:divBdr>
        <w:top w:val="none" w:sz="0" w:space="0" w:color="auto"/>
        <w:left w:val="none" w:sz="0" w:space="0" w:color="auto"/>
        <w:bottom w:val="none" w:sz="0" w:space="0" w:color="auto"/>
        <w:right w:val="none" w:sz="0" w:space="0" w:color="auto"/>
      </w:divBdr>
    </w:div>
    <w:div w:id="1294949013">
      <w:bodyDiv w:val="1"/>
      <w:marLeft w:val="0"/>
      <w:marRight w:val="0"/>
      <w:marTop w:val="0"/>
      <w:marBottom w:val="0"/>
      <w:divBdr>
        <w:top w:val="none" w:sz="0" w:space="0" w:color="auto"/>
        <w:left w:val="none" w:sz="0" w:space="0" w:color="auto"/>
        <w:bottom w:val="none" w:sz="0" w:space="0" w:color="auto"/>
        <w:right w:val="none" w:sz="0" w:space="0" w:color="auto"/>
      </w:divBdr>
    </w:div>
    <w:div w:id="1295482296">
      <w:bodyDiv w:val="1"/>
      <w:marLeft w:val="0"/>
      <w:marRight w:val="0"/>
      <w:marTop w:val="0"/>
      <w:marBottom w:val="0"/>
      <w:divBdr>
        <w:top w:val="none" w:sz="0" w:space="0" w:color="auto"/>
        <w:left w:val="none" w:sz="0" w:space="0" w:color="auto"/>
        <w:bottom w:val="none" w:sz="0" w:space="0" w:color="auto"/>
        <w:right w:val="none" w:sz="0" w:space="0" w:color="auto"/>
      </w:divBdr>
    </w:div>
    <w:div w:id="1301034702">
      <w:bodyDiv w:val="1"/>
      <w:marLeft w:val="0"/>
      <w:marRight w:val="0"/>
      <w:marTop w:val="0"/>
      <w:marBottom w:val="0"/>
      <w:divBdr>
        <w:top w:val="none" w:sz="0" w:space="0" w:color="auto"/>
        <w:left w:val="none" w:sz="0" w:space="0" w:color="auto"/>
        <w:bottom w:val="none" w:sz="0" w:space="0" w:color="auto"/>
        <w:right w:val="none" w:sz="0" w:space="0" w:color="auto"/>
      </w:divBdr>
    </w:div>
    <w:div w:id="1306399975">
      <w:bodyDiv w:val="1"/>
      <w:marLeft w:val="0"/>
      <w:marRight w:val="0"/>
      <w:marTop w:val="0"/>
      <w:marBottom w:val="0"/>
      <w:divBdr>
        <w:top w:val="none" w:sz="0" w:space="0" w:color="auto"/>
        <w:left w:val="none" w:sz="0" w:space="0" w:color="auto"/>
        <w:bottom w:val="none" w:sz="0" w:space="0" w:color="auto"/>
        <w:right w:val="none" w:sz="0" w:space="0" w:color="auto"/>
      </w:divBdr>
    </w:div>
    <w:div w:id="1335300253">
      <w:bodyDiv w:val="1"/>
      <w:marLeft w:val="0"/>
      <w:marRight w:val="0"/>
      <w:marTop w:val="0"/>
      <w:marBottom w:val="0"/>
      <w:divBdr>
        <w:top w:val="none" w:sz="0" w:space="0" w:color="auto"/>
        <w:left w:val="none" w:sz="0" w:space="0" w:color="auto"/>
        <w:bottom w:val="none" w:sz="0" w:space="0" w:color="auto"/>
        <w:right w:val="none" w:sz="0" w:space="0" w:color="auto"/>
      </w:divBdr>
    </w:div>
    <w:div w:id="1342507884">
      <w:bodyDiv w:val="1"/>
      <w:marLeft w:val="0"/>
      <w:marRight w:val="0"/>
      <w:marTop w:val="0"/>
      <w:marBottom w:val="0"/>
      <w:divBdr>
        <w:top w:val="none" w:sz="0" w:space="0" w:color="auto"/>
        <w:left w:val="none" w:sz="0" w:space="0" w:color="auto"/>
        <w:bottom w:val="none" w:sz="0" w:space="0" w:color="auto"/>
        <w:right w:val="none" w:sz="0" w:space="0" w:color="auto"/>
      </w:divBdr>
    </w:div>
    <w:div w:id="1346638992">
      <w:bodyDiv w:val="1"/>
      <w:marLeft w:val="0"/>
      <w:marRight w:val="0"/>
      <w:marTop w:val="0"/>
      <w:marBottom w:val="0"/>
      <w:divBdr>
        <w:top w:val="none" w:sz="0" w:space="0" w:color="auto"/>
        <w:left w:val="none" w:sz="0" w:space="0" w:color="auto"/>
        <w:bottom w:val="none" w:sz="0" w:space="0" w:color="auto"/>
        <w:right w:val="none" w:sz="0" w:space="0" w:color="auto"/>
      </w:divBdr>
    </w:div>
    <w:div w:id="1348873089">
      <w:bodyDiv w:val="1"/>
      <w:marLeft w:val="0"/>
      <w:marRight w:val="0"/>
      <w:marTop w:val="0"/>
      <w:marBottom w:val="0"/>
      <w:divBdr>
        <w:top w:val="none" w:sz="0" w:space="0" w:color="auto"/>
        <w:left w:val="none" w:sz="0" w:space="0" w:color="auto"/>
        <w:bottom w:val="none" w:sz="0" w:space="0" w:color="auto"/>
        <w:right w:val="none" w:sz="0" w:space="0" w:color="auto"/>
      </w:divBdr>
    </w:div>
    <w:div w:id="1370757712">
      <w:bodyDiv w:val="1"/>
      <w:marLeft w:val="0"/>
      <w:marRight w:val="0"/>
      <w:marTop w:val="0"/>
      <w:marBottom w:val="0"/>
      <w:divBdr>
        <w:top w:val="none" w:sz="0" w:space="0" w:color="auto"/>
        <w:left w:val="none" w:sz="0" w:space="0" w:color="auto"/>
        <w:bottom w:val="none" w:sz="0" w:space="0" w:color="auto"/>
        <w:right w:val="none" w:sz="0" w:space="0" w:color="auto"/>
      </w:divBdr>
      <w:divsChild>
        <w:div w:id="1504465661">
          <w:marLeft w:val="480"/>
          <w:marRight w:val="0"/>
          <w:marTop w:val="0"/>
          <w:marBottom w:val="0"/>
          <w:divBdr>
            <w:top w:val="none" w:sz="0" w:space="0" w:color="auto"/>
            <w:left w:val="none" w:sz="0" w:space="0" w:color="auto"/>
            <w:bottom w:val="none" w:sz="0" w:space="0" w:color="auto"/>
            <w:right w:val="none" w:sz="0" w:space="0" w:color="auto"/>
          </w:divBdr>
        </w:div>
        <w:div w:id="1430153795">
          <w:marLeft w:val="480"/>
          <w:marRight w:val="0"/>
          <w:marTop w:val="0"/>
          <w:marBottom w:val="0"/>
          <w:divBdr>
            <w:top w:val="none" w:sz="0" w:space="0" w:color="auto"/>
            <w:left w:val="none" w:sz="0" w:space="0" w:color="auto"/>
            <w:bottom w:val="none" w:sz="0" w:space="0" w:color="auto"/>
            <w:right w:val="none" w:sz="0" w:space="0" w:color="auto"/>
          </w:divBdr>
        </w:div>
        <w:div w:id="649134248">
          <w:marLeft w:val="480"/>
          <w:marRight w:val="0"/>
          <w:marTop w:val="0"/>
          <w:marBottom w:val="0"/>
          <w:divBdr>
            <w:top w:val="none" w:sz="0" w:space="0" w:color="auto"/>
            <w:left w:val="none" w:sz="0" w:space="0" w:color="auto"/>
            <w:bottom w:val="none" w:sz="0" w:space="0" w:color="auto"/>
            <w:right w:val="none" w:sz="0" w:space="0" w:color="auto"/>
          </w:divBdr>
        </w:div>
        <w:div w:id="1152985356">
          <w:marLeft w:val="480"/>
          <w:marRight w:val="0"/>
          <w:marTop w:val="0"/>
          <w:marBottom w:val="0"/>
          <w:divBdr>
            <w:top w:val="none" w:sz="0" w:space="0" w:color="auto"/>
            <w:left w:val="none" w:sz="0" w:space="0" w:color="auto"/>
            <w:bottom w:val="none" w:sz="0" w:space="0" w:color="auto"/>
            <w:right w:val="none" w:sz="0" w:space="0" w:color="auto"/>
          </w:divBdr>
        </w:div>
        <w:div w:id="875656022">
          <w:marLeft w:val="480"/>
          <w:marRight w:val="0"/>
          <w:marTop w:val="0"/>
          <w:marBottom w:val="0"/>
          <w:divBdr>
            <w:top w:val="none" w:sz="0" w:space="0" w:color="auto"/>
            <w:left w:val="none" w:sz="0" w:space="0" w:color="auto"/>
            <w:bottom w:val="none" w:sz="0" w:space="0" w:color="auto"/>
            <w:right w:val="none" w:sz="0" w:space="0" w:color="auto"/>
          </w:divBdr>
        </w:div>
        <w:div w:id="1164006159">
          <w:marLeft w:val="480"/>
          <w:marRight w:val="0"/>
          <w:marTop w:val="0"/>
          <w:marBottom w:val="0"/>
          <w:divBdr>
            <w:top w:val="none" w:sz="0" w:space="0" w:color="auto"/>
            <w:left w:val="none" w:sz="0" w:space="0" w:color="auto"/>
            <w:bottom w:val="none" w:sz="0" w:space="0" w:color="auto"/>
            <w:right w:val="none" w:sz="0" w:space="0" w:color="auto"/>
          </w:divBdr>
        </w:div>
        <w:div w:id="380325938">
          <w:marLeft w:val="480"/>
          <w:marRight w:val="0"/>
          <w:marTop w:val="0"/>
          <w:marBottom w:val="0"/>
          <w:divBdr>
            <w:top w:val="none" w:sz="0" w:space="0" w:color="auto"/>
            <w:left w:val="none" w:sz="0" w:space="0" w:color="auto"/>
            <w:bottom w:val="none" w:sz="0" w:space="0" w:color="auto"/>
            <w:right w:val="none" w:sz="0" w:space="0" w:color="auto"/>
          </w:divBdr>
        </w:div>
        <w:div w:id="552079711">
          <w:marLeft w:val="480"/>
          <w:marRight w:val="0"/>
          <w:marTop w:val="0"/>
          <w:marBottom w:val="0"/>
          <w:divBdr>
            <w:top w:val="none" w:sz="0" w:space="0" w:color="auto"/>
            <w:left w:val="none" w:sz="0" w:space="0" w:color="auto"/>
            <w:bottom w:val="none" w:sz="0" w:space="0" w:color="auto"/>
            <w:right w:val="none" w:sz="0" w:space="0" w:color="auto"/>
          </w:divBdr>
        </w:div>
        <w:div w:id="152651256">
          <w:marLeft w:val="480"/>
          <w:marRight w:val="0"/>
          <w:marTop w:val="0"/>
          <w:marBottom w:val="0"/>
          <w:divBdr>
            <w:top w:val="none" w:sz="0" w:space="0" w:color="auto"/>
            <w:left w:val="none" w:sz="0" w:space="0" w:color="auto"/>
            <w:bottom w:val="none" w:sz="0" w:space="0" w:color="auto"/>
            <w:right w:val="none" w:sz="0" w:space="0" w:color="auto"/>
          </w:divBdr>
        </w:div>
        <w:div w:id="1355185583">
          <w:marLeft w:val="480"/>
          <w:marRight w:val="0"/>
          <w:marTop w:val="0"/>
          <w:marBottom w:val="0"/>
          <w:divBdr>
            <w:top w:val="none" w:sz="0" w:space="0" w:color="auto"/>
            <w:left w:val="none" w:sz="0" w:space="0" w:color="auto"/>
            <w:bottom w:val="none" w:sz="0" w:space="0" w:color="auto"/>
            <w:right w:val="none" w:sz="0" w:space="0" w:color="auto"/>
          </w:divBdr>
        </w:div>
        <w:div w:id="1510171542">
          <w:marLeft w:val="480"/>
          <w:marRight w:val="0"/>
          <w:marTop w:val="0"/>
          <w:marBottom w:val="0"/>
          <w:divBdr>
            <w:top w:val="none" w:sz="0" w:space="0" w:color="auto"/>
            <w:left w:val="none" w:sz="0" w:space="0" w:color="auto"/>
            <w:bottom w:val="none" w:sz="0" w:space="0" w:color="auto"/>
            <w:right w:val="none" w:sz="0" w:space="0" w:color="auto"/>
          </w:divBdr>
        </w:div>
        <w:div w:id="587034401">
          <w:marLeft w:val="480"/>
          <w:marRight w:val="0"/>
          <w:marTop w:val="0"/>
          <w:marBottom w:val="0"/>
          <w:divBdr>
            <w:top w:val="none" w:sz="0" w:space="0" w:color="auto"/>
            <w:left w:val="none" w:sz="0" w:space="0" w:color="auto"/>
            <w:bottom w:val="none" w:sz="0" w:space="0" w:color="auto"/>
            <w:right w:val="none" w:sz="0" w:space="0" w:color="auto"/>
          </w:divBdr>
        </w:div>
        <w:div w:id="1895267601">
          <w:marLeft w:val="480"/>
          <w:marRight w:val="0"/>
          <w:marTop w:val="0"/>
          <w:marBottom w:val="0"/>
          <w:divBdr>
            <w:top w:val="none" w:sz="0" w:space="0" w:color="auto"/>
            <w:left w:val="none" w:sz="0" w:space="0" w:color="auto"/>
            <w:bottom w:val="none" w:sz="0" w:space="0" w:color="auto"/>
            <w:right w:val="none" w:sz="0" w:space="0" w:color="auto"/>
          </w:divBdr>
        </w:div>
        <w:div w:id="701906334">
          <w:marLeft w:val="480"/>
          <w:marRight w:val="0"/>
          <w:marTop w:val="0"/>
          <w:marBottom w:val="0"/>
          <w:divBdr>
            <w:top w:val="none" w:sz="0" w:space="0" w:color="auto"/>
            <w:left w:val="none" w:sz="0" w:space="0" w:color="auto"/>
            <w:bottom w:val="none" w:sz="0" w:space="0" w:color="auto"/>
            <w:right w:val="none" w:sz="0" w:space="0" w:color="auto"/>
          </w:divBdr>
        </w:div>
        <w:div w:id="1591967565">
          <w:marLeft w:val="480"/>
          <w:marRight w:val="0"/>
          <w:marTop w:val="0"/>
          <w:marBottom w:val="0"/>
          <w:divBdr>
            <w:top w:val="none" w:sz="0" w:space="0" w:color="auto"/>
            <w:left w:val="none" w:sz="0" w:space="0" w:color="auto"/>
            <w:bottom w:val="none" w:sz="0" w:space="0" w:color="auto"/>
            <w:right w:val="none" w:sz="0" w:space="0" w:color="auto"/>
          </w:divBdr>
        </w:div>
        <w:div w:id="1573730481">
          <w:marLeft w:val="480"/>
          <w:marRight w:val="0"/>
          <w:marTop w:val="0"/>
          <w:marBottom w:val="0"/>
          <w:divBdr>
            <w:top w:val="none" w:sz="0" w:space="0" w:color="auto"/>
            <w:left w:val="none" w:sz="0" w:space="0" w:color="auto"/>
            <w:bottom w:val="none" w:sz="0" w:space="0" w:color="auto"/>
            <w:right w:val="none" w:sz="0" w:space="0" w:color="auto"/>
          </w:divBdr>
        </w:div>
        <w:div w:id="79373874">
          <w:marLeft w:val="480"/>
          <w:marRight w:val="0"/>
          <w:marTop w:val="0"/>
          <w:marBottom w:val="0"/>
          <w:divBdr>
            <w:top w:val="none" w:sz="0" w:space="0" w:color="auto"/>
            <w:left w:val="none" w:sz="0" w:space="0" w:color="auto"/>
            <w:bottom w:val="none" w:sz="0" w:space="0" w:color="auto"/>
            <w:right w:val="none" w:sz="0" w:space="0" w:color="auto"/>
          </w:divBdr>
        </w:div>
        <w:div w:id="1821186641">
          <w:marLeft w:val="480"/>
          <w:marRight w:val="0"/>
          <w:marTop w:val="0"/>
          <w:marBottom w:val="0"/>
          <w:divBdr>
            <w:top w:val="none" w:sz="0" w:space="0" w:color="auto"/>
            <w:left w:val="none" w:sz="0" w:space="0" w:color="auto"/>
            <w:bottom w:val="none" w:sz="0" w:space="0" w:color="auto"/>
            <w:right w:val="none" w:sz="0" w:space="0" w:color="auto"/>
          </w:divBdr>
        </w:div>
        <w:div w:id="328487158">
          <w:marLeft w:val="480"/>
          <w:marRight w:val="0"/>
          <w:marTop w:val="0"/>
          <w:marBottom w:val="0"/>
          <w:divBdr>
            <w:top w:val="none" w:sz="0" w:space="0" w:color="auto"/>
            <w:left w:val="none" w:sz="0" w:space="0" w:color="auto"/>
            <w:bottom w:val="none" w:sz="0" w:space="0" w:color="auto"/>
            <w:right w:val="none" w:sz="0" w:space="0" w:color="auto"/>
          </w:divBdr>
        </w:div>
        <w:div w:id="485513931">
          <w:marLeft w:val="480"/>
          <w:marRight w:val="0"/>
          <w:marTop w:val="0"/>
          <w:marBottom w:val="0"/>
          <w:divBdr>
            <w:top w:val="none" w:sz="0" w:space="0" w:color="auto"/>
            <w:left w:val="none" w:sz="0" w:space="0" w:color="auto"/>
            <w:bottom w:val="none" w:sz="0" w:space="0" w:color="auto"/>
            <w:right w:val="none" w:sz="0" w:space="0" w:color="auto"/>
          </w:divBdr>
        </w:div>
        <w:div w:id="904486247">
          <w:marLeft w:val="480"/>
          <w:marRight w:val="0"/>
          <w:marTop w:val="0"/>
          <w:marBottom w:val="0"/>
          <w:divBdr>
            <w:top w:val="none" w:sz="0" w:space="0" w:color="auto"/>
            <w:left w:val="none" w:sz="0" w:space="0" w:color="auto"/>
            <w:bottom w:val="none" w:sz="0" w:space="0" w:color="auto"/>
            <w:right w:val="none" w:sz="0" w:space="0" w:color="auto"/>
          </w:divBdr>
        </w:div>
        <w:div w:id="1465848634">
          <w:marLeft w:val="480"/>
          <w:marRight w:val="0"/>
          <w:marTop w:val="0"/>
          <w:marBottom w:val="0"/>
          <w:divBdr>
            <w:top w:val="none" w:sz="0" w:space="0" w:color="auto"/>
            <w:left w:val="none" w:sz="0" w:space="0" w:color="auto"/>
            <w:bottom w:val="none" w:sz="0" w:space="0" w:color="auto"/>
            <w:right w:val="none" w:sz="0" w:space="0" w:color="auto"/>
          </w:divBdr>
        </w:div>
        <w:div w:id="615677147">
          <w:marLeft w:val="480"/>
          <w:marRight w:val="0"/>
          <w:marTop w:val="0"/>
          <w:marBottom w:val="0"/>
          <w:divBdr>
            <w:top w:val="none" w:sz="0" w:space="0" w:color="auto"/>
            <w:left w:val="none" w:sz="0" w:space="0" w:color="auto"/>
            <w:bottom w:val="none" w:sz="0" w:space="0" w:color="auto"/>
            <w:right w:val="none" w:sz="0" w:space="0" w:color="auto"/>
          </w:divBdr>
        </w:div>
        <w:div w:id="340939989">
          <w:marLeft w:val="480"/>
          <w:marRight w:val="0"/>
          <w:marTop w:val="0"/>
          <w:marBottom w:val="0"/>
          <w:divBdr>
            <w:top w:val="none" w:sz="0" w:space="0" w:color="auto"/>
            <w:left w:val="none" w:sz="0" w:space="0" w:color="auto"/>
            <w:bottom w:val="none" w:sz="0" w:space="0" w:color="auto"/>
            <w:right w:val="none" w:sz="0" w:space="0" w:color="auto"/>
          </w:divBdr>
        </w:div>
        <w:div w:id="2112048212">
          <w:marLeft w:val="480"/>
          <w:marRight w:val="0"/>
          <w:marTop w:val="0"/>
          <w:marBottom w:val="0"/>
          <w:divBdr>
            <w:top w:val="none" w:sz="0" w:space="0" w:color="auto"/>
            <w:left w:val="none" w:sz="0" w:space="0" w:color="auto"/>
            <w:bottom w:val="none" w:sz="0" w:space="0" w:color="auto"/>
            <w:right w:val="none" w:sz="0" w:space="0" w:color="auto"/>
          </w:divBdr>
        </w:div>
      </w:divsChild>
    </w:div>
    <w:div w:id="1386100525">
      <w:bodyDiv w:val="1"/>
      <w:marLeft w:val="0"/>
      <w:marRight w:val="0"/>
      <w:marTop w:val="0"/>
      <w:marBottom w:val="0"/>
      <w:divBdr>
        <w:top w:val="none" w:sz="0" w:space="0" w:color="auto"/>
        <w:left w:val="none" w:sz="0" w:space="0" w:color="auto"/>
        <w:bottom w:val="none" w:sz="0" w:space="0" w:color="auto"/>
        <w:right w:val="none" w:sz="0" w:space="0" w:color="auto"/>
      </w:divBdr>
    </w:div>
    <w:div w:id="1386175127">
      <w:bodyDiv w:val="1"/>
      <w:marLeft w:val="0"/>
      <w:marRight w:val="0"/>
      <w:marTop w:val="0"/>
      <w:marBottom w:val="0"/>
      <w:divBdr>
        <w:top w:val="none" w:sz="0" w:space="0" w:color="auto"/>
        <w:left w:val="none" w:sz="0" w:space="0" w:color="auto"/>
        <w:bottom w:val="none" w:sz="0" w:space="0" w:color="auto"/>
        <w:right w:val="none" w:sz="0" w:space="0" w:color="auto"/>
      </w:divBdr>
    </w:div>
    <w:div w:id="1388072023">
      <w:bodyDiv w:val="1"/>
      <w:marLeft w:val="0"/>
      <w:marRight w:val="0"/>
      <w:marTop w:val="0"/>
      <w:marBottom w:val="0"/>
      <w:divBdr>
        <w:top w:val="none" w:sz="0" w:space="0" w:color="auto"/>
        <w:left w:val="none" w:sz="0" w:space="0" w:color="auto"/>
        <w:bottom w:val="none" w:sz="0" w:space="0" w:color="auto"/>
        <w:right w:val="none" w:sz="0" w:space="0" w:color="auto"/>
      </w:divBdr>
    </w:div>
    <w:div w:id="1390113533">
      <w:bodyDiv w:val="1"/>
      <w:marLeft w:val="0"/>
      <w:marRight w:val="0"/>
      <w:marTop w:val="0"/>
      <w:marBottom w:val="0"/>
      <w:divBdr>
        <w:top w:val="none" w:sz="0" w:space="0" w:color="auto"/>
        <w:left w:val="none" w:sz="0" w:space="0" w:color="auto"/>
        <w:bottom w:val="none" w:sz="0" w:space="0" w:color="auto"/>
        <w:right w:val="none" w:sz="0" w:space="0" w:color="auto"/>
      </w:divBdr>
    </w:div>
    <w:div w:id="1397507492">
      <w:bodyDiv w:val="1"/>
      <w:marLeft w:val="0"/>
      <w:marRight w:val="0"/>
      <w:marTop w:val="0"/>
      <w:marBottom w:val="0"/>
      <w:divBdr>
        <w:top w:val="none" w:sz="0" w:space="0" w:color="auto"/>
        <w:left w:val="none" w:sz="0" w:space="0" w:color="auto"/>
        <w:bottom w:val="none" w:sz="0" w:space="0" w:color="auto"/>
        <w:right w:val="none" w:sz="0" w:space="0" w:color="auto"/>
      </w:divBdr>
    </w:div>
    <w:div w:id="1404260943">
      <w:bodyDiv w:val="1"/>
      <w:marLeft w:val="0"/>
      <w:marRight w:val="0"/>
      <w:marTop w:val="0"/>
      <w:marBottom w:val="0"/>
      <w:divBdr>
        <w:top w:val="none" w:sz="0" w:space="0" w:color="auto"/>
        <w:left w:val="none" w:sz="0" w:space="0" w:color="auto"/>
        <w:bottom w:val="none" w:sz="0" w:space="0" w:color="auto"/>
        <w:right w:val="none" w:sz="0" w:space="0" w:color="auto"/>
      </w:divBdr>
    </w:div>
    <w:div w:id="1406300766">
      <w:bodyDiv w:val="1"/>
      <w:marLeft w:val="0"/>
      <w:marRight w:val="0"/>
      <w:marTop w:val="0"/>
      <w:marBottom w:val="0"/>
      <w:divBdr>
        <w:top w:val="none" w:sz="0" w:space="0" w:color="auto"/>
        <w:left w:val="none" w:sz="0" w:space="0" w:color="auto"/>
        <w:bottom w:val="none" w:sz="0" w:space="0" w:color="auto"/>
        <w:right w:val="none" w:sz="0" w:space="0" w:color="auto"/>
      </w:divBdr>
    </w:div>
    <w:div w:id="1417903342">
      <w:bodyDiv w:val="1"/>
      <w:marLeft w:val="0"/>
      <w:marRight w:val="0"/>
      <w:marTop w:val="0"/>
      <w:marBottom w:val="0"/>
      <w:divBdr>
        <w:top w:val="none" w:sz="0" w:space="0" w:color="auto"/>
        <w:left w:val="none" w:sz="0" w:space="0" w:color="auto"/>
        <w:bottom w:val="none" w:sz="0" w:space="0" w:color="auto"/>
        <w:right w:val="none" w:sz="0" w:space="0" w:color="auto"/>
      </w:divBdr>
    </w:div>
    <w:div w:id="1420566652">
      <w:bodyDiv w:val="1"/>
      <w:marLeft w:val="0"/>
      <w:marRight w:val="0"/>
      <w:marTop w:val="0"/>
      <w:marBottom w:val="0"/>
      <w:divBdr>
        <w:top w:val="none" w:sz="0" w:space="0" w:color="auto"/>
        <w:left w:val="none" w:sz="0" w:space="0" w:color="auto"/>
        <w:bottom w:val="none" w:sz="0" w:space="0" w:color="auto"/>
        <w:right w:val="none" w:sz="0" w:space="0" w:color="auto"/>
      </w:divBdr>
    </w:div>
    <w:div w:id="1432504619">
      <w:bodyDiv w:val="1"/>
      <w:marLeft w:val="0"/>
      <w:marRight w:val="0"/>
      <w:marTop w:val="0"/>
      <w:marBottom w:val="0"/>
      <w:divBdr>
        <w:top w:val="none" w:sz="0" w:space="0" w:color="auto"/>
        <w:left w:val="none" w:sz="0" w:space="0" w:color="auto"/>
        <w:bottom w:val="none" w:sz="0" w:space="0" w:color="auto"/>
        <w:right w:val="none" w:sz="0" w:space="0" w:color="auto"/>
      </w:divBdr>
    </w:div>
    <w:div w:id="1449544491">
      <w:bodyDiv w:val="1"/>
      <w:marLeft w:val="0"/>
      <w:marRight w:val="0"/>
      <w:marTop w:val="0"/>
      <w:marBottom w:val="0"/>
      <w:divBdr>
        <w:top w:val="none" w:sz="0" w:space="0" w:color="auto"/>
        <w:left w:val="none" w:sz="0" w:space="0" w:color="auto"/>
        <w:bottom w:val="none" w:sz="0" w:space="0" w:color="auto"/>
        <w:right w:val="none" w:sz="0" w:space="0" w:color="auto"/>
      </w:divBdr>
    </w:div>
    <w:div w:id="1450469485">
      <w:bodyDiv w:val="1"/>
      <w:marLeft w:val="0"/>
      <w:marRight w:val="0"/>
      <w:marTop w:val="0"/>
      <w:marBottom w:val="0"/>
      <w:divBdr>
        <w:top w:val="none" w:sz="0" w:space="0" w:color="auto"/>
        <w:left w:val="none" w:sz="0" w:space="0" w:color="auto"/>
        <w:bottom w:val="none" w:sz="0" w:space="0" w:color="auto"/>
        <w:right w:val="none" w:sz="0" w:space="0" w:color="auto"/>
      </w:divBdr>
    </w:div>
    <w:div w:id="1454052910">
      <w:bodyDiv w:val="1"/>
      <w:marLeft w:val="0"/>
      <w:marRight w:val="0"/>
      <w:marTop w:val="0"/>
      <w:marBottom w:val="0"/>
      <w:divBdr>
        <w:top w:val="none" w:sz="0" w:space="0" w:color="auto"/>
        <w:left w:val="none" w:sz="0" w:space="0" w:color="auto"/>
        <w:bottom w:val="none" w:sz="0" w:space="0" w:color="auto"/>
        <w:right w:val="none" w:sz="0" w:space="0" w:color="auto"/>
      </w:divBdr>
    </w:div>
    <w:div w:id="1454060711">
      <w:bodyDiv w:val="1"/>
      <w:marLeft w:val="0"/>
      <w:marRight w:val="0"/>
      <w:marTop w:val="0"/>
      <w:marBottom w:val="0"/>
      <w:divBdr>
        <w:top w:val="none" w:sz="0" w:space="0" w:color="auto"/>
        <w:left w:val="none" w:sz="0" w:space="0" w:color="auto"/>
        <w:bottom w:val="none" w:sz="0" w:space="0" w:color="auto"/>
        <w:right w:val="none" w:sz="0" w:space="0" w:color="auto"/>
      </w:divBdr>
    </w:div>
    <w:div w:id="1455565547">
      <w:bodyDiv w:val="1"/>
      <w:marLeft w:val="0"/>
      <w:marRight w:val="0"/>
      <w:marTop w:val="0"/>
      <w:marBottom w:val="0"/>
      <w:divBdr>
        <w:top w:val="none" w:sz="0" w:space="0" w:color="auto"/>
        <w:left w:val="none" w:sz="0" w:space="0" w:color="auto"/>
        <w:bottom w:val="none" w:sz="0" w:space="0" w:color="auto"/>
        <w:right w:val="none" w:sz="0" w:space="0" w:color="auto"/>
      </w:divBdr>
    </w:div>
    <w:div w:id="1456367973">
      <w:bodyDiv w:val="1"/>
      <w:marLeft w:val="0"/>
      <w:marRight w:val="0"/>
      <w:marTop w:val="0"/>
      <w:marBottom w:val="0"/>
      <w:divBdr>
        <w:top w:val="none" w:sz="0" w:space="0" w:color="auto"/>
        <w:left w:val="none" w:sz="0" w:space="0" w:color="auto"/>
        <w:bottom w:val="none" w:sz="0" w:space="0" w:color="auto"/>
        <w:right w:val="none" w:sz="0" w:space="0" w:color="auto"/>
      </w:divBdr>
    </w:div>
    <w:div w:id="1461267528">
      <w:bodyDiv w:val="1"/>
      <w:marLeft w:val="0"/>
      <w:marRight w:val="0"/>
      <w:marTop w:val="0"/>
      <w:marBottom w:val="0"/>
      <w:divBdr>
        <w:top w:val="none" w:sz="0" w:space="0" w:color="auto"/>
        <w:left w:val="none" w:sz="0" w:space="0" w:color="auto"/>
        <w:bottom w:val="none" w:sz="0" w:space="0" w:color="auto"/>
        <w:right w:val="none" w:sz="0" w:space="0" w:color="auto"/>
      </w:divBdr>
    </w:div>
    <w:div w:id="1462648300">
      <w:bodyDiv w:val="1"/>
      <w:marLeft w:val="0"/>
      <w:marRight w:val="0"/>
      <w:marTop w:val="0"/>
      <w:marBottom w:val="0"/>
      <w:divBdr>
        <w:top w:val="none" w:sz="0" w:space="0" w:color="auto"/>
        <w:left w:val="none" w:sz="0" w:space="0" w:color="auto"/>
        <w:bottom w:val="none" w:sz="0" w:space="0" w:color="auto"/>
        <w:right w:val="none" w:sz="0" w:space="0" w:color="auto"/>
      </w:divBdr>
    </w:div>
    <w:div w:id="1471827167">
      <w:bodyDiv w:val="1"/>
      <w:marLeft w:val="0"/>
      <w:marRight w:val="0"/>
      <w:marTop w:val="0"/>
      <w:marBottom w:val="0"/>
      <w:divBdr>
        <w:top w:val="none" w:sz="0" w:space="0" w:color="auto"/>
        <w:left w:val="none" w:sz="0" w:space="0" w:color="auto"/>
        <w:bottom w:val="none" w:sz="0" w:space="0" w:color="auto"/>
        <w:right w:val="none" w:sz="0" w:space="0" w:color="auto"/>
      </w:divBdr>
    </w:div>
    <w:div w:id="1474368875">
      <w:bodyDiv w:val="1"/>
      <w:marLeft w:val="0"/>
      <w:marRight w:val="0"/>
      <w:marTop w:val="0"/>
      <w:marBottom w:val="0"/>
      <w:divBdr>
        <w:top w:val="none" w:sz="0" w:space="0" w:color="auto"/>
        <w:left w:val="none" w:sz="0" w:space="0" w:color="auto"/>
        <w:bottom w:val="none" w:sz="0" w:space="0" w:color="auto"/>
        <w:right w:val="none" w:sz="0" w:space="0" w:color="auto"/>
      </w:divBdr>
    </w:div>
    <w:div w:id="1490750678">
      <w:bodyDiv w:val="1"/>
      <w:marLeft w:val="0"/>
      <w:marRight w:val="0"/>
      <w:marTop w:val="0"/>
      <w:marBottom w:val="0"/>
      <w:divBdr>
        <w:top w:val="none" w:sz="0" w:space="0" w:color="auto"/>
        <w:left w:val="none" w:sz="0" w:space="0" w:color="auto"/>
        <w:bottom w:val="none" w:sz="0" w:space="0" w:color="auto"/>
        <w:right w:val="none" w:sz="0" w:space="0" w:color="auto"/>
      </w:divBdr>
    </w:div>
    <w:div w:id="1492797774">
      <w:bodyDiv w:val="1"/>
      <w:marLeft w:val="0"/>
      <w:marRight w:val="0"/>
      <w:marTop w:val="0"/>
      <w:marBottom w:val="0"/>
      <w:divBdr>
        <w:top w:val="none" w:sz="0" w:space="0" w:color="auto"/>
        <w:left w:val="none" w:sz="0" w:space="0" w:color="auto"/>
        <w:bottom w:val="none" w:sz="0" w:space="0" w:color="auto"/>
        <w:right w:val="none" w:sz="0" w:space="0" w:color="auto"/>
      </w:divBdr>
    </w:div>
    <w:div w:id="1496258746">
      <w:bodyDiv w:val="1"/>
      <w:marLeft w:val="0"/>
      <w:marRight w:val="0"/>
      <w:marTop w:val="0"/>
      <w:marBottom w:val="0"/>
      <w:divBdr>
        <w:top w:val="none" w:sz="0" w:space="0" w:color="auto"/>
        <w:left w:val="none" w:sz="0" w:space="0" w:color="auto"/>
        <w:bottom w:val="none" w:sz="0" w:space="0" w:color="auto"/>
        <w:right w:val="none" w:sz="0" w:space="0" w:color="auto"/>
      </w:divBdr>
    </w:div>
    <w:div w:id="1497262186">
      <w:bodyDiv w:val="1"/>
      <w:marLeft w:val="0"/>
      <w:marRight w:val="0"/>
      <w:marTop w:val="0"/>
      <w:marBottom w:val="0"/>
      <w:divBdr>
        <w:top w:val="none" w:sz="0" w:space="0" w:color="auto"/>
        <w:left w:val="none" w:sz="0" w:space="0" w:color="auto"/>
        <w:bottom w:val="none" w:sz="0" w:space="0" w:color="auto"/>
        <w:right w:val="none" w:sz="0" w:space="0" w:color="auto"/>
      </w:divBdr>
    </w:div>
    <w:div w:id="1498153084">
      <w:bodyDiv w:val="1"/>
      <w:marLeft w:val="0"/>
      <w:marRight w:val="0"/>
      <w:marTop w:val="0"/>
      <w:marBottom w:val="0"/>
      <w:divBdr>
        <w:top w:val="none" w:sz="0" w:space="0" w:color="auto"/>
        <w:left w:val="none" w:sz="0" w:space="0" w:color="auto"/>
        <w:bottom w:val="none" w:sz="0" w:space="0" w:color="auto"/>
        <w:right w:val="none" w:sz="0" w:space="0" w:color="auto"/>
      </w:divBdr>
    </w:div>
    <w:div w:id="1498879154">
      <w:bodyDiv w:val="1"/>
      <w:marLeft w:val="0"/>
      <w:marRight w:val="0"/>
      <w:marTop w:val="0"/>
      <w:marBottom w:val="0"/>
      <w:divBdr>
        <w:top w:val="none" w:sz="0" w:space="0" w:color="auto"/>
        <w:left w:val="none" w:sz="0" w:space="0" w:color="auto"/>
        <w:bottom w:val="none" w:sz="0" w:space="0" w:color="auto"/>
        <w:right w:val="none" w:sz="0" w:space="0" w:color="auto"/>
      </w:divBdr>
    </w:div>
    <w:div w:id="1499690971">
      <w:bodyDiv w:val="1"/>
      <w:marLeft w:val="0"/>
      <w:marRight w:val="0"/>
      <w:marTop w:val="0"/>
      <w:marBottom w:val="0"/>
      <w:divBdr>
        <w:top w:val="none" w:sz="0" w:space="0" w:color="auto"/>
        <w:left w:val="none" w:sz="0" w:space="0" w:color="auto"/>
        <w:bottom w:val="none" w:sz="0" w:space="0" w:color="auto"/>
        <w:right w:val="none" w:sz="0" w:space="0" w:color="auto"/>
      </w:divBdr>
    </w:div>
    <w:div w:id="1500543309">
      <w:bodyDiv w:val="1"/>
      <w:marLeft w:val="0"/>
      <w:marRight w:val="0"/>
      <w:marTop w:val="0"/>
      <w:marBottom w:val="0"/>
      <w:divBdr>
        <w:top w:val="none" w:sz="0" w:space="0" w:color="auto"/>
        <w:left w:val="none" w:sz="0" w:space="0" w:color="auto"/>
        <w:bottom w:val="none" w:sz="0" w:space="0" w:color="auto"/>
        <w:right w:val="none" w:sz="0" w:space="0" w:color="auto"/>
      </w:divBdr>
      <w:divsChild>
        <w:div w:id="1396471264">
          <w:marLeft w:val="480"/>
          <w:marRight w:val="0"/>
          <w:marTop w:val="0"/>
          <w:marBottom w:val="0"/>
          <w:divBdr>
            <w:top w:val="none" w:sz="0" w:space="0" w:color="auto"/>
            <w:left w:val="none" w:sz="0" w:space="0" w:color="auto"/>
            <w:bottom w:val="none" w:sz="0" w:space="0" w:color="auto"/>
            <w:right w:val="none" w:sz="0" w:space="0" w:color="auto"/>
          </w:divBdr>
        </w:div>
        <w:div w:id="1211192836">
          <w:marLeft w:val="480"/>
          <w:marRight w:val="0"/>
          <w:marTop w:val="0"/>
          <w:marBottom w:val="0"/>
          <w:divBdr>
            <w:top w:val="none" w:sz="0" w:space="0" w:color="auto"/>
            <w:left w:val="none" w:sz="0" w:space="0" w:color="auto"/>
            <w:bottom w:val="none" w:sz="0" w:space="0" w:color="auto"/>
            <w:right w:val="none" w:sz="0" w:space="0" w:color="auto"/>
          </w:divBdr>
        </w:div>
        <w:div w:id="1876850685">
          <w:marLeft w:val="480"/>
          <w:marRight w:val="0"/>
          <w:marTop w:val="0"/>
          <w:marBottom w:val="0"/>
          <w:divBdr>
            <w:top w:val="none" w:sz="0" w:space="0" w:color="auto"/>
            <w:left w:val="none" w:sz="0" w:space="0" w:color="auto"/>
            <w:bottom w:val="none" w:sz="0" w:space="0" w:color="auto"/>
            <w:right w:val="none" w:sz="0" w:space="0" w:color="auto"/>
          </w:divBdr>
        </w:div>
        <w:div w:id="1180704887">
          <w:marLeft w:val="480"/>
          <w:marRight w:val="0"/>
          <w:marTop w:val="0"/>
          <w:marBottom w:val="0"/>
          <w:divBdr>
            <w:top w:val="none" w:sz="0" w:space="0" w:color="auto"/>
            <w:left w:val="none" w:sz="0" w:space="0" w:color="auto"/>
            <w:bottom w:val="none" w:sz="0" w:space="0" w:color="auto"/>
            <w:right w:val="none" w:sz="0" w:space="0" w:color="auto"/>
          </w:divBdr>
        </w:div>
        <w:div w:id="2044136122">
          <w:marLeft w:val="480"/>
          <w:marRight w:val="0"/>
          <w:marTop w:val="0"/>
          <w:marBottom w:val="0"/>
          <w:divBdr>
            <w:top w:val="none" w:sz="0" w:space="0" w:color="auto"/>
            <w:left w:val="none" w:sz="0" w:space="0" w:color="auto"/>
            <w:bottom w:val="none" w:sz="0" w:space="0" w:color="auto"/>
            <w:right w:val="none" w:sz="0" w:space="0" w:color="auto"/>
          </w:divBdr>
        </w:div>
        <w:div w:id="374550261">
          <w:marLeft w:val="480"/>
          <w:marRight w:val="0"/>
          <w:marTop w:val="0"/>
          <w:marBottom w:val="0"/>
          <w:divBdr>
            <w:top w:val="none" w:sz="0" w:space="0" w:color="auto"/>
            <w:left w:val="none" w:sz="0" w:space="0" w:color="auto"/>
            <w:bottom w:val="none" w:sz="0" w:space="0" w:color="auto"/>
            <w:right w:val="none" w:sz="0" w:space="0" w:color="auto"/>
          </w:divBdr>
        </w:div>
        <w:div w:id="275842279">
          <w:marLeft w:val="480"/>
          <w:marRight w:val="0"/>
          <w:marTop w:val="0"/>
          <w:marBottom w:val="0"/>
          <w:divBdr>
            <w:top w:val="none" w:sz="0" w:space="0" w:color="auto"/>
            <w:left w:val="none" w:sz="0" w:space="0" w:color="auto"/>
            <w:bottom w:val="none" w:sz="0" w:space="0" w:color="auto"/>
            <w:right w:val="none" w:sz="0" w:space="0" w:color="auto"/>
          </w:divBdr>
        </w:div>
        <w:div w:id="577637649">
          <w:marLeft w:val="480"/>
          <w:marRight w:val="0"/>
          <w:marTop w:val="0"/>
          <w:marBottom w:val="0"/>
          <w:divBdr>
            <w:top w:val="none" w:sz="0" w:space="0" w:color="auto"/>
            <w:left w:val="none" w:sz="0" w:space="0" w:color="auto"/>
            <w:bottom w:val="none" w:sz="0" w:space="0" w:color="auto"/>
            <w:right w:val="none" w:sz="0" w:space="0" w:color="auto"/>
          </w:divBdr>
        </w:div>
        <w:div w:id="1347948278">
          <w:marLeft w:val="480"/>
          <w:marRight w:val="0"/>
          <w:marTop w:val="0"/>
          <w:marBottom w:val="0"/>
          <w:divBdr>
            <w:top w:val="none" w:sz="0" w:space="0" w:color="auto"/>
            <w:left w:val="none" w:sz="0" w:space="0" w:color="auto"/>
            <w:bottom w:val="none" w:sz="0" w:space="0" w:color="auto"/>
            <w:right w:val="none" w:sz="0" w:space="0" w:color="auto"/>
          </w:divBdr>
        </w:div>
        <w:div w:id="2017927335">
          <w:marLeft w:val="480"/>
          <w:marRight w:val="0"/>
          <w:marTop w:val="0"/>
          <w:marBottom w:val="0"/>
          <w:divBdr>
            <w:top w:val="none" w:sz="0" w:space="0" w:color="auto"/>
            <w:left w:val="none" w:sz="0" w:space="0" w:color="auto"/>
            <w:bottom w:val="none" w:sz="0" w:space="0" w:color="auto"/>
            <w:right w:val="none" w:sz="0" w:space="0" w:color="auto"/>
          </w:divBdr>
        </w:div>
        <w:div w:id="1252857386">
          <w:marLeft w:val="480"/>
          <w:marRight w:val="0"/>
          <w:marTop w:val="0"/>
          <w:marBottom w:val="0"/>
          <w:divBdr>
            <w:top w:val="none" w:sz="0" w:space="0" w:color="auto"/>
            <w:left w:val="none" w:sz="0" w:space="0" w:color="auto"/>
            <w:bottom w:val="none" w:sz="0" w:space="0" w:color="auto"/>
            <w:right w:val="none" w:sz="0" w:space="0" w:color="auto"/>
          </w:divBdr>
        </w:div>
        <w:div w:id="1305812217">
          <w:marLeft w:val="480"/>
          <w:marRight w:val="0"/>
          <w:marTop w:val="0"/>
          <w:marBottom w:val="0"/>
          <w:divBdr>
            <w:top w:val="none" w:sz="0" w:space="0" w:color="auto"/>
            <w:left w:val="none" w:sz="0" w:space="0" w:color="auto"/>
            <w:bottom w:val="none" w:sz="0" w:space="0" w:color="auto"/>
            <w:right w:val="none" w:sz="0" w:space="0" w:color="auto"/>
          </w:divBdr>
        </w:div>
        <w:div w:id="336930999">
          <w:marLeft w:val="480"/>
          <w:marRight w:val="0"/>
          <w:marTop w:val="0"/>
          <w:marBottom w:val="0"/>
          <w:divBdr>
            <w:top w:val="none" w:sz="0" w:space="0" w:color="auto"/>
            <w:left w:val="none" w:sz="0" w:space="0" w:color="auto"/>
            <w:bottom w:val="none" w:sz="0" w:space="0" w:color="auto"/>
            <w:right w:val="none" w:sz="0" w:space="0" w:color="auto"/>
          </w:divBdr>
        </w:div>
        <w:div w:id="60757945">
          <w:marLeft w:val="480"/>
          <w:marRight w:val="0"/>
          <w:marTop w:val="0"/>
          <w:marBottom w:val="0"/>
          <w:divBdr>
            <w:top w:val="none" w:sz="0" w:space="0" w:color="auto"/>
            <w:left w:val="none" w:sz="0" w:space="0" w:color="auto"/>
            <w:bottom w:val="none" w:sz="0" w:space="0" w:color="auto"/>
            <w:right w:val="none" w:sz="0" w:space="0" w:color="auto"/>
          </w:divBdr>
        </w:div>
        <w:div w:id="867989622">
          <w:marLeft w:val="480"/>
          <w:marRight w:val="0"/>
          <w:marTop w:val="0"/>
          <w:marBottom w:val="0"/>
          <w:divBdr>
            <w:top w:val="none" w:sz="0" w:space="0" w:color="auto"/>
            <w:left w:val="none" w:sz="0" w:space="0" w:color="auto"/>
            <w:bottom w:val="none" w:sz="0" w:space="0" w:color="auto"/>
            <w:right w:val="none" w:sz="0" w:space="0" w:color="auto"/>
          </w:divBdr>
        </w:div>
        <w:div w:id="1789158897">
          <w:marLeft w:val="480"/>
          <w:marRight w:val="0"/>
          <w:marTop w:val="0"/>
          <w:marBottom w:val="0"/>
          <w:divBdr>
            <w:top w:val="none" w:sz="0" w:space="0" w:color="auto"/>
            <w:left w:val="none" w:sz="0" w:space="0" w:color="auto"/>
            <w:bottom w:val="none" w:sz="0" w:space="0" w:color="auto"/>
            <w:right w:val="none" w:sz="0" w:space="0" w:color="auto"/>
          </w:divBdr>
        </w:div>
        <w:div w:id="1975674227">
          <w:marLeft w:val="480"/>
          <w:marRight w:val="0"/>
          <w:marTop w:val="0"/>
          <w:marBottom w:val="0"/>
          <w:divBdr>
            <w:top w:val="none" w:sz="0" w:space="0" w:color="auto"/>
            <w:left w:val="none" w:sz="0" w:space="0" w:color="auto"/>
            <w:bottom w:val="none" w:sz="0" w:space="0" w:color="auto"/>
            <w:right w:val="none" w:sz="0" w:space="0" w:color="auto"/>
          </w:divBdr>
        </w:div>
        <w:div w:id="272590119">
          <w:marLeft w:val="480"/>
          <w:marRight w:val="0"/>
          <w:marTop w:val="0"/>
          <w:marBottom w:val="0"/>
          <w:divBdr>
            <w:top w:val="none" w:sz="0" w:space="0" w:color="auto"/>
            <w:left w:val="none" w:sz="0" w:space="0" w:color="auto"/>
            <w:bottom w:val="none" w:sz="0" w:space="0" w:color="auto"/>
            <w:right w:val="none" w:sz="0" w:space="0" w:color="auto"/>
          </w:divBdr>
        </w:div>
        <w:div w:id="1044141633">
          <w:marLeft w:val="480"/>
          <w:marRight w:val="0"/>
          <w:marTop w:val="0"/>
          <w:marBottom w:val="0"/>
          <w:divBdr>
            <w:top w:val="none" w:sz="0" w:space="0" w:color="auto"/>
            <w:left w:val="none" w:sz="0" w:space="0" w:color="auto"/>
            <w:bottom w:val="none" w:sz="0" w:space="0" w:color="auto"/>
            <w:right w:val="none" w:sz="0" w:space="0" w:color="auto"/>
          </w:divBdr>
        </w:div>
        <w:div w:id="213740769">
          <w:marLeft w:val="480"/>
          <w:marRight w:val="0"/>
          <w:marTop w:val="0"/>
          <w:marBottom w:val="0"/>
          <w:divBdr>
            <w:top w:val="none" w:sz="0" w:space="0" w:color="auto"/>
            <w:left w:val="none" w:sz="0" w:space="0" w:color="auto"/>
            <w:bottom w:val="none" w:sz="0" w:space="0" w:color="auto"/>
            <w:right w:val="none" w:sz="0" w:space="0" w:color="auto"/>
          </w:divBdr>
        </w:div>
        <w:div w:id="431323753">
          <w:marLeft w:val="480"/>
          <w:marRight w:val="0"/>
          <w:marTop w:val="0"/>
          <w:marBottom w:val="0"/>
          <w:divBdr>
            <w:top w:val="none" w:sz="0" w:space="0" w:color="auto"/>
            <w:left w:val="none" w:sz="0" w:space="0" w:color="auto"/>
            <w:bottom w:val="none" w:sz="0" w:space="0" w:color="auto"/>
            <w:right w:val="none" w:sz="0" w:space="0" w:color="auto"/>
          </w:divBdr>
        </w:div>
        <w:div w:id="1199119837">
          <w:marLeft w:val="480"/>
          <w:marRight w:val="0"/>
          <w:marTop w:val="0"/>
          <w:marBottom w:val="0"/>
          <w:divBdr>
            <w:top w:val="none" w:sz="0" w:space="0" w:color="auto"/>
            <w:left w:val="none" w:sz="0" w:space="0" w:color="auto"/>
            <w:bottom w:val="none" w:sz="0" w:space="0" w:color="auto"/>
            <w:right w:val="none" w:sz="0" w:space="0" w:color="auto"/>
          </w:divBdr>
        </w:div>
        <w:div w:id="993794711">
          <w:marLeft w:val="480"/>
          <w:marRight w:val="0"/>
          <w:marTop w:val="0"/>
          <w:marBottom w:val="0"/>
          <w:divBdr>
            <w:top w:val="none" w:sz="0" w:space="0" w:color="auto"/>
            <w:left w:val="none" w:sz="0" w:space="0" w:color="auto"/>
            <w:bottom w:val="none" w:sz="0" w:space="0" w:color="auto"/>
            <w:right w:val="none" w:sz="0" w:space="0" w:color="auto"/>
          </w:divBdr>
        </w:div>
        <w:div w:id="611939814">
          <w:marLeft w:val="480"/>
          <w:marRight w:val="0"/>
          <w:marTop w:val="0"/>
          <w:marBottom w:val="0"/>
          <w:divBdr>
            <w:top w:val="none" w:sz="0" w:space="0" w:color="auto"/>
            <w:left w:val="none" w:sz="0" w:space="0" w:color="auto"/>
            <w:bottom w:val="none" w:sz="0" w:space="0" w:color="auto"/>
            <w:right w:val="none" w:sz="0" w:space="0" w:color="auto"/>
          </w:divBdr>
        </w:div>
        <w:div w:id="397636705">
          <w:marLeft w:val="480"/>
          <w:marRight w:val="0"/>
          <w:marTop w:val="0"/>
          <w:marBottom w:val="0"/>
          <w:divBdr>
            <w:top w:val="none" w:sz="0" w:space="0" w:color="auto"/>
            <w:left w:val="none" w:sz="0" w:space="0" w:color="auto"/>
            <w:bottom w:val="none" w:sz="0" w:space="0" w:color="auto"/>
            <w:right w:val="none" w:sz="0" w:space="0" w:color="auto"/>
          </w:divBdr>
        </w:div>
      </w:divsChild>
    </w:div>
    <w:div w:id="1519271516">
      <w:bodyDiv w:val="1"/>
      <w:marLeft w:val="0"/>
      <w:marRight w:val="0"/>
      <w:marTop w:val="0"/>
      <w:marBottom w:val="0"/>
      <w:divBdr>
        <w:top w:val="none" w:sz="0" w:space="0" w:color="auto"/>
        <w:left w:val="none" w:sz="0" w:space="0" w:color="auto"/>
        <w:bottom w:val="none" w:sz="0" w:space="0" w:color="auto"/>
        <w:right w:val="none" w:sz="0" w:space="0" w:color="auto"/>
      </w:divBdr>
      <w:divsChild>
        <w:div w:id="1573663140">
          <w:marLeft w:val="480"/>
          <w:marRight w:val="0"/>
          <w:marTop w:val="0"/>
          <w:marBottom w:val="0"/>
          <w:divBdr>
            <w:top w:val="none" w:sz="0" w:space="0" w:color="auto"/>
            <w:left w:val="none" w:sz="0" w:space="0" w:color="auto"/>
            <w:bottom w:val="none" w:sz="0" w:space="0" w:color="auto"/>
            <w:right w:val="none" w:sz="0" w:space="0" w:color="auto"/>
          </w:divBdr>
        </w:div>
        <w:div w:id="1873684823">
          <w:marLeft w:val="480"/>
          <w:marRight w:val="0"/>
          <w:marTop w:val="0"/>
          <w:marBottom w:val="0"/>
          <w:divBdr>
            <w:top w:val="none" w:sz="0" w:space="0" w:color="auto"/>
            <w:left w:val="none" w:sz="0" w:space="0" w:color="auto"/>
            <w:bottom w:val="none" w:sz="0" w:space="0" w:color="auto"/>
            <w:right w:val="none" w:sz="0" w:space="0" w:color="auto"/>
          </w:divBdr>
        </w:div>
        <w:div w:id="1910071437">
          <w:marLeft w:val="480"/>
          <w:marRight w:val="0"/>
          <w:marTop w:val="0"/>
          <w:marBottom w:val="0"/>
          <w:divBdr>
            <w:top w:val="none" w:sz="0" w:space="0" w:color="auto"/>
            <w:left w:val="none" w:sz="0" w:space="0" w:color="auto"/>
            <w:bottom w:val="none" w:sz="0" w:space="0" w:color="auto"/>
            <w:right w:val="none" w:sz="0" w:space="0" w:color="auto"/>
          </w:divBdr>
        </w:div>
        <w:div w:id="943921599">
          <w:marLeft w:val="480"/>
          <w:marRight w:val="0"/>
          <w:marTop w:val="0"/>
          <w:marBottom w:val="0"/>
          <w:divBdr>
            <w:top w:val="none" w:sz="0" w:space="0" w:color="auto"/>
            <w:left w:val="none" w:sz="0" w:space="0" w:color="auto"/>
            <w:bottom w:val="none" w:sz="0" w:space="0" w:color="auto"/>
            <w:right w:val="none" w:sz="0" w:space="0" w:color="auto"/>
          </w:divBdr>
        </w:div>
        <w:div w:id="1062870946">
          <w:marLeft w:val="480"/>
          <w:marRight w:val="0"/>
          <w:marTop w:val="0"/>
          <w:marBottom w:val="0"/>
          <w:divBdr>
            <w:top w:val="none" w:sz="0" w:space="0" w:color="auto"/>
            <w:left w:val="none" w:sz="0" w:space="0" w:color="auto"/>
            <w:bottom w:val="none" w:sz="0" w:space="0" w:color="auto"/>
            <w:right w:val="none" w:sz="0" w:space="0" w:color="auto"/>
          </w:divBdr>
        </w:div>
        <w:div w:id="202135509">
          <w:marLeft w:val="480"/>
          <w:marRight w:val="0"/>
          <w:marTop w:val="0"/>
          <w:marBottom w:val="0"/>
          <w:divBdr>
            <w:top w:val="none" w:sz="0" w:space="0" w:color="auto"/>
            <w:left w:val="none" w:sz="0" w:space="0" w:color="auto"/>
            <w:bottom w:val="none" w:sz="0" w:space="0" w:color="auto"/>
            <w:right w:val="none" w:sz="0" w:space="0" w:color="auto"/>
          </w:divBdr>
        </w:div>
        <w:div w:id="369230459">
          <w:marLeft w:val="480"/>
          <w:marRight w:val="0"/>
          <w:marTop w:val="0"/>
          <w:marBottom w:val="0"/>
          <w:divBdr>
            <w:top w:val="none" w:sz="0" w:space="0" w:color="auto"/>
            <w:left w:val="none" w:sz="0" w:space="0" w:color="auto"/>
            <w:bottom w:val="none" w:sz="0" w:space="0" w:color="auto"/>
            <w:right w:val="none" w:sz="0" w:space="0" w:color="auto"/>
          </w:divBdr>
        </w:div>
        <w:div w:id="738556664">
          <w:marLeft w:val="480"/>
          <w:marRight w:val="0"/>
          <w:marTop w:val="0"/>
          <w:marBottom w:val="0"/>
          <w:divBdr>
            <w:top w:val="none" w:sz="0" w:space="0" w:color="auto"/>
            <w:left w:val="none" w:sz="0" w:space="0" w:color="auto"/>
            <w:bottom w:val="none" w:sz="0" w:space="0" w:color="auto"/>
            <w:right w:val="none" w:sz="0" w:space="0" w:color="auto"/>
          </w:divBdr>
        </w:div>
        <w:div w:id="714041830">
          <w:marLeft w:val="480"/>
          <w:marRight w:val="0"/>
          <w:marTop w:val="0"/>
          <w:marBottom w:val="0"/>
          <w:divBdr>
            <w:top w:val="none" w:sz="0" w:space="0" w:color="auto"/>
            <w:left w:val="none" w:sz="0" w:space="0" w:color="auto"/>
            <w:bottom w:val="none" w:sz="0" w:space="0" w:color="auto"/>
            <w:right w:val="none" w:sz="0" w:space="0" w:color="auto"/>
          </w:divBdr>
        </w:div>
        <w:div w:id="1190947637">
          <w:marLeft w:val="480"/>
          <w:marRight w:val="0"/>
          <w:marTop w:val="0"/>
          <w:marBottom w:val="0"/>
          <w:divBdr>
            <w:top w:val="none" w:sz="0" w:space="0" w:color="auto"/>
            <w:left w:val="none" w:sz="0" w:space="0" w:color="auto"/>
            <w:bottom w:val="none" w:sz="0" w:space="0" w:color="auto"/>
            <w:right w:val="none" w:sz="0" w:space="0" w:color="auto"/>
          </w:divBdr>
        </w:div>
        <w:div w:id="1875582303">
          <w:marLeft w:val="480"/>
          <w:marRight w:val="0"/>
          <w:marTop w:val="0"/>
          <w:marBottom w:val="0"/>
          <w:divBdr>
            <w:top w:val="none" w:sz="0" w:space="0" w:color="auto"/>
            <w:left w:val="none" w:sz="0" w:space="0" w:color="auto"/>
            <w:bottom w:val="none" w:sz="0" w:space="0" w:color="auto"/>
            <w:right w:val="none" w:sz="0" w:space="0" w:color="auto"/>
          </w:divBdr>
        </w:div>
        <w:div w:id="1156068478">
          <w:marLeft w:val="480"/>
          <w:marRight w:val="0"/>
          <w:marTop w:val="0"/>
          <w:marBottom w:val="0"/>
          <w:divBdr>
            <w:top w:val="none" w:sz="0" w:space="0" w:color="auto"/>
            <w:left w:val="none" w:sz="0" w:space="0" w:color="auto"/>
            <w:bottom w:val="none" w:sz="0" w:space="0" w:color="auto"/>
            <w:right w:val="none" w:sz="0" w:space="0" w:color="auto"/>
          </w:divBdr>
        </w:div>
        <w:div w:id="1410617754">
          <w:marLeft w:val="480"/>
          <w:marRight w:val="0"/>
          <w:marTop w:val="0"/>
          <w:marBottom w:val="0"/>
          <w:divBdr>
            <w:top w:val="none" w:sz="0" w:space="0" w:color="auto"/>
            <w:left w:val="none" w:sz="0" w:space="0" w:color="auto"/>
            <w:bottom w:val="none" w:sz="0" w:space="0" w:color="auto"/>
            <w:right w:val="none" w:sz="0" w:space="0" w:color="auto"/>
          </w:divBdr>
        </w:div>
        <w:div w:id="777411928">
          <w:marLeft w:val="480"/>
          <w:marRight w:val="0"/>
          <w:marTop w:val="0"/>
          <w:marBottom w:val="0"/>
          <w:divBdr>
            <w:top w:val="none" w:sz="0" w:space="0" w:color="auto"/>
            <w:left w:val="none" w:sz="0" w:space="0" w:color="auto"/>
            <w:bottom w:val="none" w:sz="0" w:space="0" w:color="auto"/>
            <w:right w:val="none" w:sz="0" w:space="0" w:color="auto"/>
          </w:divBdr>
        </w:div>
        <w:div w:id="476143296">
          <w:marLeft w:val="480"/>
          <w:marRight w:val="0"/>
          <w:marTop w:val="0"/>
          <w:marBottom w:val="0"/>
          <w:divBdr>
            <w:top w:val="none" w:sz="0" w:space="0" w:color="auto"/>
            <w:left w:val="none" w:sz="0" w:space="0" w:color="auto"/>
            <w:bottom w:val="none" w:sz="0" w:space="0" w:color="auto"/>
            <w:right w:val="none" w:sz="0" w:space="0" w:color="auto"/>
          </w:divBdr>
        </w:div>
        <w:div w:id="167059240">
          <w:marLeft w:val="480"/>
          <w:marRight w:val="0"/>
          <w:marTop w:val="0"/>
          <w:marBottom w:val="0"/>
          <w:divBdr>
            <w:top w:val="none" w:sz="0" w:space="0" w:color="auto"/>
            <w:left w:val="none" w:sz="0" w:space="0" w:color="auto"/>
            <w:bottom w:val="none" w:sz="0" w:space="0" w:color="auto"/>
            <w:right w:val="none" w:sz="0" w:space="0" w:color="auto"/>
          </w:divBdr>
        </w:div>
        <w:div w:id="1646003443">
          <w:marLeft w:val="480"/>
          <w:marRight w:val="0"/>
          <w:marTop w:val="0"/>
          <w:marBottom w:val="0"/>
          <w:divBdr>
            <w:top w:val="none" w:sz="0" w:space="0" w:color="auto"/>
            <w:left w:val="none" w:sz="0" w:space="0" w:color="auto"/>
            <w:bottom w:val="none" w:sz="0" w:space="0" w:color="auto"/>
            <w:right w:val="none" w:sz="0" w:space="0" w:color="auto"/>
          </w:divBdr>
        </w:div>
        <w:div w:id="1547790830">
          <w:marLeft w:val="480"/>
          <w:marRight w:val="0"/>
          <w:marTop w:val="0"/>
          <w:marBottom w:val="0"/>
          <w:divBdr>
            <w:top w:val="none" w:sz="0" w:space="0" w:color="auto"/>
            <w:left w:val="none" w:sz="0" w:space="0" w:color="auto"/>
            <w:bottom w:val="none" w:sz="0" w:space="0" w:color="auto"/>
            <w:right w:val="none" w:sz="0" w:space="0" w:color="auto"/>
          </w:divBdr>
        </w:div>
        <w:div w:id="2121142441">
          <w:marLeft w:val="480"/>
          <w:marRight w:val="0"/>
          <w:marTop w:val="0"/>
          <w:marBottom w:val="0"/>
          <w:divBdr>
            <w:top w:val="none" w:sz="0" w:space="0" w:color="auto"/>
            <w:left w:val="none" w:sz="0" w:space="0" w:color="auto"/>
            <w:bottom w:val="none" w:sz="0" w:space="0" w:color="auto"/>
            <w:right w:val="none" w:sz="0" w:space="0" w:color="auto"/>
          </w:divBdr>
        </w:div>
        <w:div w:id="525824586">
          <w:marLeft w:val="480"/>
          <w:marRight w:val="0"/>
          <w:marTop w:val="0"/>
          <w:marBottom w:val="0"/>
          <w:divBdr>
            <w:top w:val="none" w:sz="0" w:space="0" w:color="auto"/>
            <w:left w:val="none" w:sz="0" w:space="0" w:color="auto"/>
            <w:bottom w:val="none" w:sz="0" w:space="0" w:color="auto"/>
            <w:right w:val="none" w:sz="0" w:space="0" w:color="auto"/>
          </w:divBdr>
        </w:div>
        <w:div w:id="941692747">
          <w:marLeft w:val="480"/>
          <w:marRight w:val="0"/>
          <w:marTop w:val="0"/>
          <w:marBottom w:val="0"/>
          <w:divBdr>
            <w:top w:val="none" w:sz="0" w:space="0" w:color="auto"/>
            <w:left w:val="none" w:sz="0" w:space="0" w:color="auto"/>
            <w:bottom w:val="none" w:sz="0" w:space="0" w:color="auto"/>
            <w:right w:val="none" w:sz="0" w:space="0" w:color="auto"/>
          </w:divBdr>
        </w:div>
        <w:div w:id="453908283">
          <w:marLeft w:val="480"/>
          <w:marRight w:val="0"/>
          <w:marTop w:val="0"/>
          <w:marBottom w:val="0"/>
          <w:divBdr>
            <w:top w:val="none" w:sz="0" w:space="0" w:color="auto"/>
            <w:left w:val="none" w:sz="0" w:space="0" w:color="auto"/>
            <w:bottom w:val="none" w:sz="0" w:space="0" w:color="auto"/>
            <w:right w:val="none" w:sz="0" w:space="0" w:color="auto"/>
          </w:divBdr>
        </w:div>
        <w:div w:id="1049457354">
          <w:marLeft w:val="480"/>
          <w:marRight w:val="0"/>
          <w:marTop w:val="0"/>
          <w:marBottom w:val="0"/>
          <w:divBdr>
            <w:top w:val="none" w:sz="0" w:space="0" w:color="auto"/>
            <w:left w:val="none" w:sz="0" w:space="0" w:color="auto"/>
            <w:bottom w:val="none" w:sz="0" w:space="0" w:color="auto"/>
            <w:right w:val="none" w:sz="0" w:space="0" w:color="auto"/>
          </w:divBdr>
        </w:div>
        <w:div w:id="1271428807">
          <w:marLeft w:val="480"/>
          <w:marRight w:val="0"/>
          <w:marTop w:val="0"/>
          <w:marBottom w:val="0"/>
          <w:divBdr>
            <w:top w:val="none" w:sz="0" w:space="0" w:color="auto"/>
            <w:left w:val="none" w:sz="0" w:space="0" w:color="auto"/>
            <w:bottom w:val="none" w:sz="0" w:space="0" w:color="auto"/>
            <w:right w:val="none" w:sz="0" w:space="0" w:color="auto"/>
          </w:divBdr>
        </w:div>
      </w:divsChild>
    </w:div>
    <w:div w:id="1519612607">
      <w:bodyDiv w:val="1"/>
      <w:marLeft w:val="0"/>
      <w:marRight w:val="0"/>
      <w:marTop w:val="0"/>
      <w:marBottom w:val="0"/>
      <w:divBdr>
        <w:top w:val="none" w:sz="0" w:space="0" w:color="auto"/>
        <w:left w:val="none" w:sz="0" w:space="0" w:color="auto"/>
        <w:bottom w:val="none" w:sz="0" w:space="0" w:color="auto"/>
        <w:right w:val="none" w:sz="0" w:space="0" w:color="auto"/>
      </w:divBdr>
    </w:div>
    <w:div w:id="1524199245">
      <w:bodyDiv w:val="1"/>
      <w:marLeft w:val="0"/>
      <w:marRight w:val="0"/>
      <w:marTop w:val="0"/>
      <w:marBottom w:val="0"/>
      <w:divBdr>
        <w:top w:val="none" w:sz="0" w:space="0" w:color="auto"/>
        <w:left w:val="none" w:sz="0" w:space="0" w:color="auto"/>
        <w:bottom w:val="none" w:sz="0" w:space="0" w:color="auto"/>
        <w:right w:val="none" w:sz="0" w:space="0" w:color="auto"/>
      </w:divBdr>
      <w:divsChild>
        <w:div w:id="668681757">
          <w:marLeft w:val="480"/>
          <w:marRight w:val="0"/>
          <w:marTop w:val="0"/>
          <w:marBottom w:val="0"/>
          <w:divBdr>
            <w:top w:val="none" w:sz="0" w:space="0" w:color="auto"/>
            <w:left w:val="none" w:sz="0" w:space="0" w:color="auto"/>
            <w:bottom w:val="none" w:sz="0" w:space="0" w:color="auto"/>
            <w:right w:val="none" w:sz="0" w:space="0" w:color="auto"/>
          </w:divBdr>
        </w:div>
        <w:div w:id="1662342959">
          <w:marLeft w:val="480"/>
          <w:marRight w:val="0"/>
          <w:marTop w:val="0"/>
          <w:marBottom w:val="0"/>
          <w:divBdr>
            <w:top w:val="none" w:sz="0" w:space="0" w:color="auto"/>
            <w:left w:val="none" w:sz="0" w:space="0" w:color="auto"/>
            <w:bottom w:val="none" w:sz="0" w:space="0" w:color="auto"/>
            <w:right w:val="none" w:sz="0" w:space="0" w:color="auto"/>
          </w:divBdr>
        </w:div>
        <w:div w:id="1101729603">
          <w:marLeft w:val="480"/>
          <w:marRight w:val="0"/>
          <w:marTop w:val="0"/>
          <w:marBottom w:val="0"/>
          <w:divBdr>
            <w:top w:val="none" w:sz="0" w:space="0" w:color="auto"/>
            <w:left w:val="none" w:sz="0" w:space="0" w:color="auto"/>
            <w:bottom w:val="none" w:sz="0" w:space="0" w:color="auto"/>
            <w:right w:val="none" w:sz="0" w:space="0" w:color="auto"/>
          </w:divBdr>
        </w:div>
        <w:div w:id="310064871">
          <w:marLeft w:val="480"/>
          <w:marRight w:val="0"/>
          <w:marTop w:val="0"/>
          <w:marBottom w:val="0"/>
          <w:divBdr>
            <w:top w:val="none" w:sz="0" w:space="0" w:color="auto"/>
            <w:left w:val="none" w:sz="0" w:space="0" w:color="auto"/>
            <w:bottom w:val="none" w:sz="0" w:space="0" w:color="auto"/>
            <w:right w:val="none" w:sz="0" w:space="0" w:color="auto"/>
          </w:divBdr>
        </w:div>
        <w:div w:id="1353844741">
          <w:marLeft w:val="480"/>
          <w:marRight w:val="0"/>
          <w:marTop w:val="0"/>
          <w:marBottom w:val="0"/>
          <w:divBdr>
            <w:top w:val="none" w:sz="0" w:space="0" w:color="auto"/>
            <w:left w:val="none" w:sz="0" w:space="0" w:color="auto"/>
            <w:bottom w:val="none" w:sz="0" w:space="0" w:color="auto"/>
            <w:right w:val="none" w:sz="0" w:space="0" w:color="auto"/>
          </w:divBdr>
        </w:div>
        <w:div w:id="808477844">
          <w:marLeft w:val="480"/>
          <w:marRight w:val="0"/>
          <w:marTop w:val="0"/>
          <w:marBottom w:val="0"/>
          <w:divBdr>
            <w:top w:val="none" w:sz="0" w:space="0" w:color="auto"/>
            <w:left w:val="none" w:sz="0" w:space="0" w:color="auto"/>
            <w:bottom w:val="none" w:sz="0" w:space="0" w:color="auto"/>
            <w:right w:val="none" w:sz="0" w:space="0" w:color="auto"/>
          </w:divBdr>
        </w:div>
        <w:div w:id="736827763">
          <w:marLeft w:val="480"/>
          <w:marRight w:val="0"/>
          <w:marTop w:val="0"/>
          <w:marBottom w:val="0"/>
          <w:divBdr>
            <w:top w:val="none" w:sz="0" w:space="0" w:color="auto"/>
            <w:left w:val="none" w:sz="0" w:space="0" w:color="auto"/>
            <w:bottom w:val="none" w:sz="0" w:space="0" w:color="auto"/>
            <w:right w:val="none" w:sz="0" w:space="0" w:color="auto"/>
          </w:divBdr>
        </w:div>
        <w:div w:id="1641112837">
          <w:marLeft w:val="480"/>
          <w:marRight w:val="0"/>
          <w:marTop w:val="0"/>
          <w:marBottom w:val="0"/>
          <w:divBdr>
            <w:top w:val="none" w:sz="0" w:space="0" w:color="auto"/>
            <w:left w:val="none" w:sz="0" w:space="0" w:color="auto"/>
            <w:bottom w:val="none" w:sz="0" w:space="0" w:color="auto"/>
            <w:right w:val="none" w:sz="0" w:space="0" w:color="auto"/>
          </w:divBdr>
        </w:div>
        <w:div w:id="236092005">
          <w:marLeft w:val="480"/>
          <w:marRight w:val="0"/>
          <w:marTop w:val="0"/>
          <w:marBottom w:val="0"/>
          <w:divBdr>
            <w:top w:val="none" w:sz="0" w:space="0" w:color="auto"/>
            <w:left w:val="none" w:sz="0" w:space="0" w:color="auto"/>
            <w:bottom w:val="none" w:sz="0" w:space="0" w:color="auto"/>
            <w:right w:val="none" w:sz="0" w:space="0" w:color="auto"/>
          </w:divBdr>
        </w:div>
        <w:div w:id="425275246">
          <w:marLeft w:val="480"/>
          <w:marRight w:val="0"/>
          <w:marTop w:val="0"/>
          <w:marBottom w:val="0"/>
          <w:divBdr>
            <w:top w:val="none" w:sz="0" w:space="0" w:color="auto"/>
            <w:left w:val="none" w:sz="0" w:space="0" w:color="auto"/>
            <w:bottom w:val="none" w:sz="0" w:space="0" w:color="auto"/>
            <w:right w:val="none" w:sz="0" w:space="0" w:color="auto"/>
          </w:divBdr>
        </w:div>
        <w:div w:id="330721550">
          <w:marLeft w:val="480"/>
          <w:marRight w:val="0"/>
          <w:marTop w:val="0"/>
          <w:marBottom w:val="0"/>
          <w:divBdr>
            <w:top w:val="none" w:sz="0" w:space="0" w:color="auto"/>
            <w:left w:val="none" w:sz="0" w:space="0" w:color="auto"/>
            <w:bottom w:val="none" w:sz="0" w:space="0" w:color="auto"/>
            <w:right w:val="none" w:sz="0" w:space="0" w:color="auto"/>
          </w:divBdr>
        </w:div>
        <w:div w:id="1794981084">
          <w:marLeft w:val="480"/>
          <w:marRight w:val="0"/>
          <w:marTop w:val="0"/>
          <w:marBottom w:val="0"/>
          <w:divBdr>
            <w:top w:val="none" w:sz="0" w:space="0" w:color="auto"/>
            <w:left w:val="none" w:sz="0" w:space="0" w:color="auto"/>
            <w:bottom w:val="none" w:sz="0" w:space="0" w:color="auto"/>
            <w:right w:val="none" w:sz="0" w:space="0" w:color="auto"/>
          </w:divBdr>
        </w:div>
        <w:div w:id="1441682930">
          <w:marLeft w:val="480"/>
          <w:marRight w:val="0"/>
          <w:marTop w:val="0"/>
          <w:marBottom w:val="0"/>
          <w:divBdr>
            <w:top w:val="none" w:sz="0" w:space="0" w:color="auto"/>
            <w:left w:val="none" w:sz="0" w:space="0" w:color="auto"/>
            <w:bottom w:val="none" w:sz="0" w:space="0" w:color="auto"/>
            <w:right w:val="none" w:sz="0" w:space="0" w:color="auto"/>
          </w:divBdr>
        </w:div>
        <w:div w:id="1174763280">
          <w:marLeft w:val="480"/>
          <w:marRight w:val="0"/>
          <w:marTop w:val="0"/>
          <w:marBottom w:val="0"/>
          <w:divBdr>
            <w:top w:val="none" w:sz="0" w:space="0" w:color="auto"/>
            <w:left w:val="none" w:sz="0" w:space="0" w:color="auto"/>
            <w:bottom w:val="none" w:sz="0" w:space="0" w:color="auto"/>
            <w:right w:val="none" w:sz="0" w:space="0" w:color="auto"/>
          </w:divBdr>
        </w:div>
        <w:div w:id="998970252">
          <w:marLeft w:val="480"/>
          <w:marRight w:val="0"/>
          <w:marTop w:val="0"/>
          <w:marBottom w:val="0"/>
          <w:divBdr>
            <w:top w:val="none" w:sz="0" w:space="0" w:color="auto"/>
            <w:left w:val="none" w:sz="0" w:space="0" w:color="auto"/>
            <w:bottom w:val="none" w:sz="0" w:space="0" w:color="auto"/>
            <w:right w:val="none" w:sz="0" w:space="0" w:color="auto"/>
          </w:divBdr>
        </w:div>
        <w:div w:id="1619532099">
          <w:marLeft w:val="480"/>
          <w:marRight w:val="0"/>
          <w:marTop w:val="0"/>
          <w:marBottom w:val="0"/>
          <w:divBdr>
            <w:top w:val="none" w:sz="0" w:space="0" w:color="auto"/>
            <w:left w:val="none" w:sz="0" w:space="0" w:color="auto"/>
            <w:bottom w:val="none" w:sz="0" w:space="0" w:color="auto"/>
            <w:right w:val="none" w:sz="0" w:space="0" w:color="auto"/>
          </w:divBdr>
        </w:div>
        <w:div w:id="888342184">
          <w:marLeft w:val="480"/>
          <w:marRight w:val="0"/>
          <w:marTop w:val="0"/>
          <w:marBottom w:val="0"/>
          <w:divBdr>
            <w:top w:val="none" w:sz="0" w:space="0" w:color="auto"/>
            <w:left w:val="none" w:sz="0" w:space="0" w:color="auto"/>
            <w:bottom w:val="none" w:sz="0" w:space="0" w:color="auto"/>
            <w:right w:val="none" w:sz="0" w:space="0" w:color="auto"/>
          </w:divBdr>
        </w:div>
        <w:div w:id="1968046369">
          <w:marLeft w:val="480"/>
          <w:marRight w:val="0"/>
          <w:marTop w:val="0"/>
          <w:marBottom w:val="0"/>
          <w:divBdr>
            <w:top w:val="none" w:sz="0" w:space="0" w:color="auto"/>
            <w:left w:val="none" w:sz="0" w:space="0" w:color="auto"/>
            <w:bottom w:val="none" w:sz="0" w:space="0" w:color="auto"/>
            <w:right w:val="none" w:sz="0" w:space="0" w:color="auto"/>
          </w:divBdr>
        </w:div>
        <w:div w:id="1674726816">
          <w:marLeft w:val="480"/>
          <w:marRight w:val="0"/>
          <w:marTop w:val="0"/>
          <w:marBottom w:val="0"/>
          <w:divBdr>
            <w:top w:val="none" w:sz="0" w:space="0" w:color="auto"/>
            <w:left w:val="none" w:sz="0" w:space="0" w:color="auto"/>
            <w:bottom w:val="none" w:sz="0" w:space="0" w:color="auto"/>
            <w:right w:val="none" w:sz="0" w:space="0" w:color="auto"/>
          </w:divBdr>
        </w:div>
        <w:div w:id="315185509">
          <w:marLeft w:val="480"/>
          <w:marRight w:val="0"/>
          <w:marTop w:val="0"/>
          <w:marBottom w:val="0"/>
          <w:divBdr>
            <w:top w:val="none" w:sz="0" w:space="0" w:color="auto"/>
            <w:left w:val="none" w:sz="0" w:space="0" w:color="auto"/>
            <w:bottom w:val="none" w:sz="0" w:space="0" w:color="auto"/>
            <w:right w:val="none" w:sz="0" w:space="0" w:color="auto"/>
          </w:divBdr>
        </w:div>
        <w:div w:id="542248986">
          <w:marLeft w:val="480"/>
          <w:marRight w:val="0"/>
          <w:marTop w:val="0"/>
          <w:marBottom w:val="0"/>
          <w:divBdr>
            <w:top w:val="none" w:sz="0" w:space="0" w:color="auto"/>
            <w:left w:val="none" w:sz="0" w:space="0" w:color="auto"/>
            <w:bottom w:val="none" w:sz="0" w:space="0" w:color="auto"/>
            <w:right w:val="none" w:sz="0" w:space="0" w:color="auto"/>
          </w:divBdr>
        </w:div>
        <w:div w:id="1139036678">
          <w:marLeft w:val="480"/>
          <w:marRight w:val="0"/>
          <w:marTop w:val="0"/>
          <w:marBottom w:val="0"/>
          <w:divBdr>
            <w:top w:val="none" w:sz="0" w:space="0" w:color="auto"/>
            <w:left w:val="none" w:sz="0" w:space="0" w:color="auto"/>
            <w:bottom w:val="none" w:sz="0" w:space="0" w:color="auto"/>
            <w:right w:val="none" w:sz="0" w:space="0" w:color="auto"/>
          </w:divBdr>
        </w:div>
        <w:div w:id="1187325810">
          <w:marLeft w:val="480"/>
          <w:marRight w:val="0"/>
          <w:marTop w:val="0"/>
          <w:marBottom w:val="0"/>
          <w:divBdr>
            <w:top w:val="none" w:sz="0" w:space="0" w:color="auto"/>
            <w:left w:val="none" w:sz="0" w:space="0" w:color="auto"/>
            <w:bottom w:val="none" w:sz="0" w:space="0" w:color="auto"/>
            <w:right w:val="none" w:sz="0" w:space="0" w:color="auto"/>
          </w:divBdr>
        </w:div>
        <w:div w:id="1667979131">
          <w:marLeft w:val="480"/>
          <w:marRight w:val="0"/>
          <w:marTop w:val="0"/>
          <w:marBottom w:val="0"/>
          <w:divBdr>
            <w:top w:val="none" w:sz="0" w:space="0" w:color="auto"/>
            <w:left w:val="none" w:sz="0" w:space="0" w:color="auto"/>
            <w:bottom w:val="none" w:sz="0" w:space="0" w:color="auto"/>
            <w:right w:val="none" w:sz="0" w:space="0" w:color="auto"/>
          </w:divBdr>
        </w:div>
        <w:div w:id="704330451">
          <w:marLeft w:val="480"/>
          <w:marRight w:val="0"/>
          <w:marTop w:val="0"/>
          <w:marBottom w:val="0"/>
          <w:divBdr>
            <w:top w:val="none" w:sz="0" w:space="0" w:color="auto"/>
            <w:left w:val="none" w:sz="0" w:space="0" w:color="auto"/>
            <w:bottom w:val="none" w:sz="0" w:space="0" w:color="auto"/>
            <w:right w:val="none" w:sz="0" w:space="0" w:color="auto"/>
          </w:divBdr>
        </w:div>
      </w:divsChild>
    </w:div>
    <w:div w:id="1528131104">
      <w:bodyDiv w:val="1"/>
      <w:marLeft w:val="0"/>
      <w:marRight w:val="0"/>
      <w:marTop w:val="0"/>
      <w:marBottom w:val="0"/>
      <w:divBdr>
        <w:top w:val="none" w:sz="0" w:space="0" w:color="auto"/>
        <w:left w:val="none" w:sz="0" w:space="0" w:color="auto"/>
        <w:bottom w:val="none" w:sz="0" w:space="0" w:color="auto"/>
        <w:right w:val="none" w:sz="0" w:space="0" w:color="auto"/>
      </w:divBdr>
    </w:div>
    <w:div w:id="1539901014">
      <w:bodyDiv w:val="1"/>
      <w:marLeft w:val="0"/>
      <w:marRight w:val="0"/>
      <w:marTop w:val="0"/>
      <w:marBottom w:val="0"/>
      <w:divBdr>
        <w:top w:val="none" w:sz="0" w:space="0" w:color="auto"/>
        <w:left w:val="none" w:sz="0" w:space="0" w:color="auto"/>
        <w:bottom w:val="none" w:sz="0" w:space="0" w:color="auto"/>
        <w:right w:val="none" w:sz="0" w:space="0" w:color="auto"/>
      </w:divBdr>
    </w:div>
    <w:div w:id="1554461740">
      <w:bodyDiv w:val="1"/>
      <w:marLeft w:val="0"/>
      <w:marRight w:val="0"/>
      <w:marTop w:val="0"/>
      <w:marBottom w:val="0"/>
      <w:divBdr>
        <w:top w:val="none" w:sz="0" w:space="0" w:color="auto"/>
        <w:left w:val="none" w:sz="0" w:space="0" w:color="auto"/>
        <w:bottom w:val="none" w:sz="0" w:space="0" w:color="auto"/>
        <w:right w:val="none" w:sz="0" w:space="0" w:color="auto"/>
      </w:divBdr>
    </w:div>
    <w:div w:id="1557932785">
      <w:bodyDiv w:val="1"/>
      <w:marLeft w:val="0"/>
      <w:marRight w:val="0"/>
      <w:marTop w:val="0"/>
      <w:marBottom w:val="0"/>
      <w:divBdr>
        <w:top w:val="none" w:sz="0" w:space="0" w:color="auto"/>
        <w:left w:val="none" w:sz="0" w:space="0" w:color="auto"/>
        <w:bottom w:val="none" w:sz="0" w:space="0" w:color="auto"/>
        <w:right w:val="none" w:sz="0" w:space="0" w:color="auto"/>
      </w:divBdr>
    </w:div>
    <w:div w:id="1565293442">
      <w:bodyDiv w:val="1"/>
      <w:marLeft w:val="0"/>
      <w:marRight w:val="0"/>
      <w:marTop w:val="0"/>
      <w:marBottom w:val="0"/>
      <w:divBdr>
        <w:top w:val="none" w:sz="0" w:space="0" w:color="auto"/>
        <w:left w:val="none" w:sz="0" w:space="0" w:color="auto"/>
        <w:bottom w:val="none" w:sz="0" w:space="0" w:color="auto"/>
        <w:right w:val="none" w:sz="0" w:space="0" w:color="auto"/>
      </w:divBdr>
    </w:div>
    <w:div w:id="1567764258">
      <w:bodyDiv w:val="1"/>
      <w:marLeft w:val="0"/>
      <w:marRight w:val="0"/>
      <w:marTop w:val="0"/>
      <w:marBottom w:val="0"/>
      <w:divBdr>
        <w:top w:val="none" w:sz="0" w:space="0" w:color="auto"/>
        <w:left w:val="none" w:sz="0" w:space="0" w:color="auto"/>
        <w:bottom w:val="none" w:sz="0" w:space="0" w:color="auto"/>
        <w:right w:val="none" w:sz="0" w:space="0" w:color="auto"/>
      </w:divBdr>
    </w:div>
    <w:div w:id="1573082000">
      <w:bodyDiv w:val="1"/>
      <w:marLeft w:val="0"/>
      <w:marRight w:val="0"/>
      <w:marTop w:val="0"/>
      <w:marBottom w:val="0"/>
      <w:divBdr>
        <w:top w:val="none" w:sz="0" w:space="0" w:color="auto"/>
        <w:left w:val="none" w:sz="0" w:space="0" w:color="auto"/>
        <w:bottom w:val="none" w:sz="0" w:space="0" w:color="auto"/>
        <w:right w:val="none" w:sz="0" w:space="0" w:color="auto"/>
      </w:divBdr>
    </w:div>
    <w:div w:id="1580019824">
      <w:bodyDiv w:val="1"/>
      <w:marLeft w:val="0"/>
      <w:marRight w:val="0"/>
      <w:marTop w:val="0"/>
      <w:marBottom w:val="0"/>
      <w:divBdr>
        <w:top w:val="none" w:sz="0" w:space="0" w:color="auto"/>
        <w:left w:val="none" w:sz="0" w:space="0" w:color="auto"/>
        <w:bottom w:val="none" w:sz="0" w:space="0" w:color="auto"/>
        <w:right w:val="none" w:sz="0" w:space="0" w:color="auto"/>
      </w:divBdr>
    </w:div>
    <w:div w:id="1580825125">
      <w:bodyDiv w:val="1"/>
      <w:marLeft w:val="0"/>
      <w:marRight w:val="0"/>
      <w:marTop w:val="0"/>
      <w:marBottom w:val="0"/>
      <w:divBdr>
        <w:top w:val="none" w:sz="0" w:space="0" w:color="auto"/>
        <w:left w:val="none" w:sz="0" w:space="0" w:color="auto"/>
        <w:bottom w:val="none" w:sz="0" w:space="0" w:color="auto"/>
        <w:right w:val="none" w:sz="0" w:space="0" w:color="auto"/>
      </w:divBdr>
    </w:div>
    <w:div w:id="1593051524">
      <w:bodyDiv w:val="1"/>
      <w:marLeft w:val="0"/>
      <w:marRight w:val="0"/>
      <w:marTop w:val="0"/>
      <w:marBottom w:val="0"/>
      <w:divBdr>
        <w:top w:val="none" w:sz="0" w:space="0" w:color="auto"/>
        <w:left w:val="none" w:sz="0" w:space="0" w:color="auto"/>
        <w:bottom w:val="none" w:sz="0" w:space="0" w:color="auto"/>
        <w:right w:val="none" w:sz="0" w:space="0" w:color="auto"/>
      </w:divBdr>
    </w:div>
    <w:div w:id="1596010390">
      <w:bodyDiv w:val="1"/>
      <w:marLeft w:val="0"/>
      <w:marRight w:val="0"/>
      <w:marTop w:val="0"/>
      <w:marBottom w:val="0"/>
      <w:divBdr>
        <w:top w:val="none" w:sz="0" w:space="0" w:color="auto"/>
        <w:left w:val="none" w:sz="0" w:space="0" w:color="auto"/>
        <w:bottom w:val="none" w:sz="0" w:space="0" w:color="auto"/>
        <w:right w:val="none" w:sz="0" w:space="0" w:color="auto"/>
      </w:divBdr>
    </w:div>
    <w:div w:id="1597396733">
      <w:bodyDiv w:val="1"/>
      <w:marLeft w:val="0"/>
      <w:marRight w:val="0"/>
      <w:marTop w:val="0"/>
      <w:marBottom w:val="0"/>
      <w:divBdr>
        <w:top w:val="none" w:sz="0" w:space="0" w:color="auto"/>
        <w:left w:val="none" w:sz="0" w:space="0" w:color="auto"/>
        <w:bottom w:val="none" w:sz="0" w:space="0" w:color="auto"/>
        <w:right w:val="none" w:sz="0" w:space="0" w:color="auto"/>
      </w:divBdr>
    </w:div>
    <w:div w:id="1604260616">
      <w:bodyDiv w:val="1"/>
      <w:marLeft w:val="0"/>
      <w:marRight w:val="0"/>
      <w:marTop w:val="0"/>
      <w:marBottom w:val="0"/>
      <w:divBdr>
        <w:top w:val="none" w:sz="0" w:space="0" w:color="auto"/>
        <w:left w:val="none" w:sz="0" w:space="0" w:color="auto"/>
        <w:bottom w:val="none" w:sz="0" w:space="0" w:color="auto"/>
        <w:right w:val="none" w:sz="0" w:space="0" w:color="auto"/>
      </w:divBdr>
    </w:div>
    <w:div w:id="1605772563">
      <w:bodyDiv w:val="1"/>
      <w:marLeft w:val="0"/>
      <w:marRight w:val="0"/>
      <w:marTop w:val="0"/>
      <w:marBottom w:val="0"/>
      <w:divBdr>
        <w:top w:val="none" w:sz="0" w:space="0" w:color="auto"/>
        <w:left w:val="none" w:sz="0" w:space="0" w:color="auto"/>
        <w:bottom w:val="none" w:sz="0" w:space="0" w:color="auto"/>
        <w:right w:val="none" w:sz="0" w:space="0" w:color="auto"/>
      </w:divBdr>
    </w:div>
    <w:div w:id="1611818567">
      <w:bodyDiv w:val="1"/>
      <w:marLeft w:val="0"/>
      <w:marRight w:val="0"/>
      <w:marTop w:val="0"/>
      <w:marBottom w:val="0"/>
      <w:divBdr>
        <w:top w:val="none" w:sz="0" w:space="0" w:color="auto"/>
        <w:left w:val="none" w:sz="0" w:space="0" w:color="auto"/>
        <w:bottom w:val="none" w:sz="0" w:space="0" w:color="auto"/>
        <w:right w:val="none" w:sz="0" w:space="0" w:color="auto"/>
      </w:divBdr>
    </w:div>
    <w:div w:id="1618025303">
      <w:bodyDiv w:val="1"/>
      <w:marLeft w:val="0"/>
      <w:marRight w:val="0"/>
      <w:marTop w:val="0"/>
      <w:marBottom w:val="0"/>
      <w:divBdr>
        <w:top w:val="none" w:sz="0" w:space="0" w:color="auto"/>
        <w:left w:val="none" w:sz="0" w:space="0" w:color="auto"/>
        <w:bottom w:val="none" w:sz="0" w:space="0" w:color="auto"/>
        <w:right w:val="none" w:sz="0" w:space="0" w:color="auto"/>
      </w:divBdr>
    </w:div>
    <w:div w:id="1619490573">
      <w:bodyDiv w:val="1"/>
      <w:marLeft w:val="0"/>
      <w:marRight w:val="0"/>
      <w:marTop w:val="0"/>
      <w:marBottom w:val="0"/>
      <w:divBdr>
        <w:top w:val="none" w:sz="0" w:space="0" w:color="auto"/>
        <w:left w:val="none" w:sz="0" w:space="0" w:color="auto"/>
        <w:bottom w:val="none" w:sz="0" w:space="0" w:color="auto"/>
        <w:right w:val="none" w:sz="0" w:space="0" w:color="auto"/>
      </w:divBdr>
    </w:div>
    <w:div w:id="1620182073">
      <w:bodyDiv w:val="1"/>
      <w:marLeft w:val="0"/>
      <w:marRight w:val="0"/>
      <w:marTop w:val="0"/>
      <w:marBottom w:val="0"/>
      <w:divBdr>
        <w:top w:val="none" w:sz="0" w:space="0" w:color="auto"/>
        <w:left w:val="none" w:sz="0" w:space="0" w:color="auto"/>
        <w:bottom w:val="none" w:sz="0" w:space="0" w:color="auto"/>
        <w:right w:val="none" w:sz="0" w:space="0" w:color="auto"/>
      </w:divBdr>
    </w:div>
    <w:div w:id="1623268055">
      <w:bodyDiv w:val="1"/>
      <w:marLeft w:val="0"/>
      <w:marRight w:val="0"/>
      <w:marTop w:val="0"/>
      <w:marBottom w:val="0"/>
      <w:divBdr>
        <w:top w:val="none" w:sz="0" w:space="0" w:color="auto"/>
        <w:left w:val="none" w:sz="0" w:space="0" w:color="auto"/>
        <w:bottom w:val="none" w:sz="0" w:space="0" w:color="auto"/>
        <w:right w:val="none" w:sz="0" w:space="0" w:color="auto"/>
      </w:divBdr>
    </w:div>
    <w:div w:id="1626617432">
      <w:bodyDiv w:val="1"/>
      <w:marLeft w:val="0"/>
      <w:marRight w:val="0"/>
      <w:marTop w:val="0"/>
      <w:marBottom w:val="0"/>
      <w:divBdr>
        <w:top w:val="none" w:sz="0" w:space="0" w:color="auto"/>
        <w:left w:val="none" w:sz="0" w:space="0" w:color="auto"/>
        <w:bottom w:val="none" w:sz="0" w:space="0" w:color="auto"/>
        <w:right w:val="none" w:sz="0" w:space="0" w:color="auto"/>
      </w:divBdr>
      <w:divsChild>
        <w:div w:id="192889866">
          <w:marLeft w:val="480"/>
          <w:marRight w:val="0"/>
          <w:marTop w:val="0"/>
          <w:marBottom w:val="0"/>
          <w:divBdr>
            <w:top w:val="none" w:sz="0" w:space="0" w:color="auto"/>
            <w:left w:val="none" w:sz="0" w:space="0" w:color="auto"/>
            <w:bottom w:val="none" w:sz="0" w:space="0" w:color="auto"/>
            <w:right w:val="none" w:sz="0" w:space="0" w:color="auto"/>
          </w:divBdr>
        </w:div>
        <w:div w:id="1176850140">
          <w:marLeft w:val="480"/>
          <w:marRight w:val="0"/>
          <w:marTop w:val="0"/>
          <w:marBottom w:val="0"/>
          <w:divBdr>
            <w:top w:val="none" w:sz="0" w:space="0" w:color="auto"/>
            <w:left w:val="none" w:sz="0" w:space="0" w:color="auto"/>
            <w:bottom w:val="none" w:sz="0" w:space="0" w:color="auto"/>
            <w:right w:val="none" w:sz="0" w:space="0" w:color="auto"/>
          </w:divBdr>
        </w:div>
        <w:div w:id="1527908692">
          <w:marLeft w:val="480"/>
          <w:marRight w:val="0"/>
          <w:marTop w:val="0"/>
          <w:marBottom w:val="0"/>
          <w:divBdr>
            <w:top w:val="none" w:sz="0" w:space="0" w:color="auto"/>
            <w:left w:val="none" w:sz="0" w:space="0" w:color="auto"/>
            <w:bottom w:val="none" w:sz="0" w:space="0" w:color="auto"/>
            <w:right w:val="none" w:sz="0" w:space="0" w:color="auto"/>
          </w:divBdr>
        </w:div>
        <w:div w:id="1855536591">
          <w:marLeft w:val="480"/>
          <w:marRight w:val="0"/>
          <w:marTop w:val="0"/>
          <w:marBottom w:val="0"/>
          <w:divBdr>
            <w:top w:val="none" w:sz="0" w:space="0" w:color="auto"/>
            <w:left w:val="none" w:sz="0" w:space="0" w:color="auto"/>
            <w:bottom w:val="none" w:sz="0" w:space="0" w:color="auto"/>
            <w:right w:val="none" w:sz="0" w:space="0" w:color="auto"/>
          </w:divBdr>
        </w:div>
        <w:div w:id="1181243180">
          <w:marLeft w:val="480"/>
          <w:marRight w:val="0"/>
          <w:marTop w:val="0"/>
          <w:marBottom w:val="0"/>
          <w:divBdr>
            <w:top w:val="none" w:sz="0" w:space="0" w:color="auto"/>
            <w:left w:val="none" w:sz="0" w:space="0" w:color="auto"/>
            <w:bottom w:val="none" w:sz="0" w:space="0" w:color="auto"/>
            <w:right w:val="none" w:sz="0" w:space="0" w:color="auto"/>
          </w:divBdr>
        </w:div>
        <w:div w:id="1536117694">
          <w:marLeft w:val="480"/>
          <w:marRight w:val="0"/>
          <w:marTop w:val="0"/>
          <w:marBottom w:val="0"/>
          <w:divBdr>
            <w:top w:val="none" w:sz="0" w:space="0" w:color="auto"/>
            <w:left w:val="none" w:sz="0" w:space="0" w:color="auto"/>
            <w:bottom w:val="none" w:sz="0" w:space="0" w:color="auto"/>
            <w:right w:val="none" w:sz="0" w:space="0" w:color="auto"/>
          </w:divBdr>
        </w:div>
        <w:div w:id="1644120441">
          <w:marLeft w:val="480"/>
          <w:marRight w:val="0"/>
          <w:marTop w:val="0"/>
          <w:marBottom w:val="0"/>
          <w:divBdr>
            <w:top w:val="none" w:sz="0" w:space="0" w:color="auto"/>
            <w:left w:val="none" w:sz="0" w:space="0" w:color="auto"/>
            <w:bottom w:val="none" w:sz="0" w:space="0" w:color="auto"/>
            <w:right w:val="none" w:sz="0" w:space="0" w:color="auto"/>
          </w:divBdr>
        </w:div>
        <w:div w:id="1053312264">
          <w:marLeft w:val="480"/>
          <w:marRight w:val="0"/>
          <w:marTop w:val="0"/>
          <w:marBottom w:val="0"/>
          <w:divBdr>
            <w:top w:val="none" w:sz="0" w:space="0" w:color="auto"/>
            <w:left w:val="none" w:sz="0" w:space="0" w:color="auto"/>
            <w:bottom w:val="none" w:sz="0" w:space="0" w:color="auto"/>
            <w:right w:val="none" w:sz="0" w:space="0" w:color="auto"/>
          </w:divBdr>
        </w:div>
        <w:div w:id="1809130627">
          <w:marLeft w:val="480"/>
          <w:marRight w:val="0"/>
          <w:marTop w:val="0"/>
          <w:marBottom w:val="0"/>
          <w:divBdr>
            <w:top w:val="none" w:sz="0" w:space="0" w:color="auto"/>
            <w:left w:val="none" w:sz="0" w:space="0" w:color="auto"/>
            <w:bottom w:val="none" w:sz="0" w:space="0" w:color="auto"/>
            <w:right w:val="none" w:sz="0" w:space="0" w:color="auto"/>
          </w:divBdr>
        </w:div>
        <w:div w:id="1123891364">
          <w:marLeft w:val="480"/>
          <w:marRight w:val="0"/>
          <w:marTop w:val="0"/>
          <w:marBottom w:val="0"/>
          <w:divBdr>
            <w:top w:val="none" w:sz="0" w:space="0" w:color="auto"/>
            <w:left w:val="none" w:sz="0" w:space="0" w:color="auto"/>
            <w:bottom w:val="none" w:sz="0" w:space="0" w:color="auto"/>
            <w:right w:val="none" w:sz="0" w:space="0" w:color="auto"/>
          </w:divBdr>
        </w:div>
        <w:div w:id="28460988">
          <w:marLeft w:val="480"/>
          <w:marRight w:val="0"/>
          <w:marTop w:val="0"/>
          <w:marBottom w:val="0"/>
          <w:divBdr>
            <w:top w:val="none" w:sz="0" w:space="0" w:color="auto"/>
            <w:left w:val="none" w:sz="0" w:space="0" w:color="auto"/>
            <w:bottom w:val="none" w:sz="0" w:space="0" w:color="auto"/>
            <w:right w:val="none" w:sz="0" w:space="0" w:color="auto"/>
          </w:divBdr>
        </w:div>
        <w:div w:id="449010540">
          <w:marLeft w:val="480"/>
          <w:marRight w:val="0"/>
          <w:marTop w:val="0"/>
          <w:marBottom w:val="0"/>
          <w:divBdr>
            <w:top w:val="none" w:sz="0" w:space="0" w:color="auto"/>
            <w:left w:val="none" w:sz="0" w:space="0" w:color="auto"/>
            <w:bottom w:val="none" w:sz="0" w:space="0" w:color="auto"/>
            <w:right w:val="none" w:sz="0" w:space="0" w:color="auto"/>
          </w:divBdr>
        </w:div>
        <w:div w:id="1459375540">
          <w:marLeft w:val="480"/>
          <w:marRight w:val="0"/>
          <w:marTop w:val="0"/>
          <w:marBottom w:val="0"/>
          <w:divBdr>
            <w:top w:val="none" w:sz="0" w:space="0" w:color="auto"/>
            <w:left w:val="none" w:sz="0" w:space="0" w:color="auto"/>
            <w:bottom w:val="none" w:sz="0" w:space="0" w:color="auto"/>
            <w:right w:val="none" w:sz="0" w:space="0" w:color="auto"/>
          </w:divBdr>
        </w:div>
        <w:div w:id="154610214">
          <w:marLeft w:val="480"/>
          <w:marRight w:val="0"/>
          <w:marTop w:val="0"/>
          <w:marBottom w:val="0"/>
          <w:divBdr>
            <w:top w:val="none" w:sz="0" w:space="0" w:color="auto"/>
            <w:left w:val="none" w:sz="0" w:space="0" w:color="auto"/>
            <w:bottom w:val="none" w:sz="0" w:space="0" w:color="auto"/>
            <w:right w:val="none" w:sz="0" w:space="0" w:color="auto"/>
          </w:divBdr>
        </w:div>
        <w:div w:id="390544934">
          <w:marLeft w:val="480"/>
          <w:marRight w:val="0"/>
          <w:marTop w:val="0"/>
          <w:marBottom w:val="0"/>
          <w:divBdr>
            <w:top w:val="none" w:sz="0" w:space="0" w:color="auto"/>
            <w:left w:val="none" w:sz="0" w:space="0" w:color="auto"/>
            <w:bottom w:val="none" w:sz="0" w:space="0" w:color="auto"/>
            <w:right w:val="none" w:sz="0" w:space="0" w:color="auto"/>
          </w:divBdr>
        </w:div>
        <w:div w:id="1459882498">
          <w:marLeft w:val="480"/>
          <w:marRight w:val="0"/>
          <w:marTop w:val="0"/>
          <w:marBottom w:val="0"/>
          <w:divBdr>
            <w:top w:val="none" w:sz="0" w:space="0" w:color="auto"/>
            <w:left w:val="none" w:sz="0" w:space="0" w:color="auto"/>
            <w:bottom w:val="none" w:sz="0" w:space="0" w:color="auto"/>
            <w:right w:val="none" w:sz="0" w:space="0" w:color="auto"/>
          </w:divBdr>
        </w:div>
        <w:div w:id="112988878">
          <w:marLeft w:val="480"/>
          <w:marRight w:val="0"/>
          <w:marTop w:val="0"/>
          <w:marBottom w:val="0"/>
          <w:divBdr>
            <w:top w:val="none" w:sz="0" w:space="0" w:color="auto"/>
            <w:left w:val="none" w:sz="0" w:space="0" w:color="auto"/>
            <w:bottom w:val="none" w:sz="0" w:space="0" w:color="auto"/>
            <w:right w:val="none" w:sz="0" w:space="0" w:color="auto"/>
          </w:divBdr>
        </w:div>
        <w:div w:id="2027901673">
          <w:marLeft w:val="480"/>
          <w:marRight w:val="0"/>
          <w:marTop w:val="0"/>
          <w:marBottom w:val="0"/>
          <w:divBdr>
            <w:top w:val="none" w:sz="0" w:space="0" w:color="auto"/>
            <w:left w:val="none" w:sz="0" w:space="0" w:color="auto"/>
            <w:bottom w:val="none" w:sz="0" w:space="0" w:color="auto"/>
            <w:right w:val="none" w:sz="0" w:space="0" w:color="auto"/>
          </w:divBdr>
        </w:div>
        <w:div w:id="1444495803">
          <w:marLeft w:val="480"/>
          <w:marRight w:val="0"/>
          <w:marTop w:val="0"/>
          <w:marBottom w:val="0"/>
          <w:divBdr>
            <w:top w:val="none" w:sz="0" w:space="0" w:color="auto"/>
            <w:left w:val="none" w:sz="0" w:space="0" w:color="auto"/>
            <w:bottom w:val="none" w:sz="0" w:space="0" w:color="auto"/>
            <w:right w:val="none" w:sz="0" w:space="0" w:color="auto"/>
          </w:divBdr>
        </w:div>
        <w:div w:id="1094594883">
          <w:marLeft w:val="480"/>
          <w:marRight w:val="0"/>
          <w:marTop w:val="0"/>
          <w:marBottom w:val="0"/>
          <w:divBdr>
            <w:top w:val="none" w:sz="0" w:space="0" w:color="auto"/>
            <w:left w:val="none" w:sz="0" w:space="0" w:color="auto"/>
            <w:bottom w:val="none" w:sz="0" w:space="0" w:color="auto"/>
            <w:right w:val="none" w:sz="0" w:space="0" w:color="auto"/>
          </w:divBdr>
        </w:div>
        <w:div w:id="1939867097">
          <w:marLeft w:val="480"/>
          <w:marRight w:val="0"/>
          <w:marTop w:val="0"/>
          <w:marBottom w:val="0"/>
          <w:divBdr>
            <w:top w:val="none" w:sz="0" w:space="0" w:color="auto"/>
            <w:left w:val="none" w:sz="0" w:space="0" w:color="auto"/>
            <w:bottom w:val="none" w:sz="0" w:space="0" w:color="auto"/>
            <w:right w:val="none" w:sz="0" w:space="0" w:color="auto"/>
          </w:divBdr>
        </w:div>
        <w:div w:id="1297636780">
          <w:marLeft w:val="480"/>
          <w:marRight w:val="0"/>
          <w:marTop w:val="0"/>
          <w:marBottom w:val="0"/>
          <w:divBdr>
            <w:top w:val="none" w:sz="0" w:space="0" w:color="auto"/>
            <w:left w:val="none" w:sz="0" w:space="0" w:color="auto"/>
            <w:bottom w:val="none" w:sz="0" w:space="0" w:color="auto"/>
            <w:right w:val="none" w:sz="0" w:space="0" w:color="auto"/>
          </w:divBdr>
        </w:div>
        <w:div w:id="754863692">
          <w:marLeft w:val="480"/>
          <w:marRight w:val="0"/>
          <w:marTop w:val="0"/>
          <w:marBottom w:val="0"/>
          <w:divBdr>
            <w:top w:val="none" w:sz="0" w:space="0" w:color="auto"/>
            <w:left w:val="none" w:sz="0" w:space="0" w:color="auto"/>
            <w:bottom w:val="none" w:sz="0" w:space="0" w:color="auto"/>
            <w:right w:val="none" w:sz="0" w:space="0" w:color="auto"/>
          </w:divBdr>
        </w:div>
        <w:div w:id="1715274884">
          <w:marLeft w:val="480"/>
          <w:marRight w:val="0"/>
          <w:marTop w:val="0"/>
          <w:marBottom w:val="0"/>
          <w:divBdr>
            <w:top w:val="none" w:sz="0" w:space="0" w:color="auto"/>
            <w:left w:val="none" w:sz="0" w:space="0" w:color="auto"/>
            <w:bottom w:val="none" w:sz="0" w:space="0" w:color="auto"/>
            <w:right w:val="none" w:sz="0" w:space="0" w:color="auto"/>
          </w:divBdr>
        </w:div>
        <w:div w:id="909926377">
          <w:marLeft w:val="480"/>
          <w:marRight w:val="0"/>
          <w:marTop w:val="0"/>
          <w:marBottom w:val="0"/>
          <w:divBdr>
            <w:top w:val="none" w:sz="0" w:space="0" w:color="auto"/>
            <w:left w:val="none" w:sz="0" w:space="0" w:color="auto"/>
            <w:bottom w:val="none" w:sz="0" w:space="0" w:color="auto"/>
            <w:right w:val="none" w:sz="0" w:space="0" w:color="auto"/>
          </w:divBdr>
        </w:div>
        <w:div w:id="75174267">
          <w:marLeft w:val="480"/>
          <w:marRight w:val="0"/>
          <w:marTop w:val="0"/>
          <w:marBottom w:val="0"/>
          <w:divBdr>
            <w:top w:val="none" w:sz="0" w:space="0" w:color="auto"/>
            <w:left w:val="none" w:sz="0" w:space="0" w:color="auto"/>
            <w:bottom w:val="none" w:sz="0" w:space="0" w:color="auto"/>
            <w:right w:val="none" w:sz="0" w:space="0" w:color="auto"/>
          </w:divBdr>
        </w:div>
        <w:div w:id="643775319">
          <w:marLeft w:val="480"/>
          <w:marRight w:val="0"/>
          <w:marTop w:val="0"/>
          <w:marBottom w:val="0"/>
          <w:divBdr>
            <w:top w:val="none" w:sz="0" w:space="0" w:color="auto"/>
            <w:left w:val="none" w:sz="0" w:space="0" w:color="auto"/>
            <w:bottom w:val="none" w:sz="0" w:space="0" w:color="auto"/>
            <w:right w:val="none" w:sz="0" w:space="0" w:color="auto"/>
          </w:divBdr>
        </w:div>
        <w:div w:id="379598557">
          <w:marLeft w:val="480"/>
          <w:marRight w:val="0"/>
          <w:marTop w:val="0"/>
          <w:marBottom w:val="0"/>
          <w:divBdr>
            <w:top w:val="none" w:sz="0" w:space="0" w:color="auto"/>
            <w:left w:val="none" w:sz="0" w:space="0" w:color="auto"/>
            <w:bottom w:val="none" w:sz="0" w:space="0" w:color="auto"/>
            <w:right w:val="none" w:sz="0" w:space="0" w:color="auto"/>
          </w:divBdr>
        </w:div>
      </w:divsChild>
    </w:div>
    <w:div w:id="1637639740">
      <w:bodyDiv w:val="1"/>
      <w:marLeft w:val="0"/>
      <w:marRight w:val="0"/>
      <w:marTop w:val="0"/>
      <w:marBottom w:val="0"/>
      <w:divBdr>
        <w:top w:val="none" w:sz="0" w:space="0" w:color="auto"/>
        <w:left w:val="none" w:sz="0" w:space="0" w:color="auto"/>
        <w:bottom w:val="none" w:sz="0" w:space="0" w:color="auto"/>
        <w:right w:val="none" w:sz="0" w:space="0" w:color="auto"/>
      </w:divBdr>
      <w:divsChild>
        <w:div w:id="132525590">
          <w:marLeft w:val="480"/>
          <w:marRight w:val="0"/>
          <w:marTop w:val="0"/>
          <w:marBottom w:val="0"/>
          <w:divBdr>
            <w:top w:val="none" w:sz="0" w:space="0" w:color="auto"/>
            <w:left w:val="none" w:sz="0" w:space="0" w:color="auto"/>
            <w:bottom w:val="none" w:sz="0" w:space="0" w:color="auto"/>
            <w:right w:val="none" w:sz="0" w:space="0" w:color="auto"/>
          </w:divBdr>
        </w:div>
        <w:div w:id="598492967">
          <w:marLeft w:val="480"/>
          <w:marRight w:val="0"/>
          <w:marTop w:val="0"/>
          <w:marBottom w:val="0"/>
          <w:divBdr>
            <w:top w:val="none" w:sz="0" w:space="0" w:color="auto"/>
            <w:left w:val="none" w:sz="0" w:space="0" w:color="auto"/>
            <w:bottom w:val="none" w:sz="0" w:space="0" w:color="auto"/>
            <w:right w:val="none" w:sz="0" w:space="0" w:color="auto"/>
          </w:divBdr>
        </w:div>
        <w:div w:id="1366521703">
          <w:marLeft w:val="480"/>
          <w:marRight w:val="0"/>
          <w:marTop w:val="0"/>
          <w:marBottom w:val="0"/>
          <w:divBdr>
            <w:top w:val="none" w:sz="0" w:space="0" w:color="auto"/>
            <w:left w:val="none" w:sz="0" w:space="0" w:color="auto"/>
            <w:bottom w:val="none" w:sz="0" w:space="0" w:color="auto"/>
            <w:right w:val="none" w:sz="0" w:space="0" w:color="auto"/>
          </w:divBdr>
        </w:div>
        <w:div w:id="1144616364">
          <w:marLeft w:val="480"/>
          <w:marRight w:val="0"/>
          <w:marTop w:val="0"/>
          <w:marBottom w:val="0"/>
          <w:divBdr>
            <w:top w:val="none" w:sz="0" w:space="0" w:color="auto"/>
            <w:left w:val="none" w:sz="0" w:space="0" w:color="auto"/>
            <w:bottom w:val="none" w:sz="0" w:space="0" w:color="auto"/>
            <w:right w:val="none" w:sz="0" w:space="0" w:color="auto"/>
          </w:divBdr>
        </w:div>
        <w:div w:id="1942495899">
          <w:marLeft w:val="480"/>
          <w:marRight w:val="0"/>
          <w:marTop w:val="0"/>
          <w:marBottom w:val="0"/>
          <w:divBdr>
            <w:top w:val="none" w:sz="0" w:space="0" w:color="auto"/>
            <w:left w:val="none" w:sz="0" w:space="0" w:color="auto"/>
            <w:bottom w:val="none" w:sz="0" w:space="0" w:color="auto"/>
            <w:right w:val="none" w:sz="0" w:space="0" w:color="auto"/>
          </w:divBdr>
        </w:div>
        <w:div w:id="623583300">
          <w:marLeft w:val="480"/>
          <w:marRight w:val="0"/>
          <w:marTop w:val="0"/>
          <w:marBottom w:val="0"/>
          <w:divBdr>
            <w:top w:val="none" w:sz="0" w:space="0" w:color="auto"/>
            <w:left w:val="none" w:sz="0" w:space="0" w:color="auto"/>
            <w:bottom w:val="none" w:sz="0" w:space="0" w:color="auto"/>
            <w:right w:val="none" w:sz="0" w:space="0" w:color="auto"/>
          </w:divBdr>
        </w:div>
        <w:div w:id="1922447793">
          <w:marLeft w:val="480"/>
          <w:marRight w:val="0"/>
          <w:marTop w:val="0"/>
          <w:marBottom w:val="0"/>
          <w:divBdr>
            <w:top w:val="none" w:sz="0" w:space="0" w:color="auto"/>
            <w:left w:val="none" w:sz="0" w:space="0" w:color="auto"/>
            <w:bottom w:val="none" w:sz="0" w:space="0" w:color="auto"/>
            <w:right w:val="none" w:sz="0" w:space="0" w:color="auto"/>
          </w:divBdr>
        </w:div>
        <w:div w:id="1436437051">
          <w:marLeft w:val="480"/>
          <w:marRight w:val="0"/>
          <w:marTop w:val="0"/>
          <w:marBottom w:val="0"/>
          <w:divBdr>
            <w:top w:val="none" w:sz="0" w:space="0" w:color="auto"/>
            <w:left w:val="none" w:sz="0" w:space="0" w:color="auto"/>
            <w:bottom w:val="none" w:sz="0" w:space="0" w:color="auto"/>
            <w:right w:val="none" w:sz="0" w:space="0" w:color="auto"/>
          </w:divBdr>
        </w:div>
        <w:div w:id="1497915235">
          <w:marLeft w:val="480"/>
          <w:marRight w:val="0"/>
          <w:marTop w:val="0"/>
          <w:marBottom w:val="0"/>
          <w:divBdr>
            <w:top w:val="none" w:sz="0" w:space="0" w:color="auto"/>
            <w:left w:val="none" w:sz="0" w:space="0" w:color="auto"/>
            <w:bottom w:val="none" w:sz="0" w:space="0" w:color="auto"/>
            <w:right w:val="none" w:sz="0" w:space="0" w:color="auto"/>
          </w:divBdr>
        </w:div>
        <w:div w:id="228730590">
          <w:marLeft w:val="480"/>
          <w:marRight w:val="0"/>
          <w:marTop w:val="0"/>
          <w:marBottom w:val="0"/>
          <w:divBdr>
            <w:top w:val="none" w:sz="0" w:space="0" w:color="auto"/>
            <w:left w:val="none" w:sz="0" w:space="0" w:color="auto"/>
            <w:bottom w:val="none" w:sz="0" w:space="0" w:color="auto"/>
            <w:right w:val="none" w:sz="0" w:space="0" w:color="auto"/>
          </w:divBdr>
        </w:div>
        <w:div w:id="764956461">
          <w:marLeft w:val="480"/>
          <w:marRight w:val="0"/>
          <w:marTop w:val="0"/>
          <w:marBottom w:val="0"/>
          <w:divBdr>
            <w:top w:val="none" w:sz="0" w:space="0" w:color="auto"/>
            <w:left w:val="none" w:sz="0" w:space="0" w:color="auto"/>
            <w:bottom w:val="none" w:sz="0" w:space="0" w:color="auto"/>
            <w:right w:val="none" w:sz="0" w:space="0" w:color="auto"/>
          </w:divBdr>
        </w:div>
        <w:div w:id="252512335">
          <w:marLeft w:val="480"/>
          <w:marRight w:val="0"/>
          <w:marTop w:val="0"/>
          <w:marBottom w:val="0"/>
          <w:divBdr>
            <w:top w:val="none" w:sz="0" w:space="0" w:color="auto"/>
            <w:left w:val="none" w:sz="0" w:space="0" w:color="auto"/>
            <w:bottom w:val="none" w:sz="0" w:space="0" w:color="auto"/>
            <w:right w:val="none" w:sz="0" w:space="0" w:color="auto"/>
          </w:divBdr>
        </w:div>
        <w:div w:id="1391810910">
          <w:marLeft w:val="480"/>
          <w:marRight w:val="0"/>
          <w:marTop w:val="0"/>
          <w:marBottom w:val="0"/>
          <w:divBdr>
            <w:top w:val="none" w:sz="0" w:space="0" w:color="auto"/>
            <w:left w:val="none" w:sz="0" w:space="0" w:color="auto"/>
            <w:bottom w:val="none" w:sz="0" w:space="0" w:color="auto"/>
            <w:right w:val="none" w:sz="0" w:space="0" w:color="auto"/>
          </w:divBdr>
        </w:div>
        <w:div w:id="496658049">
          <w:marLeft w:val="480"/>
          <w:marRight w:val="0"/>
          <w:marTop w:val="0"/>
          <w:marBottom w:val="0"/>
          <w:divBdr>
            <w:top w:val="none" w:sz="0" w:space="0" w:color="auto"/>
            <w:left w:val="none" w:sz="0" w:space="0" w:color="auto"/>
            <w:bottom w:val="none" w:sz="0" w:space="0" w:color="auto"/>
            <w:right w:val="none" w:sz="0" w:space="0" w:color="auto"/>
          </w:divBdr>
        </w:div>
        <w:div w:id="18089595">
          <w:marLeft w:val="480"/>
          <w:marRight w:val="0"/>
          <w:marTop w:val="0"/>
          <w:marBottom w:val="0"/>
          <w:divBdr>
            <w:top w:val="none" w:sz="0" w:space="0" w:color="auto"/>
            <w:left w:val="none" w:sz="0" w:space="0" w:color="auto"/>
            <w:bottom w:val="none" w:sz="0" w:space="0" w:color="auto"/>
            <w:right w:val="none" w:sz="0" w:space="0" w:color="auto"/>
          </w:divBdr>
        </w:div>
        <w:div w:id="693314285">
          <w:marLeft w:val="480"/>
          <w:marRight w:val="0"/>
          <w:marTop w:val="0"/>
          <w:marBottom w:val="0"/>
          <w:divBdr>
            <w:top w:val="none" w:sz="0" w:space="0" w:color="auto"/>
            <w:left w:val="none" w:sz="0" w:space="0" w:color="auto"/>
            <w:bottom w:val="none" w:sz="0" w:space="0" w:color="auto"/>
            <w:right w:val="none" w:sz="0" w:space="0" w:color="auto"/>
          </w:divBdr>
        </w:div>
        <w:div w:id="2079090909">
          <w:marLeft w:val="480"/>
          <w:marRight w:val="0"/>
          <w:marTop w:val="0"/>
          <w:marBottom w:val="0"/>
          <w:divBdr>
            <w:top w:val="none" w:sz="0" w:space="0" w:color="auto"/>
            <w:left w:val="none" w:sz="0" w:space="0" w:color="auto"/>
            <w:bottom w:val="none" w:sz="0" w:space="0" w:color="auto"/>
            <w:right w:val="none" w:sz="0" w:space="0" w:color="auto"/>
          </w:divBdr>
        </w:div>
        <w:div w:id="209536094">
          <w:marLeft w:val="480"/>
          <w:marRight w:val="0"/>
          <w:marTop w:val="0"/>
          <w:marBottom w:val="0"/>
          <w:divBdr>
            <w:top w:val="none" w:sz="0" w:space="0" w:color="auto"/>
            <w:left w:val="none" w:sz="0" w:space="0" w:color="auto"/>
            <w:bottom w:val="none" w:sz="0" w:space="0" w:color="auto"/>
            <w:right w:val="none" w:sz="0" w:space="0" w:color="auto"/>
          </w:divBdr>
        </w:div>
        <w:div w:id="1595241872">
          <w:marLeft w:val="480"/>
          <w:marRight w:val="0"/>
          <w:marTop w:val="0"/>
          <w:marBottom w:val="0"/>
          <w:divBdr>
            <w:top w:val="none" w:sz="0" w:space="0" w:color="auto"/>
            <w:left w:val="none" w:sz="0" w:space="0" w:color="auto"/>
            <w:bottom w:val="none" w:sz="0" w:space="0" w:color="auto"/>
            <w:right w:val="none" w:sz="0" w:space="0" w:color="auto"/>
          </w:divBdr>
        </w:div>
        <w:div w:id="1311522851">
          <w:marLeft w:val="480"/>
          <w:marRight w:val="0"/>
          <w:marTop w:val="0"/>
          <w:marBottom w:val="0"/>
          <w:divBdr>
            <w:top w:val="none" w:sz="0" w:space="0" w:color="auto"/>
            <w:left w:val="none" w:sz="0" w:space="0" w:color="auto"/>
            <w:bottom w:val="none" w:sz="0" w:space="0" w:color="auto"/>
            <w:right w:val="none" w:sz="0" w:space="0" w:color="auto"/>
          </w:divBdr>
        </w:div>
        <w:div w:id="634218560">
          <w:marLeft w:val="480"/>
          <w:marRight w:val="0"/>
          <w:marTop w:val="0"/>
          <w:marBottom w:val="0"/>
          <w:divBdr>
            <w:top w:val="none" w:sz="0" w:space="0" w:color="auto"/>
            <w:left w:val="none" w:sz="0" w:space="0" w:color="auto"/>
            <w:bottom w:val="none" w:sz="0" w:space="0" w:color="auto"/>
            <w:right w:val="none" w:sz="0" w:space="0" w:color="auto"/>
          </w:divBdr>
        </w:div>
        <w:div w:id="283384673">
          <w:marLeft w:val="480"/>
          <w:marRight w:val="0"/>
          <w:marTop w:val="0"/>
          <w:marBottom w:val="0"/>
          <w:divBdr>
            <w:top w:val="none" w:sz="0" w:space="0" w:color="auto"/>
            <w:left w:val="none" w:sz="0" w:space="0" w:color="auto"/>
            <w:bottom w:val="none" w:sz="0" w:space="0" w:color="auto"/>
            <w:right w:val="none" w:sz="0" w:space="0" w:color="auto"/>
          </w:divBdr>
        </w:div>
        <w:div w:id="1972441735">
          <w:marLeft w:val="480"/>
          <w:marRight w:val="0"/>
          <w:marTop w:val="0"/>
          <w:marBottom w:val="0"/>
          <w:divBdr>
            <w:top w:val="none" w:sz="0" w:space="0" w:color="auto"/>
            <w:left w:val="none" w:sz="0" w:space="0" w:color="auto"/>
            <w:bottom w:val="none" w:sz="0" w:space="0" w:color="auto"/>
            <w:right w:val="none" w:sz="0" w:space="0" w:color="auto"/>
          </w:divBdr>
        </w:div>
        <w:div w:id="1317492702">
          <w:marLeft w:val="480"/>
          <w:marRight w:val="0"/>
          <w:marTop w:val="0"/>
          <w:marBottom w:val="0"/>
          <w:divBdr>
            <w:top w:val="none" w:sz="0" w:space="0" w:color="auto"/>
            <w:left w:val="none" w:sz="0" w:space="0" w:color="auto"/>
            <w:bottom w:val="none" w:sz="0" w:space="0" w:color="auto"/>
            <w:right w:val="none" w:sz="0" w:space="0" w:color="auto"/>
          </w:divBdr>
        </w:div>
        <w:div w:id="2022734437">
          <w:marLeft w:val="480"/>
          <w:marRight w:val="0"/>
          <w:marTop w:val="0"/>
          <w:marBottom w:val="0"/>
          <w:divBdr>
            <w:top w:val="none" w:sz="0" w:space="0" w:color="auto"/>
            <w:left w:val="none" w:sz="0" w:space="0" w:color="auto"/>
            <w:bottom w:val="none" w:sz="0" w:space="0" w:color="auto"/>
            <w:right w:val="none" w:sz="0" w:space="0" w:color="auto"/>
          </w:divBdr>
        </w:div>
        <w:div w:id="705760199">
          <w:marLeft w:val="480"/>
          <w:marRight w:val="0"/>
          <w:marTop w:val="0"/>
          <w:marBottom w:val="0"/>
          <w:divBdr>
            <w:top w:val="none" w:sz="0" w:space="0" w:color="auto"/>
            <w:left w:val="none" w:sz="0" w:space="0" w:color="auto"/>
            <w:bottom w:val="none" w:sz="0" w:space="0" w:color="auto"/>
            <w:right w:val="none" w:sz="0" w:space="0" w:color="auto"/>
          </w:divBdr>
        </w:div>
        <w:div w:id="1544948057">
          <w:marLeft w:val="480"/>
          <w:marRight w:val="0"/>
          <w:marTop w:val="0"/>
          <w:marBottom w:val="0"/>
          <w:divBdr>
            <w:top w:val="none" w:sz="0" w:space="0" w:color="auto"/>
            <w:left w:val="none" w:sz="0" w:space="0" w:color="auto"/>
            <w:bottom w:val="none" w:sz="0" w:space="0" w:color="auto"/>
            <w:right w:val="none" w:sz="0" w:space="0" w:color="auto"/>
          </w:divBdr>
        </w:div>
        <w:div w:id="839739525">
          <w:marLeft w:val="480"/>
          <w:marRight w:val="0"/>
          <w:marTop w:val="0"/>
          <w:marBottom w:val="0"/>
          <w:divBdr>
            <w:top w:val="none" w:sz="0" w:space="0" w:color="auto"/>
            <w:left w:val="none" w:sz="0" w:space="0" w:color="auto"/>
            <w:bottom w:val="none" w:sz="0" w:space="0" w:color="auto"/>
            <w:right w:val="none" w:sz="0" w:space="0" w:color="auto"/>
          </w:divBdr>
        </w:div>
      </w:divsChild>
    </w:div>
    <w:div w:id="1638992481">
      <w:bodyDiv w:val="1"/>
      <w:marLeft w:val="0"/>
      <w:marRight w:val="0"/>
      <w:marTop w:val="0"/>
      <w:marBottom w:val="0"/>
      <w:divBdr>
        <w:top w:val="none" w:sz="0" w:space="0" w:color="auto"/>
        <w:left w:val="none" w:sz="0" w:space="0" w:color="auto"/>
        <w:bottom w:val="none" w:sz="0" w:space="0" w:color="auto"/>
        <w:right w:val="none" w:sz="0" w:space="0" w:color="auto"/>
      </w:divBdr>
    </w:div>
    <w:div w:id="1639721411">
      <w:bodyDiv w:val="1"/>
      <w:marLeft w:val="0"/>
      <w:marRight w:val="0"/>
      <w:marTop w:val="0"/>
      <w:marBottom w:val="0"/>
      <w:divBdr>
        <w:top w:val="none" w:sz="0" w:space="0" w:color="auto"/>
        <w:left w:val="none" w:sz="0" w:space="0" w:color="auto"/>
        <w:bottom w:val="none" w:sz="0" w:space="0" w:color="auto"/>
        <w:right w:val="none" w:sz="0" w:space="0" w:color="auto"/>
      </w:divBdr>
      <w:divsChild>
        <w:div w:id="1646396434">
          <w:marLeft w:val="480"/>
          <w:marRight w:val="0"/>
          <w:marTop w:val="0"/>
          <w:marBottom w:val="0"/>
          <w:divBdr>
            <w:top w:val="none" w:sz="0" w:space="0" w:color="auto"/>
            <w:left w:val="none" w:sz="0" w:space="0" w:color="auto"/>
            <w:bottom w:val="none" w:sz="0" w:space="0" w:color="auto"/>
            <w:right w:val="none" w:sz="0" w:space="0" w:color="auto"/>
          </w:divBdr>
        </w:div>
        <w:div w:id="571963814">
          <w:marLeft w:val="480"/>
          <w:marRight w:val="0"/>
          <w:marTop w:val="0"/>
          <w:marBottom w:val="0"/>
          <w:divBdr>
            <w:top w:val="none" w:sz="0" w:space="0" w:color="auto"/>
            <w:left w:val="none" w:sz="0" w:space="0" w:color="auto"/>
            <w:bottom w:val="none" w:sz="0" w:space="0" w:color="auto"/>
            <w:right w:val="none" w:sz="0" w:space="0" w:color="auto"/>
          </w:divBdr>
        </w:div>
        <w:div w:id="119347478">
          <w:marLeft w:val="480"/>
          <w:marRight w:val="0"/>
          <w:marTop w:val="0"/>
          <w:marBottom w:val="0"/>
          <w:divBdr>
            <w:top w:val="none" w:sz="0" w:space="0" w:color="auto"/>
            <w:left w:val="none" w:sz="0" w:space="0" w:color="auto"/>
            <w:bottom w:val="none" w:sz="0" w:space="0" w:color="auto"/>
            <w:right w:val="none" w:sz="0" w:space="0" w:color="auto"/>
          </w:divBdr>
        </w:div>
        <w:div w:id="2015067566">
          <w:marLeft w:val="480"/>
          <w:marRight w:val="0"/>
          <w:marTop w:val="0"/>
          <w:marBottom w:val="0"/>
          <w:divBdr>
            <w:top w:val="none" w:sz="0" w:space="0" w:color="auto"/>
            <w:left w:val="none" w:sz="0" w:space="0" w:color="auto"/>
            <w:bottom w:val="none" w:sz="0" w:space="0" w:color="auto"/>
            <w:right w:val="none" w:sz="0" w:space="0" w:color="auto"/>
          </w:divBdr>
        </w:div>
        <w:div w:id="528490779">
          <w:marLeft w:val="480"/>
          <w:marRight w:val="0"/>
          <w:marTop w:val="0"/>
          <w:marBottom w:val="0"/>
          <w:divBdr>
            <w:top w:val="none" w:sz="0" w:space="0" w:color="auto"/>
            <w:left w:val="none" w:sz="0" w:space="0" w:color="auto"/>
            <w:bottom w:val="none" w:sz="0" w:space="0" w:color="auto"/>
            <w:right w:val="none" w:sz="0" w:space="0" w:color="auto"/>
          </w:divBdr>
        </w:div>
        <w:div w:id="482084449">
          <w:marLeft w:val="480"/>
          <w:marRight w:val="0"/>
          <w:marTop w:val="0"/>
          <w:marBottom w:val="0"/>
          <w:divBdr>
            <w:top w:val="none" w:sz="0" w:space="0" w:color="auto"/>
            <w:left w:val="none" w:sz="0" w:space="0" w:color="auto"/>
            <w:bottom w:val="none" w:sz="0" w:space="0" w:color="auto"/>
            <w:right w:val="none" w:sz="0" w:space="0" w:color="auto"/>
          </w:divBdr>
        </w:div>
        <w:div w:id="960383038">
          <w:marLeft w:val="480"/>
          <w:marRight w:val="0"/>
          <w:marTop w:val="0"/>
          <w:marBottom w:val="0"/>
          <w:divBdr>
            <w:top w:val="none" w:sz="0" w:space="0" w:color="auto"/>
            <w:left w:val="none" w:sz="0" w:space="0" w:color="auto"/>
            <w:bottom w:val="none" w:sz="0" w:space="0" w:color="auto"/>
            <w:right w:val="none" w:sz="0" w:space="0" w:color="auto"/>
          </w:divBdr>
        </w:div>
        <w:div w:id="76636908">
          <w:marLeft w:val="480"/>
          <w:marRight w:val="0"/>
          <w:marTop w:val="0"/>
          <w:marBottom w:val="0"/>
          <w:divBdr>
            <w:top w:val="none" w:sz="0" w:space="0" w:color="auto"/>
            <w:left w:val="none" w:sz="0" w:space="0" w:color="auto"/>
            <w:bottom w:val="none" w:sz="0" w:space="0" w:color="auto"/>
            <w:right w:val="none" w:sz="0" w:space="0" w:color="auto"/>
          </w:divBdr>
        </w:div>
        <w:div w:id="636572435">
          <w:marLeft w:val="480"/>
          <w:marRight w:val="0"/>
          <w:marTop w:val="0"/>
          <w:marBottom w:val="0"/>
          <w:divBdr>
            <w:top w:val="none" w:sz="0" w:space="0" w:color="auto"/>
            <w:left w:val="none" w:sz="0" w:space="0" w:color="auto"/>
            <w:bottom w:val="none" w:sz="0" w:space="0" w:color="auto"/>
            <w:right w:val="none" w:sz="0" w:space="0" w:color="auto"/>
          </w:divBdr>
        </w:div>
        <w:div w:id="510753826">
          <w:marLeft w:val="480"/>
          <w:marRight w:val="0"/>
          <w:marTop w:val="0"/>
          <w:marBottom w:val="0"/>
          <w:divBdr>
            <w:top w:val="none" w:sz="0" w:space="0" w:color="auto"/>
            <w:left w:val="none" w:sz="0" w:space="0" w:color="auto"/>
            <w:bottom w:val="none" w:sz="0" w:space="0" w:color="auto"/>
            <w:right w:val="none" w:sz="0" w:space="0" w:color="auto"/>
          </w:divBdr>
        </w:div>
        <w:div w:id="1149128758">
          <w:marLeft w:val="480"/>
          <w:marRight w:val="0"/>
          <w:marTop w:val="0"/>
          <w:marBottom w:val="0"/>
          <w:divBdr>
            <w:top w:val="none" w:sz="0" w:space="0" w:color="auto"/>
            <w:left w:val="none" w:sz="0" w:space="0" w:color="auto"/>
            <w:bottom w:val="none" w:sz="0" w:space="0" w:color="auto"/>
            <w:right w:val="none" w:sz="0" w:space="0" w:color="auto"/>
          </w:divBdr>
        </w:div>
        <w:div w:id="1346588036">
          <w:marLeft w:val="480"/>
          <w:marRight w:val="0"/>
          <w:marTop w:val="0"/>
          <w:marBottom w:val="0"/>
          <w:divBdr>
            <w:top w:val="none" w:sz="0" w:space="0" w:color="auto"/>
            <w:left w:val="none" w:sz="0" w:space="0" w:color="auto"/>
            <w:bottom w:val="none" w:sz="0" w:space="0" w:color="auto"/>
            <w:right w:val="none" w:sz="0" w:space="0" w:color="auto"/>
          </w:divBdr>
        </w:div>
        <w:div w:id="1343241495">
          <w:marLeft w:val="480"/>
          <w:marRight w:val="0"/>
          <w:marTop w:val="0"/>
          <w:marBottom w:val="0"/>
          <w:divBdr>
            <w:top w:val="none" w:sz="0" w:space="0" w:color="auto"/>
            <w:left w:val="none" w:sz="0" w:space="0" w:color="auto"/>
            <w:bottom w:val="none" w:sz="0" w:space="0" w:color="auto"/>
            <w:right w:val="none" w:sz="0" w:space="0" w:color="auto"/>
          </w:divBdr>
        </w:div>
        <w:div w:id="1148128931">
          <w:marLeft w:val="480"/>
          <w:marRight w:val="0"/>
          <w:marTop w:val="0"/>
          <w:marBottom w:val="0"/>
          <w:divBdr>
            <w:top w:val="none" w:sz="0" w:space="0" w:color="auto"/>
            <w:left w:val="none" w:sz="0" w:space="0" w:color="auto"/>
            <w:bottom w:val="none" w:sz="0" w:space="0" w:color="auto"/>
            <w:right w:val="none" w:sz="0" w:space="0" w:color="auto"/>
          </w:divBdr>
        </w:div>
        <w:div w:id="103770085">
          <w:marLeft w:val="480"/>
          <w:marRight w:val="0"/>
          <w:marTop w:val="0"/>
          <w:marBottom w:val="0"/>
          <w:divBdr>
            <w:top w:val="none" w:sz="0" w:space="0" w:color="auto"/>
            <w:left w:val="none" w:sz="0" w:space="0" w:color="auto"/>
            <w:bottom w:val="none" w:sz="0" w:space="0" w:color="auto"/>
            <w:right w:val="none" w:sz="0" w:space="0" w:color="auto"/>
          </w:divBdr>
        </w:div>
        <w:div w:id="1694964472">
          <w:marLeft w:val="480"/>
          <w:marRight w:val="0"/>
          <w:marTop w:val="0"/>
          <w:marBottom w:val="0"/>
          <w:divBdr>
            <w:top w:val="none" w:sz="0" w:space="0" w:color="auto"/>
            <w:left w:val="none" w:sz="0" w:space="0" w:color="auto"/>
            <w:bottom w:val="none" w:sz="0" w:space="0" w:color="auto"/>
            <w:right w:val="none" w:sz="0" w:space="0" w:color="auto"/>
          </w:divBdr>
        </w:div>
        <w:div w:id="419448658">
          <w:marLeft w:val="480"/>
          <w:marRight w:val="0"/>
          <w:marTop w:val="0"/>
          <w:marBottom w:val="0"/>
          <w:divBdr>
            <w:top w:val="none" w:sz="0" w:space="0" w:color="auto"/>
            <w:left w:val="none" w:sz="0" w:space="0" w:color="auto"/>
            <w:bottom w:val="none" w:sz="0" w:space="0" w:color="auto"/>
            <w:right w:val="none" w:sz="0" w:space="0" w:color="auto"/>
          </w:divBdr>
        </w:div>
        <w:div w:id="1090152554">
          <w:marLeft w:val="480"/>
          <w:marRight w:val="0"/>
          <w:marTop w:val="0"/>
          <w:marBottom w:val="0"/>
          <w:divBdr>
            <w:top w:val="none" w:sz="0" w:space="0" w:color="auto"/>
            <w:left w:val="none" w:sz="0" w:space="0" w:color="auto"/>
            <w:bottom w:val="none" w:sz="0" w:space="0" w:color="auto"/>
            <w:right w:val="none" w:sz="0" w:space="0" w:color="auto"/>
          </w:divBdr>
        </w:div>
        <w:div w:id="1670323831">
          <w:marLeft w:val="480"/>
          <w:marRight w:val="0"/>
          <w:marTop w:val="0"/>
          <w:marBottom w:val="0"/>
          <w:divBdr>
            <w:top w:val="none" w:sz="0" w:space="0" w:color="auto"/>
            <w:left w:val="none" w:sz="0" w:space="0" w:color="auto"/>
            <w:bottom w:val="none" w:sz="0" w:space="0" w:color="auto"/>
            <w:right w:val="none" w:sz="0" w:space="0" w:color="auto"/>
          </w:divBdr>
        </w:div>
        <w:div w:id="1108476042">
          <w:marLeft w:val="480"/>
          <w:marRight w:val="0"/>
          <w:marTop w:val="0"/>
          <w:marBottom w:val="0"/>
          <w:divBdr>
            <w:top w:val="none" w:sz="0" w:space="0" w:color="auto"/>
            <w:left w:val="none" w:sz="0" w:space="0" w:color="auto"/>
            <w:bottom w:val="none" w:sz="0" w:space="0" w:color="auto"/>
            <w:right w:val="none" w:sz="0" w:space="0" w:color="auto"/>
          </w:divBdr>
        </w:div>
        <w:div w:id="1211961897">
          <w:marLeft w:val="480"/>
          <w:marRight w:val="0"/>
          <w:marTop w:val="0"/>
          <w:marBottom w:val="0"/>
          <w:divBdr>
            <w:top w:val="none" w:sz="0" w:space="0" w:color="auto"/>
            <w:left w:val="none" w:sz="0" w:space="0" w:color="auto"/>
            <w:bottom w:val="none" w:sz="0" w:space="0" w:color="auto"/>
            <w:right w:val="none" w:sz="0" w:space="0" w:color="auto"/>
          </w:divBdr>
        </w:div>
        <w:div w:id="1077365251">
          <w:marLeft w:val="480"/>
          <w:marRight w:val="0"/>
          <w:marTop w:val="0"/>
          <w:marBottom w:val="0"/>
          <w:divBdr>
            <w:top w:val="none" w:sz="0" w:space="0" w:color="auto"/>
            <w:left w:val="none" w:sz="0" w:space="0" w:color="auto"/>
            <w:bottom w:val="none" w:sz="0" w:space="0" w:color="auto"/>
            <w:right w:val="none" w:sz="0" w:space="0" w:color="auto"/>
          </w:divBdr>
        </w:div>
        <w:div w:id="1793550770">
          <w:marLeft w:val="480"/>
          <w:marRight w:val="0"/>
          <w:marTop w:val="0"/>
          <w:marBottom w:val="0"/>
          <w:divBdr>
            <w:top w:val="none" w:sz="0" w:space="0" w:color="auto"/>
            <w:left w:val="none" w:sz="0" w:space="0" w:color="auto"/>
            <w:bottom w:val="none" w:sz="0" w:space="0" w:color="auto"/>
            <w:right w:val="none" w:sz="0" w:space="0" w:color="auto"/>
          </w:divBdr>
        </w:div>
        <w:div w:id="204366863">
          <w:marLeft w:val="480"/>
          <w:marRight w:val="0"/>
          <w:marTop w:val="0"/>
          <w:marBottom w:val="0"/>
          <w:divBdr>
            <w:top w:val="none" w:sz="0" w:space="0" w:color="auto"/>
            <w:left w:val="none" w:sz="0" w:space="0" w:color="auto"/>
            <w:bottom w:val="none" w:sz="0" w:space="0" w:color="auto"/>
            <w:right w:val="none" w:sz="0" w:space="0" w:color="auto"/>
          </w:divBdr>
        </w:div>
        <w:div w:id="681860225">
          <w:marLeft w:val="480"/>
          <w:marRight w:val="0"/>
          <w:marTop w:val="0"/>
          <w:marBottom w:val="0"/>
          <w:divBdr>
            <w:top w:val="none" w:sz="0" w:space="0" w:color="auto"/>
            <w:left w:val="none" w:sz="0" w:space="0" w:color="auto"/>
            <w:bottom w:val="none" w:sz="0" w:space="0" w:color="auto"/>
            <w:right w:val="none" w:sz="0" w:space="0" w:color="auto"/>
          </w:divBdr>
        </w:div>
      </w:divsChild>
    </w:div>
    <w:div w:id="1642227849">
      <w:bodyDiv w:val="1"/>
      <w:marLeft w:val="0"/>
      <w:marRight w:val="0"/>
      <w:marTop w:val="0"/>
      <w:marBottom w:val="0"/>
      <w:divBdr>
        <w:top w:val="none" w:sz="0" w:space="0" w:color="auto"/>
        <w:left w:val="none" w:sz="0" w:space="0" w:color="auto"/>
        <w:bottom w:val="none" w:sz="0" w:space="0" w:color="auto"/>
        <w:right w:val="none" w:sz="0" w:space="0" w:color="auto"/>
      </w:divBdr>
    </w:div>
    <w:div w:id="1648390019">
      <w:bodyDiv w:val="1"/>
      <w:marLeft w:val="0"/>
      <w:marRight w:val="0"/>
      <w:marTop w:val="0"/>
      <w:marBottom w:val="0"/>
      <w:divBdr>
        <w:top w:val="none" w:sz="0" w:space="0" w:color="auto"/>
        <w:left w:val="none" w:sz="0" w:space="0" w:color="auto"/>
        <w:bottom w:val="none" w:sz="0" w:space="0" w:color="auto"/>
        <w:right w:val="none" w:sz="0" w:space="0" w:color="auto"/>
      </w:divBdr>
    </w:div>
    <w:div w:id="1658145198">
      <w:bodyDiv w:val="1"/>
      <w:marLeft w:val="0"/>
      <w:marRight w:val="0"/>
      <w:marTop w:val="0"/>
      <w:marBottom w:val="0"/>
      <w:divBdr>
        <w:top w:val="none" w:sz="0" w:space="0" w:color="auto"/>
        <w:left w:val="none" w:sz="0" w:space="0" w:color="auto"/>
        <w:bottom w:val="none" w:sz="0" w:space="0" w:color="auto"/>
        <w:right w:val="none" w:sz="0" w:space="0" w:color="auto"/>
      </w:divBdr>
    </w:div>
    <w:div w:id="1658345098">
      <w:bodyDiv w:val="1"/>
      <w:marLeft w:val="0"/>
      <w:marRight w:val="0"/>
      <w:marTop w:val="0"/>
      <w:marBottom w:val="0"/>
      <w:divBdr>
        <w:top w:val="none" w:sz="0" w:space="0" w:color="auto"/>
        <w:left w:val="none" w:sz="0" w:space="0" w:color="auto"/>
        <w:bottom w:val="none" w:sz="0" w:space="0" w:color="auto"/>
        <w:right w:val="none" w:sz="0" w:space="0" w:color="auto"/>
      </w:divBdr>
    </w:div>
    <w:div w:id="1660574686">
      <w:bodyDiv w:val="1"/>
      <w:marLeft w:val="0"/>
      <w:marRight w:val="0"/>
      <w:marTop w:val="0"/>
      <w:marBottom w:val="0"/>
      <w:divBdr>
        <w:top w:val="none" w:sz="0" w:space="0" w:color="auto"/>
        <w:left w:val="none" w:sz="0" w:space="0" w:color="auto"/>
        <w:bottom w:val="none" w:sz="0" w:space="0" w:color="auto"/>
        <w:right w:val="none" w:sz="0" w:space="0" w:color="auto"/>
      </w:divBdr>
    </w:div>
    <w:div w:id="1660886245">
      <w:bodyDiv w:val="1"/>
      <w:marLeft w:val="0"/>
      <w:marRight w:val="0"/>
      <w:marTop w:val="0"/>
      <w:marBottom w:val="0"/>
      <w:divBdr>
        <w:top w:val="none" w:sz="0" w:space="0" w:color="auto"/>
        <w:left w:val="none" w:sz="0" w:space="0" w:color="auto"/>
        <w:bottom w:val="none" w:sz="0" w:space="0" w:color="auto"/>
        <w:right w:val="none" w:sz="0" w:space="0" w:color="auto"/>
      </w:divBdr>
    </w:div>
    <w:div w:id="1662536495">
      <w:bodyDiv w:val="1"/>
      <w:marLeft w:val="0"/>
      <w:marRight w:val="0"/>
      <w:marTop w:val="0"/>
      <w:marBottom w:val="0"/>
      <w:divBdr>
        <w:top w:val="none" w:sz="0" w:space="0" w:color="auto"/>
        <w:left w:val="none" w:sz="0" w:space="0" w:color="auto"/>
        <w:bottom w:val="none" w:sz="0" w:space="0" w:color="auto"/>
        <w:right w:val="none" w:sz="0" w:space="0" w:color="auto"/>
      </w:divBdr>
    </w:div>
    <w:div w:id="1683437315">
      <w:bodyDiv w:val="1"/>
      <w:marLeft w:val="0"/>
      <w:marRight w:val="0"/>
      <w:marTop w:val="0"/>
      <w:marBottom w:val="0"/>
      <w:divBdr>
        <w:top w:val="none" w:sz="0" w:space="0" w:color="auto"/>
        <w:left w:val="none" w:sz="0" w:space="0" w:color="auto"/>
        <w:bottom w:val="none" w:sz="0" w:space="0" w:color="auto"/>
        <w:right w:val="none" w:sz="0" w:space="0" w:color="auto"/>
      </w:divBdr>
    </w:div>
    <w:div w:id="1700663906">
      <w:bodyDiv w:val="1"/>
      <w:marLeft w:val="0"/>
      <w:marRight w:val="0"/>
      <w:marTop w:val="0"/>
      <w:marBottom w:val="0"/>
      <w:divBdr>
        <w:top w:val="none" w:sz="0" w:space="0" w:color="auto"/>
        <w:left w:val="none" w:sz="0" w:space="0" w:color="auto"/>
        <w:bottom w:val="none" w:sz="0" w:space="0" w:color="auto"/>
        <w:right w:val="none" w:sz="0" w:space="0" w:color="auto"/>
      </w:divBdr>
    </w:div>
    <w:div w:id="1714305404">
      <w:bodyDiv w:val="1"/>
      <w:marLeft w:val="0"/>
      <w:marRight w:val="0"/>
      <w:marTop w:val="0"/>
      <w:marBottom w:val="0"/>
      <w:divBdr>
        <w:top w:val="none" w:sz="0" w:space="0" w:color="auto"/>
        <w:left w:val="none" w:sz="0" w:space="0" w:color="auto"/>
        <w:bottom w:val="none" w:sz="0" w:space="0" w:color="auto"/>
        <w:right w:val="none" w:sz="0" w:space="0" w:color="auto"/>
      </w:divBdr>
    </w:div>
    <w:div w:id="1715159527">
      <w:bodyDiv w:val="1"/>
      <w:marLeft w:val="0"/>
      <w:marRight w:val="0"/>
      <w:marTop w:val="0"/>
      <w:marBottom w:val="0"/>
      <w:divBdr>
        <w:top w:val="none" w:sz="0" w:space="0" w:color="auto"/>
        <w:left w:val="none" w:sz="0" w:space="0" w:color="auto"/>
        <w:bottom w:val="none" w:sz="0" w:space="0" w:color="auto"/>
        <w:right w:val="none" w:sz="0" w:space="0" w:color="auto"/>
      </w:divBdr>
    </w:div>
    <w:div w:id="1721132443">
      <w:bodyDiv w:val="1"/>
      <w:marLeft w:val="0"/>
      <w:marRight w:val="0"/>
      <w:marTop w:val="0"/>
      <w:marBottom w:val="0"/>
      <w:divBdr>
        <w:top w:val="none" w:sz="0" w:space="0" w:color="auto"/>
        <w:left w:val="none" w:sz="0" w:space="0" w:color="auto"/>
        <w:bottom w:val="none" w:sz="0" w:space="0" w:color="auto"/>
        <w:right w:val="none" w:sz="0" w:space="0" w:color="auto"/>
      </w:divBdr>
    </w:div>
    <w:div w:id="1722358759">
      <w:bodyDiv w:val="1"/>
      <w:marLeft w:val="0"/>
      <w:marRight w:val="0"/>
      <w:marTop w:val="0"/>
      <w:marBottom w:val="0"/>
      <w:divBdr>
        <w:top w:val="none" w:sz="0" w:space="0" w:color="auto"/>
        <w:left w:val="none" w:sz="0" w:space="0" w:color="auto"/>
        <w:bottom w:val="none" w:sz="0" w:space="0" w:color="auto"/>
        <w:right w:val="none" w:sz="0" w:space="0" w:color="auto"/>
      </w:divBdr>
    </w:div>
    <w:div w:id="1726365770">
      <w:bodyDiv w:val="1"/>
      <w:marLeft w:val="0"/>
      <w:marRight w:val="0"/>
      <w:marTop w:val="0"/>
      <w:marBottom w:val="0"/>
      <w:divBdr>
        <w:top w:val="none" w:sz="0" w:space="0" w:color="auto"/>
        <w:left w:val="none" w:sz="0" w:space="0" w:color="auto"/>
        <w:bottom w:val="none" w:sz="0" w:space="0" w:color="auto"/>
        <w:right w:val="none" w:sz="0" w:space="0" w:color="auto"/>
      </w:divBdr>
    </w:div>
    <w:div w:id="1726366453">
      <w:bodyDiv w:val="1"/>
      <w:marLeft w:val="0"/>
      <w:marRight w:val="0"/>
      <w:marTop w:val="0"/>
      <w:marBottom w:val="0"/>
      <w:divBdr>
        <w:top w:val="none" w:sz="0" w:space="0" w:color="auto"/>
        <w:left w:val="none" w:sz="0" w:space="0" w:color="auto"/>
        <w:bottom w:val="none" w:sz="0" w:space="0" w:color="auto"/>
        <w:right w:val="none" w:sz="0" w:space="0" w:color="auto"/>
      </w:divBdr>
    </w:div>
    <w:div w:id="1732383732">
      <w:bodyDiv w:val="1"/>
      <w:marLeft w:val="0"/>
      <w:marRight w:val="0"/>
      <w:marTop w:val="0"/>
      <w:marBottom w:val="0"/>
      <w:divBdr>
        <w:top w:val="none" w:sz="0" w:space="0" w:color="auto"/>
        <w:left w:val="none" w:sz="0" w:space="0" w:color="auto"/>
        <w:bottom w:val="none" w:sz="0" w:space="0" w:color="auto"/>
        <w:right w:val="none" w:sz="0" w:space="0" w:color="auto"/>
      </w:divBdr>
    </w:div>
    <w:div w:id="1733968221">
      <w:bodyDiv w:val="1"/>
      <w:marLeft w:val="0"/>
      <w:marRight w:val="0"/>
      <w:marTop w:val="0"/>
      <w:marBottom w:val="0"/>
      <w:divBdr>
        <w:top w:val="none" w:sz="0" w:space="0" w:color="auto"/>
        <w:left w:val="none" w:sz="0" w:space="0" w:color="auto"/>
        <w:bottom w:val="none" w:sz="0" w:space="0" w:color="auto"/>
        <w:right w:val="none" w:sz="0" w:space="0" w:color="auto"/>
      </w:divBdr>
    </w:div>
    <w:div w:id="1751342815">
      <w:bodyDiv w:val="1"/>
      <w:marLeft w:val="0"/>
      <w:marRight w:val="0"/>
      <w:marTop w:val="0"/>
      <w:marBottom w:val="0"/>
      <w:divBdr>
        <w:top w:val="none" w:sz="0" w:space="0" w:color="auto"/>
        <w:left w:val="none" w:sz="0" w:space="0" w:color="auto"/>
        <w:bottom w:val="none" w:sz="0" w:space="0" w:color="auto"/>
        <w:right w:val="none" w:sz="0" w:space="0" w:color="auto"/>
      </w:divBdr>
    </w:div>
    <w:div w:id="1754548561">
      <w:bodyDiv w:val="1"/>
      <w:marLeft w:val="0"/>
      <w:marRight w:val="0"/>
      <w:marTop w:val="0"/>
      <w:marBottom w:val="0"/>
      <w:divBdr>
        <w:top w:val="none" w:sz="0" w:space="0" w:color="auto"/>
        <w:left w:val="none" w:sz="0" w:space="0" w:color="auto"/>
        <w:bottom w:val="none" w:sz="0" w:space="0" w:color="auto"/>
        <w:right w:val="none" w:sz="0" w:space="0" w:color="auto"/>
      </w:divBdr>
    </w:div>
    <w:div w:id="1755659452">
      <w:bodyDiv w:val="1"/>
      <w:marLeft w:val="0"/>
      <w:marRight w:val="0"/>
      <w:marTop w:val="0"/>
      <w:marBottom w:val="0"/>
      <w:divBdr>
        <w:top w:val="none" w:sz="0" w:space="0" w:color="auto"/>
        <w:left w:val="none" w:sz="0" w:space="0" w:color="auto"/>
        <w:bottom w:val="none" w:sz="0" w:space="0" w:color="auto"/>
        <w:right w:val="none" w:sz="0" w:space="0" w:color="auto"/>
      </w:divBdr>
    </w:div>
    <w:div w:id="1766339709">
      <w:bodyDiv w:val="1"/>
      <w:marLeft w:val="0"/>
      <w:marRight w:val="0"/>
      <w:marTop w:val="0"/>
      <w:marBottom w:val="0"/>
      <w:divBdr>
        <w:top w:val="none" w:sz="0" w:space="0" w:color="auto"/>
        <w:left w:val="none" w:sz="0" w:space="0" w:color="auto"/>
        <w:bottom w:val="none" w:sz="0" w:space="0" w:color="auto"/>
        <w:right w:val="none" w:sz="0" w:space="0" w:color="auto"/>
      </w:divBdr>
    </w:div>
    <w:div w:id="1767143524">
      <w:bodyDiv w:val="1"/>
      <w:marLeft w:val="0"/>
      <w:marRight w:val="0"/>
      <w:marTop w:val="0"/>
      <w:marBottom w:val="0"/>
      <w:divBdr>
        <w:top w:val="none" w:sz="0" w:space="0" w:color="auto"/>
        <w:left w:val="none" w:sz="0" w:space="0" w:color="auto"/>
        <w:bottom w:val="none" w:sz="0" w:space="0" w:color="auto"/>
        <w:right w:val="none" w:sz="0" w:space="0" w:color="auto"/>
      </w:divBdr>
    </w:div>
    <w:div w:id="1769688669">
      <w:bodyDiv w:val="1"/>
      <w:marLeft w:val="0"/>
      <w:marRight w:val="0"/>
      <w:marTop w:val="0"/>
      <w:marBottom w:val="0"/>
      <w:divBdr>
        <w:top w:val="none" w:sz="0" w:space="0" w:color="auto"/>
        <w:left w:val="none" w:sz="0" w:space="0" w:color="auto"/>
        <w:bottom w:val="none" w:sz="0" w:space="0" w:color="auto"/>
        <w:right w:val="none" w:sz="0" w:space="0" w:color="auto"/>
      </w:divBdr>
    </w:div>
    <w:div w:id="1779642439">
      <w:bodyDiv w:val="1"/>
      <w:marLeft w:val="0"/>
      <w:marRight w:val="0"/>
      <w:marTop w:val="0"/>
      <w:marBottom w:val="0"/>
      <w:divBdr>
        <w:top w:val="none" w:sz="0" w:space="0" w:color="auto"/>
        <w:left w:val="none" w:sz="0" w:space="0" w:color="auto"/>
        <w:bottom w:val="none" w:sz="0" w:space="0" w:color="auto"/>
        <w:right w:val="none" w:sz="0" w:space="0" w:color="auto"/>
      </w:divBdr>
    </w:div>
    <w:div w:id="1783260057">
      <w:bodyDiv w:val="1"/>
      <w:marLeft w:val="0"/>
      <w:marRight w:val="0"/>
      <w:marTop w:val="0"/>
      <w:marBottom w:val="0"/>
      <w:divBdr>
        <w:top w:val="none" w:sz="0" w:space="0" w:color="auto"/>
        <w:left w:val="none" w:sz="0" w:space="0" w:color="auto"/>
        <w:bottom w:val="none" w:sz="0" w:space="0" w:color="auto"/>
        <w:right w:val="none" w:sz="0" w:space="0" w:color="auto"/>
      </w:divBdr>
    </w:div>
    <w:div w:id="1783305288">
      <w:bodyDiv w:val="1"/>
      <w:marLeft w:val="0"/>
      <w:marRight w:val="0"/>
      <w:marTop w:val="0"/>
      <w:marBottom w:val="0"/>
      <w:divBdr>
        <w:top w:val="none" w:sz="0" w:space="0" w:color="auto"/>
        <w:left w:val="none" w:sz="0" w:space="0" w:color="auto"/>
        <w:bottom w:val="none" w:sz="0" w:space="0" w:color="auto"/>
        <w:right w:val="none" w:sz="0" w:space="0" w:color="auto"/>
      </w:divBdr>
    </w:div>
    <w:div w:id="1783573187">
      <w:bodyDiv w:val="1"/>
      <w:marLeft w:val="0"/>
      <w:marRight w:val="0"/>
      <w:marTop w:val="0"/>
      <w:marBottom w:val="0"/>
      <w:divBdr>
        <w:top w:val="none" w:sz="0" w:space="0" w:color="auto"/>
        <w:left w:val="none" w:sz="0" w:space="0" w:color="auto"/>
        <w:bottom w:val="none" w:sz="0" w:space="0" w:color="auto"/>
        <w:right w:val="none" w:sz="0" w:space="0" w:color="auto"/>
      </w:divBdr>
    </w:div>
    <w:div w:id="1784184618">
      <w:bodyDiv w:val="1"/>
      <w:marLeft w:val="0"/>
      <w:marRight w:val="0"/>
      <w:marTop w:val="0"/>
      <w:marBottom w:val="0"/>
      <w:divBdr>
        <w:top w:val="none" w:sz="0" w:space="0" w:color="auto"/>
        <w:left w:val="none" w:sz="0" w:space="0" w:color="auto"/>
        <w:bottom w:val="none" w:sz="0" w:space="0" w:color="auto"/>
        <w:right w:val="none" w:sz="0" w:space="0" w:color="auto"/>
      </w:divBdr>
    </w:div>
    <w:div w:id="1788815213">
      <w:bodyDiv w:val="1"/>
      <w:marLeft w:val="0"/>
      <w:marRight w:val="0"/>
      <w:marTop w:val="0"/>
      <w:marBottom w:val="0"/>
      <w:divBdr>
        <w:top w:val="none" w:sz="0" w:space="0" w:color="auto"/>
        <w:left w:val="none" w:sz="0" w:space="0" w:color="auto"/>
        <w:bottom w:val="none" w:sz="0" w:space="0" w:color="auto"/>
        <w:right w:val="none" w:sz="0" w:space="0" w:color="auto"/>
      </w:divBdr>
    </w:div>
    <w:div w:id="1791819817">
      <w:bodyDiv w:val="1"/>
      <w:marLeft w:val="0"/>
      <w:marRight w:val="0"/>
      <w:marTop w:val="0"/>
      <w:marBottom w:val="0"/>
      <w:divBdr>
        <w:top w:val="none" w:sz="0" w:space="0" w:color="auto"/>
        <w:left w:val="none" w:sz="0" w:space="0" w:color="auto"/>
        <w:bottom w:val="none" w:sz="0" w:space="0" w:color="auto"/>
        <w:right w:val="none" w:sz="0" w:space="0" w:color="auto"/>
      </w:divBdr>
    </w:div>
    <w:div w:id="1794708836">
      <w:bodyDiv w:val="1"/>
      <w:marLeft w:val="0"/>
      <w:marRight w:val="0"/>
      <w:marTop w:val="0"/>
      <w:marBottom w:val="0"/>
      <w:divBdr>
        <w:top w:val="none" w:sz="0" w:space="0" w:color="auto"/>
        <w:left w:val="none" w:sz="0" w:space="0" w:color="auto"/>
        <w:bottom w:val="none" w:sz="0" w:space="0" w:color="auto"/>
        <w:right w:val="none" w:sz="0" w:space="0" w:color="auto"/>
      </w:divBdr>
    </w:div>
    <w:div w:id="1796363990">
      <w:bodyDiv w:val="1"/>
      <w:marLeft w:val="0"/>
      <w:marRight w:val="0"/>
      <w:marTop w:val="0"/>
      <w:marBottom w:val="0"/>
      <w:divBdr>
        <w:top w:val="none" w:sz="0" w:space="0" w:color="auto"/>
        <w:left w:val="none" w:sz="0" w:space="0" w:color="auto"/>
        <w:bottom w:val="none" w:sz="0" w:space="0" w:color="auto"/>
        <w:right w:val="none" w:sz="0" w:space="0" w:color="auto"/>
      </w:divBdr>
    </w:div>
    <w:div w:id="1803768004">
      <w:bodyDiv w:val="1"/>
      <w:marLeft w:val="0"/>
      <w:marRight w:val="0"/>
      <w:marTop w:val="0"/>
      <w:marBottom w:val="0"/>
      <w:divBdr>
        <w:top w:val="none" w:sz="0" w:space="0" w:color="auto"/>
        <w:left w:val="none" w:sz="0" w:space="0" w:color="auto"/>
        <w:bottom w:val="none" w:sz="0" w:space="0" w:color="auto"/>
        <w:right w:val="none" w:sz="0" w:space="0" w:color="auto"/>
      </w:divBdr>
    </w:div>
    <w:div w:id="1807432701">
      <w:bodyDiv w:val="1"/>
      <w:marLeft w:val="0"/>
      <w:marRight w:val="0"/>
      <w:marTop w:val="0"/>
      <w:marBottom w:val="0"/>
      <w:divBdr>
        <w:top w:val="none" w:sz="0" w:space="0" w:color="auto"/>
        <w:left w:val="none" w:sz="0" w:space="0" w:color="auto"/>
        <w:bottom w:val="none" w:sz="0" w:space="0" w:color="auto"/>
        <w:right w:val="none" w:sz="0" w:space="0" w:color="auto"/>
      </w:divBdr>
    </w:div>
    <w:div w:id="1810902919">
      <w:bodyDiv w:val="1"/>
      <w:marLeft w:val="0"/>
      <w:marRight w:val="0"/>
      <w:marTop w:val="0"/>
      <w:marBottom w:val="0"/>
      <w:divBdr>
        <w:top w:val="none" w:sz="0" w:space="0" w:color="auto"/>
        <w:left w:val="none" w:sz="0" w:space="0" w:color="auto"/>
        <w:bottom w:val="none" w:sz="0" w:space="0" w:color="auto"/>
        <w:right w:val="none" w:sz="0" w:space="0" w:color="auto"/>
      </w:divBdr>
    </w:div>
    <w:div w:id="1815294138">
      <w:bodyDiv w:val="1"/>
      <w:marLeft w:val="0"/>
      <w:marRight w:val="0"/>
      <w:marTop w:val="0"/>
      <w:marBottom w:val="0"/>
      <w:divBdr>
        <w:top w:val="none" w:sz="0" w:space="0" w:color="auto"/>
        <w:left w:val="none" w:sz="0" w:space="0" w:color="auto"/>
        <w:bottom w:val="none" w:sz="0" w:space="0" w:color="auto"/>
        <w:right w:val="none" w:sz="0" w:space="0" w:color="auto"/>
      </w:divBdr>
    </w:div>
    <w:div w:id="1818065311">
      <w:bodyDiv w:val="1"/>
      <w:marLeft w:val="0"/>
      <w:marRight w:val="0"/>
      <w:marTop w:val="0"/>
      <w:marBottom w:val="0"/>
      <w:divBdr>
        <w:top w:val="none" w:sz="0" w:space="0" w:color="auto"/>
        <w:left w:val="none" w:sz="0" w:space="0" w:color="auto"/>
        <w:bottom w:val="none" w:sz="0" w:space="0" w:color="auto"/>
        <w:right w:val="none" w:sz="0" w:space="0" w:color="auto"/>
      </w:divBdr>
    </w:div>
    <w:div w:id="1819806106">
      <w:bodyDiv w:val="1"/>
      <w:marLeft w:val="0"/>
      <w:marRight w:val="0"/>
      <w:marTop w:val="0"/>
      <w:marBottom w:val="0"/>
      <w:divBdr>
        <w:top w:val="none" w:sz="0" w:space="0" w:color="auto"/>
        <w:left w:val="none" w:sz="0" w:space="0" w:color="auto"/>
        <w:bottom w:val="none" w:sz="0" w:space="0" w:color="auto"/>
        <w:right w:val="none" w:sz="0" w:space="0" w:color="auto"/>
      </w:divBdr>
    </w:div>
    <w:div w:id="1822385240">
      <w:bodyDiv w:val="1"/>
      <w:marLeft w:val="0"/>
      <w:marRight w:val="0"/>
      <w:marTop w:val="0"/>
      <w:marBottom w:val="0"/>
      <w:divBdr>
        <w:top w:val="none" w:sz="0" w:space="0" w:color="auto"/>
        <w:left w:val="none" w:sz="0" w:space="0" w:color="auto"/>
        <w:bottom w:val="none" w:sz="0" w:space="0" w:color="auto"/>
        <w:right w:val="none" w:sz="0" w:space="0" w:color="auto"/>
      </w:divBdr>
    </w:div>
    <w:div w:id="1823422506">
      <w:bodyDiv w:val="1"/>
      <w:marLeft w:val="0"/>
      <w:marRight w:val="0"/>
      <w:marTop w:val="0"/>
      <w:marBottom w:val="0"/>
      <w:divBdr>
        <w:top w:val="none" w:sz="0" w:space="0" w:color="auto"/>
        <w:left w:val="none" w:sz="0" w:space="0" w:color="auto"/>
        <w:bottom w:val="none" w:sz="0" w:space="0" w:color="auto"/>
        <w:right w:val="none" w:sz="0" w:space="0" w:color="auto"/>
      </w:divBdr>
    </w:div>
    <w:div w:id="1825664532">
      <w:bodyDiv w:val="1"/>
      <w:marLeft w:val="0"/>
      <w:marRight w:val="0"/>
      <w:marTop w:val="0"/>
      <w:marBottom w:val="0"/>
      <w:divBdr>
        <w:top w:val="none" w:sz="0" w:space="0" w:color="auto"/>
        <w:left w:val="none" w:sz="0" w:space="0" w:color="auto"/>
        <w:bottom w:val="none" w:sz="0" w:space="0" w:color="auto"/>
        <w:right w:val="none" w:sz="0" w:space="0" w:color="auto"/>
      </w:divBdr>
    </w:div>
    <w:div w:id="1827354823">
      <w:bodyDiv w:val="1"/>
      <w:marLeft w:val="0"/>
      <w:marRight w:val="0"/>
      <w:marTop w:val="0"/>
      <w:marBottom w:val="0"/>
      <w:divBdr>
        <w:top w:val="none" w:sz="0" w:space="0" w:color="auto"/>
        <w:left w:val="none" w:sz="0" w:space="0" w:color="auto"/>
        <w:bottom w:val="none" w:sz="0" w:space="0" w:color="auto"/>
        <w:right w:val="none" w:sz="0" w:space="0" w:color="auto"/>
      </w:divBdr>
    </w:div>
    <w:div w:id="1833175100">
      <w:bodyDiv w:val="1"/>
      <w:marLeft w:val="0"/>
      <w:marRight w:val="0"/>
      <w:marTop w:val="0"/>
      <w:marBottom w:val="0"/>
      <w:divBdr>
        <w:top w:val="none" w:sz="0" w:space="0" w:color="auto"/>
        <w:left w:val="none" w:sz="0" w:space="0" w:color="auto"/>
        <w:bottom w:val="none" w:sz="0" w:space="0" w:color="auto"/>
        <w:right w:val="none" w:sz="0" w:space="0" w:color="auto"/>
      </w:divBdr>
      <w:divsChild>
        <w:div w:id="1391689661">
          <w:marLeft w:val="480"/>
          <w:marRight w:val="0"/>
          <w:marTop w:val="0"/>
          <w:marBottom w:val="0"/>
          <w:divBdr>
            <w:top w:val="none" w:sz="0" w:space="0" w:color="auto"/>
            <w:left w:val="none" w:sz="0" w:space="0" w:color="auto"/>
            <w:bottom w:val="none" w:sz="0" w:space="0" w:color="auto"/>
            <w:right w:val="none" w:sz="0" w:space="0" w:color="auto"/>
          </w:divBdr>
        </w:div>
        <w:div w:id="606348927">
          <w:marLeft w:val="480"/>
          <w:marRight w:val="0"/>
          <w:marTop w:val="0"/>
          <w:marBottom w:val="0"/>
          <w:divBdr>
            <w:top w:val="none" w:sz="0" w:space="0" w:color="auto"/>
            <w:left w:val="none" w:sz="0" w:space="0" w:color="auto"/>
            <w:bottom w:val="none" w:sz="0" w:space="0" w:color="auto"/>
            <w:right w:val="none" w:sz="0" w:space="0" w:color="auto"/>
          </w:divBdr>
        </w:div>
        <w:div w:id="1455759035">
          <w:marLeft w:val="480"/>
          <w:marRight w:val="0"/>
          <w:marTop w:val="0"/>
          <w:marBottom w:val="0"/>
          <w:divBdr>
            <w:top w:val="none" w:sz="0" w:space="0" w:color="auto"/>
            <w:left w:val="none" w:sz="0" w:space="0" w:color="auto"/>
            <w:bottom w:val="none" w:sz="0" w:space="0" w:color="auto"/>
            <w:right w:val="none" w:sz="0" w:space="0" w:color="auto"/>
          </w:divBdr>
        </w:div>
        <w:div w:id="2109962001">
          <w:marLeft w:val="480"/>
          <w:marRight w:val="0"/>
          <w:marTop w:val="0"/>
          <w:marBottom w:val="0"/>
          <w:divBdr>
            <w:top w:val="none" w:sz="0" w:space="0" w:color="auto"/>
            <w:left w:val="none" w:sz="0" w:space="0" w:color="auto"/>
            <w:bottom w:val="none" w:sz="0" w:space="0" w:color="auto"/>
            <w:right w:val="none" w:sz="0" w:space="0" w:color="auto"/>
          </w:divBdr>
        </w:div>
        <w:div w:id="1612784900">
          <w:marLeft w:val="480"/>
          <w:marRight w:val="0"/>
          <w:marTop w:val="0"/>
          <w:marBottom w:val="0"/>
          <w:divBdr>
            <w:top w:val="none" w:sz="0" w:space="0" w:color="auto"/>
            <w:left w:val="none" w:sz="0" w:space="0" w:color="auto"/>
            <w:bottom w:val="none" w:sz="0" w:space="0" w:color="auto"/>
            <w:right w:val="none" w:sz="0" w:space="0" w:color="auto"/>
          </w:divBdr>
        </w:div>
        <w:div w:id="277958066">
          <w:marLeft w:val="480"/>
          <w:marRight w:val="0"/>
          <w:marTop w:val="0"/>
          <w:marBottom w:val="0"/>
          <w:divBdr>
            <w:top w:val="none" w:sz="0" w:space="0" w:color="auto"/>
            <w:left w:val="none" w:sz="0" w:space="0" w:color="auto"/>
            <w:bottom w:val="none" w:sz="0" w:space="0" w:color="auto"/>
            <w:right w:val="none" w:sz="0" w:space="0" w:color="auto"/>
          </w:divBdr>
        </w:div>
        <w:div w:id="940576087">
          <w:marLeft w:val="480"/>
          <w:marRight w:val="0"/>
          <w:marTop w:val="0"/>
          <w:marBottom w:val="0"/>
          <w:divBdr>
            <w:top w:val="none" w:sz="0" w:space="0" w:color="auto"/>
            <w:left w:val="none" w:sz="0" w:space="0" w:color="auto"/>
            <w:bottom w:val="none" w:sz="0" w:space="0" w:color="auto"/>
            <w:right w:val="none" w:sz="0" w:space="0" w:color="auto"/>
          </w:divBdr>
        </w:div>
        <w:div w:id="1382368526">
          <w:marLeft w:val="480"/>
          <w:marRight w:val="0"/>
          <w:marTop w:val="0"/>
          <w:marBottom w:val="0"/>
          <w:divBdr>
            <w:top w:val="none" w:sz="0" w:space="0" w:color="auto"/>
            <w:left w:val="none" w:sz="0" w:space="0" w:color="auto"/>
            <w:bottom w:val="none" w:sz="0" w:space="0" w:color="auto"/>
            <w:right w:val="none" w:sz="0" w:space="0" w:color="auto"/>
          </w:divBdr>
        </w:div>
        <w:div w:id="1175261891">
          <w:marLeft w:val="480"/>
          <w:marRight w:val="0"/>
          <w:marTop w:val="0"/>
          <w:marBottom w:val="0"/>
          <w:divBdr>
            <w:top w:val="none" w:sz="0" w:space="0" w:color="auto"/>
            <w:left w:val="none" w:sz="0" w:space="0" w:color="auto"/>
            <w:bottom w:val="none" w:sz="0" w:space="0" w:color="auto"/>
            <w:right w:val="none" w:sz="0" w:space="0" w:color="auto"/>
          </w:divBdr>
        </w:div>
        <w:div w:id="1298949301">
          <w:marLeft w:val="480"/>
          <w:marRight w:val="0"/>
          <w:marTop w:val="0"/>
          <w:marBottom w:val="0"/>
          <w:divBdr>
            <w:top w:val="none" w:sz="0" w:space="0" w:color="auto"/>
            <w:left w:val="none" w:sz="0" w:space="0" w:color="auto"/>
            <w:bottom w:val="none" w:sz="0" w:space="0" w:color="auto"/>
            <w:right w:val="none" w:sz="0" w:space="0" w:color="auto"/>
          </w:divBdr>
        </w:div>
        <w:div w:id="589702082">
          <w:marLeft w:val="480"/>
          <w:marRight w:val="0"/>
          <w:marTop w:val="0"/>
          <w:marBottom w:val="0"/>
          <w:divBdr>
            <w:top w:val="none" w:sz="0" w:space="0" w:color="auto"/>
            <w:left w:val="none" w:sz="0" w:space="0" w:color="auto"/>
            <w:bottom w:val="none" w:sz="0" w:space="0" w:color="auto"/>
            <w:right w:val="none" w:sz="0" w:space="0" w:color="auto"/>
          </w:divBdr>
        </w:div>
        <w:div w:id="1409117023">
          <w:marLeft w:val="480"/>
          <w:marRight w:val="0"/>
          <w:marTop w:val="0"/>
          <w:marBottom w:val="0"/>
          <w:divBdr>
            <w:top w:val="none" w:sz="0" w:space="0" w:color="auto"/>
            <w:left w:val="none" w:sz="0" w:space="0" w:color="auto"/>
            <w:bottom w:val="none" w:sz="0" w:space="0" w:color="auto"/>
            <w:right w:val="none" w:sz="0" w:space="0" w:color="auto"/>
          </w:divBdr>
        </w:div>
        <w:div w:id="1397438562">
          <w:marLeft w:val="480"/>
          <w:marRight w:val="0"/>
          <w:marTop w:val="0"/>
          <w:marBottom w:val="0"/>
          <w:divBdr>
            <w:top w:val="none" w:sz="0" w:space="0" w:color="auto"/>
            <w:left w:val="none" w:sz="0" w:space="0" w:color="auto"/>
            <w:bottom w:val="none" w:sz="0" w:space="0" w:color="auto"/>
            <w:right w:val="none" w:sz="0" w:space="0" w:color="auto"/>
          </w:divBdr>
        </w:div>
        <w:div w:id="725489904">
          <w:marLeft w:val="480"/>
          <w:marRight w:val="0"/>
          <w:marTop w:val="0"/>
          <w:marBottom w:val="0"/>
          <w:divBdr>
            <w:top w:val="none" w:sz="0" w:space="0" w:color="auto"/>
            <w:left w:val="none" w:sz="0" w:space="0" w:color="auto"/>
            <w:bottom w:val="none" w:sz="0" w:space="0" w:color="auto"/>
            <w:right w:val="none" w:sz="0" w:space="0" w:color="auto"/>
          </w:divBdr>
        </w:div>
        <w:div w:id="1154103956">
          <w:marLeft w:val="480"/>
          <w:marRight w:val="0"/>
          <w:marTop w:val="0"/>
          <w:marBottom w:val="0"/>
          <w:divBdr>
            <w:top w:val="none" w:sz="0" w:space="0" w:color="auto"/>
            <w:left w:val="none" w:sz="0" w:space="0" w:color="auto"/>
            <w:bottom w:val="none" w:sz="0" w:space="0" w:color="auto"/>
            <w:right w:val="none" w:sz="0" w:space="0" w:color="auto"/>
          </w:divBdr>
        </w:div>
        <w:div w:id="1546218871">
          <w:marLeft w:val="480"/>
          <w:marRight w:val="0"/>
          <w:marTop w:val="0"/>
          <w:marBottom w:val="0"/>
          <w:divBdr>
            <w:top w:val="none" w:sz="0" w:space="0" w:color="auto"/>
            <w:left w:val="none" w:sz="0" w:space="0" w:color="auto"/>
            <w:bottom w:val="none" w:sz="0" w:space="0" w:color="auto"/>
            <w:right w:val="none" w:sz="0" w:space="0" w:color="auto"/>
          </w:divBdr>
        </w:div>
        <w:div w:id="186410389">
          <w:marLeft w:val="480"/>
          <w:marRight w:val="0"/>
          <w:marTop w:val="0"/>
          <w:marBottom w:val="0"/>
          <w:divBdr>
            <w:top w:val="none" w:sz="0" w:space="0" w:color="auto"/>
            <w:left w:val="none" w:sz="0" w:space="0" w:color="auto"/>
            <w:bottom w:val="none" w:sz="0" w:space="0" w:color="auto"/>
            <w:right w:val="none" w:sz="0" w:space="0" w:color="auto"/>
          </w:divBdr>
        </w:div>
        <w:div w:id="913851865">
          <w:marLeft w:val="480"/>
          <w:marRight w:val="0"/>
          <w:marTop w:val="0"/>
          <w:marBottom w:val="0"/>
          <w:divBdr>
            <w:top w:val="none" w:sz="0" w:space="0" w:color="auto"/>
            <w:left w:val="none" w:sz="0" w:space="0" w:color="auto"/>
            <w:bottom w:val="none" w:sz="0" w:space="0" w:color="auto"/>
            <w:right w:val="none" w:sz="0" w:space="0" w:color="auto"/>
          </w:divBdr>
        </w:div>
        <w:div w:id="777993038">
          <w:marLeft w:val="480"/>
          <w:marRight w:val="0"/>
          <w:marTop w:val="0"/>
          <w:marBottom w:val="0"/>
          <w:divBdr>
            <w:top w:val="none" w:sz="0" w:space="0" w:color="auto"/>
            <w:left w:val="none" w:sz="0" w:space="0" w:color="auto"/>
            <w:bottom w:val="none" w:sz="0" w:space="0" w:color="auto"/>
            <w:right w:val="none" w:sz="0" w:space="0" w:color="auto"/>
          </w:divBdr>
        </w:div>
        <w:div w:id="815342764">
          <w:marLeft w:val="480"/>
          <w:marRight w:val="0"/>
          <w:marTop w:val="0"/>
          <w:marBottom w:val="0"/>
          <w:divBdr>
            <w:top w:val="none" w:sz="0" w:space="0" w:color="auto"/>
            <w:left w:val="none" w:sz="0" w:space="0" w:color="auto"/>
            <w:bottom w:val="none" w:sz="0" w:space="0" w:color="auto"/>
            <w:right w:val="none" w:sz="0" w:space="0" w:color="auto"/>
          </w:divBdr>
        </w:div>
        <w:div w:id="2036693114">
          <w:marLeft w:val="480"/>
          <w:marRight w:val="0"/>
          <w:marTop w:val="0"/>
          <w:marBottom w:val="0"/>
          <w:divBdr>
            <w:top w:val="none" w:sz="0" w:space="0" w:color="auto"/>
            <w:left w:val="none" w:sz="0" w:space="0" w:color="auto"/>
            <w:bottom w:val="none" w:sz="0" w:space="0" w:color="auto"/>
            <w:right w:val="none" w:sz="0" w:space="0" w:color="auto"/>
          </w:divBdr>
        </w:div>
        <w:div w:id="2112964884">
          <w:marLeft w:val="480"/>
          <w:marRight w:val="0"/>
          <w:marTop w:val="0"/>
          <w:marBottom w:val="0"/>
          <w:divBdr>
            <w:top w:val="none" w:sz="0" w:space="0" w:color="auto"/>
            <w:left w:val="none" w:sz="0" w:space="0" w:color="auto"/>
            <w:bottom w:val="none" w:sz="0" w:space="0" w:color="auto"/>
            <w:right w:val="none" w:sz="0" w:space="0" w:color="auto"/>
          </w:divBdr>
        </w:div>
        <w:div w:id="288704082">
          <w:marLeft w:val="480"/>
          <w:marRight w:val="0"/>
          <w:marTop w:val="0"/>
          <w:marBottom w:val="0"/>
          <w:divBdr>
            <w:top w:val="none" w:sz="0" w:space="0" w:color="auto"/>
            <w:left w:val="none" w:sz="0" w:space="0" w:color="auto"/>
            <w:bottom w:val="none" w:sz="0" w:space="0" w:color="auto"/>
            <w:right w:val="none" w:sz="0" w:space="0" w:color="auto"/>
          </w:divBdr>
        </w:div>
        <w:div w:id="1275479211">
          <w:marLeft w:val="480"/>
          <w:marRight w:val="0"/>
          <w:marTop w:val="0"/>
          <w:marBottom w:val="0"/>
          <w:divBdr>
            <w:top w:val="none" w:sz="0" w:space="0" w:color="auto"/>
            <w:left w:val="none" w:sz="0" w:space="0" w:color="auto"/>
            <w:bottom w:val="none" w:sz="0" w:space="0" w:color="auto"/>
            <w:right w:val="none" w:sz="0" w:space="0" w:color="auto"/>
          </w:divBdr>
        </w:div>
      </w:divsChild>
    </w:div>
    <w:div w:id="1837961120">
      <w:bodyDiv w:val="1"/>
      <w:marLeft w:val="0"/>
      <w:marRight w:val="0"/>
      <w:marTop w:val="0"/>
      <w:marBottom w:val="0"/>
      <w:divBdr>
        <w:top w:val="none" w:sz="0" w:space="0" w:color="auto"/>
        <w:left w:val="none" w:sz="0" w:space="0" w:color="auto"/>
        <w:bottom w:val="none" w:sz="0" w:space="0" w:color="auto"/>
        <w:right w:val="none" w:sz="0" w:space="0" w:color="auto"/>
      </w:divBdr>
    </w:div>
    <w:div w:id="1839227548">
      <w:bodyDiv w:val="1"/>
      <w:marLeft w:val="0"/>
      <w:marRight w:val="0"/>
      <w:marTop w:val="0"/>
      <w:marBottom w:val="0"/>
      <w:divBdr>
        <w:top w:val="none" w:sz="0" w:space="0" w:color="auto"/>
        <w:left w:val="none" w:sz="0" w:space="0" w:color="auto"/>
        <w:bottom w:val="none" w:sz="0" w:space="0" w:color="auto"/>
        <w:right w:val="none" w:sz="0" w:space="0" w:color="auto"/>
      </w:divBdr>
    </w:div>
    <w:div w:id="1841694860">
      <w:bodyDiv w:val="1"/>
      <w:marLeft w:val="0"/>
      <w:marRight w:val="0"/>
      <w:marTop w:val="0"/>
      <w:marBottom w:val="0"/>
      <w:divBdr>
        <w:top w:val="none" w:sz="0" w:space="0" w:color="auto"/>
        <w:left w:val="none" w:sz="0" w:space="0" w:color="auto"/>
        <w:bottom w:val="none" w:sz="0" w:space="0" w:color="auto"/>
        <w:right w:val="none" w:sz="0" w:space="0" w:color="auto"/>
      </w:divBdr>
    </w:div>
    <w:div w:id="1842574503">
      <w:bodyDiv w:val="1"/>
      <w:marLeft w:val="0"/>
      <w:marRight w:val="0"/>
      <w:marTop w:val="0"/>
      <w:marBottom w:val="0"/>
      <w:divBdr>
        <w:top w:val="none" w:sz="0" w:space="0" w:color="auto"/>
        <w:left w:val="none" w:sz="0" w:space="0" w:color="auto"/>
        <w:bottom w:val="none" w:sz="0" w:space="0" w:color="auto"/>
        <w:right w:val="none" w:sz="0" w:space="0" w:color="auto"/>
      </w:divBdr>
    </w:div>
    <w:div w:id="1844541272">
      <w:bodyDiv w:val="1"/>
      <w:marLeft w:val="0"/>
      <w:marRight w:val="0"/>
      <w:marTop w:val="0"/>
      <w:marBottom w:val="0"/>
      <w:divBdr>
        <w:top w:val="none" w:sz="0" w:space="0" w:color="auto"/>
        <w:left w:val="none" w:sz="0" w:space="0" w:color="auto"/>
        <w:bottom w:val="none" w:sz="0" w:space="0" w:color="auto"/>
        <w:right w:val="none" w:sz="0" w:space="0" w:color="auto"/>
      </w:divBdr>
    </w:div>
    <w:div w:id="1848131408">
      <w:bodyDiv w:val="1"/>
      <w:marLeft w:val="0"/>
      <w:marRight w:val="0"/>
      <w:marTop w:val="0"/>
      <w:marBottom w:val="0"/>
      <w:divBdr>
        <w:top w:val="none" w:sz="0" w:space="0" w:color="auto"/>
        <w:left w:val="none" w:sz="0" w:space="0" w:color="auto"/>
        <w:bottom w:val="none" w:sz="0" w:space="0" w:color="auto"/>
        <w:right w:val="none" w:sz="0" w:space="0" w:color="auto"/>
      </w:divBdr>
    </w:div>
    <w:div w:id="1864323599">
      <w:bodyDiv w:val="1"/>
      <w:marLeft w:val="0"/>
      <w:marRight w:val="0"/>
      <w:marTop w:val="0"/>
      <w:marBottom w:val="0"/>
      <w:divBdr>
        <w:top w:val="none" w:sz="0" w:space="0" w:color="auto"/>
        <w:left w:val="none" w:sz="0" w:space="0" w:color="auto"/>
        <w:bottom w:val="none" w:sz="0" w:space="0" w:color="auto"/>
        <w:right w:val="none" w:sz="0" w:space="0" w:color="auto"/>
      </w:divBdr>
      <w:divsChild>
        <w:div w:id="1729495787">
          <w:marLeft w:val="480"/>
          <w:marRight w:val="0"/>
          <w:marTop w:val="0"/>
          <w:marBottom w:val="0"/>
          <w:divBdr>
            <w:top w:val="none" w:sz="0" w:space="0" w:color="auto"/>
            <w:left w:val="none" w:sz="0" w:space="0" w:color="auto"/>
            <w:bottom w:val="none" w:sz="0" w:space="0" w:color="auto"/>
            <w:right w:val="none" w:sz="0" w:space="0" w:color="auto"/>
          </w:divBdr>
        </w:div>
        <w:div w:id="6642312">
          <w:marLeft w:val="480"/>
          <w:marRight w:val="0"/>
          <w:marTop w:val="0"/>
          <w:marBottom w:val="0"/>
          <w:divBdr>
            <w:top w:val="none" w:sz="0" w:space="0" w:color="auto"/>
            <w:left w:val="none" w:sz="0" w:space="0" w:color="auto"/>
            <w:bottom w:val="none" w:sz="0" w:space="0" w:color="auto"/>
            <w:right w:val="none" w:sz="0" w:space="0" w:color="auto"/>
          </w:divBdr>
        </w:div>
        <w:div w:id="1121847217">
          <w:marLeft w:val="480"/>
          <w:marRight w:val="0"/>
          <w:marTop w:val="0"/>
          <w:marBottom w:val="0"/>
          <w:divBdr>
            <w:top w:val="none" w:sz="0" w:space="0" w:color="auto"/>
            <w:left w:val="none" w:sz="0" w:space="0" w:color="auto"/>
            <w:bottom w:val="none" w:sz="0" w:space="0" w:color="auto"/>
            <w:right w:val="none" w:sz="0" w:space="0" w:color="auto"/>
          </w:divBdr>
        </w:div>
        <w:div w:id="264466025">
          <w:marLeft w:val="480"/>
          <w:marRight w:val="0"/>
          <w:marTop w:val="0"/>
          <w:marBottom w:val="0"/>
          <w:divBdr>
            <w:top w:val="none" w:sz="0" w:space="0" w:color="auto"/>
            <w:left w:val="none" w:sz="0" w:space="0" w:color="auto"/>
            <w:bottom w:val="none" w:sz="0" w:space="0" w:color="auto"/>
            <w:right w:val="none" w:sz="0" w:space="0" w:color="auto"/>
          </w:divBdr>
        </w:div>
        <w:div w:id="1307666594">
          <w:marLeft w:val="480"/>
          <w:marRight w:val="0"/>
          <w:marTop w:val="0"/>
          <w:marBottom w:val="0"/>
          <w:divBdr>
            <w:top w:val="none" w:sz="0" w:space="0" w:color="auto"/>
            <w:left w:val="none" w:sz="0" w:space="0" w:color="auto"/>
            <w:bottom w:val="none" w:sz="0" w:space="0" w:color="auto"/>
            <w:right w:val="none" w:sz="0" w:space="0" w:color="auto"/>
          </w:divBdr>
        </w:div>
        <w:div w:id="604459236">
          <w:marLeft w:val="480"/>
          <w:marRight w:val="0"/>
          <w:marTop w:val="0"/>
          <w:marBottom w:val="0"/>
          <w:divBdr>
            <w:top w:val="none" w:sz="0" w:space="0" w:color="auto"/>
            <w:left w:val="none" w:sz="0" w:space="0" w:color="auto"/>
            <w:bottom w:val="none" w:sz="0" w:space="0" w:color="auto"/>
            <w:right w:val="none" w:sz="0" w:space="0" w:color="auto"/>
          </w:divBdr>
        </w:div>
        <w:div w:id="1232696234">
          <w:marLeft w:val="480"/>
          <w:marRight w:val="0"/>
          <w:marTop w:val="0"/>
          <w:marBottom w:val="0"/>
          <w:divBdr>
            <w:top w:val="none" w:sz="0" w:space="0" w:color="auto"/>
            <w:left w:val="none" w:sz="0" w:space="0" w:color="auto"/>
            <w:bottom w:val="none" w:sz="0" w:space="0" w:color="auto"/>
            <w:right w:val="none" w:sz="0" w:space="0" w:color="auto"/>
          </w:divBdr>
        </w:div>
        <w:div w:id="1549872249">
          <w:marLeft w:val="480"/>
          <w:marRight w:val="0"/>
          <w:marTop w:val="0"/>
          <w:marBottom w:val="0"/>
          <w:divBdr>
            <w:top w:val="none" w:sz="0" w:space="0" w:color="auto"/>
            <w:left w:val="none" w:sz="0" w:space="0" w:color="auto"/>
            <w:bottom w:val="none" w:sz="0" w:space="0" w:color="auto"/>
            <w:right w:val="none" w:sz="0" w:space="0" w:color="auto"/>
          </w:divBdr>
        </w:div>
        <w:div w:id="940380149">
          <w:marLeft w:val="480"/>
          <w:marRight w:val="0"/>
          <w:marTop w:val="0"/>
          <w:marBottom w:val="0"/>
          <w:divBdr>
            <w:top w:val="none" w:sz="0" w:space="0" w:color="auto"/>
            <w:left w:val="none" w:sz="0" w:space="0" w:color="auto"/>
            <w:bottom w:val="none" w:sz="0" w:space="0" w:color="auto"/>
            <w:right w:val="none" w:sz="0" w:space="0" w:color="auto"/>
          </w:divBdr>
        </w:div>
        <w:div w:id="971137441">
          <w:marLeft w:val="480"/>
          <w:marRight w:val="0"/>
          <w:marTop w:val="0"/>
          <w:marBottom w:val="0"/>
          <w:divBdr>
            <w:top w:val="none" w:sz="0" w:space="0" w:color="auto"/>
            <w:left w:val="none" w:sz="0" w:space="0" w:color="auto"/>
            <w:bottom w:val="none" w:sz="0" w:space="0" w:color="auto"/>
            <w:right w:val="none" w:sz="0" w:space="0" w:color="auto"/>
          </w:divBdr>
        </w:div>
        <w:div w:id="208495057">
          <w:marLeft w:val="480"/>
          <w:marRight w:val="0"/>
          <w:marTop w:val="0"/>
          <w:marBottom w:val="0"/>
          <w:divBdr>
            <w:top w:val="none" w:sz="0" w:space="0" w:color="auto"/>
            <w:left w:val="none" w:sz="0" w:space="0" w:color="auto"/>
            <w:bottom w:val="none" w:sz="0" w:space="0" w:color="auto"/>
            <w:right w:val="none" w:sz="0" w:space="0" w:color="auto"/>
          </w:divBdr>
        </w:div>
        <w:div w:id="860821109">
          <w:marLeft w:val="480"/>
          <w:marRight w:val="0"/>
          <w:marTop w:val="0"/>
          <w:marBottom w:val="0"/>
          <w:divBdr>
            <w:top w:val="none" w:sz="0" w:space="0" w:color="auto"/>
            <w:left w:val="none" w:sz="0" w:space="0" w:color="auto"/>
            <w:bottom w:val="none" w:sz="0" w:space="0" w:color="auto"/>
            <w:right w:val="none" w:sz="0" w:space="0" w:color="auto"/>
          </w:divBdr>
        </w:div>
        <w:div w:id="79371583">
          <w:marLeft w:val="480"/>
          <w:marRight w:val="0"/>
          <w:marTop w:val="0"/>
          <w:marBottom w:val="0"/>
          <w:divBdr>
            <w:top w:val="none" w:sz="0" w:space="0" w:color="auto"/>
            <w:left w:val="none" w:sz="0" w:space="0" w:color="auto"/>
            <w:bottom w:val="none" w:sz="0" w:space="0" w:color="auto"/>
            <w:right w:val="none" w:sz="0" w:space="0" w:color="auto"/>
          </w:divBdr>
        </w:div>
        <w:div w:id="20280238">
          <w:marLeft w:val="480"/>
          <w:marRight w:val="0"/>
          <w:marTop w:val="0"/>
          <w:marBottom w:val="0"/>
          <w:divBdr>
            <w:top w:val="none" w:sz="0" w:space="0" w:color="auto"/>
            <w:left w:val="none" w:sz="0" w:space="0" w:color="auto"/>
            <w:bottom w:val="none" w:sz="0" w:space="0" w:color="auto"/>
            <w:right w:val="none" w:sz="0" w:space="0" w:color="auto"/>
          </w:divBdr>
        </w:div>
        <w:div w:id="1982343824">
          <w:marLeft w:val="480"/>
          <w:marRight w:val="0"/>
          <w:marTop w:val="0"/>
          <w:marBottom w:val="0"/>
          <w:divBdr>
            <w:top w:val="none" w:sz="0" w:space="0" w:color="auto"/>
            <w:left w:val="none" w:sz="0" w:space="0" w:color="auto"/>
            <w:bottom w:val="none" w:sz="0" w:space="0" w:color="auto"/>
            <w:right w:val="none" w:sz="0" w:space="0" w:color="auto"/>
          </w:divBdr>
        </w:div>
        <w:div w:id="1732195441">
          <w:marLeft w:val="480"/>
          <w:marRight w:val="0"/>
          <w:marTop w:val="0"/>
          <w:marBottom w:val="0"/>
          <w:divBdr>
            <w:top w:val="none" w:sz="0" w:space="0" w:color="auto"/>
            <w:left w:val="none" w:sz="0" w:space="0" w:color="auto"/>
            <w:bottom w:val="none" w:sz="0" w:space="0" w:color="auto"/>
            <w:right w:val="none" w:sz="0" w:space="0" w:color="auto"/>
          </w:divBdr>
        </w:div>
        <w:div w:id="1958903126">
          <w:marLeft w:val="480"/>
          <w:marRight w:val="0"/>
          <w:marTop w:val="0"/>
          <w:marBottom w:val="0"/>
          <w:divBdr>
            <w:top w:val="none" w:sz="0" w:space="0" w:color="auto"/>
            <w:left w:val="none" w:sz="0" w:space="0" w:color="auto"/>
            <w:bottom w:val="none" w:sz="0" w:space="0" w:color="auto"/>
            <w:right w:val="none" w:sz="0" w:space="0" w:color="auto"/>
          </w:divBdr>
        </w:div>
        <w:div w:id="1923295617">
          <w:marLeft w:val="480"/>
          <w:marRight w:val="0"/>
          <w:marTop w:val="0"/>
          <w:marBottom w:val="0"/>
          <w:divBdr>
            <w:top w:val="none" w:sz="0" w:space="0" w:color="auto"/>
            <w:left w:val="none" w:sz="0" w:space="0" w:color="auto"/>
            <w:bottom w:val="none" w:sz="0" w:space="0" w:color="auto"/>
            <w:right w:val="none" w:sz="0" w:space="0" w:color="auto"/>
          </w:divBdr>
        </w:div>
        <w:div w:id="998273134">
          <w:marLeft w:val="480"/>
          <w:marRight w:val="0"/>
          <w:marTop w:val="0"/>
          <w:marBottom w:val="0"/>
          <w:divBdr>
            <w:top w:val="none" w:sz="0" w:space="0" w:color="auto"/>
            <w:left w:val="none" w:sz="0" w:space="0" w:color="auto"/>
            <w:bottom w:val="none" w:sz="0" w:space="0" w:color="auto"/>
            <w:right w:val="none" w:sz="0" w:space="0" w:color="auto"/>
          </w:divBdr>
        </w:div>
        <w:div w:id="1142625437">
          <w:marLeft w:val="480"/>
          <w:marRight w:val="0"/>
          <w:marTop w:val="0"/>
          <w:marBottom w:val="0"/>
          <w:divBdr>
            <w:top w:val="none" w:sz="0" w:space="0" w:color="auto"/>
            <w:left w:val="none" w:sz="0" w:space="0" w:color="auto"/>
            <w:bottom w:val="none" w:sz="0" w:space="0" w:color="auto"/>
            <w:right w:val="none" w:sz="0" w:space="0" w:color="auto"/>
          </w:divBdr>
        </w:div>
        <w:div w:id="1329946757">
          <w:marLeft w:val="480"/>
          <w:marRight w:val="0"/>
          <w:marTop w:val="0"/>
          <w:marBottom w:val="0"/>
          <w:divBdr>
            <w:top w:val="none" w:sz="0" w:space="0" w:color="auto"/>
            <w:left w:val="none" w:sz="0" w:space="0" w:color="auto"/>
            <w:bottom w:val="none" w:sz="0" w:space="0" w:color="auto"/>
            <w:right w:val="none" w:sz="0" w:space="0" w:color="auto"/>
          </w:divBdr>
        </w:div>
        <w:div w:id="1673754410">
          <w:marLeft w:val="480"/>
          <w:marRight w:val="0"/>
          <w:marTop w:val="0"/>
          <w:marBottom w:val="0"/>
          <w:divBdr>
            <w:top w:val="none" w:sz="0" w:space="0" w:color="auto"/>
            <w:left w:val="none" w:sz="0" w:space="0" w:color="auto"/>
            <w:bottom w:val="none" w:sz="0" w:space="0" w:color="auto"/>
            <w:right w:val="none" w:sz="0" w:space="0" w:color="auto"/>
          </w:divBdr>
        </w:div>
        <w:div w:id="912273023">
          <w:marLeft w:val="480"/>
          <w:marRight w:val="0"/>
          <w:marTop w:val="0"/>
          <w:marBottom w:val="0"/>
          <w:divBdr>
            <w:top w:val="none" w:sz="0" w:space="0" w:color="auto"/>
            <w:left w:val="none" w:sz="0" w:space="0" w:color="auto"/>
            <w:bottom w:val="none" w:sz="0" w:space="0" w:color="auto"/>
            <w:right w:val="none" w:sz="0" w:space="0" w:color="auto"/>
          </w:divBdr>
        </w:div>
        <w:div w:id="1727684007">
          <w:marLeft w:val="480"/>
          <w:marRight w:val="0"/>
          <w:marTop w:val="0"/>
          <w:marBottom w:val="0"/>
          <w:divBdr>
            <w:top w:val="none" w:sz="0" w:space="0" w:color="auto"/>
            <w:left w:val="none" w:sz="0" w:space="0" w:color="auto"/>
            <w:bottom w:val="none" w:sz="0" w:space="0" w:color="auto"/>
            <w:right w:val="none" w:sz="0" w:space="0" w:color="auto"/>
          </w:divBdr>
        </w:div>
        <w:div w:id="90055099">
          <w:marLeft w:val="480"/>
          <w:marRight w:val="0"/>
          <w:marTop w:val="0"/>
          <w:marBottom w:val="0"/>
          <w:divBdr>
            <w:top w:val="none" w:sz="0" w:space="0" w:color="auto"/>
            <w:left w:val="none" w:sz="0" w:space="0" w:color="auto"/>
            <w:bottom w:val="none" w:sz="0" w:space="0" w:color="auto"/>
            <w:right w:val="none" w:sz="0" w:space="0" w:color="auto"/>
          </w:divBdr>
        </w:div>
        <w:div w:id="393092871">
          <w:marLeft w:val="480"/>
          <w:marRight w:val="0"/>
          <w:marTop w:val="0"/>
          <w:marBottom w:val="0"/>
          <w:divBdr>
            <w:top w:val="none" w:sz="0" w:space="0" w:color="auto"/>
            <w:left w:val="none" w:sz="0" w:space="0" w:color="auto"/>
            <w:bottom w:val="none" w:sz="0" w:space="0" w:color="auto"/>
            <w:right w:val="none" w:sz="0" w:space="0" w:color="auto"/>
          </w:divBdr>
        </w:div>
        <w:div w:id="1744989568">
          <w:marLeft w:val="480"/>
          <w:marRight w:val="0"/>
          <w:marTop w:val="0"/>
          <w:marBottom w:val="0"/>
          <w:divBdr>
            <w:top w:val="none" w:sz="0" w:space="0" w:color="auto"/>
            <w:left w:val="none" w:sz="0" w:space="0" w:color="auto"/>
            <w:bottom w:val="none" w:sz="0" w:space="0" w:color="auto"/>
            <w:right w:val="none" w:sz="0" w:space="0" w:color="auto"/>
          </w:divBdr>
        </w:div>
        <w:div w:id="1859156566">
          <w:marLeft w:val="480"/>
          <w:marRight w:val="0"/>
          <w:marTop w:val="0"/>
          <w:marBottom w:val="0"/>
          <w:divBdr>
            <w:top w:val="none" w:sz="0" w:space="0" w:color="auto"/>
            <w:left w:val="none" w:sz="0" w:space="0" w:color="auto"/>
            <w:bottom w:val="none" w:sz="0" w:space="0" w:color="auto"/>
            <w:right w:val="none" w:sz="0" w:space="0" w:color="auto"/>
          </w:divBdr>
        </w:div>
        <w:div w:id="1708800030">
          <w:marLeft w:val="480"/>
          <w:marRight w:val="0"/>
          <w:marTop w:val="0"/>
          <w:marBottom w:val="0"/>
          <w:divBdr>
            <w:top w:val="none" w:sz="0" w:space="0" w:color="auto"/>
            <w:left w:val="none" w:sz="0" w:space="0" w:color="auto"/>
            <w:bottom w:val="none" w:sz="0" w:space="0" w:color="auto"/>
            <w:right w:val="none" w:sz="0" w:space="0" w:color="auto"/>
          </w:divBdr>
        </w:div>
      </w:divsChild>
    </w:div>
    <w:div w:id="1870488433">
      <w:bodyDiv w:val="1"/>
      <w:marLeft w:val="0"/>
      <w:marRight w:val="0"/>
      <w:marTop w:val="0"/>
      <w:marBottom w:val="0"/>
      <w:divBdr>
        <w:top w:val="none" w:sz="0" w:space="0" w:color="auto"/>
        <w:left w:val="none" w:sz="0" w:space="0" w:color="auto"/>
        <w:bottom w:val="none" w:sz="0" w:space="0" w:color="auto"/>
        <w:right w:val="none" w:sz="0" w:space="0" w:color="auto"/>
      </w:divBdr>
    </w:div>
    <w:div w:id="1874027814">
      <w:bodyDiv w:val="1"/>
      <w:marLeft w:val="0"/>
      <w:marRight w:val="0"/>
      <w:marTop w:val="0"/>
      <w:marBottom w:val="0"/>
      <w:divBdr>
        <w:top w:val="none" w:sz="0" w:space="0" w:color="auto"/>
        <w:left w:val="none" w:sz="0" w:space="0" w:color="auto"/>
        <w:bottom w:val="none" w:sz="0" w:space="0" w:color="auto"/>
        <w:right w:val="none" w:sz="0" w:space="0" w:color="auto"/>
      </w:divBdr>
    </w:div>
    <w:div w:id="1877811069">
      <w:bodyDiv w:val="1"/>
      <w:marLeft w:val="0"/>
      <w:marRight w:val="0"/>
      <w:marTop w:val="0"/>
      <w:marBottom w:val="0"/>
      <w:divBdr>
        <w:top w:val="none" w:sz="0" w:space="0" w:color="auto"/>
        <w:left w:val="none" w:sz="0" w:space="0" w:color="auto"/>
        <w:bottom w:val="none" w:sz="0" w:space="0" w:color="auto"/>
        <w:right w:val="none" w:sz="0" w:space="0" w:color="auto"/>
      </w:divBdr>
      <w:divsChild>
        <w:div w:id="1740976393">
          <w:marLeft w:val="480"/>
          <w:marRight w:val="0"/>
          <w:marTop w:val="0"/>
          <w:marBottom w:val="0"/>
          <w:divBdr>
            <w:top w:val="none" w:sz="0" w:space="0" w:color="auto"/>
            <w:left w:val="none" w:sz="0" w:space="0" w:color="auto"/>
            <w:bottom w:val="none" w:sz="0" w:space="0" w:color="auto"/>
            <w:right w:val="none" w:sz="0" w:space="0" w:color="auto"/>
          </w:divBdr>
        </w:div>
        <w:div w:id="1269699120">
          <w:marLeft w:val="480"/>
          <w:marRight w:val="0"/>
          <w:marTop w:val="0"/>
          <w:marBottom w:val="0"/>
          <w:divBdr>
            <w:top w:val="none" w:sz="0" w:space="0" w:color="auto"/>
            <w:left w:val="none" w:sz="0" w:space="0" w:color="auto"/>
            <w:bottom w:val="none" w:sz="0" w:space="0" w:color="auto"/>
            <w:right w:val="none" w:sz="0" w:space="0" w:color="auto"/>
          </w:divBdr>
        </w:div>
        <w:div w:id="1362166294">
          <w:marLeft w:val="480"/>
          <w:marRight w:val="0"/>
          <w:marTop w:val="0"/>
          <w:marBottom w:val="0"/>
          <w:divBdr>
            <w:top w:val="none" w:sz="0" w:space="0" w:color="auto"/>
            <w:left w:val="none" w:sz="0" w:space="0" w:color="auto"/>
            <w:bottom w:val="none" w:sz="0" w:space="0" w:color="auto"/>
            <w:right w:val="none" w:sz="0" w:space="0" w:color="auto"/>
          </w:divBdr>
        </w:div>
        <w:div w:id="246961343">
          <w:marLeft w:val="480"/>
          <w:marRight w:val="0"/>
          <w:marTop w:val="0"/>
          <w:marBottom w:val="0"/>
          <w:divBdr>
            <w:top w:val="none" w:sz="0" w:space="0" w:color="auto"/>
            <w:left w:val="none" w:sz="0" w:space="0" w:color="auto"/>
            <w:bottom w:val="none" w:sz="0" w:space="0" w:color="auto"/>
            <w:right w:val="none" w:sz="0" w:space="0" w:color="auto"/>
          </w:divBdr>
        </w:div>
        <w:div w:id="1207597031">
          <w:marLeft w:val="480"/>
          <w:marRight w:val="0"/>
          <w:marTop w:val="0"/>
          <w:marBottom w:val="0"/>
          <w:divBdr>
            <w:top w:val="none" w:sz="0" w:space="0" w:color="auto"/>
            <w:left w:val="none" w:sz="0" w:space="0" w:color="auto"/>
            <w:bottom w:val="none" w:sz="0" w:space="0" w:color="auto"/>
            <w:right w:val="none" w:sz="0" w:space="0" w:color="auto"/>
          </w:divBdr>
        </w:div>
        <w:div w:id="210699861">
          <w:marLeft w:val="480"/>
          <w:marRight w:val="0"/>
          <w:marTop w:val="0"/>
          <w:marBottom w:val="0"/>
          <w:divBdr>
            <w:top w:val="none" w:sz="0" w:space="0" w:color="auto"/>
            <w:left w:val="none" w:sz="0" w:space="0" w:color="auto"/>
            <w:bottom w:val="none" w:sz="0" w:space="0" w:color="auto"/>
            <w:right w:val="none" w:sz="0" w:space="0" w:color="auto"/>
          </w:divBdr>
        </w:div>
        <w:div w:id="1444808">
          <w:marLeft w:val="480"/>
          <w:marRight w:val="0"/>
          <w:marTop w:val="0"/>
          <w:marBottom w:val="0"/>
          <w:divBdr>
            <w:top w:val="none" w:sz="0" w:space="0" w:color="auto"/>
            <w:left w:val="none" w:sz="0" w:space="0" w:color="auto"/>
            <w:bottom w:val="none" w:sz="0" w:space="0" w:color="auto"/>
            <w:right w:val="none" w:sz="0" w:space="0" w:color="auto"/>
          </w:divBdr>
        </w:div>
        <w:div w:id="104010143">
          <w:marLeft w:val="480"/>
          <w:marRight w:val="0"/>
          <w:marTop w:val="0"/>
          <w:marBottom w:val="0"/>
          <w:divBdr>
            <w:top w:val="none" w:sz="0" w:space="0" w:color="auto"/>
            <w:left w:val="none" w:sz="0" w:space="0" w:color="auto"/>
            <w:bottom w:val="none" w:sz="0" w:space="0" w:color="auto"/>
            <w:right w:val="none" w:sz="0" w:space="0" w:color="auto"/>
          </w:divBdr>
        </w:div>
        <w:div w:id="503017531">
          <w:marLeft w:val="480"/>
          <w:marRight w:val="0"/>
          <w:marTop w:val="0"/>
          <w:marBottom w:val="0"/>
          <w:divBdr>
            <w:top w:val="none" w:sz="0" w:space="0" w:color="auto"/>
            <w:left w:val="none" w:sz="0" w:space="0" w:color="auto"/>
            <w:bottom w:val="none" w:sz="0" w:space="0" w:color="auto"/>
            <w:right w:val="none" w:sz="0" w:space="0" w:color="auto"/>
          </w:divBdr>
        </w:div>
        <w:div w:id="1086802647">
          <w:marLeft w:val="480"/>
          <w:marRight w:val="0"/>
          <w:marTop w:val="0"/>
          <w:marBottom w:val="0"/>
          <w:divBdr>
            <w:top w:val="none" w:sz="0" w:space="0" w:color="auto"/>
            <w:left w:val="none" w:sz="0" w:space="0" w:color="auto"/>
            <w:bottom w:val="none" w:sz="0" w:space="0" w:color="auto"/>
            <w:right w:val="none" w:sz="0" w:space="0" w:color="auto"/>
          </w:divBdr>
        </w:div>
        <w:div w:id="1015614754">
          <w:marLeft w:val="480"/>
          <w:marRight w:val="0"/>
          <w:marTop w:val="0"/>
          <w:marBottom w:val="0"/>
          <w:divBdr>
            <w:top w:val="none" w:sz="0" w:space="0" w:color="auto"/>
            <w:left w:val="none" w:sz="0" w:space="0" w:color="auto"/>
            <w:bottom w:val="none" w:sz="0" w:space="0" w:color="auto"/>
            <w:right w:val="none" w:sz="0" w:space="0" w:color="auto"/>
          </w:divBdr>
        </w:div>
        <w:div w:id="1798641937">
          <w:marLeft w:val="480"/>
          <w:marRight w:val="0"/>
          <w:marTop w:val="0"/>
          <w:marBottom w:val="0"/>
          <w:divBdr>
            <w:top w:val="none" w:sz="0" w:space="0" w:color="auto"/>
            <w:left w:val="none" w:sz="0" w:space="0" w:color="auto"/>
            <w:bottom w:val="none" w:sz="0" w:space="0" w:color="auto"/>
            <w:right w:val="none" w:sz="0" w:space="0" w:color="auto"/>
          </w:divBdr>
        </w:div>
        <w:div w:id="742416395">
          <w:marLeft w:val="480"/>
          <w:marRight w:val="0"/>
          <w:marTop w:val="0"/>
          <w:marBottom w:val="0"/>
          <w:divBdr>
            <w:top w:val="none" w:sz="0" w:space="0" w:color="auto"/>
            <w:left w:val="none" w:sz="0" w:space="0" w:color="auto"/>
            <w:bottom w:val="none" w:sz="0" w:space="0" w:color="auto"/>
            <w:right w:val="none" w:sz="0" w:space="0" w:color="auto"/>
          </w:divBdr>
        </w:div>
        <w:div w:id="680394937">
          <w:marLeft w:val="480"/>
          <w:marRight w:val="0"/>
          <w:marTop w:val="0"/>
          <w:marBottom w:val="0"/>
          <w:divBdr>
            <w:top w:val="none" w:sz="0" w:space="0" w:color="auto"/>
            <w:left w:val="none" w:sz="0" w:space="0" w:color="auto"/>
            <w:bottom w:val="none" w:sz="0" w:space="0" w:color="auto"/>
            <w:right w:val="none" w:sz="0" w:space="0" w:color="auto"/>
          </w:divBdr>
        </w:div>
        <w:div w:id="1095856398">
          <w:marLeft w:val="480"/>
          <w:marRight w:val="0"/>
          <w:marTop w:val="0"/>
          <w:marBottom w:val="0"/>
          <w:divBdr>
            <w:top w:val="none" w:sz="0" w:space="0" w:color="auto"/>
            <w:left w:val="none" w:sz="0" w:space="0" w:color="auto"/>
            <w:bottom w:val="none" w:sz="0" w:space="0" w:color="auto"/>
            <w:right w:val="none" w:sz="0" w:space="0" w:color="auto"/>
          </w:divBdr>
        </w:div>
        <w:div w:id="1088501034">
          <w:marLeft w:val="480"/>
          <w:marRight w:val="0"/>
          <w:marTop w:val="0"/>
          <w:marBottom w:val="0"/>
          <w:divBdr>
            <w:top w:val="none" w:sz="0" w:space="0" w:color="auto"/>
            <w:left w:val="none" w:sz="0" w:space="0" w:color="auto"/>
            <w:bottom w:val="none" w:sz="0" w:space="0" w:color="auto"/>
            <w:right w:val="none" w:sz="0" w:space="0" w:color="auto"/>
          </w:divBdr>
        </w:div>
        <w:div w:id="406927418">
          <w:marLeft w:val="480"/>
          <w:marRight w:val="0"/>
          <w:marTop w:val="0"/>
          <w:marBottom w:val="0"/>
          <w:divBdr>
            <w:top w:val="none" w:sz="0" w:space="0" w:color="auto"/>
            <w:left w:val="none" w:sz="0" w:space="0" w:color="auto"/>
            <w:bottom w:val="none" w:sz="0" w:space="0" w:color="auto"/>
            <w:right w:val="none" w:sz="0" w:space="0" w:color="auto"/>
          </w:divBdr>
        </w:div>
        <w:div w:id="569853230">
          <w:marLeft w:val="480"/>
          <w:marRight w:val="0"/>
          <w:marTop w:val="0"/>
          <w:marBottom w:val="0"/>
          <w:divBdr>
            <w:top w:val="none" w:sz="0" w:space="0" w:color="auto"/>
            <w:left w:val="none" w:sz="0" w:space="0" w:color="auto"/>
            <w:bottom w:val="none" w:sz="0" w:space="0" w:color="auto"/>
            <w:right w:val="none" w:sz="0" w:space="0" w:color="auto"/>
          </w:divBdr>
        </w:div>
        <w:div w:id="522327986">
          <w:marLeft w:val="480"/>
          <w:marRight w:val="0"/>
          <w:marTop w:val="0"/>
          <w:marBottom w:val="0"/>
          <w:divBdr>
            <w:top w:val="none" w:sz="0" w:space="0" w:color="auto"/>
            <w:left w:val="none" w:sz="0" w:space="0" w:color="auto"/>
            <w:bottom w:val="none" w:sz="0" w:space="0" w:color="auto"/>
            <w:right w:val="none" w:sz="0" w:space="0" w:color="auto"/>
          </w:divBdr>
        </w:div>
        <w:div w:id="455761247">
          <w:marLeft w:val="480"/>
          <w:marRight w:val="0"/>
          <w:marTop w:val="0"/>
          <w:marBottom w:val="0"/>
          <w:divBdr>
            <w:top w:val="none" w:sz="0" w:space="0" w:color="auto"/>
            <w:left w:val="none" w:sz="0" w:space="0" w:color="auto"/>
            <w:bottom w:val="none" w:sz="0" w:space="0" w:color="auto"/>
            <w:right w:val="none" w:sz="0" w:space="0" w:color="auto"/>
          </w:divBdr>
        </w:div>
        <w:div w:id="890120751">
          <w:marLeft w:val="480"/>
          <w:marRight w:val="0"/>
          <w:marTop w:val="0"/>
          <w:marBottom w:val="0"/>
          <w:divBdr>
            <w:top w:val="none" w:sz="0" w:space="0" w:color="auto"/>
            <w:left w:val="none" w:sz="0" w:space="0" w:color="auto"/>
            <w:bottom w:val="none" w:sz="0" w:space="0" w:color="auto"/>
            <w:right w:val="none" w:sz="0" w:space="0" w:color="auto"/>
          </w:divBdr>
        </w:div>
        <w:div w:id="1605188083">
          <w:marLeft w:val="480"/>
          <w:marRight w:val="0"/>
          <w:marTop w:val="0"/>
          <w:marBottom w:val="0"/>
          <w:divBdr>
            <w:top w:val="none" w:sz="0" w:space="0" w:color="auto"/>
            <w:left w:val="none" w:sz="0" w:space="0" w:color="auto"/>
            <w:bottom w:val="none" w:sz="0" w:space="0" w:color="auto"/>
            <w:right w:val="none" w:sz="0" w:space="0" w:color="auto"/>
          </w:divBdr>
        </w:div>
        <w:div w:id="784807744">
          <w:marLeft w:val="480"/>
          <w:marRight w:val="0"/>
          <w:marTop w:val="0"/>
          <w:marBottom w:val="0"/>
          <w:divBdr>
            <w:top w:val="none" w:sz="0" w:space="0" w:color="auto"/>
            <w:left w:val="none" w:sz="0" w:space="0" w:color="auto"/>
            <w:bottom w:val="none" w:sz="0" w:space="0" w:color="auto"/>
            <w:right w:val="none" w:sz="0" w:space="0" w:color="auto"/>
          </w:divBdr>
        </w:div>
        <w:div w:id="831062787">
          <w:marLeft w:val="480"/>
          <w:marRight w:val="0"/>
          <w:marTop w:val="0"/>
          <w:marBottom w:val="0"/>
          <w:divBdr>
            <w:top w:val="none" w:sz="0" w:space="0" w:color="auto"/>
            <w:left w:val="none" w:sz="0" w:space="0" w:color="auto"/>
            <w:bottom w:val="none" w:sz="0" w:space="0" w:color="auto"/>
            <w:right w:val="none" w:sz="0" w:space="0" w:color="auto"/>
          </w:divBdr>
        </w:div>
        <w:div w:id="73211001">
          <w:marLeft w:val="480"/>
          <w:marRight w:val="0"/>
          <w:marTop w:val="0"/>
          <w:marBottom w:val="0"/>
          <w:divBdr>
            <w:top w:val="none" w:sz="0" w:space="0" w:color="auto"/>
            <w:left w:val="none" w:sz="0" w:space="0" w:color="auto"/>
            <w:bottom w:val="none" w:sz="0" w:space="0" w:color="auto"/>
            <w:right w:val="none" w:sz="0" w:space="0" w:color="auto"/>
          </w:divBdr>
        </w:div>
        <w:div w:id="1266961980">
          <w:marLeft w:val="480"/>
          <w:marRight w:val="0"/>
          <w:marTop w:val="0"/>
          <w:marBottom w:val="0"/>
          <w:divBdr>
            <w:top w:val="none" w:sz="0" w:space="0" w:color="auto"/>
            <w:left w:val="none" w:sz="0" w:space="0" w:color="auto"/>
            <w:bottom w:val="none" w:sz="0" w:space="0" w:color="auto"/>
            <w:right w:val="none" w:sz="0" w:space="0" w:color="auto"/>
          </w:divBdr>
        </w:div>
      </w:divsChild>
    </w:div>
    <w:div w:id="1880580555">
      <w:bodyDiv w:val="1"/>
      <w:marLeft w:val="0"/>
      <w:marRight w:val="0"/>
      <w:marTop w:val="0"/>
      <w:marBottom w:val="0"/>
      <w:divBdr>
        <w:top w:val="none" w:sz="0" w:space="0" w:color="auto"/>
        <w:left w:val="none" w:sz="0" w:space="0" w:color="auto"/>
        <w:bottom w:val="none" w:sz="0" w:space="0" w:color="auto"/>
        <w:right w:val="none" w:sz="0" w:space="0" w:color="auto"/>
      </w:divBdr>
    </w:div>
    <w:div w:id="1881086878">
      <w:bodyDiv w:val="1"/>
      <w:marLeft w:val="0"/>
      <w:marRight w:val="0"/>
      <w:marTop w:val="0"/>
      <w:marBottom w:val="0"/>
      <w:divBdr>
        <w:top w:val="none" w:sz="0" w:space="0" w:color="auto"/>
        <w:left w:val="none" w:sz="0" w:space="0" w:color="auto"/>
        <w:bottom w:val="none" w:sz="0" w:space="0" w:color="auto"/>
        <w:right w:val="none" w:sz="0" w:space="0" w:color="auto"/>
      </w:divBdr>
    </w:div>
    <w:div w:id="1884823372">
      <w:bodyDiv w:val="1"/>
      <w:marLeft w:val="0"/>
      <w:marRight w:val="0"/>
      <w:marTop w:val="0"/>
      <w:marBottom w:val="0"/>
      <w:divBdr>
        <w:top w:val="none" w:sz="0" w:space="0" w:color="auto"/>
        <w:left w:val="none" w:sz="0" w:space="0" w:color="auto"/>
        <w:bottom w:val="none" w:sz="0" w:space="0" w:color="auto"/>
        <w:right w:val="none" w:sz="0" w:space="0" w:color="auto"/>
      </w:divBdr>
    </w:div>
    <w:div w:id="1886484172">
      <w:bodyDiv w:val="1"/>
      <w:marLeft w:val="0"/>
      <w:marRight w:val="0"/>
      <w:marTop w:val="0"/>
      <w:marBottom w:val="0"/>
      <w:divBdr>
        <w:top w:val="none" w:sz="0" w:space="0" w:color="auto"/>
        <w:left w:val="none" w:sz="0" w:space="0" w:color="auto"/>
        <w:bottom w:val="none" w:sz="0" w:space="0" w:color="auto"/>
        <w:right w:val="none" w:sz="0" w:space="0" w:color="auto"/>
      </w:divBdr>
      <w:divsChild>
        <w:div w:id="1500386764">
          <w:marLeft w:val="480"/>
          <w:marRight w:val="0"/>
          <w:marTop w:val="0"/>
          <w:marBottom w:val="0"/>
          <w:divBdr>
            <w:top w:val="none" w:sz="0" w:space="0" w:color="auto"/>
            <w:left w:val="none" w:sz="0" w:space="0" w:color="auto"/>
            <w:bottom w:val="none" w:sz="0" w:space="0" w:color="auto"/>
            <w:right w:val="none" w:sz="0" w:space="0" w:color="auto"/>
          </w:divBdr>
        </w:div>
        <w:div w:id="1078014279">
          <w:marLeft w:val="480"/>
          <w:marRight w:val="0"/>
          <w:marTop w:val="0"/>
          <w:marBottom w:val="0"/>
          <w:divBdr>
            <w:top w:val="none" w:sz="0" w:space="0" w:color="auto"/>
            <w:left w:val="none" w:sz="0" w:space="0" w:color="auto"/>
            <w:bottom w:val="none" w:sz="0" w:space="0" w:color="auto"/>
            <w:right w:val="none" w:sz="0" w:space="0" w:color="auto"/>
          </w:divBdr>
        </w:div>
        <w:div w:id="2055805939">
          <w:marLeft w:val="480"/>
          <w:marRight w:val="0"/>
          <w:marTop w:val="0"/>
          <w:marBottom w:val="0"/>
          <w:divBdr>
            <w:top w:val="none" w:sz="0" w:space="0" w:color="auto"/>
            <w:left w:val="none" w:sz="0" w:space="0" w:color="auto"/>
            <w:bottom w:val="none" w:sz="0" w:space="0" w:color="auto"/>
            <w:right w:val="none" w:sz="0" w:space="0" w:color="auto"/>
          </w:divBdr>
        </w:div>
        <w:div w:id="1406802898">
          <w:marLeft w:val="480"/>
          <w:marRight w:val="0"/>
          <w:marTop w:val="0"/>
          <w:marBottom w:val="0"/>
          <w:divBdr>
            <w:top w:val="none" w:sz="0" w:space="0" w:color="auto"/>
            <w:left w:val="none" w:sz="0" w:space="0" w:color="auto"/>
            <w:bottom w:val="none" w:sz="0" w:space="0" w:color="auto"/>
            <w:right w:val="none" w:sz="0" w:space="0" w:color="auto"/>
          </w:divBdr>
        </w:div>
        <w:div w:id="1707021165">
          <w:marLeft w:val="480"/>
          <w:marRight w:val="0"/>
          <w:marTop w:val="0"/>
          <w:marBottom w:val="0"/>
          <w:divBdr>
            <w:top w:val="none" w:sz="0" w:space="0" w:color="auto"/>
            <w:left w:val="none" w:sz="0" w:space="0" w:color="auto"/>
            <w:bottom w:val="none" w:sz="0" w:space="0" w:color="auto"/>
            <w:right w:val="none" w:sz="0" w:space="0" w:color="auto"/>
          </w:divBdr>
        </w:div>
        <w:div w:id="1146045983">
          <w:marLeft w:val="480"/>
          <w:marRight w:val="0"/>
          <w:marTop w:val="0"/>
          <w:marBottom w:val="0"/>
          <w:divBdr>
            <w:top w:val="none" w:sz="0" w:space="0" w:color="auto"/>
            <w:left w:val="none" w:sz="0" w:space="0" w:color="auto"/>
            <w:bottom w:val="none" w:sz="0" w:space="0" w:color="auto"/>
            <w:right w:val="none" w:sz="0" w:space="0" w:color="auto"/>
          </w:divBdr>
        </w:div>
        <w:div w:id="815075719">
          <w:marLeft w:val="480"/>
          <w:marRight w:val="0"/>
          <w:marTop w:val="0"/>
          <w:marBottom w:val="0"/>
          <w:divBdr>
            <w:top w:val="none" w:sz="0" w:space="0" w:color="auto"/>
            <w:left w:val="none" w:sz="0" w:space="0" w:color="auto"/>
            <w:bottom w:val="none" w:sz="0" w:space="0" w:color="auto"/>
            <w:right w:val="none" w:sz="0" w:space="0" w:color="auto"/>
          </w:divBdr>
        </w:div>
        <w:div w:id="2067025424">
          <w:marLeft w:val="480"/>
          <w:marRight w:val="0"/>
          <w:marTop w:val="0"/>
          <w:marBottom w:val="0"/>
          <w:divBdr>
            <w:top w:val="none" w:sz="0" w:space="0" w:color="auto"/>
            <w:left w:val="none" w:sz="0" w:space="0" w:color="auto"/>
            <w:bottom w:val="none" w:sz="0" w:space="0" w:color="auto"/>
            <w:right w:val="none" w:sz="0" w:space="0" w:color="auto"/>
          </w:divBdr>
        </w:div>
        <w:div w:id="1813475797">
          <w:marLeft w:val="480"/>
          <w:marRight w:val="0"/>
          <w:marTop w:val="0"/>
          <w:marBottom w:val="0"/>
          <w:divBdr>
            <w:top w:val="none" w:sz="0" w:space="0" w:color="auto"/>
            <w:left w:val="none" w:sz="0" w:space="0" w:color="auto"/>
            <w:bottom w:val="none" w:sz="0" w:space="0" w:color="auto"/>
            <w:right w:val="none" w:sz="0" w:space="0" w:color="auto"/>
          </w:divBdr>
        </w:div>
        <w:div w:id="477502600">
          <w:marLeft w:val="480"/>
          <w:marRight w:val="0"/>
          <w:marTop w:val="0"/>
          <w:marBottom w:val="0"/>
          <w:divBdr>
            <w:top w:val="none" w:sz="0" w:space="0" w:color="auto"/>
            <w:left w:val="none" w:sz="0" w:space="0" w:color="auto"/>
            <w:bottom w:val="none" w:sz="0" w:space="0" w:color="auto"/>
            <w:right w:val="none" w:sz="0" w:space="0" w:color="auto"/>
          </w:divBdr>
        </w:div>
        <w:div w:id="276375793">
          <w:marLeft w:val="480"/>
          <w:marRight w:val="0"/>
          <w:marTop w:val="0"/>
          <w:marBottom w:val="0"/>
          <w:divBdr>
            <w:top w:val="none" w:sz="0" w:space="0" w:color="auto"/>
            <w:left w:val="none" w:sz="0" w:space="0" w:color="auto"/>
            <w:bottom w:val="none" w:sz="0" w:space="0" w:color="auto"/>
            <w:right w:val="none" w:sz="0" w:space="0" w:color="auto"/>
          </w:divBdr>
        </w:div>
        <w:div w:id="1143234240">
          <w:marLeft w:val="480"/>
          <w:marRight w:val="0"/>
          <w:marTop w:val="0"/>
          <w:marBottom w:val="0"/>
          <w:divBdr>
            <w:top w:val="none" w:sz="0" w:space="0" w:color="auto"/>
            <w:left w:val="none" w:sz="0" w:space="0" w:color="auto"/>
            <w:bottom w:val="none" w:sz="0" w:space="0" w:color="auto"/>
            <w:right w:val="none" w:sz="0" w:space="0" w:color="auto"/>
          </w:divBdr>
        </w:div>
        <w:div w:id="2144734421">
          <w:marLeft w:val="480"/>
          <w:marRight w:val="0"/>
          <w:marTop w:val="0"/>
          <w:marBottom w:val="0"/>
          <w:divBdr>
            <w:top w:val="none" w:sz="0" w:space="0" w:color="auto"/>
            <w:left w:val="none" w:sz="0" w:space="0" w:color="auto"/>
            <w:bottom w:val="none" w:sz="0" w:space="0" w:color="auto"/>
            <w:right w:val="none" w:sz="0" w:space="0" w:color="auto"/>
          </w:divBdr>
        </w:div>
        <w:div w:id="1613586976">
          <w:marLeft w:val="480"/>
          <w:marRight w:val="0"/>
          <w:marTop w:val="0"/>
          <w:marBottom w:val="0"/>
          <w:divBdr>
            <w:top w:val="none" w:sz="0" w:space="0" w:color="auto"/>
            <w:left w:val="none" w:sz="0" w:space="0" w:color="auto"/>
            <w:bottom w:val="none" w:sz="0" w:space="0" w:color="auto"/>
            <w:right w:val="none" w:sz="0" w:space="0" w:color="auto"/>
          </w:divBdr>
        </w:div>
        <w:div w:id="2113623614">
          <w:marLeft w:val="480"/>
          <w:marRight w:val="0"/>
          <w:marTop w:val="0"/>
          <w:marBottom w:val="0"/>
          <w:divBdr>
            <w:top w:val="none" w:sz="0" w:space="0" w:color="auto"/>
            <w:left w:val="none" w:sz="0" w:space="0" w:color="auto"/>
            <w:bottom w:val="none" w:sz="0" w:space="0" w:color="auto"/>
            <w:right w:val="none" w:sz="0" w:space="0" w:color="auto"/>
          </w:divBdr>
        </w:div>
        <w:div w:id="702830803">
          <w:marLeft w:val="480"/>
          <w:marRight w:val="0"/>
          <w:marTop w:val="0"/>
          <w:marBottom w:val="0"/>
          <w:divBdr>
            <w:top w:val="none" w:sz="0" w:space="0" w:color="auto"/>
            <w:left w:val="none" w:sz="0" w:space="0" w:color="auto"/>
            <w:bottom w:val="none" w:sz="0" w:space="0" w:color="auto"/>
            <w:right w:val="none" w:sz="0" w:space="0" w:color="auto"/>
          </w:divBdr>
        </w:div>
        <w:div w:id="905460589">
          <w:marLeft w:val="480"/>
          <w:marRight w:val="0"/>
          <w:marTop w:val="0"/>
          <w:marBottom w:val="0"/>
          <w:divBdr>
            <w:top w:val="none" w:sz="0" w:space="0" w:color="auto"/>
            <w:left w:val="none" w:sz="0" w:space="0" w:color="auto"/>
            <w:bottom w:val="none" w:sz="0" w:space="0" w:color="auto"/>
            <w:right w:val="none" w:sz="0" w:space="0" w:color="auto"/>
          </w:divBdr>
        </w:div>
        <w:div w:id="1397975665">
          <w:marLeft w:val="480"/>
          <w:marRight w:val="0"/>
          <w:marTop w:val="0"/>
          <w:marBottom w:val="0"/>
          <w:divBdr>
            <w:top w:val="none" w:sz="0" w:space="0" w:color="auto"/>
            <w:left w:val="none" w:sz="0" w:space="0" w:color="auto"/>
            <w:bottom w:val="none" w:sz="0" w:space="0" w:color="auto"/>
            <w:right w:val="none" w:sz="0" w:space="0" w:color="auto"/>
          </w:divBdr>
        </w:div>
        <w:div w:id="587738444">
          <w:marLeft w:val="480"/>
          <w:marRight w:val="0"/>
          <w:marTop w:val="0"/>
          <w:marBottom w:val="0"/>
          <w:divBdr>
            <w:top w:val="none" w:sz="0" w:space="0" w:color="auto"/>
            <w:left w:val="none" w:sz="0" w:space="0" w:color="auto"/>
            <w:bottom w:val="none" w:sz="0" w:space="0" w:color="auto"/>
            <w:right w:val="none" w:sz="0" w:space="0" w:color="auto"/>
          </w:divBdr>
        </w:div>
        <w:div w:id="1441989020">
          <w:marLeft w:val="480"/>
          <w:marRight w:val="0"/>
          <w:marTop w:val="0"/>
          <w:marBottom w:val="0"/>
          <w:divBdr>
            <w:top w:val="none" w:sz="0" w:space="0" w:color="auto"/>
            <w:left w:val="none" w:sz="0" w:space="0" w:color="auto"/>
            <w:bottom w:val="none" w:sz="0" w:space="0" w:color="auto"/>
            <w:right w:val="none" w:sz="0" w:space="0" w:color="auto"/>
          </w:divBdr>
        </w:div>
        <w:div w:id="1405689543">
          <w:marLeft w:val="480"/>
          <w:marRight w:val="0"/>
          <w:marTop w:val="0"/>
          <w:marBottom w:val="0"/>
          <w:divBdr>
            <w:top w:val="none" w:sz="0" w:space="0" w:color="auto"/>
            <w:left w:val="none" w:sz="0" w:space="0" w:color="auto"/>
            <w:bottom w:val="none" w:sz="0" w:space="0" w:color="auto"/>
            <w:right w:val="none" w:sz="0" w:space="0" w:color="auto"/>
          </w:divBdr>
        </w:div>
        <w:div w:id="1233932694">
          <w:marLeft w:val="480"/>
          <w:marRight w:val="0"/>
          <w:marTop w:val="0"/>
          <w:marBottom w:val="0"/>
          <w:divBdr>
            <w:top w:val="none" w:sz="0" w:space="0" w:color="auto"/>
            <w:left w:val="none" w:sz="0" w:space="0" w:color="auto"/>
            <w:bottom w:val="none" w:sz="0" w:space="0" w:color="auto"/>
            <w:right w:val="none" w:sz="0" w:space="0" w:color="auto"/>
          </w:divBdr>
        </w:div>
        <w:div w:id="2076969127">
          <w:marLeft w:val="480"/>
          <w:marRight w:val="0"/>
          <w:marTop w:val="0"/>
          <w:marBottom w:val="0"/>
          <w:divBdr>
            <w:top w:val="none" w:sz="0" w:space="0" w:color="auto"/>
            <w:left w:val="none" w:sz="0" w:space="0" w:color="auto"/>
            <w:bottom w:val="none" w:sz="0" w:space="0" w:color="auto"/>
            <w:right w:val="none" w:sz="0" w:space="0" w:color="auto"/>
          </w:divBdr>
        </w:div>
        <w:div w:id="182399150">
          <w:marLeft w:val="480"/>
          <w:marRight w:val="0"/>
          <w:marTop w:val="0"/>
          <w:marBottom w:val="0"/>
          <w:divBdr>
            <w:top w:val="none" w:sz="0" w:space="0" w:color="auto"/>
            <w:left w:val="none" w:sz="0" w:space="0" w:color="auto"/>
            <w:bottom w:val="none" w:sz="0" w:space="0" w:color="auto"/>
            <w:right w:val="none" w:sz="0" w:space="0" w:color="auto"/>
          </w:divBdr>
        </w:div>
        <w:div w:id="704982200">
          <w:marLeft w:val="480"/>
          <w:marRight w:val="0"/>
          <w:marTop w:val="0"/>
          <w:marBottom w:val="0"/>
          <w:divBdr>
            <w:top w:val="none" w:sz="0" w:space="0" w:color="auto"/>
            <w:left w:val="none" w:sz="0" w:space="0" w:color="auto"/>
            <w:bottom w:val="none" w:sz="0" w:space="0" w:color="auto"/>
            <w:right w:val="none" w:sz="0" w:space="0" w:color="auto"/>
          </w:divBdr>
        </w:div>
        <w:div w:id="480078519">
          <w:marLeft w:val="480"/>
          <w:marRight w:val="0"/>
          <w:marTop w:val="0"/>
          <w:marBottom w:val="0"/>
          <w:divBdr>
            <w:top w:val="none" w:sz="0" w:space="0" w:color="auto"/>
            <w:left w:val="none" w:sz="0" w:space="0" w:color="auto"/>
            <w:bottom w:val="none" w:sz="0" w:space="0" w:color="auto"/>
            <w:right w:val="none" w:sz="0" w:space="0" w:color="auto"/>
          </w:divBdr>
        </w:div>
        <w:div w:id="455217366">
          <w:marLeft w:val="480"/>
          <w:marRight w:val="0"/>
          <w:marTop w:val="0"/>
          <w:marBottom w:val="0"/>
          <w:divBdr>
            <w:top w:val="none" w:sz="0" w:space="0" w:color="auto"/>
            <w:left w:val="none" w:sz="0" w:space="0" w:color="auto"/>
            <w:bottom w:val="none" w:sz="0" w:space="0" w:color="auto"/>
            <w:right w:val="none" w:sz="0" w:space="0" w:color="auto"/>
          </w:divBdr>
        </w:div>
        <w:div w:id="28923446">
          <w:marLeft w:val="480"/>
          <w:marRight w:val="0"/>
          <w:marTop w:val="0"/>
          <w:marBottom w:val="0"/>
          <w:divBdr>
            <w:top w:val="none" w:sz="0" w:space="0" w:color="auto"/>
            <w:left w:val="none" w:sz="0" w:space="0" w:color="auto"/>
            <w:bottom w:val="none" w:sz="0" w:space="0" w:color="auto"/>
            <w:right w:val="none" w:sz="0" w:space="0" w:color="auto"/>
          </w:divBdr>
        </w:div>
      </w:divsChild>
    </w:div>
    <w:div w:id="1890146519">
      <w:bodyDiv w:val="1"/>
      <w:marLeft w:val="0"/>
      <w:marRight w:val="0"/>
      <w:marTop w:val="0"/>
      <w:marBottom w:val="0"/>
      <w:divBdr>
        <w:top w:val="none" w:sz="0" w:space="0" w:color="auto"/>
        <w:left w:val="none" w:sz="0" w:space="0" w:color="auto"/>
        <w:bottom w:val="none" w:sz="0" w:space="0" w:color="auto"/>
        <w:right w:val="none" w:sz="0" w:space="0" w:color="auto"/>
      </w:divBdr>
    </w:div>
    <w:div w:id="1892381660">
      <w:bodyDiv w:val="1"/>
      <w:marLeft w:val="0"/>
      <w:marRight w:val="0"/>
      <w:marTop w:val="0"/>
      <w:marBottom w:val="0"/>
      <w:divBdr>
        <w:top w:val="none" w:sz="0" w:space="0" w:color="auto"/>
        <w:left w:val="none" w:sz="0" w:space="0" w:color="auto"/>
        <w:bottom w:val="none" w:sz="0" w:space="0" w:color="auto"/>
        <w:right w:val="none" w:sz="0" w:space="0" w:color="auto"/>
      </w:divBdr>
    </w:div>
    <w:div w:id="1893881964">
      <w:bodyDiv w:val="1"/>
      <w:marLeft w:val="0"/>
      <w:marRight w:val="0"/>
      <w:marTop w:val="0"/>
      <w:marBottom w:val="0"/>
      <w:divBdr>
        <w:top w:val="none" w:sz="0" w:space="0" w:color="auto"/>
        <w:left w:val="none" w:sz="0" w:space="0" w:color="auto"/>
        <w:bottom w:val="none" w:sz="0" w:space="0" w:color="auto"/>
        <w:right w:val="none" w:sz="0" w:space="0" w:color="auto"/>
      </w:divBdr>
    </w:div>
    <w:div w:id="1906604278">
      <w:bodyDiv w:val="1"/>
      <w:marLeft w:val="0"/>
      <w:marRight w:val="0"/>
      <w:marTop w:val="0"/>
      <w:marBottom w:val="0"/>
      <w:divBdr>
        <w:top w:val="none" w:sz="0" w:space="0" w:color="auto"/>
        <w:left w:val="none" w:sz="0" w:space="0" w:color="auto"/>
        <w:bottom w:val="none" w:sz="0" w:space="0" w:color="auto"/>
        <w:right w:val="none" w:sz="0" w:space="0" w:color="auto"/>
      </w:divBdr>
      <w:divsChild>
        <w:div w:id="1345588974">
          <w:marLeft w:val="480"/>
          <w:marRight w:val="0"/>
          <w:marTop w:val="0"/>
          <w:marBottom w:val="0"/>
          <w:divBdr>
            <w:top w:val="none" w:sz="0" w:space="0" w:color="auto"/>
            <w:left w:val="none" w:sz="0" w:space="0" w:color="auto"/>
            <w:bottom w:val="none" w:sz="0" w:space="0" w:color="auto"/>
            <w:right w:val="none" w:sz="0" w:space="0" w:color="auto"/>
          </w:divBdr>
        </w:div>
        <w:div w:id="1074160650">
          <w:marLeft w:val="480"/>
          <w:marRight w:val="0"/>
          <w:marTop w:val="0"/>
          <w:marBottom w:val="0"/>
          <w:divBdr>
            <w:top w:val="none" w:sz="0" w:space="0" w:color="auto"/>
            <w:left w:val="none" w:sz="0" w:space="0" w:color="auto"/>
            <w:bottom w:val="none" w:sz="0" w:space="0" w:color="auto"/>
            <w:right w:val="none" w:sz="0" w:space="0" w:color="auto"/>
          </w:divBdr>
        </w:div>
        <w:div w:id="192622095">
          <w:marLeft w:val="480"/>
          <w:marRight w:val="0"/>
          <w:marTop w:val="0"/>
          <w:marBottom w:val="0"/>
          <w:divBdr>
            <w:top w:val="none" w:sz="0" w:space="0" w:color="auto"/>
            <w:left w:val="none" w:sz="0" w:space="0" w:color="auto"/>
            <w:bottom w:val="none" w:sz="0" w:space="0" w:color="auto"/>
            <w:right w:val="none" w:sz="0" w:space="0" w:color="auto"/>
          </w:divBdr>
        </w:div>
        <w:div w:id="2116093201">
          <w:marLeft w:val="480"/>
          <w:marRight w:val="0"/>
          <w:marTop w:val="0"/>
          <w:marBottom w:val="0"/>
          <w:divBdr>
            <w:top w:val="none" w:sz="0" w:space="0" w:color="auto"/>
            <w:left w:val="none" w:sz="0" w:space="0" w:color="auto"/>
            <w:bottom w:val="none" w:sz="0" w:space="0" w:color="auto"/>
            <w:right w:val="none" w:sz="0" w:space="0" w:color="auto"/>
          </w:divBdr>
        </w:div>
        <w:div w:id="1433429398">
          <w:marLeft w:val="480"/>
          <w:marRight w:val="0"/>
          <w:marTop w:val="0"/>
          <w:marBottom w:val="0"/>
          <w:divBdr>
            <w:top w:val="none" w:sz="0" w:space="0" w:color="auto"/>
            <w:left w:val="none" w:sz="0" w:space="0" w:color="auto"/>
            <w:bottom w:val="none" w:sz="0" w:space="0" w:color="auto"/>
            <w:right w:val="none" w:sz="0" w:space="0" w:color="auto"/>
          </w:divBdr>
        </w:div>
        <w:div w:id="1086532361">
          <w:marLeft w:val="480"/>
          <w:marRight w:val="0"/>
          <w:marTop w:val="0"/>
          <w:marBottom w:val="0"/>
          <w:divBdr>
            <w:top w:val="none" w:sz="0" w:space="0" w:color="auto"/>
            <w:left w:val="none" w:sz="0" w:space="0" w:color="auto"/>
            <w:bottom w:val="none" w:sz="0" w:space="0" w:color="auto"/>
            <w:right w:val="none" w:sz="0" w:space="0" w:color="auto"/>
          </w:divBdr>
        </w:div>
        <w:div w:id="191965327">
          <w:marLeft w:val="480"/>
          <w:marRight w:val="0"/>
          <w:marTop w:val="0"/>
          <w:marBottom w:val="0"/>
          <w:divBdr>
            <w:top w:val="none" w:sz="0" w:space="0" w:color="auto"/>
            <w:left w:val="none" w:sz="0" w:space="0" w:color="auto"/>
            <w:bottom w:val="none" w:sz="0" w:space="0" w:color="auto"/>
            <w:right w:val="none" w:sz="0" w:space="0" w:color="auto"/>
          </w:divBdr>
        </w:div>
        <w:div w:id="304622849">
          <w:marLeft w:val="480"/>
          <w:marRight w:val="0"/>
          <w:marTop w:val="0"/>
          <w:marBottom w:val="0"/>
          <w:divBdr>
            <w:top w:val="none" w:sz="0" w:space="0" w:color="auto"/>
            <w:left w:val="none" w:sz="0" w:space="0" w:color="auto"/>
            <w:bottom w:val="none" w:sz="0" w:space="0" w:color="auto"/>
            <w:right w:val="none" w:sz="0" w:space="0" w:color="auto"/>
          </w:divBdr>
        </w:div>
        <w:div w:id="149946597">
          <w:marLeft w:val="480"/>
          <w:marRight w:val="0"/>
          <w:marTop w:val="0"/>
          <w:marBottom w:val="0"/>
          <w:divBdr>
            <w:top w:val="none" w:sz="0" w:space="0" w:color="auto"/>
            <w:left w:val="none" w:sz="0" w:space="0" w:color="auto"/>
            <w:bottom w:val="none" w:sz="0" w:space="0" w:color="auto"/>
            <w:right w:val="none" w:sz="0" w:space="0" w:color="auto"/>
          </w:divBdr>
        </w:div>
        <w:div w:id="1440446895">
          <w:marLeft w:val="480"/>
          <w:marRight w:val="0"/>
          <w:marTop w:val="0"/>
          <w:marBottom w:val="0"/>
          <w:divBdr>
            <w:top w:val="none" w:sz="0" w:space="0" w:color="auto"/>
            <w:left w:val="none" w:sz="0" w:space="0" w:color="auto"/>
            <w:bottom w:val="none" w:sz="0" w:space="0" w:color="auto"/>
            <w:right w:val="none" w:sz="0" w:space="0" w:color="auto"/>
          </w:divBdr>
        </w:div>
        <w:div w:id="1273174282">
          <w:marLeft w:val="480"/>
          <w:marRight w:val="0"/>
          <w:marTop w:val="0"/>
          <w:marBottom w:val="0"/>
          <w:divBdr>
            <w:top w:val="none" w:sz="0" w:space="0" w:color="auto"/>
            <w:left w:val="none" w:sz="0" w:space="0" w:color="auto"/>
            <w:bottom w:val="none" w:sz="0" w:space="0" w:color="auto"/>
            <w:right w:val="none" w:sz="0" w:space="0" w:color="auto"/>
          </w:divBdr>
        </w:div>
        <w:div w:id="802238396">
          <w:marLeft w:val="480"/>
          <w:marRight w:val="0"/>
          <w:marTop w:val="0"/>
          <w:marBottom w:val="0"/>
          <w:divBdr>
            <w:top w:val="none" w:sz="0" w:space="0" w:color="auto"/>
            <w:left w:val="none" w:sz="0" w:space="0" w:color="auto"/>
            <w:bottom w:val="none" w:sz="0" w:space="0" w:color="auto"/>
            <w:right w:val="none" w:sz="0" w:space="0" w:color="auto"/>
          </w:divBdr>
        </w:div>
        <w:div w:id="1454861358">
          <w:marLeft w:val="480"/>
          <w:marRight w:val="0"/>
          <w:marTop w:val="0"/>
          <w:marBottom w:val="0"/>
          <w:divBdr>
            <w:top w:val="none" w:sz="0" w:space="0" w:color="auto"/>
            <w:left w:val="none" w:sz="0" w:space="0" w:color="auto"/>
            <w:bottom w:val="none" w:sz="0" w:space="0" w:color="auto"/>
            <w:right w:val="none" w:sz="0" w:space="0" w:color="auto"/>
          </w:divBdr>
        </w:div>
        <w:div w:id="954170022">
          <w:marLeft w:val="480"/>
          <w:marRight w:val="0"/>
          <w:marTop w:val="0"/>
          <w:marBottom w:val="0"/>
          <w:divBdr>
            <w:top w:val="none" w:sz="0" w:space="0" w:color="auto"/>
            <w:left w:val="none" w:sz="0" w:space="0" w:color="auto"/>
            <w:bottom w:val="none" w:sz="0" w:space="0" w:color="auto"/>
            <w:right w:val="none" w:sz="0" w:space="0" w:color="auto"/>
          </w:divBdr>
        </w:div>
        <w:div w:id="1419325747">
          <w:marLeft w:val="480"/>
          <w:marRight w:val="0"/>
          <w:marTop w:val="0"/>
          <w:marBottom w:val="0"/>
          <w:divBdr>
            <w:top w:val="none" w:sz="0" w:space="0" w:color="auto"/>
            <w:left w:val="none" w:sz="0" w:space="0" w:color="auto"/>
            <w:bottom w:val="none" w:sz="0" w:space="0" w:color="auto"/>
            <w:right w:val="none" w:sz="0" w:space="0" w:color="auto"/>
          </w:divBdr>
        </w:div>
        <w:div w:id="274095539">
          <w:marLeft w:val="480"/>
          <w:marRight w:val="0"/>
          <w:marTop w:val="0"/>
          <w:marBottom w:val="0"/>
          <w:divBdr>
            <w:top w:val="none" w:sz="0" w:space="0" w:color="auto"/>
            <w:left w:val="none" w:sz="0" w:space="0" w:color="auto"/>
            <w:bottom w:val="none" w:sz="0" w:space="0" w:color="auto"/>
            <w:right w:val="none" w:sz="0" w:space="0" w:color="auto"/>
          </w:divBdr>
        </w:div>
        <w:div w:id="1012338526">
          <w:marLeft w:val="480"/>
          <w:marRight w:val="0"/>
          <w:marTop w:val="0"/>
          <w:marBottom w:val="0"/>
          <w:divBdr>
            <w:top w:val="none" w:sz="0" w:space="0" w:color="auto"/>
            <w:left w:val="none" w:sz="0" w:space="0" w:color="auto"/>
            <w:bottom w:val="none" w:sz="0" w:space="0" w:color="auto"/>
            <w:right w:val="none" w:sz="0" w:space="0" w:color="auto"/>
          </w:divBdr>
        </w:div>
        <w:div w:id="408118438">
          <w:marLeft w:val="480"/>
          <w:marRight w:val="0"/>
          <w:marTop w:val="0"/>
          <w:marBottom w:val="0"/>
          <w:divBdr>
            <w:top w:val="none" w:sz="0" w:space="0" w:color="auto"/>
            <w:left w:val="none" w:sz="0" w:space="0" w:color="auto"/>
            <w:bottom w:val="none" w:sz="0" w:space="0" w:color="auto"/>
            <w:right w:val="none" w:sz="0" w:space="0" w:color="auto"/>
          </w:divBdr>
        </w:div>
        <w:div w:id="1497919900">
          <w:marLeft w:val="480"/>
          <w:marRight w:val="0"/>
          <w:marTop w:val="0"/>
          <w:marBottom w:val="0"/>
          <w:divBdr>
            <w:top w:val="none" w:sz="0" w:space="0" w:color="auto"/>
            <w:left w:val="none" w:sz="0" w:space="0" w:color="auto"/>
            <w:bottom w:val="none" w:sz="0" w:space="0" w:color="auto"/>
            <w:right w:val="none" w:sz="0" w:space="0" w:color="auto"/>
          </w:divBdr>
        </w:div>
        <w:div w:id="301541389">
          <w:marLeft w:val="480"/>
          <w:marRight w:val="0"/>
          <w:marTop w:val="0"/>
          <w:marBottom w:val="0"/>
          <w:divBdr>
            <w:top w:val="none" w:sz="0" w:space="0" w:color="auto"/>
            <w:left w:val="none" w:sz="0" w:space="0" w:color="auto"/>
            <w:bottom w:val="none" w:sz="0" w:space="0" w:color="auto"/>
            <w:right w:val="none" w:sz="0" w:space="0" w:color="auto"/>
          </w:divBdr>
        </w:div>
        <w:div w:id="2115203412">
          <w:marLeft w:val="480"/>
          <w:marRight w:val="0"/>
          <w:marTop w:val="0"/>
          <w:marBottom w:val="0"/>
          <w:divBdr>
            <w:top w:val="none" w:sz="0" w:space="0" w:color="auto"/>
            <w:left w:val="none" w:sz="0" w:space="0" w:color="auto"/>
            <w:bottom w:val="none" w:sz="0" w:space="0" w:color="auto"/>
            <w:right w:val="none" w:sz="0" w:space="0" w:color="auto"/>
          </w:divBdr>
        </w:div>
        <w:div w:id="1603108688">
          <w:marLeft w:val="480"/>
          <w:marRight w:val="0"/>
          <w:marTop w:val="0"/>
          <w:marBottom w:val="0"/>
          <w:divBdr>
            <w:top w:val="none" w:sz="0" w:space="0" w:color="auto"/>
            <w:left w:val="none" w:sz="0" w:space="0" w:color="auto"/>
            <w:bottom w:val="none" w:sz="0" w:space="0" w:color="auto"/>
            <w:right w:val="none" w:sz="0" w:space="0" w:color="auto"/>
          </w:divBdr>
        </w:div>
        <w:div w:id="1105996900">
          <w:marLeft w:val="480"/>
          <w:marRight w:val="0"/>
          <w:marTop w:val="0"/>
          <w:marBottom w:val="0"/>
          <w:divBdr>
            <w:top w:val="none" w:sz="0" w:space="0" w:color="auto"/>
            <w:left w:val="none" w:sz="0" w:space="0" w:color="auto"/>
            <w:bottom w:val="none" w:sz="0" w:space="0" w:color="auto"/>
            <w:right w:val="none" w:sz="0" w:space="0" w:color="auto"/>
          </w:divBdr>
        </w:div>
        <w:div w:id="364402053">
          <w:marLeft w:val="480"/>
          <w:marRight w:val="0"/>
          <w:marTop w:val="0"/>
          <w:marBottom w:val="0"/>
          <w:divBdr>
            <w:top w:val="none" w:sz="0" w:space="0" w:color="auto"/>
            <w:left w:val="none" w:sz="0" w:space="0" w:color="auto"/>
            <w:bottom w:val="none" w:sz="0" w:space="0" w:color="auto"/>
            <w:right w:val="none" w:sz="0" w:space="0" w:color="auto"/>
          </w:divBdr>
        </w:div>
        <w:div w:id="1828663905">
          <w:marLeft w:val="480"/>
          <w:marRight w:val="0"/>
          <w:marTop w:val="0"/>
          <w:marBottom w:val="0"/>
          <w:divBdr>
            <w:top w:val="none" w:sz="0" w:space="0" w:color="auto"/>
            <w:left w:val="none" w:sz="0" w:space="0" w:color="auto"/>
            <w:bottom w:val="none" w:sz="0" w:space="0" w:color="auto"/>
            <w:right w:val="none" w:sz="0" w:space="0" w:color="auto"/>
          </w:divBdr>
        </w:div>
        <w:div w:id="1147554141">
          <w:marLeft w:val="480"/>
          <w:marRight w:val="0"/>
          <w:marTop w:val="0"/>
          <w:marBottom w:val="0"/>
          <w:divBdr>
            <w:top w:val="none" w:sz="0" w:space="0" w:color="auto"/>
            <w:left w:val="none" w:sz="0" w:space="0" w:color="auto"/>
            <w:bottom w:val="none" w:sz="0" w:space="0" w:color="auto"/>
            <w:right w:val="none" w:sz="0" w:space="0" w:color="auto"/>
          </w:divBdr>
        </w:div>
        <w:div w:id="19161316">
          <w:marLeft w:val="480"/>
          <w:marRight w:val="0"/>
          <w:marTop w:val="0"/>
          <w:marBottom w:val="0"/>
          <w:divBdr>
            <w:top w:val="none" w:sz="0" w:space="0" w:color="auto"/>
            <w:left w:val="none" w:sz="0" w:space="0" w:color="auto"/>
            <w:bottom w:val="none" w:sz="0" w:space="0" w:color="auto"/>
            <w:right w:val="none" w:sz="0" w:space="0" w:color="auto"/>
          </w:divBdr>
        </w:div>
        <w:div w:id="885145339">
          <w:marLeft w:val="480"/>
          <w:marRight w:val="0"/>
          <w:marTop w:val="0"/>
          <w:marBottom w:val="0"/>
          <w:divBdr>
            <w:top w:val="none" w:sz="0" w:space="0" w:color="auto"/>
            <w:left w:val="none" w:sz="0" w:space="0" w:color="auto"/>
            <w:bottom w:val="none" w:sz="0" w:space="0" w:color="auto"/>
            <w:right w:val="none" w:sz="0" w:space="0" w:color="auto"/>
          </w:divBdr>
        </w:div>
        <w:div w:id="913129433">
          <w:marLeft w:val="480"/>
          <w:marRight w:val="0"/>
          <w:marTop w:val="0"/>
          <w:marBottom w:val="0"/>
          <w:divBdr>
            <w:top w:val="none" w:sz="0" w:space="0" w:color="auto"/>
            <w:left w:val="none" w:sz="0" w:space="0" w:color="auto"/>
            <w:bottom w:val="none" w:sz="0" w:space="0" w:color="auto"/>
            <w:right w:val="none" w:sz="0" w:space="0" w:color="auto"/>
          </w:divBdr>
        </w:div>
        <w:div w:id="234323032">
          <w:marLeft w:val="480"/>
          <w:marRight w:val="0"/>
          <w:marTop w:val="0"/>
          <w:marBottom w:val="0"/>
          <w:divBdr>
            <w:top w:val="none" w:sz="0" w:space="0" w:color="auto"/>
            <w:left w:val="none" w:sz="0" w:space="0" w:color="auto"/>
            <w:bottom w:val="none" w:sz="0" w:space="0" w:color="auto"/>
            <w:right w:val="none" w:sz="0" w:space="0" w:color="auto"/>
          </w:divBdr>
        </w:div>
      </w:divsChild>
    </w:div>
    <w:div w:id="1909878974">
      <w:bodyDiv w:val="1"/>
      <w:marLeft w:val="0"/>
      <w:marRight w:val="0"/>
      <w:marTop w:val="0"/>
      <w:marBottom w:val="0"/>
      <w:divBdr>
        <w:top w:val="none" w:sz="0" w:space="0" w:color="auto"/>
        <w:left w:val="none" w:sz="0" w:space="0" w:color="auto"/>
        <w:bottom w:val="none" w:sz="0" w:space="0" w:color="auto"/>
        <w:right w:val="none" w:sz="0" w:space="0" w:color="auto"/>
      </w:divBdr>
    </w:div>
    <w:div w:id="1910339690">
      <w:bodyDiv w:val="1"/>
      <w:marLeft w:val="0"/>
      <w:marRight w:val="0"/>
      <w:marTop w:val="0"/>
      <w:marBottom w:val="0"/>
      <w:divBdr>
        <w:top w:val="none" w:sz="0" w:space="0" w:color="auto"/>
        <w:left w:val="none" w:sz="0" w:space="0" w:color="auto"/>
        <w:bottom w:val="none" w:sz="0" w:space="0" w:color="auto"/>
        <w:right w:val="none" w:sz="0" w:space="0" w:color="auto"/>
      </w:divBdr>
    </w:div>
    <w:div w:id="1912035520">
      <w:bodyDiv w:val="1"/>
      <w:marLeft w:val="0"/>
      <w:marRight w:val="0"/>
      <w:marTop w:val="0"/>
      <w:marBottom w:val="0"/>
      <w:divBdr>
        <w:top w:val="none" w:sz="0" w:space="0" w:color="auto"/>
        <w:left w:val="none" w:sz="0" w:space="0" w:color="auto"/>
        <w:bottom w:val="none" w:sz="0" w:space="0" w:color="auto"/>
        <w:right w:val="none" w:sz="0" w:space="0" w:color="auto"/>
      </w:divBdr>
      <w:divsChild>
        <w:div w:id="208957573">
          <w:marLeft w:val="480"/>
          <w:marRight w:val="0"/>
          <w:marTop w:val="0"/>
          <w:marBottom w:val="0"/>
          <w:divBdr>
            <w:top w:val="none" w:sz="0" w:space="0" w:color="auto"/>
            <w:left w:val="none" w:sz="0" w:space="0" w:color="auto"/>
            <w:bottom w:val="none" w:sz="0" w:space="0" w:color="auto"/>
            <w:right w:val="none" w:sz="0" w:space="0" w:color="auto"/>
          </w:divBdr>
        </w:div>
        <w:div w:id="1018462168">
          <w:marLeft w:val="480"/>
          <w:marRight w:val="0"/>
          <w:marTop w:val="0"/>
          <w:marBottom w:val="0"/>
          <w:divBdr>
            <w:top w:val="none" w:sz="0" w:space="0" w:color="auto"/>
            <w:left w:val="none" w:sz="0" w:space="0" w:color="auto"/>
            <w:bottom w:val="none" w:sz="0" w:space="0" w:color="auto"/>
            <w:right w:val="none" w:sz="0" w:space="0" w:color="auto"/>
          </w:divBdr>
        </w:div>
        <w:div w:id="1009723465">
          <w:marLeft w:val="480"/>
          <w:marRight w:val="0"/>
          <w:marTop w:val="0"/>
          <w:marBottom w:val="0"/>
          <w:divBdr>
            <w:top w:val="none" w:sz="0" w:space="0" w:color="auto"/>
            <w:left w:val="none" w:sz="0" w:space="0" w:color="auto"/>
            <w:bottom w:val="none" w:sz="0" w:space="0" w:color="auto"/>
            <w:right w:val="none" w:sz="0" w:space="0" w:color="auto"/>
          </w:divBdr>
        </w:div>
        <w:div w:id="2079134038">
          <w:marLeft w:val="480"/>
          <w:marRight w:val="0"/>
          <w:marTop w:val="0"/>
          <w:marBottom w:val="0"/>
          <w:divBdr>
            <w:top w:val="none" w:sz="0" w:space="0" w:color="auto"/>
            <w:left w:val="none" w:sz="0" w:space="0" w:color="auto"/>
            <w:bottom w:val="none" w:sz="0" w:space="0" w:color="auto"/>
            <w:right w:val="none" w:sz="0" w:space="0" w:color="auto"/>
          </w:divBdr>
        </w:div>
        <w:div w:id="510532751">
          <w:marLeft w:val="480"/>
          <w:marRight w:val="0"/>
          <w:marTop w:val="0"/>
          <w:marBottom w:val="0"/>
          <w:divBdr>
            <w:top w:val="none" w:sz="0" w:space="0" w:color="auto"/>
            <w:left w:val="none" w:sz="0" w:space="0" w:color="auto"/>
            <w:bottom w:val="none" w:sz="0" w:space="0" w:color="auto"/>
            <w:right w:val="none" w:sz="0" w:space="0" w:color="auto"/>
          </w:divBdr>
        </w:div>
        <w:div w:id="983198489">
          <w:marLeft w:val="480"/>
          <w:marRight w:val="0"/>
          <w:marTop w:val="0"/>
          <w:marBottom w:val="0"/>
          <w:divBdr>
            <w:top w:val="none" w:sz="0" w:space="0" w:color="auto"/>
            <w:left w:val="none" w:sz="0" w:space="0" w:color="auto"/>
            <w:bottom w:val="none" w:sz="0" w:space="0" w:color="auto"/>
            <w:right w:val="none" w:sz="0" w:space="0" w:color="auto"/>
          </w:divBdr>
        </w:div>
        <w:div w:id="1371226600">
          <w:marLeft w:val="480"/>
          <w:marRight w:val="0"/>
          <w:marTop w:val="0"/>
          <w:marBottom w:val="0"/>
          <w:divBdr>
            <w:top w:val="none" w:sz="0" w:space="0" w:color="auto"/>
            <w:left w:val="none" w:sz="0" w:space="0" w:color="auto"/>
            <w:bottom w:val="none" w:sz="0" w:space="0" w:color="auto"/>
            <w:right w:val="none" w:sz="0" w:space="0" w:color="auto"/>
          </w:divBdr>
        </w:div>
        <w:div w:id="218169712">
          <w:marLeft w:val="480"/>
          <w:marRight w:val="0"/>
          <w:marTop w:val="0"/>
          <w:marBottom w:val="0"/>
          <w:divBdr>
            <w:top w:val="none" w:sz="0" w:space="0" w:color="auto"/>
            <w:left w:val="none" w:sz="0" w:space="0" w:color="auto"/>
            <w:bottom w:val="none" w:sz="0" w:space="0" w:color="auto"/>
            <w:right w:val="none" w:sz="0" w:space="0" w:color="auto"/>
          </w:divBdr>
        </w:div>
        <w:div w:id="844054306">
          <w:marLeft w:val="480"/>
          <w:marRight w:val="0"/>
          <w:marTop w:val="0"/>
          <w:marBottom w:val="0"/>
          <w:divBdr>
            <w:top w:val="none" w:sz="0" w:space="0" w:color="auto"/>
            <w:left w:val="none" w:sz="0" w:space="0" w:color="auto"/>
            <w:bottom w:val="none" w:sz="0" w:space="0" w:color="auto"/>
            <w:right w:val="none" w:sz="0" w:space="0" w:color="auto"/>
          </w:divBdr>
        </w:div>
        <w:div w:id="680007848">
          <w:marLeft w:val="480"/>
          <w:marRight w:val="0"/>
          <w:marTop w:val="0"/>
          <w:marBottom w:val="0"/>
          <w:divBdr>
            <w:top w:val="none" w:sz="0" w:space="0" w:color="auto"/>
            <w:left w:val="none" w:sz="0" w:space="0" w:color="auto"/>
            <w:bottom w:val="none" w:sz="0" w:space="0" w:color="auto"/>
            <w:right w:val="none" w:sz="0" w:space="0" w:color="auto"/>
          </w:divBdr>
        </w:div>
        <w:div w:id="31733604">
          <w:marLeft w:val="480"/>
          <w:marRight w:val="0"/>
          <w:marTop w:val="0"/>
          <w:marBottom w:val="0"/>
          <w:divBdr>
            <w:top w:val="none" w:sz="0" w:space="0" w:color="auto"/>
            <w:left w:val="none" w:sz="0" w:space="0" w:color="auto"/>
            <w:bottom w:val="none" w:sz="0" w:space="0" w:color="auto"/>
            <w:right w:val="none" w:sz="0" w:space="0" w:color="auto"/>
          </w:divBdr>
        </w:div>
        <w:div w:id="182327719">
          <w:marLeft w:val="480"/>
          <w:marRight w:val="0"/>
          <w:marTop w:val="0"/>
          <w:marBottom w:val="0"/>
          <w:divBdr>
            <w:top w:val="none" w:sz="0" w:space="0" w:color="auto"/>
            <w:left w:val="none" w:sz="0" w:space="0" w:color="auto"/>
            <w:bottom w:val="none" w:sz="0" w:space="0" w:color="auto"/>
            <w:right w:val="none" w:sz="0" w:space="0" w:color="auto"/>
          </w:divBdr>
        </w:div>
        <w:div w:id="734008580">
          <w:marLeft w:val="480"/>
          <w:marRight w:val="0"/>
          <w:marTop w:val="0"/>
          <w:marBottom w:val="0"/>
          <w:divBdr>
            <w:top w:val="none" w:sz="0" w:space="0" w:color="auto"/>
            <w:left w:val="none" w:sz="0" w:space="0" w:color="auto"/>
            <w:bottom w:val="none" w:sz="0" w:space="0" w:color="auto"/>
            <w:right w:val="none" w:sz="0" w:space="0" w:color="auto"/>
          </w:divBdr>
        </w:div>
        <w:div w:id="1516965860">
          <w:marLeft w:val="480"/>
          <w:marRight w:val="0"/>
          <w:marTop w:val="0"/>
          <w:marBottom w:val="0"/>
          <w:divBdr>
            <w:top w:val="none" w:sz="0" w:space="0" w:color="auto"/>
            <w:left w:val="none" w:sz="0" w:space="0" w:color="auto"/>
            <w:bottom w:val="none" w:sz="0" w:space="0" w:color="auto"/>
            <w:right w:val="none" w:sz="0" w:space="0" w:color="auto"/>
          </w:divBdr>
        </w:div>
        <w:div w:id="521628998">
          <w:marLeft w:val="480"/>
          <w:marRight w:val="0"/>
          <w:marTop w:val="0"/>
          <w:marBottom w:val="0"/>
          <w:divBdr>
            <w:top w:val="none" w:sz="0" w:space="0" w:color="auto"/>
            <w:left w:val="none" w:sz="0" w:space="0" w:color="auto"/>
            <w:bottom w:val="none" w:sz="0" w:space="0" w:color="auto"/>
            <w:right w:val="none" w:sz="0" w:space="0" w:color="auto"/>
          </w:divBdr>
        </w:div>
        <w:div w:id="1287153636">
          <w:marLeft w:val="480"/>
          <w:marRight w:val="0"/>
          <w:marTop w:val="0"/>
          <w:marBottom w:val="0"/>
          <w:divBdr>
            <w:top w:val="none" w:sz="0" w:space="0" w:color="auto"/>
            <w:left w:val="none" w:sz="0" w:space="0" w:color="auto"/>
            <w:bottom w:val="none" w:sz="0" w:space="0" w:color="auto"/>
            <w:right w:val="none" w:sz="0" w:space="0" w:color="auto"/>
          </w:divBdr>
        </w:div>
        <w:div w:id="835221965">
          <w:marLeft w:val="480"/>
          <w:marRight w:val="0"/>
          <w:marTop w:val="0"/>
          <w:marBottom w:val="0"/>
          <w:divBdr>
            <w:top w:val="none" w:sz="0" w:space="0" w:color="auto"/>
            <w:left w:val="none" w:sz="0" w:space="0" w:color="auto"/>
            <w:bottom w:val="none" w:sz="0" w:space="0" w:color="auto"/>
            <w:right w:val="none" w:sz="0" w:space="0" w:color="auto"/>
          </w:divBdr>
        </w:div>
        <w:div w:id="1476677107">
          <w:marLeft w:val="480"/>
          <w:marRight w:val="0"/>
          <w:marTop w:val="0"/>
          <w:marBottom w:val="0"/>
          <w:divBdr>
            <w:top w:val="none" w:sz="0" w:space="0" w:color="auto"/>
            <w:left w:val="none" w:sz="0" w:space="0" w:color="auto"/>
            <w:bottom w:val="none" w:sz="0" w:space="0" w:color="auto"/>
            <w:right w:val="none" w:sz="0" w:space="0" w:color="auto"/>
          </w:divBdr>
        </w:div>
        <w:div w:id="91440974">
          <w:marLeft w:val="480"/>
          <w:marRight w:val="0"/>
          <w:marTop w:val="0"/>
          <w:marBottom w:val="0"/>
          <w:divBdr>
            <w:top w:val="none" w:sz="0" w:space="0" w:color="auto"/>
            <w:left w:val="none" w:sz="0" w:space="0" w:color="auto"/>
            <w:bottom w:val="none" w:sz="0" w:space="0" w:color="auto"/>
            <w:right w:val="none" w:sz="0" w:space="0" w:color="auto"/>
          </w:divBdr>
        </w:div>
        <w:div w:id="267592151">
          <w:marLeft w:val="480"/>
          <w:marRight w:val="0"/>
          <w:marTop w:val="0"/>
          <w:marBottom w:val="0"/>
          <w:divBdr>
            <w:top w:val="none" w:sz="0" w:space="0" w:color="auto"/>
            <w:left w:val="none" w:sz="0" w:space="0" w:color="auto"/>
            <w:bottom w:val="none" w:sz="0" w:space="0" w:color="auto"/>
            <w:right w:val="none" w:sz="0" w:space="0" w:color="auto"/>
          </w:divBdr>
        </w:div>
        <w:div w:id="1383676681">
          <w:marLeft w:val="480"/>
          <w:marRight w:val="0"/>
          <w:marTop w:val="0"/>
          <w:marBottom w:val="0"/>
          <w:divBdr>
            <w:top w:val="none" w:sz="0" w:space="0" w:color="auto"/>
            <w:left w:val="none" w:sz="0" w:space="0" w:color="auto"/>
            <w:bottom w:val="none" w:sz="0" w:space="0" w:color="auto"/>
            <w:right w:val="none" w:sz="0" w:space="0" w:color="auto"/>
          </w:divBdr>
        </w:div>
      </w:divsChild>
    </w:div>
    <w:div w:id="1916354768">
      <w:bodyDiv w:val="1"/>
      <w:marLeft w:val="0"/>
      <w:marRight w:val="0"/>
      <w:marTop w:val="0"/>
      <w:marBottom w:val="0"/>
      <w:divBdr>
        <w:top w:val="none" w:sz="0" w:space="0" w:color="auto"/>
        <w:left w:val="none" w:sz="0" w:space="0" w:color="auto"/>
        <w:bottom w:val="none" w:sz="0" w:space="0" w:color="auto"/>
        <w:right w:val="none" w:sz="0" w:space="0" w:color="auto"/>
      </w:divBdr>
    </w:div>
    <w:div w:id="1918438452">
      <w:bodyDiv w:val="1"/>
      <w:marLeft w:val="0"/>
      <w:marRight w:val="0"/>
      <w:marTop w:val="0"/>
      <w:marBottom w:val="0"/>
      <w:divBdr>
        <w:top w:val="none" w:sz="0" w:space="0" w:color="auto"/>
        <w:left w:val="none" w:sz="0" w:space="0" w:color="auto"/>
        <w:bottom w:val="none" w:sz="0" w:space="0" w:color="auto"/>
        <w:right w:val="none" w:sz="0" w:space="0" w:color="auto"/>
      </w:divBdr>
    </w:div>
    <w:div w:id="1926189516">
      <w:bodyDiv w:val="1"/>
      <w:marLeft w:val="0"/>
      <w:marRight w:val="0"/>
      <w:marTop w:val="0"/>
      <w:marBottom w:val="0"/>
      <w:divBdr>
        <w:top w:val="none" w:sz="0" w:space="0" w:color="auto"/>
        <w:left w:val="none" w:sz="0" w:space="0" w:color="auto"/>
        <w:bottom w:val="none" w:sz="0" w:space="0" w:color="auto"/>
        <w:right w:val="none" w:sz="0" w:space="0" w:color="auto"/>
      </w:divBdr>
    </w:div>
    <w:div w:id="1930236758">
      <w:bodyDiv w:val="1"/>
      <w:marLeft w:val="0"/>
      <w:marRight w:val="0"/>
      <w:marTop w:val="0"/>
      <w:marBottom w:val="0"/>
      <w:divBdr>
        <w:top w:val="none" w:sz="0" w:space="0" w:color="auto"/>
        <w:left w:val="none" w:sz="0" w:space="0" w:color="auto"/>
        <w:bottom w:val="none" w:sz="0" w:space="0" w:color="auto"/>
        <w:right w:val="none" w:sz="0" w:space="0" w:color="auto"/>
      </w:divBdr>
    </w:div>
    <w:div w:id="1934512356">
      <w:bodyDiv w:val="1"/>
      <w:marLeft w:val="0"/>
      <w:marRight w:val="0"/>
      <w:marTop w:val="0"/>
      <w:marBottom w:val="0"/>
      <w:divBdr>
        <w:top w:val="none" w:sz="0" w:space="0" w:color="auto"/>
        <w:left w:val="none" w:sz="0" w:space="0" w:color="auto"/>
        <w:bottom w:val="none" w:sz="0" w:space="0" w:color="auto"/>
        <w:right w:val="none" w:sz="0" w:space="0" w:color="auto"/>
      </w:divBdr>
    </w:div>
    <w:div w:id="1936748191">
      <w:bodyDiv w:val="1"/>
      <w:marLeft w:val="0"/>
      <w:marRight w:val="0"/>
      <w:marTop w:val="0"/>
      <w:marBottom w:val="0"/>
      <w:divBdr>
        <w:top w:val="none" w:sz="0" w:space="0" w:color="auto"/>
        <w:left w:val="none" w:sz="0" w:space="0" w:color="auto"/>
        <w:bottom w:val="none" w:sz="0" w:space="0" w:color="auto"/>
        <w:right w:val="none" w:sz="0" w:space="0" w:color="auto"/>
      </w:divBdr>
      <w:divsChild>
        <w:div w:id="52314081">
          <w:marLeft w:val="480"/>
          <w:marRight w:val="0"/>
          <w:marTop w:val="0"/>
          <w:marBottom w:val="0"/>
          <w:divBdr>
            <w:top w:val="none" w:sz="0" w:space="0" w:color="auto"/>
            <w:left w:val="none" w:sz="0" w:space="0" w:color="auto"/>
            <w:bottom w:val="none" w:sz="0" w:space="0" w:color="auto"/>
            <w:right w:val="none" w:sz="0" w:space="0" w:color="auto"/>
          </w:divBdr>
        </w:div>
        <w:div w:id="708603434">
          <w:marLeft w:val="480"/>
          <w:marRight w:val="0"/>
          <w:marTop w:val="0"/>
          <w:marBottom w:val="0"/>
          <w:divBdr>
            <w:top w:val="none" w:sz="0" w:space="0" w:color="auto"/>
            <w:left w:val="none" w:sz="0" w:space="0" w:color="auto"/>
            <w:bottom w:val="none" w:sz="0" w:space="0" w:color="auto"/>
            <w:right w:val="none" w:sz="0" w:space="0" w:color="auto"/>
          </w:divBdr>
        </w:div>
        <w:div w:id="1920477606">
          <w:marLeft w:val="480"/>
          <w:marRight w:val="0"/>
          <w:marTop w:val="0"/>
          <w:marBottom w:val="0"/>
          <w:divBdr>
            <w:top w:val="none" w:sz="0" w:space="0" w:color="auto"/>
            <w:left w:val="none" w:sz="0" w:space="0" w:color="auto"/>
            <w:bottom w:val="none" w:sz="0" w:space="0" w:color="auto"/>
            <w:right w:val="none" w:sz="0" w:space="0" w:color="auto"/>
          </w:divBdr>
        </w:div>
        <w:div w:id="1823886959">
          <w:marLeft w:val="480"/>
          <w:marRight w:val="0"/>
          <w:marTop w:val="0"/>
          <w:marBottom w:val="0"/>
          <w:divBdr>
            <w:top w:val="none" w:sz="0" w:space="0" w:color="auto"/>
            <w:left w:val="none" w:sz="0" w:space="0" w:color="auto"/>
            <w:bottom w:val="none" w:sz="0" w:space="0" w:color="auto"/>
            <w:right w:val="none" w:sz="0" w:space="0" w:color="auto"/>
          </w:divBdr>
        </w:div>
        <w:div w:id="693918852">
          <w:marLeft w:val="480"/>
          <w:marRight w:val="0"/>
          <w:marTop w:val="0"/>
          <w:marBottom w:val="0"/>
          <w:divBdr>
            <w:top w:val="none" w:sz="0" w:space="0" w:color="auto"/>
            <w:left w:val="none" w:sz="0" w:space="0" w:color="auto"/>
            <w:bottom w:val="none" w:sz="0" w:space="0" w:color="auto"/>
            <w:right w:val="none" w:sz="0" w:space="0" w:color="auto"/>
          </w:divBdr>
        </w:div>
        <w:div w:id="1231771988">
          <w:marLeft w:val="480"/>
          <w:marRight w:val="0"/>
          <w:marTop w:val="0"/>
          <w:marBottom w:val="0"/>
          <w:divBdr>
            <w:top w:val="none" w:sz="0" w:space="0" w:color="auto"/>
            <w:left w:val="none" w:sz="0" w:space="0" w:color="auto"/>
            <w:bottom w:val="none" w:sz="0" w:space="0" w:color="auto"/>
            <w:right w:val="none" w:sz="0" w:space="0" w:color="auto"/>
          </w:divBdr>
        </w:div>
        <w:div w:id="340743629">
          <w:marLeft w:val="480"/>
          <w:marRight w:val="0"/>
          <w:marTop w:val="0"/>
          <w:marBottom w:val="0"/>
          <w:divBdr>
            <w:top w:val="none" w:sz="0" w:space="0" w:color="auto"/>
            <w:left w:val="none" w:sz="0" w:space="0" w:color="auto"/>
            <w:bottom w:val="none" w:sz="0" w:space="0" w:color="auto"/>
            <w:right w:val="none" w:sz="0" w:space="0" w:color="auto"/>
          </w:divBdr>
        </w:div>
        <w:div w:id="1279753345">
          <w:marLeft w:val="480"/>
          <w:marRight w:val="0"/>
          <w:marTop w:val="0"/>
          <w:marBottom w:val="0"/>
          <w:divBdr>
            <w:top w:val="none" w:sz="0" w:space="0" w:color="auto"/>
            <w:left w:val="none" w:sz="0" w:space="0" w:color="auto"/>
            <w:bottom w:val="none" w:sz="0" w:space="0" w:color="auto"/>
            <w:right w:val="none" w:sz="0" w:space="0" w:color="auto"/>
          </w:divBdr>
        </w:div>
        <w:div w:id="298846891">
          <w:marLeft w:val="480"/>
          <w:marRight w:val="0"/>
          <w:marTop w:val="0"/>
          <w:marBottom w:val="0"/>
          <w:divBdr>
            <w:top w:val="none" w:sz="0" w:space="0" w:color="auto"/>
            <w:left w:val="none" w:sz="0" w:space="0" w:color="auto"/>
            <w:bottom w:val="none" w:sz="0" w:space="0" w:color="auto"/>
            <w:right w:val="none" w:sz="0" w:space="0" w:color="auto"/>
          </w:divBdr>
        </w:div>
        <w:div w:id="1335451168">
          <w:marLeft w:val="480"/>
          <w:marRight w:val="0"/>
          <w:marTop w:val="0"/>
          <w:marBottom w:val="0"/>
          <w:divBdr>
            <w:top w:val="none" w:sz="0" w:space="0" w:color="auto"/>
            <w:left w:val="none" w:sz="0" w:space="0" w:color="auto"/>
            <w:bottom w:val="none" w:sz="0" w:space="0" w:color="auto"/>
            <w:right w:val="none" w:sz="0" w:space="0" w:color="auto"/>
          </w:divBdr>
        </w:div>
        <w:div w:id="225378690">
          <w:marLeft w:val="480"/>
          <w:marRight w:val="0"/>
          <w:marTop w:val="0"/>
          <w:marBottom w:val="0"/>
          <w:divBdr>
            <w:top w:val="none" w:sz="0" w:space="0" w:color="auto"/>
            <w:left w:val="none" w:sz="0" w:space="0" w:color="auto"/>
            <w:bottom w:val="none" w:sz="0" w:space="0" w:color="auto"/>
            <w:right w:val="none" w:sz="0" w:space="0" w:color="auto"/>
          </w:divBdr>
        </w:div>
        <w:div w:id="1383093309">
          <w:marLeft w:val="480"/>
          <w:marRight w:val="0"/>
          <w:marTop w:val="0"/>
          <w:marBottom w:val="0"/>
          <w:divBdr>
            <w:top w:val="none" w:sz="0" w:space="0" w:color="auto"/>
            <w:left w:val="none" w:sz="0" w:space="0" w:color="auto"/>
            <w:bottom w:val="none" w:sz="0" w:space="0" w:color="auto"/>
            <w:right w:val="none" w:sz="0" w:space="0" w:color="auto"/>
          </w:divBdr>
        </w:div>
        <w:div w:id="1094324946">
          <w:marLeft w:val="480"/>
          <w:marRight w:val="0"/>
          <w:marTop w:val="0"/>
          <w:marBottom w:val="0"/>
          <w:divBdr>
            <w:top w:val="none" w:sz="0" w:space="0" w:color="auto"/>
            <w:left w:val="none" w:sz="0" w:space="0" w:color="auto"/>
            <w:bottom w:val="none" w:sz="0" w:space="0" w:color="auto"/>
            <w:right w:val="none" w:sz="0" w:space="0" w:color="auto"/>
          </w:divBdr>
        </w:div>
        <w:div w:id="358629218">
          <w:marLeft w:val="480"/>
          <w:marRight w:val="0"/>
          <w:marTop w:val="0"/>
          <w:marBottom w:val="0"/>
          <w:divBdr>
            <w:top w:val="none" w:sz="0" w:space="0" w:color="auto"/>
            <w:left w:val="none" w:sz="0" w:space="0" w:color="auto"/>
            <w:bottom w:val="none" w:sz="0" w:space="0" w:color="auto"/>
            <w:right w:val="none" w:sz="0" w:space="0" w:color="auto"/>
          </w:divBdr>
        </w:div>
        <w:div w:id="1059983113">
          <w:marLeft w:val="480"/>
          <w:marRight w:val="0"/>
          <w:marTop w:val="0"/>
          <w:marBottom w:val="0"/>
          <w:divBdr>
            <w:top w:val="none" w:sz="0" w:space="0" w:color="auto"/>
            <w:left w:val="none" w:sz="0" w:space="0" w:color="auto"/>
            <w:bottom w:val="none" w:sz="0" w:space="0" w:color="auto"/>
            <w:right w:val="none" w:sz="0" w:space="0" w:color="auto"/>
          </w:divBdr>
        </w:div>
        <w:div w:id="1623993800">
          <w:marLeft w:val="480"/>
          <w:marRight w:val="0"/>
          <w:marTop w:val="0"/>
          <w:marBottom w:val="0"/>
          <w:divBdr>
            <w:top w:val="none" w:sz="0" w:space="0" w:color="auto"/>
            <w:left w:val="none" w:sz="0" w:space="0" w:color="auto"/>
            <w:bottom w:val="none" w:sz="0" w:space="0" w:color="auto"/>
            <w:right w:val="none" w:sz="0" w:space="0" w:color="auto"/>
          </w:divBdr>
        </w:div>
        <w:div w:id="1860662787">
          <w:marLeft w:val="480"/>
          <w:marRight w:val="0"/>
          <w:marTop w:val="0"/>
          <w:marBottom w:val="0"/>
          <w:divBdr>
            <w:top w:val="none" w:sz="0" w:space="0" w:color="auto"/>
            <w:left w:val="none" w:sz="0" w:space="0" w:color="auto"/>
            <w:bottom w:val="none" w:sz="0" w:space="0" w:color="auto"/>
            <w:right w:val="none" w:sz="0" w:space="0" w:color="auto"/>
          </w:divBdr>
        </w:div>
        <w:div w:id="89742425">
          <w:marLeft w:val="480"/>
          <w:marRight w:val="0"/>
          <w:marTop w:val="0"/>
          <w:marBottom w:val="0"/>
          <w:divBdr>
            <w:top w:val="none" w:sz="0" w:space="0" w:color="auto"/>
            <w:left w:val="none" w:sz="0" w:space="0" w:color="auto"/>
            <w:bottom w:val="none" w:sz="0" w:space="0" w:color="auto"/>
            <w:right w:val="none" w:sz="0" w:space="0" w:color="auto"/>
          </w:divBdr>
        </w:div>
        <w:div w:id="1950967027">
          <w:marLeft w:val="480"/>
          <w:marRight w:val="0"/>
          <w:marTop w:val="0"/>
          <w:marBottom w:val="0"/>
          <w:divBdr>
            <w:top w:val="none" w:sz="0" w:space="0" w:color="auto"/>
            <w:left w:val="none" w:sz="0" w:space="0" w:color="auto"/>
            <w:bottom w:val="none" w:sz="0" w:space="0" w:color="auto"/>
            <w:right w:val="none" w:sz="0" w:space="0" w:color="auto"/>
          </w:divBdr>
        </w:div>
        <w:div w:id="1386491850">
          <w:marLeft w:val="480"/>
          <w:marRight w:val="0"/>
          <w:marTop w:val="0"/>
          <w:marBottom w:val="0"/>
          <w:divBdr>
            <w:top w:val="none" w:sz="0" w:space="0" w:color="auto"/>
            <w:left w:val="none" w:sz="0" w:space="0" w:color="auto"/>
            <w:bottom w:val="none" w:sz="0" w:space="0" w:color="auto"/>
            <w:right w:val="none" w:sz="0" w:space="0" w:color="auto"/>
          </w:divBdr>
        </w:div>
        <w:div w:id="1798334478">
          <w:marLeft w:val="480"/>
          <w:marRight w:val="0"/>
          <w:marTop w:val="0"/>
          <w:marBottom w:val="0"/>
          <w:divBdr>
            <w:top w:val="none" w:sz="0" w:space="0" w:color="auto"/>
            <w:left w:val="none" w:sz="0" w:space="0" w:color="auto"/>
            <w:bottom w:val="none" w:sz="0" w:space="0" w:color="auto"/>
            <w:right w:val="none" w:sz="0" w:space="0" w:color="auto"/>
          </w:divBdr>
        </w:div>
        <w:div w:id="2059471067">
          <w:marLeft w:val="480"/>
          <w:marRight w:val="0"/>
          <w:marTop w:val="0"/>
          <w:marBottom w:val="0"/>
          <w:divBdr>
            <w:top w:val="none" w:sz="0" w:space="0" w:color="auto"/>
            <w:left w:val="none" w:sz="0" w:space="0" w:color="auto"/>
            <w:bottom w:val="none" w:sz="0" w:space="0" w:color="auto"/>
            <w:right w:val="none" w:sz="0" w:space="0" w:color="auto"/>
          </w:divBdr>
        </w:div>
        <w:div w:id="1078097841">
          <w:marLeft w:val="480"/>
          <w:marRight w:val="0"/>
          <w:marTop w:val="0"/>
          <w:marBottom w:val="0"/>
          <w:divBdr>
            <w:top w:val="none" w:sz="0" w:space="0" w:color="auto"/>
            <w:left w:val="none" w:sz="0" w:space="0" w:color="auto"/>
            <w:bottom w:val="none" w:sz="0" w:space="0" w:color="auto"/>
            <w:right w:val="none" w:sz="0" w:space="0" w:color="auto"/>
          </w:divBdr>
        </w:div>
        <w:div w:id="1548762059">
          <w:marLeft w:val="480"/>
          <w:marRight w:val="0"/>
          <w:marTop w:val="0"/>
          <w:marBottom w:val="0"/>
          <w:divBdr>
            <w:top w:val="none" w:sz="0" w:space="0" w:color="auto"/>
            <w:left w:val="none" w:sz="0" w:space="0" w:color="auto"/>
            <w:bottom w:val="none" w:sz="0" w:space="0" w:color="auto"/>
            <w:right w:val="none" w:sz="0" w:space="0" w:color="auto"/>
          </w:divBdr>
        </w:div>
        <w:div w:id="1730423747">
          <w:marLeft w:val="480"/>
          <w:marRight w:val="0"/>
          <w:marTop w:val="0"/>
          <w:marBottom w:val="0"/>
          <w:divBdr>
            <w:top w:val="none" w:sz="0" w:space="0" w:color="auto"/>
            <w:left w:val="none" w:sz="0" w:space="0" w:color="auto"/>
            <w:bottom w:val="none" w:sz="0" w:space="0" w:color="auto"/>
            <w:right w:val="none" w:sz="0" w:space="0" w:color="auto"/>
          </w:divBdr>
        </w:div>
      </w:divsChild>
    </w:div>
    <w:div w:id="1944796246">
      <w:bodyDiv w:val="1"/>
      <w:marLeft w:val="0"/>
      <w:marRight w:val="0"/>
      <w:marTop w:val="0"/>
      <w:marBottom w:val="0"/>
      <w:divBdr>
        <w:top w:val="none" w:sz="0" w:space="0" w:color="auto"/>
        <w:left w:val="none" w:sz="0" w:space="0" w:color="auto"/>
        <w:bottom w:val="none" w:sz="0" w:space="0" w:color="auto"/>
        <w:right w:val="none" w:sz="0" w:space="0" w:color="auto"/>
      </w:divBdr>
    </w:div>
    <w:div w:id="1947153846">
      <w:bodyDiv w:val="1"/>
      <w:marLeft w:val="0"/>
      <w:marRight w:val="0"/>
      <w:marTop w:val="0"/>
      <w:marBottom w:val="0"/>
      <w:divBdr>
        <w:top w:val="none" w:sz="0" w:space="0" w:color="auto"/>
        <w:left w:val="none" w:sz="0" w:space="0" w:color="auto"/>
        <w:bottom w:val="none" w:sz="0" w:space="0" w:color="auto"/>
        <w:right w:val="none" w:sz="0" w:space="0" w:color="auto"/>
      </w:divBdr>
    </w:div>
    <w:div w:id="1951012069">
      <w:bodyDiv w:val="1"/>
      <w:marLeft w:val="0"/>
      <w:marRight w:val="0"/>
      <w:marTop w:val="0"/>
      <w:marBottom w:val="0"/>
      <w:divBdr>
        <w:top w:val="none" w:sz="0" w:space="0" w:color="auto"/>
        <w:left w:val="none" w:sz="0" w:space="0" w:color="auto"/>
        <w:bottom w:val="none" w:sz="0" w:space="0" w:color="auto"/>
        <w:right w:val="none" w:sz="0" w:space="0" w:color="auto"/>
      </w:divBdr>
    </w:div>
    <w:div w:id="1955138984">
      <w:bodyDiv w:val="1"/>
      <w:marLeft w:val="0"/>
      <w:marRight w:val="0"/>
      <w:marTop w:val="0"/>
      <w:marBottom w:val="0"/>
      <w:divBdr>
        <w:top w:val="none" w:sz="0" w:space="0" w:color="auto"/>
        <w:left w:val="none" w:sz="0" w:space="0" w:color="auto"/>
        <w:bottom w:val="none" w:sz="0" w:space="0" w:color="auto"/>
        <w:right w:val="none" w:sz="0" w:space="0" w:color="auto"/>
      </w:divBdr>
    </w:div>
    <w:div w:id="1966541816">
      <w:bodyDiv w:val="1"/>
      <w:marLeft w:val="0"/>
      <w:marRight w:val="0"/>
      <w:marTop w:val="0"/>
      <w:marBottom w:val="0"/>
      <w:divBdr>
        <w:top w:val="none" w:sz="0" w:space="0" w:color="auto"/>
        <w:left w:val="none" w:sz="0" w:space="0" w:color="auto"/>
        <w:bottom w:val="none" w:sz="0" w:space="0" w:color="auto"/>
        <w:right w:val="none" w:sz="0" w:space="0" w:color="auto"/>
      </w:divBdr>
    </w:div>
    <w:div w:id="1976451586">
      <w:bodyDiv w:val="1"/>
      <w:marLeft w:val="0"/>
      <w:marRight w:val="0"/>
      <w:marTop w:val="0"/>
      <w:marBottom w:val="0"/>
      <w:divBdr>
        <w:top w:val="none" w:sz="0" w:space="0" w:color="auto"/>
        <w:left w:val="none" w:sz="0" w:space="0" w:color="auto"/>
        <w:bottom w:val="none" w:sz="0" w:space="0" w:color="auto"/>
        <w:right w:val="none" w:sz="0" w:space="0" w:color="auto"/>
      </w:divBdr>
    </w:div>
    <w:div w:id="1976643530">
      <w:bodyDiv w:val="1"/>
      <w:marLeft w:val="0"/>
      <w:marRight w:val="0"/>
      <w:marTop w:val="0"/>
      <w:marBottom w:val="0"/>
      <w:divBdr>
        <w:top w:val="none" w:sz="0" w:space="0" w:color="auto"/>
        <w:left w:val="none" w:sz="0" w:space="0" w:color="auto"/>
        <w:bottom w:val="none" w:sz="0" w:space="0" w:color="auto"/>
        <w:right w:val="none" w:sz="0" w:space="0" w:color="auto"/>
      </w:divBdr>
    </w:div>
    <w:div w:id="1977251143">
      <w:bodyDiv w:val="1"/>
      <w:marLeft w:val="0"/>
      <w:marRight w:val="0"/>
      <w:marTop w:val="0"/>
      <w:marBottom w:val="0"/>
      <w:divBdr>
        <w:top w:val="none" w:sz="0" w:space="0" w:color="auto"/>
        <w:left w:val="none" w:sz="0" w:space="0" w:color="auto"/>
        <w:bottom w:val="none" w:sz="0" w:space="0" w:color="auto"/>
        <w:right w:val="none" w:sz="0" w:space="0" w:color="auto"/>
      </w:divBdr>
    </w:div>
    <w:div w:id="1981422503">
      <w:bodyDiv w:val="1"/>
      <w:marLeft w:val="0"/>
      <w:marRight w:val="0"/>
      <w:marTop w:val="0"/>
      <w:marBottom w:val="0"/>
      <w:divBdr>
        <w:top w:val="none" w:sz="0" w:space="0" w:color="auto"/>
        <w:left w:val="none" w:sz="0" w:space="0" w:color="auto"/>
        <w:bottom w:val="none" w:sz="0" w:space="0" w:color="auto"/>
        <w:right w:val="none" w:sz="0" w:space="0" w:color="auto"/>
      </w:divBdr>
      <w:divsChild>
        <w:div w:id="1920481621">
          <w:marLeft w:val="480"/>
          <w:marRight w:val="0"/>
          <w:marTop w:val="0"/>
          <w:marBottom w:val="0"/>
          <w:divBdr>
            <w:top w:val="none" w:sz="0" w:space="0" w:color="auto"/>
            <w:left w:val="none" w:sz="0" w:space="0" w:color="auto"/>
            <w:bottom w:val="none" w:sz="0" w:space="0" w:color="auto"/>
            <w:right w:val="none" w:sz="0" w:space="0" w:color="auto"/>
          </w:divBdr>
        </w:div>
        <w:div w:id="125976943">
          <w:marLeft w:val="480"/>
          <w:marRight w:val="0"/>
          <w:marTop w:val="0"/>
          <w:marBottom w:val="0"/>
          <w:divBdr>
            <w:top w:val="none" w:sz="0" w:space="0" w:color="auto"/>
            <w:left w:val="none" w:sz="0" w:space="0" w:color="auto"/>
            <w:bottom w:val="none" w:sz="0" w:space="0" w:color="auto"/>
            <w:right w:val="none" w:sz="0" w:space="0" w:color="auto"/>
          </w:divBdr>
        </w:div>
        <w:div w:id="1739866718">
          <w:marLeft w:val="480"/>
          <w:marRight w:val="0"/>
          <w:marTop w:val="0"/>
          <w:marBottom w:val="0"/>
          <w:divBdr>
            <w:top w:val="none" w:sz="0" w:space="0" w:color="auto"/>
            <w:left w:val="none" w:sz="0" w:space="0" w:color="auto"/>
            <w:bottom w:val="none" w:sz="0" w:space="0" w:color="auto"/>
            <w:right w:val="none" w:sz="0" w:space="0" w:color="auto"/>
          </w:divBdr>
        </w:div>
        <w:div w:id="567612412">
          <w:marLeft w:val="480"/>
          <w:marRight w:val="0"/>
          <w:marTop w:val="0"/>
          <w:marBottom w:val="0"/>
          <w:divBdr>
            <w:top w:val="none" w:sz="0" w:space="0" w:color="auto"/>
            <w:left w:val="none" w:sz="0" w:space="0" w:color="auto"/>
            <w:bottom w:val="none" w:sz="0" w:space="0" w:color="auto"/>
            <w:right w:val="none" w:sz="0" w:space="0" w:color="auto"/>
          </w:divBdr>
        </w:div>
        <w:div w:id="1042051625">
          <w:marLeft w:val="480"/>
          <w:marRight w:val="0"/>
          <w:marTop w:val="0"/>
          <w:marBottom w:val="0"/>
          <w:divBdr>
            <w:top w:val="none" w:sz="0" w:space="0" w:color="auto"/>
            <w:left w:val="none" w:sz="0" w:space="0" w:color="auto"/>
            <w:bottom w:val="none" w:sz="0" w:space="0" w:color="auto"/>
            <w:right w:val="none" w:sz="0" w:space="0" w:color="auto"/>
          </w:divBdr>
        </w:div>
        <w:div w:id="1156723997">
          <w:marLeft w:val="480"/>
          <w:marRight w:val="0"/>
          <w:marTop w:val="0"/>
          <w:marBottom w:val="0"/>
          <w:divBdr>
            <w:top w:val="none" w:sz="0" w:space="0" w:color="auto"/>
            <w:left w:val="none" w:sz="0" w:space="0" w:color="auto"/>
            <w:bottom w:val="none" w:sz="0" w:space="0" w:color="auto"/>
            <w:right w:val="none" w:sz="0" w:space="0" w:color="auto"/>
          </w:divBdr>
        </w:div>
        <w:div w:id="558635900">
          <w:marLeft w:val="480"/>
          <w:marRight w:val="0"/>
          <w:marTop w:val="0"/>
          <w:marBottom w:val="0"/>
          <w:divBdr>
            <w:top w:val="none" w:sz="0" w:space="0" w:color="auto"/>
            <w:left w:val="none" w:sz="0" w:space="0" w:color="auto"/>
            <w:bottom w:val="none" w:sz="0" w:space="0" w:color="auto"/>
            <w:right w:val="none" w:sz="0" w:space="0" w:color="auto"/>
          </w:divBdr>
        </w:div>
        <w:div w:id="1984919798">
          <w:marLeft w:val="480"/>
          <w:marRight w:val="0"/>
          <w:marTop w:val="0"/>
          <w:marBottom w:val="0"/>
          <w:divBdr>
            <w:top w:val="none" w:sz="0" w:space="0" w:color="auto"/>
            <w:left w:val="none" w:sz="0" w:space="0" w:color="auto"/>
            <w:bottom w:val="none" w:sz="0" w:space="0" w:color="auto"/>
            <w:right w:val="none" w:sz="0" w:space="0" w:color="auto"/>
          </w:divBdr>
        </w:div>
        <w:div w:id="676465417">
          <w:marLeft w:val="480"/>
          <w:marRight w:val="0"/>
          <w:marTop w:val="0"/>
          <w:marBottom w:val="0"/>
          <w:divBdr>
            <w:top w:val="none" w:sz="0" w:space="0" w:color="auto"/>
            <w:left w:val="none" w:sz="0" w:space="0" w:color="auto"/>
            <w:bottom w:val="none" w:sz="0" w:space="0" w:color="auto"/>
            <w:right w:val="none" w:sz="0" w:space="0" w:color="auto"/>
          </w:divBdr>
        </w:div>
        <w:div w:id="1863472324">
          <w:marLeft w:val="480"/>
          <w:marRight w:val="0"/>
          <w:marTop w:val="0"/>
          <w:marBottom w:val="0"/>
          <w:divBdr>
            <w:top w:val="none" w:sz="0" w:space="0" w:color="auto"/>
            <w:left w:val="none" w:sz="0" w:space="0" w:color="auto"/>
            <w:bottom w:val="none" w:sz="0" w:space="0" w:color="auto"/>
            <w:right w:val="none" w:sz="0" w:space="0" w:color="auto"/>
          </w:divBdr>
        </w:div>
        <w:div w:id="146628645">
          <w:marLeft w:val="480"/>
          <w:marRight w:val="0"/>
          <w:marTop w:val="0"/>
          <w:marBottom w:val="0"/>
          <w:divBdr>
            <w:top w:val="none" w:sz="0" w:space="0" w:color="auto"/>
            <w:left w:val="none" w:sz="0" w:space="0" w:color="auto"/>
            <w:bottom w:val="none" w:sz="0" w:space="0" w:color="auto"/>
            <w:right w:val="none" w:sz="0" w:space="0" w:color="auto"/>
          </w:divBdr>
        </w:div>
        <w:div w:id="316149498">
          <w:marLeft w:val="480"/>
          <w:marRight w:val="0"/>
          <w:marTop w:val="0"/>
          <w:marBottom w:val="0"/>
          <w:divBdr>
            <w:top w:val="none" w:sz="0" w:space="0" w:color="auto"/>
            <w:left w:val="none" w:sz="0" w:space="0" w:color="auto"/>
            <w:bottom w:val="none" w:sz="0" w:space="0" w:color="auto"/>
            <w:right w:val="none" w:sz="0" w:space="0" w:color="auto"/>
          </w:divBdr>
        </w:div>
        <w:div w:id="669060320">
          <w:marLeft w:val="480"/>
          <w:marRight w:val="0"/>
          <w:marTop w:val="0"/>
          <w:marBottom w:val="0"/>
          <w:divBdr>
            <w:top w:val="none" w:sz="0" w:space="0" w:color="auto"/>
            <w:left w:val="none" w:sz="0" w:space="0" w:color="auto"/>
            <w:bottom w:val="none" w:sz="0" w:space="0" w:color="auto"/>
            <w:right w:val="none" w:sz="0" w:space="0" w:color="auto"/>
          </w:divBdr>
        </w:div>
        <w:div w:id="2116435766">
          <w:marLeft w:val="480"/>
          <w:marRight w:val="0"/>
          <w:marTop w:val="0"/>
          <w:marBottom w:val="0"/>
          <w:divBdr>
            <w:top w:val="none" w:sz="0" w:space="0" w:color="auto"/>
            <w:left w:val="none" w:sz="0" w:space="0" w:color="auto"/>
            <w:bottom w:val="none" w:sz="0" w:space="0" w:color="auto"/>
            <w:right w:val="none" w:sz="0" w:space="0" w:color="auto"/>
          </w:divBdr>
        </w:div>
        <w:div w:id="177476480">
          <w:marLeft w:val="480"/>
          <w:marRight w:val="0"/>
          <w:marTop w:val="0"/>
          <w:marBottom w:val="0"/>
          <w:divBdr>
            <w:top w:val="none" w:sz="0" w:space="0" w:color="auto"/>
            <w:left w:val="none" w:sz="0" w:space="0" w:color="auto"/>
            <w:bottom w:val="none" w:sz="0" w:space="0" w:color="auto"/>
            <w:right w:val="none" w:sz="0" w:space="0" w:color="auto"/>
          </w:divBdr>
        </w:div>
        <w:div w:id="417600360">
          <w:marLeft w:val="480"/>
          <w:marRight w:val="0"/>
          <w:marTop w:val="0"/>
          <w:marBottom w:val="0"/>
          <w:divBdr>
            <w:top w:val="none" w:sz="0" w:space="0" w:color="auto"/>
            <w:left w:val="none" w:sz="0" w:space="0" w:color="auto"/>
            <w:bottom w:val="none" w:sz="0" w:space="0" w:color="auto"/>
            <w:right w:val="none" w:sz="0" w:space="0" w:color="auto"/>
          </w:divBdr>
        </w:div>
        <w:div w:id="2063290436">
          <w:marLeft w:val="480"/>
          <w:marRight w:val="0"/>
          <w:marTop w:val="0"/>
          <w:marBottom w:val="0"/>
          <w:divBdr>
            <w:top w:val="none" w:sz="0" w:space="0" w:color="auto"/>
            <w:left w:val="none" w:sz="0" w:space="0" w:color="auto"/>
            <w:bottom w:val="none" w:sz="0" w:space="0" w:color="auto"/>
            <w:right w:val="none" w:sz="0" w:space="0" w:color="auto"/>
          </w:divBdr>
        </w:div>
        <w:div w:id="1322810521">
          <w:marLeft w:val="480"/>
          <w:marRight w:val="0"/>
          <w:marTop w:val="0"/>
          <w:marBottom w:val="0"/>
          <w:divBdr>
            <w:top w:val="none" w:sz="0" w:space="0" w:color="auto"/>
            <w:left w:val="none" w:sz="0" w:space="0" w:color="auto"/>
            <w:bottom w:val="none" w:sz="0" w:space="0" w:color="auto"/>
            <w:right w:val="none" w:sz="0" w:space="0" w:color="auto"/>
          </w:divBdr>
        </w:div>
        <w:div w:id="667443420">
          <w:marLeft w:val="480"/>
          <w:marRight w:val="0"/>
          <w:marTop w:val="0"/>
          <w:marBottom w:val="0"/>
          <w:divBdr>
            <w:top w:val="none" w:sz="0" w:space="0" w:color="auto"/>
            <w:left w:val="none" w:sz="0" w:space="0" w:color="auto"/>
            <w:bottom w:val="none" w:sz="0" w:space="0" w:color="auto"/>
            <w:right w:val="none" w:sz="0" w:space="0" w:color="auto"/>
          </w:divBdr>
        </w:div>
        <w:div w:id="101649761">
          <w:marLeft w:val="480"/>
          <w:marRight w:val="0"/>
          <w:marTop w:val="0"/>
          <w:marBottom w:val="0"/>
          <w:divBdr>
            <w:top w:val="none" w:sz="0" w:space="0" w:color="auto"/>
            <w:left w:val="none" w:sz="0" w:space="0" w:color="auto"/>
            <w:bottom w:val="none" w:sz="0" w:space="0" w:color="auto"/>
            <w:right w:val="none" w:sz="0" w:space="0" w:color="auto"/>
          </w:divBdr>
        </w:div>
        <w:div w:id="1278874314">
          <w:marLeft w:val="480"/>
          <w:marRight w:val="0"/>
          <w:marTop w:val="0"/>
          <w:marBottom w:val="0"/>
          <w:divBdr>
            <w:top w:val="none" w:sz="0" w:space="0" w:color="auto"/>
            <w:left w:val="none" w:sz="0" w:space="0" w:color="auto"/>
            <w:bottom w:val="none" w:sz="0" w:space="0" w:color="auto"/>
            <w:right w:val="none" w:sz="0" w:space="0" w:color="auto"/>
          </w:divBdr>
        </w:div>
        <w:div w:id="1763598469">
          <w:marLeft w:val="480"/>
          <w:marRight w:val="0"/>
          <w:marTop w:val="0"/>
          <w:marBottom w:val="0"/>
          <w:divBdr>
            <w:top w:val="none" w:sz="0" w:space="0" w:color="auto"/>
            <w:left w:val="none" w:sz="0" w:space="0" w:color="auto"/>
            <w:bottom w:val="none" w:sz="0" w:space="0" w:color="auto"/>
            <w:right w:val="none" w:sz="0" w:space="0" w:color="auto"/>
          </w:divBdr>
        </w:div>
        <w:div w:id="30807454">
          <w:marLeft w:val="480"/>
          <w:marRight w:val="0"/>
          <w:marTop w:val="0"/>
          <w:marBottom w:val="0"/>
          <w:divBdr>
            <w:top w:val="none" w:sz="0" w:space="0" w:color="auto"/>
            <w:left w:val="none" w:sz="0" w:space="0" w:color="auto"/>
            <w:bottom w:val="none" w:sz="0" w:space="0" w:color="auto"/>
            <w:right w:val="none" w:sz="0" w:space="0" w:color="auto"/>
          </w:divBdr>
        </w:div>
        <w:div w:id="1814910151">
          <w:marLeft w:val="480"/>
          <w:marRight w:val="0"/>
          <w:marTop w:val="0"/>
          <w:marBottom w:val="0"/>
          <w:divBdr>
            <w:top w:val="none" w:sz="0" w:space="0" w:color="auto"/>
            <w:left w:val="none" w:sz="0" w:space="0" w:color="auto"/>
            <w:bottom w:val="none" w:sz="0" w:space="0" w:color="auto"/>
            <w:right w:val="none" w:sz="0" w:space="0" w:color="auto"/>
          </w:divBdr>
        </w:div>
        <w:div w:id="63993322">
          <w:marLeft w:val="480"/>
          <w:marRight w:val="0"/>
          <w:marTop w:val="0"/>
          <w:marBottom w:val="0"/>
          <w:divBdr>
            <w:top w:val="none" w:sz="0" w:space="0" w:color="auto"/>
            <w:left w:val="none" w:sz="0" w:space="0" w:color="auto"/>
            <w:bottom w:val="none" w:sz="0" w:space="0" w:color="auto"/>
            <w:right w:val="none" w:sz="0" w:space="0" w:color="auto"/>
          </w:divBdr>
        </w:div>
        <w:div w:id="764765892">
          <w:marLeft w:val="480"/>
          <w:marRight w:val="0"/>
          <w:marTop w:val="0"/>
          <w:marBottom w:val="0"/>
          <w:divBdr>
            <w:top w:val="none" w:sz="0" w:space="0" w:color="auto"/>
            <w:left w:val="none" w:sz="0" w:space="0" w:color="auto"/>
            <w:bottom w:val="none" w:sz="0" w:space="0" w:color="auto"/>
            <w:right w:val="none" w:sz="0" w:space="0" w:color="auto"/>
          </w:divBdr>
        </w:div>
        <w:div w:id="591283961">
          <w:marLeft w:val="480"/>
          <w:marRight w:val="0"/>
          <w:marTop w:val="0"/>
          <w:marBottom w:val="0"/>
          <w:divBdr>
            <w:top w:val="none" w:sz="0" w:space="0" w:color="auto"/>
            <w:left w:val="none" w:sz="0" w:space="0" w:color="auto"/>
            <w:bottom w:val="none" w:sz="0" w:space="0" w:color="auto"/>
            <w:right w:val="none" w:sz="0" w:space="0" w:color="auto"/>
          </w:divBdr>
        </w:div>
        <w:div w:id="1294870360">
          <w:marLeft w:val="480"/>
          <w:marRight w:val="0"/>
          <w:marTop w:val="0"/>
          <w:marBottom w:val="0"/>
          <w:divBdr>
            <w:top w:val="none" w:sz="0" w:space="0" w:color="auto"/>
            <w:left w:val="none" w:sz="0" w:space="0" w:color="auto"/>
            <w:bottom w:val="none" w:sz="0" w:space="0" w:color="auto"/>
            <w:right w:val="none" w:sz="0" w:space="0" w:color="auto"/>
          </w:divBdr>
        </w:div>
        <w:div w:id="1583174816">
          <w:marLeft w:val="480"/>
          <w:marRight w:val="0"/>
          <w:marTop w:val="0"/>
          <w:marBottom w:val="0"/>
          <w:divBdr>
            <w:top w:val="none" w:sz="0" w:space="0" w:color="auto"/>
            <w:left w:val="none" w:sz="0" w:space="0" w:color="auto"/>
            <w:bottom w:val="none" w:sz="0" w:space="0" w:color="auto"/>
            <w:right w:val="none" w:sz="0" w:space="0" w:color="auto"/>
          </w:divBdr>
        </w:div>
        <w:div w:id="425807308">
          <w:marLeft w:val="480"/>
          <w:marRight w:val="0"/>
          <w:marTop w:val="0"/>
          <w:marBottom w:val="0"/>
          <w:divBdr>
            <w:top w:val="none" w:sz="0" w:space="0" w:color="auto"/>
            <w:left w:val="none" w:sz="0" w:space="0" w:color="auto"/>
            <w:bottom w:val="none" w:sz="0" w:space="0" w:color="auto"/>
            <w:right w:val="none" w:sz="0" w:space="0" w:color="auto"/>
          </w:divBdr>
        </w:div>
        <w:div w:id="681014510">
          <w:marLeft w:val="480"/>
          <w:marRight w:val="0"/>
          <w:marTop w:val="0"/>
          <w:marBottom w:val="0"/>
          <w:divBdr>
            <w:top w:val="none" w:sz="0" w:space="0" w:color="auto"/>
            <w:left w:val="none" w:sz="0" w:space="0" w:color="auto"/>
            <w:bottom w:val="none" w:sz="0" w:space="0" w:color="auto"/>
            <w:right w:val="none" w:sz="0" w:space="0" w:color="auto"/>
          </w:divBdr>
        </w:div>
        <w:div w:id="81680667">
          <w:marLeft w:val="480"/>
          <w:marRight w:val="0"/>
          <w:marTop w:val="0"/>
          <w:marBottom w:val="0"/>
          <w:divBdr>
            <w:top w:val="none" w:sz="0" w:space="0" w:color="auto"/>
            <w:left w:val="none" w:sz="0" w:space="0" w:color="auto"/>
            <w:bottom w:val="none" w:sz="0" w:space="0" w:color="auto"/>
            <w:right w:val="none" w:sz="0" w:space="0" w:color="auto"/>
          </w:divBdr>
        </w:div>
      </w:divsChild>
    </w:div>
    <w:div w:id="1982224547">
      <w:bodyDiv w:val="1"/>
      <w:marLeft w:val="0"/>
      <w:marRight w:val="0"/>
      <w:marTop w:val="0"/>
      <w:marBottom w:val="0"/>
      <w:divBdr>
        <w:top w:val="none" w:sz="0" w:space="0" w:color="auto"/>
        <w:left w:val="none" w:sz="0" w:space="0" w:color="auto"/>
        <w:bottom w:val="none" w:sz="0" w:space="0" w:color="auto"/>
        <w:right w:val="none" w:sz="0" w:space="0" w:color="auto"/>
      </w:divBdr>
    </w:div>
    <w:div w:id="1997219912">
      <w:bodyDiv w:val="1"/>
      <w:marLeft w:val="0"/>
      <w:marRight w:val="0"/>
      <w:marTop w:val="0"/>
      <w:marBottom w:val="0"/>
      <w:divBdr>
        <w:top w:val="none" w:sz="0" w:space="0" w:color="auto"/>
        <w:left w:val="none" w:sz="0" w:space="0" w:color="auto"/>
        <w:bottom w:val="none" w:sz="0" w:space="0" w:color="auto"/>
        <w:right w:val="none" w:sz="0" w:space="0" w:color="auto"/>
      </w:divBdr>
    </w:div>
    <w:div w:id="1999848434">
      <w:bodyDiv w:val="1"/>
      <w:marLeft w:val="0"/>
      <w:marRight w:val="0"/>
      <w:marTop w:val="0"/>
      <w:marBottom w:val="0"/>
      <w:divBdr>
        <w:top w:val="none" w:sz="0" w:space="0" w:color="auto"/>
        <w:left w:val="none" w:sz="0" w:space="0" w:color="auto"/>
        <w:bottom w:val="none" w:sz="0" w:space="0" w:color="auto"/>
        <w:right w:val="none" w:sz="0" w:space="0" w:color="auto"/>
      </w:divBdr>
    </w:div>
    <w:div w:id="2007395107">
      <w:bodyDiv w:val="1"/>
      <w:marLeft w:val="0"/>
      <w:marRight w:val="0"/>
      <w:marTop w:val="0"/>
      <w:marBottom w:val="0"/>
      <w:divBdr>
        <w:top w:val="none" w:sz="0" w:space="0" w:color="auto"/>
        <w:left w:val="none" w:sz="0" w:space="0" w:color="auto"/>
        <w:bottom w:val="none" w:sz="0" w:space="0" w:color="auto"/>
        <w:right w:val="none" w:sz="0" w:space="0" w:color="auto"/>
      </w:divBdr>
      <w:divsChild>
        <w:div w:id="815217644">
          <w:marLeft w:val="480"/>
          <w:marRight w:val="0"/>
          <w:marTop w:val="0"/>
          <w:marBottom w:val="0"/>
          <w:divBdr>
            <w:top w:val="none" w:sz="0" w:space="0" w:color="auto"/>
            <w:left w:val="none" w:sz="0" w:space="0" w:color="auto"/>
            <w:bottom w:val="none" w:sz="0" w:space="0" w:color="auto"/>
            <w:right w:val="none" w:sz="0" w:space="0" w:color="auto"/>
          </w:divBdr>
        </w:div>
        <w:div w:id="1467696870">
          <w:marLeft w:val="480"/>
          <w:marRight w:val="0"/>
          <w:marTop w:val="0"/>
          <w:marBottom w:val="0"/>
          <w:divBdr>
            <w:top w:val="none" w:sz="0" w:space="0" w:color="auto"/>
            <w:left w:val="none" w:sz="0" w:space="0" w:color="auto"/>
            <w:bottom w:val="none" w:sz="0" w:space="0" w:color="auto"/>
            <w:right w:val="none" w:sz="0" w:space="0" w:color="auto"/>
          </w:divBdr>
        </w:div>
        <w:div w:id="1919633968">
          <w:marLeft w:val="480"/>
          <w:marRight w:val="0"/>
          <w:marTop w:val="0"/>
          <w:marBottom w:val="0"/>
          <w:divBdr>
            <w:top w:val="none" w:sz="0" w:space="0" w:color="auto"/>
            <w:left w:val="none" w:sz="0" w:space="0" w:color="auto"/>
            <w:bottom w:val="none" w:sz="0" w:space="0" w:color="auto"/>
            <w:right w:val="none" w:sz="0" w:space="0" w:color="auto"/>
          </w:divBdr>
        </w:div>
        <w:div w:id="597449689">
          <w:marLeft w:val="480"/>
          <w:marRight w:val="0"/>
          <w:marTop w:val="0"/>
          <w:marBottom w:val="0"/>
          <w:divBdr>
            <w:top w:val="none" w:sz="0" w:space="0" w:color="auto"/>
            <w:left w:val="none" w:sz="0" w:space="0" w:color="auto"/>
            <w:bottom w:val="none" w:sz="0" w:space="0" w:color="auto"/>
            <w:right w:val="none" w:sz="0" w:space="0" w:color="auto"/>
          </w:divBdr>
        </w:div>
        <w:div w:id="889194871">
          <w:marLeft w:val="480"/>
          <w:marRight w:val="0"/>
          <w:marTop w:val="0"/>
          <w:marBottom w:val="0"/>
          <w:divBdr>
            <w:top w:val="none" w:sz="0" w:space="0" w:color="auto"/>
            <w:left w:val="none" w:sz="0" w:space="0" w:color="auto"/>
            <w:bottom w:val="none" w:sz="0" w:space="0" w:color="auto"/>
            <w:right w:val="none" w:sz="0" w:space="0" w:color="auto"/>
          </w:divBdr>
        </w:div>
        <w:div w:id="836580643">
          <w:marLeft w:val="480"/>
          <w:marRight w:val="0"/>
          <w:marTop w:val="0"/>
          <w:marBottom w:val="0"/>
          <w:divBdr>
            <w:top w:val="none" w:sz="0" w:space="0" w:color="auto"/>
            <w:left w:val="none" w:sz="0" w:space="0" w:color="auto"/>
            <w:bottom w:val="none" w:sz="0" w:space="0" w:color="auto"/>
            <w:right w:val="none" w:sz="0" w:space="0" w:color="auto"/>
          </w:divBdr>
        </w:div>
        <w:div w:id="290209632">
          <w:marLeft w:val="480"/>
          <w:marRight w:val="0"/>
          <w:marTop w:val="0"/>
          <w:marBottom w:val="0"/>
          <w:divBdr>
            <w:top w:val="none" w:sz="0" w:space="0" w:color="auto"/>
            <w:left w:val="none" w:sz="0" w:space="0" w:color="auto"/>
            <w:bottom w:val="none" w:sz="0" w:space="0" w:color="auto"/>
            <w:right w:val="none" w:sz="0" w:space="0" w:color="auto"/>
          </w:divBdr>
        </w:div>
        <w:div w:id="1811749209">
          <w:marLeft w:val="480"/>
          <w:marRight w:val="0"/>
          <w:marTop w:val="0"/>
          <w:marBottom w:val="0"/>
          <w:divBdr>
            <w:top w:val="none" w:sz="0" w:space="0" w:color="auto"/>
            <w:left w:val="none" w:sz="0" w:space="0" w:color="auto"/>
            <w:bottom w:val="none" w:sz="0" w:space="0" w:color="auto"/>
            <w:right w:val="none" w:sz="0" w:space="0" w:color="auto"/>
          </w:divBdr>
        </w:div>
        <w:div w:id="2056461909">
          <w:marLeft w:val="480"/>
          <w:marRight w:val="0"/>
          <w:marTop w:val="0"/>
          <w:marBottom w:val="0"/>
          <w:divBdr>
            <w:top w:val="none" w:sz="0" w:space="0" w:color="auto"/>
            <w:left w:val="none" w:sz="0" w:space="0" w:color="auto"/>
            <w:bottom w:val="none" w:sz="0" w:space="0" w:color="auto"/>
            <w:right w:val="none" w:sz="0" w:space="0" w:color="auto"/>
          </w:divBdr>
        </w:div>
        <w:div w:id="660933017">
          <w:marLeft w:val="480"/>
          <w:marRight w:val="0"/>
          <w:marTop w:val="0"/>
          <w:marBottom w:val="0"/>
          <w:divBdr>
            <w:top w:val="none" w:sz="0" w:space="0" w:color="auto"/>
            <w:left w:val="none" w:sz="0" w:space="0" w:color="auto"/>
            <w:bottom w:val="none" w:sz="0" w:space="0" w:color="auto"/>
            <w:right w:val="none" w:sz="0" w:space="0" w:color="auto"/>
          </w:divBdr>
        </w:div>
        <w:div w:id="1239100798">
          <w:marLeft w:val="480"/>
          <w:marRight w:val="0"/>
          <w:marTop w:val="0"/>
          <w:marBottom w:val="0"/>
          <w:divBdr>
            <w:top w:val="none" w:sz="0" w:space="0" w:color="auto"/>
            <w:left w:val="none" w:sz="0" w:space="0" w:color="auto"/>
            <w:bottom w:val="none" w:sz="0" w:space="0" w:color="auto"/>
            <w:right w:val="none" w:sz="0" w:space="0" w:color="auto"/>
          </w:divBdr>
        </w:div>
        <w:div w:id="1572471276">
          <w:marLeft w:val="480"/>
          <w:marRight w:val="0"/>
          <w:marTop w:val="0"/>
          <w:marBottom w:val="0"/>
          <w:divBdr>
            <w:top w:val="none" w:sz="0" w:space="0" w:color="auto"/>
            <w:left w:val="none" w:sz="0" w:space="0" w:color="auto"/>
            <w:bottom w:val="none" w:sz="0" w:space="0" w:color="auto"/>
            <w:right w:val="none" w:sz="0" w:space="0" w:color="auto"/>
          </w:divBdr>
        </w:div>
        <w:div w:id="873809273">
          <w:marLeft w:val="480"/>
          <w:marRight w:val="0"/>
          <w:marTop w:val="0"/>
          <w:marBottom w:val="0"/>
          <w:divBdr>
            <w:top w:val="none" w:sz="0" w:space="0" w:color="auto"/>
            <w:left w:val="none" w:sz="0" w:space="0" w:color="auto"/>
            <w:bottom w:val="none" w:sz="0" w:space="0" w:color="auto"/>
            <w:right w:val="none" w:sz="0" w:space="0" w:color="auto"/>
          </w:divBdr>
        </w:div>
        <w:div w:id="1164005758">
          <w:marLeft w:val="480"/>
          <w:marRight w:val="0"/>
          <w:marTop w:val="0"/>
          <w:marBottom w:val="0"/>
          <w:divBdr>
            <w:top w:val="none" w:sz="0" w:space="0" w:color="auto"/>
            <w:left w:val="none" w:sz="0" w:space="0" w:color="auto"/>
            <w:bottom w:val="none" w:sz="0" w:space="0" w:color="auto"/>
            <w:right w:val="none" w:sz="0" w:space="0" w:color="auto"/>
          </w:divBdr>
        </w:div>
        <w:div w:id="1899323406">
          <w:marLeft w:val="480"/>
          <w:marRight w:val="0"/>
          <w:marTop w:val="0"/>
          <w:marBottom w:val="0"/>
          <w:divBdr>
            <w:top w:val="none" w:sz="0" w:space="0" w:color="auto"/>
            <w:left w:val="none" w:sz="0" w:space="0" w:color="auto"/>
            <w:bottom w:val="none" w:sz="0" w:space="0" w:color="auto"/>
            <w:right w:val="none" w:sz="0" w:space="0" w:color="auto"/>
          </w:divBdr>
        </w:div>
        <w:div w:id="449520249">
          <w:marLeft w:val="480"/>
          <w:marRight w:val="0"/>
          <w:marTop w:val="0"/>
          <w:marBottom w:val="0"/>
          <w:divBdr>
            <w:top w:val="none" w:sz="0" w:space="0" w:color="auto"/>
            <w:left w:val="none" w:sz="0" w:space="0" w:color="auto"/>
            <w:bottom w:val="none" w:sz="0" w:space="0" w:color="auto"/>
            <w:right w:val="none" w:sz="0" w:space="0" w:color="auto"/>
          </w:divBdr>
        </w:div>
        <w:div w:id="477265161">
          <w:marLeft w:val="480"/>
          <w:marRight w:val="0"/>
          <w:marTop w:val="0"/>
          <w:marBottom w:val="0"/>
          <w:divBdr>
            <w:top w:val="none" w:sz="0" w:space="0" w:color="auto"/>
            <w:left w:val="none" w:sz="0" w:space="0" w:color="auto"/>
            <w:bottom w:val="none" w:sz="0" w:space="0" w:color="auto"/>
            <w:right w:val="none" w:sz="0" w:space="0" w:color="auto"/>
          </w:divBdr>
        </w:div>
        <w:div w:id="2088114324">
          <w:marLeft w:val="480"/>
          <w:marRight w:val="0"/>
          <w:marTop w:val="0"/>
          <w:marBottom w:val="0"/>
          <w:divBdr>
            <w:top w:val="none" w:sz="0" w:space="0" w:color="auto"/>
            <w:left w:val="none" w:sz="0" w:space="0" w:color="auto"/>
            <w:bottom w:val="none" w:sz="0" w:space="0" w:color="auto"/>
            <w:right w:val="none" w:sz="0" w:space="0" w:color="auto"/>
          </w:divBdr>
        </w:div>
        <w:div w:id="469267">
          <w:marLeft w:val="480"/>
          <w:marRight w:val="0"/>
          <w:marTop w:val="0"/>
          <w:marBottom w:val="0"/>
          <w:divBdr>
            <w:top w:val="none" w:sz="0" w:space="0" w:color="auto"/>
            <w:left w:val="none" w:sz="0" w:space="0" w:color="auto"/>
            <w:bottom w:val="none" w:sz="0" w:space="0" w:color="auto"/>
            <w:right w:val="none" w:sz="0" w:space="0" w:color="auto"/>
          </w:divBdr>
        </w:div>
        <w:div w:id="1619265012">
          <w:marLeft w:val="480"/>
          <w:marRight w:val="0"/>
          <w:marTop w:val="0"/>
          <w:marBottom w:val="0"/>
          <w:divBdr>
            <w:top w:val="none" w:sz="0" w:space="0" w:color="auto"/>
            <w:left w:val="none" w:sz="0" w:space="0" w:color="auto"/>
            <w:bottom w:val="none" w:sz="0" w:space="0" w:color="auto"/>
            <w:right w:val="none" w:sz="0" w:space="0" w:color="auto"/>
          </w:divBdr>
        </w:div>
        <w:div w:id="2012832898">
          <w:marLeft w:val="480"/>
          <w:marRight w:val="0"/>
          <w:marTop w:val="0"/>
          <w:marBottom w:val="0"/>
          <w:divBdr>
            <w:top w:val="none" w:sz="0" w:space="0" w:color="auto"/>
            <w:left w:val="none" w:sz="0" w:space="0" w:color="auto"/>
            <w:bottom w:val="none" w:sz="0" w:space="0" w:color="auto"/>
            <w:right w:val="none" w:sz="0" w:space="0" w:color="auto"/>
          </w:divBdr>
        </w:div>
        <w:div w:id="6032053">
          <w:marLeft w:val="480"/>
          <w:marRight w:val="0"/>
          <w:marTop w:val="0"/>
          <w:marBottom w:val="0"/>
          <w:divBdr>
            <w:top w:val="none" w:sz="0" w:space="0" w:color="auto"/>
            <w:left w:val="none" w:sz="0" w:space="0" w:color="auto"/>
            <w:bottom w:val="none" w:sz="0" w:space="0" w:color="auto"/>
            <w:right w:val="none" w:sz="0" w:space="0" w:color="auto"/>
          </w:divBdr>
        </w:div>
        <w:div w:id="1133015910">
          <w:marLeft w:val="480"/>
          <w:marRight w:val="0"/>
          <w:marTop w:val="0"/>
          <w:marBottom w:val="0"/>
          <w:divBdr>
            <w:top w:val="none" w:sz="0" w:space="0" w:color="auto"/>
            <w:left w:val="none" w:sz="0" w:space="0" w:color="auto"/>
            <w:bottom w:val="none" w:sz="0" w:space="0" w:color="auto"/>
            <w:right w:val="none" w:sz="0" w:space="0" w:color="auto"/>
          </w:divBdr>
        </w:div>
        <w:div w:id="1155344152">
          <w:marLeft w:val="480"/>
          <w:marRight w:val="0"/>
          <w:marTop w:val="0"/>
          <w:marBottom w:val="0"/>
          <w:divBdr>
            <w:top w:val="none" w:sz="0" w:space="0" w:color="auto"/>
            <w:left w:val="none" w:sz="0" w:space="0" w:color="auto"/>
            <w:bottom w:val="none" w:sz="0" w:space="0" w:color="auto"/>
            <w:right w:val="none" w:sz="0" w:space="0" w:color="auto"/>
          </w:divBdr>
        </w:div>
        <w:div w:id="1783918106">
          <w:marLeft w:val="480"/>
          <w:marRight w:val="0"/>
          <w:marTop w:val="0"/>
          <w:marBottom w:val="0"/>
          <w:divBdr>
            <w:top w:val="none" w:sz="0" w:space="0" w:color="auto"/>
            <w:left w:val="none" w:sz="0" w:space="0" w:color="auto"/>
            <w:bottom w:val="none" w:sz="0" w:space="0" w:color="auto"/>
            <w:right w:val="none" w:sz="0" w:space="0" w:color="auto"/>
          </w:divBdr>
        </w:div>
        <w:div w:id="87776462">
          <w:marLeft w:val="480"/>
          <w:marRight w:val="0"/>
          <w:marTop w:val="0"/>
          <w:marBottom w:val="0"/>
          <w:divBdr>
            <w:top w:val="none" w:sz="0" w:space="0" w:color="auto"/>
            <w:left w:val="none" w:sz="0" w:space="0" w:color="auto"/>
            <w:bottom w:val="none" w:sz="0" w:space="0" w:color="auto"/>
            <w:right w:val="none" w:sz="0" w:space="0" w:color="auto"/>
          </w:divBdr>
        </w:div>
        <w:div w:id="1963074432">
          <w:marLeft w:val="480"/>
          <w:marRight w:val="0"/>
          <w:marTop w:val="0"/>
          <w:marBottom w:val="0"/>
          <w:divBdr>
            <w:top w:val="none" w:sz="0" w:space="0" w:color="auto"/>
            <w:left w:val="none" w:sz="0" w:space="0" w:color="auto"/>
            <w:bottom w:val="none" w:sz="0" w:space="0" w:color="auto"/>
            <w:right w:val="none" w:sz="0" w:space="0" w:color="auto"/>
          </w:divBdr>
        </w:div>
      </w:divsChild>
    </w:div>
    <w:div w:id="2018341365">
      <w:bodyDiv w:val="1"/>
      <w:marLeft w:val="0"/>
      <w:marRight w:val="0"/>
      <w:marTop w:val="0"/>
      <w:marBottom w:val="0"/>
      <w:divBdr>
        <w:top w:val="none" w:sz="0" w:space="0" w:color="auto"/>
        <w:left w:val="none" w:sz="0" w:space="0" w:color="auto"/>
        <w:bottom w:val="none" w:sz="0" w:space="0" w:color="auto"/>
        <w:right w:val="none" w:sz="0" w:space="0" w:color="auto"/>
      </w:divBdr>
    </w:div>
    <w:div w:id="2023894867">
      <w:bodyDiv w:val="1"/>
      <w:marLeft w:val="0"/>
      <w:marRight w:val="0"/>
      <w:marTop w:val="0"/>
      <w:marBottom w:val="0"/>
      <w:divBdr>
        <w:top w:val="none" w:sz="0" w:space="0" w:color="auto"/>
        <w:left w:val="none" w:sz="0" w:space="0" w:color="auto"/>
        <w:bottom w:val="none" w:sz="0" w:space="0" w:color="auto"/>
        <w:right w:val="none" w:sz="0" w:space="0" w:color="auto"/>
      </w:divBdr>
    </w:div>
    <w:div w:id="2031905215">
      <w:bodyDiv w:val="1"/>
      <w:marLeft w:val="0"/>
      <w:marRight w:val="0"/>
      <w:marTop w:val="0"/>
      <w:marBottom w:val="0"/>
      <w:divBdr>
        <w:top w:val="none" w:sz="0" w:space="0" w:color="auto"/>
        <w:left w:val="none" w:sz="0" w:space="0" w:color="auto"/>
        <w:bottom w:val="none" w:sz="0" w:space="0" w:color="auto"/>
        <w:right w:val="none" w:sz="0" w:space="0" w:color="auto"/>
      </w:divBdr>
    </w:div>
    <w:div w:id="2033721530">
      <w:bodyDiv w:val="1"/>
      <w:marLeft w:val="0"/>
      <w:marRight w:val="0"/>
      <w:marTop w:val="0"/>
      <w:marBottom w:val="0"/>
      <w:divBdr>
        <w:top w:val="none" w:sz="0" w:space="0" w:color="auto"/>
        <w:left w:val="none" w:sz="0" w:space="0" w:color="auto"/>
        <w:bottom w:val="none" w:sz="0" w:space="0" w:color="auto"/>
        <w:right w:val="none" w:sz="0" w:space="0" w:color="auto"/>
      </w:divBdr>
    </w:div>
    <w:div w:id="2036730208">
      <w:bodyDiv w:val="1"/>
      <w:marLeft w:val="0"/>
      <w:marRight w:val="0"/>
      <w:marTop w:val="0"/>
      <w:marBottom w:val="0"/>
      <w:divBdr>
        <w:top w:val="none" w:sz="0" w:space="0" w:color="auto"/>
        <w:left w:val="none" w:sz="0" w:space="0" w:color="auto"/>
        <w:bottom w:val="none" w:sz="0" w:space="0" w:color="auto"/>
        <w:right w:val="none" w:sz="0" w:space="0" w:color="auto"/>
      </w:divBdr>
    </w:div>
    <w:div w:id="2037922264">
      <w:bodyDiv w:val="1"/>
      <w:marLeft w:val="0"/>
      <w:marRight w:val="0"/>
      <w:marTop w:val="0"/>
      <w:marBottom w:val="0"/>
      <w:divBdr>
        <w:top w:val="none" w:sz="0" w:space="0" w:color="auto"/>
        <w:left w:val="none" w:sz="0" w:space="0" w:color="auto"/>
        <w:bottom w:val="none" w:sz="0" w:space="0" w:color="auto"/>
        <w:right w:val="none" w:sz="0" w:space="0" w:color="auto"/>
      </w:divBdr>
    </w:div>
    <w:div w:id="2044090733">
      <w:bodyDiv w:val="1"/>
      <w:marLeft w:val="0"/>
      <w:marRight w:val="0"/>
      <w:marTop w:val="0"/>
      <w:marBottom w:val="0"/>
      <w:divBdr>
        <w:top w:val="none" w:sz="0" w:space="0" w:color="auto"/>
        <w:left w:val="none" w:sz="0" w:space="0" w:color="auto"/>
        <w:bottom w:val="none" w:sz="0" w:space="0" w:color="auto"/>
        <w:right w:val="none" w:sz="0" w:space="0" w:color="auto"/>
      </w:divBdr>
    </w:div>
    <w:div w:id="2044358503">
      <w:bodyDiv w:val="1"/>
      <w:marLeft w:val="0"/>
      <w:marRight w:val="0"/>
      <w:marTop w:val="0"/>
      <w:marBottom w:val="0"/>
      <w:divBdr>
        <w:top w:val="none" w:sz="0" w:space="0" w:color="auto"/>
        <w:left w:val="none" w:sz="0" w:space="0" w:color="auto"/>
        <w:bottom w:val="none" w:sz="0" w:space="0" w:color="auto"/>
        <w:right w:val="none" w:sz="0" w:space="0" w:color="auto"/>
      </w:divBdr>
    </w:div>
    <w:div w:id="2051761895">
      <w:bodyDiv w:val="1"/>
      <w:marLeft w:val="0"/>
      <w:marRight w:val="0"/>
      <w:marTop w:val="0"/>
      <w:marBottom w:val="0"/>
      <w:divBdr>
        <w:top w:val="none" w:sz="0" w:space="0" w:color="auto"/>
        <w:left w:val="none" w:sz="0" w:space="0" w:color="auto"/>
        <w:bottom w:val="none" w:sz="0" w:space="0" w:color="auto"/>
        <w:right w:val="none" w:sz="0" w:space="0" w:color="auto"/>
      </w:divBdr>
    </w:div>
    <w:div w:id="2054033960">
      <w:bodyDiv w:val="1"/>
      <w:marLeft w:val="0"/>
      <w:marRight w:val="0"/>
      <w:marTop w:val="0"/>
      <w:marBottom w:val="0"/>
      <w:divBdr>
        <w:top w:val="none" w:sz="0" w:space="0" w:color="auto"/>
        <w:left w:val="none" w:sz="0" w:space="0" w:color="auto"/>
        <w:bottom w:val="none" w:sz="0" w:space="0" w:color="auto"/>
        <w:right w:val="none" w:sz="0" w:space="0" w:color="auto"/>
      </w:divBdr>
    </w:div>
    <w:div w:id="2054234143">
      <w:bodyDiv w:val="1"/>
      <w:marLeft w:val="0"/>
      <w:marRight w:val="0"/>
      <w:marTop w:val="0"/>
      <w:marBottom w:val="0"/>
      <w:divBdr>
        <w:top w:val="none" w:sz="0" w:space="0" w:color="auto"/>
        <w:left w:val="none" w:sz="0" w:space="0" w:color="auto"/>
        <w:bottom w:val="none" w:sz="0" w:space="0" w:color="auto"/>
        <w:right w:val="none" w:sz="0" w:space="0" w:color="auto"/>
      </w:divBdr>
    </w:div>
    <w:div w:id="2054428608">
      <w:bodyDiv w:val="1"/>
      <w:marLeft w:val="0"/>
      <w:marRight w:val="0"/>
      <w:marTop w:val="0"/>
      <w:marBottom w:val="0"/>
      <w:divBdr>
        <w:top w:val="none" w:sz="0" w:space="0" w:color="auto"/>
        <w:left w:val="none" w:sz="0" w:space="0" w:color="auto"/>
        <w:bottom w:val="none" w:sz="0" w:space="0" w:color="auto"/>
        <w:right w:val="none" w:sz="0" w:space="0" w:color="auto"/>
      </w:divBdr>
    </w:div>
    <w:div w:id="2055739269">
      <w:bodyDiv w:val="1"/>
      <w:marLeft w:val="0"/>
      <w:marRight w:val="0"/>
      <w:marTop w:val="0"/>
      <w:marBottom w:val="0"/>
      <w:divBdr>
        <w:top w:val="none" w:sz="0" w:space="0" w:color="auto"/>
        <w:left w:val="none" w:sz="0" w:space="0" w:color="auto"/>
        <w:bottom w:val="none" w:sz="0" w:space="0" w:color="auto"/>
        <w:right w:val="none" w:sz="0" w:space="0" w:color="auto"/>
      </w:divBdr>
    </w:div>
    <w:div w:id="2057729028">
      <w:bodyDiv w:val="1"/>
      <w:marLeft w:val="0"/>
      <w:marRight w:val="0"/>
      <w:marTop w:val="0"/>
      <w:marBottom w:val="0"/>
      <w:divBdr>
        <w:top w:val="none" w:sz="0" w:space="0" w:color="auto"/>
        <w:left w:val="none" w:sz="0" w:space="0" w:color="auto"/>
        <w:bottom w:val="none" w:sz="0" w:space="0" w:color="auto"/>
        <w:right w:val="none" w:sz="0" w:space="0" w:color="auto"/>
      </w:divBdr>
    </w:div>
    <w:div w:id="2069453810">
      <w:bodyDiv w:val="1"/>
      <w:marLeft w:val="0"/>
      <w:marRight w:val="0"/>
      <w:marTop w:val="0"/>
      <w:marBottom w:val="0"/>
      <w:divBdr>
        <w:top w:val="none" w:sz="0" w:space="0" w:color="auto"/>
        <w:left w:val="none" w:sz="0" w:space="0" w:color="auto"/>
        <w:bottom w:val="none" w:sz="0" w:space="0" w:color="auto"/>
        <w:right w:val="none" w:sz="0" w:space="0" w:color="auto"/>
      </w:divBdr>
    </w:div>
    <w:div w:id="2069838155">
      <w:bodyDiv w:val="1"/>
      <w:marLeft w:val="0"/>
      <w:marRight w:val="0"/>
      <w:marTop w:val="0"/>
      <w:marBottom w:val="0"/>
      <w:divBdr>
        <w:top w:val="none" w:sz="0" w:space="0" w:color="auto"/>
        <w:left w:val="none" w:sz="0" w:space="0" w:color="auto"/>
        <w:bottom w:val="none" w:sz="0" w:space="0" w:color="auto"/>
        <w:right w:val="none" w:sz="0" w:space="0" w:color="auto"/>
      </w:divBdr>
      <w:divsChild>
        <w:div w:id="310597592">
          <w:marLeft w:val="480"/>
          <w:marRight w:val="0"/>
          <w:marTop w:val="0"/>
          <w:marBottom w:val="0"/>
          <w:divBdr>
            <w:top w:val="none" w:sz="0" w:space="0" w:color="auto"/>
            <w:left w:val="none" w:sz="0" w:space="0" w:color="auto"/>
            <w:bottom w:val="none" w:sz="0" w:space="0" w:color="auto"/>
            <w:right w:val="none" w:sz="0" w:space="0" w:color="auto"/>
          </w:divBdr>
        </w:div>
        <w:div w:id="601304142">
          <w:marLeft w:val="480"/>
          <w:marRight w:val="0"/>
          <w:marTop w:val="0"/>
          <w:marBottom w:val="0"/>
          <w:divBdr>
            <w:top w:val="none" w:sz="0" w:space="0" w:color="auto"/>
            <w:left w:val="none" w:sz="0" w:space="0" w:color="auto"/>
            <w:bottom w:val="none" w:sz="0" w:space="0" w:color="auto"/>
            <w:right w:val="none" w:sz="0" w:space="0" w:color="auto"/>
          </w:divBdr>
        </w:div>
        <w:div w:id="938871955">
          <w:marLeft w:val="480"/>
          <w:marRight w:val="0"/>
          <w:marTop w:val="0"/>
          <w:marBottom w:val="0"/>
          <w:divBdr>
            <w:top w:val="none" w:sz="0" w:space="0" w:color="auto"/>
            <w:left w:val="none" w:sz="0" w:space="0" w:color="auto"/>
            <w:bottom w:val="none" w:sz="0" w:space="0" w:color="auto"/>
            <w:right w:val="none" w:sz="0" w:space="0" w:color="auto"/>
          </w:divBdr>
        </w:div>
        <w:div w:id="13657881">
          <w:marLeft w:val="480"/>
          <w:marRight w:val="0"/>
          <w:marTop w:val="0"/>
          <w:marBottom w:val="0"/>
          <w:divBdr>
            <w:top w:val="none" w:sz="0" w:space="0" w:color="auto"/>
            <w:left w:val="none" w:sz="0" w:space="0" w:color="auto"/>
            <w:bottom w:val="none" w:sz="0" w:space="0" w:color="auto"/>
            <w:right w:val="none" w:sz="0" w:space="0" w:color="auto"/>
          </w:divBdr>
        </w:div>
        <w:div w:id="1176068785">
          <w:marLeft w:val="480"/>
          <w:marRight w:val="0"/>
          <w:marTop w:val="0"/>
          <w:marBottom w:val="0"/>
          <w:divBdr>
            <w:top w:val="none" w:sz="0" w:space="0" w:color="auto"/>
            <w:left w:val="none" w:sz="0" w:space="0" w:color="auto"/>
            <w:bottom w:val="none" w:sz="0" w:space="0" w:color="auto"/>
            <w:right w:val="none" w:sz="0" w:space="0" w:color="auto"/>
          </w:divBdr>
        </w:div>
        <w:div w:id="1167480300">
          <w:marLeft w:val="480"/>
          <w:marRight w:val="0"/>
          <w:marTop w:val="0"/>
          <w:marBottom w:val="0"/>
          <w:divBdr>
            <w:top w:val="none" w:sz="0" w:space="0" w:color="auto"/>
            <w:left w:val="none" w:sz="0" w:space="0" w:color="auto"/>
            <w:bottom w:val="none" w:sz="0" w:space="0" w:color="auto"/>
            <w:right w:val="none" w:sz="0" w:space="0" w:color="auto"/>
          </w:divBdr>
        </w:div>
        <w:div w:id="1907497557">
          <w:marLeft w:val="480"/>
          <w:marRight w:val="0"/>
          <w:marTop w:val="0"/>
          <w:marBottom w:val="0"/>
          <w:divBdr>
            <w:top w:val="none" w:sz="0" w:space="0" w:color="auto"/>
            <w:left w:val="none" w:sz="0" w:space="0" w:color="auto"/>
            <w:bottom w:val="none" w:sz="0" w:space="0" w:color="auto"/>
            <w:right w:val="none" w:sz="0" w:space="0" w:color="auto"/>
          </w:divBdr>
        </w:div>
        <w:div w:id="1023674595">
          <w:marLeft w:val="480"/>
          <w:marRight w:val="0"/>
          <w:marTop w:val="0"/>
          <w:marBottom w:val="0"/>
          <w:divBdr>
            <w:top w:val="none" w:sz="0" w:space="0" w:color="auto"/>
            <w:left w:val="none" w:sz="0" w:space="0" w:color="auto"/>
            <w:bottom w:val="none" w:sz="0" w:space="0" w:color="auto"/>
            <w:right w:val="none" w:sz="0" w:space="0" w:color="auto"/>
          </w:divBdr>
        </w:div>
        <w:div w:id="1824077856">
          <w:marLeft w:val="480"/>
          <w:marRight w:val="0"/>
          <w:marTop w:val="0"/>
          <w:marBottom w:val="0"/>
          <w:divBdr>
            <w:top w:val="none" w:sz="0" w:space="0" w:color="auto"/>
            <w:left w:val="none" w:sz="0" w:space="0" w:color="auto"/>
            <w:bottom w:val="none" w:sz="0" w:space="0" w:color="auto"/>
            <w:right w:val="none" w:sz="0" w:space="0" w:color="auto"/>
          </w:divBdr>
        </w:div>
        <w:div w:id="839850367">
          <w:marLeft w:val="480"/>
          <w:marRight w:val="0"/>
          <w:marTop w:val="0"/>
          <w:marBottom w:val="0"/>
          <w:divBdr>
            <w:top w:val="none" w:sz="0" w:space="0" w:color="auto"/>
            <w:left w:val="none" w:sz="0" w:space="0" w:color="auto"/>
            <w:bottom w:val="none" w:sz="0" w:space="0" w:color="auto"/>
            <w:right w:val="none" w:sz="0" w:space="0" w:color="auto"/>
          </w:divBdr>
        </w:div>
        <w:div w:id="706563680">
          <w:marLeft w:val="480"/>
          <w:marRight w:val="0"/>
          <w:marTop w:val="0"/>
          <w:marBottom w:val="0"/>
          <w:divBdr>
            <w:top w:val="none" w:sz="0" w:space="0" w:color="auto"/>
            <w:left w:val="none" w:sz="0" w:space="0" w:color="auto"/>
            <w:bottom w:val="none" w:sz="0" w:space="0" w:color="auto"/>
            <w:right w:val="none" w:sz="0" w:space="0" w:color="auto"/>
          </w:divBdr>
        </w:div>
        <w:div w:id="1413620216">
          <w:marLeft w:val="480"/>
          <w:marRight w:val="0"/>
          <w:marTop w:val="0"/>
          <w:marBottom w:val="0"/>
          <w:divBdr>
            <w:top w:val="none" w:sz="0" w:space="0" w:color="auto"/>
            <w:left w:val="none" w:sz="0" w:space="0" w:color="auto"/>
            <w:bottom w:val="none" w:sz="0" w:space="0" w:color="auto"/>
            <w:right w:val="none" w:sz="0" w:space="0" w:color="auto"/>
          </w:divBdr>
        </w:div>
        <w:div w:id="1116872873">
          <w:marLeft w:val="480"/>
          <w:marRight w:val="0"/>
          <w:marTop w:val="0"/>
          <w:marBottom w:val="0"/>
          <w:divBdr>
            <w:top w:val="none" w:sz="0" w:space="0" w:color="auto"/>
            <w:left w:val="none" w:sz="0" w:space="0" w:color="auto"/>
            <w:bottom w:val="none" w:sz="0" w:space="0" w:color="auto"/>
            <w:right w:val="none" w:sz="0" w:space="0" w:color="auto"/>
          </w:divBdr>
        </w:div>
        <w:div w:id="122701335">
          <w:marLeft w:val="480"/>
          <w:marRight w:val="0"/>
          <w:marTop w:val="0"/>
          <w:marBottom w:val="0"/>
          <w:divBdr>
            <w:top w:val="none" w:sz="0" w:space="0" w:color="auto"/>
            <w:left w:val="none" w:sz="0" w:space="0" w:color="auto"/>
            <w:bottom w:val="none" w:sz="0" w:space="0" w:color="auto"/>
            <w:right w:val="none" w:sz="0" w:space="0" w:color="auto"/>
          </w:divBdr>
        </w:div>
        <w:div w:id="1881624720">
          <w:marLeft w:val="480"/>
          <w:marRight w:val="0"/>
          <w:marTop w:val="0"/>
          <w:marBottom w:val="0"/>
          <w:divBdr>
            <w:top w:val="none" w:sz="0" w:space="0" w:color="auto"/>
            <w:left w:val="none" w:sz="0" w:space="0" w:color="auto"/>
            <w:bottom w:val="none" w:sz="0" w:space="0" w:color="auto"/>
            <w:right w:val="none" w:sz="0" w:space="0" w:color="auto"/>
          </w:divBdr>
        </w:div>
        <w:div w:id="1008557446">
          <w:marLeft w:val="480"/>
          <w:marRight w:val="0"/>
          <w:marTop w:val="0"/>
          <w:marBottom w:val="0"/>
          <w:divBdr>
            <w:top w:val="none" w:sz="0" w:space="0" w:color="auto"/>
            <w:left w:val="none" w:sz="0" w:space="0" w:color="auto"/>
            <w:bottom w:val="none" w:sz="0" w:space="0" w:color="auto"/>
            <w:right w:val="none" w:sz="0" w:space="0" w:color="auto"/>
          </w:divBdr>
        </w:div>
        <w:div w:id="1892956398">
          <w:marLeft w:val="480"/>
          <w:marRight w:val="0"/>
          <w:marTop w:val="0"/>
          <w:marBottom w:val="0"/>
          <w:divBdr>
            <w:top w:val="none" w:sz="0" w:space="0" w:color="auto"/>
            <w:left w:val="none" w:sz="0" w:space="0" w:color="auto"/>
            <w:bottom w:val="none" w:sz="0" w:space="0" w:color="auto"/>
            <w:right w:val="none" w:sz="0" w:space="0" w:color="auto"/>
          </w:divBdr>
        </w:div>
        <w:div w:id="310403285">
          <w:marLeft w:val="480"/>
          <w:marRight w:val="0"/>
          <w:marTop w:val="0"/>
          <w:marBottom w:val="0"/>
          <w:divBdr>
            <w:top w:val="none" w:sz="0" w:space="0" w:color="auto"/>
            <w:left w:val="none" w:sz="0" w:space="0" w:color="auto"/>
            <w:bottom w:val="none" w:sz="0" w:space="0" w:color="auto"/>
            <w:right w:val="none" w:sz="0" w:space="0" w:color="auto"/>
          </w:divBdr>
        </w:div>
        <w:div w:id="2102026482">
          <w:marLeft w:val="480"/>
          <w:marRight w:val="0"/>
          <w:marTop w:val="0"/>
          <w:marBottom w:val="0"/>
          <w:divBdr>
            <w:top w:val="none" w:sz="0" w:space="0" w:color="auto"/>
            <w:left w:val="none" w:sz="0" w:space="0" w:color="auto"/>
            <w:bottom w:val="none" w:sz="0" w:space="0" w:color="auto"/>
            <w:right w:val="none" w:sz="0" w:space="0" w:color="auto"/>
          </w:divBdr>
        </w:div>
        <w:div w:id="1499341913">
          <w:marLeft w:val="480"/>
          <w:marRight w:val="0"/>
          <w:marTop w:val="0"/>
          <w:marBottom w:val="0"/>
          <w:divBdr>
            <w:top w:val="none" w:sz="0" w:space="0" w:color="auto"/>
            <w:left w:val="none" w:sz="0" w:space="0" w:color="auto"/>
            <w:bottom w:val="none" w:sz="0" w:space="0" w:color="auto"/>
            <w:right w:val="none" w:sz="0" w:space="0" w:color="auto"/>
          </w:divBdr>
        </w:div>
        <w:div w:id="2079479812">
          <w:marLeft w:val="480"/>
          <w:marRight w:val="0"/>
          <w:marTop w:val="0"/>
          <w:marBottom w:val="0"/>
          <w:divBdr>
            <w:top w:val="none" w:sz="0" w:space="0" w:color="auto"/>
            <w:left w:val="none" w:sz="0" w:space="0" w:color="auto"/>
            <w:bottom w:val="none" w:sz="0" w:space="0" w:color="auto"/>
            <w:right w:val="none" w:sz="0" w:space="0" w:color="auto"/>
          </w:divBdr>
        </w:div>
        <w:div w:id="1091508446">
          <w:marLeft w:val="480"/>
          <w:marRight w:val="0"/>
          <w:marTop w:val="0"/>
          <w:marBottom w:val="0"/>
          <w:divBdr>
            <w:top w:val="none" w:sz="0" w:space="0" w:color="auto"/>
            <w:left w:val="none" w:sz="0" w:space="0" w:color="auto"/>
            <w:bottom w:val="none" w:sz="0" w:space="0" w:color="auto"/>
            <w:right w:val="none" w:sz="0" w:space="0" w:color="auto"/>
          </w:divBdr>
        </w:div>
        <w:div w:id="348876277">
          <w:marLeft w:val="480"/>
          <w:marRight w:val="0"/>
          <w:marTop w:val="0"/>
          <w:marBottom w:val="0"/>
          <w:divBdr>
            <w:top w:val="none" w:sz="0" w:space="0" w:color="auto"/>
            <w:left w:val="none" w:sz="0" w:space="0" w:color="auto"/>
            <w:bottom w:val="none" w:sz="0" w:space="0" w:color="auto"/>
            <w:right w:val="none" w:sz="0" w:space="0" w:color="auto"/>
          </w:divBdr>
        </w:div>
        <w:div w:id="1745492456">
          <w:marLeft w:val="480"/>
          <w:marRight w:val="0"/>
          <w:marTop w:val="0"/>
          <w:marBottom w:val="0"/>
          <w:divBdr>
            <w:top w:val="none" w:sz="0" w:space="0" w:color="auto"/>
            <w:left w:val="none" w:sz="0" w:space="0" w:color="auto"/>
            <w:bottom w:val="none" w:sz="0" w:space="0" w:color="auto"/>
            <w:right w:val="none" w:sz="0" w:space="0" w:color="auto"/>
          </w:divBdr>
        </w:div>
        <w:div w:id="2014137866">
          <w:marLeft w:val="480"/>
          <w:marRight w:val="0"/>
          <w:marTop w:val="0"/>
          <w:marBottom w:val="0"/>
          <w:divBdr>
            <w:top w:val="none" w:sz="0" w:space="0" w:color="auto"/>
            <w:left w:val="none" w:sz="0" w:space="0" w:color="auto"/>
            <w:bottom w:val="none" w:sz="0" w:space="0" w:color="auto"/>
            <w:right w:val="none" w:sz="0" w:space="0" w:color="auto"/>
          </w:divBdr>
        </w:div>
      </w:divsChild>
    </w:div>
    <w:div w:id="2077698993">
      <w:bodyDiv w:val="1"/>
      <w:marLeft w:val="0"/>
      <w:marRight w:val="0"/>
      <w:marTop w:val="0"/>
      <w:marBottom w:val="0"/>
      <w:divBdr>
        <w:top w:val="none" w:sz="0" w:space="0" w:color="auto"/>
        <w:left w:val="none" w:sz="0" w:space="0" w:color="auto"/>
        <w:bottom w:val="none" w:sz="0" w:space="0" w:color="auto"/>
        <w:right w:val="none" w:sz="0" w:space="0" w:color="auto"/>
      </w:divBdr>
    </w:div>
    <w:div w:id="2079130130">
      <w:bodyDiv w:val="1"/>
      <w:marLeft w:val="0"/>
      <w:marRight w:val="0"/>
      <w:marTop w:val="0"/>
      <w:marBottom w:val="0"/>
      <w:divBdr>
        <w:top w:val="none" w:sz="0" w:space="0" w:color="auto"/>
        <w:left w:val="none" w:sz="0" w:space="0" w:color="auto"/>
        <w:bottom w:val="none" w:sz="0" w:space="0" w:color="auto"/>
        <w:right w:val="none" w:sz="0" w:space="0" w:color="auto"/>
      </w:divBdr>
    </w:div>
    <w:div w:id="2083719625">
      <w:bodyDiv w:val="1"/>
      <w:marLeft w:val="0"/>
      <w:marRight w:val="0"/>
      <w:marTop w:val="0"/>
      <w:marBottom w:val="0"/>
      <w:divBdr>
        <w:top w:val="none" w:sz="0" w:space="0" w:color="auto"/>
        <w:left w:val="none" w:sz="0" w:space="0" w:color="auto"/>
        <w:bottom w:val="none" w:sz="0" w:space="0" w:color="auto"/>
        <w:right w:val="none" w:sz="0" w:space="0" w:color="auto"/>
      </w:divBdr>
    </w:div>
    <w:div w:id="2085443317">
      <w:bodyDiv w:val="1"/>
      <w:marLeft w:val="0"/>
      <w:marRight w:val="0"/>
      <w:marTop w:val="0"/>
      <w:marBottom w:val="0"/>
      <w:divBdr>
        <w:top w:val="none" w:sz="0" w:space="0" w:color="auto"/>
        <w:left w:val="none" w:sz="0" w:space="0" w:color="auto"/>
        <w:bottom w:val="none" w:sz="0" w:space="0" w:color="auto"/>
        <w:right w:val="none" w:sz="0" w:space="0" w:color="auto"/>
      </w:divBdr>
    </w:div>
    <w:div w:id="2088184191">
      <w:bodyDiv w:val="1"/>
      <w:marLeft w:val="0"/>
      <w:marRight w:val="0"/>
      <w:marTop w:val="0"/>
      <w:marBottom w:val="0"/>
      <w:divBdr>
        <w:top w:val="none" w:sz="0" w:space="0" w:color="auto"/>
        <w:left w:val="none" w:sz="0" w:space="0" w:color="auto"/>
        <w:bottom w:val="none" w:sz="0" w:space="0" w:color="auto"/>
        <w:right w:val="none" w:sz="0" w:space="0" w:color="auto"/>
      </w:divBdr>
      <w:divsChild>
        <w:div w:id="387609861">
          <w:marLeft w:val="480"/>
          <w:marRight w:val="0"/>
          <w:marTop w:val="0"/>
          <w:marBottom w:val="0"/>
          <w:divBdr>
            <w:top w:val="none" w:sz="0" w:space="0" w:color="auto"/>
            <w:left w:val="none" w:sz="0" w:space="0" w:color="auto"/>
            <w:bottom w:val="none" w:sz="0" w:space="0" w:color="auto"/>
            <w:right w:val="none" w:sz="0" w:space="0" w:color="auto"/>
          </w:divBdr>
        </w:div>
        <w:div w:id="1682664886">
          <w:marLeft w:val="480"/>
          <w:marRight w:val="0"/>
          <w:marTop w:val="0"/>
          <w:marBottom w:val="0"/>
          <w:divBdr>
            <w:top w:val="none" w:sz="0" w:space="0" w:color="auto"/>
            <w:left w:val="none" w:sz="0" w:space="0" w:color="auto"/>
            <w:bottom w:val="none" w:sz="0" w:space="0" w:color="auto"/>
            <w:right w:val="none" w:sz="0" w:space="0" w:color="auto"/>
          </w:divBdr>
        </w:div>
        <w:div w:id="2016230302">
          <w:marLeft w:val="480"/>
          <w:marRight w:val="0"/>
          <w:marTop w:val="0"/>
          <w:marBottom w:val="0"/>
          <w:divBdr>
            <w:top w:val="none" w:sz="0" w:space="0" w:color="auto"/>
            <w:left w:val="none" w:sz="0" w:space="0" w:color="auto"/>
            <w:bottom w:val="none" w:sz="0" w:space="0" w:color="auto"/>
            <w:right w:val="none" w:sz="0" w:space="0" w:color="auto"/>
          </w:divBdr>
        </w:div>
        <w:div w:id="869925265">
          <w:marLeft w:val="480"/>
          <w:marRight w:val="0"/>
          <w:marTop w:val="0"/>
          <w:marBottom w:val="0"/>
          <w:divBdr>
            <w:top w:val="none" w:sz="0" w:space="0" w:color="auto"/>
            <w:left w:val="none" w:sz="0" w:space="0" w:color="auto"/>
            <w:bottom w:val="none" w:sz="0" w:space="0" w:color="auto"/>
            <w:right w:val="none" w:sz="0" w:space="0" w:color="auto"/>
          </w:divBdr>
        </w:div>
        <w:div w:id="787116667">
          <w:marLeft w:val="480"/>
          <w:marRight w:val="0"/>
          <w:marTop w:val="0"/>
          <w:marBottom w:val="0"/>
          <w:divBdr>
            <w:top w:val="none" w:sz="0" w:space="0" w:color="auto"/>
            <w:left w:val="none" w:sz="0" w:space="0" w:color="auto"/>
            <w:bottom w:val="none" w:sz="0" w:space="0" w:color="auto"/>
            <w:right w:val="none" w:sz="0" w:space="0" w:color="auto"/>
          </w:divBdr>
        </w:div>
        <w:div w:id="2067413230">
          <w:marLeft w:val="480"/>
          <w:marRight w:val="0"/>
          <w:marTop w:val="0"/>
          <w:marBottom w:val="0"/>
          <w:divBdr>
            <w:top w:val="none" w:sz="0" w:space="0" w:color="auto"/>
            <w:left w:val="none" w:sz="0" w:space="0" w:color="auto"/>
            <w:bottom w:val="none" w:sz="0" w:space="0" w:color="auto"/>
            <w:right w:val="none" w:sz="0" w:space="0" w:color="auto"/>
          </w:divBdr>
        </w:div>
        <w:div w:id="614823711">
          <w:marLeft w:val="480"/>
          <w:marRight w:val="0"/>
          <w:marTop w:val="0"/>
          <w:marBottom w:val="0"/>
          <w:divBdr>
            <w:top w:val="none" w:sz="0" w:space="0" w:color="auto"/>
            <w:left w:val="none" w:sz="0" w:space="0" w:color="auto"/>
            <w:bottom w:val="none" w:sz="0" w:space="0" w:color="auto"/>
            <w:right w:val="none" w:sz="0" w:space="0" w:color="auto"/>
          </w:divBdr>
        </w:div>
        <w:div w:id="120658870">
          <w:marLeft w:val="480"/>
          <w:marRight w:val="0"/>
          <w:marTop w:val="0"/>
          <w:marBottom w:val="0"/>
          <w:divBdr>
            <w:top w:val="none" w:sz="0" w:space="0" w:color="auto"/>
            <w:left w:val="none" w:sz="0" w:space="0" w:color="auto"/>
            <w:bottom w:val="none" w:sz="0" w:space="0" w:color="auto"/>
            <w:right w:val="none" w:sz="0" w:space="0" w:color="auto"/>
          </w:divBdr>
        </w:div>
        <w:div w:id="337078556">
          <w:marLeft w:val="480"/>
          <w:marRight w:val="0"/>
          <w:marTop w:val="0"/>
          <w:marBottom w:val="0"/>
          <w:divBdr>
            <w:top w:val="none" w:sz="0" w:space="0" w:color="auto"/>
            <w:left w:val="none" w:sz="0" w:space="0" w:color="auto"/>
            <w:bottom w:val="none" w:sz="0" w:space="0" w:color="auto"/>
            <w:right w:val="none" w:sz="0" w:space="0" w:color="auto"/>
          </w:divBdr>
        </w:div>
        <w:div w:id="1836339011">
          <w:marLeft w:val="480"/>
          <w:marRight w:val="0"/>
          <w:marTop w:val="0"/>
          <w:marBottom w:val="0"/>
          <w:divBdr>
            <w:top w:val="none" w:sz="0" w:space="0" w:color="auto"/>
            <w:left w:val="none" w:sz="0" w:space="0" w:color="auto"/>
            <w:bottom w:val="none" w:sz="0" w:space="0" w:color="auto"/>
            <w:right w:val="none" w:sz="0" w:space="0" w:color="auto"/>
          </w:divBdr>
        </w:div>
        <w:div w:id="1554003495">
          <w:marLeft w:val="480"/>
          <w:marRight w:val="0"/>
          <w:marTop w:val="0"/>
          <w:marBottom w:val="0"/>
          <w:divBdr>
            <w:top w:val="none" w:sz="0" w:space="0" w:color="auto"/>
            <w:left w:val="none" w:sz="0" w:space="0" w:color="auto"/>
            <w:bottom w:val="none" w:sz="0" w:space="0" w:color="auto"/>
            <w:right w:val="none" w:sz="0" w:space="0" w:color="auto"/>
          </w:divBdr>
        </w:div>
        <w:div w:id="2114858982">
          <w:marLeft w:val="480"/>
          <w:marRight w:val="0"/>
          <w:marTop w:val="0"/>
          <w:marBottom w:val="0"/>
          <w:divBdr>
            <w:top w:val="none" w:sz="0" w:space="0" w:color="auto"/>
            <w:left w:val="none" w:sz="0" w:space="0" w:color="auto"/>
            <w:bottom w:val="none" w:sz="0" w:space="0" w:color="auto"/>
            <w:right w:val="none" w:sz="0" w:space="0" w:color="auto"/>
          </w:divBdr>
        </w:div>
        <w:div w:id="583994643">
          <w:marLeft w:val="480"/>
          <w:marRight w:val="0"/>
          <w:marTop w:val="0"/>
          <w:marBottom w:val="0"/>
          <w:divBdr>
            <w:top w:val="none" w:sz="0" w:space="0" w:color="auto"/>
            <w:left w:val="none" w:sz="0" w:space="0" w:color="auto"/>
            <w:bottom w:val="none" w:sz="0" w:space="0" w:color="auto"/>
            <w:right w:val="none" w:sz="0" w:space="0" w:color="auto"/>
          </w:divBdr>
        </w:div>
        <w:div w:id="804739411">
          <w:marLeft w:val="480"/>
          <w:marRight w:val="0"/>
          <w:marTop w:val="0"/>
          <w:marBottom w:val="0"/>
          <w:divBdr>
            <w:top w:val="none" w:sz="0" w:space="0" w:color="auto"/>
            <w:left w:val="none" w:sz="0" w:space="0" w:color="auto"/>
            <w:bottom w:val="none" w:sz="0" w:space="0" w:color="auto"/>
            <w:right w:val="none" w:sz="0" w:space="0" w:color="auto"/>
          </w:divBdr>
        </w:div>
        <w:div w:id="1833644166">
          <w:marLeft w:val="480"/>
          <w:marRight w:val="0"/>
          <w:marTop w:val="0"/>
          <w:marBottom w:val="0"/>
          <w:divBdr>
            <w:top w:val="none" w:sz="0" w:space="0" w:color="auto"/>
            <w:left w:val="none" w:sz="0" w:space="0" w:color="auto"/>
            <w:bottom w:val="none" w:sz="0" w:space="0" w:color="auto"/>
            <w:right w:val="none" w:sz="0" w:space="0" w:color="auto"/>
          </w:divBdr>
        </w:div>
        <w:div w:id="505285993">
          <w:marLeft w:val="480"/>
          <w:marRight w:val="0"/>
          <w:marTop w:val="0"/>
          <w:marBottom w:val="0"/>
          <w:divBdr>
            <w:top w:val="none" w:sz="0" w:space="0" w:color="auto"/>
            <w:left w:val="none" w:sz="0" w:space="0" w:color="auto"/>
            <w:bottom w:val="none" w:sz="0" w:space="0" w:color="auto"/>
            <w:right w:val="none" w:sz="0" w:space="0" w:color="auto"/>
          </w:divBdr>
        </w:div>
        <w:div w:id="1996564039">
          <w:marLeft w:val="480"/>
          <w:marRight w:val="0"/>
          <w:marTop w:val="0"/>
          <w:marBottom w:val="0"/>
          <w:divBdr>
            <w:top w:val="none" w:sz="0" w:space="0" w:color="auto"/>
            <w:left w:val="none" w:sz="0" w:space="0" w:color="auto"/>
            <w:bottom w:val="none" w:sz="0" w:space="0" w:color="auto"/>
            <w:right w:val="none" w:sz="0" w:space="0" w:color="auto"/>
          </w:divBdr>
        </w:div>
        <w:div w:id="166091914">
          <w:marLeft w:val="480"/>
          <w:marRight w:val="0"/>
          <w:marTop w:val="0"/>
          <w:marBottom w:val="0"/>
          <w:divBdr>
            <w:top w:val="none" w:sz="0" w:space="0" w:color="auto"/>
            <w:left w:val="none" w:sz="0" w:space="0" w:color="auto"/>
            <w:bottom w:val="none" w:sz="0" w:space="0" w:color="auto"/>
            <w:right w:val="none" w:sz="0" w:space="0" w:color="auto"/>
          </w:divBdr>
        </w:div>
        <w:div w:id="758018637">
          <w:marLeft w:val="480"/>
          <w:marRight w:val="0"/>
          <w:marTop w:val="0"/>
          <w:marBottom w:val="0"/>
          <w:divBdr>
            <w:top w:val="none" w:sz="0" w:space="0" w:color="auto"/>
            <w:left w:val="none" w:sz="0" w:space="0" w:color="auto"/>
            <w:bottom w:val="none" w:sz="0" w:space="0" w:color="auto"/>
            <w:right w:val="none" w:sz="0" w:space="0" w:color="auto"/>
          </w:divBdr>
        </w:div>
        <w:div w:id="752823240">
          <w:marLeft w:val="480"/>
          <w:marRight w:val="0"/>
          <w:marTop w:val="0"/>
          <w:marBottom w:val="0"/>
          <w:divBdr>
            <w:top w:val="none" w:sz="0" w:space="0" w:color="auto"/>
            <w:left w:val="none" w:sz="0" w:space="0" w:color="auto"/>
            <w:bottom w:val="none" w:sz="0" w:space="0" w:color="auto"/>
            <w:right w:val="none" w:sz="0" w:space="0" w:color="auto"/>
          </w:divBdr>
        </w:div>
        <w:div w:id="790173968">
          <w:marLeft w:val="480"/>
          <w:marRight w:val="0"/>
          <w:marTop w:val="0"/>
          <w:marBottom w:val="0"/>
          <w:divBdr>
            <w:top w:val="none" w:sz="0" w:space="0" w:color="auto"/>
            <w:left w:val="none" w:sz="0" w:space="0" w:color="auto"/>
            <w:bottom w:val="none" w:sz="0" w:space="0" w:color="auto"/>
            <w:right w:val="none" w:sz="0" w:space="0" w:color="auto"/>
          </w:divBdr>
        </w:div>
        <w:div w:id="418987412">
          <w:marLeft w:val="480"/>
          <w:marRight w:val="0"/>
          <w:marTop w:val="0"/>
          <w:marBottom w:val="0"/>
          <w:divBdr>
            <w:top w:val="none" w:sz="0" w:space="0" w:color="auto"/>
            <w:left w:val="none" w:sz="0" w:space="0" w:color="auto"/>
            <w:bottom w:val="none" w:sz="0" w:space="0" w:color="auto"/>
            <w:right w:val="none" w:sz="0" w:space="0" w:color="auto"/>
          </w:divBdr>
        </w:div>
        <w:div w:id="1859730039">
          <w:marLeft w:val="480"/>
          <w:marRight w:val="0"/>
          <w:marTop w:val="0"/>
          <w:marBottom w:val="0"/>
          <w:divBdr>
            <w:top w:val="none" w:sz="0" w:space="0" w:color="auto"/>
            <w:left w:val="none" w:sz="0" w:space="0" w:color="auto"/>
            <w:bottom w:val="none" w:sz="0" w:space="0" w:color="auto"/>
            <w:right w:val="none" w:sz="0" w:space="0" w:color="auto"/>
          </w:divBdr>
        </w:div>
      </w:divsChild>
    </w:div>
    <w:div w:id="2101829063">
      <w:bodyDiv w:val="1"/>
      <w:marLeft w:val="0"/>
      <w:marRight w:val="0"/>
      <w:marTop w:val="0"/>
      <w:marBottom w:val="0"/>
      <w:divBdr>
        <w:top w:val="none" w:sz="0" w:space="0" w:color="auto"/>
        <w:left w:val="none" w:sz="0" w:space="0" w:color="auto"/>
        <w:bottom w:val="none" w:sz="0" w:space="0" w:color="auto"/>
        <w:right w:val="none" w:sz="0" w:space="0" w:color="auto"/>
      </w:divBdr>
    </w:div>
    <w:div w:id="2106222659">
      <w:bodyDiv w:val="1"/>
      <w:marLeft w:val="0"/>
      <w:marRight w:val="0"/>
      <w:marTop w:val="0"/>
      <w:marBottom w:val="0"/>
      <w:divBdr>
        <w:top w:val="none" w:sz="0" w:space="0" w:color="auto"/>
        <w:left w:val="none" w:sz="0" w:space="0" w:color="auto"/>
        <w:bottom w:val="none" w:sz="0" w:space="0" w:color="auto"/>
        <w:right w:val="none" w:sz="0" w:space="0" w:color="auto"/>
      </w:divBdr>
    </w:div>
    <w:div w:id="2112318876">
      <w:bodyDiv w:val="1"/>
      <w:marLeft w:val="0"/>
      <w:marRight w:val="0"/>
      <w:marTop w:val="0"/>
      <w:marBottom w:val="0"/>
      <w:divBdr>
        <w:top w:val="none" w:sz="0" w:space="0" w:color="auto"/>
        <w:left w:val="none" w:sz="0" w:space="0" w:color="auto"/>
        <w:bottom w:val="none" w:sz="0" w:space="0" w:color="auto"/>
        <w:right w:val="none" w:sz="0" w:space="0" w:color="auto"/>
      </w:divBdr>
    </w:div>
    <w:div w:id="2115056297">
      <w:bodyDiv w:val="1"/>
      <w:marLeft w:val="0"/>
      <w:marRight w:val="0"/>
      <w:marTop w:val="0"/>
      <w:marBottom w:val="0"/>
      <w:divBdr>
        <w:top w:val="none" w:sz="0" w:space="0" w:color="auto"/>
        <w:left w:val="none" w:sz="0" w:space="0" w:color="auto"/>
        <w:bottom w:val="none" w:sz="0" w:space="0" w:color="auto"/>
        <w:right w:val="none" w:sz="0" w:space="0" w:color="auto"/>
      </w:divBdr>
    </w:div>
    <w:div w:id="2118020221">
      <w:bodyDiv w:val="1"/>
      <w:marLeft w:val="0"/>
      <w:marRight w:val="0"/>
      <w:marTop w:val="0"/>
      <w:marBottom w:val="0"/>
      <w:divBdr>
        <w:top w:val="none" w:sz="0" w:space="0" w:color="auto"/>
        <w:left w:val="none" w:sz="0" w:space="0" w:color="auto"/>
        <w:bottom w:val="none" w:sz="0" w:space="0" w:color="auto"/>
        <w:right w:val="none" w:sz="0" w:space="0" w:color="auto"/>
      </w:divBdr>
    </w:div>
    <w:div w:id="2121875159">
      <w:bodyDiv w:val="1"/>
      <w:marLeft w:val="0"/>
      <w:marRight w:val="0"/>
      <w:marTop w:val="0"/>
      <w:marBottom w:val="0"/>
      <w:divBdr>
        <w:top w:val="none" w:sz="0" w:space="0" w:color="auto"/>
        <w:left w:val="none" w:sz="0" w:space="0" w:color="auto"/>
        <w:bottom w:val="none" w:sz="0" w:space="0" w:color="auto"/>
        <w:right w:val="none" w:sz="0" w:space="0" w:color="auto"/>
      </w:divBdr>
    </w:div>
    <w:div w:id="2122605868">
      <w:bodyDiv w:val="1"/>
      <w:marLeft w:val="0"/>
      <w:marRight w:val="0"/>
      <w:marTop w:val="0"/>
      <w:marBottom w:val="0"/>
      <w:divBdr>
        <w:top w:val="none" w:sz="0" w:space="0" w:color="auto"/>
        <w:left w:val="none" w:sz="0" w:space="0" w:color="auto"/>
        <w:bottom w:val="none" w:sz="0" w:space="0" w:color="auto"/>
        <w:right w:val="none" w:sz="0" w:space="0" w:color="auto"/>
      </w:divBdr>
    </w:div>
    <w:div w:id="2125272098">
      <w:bodyDiv w:val="1"/>
      <w:marLeft w:val="0"/>
      <w:marRight w:val="0"/>
      <w:marTop w:val="0"/>
      <w:marBottom w:val="0"/>
      <w:divBdr>
        <w:top w:val="none" w:sz="0" w:space="0" w:color="auto"/>
        <w:left w:val="none" w:sz="0" w:space="0" w:color="auto"/>
        <w:bottom w:val="none" w:sz="0" w:space="0" w:color="auto"/>
        <w:right w:val="none" w:sz="0" w:space="0" w:color="auto"/>
      </w:divBdr>
    </w:div>
    <w:div w:id="2127121482">
      <w:bodyDiv w:val="1"/>
      <w:marLeft w:val="0"/>
      <w:marRight w:val="0"/>
      <w:marTop w:val="0"/>
      <w:marBottom w:val="0"/>
      <w:divBdr>
        <w:top w:val="none" w:sz="0" w:space="0" w:color="auto"/>
        <w:left w:val="none" w:sz="0" w:space="0" w:color="auto"/>
        <w:bottom w:val="none" w:sz="0" w:space="0" w:color="auto"/>
        <w:right w:val="none" w:sz="0" w:space="0" w:color="auto"/>
      </w:divBdr>
    </w:div>
    <w:div w:id="2132816745">
      <w:bodyDiv w:val="1"/>
      <w:marLeft w:val="0"/>
      <w:marRight w:val="0"/>
      <w:marTop w:val="0"/>
      <w:marBottom w:val="0"/>
      <w:divBdr>
        <w:top w:val="none" w:sz="0" w:space="0" w:color="auto"/>
        <w:left w:val="none" w:sz="0" w:space="0" w:color="auto"/>
        <w:bottom w:val="none" w:sz="0" w:space="0" w:color="auto"/>
        <w:right w:val="none" w:sz="0" w:space="0" w:color="auto"/>
      </w:divBdr>
    </w:div>
    <w:div w:id="2135050888">
      <w:bodyDiv w:val="1"/>
      <w:marLeft w:val="0"/>
      <w:marRight w:val="0"/>
      <w:marTop w:val="0"/>
      <w:marBottom w:val="0"/>
      <w:divBdr>
        <w:top w:val="none" w:sz="0" w:space="0" w:color="auto"/>
        <w:left w:val="none" w:sz="0" w:space="0" w:color="auto"/>
        <w:bottom w:val="none" w:sz="0" w:space="0" w:color="auto"/>
        <w:right w:val="none" w:sz="0" w:space="0" w:color="auto"/>
      </w:divBdr>
    </w:div>
    <w:div w:id="2135783482">
      <w:bodyDiv w:val="1"/>
      <w:marLeft w:val="0"/>
      <w:marRight w:val="0"/>
      <w:marTop w:val="0"/>
      <w:marBottom w:val="0"/>
      <w:divBdr>
        <w:top w:val="none" w:sz="0" w:space="0" w:color="auto"/>
        <w:left w:val="none" w:sz="0" w:space="0" w:color="auto"/>
        <w:bottom w:val="none" w:sz="0" w:space="0" w:color="auto"/>
        <w:right w:val="none" w:sz="0" w:space="0" w:color="auto"/>
      </w:divBdr>
    </w:div>
    <w:div w:id="21467007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chart" Target="charts/chart5.xml"/><Relationship Id="rId39" Type="http://schemas.openxmlformats.org/officeDocument/2006/relationships/glossaryDocument" Target="glossary/document.xml"/><Relationship Id="rId21" Type="http://schemas.openxmlformats.org/officeDocument/2006/relationships/image" Target="media/image3.sv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4.xml"/><Relationship Id="rId33" Type="http://schemas.openxmlformats.org/officeDocument/2006/relationships/header" Target="header7.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3.xml"/><Relationship Id="rId32" Type="http://schemas.openxmlformats.org/officeDocument/2006/relationships/header" Target="header6.xml"/><Relationship Id="rId37" Type="http://schemas.openxmlformats.org/officeDocument/2006/relationships/footer" Target="footer8.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header" Target="header9.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header" Target="header8.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Column3</c:v>
                </c:pt>
              </c:strCache>
            </c:strRef>
          </c:tx>
          <c:spPr>
            <a:solidFill>
              <a:schemeClr val="accent1"/>
            </a:solidFill>
            <a:ln>
              <a:noFill/>
            </a:ln>
            <a:effectLst/>
            <a:sp3d/>
          </c:spPr>
          <c:invertIfNegative val="0"/>
          <c:dPt>
            <c:idx val="0"/>
            <c:invertIfNegative val="0"/>
            <c:bubble3D val="0"/>
            <c:spPr>
              <a:solidFill>
                <a:schemeClr val="accent5">
                  <a:lumMod val="75000"/>
                </a:schemeClr>
              </a:solidFill>
              <a:ln>
                <a:noFill/>
              </a:ln>
              <a:effectLst/>
              <a:sp3d/>
            </c:spPr>
            <c:extLst>
              <c:ext xmlns:c16="http://schemas.microsoft.com/office/drawing/2014/chart" uri="{C3380CC4-5D6E-409C-BE32-E72D297353CC}">
                <c16:uniqueId val="{00000007-8B4C-4D39-85F8-D53A2FDA1E5A}"/>
              </c:ext>
            </c:extLst>
          </c:dPt>
          <c:dPt>
            <c:idx val="1"/>
            <c:invertIfNegative val="0"/>
            <c:bubble3D val="0"/>
            <c:spPr>
              <a:solidFill>
                <a:srgbClr val="FFC000"/>
              </a:solidFill>
              <a:ln>
                <a:noFill/>
              </a:ln>
              <a:effectLst/>
              <a:sp3d/>
            </c:spPr>
            <c:extLst>
              <c:ext xmlns:c16="http://schemas.microsoft.com/office/drawing/2014/chart" uri="{C3380CC4-5D6E-409C-BE32-E72D297353CC}">
                <c16:uniqueId val="{00000006-8B4C-4D39-85F8-D53A2FDA1E5A}"/>
              </c:ext>
            </c:extLst>
          </c:dPt>
          <c:dPt>
            <c:idx val="2"/>
            <c:invertIfNegative val="0"/>
            <c:bubble3D val="0"/>
            <c:spPr>
              <a:solidFill>
                <a:srgbClr val="92D050"/>
              </a:solidFill>
              <a:ln>
                <a:noFill/>
              </a:ln>
              <a:effectLst/>
              <a:sp3d/>
            </c:spPr>
            <c:extLst>
              <c:ext xmlns:c16="http://schemas.microsoft.com/office/drawing/2014/chart" uri="{C3380CC4-5D6E-409C-BE32-E72D297353CC}">
                <c16:uniqueId val="{00000005-8B4C-4D39-85F8-D53A2FDA1E5A}"/>
              </c:ext>
            </c:extLst>
          </c:dPt>
          <c:dPt>
            <c:idx val="3"/>
            <c:invertIfNegative val="0"/>
            <c:bubble3D val="0"/>
            <c:spPr>
              <a:solidFill>
                <a:schemeClr val="tx2">
                  <a:lumMod val="40000"/>
                  <a:lumOff val="60000"/>
                </a:schemeClr>
              </a:solidFill>
              <a:ln>
                <a:noFill/>
              </a:ln>
              <a:effectLst/>
              <a:sp3d/>
            </c:spPr>
            <c:extLst>
              <c:ext xmlns:c16="http://schemas.microsoft.com/office/drawing/2014/chart" uri="{C3380CC4-5D6E-409C-BE32-E72D297353CC}">
                <c16:uniqueId val="{00000003-8B4C-4D39-85F8-D53A2FDA1E5A}"/>
              </c:ext>
            </c:extLst>
          </c:dPt>
          <c:dPt>
            <c:idx val="4"/>
            <c:invertIfNegative val="0"/>
            <c:bubble3D val="0"/>
            <c:spPr>
              <a:solidFill>
                <a:srgbClr val="FF0000"/>
              </a:solidFill>
              <a:ln>
                <a:noFill/>
              </a:ln>
              <a:effectLst/>
              <a:sp3d/>
            </c:spPr>
            <c:extLst>
              <c:ext xmlns:c16="http://schemas.microsoft.com/office/drawing/2014/chart" uri="{C3380CC4-5D6E-409C-BE32-E72D297353CC}">
                <c16:uniqueId val="{00000004-8B4C-4D39-85F8-D53A2FDA1E5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/aʊ/</c:v>
                </c:pt>
                <c:pt idx="1">
                  <c:v>/aɪ/</c:v>
                </c:pt>
                <c:pt idx="2">
                  <c:v>/eɪ/</c:v>
                </c:pt>
                <c:pt idx="3">
                  <c:v>/oʊ/</c:v>
                </c:pt>
                <c:pt idx="4">
                  <c:v>/ɔɪ/</c:v>
                </c:pt>
              </c:strCache>
            </c:strRef>
          </c:cat>
          <c:val>
            <c:numRef>
              <c:f>Sheet1!$B$2:$B$6</c:f>
              <c:numCache>
                <c:formatCode>General</c:formatCode>
                <c:ptCount val="5"/>
                <c:pt idx="0">
                  <c:v>17</c:v>
                </c:pt>
                <c:pt idx="1">
                  <c:v>28</c:v>
                </c:pt>
                <c:pt idx="2">
                  <c:v>4</c:v>
                </c:pt>
                <c:pt idx="3">
                  <c:v>48</c:v>
                </c:pt>
                <c:pt idx="4">
                  <c:v>0</c:v>
                </c:pt>
              </c:numCache>
            </c:numRef>
          </c:val>
          <c:extLst>
            <c:ext xmlns:c16="http://schemas.microsoft.com/office/drawing/2014/chart" uri="{C3380CC4-5D6E-409C-BE32-E72D297353CC}">
              <c16:uniqueId val="{00000000-8B4C-4D39-85F8-D53A2FDA1E5A}"/>
            </c:ext>
          </c:extLst>
        </c:ser>
        <c:ser>
          <c:idx val="1"/>
          <c:order val="1"/>
          <c:tx>
            <c:strRef>
              <c:f>Sheet1!$C$1</c:f>
              <c:strCache>
                <c:ptCount val="1"/>
                <c:pt idx="0">
                  <c:v>Column1</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/aʊ/</c:v>
                </c:pt>
                <c:pt idx="1">
                  <c:v>/aɪ/</c:v>
                </c:pt>
                <c:pt idx="2">
                  <c:v>/eɪ/</c:v>
                </c:pt>
                <c:pt idx="3">
                  <c:v>/oʊ/</c:v>
                </c:pt>
                <c:pt idx="4">
                  <c:v>/ɔɪ/</c:v>
                </c:pt>
              </c:strCache>
            </c:strRef>
          </c:cat>
          <c:val>
            <c:numRef>
              <c:f>Sheet1!$C$2:$C$6</c:f>
              <c:numCache>
                <c:formatCode>General</c:formatCode>
                <c:ptCount val="5"/>
              </c:numCache>
            </c:numRef>
          </c:val>
          <c:extLst>
            <c:ext xmlns:c16="http://schemas.microsoft.com/office/drawing/2014/chart" uri="{C3380CC4-5D6E-409C-BE32-E72D297353CC}">
              <c16:uniqueId val="{00000001-8B4C-4D39-85F8-D53A2FDA1E5A}"/>
            </c:ext>
          </c:extLst>
        </c:ser>
        <c:ser>
          <c:idx val="2"/>
          <c:order val="2"/>
          <c:tx>
            <c:strRef>
              <c:f>Sheet1!$D$1</c:f>
              <c:strCache>
                <c:ptCount val="1"/>
                <c:pt idx="0">
                  <c:v>Column2</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/aʊ/</c:v>
                </c:pt>
                <c:pt idx="1">
                  <c:v>/aɪ/</c:v>
                </c:pt>
                <c:pt idx="2">
                  <c:v>/eɪ/</c:v>
                </c:pt>
                <c:pt idx="3">
                  <c:v>/oʊ/</c:v>
                </c:pt>
                <c:pt idx="4">
                  <c:v>/ɔɪ/</c:v>
                </c:pt>
              </c:strCache>
            </c:strRef>
          </c:cat>
          <c:val>
            <c:numRef>
              <c:f>Sheet1!$D$2:$D$6</c:f>
              <c:numCache>
                <c:formatCode>General</c:formatCode>
                <c:ptCount val="5"/>
              </c:numCache>
            </c:numRef>
          </c:val>
          <c:extLst>
            <c:ext xmlns:c16="http://schemas.microsoft.com/office/drawing/2014/chart" uri="{C3380CC4-5D6E-409C-BE32-E72D297353CC}">
              <c16:uniqueId val="{00000002-8B4C-4D39-85F8-D53A2FDA1E5A}"/>
            </c:ext>
          </c:extLst>
        </c:ser>
        <c:dLbls>
          <c:showLegendKey val="0"/>
          <c:showVal val="1"/>
          <c:showCatName val="0"/>
          <c:showSerName val="0"/>
          <c:showPercent val="0"/>
          <c:showBubbleSize val="0"/>
        </c:dLbls>
        <c:gapWidth val="150"/>
        <c:shape val="box"/>
        <c:axId val="2133208688"/>
        <c:axId val="528803648"/>
        <c:axId val="0"/>
      </c:bar3DChart>
      <c:catAx>
        <c:axId val="21332086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803648"/>
        <c:crosses val="autoZero"/>
        <c:auto val="1"/>
        <c:lblAlgn val="ctr"/>
        <c:lblOffset val="100"/>
        <c:noMultiLvlLbl val="0"/>
      </c:catAx>
      <c:valAx>
        <c:axId val="528803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208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18281466549075E-2"/>
          <c:y val="8.2073434125269976E-2"/>
          <c:w val="0.90928562429129411"/>
          <c:h val="0.87041036717062636"/>
        </c:manualLayout>
      </c:layout>
      <c:pie3DChart>
        <c:varyColors val="1"/>
        <c:ser>
          <c:idx val="0"/>
          <c:order val="0"/>
          <c:tx>
            <c:strRef>
              <c:f>Sheet1!$B$1</c:f>
              <c:strCache>
                <c:ptCount val="1"/>
                <c:pt idx="0">
                  <c:v>Column1</c:v>
                </c:pt>
              </c:strCache>
            </c:strRef>
          </c:tx>
          <c:dPt>
            <c:idx val="0"/>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A9CF-4BBE-8A06-8572D379DF37}"/>
              </c:ext>
            </c:extLst>
          </c:dPt>
          <c:dPt>
            <c:idx val="1"/>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2-A9CF-4BBE-8A06-8572D379DF37}"/>
              </c:ext>
            </c:extLst>
          </c:dPt>
          <c:dPt>
            <c:idx val="2"/>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A9CF-4BBE-8A06-8572D379DF37}"/>
              </c:ext>
            </c:extLst>
          </c:dPt>
          <c:dPt>
            <c:idx val="3"/>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4-A9CF-4BBE-8A06-8572D379DF37}"/>
              </c:ext>
            </c:extLst>
          </c:dPt>
          <c:dLbls>
            <c:dLbl>
              <c:idx val="0"/>
              <c:layout>
                <c:manualLayout>
                  <c:x val="0.13527434054994103"/>
                  <c:y val="0.21370895052805225"/>
                </c:manualLayout>
              </c:layout>
              <c:spPr>
                <a:solidFill>
                  <a:schemeClr val="accent2">
                    <a:lumMod val="7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9CF-4BBE-8A06-8572D379DF37}"/>
                </c:ext>
              </c:extLst>
            </c:dLbl>
            <c:dLbl>
              <c:idx val="1"/>
              <c:layout>
                <c:manualLayout>
                  <c:x val="-0.11364435877416545"/>
                  <c:y val="-4.099760208159741E-2"/>
                </c:manualLayout>
              </c:layout>
              <c:spPr>
                <a:solidFill>
                  <a:schemeClr val="accent4">
                    <a:lumMod val="7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9CF-4BBE-8A06-8572D379DF37}"/>
                </c:ext>
              </c:extLst>
            </c:dLbl>
            <c:dLbl>
              <c:idx val="2"/>
              <c:layout>
                <c:manualLayout>
                  <c:x val="-0.10537034262930814"/>
                  <c:y val="9.9608169929082835E-2"/>
                </c:manualLayout>
              </c:layout>
              <c:spPr>
                <a:solidFill>
                  <a:schemeClr val="accent6">
                    <a:lumMod val="7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9CF-4BBE-8A06-8572D379DF37}"/>
                </c:ext>
              </c:extLst>
            </c:dLbl>
            <c:dLbl>
              <c:idx val="3"/>
              <c:layout>
                <c:manualLayout>
                  <c:x val="0.20139742202125199"/>
                  <c:y val="3.4013026989336918E-7"/>
                </c:manualLayout>
              </c:layout>
              <c:spPr>
                <a:solidFill>
                  <a:schemeClr val="accent2">
                    <a:lumMod val="50000"/>
                  </a:schemeClr>
                </a:solid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0903354070787769"/>
                      <c:h val="0.11650107991360691"/>
                    </c:manualLayout>
                  </c15:layout>
                </c:ext>
                <c:ext xmlns:c16="http://schemas.microsoft.com/office/drawing/2014/chart" uri="{C3380CC4-5D6E-409C-BE32-E72D297353CC}">
                  <c16:uniqueId val="{00000004-A9CF-4BBE-8A06-8572D379DF3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strongly agree</c:v>
                </c:pt>
                <c:pt idx="1">
                  <c:v>agree</c:v>
                </c:pt>
                <c:pt idx="2">
                  <c:v>disagree</c:v>
                </c:pt>
                <c:pt idx="3">
                  <c:v>strongly disagree</c:v>
                </c:pt>
              </c:strCache>
            </c:strRef>
          </c:cat>
          <c:val>
            <c:numRef>
              <c:f>Sheet1!$B$2:$B$5</c:f>
              <c:numCache>
                <c:formatCode>0%</c:formatCode>
                <c:ptCount val="4"/>
                <c:pt idx="0">
                  <c:v>0.27</c:v>
                </c:pt>
                <c:pt idx="1">
                  <c:v>0.55000000000000004</c:v>
                </c:pt>
                <c:pt idx="2">
                  <c:v>0.16</c:v>
                </c:pt>
                <c:pt idx="3">
                  <c:v>0.02</c:v>
                </c:pt>
              </c:numCache>
            </c:numRef>
          </c:val>
          <c:extLst>
            <c:ext xmlns:c16="http://schemas.microsoft.com/office/drawing/2014/chart" uri="{C3380CC4-5D6E-409C-BE32-E72D297353CC}">
              <c16:uniqueId val="{00000000-A9CF-4BBE-8A06-8572D379DF37}"/>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Column3</c:v>
                </c:pt>
              </c:strCache>
            </c:strRef>
          </c:tx>
          <c:spPr>
            <a:solidFill>
              <a:srgbClr val="FFFF00"/>
            </a:solidFill>
            <a:ln>
              <a:noFill/>
            </a:ln>
            <a:effectLst/>
          </c:spPr>
          <c:invertIfNegative val="0"/>
          <c:dPt>
            <c:idx val="0"/>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4-1C97-44AC-9E90-CDBF732C366A}"/>
              </c:ext>
            </c:extLst>
          </c:dPt>
          <c:dPt>
            <c:idx val="1"/>
            <c:invertIfNegative val="0"/>
            <c:bubble3D val="0"/>
            <c:spPr>
              <a:solidFill>
                <a:srgbClr val="92D050"/>
              </a:solidFill>
              <a:ln>
                <a:noFill/>
              </a:ln>
              <a:effectLst/>
            </c:spPr>
            <c:extLst>
              <c:ext xmlns:c16="http://schemas.microsoft.com/office/drawing/2014/chart" uri="{C3380CC4-5D6E-409C-BE32-E72D297353CC}">
                <c16:uniqueId val="{00000003-1C97-44AC-9E90-CDBF732C366A}"/>
              </c:ext>
            </c:extLst>
          </c:dPt>
          <c:dLbls>
            <c:dLbl>
              <c:idx val="0"/>
              <c:layout>
                <c:manualLayout>
                  <c:x val="-2.5198437696862795E-3"/>
                  <c:y val="-0.3196544276457882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97-44AC-9E90-CDBF732C366A}"/>
                </c:ext>
              </c:extLst>
            </c:dLbl>
            <c:dLbl>
              <c:idx val="1"/>
              <c:layout>
                <c:manualLayout>
                  <c:x val="0"/>
                  <c:y val="-0.4146868250539957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97-44AC-9E90-CDBF732C366A}"/>
                </c:ext>
              </c:extLst>
            </c:dLbl>
            <c:dLbl>
              <c:idx val="2"/>
              <c:layout>
                <c:manualLayout>
                  <c:x val="-9.23932042209842E-17"/>
                  <c:y val="-0.3369330453563714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41-4CA3-9C46-6D41977D386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/eə/</c:v>
                </c:pt>
                <c:pt idx="1">
                  <c:v>/ɪə/</c:v>
                </c:pt>
                <c:pt idx="2">
                  <c:v>/ʊə/</c:v>
                </c:pt>
              </c:strCache>
            </c:strRef>
          </c:cat>
          <c:val>
            <c:numRef>
              <c:f>Sheet1!$B$2:$B$5</c:f>
              <c:numCache>
                <c:formatCode>General</c:formatCode>
                <c:ptCount val="4"/>
                <c:pt idx="0">
                  <c:v>54</c:v>
                </c:pt>
                <c:pt idx="1">
                  <c:v>77</c:v>
                </c:pt>
                <c:pt idx="2">
                  <c:v>60</c:v>
                </c:pt>
              </c:numCache>
            </c:numRef>
          </c:val>
          <c:extLst>
            <c:ext xmlns:c16="http://schemas.microsoft.com/office/drawing/2014/chart" uri="{C3380CC4-5D6E-409C-BE32-E72D297353CC}">
              <c16:uniqueId val="{00000000-1C97-44AC-9E90-CDBF732C366A}"/>
            </c:ext>
          </c:extLst>
        </c:ser>
        <c:ser>
          <c:idx val="1"/>
          <c:order val="1"/>
          <c:tx>
            <c:strRef>
              <c:f>Sheet1!$C$1</c:f>
              <c:strCache>
                <c:ptCount val="1"/>
                <c:pt idx="0">
                  <c:v>Column1</c:v>
                </c:pt>
              </c:strCache>
            </c:strRef>
          </c:tx>
          <c:spPr>
            <a:solidFill>
              <a:schemeClr val="accent2"/>
            </a:solidFill>
            <a:ln>
              <a:noFill/>
            </a:ln>
            <a:effectLst/>
          </c:spPr>
          <c:invertIfNegative val="0"/>
          <c:cat>
            <c:strRef>
              <c:f>Sheet1!$A$2:$A$5</c:f>
              <c:strCache>
                <c:ptCount val="3"/>
                <c:pt idx="0">
                  <c:v>/eə/</c:v>
                </c:pt>
                <c:pt idx="1">
                  <c:v>/ɪə/</c:v>
                </c:pt>
                <c:pt idx="2">
                  <c:v>/ʊə/</c:v>
                </c:pt>
              </c:strCache>
            </c:strRef>
          </c:cat>
          <c:val>
            <c:numRef>
              <c:f>Sheet1!$C$2:$C$5</c:f>
              <c:numCache>
                <c:formatCode>General</c:formatCode>
                <c:ptCount val="4"/>
              </c:numCache>
            </c:numRef>
          </c:val>
          <c:extLst>
            <c:ext xmlns:c16="http://schemas.microsoft.com/office/drawing/2014/chart" uri="{C3380CC4-5D6E-409C-BE32-E72D297353CC}">
              <c16:uniqueId val="{00000001-1C97-44AC-9E90-CDBF732C366A}"/>
            </c:ext>
          </c:extLst>
        </c:ser>
        <c:ser>
          <c:idx val="2"/>
          <c:order val="2"/>
          <c:tx>
            <c:strRef>
              <c:f>Sheet1!$D$1</c:f>
              <c:strCache>
                <c:ptCount val="1"/>
                <c:pt idx="0">
                  <c:v>Column2</c:v>
                </c:pt>
              </c:strCache>
            </c:strRef>
          </c:tx>
          <c:spPr>
            <a:solidFill>
              <a:schemeClr val="accent3"/>
            </a:solidFill>
            <a:ln>
              <a:noFill/>
            </a:ln>
            <a:effectLst/>
          </c:spPr>
          <c:invertIfNegative val="0"/>
          <c:cat>
            <c:strRef>
              <c:f>Sheet1!$A$2:$A$5</c:f>
              <c:strCache>
                <c:ptCount val="3"/>
                <c:pt idx="0">
                  <c:v>/eə/</c:v>
                </c:pt>
                <c:pt idx="1">
                  <c:v>/ɪə/</c:v>
                </c:pt>
                <c:pt idx="2">
                  <c:v>/ʊə/</c:v>
                </c:pt>
              </c:strCache>
            </c:strRef>
          </c:cat>
          <c:val>
            <c:numRef>
              <c:f>Sheet1!$D$2:$D$5</c:f>
              <c:numCache>
                <c:formatCode>General</c:formatCode>
                <c:ptCount val="4"/>
              </c:numCache>
            </c:numRef>
          </c:val>
          <c:extLst>
            <c:ext xmlns:c16="http://schemas.microsoft.com/office/drawing/2014/chart" uri="{C3380CC4-5D6E-409C-BE32-E72D297353CC}">
              <c16:uniqueId val="{00000002-1C97-44AC-9E90-CDBF732C366A}"/>
            </c:ext>
          </c:extLst>
        </c:ser>
        <c:dLbls>
          <c:showLegendKey val="0"/>
          <c:showVal val="0"/>
          <c:showCatName val="0"/>
          <c:showSerName val="0"/>
          <c:showPercent val="0"/>
          <c:showBubbleSize val="0"/>
        </c:dLbls>
        <c:gapWidth val="150"/>
        <c:overlap val="100"/>
        <c:axId val="668228880"/>
        <c:axId val="528850768"/>
      </c:barChart>
      <c:catAx>
        <c:axId val="66822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850768"/>
        <c:crosses val="autoZero"/>
        <c:auto val="1"/>
        <c:lblAlgn val="ctr"/>
        <c:lblOffset val="100"/>
        <c:noMultiLvlLbl val="0"/>
      </c:catAx>
      <c:valAx>
        <c:axId val="528850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228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Sheet1!$B$1</c:f>
              <c:strCache>
                <c:ptCount val="1"/>
                <c:pt idx="0">
                  <c:v>Column3</c:v>
                </c:pt>
              </c:strCache>
            </c:strRef>
          </c:tx>
          <c:spPr>
            <a:solidFill>
              <a:schemeClr val="accent1"/>
            </a:solidFill>
            <a:ln>
              <a:noFill/>
            </a:ln>
            <a:effectLst/>
            <a:sp3d/>
          </c:spPr>
          <c:invertIfNegative val="0"/>
          <c:dPt>
            <c:idx val="0"/>
            <c:invertIfNegative val="0"/>
            <c:bubble3D val="0"/>
            <c:spPr>
              <a:solidFill>
                <a:schemeClr val="accent6"/>
              </a:solidFill>
              <a:ln>
                <a:noFill/>
              </a:ln>
              <a:effectLst/>
              <a:sp3d/>
            </c:spPr>
            <c:extLst>
              <c:ext xmlns:c16="http://schemas.microsoft.com/office/drawing/2014/chart" uri="{C3380CC4-5D6E-409C-BE32-E72D297353CC}">
                <c16:uniqueId val="{00000007-417F-4262-90F0-6772A1E41CA8}"/>
              </c:ext>
            </c:extLst>
          </c:dPt>
          <c:dPt>
            <c:idx val="2"/>
            <c:invertIfNegative val="0"/>
            <c:bubble3D val="0"/>
            <c:spPr>
              <a:solidFill>
                <a:schemeClr val="bg2">
                  <a:lumMod val="50000"/>
                </a:schemeClr>
              </a:solidFill>
              <a:ln>
                <a:noFill/>
              </a:ln>
              <a:effectLst/>
              <a:sp3d/>
            </c:spPr>
            <c:extLst>
              <c:ext xmlns:c16="http://schemas.microsoft.com/office/drawing/2014/chart" uri="{C3380CC4-5D6E-409C-BE32-E72D297353CC}">
                <c16:uniqueId val="{00000006-417F-4262-90F0-6772A1E41CA8}"/>
              </c:ext>
            </c:extLst>
          </c:dPt>
          <c:dPt>
            <c:idx val="3"/>
            <c:invertIfNegative val="0"/>
            <c:bubble3D val="0"/>
            <c:spPr>
              <a:solidFill>
                <a:schemeClr val="accent2">
                  <a:lumMod val="60000"/>
                  <a:lumOff val="40000"/>
                </a:schemeClr>
              </a:solidFill>
              <a:ln>
                <a:noFill/>
              </a:ln>
              <a:effectLst/>
              <a:sp3d/>
            </c:spPr>
            <c:extLst>
              <c:ext xmlns:c16="http://schemas.microsoft.com/office/drawing/2014/chart" uri="{C3380CC4-5D6E-409C-BE32-E72D297353CC}">
                <c16:uniqueId val="{00000005-417F-4262-90F0-6772A1E41CA8}"/>
              </c:ext>
            </c:extLst>
          </c:dPt>
          <c:dPt>
            <c:idx val="4"/>
            <c:invertIfNegative val="0"/>
            <c:bubble3D val="0"/>
            <c:spPr>
              <a:solidFill>
                <a:srgbClr val="92D050"/>
              </a:solidFill>
              <a:ln>
                <a:noFill/>
              </a:ln>
              <a:effectLst/>
              <a:sp3d/>
            </c:spPr>
            <c:extLst>
              <c:ext xmlns:c16="http://schemas.microsoft.com/office/drawing/2014/chart" uri="{C3380CC4-5D6E-409C-BE32-E72D297353CC}">
                <c16:uniqueId val="{00000004-417F-4262-90F0-6772A1E41CA8}"/>
              </c:ext>
            </c:extLst>
          </c:dPt>
          <c:dPt>
            <c:idx val="5"/>
            <c:invertIfNegative val="0"/>
            <c:bubble3D val="0"/>
            <c:spPr>
              <a:solidFill>
                <a:srgbClr val="FFC000"/>
              </a:solidFill>
              <a:ln>
                <a:noFill/>
              </a:ln>
              <a:effectLst/>
              <a:sp3d/>
            </c:spPr>
            <c:extLst>
              <c:ext xmlns:c16="http://schemas.microsoft.com/office/drawing/2014/chart" uri="{C3380CC4-5D6E-409C-BE32-E72D297353CC}">
                <c16:uniqueId val="{00000003-417F-4262-90F0-6772A1E41CA8}"/>
              </c:ext>
            </c:extLst>
          </c:dPt>
          <c:dLbls>
            <c:dLbl>
              <c:idx val="0"/>
              <c:layout>
                <c:manualLayout>
                  <c:x val="2.2678593927176516E-2"/>
                  <c:y val="-0.138228941684665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17F-4262-90F0-6772A1E41CA8}"/>
                </c:ext>
              </c:extLst>
            </c:dLbl>
            <c:dLbl>
              <c:idx val="1"/>
              <c:layout>
                <c:manualLayout>
                  <c:x val="1.0079375078745118E-2"/>
                  <c:y val="-5.183585313174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F7E-4F63-99AC-FB3490BA7B7A}"/>
                </c:ext>
              </c:extLst>
            </c:dLbl>
            <c:dLbl>
              <c:idx val="2"/>
              <c:layout>
                <c:manualLayout>
                  <c:x val="1.7638906387803955E-2"/>
                  <c:y val="-8.20734341252699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17F-4262-90F0-6772A1E41CA8}"/>
                </c:ext>
              </c:extLst>
            </c:dLbl>
            <c:dLbl>
              <c:idx val="3"/>
              <c:layout>
                <c:manualLayout>
                  <c:x val="1.2599218848431397E-2"/>
                  <c:y val="-0.393088552915766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17F-4262-90F0-6772A1E41CA8}"/>
                </c:ext>
              </c:extLst>
            </c:dLbl>
            <c:dLbl>
              <c:idx val="4"/>
              <c:layout>
                <c:manualLayout>
                  <c:x val="1.5119062618117676E-2"/>
                  <c:y val="-0.419006479481641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7F-4262-90F0-6772A1E41CA8}"/>
                </c:ext>
              </c:extLst>
            </c:dLbl>
            <c:dLbl>
              <c:idx val="5"/>
              <c:layout>
                <c:manualLayout>
                  <c:x val="1.7638906387803955E-2"/>
                  <c:y val="-0.315334773218142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7F-4262-90F0-6772A1E41CA8}"/>
                </c:ext>
              </c:extLst>
            </c:dLbl>
            <c:dLbl>
              <c:idx val="6"/>
              <c:layout>
                <c:manualLayout>
                  <c:x val="7.5595313090589308E-3"/>
                  <c:y val="-4.75161987041036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F7E-4F63-99AC-FB3490BA7B7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7"/>
                <c:pt idx="0">
                  <c:v>/aʊ/</c:v>
                </c:pt>
                <c:pt idx="1">
                  <c:v>/aɪ/</c:v>
                </c:pt>
                <c:pt idx="2">
                  <c:v>/eɪ/</c:v>
                </c:pt>
                <c:pt idx="3">
                  <c:v>/eə/</c:v>
                </c:pt>
                <c:pt idx="4">
                  <c:v>/ɪə/</c:v>
                </c:pt>
                <c:pt idx="5">
                  <c:v>/oʊ/</c:v>
                </c:pt>
                <c:pt idx="6">
                  <c:v>/ɔɪ/</c:v>
                </c:pt>
              </c:strCache>
            </c:strRef>
          </c:cat>
          <c:val>
            <c:numRef>
              <c:f>Sheet1!$B$2:$B$9</c:f>
              <c:numCache>
                <c:formatCode>General</c:formatCode>
                <c:ptCount val="8"/>
                <c:pt idx="0">
                  <c:v>4</c:v>
                </c:pt>
                <c:pt idx="1">
                  <c:v>0</c:v>
                </c:pt>
                <c:pt idx="2">
                  <c:v>2</c:v>
                </c:pt>
                <c:pt idx="3">
                  <c:v>21</c:v>
                </c:pt>
                <c:pt idx="4">
                  <c:v>23</c:v>
                </c:pt>
                <c:pt idx="5">
                  <c:v>16</c:v>
                </c:pt>
                <c:pt idx="6">
                  <c:v>0</c:v>
                </c:pt>
              </c:numCache>
            </c:numRef>
          </c:val>
          <c:extLst>
            <c:ext xmlns:c16="http://schemas.microsoft.com/office/drawing/2014/chart" uri="{C3380CC4-5D6E-409C-BE32-E72D297353CC}">
              <c16:uniqueId val="{00000000-417F-4262-90F0-6772A1E41CA8}"/>
            </c:ext>
          </c:extLst>
        </c:ser>
        <c:ser>
          <c:idx val="1"/>
          <c:order val="1"/>
          <c:tx>
            <c:strRef>
              <c:f>Sheet1!$C$1</c:f>
              <c:strCache>
                <c:ptCount val="1"/>
                <c:pt idx="0">
                  <c:v>Column1</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7"/>
                <c:pt idx="0">
                  <c:v>/aʊ/</c:v>
                </c:pt>
                <c:pt idx="1">
                  <c:v>/aɪ/</c:v>
                </c:pt>
                <c:pt idx="2">
                  <c:v>/eɪ/</c:v>
                </c:pt>
                <c:pt idx="3">
                  <c:v>/eə/</c:v>
                </c:pt>
                <c:pt idx="4">
                  <c:v>/ɪə/</c:v>
                </c:pt>
                <c:pt idx="5">
                  <c:v>/oʊ/</c:v>
                </c:pt>
                <c:pt idx="6">
                  <c:v>/ɔɪ/</c:v>
                </c:pt>
              </c:strCache>
            </c:strRef>
          </c:cat>
          <c:val>
            <c:numRef>
              <c:f>Sheet1!$C$2:$C$9</c:f>
              <c:numCache>
                <c:formatCode>General</c:formatCode>
                <c:ptCount val="8"/>
              </c:numCache>
            </c:numRef>
          </c:val>
          <c:extLst>
            <c:ext xmlns:c16="http://schemas.microsoft.com/office/drawing/2014/chart" uri="{C3380CC4-5D6E-409C-BE32-E72D297353CC}">
              <c16:uniqueId val="{00000001-417F-4262-90F0-6772A1E41CA8}"/>
            </c:ext>
          </c:extLst>
        </c:ser>
        <c:ser>
          <c:idx val="2"/>
          <c:order val="2"/>
          <c:tx>
            <c:strRef>
              <c:f>Sheet1!$D$1</c:f>
              <c:strCache>
                <c:ptCount val="1"/>
                <c:pt idx="0">
                  <c:v>Column2</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7"/>
                <c:pt idx="0">
                  <c:v>/aʊ/</c:v>
                </c:pt>
                <c:pt idx="1">
                  <c:v>/aɪ/</c:v>
                </c:pt>
                <c:pt idx="2">
                  <c:v>/eɪ/</c:v>
                </c:pt>
                <c:pt idx="3">
                  <c:v>/eə/</c:v>
                </c:pt>
                <c:pt idx="4">
                  <c:v>/ɪə/</c:v>
                </c:pt>
                <c:pt idx="5">
                  <c:v>/oʊ/</c:v>
                </c:pt>
                <c:pt idx="6">
                  <c:v>/ɔɪ/</c:v>
                </c:pt>
              </c:strCache>
            </c:strRef>
          </c:cat>
          <c:val>
            <c:numRef>
              <c:f>Sheet1!$D$2:$D$9</c:f>
              <c:numCache>
                <c:formatCode>General</c:formatCode>
                <c:ptCount val="8"/>
              </c:numCache>
            </c:numRef>
          </c:val>
          <c:extLst>
            <c:ext xmlns:c16="http://schemas.microsoft.com/office/drawing/2014/chart" uri="{C3380CC4-5D6E-409C-BE32-E72D297353CC}">
              <c16:uniqueId val="{00000002-417F-4262-90F0-6772A1E41CA8}"/>
            </c:ext>
          </c:extLst>
        </c:ser>
        <c:dLbls>
          <c:showLegendKey val="0"/>
          <c:showVal val="1"/>
          <c:showCatName val="0"/>
          <c:showSerName val="0"/>
          <c:showPercent val="0"/>
          <c:showBubbleSize val="0"/>
        </c:dLbls>
        <c:gapWidth val="150"/>
        <c:shape val="box"/>
        <c:axId val="668231760"/>
        <c:axId val="528854240"/>
        <c:axId val="0"/>
      </c:bar3DChart>
      <c:catAx>
        <c:axId val="668231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854240"/>
        <c:crosses val="autoZero"/>
        <c:auto val="1"/>
        <c:lblAlgn val="ctr"/>
        <c:lblOffset val="100"/>
        <c:noMultiLvlLbl val="0"/>
      </c:catAx>
      <c:valAx>
        <c:axId val="528854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231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Column3</c:v>
                </c:pt>
              </c:strCache>
            </c:strRef>
          </c:tx>
          <c:spPr>
            <a:solidFill>
              <a:schemeClr val="accent1"/>
            </a:solidFill>
            <a:ln>
              <a:noFill/>
            </a:ln>
            <a:effectLst/>
          </c:spPr>
          <c:invertIfNegative val="0"/>
          <c:dPt>
            <c:idx val="0"/>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8-88C0-494E-8B4F-43E30C860BDE}"/>
              </c:ext>
            </c:extLst>
          </c:dPt>
          <c:dPt>
            <c:idx val="1"/>
            <c:invertIfNegative val="0"/>
            <c:bubble3D val="0"/>
            <c:spPr>
              <a:solidFill>
                <a:schemeClr val="bg2">
                  <a:lumMod val="75000"/>
                </a:schemeClr>
              </a:solidFill>
              <a:ln>
                <a:noFill/>
              </a:ln>
              <a:effectLst/>
            </c:spPr>
            <c:extLst>
              <c:ext xmlns:c16="http://schemas.microsoft.com/office/drawing/2014/chart" uri="{C3380CC4-5D6E-409C-BE32-E72D297353CC}">
                <c16:uniqueId val="{00000007-88C0-494E-8B4F-43E30C860BDE}"/>
              </c:ext>
            </c:extLst>
          </c:dPt>
          <c:dPt>
            <c:idx val="3"/>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6-88C0-494E-8B4F-43E30C860BDE}"/>
              </c:ext>
            </c:extLst>
          </c:dPt>
          <c:dPt>
            <c:idx val="4"/>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5-88C0-494E-8B4F-43E30C860BDE}"/>
              </c:ext>
            </c:extLst>
          </c:dPt>
          <c:dPt>
            <c:idx val="5"/>
            <c:invertIfNegative val="0"/>
            <c:bubble3D val="0"/>
            <c:spPr>
              <a:solidFill>
                <a:srgbClr val="92D050"/>
              </a:solidFill>
              <a:ln>
                <a:noFill/>
              </a:ln>
              <a:effectLst/>
            </c:spPr>
            <c:extLst>
              <c:ext xmlns:c16="http://schemas.microsoft.com/office/drawing/2014/chart" uri="{C3380CC4-5D6E-409C-BE32-E72D297353CC}">
                <c16:uniqueId val="{00000004-88C0-494E-8B4F-43E30C860BDE}"/>
              </c:ext>
            </c:extLst>
          </c:dPt>
          <c:dPt>
            <c:idx val="7"/>
            <c:invertIfNegative val="0"/>
            <c:bubble3D val="0"/>
            <c:spPr>
              <a:solidFill>
                <a:srgbClr val="FFC000"/>
              </a:solidFill>
              <a:ln>
                <a:noFill/>
              </a:ln>
              <a:effectLst/>
            </c:spPr>
            <c:extLst>
              <c:ext xmlns:c16="http://schemas.microsoft.com/office/drawing/2014/chart" uri="{C3380CC4-5D6E-409C-BE32-E72D297353CC}">
                <c16:uniqueId val="{00000003-88C0-494E-8B4F-43E30C860BDE}"/>
              </c:ext>
            </c:extLst>
          </c:dPt>
          <c:dLbls>
            <c:dLbl>
              <c:idx val="0"/>
              <c:layout>
                <c:manualLayout>
                  <c:x val="-1.1549150527623025E-17"/>
                  <c:y val="-0.1641468682505400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8C0-494E-8B4F-43E30C860BDE}"/>
                </c:ext>
              </c:extLst>
            </c:dLbl>
            <c:dLbl>
              <c:idx val="1"/>
              <c:layout>
                <c:manualLayout>
                  <c:x val="0"/>
                  <c:y val="-0.3887688984881209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8C0-494E-8B4F-43E30C860BDE}"/>
                </c:ext>
              </c:extLst>
            </c:dLbl>
            <c:dLbl>
              <c:idx val="3"/>
              <c:layout>
                <c:manualLayout>
                  <c:x val="-9.23932042209842E-17"/>
                  <c:y val="-9.503239740820734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8C0-494E-8B4F-43E30C860BDE}"/>
                </c:ext>
              </c:extLst>
            </c:dLbl>
            <c:dLbl>
              <c:idx val="4"/>
              <c:layout>
                <c:manualLayout>
                  <c:x val="-2.5198437696862795E-3"/>
                  <c:y val="-0.3714902807775378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8C0-494E-8B4F-43E30C860BDE}"/>
                </c:ext>
              </c:extLst>
            </c:dLbl>
            <c:dLbl>
              <c:idx val="5"/>
              <c:layout>
                <c:manualLayout>
                  <c:x val="-9.23932042209842E-17"/>
                  <c:y val="-0.1339092872570194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C0-494E-8B4F-43E30C860BDE}"/>
                </c:ext>
              </c:extLst>
            </c:dLbl>
            <c:dLbl>
              <c:idx val="7"/>
              <c:layout>
                <c:manualLayout>
                  <c:x val="0"/>
                  <c:y val="-0.3369330453563715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C0-494E-8B4F-43E30C860BD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/aʊ/</c:v>
                </c:pt>
                <c:pt idx="1">
                  <c:v>/aɪ/</c:v>
                </c:pt>
                <c:pt idx="2">
                  <c:v>/eɪ/</c:v>
                </c:pt>
                <c:pt idx="3">
                  <c:v>/eə/</c:v>
                </c:pt>
                <c:pt idx="4">
                  <c:v>/ɪə/</c:v>
                </c:pt>
                <c:pt idx="5">
                  <c:v>/oʊ/</c:v>
                </c:pt>
                <c:pt idx="6">
                  <c:v>/ɔɪ/</c:v>
                </c:pt>
                <c:pt idx="7">
                  <c:v>/ʊə/</c:v>
                </c:pt>
              </c:strCache>
            </c:strRef>
          </c:cat>
          <c:val>
            <c:numRef>
              <c:f>Sheet1!$B$2:$B$9</c:f>
              <c:numCache>
                <c:formatCode>General</c:formatCode>
                <c:ptCount val="8"/>
                <c:pt idx="0">
                  <c:v>10</c:v>
                </c:pt>
                <c:pt idx="1">
                  <c:v>29</c:v>
                </c:pt>
                <c:pt idx="2">
                  <c:v>0</c:v>
                </c:pt>
                <c:pt idx="3">
                  <c:v>5</c:v>
                </c:pt>
                <c:pt idx="4">
                  <c:v>27</c:v>
                </c:pt>
                <c:pt idx="5">
                  <c:v>8</c:v>
                </c:pt>
                <c:pt idx="6">
                  <c:v>0</c:v>
                </c:pt>
                <c:pt idx="7">
                  <c:v>24</c:v>
                </c:pt>
              </c:numCache>
            </c:numRef>
          </c:val>
          <c:extLst>
            <c:ext xmlns:c16="http://schemas.microsoft.com/office/drawing/2014/chart" uri="{C3380CC4-5D6E-409C-BE32-E72D297353CC}">
              <c16:uniqueId val="{00000000-88C0-494E-8B4F-43E30C860BDE}"/>
            </c:ext>
          </c:extLst>
        </c:ser>
        <c:ser>
          <c:idx val="1"/>
          <c:order val="1"/>
          <c:tx>
            <c:strRef>
              <c:f>Sheet1!$C$1</c:f>
              <c:strCache>
                <c:ptCount val="1"/>
                <c:pt idx="0">
                  <c:v>Column1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/aʊ/</c:v>
                </c:pt>
                <c:pt idx="1">
                  <c:v>/aɪ/</c:v>
                </c:pt>
                <c:pt idx="2">
                  <c:v>/eɪ/</c:v>
                </c:pt>
                <c:pt idx="3">
                  <c:v>/eə/</c:v>
                </c:pt>
                <c:pt idx="4">
                  <c:v>/ɪə/</c:v>
                </c:pt>
                <c:pt idx="5">
                  <c:v>/oʊ/</c:v>
                </c:pt>
                <c:pt idx="6">
                  <c:v>/ɔɪ/</c:v>
                </c:pt>
                <c:pt idx="7">
                  <c:v>/ʊə/</c:v>
                </c:pt>
              </c:strCache>
            </c:strRef>
          </c:cat>
          <c:val>
            <c:numRef>
              <c:f>Sheet1!$C$2:$C$9</c:f>
              <c:numCache>
                <c:formatCode>General</c:formatCode>
                <c:ptCount val="8"/>
              </c:numCache>
            </c:numRef>
          </c:val>
          <c:extLst>
            <c:ext xmlns:c16="http://schemas.microsoft.com/office/drawing/2014/chart" uri="{C3380CC4-5D6E-409C-BE32-E72D297353CC}">
              <c16:uniqueId val="{00000001-88C0-494E-8B4F-43E30C860BDE}"/>
            </c:ext>
          </c:extLst>
        </c:ser>
        <c:ser>
          <c:idx val="2"/>
          <c:order val="2"/>
          <c:tx>
            <c:strRef>
              <c:f>Sheet1!$D$1</c:f>
              <c:strCache>
                <c:ptCount val="1"/>
                <c:pt idx="0">
                  <c:v>Column2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/aʊ/</c:v>
                </c:pt>
                <c:pt idx="1">
                  <c:v>/aɪ/</c:v>
                </c:pt>
                <c:pt idx="2">
                  <c:v>/eɪ/</c:v>
                </c:pt>
                <c:pt idx="3">
                  <c:v>/eə/</c:v>
                </c:pt>
                <c:pt idx="4">
                  <c:v>/ɪə/</c:v>
                </c:pt>
                <c:pt idx="5">
                  <c:v>/oʊ/</c:v>
                </c:pt>
                <c:pt idx="6">
                  <c:v>/ɔɪ/</c:v>
                </c:pt>
                <c:pt idx="7">
                  <c:v>/ʊə/</c:v>
                </c:pt>
              </c:strCache>
            </c:strRef>
          </c:cat>
          <c:val>
            <c:numRef>
              <c:f>Sheet1!$D$2:$D$9</c:f>
              <c:numCache>
                <c:formatCode>General</c:formatCode>
                <c:ptCount val="8"/>
              </c:numCache>
            </c:numRef>
          </c:val>
          <c:extLst>
            <c:ext xmlns:c16="http://schemas.microsoft.com/office/drawing/2014/chart" uri="{C3380CC4-5D6E-409C-BE32-E72D297353CC}">
              <c16:uniqueId val="{00000002-88C0-494E-8B4F-43E30C860BDE}"/>
            </c:ext>
          </c:extLst>
        </c:ser>
        <c:dLbls>
          <c:dLblPos val="ctr"/>
          <c:showLegendKey val="0"/>
          <c:showVal val="1"/>
          <c:showCatName val="0"/>
          <c:showSerName val="0"/>
          <c:showPercent val="0"/>
          <c:showBubbleSize val="0"/>
        </c:dLbls>
        <c:gapWidth val="150"/>
        <c:overlap val="100"/>
        <c:axId val="668245200"/>
        <c:axId val="525038336"/>
      </c:barChart>
      <c:catAx>
        <c:axId val="66824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038336"/>
        <c:crosses val="autoZero"/>
        <c:auto val="1"/>
        <c:lblAlgn val="ctr"/>
        <c:lblOffset val="100"/>
        <c:noMultiLvlLbl val="0"/>
      </c:catAx>
      <c:valAx>
        <c:axId val="525038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2452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Sheet1!$B$1</c:f>
              <c:strCache>
                <c:ptCount val="1"/>
                <c:pt idx="0">
                  <c:v>Column3</c:v>
                </c:pt>
              </c:strCache>
            </c:strRef>
          </c:tx>
          <c:spPr>
            <a:solidFill>
              <a:schemeClr val="accent1"/>
            </a:solidFill>
            <a:ln>
              <a:noFill/>
            </a:ln>
            <a:effectLst/>
            <a:sp3d/>
          </c:spPr>
          <c:invertIfNegative val="0"/>
          <c:dPt>
            <c:idx val="0"/>
            <c:invertIfNegative val="0"/>
            <c:bubble3D val="0"/>
            <c:spPr>
              <a:solidFill>
                <a:schemeClr val="bg2">
                  <a:lumMod val="75000"/>
                </a:schemeClr>
              </a:solidFill>
              <a:ln>
                <a:noFill/>
              </a:ln>
              <a:effectLst/>
              <a:sp3d/>
            </c:spPr>
            <c:extLst>
              <c:ext xmlns:c16="http://schemas.microsoft.com/office/drawing/2014/chart" uri="{C3380CC4-5D6E-409C-BE32-E72D297353CC}">
                <c16:uniqueId val="{0000000A-A9E8-4AFD-B25C-4E955E3A09AC}"/>
              </c:ext>
            </c:extLst>
          </c:dPt>
          <c:dPt>
            <c:idx val="1"/>
            <c:invertIfNegative val="0"/>
            <c:bubble3D val="0"/>
            <c:spPr>
              <a:solidFill>
                <a:schemeClr val="tx2">
                  <a:lumMod val="40000"/>
                  <a:lumOff val="60000"/>
                </a:schemeClr>
              </a:solidFill>
              <a:ln>
                <a:noFill/>
              </a:ln>
              <a:effectLst/>
              <a:sp3d/>
            </c:spPr>
            <c:extLst>
              <c:ext xmlns:c16="http://schemas.microsoft.com/office/drawing/2014/chart" uri="{C3380CC4-5D6E-409C-BE32-E72D297353CC}">
                <c16:uniqueId val="{00000009-A9E8-4AFD-B25C-4E955E3A09AC}"/>
              </c:ext>
            </c:extLst>
          </c:dPt>
          <c:dPt>
            <c:idx val="2"/>
            <c:invertIfNegative val="0"/>
            <c:bubble3D val="0"/>
            <c:spPr>
              <a:solidFill>
                <a:schemeClr val="accent3">
                  <a:lumMod val="40000"/>
                  <a:lumOff val="60000"/>
                </a:schemeClr>
              </a:solidFill>
              <a:ln>
                <a:noFill/>
              </a:ln>
              <a:effectLst/>
              <a:sp3d/>
            </c:spPr>
            <c:extLst>
              <c:ext xmlns:c16="http://schemas.microsoft.com/office/drawing/2014/chart" uri="{C3380CC4-5D6E-409C-BE32-E72D297353CC}">
                <c16:uniqueId val="{00000008-A9E8-4AFD-B25C-4E955E3A09AC}"/>
              </c:ext>
            </c:extLst>
          </c:dPt>
          <c:dPt>
            <c:idx val="3"/>
            <c:invertIfNegative val="0"/>
            <c:bubble3D val="0"/>
            <c:spPr>
              <a:solidFill>
                <a:schemeClr val="accent6">
                  <a:lumMod val="60000"/>
                  <a:lumOff val="40000"/>
                </a:schemeClr>
              </a:solidFill>
              <a:ln>
                <a:noFill/>
              </a:ln>
              <a:effectLst/>
              <a:sp3d/>
            </c:spPr>
            <c:extLst>
              <c:ext xmlns:c16="http://schemas.microsoft.com/office/drawing/2014/chart" uri="{C3380CC4-5D6E-409C-BE32-E72D297353CC}">
                <c16:uniqueId val="{00000007-A9E8-4AFD-B25C-4E955E3A09AC}"/>
              </c:ext>
            </c:extLst>
          </c:dPt>
          <c:dPt>
            <c:idx val="4"/>
            <c:invertIfNegative val="0"/>
            <c:bubble3D val="0"/>
            <c:spPr>
              <a:solidFill>
                <a:schemeClr val="accent4">
                  <a:lumMod val="60000"/>
                  <a:lumOff val="40000"/>
                </a:schemeClr>
              </a:solidFill>
              <a:ln>
                <a:noFill/>
              </a:ln>
              <a:effectLst/>
              <a:sp3d/>
            </c:spPr>
            <c:extLst>
              <c:ext xmlns:c16="http://schemas.microsoft.com/office/drawing/2014/chart" uri="{C3380CC4-5D6E-409C-BE32-E72D297353CC}">
                <c16:uniqueId val="{00000006-A9E8-4AFD-B25C-4E955E3A09AC}"/>
              </c:ext>
            </c:extLst>
          </c:dPt>
          <c:dPt>
            <c:idx val="5"/>
            <c:invertIfNegative val="0"/>
            <c:bubble3D val="0"/>
            <c:spPr>
              <a:solidFill>
                <a:schemeClr val="accent2">
                  <a:lumMod val="60000"/>
                  <a:lumOff val="40000"/>
                </a:schemeClr>
              </a:solidFill>
              <a:ln>
                <a:noFill/>
              </a:ln>
              <a:effectLst/>
              <a:sp3d/>
            </c:spPr>
            <c:extLst>
              <c:ext xmlns:c16="http://schemas.microsoft.com/office/drawing/2014/chart" uri="{C3380CC4-5D6E-409C-BE32-E72D297353CC}">
                <c16:uniqueId val="{00000005-A9E8-4AFD-B25C-4E955E3A09AC}"/>
              </c:ext>
            </c:extLst>
          </c:dPt>
          <c:dPt>
            <c:idx val="7"/>
            <c:invertIfNegative val="0"/>
            <c:bubble3D val="0"/>
            <c:spPr>
              <a:solidFill>
                <a:srgbClr val="00B050"/>
              </a:solidFill>
              <a:ln>
                <a:noFill/>
              </a:ln>
              <a:effectLst/>
              <a:sp3d/>
            </c:spPr>
            <c:extLst>
              <c:ext xmlns:c16="http://schemas.microsoft.com/office/drawing/2014/chart" uri="{C3380CC4-5D6E-409C-BE32-E72D297353CC}">
                <c16:uniqueId val="{00000004-A9E8-4AFD-B25C-4E955E3A09AC}"/>
              </c:ext>
            </c:extLst>
          </c:dPt>
          <c:dLbls>
            <c:dLbl>
              <c:idx val="0"/>
              <c:layout>
                <c:manualLayout>
                  <c:x val="7.5595313090588154E-3"/>
                  <c:y val="-6.04751619870411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9E8-4AFD-B25C-4E955E3A09AC}"/>
                </c:ext>
              </c:extLst>
            </c:dLbl>
            <c:dLbl>
              <c:idx val="1"/>
              <c:layout>
                <c:manualLayout>
                  <c:x val="7.559531309058792E-3"/>
                  <c:y val="-6.479481641468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9E8-4AFD-B25C-4E955E3A09AC}"/>
                </c:ext>
              </c:extLst>
            </c:dLbl>
            <c:dLbl>
              <c:idx val="2"/>
              <c:layout>
                <c:manualLayout>
                  <c:x val="1.0079375078745118E-2"/>
                  <c:y val="-5.61555075593952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9E8-4AFD-B25C-4E955E3A09AC}"/>
                </c:ext>
              </c:extLst>
            </c:dLbl>
            <c:dLbl>
              <c:idx val="3"/>
              <c:layout>
                <c:manualLayout>
                  <c:x val="1.5119062618117676E-2"/>
                  <c:y val="-0.388768898488120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E8-4AFD-B25C-4E955E3A09AC}"/>
                </c:ext>
              </c:extLst>
            </c:dLbl>
            <c:dLbl>
              <c:idx val="4"/>
              <c:layout>
                <c:manualLayout>
                  <c:x val="1.5119062618117676E-2"/>
                  <c:y val="-0.380129589632829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E8-4AFD-B25C-4E955E3A09AC}"/>
                </c:ext>
              </c:extLst>
            </c:dLbl>
            <c:dLbl>
              <c:idx val="5"/>
              <c:layout>
                <c:manualLayout>
                  <c:x val="1.5119062618117676E-2"/>
                  <c:y val="-0.328293736501079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E8-4AFD-B25C-4E955E3A09AC}"/>
                </c:ext>
              </c:extLst>
            </c:dLbl>
            <c:dLbl>
              <c:idx val="6"/>
              <c:layout>
                <c:manualLayout>
                  <c:x val="5.0396875393725589E-3"/>
                  <c:y val="-5.183585313174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541-49D0-8394-0B06C00D30EC}"/>
                </c:ext>
              </c:extLst>
            </c:dLbl>
            <c:dLbl>
              <c:idx val="7"/>
              <c:layout>
                <c:manualLayout>
                  <c:x val="1.5119062618117676E-2"/>
                  <c:y val="-0.440604751619870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E8-4AFD-B25C-4E955E3A09A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/aʊ/</c:v>
                </c:pt>
                <c:pt idx="1">
                  <c:v>/aɪ/</c:v>
                </c:pt>
                <c:pt idx="2">
                  <c:v>/eɪ/</c:v>
                </c:pt>
                <c:pt idx="3">
                  <c:v>/eə/</c:v>
                </c:pt>
                <c:pt idx="4">
                  <c:v>/ɪə/</c:v>
                </c:pt>
                <c:pt idx="5">
                  <c:v>/oʊ/</c:v>
                </c:pt>
                <c:pt idx="6">
                  <c:v>/ɔɪ/</c:v>
                </c:pt>
                <c:pt idx="7">
                  <c:v>/ʊə/</c:v>
                </c:pt>
              </c:strCache>
            </c:strRef>
          </c:cat>
          <c:val>
            <c:numRef>
              <c:f>Sheet1!$B$2:$B$9</c:f>
              <c:numCache>
                <c:formatCode>General</c:formatCode>
                <c:ptCount val="8"/>
                <c:pt idx="0">
                  <c:v>1</c:v>
                </c:pt>
                <c:pt idx="1">
                  <c:v>1</c:v>
                </c:pt>
                <c:pt idx="2">
                  <c:v>1</c:v>
                </c:pt>
                <c:pt idx="3">
                  <c:v>29</c:v>
                </c:pt>
                <c:pt idx="4">
                  <c:v>29</c:v>
                </c:pt>
                <c:pt idx="5">
                  <c:v>24</c:v>
                </c:pt>
                <c:pt idx="6">
                  <c:v>0</c:v>
                </c:pt>
                <c:pt idx="7">
                  <c:v>34</c:v>
                </c:pt>
              </c:numCache>
            </c:numRef>
          </c:val>
          <c:extLst>
            <c:ext xmlns:c16="http://schemas.microsoft.com/office/drawing/2014/chart" uri="{C3380CC4-5D6E-409C-BE32-E72D297353CC}">
              <c16:uniqueId val="{00000000-A9E8-4AFD-B25C-4E955E3A09AC}"/>
            </c:ext>
          </c:extLst>
        </c:ser>
        <c:ser>
          <c:idx val="1"/>
          <c:order val="1"/>
          <c:tx>
            <c:strRef>
              <c:f>Sheet1!$C$1</c:f>
              <c:strCache>
                <c:ptCount val="1"/>
                <c:pt idx="0">
                  <c:v>Column1</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/aʊ/</c:v>
                </c:pt>
                <c:pt idx="1">
                  <c:v>/aɪ/</c:v>
                </c:pt>
                <c:pt idx="2">
                  <c:v>/eɪ/</c:v>
                </c:pt>
                <c:pt idx="3">
                  <c:v>/eə/</c:v>
                </c:pt>
                <c:pt idx="4">
                  <c:v>/ɪə/</c:v>
                </c:pt>
                <c:pt idx="5">
                  <c:v>/oʊ/</c:v>
                </c:pt>
                <c:pt idx="6">
                  <c:v>/ɔɪ/</c:v>
                </c:pt>
                <c:pt idx="7">
                  <c:v>/ʊə/</c:v>
                </c:pt>
              </c:strCache>
            </c:strRef>
          </c:cat>
          <c:val>
            <c:numRef>
              <c:f>Sheet1!$C$2:$C$9</c:f>
              <c:numCache>
                <c:formatCode>General</c:formatCode>
                <c:ptCount val="8"/>
              </c:numCache>
            </c:numRef>
          </c:val>
          <c:extLst>
            <c:ext xmlns:c16="http://schemas.microsoft.com/office/drawing/2014/chart" uri="{C3380CC4-5D6E-409C-BE32-E72D297353CC}">
              <c16:uniqueId val="{00000001-A9E8-4AFD-B25C-4E955E3A09AC}"/>
            </c:ext>
          </c:extLst>
        </c:ser>
        <c:ser>
          <c:idx val="2"/>
          <c:order val="2"/>
          <c:tx>
            <c:strRef>
              <c:f>Sheet1!$D$1</c:f>
              <c:strCache>
                <c:ptCount val="1"/>
                <c:pt idx="0">
                  <c:v>Column2</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/aʊ/</c:v>
                </c:pt>
                <c:pt idx="1">
                  <c:v>/aɪ/</c:v>
                </c:pt>
                <c:pt idx="2">
                  <c:v>/eɪ/</c:v>
                </c:pt>
                <c:pt idx="3">
                  <c:v>/eə/</c:v>
                </c:pt>
                <c:pt idx="4">
                  <c:v>/ɪə/</c:v>
                </c:pt>
                <c:pt idx="5">
                  <c:v>/oʊ/</c:v>
                </c:pt>
                <c:pt idx="6">
                  <c:v>/ɔɪ/</c:v>
                </c:pt>
                <c:pt idx="7">
                  <c:v>/ʊə/</c:v>
                </c:pt>
              </c:strCache>
            </c:strRef>
          </c:cat>
          <c:val>
            <c:numRef>
              <c:f>Sheet1!$D$2:$D$9</c:f>
              <c:numCache>
                <c:formatCode>General</c:formatCode>
                <c:ptCount val="8"/>
              </c:numCache>
            </c:numRef>
          </c:val>
          <c:extLst>
            <c:ext xmlns:c16="http://schemas.microsoft.com/office/drawing/2014/chart" uri="{C3380CC4-5D6E-409C-BE32-E72D297353CC}">
              <c16:uniqueId val="{00000002-A9E8-4AFD-B25C-4E955E3A09AC}"/>
            </c:ext>
          </c:extLst>
        </c:ser>
        <c:dLbls>
          <c:showLegendKey val="0"/>
          <c:showVal val="1"/>
          <c:showCatName val="0"/>
          <c:showSerName val="0"/>
          <c:showPercent val="0"/>
          <c:showBubbleSize val="0"/>
        </c:dLbls>
        <c:gapWidth val="150"/>
        <c:shape val="box"/>
        <c:axId val="1034645631"/>
        <c:axId val="1010180383"/>
        <c:axId val="0"/>
      </c:bar3DChart>
      <c:catAx>
        <c:axId val="10346456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0180383"/>
        <c:crosses val="autoZero"/>
        <c:auto val="1"/>
        <c:lblAlgn val="ctr"/>
        <c:lblOffset val="100"/>
        <c:noMultiLvlLbl val="0"/>
      </c:catAx>
      <c:valAx>
        <c:axId val="1010180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46456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0509-4755-A27D-D4A59FDB5DDE}"/>
              </c:ext>
            </c:extLst>
          </c:dPt>
          <c:dPt>
            <c:idx val="1"/>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4-0509-4755-A27D-D4A59FDB5DDE}"/>
              </c:ext>
            </c:extLst>
          </c:dPt>
          <c:dPt>
            <c:idx val="2"/>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1-0509-4755-A27D-D4A59FDB5DDE}"/>
              </c:ext>
            </c:extLst>
          </c:dPt>
          <c:dPt>
            <c:idx val="3"/>
            <c:bubble3D val="0"/>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extLst>
              <c:ext xmlns:c16="http://schemas.microsoft.com/office/drawing/2014/chart" uri="{C3380CC4-5D6E-409C-BE32-E72D297353CC}">
                <c16:uniqueId val="{00000002-0509-4755-A27D-D4A59FDB5DDE}"/>
              </c:ext>
            </c:extLst>
          </c:dPt>
          <c:dLbls>
            <c:dLbl>
              <c:idx val="0"/>
              <c:layout>
                <c:manualLayout>
                  <c:x val="8.1897303469547003E-2"/>
                  <c:y val="4.8853931055594282E-2"/>
                </c:manualLayout>
              </c:layout>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09-4755-A27D-D4A59FDB5DDE}"/>
                </c:ext>
              </c:extLst>
            </c:dLbl>
            <c:dLbl>
              <c:idx val="1"/>
              <c:layout>
                <c:manualLayout>
                  <c:x val="0.17334342593593832"/>
                  <c:y val="-0.15739188109045765"/>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09-4755-A27D-D4A59FDB5DDE}"/>
                </c:ext>
              </c:extLst>
            </c:dLbl>
            <c:dLbl>
              <c:idx val="2"/>
              <c:layout>
                <c:manualLayout>
                  <c:x val="-3.5946464232603413E-2"/>
                  <c:y val="0.1439315657896974"/>
                </c:manualLayout>
              </c:layout>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09-4755-A27D-D4A59FDB5DDE}"/>
                </c:ext>
              </c:extLst>
            </c:dLbl>
            <c:dLbl>
              <c:idx val="3"/>
              <c:layout>
                <c:manualLayout>
                  <c:x val="-0.18485950878919527"/>
                  <c:y val="1.7560245574054861E-2"/>
                </c:manualLayout>
              </c:layout>
              <c:spPr>
                <a:solidFill>
                  <a:schemeClr val="lt1">
                    <a:alpha val="90000"/>
                  </a:schemeClr>
                </a:solidFill>
                <a:ln w="12700" cap="flat" cmpd="sng" algn="ctr">
                  <a:solidFill>
                    <a:schemeClr val="accent2">
                      <a:lumMod val="60000"/>
                    </a:schemeClr>
                  </a:solidFill>
                  <a:round/>
                </a:ln>
                <a:effectLst>
                  <a:outerShdw blurRad="50800" dist="38100" dir="2700000" algn="tl" rotWithShape="0">
                    <a:schemeClr val="accent2">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60000"/>
                        </a:schemeClr>
                      </a:solidFill>
                      <a:effectLst/>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09-4755-A27D-D4A59FDB5DDE}"/>
                </c:ext>
              </c:extLst>
            </c:dLbl>
            <c:spPr>
              <a:solidFill>
                <a:sysClr val="window" lastClr="FFFFFF">
                  <a:alpha val="90000"/>
                </a:sysClr>
              </a:solidFill>
              <a:ln w="12700" cap="flat" cmpd="sng" algn="ctr">
                <a:solidFill>
                  <a:srgbClr val="C0504D"/>
                </a:solidFill>
                <a:round/>
              </a:ln>
              <a:effectLst>
                <a:outerShdw blurRad="50800" dist="38100" dir="2700000" algn="tl" rotWithShape="0">
                  <a:srgbClr val="C0504D">
                    <a:lumMod val="75000"/>
                    <a:alpha val="40000"/>
                  </a:srgbClr>
                </a:outerShdw>
              </a:effectLst>
            </c:sp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strongly agree</c:v>
                </c:pt>
                <c:pt idx="1">
                  <c:v>agree</c:v>
                </c:pt>
                <c:pt idx="2">
                  <c:v>disagree</c:v>
                </c:pt>
                <c:pt idx="3">
                  <c:v>strongly disagree</c:v>
                </c:pt>
              </c:strCache>
            </c:strRef>
          </c:cat>
          <c:val>
            <c:numRef>
              <c:f>Sheet1!$B$2:$B$5</c:f>
              <c:numCache>
                <c:formatCode>0%</c:formatCode>
                <c:ptCount val="4"/>
                <c:pt idx="0">
                  <c:v>0.16</c:v>
                </c:pt>
                <c:pt idx="1">
                  <c:v>0.53</c:v>
                </c:pt>
                <c:pt idx="2">
                  <c:v>0.25</c:v>
                </c:pt>
                <c:pt idx="3">
                  <c:v>0.05</c:v>
                </c:pt>
              </c:numCache>
            </c:numRef>
          </c:val>
          <c:extLst>
            <c:ext xmlns:c16="http://schemas.microsoft.com/office/drawing/2014/chart" uri="{C3380CC4-5D6E-409C-BE32-E72D297353CC}">
              <c16:uniqueId val="{00000000-0509-4755-A27D-D4A59FDB5DDE}"/>
            </c:ext>
          </c:extLst>
        </c:ser>
        <c:dLbls>
          <c:dLblPos val="in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59F-4F2C-BC14-C7ABD7E741FD}"/>
              </c:ext>
            </c:extLst>
          </c:dPt>
          <c:dPt>
            <c:idx val="1"/>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459F-4F2C-BC14-C7ABD7E741FD}"/>
              </c:ext>
            </c:extLst>
          </c:dPt>
          <c:dPt>
            <c:idx val="2"/>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59F-4F2C-BC14-C7ABD7E741FD}"/>
              </c:ext>
            </c:extLst>
          </c:dPt>
          <c:dPt>
            <c:idx val="3"/>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459F-4F2C-BC14-C7ABD7E741F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459F-4F2C-BC14-C7ABD7E741F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2-459F-4F2C-BC14-C7ABD7E741F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459F-4F2C-BC14-C7ABD7E741F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4-459F-4F2C-BC14-C7ABD7E741F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strongly agree</c:v>
                </c:pt>
                <c:pt idx="1">
                  <c:v>agree</c:v>
                </c:pt>
                <c:pt idx="2">
                  <c:v>disagree</c:v>
                </c:pt>
                <c:pt idx="3">
                  <c:v>strongly disagree</c:v>
                </c:pt>
              </c:strCache>
            </c:strRef>
          </c:cat>
          <c:val>
            <c:numRef>
              <c:f>Sheet1!$B$2:$B$5</c:f>
              <c:numCache>
                <c:formatCode>0%</c:formatCode>
                <c:ptCount val="4"/>
                <c:pt idx="0">
                  <c:v>0.06</c:v>
                </c:pt>
                <c:pt idx="1">
                  <c:v>0.47</c:v>
                </c:pt>
                <c:pt idx="2">
                  <c:v>0.41</c:v>
                </c:pt>
                <c:pt idx="3">
                  <c:v>0.06</c:v>
                </c:pt>
              </c:numCache>
            </c:numRef>
          </c:val>
          <c:extLst>
            <c:ext xmlns:c16="http://schemas.microsoft.com/office/drawing/2014/chart" uri="{C3380CC4-5D6E-409C-BE32-E72D297353CC}">
              <c16:uniqueId val="{00000000-459F-4F2C-BC14-C7ABD7E741FD}"/>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Column1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C347-4C01-BC13-61629C222C8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B76-49B9-8361-10260380A2E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B76-49B9-8361-10260380A2E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347-4C01-BC13-61629C222C89}"/>
              </c:ext>
            </c:extLst>
          </c:dPt>
          <c:dLbls>
            <c:dLbl>
              <c:idx val="0"/>
              <c:layout>
                <c:manualLayout>
                  <c:x val="0.1839485951870983"/>
                  <c:y val="-8.6393088552915772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347-4C01-BC13-61629C222C89}"/>
                </c:ext>
              </c:extLst>
            </c:dLbl>
            <c:dLbl>
              <c:idx val="1"/>
              <c:layout>
                <c:manualLayout>
                  <c:x val="0.234345470580824"/>
                  <c:y val="2.59179265658747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B76-49B9-8361-10260380A2E6}"/>
                </c:ext>
              </c:extLst>
            </c:dLbl>
            <c:dLbl>
              <c:idx val="2"/>
              <c:layout>
                <c:manualLayout>
                  <c:x val="-0.23686531435051031"/>
                  <c:y val="1.727861771058311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B76-49B9-8361-10260380A2E6}"/>
                </c:ext>
              </c:extLst>
            </c:dLbl>
            <c:dLbl>
              <c:idx val="3"/>
              <c:layout>
                <c:manualLayout>
                  <c:x val="-0.18646843895678472"/>
                  <c:y val="-0.1425485961123110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347-4C01-BC13-61629C222C8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strongly agree</c:v>
                </c:pt>
                <c:pt idx="1">
                  <c:v>agree</c:v>
                </c:pt>
                <c:pt idx="2">
                  <c:v>disagree</c:v>
                </c:pt>
                <c:pt idx="3">
                  <c:v>strongly disagree</c:v>
                </c:pt>
              </c:strCache>
            </c:strRef>
          </c:cat>
          <c:val>
            <c:numRef>
              <c:f>Sheet1!$B$2:$B$5</c:f>
              <c:numCache>
                <c:formatCode>0%</c:formatCode>
                <c:ptCount val="4"/>
                <c:pt idx="0">
                  <c:v>0.21</c:v>
                </c:pt>
                <c:pt idx="1">
                  <c:v>0.56000000000000005</c:v>
                </c:pt>
                <c:pt idx="2">
                  <c:v>0.22</c:v>
                </c:pt>
                <c:pt idx="3">
                  <c:v>0.01</c:v>
                </c:pt>
              </c:numCache>
            </c:numRef>
          </c:val>
          <c:extLst>
            <c:ext xmlns:c16="http://schemas.microsoft.com/office/drawing/2014/chart" uri="{C3380CC4-5D6E-409C-BE32-E72D297353CC}">
              <c16:uniqueId val="{00000000-C347-4C01-BC13-61629C222C89}"/>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D213-4CB0-8FED-C3C8C5BAEAF4}"/>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D213-4CB0-8FED-C3C8C5BAEAF4}"/>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D213-4CB0-8FED-C3C8C5BAEAF4}"/>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D213-4CB0-8FED-C3C8C5BAEAF4}"/>
              </c:ext>
            </c:extLst>
          </c:dPt>
          <c:dLbls>
            <c:dLbl>
              <c:idx val="0"/>
              <c:layout>
                <c:manualLayout>
                  <c:x val="-1.0079375078745118E-2"/>
                  <c:y val="-1.29589632829373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213-4CB0-8FED-C3C8C5BAEAF4}"/>
                </c:ext>
              </c:extLst>
            </c:dLbl>
            <c:dLbl>
              <c:idx val="1"/>
              <c:layout>
                <c:manualLayout>
                  <c:x val="1.5119062618117631E-2"/>
                  <c:y val="2.59179265658747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213-4CB0-8FED-C3C8C5BAEAF4}"/>
                </c:ext>
              </c:extLst>
            </c:dLbl>
            <c:dLbl>
              <c:idx val="2"/>
              <c:layout>
                <c:manualLayout>
                  <c:x val="-7.8115156860274662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213-4CB0-8FED-C3C8C5BAEAF4}"/>
                </c:ext>
              </c:extLst>
            </c:dLbl>
            <c:dLbl>
              <c:idx val="3"/>
              <c:layout>
                <c:manualLayout>
                  <c:x val="0.13103187602368654"/>
                  <c:y val="0"/>
                </c:manualLayout>
              </c:layout>
              <c:tx>
                <c:rich>
                  <a:bodyPr/>
                  <a:lstStyle/>
                  <a:p>
                    <a:fld id="{C538F13A-4C64-470D-A89E-4AD111640917}" type="CATEGORYNAME">
                      <a:rPr lang="en-US" b="1"/>
                      <a:pPr/>
                      <a:t>[CATEGORY NAME]</a:t>
                    </a:fld>
                    <a:r>
                      <a:rPr lang="en-US" b="1" baseline="0"/>
                      <a:t>
</a:t>
                    </a:r>
                    <a:fld id="{67379B0A-1056-481D-A649-7E3492EE64C7}" type="PERCENTAGE">
                      <a:rPr lang="en-US" b="1" baseline="0"/>
                      <a:pPr/>
                      <a:t>[PERCENTAGE]</a:t>
                    </a:fld>
                    <a:endParaRPr lang="en-US" b="1"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213-4CB0-8FED-C3C8C5BAEAF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strongly agree</c:v>
                </c:pt>
                <c:pt idx="1">
                  <c:v>agree</c:v>
                </c:pt>
                <c:pt idx="2">
                  <c:v>disagree</c:v>
                </c:pt>
                <c:pt idx="3">
                  <c:v>strongly disagree</c:v>
                </c:pt>
              </c:strCache>
            </c:strRef>
          </c:cat>
          <c:val>
            <c:numRef>
              <c:f>Sheet1!$B$2:$B$5</c:f>
              <c:numCache>
                <c:formatCode>0%</c:formatCode>
                <c:ptCount val="4"/>
                <c:pt idx="0">
                  <c:v>0.73</c:v>
                </c:pt>
                <c:pt idx="1">
                  <c:v>0.26</c:v>
                </c:pt>
                <c:pt idx="2">
                  <c:v>0.01</c:v>
                </c:pt>
                <c:pt idx="3">
                  <c:v>0</c:v>
                </c:pt>
              </c:numCache>
            </c:numRef>
          </c:val>
          <c:extLst>
            <c:ext xmlns:c16="http://schemas.microsoft.com/office/drawing/2014/chart" uri="{C3380CC4-5D6E-409C-BE32-E72D297353CC}">
              <c16:uniqueId val="{00000000-D213-4CB0-8FED-C3C8C5BAEAF4}"/>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4C524EEE-EF88-4869-A73B-9295C2BB405F}"/>
      </w:docPartPr>
      <w:docPartBody>
        <w:p w:rsidR="002D1306" w:rsidRDefault="00875EF6">
          <w:r w:rsidRPr="00571319">
            <w:rPr>
              <w:rStyle w:val="PlaceholderText"/>
            </w:rPr>
            <w:t>Click or tap here to enter text.</w:t>
          </w:r>
        </w:p>
      </w:docPartBody>
    </w:docPart>
    <w:docPart>
      <w:docPartPr>
        <w:name w:val="E300CDB81B614B019D4EC957ECB1B0FC"/>
        <w:category>
          <w:name w:val="General"/>
          <w:gallery w:val="placeholder"/>
        </w:category>
        <w:types>
          <w:type w:val="bbPlcHdr"/>
        </w:types>
        <w:behaviors>
          <w:behavior w:val="content"/>
        </w:behaviors>
        <w:guid w:val="{EF31783D-3FF8-4B18-8173-E6D4B954A6D1}"/>
      </w:docPartPr>
      <w:docPartBody>
        <w:p w:rsidR="00123129" w:rsidRDefault="001B0BD3" w:rsidP="001B0BD3">
          <w:pPr>
            <w:pStyle w:val="E300CDB81B614B019D4EC957ECB1B0FC"/>
          </w:pPr>
          <w:r w:rsidRPr="00571319">
            <w:rPr>
              <w:rStyle w:val="PlaceholderText"/>
            </w:rPr>
            <w:t>Click or tap here to enter text.</w:t>
          </w:r>
        </w:p>
      </w:docPartBody>
    </w:docPart>
    <w:docPart>
      <w:docPartPr>
        <w:name w:val="CD85E3446E954325BF59718491B8CA69"/>
        <w:category>
          <w:name w:val="General"/>
          <w:gallery w:val="placeholder"/>
        </w:category>
        <w:types>
          <w:type w:val="bbPlcHdr"/>
        </w:types>
        <w:behaviors>
          <w:behavior w:val="content"/>
        </w:behaviors>
        <w:guid w:val="{BD806582-981C-486E-9FDE-0BCF39CBDAE2}"/>
      </w:docPartPr>
      <w:docPartBody>
        <w:p w:rsidR="00362AA9" w:rsidRDefault="00030F9E" w:rsidP="00030F9E">
          <w:pPr>
            <w:pStyle w:val="CD85E3446E954325BF59718491B8CA69"/>
          </w:pPr>
          <w:r w:rsidRPr="00571319">
            <w:rPr>
              <w:rStyle w:val="PlaceholderText"/>
            </w:rPr>
            <w:t>Click or tap here to enter text.</w:t>
          </w:r>
        </w:p>
      </w:docPartBody>
    </w:docPart>
    <w:docPart>
      <w:docPartPr>
        <w:name w:val="3462F0AF99B64C00A0ACE56570B441AA"/>
        <w:category>
          <w:name w:val="General"/>
          <w:gallery w:val="placeholder"/>
        </w:category>
        <w:types>
          <w:type w:val="bbPlcHdr"/>
        </w:types>
        <w:behaviors>
          <w:behavior w:val="content"/>
        </w:behaviors>
        <w:guid w:val="{907A833D-E53C-42E0-97EE-1BCF63A3D71A}"/>
      </w:docPartPr>
      <w:docPartBody>
        <w:p w:rsidR="00D94AAB" w:rsidRDefault="00362AA9" w:rsidP="00362AA9">
          <w:pPr>
            <w:pStyle w:val="3462F0AF99B64C00A0ACE56570B441AA"/>
          </w:pPr>
          <w:r w:rsidRPr="00571319">
            <w:rPr>
              <w:rStyle w:val="PlaceholderText"/>
            </w:rPr>
            <w:t>Click or tap here to enter text.</w:t>
          </w:r>
        </w:p>
      </w:docPartBody>
    </w:docPart>
    <w:docPart>
      <w:docPartPr>
        <w:name w:val="AAF36E3930B94E82A7A4C9349E640E73"/>
        <w:category>
          <w:name w:val="General"/>
          <w:gallery w:val="placeholder"/>
        </w:category>
        <w:types>
          <w:type w:val="bbPlcHdr"/>
        </w:types>
        <w:behaviors>
          <w:behavior w:val="content"/>
        </w:behaviors>
        <w:guid w:val="{7591AB9C-A98A-46C1-A0BE-202C753F47A3}"/>
      </w:docPartPr>
      <w:docPartBody>
        <w:p w:rsidR="00CC4A85" w:rsidRDefault="00D94AAB" w:rsidP="00D94AAB">
          <w:pPr>
            <w:pStyle w:val="AAF36E3930B94E82A7A4C9349E640E73"/>
          </w:pPr>
          <w:r w:rsidRPr="0057131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Roman">
    <w:altName w:val="Times New Roman"/>
    <w:panose1 w:val="00000000000000000000"/>
    <w:charset w:val="00"/>
    <w:family w:val="roman"/>
    <w:notTrueType/>
    <w:pitch w:val="default"/>
  </w:font>
  <w:font w:name="Helvetica">
    <w:panose1 w:val="020B0504020202020204"/>
    <w:charset w:val="00"/>
    <w:family w:val="swiss"/>
    <w:pitch w:val="variable"/>
    <w:sig w:usb0="00000003" w:usb1="00000000" w:usb2="00000000" w:usb3="00000000" w:csb0="00000001" w:csb1="00000000"/>
  </w:font>
  <w:font w:name="Helvetica-BoldOblique">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EF6"/>
    <w:rsid w:val="00022622"/>
    <w:rsid w:val="00030F9E"/>
    <w:rsid w:val="0005067D"/>
    <w:rsid w:val="000A0898"/>
    <w:rsid w:val="000F6765"/>
    <w:rsid w:val="00104ADA"/>
    <w:rsid w:val="00112E01"/>
    <w:rsid w:val="001225C3"/>
    <w:rsid w:val="00123129"/>
    <w:rsid w:val="0013597B"/>
    <w:rsid w:val="0017229E"/>
    <w:rsid w:val="0019604A"/>
    <w:rsid w:val="00196AFB"/>
    <w:rsid w:val="001A1DCA"/>
    <w:rsid w:val="001B0BD3"/>
    <w:rsid w:val="002240E9"/>
    <w:rsid w:val="00270B2A"/>
    <w:rsid w:val="00272982"/>
    <w:rsid w:val="0028479E"/>
    <w:rsid w:val="002D1306"/>
    <w:rsid w:val="002D143E"/>
    <w:rsid w:val="002D43A8"/>
    <w:rsid w:val="003239DA"/>
    <w:rsid w:val="003259C0"/>
    <w:rsid w:val="00327683"/>
    <w:rsid w:val="00333659"/>
    <w:rsid w:val="003423ED"/>
    <w:rsid w:val="00362AA9"/>
    <w:rsid w:val="003654EB"/>
    <w:rsid w:val="003A63CC"/>
    <w:rsid w:val="003F2403"/>
    <w:rsid w:val="003F2912"/>
    <w:rsid w:val="003F36A8"/>
    <w:rsid w:val="004339DE"/>
    <w:rsid w:val="00456053"/>
    <w:rsid w:val="004F26A1"/>
    <w:rsid w:val="005366D6"/>
    <w:rsid w:val="005456F2"/>
    <w:rsid w:val="00565E4B"/>
    <w:rsid w:val="005F3384"/>
    <w:rsid w:val="0065140E"/>
    <w:rsid w:val="006F7433"/>
    <w:rsid w:val="00727A9A"/>
    <w:rsid w:val="007A17A5"/>
    <w:rsid w:val="007F1E6E"/>
    <w:rsid w:val="008648D5"/>
    <w:rsid w:val="00875EF6"/>
    <w:rsid w:val="00933BEC"/>
    <w:rsid w:val="00954BF8"/>
    <w:rsid w:val="00965575"/>
    <w:rsid w:val="009837C6"/>
    <w:rsid w:val="009D7541"/>
    <w:rsid w:val="00A03B65"/>
    <w:rsid w:val="00A12A6A"/>
    <w:rsid w:val="00A40846"/>
    <w:rsid w:val="00A437A6"/>
    <w:rsid w:val="00A50928"/>
    <w:rsid w:val="00A815A5"/>
    <w:rsid w:val="00A97DDB"/>
    <w:rsid w:val="00AB63BA"/>
    <w:rsid w:val="00AD7FCC"/>
    <w:rsid w:val="00AE738D"/>
    <w:rsid w:val="00B11736"/>
    <w:rsid w:val="00B12FB4"/>
    <w:rsid w:val="00B20F60"/>
    <w:rsid w:val="00B539BA"/>
    <w:rsid w:val="00BA3BD0"/>
    <w:rsid w:val="00BD210D"/>
    <w:rsid w:val="00C2064E"/>
    <w:rsid w:val="00C9614B"/>
    <w:rsid w:val="00CC4A85"/>
    <w:rsid w:val="00CE031C"/>
    <w:rsid w:val="00D1420D"/>
    <w:rsid w:val="00D23AD8"/>
    <w:rsid w:val="00D52CA9"/>
    <w:rsid w:val="00D94AAB"/>
    <w:rsid w:val="00DE0B86"/>
    <w:rsid w:val="00DE6B86"/>
    <w:rsid w:val="00E072DF"/>
    <w:rsid w:val="00E15273"/>
    <w:rsid w:val="00E260D1"/>
    <w:rsid w:val="00E366A1"/>
    <w:rsid w:val="00E40A97"/>
    <w:rsid w:val="00E802CF"/>
    <w:rsid w:val="00E85AE1"/>
    <w:rsid w:val="00EF7611"/>
    <w:rsid w:val="00F1689E"/>
    <w:rsid w:val="00F215D3"/>
    <w:rsid w:val="00F259F9"/>
    <w:rsid w:val="00F73D07"/>
    <w:rsid w:val="00FB48BE"/>
    <w:rsid w:val="00FC734D"/>
    <w:rsid w:val="00FE2FE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3659"/>
    <w:rPr>
      <w:color w:val="808080"/>
    </w:rPr>
  </w:style>
  <w:style w:type="paragraph" w:customStyle="1" w:styleId="E300CDB81B614B019D4EC957ECB1B0FC">
    <w:name w:val="E300CDB81B614B019D4EC957ECB1B0FC"/>
    <w:rsid w:val="001B0BD3"/>
  </w:style>
  <w:style w:type="paragraph" w:customStyle="1" w:styleId="AAF36E3930B94E82A7A4C9349E640E73">
    <w:name w:val="AAF36E3930B94E82A7A4C9349E640E73"/>
    <w:rsid w:val="00D94AAB"/>
  </w:style>
  <w:style w:type="paragraph" w:customStyle="1" w:styleId="CD85E3446E954325BF59718491B8CA69">
    <w:name w:val="CD85E3446E954325BF59718491B8CA69"/>
    <w:rsid w:val="00030F9E"/>
  </w:style>
  <w:style w:type="paragraph" w:customStyle="1" w:styleId="3462F0AF99B64C00A0ACE56570B441AA">
    <w:name w:val="3462F0AF99B64C00A0ACE56570B441AA"/>
    <w:rsid w:val="00362A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FBCB2D8-BF50-4E12-BE3F-4CA612451A4B}">
  <we:reference id="wa104382081" version="1.46.0.0" store="en-US" storeType="OMEX"/>
  <we:alternateReferences>
    <we:reference id="wa104382081" version="1.46.0.0" store="en-US" storeType="OMEX"/>
  </we:alternateReferences>
  <we:properties>
    <we:property name="MENDELEY_CITATIONS" value="[{&quot;citationID&quot;:&quot;MENDELEY_CITATION_72f9b649-1557-45f4-878b-5c427bdb9560&quot;,&quot;properties&quot;:{&quot;noteIndex&quot;:0},&quot;isEdited&quot;:false,&quot;manualOverride&quot;:{&quot;isManuallyOverridden&quot;:true,&quot;citeprocText&quot;:&quot;(Hussien et al., 2020)&quot;,&quot;manualOverrideText&quot;:&quot;(2020)&quot;},&quot;citationTag&quot;:&quot;MENDELEY_CITATION_v3_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&quot;,&quot;citationItems&quot;:[{&quot;id&quot;:&quot;9bef7012-11e5-369c-b9bb-d011a6373a14&quot;,&quot;itemData&quot;:{&quot;type&quot;:&quot;article-journal&quot;,&quot;id&quot;:&quot;9bef7012-11e5-369c-b9bb-d011a6373a14&quot;,&quot;title&quot;:&quot;Investigating the Difficulties Encountered by Sudanese Basic Government Schools' Pupils in Articulating some English Consonant Sounds&quot;,&quot;author&quot;:[{&quot;family&quot;:&quot;Hussien&quot;,&quot;given&quot;:&quot;Fatehelrahman Mohamed&quot;,&quot;parse-names&quot;:false,&quot;dropping-particle&quot;:&quot;&quot;,&quot;non-dropping-particle&quot;:&quot;&quot;},{&quot;family&quot;:&quot;Mukhtar&quot;,&quot;given&quot;:&quot;Hamid -Abbas&quot;,&quot;parse-names&quot;:false,&quot;dropping-particle&quot;:&quot;&quot;,&quot;non-dropping-particle&quot;:&quot;&quot;},{&quot;family&quot;:&quot;Badawi&quot;,&quot;given&quot;:&quot;Mohamed&quot;,&quot;parse-names&quot;:false,&quot;dropping-particle&quot;:&quot;&quot;,&quot;non-dropping-particle&quot;:&quot;&quot;}],&quot;container-title&quot;:&quot;SUST Journal of Linguistic and Literary Studies&quot;,&quot;ISSN&quot;:&quot;1858-8565&quot;,&quot;issued&quot;:{&quot;date-parts&quot;:[[2020]]},&quot;abstract&quot;:&quot;This study investigates the difficulties encountered by Sudanese EFL basic government schools' pupils in articulating some consonant sounds. The participants of the study are forty pupils of the 6 th level at Al Izba Basic School for Girls-Al-Amlak-Khartoum North. The study pursues descriptive analytical method. A pronunciation diagnostic test and questionnaire are used as tools to obtain data from pupils. The results shows that the majority of Sudanese EFL basic school pupils mispronounce the consonant sounds which do not exist in Sudanese spoken Arabic. Based on the findings, the study revealed that some factors have negative impact on pronunciation, such as the sound systems differences between English and Arabic, inadequacy training in phonetics and phonology, in addition to irrelevancy of the syllabus to the Sudanese pupils' needs. Accordingly, the study concludes with some recommendations. ‫اﻟﻤﺴﺘﺨﻠﺺ‬ : ‫ﻫدﻓ‬ ‫ت‬ ‫اﺳﺔ‬ ‫اﻟدر‬ ‫إﻟﻰ‬ ‫اﻟﺻﺎﻣﺗﺔ‬ ‫ات‬ ‫اﻷﺻو‬ ‫ﺑﻌض‬ ‫ﻧطق‬ ‫ﻓﻲ‬ ‫اﻟﺣﻛوﻣﯾﺔ‬ ‫اﻷﺳﺎس‬ ‫ﻣدارس‬ ‫ﺗﻼﻣﯾذ‬ ‫اﺟﻪ‬ ‫ﺗو‬ ‫اﻟﺗﻲ‬ ‫اﻟﺻﻌوﺑﺎت‬ ‫ﺗﻘﺻﻲ‬ ‫ﺑﻌ‬ ‫ار‬ ‫اﻟﺑﺣث‬ ‫ﻣﺟﺗﻣﻊ‬ ‫ﻣن‬ ‫ﺷﺎرك‬ .‫ﯾﺔ‬ ‫اﻻﻧﺟﻠﯾز‬ ‫ﻟﻠﻐﺔ‬ ‫ﯾ‬ ‫ن‬ ‫ﺗﻠﻣﯾذة‬ ‫اﻟﺣﻛوﻣﯾﺔ‬ ‫اﻻﺳﺎﺳﯾﺔ‬ ‫ﺑﺔ‬ ‫اﻟﻌز‬ ‫ﺑﻣدرﺳﺔ‬ ‫اﻟﺳﺎدس‬ ‫اﻟﺻف‬ ‫ﺗﻠﻣﯾذات‬ ‫ﻣن‬ ‫اﻻﻣﻼك‬ ‫ﺑﺣﻲ‬ ‫ﺑﻧﺎت‬-‫اﺳﺗ‬ .‫ﺑﺣري‬ ‫اﻟﺧرطوم‬ ‫اﺳﺔ‬ ‫اﻟدر‬ ‫ﺧدﻣت‬ ‫اﻟﻣﻧﻬﺞ‬ ‫اﻟوﺻﻔ‬ ‫ﻲ‬ ‫اﻻ‬ ‫ُﺟري‬ ‫أ‬ .‫ﻟﻠﺑﺣث‬ َ‫ﻣﻧﻬﺟﺎ‬ ‫اﻟﺗﺣﻠﯾﻠﻲ‬ ‫ﺧﺗﺑﺎر‬ ‫ﯾدرﺳن‬ ‫اﻟﻼﺋﻲ‬ ‫اﻟﺳوداﻧﯾﺎت‬ ‫اﻟﺗﻠﻣﯾذات‬ ‫ﻣﻌظم‬ ‫أن‬ ‫اﻟﺑﺣث‬ ‫ﻧﺗﺎﺋﺞ‬ ‫أظﻬرت‬ .‫اﻟﺗﻠﻣﯾذات‬ ‫ﻣن‬ ‫اﻟﻣﻌﻠوﻣﺎت‬ ‫ﻟﺟﻣﻊ‬ ‫ﻟﻠﻧطق‬ ‫اﻟﺗﺷﺧﯾﺻﻲ‬ ‫اﻟﻌر‬ ‫اﻟﻠﻐﺔ‬ ‫ﻓﻲ‬ ‫ﻧظﯾر‬ ‫ﻟﻬﺎ‬ ‫ﻟﯾس‬ ‫اﻟﺗﻲ‬ ‫اﻟﺻﺎﻣﺗﺔ‬ ‫ات‬ ‫اﻷﺻو‬ ‫ﻧطق‬ ‫ﻓﻲ‬ ‫ﺻﻌوﺑﺔ‬ ‫ﯾﺟدن‬ ‫اﺟﻧﺑﯾﺔ‬ ‫ﻟﻐﺔ‬ ‫ﯾﺔ‬ ‫اﻻﻧﺟﻠﯾز‬ ‫ﯾﺗﺣدﺛﻬﺎ‬ ‫اﻟﺗﻲ‬ ‫اﻟدارﺟﺔ‬ ‫ﺑﯾﺔ‬ ‫ﺑﯾن‬ ‫اﻟﺻوﺗﯾﺔ‬ ‫اﻷﻧظﻣﺔ‬ ‫ﻓﻲ‬ ‫اﻻﺧﺗﻼﻓﺎت‬ ‫ﻣﺛل‬ ‫اﻟﻧطق‬ ‫ﻋﻣﻠﯾﺔ‬ ‫ﻋﻠﻲ‬ ‫ﺳﻠﺑﺎ‬ ‫ﺗؤﺛر‬ ‫اﻟﺗﻲ‬ ‫اﻣل‬ ‫اﻟﻌو‬ ‫ﺑﻌض‬ ‫ﻋن‬ ‫اﺳﺔ‬ ‫اﻟدر‬ ‫ﻛﺷﻔت‬ .‫اﻟﺳوداﻧﯾون‬ ‫اﺳﺔ‬ ‫اﻟدر‬ ‫ﺧﻠﺻت‬ ‫ﯾﺔ‬ ‫اﻻﻧﺟﻠﯾز‬ ‫و‬ ‫ﺑﯾﺔ‬ ‫اﻟﻌر‬ .‫اﻟﺗوﺻﯾﺎت‬ ‫ﻟﺑﻌض‬&quot;,&quot;issue&quot;:&quot;4&quot;,&quot;volume&quot;:&quot;21&quot;,&quot;container-title-short&quot;:&quot;&quot;},&quot;isTemporary&quot;:false}]},{&quot;citationID&quot;:&quot;MENDELEY_CITATION_51b66eeb-88f5-4c93-9975-3c4fed75e97b&quot;,&quot;properties&quot;:{&quot;noteIndex&quot;:0},&quot;isEdited&quot;:false,&quot;manualOverride&quot;:{&quot;isManuallyOverridden&quot;:true,&quot;citeprocText&quot;:&quot;(Hasan et al., 2021)&quot;,&quot;manualOverrideText&quot;:&quot;Basri, Hastini, and Bochari (2021)&quot;},&quot;citationTag&quot;:&quot;MENDELEY_CITATION_v3_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&quot;,&quot;citationItems&quot;:[{&quot;id&quot;:&quot;100ff7bd-4ac2-31bb-ab57-5a5e1efc4d0a&quot;,&quot;itemData&quot;:{&quot;type&quot;:&quot;book&quot;,&quot;id&quot;:&quot;100ff7bd-4ac2-31bb-ab57-5a5e1efc4d0a&quot;,&quot;title&quot;:&quot;A Basic Overview of English Phonology&quot;,&quot;author&quot;:[{&quot;family&quot;:&quot;Hasan&quot;,&quot;given&quot;:&quot;Basri&quot;,&quot;parse-names&quot;:false,&quot;dropping-particle&quot;:&quot;&quot;,&quot;non-dropping-particle&quot;:&quot;&quot;},{&quot;family&quot;:&quot;Hastini&quot;,&quot;given&quot;:&quot;&quot;,&quot;parse-names&quot;:false,&quot;dropping-particle&quot;:&quot;&quot;,&quot;non-dropping-particle&quot;:&quot;&quot;},{&quot;family&quot;:&quot;Siska&quot;,&quot;given&quot;:&quot;Bochari&quot;,&quot;parse-names&quot;:false,&quot;dropping-particle&quot;:&quot;&quot;,&quot;non-dropping-particle&quot;:&quot;&quot;}],&quot;ISBN&quot;:&quot;9786236006023&quot;,&quot;issued&quot;:{&quot;date-parts&quot;:[[2021]]},&quot;publisher-place&quot;:&quot;Palu&quot;,&quot;edition&quot;:&quot;First Edition&quot;,&quot;container-title-short&quot;:&quot;&quot;},&quot;isTemporary&quot;:false}]},{&quot;citationID&quot;:&quot;MENDELEY_CITATION_cfd8b046-215b-4c1a-969f-4b91f339215f&quot;,&quot;properties&quot;:{&quot;noteIndex&quot;:0},&quot;isEdited&quot;:false,&quot;manualOverride&quot;:{&quot;isManuallyOverridden&quot;:true,&quot;citeprocText&quot;:&quot;(Donal, 2016)&quot;,&quot;manualOverrideText&quot;:&quot;(2016)&quot;},&quot;citationTag&quot;:&quot;MENDELEY_CITATION_v3_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&quot;,&quot;citationItems&quot;:[{&quot;id&quot;:&quot;b4ce784d-c096-3c58-8394-bd0bf62bd46e&quot;,&quot;itemData&quot;:{&quot;type&quot;:&quot;article-journal&quot;,&quot;id&quot;:&quot;b4ce784d-c096-3c58-8394-bd0bf62bd46e&quot;,&quot;title&quot;:&quot;Indonesian students' difficulties in pronouncing English diphthongs&quot;,&quot;author&quot;:[{&quot;family&quot;:&quot;Donal&quot;,&quot;given&quot;:&quot;Andri&quot;,&quot;parse-names&quot;:false,&quot;dropping-particle&quot;:&quot;&quot;,&quot;non-dropping-particle&quot;:&quot;&quot;}],&quot;container-title&quot;:&quot;Journal of English Education&quot;,&quot;ISSN&quot;:&quot;2459-9719&quot;,&quot;issued&quot;:{&quot;date-parts&quot;:[[2016]]},&quot;page&quot;:&quot;60&quot;,&quot;abstract&quot;:&quot;One of Indonesian students' difficulties in learning English is pronouncing English sounds correctly. Indonesian language as mother tongue influences significantly to the way of Indonesian students in pronouncing English sounds. Compared to English, Indonesian language generally does not have differences between spelling the letter and pronouncing the sounds. Among all English sounds, diphthongs are assumed as one of the most difficulties pronounced by Indonesian students. This study was conducted to thirty five students of University of Pasir Pengaraian, Riau Province by using mix method where the researcher gave test to find out students' difficulties in pronouncing English diphthongs and observation to describe the factors influencing students' difficulties in pronouncing English diphthongs. The result of study showed that the most difficult of English diphthong was [аυ] sound. Factors influencing students have difficulties in pronouncing English diphthongs were mother language interfere, lack of knowledge in English sound systems and unsuccessful in using borrowed English words. This study is expected can give contribution in improving Indonesian students pronunciation especially diphthong sounds.&quot;,&quot;issue&quot;:&quot;2&quot;,&quot;volume&quot;:&quot;2&quot;,&quot;container-title-short&quot;:&quot;&quot;},&quot;isTemporary&quot;:false}]},{&quot;citationID&quot;:&quot;MENDELEY_CITATION_585997dc-2792-4ba3-ac0d-20b84cc3b1e4&quot;,&quot;properties&quot;:{&quot;noteIndex&quot;:0},&quot;isEdited&quot;:false,&quot;manualOverride&quot;:{&quot;isManuallyOverridden&quot;:true,&quot;citeprocText&quot;:&quot;(Demirezen, 2020)&quot;,&quot;manualOverrideText&quot;:&quot;(2020)&quot;},&quot;citationTag&quot;:&quot;MENDELEY_CITATION_v3_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&quot;,&quot;citationItems&quot;:[{&quot;id&quot;:&quot;04be286a-8ae6-3683-87e2-f932773fadf9&quot;,&quot;itemData&quot;:{&quot;type&quot;:&quot;article-journal&quot;,&quot;id&quot;:&quot;04be286a-8ae6-3683-87e2-f932773fadf9&quot;,&quot;title&quot;:&quot;Long vowels versus diphthongs in North American English: Which one is easy to recognize and hear? conditions of the Creative Commons Attribution lice&quot;,&quot;author&quot;:[{&quot;family&quot;:&quot;Demirezen&quot;,&quot;given&quot;:&quot;Mehmet&quot;,&quot;parse-names&quot;:false,&quot;dropping-particle&quot;:&quot;&quot;,&quot;non-dropping-particle&quot;:&quot;&quot;}],&quot;container-title&quot;:&quot;International Journal of Curriculum and Instruction&quot;,&quot;URL&quot;:&quot;https://www.google.com.tr/search?q=&quot;,&quot;issued&quot;:{&quot;date-parts&quot;:[[2020]]},&quot;page&quot;:&quot;289-309&quot;,&quot;abstract&quot;:&quot;The aim of this presentation is to measure to what extent long vowels are confused with diphthongs by Turkish English majors. A diphthong is made of two components. By definition and sound structure, diphthongs are a combination of two separate vowel sounds that, when uttered, the first vowel glides onto the second vowel forming a single syllable, as heard in /aɪ, aʊ, eɪ, oʊ, ɔɪ/. By nature, diphthongs happen to be long vowels. Long vowels, on the other hand, do not include two vowels that do not glide, as in /ɑ No vowel sound has a fixed length and many other factors affect length, such as the voiced consonant sound directly after a vowel sound will affect its length (voicing), reduction and intonation. It is said that to hear vowel sounds within words is easier than it is to hear the sound alone. Long vowels are generally said to be the easiest vowels for non-native English speakers to distinguish and hear correctly. This assumption will be tested with 30 instructors of English language education who are enrolled for MA degree at a foundation university in Ankara. The perception of long vowels vs diphthongs in written words and the audition of them in oral forms were measured within two separate applications of a pre-test and a post-test. It was discovered that the Turkish English instructors perceived the diphthongs (86, 3%) better than long vowels (73,3%). It was deduced that the main cause of learning difficulty behind the diphthongs and long vowels, apart from L1 intervention, was the fact that Turkish learners of English suffer from a psycho-orthographic trauma created by the spelling of the diphthongs and long vowels by means of several letters. (http://creativecommons.org/licenses/by-nc-nd/4.0/).&quot;,&quot;issue&quot;:&quot;1&quot;,&quot;volume&quot;:&quot;12&quot;,&quot;container-title-short&quot;:&quot;&quot;},&quot;isTemporary&quot;:false}]},{&quot;citationID&quot;:&quot;MENDELEY_CITATION_c84bd239-8db7-4dfa-b6cb-015ab48dc712&quot;,&quot;properties&quot;:{&quot;noteIndex&quot;:0},&quot;isEdited&quot;:false,&quot;manualOverride&quot;:{&quot;isManuallyOverridden&quot;:true,&quot;citeprocText&quot;:&quot;(Perwitasari, 2019)&quot;,&quot;manualOverrideText&quot;:&quot;Perwitasari (2019)&quot;},&quot;citationTag&quot;:&quot;MENDELEY_CITATION_v3_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&quot;,&quot;citationItems&quot;:[{&quot;id&quot;:&quot;00b1dbc1-5c9a-35a2-87db-2f3f382c9c66&quot;,&quot;itemData&quot;:{&quot;type&quot;:&quot;book&quot;,&quot;id&quot;:&quot;00b1dbc1-5c9a-35a2-87db-2f3f382c9c66&quot;,&quot;title&quot;:&quot;The acquisition of English vowels by Javanese and Sundanese native speakers&quot;,&quot;author&quot;:[{&quot;family&quot;:&quot;Perwitasari&quot;,&quot;given&quot;:&quot;Arum&quot;,&quot;parse-names&quot;:false,&quot;dropping-particle&quot;:&quot;&quot;,&quot;non-dropping-particle&quot;:&quot;&quot;}],&quot;accessed&quot;:{&quot;date-parts&quot;:[[2023,8,30]]},&quot;ISBN&quot;:&quot;9789460933172&quot;,&quot;URL&quot;:&quot;http://hdl.handle.net/1887/68575&quot;,&quot;issued&quot;:{&quot;date-parts&quot;:[[2019]]},&quot;number-of-pages&quot;:&quot;179&quot;,&quot;abstract&quot;:&quot;Dissertation Leiden University in order to obtain the degree of Doctor in the year 2019.&quot;,&quot;container-title-short&quot;:&quot;&quot;},&quot;isTemporary&quot;:false}]},{&quot;citationID&quot;:&quot;MENDELEY_CITATION_420525a4-283e-428b-bc42-69adb66a2e00&quot;,&quot;properties&quot;:{&quot;noteIndex&quot;:0},&quot;isEdited&quot;:false,&quot;manualOverride&quot;:{&quot;isManuallyOverridden&quot;:true,&quot;citeprocText&quot;:&quot;(Donal, 2016)&quot;,&quot;manualOverrideText&quot;:&quot;(2016)&quot;},&quot;citationTag&quot;:&quot;MENDELEY_CITATION_v3_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&quot;,&quot;citationItems&quot;:[{&quot;id&quot;:&quot;b4ce784d-c096-3c58-8394-bd0bf62bd46e&quot;,&quot;itemData&quot;:{&quot;type&quot;:&quot;article-journal&quot;,&quot;id&quot;:&quot;b4ce784d-c096-3c58-8394-bd0bf62bd46e&quot;,&quot;title&quot;:&quot;Indonesian students' difficulties in pronouncing English diphthongs&quot;,&quot;author&quot;:[{&quot;family&quot;:&quot;Donal&quot;,&quot;given&quot;:&quot;Andri&quot;,&quot;parse-names&quot;:false,&quot;dropping-particle&quot;:&quot;&quot;,&quot;non-dropping-particle&quot;:&quot;&quot;}],&quot;container-title&quot;:&quot;Journal of English Education&quot;,&quot;ISSN&quot;:&quot;2459-9719&quot;,&quot;issued&quot;:{&quot;date-parts&quot;:[[2016]]},&quot;page&quot;:&quot;60&quot;,&quot;abstract&quot;:&quot;One of Indonesian students' difficulties in learning English is pronouncing English sounds correctly. Indonesian language as mother tongue influences significantly to the way of Indonesian students in pronouncing English sounds. Compared to English, Indonesian language generally does not have differences between spelling the letter and pronouncing the sounds. Among all English sounds, diphthongs are assumed as one of the most difficulties pronounced by Indonesian students. This study was conducted to thirty five students of University of Pasir Pengaraian, Riau Province by using mix method where the researcher gave test to find out students' difficulties in pronouncing English diphthongs and observation to describe the factors influencing students' difficulties in pronouncing English diphthongs. The result of study showed that the most difficult of English diphthong was [аυ] sound. Factors influencing students have difficulties in pronouncing English diphthongs were mother language interfere, lack of knowledge in English sound systems and unsuccessful in using borrowed English words. This study is expected can give contribution in improving Indonesian students pronunciation especially diphthong sounds.&quot;,&quot;issue&quot;:&quot;2&quot;,&quot;volume&quot;:&quot;2&quot;,&quot;container-title-short&quot;:&quot;&quot;},&quot;isTemporary&quot;:false}]},{&quot;citationID&quot;:&quot;MENDELEY_CITATION_7292ed45-4a22-486e-9075-61407dafb5cd&quot;,&quot;properties&quot;:{&quot;noteIndex&quot;:0},&quot;isEdited&quot;:false,&quot;manualOverride&quot;:{&quot;isManuallyOverridden&quot;:true,&quot;citeprocText&quot;:&quot;(D. R. Pratiwi &amp;#38; Indrayani, 2021)&quot;,&quot;manualOverrideText&quot;:&quot;(2021)&quot;},&quot;citationTag&quot;:&quot;MENDELEY_CITATION_v3_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&quot;,&quot;citationItems&quot;:[{&quot;id&quot;:&quot;a1456bb3-413d-385f-9b2b-a0b51c881b48&quot;,&quot;itemData&quot;:{&quot;type&quot;:&quot;article-journal&quot;,&quot;id&quot;:&quot;a1456bb3-413d-385f-9b2b-a0b51c881b48&quot;,&quot;title&quot;:&quot;Pronunciation Error on English Diphthongs Made by EFL Students&quot;,&quot;author&quot;:[{&quot;family&quot;:&quot;Pratiwi&quot;,&quot;given&quot;:&quot;Desy Riana&quot;,&quot;parse-names&quot;:false,&quot;dropping-particle&quot;:&quot;&quot;,&quot;non-dropping-particle&quot;:&quot;&quot;},{&quot;family&quot;:&quot;Indrayani&quot;,&quot;given&quot;:&quot;Lia Maulia&quot;,&quot;parse-names&quot;:false,&quot;dropping-particle&quot;:&quot;&quot;,&quot;non-dropping-particle&quot;:&quot;&quot;}],&quot;container-title&quot;:&quot;Teknosastik&quot;,&quot;DOI&quot;:&quot;10.33365/ts.v19i1.486&quot;,&quot;ISSN&quot;:&quot;1412-9655&quot;,&quot;issued&quot;:{&quot;date-parts&quot;:[[2021]]},&quot;page&quot;:&quot;24&quot;,&quot;abstract&quot;:&quot;This research addresses pronunciation errors of English diphthongs made by EFL students. The data were collected from pronunciation recordings of 9 post-graduate students who were studying linguistics in the second year.  Three of the respondents were male and 6 female students. Studies show that different backgrounds and cultures affect sounds and sound styles as they are related to pronunciation or language styles. The purpose of this research was to analyze and describe the pronunciation errors of English diphthongs made by EFL students. Diphthong is divided into two types, namely GA (General American) and SSBE (Standard Southern British English) or commonly referred to as British accent. To collect the data, the researchers recorded students’ pronunciations using a smartphone. The data collected were then analyzed by employing qualitative and quantitative descriptive methods. The results show that 4 students used SSBE diphthong accent and 5 used GA diphthong accents. In this analysis, there were also 4 students who made pronunciation errors in pronouncing [eɪ], [ɛə], [ʊə] and [aɪ] diphthongs, 3 students had problems about [aʊ] and 2 students mispronounced [oʊ] diphthong.&quot;,&quot;issue&quot;:&quot;1&quot;,&quot;volume&quot;:&quot;19&quot;,&quot;container-title-short&quot;:&quot;&quot;},&quot;isTemporary&quot;:false}]},{&quot;citationID&quot;:&quot;MENDELEY_CITATION_d23adce2-6776-4cce-96f9-0972e066dcb9&quot;,&quot;properties&quot;:{&quot;noteIndex&quot;:0},&quot;isEdited&quot;:false,&quot;manualOverride&quot;:{&quot;isManuallyOverridden&quot;:true,&quot;citeprocText&quot;:&quot;(Hambur, 2018)&quot;,&quot;manualOverrideText&quot;:&quot;(2018)&quot;},&quot;citationTag&quot;:&quot;MENDELEY_CITATION_v3_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&quot;,&quot;citationItems&quot;:[{&quot;id&quot;:&quot;8853aa68-ff8a-38e5-b866-83823286f48a&quot;,&quot;itemData&quot;:{&quot;type&quot;:&quot;article-journal&quot;,&quot;id&quot;:&quot;8853aa68-ff8a-38e5-b866-83823286f48a&quot;,&quot;title&quot;:&quot;Vowel and Diphtongs Error Analysis of Random Secondary Students of Semarang&quot;,&quot;author&quot;:[{&quot;family&quot;:&quot;Hambur&quot;,&quot;given&quot;:&quot;Fransiska Marsela&quot;,&quot;parse-names&quot;:false,&quot;dropping-particle&quot;:&quot;&quot;,&quot;non-dropping-particle&quot;:&quot;&quot;}],&quot;container-title&quot;:&quot;2nd English Language and Literature International Conference (ELLiC)&quot;,&quot;URL&quot;:&quot;https://jurnal.unimus.ac.id/index.php/ELLIC/article/view/3461&quot;,&quot;issued&quot;:{&quot;date-parts&quot;:[[2018]]},&quot;page&quot;:&quot;11-16&quot;,&quot;abstract&quot;:&quot;Second language acquisition can be a significant issue which leads to the study of language transfer and interference. Since there are many problems faced regarding pronunciation, then this paper is aimed at revealing and describing the errors in pronouncing English sounds made by the Javanese native speaker secondary students who learn English as their second language. Vowels and diphthongs pronunciations are examined closely in this study. Mix method was used started by the qualitative one and quantitative one to know the percentage of each data. The source of the data was some recording of students’ interview and then it was transcribed into broad transcription without suprasegmental features. In analysis, the distinctive features are applied to establish phonological patterns of pronunciation errors. The results of this study revealed that Javanese Native Speaker made some errors in pronouncing English sounds, especially in diphthongs case in which all speakers experience phonetic interferences: substitution and under differentiation.&quot;,&quot;volume&quot;:&quot;2&quot;,&quot;container-title-short&quot;:&quot;&quot;},&quot;isTemporary&quot;:false}]},{&quot;citationID&quot;:&quot;MENDELEY_CITATION_e2a81c3f-1d6c-4f54-997d-47fb7e2995ab&quot;,&quot;properties&quot;:{&quot;noteIndex&quot;:0},&quot;isEdited&quot;:false,&quot;manualOverride&quot;:{&quot;isManuallyOverridden&quot;:true,&quot;citeprocText&quot;:&quot;(Huwari et al., 2015)&quot;,&quot;manualOverrideText&quot;:&quot;(2015)&quot;},&quot;citationTag&quot;:&quot;MENDELEY_CITATION_v3_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&quot;,&quot;citationItems&quot;:[{&quot;id&quot;:&quot;bbea5baa-6854-3af4-b644-b5bf4d0259ea&quot;,&quot;itemData&quot;:{&quot;type&quot;:&quot;article-journal&quot;,&quot;id&quot;:&quot;bbea5baa-6854-3af4-b644-b5bf4d0259ea&quot;,&quot;title&quot;:&quot;Review of the Importance of Teaching Pronunciation in the Arab Society Pronunciation Mistakes View project Error analysis View project Review of the Importance of Teaching Pronunciation in the Arab Society&quot;,&quot;author&quot;:[{&quot;family&quot;:&quot;Huwari&quot;,&quot;given&quot;:&quot;Ibrahim&quot;,&quot;parse-names&quot;:false,&quot;dropping-particle&quot;:&quot;&quot;,&quot;non-dropping-particle&quot;:&quot;&quot;},{&quot;family&quot;:&quot;Mehawesh&quot;,&quot;given&quot;:&quot;Mohammad&quot;,&quot;parse-names&quot;:false,&quot;dropping-particle&quot;:&quot;&quot;,&quot;non-dropping-particle&quot;:&quot;&quot;},{&quot;family&quot;:&quot;Huwari&quot;,&quot;given&quot;:&quot;Ibrahim Fathi&quot;,&quot;parse-names&quot;:false,&quot;dropping-particle&quot;:&quot;&quot;,&quot;non-dropping-particle&quot;:&quot;&quot;}],&quot;container-title&quot;:&quot;International Journal on Studies in English Language and Literature (IJSELL)&quot;,&quot;ISSN&quot;:&quot;2347-3126&quot;,&quot;URL&quot;:&quot;www.arcjournals.org&quot;,&quot;issued&quot;:{&quot;date-parts&quot;:[[2015]]},&quot;page&quot;:&quot;31-37&quot;,&quot;abstract&quot;:&quot;In spite of the long history of teaching English in the Arab world, little interest has been shown to English teachers. They usually consider teaching pronunciation in the EFL Arab classroom is less important than the other language skills such as reading and writing skills. This research is guided for three objectives. First: to describe the impact of pronunciation on the communication process in the classroom. Second: to illustrate the role of teaching segmental and suprasegmental features in the EFL classroom. Third: to provide some of classroom strategies through propounding some of pedagogical implications. The researchers depend on the secondary data sources. The researchers also suggested some pedagogical implications and recommendations for further research. Through second data analysis, the researchers tried to figure out the reasons that led to inefficiency in pronunciation among the Arab learners, to trace the effects of wrong pronunciation on the communication process. As long as showing the pedagogy that can be effective in teaching pronunciation.&quot;,&quot;issue&quot;:&quot;6&quot;,&quot;volume&quot;:&quot;3&quot;,&quot;container-title-short&quot;:&quot;&quot;},&quot;isTemporary&quot;:false}]},{&quot;citationID&quot;:&quot;MENDELEY_CITATION_4668e591-d522-4b53-ae54-5a78f8acfc78&quot;,&quot;properties&quot;:{&quot;noteIndex&quot;:0},&quot;isEdited&quot;:false,&quot;manualOverride&quot;:{&quot;isManuallyOverridden&quot;:true,&quot;citeprocText&quot;:&quot;(Paulston &amp;#38; Christina Burder, 1976)&quot;,&quot;manualOverrideText&quot;:&quot;(1976)&quot;},&quot;citationTag&quot;:&quot;MENDELEY_CITATION_v3_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&quot;,&quot;citationItems&quot;:[{&quot;id&quot;:&quot;1689018d-6d3a-3edf-b7b1-908898a4d3cb&quot;,&quot;itemData&quot;:{&quot;type&quot;:&quot;report&quot;,&quot;id&quot;:&quot;1689018d-6d3a-3edf-b7b1-908898a4d3cb&quot;,&quot;title&quot;:&quot;Teaching English as a Second Language. Techniques and Procedures.&quot;,&quot;author&quot;:[{&quot;family&quot;:&quot;Paulston&quot;,&quot;given&quot;:&quot;&quot;,&quot;parse-names&quot;:false,&quot;dropping-particle&quot;:&quot;&quot;,&quot;non-dropping-particle&quot;:&quot;&quot;},{&quot;family&quot;:&quot;Christina Burder&quot;,&quot;given&quot;:&quot;&quot;,&quot;parse-names&quot;:false,&quot;dropping-particle&quot;:&quot;&quot;,&quot;non-dropping-particle&quot;:&quot;&quot;}],&quot;issued&quot;:{&quot;date-parts&quot;:[[1976]]},&quot;abstract&quot;:&quot;This text is a practical marual for teachers of English. as a second language, in particular teachers cf foreign students in American universities. The bcck is divided into six sections, according to the six language skills tc be taught. The first section discusses the teaching cf grammar and includes a classification and a typology of structural pattern drills, the format cf a grammar lesson, and various classrccm procedures. The second section sets forth the goals cf ccamuricative competence and sucmestsccmmunicative interaction activities. The third section includes a discussion of phonology and presents the general elements of a pronunciation lesson. The fourth secticr gives a list of general principles to be considered in teaching listening comprehension and techniques for specific teaching points. The section on reading discusses the procedures for teaching intensive and extensive reading. The final section discusses itechnigues for teaching writing and the two basic methods, free ccmpcsiticr and controlled composition. (CFM)&quot;,&quot;container-title-short&quot;:&quot;&quot;},&quot;isTemporary&quot;:false}]},{&quot;citationID&quot;:&quot;MENDELEY_CITATION_15fba311-dc79-4b32-9099-389d14e2dbff&quot;,&quot;properties&quot;:{&quot;noteIndex&quot;:0},&quot;isEdited&quot;:false,&quot;manualOverride&quot;:{&quot;isManuallyOverridden&quot;:true,&quot;citeprocText&quot;:&quot;(Sahatsathatsana, 2017)&quot;,&quot;manualOverrideText&quot;:&quot;(2017)&quot;},&quot;citationTag&quot;:&quot;MENDELEY_CITATION_v3_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&quot;,&quot;citationItems&quot;:[{&quot;id&quot;:&quot;72d5db56-0319-32a8-bed3-20407f1c17d2&quot;,&quot;itemData&quot;:{&quot;type&quot;:&quot;article-journal&quot;,&quot;id&quot;:&quot;72d5db56-0319-32a8-bed3-20407f1c17d2&quot;,&quot;title&quot;:&quot;Pronunciation Problems of Thai Students Learning English Phonetics: A Case Study at Kalasin University&quot;,&quot;author&quot;:[{&quot;family&quot;:&quot;Sahatsathatsana&quot;,&quot;given&quot;:&quot;Sattra&quot;,&quot;parse-names&quot;:false,&quot;dropping-particle&quot;:&quot;&quot;,&quot;non-dropping-particle&quot;:&quot;&quot;}],&quot;container-title&quot;:&quot;Journal of Education&quot;,&quot;issued&quot;:{&quot;date-parts&quot;:[[2017]]},&quot;page&quot;:&quot;67-84&quot;,&quot;abstract&quot;:&quot;The purposes of this study were: 1) to investigate the students' opinions on problems in phonetics learning, and 2) to find out factors causing the problems in phonetics learning of students. The samples were 12 undergraduate English for International Communication students studying an English Phonetics course of which 6 of them were purposively selected for an interview. The research instruments used were a questionnaire and a semi-interview form. The results from the students' opinion reflected that some sounds especially [θ], [ð], and [ʤ] caused students' serious problems of phonetics learning in the segmental level. Linking was also reported that it caused serious problems of phonetics learning in suprasegmental level. Besides, phonetic ability was reported as the factor mostly caused problems in phonetics learning. It could be concluded that the opinion of difference of sound system between English and Thai and some factors including phonetic ability, native language, prior English pronunciation learning, instruction, and motivation caused the students' problem in phonetics learning as well.&quot;,&quot;issue&quot;:&quot;4&quot;,&quot;volume&quot;:&quot;11&quot;,&quot;container-title-short&quot;:&quot;&quot;},&quot;isTemporary&quot;:false}]},{&quot;citationID&quot;:&quot;MENDELEY_CITATION_ccb65cb8-d2f4-4d5d-829e-a2e6f573447c&quot;,&quot;properties&quot;:{&quot;noteIndex&quot;:0},&quot;isEdited&quot;:false,&quot;manualOverride&quot;:{&quot;isManuallyOverridden&quot;:true,&quot;citeprocText&quot;:&quot;(Rustipa, 2009)&quot;,&quot;manualOverrideText&quot;:&quot;(2009)&quot;},&quot;citationTag&quot;:&quot;MENDELEY_CITATION_v3_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&quot;,&quot;citationItems&quot;:[{&quot;id&quot;:&quot;53d9c04f-58aa-372d-be48-267d3e287d93&quot;,&quot;itemData&quot;:{&quot;type&quot;:&quot;article-journal&quot;,&quot;id&quot;:&quot;53d9c04f-58aa-372d-be48-267d3e287d93&quot;,&quot;title&quot;:&quot;English Speech Sounds [θ, ð], [ ∫, З],[t∫, dЗ ]: HOW ARE THEY REALIZED?&quot;,&quot;author&quot;:[{&quot;family&quot;:&quot;Rustipa&quot;,&quot;given&quot;:&quot;Katharina&quot;,&quot;parse-names&quot;:false,&quot;dropping-particle&quot;:&quot;&quot;,&quot;non-dropping-particle&quot;:&quot;&quot;}],&quot;container-title&quot;:&quot;Pengembangan Ilmu Bahasa dan Budaya&quot;,&quot;issued&quot;:{&quot;date-parts&quot;:[[2009]]},&quot;page&quot;:&quot;152-170&quot;,&quot;abstract&quot;:&quot;Languages vary considerably in the types of consonants which\noccur. Certain types of consonants are easier to produce than\nthe others. Most students have difficulty in pronouncing [θ, ð],\n[∫, З], [t∫, dЗ∫] since these sounds are not found in neither\nIndonesian nor Javanese. They tend to realize these sounds in\nother sounds. This article reports the realization of [θ, ð], [ ∫, З],\n[t∫, dЗ ] by the Indonesian students learning English. The data\nwere obtained by means of recording 20 students reading\nwords, phrases, and sentences containing [θ, ð], [∫, З], [t∫, dЗ ].The unit of analysis of the study is words containing [θ, ð], [∫,\nЗ], [t∫, dЗ ]. Every word containing [θ, ð], [∫, З], [t∫, dЗ ] is\ntranscribed. The correct pronunciations (for every research\nsubject) for each pair of [θ, ð], [∫, З], [t∫, dЗ ] are counted to\nfind out which one is more difficult for the student. The\nincorrect pronunciations for each pair of [θ, ð], [∫, З], [t∫, dЗ ]\nare analyzed in terms of the strategies (with what speech sound\nthe student replaces). The research results show that [[θ, ∫, t∫]\nare easier for the students to pronounce than [ ð, З, dЗ ]. This is\nas what said by Hecht and Mulford (1982) that learners acquire\nvoiceless consonants before the voiced consonants. The\nstudents employ transfer strategies when they find difficulties\nin pronouncing [θ, ð], [∫, З], [t∫, dЗ ]. They replace: [θ] with [t],\n[s]; [ð] with [d], [θ], [nd]; [∫] with [s]; [З] with [z], [∫]; [t∫] with\n[c]; [dЗ ] with [j]. Based on the findings, some suggestions can\nbe put forward as follows: 1)The students should be taught the\nmanner and the point of articulation of [θ, ð], [∫, З], [t∫, dЗ ] so\nthat they can produce those sounds correctly, 2) The students\nshould be reminded that mispronunciation may cause\nmisunderstanding.&quot;,&quot;issue&quot;:&quot;2&quot;,&quot;volume&quot;:&quot;3&quot;,&quot;container-title-short&quot;:&quot;&quot;},&quot;isTemporary&quot;:false}]},{&quot;citationID&quot;:&quot;MENDELEY_CITATION_b5db6835-3aeb-4bf3-a6b5-017975349e52&quot;,&quot;properties&quot;:{&quot;noteIndex&quot;:0},&quot;isEdited&quot;:false,&quot;manualOverride&quot;:{&quot;isManuallyOverridden&quot;:true,&quot;citeprocText&quot;:&quot;(Hasan et al., 2021; Padgett, 2011)&quot;,&quot;manualOverrideText&quot;:&quot;Basri, Hastini, and Bochari (2011)&quot;},&quot;citationTag&quot;:&quot;MENDELEY_CITATION_v3_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&quot;,&quot;citationItems&quot;:[{&quot;id&quot;:&quot;100ff7bd-4ac2-31bb-ab57-5a5e1efc4d0a&quot;,&quot;itemData&quot;:{&quot;type&quot;:&quot;book&quot;,&quot;id&quot;:&quot;100ff7bd-4ac2-31bb-ab57-5a5e1efc4d0a&quot;,&quot;title&quot;:&quot;A Basic Overview of English Phonology&quot;,&quot;author&quot;:[{&quot;family&quot;:&quot;Hasan&quot;,&quot;given&quot;:&quot;Basri&quot;,&quot;parse-names&quot;:false,&quot;dropping-particle&quot;:&quot;&quot;,&quot;non-dropping-particle&quot;:&quot;&quot;},{&quot;family&quot;:&quot;Hastini&quot;,&quot;given&quot;:&quot;&quot;,&quot;parse-names&quot;:false,&quot;dropping-particle&quot;:&quot;&quot;,&quot;non-dropping-particle&quot;:&quot;&quot;},{&quot;family&quot;:&quot;Siska&quot;,&quot;given&quot;:&quot;Bochari&quot;,&quot;parse-names&quot;:false,&quot;dropping-particle&quot;:&quot;&quot;,&quot;non-dropping-particle&quot;:&quot;&quot;}],&quot;ISBN&quot;:&quot;9786236006023&quot;,&quot;issued&quot;:{&quot;date-parts&quot;:[[2021]]},&quot;publisher-place&quot;:&quot;Palu&quot;,&quot;edition&quot;:&quot;First Edition&quot;,&quot;container-title-short&quot;:&quot;&quot;},&quot;isTemporary&quot;:false},{&quot;id&quot;:&quot;76144496-bbc5-3b01-a6cd-c7c3c81cc155&quot;,&quot;itemData&quot;:{&quot;type&quot;:&quot;report&quot;,&quot;id&quot;:&quot;76144496-bbc5-3b01-a6cd-c7c3c81cc155&quot;,&quot;title&quot;:&quot;Consonant-­Vowel Place Feature Interactions&quot;,&quot;author&quot;:[{&quot;family&quot;:&quot;Padgett&quot;,&quot;given&quot;:&quot;Jaye&quot;,&quot;parse-names&quot;:false,&quot;dropping-particle&quot;:&quot;&quot;,&quot;non-dropping-particle&quot;:&quot;&quot;}],&quot;issued&quot;:{&quot;date-parts&quot;:[[2011]]},&quot;number-of-pages&quot;:&quot;1-20&quot;,&quot;container-title-short&quot;:&quot;&quot;},&quot;isTemporary&quot;:false}]},{&quot;citationID&quot;:&quot;MENDELEY_CITATION_b0f616a2-bbb4-4942-b394-41fdc9ca14bb&quot;,&quot;properties&quot;:{&quot;noteIndex&quot;:0},&quot;isEdited&quot;:false,&quot;manualOverride&quot;:{&quot;isManuallyOverridden&quot;:true,&quot;citeprocText&quot;:&quot;(Deterding, 2005)&quot;,&quot;manualOverrideText&quot;:&quot;(2005)&quot;},&quot;citationTag&quot;:&quot;MENDELEY_CITATION_v3_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&quot;,&quot;citationItems&quot;:[{&quot;id&quot;:&quot;27a9742f-286e-3769-93c5-4d4e8df27f24&quot;,&quot;itemData&quot;:{&quot;type&quot;:&quot;report&quot;,&quot;id&quot;:&quot;27a9742f-286e-3769-93c5-4d4e8df27f24&quot;,&quot;title&quot;:&quot;How Many Consonant Sounds Are There in English? | 23 STETS&quot;,&quot;author&quot;:[{&quot;family&quot;:&quot;Deterding&quot;,&quot;given&quot;:&quot;David&quot;,&quot;parse-names&quot;:false,&quot;dropping-particle&quot;:&quot;&quot;,&quot;non-dropping-particle&quot;:&quot;&quot;}],&quot;container-title&quot;:&quot;Language &amp; Communication Review&quot;,&quot;issued&quot;:{&quot;date-parts&quot;:[[2005]]},&quot;issue&quot;:&quot;1&quot;,&quot;volume&quot;:&quot;4&quot;,&quot;container-title-short&quot;:&quot;&quot;},&quot;isTemporary&quot;:false}]},{&quot;citationID&quot;:&quot;MENDELEY_CITATION_c382b1c6-b728-47e6-a81a-b9d4a27a9fea&quot;,&quot;properties&quot;:{&quot;noteIndex&quot;:0},&quot;isEdited&quot;:false,&quot;manualOverride&quot;:{&quot;isManuallyOverridden&quot;:true,&quot;citeprocText&quot;:&quot;(Padgett, 2011)&quot;,&quot;manualOverrideText&quot;:&quot;Padgett (2011)&quot;},&quot;citationTag&quot;:&quot;MENDELEY_CITATION_v3_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&quot;,&quot;citationItems&quot;:[{&quot;id&quot;:&quot;76144496-bbc5-3b01-a6cd-c7c3c81cc155&quot;,&quot;itemData&quot;:{&quot;type&quot;:&quot;report&quot;,&quot;id&quot;:&quot;76144496-bbc5-3b01-a6cd-c7c3c81cc155&quot;,&quot;title&quot;:&quot;Consonant-­Vowel Place Feature Interactions&quot;,&quot;author&quot;:[{&quot;family&quot;:&quot;Padgett&quot;,&quot;given&quot;:&quot;Jaye&quot;,&quot;parse-names&quot;:false,&quot;dropping-particle&quot;:&quot;&quot;,&quot;non-dropping-particle&quot;:&quot;&quot;}],&quot;issued&quot;:{&quot;date-parts&quot;:[[2011]]},&quot;number-of-pages&quot;:&quot;1-20&quot;,&quot;container-title-short&quot;:&quot;&quot;},&quot;isTemporary&quot;:false}]},{&quot;citationID&quot;:&quot;MENDELEY_CITATION_62c422b8-cefb-4660-a6ae-cad6e21895e1&quot;,&quot;properties&quot;:{&quot;noteIndex&quot;:0},&quot;isEdited&quot;:false,&quot;manualOverride&quot;:{&quot;isManuallyOverridden&quot;:true,&quot;citeprocText&quot;:&quot;(Crystal &amp;#38; House, 1988)&quot;,&quot;manualOverrideText&quot;:&quot;(1988)&quot;},&quot;citationTag&quot;:&quot;MENDELEY_CITATION_v3_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&quot;,&quot;citationItems&quot;:[{&quot;id&quot;:&quot;df40367d-9a18-3e90-8080-74575106b8a9&quot;,&quot;itemData&quot;:{&quot;type&quot;:&quot;report&quot;,&quot;id&quot;:&quot;df40367d-9a18-3e90-8080-74575106b8a9&quot;,&quot;title&quot;:&quot;The duration of American-English vowels: an overview&quot;,&quot;author&quot;:[{&quot;family&quot;:&quot;Crystal&quot;,&quot;given&quot;:&quot;Thomas H&quot;,&quot;parse-names&quot;:false,&quot;dropping-particle&quot;:&quot;&quot;,&quot;non-dropping-particle&quot;:&quot;&quot;},{&quot;family&quot;:&quot;House&quot;,&quot;given&quot;:&quot;Arthur S&quot;,&quot;parse-names&quot;:false,&quot;dropping-particle&quot;:&quot;&quot;,&quot;non-dropping-particle&quot;:&quot;&quot;}],&quot;container-title&quot;:&quot;Journal of Phonetics&quot;,&quot;container-title-short&quot;:&quot;J Phon&quot;,&quot;issued&quot;:{&quot;date-parts&quot;:[[1988]]},&quot;number-of-pages&quot;:&quot;263-284&quot;,&quot;abstract&quot;:&quot;An overview is given of the durational characteristics of vowel sounds in the readings of three slow and three fast talkers. The effects on duration of tempo, syllabic stress and a variety of contexts are described, and the productions of the individual talkers are analyzed. The data are compared to a number of previous studies of vocalic duration with particular regard for the potential utility of durational cues for automatic speech recognition. Some generalizations made in the literature are not supported by these new data.&quot;,&quot;volume&quot;:&quot;16&quot;},&quot;isTemporary&quot;:false}]},{&quot;citationID&quot;:&quot;MENDELEY_CITATION_efbaf81f-1e77-4519-b997-a02ca2cf6b1f&quot;,&quot;properties&quot;:{&quot;noteIndex&quot;:0},&quot;isEdited&quot;:false,&quot;manualOverride&quot;:{&quot;isManuallyOverridden&quot;:true,&quot;citeprocText&quot;:&quot;(R. Pratiwi, 2021)&quot;,&quot;manualOverrideText&quot;:&quot;(2021)&quot;},&quot;citationTag&quot;:&quot;MENDELEY_CITATION_v3_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&quot;,&quot;citationItems&quot;:[{&quot;id&quot;:&quot;c8e3782d-6f94-39ed-953d-61aaf2e6a2cd&quot;,&quot;itemData&quot;:{&quot;type&quot;:&quot;report&quot;,&quot;id&quot;:&quot;c8e3782d-6f94-39ed-953d-61aaf2e6a2cd&quot;,&quot;title&quot;:&quot;STUDENTS DIFFICULTIES IN PRONOUNCING VOWELS AT GRADE VIII MTs.S NU BATAHAN&quot;,&quot;author&quot;:[{&quot;family&quot;:&quot;Pratiwi&quot;,&quot;given&quot;:&quot;Resdila&quot;,&quot;parse-names&quot;:false,&quot;dropping-particle&quot;:&quot;&quot;,&quot;non-dropping-particle&quot;:&quot;&quot;}],&quot;container-title&quot;:&quot;IJRETAL International Journal of Research on English Teaching and Applied Linguistics&quot;,&quot;issued&quot;:{&quot;date-parts&quot;:[[2021]]},&quot;abstract&quot;:&quot;This research was to find out students' difficulties in pronouncing vowels, particularly, in singing Maher Zain song entitled \&quot;I believe\&quot;. In order to achieve the objectives, this research was conducted through qualitative study with case study design. The subject of this research was the eight-grade students of MTs.S NU Batahan in academic year 2021/2022 that consists of 90 students. The subjects were obtained through purposive sampling. The data of students' difficulties in pronouncing vowels as well as the reason were attained through pronunciation test, interview and observation. Based on the result of observation, interview, and test, it was found that: 1) the difficulties that faced by students in pronouncing vowel are lack of ability in pronouncing diphthongs [iə] [eə][uə][ei][ᴅi][oi] [əu] [ᴅu]. the students often pronounce consonant \&quot;r\&quot; clearly instead of long vowels [ə:],[ᴅ:] [ɔ:]. They found it difficult to pronoun the word that consist of double consonant.&quot;,&quot;issue&quot;:&quot;1&quot;,&quot;volume&quot;:&quot;2&quot;,&quot;container-title-short&quot;:&quot;&quot;},&quot;isTemporary&quot;:false}]},{&quot;citationID&quot;:&quot;MENDELEY_CITATION_292eb57c-b2cb-4776-88e4-c6e2f4cb4e93&quot;,&quot;properties&quot;:{&quot;noteIndex&quot;:0},&quot;isEdited&quot;:false,&quot;manualOverride&quot;:{&quot;isManuallyOverridden&quot;:true,&quot;citeprocText&quot;:&quot;(Dosia &amp;#38; Rido, 2017)&quot;,&quot;manualOverrideText&quot;:&quot;Dosia and Rido (2017)&quot;},&quot;citationTag&quot;:&quot;MENDELEY_CITATION_v3_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&quot;,&quot;citationItems&quot;:[{&quot;id&quot;:&quot;599903ae-803c-3427-a482-cfdd85b85a72&quot;,&quot;itemData&quot;:{&quot;type&quot;:&quot;report&quot;,&quot;id&quot;:&quot;599903ae-803c-3427-a482-cfdd85b85a72&quot;,&quot;title&quot;:&quot;Production of English Diphthongs: A Speech Study&quot;,&quot;author&quot;:[{&quot;family&quot;:&quot;Dosia&quot;,&quot;given&quot;:&quot;Putri Ayu&quot;,&quot;parse-names&quot;:false,&quot;dropping-particle&quot;:&quot;&quot;,&quot;non-dropping-particle&quot;:&quot;&quot;},{&quot;family&quot;:&quot;Rido&quot;,&quot;given&quot;:&quot;Akhyar&quot;,&quot;parse-names&quot;:false,&quot;dropping-particle&quot;:&quot;&quot;,&quot;non-dropping-particle&quot;:&quot;&quot;}],&quot;issued&quot;:{&quot;date-parts&quot;:[[2017]]},&quot;number-of-pages&quot;:&quot;21-35&quot;,&quot;abstract&quot;:&quot;In the 21 th century, English is a key of all elements in education, politics, economy and international trade. English is even used in most of International events. This study aimed at analysing the official speech of Mr. Joko Widodo known as Jokowi, the seventh President of Republic of Indonesia, in APEC forum 2014 in China, focusing on the production of diphthongs. The researchers used conceptual framework of Roach that divides diphthong into two types; first, closing diphthong such as /eɪ/, /aɪ/, /ɔɪ/,/әʊ/,/aʊ/ and second, centring diphthong like /ɪә/, /eә/,/ʊә/. This study employed qualitative method while the data were collected through library research. This study found 71 data of English diphthong. Diphthong /eɪ/ was produced 21 times, diphthong /aɪ/ was used 15 times, diphthong /ɔɪ/ was mentioned once, diphthong /aʊ/ was stated 7 times, diphthong /әʊ/ was produced 16 times, diphthong /ɪә/ used 6 times, diphthong /eә/ was mentioned 3 times, and diphthong /ʊә/ was stated twice. In other words, this study showed that Mr. Jokowi could produce the diphthong sounds that matched the Oxford Advanced Learner's Dictionary. However, this study also found that he faced challenges in producing many diphthong sounds by frequently producing diphthongs sounds as pure vowels.&quot;,&quot;container-title-short&quot;:&quot;&quot;},&quot;isTemporary&quot;:false}]},{&quot;citationID&quot;:&quot;MENDELEY_CITATION_716ae8ab-75f4-46ea-bb02-07a76663fd97&quot;,&quot;properties&quot;:{&quot;noteIndex&quot;:0},&quot;isEdited&quot;:false,&quot;manualOverride&quot;:{&quot;isManuallyOverridden&quot;:true,&quot;citeprocText&quot;:&quot;(Qonita et al., 2023)&quot;,&quot;manualOverrideText&quot;:&quot;Qonita, Fadhilah, and Lubis (2023)&quot;},&quot;citationTag&quot;:&quot;MENDELEY_CITATION_v3_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&quot;,&quot;citationItems&quot;:[{&quot;id&quot;:&quot;e7c99fa6-76f6-3723-b7fd-195d577fa208&quot;,&quot;itemData&quot;:{&quot;type&quot;:&quot;article-journal&quot;,&quot;id&quot;:&quot;e7c99fa6-76f6-3723-b7fd-195d577fa208&quot;,&quot;title&quot;:&quot;English Vowel&quot;,&quot;author&quot;:[{&quot;family&quot;:&quot;Qonita&quot;,&quot;given&quot;:&quot;Balqis&quot;,&quot;parse-names&quot;:false,&quot;dropping-particle&quot;:&quot;&quot;,&quot;non-dropping-particle&quot;:&quot;&quot;},{&quot;family&quot;:&quot;Fadhilah&quot;,&quot;given&quot;:&quot;Qorri&quot;,&quot;parse-names&quot;:false,&quot;dropping-particle&quot;:&quot;&quot;,&quot;non-dropping-particle&quot;:&quot;&quot;},{&quot;family&quot;:&quot;Lubis&quot;,&quot;given&quot;:&quot;Yani&quot;,&quot;parse-names&quot;:false,&quot;dropping-particle&quot;:&quot;&quot;,&quot;non-dropping-particle&quot;:&quot;&quot;}],&quot;container-title&quot;:&quot;Atmosfer: Jurnal Pendidikan, Bahasa, Sastra, Seni, Budaya, dan Sosial Humaniora&quot;,&quot;DOI&quot;:&quot;10.59024/atmosfer.v1i3.230&quot;,&quot;URL&quot;:&quot;https://doi.org/10.59024/atmosfer.v1i3.230&quot;,&quot;issued&quot;:{&quot;date-parts&quot;:[[2023]]},&quot;page&quot;:&quot;168-176&quot;,&quot;abstract&quot;:&quot;Abstrack In this case the differences that exist in two different languages Pronunciation can be a barrier to communication. A speaker can cause misunderstandings when he mispronounces a word in a foreign language. English has a number and types of sounds that are very different from the number of sounds in that language. Indonesian.Also, a letter with a different word can represent a different sound. The aim of this course is to equip students with knowledge of English vowels so that they can improve the pronunciation of English words to make them better and correct. This training is conducted online via Zoom Media because You are taking the semester through the use of two approaches namely teaching and training.Although not 100% of partners succeed in producing the correct pronunciation, improvements can be seen in the pronunciation of the accompaniment. Partners, meanwhile, had a positive attitude toward the activity through active participation in the training provided and also satisfaction. From the survey data provided by the service team, partners were identified as part of the campaign.Barriers encountered during the activity were due to the partner's lack of confidence and the influence of the partner's mother tongue.&quot;,&quot;issue&quot;:&quot;3&quot;,&quot;volume&quot;:&quot;1&quot;,&quot;container-title-short&quot;:&quot;&quot;},&quot;isTemporary&quot;:false}]},{&quot;citationID&quot;:&quot;MENDELEY_CITATION_ceb84f45-2b62-4686-afa3-6cf9754a8210&quot;,&quot;properties&quot;:{&quot;noteIndex&quot;:0},&quot;isEdited&quot;:false,&quot;manualOverride&quot;:{&quot;isManuallyOverridden&quot;:true,&quot;citeprocText&quot;:&quot;(D. R. Pratiwi &amp;#38; Indrayani, 2021)&quot;,&quot;manualOverrideText&quot;:&quot;Pratiwi and Indrayani (2021)&quot;},&quot;citationTag&quot;:&quot;MENDELEY_CITATION_v3_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&quot;,&quot;citationItems&quot;:[{&quot;id&quot;:&quot;a1456bb3-413d-385f-9b2b-a0b51c881b48&quot;,&quot;itemData&quot;:{&quot;type&quot;:&quot;article-journal&quot;,&quot;id&quot;:&quot;a1456bb3-413d-385f-9b2b-a0b51c881b48&quot;,&quot;title&quot;:&quot;Pronunciation Error on English Diphthongs Made by EFL Students&quot;,&quot;author&quot;:[{&quot;family&quot;:&quot;Pratiwi&quot;,&quot;given&quot;:&quot;Desy Riana&quot;,&quot;parse-names&quot;:false,&quot;dropping-particle&quot;:&quot;&quot;,&quot;non-dropping-particle&quot;:&quot;&quot;},{&quot;family&quot;:&quot;Indrayani&quot;,&quot;given&quot;:&quot;Lia Maulia&quot;,&quot;parse-names&quot;:false,&quot;dropping-particle&quot;:&quot;&quot;,&quot;non-dropping-particle&quot;:&quot;&quot;}],&quot;container-title&quot;:&quot;Teknosastik&quot;,&quot;DOI&quot;:&quot;10.33365/ts.v19i1.486&quot;,&quot;ISSN&quot;:&quot;1412-9655&quot;,&quot;issued&quot;:{&quot;date-parts&quot;:[[2021]]},&quot;page&quot;:&quot;24&quot;,&quot;abstract&quot;:&quot;This research addresses pronunciation errors of English diphthongs made by EFL students. The data were collected from pronunciation recordings of 9 post-graduate students who were studying linguistics in the second year.  Three of the respondents were male and 6 female students. Studies show that different backgrounds and cultures affect sounds and sound styles as they are related to pronunciation or language styles. The purpose of this research was to analyze and describe the pronunciation errors of English diphthongs made by EFL students. Diphthong is divided into two types, namely GA (General American) and SSBE (Standard Southern British English) or commonly referred to as British accent. To collect the data, the researchers recorded students’ pronunciations using a smartphone. The data collected were then analyzed by employing qualitative and quantitative descriptive methods. The results show that 4 students used SSBE diphthong accent and 5 used GA diphthong accents. In this analysis, there were also 4 students who made pronunciation errors in pronouncing [eɪ], [ɛə], [ʊə] and [aɪ] diphthongs, 3 students had problems about [aʊ] and 2 students mispronounced [oʊ] diphthong.&quot;,&quot;issue&quot;:&quot;1&quot;,&quot;volume&quot;:&quot;19&quot;,&quot;container-title-short&quot;:&quot;&quot;},&quot;isTemporary&quot;:false}]},{&quot;citationID&quot;:&quot;MENDELEY_CITATION_d528a435-06b8-4a2f-b3e0-f0d4ecfe4c5e&quot;,&quot;properties&quot;:{&quot;noteIndex&quot;:0},&quot;isEdited&quot;:false,&quot;manualOverride&quot;:{&quot;isManuallyOverridden&quot;:true,&quot;citeprocText&quot;:&quot;(Shu &amp;#38; Liu, 2019)&quot;,&quot;manualOverrideText&quot;:&quot;Shu and Liu (2019)&quot;},&quot;citationTag&quot;:&quot;MENDELEY_CITATION_v3_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&quot;,&quot;citationItems&quot;:[{&quot;id&quot;:&quot;3b509c79-e05b-30db-90ea-c9298b47bc26&quot;,&quot;itemData&quot;:{&quot;type&quot;:&quot;article-journal&quot;,&quot;id&quot;:&quot;3b509c79-e05b-30db-90ea-c9298b47bc26&quot;,&quot;title&quot;:&quot;A Study of the Phonological Differences between \nAmerican English and British English&quot;,&quot;author&quot;:[{&quot;family&quot;:&quot;Shu&quot;,&quot;given&quot;:&quot;Hongmei&quot;,&quot;parse-names&quot;:false,&quot;dropping-particle&quot;:&quot;&quot;,&quot;non-dropping-particle&quot;:&quot;&quot;},{&quot;family&quot;:&quot;Liu&quot;,&quot;given&quot;:&quot;Zhengbing&quot;,&quot;parse-names&quot;:false,&quot;dropping-particle&quot;:&quot;&quot;,&quot;non-dropping-particle&quot;:&quot;&quot;}],&quot;container-title&quot;:&quot;Atlantis Press&quot;,&quot;issued&quot;:{&quot;date-parts&quot;:[[2019]]},&quot;page&quot;:&quot;296-301&quot;,&quot;volume&quot;:&quot;357&quot;,&quot;container-title-short&quot;:&quot;&quot;},&quot;isTemporary&quot;:false}]},{&quot;citationID&quot;:&quot;MENDELEY_CITATION_0d3394fb-bdf5-4457-b9f4-75081da11cb7&quot;,&quot;properties&quot;:{&quot;noteIndex&quot;:0},&quot;isEdited&quot;:false,&quot;manualOverride&quot;:{&quot;isManuallyOverridden&quot;:true,&quot;citeprocText&quot;:&quot;(Saadah &amp;#38; Ardi, 2020)&quot;,&quot;manualOverrideText&quot;:&quot;Saadah and Ardi (2020)&quot;},&quot;citationTag&quot;:&quot;MENDELEY_CITATION_v3_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&quot;,&quot;citationItems&quot;:[{&quot;id&quot;:&quot;173ad0c6-a6ea-3710-afcf-ce55920abf3f&quot;,&quot;itemData&quot;:{&quot;type&quot;:&quot;article-journal&quot;,&quot;id&quot;:&quot;173ad0c6-a6ea-3710-afcf-ce55920abf3f&quot;,&quot;title&quot;:&quot;THE ANALYSIS OF STUDENTS' PRONUNCIATION ERROR ON ENGLISH DIPHTHONG MADE BY FIFTH SEMESTER OF ENGLISH LANGUAGE EDUCATION PROGRAM UNIVERSITAS NEGERI PADANG&quot;,&quot;author&quot;:[{&quot;family&quot;:&quot;Saadah&quot;,&quot;given&quot;:&quot;Fatihatus&quot;,&quot;parse-names&quot;:false,&quot;dropping-particle&quot;:&quot;&quot;,&quot;non-dropping-particle&quot;:&quot;&quot;},{&quot;family&quot;:&quot;Ardi&quot;,&quot;given&quot;:&quot;Havid&quot;,&quot;parse-names&quot;:false,&quot;dropping-particle&quot;:&quot;&quot;,&quot;non-dropping-particle&quot;:&quot;&quot;}],&quot;container-title&quot;:&quot;Journal of English Language&quot;,&quot;ISSN&quot;:&quot;2302-3198&quot;,&quot;URL&quot;:&quot;http://ejournal.unp.ac.id/index.php/jelt&quot;,&quot;issued&quot;:{&quot;date-parts&quot;:[[2020]]},&quot;page&quot;:&quot;188-194&quot;,&quot;abstract&quot;:&quot;This study aims to determine students' pronunciation error in pronouncing English diphthong sounds made by students of English language Program Universitas Negeri Padang. This research is descriptive quantitative with 219 population. The sample of this study was 25 students chosen by various origin who were selected by using purposive sampling technique. The data were collected through pronunciation test and analyzed by using formula and the rubric score, while the students' recordings were transcribed. The finding of this research showed that ability of students in pronouncing diphthong were fair (60.00%), good (24.00%), poor (12.00%) and very good only one students (2.00%). Therefore, it can be concluded that there are eight kinds of diphthong pronunciation error and various result of students' ability. As the result, students need to practice more in pronouncing diphthong in order to improve their ability.&quot;,&quot;issue&quot;:&quot;1&quot;,&quot;volume&quot;:&quot;9&quot;,&quot;container-title-short&quot;:&quot;&quot;},&quot;isTemporary&quot;:false}]},{&quot;citationID&quot;:&quot;MENDELEY_CITATION_98027737-8a80-4375-80ae-ec3582ac771a&quot;,&quot;properties&quot;:{&quot;noteIndex&quot;:0},&quot;isEdited&quot;:false,&quot;manualOverride&quot;:{&quot;isManuallyOverridden&quot;:true,&quot;citeprocText&quot;:&quot;(MacKay &amp;#38; James, 2004)&quot;,&quot;manualOverrideText&quot;:&quot;MacKay and James (2004)&quot;},&quot;citationTag&quot;:&quot;MENDELEY_CITATION_v3_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&quot;,&quot;citationItems&quot;:[{&quot;id&quot;:&quot;72d7642b-ecb5-351c-b60f-e959e5888307&quot;,&quot;itemData&quot;:{&quot;type&quot;:&quot;article-journal&quot;,&quot;id&quot;:&quot;72d7642b-ecb5-351c-b60f-e959e5888307&quot;,&quot;title&quot;:&quot;Sequencing, Speech Production, and Selective Effects of Aging on Phonological and Morphological Speech Errors&quot;,&quot;author&quot;:[{&quot;family&quot;:&quot;MacKay&quot;,&quot;given&quot;:&quot;Donald G.&quot;,&quot;parse-names&quot;:false,&quot;dropping-particle&quot;:&quot;&quot;,&quot;non-dropping-particle&quot;:&quot;&quot;},{&quot;family&quot;:&quot;James&quot;,&quot;given&quot;:&quot;Lori E.&quot;,&quot;parse-names&quot;:false,&quot;dropping-particle&quot;:&quot;&quot;,&quot;non-dropping-particle&quot;:&quot;&quot;}],&quot;container-title&quot;:&quot;Psychology and Aging&quot;,&quot;container-title-short&quot;:&quot;Psychol Aging&quot;,&quot;DOI&quot;:&quot;10.1037/0882-7974.19.1.93&quot;,&quot;ISSN&quot;:&quot;08827974&quot;,&quot;PMID&quot;:&quot;15065934&quot;,&quot;issued&quot;:{&quot;date-parts&quot;:[[2004,3]]},&quot;page&quot;:&quot;93-107&quot;,&quot;abstract&quot;:&quot;To test age-linked predictions of node structure theory (NST) and other theories, young and older adults performed a task that elicited large numbers of phonological and morphological speech errors. Stimuli were visually presented words containing either /p/ or /b/, and participants changed the /p/ to /b/ or vice versa and produced the resulting word as quickly as possible. For example, the correct response was \&quot;bunk\&quot; for the stimulus PUNK, and \&quot;ripped\&quot; for RIBBED. Consistent with NST predictions, the elicited speech errors exhibited selective effects of aging. Some error types decreased with aging. For example, young adults produced more nonsequential substitution errors (as a percentage of total errors) than older adults (e.g., intended bills misproduced as \&quot;gills\&quot;). However, other error types remained constant or increased with aging. For example, older adults produced more omission errors than young adults, especially omissions involving inflectional endings (e.g., intended ripped misproduced as \&quot;rip\&quot;). In addition, older adults exhibited special difficulties with 2 types of phonological and morphological sequencing processes.&quot;,&quot;issue&quot;:&quot;1&quot;,&quot;volume&quot;:&quot;19&quot;},&quot;isTemporary&quot;:false}]},{&quot;citationID&quot;:&quot;MENDELEY_CITATION_bdd5bd31-248a-4c33-8fa9-c88d40d5a782&quot;,&quot;properties&quot;:{&quot;noteIndex&quot;:0},&quot;isEdited&quot;:false,&quot;manualOverride&quot;:{&quot;isManuallyOverridden&quot;:true,&quot;citeprocText&quot;:&quot;(Kenworthy, 1987)&quot;,&quot;manualOverrideText&quot;:&quot;Kenworthy (1987)&quot;},&quot;citationTag&quot;:&quot;MENDELEY_CITATION_v3_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&quot;,&quot;citationItems&quot;:[{&quot;id&quot;:&quot;646006b8-51f1-3f3c-b127-7e1300f2ba72&quot;,&quot;itemData&quot;:{&quot;type&quot;:&quot;article-journal&quot;,&quot;id&quot;:&quot;646006b8-51f1-3f3c-b127-7e1300f2ba72&quot;,&quot;title&quot;:&quot;Teaching English Pronunciation&quot;,&quot;author&quot;:[{&quot;family&quot;:&quot;Kenworthy&quot;,&quot;given&quot;:&quot;Joanne&quot;,&quot;parse-names&quot;:false,&quot;dropping-particle&quot;:&quot;&quot;,&quot;non-dropping-particle&quot;:&quot;&quot;}],&quot;container-title&quot;:&quot;Longman Inc., New York&quot;,&quot;issued&quot;:{&quot;date-parts&quot;:[[1987]]},&quot;page&quot;:&quot;4-12&quot;,&quot;container-title-short&quot;:&quot;&quot;},&quot;isTemporary&quot;:false}]},{&quot;citationID&quot;:&quot;MENDELEY_CITATION_ff5b4745-99a0-4664-be6f-afef3c68a4e9&quot;,&quot;properties&quot;:{&quot;noteIndex&quot;:0},&quot;isEdited&quot;:false,&quot;manualOverride&quot;:{&quot;isManuallyOverridden&quot;:true,&quot;citeprocText&quot;:&quot;(Idman, 2020)&quot;,&quot;manualOverrideText&quot;:&quot;Idman (2020)&quot;},&quot;citationTag&quot;:&quot;MENDELEY_CITATION_v3_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&quot;,&quot;citationItems&quot;:[{&quot;id&quot;:&quot;1e3afd30-e04c-3d39-b6ca-5e58f1a03bcc&quot;,&quot;itemData&quot;:{&quot;type&quot;:&quot;report&quot;,&quot;id&quot;:&quot;1e3afd30-e04c-3d39-b6ca-5e58f1a03bcc&quot;,&quot;title&quot;:&quot;NEED ANALYSIS OF LEARNING ENGLISH OF THE STUDENT IN INDONESIAN ISLAMIC HIGHER EDUCATION&quot;,&quot;author&quot;:[{&quot;family&quot;:&quot;Idman&quot;,&quot;given&quot;:&quot;Muhajirah&quot;,&quot;parse-names&quot;:false,&quot;dropping-particle&quot;:&quot;&quot;,&quot;non-dropping-particle&quot;:&quot;&quot;}],&quot;accessed&quot;:{&quot;date-parts&quot;:[[2023,9,6]]},&quot;URL&quot;:&quot;http://eprints.unm.ac.id/17282/1/NEED%20ANALYSIS%20OF%20LEARNING%20ENGLISH%20OF%20THE%20STUDENT%20IN%20ISLAMIC%20HIGHER%20EDUCATION.pdf&quot;,&quot;issued&quot;:{&quot;date-parts&quot;:[[2020]]},&quot;publisher-place&quot;:&quot;Makassar&quot;,&quot;number-of-pages&quot;:&quot;1-20&quot;,&quot;abstract&quot;:&quot;This research highlights Students needs in Learning English in Indonesian Islamic Higher Education. The objective of the research is to explore the needs of Tafseer Qur'an students in learning English. Qualitative case study research method was employed to describe a phenomenon on students' needs in learning English involving 57 of Tafseer Qur'an students and 1 English Lecturer. The data were collected employing questionnaire and interview. The data from analyzing students need were obtained by using the combination of need analysis approaches of Hutchinson and Waters (1987) &amp; Dudley-Evans &amp; St. John (1998); (1) present situation analysis, (2) target situation analysis, and (3) learning solution analysis. The result of the research indicates that Students need to improve their grammar, pronunciation and vocabulary mastery. Islamic content is required to be attached in the English materials. They chose learn outside the classroom, learn in small group and using picture, video, and audio recording as the methods in teaching and learning English. This study also showed that the speaking and listening are the most important skills in learning English.&quot;,&quot;container-title-short&quot;:&quot;&quot;},&quot;isTemporary&quot;:false}]},{&quot;citationID&quot;:&quot;MENDELEY_CITATION_92aa7cc9-9c32-49dc-9b88-7f14b2b46f57&quot;,&quot;properties&quot;:{&quot;noteIndex&quot;:0},&quot;isEdited&quot;:false,&quot;manualOverride&quot;:{&quot;isManuallyOverridden&quot;:true,&quot;citeprocText&quot;:&quot;(Pourhosein et al., 2012)&quot;,&quot;manualOverrideText&quot;:&quot;(2012)&quot;},&quot;citationTag&quot;:&quot;MENDELEY_CITATION_v3_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&quot;,&quot;citationItems&quot;:[{&quot;id&quot;:&quot;b39ac2fb-0080-3877-9c92-f49e35677502&quot;,&quot;itemData&quot;:{&quot;type&quot;:&quot;report&quot;,&quot;id&quot;:&quot;b39ac2fb-0080-3877-9c92-f49e35677502&quot;,&quot;title&quot;:&quot;A Study of Factors Affecting EFL Learners' English Pronunciation Learning and the Strategies for Instruction&quot;,&quot;author&quot;:[{&quot;family&quot;:&quot;Pourhosein&quot;,&quot;given&quot;:&quot;Abbas&quot;,&quot;parse-names&quot;:false,&quot;dropping-particle&quot;:&quot;&quot;,&quot;non-dropping-particle&quot;:&quot;&quot;},{&quot;family&quot;:&quot;Ph&quot;,&quot;given&quot;:&quot;Gilakjani&quot;,&quot;parse-names&quot;:false,&quot;dropping-particle&quot;:&quot;&quot;,&quot;non-dropping-particle&quot;:&quot;&quot;},{&quot;family&quot;:&quot;Candidate&quot;,&quot;given&quot;:&quot;. D&quot;,&quot;parse-names&quot;:false,&quot;dropping-particle&quot;:&quot;&quot;,&quot;non-dropping-particle&quot;:&quot;&quot;}],&quot;container-title&quot;:&quot;International Journal of Humanities and Social Science&quot;,&quot;container-title-short&quot;:&quot;Int J Humanit Soc Sci&quot;,&quot;URL&quot;:&quot;www.ijhssnet.com&quot;,&quot;issued&quot;:{&quot;date-parts&quot;:[[2012]]},&quot;abstract&quot;:&quot;Pronunciation is an integral part of foreign language learning since it directly affects learners' communicative competence as well as performance. Limited pronunciation skills can decrease learners' self-confidence, restrict social interactions, and negatively affect estimations of a speaker's credibility and abilities. The current focus on communicative approaches to EFL pronunciation learning and the concern for building communication skills are renewing interest in the role that pronunciation plays in EFL learners' overall communicative competence. The goals of this paper are to identify the features of pronunciation, explain factors affecting the learning of pronunciation, elaborate the integration of pronunciation into the curriculum, discuss the strategies for teaching pronunciation that can help EFL learners meet their personal and professional needs. The review of literature shows that with careful preparation and integration, pronunciation can play a significant role in supporting the learners' overall communicative skill.&quot;,&quot;issue&quot;:&quot;3&quot;,&quot;volume&quot;:&quot;2&quot;},&quot;isTemporary&quot;:false}]},{&quot;citationID&quot;:&quot;MENDELEY_CITATION_0c95ef83-57ec-4409-96d8-647e15450107&quot;,&quot;properties&quot;:{&quot;noteIndex&quot;:0},&quot;isEdited&quot;:false,&quot;manualOverride&quot;:{&quot;isManuallyOverridden&quot;:true,&quot;citeprocText&quot;:&quot;(Haris et al., 2023)&quot;,&quot;manualOverrideText&quot;:&quot;(2023)&quot;},&quot;citationTag&quot;:&quot;MENDELEY_CITATION_v3_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&quot;,&quot;citationItems&quot;:[{&quot;id&quot;:&quot;300c1172-3c63-3b57-82b4-1247c2f51d20&quot;,&quot;itemData&quot;:{&quot;type&quot;:&quot;article-journal&quot;,&quot;id&quot;:&quot;300c1172-3c63-3b57-82b4-1247c2f51d20&quot;,&quot;title&quot;:&quot;Problems Related to the Learning of English Pronunciation at the First Year Students of English Department Universitas Muhammadiyah Makassar&quot;,&quot;author&quot;:[{&quot;family&quot;:&quot;Haris&quot;,&quot;given&quot;:&quot;Kurnia&quot;,&quot;parse-names&quot;:false,&quot;dropping-particle&quot;:&quot;&quot;,&quot;non-dropping-particle&quot;:&quot;&quot;},{&quot;family&quot;:&quot;Saiful&quot;,&quot;given&quot;:&quot;&quot;,&quot;parse-names&quot;:false,&quot;dropping-particle&quot;:&quot;&quot;,&quot;non-dropping-particle&quot;:&quot;&quot;},{&quot;family&quot;:&quot;AM&quot;,&quot;given&quot;:&quot;St. Asmayanti&quot;,&quot;parse-names&quot;:false,&quot;dropping-particle&quot;:&quot;&quot;,&quot;non-dropping-particle&quot;:&quot;&quot;}],&quot;container-title&quot;:&quot;Journal of Language Testing and Assessment&quot;,&quot;DOI&quot;:&quot;10.56983/jlta.v3i1.460&quot;,&quot;ISSN&quot;:&quot;2809-5707&quot;,&quot;URL&quot;:&quot;https://jurnal.fkip.unismuh.ac.id/index.php/jlta/article/view/460&quot;,&quot;issued&quot;:{&quot;date-parts&quot;:[[2023,6,30]]},&quot;page&quot;:&quot;77-87&quot;,&quot;abstract&quot;:&quot;&lt;p&gt;This research aimed to investigate the problems of pronouncing diphthongs and to reveal the factors causing the problems of pronouncing diphthongs at the First Year Students of English Department Universitas Muhammadiyah Makassar. The researcher used Descriptive qualitative research in this researh. The researcher used document analysis and inteview as intruments in data collection. The researcher took 10 students from the second semester of English Department as sample in this research.The findings of this research showed that there were two problems faced by the students of pronouncing diphthongs, including the students monophthongized the diphthong sounds to pure vowel sounds and substituted one diphthong sounds with other diphthong sounds. Meanwhile, the factors that cause the students problems of pronouncing diphthong sounds are the influence of mother tongue, lack of knowledge in diphthong materials, lack of practice, difficult to memorize diphthong sounds, fossilization, and lack of motivation.&lt;/p&gt;&quot;,&quot;issue&quot;:&quot;1&quot;,&quot;volume&quot;:&quot;3&quot;,&quot;container-title-short&quot;:&quot;&quot;},&quot;isTemporary&quot;:false}]},{&quot;citationID&quot;:&quot;MENDELEY_CITATION_84c2835a-0074-4262-a3d9-08ab7837eccd&quot;,&quot;properties&quot;:{&quot;noteIndex&quot;:0},&quot;isEdited&quot;:false,&quot;manualOverride&quot;:{&quot;isManuallyOverridden&quot;:true,&quot;citeprocText&quot;:&quot;(Donal, 2016)&quot;,&quot;manualOverrideText&quot;:&quot;(2016)&quot;},&quot;citationTag&quot;:&quot;MENDELEY_CITATION_v3_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&quot;,&quot;citationItems&quot;:[{&quot;id&quot;:&quot;b4ce784d-c096-3c58-8394-bd0bf62bd46e&quot;,&quot;itemData&quot;:{&quot;type&quot;:&quot;article-journal&quot;,&quot;id&quot;:&quot;b4ce784d-c096-3c58-8394-bd0bf62bd46e&quot;,&quot;title&quot;:&quot;Indonesian students' difficulties in pronouncing English diphthongs&quot;,&quot;author&quot;:[{&quot;family&quot;:&quot;Donal&quot;,&quot;given&quot;:&quot;Andri&quot;,&quot;parse-names&quot;:false,&quot;dropping-particle&quot;:&quot;&quot;,&quot;non-dropping-particle&quot;:&quot;&quot;}],&quot;container-title&quot;:&quot;Journal of English Education&quot;,&quot;ISSN&quot;:&quot;2459-9719&quot;,&quot;issued&quot;:{&quot;date-parts&quot;:[[2016]]},&quot;page&quot;:&quot;60&quot;,&quot;abstract&quot;:&quot;One of Indonesian students' difficulties in learning English is pronouncing English sounds correctly. Indonesian language as mother tongue influences significantly to the way of Indonesian students in pronouncing English sounds. Compared to English, Indonesian language generally does not have differences between spelling the letter and pronouncing the sounds. Among all English sounds, diphthongs are assumed as one of the most difficulties pronounced by Indonesian students. This study was conducted to thirty five students of University of Pasir Pengaraian, Riau Province by using mix method where the researcher gave test to find out students' difficulties in pronouncing English diphthongs and observation to describe the factors influencing students' difficulties in pronouncing English diphthongs. The result of study showed that the most difficult of English diphthong was [аυ] sound. Factors influencing students have difficulties in pronouncing English diphthongs were mother language interfere, lack of knowledge in English sound systems and unsuccessful in using borrowed English words. This study is expected can give contribution in improving Indonesian students pronunciation especially diphthong sounds.&quot;,&quot;issue&quot;:&quot;2&quot;,&quot;volume&quot;:&quot;2&quot;,&quot;container-title-short&quot;:&quot;&quot;},&quot;isTemporary&quot;:false}]},{&quot;citationID&quot;:&quot;MENDELEY_CITATION_1cbeabd1-b856-46b4-aa49-a648179322ba&quot;,&quot;properties&quot;:{&quot;noteIndex&quot;:0},&quot;isEdited&quot;:false,&quot;manualOverride&quot;:{&quot;isManuallyOverridden&quot;:true,&quot;citeprocText&quot;:&quot;(Maiza, 2020)&quot;,&quot;manualOverrideText&quot;:&quot;(2020)&quot;},&quot;citationTag&quot;:&quot;MENDELEY_CITATION_v3_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&quot;,&quot;citationItems&quot;:[{&quot;id&quot;:&quot;47ea0c5e-2b65-35b0-9825-4db65f9f45f8&quot;,&quot;itemData&quot;:{&quot;type&quot;:&quot;article-journal&quot;,&quot;id&quot;:&quot;47ea0c5e-2b65-35b0-9825-4db65f9f45f8&quot;,&quot;title&quot;:&quot;An Analysis of Students’ Pronunciation Errors&quot;,&quot;author&quot;:[{&quot;family&quot;:&quot;Maiza&quot;,&quot;given&quot;:&quot;Masfa&quot;,&quot;parse-names&quot;:false,&quot;dropping-particle&quot;:&quot;&quot;,&quot;non-dropping-particle&quot;:&quot;&quot;}],&quot;container-title&quot;:&quot;JOEEL: Journal of English Education and Literature&quot;,&quot;DOI&quot;:&quot;10.38114/joeel.v1i1.27&quot;,&quot;ISSN&quot;:&quot;2723-3103&quot;,&quot;issued&quot;:{&quot;date-parts&quot;:[[2020]]},&quot;page&quot;:&quot;18-23&quot;,&quot;abstract&quot;:&quot;This study deals with students’ pronunciation errors in English consonants. It was conducted under the consideration that pronouncing English words played an important role. A descriptive qualitative was used as the research method. The subject of this research was forty seven students of first year of English Language Education Study Program at Pamane Talino College of Education, Landak Regency, West Kalimantan. Pronunciation test and interview were used to collect data. The result reveals that the students got difficulties in pronouncing /θ/, /ð/, /ʃ/, /ʒ/, /tʃ/ and /dʒ/. Then, the factors affecting the students’ pronunciation are interference, phonological system and motivation.&quot;,&quot;issue&quot;:&quot;1&quot;,&quot;volume&quot;:&quot;1&quot;,&quot;container-title-short&quot;:&quot;&quot;},&quot;isTemporary&quot;:false}]},{&quot;citationID&quot;:&quot;MENDELEY_CITATION_f2e6f668-2626-4761-bd14-f70ca565d65d&quot;,&quot;properties&quot;:{&quot;noteIndex&quot;:0},&quot;isEdited&quot;:false,&quot;manualOverride&quot;:{&quot;isManuallyOverridden&quot;:true,&quot;citeprocText&quot;:&quot;(Hammarlund et al., 2015)&quot;,&quot;manualOverrideText&quot;:&quot;Hammarlund, Nilsson, and Gummesson (2015)&quot;},&quot;citationTag&quot;:&quot;MENDELEY_CITATION_v3_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&quot;,&quot;citationItems&quot;:[{&quot;id&quot;:&quot;a5efa812-1fbb-3bd1-8da8-76ffc91d329d&quot;,&quot;itemData&quot;:{&quot;type&quot;:&quot;article-journal&quot;,&quot;id&quot;:&quot;a5efa812-1fbb-3bd1-8da8-76ffc91d329d&quot;,&quot;title&quot;:&quot;External and internal factors influencing self-directed online learning of physiotherapy undergraduate students in Sweden: a qualitative study&quot;,&quot;author&quot;:[{&quot;family&quot;:&quot;Hammarlund&quot;,&quot;given&quot;:&quot;Catharina Sjodahl&quot;,&quot;parse-names&quot;:false,&quot;dropping-particle&quot;:&quot;&quot;,&quot;non-dropping-particle&quot;:&quot;&quot;},{&quot;family&quot;:&quot;Nilsson&quot;,&quot;given&quot;:&quot;Maria H.&quot;,&quot;parse-names&quot;:false,&quot;dropping-particle&quot;:&quot;&quot;,&quot;non-dropping-particle&quot;:&quot;&quot;},{&quot;family&quot;:&quot;Gummesson&quot;,&quot;given&quot;:&quot;Christina&quot;,&quot;parse-names&quot;:false,&quot;dropping-particle&quot;:&quot;&quot;,&quot;non-dropping-particle&quot;:&quot;&quot;}],&quot;container-title&quot;:&quot;Journal of Educational Evaluation for Health Professions&quot;,&quot;container-title-short&quot;:&quot;J Educ Eval Health Prof&quot;,&quot;DOI&quot;:&quot;10.3352/jeehp.2015.12.33&quot;,&quot;issued&quot;:{&quot;date-parts&quot;:[[2015,6,22]]},&quot;page&quot;:&quot;33&quot;,&quot;abstract&quot;:&quot;Purpose: Online courses have become common in health sciences education. This learning environment can be designed using different approaches to support student learning. To further develop online environment, it is important to understand how students perceive working and learning online. The aim of this study is to identify aspects influencing students’ learning processes and their adaptation to self-directed learning online. Methods: Thirty-four physiotherapy students with a mean age of 25 years (range, 21 to 34 years) participated. Qualitative content analysis and triangulation was used when investigating the students’ self-reflections, written during a five week self-directed, problem-oriented online course. Results: Two categories emerged: ‘the influence of the structured framework’ and ‘communication and interaction with teachers and peers.’ The learning processes were influenced by external factors, e.g., a clear structure including a transparent alignment of assignments and assessment. Important challenges to over-come were primarily internal factors, e.g., low self-efficacy, difficulties to plan the work effectively and adapting to a new environment. Conclusion: The analyses reflected important perspectives targeting areas which enable further course development. The influences of external and internal factors on learning strategies and self-efficacy are important aspects to consider when designing online courses. Factors such as pedagogical design, clarity of purpose, goals, and guidelines were important as well as continuous opportunities for communication and collaboration. Further studies are needed to understand and scaffold the motivational factors among students with low self-efficacy.&quot;,&quot;publisher&quot;:&quot;Korea Health Personnel Licensing Examination Institute&quot;,&quot;volume&quot;:&quot;12&quot;},&quot;isTemporary&quot;:false}]},{&quot;citationID&quot;:&quot;MENDELEY_CITATION_9aa92ab9-c26f-4e24-884e-8570bc86dde0&quot;,&quot;properties&quot;:{&quot;noteIndex&quot;:0},&quot;isEdited&quot;:false,&quot;manualOverride&quot;:{&quot;isManuallyOverridden&quot;:true,&quot;citeprocText&quot;:&quot;(Hammarlund et al., 2015)&quot;,&quot;manualOverrideText&quot;:&quot;Hammarlund, Nilsson, and Gummesson (2015)&quot;},&quot;citationTag&quot;:&quot;MENDELEY_CITATION_v3_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&quot;,&quot;citationItems&quot;:[{&quot;id&quot;:&quot;a5efa812-1fbb-3bd1-8da8-76ffc91d329d&quot;,&quot;itemData&quot;:{&quot;type&quot;:&quot;article-journal&quot;,&quot;id&quot;:&quot;a5efa812-1fbb-3bd1-8da8-76ffc91d329d&quot;,&quot;title&quot;:&quot;External and internal factors influencing self-directed online learning of physiotherapy undergraduate students in Sweden: a qualitative study&quot;,&quot;author&quot;:[{&quot;family&quot;:&quot;Hammarlund&quot;,&quot;given&quot;:&quot;Catharina Sjodahl&quot;,&quot;parse-names&quot;:false,&quot;dropping-particle&quot;:&quot;&quot;,&quot;non-dropping-particle&quot;:&quot;&quot;},{&quot;family&quot;:&quot;Nilsson&quot;,&quot;given&quot;:&quot;Maria H.&quot;,&quot;parse-names&quot;:false,&quot;dropping-particle&quot;:&quot;&quot;,&quot;non-dropping-particle&quot;:&quot;&quot;},{&quot;family&quot;:&quot;Gummesson&quot;,&quot;given&quot;:&quot;Christina&quot;,&quot;parse-names&quot;:false,&quot;dropping-particle&quot;:&quot;&quot;,&quot;non-dropping-particle&quot;:&quot;&quot;}],&quot;container-title&quot;:&quot;Journal of Educational Evaluation for Health Professions&quot;,&quot;container-title-short&quot;:&quot;J Educ Eval Health Prof&quot;,&quot;DOI&quot;:&quot;10.3352/jeehp.2015.12.33&quot;,&quot;issued&quot;:{&quot;date-parts&quot;:[[2015,6,22]]},&quot;page&quot;:&quot;33&quot;,&quot;abstract&quot;:&quot;Purpose: Online courses have become common in health sciences education. This learning environment can be designed using different approaches to support student learning. To further develop online environment, it is important to understand how students perceive working and learning online. The aim of this study is to identify aspects influencing students’ learning processes and their adaptation to self-directed learning online. Methods: Thirty-four physiotherapy students with a mean age of 25 years (range, 21 to 34 years) participated. Qualitative content analysis and triangulation was used when investigating the students’ self-reflections, written during a five week self-directed, problem-oriented online course. Results: Two categories emerged: ‘the influence of the structured framework’ and ‘communication and interaction with teachers and peers.’ The learning processes were influenced by external factors, e.g., a clear structure including a transparent alignment of assignments and assessment. Important challenges to over-come were primarily internal factors, e.g., low self-efficacy, difficulties to plan the work effectively and adapting to a new environment. Conclusion: The analyses reflected important perspectives targeting areas which enable further course development. The influences of external and internal factors on learning strategies and self-efficacy are important aspects to consider when designing online courses. Factors such as pedagogical design, clarity of purpose, goals, and guidelines were important as well as continuous opportunities for communication and collaboration. Further studies are needed to understand and scaffold the motivational factors among students with low self-efficacy.&quot;,&quot;publisher&quot;:&quot;Korea Health Personnel Licensing Examination Institute&quot;,&quot;volume&quot;:&quot;12&quot;},&quot;isTemporary&quot;:false}]},{&quot;citationID&quot;:&quot;MENDELEY_CITATION_57d94811-6195-480a-af5f-7a728c5dc25e&quot;,&quot;properties&quot;:{&quot;noteIndex&quot;:0},&quot;isEdited&quot;:false,&quot;manualOverride&quot;:{&quot;isManuallyOverridden&quot;:true,&quot;citeprocText&quot;:&quot;(Apuke, 2017)&quot;,&quot;manualOverrideText&quot;:&quot;(2017)&quot;},&quot;citationTag&quot;:&quot;MENDELEY_CITATION_v3_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&quot;,&quot;citationItems&quot;:[{&quot;id&quot;:&quot;b44a0e92-af4e-303d-81fb-730689419ad5&quot;,&quot;itemData&quot;:{&quot;type&quot;:&quot;article-journal&quot;,&quot;id&quot;:&quot;b44a0e92-af4e-303d-81fb-730689419ad5&quot;,&quot;title&quot;:&quot;Quantitative Research Methods : A Synopsis Approach&quot;,&quot;author&quot;:[{&quot;family&quot;:&quot;Apuke&quot;,&quot;given&quot;:&quot;Oberiri Destiny&quot;,&quot;parse-names&quot;:false,&quot;dropping-particle&quot;:&quot;&quot;,&quot;non-dropping-particle&quot;:&quot;&quot;}],&quot;container-title&quot;:&quot;Kuwait Chapter of Arabian Journal of Business and Management Review&quot;,&quot;DOI&quot;:&quot;10.12816/0040336&quot;,&quot;ISSN&quot;:&quot;22248358&quot;,&quot;issued&quot;:{&quot;date-parts&quot;:[[2017,9]]},&quot;page&quot;:&quot;40-47&quot;,&quot;abstract&quot;:&quot;The aim of this study is to explicate the quantitative methodology. The study established that quantitative research deals with quantifying and analyzing variables in order to get results. It involves the utilization and analysis of numerical data using specific statistical techniques to answer questions like who, how much, what, where, when, how many, and how. It also describes the methods of explaining an issue or phenomenon through gathering data in numerical form. The study further reveals that quantitative methods can be categorized into; survey research, correlational research, experimental research and causal-comparative research.&quot;,&quot;publisher&quot;:&quot;Al Manhal FZ, LLC&quot;,&quot;issue&quot;:&quot;11&quot;,&quot;volume&quot;:&quot;6&quot;,&quot;container-title-short&quot;:&quot;&quot;},&quot;isTemporary&quot;:false}]},{&quot;citationID&quot;:&quot;MENDELEY_CITATION_4c7f6147-c60f-4865-ac8a-270d6593c904&quot;,&quot;properties&quot;:{&quot;noteIndex&quot;:0},&quot;isEdited&quot;:false,&quot;manualOverride&quot;:{&quot;isManuallyOverridden&quot;:true,&quot;citeprocText&quot;:&quot;(Majid, 2018)&quot;,&quot;manualOverrideText&quot;:&quot;(2018)&quot;},&quot;citationTag&quot;:&quot;MENDELEY_CITATION_v3_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&quot;,&quot;citationItems&quot;:[{&quot;id&quot;:&quot;ffa066a2-8546-3b0b-961a-dc2a604af026&quot;,&quot;itemData&quot;:{&quot;type&quot;:&quot;article-journal&quot;,&quot;id&quot;:&quot;ffa066a2-8546-3b0b-961a-dc2a604af026&quot;,&quot;title&quot;:&quot;Research Fundamentals: Study Design, Population, and Sample Size&quot;,&quot;author&quot;:[{&quot;family&quot;:&quot;Majid&quot;,&quot;given&quot;:&quot;Umair&quot;,&quot;parse-names&quot;:false,&quot;dropping-particle&quot;:&quot;&quot;,&quot;non-dropping-particle&quot;:&quot;&quot;}],&quot;container-title&quot;:&quot;Undergraduate Research in Natural and Clinical Science and Technology (URNCST) Journal&quot;,&quot;DOI&quot;:&quot;10.26685/urncst.16&quot;,&quot;issued&quot;:{&quot;date-parts&quot;:[[2018,1,10]]},&quot;page&quot;:&quot;1-7&quot;,&quot;abstract&quot;:&quot;This is the second article of a three-part series that continues the discussion on the fundamentals of writing research protocols for quantitative, clinical research studies. In this editorial, the author discusses some considerations for including information in a research protocol on the study design and approach of a research study. This series provides a guide for undergraduate researchers interested in publishing their protocol in the Undergraduate Research in Natural and Clinical Sciences and Technology (URNCST) Journal.&quot;,&quot;publisher&quot;:&quot;Undergraduate Research in Natural and Clinical Science and Technology (URNCST) Journal&quot;,&quot;issue&quot;:&quot;1&quot;,&quot;volume&quot;:&quot;2&quot;,&quot;container-title-short&quot;:&quot;&quot;},&quot;isTemporary&quot;:false}]},{&quot;citationID&quot;:&quot;MENDELEY_CITATION_f1c1313c-d134-4c68-aacc-c3018ac2b3da&quot;,&quot;properties&quot;:{&quot;noteIndex&quot;:0},&quot;isEdited&quot;:false,&quot;manualOverride&quot;:{&quot;isManuallyOverridden&quot;:true,&quot;citeprocText&quot;:&quot;(Etikan, 2016)&quot;,&quot;manualOverrideText&quot;:&quot;(2016)&quot;},&quot;citationTag&quot;:&quot;MENDELEY_CITATION_v3_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&quot;,&quot;citationItems&quot;:[{&quot;id&quot;:&quot;0fb6b504-c2e2-3bb5-a6e0-ae129086cf77&quot;,&quot;itemData&quot;:{&quot;type&quot;:&quot;article-journal&quot;,&quot;id&quot;:&quot;0fb6b504-c2e2-3bb5-a6e0-ae129086cf77&quot;,&quot;title&quot;:&quot;Comparison of Convenience Sampling and Purposive Sampling&quot;,&quot;author&quot;:[{&quot;family&quot;:&quot;Etikan&quot;,&quot;given&quot;:&quot;Ilker&quot;,&quot;parse-names&quot;:false,&quot;dropping-particle&quot;:&quot;&quot;,&quot;non-dropping-particle&quot;:&quot;&quot;}],&quot;container-title&quot;:&quot;American Journal of Theoretical and Applied Statistics&quot;,&quot;DOI&quot;:&quot;10.11648/j.ajtas.20160501.11&quot;,&quot;ISSN&quot;:&quot;2326-8999&quot;,&quot;issued&quot;:{&quot;date-parts&quot;:[[2016]]},&quot;page&quot;:&quot;1&quot;,&quot;abstract&quot;:&quot;This article studied and compared the two nonprobability sampling techniques namely, Convenience Sampling and Purposive Sampling. Convenience Sampling and Purposive Sampling are Nonprobability Sampling Techniques that a researcher uses to choose a sample of subjects/units from a population. Although, Nonprobability sampling has a lot of limitations due to the subjective nature in choosing the sample and thus it is not good representative of the population, but it is useful especially when randomization is impossible like when the population is very large. It can be useful when the researcher has limited resources, time and workforce. It can also be used when the research does not aim to generate results that will be used to create generalizations pertaining to the entire population. Therefore, there is a need to use nonprobability sampling techniques. The aim of this study is to compare among the two nonrandom sampling techniques in order to know whether one technique is better or useful than the other. Different articles were reviewed to compare between Convenience Sampling and Purposive Sampling and it is concluded that the choice of the techniques (Convenience Sampling and Purposive Sampling) depends on the nature and type of the research.&quot;,&quot;publisher&quot;:&quot;Science Publishing Group&quot;,&quot;issue&quot;:&quot;1&quot;,&quot;volume&quot;:&quot;5&quot;,&quot;container-title-short&quot;:&quot;&quot;},&quot;isTemporary&quot;:false}]},{&quot;citationID&quot;:&quot;MENDELEY_CITATION_0549bae2-da70-43a0-83b9-1ae8e29eb6dd&quot;,&quot;properties&quot;:{&quot;noteIndex&quot;:0},&quot;isEdited&quot;:false,&quot;manualOverride&quot;:{&quot;isManuallyOverridden&quot;:true,&quot;citeprocText&quot;:&quot;(Neetij &amp;#38; Bikash, 2004)&quot;,&quot;manualOverrideText&quot;:&quot;Rai and Thapa (2004)&quot;},&quot;citationTag&quot;:&quot;MENDELEY_CITATION_v3_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&quot;,&quot;citationItems&quot;:[{&quot;id&quot;:&quot;b21998f7-9268-3511-8495-b227be1ee062&quot;,&quot;itemData&quot;:{&quot;type&quot;:&quot;report&quot;,&quot;id&quot;:&quot;b21998f7-9268-3511-8495-b227be1ee062&quot;,&quot;title&quot;:&quot;A STUDY ON PURPOSIVE SAMPLING METHOD IN RESEARCH&quot;,&quot;author&quot;:[{&quot;family&quot;:&quot;Neetij&quot;,&quot;given&quot;:&quot;Rai&quot;,&quot;parse-names&quot;:false,&quot;dropping-particle&quot;:&quot;&quot;,&quot;non-dropping-particle&quot;:&quot;&quot;},{&quot;family&quot;:&quot;Bikash&quot;,&quot;given&quot;:&quot;Thapa&quot;,&quot;parse-names&quot;:false,&quot;dropping-particle&quot;:&quot;&quot;,&quot;non-dropping-particle&quot;:&quot;&quot;}],&quot;URL&quot;:&quot;http://study.com/academy/lesson/what-is-sampling-in-research-definition-methods-importance.html,&quot;,&quot;issued&quot;:{&quot;date-parts&quot;:[[2004]]},&quot;publisher-place&quot;:&quot;Chicago&quot;,&quot;number-of-pages&quot;:&quot;1-12&quot;,&quot;container-title-short&quot;:&quot;&quot;},&quot;isTemporary&quot;:false}]},{&quot;citationID&quot;:&quot;MENDELEY_CITATION_a06555cd-8194-4d0c-8a3b-163d7b6b384c&quot;,&quot;properties&quot;:{&quot;noteIndex&quot;:0},&quot;isEdited&quot;:false,&quot;manualOverride&quot;:{&quot;isManuallyOverridden&quot;:true,&quot;citeprocText&quot;:&quot;(Nemoto &amp;#38; Beglar, 2014)&quot;,&quot;manualOverrideText&quot;:&quot;(2014)&quot;},&quot;citationTag&quot;:&quot;MENDELEY_CITATION_v3_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&quot;,&quot;citationItems&quot;:[{&quot;id&quot;:&quot;35a2386e-5b9f-38d2-8ad0-8058514c58e5&quot;,&quot;itemData&quot;:{&quot;type&quot;:&quot;report&quot;,&quot;id&quot;:&quot;35a2386e-5b9f-38d2-8ad0-8058514c58e5&quot;,&quot;title&quot;:&quot;Developing Likert-Scale Questionnaires Campus Reference Data&quot;,&quot;author&quot;:[{&quot;family&quot;:&quot;Nemoto&quot;,&quot;given&quot;:&quot;Tomoko&quot;,&quot;parse-names&quot;:false,&quot;dropping-particle&quot;:&quot;&quot;,&quot;non-dropping-particle&quot;:&quot;&quot;},{&quot;family&quot;:&quot;Beglar&quot;,&quot;given&quot;:&quot;David&quot;,&quot;parse-names&quot;:false,&quot;dropping-particle&quot;:&quot;&quot;,&quot;non-dropping-particle&quot;:&quot;&quot;}],&quot;issued&quot;:{&quot;date-parts&quot;:[[2014]]},&quot;abstract&quot;:&quot;Likert-scale questionnaires are the most commonly used type of instrument for measuring affective variables such as motivation and self-efficacy, given that they allow researchers to gather large amounts of data with relative ease. However, despite their widespread use, there is relatively little information in the second language literature concerning the development and analysis of Likert-scale questionnaires. The purpose of this paper is to present a set of five guidelines for constructing Likert-scale instruments: understanding the construct, developing items, determining the outcome space, specifying the measurement model, and gathering feedback and piloting the questionnaire. The use of these guidelines can lead to the development of Likert-scale questionnaires that are more likely to yield reliable data that lead to valid interpretations. リッカート尺度によるアンケートは、比較的容易に極めて多くのデータ収集を可能とするため、動機づけや自己効力感のよう な情意変数の測定としてもっとも一般的に利用されている手段のひとつである。 しかしこうした状況下においても、 リッカート 尺度によるアンケートの開発や分析に関しての情報は第二言語習得学分野では比較的限られている。 この論文の目的は、 リッ カート尺度による測定手段構築のための5つのガイドライン（構成概念の理解、 アンケート項目の作成、 標本結果空間の決定、 測定モデルの特定、 そしてフィードバックの収集とアンケートの試験調査の実施）を提示することである。 これらのガイドライ ンを用いることが、 より信頼性の高い、妥当なデータを生み出すリッカート尺度によるアンケート作成へとつながる。&quot;,&quot;container-title-short&quot;:&quot;&quot;},&quot;isTemporary&quot;:false}]},{&quot;citationID&quot;:&quot;MENDELEY_CITATION_06dda5ae-27b3-45e4-9ac2-f9f7c8667309&quot;,&quot;properties&quot;:{&quot;noteIndex&quot;:0},&quot;isEdited&quot;:false,&quot;manualOverride&quot;:{&quot;isManuallyOverridden&quot;:true,&quot;citeprocText&quot;:&quot;(Coccia, 2017)&quot;,&quot;manualOverrideText&quot;:&quot;Coccia (2017)&quot;},&quot;citationTag&quot;:&quot;MENDELEY_CITATION_v3_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&quot;,&quot;citationItems&quot;:[{&quot;id&quot;:&quot;016c8973-6ea4-33e1-a9d0-e10db115d627&quot;,&quot;itemData&quot;:{&quot;type&quot;:&quot;report&quot;,&quot;id&quot;:&quot;016c8973-6ea4-33e1-a9d0-e10db115d627&quot;,&quot;title&quot;:&quot;The Fishbone diagram to identify, systematize and analyze the sources of general purpose technologies&quot;,&quot;author&quot;:[{&quot;family&quot;:&quot;Coccia&quot;,&quot;given&quot;:&quot;Mario&quot;,&quot;parse-names&quot;:false,&quot;dropping-particle&quot;:&quot;&quot;,&quot;non-dropping-particle&quot;:&quot;&quot;}],&quot;container-title&quot;:&quot;Journal of Social and Administrative Sciences www.kspjournals.org&quot;,&quot;URL&quot;:&quot;www.kspjournals.org&quot;,&quot;issued&quot;:{&quot;date-parts&quot;:[[2017]]},&quot;abstract&quot;:&quot;This study suggests the fishbone diagram for technological analysis. Fishbone diagram (also called Ishikawa diagrams or cause-and-effect diagrams) is a graphical technique to show the several causes of a specific event or phenomenon. In particular, a fishbone diagram (the shape is similar to a fish skeleton) is a common tool used for a cause and effect analysis to identify a complex interplay of causes for a specific problem or event. The fishbone diagram can be a comprehensive theoretical framework to represent and analyze the sources of innovation. Fishbone diagram is applied here as a novel graphical representation to identify, explore and analyse whenever possible, the potential root causes of the source and evolution of General Purpose Technologies (GPTs). Overall, then, fishbone diagram seems to be an appropriate and general technique of graphical representation to explore and categorize, clearly and simply, the potential root causes of the evolution of technological innovations for an appropriate management of technology.&quot;,&quot;volume&quot;:&quot;4&quot;,&quot;container-title-short&quot;:&quot;&quot;},&quot;isTemporary&quot;:false}]},{&quot;citationID&quot;:&quot;MENDELEY_CITATION_990b1fe9-c998-46a4-b60b-0879ff2aefee&quot;,&quot;properties&quot;:{&quot;noteIndex&quot;:0},&quot;isEdited&quot;:false,&quot;manualOverride&quot;:{&quot;isManuallyOverridden&quot;:true,&quot;citeprocText&quot;:&quot;(Saadah &amp;#38; Ardi, 2020)&quot;,&quot;manualOverrideText&quot;:&quot;Saadah and Ardi (2020)&quot;},&quot;citationTag&quot;:&quot;MENDELEY_CITATION_v3_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&quot;,&quot;citationItems&quot;:[{&quot;id&quot;:&quot;173ad0c6-a6ea-3710-afcf-ce55920abf3f&quot;,&quot;itemData&quot;:{&quot;type&quot;:&quot;article-journal&quot;,&quot;id&quot;:&quot;173ad0c6-a6ea-3710-afcf-ce55920abf3f&quot;,&quot;title&quot;:&quot;THE ANALYSIS OF STUDENTS' PRONUNCIATION ERROR ON ENGLISH DIPHTHONG MADE BY FIFTH SEMESTER OF ENGLISH LANGUAGE EDUCATION PROGRAM UNIVERSITAS NEGERI PADANG&quot;,&quot;author&quot;:[{&quot;family&quot;:&quot;Saadah&quot;,&quot;given&quot;:&quot;Fatihatus&quot;,&quot;parse-names&quot;:false,&quot;dropping-particle&quot;:&quot;&quot;,&quot;non-dropping-particle&quot;:&quot;&quot;},{&quot;family&quot;:&quot;Ardi&quot;,&quot;given&quot;:&quot;Havid&quot;,&quot;parse-names&quot;:false,&quot;dropping-particle&quot;:&quot;&quot;,&quot;non-dropping-particle&quot;:&quot;&quot;}],&quot;container-title&quot;:&quot;Journal of English Language&quot;,&quot;ISSN&quot;:&quot;2302-3198&quot;,&quot;URL&quot;:&quot;http://ejournal.unp.ac.id/index.php/jelt&quot;,&quot;issued&quot;:{&quot;date-parts&quot;:[[2020]]},&quot;page&quot;:&quot;188-194&quot;,&quot;abstract&quot;:&quot;This study aims to determine students' pronunciation error in pronouncing English diphthong sounds made by students of English language Program Universitas Negeri Padang. This research is descriptive quantitative with 219 population. The sample of this study was 25 students chosen by various origin who were selected by using purposive sampling technique. The data were collected through pronunciation test and analyzed by using formula and the rubric score, while the students' recordings were transcribed. The finding of this research showed that ability of students in pronouncing diphthong were fair (60.00%), good (24.00%), poor (12.00%) and very good only one students (2.00%). Therefore, it can be concluded that there are eight kinds of diphthong pronunciation error and various result of students' ability. As the result, students need to practice more in pronouncing diphthong in order to improve their ability.&quot;,&quot;issue&quot;:&quot;1&quot;,&quot;volume&quot;:&quot;9&quot;,&quot;container-title-short&quot;:&quot;&quot;},&quot;isTemporary&quot;:false}]},{&quot;citationID&quot;:&quot;MENDELEY_CITATION_b80f2271-bf45-4523-913c-8e92d3ef9d33&quot;,&quot;properties&quot;:{&quot;noteIndex&quot;:0},&quot;isEdited&quot;:false,&quot;manualOverride&quot;:{&quot;isManuallyOverridden&quot;:true,&quot;citeprocText&quot;:&quot;(Dosia &amp;#38; Rido, 2017)&quot;,&quot;manualOverrideText&quot;:&quot;Dosia and Rido (2017)&quot;},&quot;citationTag&quot;:&quot;MENDELEY_CITATION_v3_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&quot;,&quot;citationItems&quot;:[{&quot;id&quot;:&quot;599903ae-803c-3427-a482-cfdd85b85a72&quot;,&quot;itemData&quot;:{&quot;type&quot;:&quot;report&quot;,&quot;id&quot;:&quot;599903ae-803c-3427-a482-cfdd85b85a72&quot;,&quot;title&quot;:&quot;Production of English Diphthongs: A Speech Study&quot;,&quot;author&quot;:[{&quot;family&quot;:&quot;Dosia&quot;,&quot;given&quot;:&quot;Putri Ayu&quot;,&quot;parse-names&quot;:false,&quot;dropping-particle&quot;:&quot;&quot;,&quot;non-dropping-particle&quot;:&quot;&quot;},{&quot;family&quot;:&quot;Rido&quot;,&quot;given&quot;:&quot;Akhyar&quot;,&quot;parse-names&quot;:false,&quot;dropping-particle&quot;:&quot;&quot;,&quot;non-dropping-particle&quot;:&quot;&quot;}],&quot;issued&quot;:{&quot;date-parts&quot;:[[2017]]},&quot;number-of-pages&quot;:&quot;21-35&quot;,&quot;abstract&quot;:&quot;In the 21 th century, English is a key of all elements in education, politics, economy and international trade. English is even used in most of International events. This study aimed at analysing the official speech of Mr. Joko Widodo known as Jokowi, the seventh President of Republic of Indonesia, in APEC forum 2014 in China, focusing on the production of diphthongs. The researchers used conceptual framework of Roach that divides diphthong into two types; first, closing diphthong such as /eɪ/, /aɪ/, /ɔɪ/,/әʊ/,/aʊ/ and second, centring diphthong like /ɪә/, /eә/,/ʊә/. This study employed qualitative method while the data were collected through library research. This study found 71 data of English diphthong. Diphthong /eɪ/ was produced 21 times, diphthong /aɪ/ was used 15 times, diphthong /ɔɪ/ was mentioned once, diphthong /aʊ/ was stated 7 times, diphthong /әʊ/ was produced 16 times, diphthong /ɪә/ used 6 times, diphthong /eә/ was mentioned 3 times, and diphthong /ʊә/ was stated twice. In other words, this study showed that Mr. Jokowi could produce the diphthong sounds that matched the Oxford Advanced Learner's Dictionary. However, this study also found that he faced challenges in producing many diphthong sounds by frequently producing diphthongs sounds as pure vowels.&quot;,&quot;container-title-short&quot;:&quot;&quot;},&quot;isTemporary&quot;:false}]},{&quot;citationID&quot;:&quot;MENDELEY_CITATION_1f7cc1db-3aac-48b4-94ca-75157270e11e&quot;,&quot;properties&quot;:{&quot;noteIndex&quot;:0},&quot;isEdited&quot;:false,&quot;manualOverride&quot;:{&quot;isManuallyOverridden&quot;:true,&quot;citeprocText&quot;:&quot;(Donal, 2016)&quot;,&quot;manualOverrideText&quot;:&quot;Donal (2016)&quot;},&quot;citationTag&quot;:&quot;MENDELEY_CITATION_v3_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&quot;,&quot;citationItems&quot;:[{&quot;id&quot;:&quot;b4ce784d-c096-3c58-8394-bd0bf62bd46e&quot;,&quot;itemData&quot;:{&quot;type&quot;:&quot;article-journal&quot;,&quot;id&quot;:&quot;b4ce784d-c096-3c58-8394-bd0bf62bd46e&quot;,&quot;title&quot;:&quot;Indonesian students' difficulties in pronouncing English diphthongs&quot;,&quot;author&quot;:[{&quot;family&quot;:&quot;Donal&quot;,&quot;given&quot;:&quot;Andri&quot;,&quot;parse-names&quot;:false,&quot;dropping-particle&quot;:&quot;&quot;,&quot;non-dropping-particle&quot;:&quot;&quot;}],&quot;container-title&quot;:&quot;Journal of English Education&quot;,&quot;ISSN&quot;:&quot;2459-9719&quot;,&quot;issued&quot;:{&quot;date-parts&quot;:[[2016]]},&quot;page&quot;:&quot;60&quot;,&quot;abstract&quot;:&quot;One of Indonesian students' difficulties in learning English is pronouncing English sounds correctly. Indonesian language as mother tongue influences significantly to the way of Indonesian students in pronouncing English sounds. Compared to English, Indonesian language generally does not have differences between spelling the letter and pronouncing the sounds. Among all English sounds, diphthongs are assumed as one of the most difficulties pronounced by Indonesian students. This study was conducted to thirty five students of University of Pasir Pengaraian, Riau Province by using mix method where the researcher gave test to find out students' difficulties in pronouncing English diphthongs and observation to describe the factors influencing students' difficulties in pronouncing English diphthongs. The result of study showed that the most difficult of English diphthong was [аυ] sound. Factors influencing students have difficulties in pronouncing English diphthongs were mother language interfere, lack of knowledge in English sound systems and unsuccessful in using borrowed English words. This study is expected can give contribution in improving Indonesian students pronunciation especially diphthong sounds.&quot;,&quot;issue&quot;:&quot;2&quot;,&quot;volume&quot;:&quot;2&quot;,&quot;container-title-short&quot;:&quot;&quot;},&quot;isTemporary&quot;:false}]},{&quot;citationID&quot;:&quot;MENDELEY_CITATION_352c0c91-bc77-43f3-b27e-01c3be16f3aa&quot;,&quot;properties&quot;:{&quot;noteIndex&quot;:0},&quot;isEdited&quot;:false,&quot;manualOverride&quot;:{&quot;isManuallyOverridden&quot;:false,&quot;citeprocText&quot;:&quot;(Gilakjani, 2016; Maiza, 2020)&quot;,&quot;manualOverrideText&quot;:&quot;&quot;},&quot;citationTag&quot;:&quot;MENDELEY_CITATION_v3_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&quot;,&quot;citationItems&quot;:[{&quot;id&quot;:&quot;1976f5c4-bfcd-38c6-90b8-fa69485fbd26&quot;,&quot;itemData&quot;:{&quot;type&quot;:&quot;article-journal&quot;,&quot;id&quot;:&quot;1976f5c4-bfcd-38c6-90b8-fa69485fbd26&quot;,&quot;title&quot;:&quot;English Pronunciation Instruction: A Literature Review - International Journal of Research in English Education&quot;,&quot;author&quot;:[{&quot;family&quot;:&quot;Gilakjani&quot;,&quot;given&quot;:&quot;Abbas P.&quot;,&quot;parse-names&quot;:false,&quot;dropping-particle&quot;:&quot;&quot;,&quot;non-dropping-particle&quot;:&quot;&quot;}],&quot;container-title&quot;:&quot;Ijree&quot;,&quot;URL&quot;:&quot;https://ijreeonline.com/article-1-21-en.html&quot;,&quot;issued&quot;:{&quot;date-parts&quot;:[[2016]]},&quot;page&quot;:&quot;1-6&quot;,&quot;abstract&quot;:&quot;English pronunciation instruction is difficult for some reasons. Teachers are left without clear guidelines and are faced with contradictory practices for pronunciation instruction. There is no well-established systematic method of deciding what to teach, when, and how to do it. As a result of these problems, pronunciation instruction is less important and teachers are not very comfortable in teaching pronunciation in their classes. This paper reviews some of the important issues of English pronunciation instruction. The aims of this paper are to define the term pronunciation, discuss the goal of pronunciation instruction, explain the importance of pronunciation instruction, elaborate the role of teachers in teaching pronunciation, and finally mention some suggestions in helping teachers to improve learners’ pronunciation. The review of literature shows that if teachers want to teach pronunciation accurately they should be trained in pronunciation instruction.&quot;,&quot;issue&quot;:&quot;1&quot;,&quot;volume&quot;:&quot;1&quot;,&quot;container-title-short&quot;:&quot;&quot;},&quot;isTemporary&quot;:false},{&quot;id&quot;:&quot;47ea0c5e-2b65-35b0-9825-4db65f9f45f8&quot;,&quot;itemData&quot;:{&quot;type&quot;:&quot;article-journal&quot;,&quot;id&quot;:&quot;47ea0c5e-2b65-35b0-9825-4db65f9f45f8&quot;,&quot;title&quot;:&quot;An Analysis of Students’ Pronunciation Errors&quot;,&quot;author&quot;:[{&quot;family&quot;:&quot;Maiza&quot;,&quot;given&quot;:&quot;Masfa&quot;,&quot;parse-names&quot;:false,&quot;dropping-particle&quot;:&quot;&quot;,&quot;non-dropping-particle&quot;:&quot;&quot;}],&quot;container-title&quot;:&quot;JOEEL: Journal of English Education and Literature&quot;,&quot;DOI&quot;:&quot;10.38114/joeel.v1i1.27&quot;,&quot;ISSN&quot;:&quot;2723-3103&quot;,&quot;issued&quot;:{&quot;date-parts&quot;:[[2020]]},&quot;page&quot;:&quot;18-23&quot;,&quot;abstract&quot;:&quot;This study deals with students’ pronunciation errors in English consonants. It was conducted under the consideration that pronouncing English words played an important role. A descriptive qualitative was used as the research method. The subject of this research was forty seven students of first year of English Language Education Study Program at Pamane Talino College of Education, Landak Regency, West Kalimantan. Pronunciation test and interview were used to collect data. The result reveals that the students got difficulties in pronouncing /θ/, /ð/, /ʃ/, /ʒ/, /tʃ/ and /dʒ/. Then, the factors affecting the students’ pronunciation are interference, phonological system and motivation.&quot;,&quot;issue&quot;:&quot;1&quot;,&quot;volume&quot;:&quot;1&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Jan921</b:Tag>
    <b:SourceType>Book</b:SourceType>
    <b:Guid>{F79D3249-AEFD-46A5-B2C3-A7E0D8F9B72C}</b:Guid>
    <b:Author>
      <b:Author>
        <b:NameList>
          <b:Person>
            <b:Last>Firbas</b:Last>
            <b:First>Jan</b:First>
          </b:Person>
        </b:NameList>
      </b:Author>
    </b:Author>
    <b:Title>Functional sentence perspective in written and spoken communication</b:Title>
    <b:Year>1992</b:Year>
    <b:City>USA</b:City>
    <b:Publisher>Cambridge University</b:Publisher>
    <b:RefOrder>2</b:RefOrder>
  </b:Source>
  <b:Source>
    <b:Tag>Geo02</b:Tag>
    <b:SourceType>Book</b:SourceType>
    <b:Guid>{EECDD2E1-6EA7-4708-863F-CC197DE6306B}</b:Guid>
    <b:Author>
      <b:Author>
        <b:NameList>
          <b:Person>
            <b:Last>Davidson</b:Last>
            <b:First>George</b:First>
          </b:Person>
        </b:NameList>
      </b:Author>
    </b:Author>
    <b:Title>Phrases, Clauses, and Sentences</b:Title>
    <b:Year>2002</b:Year>
    <b:City>Singapore</b:City>
    <b:Publisher>Learners Publishing Pte Ltd</b:Publisher>
    <b:RefOrder>3</b:RefOrder>
  </b:Source>
  <b:Source>
    <b:Tag>Jen15</b:Tag>
    <b:SourceType>JournalArticle</b:SourceType>
    <b:Guid>{1C3D9E0A-D45F-4014-8BB9-5735883B27CA}</b:Guid>
    <b:Title>Effective Strategies for Improving Writing Skills of Elementary English Language Learners</b:Title>
    <b:Year>2015</b:Year>
    <b:Author>
      <b:Author>
        <b:NameList>
          <b:Person>
            <b:Last>Feng</b:Last>
            <b:First>Jenny</b:First>
            <b:Middle>Cole and Jay</b:Middle>
          </b:Person>
        </b:NameList>
      </b:Author>
    </b:Author>
    <b:JournalName>Chinese American Educational Research and Development Association Annual Conference</b:JournalName>
    <b:Pages>5</b:Pages>
    <b:RefOrder>1</b:RefOrder>
  </b:Source>
</b:Sources>
</file>

<file path=customXml/itemProps1.xml><?xml version="1.0" encoding="utf-8"?>
<ds:datastoreItem xmlns:ds="http://schemas.openxmlformats.org/officeDocument/2006/customXml" ds:itemID="{7B5F4B09-9093-48F1-B923-04E32C7FE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10049</TotalTime>
  <Pages>59</Pages>
  <Words>10277</Words>
  <Characters>56107</Characters>
  <Application>Microsoft Office Word</Application>
  <DocSecurity>0</DocSecurity>
  <Lines>1966</Lines>
  <Paragraphs>797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Mohamad Ali</dc:creator>
  <cp:keywords/>
  <dc:description/>
  <cp:lastModifiedBy>SITI AISYAH</cp:lastModifiedBy>
  <cp:revision>156</cp:revision>
  <cp:lastPrinted>2023-11-20T16:40:00Z</cp:lastPrinted>
  <dcterms:created xsi:type="dcterms:W3CDTF">2023-08-17T13:58:00Z</dcterms:created>
  <dcterms:modified xsi:type="dcterms:W3CDTF">2023-12-04T09:26:00Z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1a4248a3af28a5a67c70ba26da7b95cef62dd51c462471b45bd1117f377d5122</vt:lpwstr>
  </property>
  <property fmtid="{D5CDD505-2E9C-101B-9397-08002B2CF9AE}" pid="3" name="Mendeley Document_1">
    <vt:lpwstr>True</vt:lpwstr>
  </property>
  <property fmtid="{D5CDD505-2E9C-101B-9397-08002B2CF9AE}" pid="4" name="Mendeley Citation Style_1">
    <vt:lpwstr>http://www.zotero.org/styles/apa</vt:lpwstr>
  </property>
  <property fmtid="{D5CDD505-2E9C-101B-9397-08002B2CF9AE}" pid="5" name="Mendeley Unique User Id_1">
    <vt:lpwstr>81d917ee-c180-3134-bc05-8d64cb569036</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