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461" w:rsidRDefault="00903B5B" w:rsidP="00F17461">
      <w:pPr>
        <w:shd w:val="clear" w:color="auto" w:fill="FFFFFF"/>
        <w:spacing w:after="0" w:line="240" w:lineRule="auto"/>
        <w:jc w:val="center"/>
        <w:rPr>
          <w:rFonts w:ascii="Times New Roman" w:hAnsi="Times New Roman" w:cs="Times New Roman"/>
          <w:b/>
          <w:bCs/>
          <w:color w:val="222222"/>
          <w:sz w:val="24"/>
          <w:szCs w:val="24"/>
          <w:lang w:eastAsia="id-ID"/>
        </w:rPr>
      </w:pPr>
      <w:r w:rsidRPr="007E1F9C">
        <w:rPr>
          <w:rFonts w:ascii="Times New Roman" w:hAnsi="Times New Roman" w:cs="Times New Roman"/>
          <w:b/>
          <w:bCs/>
          <w:color w:val="222222"/>
          <w:sz w:val="24"/>
          <w:szCs w:val="24"/>
          <w:lang w:eastAsia="id-ID"/>
        </w:rPr>
        <w:t xml:space="preserve">LEARNING STYLE IN </w:t>
      </w:r>
      <w:r w:rsidR="00D760A7" w:rsidRPr="007E1F9C">
        <w:rPr>
          <w:rFonts w:ascii="Times New Roman" w:hAnsi="Times New Roman" w:cs="Times New Roman"/>
          <w:b/>
          <w:bCs/>
          <w:color w:val="222222"/>
          <w:sz w:val="24"/>
          <w:szCs w:val="24"/>
          <w:lang w:eastAsia="id-ID"/>
        </w:rPr>
        <w:t xml:space="preserve"> LEARNING PRONUNCIATION </w:t>
      </w:r>
    </w:p>
    <w:p w:rsidR="001C624A" w:rsidRPr="007E1F9C" w:rsidRDefault="00D760A7" w:rsidP="00F17461">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b/>
          <w:bCs/>
          <w:color w:val="222222"/>
          <w:sz w:val="24"/>
          <w:szCs w:val="24"/>
          <w:lang w:eastAsia="id-ID"/>
        </w:rPr>
        <w:t>OF</w:t>
      </w:r>
      <w:r w:rsidR="001C624A" w:rsidRPr="007E1F9C">
        <w:rPr>
          <w:rFonts w:ascii="Times New Roman" w:hAnsi="Times New Roman" w:cs="Times New Roman"/>
          <w:b/>
          <w:bCs/>
          <w:color w:val="222222"/>
          <w:sz w:val="24"/>
          <w:szCs w:val="24"/>
          <w:lang w:eastAsia="id-ID"/>
        </w:rPr>
        <w:t xml:space="preserve"> EFL </w:t>
      </w:r>
      <w:r w:rsidR="00E620CE" w:rsidRPr="007E1F9C">
        <w:rPr>
          <w:rFonts w:ascii="Times New Roman" w:hAnsi="Times New Roman" w:cs="Times New Roman"/>
          <w:b/>
          <w:bCs/>
          <w:color w:val="222222"/>
          <w:sz w:val="24"/>
          <w:szCs w:val="24"/>
          <w:lang w:eastAsia="id-ID"/>
        </w:rPr>
        <w:t>LEARNER</w:t>
      </w:r>
    </w:p>
    <w:p w:rsidR="001C624A" w:rsidRPr="007E1F9C" w:rsidRDefault="001C624A" w:rsidP="00B11943">
      <w:pPr>
        <w:shd w:val="clear" w:color="auto" w:fill="FFFFFF"/>
        <w:spacing w:after="0" w:line="267" w:lineRule="atLeast"/>
        <w:jc w:val="center"/>
        <w:rPr>
          <w:rFonts w:ascii="Times New Roman" w:hAnsi="Times New Roman" w:cs="Times New Roman"/>
          <w:color w:val="222222"/>
          <w:sz w:val="24"/>
          <w:szCs w:val="24"/>
          <w:lang w:eastAsia="id-ID"/>
        </w:rPr>
      </w:pPr>
      <w:r w:rsidRPr="007E1F9C">
        <w:rPr>
          <w:rFonts w:ascii="Times New Roman" w:hAnsi="Times New Roman" w:cs="Times New Roman"/>
          <w:color w:val="222222"/>
          <w:sz w:val="24"/>
          <w:szCs w:val="24"/>
          <w:lang w:eastAsia="id-ID"/>
        </w:rPr>
        <w:t>  </w:t>
      </w:r>
    </w:p>
    <w:p w:rsidR="001C624A" w:rsidRPr="007E1F9C" w:rsidRDefault="001C624A" w:rsidP="001C624A">
      <w:pPr>
        <w:shd w:val="clear" w:color="auto" w:fill="FFFFFF"/>
        <w:spacing w:after="0" w:line="267" w:lineRule="atLeast"/>
        <w:jc w:val="center"/>
        <w:rPr>
          <w:rFonts w:ascii="Times New Roman" w:hAnsi="Times New Roman" w:cs="Times New Roman"/>
          <w:color w:val="222222"/>
          <w:sz w:val="24"/>
          <w:szCs w:val="24"/>
          <w:lang w:eastAsia="id-ID"/>
        </w:rPr>
      </w:pPr>
      <w:r w:rsidRPr="007E1F9C">
        <w:rPr>
          <w:rFonts w:ascii="Times New Roman" w:hAnsi="Times New Roman" w:cs="Times New Roman"/>
          <w:b/>
          <w:bCs/>
          <w:color w:val="222222"/>
          <w:sz w:val="24"/>
          <w:szCs w:val="24"/>
          <w:lang w:eastAsia="id-ID"/>
        </w:rPr>
        <w:t>Rahmad Adhi Pamungkas</w:t>
      </w:r>
    </w:p>
    <w:p w:rsidR="001C624A" w:rsidRPr="007E1F9C" w:rsidRDefault="00F17461" w:rsidP="001C624A">
      <w:pPr>
        <w:shd w:val="clear" w:color="auto" w:fill="FFFFFF"/>
        <w:spacing w:after="0" w:line="240" w:lineRule="auto"/>
        <w:jc w:val="center"/>
        <w:rPr>
          <w:rFonts w:ascii="Times New Roman" w:hAnsi="Times New Roman" w:cs="Times New Roman"/>
          <w:color w:val="222222"/>
          <w:sz w:val="24"/>
          <w:szCs w:val="24"/>
          <w:lang w:eastAsia="id-ID"/>
        </w:rPr>
      </w:pPr>
      <w:r>
        <w:rPr>
          <w:rFonts w:ascii="Times New Roman" w:hAnsi="Times New Roman" w:cs="Times New Roman"/>
          <w:color w:val="222222"/>
          <w:sz w:val="24"/>
          <w:szCs w:val="24"/>
          <w:lang w:eastAsia="id-ID"/>
        </w:rPr>
        <w:t>English Education Department</w:t>
      </w:r>
      <w:r w:rsidR="001C624A" w:rsidRPr="007E1F9C">
        <w:rPr>
          <w:rFonts w:ascii="Times New Roman" w:hAnsi="Times New Roman" w:cs="Times New Roman"/>
          <w:color w:val="222222"/>
          <w:sz w:val="24"/>
          <w:szCs w:val="24"/>
          <w:lang w:eastAsia="id-ID"/>
        </w:rPr>
        <w:t>, Teacher Training and Education Faculty</w:t>
      </w:r>
    </w:p>
    <w:p w:rsidR="001C624A" w:rsidRPr="007E1F9C" w:rsidRDefault="001C624A" w:rsidP="001C624A">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color w:val="222222"/>
          <w:sz w:val="24"/>
          <w:szCs w:val="24"/>
          <w:lang w:eastAsia="id-ID"/>
        </w:rPr>
        <w:t>Muhammadiyah University of Metro</w:t>
      </w:r>
    </w:p>
    <w:p w:rsidR="001C624A" w:rsidRPr="007E1F9C" w:rsidRDefault="001C624A" w:rsidP="001C624A">
      <w:pPr>
        <w:shd w:val="clear" w:color="auto" w:fill="FFFFFF"/>
        <w:spacing w:after="0" w:line="267" w:lineRule="atLeast"/>
        <w:ind w:left="2160" w:right="1701"/>
        <w:rPr>
          <w:rFonts w:ascii="Times New Roman" w:hAnsi="Times New Roman" w:cs="Times New Roman"/>
          <w:color w:val="222222"/>
          <w:sz w:val="24"/>
          <w:szCs w:val="24"/>
          <w:lang w:eastAsia="id-ID"/>
        </w:rPr>
      </w:pPr>
      <w:r w:rsidRPr="007E1F9C">
        <w:rPr>
          <w:rFonts w:ascii="Times New Roman" w:hAnsi="Times New Roman" w:cs="Times New Roman"/>
          <w:color w:val="000000"/>
          <w:sz w:val="24"/>
          <w:szCs w:val="24"/>
          <w:lang w:eastAsia="id-ID"/>
        </w:rPr>
        <w:t>Email: </w:t>
      </w:r>
      <w:hyperlink r:id="rId9" w:tgtFrame="_blank" w:history="1">
        <w:r w:rsidRPr="007E1F9C">
          <w:rPr>
            <w:rFonts w:ascii="Times New Roman" w:hAnsi="Times New Roman" w:cs="Times New Roman"/>
            <w:color w:val="1155CC"/>
            <w:sz w:val="24"/>
            <w:szCs w:val="24"/>
            <w:u w:val="single"/>
            <w:lang w:eastAsia="id-ID"/>
          </w:rPr>
          <w:t>pamungkas1812@gmail.com</w:t>
        </w:r>
      </w:hyperlink>
    </w:p>
    <w:p w:rsidR="001C624A" w:rsidRPr="007E1F9C" w:rsidRDefault="001C624A" w:rsidP="001C624A">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b/>
          <w:bCs/>
          <w:color w:val="222222"/>
          <w:sz w:val="24"/>
          <w:szCs w:val="24"/>
          <w:lang w:eastAsia="id-ID"/>
        </w:rPr>
        <w:t> </w:t>
      </w:r>
    </w:p>
    <w:p w:rsidR="00F17461" w:rsidRPr="007E1F9C" w:rsidRDefault="00F17461" w:rsidP="00F17461">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b/>
          <w:bCs/>
          <w:color w:val="222222"/>
          <w:sz w:val="24"/>
          <w:szCs w:val="24"/>
          <w:lang w:eastAsia="id-ID"/>
        </w:rPr>
        <w:t>Yasmika Baihaqi</w:t>
      </w:r>
    </w:p>
    <w:p w:rsidR="00F17461" w:rsidRPr="007E1F9C" w:rsidRDefault="00F17461" w:rsidP="00F17461">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color w:val="222222"/>
          <w:sz w:val="24"/>
          <w:szCs w:val="24"/>
          <w:lang w:eastAsia="id-ID"/>
        </w:rPr>
        <w:t xml:space="preserve">English Education </w:t>
      </w:r>
      <w:r>
        <w:rPr>
          <w:rFonts w:ascii="Times New Roman" w:hAnsi="Times New Roman" w:cs="Times New Roman"/>
          <w:color w:val="222222"/>
          <w:sz w:val="24"/>
          <w:szCs w:val="24"/>
          <w:lang w:eastAsia="id-ID"/>
        </w:rPr>
        <w:t>Department</w:t>
      </w:r>
      <w:r w:rsidRPr="007E1F9C">
        <w:rPr>
          <w:rFonts w:ascii="Times New Roman" w:hAnsi="Times New Roman" w:cs="Times New Roman"/>
          <w:color w:val="222222"/>
          <w:sz w:val="24"/>
          <w:szCs w:val="24"/>
          <w:lang w:eastAsia="id-ID"/>
        </w:rPr>
        <w:t>, Teacher Training and Education Faculty</w:t>
      </w:r>
    </w:p>
    <w:p w:rsidR="00F17461" w:rsidRPr="007E1F9C" w:rsidRDefault="00F17461" w:rsidP="00F17461">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color w:val="222222"/>
          <w:sz w:val="24"/>
          <w:szCs w:val="24"/>
          <w:lang w:eastAsia="id-ID"/>
        </w:rPr>
        <w:t>Muhammadiyah University of Metro</w:t>
      </w:r>
    </w:p>
    <w:p w:rsidR="00F17461" w:rsidRDefault="00F17461" w:rsidP="00F17461">
      <w:pPr>
        <w:shd w:val="clear" w:color="auto" w:fill="FFFFFF"/>
        <w:spacing w:after="0" w:line="240" w:lineRule="auto"/>
        <w:jc w:val="center"/>
        <w:rPr>
          <w:rFonts w:ascii="Times New Roman" w:hAnsi="Times New Roman" w:cs="Times New Roman"/>
          <w:sz w:val="24"/>
          <w:szCs w:val="24"/>
        </w:rPr>
      </w:pPr>
      <w:r w:rsidRPr="007E1F9C">
        <w:rPr>
          <w:rFonts w:ascii="Times New Roman" w:hAnsi="Times New Roman" w:cs="Times New Roman"/>
          <w:color w:val="000000"/>
          <w:sz w:val="24"/>
          <w:szCs w:val="24"/>
          <w:lang w:eastAsia="id-ID"/>
        </w:rPr>
        <w:t>Email: </w:t>
      </w:r>
      <w:hyperlink r:id="rId10" w:tgtFrame="_blank" w:history="1">
        <w:r w:rsidRPr="007E1F9C">
          <w:rPr>
            <w:rFonts w:ascii="Times New Roman" w:hAnsi="Times New Roman" w:cs="Times New Roman"/>
            <w:color w:val="0000FF"/>
            <w:sz w:val="24"/>
            <w:szCs w:val="24"/>
            <w:u w:val="single"/>
            <w:lang w:eastAsia="id-ID"/>
          </w:rPr>
          <w:t>yasmikabaihaqi@gmail.com</w:t>
        </w:r>
      </w:hyperlink>
    </w:p>
    <w:p w:rsidR="00F17461" w:rsidRDefault="00F17461" w:rsidP="00F17461">
      <w:pPr>
        <w:shd w:val="clear" w:color="auto" w:fill="FFFFFF"/>
        <w:spacing w:after="0" w:line="240" w:lineRule="auto"/>
        <w:jc w:val="center"/>
        <w:rPr>
          <w:rFonts w:ascii="Times New Roman" w:hAnsi="Times New Roman" w:cs="Times New Roman"/>
          <w:b/>
          <w:bCs/>
          <w:color w:val="222222"/>
          <w:sz w:val="24"/>
          <w:szCs w:val="24"/>
          <w:lang w:eastAsia="id-ID"/>
        </w:rPr>
      </w:pPr>
    </w:p>
    <w:p w:rsidR="00903B5B" w:rsidRPr="007E1F9C" w:rsidRDefault="00903B5B" w:rsidP="001C624A">
      <w:pPr>
        <w:shd w:val="clear" w:color="auto" w:fill="FFFFFF"/>
        <w:spacing w:after="0" w:line="240" w:lineRule="auto"/>
        <w:jc w:val="center"/>
        <w:rPr>
          <w:rFonts w:ascii="Times New Roman" w:hAnsi="Times New Roman" w:cs="Times New Roman"/>
          <w:b/>
          <w:bCs/>
          <w:color w:val="222222"/>
          <w:sz w:val="24"/>
          <w:szCs w:val="24"/>
          <w:lang w:eastAsia="id-ID"/>
        </w:rPr>
      </w:pPr>
      <w:r w:rsidRPr="007E1F9C">
        <w:rPr>
          <w:rFonts w:ascii="Times New Roman" w:hAnsi="Times New Roman" w:cs="Times New Roman"/>
          <w:b/>
          <w:bCs/>
          <w:color w:val="222222"/>
          <w:sz w:val="24"/>
          <w:szCs w:val="24"/>
          <w:lang w:eastAsia="id-ID"/>
        </w:rPr>
        <w:t>Bambang Eko Siagiyanto</w:t>
      </w:r>
    </w:p>
    <w:p w:rsidR="00CA6278" w:rsidRPr="007E1F9C" w:rsidRDefault="00CA6278" w:rsidP="00CA6278">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color w:val="222222"/>
          <w:sz w:val="24"/>
          <w:szCs w:val="24"/>
          <w:lang w:eastAsia="id-ID"/>
        </w:rPr>
        <w:t xml:space="preserve">English Education </w:t>
      </w:r>
      <w:r>
        <w:rPr>
          <w:rFonts w:ascii="Times New Roman" w:hAnsi="Times New Roman" w:cs="Times New Roman"/>
          <w:color w:val="222222"/>
          <w:sz w:val="24"/>
          <w:szCs w:val="24"/>
          <w:lang w:eastAsia="id-ID"/>
        </w:rPr>
        <w:t>Department</w:t>
      </w:r>
      <w:r w:rsidRPr="007E1F9C">
        <w:rPr>
          <w:rFonts w:ascii="Times New Roman" w:hAnsi="Times New Roman" w:cs="Times New Roman"/>
          <w:color w:val="222222"/>
          <w:sz w:val="24"/>
          <w:szCs w:val="24"/>
          <w:lang w:eastAsia="id-ID"/>
        </w:rPr>
        <w:t>, Teacher Training and Education Faculty</w:t>
      </w:r>
    </w:p>
    <w:p w:rsidR="00903B5B" w:rsidRPr="00CA6278" w:rsidRDefault="00CA6278" w:rsidP="00CA6278">
      <w:pPr>
        <w:shd w:val="clear" w:color="auto" w:fill="FFFFFF"/>
        <w:spacing w:after="0" w:line="240" w:lineRule="auto"/>
        <w:jc w:val="center"/>
        <w:rPr>
          <w:rFonts w:ascii="Times New Roman" w:hAnsi="Times New Roman" w:cs="Times New Roman"/>
          <w:color w:val="222222"/>
          <w:sz w:val="24"/>
          <w:szCs w:val="24"/>
          <w:lang w:eastAsia="id-ID"/>
        </w:rPr>
      </w:pPr>
      <w:r w:rsidRPr="007E1F9C">
        <w:rPr>
          <w:rFonts w:ascii="Times New Roman" w:hAnsi="Times New Roman" w:cs="Times New Roman"/>
          <w:color w:val="222222"/>
          <w:sz w:val="24"/>
          <w:szCs w:val="24"/>
          <w:lang w:eastAsia="id-ID"/>
        </w:rPr>
        <w:t>Muhammadiyah University of Metro</w:t>
      </w:r>
      <w:bookmarkStart w:id="0" w:name="_GoBack"/>
      <w:bookmarkEnd w:id="0"/>
    </w:p>
    <w:p w:rsidR="00903B5B" w:rsidRDefault="00903B5B" w:rsidP="001C624A">
      <w:pPr>
        <w:shd w:val="clear" w:color="auto" w:fill="FFFFFF"/>
        <w:spacing w:after="0" w:line="240" w:lineRule="auto"/>
        <w:jc w:val="center"/>
        <w:rPr>
          <w:rFonts w:ascii="Times New Roman" w:hAnsi="Times New Roman" w:cs="Times New Roman"/>
          <w:bCs/>
          <w:color w:val="222222"/>
          <w:sz w:val="24"/>
          <w:szCs w:val="24"/>
          <w:lang w:eastAsia="id-ID"/>
        </w:rPr>
      </w:pPr>
      <w:r w:rsidRPr="007E1F9C">
        <w:rPr>
          <w:rFonts w:ascii="Times New Roman" w:hAnsi="Times New Roman" w:cs="Times New Roman"/>
          <w:bCs/>
          <w:color w:val="222222"/>
          <w:sz w:val="24"/>
          <w:szCs w:val="24"/>
          <w:lang w:eastAsia="id-ID"/>
        </w:rPr>
        <w:t xml:space="preserve">Email: </w:t>
      </w:r>
      <w:hyperlink r:id="rId11" w:history="1">
        <w:r w:rsidR="00F17461" w:rsidRPr="003437F3">
          <w:rPr>
            <w:rStyle w:val="Hyperlink"/>
            <w:rFonts w:ascii="Times New Roman" w:hAnsi="Times New Roman" w:cs="Times New Roman"/>
            <w:bCs/>
            <w:sz w:val="24"/>
            <w:szCs w:val="24"/>
            <w:lang w:eastAsia="id-ID"/>
          </w:rPr>
          <w:t>bambangekos6@gmail.com</w:t>
        </w:r>
      </w:hyperlink>
    </w:p>
    <w:p w:rsidR="00622D45" w:rsidRPr="00901712" w:rsidRDefault="00622D45" w:rsidP="00622D45">
      <w:pPr>
        <w:spacing w:line="240" w:lineRule="auto"/>
        <w:jc w:val="center"/>
        <w:rPr>
          <w:rFonts w:ascii="Arial" w:hAnsi="Arial" w:cs="Arial"/>
          <w:b/>
        </w:rPr>
      </w:pPr>
    </w:p>
    <w:p w:rsidR="00500A81" w:rsidRDefault="00B11943" w:rsidP="00500A81">
      <w:pPr>
        <w:spacing w:after="0" w:line="240" w:lineRule="auto"/>
        <w:jc w:val="both"/>
        <w:rPr>
          <w:rFonts w:ascii="Times New Roman" w:hAnsi="Times New Roman" w:cs="Times New Roman"/>
          <w:sz w:val="24"/>
          <w:szCs w:val="24"/>
        </w:rPr>
      </w:pPr>
      <w:r w:rsidRPr="00F17461">
        <w:rPr>
          <w:rFonts w:ascii="Times New Roman" w:hAnsi="Times New Roman" w:cs="Times New Roman"/>
          <w:b/>
          <w:sz w:val="24"/>
          <w:szCs w:val="24"/>
        </w:rPr>
        <w:t>Abstract</w:t>
      </w:r>
      <w:r w:rsidRPr="00F17461">
        <w:rPr>
          <w:rFonts w:ascii="Times New Roman" w:hAnsi="Times New Roman" w:cs="Times New Roman"/>
          <w:sz w:val="24"/>
          <w:szCs w:val="24"/>
        </w:rPr>
        <w:t>.</w:t>
      </w:r>
      <w:r w:rsidR="00F17461" w:rsidRPr="00F17461">
        <w:rPr>
          <w:rFonts w:ascii="Times New Roman" w:hAnsi="Times New Roman" w:cs="Times New Roman"/>
          <w:sz w:val="24"/>
          <w:szCs w:val="24"/>
        </w:rPr>
        <w:t xml:space="preserve"> </w:t>
      </w:r>
      <w:r w:rsidR="00622D45" w:rsidRPr="00F17461">
        <w:rPr>
          <w:rFonts w:ascii="Times New Roman" w:hAnsi="Times New Roman" w:cs="Times New Roman"/>
          <w:sz w:val="24"/>
          <w:szCs w:val="24"/>
        </w:rPr>
        <w:t>The people usually ignore pronunciation when speaking, telling something, discussing, singing, etc.</w:t>
      </w:r>
      <w:r w:rsidR="00622D45" w:rsidRPr="00F17461">
        <w:rPr>
          <w:rFonts w:ascii="Times New Roman" w:hAnsi="Times New Roman" w:cs="Times New Roman"/>
          <w:sz w:val="24"/>
          <w:szCs w:val="24"/>
          <w:lang w:val="en-US"/>
        </w:rPr>
        <w:t xml:space="preserve"> </w:t>
      </w:r>
      <w:r w:rsidR="00F73065">
        <w:rPr>
          <w:rFonts w:ascii="Times New Roman" w:hAnsi="Times New Roman" w:cs="Times New Roman"/>
          <w:sz w:val="24"/>
          <w:szCs w:val="24"/>
        </w:rPr>
        <w:t>The f</w:t>
      </w:r>
      <w:r w:rsidR="00622D45" w:rsidRPr="00F17461">
        <w:rPr>
          <w:rFonts w:ascii="Times New Roman" w:hAnsi="Times New Roman" w:cs="Times New Roman"/>
          <w:sz w:val="24"/>
          <w:szCs w:val="24"/>
        </w:rPr>
        <w:t xml:space="preserve">ocus of this research is to explore </w:t>
      </w:r>
      <w:r w:rsidR="00F73065">
        <w:rPr>
          <w:rFonts w:ascii="Times New Roman" w:hAnsi="Times New Roman" w:cs="Times New Roman"/>
          <w:sz w:val="24"/>
          <w:szCs w:val="24"/>
        </w:rPr>
        <w:t>the</w:t>
      </w:r>
      <w:r w:rsidR="00622D45" w:rsidRPr="00F17461">
        <w:rPr>
          <w:rFonts w:ascii="Times New Roman" w:hAnsi="Times New Roman" w:cs="Times New Roman"/>
          <w:sz w:val="24"/>
          <w:szCs w:val="24"/>
        </w:rPr>
        <w:t xml:space="preserve"> learning style of an EFL learner named Kharis  Fikril Muhorobin in practicing pronunciation. The design of this research is </w:t>
      </w:r>
      <w:r w:rsidR="00F73065">
        <w:rPr>
          <w:rFonts w:ascii="Times New Roman" w:hAnsi="Times New Roman" w:cs="Times New Roman"/>
          <w:sz w:val="24"/>
          <w:szCs w:val="24"/>
        </w:rPr>
        <w:t xml:space="preserve">a </w:t>
      </w:r>
      <w:r w:rsidR="00622D45" w:rsidRPr="00F17461">
        <w:rPr>
          <w:rFonts w:ascii="Times New Roman" w:hAnsi="Times New Roman" w:cs="Times New Roman"/>
          <w:sz w:val="24"/>
          <w:szCs w:val="24"/>
        </w:rPr>
        <w:t>case study in the form</w:t>
      </w:r>
      <w:r w:rsidR="00F73065">
        <w:rPr>
          <w:rFonts w:ascii="Times New Roman" w:hAnsi="Times New Roman" w:cs="Times New Roman"/>
          <w:sz w:val="24"/>
          <w:szCs w:val="24"/>
        </w:rPr>
        <w:t xml:space="preserve"> of</w:t>
      </w:r>
      <w:r w:rsidR="00622D45" w:rsidRPr="00F17461">
        <w:rPr>
          <w:rFonts w:ascii="Times New Roman" w:hAnsi="Times New Roman" w:cs="Times New Roman"/>
          <w:sz w:val="24"/>
          <w:szCs w:val="24"/>
        </w:rPr>
        <w:t xml:space="preserve"> qualitative research design. The objective of this research is finding </w:t>
      </w:r>
      <w:r w:rsidR="00F73065">
        <w:rPr>
          <w:rFonts w:ascii="Times New Roman" w:hAnsi="Times New Roman" w:cs="Times New Roman"/>
          <w:sz w:val="24"/>
          <w:szCs w:val="24"/>
        </w:rPr>
        <w:t xml:space="preserve">the </w:t>
      </w:r>
      <w:r w:rsidR="00622D45" w:rsidRPr="00F17461">
        <w:rPr>
          <w:rFonts w:ascii="Times New Roman" w:hAnsi="Times New Roman" w:cs="Times New Roman"/>
          <w:sz w:val="24"/>
          <w:szCs w:val="24"/>
        </w:rPr>
        <w:t xml:space="preserve">learning style of an EFL learner. This research was conducted </w:t>
      </w:r>
      <w:r w:rsidR="00F73065">
        <w:rPr>
          <w:rFonts w:ascii="Times New Roman" w:hAnsi="Times New Roman" w:cs="Times New Roman"/>
          <w:sz w:val="24"/>
          <w:szCs w:val="24"/>
        </w:rPr>
        <w:t>o</w:t>
      </w:r>
      <w:r w:rsidR="00622D45" w:rsidRPr="00F17461">
        <w:rPr>
          <w:rFonts w:ascii="Times New Roman" w:hAnsi="Times New Roman" w:cs="Times New Roman"/>
          <w:sz w:val="24"/>
          <w:szCs w:val="24"/>
        </w:rPr>
        <w:t xml:space="preserve">n </w:t>
      </w:r>
      <w:r w:rsidR="00966B02" w:rsidRPr="00F17461">
        <w:rPr>
          <w:rFonts w:ascii="Times New Roman" w:hAnsi="Times New Roman" w:cs="Times New Roman"/>
          <w:sz w:val="24"/>
          <w:szCs w:val="24"/>
        </w:rPr>
        <w:t xml:space="preserve">campus and in </w:t>
      </w:r>
      <w:r w:rsidR="00622D45" w:rsidRPr="00F17461">
        <w:rPr>
          <w:rFonts w:ascii="Times New Roman" w:hAnsi="Times New Roman" w:cs="Times New Roman"/>
          <w:sz w:val="24"/>
          <w:szCs w:val="24"/>
        </w:rPr>
        <w:t>th</w:t>
      </w:r>
      <w:r w:rsidR="00966B02" w:rsidRPr="00F17461">
        <w:rPr>
          <w:rFonts w:ascii="Times New Roman" w:hAnsi="Times New Roman" w:cs="Times New Roman"/>
          <w:sz w:val="24"/>
          <w:szCs w:val="24"/>
        </w:rPr>
        <w:t xml:space="preserve">e </w:t>
      </w:r>
      <w:r w:rsidR="00F73065">
        <w:rPr>
          <w:rFonts w:ascii="Times New Roman" w:hAnsi="Times New Roman" w:cs="Times New Roman"/>
          <w:sz w:val="24"/>
          <w:szCs w:val="24"/>
        </w:rPr>
        <w:t>informant'</w:t>
      </w:r>
      <w:r w:rsidR="00622D45" w:rsidRPr="00F17461">
        <w:rPr>
          <w:rFonts w:ascii="Times New Roman" w:hAnsi="Times New Roman" w:cs="Times New Roman"/>
          <w:sz w:val="24"/>
          <w:szCs w:val="24"/>
        </w:rPr>
        <w:t>s boarding house</w:t>
      </w:r>
      <w:r w:rsidR="00966B02" w:rsidRPr="00F17461">
        <w:rPr>
          <w:rFonts w:ascii="Times New Roman" w:hAnsi="Times New Roman" w:cs="Times New Roman"/>
          <w:sz w:val="24"/>
          <w:szCs w:val="24"/>
        </w:rPr>
        <w:t xml:space="preserve">. The </w:t>
      </w:r>
      <w:r w:rsidR="00622D45" w:rsidRPr="00F17461">
        <w:rPr>
          <w:rFonts w:ascii="Times New Roman" w:hAnsi="Times New Roman" w:cs="Times New Roman"/>
          <w:sz w:val="24"/>
          <w:szCs w:val="24"/>
        </w:rPr>
        <w:t>data</w:t>
      </w:r>
      <w:r w:rsidR="00966B02" w:rsidRPr="00F17461">
        <w:rPr>
          <w:rFonts w:ascii="Times New Roman" w:hAnsi="Times New Roman" w:cs="Times New Roman"/>
          <w:sz w:val="24"/>
          <w:szCs w:val="24"/>
        </w:rPr>
        <w:t xml:space="preserve"> were collected by using triangulation involving</w:t>
      </w:r>
      <w:r w:rsidR="00622D45" w:rsidRPr="00F17461">
        <w:rPr>
          <w:rFonts w:ascii="Times New Roman" w:hAnsi="Times New Roman" w:cs="Times New Roman"/>
          <w:sz w:val="24"/>
          <w:szCs w:val="24"/>
        </w:rPr>
        <w:t xml:space="preserve"> Observation, Interview</w:t>
      </w:r>
      <w:r w:rsidR="00F73065">
        <w:rPr>
          <w:rFonts w:ascii="Times New Roman" w:hAnsi="Times New Roman" w:cs="Times New Roman"/>
          <w:sz w:val="24"/>
          <w:szCs w:val="24"/>
        </w:rPr>
        <w:t>,</w:t>
      </w:r>
      <w:r w:rsidR="00622D45" w:rsidRPr="00F17461">
        <w:rPr>
          <w:rFonts w:ascii="Times New Roman" w:hAnsi="Times New Roman" w:cs="Times New Roman"/>
          <w:sz w:val="24"/>
          <w:szCs w:val="24"/>
        </w:rPr>
        <w:t xml:space="preserve"> and Documentation. </w:t>
      </w:r>
      <w:r w:rsidR="00966B02" w:rsidRPr="00F17461">
        <w:rPr>
          <w:rFonts w:ascii="Times New Roman" w:hAnsi="Times New Roman" w:cs="Times New Roman"/>
          <w:sz w:val="24"/>
          <w:szCs w:val="24"/>
        </w:rPr>
        <w:t>The analysis of the data w</w:t>
      </w:r>
      <w:r w:rsidR="00F73065">
        <w:rPr>
          <w:rFonts w:ascii="Times New Roman" w:hAnsi="Times New Roman" w:cs="Times New Roman"/>
          <w:sz w:val="24"/>
          <w:szCs w:val="24"/>
        </w:rPr>
        <w:t>as</w:t>
      </w:r>
      <w:r w:rsidR="00966B02" w:rsidRPr="00F17461">
        <w:rPr>
          <w:rFonts w:ascii="Times New Roman" w:hAnsi="Times New Roman" w:cs="Times New Roman"/>
          <w:sz w:val="24"/>
          <w:szCs w:val="24"/>
        </w:rPr>
        <w:t xml:space="preserve"> conducted using d</w:t>
      </w:r>
      <w:r w:rsidR="00622D45" w:rsidRPr="00F17461">
        <w:rPr>
          <w:rFonts w:ascii="Times New Roman" w:hAnsi="Times New Roman" w:cs="Times New Roman"/>
          <w:sz w:val="24"/>
          <w:szCs w:val="24"/>
        </w:rPr>
        <w:t xml:space="preserve">escriptive analysis. </w:t>
      </w:r>
      <w:r w:rsidR="00966B02" w:rsidRPr="00F17461">
        <w:rPr>
          <w:rFonts w:ascii="Times New Roman" w:hAnsi="Times New Roman" w:cs="Times New Roman"/>
          <w:sz w:val="24"/>
          <w:szCs w:val="24"/>
        </w:rPr>
        <w:t xml:space="preserve">Based on the observation, it is found that the </w:t>
      </w:r>
      <w:r w:rsidR="00F73065">
        <w:rPr>
          <w:rFonts w:ascii="Times New Roman" w:hAnsi="Times New Roman" w:cs="Times New Roman"/>
          <w:sz w:val="24"/>
          <w:szCs w:val="24"/>
        </w:rPr>
        <w:t>informant</w:t>
      </w:r>
      <w:r w:rsidR="00966B02" w:rsidRPr="00F17461">
        <w:rPr>
          <w:rFonts w:ascii="Times New Roman" w:hAnsi="Times New Roman" w:cs="Times New Roman"/>
          <w:sz w:val="24"/>
          <w:szCs w:val="24"/>
        </w:rPr>
        <w:t xml:space="preserve"> focused on British pronunciation. Based on</w:t>
      </w:r>
      <w:r w:rsidR="00F73065">
        <w:rPr>
          <w:rFonts w:ascii="Times New Roman" w:hAnsi="Times New Roman" w:cs="Times New Roman"/>
          <w:sz w:val="24"/>
          <w:szCs w:val="24"/>
        </w:rPr>
        <w:t xml:space="preserve"> the result of data analysis, it</w:t>
      </w:r>
      <w:r w:rsidR="00966B02" w:rsidRPr="00F17461">
        <w:rPr>
          <w:rFonts w:ascii="Times New Roman" w:hAnsi="Times New Roman" w:cs="Times New Roman"/>
          <w:sz w:val="24"/>
          <w:szCs w:val="24"/>
        </w:rPr>
        <w:t xml:space="preserve"> is found that </w:t>
      </w:r>
      <w:r w:rsidR="00622D45" w:rsidRPr="00F17461">
        <w:rPr>
          <w:rFonts w:ascii="Times New Roman" w:hAnsi="Times New Roman" w:cs="Times New Roman"/>
          <w:sz w:val="24"/>
          <w:szCs w:val="24"/>
        </w:rPr>
        <w:t xml:space="preserve">there </w:t>
      </w:r>
      <w:r w:rsidR="00966B02" w:rsidRPr="00F17461">
        <w:rPr>
          <w:rFonts w:ascii="Times New Roman" w:hAnsi="Times New Roman" w:cs="Times New Roman"/>
          <w:sz w:val="24"/>
          <w:szCs w:val="24"/>
        </w:rPr>
        <w:t>are</w:t>
      </w:r>
      <w:r w:rsidR="00622D45" w:rsidRPr="00F17461">
        <w:rPr>
          <w:rFonts w:ascii="Times New Roman" w:hAnsi="Times New Roman" w:cs="Times New Roman"/>
          <w:sz w:val="24"/>
          <w:szCs w:val="24"/>
        </w:rPr>
        <w:t xml:space="preserve"> three strategies </w:t>
      </w:r>
      <w:r w:rsidR="00966B02" w:rsidRPr="00F17461">
        <w:rPr>
          <w:rFonts w:ascii="Times New Roman" w:hAnsi="Times New Roman" w:cs="Times New Roman"/>
          <w:sz w:val="24"/>
          <w:szCs w:val="24"/>
        </w:rPr>
        <w:t xml:space="preserve">applied by </w:t>
      </w:r>
      <w:r w:rsidR="00F73065">
        <w:rPr>
          <w:rFonts w:ascii="Times New Roman" w:hAnsi="Times New Roman" w:cs="Times New Roman"/>
          <w:sz w:val="24"/>
          <w:szCs w:val="24"/>
        </w:rPr>
        <w:t>an informant</w:t>
      </w:r>
      <w:r w:rsidR="00622D45" w:rsidRPr="00F17461">
        <w:rPr>
          <w:rFonts w:ascii="Times New Roman" w:hAnsi="Times New Roman" w:cs="Times New Roman"/>
          <w:sz w:val="24"/>
          <w:szCs w:val="24"/>
        </w:rPr>
        <w:t xml:space="preserve"> in </w:t>
      </w:r>
      <w:r w:rsidR="00966B02" w:rsidRPr="00F17461">
        <w:rPr>
          <w:rFonts w:ascii="Times New Roman" w:hAnsi="Times New Roman" w:cs="Times New Roman"/>
          <w:sz w:val="24"/>
          <w:szCs w:val="24"/>
        </w:rPr>
        <w:t>practicing</w:t>
      </w:r>
      <w:r w:rsidR="00622D45" w:rsidRPr="00F17461">
        <w:rPr>
          <w:rFonts w:ascii="Times New Roman" w:hAnsi="Times New Roman" w:cs="Times New Roman"/>
          <w:sz w:val="24"/>
          <w:szCs w:val="24"/>
        </w:rPr>
        <w:t xml:space="preserve"> Bri</w:t>
      </w:r>
      <w:r w:rsidR="00966B02" w:rsidRPr="00F17461">
        <w:rPr>
          <w:rFonts w:ascii="Times New Roman" w:hAnsi="Times New Roman" w:cs="Times New Roman"/>
          <w:sz w:val="24"/>
          <w:szCs w:val="24"/>
        </w:rPr>
        <w:t>tish p</w:t>
      </w:r>
      <w:r w:rsidR="00622D45" w:rsidRPr="00F17461">
        <w:rPr>
          <w:rFonts w:ascii="Times New Roman" w:hAnsi="Times New Roman" w:cs="Times New Roman"/>
          <w:sz w:val="24"/>
          <w:szCs w:val="24"/>
        </w:rPr>
        <w:t xml:space="preserve">ronunciation. Those strategies are listening </w:t>
      </w:r>
      <w:r w:rsidR="00966B02" w:rsidRPr="00F17461">
        <w:rPr>
          <w:rFonts w:ascii="Times New Roman" w:hAnsi="Times New Roman" w:cs="Times New Roman"/>
          <w:sz w:val="24"/>
          <w:szCs w:val="24"/>
        </w:rPr>
        <w:t>and pra</w:t>
      </w:r>
      <w:r w:rsidR="00F73065">
        <w:rPr>
          <w:rFonts w:ascii="Times New Roman" w:hAnsi="Times New Roman" w:cs="Times New Roman"/>
          <w:sz w:val="24"/>
          <w:szCs w:val="24"/>
        </w:rPr>
        <w:t>c</w:t>
      </w:r>
      <w:r w:rsidR="00966B02" w:rsidRPr="00F17461">
        <w:rPr>
          <w:rFonts w:ascii="Times New Roman" w:hAnsi="Times New Roman" w:cs="Times New Roman"/>
          <w:sz w:val="24"/>
          <w:szCs w:val="24"/>
        </w:rPr>
        <w:t xml:space="preserve">ticing </w:t>
      </w:r>
      <w:r w:rsidR="00622D45" w:rsidRPr="00F17461">
        <w:rPr>
          <w:rFonts w:ascii="Times New Roman" w:hAnsi="Times New Roman" w:cs="Times New Roman"/>
          <w:sz w:val="24"/>
          <w:szCs w:val="24"/>
        </w:rPr>
        <w:t>English songs</w:t>
      </w:r>
      <w:r w:rsidR="00966B02" w:rsidRPr="00F17461">
        <w:rPr>
          <w:rFonts w:ascii="Times New Roman" w:hAnsi="Times New Roman" w:cs="Times New Roman"/>
          <w:sz w:val="24"/>
          <w:szCs w:val="24"/>
        </w:rPr>
        <w:t>,</w:t>
      </w:r>
      <w:r w:rsidR="00622D45" w:rsidRPr="00F17461">
        <w:rPr>
          <w:rFonts w:ascii="Times New Roman" w:hAnsi="Times New Roman" w:cs="Times New Roman"/>
          <w:sz w:val="24"/>
          <w:szCs w:val="24"/>
        </w:rPr>
        <w:t xml:space="preserve"> watching </w:t>
      </w:r>
      <w:r w:rsidR="00CA715B" w:rsidRPr="00F17461">
        <w:rPr>
          <w:rFonts w:ascii="Times New Roman" w:hAnsi="Times New Roman" w:cs="Times New Roman"/>
          <w:sz w:val="24"/>
          <w:szCs w:val="24"/>
        </w:rPr>
        <w:t>and listening</w:t>
      </w:r>
      <w:r w:rsidR="00F73065">
        <w:rPr>
          <w:rFonts w:ascii="Times New Roman" w:hAnsi="Times New Roman" w:cs="Times New Roman"/>
          <w:sz w:val="24"/>
          <w:szCs w:val="24"/>
        </w:rPr>
        <w:t xml:space="preserve"> to</w:t>
      </w:r>
      <w:r w:rsidR="00CA715B" w:rsidRPr="00F17461">
        <w:rPr>
          <w:rFonts w:ascii="Times New Roman" w:hAnsi="Times New Roman" w:cs="Times New Roman"/>
          <w:sz w:val="24"/>
          <w:szCs w:val="24"/>
        </w:rPr>
        <w:t xml:space="preserve"> </w:t>
      </w:r>
      <w:r w:rsidR="00622D45" w:rsidRPr="00F17461">
        <w:rPr>
          <w:rFonts w:ascii="Times New Roman" w:hAnsi="Times New Roman" w:cs="Times New Roman"/>
          <w:sz w:val="24"/>
          <w:szCs w:val="24"/>
        </w:rPr>
        <w:t>English movies,   and reading</w:t>
      </w:r>
      <w:r w:rsidR="00CA715B" w:rsidRPr="00F17461">
        <w:rPr>
          <w:rFonts w:ascii="Times New Roman" w:hAnsi="Times New Roman" w:cs="Times New Roman"/>
          <w:sz w:val="24"/>
          <w:szCs w:val="24"/>
        </w:rPr>
        <w:t xml:space="preserve"> out loud</w:t>
      </w:r>
      <w:r w:rsidR="00622D45" w:rsidRPr="00F17461">
        <w:rPr>
          <w:rFonts w:ascii="Times New Roman" w:hAnsi="Times New Roman" w:cs="Times New Roman"/>
          <w:sz w:val="24"/>
          <w:szCs w:val="24"/>
        </w:rPr>
        <w:t xml:space="preserve"> English books. </w:t>
      </w:r>
    </w:p>
    <w:p w:rsidR="00500A81" w:rsidRPr="00500A81" w:rsidRDefault="00500A81" w:rsidP="00500A81">
      <w:pPr>
        <w:spacing w:after="0" w:line="240" w:lineRule="auto"/>
        <w:jc w:val="both"/>
        <w:rPr>
          <w:rFonts w:ascii="Times New Roman" w:hAnsi="Times New Roman" w:cs="Times New Roman"/>
          <w:sz w:val="24"/>
          <w:szCs w:val="24"/>
        </w:rPr>
      </w:pPr>
    </w:p>
    <w:p w:rsidR="00500A81" w:rsidRPr="00500A81" w:rsidRDefault="00CA715B" w:rsidP="00603789">
      <w:pPr>
        <w:spacing w:line="360" w:lineRule="auto"/>
        <w:ind w:left="1276" w:hanging="1276"/>
        <w:jc w:val="both"/>
        <w:rPr>
          <w:rFonts w:ascii="Times New Roman" w:hAnsi="Times New Roman" w:cs="Times New Roman"/>
          <w:sz w:val="24"/>
          <w:szCs w:val="24"/>
        </w:rPr>
      </w:pPr>
      <w:r w:rsidRPr="00F17461">
        <w:rPr>
          <w:rFonts w:ascii="Times New Roman" w:hAnsi="Times New Roman" w:cs="Times New Roman"/>
          <w:b/>
          <w:sz w:val="24"/>
          <w:szCs w:val="24"/>
          <w:lang w:val="en-US"/>
        </w:rPr>
        <w:t>Key</w:t>
      </w:r>
      <w:r w:rsidRPr="00F17461">
        <w:rPr>
          <w:rFonts w:ascii="Times New Roman" w:hAnsi="Times New Roman" w:cs="Times New Roman"/>
          <w:b/>
          <w:sz w:val="24"/>
          <w:szCs w:val="24"/>
        </w:rPr>
        <w:t>w</w:t>
      </w:r>
      <w:r w:rsidR="00622D45" w:rsidRPr="00F17461">
        <w:rPr>
          <w:rFonts w:ascii="Times New Roman" w:hAnsi="Times New Roman" w:cs="Times New Roman"/>
          <w:b/>
          <w:sz w:val="24"/>
          <w:szCs w:val="24"/>
          <w:lang w:val="en-US"/>
        </w:rPr>
        <w:t xml:space="preserve">ord: </w:t>
      </w:r>
      <w:r w:rsidR="00622D45" w:rsidRPr="00F17461">
        <w:rPr>
          <w:rFonts w:ascii="Times New Roman" w:hAnsi="Times New Roman" w:cs="Times New Roman"/>
          <w:sz w:val="24"/>
          <w:szCs w:val="24"/>
          <w:lang w:val="en-US"/>
        </w:rPr>
        <w:t>Learning Style, British Pronunciation, Case Study.</w:t>
      </w:r>
    </w:p>
    <w:p w:rsidR="00A23E46" w:rsidRPr="00F17461" w:rsidRDefault="00A23E46" w:rsidP="00500A81">
      <w:pPr>
        <w:pStyle w:val="ListParagraph"/>
        <w:numPr>
          <w:ilvl w:val="0"/>
          <w:numId w:val="12"/>
        </w:numPr>
        <w:spacing w:after="0" w:line="360" w:lineRule="auto"/>
        <w:ind w:left="426" w:hanging="426"/>
        <w:jc w:val="both"/>
        <w:rPr>
          <w:rFonts w:ascii="Times New Roman" w:hAnsi="Times New Roman" w:cs="Times New Roman"/>
          <w:b/>
          <w:sz w:val="24"/>
          <w:szCs w:val="24"/>
        </w:rPr>
      </w:pPr>
      <w:r w:rsidRPr="00F17461">
        <w:rPr>
          <w:rFonts w:ascii="Times New Roman" w:hAnsi="Times New Roman" w:cs="Times New Roman"/>
          <w:b/>
          <w:sz w:val="24"/>
          <w:szCs w:val="24"/>
        </w:rPr>
        <w:t>INTRODUCTION</w:t>
      </w:r>
    </w:p>
    <w:p w:rsidR="00B37128" w:rsidRPr="00F17461" w:rsidRDefault="00B37128" w:rsidP="00500A81">
      <w:pPr>
        <w:spacing w:after="0" w:line="360" w:lineRule="auto"/>
        <w:jc w:val="both"/>
        <w:rPr>
          <w:rFonts w:ascii="Times New Roman" w:hAnsi="Times New Roman" w:cs="Times New Roman"/>
          <w:sz w:val="24"/>
          <w:szCs w:val="24"/>
        </w:rPr>
      </w:pPr>
      <w:r w:rsidRPr="00F17461">
        <w:rPr>
          <w:rFonts w:ascii="Times New Roman" w:hAnsi="Times New Roman" w:cs="Times New Roman"/>
          <w:sz w:val="24"/>
          <w:szCs w:val="24"/>
        </w:rPr>
        <w:t>Pronunciation play</w:t>
      </w:r>
      <w:r w:rsidR="00B00439" w:rsidRPr="00F17461">
        <w:rPr>
          <w:rFonts w:ascii="Times New Roman" w:hAnsi="Times New Roman" w:cs="Times New Roman"/>
          <w:sz w:val="24"/>
          <w:szCs w:val="24"/>
        </w:rPr>
        <w:t>s</w:t>
      </w:r>
      <w:r w:rsidRPr="00F17461">
        <w:rPr>
          <w:rFonts w:ascii="Times New Roman" w:hAnsi="Times New Roman" w:cs="Times New Roman"/>
          <w:sz w:val="24"/>
          <w:szCs w:val="24"/>
        </w:rPr>
        <w:t xml:space="preserve"> a signifi</w:t>
      </w:r>
      <w:r w:rsidR="00B00439" w:rsidRPr="00F17461">
        <w:rPr>
          <w:rFonts w:ascii="Times New Roman" w:hAnsi="Times New Roman" w:cs="Times New Roman"/>
          <w:sz w:val="24"/>
          <w:szCs w:val="24"/>
        </w:rPr>
        <w:t xml:space="preserve">cant role in communication but </w:t>
      </w:r>
      <w:r w:rsidRPr="00F17461">
        <w:rPr>
          <w:rFonts w:ascii="Times New Roman" w:hAnsi="Times New Roman" w:cs="Times New Roman"/>
          <w:sz w:val="24"/>
          <w:szCs w:val="24"/>
        </w:rPr>
        <w:t xml:space="preserve">people </w:t>
      </w:r>
      <w:r w:rsidR="00B00439" w:rsidRPr="00F17461">
        <w:rPr>
          <w:rFonts w:ascii="Times New Roman" w:hAnsi="Times New Roman" w:cs="Times New Roman"/>
          <w:sz w:val="24"/>
          <w:szCs w:val="24"/>
        </w:rPr>
        <w:t xml:space="preserve">rarely pay attention to their </w:t>
      </w:r>
      <w:r w:rsidRPr="00F17461">
        <w:rPr>
          <w:rFonts w:ascii="Times New Roman" w:hAnsi="Times New Roman" w:cs="Times New Roman"/>
          <w:sz w:val="24"/>
          <w:szCs w:val="24"/>
        </w:rPr>
        <w:t xml:space="preserve">pronunciation when </w:t>
      </w:r>
      <w:r w:rsidR="00B00439" w:rsidRPr="00F17461">
        <w:rPr>
          <w:rFonts w:ascii="Times New Roman" w:hAnsi="Times New Roman" w:cs="Times New Roman"/>
          <w:sz w:val="24"/>
          <w:szCs w:val="24"/>
        </w:rPr>
        <w:t xml:space="preserve">they are </w:t>
      </w:r>
      <w:r w:rsidRPr="00F17461">
        <w:rPr>
          <w:rFonts w:ascii="Times New Roman" w:hAnsi="Times New Roman" w:cs="Times New Roman"/>
          <w:sz w:val="24"/>
          <w:szCs w:val="24"/>
        </w:rPr>
        <w:t>speaking, telling something, discussing, sin</w:t>
      </w:r>
      <w:r w:rsidR="00B00439" w:rsidRPr="00F17461">
        <w:rPr>
          <w:rFonts w:ascii="Times New Roman" w:hAnsi="Times New Roman" w:cs="Times New Roman"/>
          <w:sz w:val="24"/>
          <w:szCs w:val="24"/>
        </w:rPr>
        <w:t>ging and etc. In p</w:t>
      </w:r>
      <w:r w:rsidR="00F73065">
        <w:rPr>
          <w:rFonts w:ascii="Times New Roman" w:hAnsi="Times New Roman" w:cs="Times New Roman"/>
          <w:sz w:val="24"/>
          <w:szCs w:val="24"/>
        </w:rPr>
        <w:t>rac</w:t>
      </w:r>
      <w:r w:rsidR="00B00439" w:rsidRPr="00F17461">
        <w:rPr>
          <w:rFonts w:ascii="Times New Roman" w:hAnsi="Times New Roman" w:cs="Times New Roman"/>
          <w:sz w:val="24"/>
          <w:szCs w:val="24"/>
        </w:rPr>
        <w:t xml:space="preserve">ticing, pronouncing a word </w:t>
      </w:r>
      <w:r w:rsidRPr="00F17461">
        <w:rPr>
          <w:rFonts w:ascii="Times New Roman" w:hAnsi="Times New Roman" w:cs="Times New Roman"/>
          <w:sz w:val="24"/>
          <w:szCs w:val="24"/>
        </w:rPr>
        <w:t xml:space="preserve">involves the manifestation either of the phonological system or the phonetic system of the language or both by </w:t>
      </w:r>
      <w:r w:rsidR="00B00439" w:rsidRPr="00F17461">
        <w:rPr>
          <w:rFonts w:ascii="Times New Roman" w:hAnsi="Times New Roman" w:cs="Times New Roman"/>
          <w:sz w:val="24"/>
          <w:szCs w:val="24"/>
        </w:rPr>
        <w:t>using the speech organ. In term</w:t>
      </w:r>
      <w:r w:rsidRPr="00F17461">
        <w:rPr>
          <w:rFonts w:ascii="Times New Roman" w:hAnsi="Times New Roman" w:cs="Times New Roman"/>
          <w:sz w:val="24"/>
          <w:szCs w:val="24"/>
        </w:rPr>
        <w:t xml:space="preserve"> of use, the act of pronunciation not only the production of sounds but a</w:t>
      </w:r>
      <w:r w:rsidR="00B00439" w:rsidRPr="00F17461">
        <w:rPr>
          <w:rFonts w:ascii="Times New Roman" w:hAnsi="Times New Roman" w:cs="Times New Roman"/>
          <w:sz w:val="24"/>
          <w:szCs w:val="24"/>
        </w:rPr>
        <w:t xml:space="preserve">lso the use of </w:t>
      </w:r>
      <w:r w:rsidR="00F73065">
        <w:rPr>
          <w:rFonts w:ascii="Times New Roman" w:hAnsi="Times New Roman" w:cs="Times New Roman"/>
          <w:sz w:val="24"/>
          <w:szCs w:val="24"/>
        </w:rPr>
        <w:t xml:space="preserve">the </w:t>
      </w:r>
      <w:r w:rsidR="00B00439" w:rsidRPr="00F17461">
        <w:rPr>
          <w:rFonts w:ascii="Times New Roman" w:hAnsi="Times New Roman" w:cs="Times New Roman"/>
          <w:sz w:val="24"/>
          <w:szCs w:val="24"/>
        </w:rPr>
        <w:t xml:space="preserve">phonetic mechanism. The mastery of these two aspects can reduce </w:t>
      </w:r>
      <w:r w:rsidRPr="00F17461">
        <w:rPr>
          <w:rFonts w:ascii="Times New Roman" w:hAnsi="Times New Roman" w:cs="Times New Roman"/>
          <w:sz w:val="24"/>
          <w:szCs w:val="24"/>
        </w:rPr>
        <w:t xml:space="preserve">miscommunication. </w:t>
      </w:r>
    </w:p>
    <w:p w:rsidR="00B37128" w:rsidRPr="00F17461" w:rsidRDefault="00B00439" w:rsidP="00500A81">
      <w:pPr>
        <w:spacing w:after="0" w:line="360" w:lineRule="auto"/>
        <w:ind w:firstLine="360"/>
        <w:jc w:val="both"/>
        <w:rPr>
          <w:rFonts w:ascii="Times New Roman" w:hAnsi="Times New Roman" w:cs="Times New Roman"/>
          <w:sz w:val="24"/>
          <w:szCs w:val="24"/>
        </w:rPr>
      </w:pPr>
      <w:r w:rsidRPr="00F17461">
        <w:rPr>
          <w:rFonts w:ascii="Times New Roman" w:hAnsi="Times New Roman" w:cs="Times New Roman"/>
          <w:sz w:val="24"/>
          <w:szCs w:val="24"/>
        </w:rPr>
        <w:lastRenderedPageBreak/>
        <w:t xml:space="preserve">Not all of EFL </w:t>
      </w:r>
      <w:r w:rsidR="00E620CE" w:rsidRPr="00F17461">
        <w:rPr>
          <w:rFonts w:ascii="Times New Roman" w:hAnsi="Times New Roman" w:cs="Times New Roman"/>
          <w:sz w:val="24"/>
          <w:szCs w:val="24"/>
        </w:rPr>
        <w:t>learner</w:t>
      </w:r>
      <w:r w:rsidRPr="00F17461">
        <w:rPr>
          <w:rFonts w:ascii="Times New Roman" w:hAnsi="Times New Roman" w:cs="Times New Roman"/>
          <w:sz w:val="24"/>
          <w:szCs w:val="24"/>
        </w:rPr>
        <w:t>s have the same learning style to learn pronunciation. Each of the l</w:t>
      </w:r>
      <w:r w:rsidR="00F73065">
        <w:rPr>
          <w:rFonts w:ascii="Times New Roman" w:hAnsi="Times New Roman" w:cs="Times New Roman"/>
          <w:sz w:val="24"/>
          <w:szCs w:val="24"/>
        </w:rPr>
        <w:t>e</w:t>
      </w:r>
      <w:r w:rsidRPr="00F17461">
        <w:rPr>
          <w:rFonts w:ascii="Times New Roman" w:hAnsi="Times New Roman" w:cs="Times New Roman"/>
          <w:sz w:val="24"/>
          <w:szCs w:val="24"/>
        </w:rPr>
        <w:t>arner</w:t>
      </w:r>
      <w:r w:rsidR="00F73065">
        <w:rPr>
          <w:rFonts w:ascii="Times New Roman" w:hAnsi="Times New Roman" w:cs="Times New Roman"/>
          <w:sz w:val="24"/>
          <w:szCs w:val="24"/>
        </w:rPr>
        <w:t>s</w:t>
      </w:r>
      <w:r w:rsidRPr="00F17461">
        <w:rPr>
          <w:rFonts w:ascii="Times New Roman" w:hAnsi="Times New Roman" w:cs="Times New Roman"/>
          <w:sz w:val="24"/>
          <w:szCs w:val="24"/>
        </w:rPr>
        <w:t xml:space="preserve"> has his on style to larn it. </w:t>
      </w:r>
      <w:r w:rsidR="00B37128" w:rsidRPr="00F17461">
        <w:rPr>
          <w:rFonts w:ascii="Times New Roman" w:hAnsi="Times New Roman" w:cs="Times New Roman"/>
          <w:sz w:val="24"/>
          <w:szCs w:val="24"/>
        </w:rPr>
        <w:t xml:space="preserve">The term “learning styles” </w:t>
      </w:r>
      <w:r w:rsidRPr="00F17461">
        <w:rPr>
          <w:rFonts w:ascii="Times New Roman" w:hAnsi="Times New Roman" w:cs="Times New Roman"/>
          <w:sz w:val="24"/>
          <w:szCs w:val="24"/>
        </w:rPr>
        <w:t>in this paper is meant</w:t>
      </w:r>
      <w:r w:rsidR="00B37128" w:rsidRPr="00F17461">
        <w:rPr>
          <w:rFonts w:ascii="Times New Roman" w:hAnsi="Times New Roman" w:cs="Times New Roman"/>
          <w:sz w:val="24"/>
          <w:szCs w:val="24"/>
        </w:rPr>
        <w:t>s</w:t>
      </w:r>
      <w:r w:rsidRPr="00F17461">
        <w:rPr>
          <w:rFonts w:ascii="Times New Roman" w:hAnsi="Times New Roman" w:cs="Times New Roman"/>
          <w:sz w:val="24"/>
          <w:szCs w:val="24"/>
        </w:rPr>
        <w:t xml:space="preserve"> as </w:t>
      </w:r>
      <w:r w:rsidR="00E620CE" w:rsidRPr="00F17461">
        <w:rPr>
          <w:rFonts w:ascii="Times New Roman" w:hAnsi="Times New Roman" w:cs="Times New Roman"/>
          <w:sz w:val="24"/>
          <w:szCs w:val="24"/>
        </w:rPr>
        <w:t>the style of learning pronunciation applied by an indiv</w:t>
      </w:r>
      <w:r w:rsidR="00F73065">
        <w:rPr>
          <w:rFonts w:ascii="Times New Roman" w:hAnsi="Times New Roman" w:cs="Times New Roman"/>
          <w:sz w:val="24"/>
          <w:szCs w:val="24"/>
        </w:rPr>
        <w:t>id</w:t>
      </w:r>
      <w:r w:rsidR="00E620CE" w:rsidRPr="00F17461">
        <w:rPr>
          <w:rFonts w:ascii="Times New Roman" w:hAnsi="Times New Roman" w:cs="Times New Roman"/>
          <w:sz w:val="24"/>
          <w:szCs w:val="24"/>
        </w:rPr>
        <w:t xml:space="preserve">ual learner. </w:t>
      </w:r>
      <w:r w:rsidR="00B37128" w:rsidRPr="00F17461">
        <w:rPr>
          <w:rFonts w:ascii="Times New Roman" w:hAnsi="Times New Roman" w:cs="Times New Roman"/>
          <w:sz w:val="24"/>
          <w:szCs w:val="24"/>
        </w:rPr>
        <w:t xml:space="preserve"> Technically, an individual’s learning style refers to the preferential way in which the </w:t>
      </w:r>
      <w:r w:rsidR="00E620CE" w:rsidRPr="00F17461">
        <w:rPr>
          <w:rFonts w:ascii="Times New Roman" w:hAnsi="Times New Roman" w:cs="Times New Roman"/>
          <w:sz w:val="24"/>
          <w:szCs w:val="24"/>
        </w:rPr>
        <w:t>learner</w:t>
      </w:r>
      <w:r w:rsidR="00B37128" w:rsidRPr="00F17461">
        <w:rPr>
          <w:rFonts w:ascii="Times New Roman" w:hAnsi="Times New Roman" w:cs="Times New Roman"/>
          <w:sz w:val="24"/>
          <w:szCs w:val="24"/>
        </w:rPr>
        <w:t xml:space="preserve"> absorbs processes, comprehends and retains information</w:t>
      </w:r>
      <w:r w:rsidR="00E620CE" w:rsidRPr="00F17461">
        <w:rPr>
          <w:rFonts w:ascii="Times New Roman" w:hAnsi="Times New Roman" w:cs="Times New Roman"/>
          <w:sz w:val="24"/>
          <w:szCs w:val="24"/>
        </w:rPr>
        <w:t xml:space="preserve"> especially of how to pronounce an English word correctly</w:t>
      </w:r>
      <w:r w:rsidR="00B37128" w:rsidRPr="00F17461">
        <w:rPr>
          <w:rFonts w:ascii="Times New Roman" w:hAnsi="Times New Roman" w:cs="Times New Roman"/>
          <w:sz w:val="24"/>
          <w:szCs w:val="24"/>
        </w:rPr>
        <w:t>. This notion of individualized learning styles has</w:t>
      </w:r>
      <w:r w:rsidR="00B37128" w:rsidRPr="00F17461">
        <w:rPr>
          <w:rFonts w:ascii="Times New Roman" w:hAnsi="Times New Roman" w:cs="Times New Roman"/>
          <w:color w:val="000000" w:themeColor="text1"/>
          <w:sz w:val="24"/>
          <w:szCs w:val="24"/>
          <w:shd w:val="clear" w:color="auto" w:fill="F9F9F9"/>
        </w:rPr>
        <w:t xml:space="preserve"> </w:t>
      </w:r>
      <w:r w:rsidR="00B37128" w:rsidRPr="00F17461">
        <w:rPr>
          <w:rFonts w:ascii="Times New Roman" w:hAnsi="Times New Roman" w:cs="Times New Roman"/>
          <w:sz w:val="24"/>
          <w:szCs w:val="24"/>
        </w:rPr>
        <w:t>gained widespread recognition in education theory and classroom management strategy. Individual learning styles depend on cognitive, emotional and environmental factors, as well as one’s prior experience.</w:t>
      </w:r>
    </w:p>
    <w:p w:rsidR="00772552" w:rsidRPr="00F17461" w:rsidRDefault="00772552" w:rsidP="00500A81">
      <w:pPr>
        <w:shd w:val="clear" w:color="auto" w:fill="FFFFFF"/>
        <w:spacing w:after="0" w:line="360" w:lineRule="auto"/>
        <w:ind w:firstLine="360"/>
        <w:jc w:val="both"/>
        <w:rPr>
          <w:rFonts w:ascii="Times New Roman" w:hAnsi="Times New Roman" w:cs="Times New Roman"/>
          <w:color w:val="000000" w:themeColor="text1"/>
          <w:sz w:val="24"/>
          <w:szCs w:val="24"/>
        </w:rPr>
      </w:pPr>
      <w:r w:rsidRPr="00F17461">
        <w:rPr>
          <w:rFonts w:ascii="Times New Roman" w:hAnsi="Times New Roman" w:cs="Times New Roman"/>
          <w:color w:val="000000" w:themeColor="text1"/>
          <w:sz w:val="24"/>
          <w:szCs w:val="24"/>
        </w:rPr>
        <w:t>One of something unique in English is style in pronunciation. When people talk about learning British pronunciation, they usually think of </w:t>
      </w:r>
      <w:r w:rsidRPr="00F17461">
        <w:rPr>
          <w:rFonts w:ascii="Times New Roman" w:hAnsi="Times New Roman" w:cs="Times New Roman"/>
          <w:iCs/>
          <w:color w:val="000000" w:themeColor="text1"/>
          <w:sz w:val="24"/>
          <w:szCs w:val="24"/>
        </w:rPr>
        <w:t>Received Pronunciation</w:t>
      </w:r>
      <w:r w:rsidRPr="00F17461">
        <w:rPr>
          <w:rFonts w:ascii="Times New Roman" w:hAnsi="Times New Roman" w:cs="Times New Roman"/>
          <w:color w:val="000000" w:themeColor="text1"/>
          <w:sz w:val="24"/>
          <w:szCs w:val="24"/>
        </w:rPr>
        <w:t> (RP). RP is the pronunciation of the British upper class – people who went to universities like Oxford and Cambridge. This is the pronunciation that you will learn at a British language school; it is also the model taught in course books and dictionaries from publishers like Oxford and Longman.</w:t>
      </w:r>
    </w:p>
    <w:p w:rsidR="00772552" w:rsidRPr="00F17461" w:rsidRDefault="00772552" w:rsidP="00500A81">
      <w:pPr>
        <w:spacing w:after="0" w:line="360" w:lineRule="auto"/>
        <w:ind w:firstLine="360"/>
        <w:jc w:val="both"/>
        <w:rPr>
          <w:rFonts w:ascii="Times New Roman" w:hAnsi="Times New Roman" w:cs="Times New Roman"/>
          <w:sz w:val="24"/>
          <w:szCs w:val="24"/>
        </w:rPr>
      </w:pPr>
      <w:r w:rsidRPr="00F17461">
        <w:rPr>
          <w:rFonts w:ascii="Times New Roman" w:hAnsi="Times New Roman" w:cs="Times New Roman"/>
          <w:sz w:val="24"/>
          <w:szCs w:val="24"/>
        </w:rPr>
        <w:t>In fact, there are many learners who get some difficulties in learning Speaking English, especially in pronunciation. In addition, speaking is not only taking care</w:t>
      </w:r>
      <w:r w:rsidR="00F73065">
        <w:rPr>
          <w:rFonts w:ascii="Times New Roman" w:hAnsi="Times New Roman" w:cs="Times New Roman"/>
          <w:sz w:val="24"/>
          <w:szCs w:val="24"/>
        </w:rPr>
        <w:t xml:space="preserve"> of</w:t>
      </w:r>
      <w:r w:rsidRPr="00F17461">
        <w:rPr>
          <w:rFonts w:ascii="Times New Roman" w:hAnsi="Times New Roman" w:cs="Times New Roman"/>
          <w:sz w:val="24"/>
          <w:szCs w:val="24"/>
        </w:rPr>
        <w:t xml:space="preserve"> vocabulary, grammar, but also pronunciation. English is not </w:t>
      </w:r>
      <w:r w:rsidR="00F73065">
        <w:rPr>
          <w:rFonts w:ascii="Times New Roman" w:hAnsi="Times New Roman" w:cs="Times New Roman"/>
          <w:sz w:val="24"/>
          <w:szCs w:val="24"/>
        </w:rPr>
        <w:t xml:space="preserve">the </w:t>
      </w:r>
      <w:r w:rsidRPr="00F17461">
        <w:rPr>
          <w:rFonts w:ascii="Times New Roman" w:hAnsi="Times New Roman" w:cs="Times New Roman"/>
          <w:sz w:val="24"/>
          <w:szCs w:val="24"/>
        </w:rPr>
        <w:t xml:space="preserve">second language for Indonesian, so learners in Indonesia will find difficulties in speaking English, and how to speak English with good pronunciation. In practice, when we listen to Indonesian speaks English, commonly we still </w:t>
      </w:r>
      <w:r w:rsidR="00F73065">
        <w:rPr>
          <w:rFonts w:ascii="Times New Roman" w:hAnsi="Times New Roman" w:cs="Times New Roman"/>
          <w:sz w:val="24"/>
          <w:szCs w:val="24"/>
        </w:rPr>
        <w:t>ar</w:t>
      </w:r>
      <w:r w:rsidRPr="00F17461">
        <w:rPr>
          <w:rFonts w:ascii="Times New Roman" w:hAnsi="Times New Roman" w:cs="Times New Roman"/>
          <w:sz w:val="24"/>
          <w:szCs w:val="24"/>
        </w:rPr>
        <w:t>e able to notice the nationality of the speaker</w:t>
      </w:r>
    </w:p>
    <w:p w:rsidR="00E620CE" w:rsidRDefault="00772552" w:rsidP="00500A81">
      <w:pPr>
        <w:spacing w:after="0" w:line="360" w:lineRule="auto"/>
        <w:ind w:firstLine="360"/>
        <w:jc w:val="both"/>
        <w:rPr>
          <w:rFonts w:ascii="Times New Roman" w:hAnsi="Times New Roman" w:cs="Times New Roman"/>
          <w:sz w:val="24"/>
          <w:szCs w:val="24"/>
        </w:rPr>
      </w:pPr>
      <w:r w:rsidRPr="00F17461">
        <w:rPr>
          <w:rFonts w:ascii="Times New Roman" w:hAnsi="Times New Roman" w:cs="Times New Roman"/>
          <w:sz w:val="24"/>
          <w:szCs w:val="24"/>
        </w:rPr>
        <w:t xml:space="preserve">In the level of student (EFL Learner), having good pronunciation is </w:t>
      </w:r>
      <w:r w:rsidR="00F73065">
        <w:rPr>
          <w:rFonts w:ascii="Times New Roman" w:hAnsi="Times New Roman" w:cs="Times New Roman"/>
          <w:sz w:val="24"/>
          <w:szCs w:val="24"/>
        </w:rPr>
        <w:t xml:space="preserve">a </w:t>
      </w:r>
      <w:r w:rsidRPr="00F17461">
        <w:rPr>
          <w:rFonts w:ascii="Times New Roman" w:hAnsi="Times New Roman" w:cs="Times New Roman"/>
          <w:sz w:val="24"/>
          <w:szCs w:val="24"/>
        </w:rPr>
        <w:t>deal. In this</w:t>
      </w:r>
      <w:r w:rsidR="005E15A4">
        <w:rPr>
          <w:rFonts w:ascii="Times New Roman" w:hAnsi="Times New Roman" w:cs="Times New Roman"/>
          <w:sz w:val="24"/>
          <w:szCs w:val="24"/>
        </w:rPr>
        <w:t xml:space="preserve"> </w:t>
      </w:r>
      <w:r w:rsidRPr="00F17461">
        <w:rPr>
          <w:rFonts w:ascii="Times New Roman" w:hAnsi="Times New Roman" w:cs="Times New Roman"/>
          <w:sz w:val="24"/>
          <w:szCs w:val="24"/>
        </w:rPr>
        <w:t>case, the researchers found a</w:t>
      </w:r>
      <w:r w:rsidR="00F73065">
        <w:rPr>
          <w:rFonts w:ascii="Times New Roman" w:hAnsi="Times New Roman" w:cs="Times New Roman"/>
          <w:sz w:val="24"/>
          <w:szCs w:val="24"/>
        </w:rPr>
        <w:t>n</w:t>
      </w:r>
      <w:r w:rsidRPr="00F17461">
        <w:rPr>
          <w:rFonts w:ascii="Times New Roman" w:hAnsi="Times New Roman" w:cs="Times New Roman"/>
          <w:sz w:val="24"/>
          <w:szCs w:val="24"/>
        </w:rPr>
        <w:t xml:space="preserve"> EFL learner in English Department of Muhammadiyah Univ</w:t>
      </w:r>
      <w:r w:rsidR="00F73065">
        <w:rPr>
          <w:rFonts w:ascii="Times New Roman" w:hAnsi="Times New Roman" w:cs="Times New Roman"/>
          <w:sz w:val="24"/>
          <w:szCs w:val="24"/>
        </w:rPr>
        <w:t>e</w:t>
      </w:r>
      <w:r w:rsidRPr="00F17461">
        <w:rPr>
          <w:rFonts w:ascii="Times New Roman" w:hAnsi="Times New Roman" w:cs="Times New Roman"/>
          <w:sz w:val="24"/>
          <w:szCs w:val="24"/>
        </w:rPr>
        <w:t>rsity of Metro who has considerably good enough pronunciation</w:t>
      </w:r>
      <w:r w:rsidR="005E15A4">
        <w:rPr>
          <w:rFonts w:ascii="Times New Roman" w:hAnsi="Times New Roman" w:cs="Times New Roman"/>
          <w:sz w:val="24"/>
          <w:szCs w:val="24"/>
        </w:rPr>
        <w:t xml:space="preserve"> his name</w:t>
      </w:r>
      <w:r w:rsidRPr="00F17461">
        <w:rPr>
          <w:rFonts w:ascii="Times New Roman" w:hAnsi="Times New Roman" w:cs="Times New Roman"/>
          <w:sz w:val="24"/>
          <w:szCs w:val="24"/>
        </w:rPr>
        <w:t xml:space="preserve"> is </w:t>
      </w:r>
      <w:r w:rsidRPr="00F17461">
        <w:rPr>
          <w:rFonts w:ascii="Times New Roman" w:hAnsi="Times New Roman" w:cs="Times New Roman"/>
          <w:color w:val="000000" w:themeColor="text1"/>
          <w:sz w:val="24"/>
          <w:szCs w:val="24"/>
        </w:rPr>
        <w:t xml:space="preserve">Kharis Fikril Muhorobin. </w:t>
      </w:r>
    </w:p>
    <w:p w:rsidR="00500A81" w:rsidRPr="00F17461" w:rsidRDefault="00500A81" w:rsidP="00500A81">
      <w:pPr>
        <w:spacing w:after="0" w:line="360" w:lineRule="auto"/>
        <w:ind w:firstLine="360"/>
        <w:jc w:val="both"/>
        <w:rPr>
          <w:rFonts w:ascii="Times New Roman" w:hAnsi="Times New Roman" w:cs="Times New Roman"/>
          <w:color w:val="000000" w:themeColor="text1"/>
          <w:sz w:val="24"/>
          <w:szCs w:val="24"/>
        </w:rPr>
      </w:pPr>
    </w:p>
    <w:p w:rsidR="007A430E" w:rsidRPr="00F17461" w:rsidRDefault="007A430E" w:rsidP="00500A81">
      <w:pPr>
        <w:pStyle w:val="ListParagraph"/>
        <w:numPr>
          <w:ilvl w:val="0"/>
          <w:numId w:val="12"/>
        </w:numPr>
        <w:spacing w:after="0" w:line="360" w:lineRule="auto"/>
        <w:ind w:left="284" w:hanging="284"/>
        <w:jc w:val="both"/>
        <w:rPr>
          <w:rFonts w:ascii="Times New Roman" w:hAnsi="Times New Roman" w:cs="Times New Roman"/>
          <w:b/>
          <w:sz w:val="24"/>
          <w:szCs w:val="24"/>
        </w:rPr>
      </w:pPr>
      <w:r w:rsidRPr="00F17461">
        <w:rPr>
          <w:rFonts w:ascii="Times New Roman" w:hAnsi="Times New Roman" w:cs="Times New Roman"/>
          <w:b/>
          <w:sz w:val="24"/>
          <w:szCs w:val="24"/>
        </w:rPr>
        <w:t xml:space="preserve">RESEARCH </w:t>
      </w:r>
      <w:r w:rsidR="00603789">
        <w:rPr>
          <w:rFonts w:ascii="Times New Roman" w:hAnsi="Times New Roman" w:cs="Times New Roman"/>
          <w:b/>
          <w:sz w:val="24"/>
          <w:szCs w:val="24"/>
          <w:lang w:val="id-ID"/>
        </w:rPr>
        <w:t xml:space="preserve"> </w:t>
      </w:r>
      <w:r w:rsidRPr="00F17461">
        <w:rPr>
          <w:rFonts w:ascii="Times New Roman" w:hAnsi="Times New Roman" w:cs="Times New Roman"/>
          <w:b/>
          <w:sz w:val="24"/>
          <w:szCs w:val="24"/>
        </w:rPr>
        <w:t>PROBLEM</w:t>
      </w:r>
    </w:p>
    <w:p w:rsidR="002B4BEC" w:rsidRPr="00F17461" w:rsidRDefault="00260DAB" w:rsidP="00500A8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What is Kharis’</w:t>
      </w:r>
      <w:r w:rsidR="007A430E" w:rsidRPr="00F17461">
        <w:rPr>
          <w:rFonts w:ascii="Times New Roman" w:hAnsi="Times New Roman" w:cs="Times New Roman"/>
          <w:sz w:val="24"/>
          <w:szCs w:val="24"/>
        </w:rPr>
        <w:t xml:space="preserve"> Learning Style in applying British Pronunciation?</w:t>
      </w:r>
    </w:p>
    <w:p w:rsidR="007A430E" w:rsidRPr="00500A81" w:rsidRDefault="007A430E" w:rsidP="00500A81">
      <w:pPr>
        <w:pStyle w:val="ListParagraph"/>
        <w:numPr>
          <w:ilvl w:val="0"/>
          <w:numId w:val="13"/>
        </w:numPr>
        <w:spacing w:after="0" w:line="360" w:lineRule="auto"/>
        <w:jc w:val="both"/>
        <w:rPr>
          <w:rFonts w:ascii="Times New Roman" w:hAnsi="Times New Roman" w:cs="Times New Roman"/>
          <w:sz w:val="24"/>
          <w:szCs w:val="24"/>
        </w:rPr>
      </w:pPr>
      <w:r w:rsidRPr="00F17461">
        <w:rPr>
          <w:rFonts w:ascii="Times New Roman" w:hAnsi="Times New Roman" w:cs="Times New Roman"/>
          <w:sz w:val="24"/>
          <w:szCs w:val="24"/>
        </w:rPr>
        <w:t xml:space="preserve">Does </w:t>
      </w:r>
      <w:r w:rsidR="002B4BEC" w:rsidRPr="00F17461">
        <w:rPr>
          <w:rFonts w:ascii="Times New Roman" w:hAnsi="Times New Roman" w:cs="Times New Roman"/>
          <w:sz w:val="24"/>
          <w:szCs w:val="24"/>
          <w:lang w:val="id-ID"/>
        </w:rPr>
        <w:t xml:space="preserve">the learning style </w:t>
      </w:r>
      <w:r w:rsidRPr="00F17461">
        <w:rPr>
          <w:rFonts w:ascii="Times New Roman" w:hAnsi="Times New Roman" w:cs="Times New Roman"/>
          <w:sz w:val="24"/>
          <w:szCs w:val="24"/>
        </w:rPr>
        <w:t>influence Kharis to feel confident in applying British Pronunciation?</w:t>
      </w:r>
    </w:p>
    <w:p w:rsidR="007A430E" w:rsidRPr="00F17461" w:rsidRDefault="007A430E" w:rsidP="00500A81">
      <w:pPr>
        <w:spacing w:after="0" w:line="360" w:lineRule="auto"/>
        <w:jc w:val="both"/>
        <w:rPr>
          <w:rFonts w:ascii="Times New Roman" w:hAnsi="Times New Roman" w:cs="Times New Roman"/>
          <w:b/>
          <w:sz w:val="24"/>
          <w:szCs w:val="24"/>
          <w:highlight w:val="yellow"/>
        </w:rPr>
      </w:pPr>
    </w:p>
    <w:p w:rsidR="007A430E" w:rsidRPr="00F17461" w:rsidRDefault="00CA715B" w:rsidP="00500A81">
      <w:pPr>
        <w:pStyle w:val="ListParagraph"/>
        <w:numPr>
          <w:ilvl w:val="0"/>
          <w:numId w:val="12"/>
        </w:numPr>
        <w:spacing w:after="0" w:line="360" w:lineRule="auto"/>
        <w:ind w:left="284" w:hanging="284"/>
        <w:jc w:val="both"/>
        <w:rPr>
          <w:rFonts w:ascii="Times New Roman" w:hAnsi="Times New Roman" w:cs="Times New Roman"/>
          <w:b/>
          <w:sz w:val="24"/>
          <w:szCs w:val="24"/>
        </w:rPr>
      </w:pPr>
      <w:r w:rsidRPr="00F17461">
        <w:rPr>
          <w:rFonts w:ascii="Times New Roman" w:hAnsi="Times New Roman" w:cs="Times New Roman"/>
          <w:b/>
          <w:sz w:val="24"/>
          <w:szCs w:val="24"/>
        </w:rPr>
        <w:lastRenderedPageBreak/>
        <w:t>RESEARCH METHO</w:t>
      </w:r>
      <w:r w:rsidR="00F73065">
        <w:rPr>
          <w:rFonts w:ascii="Times New Roman" w:hAnsi="Times New Roman" w:cs="Times New Roman"/>
          <w:b/>
          <w:sz w:val="24"/>
          <w:szCs w:val="24"/>
          <w:lang w:val="id-ID"/>
        </w:rPr>
        <w:t>D</w:t>
      </w:r>
    </w:p>
    <w:p w:rsidR="00B37128" w:rsidRPr="008B1376" w:rsidRDefault="008B1376" w:rsidP="008B137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a case study research. </w:t>
      </w:r>
      <w:r w:rsidRPr="00F17461">
        <w:rPr>
          <w:rFonts w:ascii="Times New Roman" w:hAnsi="Times New Roman" w:cs="Times New Roman"/>
          <w:sz w:val="24"/>
          <w:szCs w:val="24"/>
        </w:rPr>
        <w:t xml:space="preserve">Case study analyses persons, groups, events, decisions, periods, policies, institutions or other systems that are studied holistically by one or more methods </w:t>
      </w:r>
      <w:r w:rsidR="005F43A9" w:rsidRPr="00F17461">
        <w:rPr>
          <w:rFonts w:ascii="Times New Roman" w:hAnsi="Times New Roman" w:cs="Times New Roman"/>
          <w:sz w:val="24"/>
          <w:szCs w:val="24"/>
        </w:rPr>
        <w:fldChar w:fldCharType="begin" w:fldLock="1"/>
      </w:r>
      <w:r w:rsidRPr="00F17461">
        <w:rPr>
          <w:rFonts w:ascii="Times New Roman" w:hAnsi="Times New Roman" w:cs="Times New Roman"/>
          <w:sz w:val="24"/>
          <w:szCs w:val="24"/>
        </w:rPr>
        <w:instrText>ADDIN CSL_CITATION {"citationItems":[{"id":"ITEM-1","itemData":{"author":[{"dropping-particle":"","family":"Gerring","given":"Jhon","non-dropping-particle":"","parse-names":false,"suffix":""}],"id":"ITEM-1","issued":{"date-parts":[["2007"]]},"publisher":"Cambridge University Press","publisher-place":"Cambridge","title":"Case Study Research principle and practices","type":"book"},"uris":["http://www.mendeley.com/documents/?uuid=8db90b57-1933-4950-b5e3-edceb3ce00f3"]}],"mendeley":{"formattedCitation":"(Gerring, 2007)","plainTextFormattedCitation":"(Gerring, 2007)","previouslyFormattedCitation":"(Gerring, 2007)"},"properties":{"noteIndex":0},"schema":"https://github.com/citation-style-language/schema/raw/master/csl-citation.json"}</w:instrText>
      </w:r>
      <w:r w:rsidR="005F43A9" w:rsidRPr="00F17461">
        <w:rPr>
          <w:rFonts w:ascii="Times New Roman" w:hAnsi="Times New Roman" w:cs="Times New Roman"/>
          <w:sz w:val="24"/>
          <w:szCs w:val="24"/>
        </w:rPr>
        <w:fldChar w:fldCharType="separate"/>
      </w:r>
      <w:r w:rsidRPr="00F17461">
        <w:rPr>
          <w:rFonts w:ascii="Times New Roman" w:hAnsi="Times New Roman" w:cs="Times New Roman"/>
          <w:noProof/>
          <w:sz w:val="24"/>
          <w:szCs w:val="24"/>
        </w:rPr>
        <w:t>(Gerring, 2007)</w:t>
      </w:r>
      <w:r w:rsidR="005F43A9" w:rsidRPr="00F17461">
        <w:rPr>
          <w:rFonts w:ascii="Times New Roman" w:hAnsi="Times New Roman" w:cs="Times New Roman"/>
          <w:sz w:val="24"/>
          <w:szCs w:val="24"/>
        </w:rPr>
        <w:fldChar w:fldCharType="end"/>
      </w:r>
      <w:r w:rsidRPr="00F17461">
        <w:rPr>
          <w:rFonts w:ascii="Times New Roman" w:hAnsi="Times New Roman" w:cs="Times New Roman"/>
          <w:sz w:val="24"/>
          <w:szCs w:val="24"/>
        </w:rPr>
        <w:t xml:space="preserve">. This definition is supported by  </w:t>
      </w:r>
      <w:r w:rsidR="005F43A9" w:rsidRPr="00F17461">
        <w:rPr>
          <w:rFonts w:ascii="Times New Roman" w:hAnsi="Times New Roman" w:cs="Times New Roman"/>
          <w:sz w:val="24"/>
          <w:szCs w:val="24"/>
        </w:rPr>
        <w:fldChar w:fldCharType="begin" w:fldLock="1"/>
      </w:r>
      <w:r w:rsidRPr="00F17461">
        <w:rPr>
          <w:rFonts w:ascii="Times New Roman" w:hAnsi="Times New Roman" w:cs="Times New Roman"/>
          <w:sz w:val="24"/>
          <w:szCs w:val="24"/>
        </w:rPr>
        <w:instrText>ADDIN CSL_CITATION {"citationItems":[{"id":"ITEM-1","itemData":{"author":[{"dropping-particle":"","family":"Yin","given":"R.K.","non-dropping-particle":"","parse-names":false,"suffix":""}],"id":"ITEM-1","issued":{"date-parts":[["2009"]]},"publisher":"Sage Publications","publisher-place":"Thousand Oaks, CA","title":"Case Study Research : Design and Methods.","type":"article"},"uris":["http://www.mendeley.com/documents/?uuid=d60d92dc-97d8-487a-8850-4e9c365a77b9"]}],"mendeley":{"formattedCitation":"(Yin, 2009)","plainTextFormattedCitation":"(Yin, 2009)","previouslyFormattedCitation":"(Yin, 2009)"},"properties":{"noteIndex":0},"schema":"https://github.com/citation-style-language/schema/raw/master/csl-citation.json"}</w:instrText>
      </w:r>
      <w:r w:rsidR="005F43A9" w:rsidRPr="00F17461">
        <w:rPr>
          <w:rFonts w:ascii="Times New Roman" w:hAnsi="Times New Roman" w:cs="Times New Roman"/>
          <w:sz w:val="24"/>
          <w:szCs w:val="24"/>
        </w:rPr>
        <w:fldChar w:fldCharType="separate"/>
      </w:r>
      <w:r w:rsidRPr="00F17461">
        <w:rPr>
          <w:rFonts w:ascii="Times New Roman" w:hAnsi="Times New Roman" w:cs="Times New Roman"/>
          <w:noProof/>
          <w:sz w:val="24"/>
          <w:szCs w:val="24"/>
        </w:rPr>
        <w:t>(Yin, 2009)</w:t>
      </w:r>
      <w:r w:rsidR="005F43A9" w:rsidRPr="00F17461">
        <w:rPr>
          <w:rFonts w:ascii="Times New Roman" w:hAnsi="Times New Roman" w:cs="Times New Roman"/>
          <w:sz w:val="24"/>
          <w:szCs w:val="24"/>
        </w:rPr>
        <w:fldChar w:fldCharType="end"/>
      </w:r>
      <w:r w:rsidRPr="00F17461">
        <w:rPr>
          <w:rFonts w:ascii="Times New Roman" w:hAnsi="Times New Roman" w:cs="Times New Roman"/>
          <w:sz w:val="24"/>
          <w:szCs w:val="24"/>
        </w:rPr>
        <w:t xml:space="preserve">, </w:t>
      </w:r>
      <w:r w:rsidR="00F73065">
        <w:rPr>
          <w:rFonts w:ascii="Times New Roman" w:hAnsi="Times New Roman" w:cs="Times New Roman"/>
          <w:sz w:val="24"/>
          <w:szCs w:val="24"/>
        </w:rPr>
        <w:t xml:space="preserve">a </w:t>
      </w:r>
      <w:r w:rsidRPr="00F17461">
        <w:rPr>
          <w:rFonts w:ascii="Times New Roman" w:hAnsi="Times New Roman" w:cs="Times New Roman"/>
          <w:sz w:val="24"/>
          <w:szCs w:val="24"/>
        </w:rPr>
        <w:t xml:space="preserve">case study is </w:t>
      </w:r>
      <w:r w:rsidR="00F73065">
        <w:rPr>
          <w:rFonts w:ascii="Times New Roman" w:hAnsi="Times New Roman" w:cs="Times New Roman"/>
          <w:sz w:val="24"/>
          <w:szCs w:val="24"/>
        </w:rPr>
        <w:t xml:space="preserve">a </w:t>
      </w:r>
      <w:r w:rsidRPr="00F17461">
        <w:rPr>
          <w:rFonts w:ascii="Times New Roman" w:hAnsi="Times New Roman" w:cs="Times New Roman"/>
          <w:sz w:val="24"/>
          <w:szCs w:val="24"/>
        </w:rPr>
        <w:t>research strategy which the researcher research a program, event, activity, process or</w:t>
      </w:r>
      <w:r w:rsidR="00F73065">
        <w:rPr>
          <w:rFonts w:ascii="Times New Roman" w:hAnsi="Times New Roman" w:cs="Times New Roman"/>
          <w:sz w:val="24"/>
          <w:szCs w:val="24"/>
        </w:rPr>
        <w:t xml:space="preserve"> a group of individual</w:t>
      </w:r>
      <w:r w:rsidRPr="00F17461">
        <w:rPr>
          <w:rFonts w:ascii="Times New Roman" w:hAnsi="Times New Roman" w:cs="Times New Roman"/>
          <w:sz w:val="24"/>
          <w:szCs w:val="24"/>
        </w:rPr>
        <w:t>.</w:t>
      </w:r>
      <w:r>
        <w:rPr>
          <w:rFonts w:ascii="Times New Roman" w:hAnsi="Times New Roman" w:cs="Times New Roman"/>
          <w:sz w:val="24"/>
          <w:szCs w:val="24"/>
        </w:rPr>
        <w:t xml:space="preserve"> </w:t>
      </w:r>
      <w:r w:rsidRPr="008B1376">
        <w:rPr>
          <w:rFonts w:ascii="Times New Roman" w:hAnsi="Times New Roman" w:cs="Times New Roman"/>
          <w:sz w:val="24"/>
          <w:szCs w:val="24"/>
        </w:rPr>
        <w:t>A case study is an</w:t>
      </w:r>
      <w:r>
        <w:rPr>
          <w:rFonts w:ascii="Times New Roman" w:hAnsi="Times New Roman" w:cs="Times New Roman"/>
          <w:sz w:val="24"/>
          <w:szCs w:val="24"/>
        </w:rPr>
        <w:t xml:space="preserve"> </w:t>
      </w:r>
      <w:r w:rsidRPr="008B1376">
        <w:rPr>
          <w:rFonts w:ascii="Times New Roman" w:hAnsi="Times New Roman" w:cs="Times New Roman"/>
          <w:sz w:val="24"/>
          <w:szCs w:val="24"/>
        </w:rPr>
        <w:t>in-depth exploration of a bounded system (e.g., activity, event, process, or individuals)</w:t>
      </w:r>
      <w:r>
        <w:rPr>
          <w:rFonts w:ascii="Times New Roman" w:hAnsi="Times New Roman" w:cs="Times New Roman"/>
          <w:sz w:val="24"/>
          <w:szCs w:val="24"/>
        </w:rPr>
        <w:t xml:space="preserve"> </w:t>
      </w:r>
      <w:r w:rsidRPr="008B1376">
        <w:rPr>
          <w:rFonts w:ascii="Times New Roman" w:hAnsi="Times New Roman" w:cs="Times New Roman"/>
          <w:sz w:val="24"/>
          <w:szCs w:val="24"/>
        </w:rPr>
        <w:t>based on extensive data collection</w:t>
      </w:r>
      <w:r w:rsidR="005F43A9">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{"citationItems":[{"id":"ITEM-1","itemData":{"author":[{"dropping-particle":"","family":"Creswell, John","given":"W.","non-dropping-particle":"","parse-names":false,"suffix":""}],"edition":"Fourth Edi","id":"ITEM-1","issued":{"date-parts":[["2012"]]},"number-of-pages":"465","publisher":"Pearson","publisher-place":"Boston","title":"Educational Research: Planning, Conducting and Evaluating Quantitative and Qualitative Research","type":"book"},"uris":["http://www.mendeley.com/documents/?uuid=023b42a2-39e9-48c4-b4db-dc220a7030e5"]}],"mendeley":{"formattedCitation":"(Creswell, John, 2012)","plainTextFormattedCitation":"(Creswell, John, 2012)","previouslyFormattedCitation":"(Creswell, John, 2012)"},"properties":{"noteIndex":0},"schema":"https://github.com/citation-style-language/schema/raw/master/csl-citation.json"}</w:instrText>
      </w:r>
      <w:r w:rsidR="005F43A9">
        <w:rPr>
          <w:rFonts w:ascii="Times New Roman" w:hAnsi="Times New Roman" w:cs="Times New Roman"/>
          <w:sz w:val="24"/>
          <w:szCs w:val="24"/>
        </w:rPr>
        <w:fldChar w:fldCharType="separate"/>
      </w:r>
      <w:r w:rsidRPr="008B1376">
        <w:rPr>
          <w:rFonts w:ascii="Times New Roman" w:hAnsi="Times New Roman" w:cs="Times New Roman"/>
          <w:noProof/>
          <w:sz w:val="24"/>
          <w:szCs w:val="24"/>
        </w:rPr>
        <w:t>(Creswell, John, 2012)</w:t>
      </w:r>
      <w:r w:rsidR="005F43A9">
        <w:rPr>
          <w:rFonts w:ascii="Times New Roman" w:hAnsi="Times New Roman" w:cs="Times New Roman"/>
          <w:sz w:val="24"/>
          <w:szCs w:val="24"/>
        </w:rPr>
        <w:fldChar w:fldCharType="end"/>
      </w:r>
      <w:r>
        <w:rPr>
          <w:rFonts w:ascii="Times New Roman" w:hAnsi="Times New Roman" w:cs="Times New Roman"/>
          <w:sz w:val="24"/>
          <w:szCs w:val="24"/>
        </w:rPr>
        <w:t xml:space="preserve">. </w:t>
      </w:r>
      <w:r w:rsidR="00B37128" w:rsidRPr="00F17461">
        <w:rPr>
          <w:rFonts w:ascii="Times New Roman" w:hAnsi="Times New Roman" w:cs="Times New Roman"/>
          <w:sz w:val="24"/>
          <w:szCs w:val="24"/>
        </w:rPr>
        <w:t xml:space="preserve">The case is limited </w:t>
      </w:r>
      <w:r w:rsidR="007A430E" w:rsidRPr="00F17461">
        <w:rPr>
          <w:rFonts w:ascii="Times New Roman" w:hAnsi="Times New Roman" w:cs="Times New Roman"/>
          <w:sz w:val="24"/>
          <w:szCs w:val="24"/>
        </w:rPr>
        <w:t xml:space="preserve">on </w:t>
      </w:r>
      <w:r w:rsidR="00B37128" w:rsidRPr="00F17461">
        <w:rPr>
          <w:rFonts w:ascii="Times New Roman" w:hAnsi="Times New Roman" w:cs="Times New Roman"/>
          <w:sz w:val="24"/>
          <w:szCs w:val="24"/>
        </w:rPr>
        <w:t>time and activities, and the researcher collect</w:t>
      </w:r>
      <w:r w:rsidR="00F73065">
        <w:rPr>
          <w:rFonts w:ascii="Times New Roman" w:hAnsi="Times New Roman" w:cs="Times New Roman"/>
          <w:sz w:val="24"/>
          <w:szCs w:val="24"/>
        </w:rPr>
        <w:t>s</w:t>
      </w:r>
      <w:r w:rsidR="00B37128" w:rsidRPr="00F17461">
        <w:rPr>
          <w:rFonts w:ascii="Times New Roman" w:hAnsi="Times New Roman" w:cs="Times New Roman"/>
          <w:sz w:val="24"/>
          <w:szCs w:val="24"/>
        </w:rPr>
        <w:t xml:space="preserve"> the information completely by using some collecting data procedure based on the time which had been given.</w:t>
      </w:r>
    </w:p>
    <w:p w:rsidR="00B11943" w:rsidRPr="00F17461" w:rsidRDefault="0002136A" w:rsidP="00500A81">
      <w:pPr>
        <w:pStyle w:val="ListParagraph"/>
        <w:numPr>
          <w:ilvl w:val="1"/>
          <w:numId w:val="12"/>
        </w:numPr>
        <w:autoSpaceDE w:val="0"/>
        <w:autoSpaceDN w:val="0"/>
        <w:adjustRightInd w:val="0"/>
        <w:spacing w:after="0" w:line="360" w:lineRule="auto"/>
        <w:ind w:left="567" w:hanging="567"/>
        <w:jc w:val="both"/>
        <w:rPr>
          <w:rFonts w:ascii="Times New Roman" w:hAnsi="Times New Roman" w:cs="Times New Roman"/>
          <w:b/>
          <w:sz w:val="24"/>
          <w:szCs w:val="24"/>
        </w:rPr>
      </w:pPr>
      <w:r w:rsidRPr="00F17461">
        <w:rPr>
          <w:rFonts w:ascii="Times New Roman" w:hAnsi="Times New Roman" w:cs="Times New Roman"/>
          <w:b/>
          <w:sz w:val="24"/>
          <w:szCs w:val="24"/>
        </w:rPr>
        <w:t>Setting Subject and Object of the Research</w:t>
      </w:r>
    </w:p>
    <w:p w:rsidR="0002136A" w:rsidRPr="00F17461" w:rsidRDefault="0002136A" w:rsidP="005E15A4">
      <w:pPr>
        <w:autoSpaceDE w:val="0"/>
        <w:autoSpaceDN w:val="0"/>
        <w:adjustRightInd w:val="0"/>
        <w:spacing w:after="0" w:line="360" w:lineRule="auto"/>
        <w:jc w:val="both"/>
        <w:rPr>
          <w:rFonts w:ascii="Times New Roman" w:hAnsi="Times New Roman" w:cs="Times New Roman"/>
          <w:sz w:val="24"/>
          <w:szCs w:val="24"/>
        </w:rPr>
      </w:pPr>
      <w:r w:rsidRPr="00F17461">
        <w:rPr>
          <w:rFonts w:ascii="Times New Roman" w:hAnsi="Times New Roman" w:cs="Times New Roman"/>
          <w:sz w:val="24"/>
          <w:szCs w:val="24"/>
        </w:rPr>
        <w:t xml:space="preserve">The place of this research is </w:t>
      </w:r>
      <w:r w:rsidR="00C03157" w:rsidRPr="00F17461">
        <w:rPr>
          <w:rFonts w:ascii="Times New Roman" w:hAnsi="Times New Roman" w:cs="Times New Roman"/>
          <w:sz w:val="24"/>
          <w:szCs w:val="24"/>
        </w:rPr>
        <w:t xml:space="preserve">the </w:t>
      </w:r>
      <w:r w:rsidR="00F73065">
        <w:rPr>
          <w:rFonts w:ascii="Times New Roman" w:hAnsi="Times New Roman" w:cs="Times New Roman"/>
          <w:sz w:val="24"/>
          <w:szCs w:val="24"/>
        </w:rPr>
        <w:t>informant</w:t>
      </w:r>
      <w:r w:rsidR="00C03157" w:rsidRPr="00F17461">
        <w:rPr>
          <w:rFonts w:ascii="Times New Roman" w:hAnsi="Times New Roman" w:cs="Times New Roman"/>
          <w:sz w:val="24"/>
          <w:szCs w:val="24"/>
        </w:rPr>
        <w:t>’s</w:t>
      </w:r>
      <w:r w:rsidRPr="00F17461">
        <w:rPr>
          <w:rFonts w:ascii="Times New Roman" w:hAnsi="Times New Roman" w:cs="Times New Roman"/>
          <w:sz w:val="24"/>
          <w:szCs w:val="24"/>
        </w:rPr>
        <w:t xml:space="preserve"> Boarding House </w:t>
      </w:r>
      <w:r w:rsidR="00C03157" w:rsidRPr="00F17461">
        <w:rPr>
          <w:rFonts w:ascii="Times New Roman" w:hAnsi="Times New Roman" w:cs="Times New Roman"/>
          <w:sz w:val="24"/>
          <w:szCs w:val="24"/>
        </w:rPr>
        <w:t>at</w:t>
      </w:r>
      <w:r w:rsidRPr="00F17461">
        <w:rPr>
          <w:rFonts w:ascii="Times New Roman" w:hAnsi="Times New Roman" w:cs="Times New Roman"/>
          <w:sz w:val="24"/>
          <w:szCs w:val="24"/>
        </w:rPr>
        <w:t xml:space="preserve"> Jln.</w:t>
      </w:r>
      <w:r w:rsidR="00C03157" w:rsidRPr="00F17461">
        <w:rPr>
          <w:rFonts w:ascii="Times New Roman" w:hAnsi="Times New Roman" w:cs="Times New Roman"/>
          <w:sz w:val="24"/>
          <w:szCs w:val="24"/>
        </w:rPr>
        <w:t xml:space="preserve"> </w:t>
      </w:r>
      <w:r w:rsidRPr="00F17461">
        <w:rPr>
          <w:rFonts w:ascii="Times New Roman" w:hAnsi="Times New Roman" w:cs="Times New Roman"/>
          <w:sz w:val="24"/>
          <w:szCs w:val="24"/>
        </w:rPr>
        <w:t xml:space="preserve">Ki </w:t>
      </w:r>
      <w:r w:rsidR="00C03157" w:rsidRPr="00F17461">
        <w:rPr>
          <w:rFonts w:ascii="Times New Roman" w:hAnsi="Times New Roman" w:cs="Times New Roman"/>
          <w:sz w:val="24"/>
          <w:szCs w:val="24"/>
        </w:rPr>
        <w:t>Hajar Dewantara 15 A, Metro</w:t>
      </w:r>
      <w:r w:rsidR="00F73065">
        <w:rPr>
          <w:rFonts w:ascii="Times New Roman" w:hAnsi="Times New Roman" w:cs="Times New Roman"/>
          <w:sz w:val="24"/>
          <w:szCs w:val="24"/>
        </w:rPr>
        <w:t>,</w:t>
      </w:r>
      <w:r w:rsidR="00C03157" w:rsidRPr="00F17461">
        <w:rPr>
          <w:rFonts w:ascii="Times New Roman" w:hAnsi="Times New Roman" w:cs="Times New Roman"/>
          <w:sz w:val="24"/>
          <w:szCs w:val="24"/>
        </w:rPr>
        <w:t xml:space="preserve"> and </w:t>
      </w:r>
      <w:r w:rsidRPr="00F17461">
        <w:rPr>
          <w:rFonts w:ascii="Times New Roman" w:hAnsi="Times New Roman" w:cs="Times New Roman"/>
          <w:sz w:val="24"/>
          <w:szCs w:val="24"/>
        </w:rPr>
        <w:t>Campus on JL.Ki Hajar Dewantara no 116 Iringmulyo Kota Metro</w:t>
      </w:r>
      <w:r w:rsidR="00C03157" w:rsidRPr="00F17461">
        <w:rPr>
          <w:rFonts w:ascii="Times New Roman" w:hAnsi="Times New Roman" w:cs="Times New Roman"/>
          <w:sz w:val="24"/>
          <w:szCs w:val="24"/>
        </w:rPr>
        <w:t xml:space="preserve"> especially around </w:t>
      </w:r>
      <w:r w:rsidR="00F73065">
        <w:rPr>
          <w:rFonts w:ascii="Times New Roman" w:hAnsi="Times New Roman" w:cs="Times New Roman"/>
          <w:sz w:val="24"/>
          <w:szCs w:val="24"/>
        </w:rPr>
        <w:t xml:space="preserve">the </w:t>
      </w:r>
      <w:r w:rsidR="00C03157" w:rsidRPr="00F17461">
        <w:rPr>
          <w:rFonts w:ascii="Times New Roman" w:hAnsi="Times New Roman" w:cs="Times New Roman"/>
          <w:sz w:val="24"/>
          <w:szCs w:val="24"/>
        </w:rPr>
        <w:t>English Department</w:t>
      </w:r>
      <w:r w:rsidRPr="00F17461">
        <w:rPr>
          <w:rFonts w:ascii="Times New Roman" w:hAnsi="Times New Roman" w:cs="Times New Roman"/>
          <w:sz w:val="24"/>
          <w:szCs w:val="24"/>
        </w:rPr>
        <w:t xml:space="preserve">. The researcher chooses this place because </w:t>
      </w:r>
      <w:r w:rsidR="00C03157" w:rsidRPr="00F17461">
        <w:rPr>
          <w:rFonts w:ascii="Times New Roman" w:hAnsi="Times New Roman" w:cs="Times New Roman"/>
          <w:sz w:val="24"/>
          <w:szCs w:val="24"/>
        </w:rPr>
        <w:t xml:space="preserve">the </w:t>
      </w:r>
      <w:r w:rsidR="00F73065">
        <w:rPr>
          <w:rFonts w:ascii="Times New Roman" w:hAnsi="Times New Roman" w:cs="Times New Roman"/>
          <w:sz w:val="24"/>
          <w:szCs w:val="24"/>
        </w:rPr>
        <w:t>informant</w:t>
      </w:r>
      <w:r w:rsidR="00C03157" w:rsidRPr="00F17461">
        <w:rPr>
          <w:rFonts w:ascii="Times New Roman" w:hAnsi="Times New Roman" w:cs="Times New Roman"/>
          <w:sz w:val="24"/>
          <w:szCs w:val="24"/>
        </w:rPr>
        <w:t>’s</w:t>
      </w:r>
      <w:r w:rsidRPr="00F17461">
        <w:rPr>
          <w:rFonts w:ascii="Times New Roman" w:hAnsi="Times New Roman" w:cs="Times New Roman"/>
          <w:sz w:val="24"/>
          <w:szCs w:val="24"/>
        </w:rPr>
        <w:t xml:space="preserve"> boarding house and campus are the center</w:t>
      </w:r>
      <w:r w:rsidR="00F73065">
        <w:rPr>
          <w:rFonts w:ascii="Times New Roman" w:hAnsi="Times New Roman" w:cs="Times New Roman"/>
          <w:sz w:val="24"/>
          <w:szCs w:val="24"/>
        </w:rPr>
        <w:t>s</w:t>
      </w:r>
      <w:r w:rsidRPr="00F17461">
        <w:rPr>
          <w:rFonts w:ascii="Times New Roman" w:hAnsi="Times New Roman" w:cs="Times New Roman"/>
          <w:sz w:val="24"/>
          <w:szCs w:val="24"/>
        </w:rPr>
        <w:t xml:space="preserve"> of </w:t>
      </w:r>
      <w:r w:rsidR="00C03157" w:rsidRPr="00F17461">
        <w:rPr>
          <w:rFonts w:ascii="Times New Roman" w:hAnsi="Times New Roman" w:cs="Times New Roman"/>
          <w:sz w:val="24"/>
          <w:szCs w:val="24"/>
        </w:rPr>
        <w:t>his a</w:t>
      </w:r>
      <w:r w:rsidRPr="00F17461">
        <w:rPr>
          <w:rFonts w:ascii="Times New Roman" w:hAnsi="Times New Roman" w:cs="Times New Roman"/>
          <w:sz w:val="24"/>
          <w:szCs w:val="24"/>
        </w:rPr>
        <w:t>ctivity. The subject is Kharis Fikril Muhorobin</w:t>
      </w:r>
      <w:r w:rsidR="00111EFA" w:rsidRPr="00F17461">
        <w:rPr>
          <w:rFonts w:ascii="Times New Roman" w:hAnsi="Times New Roman" w:cs="Times New Roman"/>
          <w:sz w:val="24"/>
          <w:szCs w:val="24"/>
        </w:rPr>
        <w:t>, an EFL learner in English Department of Teacher Training and Education Faculty, Muhammadiyah University of Metro</w:t>
      </w:r>
      <w:r w:rsidRPr="00F17461">
        <w:rPr>
          <w:rFonts w:ascii="Times New Roman" w:hAnsi="Times New Roman" w:cs="Times New Roman"/>
          <w:sz w:val="24"/>
          <w:szCs w:val="24"/>
        </w:rPr>
        <w:t xml:space="preserve">. </w:t>
      </w:r>
    </w:p>
    <w:p w:rsidR="0002136A" w:rsidRPr="00F17461" w:rsidRDefault="0002136A" w:rsidP="00500A81">
      <w:pPr>
        <w:pStyle w:val="ListParagraph"/>
        <w:numPr>
          <w:ilvl w:val="1"/>
          <w:numId w:val="12"/>
        </w:numPr>
        <w:autoSpaceDE w:val="0"/>
        <w:autoSpaceDN w:val="0"/>
        <w:adjustRightInd w:val="0"/>
        <w:spacing w:after="0" w:line="360" w:lineRule="auto"/>
        <w:ind w:left="567" w:hanging="567"/>
        <w:jc w:val="both"/>
        <w:rPr>
          <w:rFonts w:ascii="Times New Roman" w:hAnsi="Times New Roman" w:cs="Times New Roman"/>
          <w:b/>
          <w:sz w:val="24"/>
          <w:szCs w:val="24"/>
        </w:rPr>
      </w:pPr>
      <w:r w:rsidRPr="00F17461">
        <w:rPr>
          <w:rFonts w:ascii="Times New Roman" w:hAnsi="Times New Roman" w:cs="Times New Roman"/>
          <w:b/>
          <w:sz w:val="24"/>
          <w:szCs w:val="24"/>
        </w:rPr>
        <w:t>Research Instrument</w:t>
      </w:r>
    </w:p>
    <w:p w:rsidR="00500A81" w:rsidRPr="005E15A4" w:rsidRDefault="00FD2DC2" w:rsidP="005E15A4">
      <w:pPr>
        <w:pStyle w:val="ListParagraph"/>
        <w:autoSpaceDE w:val="0"/>
        <w:autoSpaceDN w:val="0"/>
        <w:adjustRightInd w:val="0"/>
        <w:spacing w:after="0" w:line="360" w:lineRule="auto"/>
        <w:ind w:left="0"/>
        <w:jc w:val="both"/>
        <w:rPr>
          <w:rFonts w:ascii="Times New Roman" w:hAnsi="Times New Roman" w:cs="Times New Roman"/>
          <w:sz w:val="24"/>
          <w:szCs w:val="24"/>
          <w:lang w:val="id-ID"/>
        </w:rPr>
      </w:pPr>
      <w:r w:rsidRPr="00F17461">
        <w:rPr>
          <w:rFonts w:ascii="Times New Roman" w:hAnsi="Times New Roman" w:cs="Times New Roman"/>
          <w:sz w:val="24"/>
          <w:szCs w:val="24"/>
          <w:lang w:val="id-ID"/>
        </w:rPr>
        <w:t xml:space="preserve">The </w:t>
      </w:r>
      <w:r w:rsidR="00F17461">
        <w:rPr>
          <w:rFonts w:ascii="Times New Roman" w:hAnsi="Times New Roman" w:cs="Times New Roman"/>
          <w:sz w:val="24"/>
          <w:szCs w:val="24"/>
          <w:lang w:val="id-ID"/>
        </w:rPr>
        <w:t xml:space="preserve">main </w:t>
      </w:r>
      <w:r w:rsidRPr="00F17461">
        <w:rPr>
          <w:rFonts w:ascii="Times New Roman" w:hAnsi="Times New Roman" w:cs="Times New Roman"/>
          <w:sz w:val="24"/>
          <w:szCs w:val="24"/>
        </w:rPr>
        <w:t>instrument</w:t>
      </w:r>
      <w:r w:rsidRPr="00F17461">
        <w:rPr>
          <w:rFonts w:ascii="Times New Roman" w:hAnsi="Times New Roman" w:cs="Times New Roman"/>
          <w:sz w:val="24"/>
          <w:szCs w:val="24"/>
          <w:lang w:val="id-ID"/>
        </w:rPr>
        <w:t xml:space="preserve"> of this</w:t>
      </w:r>
      <w:r w:rsidR="0002136A" w:rsidRPr="00F17461">
        <w:rPr>
          <w:rFonts w:ascii="Times New Roman" w:hAnsi="Times New Roman" w:cs="Times New Roman"/>
          <w:sz w:val="24"/>
          <w:szCs w:val="24"/>
        </w:rPr>
        <w:t xml:space="preserve"> research is the researcher</w:t>
      </w:r>
      <w:r w:rsidRPr="00F17461">
        <w:rPr>
          <w:rFonts w:ascii="Times New Roman" w:hAnsi="Times New Roman" w:cs="Times New Roman"/>
          <w:sz w:val="24"/>
          <w:szCs w:val="24"/>
          <w:lang w:val="id-ID"/>
        </w:rPr>
        <w:t>s themselves</w:t>
      </w:r>
      <w:r w:rsidR="005E15A4">
        <w:rPr>
          <w:rFonts w:ascii="Times New Roman" w:hAnsi="Times New Roman" w:cs="Times New Roman"/>
          <w:sz w:val="24"/>
          <w:szCs w:val="24"/>
          <w:lang w:val="id-ID"/>
        </w:rPr>
        <w:t xml:space="preserve"> </w:t>
      </w:r>
      <w:r w:rsidR="005F43A9">
        <w:rPr>
          <w:rFonts w:ascii="Times New Roman" w:hAnsi="Times New Roman" w:cs="Times New Roman"/>
          <w:sz w:val="24"/>
          <w:szCs w:val="24"/>
        </w:rPr>
        <w:fldChar w:fldCharType="begin" w:fldLock="1"/>
      </w:r>
      <w:r w:rsidR="008B1376">
        <w:rPr>
          <w:rFonts w:ascii="Times New Roman" w:hAnsi="Times New Roman" w:cs="Times New Roman"/>
          <w:sz w:val="24"/>
          <w:szCs w:val="24"/>
        </w:rPr>
        <w:instrText>ADDIN CSL_CITATION {"citationItems":[{"id":"ITEM-1","itemData":{"author":[{"dropping-particle":"","family":"Muliawan","given":"Jasa Ungguh","non-dropping-particle":"","parse-names":false,"suffix":""}],"id":"ITEM-1","issued":{"date-parts":[["2014"]]},"publisher":"Gava Media","publisher-place":"Yogyakarta","title":"Metode Penelitian Pendidikan dengan Study Kasus","type":"book"},"uris":["http://www.mendeley.com/documents/?uuid=b300add1-692c-4865-90be-b2aaac362d59"]}],"mendeley":{"formattedCitation":"(Muliawan, 2014)","plainTextFormattedCitation":"(Muliawan, 2014)","previouslyFormattedCitation":"(Muliawan, 2014)"},"properties":{"noteIndex":0},"schema":"https://github.com/citation-style-language/schema/raw/master/csl-citation.json"}</w:instrText>
      </w:r>
      <w:r w:rsidR="005F43A9">
        <w:rPr>
          <w:rFonts w:ascii="Times New Roman" w:hAnsi="Times New Roman" w:cs="Times New Roman"/>
          <w:sz w:val="24"/>
          <w:szCs w:val="24"/>
        </w:rPr>
        <w:fldChar w:fldCharType="separate"/>
      </w:r>
      <w:r w:rsidR="00F17461" w:rsidRPr="00F17461">
        <w:rPr>
          <w:rFonts w:ascii="Times New Roman" w:hAnsi="Times New Roman" w:cs="Times New Roman"/>
          <w:noProof/>
          <w:sz w:val="24"/>
          <w:szCs w:val="24"/>
        </w:rPr>
        <w:t>(Muliawan, 2014)</w:t>
      </w:r>
      <w:r w:rsidR="005F43A9">
        <w:rPr>
          <w:rFonts w:ascii="Times New Roman" w:hAnsi="Times New Roman" w:cs="Times New Roman"/>
          <w:sz w:val="24"/>
          <w:szCs w:val="24"/>
        </w:rPr>
        <w:fldChar w:fldCharType="end"/>
      </w:r>
      <w:r w:rsidR="005E15A4">
        <w:rPr>
          <w:rFonts w:ascii="Times New Roman" w:hAnsi="Times New Roman" w:cs="Times New Roman"/>
          <w:sz w:val="24"/>
          <w:szCs w:val="24"/>
          <w:lang w:val="id-ID"/>
        </w:rPr>
        <w:t xml:space="preserve"> and </w:t>
      </w:r>
      <w:r w:rsidR="00EE7123">
        <w:rPr>
          <w:rFonts w:ascii="Times New Roman" w:hAnsi="Times New Roman" w:cs="Times New Roman"/>
          <w:sz w:val="24"/>
          <w:szCs w:val="24"/>
          <w:lang w:val="id-ID"/>
        </w:rPr>
        <w:t xml:space="preserve">some other supporting </w:t>
      </w:r>
      <w:r w:rsidR="0002136A" w:rsidRPr="00F17461">
        <w:rPr>
          <w:rFonts w:ascii="Times New Roman" w:hAnsi="Times New Roman" w:cs="Times New Roman"/>
          <w:sz w:val="24"/>
          <w:szCs w:val="24"/>
        </w:rPr>
        <w:t>research instrument</w:t>
      </w:r>
      <w:r w:rsidR="00EE7123">
        <w:rPr>
          <w:rFonts w:ascii="Times New Roman" w:hAnsi="Times New Roman" w:cs="Times New Roman"/>
          <w:sz w:val="24"/>
          <w:szCs w:val="24"/>
          <w:lang w:val="id-ID"/>
        </w:rPr>
        <w:t>s</w:t>
      </w:r>
      <w:r w:rsidR="0002136A" w:rsidRPr="00F17461">
        <w:rPr>
          <w:rFonts w:ascii="Times New Roman" w:hAnsi="Times New Roman" w:cs="Times New Roman"/>
          <w:sz w:val="24"/>
          <w:szCs w:val="24"/>
        </w:rPr>
        <w:t xml:space="preserve"> </w:t>
      </w:r>
      <w:r w:rsidR="005E15A4">
        <w:rPr>
          <w:rFonts w:ascii="Times New Roman" w:hAnsi="Times New Roman" w:cs="Times New Roman"/>
          <w:sz w:val="24"/>
          <w:szCs w:val="24"/>
          <w:lang w:val="id-ID"/>
        </w:rPr>
        <w:t xml:space="preserve">such as </w:t>
      </w:r>
      <w:r w:rsidR="00F73065">
        <w:rPr>
          <w:rFonts w:ascii="Times New Roman" w:hAnsi="Times New Roman" w:cs="Times New Roman"/>
          <w:sz w:val="24"/>
          <w:szCs w:val="24"/>
          <w:lang w:val="id-ID"/>
        </w:rPr>
        <w:t xml:space="preserve">a </w:t>
      </w:r>
      <w:r w:rsidR="00EE7123">
        <w:rPr>
          <w:rFonts w:ascii="Times New Roman" w:hAnsi="Times New Roman" w:cs="Times New Roman"/>
          <w:sz w:val="24"/>
          <w:szCs w:val="24"/>
          <w:lang w:val="id-ID"/>
        </w:rPr>
        <w:t>digital camera with video recorder, questionnaire, and field note.</w:t>
      </w:r>
    </w:p>
    <w:p w:rsidR="0002136A" w:rsidRPr="00EE7123" w:rsidRDefault="0002136A" w:rsidP="005E75F9">
      <w:pPr>
        <w:pStyle w:val="ListParagraph"/>
        <w:numPr>
          <w:ilvl w:val="1"/>
          <w:numId w:val="15"/>
        </w:numPr>
        <w:autoSpaceDE w:val="0"/>
        <w:autoSpaceDN w:val="0"/>
        <w:adjustRightInd w:val="0"/>
        <w:spacing w:after="0" w:line="480" w:lineRule="auto"/>
        <w:jc w:val="both"/>
        <w:rPr>
          <w:rFonts w:ascii="Times New Roman" w:hAnsi="Times New Roman" w:cs="Times New Roman"/>
          <w:b/>
          <w:sz w:val="24"/>
          <w:szCs w:val="24"/>
        </w:rPr>
      </w:pPr>
      <w:r w:rsidRPr="00EE7123">
        <w:rPr>
          <w:rFonts w:ascii="Times New Roman" w:hAnsi="Times New Roman" w:cs="Times New Roman"/>
          <w:b/>
          <w:sz w:val="24"/>
          <w:szCs w:val="24"/>
        </w:rPr>
        <w:t>Data Collecting Technique</w:t>
      </w:r>
    </w:p>
    <w:p w:rsidR="0002136A" w:rsidRPr="00EE7123" w:rsidRDefault="00EE7123" w:rsidP="00500A81">
      <w:pPr>
        <w:pStyle w:val="ListParagraph"/>
        <w:autoSpaceDE w:val="0"/>
        <w:autoSpaceDN w:val="0"/>
        <w:adjustRightInd w:val="0"/>
        <w:spacing w:after="0" w:line="360" w:lineRule="auto"/>
        <w:ind w:left="0"/>
        <w:jc w:val="both"/>
        <w:rPr>
          <w:rFonts w:ascii="Times New Roman" w:hAnsi="Times New Roman" w:cs="Times New Roman"/>
          <w:sz w:val="24"/>
          <w:szCs w:val="24"/>
          <w:lang w:val="id-ID"/>
        </w:rPr>
      </w:pPr>
      <w:r>
        <w:rPr>
          <w:rFonts w:ascii="Times New Roman" w:hAnsi="Times New Roman" w:cs="Times New Roman"/>
          <w:sz w:val="24"/>
          <w:szCs w:val="24"/>
        </w:rPr>
        <w:t xml:space="preserve">Data </w:t>
      </w:r>
      <w:r>
        <w:rPr>
          <w:rFonts w:ascii="Times New Roman" w:hAnsi="Times New Roman" w:cs="Times New Roman"/>
          <w:sz w:val="24"/>
          <w:szCs w:val="24"/>
          <w:lang w:val="id-ID"/>
        </w:rPr>
        <w:t>c</w:t>
      </w:r>
      <w:r>
        <w:rPr>
          <w:rFonts w:ascii="Times New Roman" w:hAnsi="Times New Roman" w:cs="Times New Roman"/>
          <w:sz w:val="24"/>
          <w:szCs w:val="24"/>
        </w:rPr>
        <w:t>ollecti</w:t>
      </w:r>
      <w:r>
        <w:rPr>
          <w:rFonts w:ascii="Times New Roman" w:hAnsi="Times New Roman" w:cs="Times New Roman"/>
          <w:sz w:val="24"/>
          <w:szCs w:val="24"/>
          <w:lang w:val="id-ID"/>
        </w:rPr>
        <w:t>ng</w:t>
      </w:r>
      <w:r>
        <w:rPr>
          <w:rFonts w:ascii="Times New Roman" w:hAnsi="Times New Roman" w:cs="Times New Roman"/>
          <w:sz w:val="24"/>
          <w:szCs w:val="24"/>
        </w:rPr>
        <w:t xml:space="preserve"> technique</w:t>
      </w:r>
      <w:r w:rsidR="0002136A" w:rsidRPr="00EE7123">
        <w:rPr>
          <w:rFonts w:ascii="Times New Roman" w:hAnsi="Times New Roman" w:cs="Times New Roman"/>
          <w:sz w:val="24"/>
          <w:szCs w:val="24"/>
        </w:rPr>
        <w:t xml:space="preserve"> in this research </w:t>
      </w:r>
      <w:r>
        <w:rPr>
          <w:rFonts w:ascii="Times New Roman" w:hAnsi="Times New Roman" w:cs="Times New Roman"/>
          <w:sz w:val="24"/>
          <w:szCs w:val="24"/>
          <w:lang w:val="id-ID"/>
        </w:rPr>
        <w:t>is</w:t>
      </w:r>
      <w:r w:rsidR="0002136A" w:rsidRPr="00EE7123">
        <w:rPr>
          <w:rFonts w:ascii="Times New Roman" w:hAnsi="Times New Roman" w:cs="Times New Roman"/>
          <w:sz w:val="24"/>
          <w:szCs w:val="24"/>
        </w:rPr>
        <w:t xml:space="preserve"> the most strategic </w:t>
      </w:r>
      <w:r w:rsidR="00CE2753" w:rsidRPr="00EE7123">
        <w:rPr>
          <w:rFonts w:ascii="Times New Roman" w:hAnsi="Times New Roman" w:cs="Times New Roman"/>
          <w:sz w:val="24"/>
          <w:szCs w:val="24"/>
          <w:lang w:val="id-ID"/>
        </w:rPr>
        <w:t>part of research</w:t>
      </w:r>
      <w:r w:rsidR="00CE2753" w:rsidRPr="00EE7123">
        <w:rPr>
          <w:rFonts w:ascii="Times New Roman" w:hAnsi="Times New Roman" w:cs="Times New Roman"/>
          <w:sz w:val="24"/>
          <w:szCs w:val="24"/>
        </w:rPr>
        <w:t xml:space="preserve"> because the purpose of t</w:t>
      </w:r>
      <w:r w:rsidR="00CE2753" w:rsidRPr="00EE7123">
        <w:rPr>
          <w:rFonts w:ascii="Times New Roman" w:hAnsi="Times New Roman" w:cs="Times New Roman"/>
          <w:sz w:val="24"/>
          <w:szCs w:val="24"/>
          <w:lang w:val="id-ID"/>
        </w:rPr>
        <w:t xml:space="preserve">his activity </w:t>
      </w:r>
      <w:r w:rsidR="0002136A" w:rsidRPr="00EE7123">
        <w:rPr>
          <w:rFonts w:ascii="Times New Roman" w:hAnsi="Times New Roman" w:cs="Times New Roman"/>
          <w:sz w:val="24"/>
          <w:szCs w:val="24"/>
        </w:rPr>
        <w:t>is to obtain the data.</w:t>
      </w:r>
      <w:r w:rsidR="00CE2753" w:rsidRPr="00EE7123">
        <w:rPr>
          <w:rFonts w:ascii="Times New Roman" w:hAnsi="Times New Roman" w:cs="Times New Roman"/>
          <w:sz w:val="24"/>
          <w:szCs w:val="24"/>
          <w:lang w:val="id-ID"/>
        </w:rPr>
        <w:t xml:space="preserve"> </w:t>
      </w:r>
      <w:r w:rsidR="00CE2753" w:rsidRPr="00EE7123">
        <w:rPr>
          <w:rFonts w:ascii="Times New Roman" w:hAnsi="Times New Roman" w:cs="Times New Roman"/>
          <w:sz w:val="24"/>
          <w:szCs w:val="24"/>
        </w:rPr>
        <w:t>The data and information should be clear and fact</w:t>
      </w:r>
      <w:r w:rsidR="00CE2753" w:rsidRPr="00EE7123">
        <w:rPr>
          <w:rFonts w:ascii="Times New Roman" w:hAnsi="Times New Roman" w:cs="Times New Roman"/>
          <w:sz w:val="24"/>
          <w:szCs w:val="24"/>
          <w:lang w:val="id-ID"/>
        </w:rPr>
        <w:t>ual</w:t>
      </w:r>
      <w:r w:rsidR="00CE2753" w:rsidRPr="00EE7123">
        <w:rPr>
          <w:rFonts w:ascii="Times New Roman" w:hAnsi="Times New Roman" w:cs="Times New Roman"/>
          <w:sz w:val="24"/>
          <w:szCs w:val="24"/>
        </w:rPr>
        <w:t>.</w:t>
      </w:r>
      <w:r w:rsidR="0002136A" w:rsidRPr="00EE7123">
        <w:rPr>
          <w:rFonts w:ascii="Times New Roman" w:hAnsi="Times New Roman" w:cs="Times New Roman"/>
          <w:sz w:val="24"/>
          <w:szCs w:val="24"/>
        </w:rPr>
        <w:t xml:space="preserve"> </w:t>
      </w:r>
      <w:r w:rsidR="00CE2753" w:rsidRPr="00EE7123">
        <w:rPr>
          <w:rFonts w:ascii="Times New Roman" w:hAnsi="Times New Roman" w:cs="Times New Roman"/>
          <w:sz w:val="24"/>
          <w:szCs w:val="24"/>
          <w:lang w:val="id-ID"/>
        </w:rPr>
        <w:t xml:space="preserve">The collected data should give </w:t>
      </w:r>
      <w:r w:rsidR="00F73065">
        <w:rPr>
          <w:rFonts w:ascii="Times New Roman" w:hAnsi="Times New Roman" w:cs="Times New Roman"/>
          <w:sz w:val="24"/>
          <w:szCs w:val="24"/>
          <w:lang w:val="id-ID"/>
        </w:rPr>
        <w:t xml:space="preserve">a </w:t>
      </w:r>
      <w:r w:rsidR="00CE2753" w:rsidRPr="00EE7123">
        <w:rPr>
          <w:rFonts w:ascii="Times New Roman" w:hAnsi="Times New Roman" w:cs="Times New Roman"/>
          <w:sz w:val="24"/>
          <w:szCs w:val="24"/>
          <w:lang w:val="id-ID"/>
        </w:rPr>
        <w:t>significant contribution to the solution of the research question. The d</w:t>
      </w:r>
      <w:r w:rsidR="0002136A" w:rsidRPr="00EE7123">
        <w:rPr>
          <w:rFonts w:ascii="Times New Roman" w:hAnsi="Times New Roman" w:cs="Times New Roman"/>
          <w:sz w:val="24"/>
          <w:szCs w:val="24"/>
        </w:rPr>
        <w:t xml:space="preserve">ata </w:t>
      </w:r>
      <w:r w:rsidR="00CE2753" w:rsidRPr="00EE7123">
        <w:rPr>
          <w:rFonts w:ascii="Times New Roman" w:hAnsi="Times New Roman" w:cs="Times New Roman"/>
          <w:sz w:val="24"/>
          <w:szCs w:val="24"/>
          <w:lang w:val="id-ID"/>
        </w:rPr>
        <w:t xml:space="preserve">obtained </w:t>
      </w:r>
      <w:r w:rsidR="0002136A" w:rsidRPr="00EE7123">
        <w:rPr>
          <w:rFonts w:ascii="Times New Roman" w:hAnsi="Times New Roman" w:cs="Times New Roman"/>
          <w:sz w:val="24"/>
          <w:szCs w:val="24"/>
        </w:rPr>
        <w:t xml:space="preserve">must </w:t>
      </w:r>
      <w:r w:rsidR="00CE2753" w:rsidRPr="00EE7123">
        <w:rPr>
          <w:rFonts w:ascii="Times New Roman" w:hAnsi="Times New Roman" w:cs="Times New Roman"/>
          <w:sz w:val="24"/>
          <w:szCs w:val="24"/>
          <w:lang w:val="id-ID"/>
        </w:rPr>
        <w:t>lead the</w:t>
      </w:r>
      <w:r w:rsidR="0002136A" w:rsidRPr="00EE7123">
        <w:rPr>
          <w:rFonts w:ascii="Times New Roman" w:hAnsi="Times New Roman" w:cs="Times New Roman"/>
          <w:sz w:val="24"/>
          <w:szCs w:val="24"/>
        </w:rPr>
        <w:t xml:space="preserve"> research </w:t>
      </w:r>
      <w:r w:rsidR="00CE2753" w:rsidRPr="00EE7123">
        <w:rPr>
          <w:rFonts w:ascii="Times New Roman" w:hAnsi="Times New Roman" w:cs="Times New Roman"/>
          <w:sz w:val="24"/>
          <w:szCs w:val="24"/>
          <w:lang w:val="id-ID"/>
        </w:rPr>
        <w:t xml:space="preserve">to </w:t>
      </w:r>
      <w:r w:rsidR="00F73065">
        <w:rPr>
          <w:rFonts w:ascii="Times New Roman" w:hAnsi="Times New Roman" w:cs="Times New Roman"/>
          <w:sz w:val="24"/>
          <w:szCs w:val="24"/>
          <w:lang w:val="id-ID"/>
        </w:rPr>
        <w:t xml:space="preserve">a </w:t>
      </w:r>
      <w:r w:rsidR="00CE2753" w:rsidRPr="00EE7123">
        <w:rPr>
          <w:rFonts w:ascii="Times New Roman" w:hAnsi="Times New Roman" w:cs="Times New Roman"/>
          <w:sz w:val="24"/>
          <w:szCs w:val="24"/>
          <w:lang w:val="id-ID"/>
        </w:rPr>
        <w:t>conclusion</w:t>
      </w:r>
      <w:r w:rsidR="0002136A" w:rsidRPr="00EE7123">
        <w:rPr>
          <w:rFonts w:ascii="Times New Roman" w:hAnsi="Times New Roman" w:cs="Times New Roman"/>
          <w:sz w:val="24"/>
          <w:szCs w:val="24"/>
        </w:rPr>
        <w:t xml:space="preserve">. </w:t>
      </w:r>
      <w:r>
        <w:rPr>
          <w:rFonts w:ascii="Times New Roman" w:hAnsi="Times New Roman" w:cs="Times New Roman"/>
          <w:sz w:val="24"/>
          <w:szCs w:val="24"/>
          <w:lang w:val="id-ID"/>
        </w:rPr>
        <w:t xml:space="preserve">Therefore, </w:t>
      </w:r>
      <w:r w:rsidR="00500A81">
        <w:rPr>
          <w:rFonts w:ascii="Times New Roman" w:hAnsi="Times New Roman" w:cs="Times New Roman"/>
          <w:sz w:val="24"/>
          <w:szCs w:val="24"/>
          <w:lang w:val="id-ID"/>
        </w:rPr>
        <w:t>the researchers did not apply a single technique but triple technique (triangulation) in order to collect adequate and relevant data to answer the proposed research question.</w:t>
      </w:r>
    </w:p>
    <w:p w:rsidR="00500A81" w:rsidRPr="00500A81" w:rsidRDefault="00500A81" w:rsidP="00500A81">
      <w:pPr>
        <w:pStyle w:val="ListParagraph"/>
        <w:autoSpaceDE w:val="0"/>
        <w:autoSpaceDN w:val="0"/>
        <w:adjustRightInd w:val="0"/>
        <w:spacing w:after="0" w:line="360" w:lineRule="auto"/>
        <w:ind w:left="0" w:firstLine="567"/>
        <w:jc w:val="both"/>
        <w:rPr>
          <w:rFonts w:ascii="Times New Roman" w:hAnsi="Times New Roman" w:cs="Times New Roman"/>
          <w:sz w:val="24"/>
          <w:szCs w:val="24"/>
          <w:lang w:val="id-ID"/>
        </w:rPr>
      </w:pPr>
    </w:p>
    <w:p w:rsidR="0002136A" w:rsidRPr="00EE7123" w:rsidRDefault="0002136A" w:rsidP="00500A81">
      <w:pPr>
        <w:pStyle w:val="ListParagraph"/>
        <w:numPr>
          <w:ilvl w:val="2"/>
          <w:numId w:val="15"/>
        </w:numPr>
        <w:autoSpaceDE w:val="0"/>
        <w:autoSpaceDN w:val="0"/>
        <w:adjustRightInd w:val="0"/>
        <w:spacing w:after="0" w:line="360" w:lineRule="auto"/>
        <w:jc w:val="both"/>
        <w:rPr>
          <w:rFonts w:ascii="Times New Roman" w:hAnsi="Times New Roman" w:cs="Times New Roman"/>
          <w:b/>
          <w:sz w:val="24"/>
          <w:szCs w:val="24"/>
        </w:rPr>
      </w:pPr>
      <w:r w:rsidRPr="00EE7123">
        <w:rPr>
          <w:rFonts w:ascii="Times New Roman" w:hAnsi="Times New Roman" w:cs="Times New Roman"/>
          <w:b/>
          <w:sz w:val="24"/>
          <w:szCs w:val="24"/>
        </w:rPr>
        <w:lastRenderedPageBreak/>
        <w:t>Observation</w:t>
      </w:r>
    </w:p>
    <w:p w:rsidR="00500A81" w:rsidRPr="00EE7123" w:rsidRDefault="0002136A" w:rsidP="00500A81">
      <w:pPr>
        <w:autoSpaceDE w:val="0"/>
        <w:autoSpaceDN w:val="0"/>
        <w:adjustRightInd w:val="0"/>
        <w:spacing w:after="0" w:line="360" w:lineRule="auto"/>
        <w:jc w:val="both"/>
        <w:rPr>
          <w:rFonts w:ascii="Times New Roman" w:hAnsi="Times New Roman" w:cs="Times New Roman"/>
          <w:sz w:val="24"/>
          <w:szCs w:val="24"/>
        </w:rPr>
      </w:pPr>
      <w:r w:rsidRPr="00EE7123">
        <w:rPr>
          <w:rFonts w:ascii="Times New Roman" w:hAnsi="Times New Roman" w:cs="Times New Roman"/>
          <w:sz w:val="24"/>
          <w:szCs w:val="24"/>
        </w:rPr>
        <w:t xml:space="preserve">In this research, the observation </w:t>
      </w:r>
      <w:r w:rsidR="00023D0E" w:rsidRPr="00EE7123">
        <w:rPr>
          <w:rFonts w:ascii="Times New Roman" w:hAnsi="Times New Roman" w:cs="Times New Roman"/>
          <w:sz w:val="24"/>
          <w:szCs w:val="24"/>
        </w:rPr>
        <w:t xml:space="preserve">was conducted </w:t>
      </w:r>
      <w:r w:rsidR="00F73065">
        <w:rPr>
          <w:rFonts w:ascii="Times New Roman" w:hAnsi="Times New Roman" w:cs="Times New Roman"/>
          <w:sz w:val="24"/>
          <w:szCs w:val="24"/>
        </w:rPr>
        <w:t>at</w:t>
      </w:r>
      <w:r w:rsidRPr="00EE7123">
        <w:rPr>
          <w:rFonts w:ascii="Times New Roman" w:hAnsi="Times New Roman" w:cs="Times New Roman"/>
          <w:sz w:val="24"/>
          <w:szCs w:val="24"/>
        </w:rPr>
        <w:t xml:space="preserve"> </w:t>
      </w:r>
      <w:r w:rsidR="00F73065">
        <w:rPr>
          <w:rFonts w:ascii="Times New Roman" w:hAnsi="Times New Roman" w:cs="Times New Roman"/>
          <w:sz w:val="24"/>
          <w:szCs w:val="24"/>
        </w:rPr>
        <w:t xml:space="preserve">the </w:t>
      </w:r>
      <w:r w:rsidRPr="00EE7123">
        <w:rPr>
          <w:rFonts w:ascii="Times New Roman" w:hAnsi="Times New Roman" w:cs="Times New Roman"/>
          <w:sz w:val="24"/>
          <w:szCs w:val="24"/>
        </w:rPr>
        <w:t xml:space="preserve">Muhammadiyah University of Metro as </w:t>
      </w:r>
      <w:r w:rsidR="00F73065">
        <w:rPr>
          <w:rFonts w:ascii="Times New Roman" w:hAnsi="Times New Roman" w:cs="Times New Roman"/>
          <w:sz w:val="24"/>
          <w:szCs w:val="24"/>
        </w:rPr>
        <w:t>informant</w:t>
      </w:r>
      <w:r w:rsidR="00023D0E" w:rsidRPr="00EE7123">
        <w:rPr>
          <w:rFonts w:ascii="Times New Roman" w:hAnsi="Times New Roman" w:cs="Times New Roman"/>
          <w:sz w:val="24"/>
          <w:szCs w:val="24"/>
        </w:rPr>
        <w:t>’s</w:t>
      </w:r>
      <w:r w:rsidRPr="00EE7123">
        <w:rPr>
          <w:rFonts w:ascii="Times New Roman" w:hAnsi="Times New Roman" w:cs="Times New Roman"/>
          <w:sz w:val="24"/>
          <w:szCs w:val="24"/>
        </w:rPr>
        <w:t xml:space="preserve"> Campus</w:t>
      </w:r>
      <w:r w:rsidR="00023D0E" w:rsidRPr="00EE7123">
        <w:rPr>
          <w:rFonts w:ascii="Times New Roman" w:hAnsi="Times New Roman" w:cs="Times New Roman"/>
          <w:sz w:val="24"/>
          <w:szCs w:val="24"/>
        </w:rPr>
        <w:t xml:space="preserve"> and in his house</w:t>
      </w:r>
      <w:r w:rsidRPr="00EE7123">
        <w:rPr>
          <w:rFonts w:ascii="Times New Roman" w:hAnsi="Times New Roman" w:cs="Times New Roman"/>
          <w:sz w:val="24"/>
          <w:szCs w:val="24"/>
        </w:rPr>
        <w:t xml:space="preserve">. </w:t>
      </w:r>
      <w:r w:rsidR="00023D0E" w:rsidRPr="00EE7123">
        <w:rPr>
          <w:rFonts w:ascii="Times New Roman" w:hAnsi="Times New Roman" w:cs="Times New Roman"/>
          <w:sz w:val="24"/>
          <w:szCs w:val="24"/>
        </w:rPr>
        <w:t>The a</w:t>
      </w:r>
      <w:r w:rsidRPr="00EE7123">
        <w:rPr>
          <w:rFonts w:ascii="Times New Roman" w:hAnsi="Times New Roman" w:cs="Times New Roman"/>
          <w:sz w:val="24"/>
          <w:szCs w:val="24"/>
        </w:rPr>
        <w:t xml:space="preserve">ctivities observed are </w:t>
      </w:r>
      <w:r w:rsidR="00023D0E" w:rsidRPr="00EE7123">
        <w:rPr>
          <w:rFonts w:ascii="Times New Roman" w:hAnsi="Times New Roman" w:cs="Times New Roman"/>
          <w:sz w:val="24"/>
          <w:szCs w:val="24"/>
        </w:rPr>
        <w:t xml:space="preserve">the </w:t>
      </w:r>
      <w:r w:rsidR="00F73065">
        <w:rPr>
          <w:rFonts w:ascii="Times New Roman" w:hAnsi="Times New Roman" w:cs="Times New Roman"/>
          <w:sz w:val="24"/>
          <w:szCs w:val="24"/>
        </w:rPr>
        <w:t>informant</w:t>
      </w:r>
      <w:r w:rsidR="00023D0E" w:rsidRPr="00EE7123">
        <w:rPr>
          <w:rFonts w:ascii="Times New Roman" w:hAnsi="Times New Roman" w:cs="Times New Roman"/>
          <w:sz w:val="24"/>
          <w:szCs w:val="24"/>
        </w:rPr>
        <w:t>’s</w:t>
      </w:r>
      <w:r w:rsidRPr="00EE7123">
        <w:rPr>
          <w:rFonts w:ascii="Times New Roman" w:hAnsi="Times New Roman" w:cs="Times New Roman"/>
          <w:sz w:val="24"/>
          <w:szCs w:val="24"/>
        </w:rPr>
        <w:t xml:space="preserve"> learning style in mastering pronunciation. The tool of observation is observation sheet.</w:t>
      </w:r>
    </w:p>
    <w:p w:rsidR="0002136A" w:rsidRPr="00EE7123" w:rsidRDefault="0002136A" w:rsidP="00500A81">
      <w:pPr>
        <w:pStyle w:val="ListParagraph"/>
        <w:numPr>
          <w:ilvl w:val="2"/>
          <w:numId w:val="15"/>
        </w:numPr>
        <w:autoSpaceDE w:val="0"/>
        <w:autoSpaceDN w:val="0"/>
        <w:adjustRightInd w:val="0"/>
        <w:spacing w:after="0" w:line="360" w:lineRule="auto"/>
        <w:jc w:val="both"/>
        <w:rPr>
          <w:rFonts w:ascii="Times New Roman" w:hAnsi="Times New Roman" w:cs="Times New Roman"/>
          <w:b/>
          <w:sz w:val="24"/>
          <w:szCs w:val="24"/>
        </w:rPr>
      </w:pPr>
      <w:r w:rsidRPr="00EE7123">
        <w:rPr>
          <w:rFonts w:ascii="Times New Roman" w:hAnsi="Times New Roman" w:cs="Times New Roman"/>
          <w:b/>
          <w:sz w:val="24"/>
          <w:szCs w:val="24"/>
        </w:rPr>
        <w:t xml:space="preserve">Interview </w:t>
      </w:r>
    </w:p>
    <w:p w:rsidR="0002136A" w:rsidRPr="00EE7123" w:rsidRDefault="00F73065" w:rsidP="005E15A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i</w:t>
      </w:r>
      <w:r w:rsidR="0002136A" w:rsidRPr="00EE7123">
        <w:rPr>
          <w:rFonts w:ascii="Times New Roman" w:hAnsi="Times New Roman" w:cs="Times New Roman"/>
          <w:sz w:val="24"/>
          <w:szCs w:val="24"/>
        </w:rPr>
        <w:t xml:space="preserve">nterview is the verbal conversation between two people with the objective of collecting relevant information for the purpose of research. According to the research of </w:t>
      </w:r>
      <w:r w:rsidR="005F43A9" w:rsidRPr="00EE7123">
        <w:rPr>
          <w:rFonts w:ascii="Times New Roman" w:hAnsi="Times New Roman" w:cs="Times New Roman"/>
          <w:sz w:val="24"/>
          <w:szCs w:val="24"/>
        </w:rPr>
        <w:fldChar w:fldCharType="begin" w:fldLock="1"/>
      </w:r>
      <w:r w:rsidR="001A0F11" w:rsidRPr="00EE7123">
        <w:rPr>
          <w:rFonts w:ascii="Times New Roman" w:hAnsi="Times New Roman" w:cs="Times New Roman"/>
          <w:sz w:val="24"/>
          <w:szCs w:val="24"/>
        </w:rPr>
        <w:instrText>ADDIN CSL_CITATION {"citationItems":[{"id":"ITEM-1","itemData":{"author":[{"dropping-particle":"","family":"Fatmawati","given":"Tika","non-dropping-particle":"","parse-names":false,"suffix":""}],"container-title":"Thesis","id":"ITEM-1","issued":{"date-parts":[["2016"]]},"title":"The Strategies in Speaking Accent (A Case Study on Regitania Riski Ramadanova) Muhammadiyah University of Metro. S-1 . Thesis","type":"article"},"uris":["http://www.mendeley.com/documents/?uuid=8e0e280a-6bfb-49e4-bb52-a29477d59b94"]}],"mendeley":{"formattedCitation":"(Fatmawati, 2016)","plainTextFormattedCitation":"(Fatmawati, 2016)","previouslyFormattedCitation":"(Fatmawati, 2016)"},"properties":{"noteIndex":0},"schema":"https://github.com/citation-style-language/schema/raw/master/csl-citation.json"}</w:instrText>
      </w:r>
      <w:r w:rsidR="005F43A9" w:rsidRPr="00EE7123">
        <w:rPr>
          <w:rFonts w:ascii="Times New Roman" w:hAnsi="Times New Roman" w:cs="Times New Roman"/>
          <w:sz w:val="24"/>
          <w:szCs w:val="24"/>
        </w:rPr>
        <w:fldChar w:fldCharType="separate"/>
      </w:r>
      <w:r w:rsidR="00023D0E" w:rsidRPr="00EE7123">
        <w:rPr>
          <w:rFonts w:ascii="Times New Roman" w:hAnsi="Times New Roman" w:cs="Times New Roman"/>
          <w:noProof/>
          <w:sz w:val="24"/>
          <w:szCs w:val="24"/>
        </w:rPr>
        <w:t>(Fatmawati, 2016)</w:t>
      </w:r>
      <w:r w:rsidR="005F43A9" w:rsidRPr="00EE7123">
        <w:rPr>
          <w:rFonts w:ascii="Times New Roman" w:hAnsi="Times New Roman" w:cs="Times New Roman"/>
          <w:sz w:val="24"/>
          <w:szCs w:val="24"/>
        </w:rPr>
        <w:fldChar w:fldCharType="end"/>
      </w:r>
      <w:r>
        <w:rPr>
          <w:rFonts w:ascii="Times New Roman" w:hAnsi="Times New Roman" w:cs="Times New Roman"/>
          <w:sz w:val="24"/>
          <w:szCs w:val="24"/>
        </w:rPr>
        <w:t>,</w:t>
      </w:r>
      <w:r w:rsidR="00023D0E" w:rsidRPr="00EE7123">
        <w:rPr>
          <w:rFonts w:ascii="Times New Roman" w:hAnsi="Times New Roman" w:cs="Times New Roman"/>
          <w:sz w:val="24"/>
          <w:szCs w:val="24"/>
        </w:rPr>
        <w:t xml:space="preserve"> t</w:t>
      </w:r>
      <w:r w:rsidR="0002136A" w:rsidRPr="00EE7123">
        <w:rPr>
          <w:rFonts w:ascii="Times New Roman" w:hAnsi="Times New Roman" w:cs="Times New Roman"/>
          <w:sz w:val="24"/>
          <w:szCs w:val="24"/>
        </w:rPr>
        <w:t xml:space="preserve">here </w:t>
      </w:r>
      <w:r>
        <w:rPr>
          <w:rFonts w:ascii="Times New Roman" w:hAnsi="Times New Roman" w:cs="Times New Roman"/>
          <w:sz w:val="24"/>
          <w:szCs w:val="24"/>
        </w:rPr>
        <w:t>is</w:t>
      </w:r>
      <w:r w:rsidR="0002136A" w:rsidRPr="00EE7123">
        <w:rPr>
          <w:rFonts w:ascii="Times New Roman" w:hAnsi="Times New Roman" w:cs="Times New Roman"/>
          <w:sz w:val="24"/>
          <w:szCs w:val="24"/>
        </w:rPr>
        <w:t xml:space="preserve"> four kind</w:t>
      </w:r>
      <w:r>
        <w:rPr>
          <w:rFonts w:ascii="Times New Roman" w:hAnsi="Times New Roman" w:cs="Times New Roman"/>
          <w:sz w:val="24"/>
          <w:szCs w:val="24"/>
        </w:rPr>
        <w:t>s</w:t>
      </w:r>
      <w:r w:rsidR="0002136A" w:rsidRPr="00EE7123">
        <w:rPr>
          <w:rFonts w:ascii="Times New Roman" w:hAnsi="Times New Roman" w:cs="Times New Roman"/>
          <w:sz w:val="24"/>
          <w:szCs w:val="24"/>
        </w:rPr>
        <w:t xml:space="preserve"> of collecting data technique by using interview, they are structure</w:t>
      </w:r>
      <w:r>
        <w:rPr>
          <w:rFonts w:ascii="Times New Roman" w:hAnsi="Times New Roman" w:cs="Times New Roman"/>
          <w:sz w:val="24"/>
          <w:szCs w:val="24"/>
        </w:rPr>
        <w:t>d</w:t>
      </w:r>
      <w:r w:rsidR="0002136A" w:rsidRPr="00EE7123">
        <w:rPr>
          <w:rFonts w:ascii="Times New Roman" w:hAnsi="Times New Roman" w:cs="Times New Roman"/>
          <w:sz w:val="24"/>
          <w:szCs w:val="24"/>
        </w:rPr>
        <w:t xml:space="preserve"> interviews, unstructured interviews, open and close interview. </w:t>
      </w:r>
      <w:r>
        <w:rPr>
          <w:rFonts w:ascii="Times New Roman" w:hAnsi="Times New Roman" w:cs="Times New Roman"/>
          <w:sz w:val="24"/>
          <w:szCs w:val="24"/>
        </w:rPr>
        <w:t>A s</w:t>
      </w:r>
      <w:r w:rsidR="0002136A" w:rsidRPr="00EE7123">
        <w:rPr>
          <w:rFonts w:ascii="Times New Roman" w:hAnsi="Times New Roman" w:cs="Times New Roman"/>
          <w:sz w:val="24"/>
          <w:szCs w:val="24"/>
        </w:rPr>
        <w:t xml:space="preserve">tructured interview is </w:t>
      </w:r>
      <w:r>
        <w:rPr>
          <w:rFonts w:ascii="Times New Roman" w:hAnsi="Times New Roman" w:cs="Times New Roman"/>
          <w:sz w:val="24"/>
          <w:szCs w:val="24"/>
        </w:rPr>
        <w:t xml:space="preserve">a </w:t>
      </w:r>
      <w:r w:rsidR="0002136A" w:rsidRPr="00EE7123">
        <w:rPr>
          <w:rFonts w:ascii="Times New Roman" w:hAnsi="Times New Roman" w:cs="Times New Roman"/>
          <w:sz w:val="24"/>
          <w:szCs w:val="24"/>
        </w:rPr>
        <w:t xml:space="preserve">priority organized interview and well-planned. It is starting from: determination and selection of the object to be interviewed, time and place of interview, the core themes and topic that will be asked, the composition of the principal questions to be asked, devices and data storage media to be used. </w:t>
      </w:r>
    </w:p>
    <w:p w:rsidR="0002136A" w:rsidRPr="00EE7123" w:rsidRDefault="005E75F9" w:rsidP="00500A81">
      <w:pPr>
        <w:autoSpaceDE w:val="0"/>
        <w:autoSpaceDN w:val="0"/>
        <w:adjustRightInd w:val="0"/>
        <w:spacing w:after="0" w:line="360" w:lineRule="auto"/>
        <w:jc w:val="both"/>
        <w:rPr>
          <w:rFonts w:ascii="Times New Roman" w:hAnsi="Times New Roman" w:cs="Times New Roman"/>
          <w:b/>
          <w:sz w:val="24"/>
          <w:szCs w:val="24"/>
        </w:rPr>
      </w:pPr>
      <w:r w:rsidRPr="00EE7123">
        <w:rPr>
          <w:rFonts w:ascii="Times New Roman" w:hAnsi="Times New Roman" w:cs="Times New Roman"/>
          <w:b/>
          <w:sz w:val="24"/>
          <w:szCs w:val="24"/>
        </w:rPr>
        <w:t xml:space="preserve">3.3.3 </w:t>
      </w:r>
      <w:r w:rsidR="0002136A" w:rsidRPr="00EE7123">
        <w:rPr>
          <w:rFonts w:ascii="Times New Roman" w:hAnsi="Times New Roman" w:cs="Times New Roman"/>
          <w:b/>
          <w:sz w:val="24"/>
          <w:szCs w:val="24"/>
        </w:rPr>
        <w:t>Documentation</w:t>
      </w:r>
    </w:p>
    <w:p w:rsidR="00676F39" w:rsidRPr="00EE7123" w:rsidRDefault="0002136A" w:rsidP="00500A81">
      <w:pPr>
        <w:spacing w:after="0" w:line="360" w:lineRule="auto"/>
        <w:jc w:val="both"/>
        <w:rPr>
          <w:rFonts w:ascii="Times New Roman" w:hAnsi="Times New Roman" w:cs="Times New Roman"/>
          <w:b/>
          <w:sz w:val="24"/>
          <w:szCs w:val="24"/>
        </w:rPr>
      </w:pPr>
      <w:r w:rsidRPr="00EE7123">
        <w:rPr>
          <w:rFonts w:ascii="Times New Roman" w:hAnsi="Times New Roman" w:cs="Times New Roman"/>
          <w:sz w:val="24"/>
          <w:szCs w:val="24"/>
        </w:rPr>
        <w:t xml:space="preserve"> (Sugiyono, 2006:329)</w:t>
      </w:r>
      <w:r w:rsidR="001A0F11" w:rsidRPr="00EE7123">
        <w:rPr>
          <w:rFonts w:ascii="Times New Roman" w:hAnsi="Times New Roman" w:cs="Times New Roman"/>
          <w:sz w:val="24"/>
          <w:szCs w:val="24"/>
        </w:rPr>
        <w:t xml:space="preserve"> </w:t>
      </w:r>
      <w:r w:rsidR="00F73065">
        <w:rPr>
          <w:rFonts w:ascii="Times New Roman" w:hAnsi="Times New Roman" w:cs="Times New Roman"/>
          <w:sz w:val="24"/>
          <w:szCs w:val="24"/>
        </w:rPr>
        <w:t xml:space="preserve">the </w:t>
      </w:r>
      <w:r w:rsidR="001A0F11" w:rsidRPr="00EE7123">
        <w:rPr>
          <w:rFonts w:ascii="Times New Roman" w:hAnsi="Times New Roman" w:cs="Times New Roman"/>
          <w:sz w:val="24"/>
          <w:szCs w:val="24"/>
        </w:rPr>
        <w:t xml:space="preserve">document is a record of </w:t>
      </w:r>
      <w:r w:rsidR="00F73065">
        <w:rPr>
          <w:rFonts w:ascii="Times New Roman" w:hAnsi="Times New Roman" w:cs="Times New Roman"/>
          <w:sz w:val="24"/>
          <w:szCs w:val="24"/>
        </w:rPr>
        <w:t xml:space="preserve">the </w:t>
      </w:r>
      <w:r w:rsidR="001A0F11" w:rsidRPr="00EE7123">
        <w:rPr>
          <w:rFonts w:ascii="Times New Roman" w:hAnsi="Times New Roman" w:cs="Times New Roman"/>
          <w:sz w:val="24"/>
          <w:szCs w:val="24"/>
        </w:rPr>
        <w:t xml:space="preserve">event in the past in </w:t>
      </w:r>
      <w:r w:rsidR="00F73065">
        <w:rPr>
          <w:rFonts w:ascii="Times New Roman" w:hAnsi="Times New Roman" w:cs="Times New Roman"/>
          <w:sz w:val="24"/>
          <w:szCs w:val="24"/>
        </w:rPr>
        <w:t xml:space="preserve">the </w:t>
      </w:r>
      <w:r w:rsidR="001A0F11" w:rsidRPr="00EE7123">
        <w:rPr>
          <w:rFonts w:ascii="Times New Roman" w:hAnsi="Times New Roman" w:cs="Times New Roman"/>
          <w:sz w:val="24"/>
          <w:szCs w:val="24"/>
        </w:rPr>
        <w:t>f</w:t>
      </w:r>
      <w:r w:rsidR="00F73065">
        <w:rPr>
          <w:rFonts w:ascii="Times New Roman" w:hAnsi="Times New Roman" w:cs="Times New Roman"/>
          <w:sz w:val="24"/>
          <w:szCs w:val="24"/>
        </w:rPr>
        <w:t>or</w:t>
      </w:r>
      <w:r w:rsidR="001A0F11" w:rsidRPr="00EE7123">
        <w:rPr>
          <w:rFonts w:ascii="Times New Roman" w:hAnsi="Times New Roman" w:cs="Times New Roman"/>
          <w:sz w:val="24"/>
          <w:szCs w:val="24"/>
        </w:rPr>
        <w:t>m of handwriting, pictures, or even literature work</w:t>
      </w:r>
      <w:r w:rsidRPr="00EE7123">
        <w:rPr>
          <w:rFonts w:ascii="Times New Roman" w:hAnsi="Times New Roman" w:cs="Times New Roman"/>
          <w:sz w:val="24"/>
          <w:szCs w:val="24"/>
        </w:rPr>
        <w:t xml:space="preserve">. The result of the study is more accurate and strength if it is supported by data taken from </w:t>
      </w:r>
      <w:r w:rsidR="00F73065">
        <w:rPr>
          <w:rFonts w:ascii="Times New Roman" w:hAnsi="Times New Roman" w:cs="Times New Roman"/>
          <w:sz w:val="24"/>
          <w:szCs w:val="24"/>
        </w:rPr>
        <w:t xml:space="preserve">the </w:t>
      </w:r>
      <w:r w:rsidRPr="00EE7123">
        <w:rPr>
          <w:rFonts w:ascii="Times New Roman" w:hAnsi="Times New Roman" w:cs="Times New Roman"/>
          <w:sz w:val="24"/>
          <w:szCs w:val="24"/>
        </w:rPr>
        <w:t xml:space="preserve">documentation. In this research, </w:t>
      </w:r>
      <w:r w:rsidR="001A0F11" w:rsidRPr="00EE7123">
        <w:rPr>
          <w:rFonts w:ascii="Times New Roman" w:hAnsi="Times New Roman" w:cs="Times New Roman"/>
          <w:sz w:val="24"/>
          <w:szCs w:val="24"/>
        </w:rPr>
        <w:t>the inform</w:t>
      </w:r>
      <w:r w:rsidR="00F73065">
        <w:rPr>
          <w:rFonts w:ascii="Times New Roman" w:hAnsi="Times New Roman" w:cs="Times New Roman"/>
          <w:sz w:val="24"/>
          <w:szCs w:val="24"/>
        </w:rPr>
        <w:t>ant'</w:t>
      </w:r>
      <w:r w:rsidR="001A0F11" w:rsidRPr="00EE7123">
        <w:rPr>
          <w:rFonts w:ascii="Times New Roman" w:hAnsi="Times New Roman" w:cs="Times New Roman"/>
          <w:sz w:val="24"/>
          <w:szCs w:val="24"/>
        </w:rPr>
        <w:t>s</w:t>
      </w:r>
      <w:r w:rsidRPr="00EE7123">
        <w:rPr>
          <w:rFonts w:ascii="Times New Roman" w:hAnsi="Times New Roman" w:cs="Times New Roman"/>
          <w:sz w:val="24"/>
          <w:szCs w:val="24"/>
        </w:rPr>
        <w:t xml:space="preserve"> learning style activity in mastering pronunciation and self</w:t>
      </w:r>
      <w:r w:rsidR="00F73065">
        <w:rPr>
          <w:rFonts w:ascii="Times New Roman" w:hAnsi="Times New Roman" w:cs="Times New Roman"/>
          <w:sz w:val="24"/>
          <w:szCs w:val="24"/>
        </w:rPr>
        <w:t>-</w:t>
      </w:r>
      <w:r w:rsidRPr="00EE7123">
        <w:rPr>
          <w:rFonts w:ascii="Times New Roman" w:hAnsi="Times New Roman" w:cs="Times New Roman"/>
          <w:sz w:val="24"/>
          <w:szCs w:val="24"/>
        </w:rPr>
        <w:t xml:space="preserve">confident will be as documentation. The researcher uses </w:t>
      </w:r>
      <w:r w:rsidR="00F73065">
        <w:rPr>
          <w:rFonts w:ascii="Times New Roman" w:hAnsi="Times New Roman" w:cs="Times New Roman"/>
          <w:sz w:val="24"/>
          <w:szCs w:val="24"/>
        </w:rPr>
        <w:t xml:space="preserve">a </w:t>
      </w:r>
      <w:r w:rsidRPr="00EE7123">
        <w:rPr>
          <w:rFonts w:ascii="Times New Roman" w:hAnsi="Times New Roman" w:cs="Times New Roman"/>
          <w:sz w:val="24"/>
          <w:szCs w:val="24"/>
        </w:rPr>
        <w:t xml:space="preserve">digital camera and recorder to record </w:t>
      </w:r>
      <w:r w:rsidR="00F73065">
        <w:rPr>
          <w:rFonts w:ascii="Times New Roman" w:hAnsi="Times New Roman" w:cs="Times New Roman"/>
          <w:sz w:val="24"/>
          <w:szCs w:val="24"/>
        </w:rPr>
        <w:t>the informant's</w:t>
      </w:r>
      <w:r w:rsidRPr="00EE7123">
        <w:rPr>
          <w:rFonts w:ascii="Times New Roman" w:hAnsi="Times New Roman" w:cs="Times New Roman"/>
          <w:sz w:val="24"/>
          <w:szCs w:val="24"/>
        </w:rPr>
        <w:t xml:space="preserve"> learning style as a fact of this research.</w:t>
      </w:r>
      <w:r w:rsidR="00CB3130" w:rsidRPr="00EE7123">
        <w:rPr>
          <w:rFonts w:ascii="Times New Roman" w:hAnsi="Times New Roman" w:cs="Times New Roman"/>
          <w:b/>
          <w:sz w:val="24"/>
          <w:szCs w:val="24"/>
        </w:rPr>
        <w:t xml:space="preserve"> </w:t>
      </w:r>
    </w:p>
    <w:p w:rsidR="00CB3130" w:rsidRPr="007E1F9C" w:rsidRDefault="00CB3130" w:rsidP="00500A81">
      <w:pPr>
        <w:spacing w:after="0" w:line="360" w:lineRule="auto"/>
        <w:jc w:val="both"/>
        <w:rPr>
          <w:rFonts w:ascii="Times New Roman" w:hAnsi="Times New Roman" w:cs="Times New Roman"/>
          <w:b/>
          <w:i/>
          <w:sz w:val="24"/>
          <w:szCs w:val="24"/>
          <w:lang w:val="en-US"/>
        </w:rPr>
      </w:pPr>
    </w:p>
    <w:p w:rsidR="005904EA" w:rsidRPr="005E15A4" w:rsidRDefault="00B37128" w:rsidP="00500A81">
      <w:pPr>
        <w:pStyle w:val="ListParagraph"/>
        <w:numPr>
          <w:ilvl w:val="0"/>
          <w:numId w:val="15"/>
        </w:numPr>
        <w:shd w:val="clear" w:color="auto" w:fill="FFFFFF"/>
        <w:spacing w:after="0" w:line="360" w:lineRule="auto"/>
        <w:ind w:left="426" w:hanging="426"/>
        <w:jc w:val="both"/>
        <w:textAlignment w:val="baseline"/>
        <w:rPr>
          <w:rFonts w:ascii="Times New Roman" w:hAnsi="Times New Roman" w:cs="Times New Roman"/>
          <w:b/>
          <w:sz w:val="24"/>
          <w:szCs w:val="24"/>
          <w:lang w:eastAsia="id-ID"/>
        </w:rPr>
      </w:pPr>
      <w:r w:rsidRPr="005E15A4">
        <w:rPr>
          <w:rFonts w:ascii="Times New Roman" w:hAnsi="Times New Roman" w:cs="Times New Roman"/>
          <w:b/>
          <w:sz w:val="24"/>
          <w:szCs w:val="24"/>
          <w:lang w:eastAsia="id-ID"/>
        </w:rPr>
        <w:t>FINDING</w:t>
      </w:r>
      <w:r w:rsidR="00FE6962" w:rsidRPr="005E15A4">
        <w:rPr>
          <w:rFonts w:ascii="Times New Roman" w:hAnsi="Times New Roman" w:cs="Times New Roman"/>
          <w:b/>
          <w:sz w:val="24"/>
          <w:szCs w:val="24"/>
          <w:lang w:val="id-ID" w:eastAsia="id-ID"/>
        </w:rPr>
        <w:t xml:space="preserve"> AND DISCUSSION</w:t>
      </w:r>
    </w:p>
    <w:p w:rsidR="005904EA" w:rsidRPr="007E1F9C" w:rsidRDefault="005904EA" w:rsidP="005E15A4">
      <w:pPr>
        <w:spacing w:after="0" w:line="360" w:lineRule="auto"/>
        <w:jc w:val="both"/>
        <w:rPr>
          <w:rFonts w:ascii="Times New Roman" w:hAnsi="Times New Roman" w:cs="Times New Roman"/>
          <w:sz w:val="24"/>
          <w:szCs w:val="24"/>
        </w:rPr>
        <w:sectPr w:rsidR="005904EA" w:rsidRPr="007E1F9C" w:rsidSect="001C624A">
          <w:headerReference w:type="default" r:id="rId12"/>
          <w:type w:val="continuous"/>
          <w:pgSz w:w="11906" w:h="16838" w:code="9"/>
          <w:pgMar w:top="1701" w:right="1701" w:bottom="1701" w:left="2268" w:header="708" w:footer="708" w:gutter="0"/>
          <w:pgNumType w:start="2"/>
          <w:cols w:space="708"/>
          <w:docGrid w:linePitch="360"/>
        </w:sectPr>
      </w:pPr>
      <w:r w:rsidRPr="007E1F9C">
        <w:rPr>
          <w:rFonts w:ascii="Times New Roman" w:hAnsi="Times New Roman" w:cs="Times New Roman"/>
          <w:sz w:val="24"/>
          <w:szCs w:val="24"/>
        </w:rPr>
        <w:t>During the research process</w:t>
      </w:r>
      <w:r w:rsidR="00CB3130" w:rsidRPr="007E1F9C">
        <w:rPr>
          <w:rFonts w:ascii="Times New Roman" w:hAnsi="Times New Roman" w:cs="Times New Roman"/>
          <w:sz w:val="24"/>
          <w:szCs w:val="24"/>
        </w:rPr>
        <w:t>, the</w:t>
      </w:r>
      <w:r w:rsidRPr="007E1F9C">
        <w:rPr>
          <w:rFonts w:ascii="Times New Roman" w:hAnsi="Times New Roman" w:cs="Times New Roman"/>
          <w:sz w:val="24"/>
          <w:szCs w:val="24"/>
        </w:rPr>
        <w:t xml:space="preserve"> researcher</w:t>
      </w:r>
      <w:r w:rsidR="00CB3130" w:rsidRPr="007E1F9C">
        <w:rPr>
          <w:rFonts w:ascii="Times New Roman" w:hAnsi="Times New Roman" w:cs="Times New Roman"/>
          <w:sz w:val="24"/>
          <w:szCs w:val="24"/>
        </w:rPr>
        <w:t xml:space="preserve">s observed </w:t>
      </w:r>
      <w:r w:rsidR="00F73065">
        <w:rPr>
          <w:rFonts w:ascii="Times New Roman" w:hAnsi="Times New Roman" w:cs="Times New Roman"/>
          <w:sz w:val="24"/>
          <w:szCs w:val="24"/>
        </w:rPr>
        <w:t>informant</w:t>
      </w:r>
      <w:r w:rsidR="00603789">
        <w:rPr>
          <w:rFonts w:ascii="Times New Roman" w:hAnsi="Times New Roman" w:cs="Times New Roman"/>
          <w:sz w:val="24"/>
          <w:szCs w:val="24"/>
        </w:rPr>
        <w:t xml:space="preserve">. One of the phenomena the researchers notices as one of the </w:t>
      </w:r>
      <w:r w:rsidR="00F73065">
        <w:rPr>
          <w:rFonts w:ascii="Times New Roman" w:hAnsi="Times New Roman" w:cs="Times New Roman"/>
          <w:sz w:val="24"/>
          <w:szCs w:val="24"/>
        </w:rPr>
        <w:t>informant</w:t>
      </w:r>
      <w:r w:rsidR="00603789">
        <w:rPr>
          <w:rFonts w:ascii="Times New Roman" w:hAnsi="Times New Roman" w:cs="Times New Roman"/>
          <w:sz w:val="24"/>
          <w:szCs w:val="24"/>
        </w:rPr>
        <w:t>’s strateg</w:t>
      </w:r>
      <w:r w:rsidR="00F73065">
        <w:rPr>
          <w:rFonts w:ascii="Times New Roman" w:hAnsi="Times New Roman" w:cs="Times New Roman"/>
          <w:sz w:val="24"/>
          <w:szCs w:val="24"/>
        </w:rPr>
        <w:t>ies</w:t>
      </w:r>
      <w:r w:rsidR="00603789">
        <w:rPr>
          <w:rFonts w:ascii="Times New Roman" w:hAnsi="Times New Roman" w:cs="Times New Roman"/>
          <w:sz w:val="24"/>
          <w:szCs w:val="24"/>
        </w:rPr>
        <w:t xml:space="preserve"> to learn pronunciation is playing </w:t>
      </w:r>
      <w:r w:rsidRPr="007E1F9C">
        <w:rPr>
          <w:rFonts w:ascii="Times New Roman" w:hAnsi="Times New Roman" w:cs="Times New Roman"/>
          <w:sz w:val="24"/>
          <w:szCs w:val="24"/>
        </w:rPr>
        <w:t>some song</w:t>
      </w:r>
      <w:r w:rsidR="00603789">
        <w:rPr>
          <w:rFonts w:ascii="Times New Roman" w:hAnsi="Times New Roman" w:cs="Times New Roman"/>
          <w:sz w:val="24"/>
          <w:szCs w:val="24"/>
        </w:rPr>
        <w:t xml:space="preserve">. Yes, playing </w:t>
      </w:r>
      <w:r w:rsidR="00F73065">
        <w:rPr>
          <w:rFonts w:ascii="Times New Roman" w:hAnsi="Times New Roman" w:cs="Times New Roman"/>
          <w:sz w:val="24"/>
          <w:szCs w:val="24"/>
        </w:rPr>
        <w:t xml:space="preserve">a </w:t>
      </w:r>
      <w:r w:rsidR="00603789">
        <w:rPr>
          <w:rFonts w:ascii="Times New Roman" w:hAnsi="Times New Roman" w:cs="Times New Roman"/>
          <w:sz w:val="24"/>
          <w:szCs w:val="24"/>
        </w:rPr>
        <w:t>song is</w:t>
      </w:r>
      <w:r w:rsidR="003D10BF" w:rsidRPr="007E1F9C">
        <w:rPr>
          <w:rFonts w:ascii="Times New Roman" w:hAnsi="Times New Roman" w:cs="Times New Roman"/>
          <w:sz w:val="24"/>
          <w:szCs w:val="24"/>
        </w:rPr>
        <w:t xml:space="preserve"> one of his strategy to be </w:t>
      </w:r>
      <w:r w:rsidR="00603789">
        <w:rPr>
          <w:rFonts w:ascii="Times New Roman" w:hAnsi="Times New Roman" w:cs="Times New Roman"/>
          <w:sz w:val="24"/>
          <w:szCs w:val="24"/>
        </w:rPr>
        <w:t>able</w:t>
      </w:r>
      <w:r w:rsidR="003D10BF" w:rsidRPr="007E1F9C">
        <w:rPr>
          <w:rFonts w:ascii="Times New Roman" w:hAnsi="Times New Roman" w:cs="Times New Roman"/>
          <w:sz w:val="24"/>
          <w:szCs w:val="24"/>
        </w:rPr>
        <w:t xml:space="preserve"> to master</w:t>
      </w:r>
      <w:r w:rsidRPr="007E1F9C">
        <w:rPr>
          <w:rFonts w:ascii="Times New Roman" w:hAnsi="Times New Roman" w:cs="Times New Roman"/>
          <w:sz w:val="24"/>
          <w:szCs w:val="24"/>
        </w:rPr>
        <w:t xml:space="preserve"> pronunciation and </w:t>
      </w:r>
      <w:r w:rsidR="003D10BF" w:rsidRPr="007E1F9C">
        <w:rPr>
          <w:rFonts w:ascii="Times New Roman" w:hAnsi="Times New Roman" w:cs="Times New Roman"/>
          <w:sz w:val="24"/>
          <w:szCs w:val="24"/>
        </w:rPr>
        <w:t xml:space="preserve">increasing his </w:t>
      </w:r>
      <w:r w:rsidRPr="007E1F9C">
        <w:rPr>
          <w:rFonts w:ascii="Times New Roman" w:hAnsi="Times New Roman" w:cs="Times New Roman"/>
          <w:sz w:val="24"/>
          <w:szCs w:val="24"/>
        </w:rPr>
        <w:t>self</w:t>
      </w:r>
      <w:r w:rsidR="00F73065">
        <w:rPr>
          <w:rFonts w:ascii="Times New Roman" w:hAnsi="Times New Roman" w:cs="Times New Roman"/>
          <w:sz w:val="24"/>
          <w:szCs w:val="24"/>
        </w:rPr>
        <w:t>-</w:t>
      </w:r>
      <w:r w:rsidRPr="007E1F9C">
        <w:rPr>
          <w:rFonts w:ascii="Times New Roman" w:hAnsi="Times New Roman" w:cs="Times New Roman"/>
          <w:sz w:val="24"/>
          <w:szCs w:val="24"/>
        </w:rPr>
        <w:t>confiden</w:t>
      </w:r>
      <w:r w:rsidR="00F73065">
        <w:rPr>
          <w:rFonts w:ascii="Times New Roman" w:hAnsi="Times New Roman" w:cs="Times New Roman"/>
          <w:sz w:val="24"/>
          <w:szCs w:val="24"/>
        </w:rPr>
        <w:t>ce</w:t>
      </w:r>
      <w:r w:rsidR="003D10BF" w:rsidRPr="007E1F9C">
        <w:rPr>
          <w:rFonts w:ascii="Times New Roman" w:hAnsi="Times New Roman" w:cs="Times New Roman"/>
          <w:sz w:val="24"/>
          <w:szCs w:val="24"/>
        </w:rPr>
        <w:t xml:space="preserve">. </w:t>
      </w:r>
      <w:r w:rsidR="00FE6962">
        <w:rPr>
          <w:rFonts w:ascii="Times New Roman" w:hAnsi="Times New Roman" w:cs="Times New Roman"/>
          <w:sz w:val="24"/>
          <w:szCs w:val="24"/>
        </w:rPr>
        <w:t xml:space="preserve">In this strategy, the </w:t>
      </w:r>
      <w:r w:rsidR="00F73065">
        <w:rPr>
          <w:rFonts w:ascii="Times New Roman" w:hAnsi="Times New Roman" w:cs="Times New Roman"/>
          <w:sz w:val="24"/>
          <w:szCs w:val="24"/>
        </w:rPr>
        <w:t>informant</w:t>
      </w:r>
      <w:r w:rsidR="00FE6962">
        <w:rPr>
          <w:rFonts w:ascii="Times New Roman" w:hAnsi="Times New Roman" w:cs="Times New Roman"/>
          <w:sz w:val="24"/>
          <w:szCs w:val="24"/>
        </w:rPr>
        <w:t xml:space="preserve"> sang the song he played. By this startegy, he can improve his pronunciation based on the native way. Therefore, the </w:t>
      </w:r>
      <w:r w:rsidR="00F73065">
        <w:rPr>
          <w:rFonts w:ascii="Times New Roman" w:hAnsi="Times New Roman" w:cs="Times New Roman"/>
          <w:sz w:val="24"/>
          <w:szCs w:val="24"/>
        </w:rPr>
        <w:t>informant</w:t>
      </w:r>
      <w:r w:rsidR="00FE6962">
        <w:rPr>
          <w:rFonts w:ascii="Times New Roman" w:hAnsi="Times New Roman" w:cs="Times New Roman"/>
          <w:sz w:val="24"/>
          <w:szCs w:val="24"/>
        </w:rPr>
        <w:t xml:space="preserve"> also has good </w:t>
      </w:r>
      <w:r w:rsidR="00FE6962">
        <w:rPr>
          <w:rFonts w:ascii="Times New Roman" w:hAnsi="Times New Roman" w:cs="Times New Roman"/>
          <w:sz w:val="24"/>
          <w:szCs w:val="24"/>
        </w:rPr>
        <w:lastRenderedPageBreak/>
        <w:t>self</w:t>
      </w:r>
      <w:r w:rsidR="00F73065">
        <w:rPr>
          <w:rFonts w:ascii="Times New Roman" w:hAnsi="Times New Roman" w:cs="Times New Roman"/>
          <w:sz w:val="24"/>
          <w:szCs w:val="24"/>
        </w:rPr>
        <w:t>-confidence</w:t>
      </w:r>
      <w:r w:rsidR="00FE6962">
        <w:rPr>
          <w:rFonts w:ascii="Times New Roman" w:hAnsi="Times New Roman" w:cs="Times New Roman"/>
          <w:sz w:val="24"/>
          <w:szCs w:val="24"/>
        </w:rPr>
        <w:t xml:space="preserve"> in pronouncing English word. </w:t>
      </w:r>
      <w:r w:rsidR="00603789">
        <w:rPr>
          <w:rFonts w:ascii="Times New Roman" w:hAnsi="Times New Roman" w:cs="Times New Roman"/>
          <w:sz w:val="24"/>
          <w:szCs w:val="24"/>
        </w:rPr>
        <w:t>Based on the field notes, t</w:t>
      </w:r>
      <w:r w:rsidR="003D10BF" w:rsidRPr="007E1F9C">
        <w:rPr>
          <w:rFonts w:ascii="Times New Roman" w:hAnsi="Times New Roman" w:cs="Times New Roman"/>
          <w:sz w:val="24"/>
          <w:szCs w:val="24"/>
        </w:rPr>
        <w:t>he title of the song</w:t>
      </w:r>
      <w:r w:rsidR="00603789">
        <w:rPr>
          <w:rFonts w:ascii="Times New Roman" w:hAnsi="Times New Roman" w:cs="Times New Roman"/>
          <w:sz w:val="24"/>
          <w:szCs w:val="24"/>
        </w:rPr>
        <w:t xml:space="preserve"> the </w:t>
      </w:r>
      <w:r w:rsidR="00F73065">
        <w:rPr>
          <w:rFonts w:ascii="Times New Roman" w:hAnsi="Times New Roman" w:cs="Times New Roman"/>
          <w:sz w:val="24"/>
          <w:szCs w:val="24"/>
        </w:rPr>
        <w:t>informant</w:t>
      </w:r>
      <w:r w:rsidR="00603789">
        <w:rPr>
          <w:rFonts w:ascii="Times New Roman" w:hAnsi="Times New Roman" w:cs="Times New Roman"/>
          <w:sz w:val="24"/>
          <w:szCs w:val="24"/>
        </w:rPr>
        <w:t xml:space="preserve"> happened to play</w:t>
      </w:r>
      <w:r w:rsidR="003D10BF" w:rsidRPr="007E1F9C">
        <w:rPr>
          <w:rFonts w:ascii="Times New Roman" w:hAnsi="Times New Roman" w:cs="Times New Roman"/>
          <w:sz w:val="24"/>
          <w:szCs w:val="24"/>
        </w:rPr>
        <w:t xml:space="preserve"> </w:t>
      </w:r>
      <w:r w:rsidR="00F73065">
        <w:rPr>
          <w:rFonts w:ascii="Times New Roman" w:hAnsi="Times New Roman" w:cs="Times New Roman"/>
          <w:sz w:val="24"/>
          <w:szCs w:val="24"/>
        </w:rPr>
        <w:t>is</w:t>
      </w:r>
      <w:r w:rsidR="003D10BF" w:rsidRPr="007E1F9C">
        <w:rPr>
          <w:rFonts w:ascii="Times New Roman" w:hAnsi="Times New Roman" w:cs="Times New Roman"/>
          <w:sz w:val="24"/>
          <w:szCs w:val="24"/>
        </w:rPr>
        <w:t xml:space="preserve"> listed in </w:t>
      </w:r>
      <w:r w:rsidR="00F73065">
        <w:rPr>
          <w:rFonts w:ascii="Times New Roman" w:hAnsi="Times New Roman" w:cs="Times New Roman"/>
          <w:sz w:val="24"/>
          <w:szCs w:val="24"/>
        </w:rPr>
        <w:t xml:space="preserve">the </w:t>
      </w:r>
      <w:r w:rsidR="003D10BF" w:rsidRPr="007E1F9C">
        <w:rPr>
          <w:rFonts w:ascii="Times New Roman" w:hAnsi="Times New Roman" w:cs="Times New Roman"/>
          <w:sz w:val="24"/>
          <w:szCs w:val="24"/>
        </w:rPr>
        <w:t>t</w:t>
      </w:r>
      <w:r w:rsidR="00603789">
        <w:rPr>
          <w:rFonts w:ascii="Times New Roman" w:hAnsi="Times New Roman" w:cs="Times New Roman"/>
          <w:sz w:val="24"/>
          <w:szCs w:val="24"/>
        </w:rPr>
        <w:t>able</w:t>
      </w:r>
      <w:r w:rsidR="005E15A4">
        <w:rPr>
          <w:rFonts w:ascii="Times New Roman" w:hAnsi="Times New Roman" w:cs="Times New Roman"/>
          <w:sz w:val="24"/>
          <w:szCs w:val="24"/>
        </w:rPr>
        <w:t>.</w:t>
      </w:r>
      <w:r w:rsidR="005E15A4" w:rsidRPr="007E1F9C">
        <w:rPr>
          <w:rFonts w:ascii="Times New Roman" w:hAnsi="Times New Roman" w:cs="Times New Roman"/>
          <w:sz w:val="24"/>
          <w:szCs w:val="24"/>
        </w:rPr>
        <w:t xml:space="preserve"> </w:t>
      </w:r>
    </w:p>
    <w:p w:rsidR="00FC7B8A" w:rsidRPr="007E1F9C" w:rsidRDefault="00FC7B8A" w:rsidP="00FC7B8A">
      <w:pPr>
        <w:ind w:firstLine="426"/>
        <w:jc w:val="both"/>
        <w:rPr>
          <w:rFonts w:ascii="Times New Roman" w:hAnsi="Times New Roman" w:cs="Times New Roman"/>
          <w:sz w:val="24"/>
          <w:szCs w:val="24"/>
        </w:rPr>
      </w:pPr>
    </w:p>
    <w:p w:rsidR="005904EA" w:rsidRPr="007E1F9C" w:rsidRDefault="005904EA" w:rsidP="00500A81">
      <w:pPr>
        <w:spacing w:after="0" w:line="360" w:lineRule="auto"/>
        <w:ind w:firstLine="426"/>
        <w:jc w:val="both"/>
        <w:rPr>
          <w:rFonts w:ascii="Times New Roman" w:hAnsi="Times New Roman" w:cs="Times New Roman"/>
          <w:sz w:val="24"/>
          <w:szCs w:val="24"/>
        </w:rPr>
      </w:pPr>
      <w:r w:rsidRPr="007E1F9C">
        <w:rPr>
          <w:rFonts w:ascii="Times New Roman" w:hAnsi="Times New Roman" w:cs="Times New Roman"/>
          <w:sz w:val="24"/>
          <w:szCs w:val="24"/>
        </w:rPr>
        <w:t xml:space="preserve">Based on the finding </w:t>
      </w:r>
      <w:r w:rsidR="00FC7B8A" w:rsidRPr="007E1F9C">
        <w:rPr>
          <w:rFonts w:ascii="Times New Roman" w:hAnsi="Times New Roman" w:cs="Times New Roman"/>
          <w:sz w:val="24"/>
          <w:szCs w:val="24"/>
        </w:rPr>
        <w:t xml:space="preserve">in the </w:t>
      </w:r>
      <w:r w:rsidRPr="007E1F9C">
        <w:rPr>
          <w:rFonts w:ascii="Times New Roman" w:hAnsi="Times New Roman" w:cs="Times New Roman"/>
          <w:sz w:val="24"/>
          <w:szCs w:val="24"/>
        </w:rPr>
        <w:t xml:space="preserve">documentation and the table of songs that liked by </w:t>
      </w:r>
      <w:r w:rsidR="00F73065">
        <w:rPr>
          <w:rFonts w:ascii="Times New Roman" w:hAnsi="Times New Roman" w:cs="Times New Roman"/>
          <w:sz w:val="24"/>
          <w:szCs w:val="24"/>
        </w:rPr>
        <w:t>the informant</w:t>
      </w:r>
      <w:r w:rsidR="00FC7B8A" w:rsidRPr="007E1F9C">
        <w:rPr>
          <w:rFonts w:ascii="Times New Roman" w:hAnsi="Times New Roman" w:cs="Times New Roman"/>
          <w:sz w:val="24"/>
          <w:szCs w:val="24"/>
        </w:rPr>
        <w:t xml:space="preserve"> found in the observation, the</w:t>
      </w:r>
      <w:r w:rsidRPr="007E1F9C">
        <w:rPr>
          <w:rFonts w:ascii="Times New Roman" w:hAnsi="Times New Roman" w:cs="Times New Roman"/>
          <w:sz w:val="24"/>
          <w:szCs w:val="24"/>
        </w:rPr>
        <w:t xml:space="preserve"> researcher conclude</w:t>
      </w:r>
      <w:r w:rsidR="00F73065">
        <w:rPr>
          <w:rFonts w:ascii="Times New Roman" w:hAnsi="Times New Roman" w:cs="Times New Roman"/>
          <w:sz w:val="24"/>
          <w:szCs w:val="24"/>
        </w:rPr>
        <w:t>s</w:t>
      </w:r>
      <w:r w:rsidRPr="007E1F9C">
        <w:rPr>
          <w:rFonts w:ascii="Times New Roman" w:hAnsi="Times New Roman" w:cs="Times New Roman"/>
          <w:sz w:val="24"/>
          <w:szCs w:val="24"/>
        </w:rPr>
        <w:t xml:space="preserve"> that beside</w:t>
      </w:r>
      <w:r w:rsidR="00F73065">
        <w:rPr>
          <w:rFonts w:ascii="Times New Roman" w:hAnsi="Times New Roman" w:cs="Times New Roman"/>
          <w:sz w:val="24"/>
          <w:szCs w:val="24"/>
        </w:rPr>
        <w:t>s</w:t>
      </w:r>
      <w:r w:rsidRPr="007E1F9C">
        <w:rPr>
          <w:rFonts w:ascii="Times New Roman" w:hAnsi="Times New Roman" w:cs="Times New Roman"/>
          <w:sz w:val="24"/>
          <w:szCs w:val="24"/>
        </w:rPr>
        <w:t xml:space="preserve"> three learning style on Kharis’s for mastering British Pronunciation and Self Confidence. Some of </w:t>
      </w:r>
      <w:r w:rsidR="00F73065">
        <w:rPr>
          <w:rFonts w:ascii="Times New Roman" w:hAnsi="Times New Roman" w:cs="Times New Roman"/>
          <w:sz w:val="24"/>
          <w:szCs w:val="24"/>
        </w:rPr>
        <w:t xml:space="preserve">the </w:t>
      </w:r>
      <w:r w:rsidRPr="007E1F9C">
        <w:rPr>
          <w:rFonts w:ascii="Times New Roman" w:hAnsi="Times New Roman" w:cs="Times New Roman"/>
          <w:sz w:val="24"/>
          <w:szCs w:val="24"/>
        </w:rPr>
        <w:t xml:space="preserve">songs are </w:t>
      </w:r>
      <w:r w:rsidR="00FC7B8A" w:rsidRPr="007E1F9C">
        <w:rPr>
          <w:rFonts w:ascii="Times New Roman" w:hAnsi="Times New Roman" w:cs="Times New Roman"/>
          <w:sz w:val="24"/>
          <w:szCs w:val="24"/>
        </w:rPr>
        <w:t>classified</w:t>
      </w:r>
      <w:r w:rsidRPr="007E1F9C">
        <w:rPr>
          <w:rFonts w:ascii="Times New Roman" w:hAnsi="Times New Roman" w:cs="Times New Roman"/>
          <w:sz w:val="24"/>
          <w:szCs w:val="24"/>
        </w:rPr>
        <w:t xml:space="preserve"> </w:t>
      </w:r>
      <w:r w:rsidR="00FC7B8A" w:rsidRPr="007E1F9C">
        <w:rPr>
          <w:rFonts w:ascii="Times New Roman" w:hAnsi="Times New Roman" w:cs="Times New Roman"/>
          <w:sz w:val="24"/>
          <w:szCs w:val="24"/>
        </w:rPr>
        <w:t>in</w:t>
      </w:r>
      <w:r w:rsidRPr="007E1F9C">
        <w:rPr>
          <w:rFonts w:ascii="Times New Roman" w:hAnsi="Times New Roman" w:cs="Times New Roman"/>
          <w:sz w:val="24"/>
          <w:szCs w:val="24"/>
        </w:rPr>
        <w:t>to</w:t>
      </w:r>
      <w:r w:rsidR="00FC7B8A" w:rsidRPr="007E1F9C">
        <w:rPr>
          <w:rFonts w:ascii="Times New Roman" w:hAnsi="Times New Roman" w:cs="Times New Roman"/>
          <w:sz w:val="24"/>
          <w:szCs w:val="24"/>
        </w:rPr>
        <w:t xml:space="preserve"> </w:t>
      </w:r>
      <w:r w:rsidR="00F73065">
        <w:rPr>
          <w:rFonts w:ascii="Times New Roman" w:hAnsi="Times New Roman" w:cs="Times New Roman"/>
          <w:sz w:val="24"/>
          <w:szCs w:val="24"/>
        </w:rPr>
        <w:t xml:space="preserve">a </w:t>
      </w:r>
      <w:r w:rsidR="00FC7B8A" w:rsidRPr="007E1F9C">
        <w:rPr>
          <w:rFonts w:ascii="Times New Roman" w:hAnsi="Times New Roman" w:cs="Times New Roman"/>
          <w:sz w:val="24"/>
          <w:szCs w:val="24"/>
        </w:rPr>
        <w:t>different group.</w:t>
      </w:r>
    </w:p>
    <w:p w:rsidR="00DC6F69" w:rsidRDefault="00DC6F69" w:rsidP="005E15A4">
      <w:pPr>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Overall, during the research, the researchers found that this case is really unique and special seen from the EFL learners learning </w:t>
      </w:r>
      <w:r w:rsidR="00F73065">
        <w:rPr>
          <w:rFonts w:ascii="Times New Roman" w:hAnsi="Times New Roman" w:cs="Times New Roman"/>
          <w:sz w:val="24"/>
          <w:szCs w:val="24"/>
        </w:rPr>
        <w:t xml:space="preserve">the </w:t>
      </w:r>
      <w:r>
        <w:rPr>
          <w:rFonts w:ascii="Times New Roman" w:hAnsi="Times New Roman" w:cs="Times New Roman"/>
          <w:sz w:val="24"/>
          <w:szCs w:val="24"/>
        </w:rPr>
        <w:t xml:space="preserve">style in general. It is relevant with the statement of Creswell that </w:t>
      </w:r>
      <w:r w:rsidRPr="00DC6F69">
        <w:rPr>
          <w:rFonts w:ascii="Times New Roman" w:hAnsi="Times New Roman" w:cs="Times New Roman"/>
          <w:sz w:val="24"/>
          <w:szCs w:val="24"/>
        </w:rPr>
        <w:t>a “case” may be selected for study because it is unusual</w:t>
      </w:r>
      <w:r>
        <w:rPr>
          <w:rFonts w:ascii="Times New Roman" w:hAnsi="Times New Roman" w:cs="Times New Roman"/>
          <w:sz w:val="24"/>
          <w:szCs w:val="24"/>
        </w:rPr>
        <w:t xml:space="preserve"> </w:t>
      </w:r>
      <w:r w:rsidRPr="00DC6F69">
        <w:rPr>
          <w:rFonts w:ascii="Times New Roman" w:hAnsi="Times New Roman" w:cs="Times New Roman"/>
          <w:sz w:val="24"/>
          <w:szCs w:val="24"/>
        </w:rPr>
        <w:t>and has merit in and of itself</w:t>
      </w:r>
      <w:r>
        <w:rPr>
          <w:rFonts w:ascii="Times New Roman" w:hAnsi="Times New Roman" w:cs="Times New Roman"/>
          <w:sz w:val="24"/>
          <w:szCs w:val="24"/>
        </w:rPr>
        <w:t xml:space="preserve"> </w:t>
      </w:r>
      <w:r w:rsidR="005F43A9">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{"citationItems":[{"id":"ITEM-1","itemData":{"author":[{"dropping-particle":"","family":"Creswell, John","given":"W.","non-dropping-particle":"","parse-names":false,"suffix":""}],"edition":"Fourth Edi","id":"ITEM-1","issued":{"date-parts":[["2012"]]},"number-of-pages":"465","publisher":"Pearson","publisher-place":"Boston","title":"Educational Research: Planning, Conducting and Evaluating Quantitative and Qualitative Research","type":"book"},"uris":["http://www.mendeley.com/documents/?uuid=023b42a2-39e9-48c4-b4db-dc220a7030e5"]}],"mendeley":{"formattedCitation":"(Creswell, John, 2012)","plainTextFormattedCitation":"(Creswell, John, 2012)"},"properties":{"noteIndex":0},"schema":"https://github.com/citation-style-language/schema/raw/master/csl-citation.json"}</w:instrText>
      </w:r>
      <w:r w:rsidR="005F43A9">
        <w:rPr>
          <w:rFonts w:ascii="Times New Roman" w:hAnsi="Times New Roman" w:cs="Times New Roman"/>
          <w:sz w:val="24"/>
          <w:szCs w:val="24"/>
        </w:rPr>
        <w:fldChar w:fldCharType="separate"/>
      </w:r>
      <w:r w:rsidRPr="00DC6F69">
        <w:rPr>
          <w:rFonts w:ascii="Times New Roman" w:hAnsi="Times New Roman" w:cs="Times New Roman"/>
          <w:noProof/>
          <w:sz w:val="24"/>
          <w:szCs w:val="24"/>
        </w:rPr>
        <w:t>(Creswell, John, 2012)</w:t>
      </w:r>
      <w:r w:rsidR="005F43A9">
        <w:rPr>
          <w:rFonts w:ascii="Times New Roman" w:hAnsi="Times New Roman" w:cs="Times New Roman"/>
          <w:sz w:val="24"/>
          <w:szCs w:val="24"/>
        </w:rPr>
        <w:fldChar w:fldCharType="end"/>
      </w:r>
      <w:r w:rsidRPr="00DC6F69">
        <w:rPr>
          <w:rFonts w:ascii="Times New Roman" w:hAnsi="Times New Roman" w:cs="Times New Roman"/>
          <w:sz w:val="24"/>
          <w:szCs w:val="24"/>
        </w:rPr>
        <w:t>.</w:t>
      </w:r>
    </w:p>
    <w:p w:rsidR="00D53624" w:rsidRPr="00603789" w:rsidRDefault="00D53624" w:rsidP="00D53624">
      <w:pPr>
        <w:spacing w:after="0" w:line="360" w:lineRule="auto"/>
        <w:ind w:firstLine="720"/>
        <w:jc w:val="both"/>
        <w:rPr>
          <w:rFonts w:ascii="Times New Roman" w:hAnsi="Times New Roman" w:cs="Times New Roman"/>
          <w:sz w:val="24"/>
          <w:szCs w:val="24"/>
        </w:rPr>
      </w:pPr>
    </w:p>
    <w:p w:rsidR="00B37128" w:rsidRPr="007E1F9C" w:rsidRDefault="00B37128" w:rsidP="00500A81">
      <w:pPr>
        <w:pStyle w:val="ListParagraph"/>
        <w:numPr>
          <w:ilvl w:val="0"/>
          <w:numId w:val="15"/>
        </w:numPr>
        <w:shd w:val="clear" w:color="auto" w:fill="FFFFFF"/>
        <w:spacing w:after="0" w:line="360" w:lineRule="auto"/>
        <w:ind w:left="426" w:hanging="426"/>
        <w:jc w:val="both"/>
        <w:textAlignment w:val="baseline"/>
        <w:rPr>
          <w:rFonts w:ascii="Times New Roman" w:hAnsi="Times New Roman" w:cs="Times New Roman"/>
          <w:b/>
          <w:sz w:val="24"/>
          <w:szCs w:val="24"/>
        </w:rPr>
      </w:pPr>
      <w:r w:rsidRPr="007E1F9C">
        <w:rPr>
          <w:rFonts w:ascii="Times New Roman" w:hAnsi="Times New Roman" w:cs="Times New Roman"/>
          <w:b/>
          <w:sz w:val="24"/>
          <w:szCs w:val="24"/>
        </w:rPr>
        <w:t>CONCLUSION</w:t>
      </w:r>
    </w:p>
    <w:p w:rsidR="00B37128" w:rsidRPr="007E1F9C" w:rsidRDefault="00405AD4" w:rsidP="00500A81">
      <w:pPr>
        <w:spacing w:after="0" w:line="360" w:lineRule="auto"/>
        <w:jc w:val="both"/>
        <w:rPr>
          <w:rFonts w:ascii="Times New Roman" w:hAnsi="Times New Roman" w:cs="Times New Roman"/>
          <w:color w:val="000000" w:themeColor="text1"/>
          <w:sz w:val="24"/>
          <w:szCs w:val="24"/>
        </w:rPr>
      </w:pPr>
      <w:r w:rsidRPr="007E1F9C">
        <w:rPr>
          <w:rFonts w:ascii="Times New Roman" w:hAnsi="Times New Roman" w:cs="Times New Roman"/>
          <w:sz w:val="24"/>
          <w:szCs w:val="24"/>
        </w:rPr>
        <w:t>A</w:t>
      </w:r>
      <w:r w:rsidR="00B37128" w:rsidRPr="007E1F9C">
        <w:rPr>
          <w:rFonts w:ascii="Times New Roman" w:hAnsi="Times New Roman" w:cs="Times New Roman"/>
          <w:sz w:val="24"/>
          <w:szCs w:val="24"/>
        </w:rPr>
        <w:t>ccording to the triangulation process and result in this research,</w:t>
      </w:r>
      <w:r w:rsidRPr="007E1F9C">
        <w:rPr>
          <w:rFonts w:ascii="Times New Roman" w:hAnsi="Times New Roman" w:cs="Times New Roman"/>
          <w:sz w:val="24"/>
          <w:szCs w:val="24"/>
        </w:rPr>
        <w:t xml:space="preserve"> the researchers found that the </w:t>
      </w:r>
      <w:r w:rsidR="00F73065">
        <w:rPr>
          <w:rFonts w:ascii="Times New Roman" w:hAnsi="Times New Roman" w:cs="Times New Roman"/>
          <w:sz w:val="24"/>
          <w:szCs w:val="24"/>
        </w:rPr>
        <w:t>informant</w:t>
      </w:r>
      <w:r w:rsidRPr="007E1F9C">
        <w:rPr>
          <w:rFonts w:ascii="Times New Roman" w:hAnsi="Times New Roman" w:cs="Times New Roman"/>
          <w:sz w:val="24"/>
          <w:szCs w:val="24"/>
        </w:rPr>
        <w:t xml:space="preserve"> applied</w:t>
      </w:r>
      <w:r w:rsidR="00B37128" w:rsidRPr="007E1F9C">
        <w:rPr>
          <w:rFonts w:ascii="Times New Roman" w:hAnsi="Times New Roman" w:cs="Times New Roman"/>
          <w:sz w:val="24"/>
          <w:szCs w:val="24"/>
        </w:rPr>
        <w:t xml:space="preserve"> three strategies</w:t>
      </w:r>
      <w:r w:rsidRPr="007E1F9C">
        <w:rPr>
          <w:rFonts w:ascii="Times New Roman" w:hAnsi="Times New Roman" w:cs="Times New Roman"/>
          <w:sz w:val="24"/>
          <w:szCs w:val="24"/>
        </w:rPr>
        <w:t xml:space="preserve"> of learning style</w:t>
      </w:r>
      <w:r w:rsidR="00B37128" w:rsidRPr="007E1F9C">
        <w:rPr>
          <w:rFonts w:ascii="Times New Roman" w:hAnsi="Times New Roman" w:cs="Times New Roman"/>
          <w:sz w:val="24"/>
          <w:szCs w:val="24"/>
        </w:rPr>
        <w:t xml:space="preserve"> for mastering British Pronunciation and </w:t>
      </w:r>
      <w:r w:rsidRPr="007E1F9C">
        <w:rPr>
          <w:rFonts w:ascii="Times New Roman" w:hAnsi="Times New Roman" w:cs="Times New Roman"/>
          <w:sz w:val="24"/>
          <w:szCs w:val="24"/>
        </w:rPr>
        <w:t>increasing self</w:t>
      </w:r>
      <w:r w:rsidR="00F73065">
        <w:rPr>
          <w:rFonts w:ascii="Times New Roman" w:hAnsi="Times New Roman" w:cs="Times New Roman"/>
          <w:sz w:val="24"/>
          <w:szCs w:val="24"/>
        </w:rPr>
        <w:t>-</w:t>
      </w:r>
      <w:r w:rsidRPr="007E1F9C">
        <w:rPr>
          <w:rFonts w:ascii="Times New Roman" w:hAnsi="Times New Roman" w:cs="Times New Roman"/>
          <w:sz w:val="24"/>
          <w:szCs w:val="24"/>
        </w:rPr>
        <w:t>c</w:t>
      </w:r>
      <w:r w:rsidR="00B37128" w:rsidRPr="007E1F9C">
        <w:rPr>
          <w:rFonts w:ascii="Times New Roman" w:hAnsi="Times New Roman" w:cs="Times New Roman"/>
          <w:sz w:val="24"/>
          <w:szCs w:val="24"/>
        </w:rPr>
        <w:t>onfidence</w:t>
      </w:r>
      <w:r w:rsidRPr="007E1F9C">
        <w:rPr>
          <w:rFonts w:ascii="Times New Roman" w:hAnsi="Times New Roman" w:cs="Times New Roman"/>
          <w:sz w:val="24"/>
          <w:szCs w:val="24"/>
        </w:rPr>
        <w:t>.</w:t>
      </w:r>
      <w:r w:rsidR="00B37128" w:rsidRPr="007E1F9C">
        <w:rPr>
          <w:rFonts w:ascii="Times New Roman" w:hAnsi="Times New Roman" w:cs="Times New Roman"/>
          <w:sz w:val="24"/>
          <w:szCs w:val="24"/>
        </w:rPr>
        <w:t xml:space="preserve"> The first </w:t>
      </w:r>
      <w:r w:rsidRPr="007E1F9C">
        <w:rPr>
          <w:rFonts w:ascii="Times New Roman" w:hAnsi="Times New Roman" w:cs="Times New Roman"/>
          <w:sz w:val="24"/>
          <w:szCs w:val="24"/>
        </w:rPr>
        <w:t xml:space="preserve">strategy of his </w:t>
      </w:r>
      <w:r w:rsidR="00B37128" w:rsidRPr="007E1F9C">
        <w:rPr>
          <w:rFonts w:ascii="Times New Roman" w:hAnsi="Times New Roman" w:cs="Times New Roman"/>
          <w:sz w:val="24"/>
          <w:szCs w:val="24"/>
        </w:rPr>
        <w:t>learning style i</w:t>
      </w:r>
      <w:r w:rsidRPr="007E1F9C">
        <w:rPr>
          <w:rFonts w:ascii="Times New Roman" w:hAnsi="Times New Roman" w:cs="Times New Roman"/>
          <w:sz w:val="24"/>
          <w:szCs w:val="24"/>
        </w:rPr>
        <w:t>s listening</w:t>
      </w:r>
      <w:r w:rsidR="00F73065">
        <w:rPr>
          <w:rFonts w:ascii="Times New Roman" w:hAnsi="Times New Roman" w:cs="Times New Roman"/>
          <w:sz w:val="24"/>
          <w:szCs w:val="24"/>
        </w:rPr>
        <w:t xml:space="preserve"> to</w:t>
      </w:r>
      <w:r w:rsidRPr="007E1F9C">
        <w:rPr>
          <w:rFonts w:ascii="Times New Roman" w:hAnsi="Times New Roman" w:cs="Times New Roman"/>
          <w:sz w:val="24"/>
          <w:szCs w:val="24"/>
        </w:rPr>
        <w:t xml:space="preserve"> English songs then p</w:t>
      </w:r>
      <w:r w:rsidR="00B37128" w:rsidRPr="007E1F9C">
        <w:rPr>
          <w:rFonts w:ascii="Times New Roman" w:hAnsi="Times New Roman" w:cs="Times New Roman"/>
          <w:sz w:val="24"/>
          <w:szCs w:val="24"/>
        </w:rPr>
        <w:t xml:space="preserve">ractice it </w:t>
      </w:r>
      <w:r w:rsidRPr="007E1F9C">
        <w:rPr>
          <w:rFonts w:ascii="Times New Roman" w:hAnsi="Times New Roman" w:cs="Times New Roman"/>
          <w:sz w:val="24"/>
          <w:szCs w:val="24"/>
        </w:rPr>
        <w:t>by</w:t>
      </w:r>
      <w:r w:rsidR="00B37128" w:rsidRPr="007E1F9C">
        <w:rPr>
          <w:rFonts w:ascii="Times New Roman" w:hAnsi="Times New Roman" w:cs="Times New Roman"/>
          <w:sz w:val="24"/>
          <w:szCs w:val="24"/>
        </w:rPr>
        <w:t xml:space="preserve"> singing. He used to listen and sing Shawn Mendes and Ed- Sheeran song. </w:t>
      </w:r>
      <w:r w:rsidR="00D53624" w:rsidRPr="007E1F9C">
        <w:rPr>
          <w:rFonts w:ascii="Times New Roman" w:hAnsi="Times New Roman" w:cs="Times New Roman"/>
          <w:sz w:val="24"/>
          <w:szCs w:val="24"/>
        </w:rPr>
        <w:t xml:space="preserve">The </w:t>
      </w:r>
      <w:r w:rsidR="00F73065">
        <w:rPr>
          <w:rFonts w:ascii="Times New Roman" w:hAnsi="Times New Roman" w:cs="Times New Roman"/>
          <w:sz w:val="24"/>
          <w:szCs w:val="24"/>
        </w:rPr>
        <w:t>informant</w:t>
      </w:r>
      <w:r w:rsidR="00D53624" w:rsidRPr="007E1F9C">
        <w:rPr>
          <w:rFonts w:ascii="Times New Roman" w:hAnsi="Times New Roman" w:cs="Times New Roman"/>
          <w:sz w:val="24"/>
          <w:szCs w:val="24"/>
        </w:rPr>
        <w:t xml:space="preserve"> has good sensitively when he listened or heard English songs. It is a quite unique behavior from his inner tallent</w:t>
      </w:r>
      <w:r w:rsidR="00DC6F69">
        <w:rPr>
          <w:rFonts w:ascii="Times New Roman" w:hAnsi="Times New Roman" w:cs="Times New Roman"/>
          <w:sz w:val="24"/>
          <w:szCs w:val="24"/>
        </w:rPr>
        <w:t xml:space="preserve"> </w:t>
      </w:r>
      <w:r w:rsidR="00DC6F69" w:rsidRPr="00DC6F69">
        <w:rPr>
          <w:rFonts w:ascii="Times New Roman" w:hAnsi="Times New Roman" w:cs="Times New Roman"/>
          <w:sz w:val="24"/>
          <w:szCs w:val="24"/>
        </w:rPr>
        <w:t>and has merit in and of itself</w:t>
      </w:r>
      <w:r w:rsidR="00D53624" w:rsidRPr="007E1F9C">
        <w:rPr>
          <w:rFonts w:ascii="Times New Roman" w:hAnsi="Times New Roman" w:cs="Times New Roman"/>
          <w:sz w:val="24"/>
          <w:szCs w:val="24"/>
        </w:rPr>
        <w:t>.</w:t>
      </w:r>
      <w:r w:rsidR="00D53624">
        <w:rPr>
          <w:rFonts w:ascii="Times New Roman" w:hAnsi="Times New Roman" w:cs="Times New Roman"/>
          <w:sz w:val="24"/>
          <w:szCs w:val="24"/>
        </w:rPr>
        <w:t xml:space="preserve"> </w:t>
      </w:r>
      <w:r w:rsidRPr="007E1F9C">
        <w:rPr>
          <w:rFonts w:ascii="Times New Roman" w:hAnsi="Times New Roman" w:cs="Times New Roman"/>
          <w:sz w:val="24"/>
          <w:szCs w:val="24"/>
        </w:rPr>
        <w:t>The s</w:t>
      </w:r>
      <w:r w:rsidR="00B37128" w:rsidRPr="007E1F9C">
        <w:rPr>
          <w:rFonts w:ascii="Times New Roman" w:hAnsi="Times New Roman" w:cs="Times New Roman"/>
          <w:sz w:val="24"/>
          <w:szCs w:val="24"/>
        </w:rPr>
        <w:t xml:space="preserve">econd </w:t>
      </w:r>
      <w:r w:rsidRPr="007E1F9C">
        <w:rPr>
          <w:rFonts w:ascii="Times New Roman" w:hAnsi="Times New Roman" w:cs="Times New Roman"/>
          <w:sz w:val="24"/>
          <w:szCs w:val="24"/>
        </w:rPr>
        <w:t xml:space="preserve">strategy of his leaning style </w:t>
      </w:r>
      <w:r w:rsidR="00B37128" w:rsidRPr="007E1F9C">
        <w:rPr>
          <w:rFonts w:ascii="Times New Roman" w:hAnsi="Times New Roman" w:cs="Times New Roman"/>
          <w:sz w:val="24"/>
          <w:szCs w:val="24"/>
        </w:rPr>
        <w:t xml:space="preserve">is </w:t>
      </w:r>
      <w:r w:rsidRPr="007E1F9C">
        <w:rPr>
          <w:rFonts w:ascii="Times New Roman" w:hAnsi="Times New Roman" w:cs="Times New Roman"/>
          <w:sz w:val="24"/>
          <w:szCs w:val="24"/>
        </w:rPr>
        <w:t>w</w:t>
      </w:r>
      <w:r w:rsidR="00B37128" w:rsidRPr="007E1F9C">
        <w:rPr>
          <w:rFonts w:ascii="Times New Roman" w:hAnsi="Times New Roman" w:cs="Times New Roman"/>
          <w:sz w:val="24"/>
          <w:szCs w:val="24"/>
        </w:rPr>
        <w:t xml:space="preserve">atching English </w:t>
      </w:r>
      <w:r w:rsidRPr="007E1F9C">
        <w:rPr>
          <w:rFonts w:ascii="Times New Roman" w:hAnsi="Times New Roman" w:cs="Times New Roman"/>
          <w:sz w:val="24"/>
          <w:szCs w:val="24"/>
        </w:rPr>
        <w:t>m</w:t>
      </w:r>
      <w:r w:rsidR="00B37128" w:rsidRPr="007E1F9C">
        <w:rPr>
          <w:rFonts w:ascii="Times New Roman" w:hAnsi="Times New Roman" w:cs="Times New Roman"/>
          <w:sz w:val="24"/>
          <w:szCs w:val="24"/>
        </w:rPr>
        <w:t xml:space="preserve">ovies. </w:t>
      </w:r>
      <w:r w:rsidRPr="007E1F9C">
        <w:rPr>
          <w:rFonts w:ascii="Times New Roman" w:hAnsi="Times New Roman" w:cs="Times New Roman"/>
          <w:sz w:val="24"/>
          <w:szCs w:val="24"/>
        </w:rPr>
        <w:t xml:space="preserve">The </w:t>
      </w:r>
      <w:r w:rsidR="00F73065">
        <w:rPr>
          <w:rFonts w:ascii="Times New Roman" w:hAnsi="Times New Roman" w:cs="Times New Roman"/>
          <w:sz w:val="24"/>
          <w:szCs w:val="24"/>
        </w:rPr>
        <w:t>informant</w:t>
      </w:r>
      <w:r w:rsidRPr="007E1F9C">
        <w:rPr>
          <w:rFonts w:ascii="Times New Roman" w:hAnsi="Times New Roman" w:cs="Times New Roman"/>
          <w:sz w:val="24"/>
          <w:szCs w:val="24"/>
        </w:rPr>
        <w:t xml:space="preserve"> </w:t>
      </w:r>
      <w:r w:rsidR="00B37128" w:rsidRPr="007E1F9C">
        <w:rPr>
          <w:rFonts w:ascii="Times New Roman" w:hAnsi="Times New Roman" w:cs="Times New Roman"/>
          <w:sz w:val="24"/>
          <w:szCs w:val="24"/>
        </w:rPr>
        <w:t>use</w:t>
      </w:r>
      <w:r w:rsidRPr="007E1F9C">
        <w:rPr>
          <w:rFonts w:ascii="Times New Roman" w:hAnsi="Times New Roman" w:cs="Times New Roman"/>
          <w:sz w:val="24"/>
          <w:szCs w:val="24"/>
        </w:rPr>
        <w:t>d to watch Avengers and other m</w:t>
      </w:r>
      <w:r w:rsidR="00B37128" w:rsidRPr="007E1F9C">
        <w:rPr>
          <w:rFonts w:ascii="Times New Roman" w:hAnsi="Times New Roman" w:cs="Times New Roman"/>
          <w:sz w:val="24"/>
          <w:szCs w:val="24"/>
        </w:rPr>
        <w:t xml:space="preserve">ovies. The third </w:t>
      </w:r>
      <w:r w:rsidRPr="007E1F9C">
        <w:rPr>
          <w:rFonts w:ascii="Times New Roman" w:hAnsi="Times New Roman" w:cs="Times New Roman"/>
          <w:sz w:val="24"/>
          <w:szCs w:val="24"/>
        </w:rPr>
        <w:t xml:space="preserve">strategy of the learning style of the </w:t>
      </w:r>
      <w:r w:rsidR="00F73065">
        <w:rPr>
          <w:rFonts w:ascii="Times New Roman" w:hAnsi="Times New Roman" w:cs="Times New Roman"/>
          <w:sz w:val="24"/>
          <w:szCs w:val="24"/>
        </w:rPr>
        <w:t>informant</w:t>
      </w:r>
      <w:r w:rsidRPr="007E1F9C">
        <w:rPr>
          <w:rFonts w:ascii="Times New Roman" w:hAnsi="Times New Roman" w:cs="Times New Roman"/>
          <w:sz w:val="24"/>
          <w:szCs w:val="24"/>
        </w:rPr>
        <w:t xml:space="preserve"> </w:t>
      </w:r>
      <w:r w:rsidR="00B37128" w:rsidRPr="007E1F9C">
        <w:rPr>
          <w:rFonts w:ascii="Times New Roman" w:hAnsi="Times New Roman" w:cs="Times New Roman"/>
          <w:sz w:val="24"/>
          <w:szCs w:val="24"/>
        </w:rPr>
        <w:t>is read</w:t>
      </w:r>
      <w:r w:rsidRPr="007E1F9C">
        <w:rPr>
          <w:rFonts w:ascii="Times New Roman" w:hAnsi="Times New Roman" w:cs="Times New Roman"/>
          <w:sz w:val="24"/>
          <w:szCs w:val="24"/>
        </w:rPr>
        <w:t>ing</w:t>
      </w:r>
      <w:r w:rsidR="00B37128" w:rsidRPr="007E1F9C">
        <w:rPr>
          <w:rFonts w:ascii="Times New Roman" w:hAnsi="Times New Roman" w:cs="Times New Roman"/>
          <w:sz w:val="24"/>
          <w:szCs w:val="24"/>
        </w:rPr>
        <w:t xml:space="preserve"> </w:t>
      </w:r>
      <w:r w:rsidR="00F73065">
        <w:rPr>
          <w:rFonts w:ascii="Times New Roman" w:hAnsi="Times New Roman" w:cs="Times New Roman"/>
          <w:sz w:val="24"/>
          <w:szCs w:val="24"/>
        </w:rPr>
        <w:t xml:space="preserve">an </w:t>
      </w:r>
      <w:r w:rsidR="00B37128" w:rsidRPr="007E1F9C">
        <w:rPr>
          <w:rFonts w:ascii="Times New Roman" w:hAnsi="Times New Roman" w:cs="Times New Roman"/>
          <w:sz w:val="24"/>
          <w:szCs w:val="24"/>
        </w:rPr>
        <w:t xml:space="preserve">English </w:t>
      </w:r>
      <w:r w:rsidRPr="007E1F9C">
        <w:rPr>
          <w:rFonts w:ascii="Times New Roman" w:hAnsi="Times New Roman" w:cs="Times New Roman"/>
          <w:sz w:val="24"/>
          <w:szCs w:val="24"/>
        </w:rPr>
        <w:t>b</w:t>
      </w:r>
      <w:r w:rsidR="00B37128" w:rsidRPr="007E1F9C">
        <w:rPr>
          <w:rFonts w:ascii="Times New Roman" w:hAnsi="Times New Roman" w:cs="Times New Roman"/>
          <w:sz w:val="24"/>
          <w:szCs w:val="24"/>
        </w:rPr>
        <w:t>ook.</w:t>
      </w:r>
      <w:r w:rsidRPr="007E1F9C">
        <w:rPr>
          <w:rFonts w:ascii="Times New Roman" w:hAnsi="Times New Roman" w:cs="Times New Roman"/>
          <w:sz w:val="24"/>
          <w:szCs w:val="24"/>
        </w:rPr>
        <w:t xml:space="preserve"> </w:t>
      </w:r>
      <w:r w:rsidR="00D53624">
        <w:rPr>
          <w:rFonts w:ascii="Times New Roman" w:hAnsi="Times New Roman" w:cs="Times New Roman"/>
          <w:sz w:val="24"/>
          <w:szCs w:val="24"/>
        </w:rPr>
        <w:t>He focused on reading out loud in order to practice his pronunciation rather than reading silently to comprehend the message or the content.</w:t>
      </w:r>
    </w:p>
    <w:p w:rsidR="007E1F9C" w:rsidRDefault="007E1F9C" w:rsidP="00DB2825">
      <w:pPr>
        <w:rPr>
          <w:rFonts w:ascii="Times New Roman" w:hAnsi="Times New Roman" w:cs="Times New Roman"/>
          <w:sz w:val="24"/>
          <w:szCs w:val="24"/>
        </w:rPr>
      </w:pPr>
    </w:p>
    <w:p w:rsidR="00DB2825" w:rsidRPr="007E1F9C" w:rsidRDefault="001373C7" w:rsidP="00DB2825">
      <w:pPr>
        <w:rPr>
          <w:rFonts w:ascii="Times New Roman" w:hAnsi="Times New Roman" w:cs="Times New Roman"/>
          <w:sz w:val="24"/>
          <w:szCs w:val="24"/>
        </w:rPr>
      </w:pPr>
      <w:r w:rsidRPr="007E1F9C">
        <w:rPr>
          <w:rFonts w:ascii="Times New Roman" w:hAnsi="Times New Roman" w:cs="Times New Roman"/>
          <w:sz w:val="24"/>
          <w:szCs w:val="24"/>
        </w:rPr>
        <w:t>REFERENCE</w:t>
      </w:r>
    </w:p>
    <w:p w:rsidR="00DC6F69" w:rsidRPr="00DC6F69" w:rsidRDefault="00523A96" w:rsidP="00DC6F69">
      <w:pPr>
        <w:widowControl w:val="0"/>
        <w:autoSpaceDE w:val="0"/>
        <w:autoSpaceDN w:val="0"/>
        <w:adjustRightInd w:val="0"/>
        <w:spacing w:line="240" w:lineRule="auto"/>
        <w:ind w:left="426" w:hanging="426"/>
        <w:rPr>
          <w:rFonts w:ascii="Times New Roman" w:hAnsi="Times New Roman" w:cs="Times New Roman"/>
          <w:noProof/>
          <w:sz w:val="24"/>
          <w:szCs w:val="24"/>
        </w:rPr>
      </w:pPr>
      <w:r w:rsidRPr="007E1F9C">
        <w:rPr>
          <w:rFonts w:ascii="Times New Roman" w:hAnsi="Times New Roman" w:cs="Times New Roman"/>
          <w:sz w:val="24"/>
          <w:szCs w:val="24"/>
        </w:rPr>
        <w:t xml:space="preserve">[1] </w:t>
      </w:r>
      <w:r w:rsidR="005F43A9" w:rsidRPr="007E1F9C">
        <w:rPr>
          <w:rFonts w:ascii="Times New Roman" w:hAnsi="Times New Roman" w:cs="Times New Roman"/>
          <w:sz w:val="24"/>
          <w:szCs w:val="24"/>
        </w:rPr>
        <w:fldChar w:fldCharType="begin" w:fldLock="1"/>
      </w:r>
      <w:r w:rsidR="001373C7" w:rsidRPr="007E1F9C">
        <w:rPr>
          <w:rFonts w:ascii="Times New Roman" w:hAnsi="Times New Roman" w:cs="Times New Roman"/>
          <w:sz w:val="24"/>
          <w:szCs w:val="24"/>
        </w:rPr>
        <w:instrText xml:space="preserve">ADDIN Mendeley Bibliography CSL_BIBLIOGRAPHY </w:instrText>
      </w:r>
      <w:r w:rsidR="005F43A9" w:rsidRPr="007E1F9C">
        <w:rPr>
          <w:rFonts w:ascii="Times New Roman" w:hAnsi="Times New Roman" w:cs="Times New Roman"/>
          <w:sz w:val="24"/>
          <w:szCs w:val="24"/>
        </w:rPr>
        <w:fldChar w:fldCharType="separate"/>
      </w:r>
      <w:r w:rsidR="00DC6F69" w:rsidRPr="00DC6F69">
        <w:rPr>
          <w:rFonts w:ascii="Times New Roman" w:hAnsi="Times New Roman" w:cs="Times New Roman"/>
          <w:noProof/>
          <w:sz w:val="24"/>
          <w:szCs w:val="24"/>
        </w:rPr>
        <w:t xml:space="preserve">Creswell, John, W. (2012) </w:t>
      </w:r>
      <w:r w:rsidR="00DC6F69" w:rsidRPr="00DC6F69">
        <w:rPr>
          <w:rFonts w:ascii="Times New Roman" w:hAnsi="Times New Roman" w:cs="Times New Roman"/>
          <w:i/>
          <w:iCs/>
          <w:noProof/>
          <w:sz w:val="24"/>
          <w:szCs w:val="24"/>
        </w:rPr>
        <w:t>Educational Research: Planning, Conducting and Evaluating Quantitative and Qualitative Research</w:t>
      </w:r>
      <w:r w:rsidR="00DC6F69" w:rsidRPr="00DC6F69">
        <w:rPr>
          <w:rFonts w:ascii="Times New Roman" w:hAnsi="Times New Roman" w:cs="Times New Roman"/>
          <w:noProof/>
          <w:sz w:val="24"/>
          <w:szCs w:val="24"/>
        </w:rPr>
        <w:t>. Fourth Edi. Boston: Pearson.</w:t>
      </w:r>
    </w:p>
    <w:p w:rsidR="00DC6F69" w:rsidRPr="00DC6F69" w:rsidRDefault="00DC6F69" w:rsidP="00DC6F69">
      <w:pPr>
        <w:widowControl w:val="0"/>
        <w:autoSpaceDE w:val="0"/>
        <w:autoSpaceDN w:val="0"/>
        <w:adjustRightInd w:val="0"/>
        <w:spacing w:line="240" w:lineRule="auto"/>
        <w:ind w:left="426" w:hanging="426"/>
        <w:rPr>
          <w:rFonts w:ascii="Times New Roman" w:hAnsi="Times New Roman" w:cs="Times New Roman"/>
          <w:noProof/>
          <w:sz w:val="24"/>
          <w:szCs w:val="24"/>
        </w:rPr>
      </w:pPr>
      <w:r>
        <w:rPr>
          <w:rFonts w:ascii="Times New Roman" w:hAnsi="Times New Roman" w:cs="Times New Roman"/>
          <w:noProof/>
          <w:sz w:val="24"/>
          <w:szCs w:val="24"/>
        </w:rPr>
        <w:t xml:space="preserve">[2] </w:t>
      </w:r>
      <w:r w:rsidRPr="00DC6F69">
        <w:rPr>
          <w:rFonts w:ascii="Times New Roman" w:hAnsi="Times New Roman" w:cs="Times New Roman"/>
          <w:noProof/>
          <w:sz w:val="24"/>
          <w:szCs w:val="24"/>
        </w:rPr>
        <w:t xml:space="preserve">Fatmawati, T. (2016) ‘The Strategies in Speaking Accent (A Case Study on Regitania Riski Ramadanova) Muhammadiyah University of Metro. S-1 . Thesis’, </w:t>
      </w:r>
      <w:r w:rsidRPr="00DC6F69">
        <w:rPr>
          <w:rFonts w:ascii="Times New Roman" w:hAnsi="Times New Roman" w:cs="Times New Roman"/>
          <w:i/>
          <w:iCs/>
          <w:noProof/>
          <w:sz w:val="24"/>
          <w:szCs w:val="24"/>
        </w:rPr>
        <w:t>Thesis</w:t>
      </w:r>
      <w:r w:rsidRPr="00DC6F69">
        <w:rPr>
          <w:rFonts w:ascii="Times New Roman" w:hAnsi="Times New Roman" w:cs="Times New Roman"/>
          <w:noProof/>
          <w:sz w:val="24"/>
          <w:szCs w:val="24"/>
        </w:rPr>
        <w:t>.</w:t>
      </w:r>
    </w:p>
    <w:p w:rsidR="00DC6F69" w:rsidRPr="00DC6F69" w:rsidRDefault="00DC6F69" w:rsidP="00DC6F69">
      <w:pPr>
        <w:widowControl w:val="0"/>
        <w:autoSpaceDE w:val="0"/>
        <w:autoSpaceDN w:val="0"/>
        <w:adjustRightInd w:val="0"/>
        <w:spacing w:line="240" w:lineRule="auto"/>
        <w:ind w:left="426" w:hanging="426"/>
        <w:rPr>
          <w:rFonts w:ascii="Times New Roman" w:hAnsi="Times New Roman" w:cs="Times New Roman"/>
          <w:noProof/>
          <w:sz w:val="24"/>
          <w:szCs w:val="24"/>
        </w:rPr>
      </w:pPr>
      <w:r>
        <w:rPr>
          <w:rFonts w:ascii="Times New Roman" w:hAnsi="Times New Roman" w:cs="Times New Roman"/>
          <w:noProof/>
          <w:sz w:val="24"/>
          <w:szCs w:val="24"/>
        </w:rPr>
        <w:lastRenderedPageBreak/>
        <w:t xml:space="preserve">[3] </w:t>
      </w:r>
      <w:r w:rsidRPr="00DC6F69">
        <w:rPr>
          <w:rFonts w:ascii="Times New Roman" w:hAnsi="Times New Roman" w:cs="Times New Roman"/>
          <w:noProof/>
          <w:sz w:val="24"/>
          <w:szCs w:val="24"/>
        </w:rPr>
        <w:t xml:space="preserve">Gerring, J. (2007) </w:t>
      </w:r>
      <w:r w:rsidRPr="00DC6F69">
        <w:rPr>
          <w:rFonts w:ascii="Times New Roman" w:hAnsi="Times New Roman" w:cs="Times New Roman"/>
          <w:i/>
          <w:iCs/>
          <w:noProof/>
          <w:sz w:val="24"/>
          <w:szCs w:val="24"/>
        </w:rPr>
        <w:t>Case Study Research principle</w:t>
      </w:r>
      <w:r w:rsidR="00F73065">
        <w:rPr>
          <w:rFonts w:ascii="Times New Roman" w:hAnsi="Times New Roman" w:cs="Times New Roman"/>
          <w:i/>
          <w:iCs/>
          <w:noProof/>
          <w:sz w:val="24"/>
          <w:szCs w:val="24"/>
        </w:rPr>
        <w:t>,</w:t>
      </w:r>
      <w:r w:rsidRPr="00DC6F69">
        <w:rPr>
          <w:rFonts w:ascii="Times New Roman" w:hAnsi="Times New Roman" w:cs="Times New Roman"/>
          <w:i/>
          <w:iCs/>
          <w:noProof/>
          <w:sz w:val="24"/>
          <w:szCs w:val="24"/>
        </w:rPr>
        <w:t xml:space="preserve"> and practices</w:t>
      </w:r>
      <w:r w:rsidRPr="00DC6F69">
        <w:rPr>
          <w:rFonts w:ascii="Times New Roman" w:hAnsi="Times New Roman" w:cs="Times New Roman"/>
          <w:noProof/>
          <w:sz w:val="24"/>
          <w:szCs w:val="24"/>
        </w:rPr>
        <w:t>. Cambridge: Cambridge University Press.</w:t>
      </w:r>
    </w:p>
    <w:p w:rsidR="00DC6F69" w:rsidRPr="00DC6F69" w:rsidRDefault="00DC6F69" w:rsidP="00DC6F69">
      <w:pPr>
        <w:widowControl w:val="0"/>
        <w:autoSpaceDE w:val="0"/>
        <w:autoSpaceDN w:val="0"/>
        <w:adjustRightInd w:val="0"/>
        <w:spacing w:line="240" w:lineRule="auto"/>
        <w:ind w:left="426" w:hanging="426"/>
        <w:rPr>
          <w:rFonts w:ascii="Times New Roman" w:hAnsi="Times New Roman" w:cs="Times New Roman"/>
          <w:noProof/>
          <w:sz w:val="24"/>
          <w:szCs w:val="24"/>
        </w:rPr>
      </w:pPr>
      <w:r>
        <w:rPr>
          <w:rFonts w:ascii="Times New Roman" w:hAnsi="Times New Roman" w:cs="Times New Roman"/>
          <w:noProof/>
          <w:sz w:val="24"/>
          <w:szCs w:val="24"/>
        </w:rPr>
        <w:t xml:space="preserve">[4] </w:t>
      </w:r>
      <w:r w:rsidRPr="00DC6F69">
        <w:rPr>
          <w:rFonts w:ascii="Times New Roman" w:hAnsi="Times New Roman" w:cs="Times New Roman"/>
          <w:noProof/>
          <w:sz w:val="24"/>
          <w:szCs w:val="24"/>
        </w:rPr>
        <w:t xml:space="preserve">Hancock,  et. a. (2009) </w:t>
      </w:r>
      <w:r w:rsidRPr="00DC6F69">
        <w:rPr>
          <w:rFonts w:ascii="Times New Roman" w:hAnsi="Times New Roman" w:cs="Times New Roman"/>
          <w:i/>
          <w:iCs/>
          <w:noProof/>
          <w:sz w:val="24"/>
          <w:szCs w:val="24"/>
        </w:rPr>
        <w:t>An Introduction to Qualitative Research</w:t>
      </w:r>
      <w:r w:rsidRPr="00DC6F69">
        <w:rPr>
          <w:rFonts w:ascii="Times New Roman" w:hAnsi="Times New Roman" w:cs="Times New Roman"/>
          <w:noProof/>
          <w:sz w:val="24"/>
          <w:szCs w:val="24"/>
        </w:rPr>
        <w:t>. Nottingham.</w:t>
      </w:r>
    </w:p>
    <w:p w:rsidR="00DC6F69" w:rsidRPr="00DC6F69" w:rsidRDefault="00DC6F69" w:rsidP="00DC6F69">
      <w:pPr>
        <w:widowControl w:val="0"/>
        <w:autoSpaceDE w:val="0"/>
        <w:autoSpaceDN w:val="0"/>
        <w:adjustRightInd w:val="0"/>
        <w:spacing w:line="240" w:lineRule="auto"/>
        <w:ind w:left="426" w:hanging="426"/>
        <w:rPr>
          <w:rFonts w:ascii="Times New Roman" w:hAnsi="Times New Roman" w:cs="Times New Roman"/>
          <w:noProof/>
          <w:sz w:val="24"/>
          <w:szCs w:val="24"/>
        </w:rPr>
      </w:pPr>
      <w:r>
        <w:rPr>
          <w:rFonts w:ascii="Times New Roman" w:hAnsi="Times New Roman" w:cs="Times New Roman"/>
          <w:noProof/>
          <w:sz w:val="24"/>
          <w:szCs w:val="24"/>
        </w:rPr>
        <w:t xml:space="preserve">[5] </w:t>
      </w:r>
      <w:r w:rsidRPr="00DC6F69">
        <w:rPr>
          <w:rFonts w:ascii="Times New Roman" w:hAnsi="Times New Roman" w:cs="Times New Roman"/>
          <w:noProof/>
          <w:sz w:val="24"/>
          <w:szCs w:val="24"/>
        </w:rPr>
        <w:t xml:space="preserve">Muliawan, J. U. (2014) </w:t>
      </w:r>
      <w:r w:rsidRPr="00DC6F69">
        <w:rPr>
          <w:rFonts w:ascii="Times New Roman" w:hAnsi="Times New Roman" w:cs="Times New Roman"/>
          <w:i/>
          <w:iCs/>
          <w:noProof/>
          <w:sz w:val="24"/>
          <w:szCs w:val="24"/>
        </w:rPr>
        <w:t>Metode Penelitian Pendidikan dengan Study Kasus</w:t>
      </w:r>
      <w:r w:rsidRPr="00DC6F69">
        <w:rPr>
          <w:rFonts w:ascii="Times New Roman" w:hAnsi="Times New Roman" w:cs="Times New Roman"/>
          <w:noProof/>
          <w:sz w:val="24"/>
          <w:szCs w:val="24"/>
        </w:rPr>
        <w:t>. Yogyakarta: Gava Media.</w:t>
      </w:r>
    </w:p>
    <w:p w:rsidR="00DC6F69" w:rsidRPr="00DC6F69" w:rsidRDefault="00DC6F69" w:rsidP="00DC6F69">
      <w:pPr>
        <w:widowControl w:val="0"/>
        <w:autoSpaceDE w:val="0"/>
        <w:autoSpaceDN w:val="0"/>
        <w:adjustRightInd w:val="0"/>
        <w:spacing w:line="240" w:lineRule="auto"/>
        <w:ind w:left="426" w:hanging="426"/>
        <w:rPr>
          <w:rFonts w:ascii="Times New Roman" w:hAnsi="Times New Roman" w:cs="Times New Roman"/>
          <w:noProof/>
          <w:sz w:val="24"/>
        </w:rPr>
      </w:pPr>
      <w:r>
        <w:rPr>
          <w:rFonts w:ascii="Times New Roman" w:hAnsi="Times New Roman" w:cs="Times New Roman"/>
          <w:noProof/>
          <w:sz w:val="24"/>
          <w:szCs w:val="24"/>
        </w:rPr>
        <w:t xml:space="preserve">[6] </w:t>
      </w:r>
      <w:r w:rsidRPr="00DC6F69">
        <w:rPr>
          <w:rFonts w:ascii="Times New Roman" w:hAnsi="Times New Roman" w:cs="Times New Roman"/>
          <w:noProof/>
          <w:sz w:val="24"/>
          <w:szCs w:val="24"/>
        </w:rPr>
        <w:t>Yin, R. K. (2009) ‘Case Study Research : Design and Methods.’ Thousand Oaks, CA: Sage Publications.</w:t>
      </w:r>
    </w:p>
    <w:p w:rsidR="00CF1996" w:rsidRPr="00A23E46" w:rsidRDefault="005F43A9" w:rsidP="00DC6F69">
      <w:pPr>
        <w:widowControl w:val="0"/>
        <w:autoSpaceDE w:val="0"/>
        <w:autoSpaceDN w:val="0"/>
        <w:adjustRightInd w:val="0"/>
        <w:spacing w:line="240" w:lineRule="auto"/>
        <w:ind w:left="426" w:hanging="426"/>
        <w:rPr>
          <w:rFonts w:ascii="Arial" w:hAnsi="Arial" w:cs="Arial"/>
        </w:rPr>
      </w:pPr>
      <w:r w:rsidRPr="007E1F9C">
        <w:rPr>
          <w:rFonts w:ascii="Times New Roman" w:hAnsi="Times New Roman" w:cs="Times New Roman"/>
          <w:sz w:val="24"/>
          <w:szCs w:val="24"/>
        </w:rPr>
        <w:fldChar w:fldCharType="end"/>
      </w:r>
      <w:r w:rsidR="003A0168" w:rsidRPr="00A23E46">
        <w:rPr>
          <w:rFonts w:ascii="Arial" w:hAnsi="Arial" w:cs="Arial"/>
        </w:rPr>
        <w:t xml:space="preserve"> </w:t>
      </w:r>
    </w:p>
    <w:sectPr w:rsidR="00CF1996" w:rsidRPr="00A23E46" w:rsidSect="001C624A">
      <w:type w:val="continuous"/>
      <w:pgSz w:w="11906" w:h="16838" w:code="9"/>
      <w:pgMar w:top="1701" w:right="1701" w:bottom="1701" w:left="2268"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727" w:rsidRDefault="00330727" w:rsidP="00CB7B8D">
      <w:pPr>
        <w:spacing w:after="0" w:line="240" w:lineRule="auto"/>
      </w:pPr>
      <w:r>
        <w:separator/>
      </w:r>
    </w:p>
  </w:endnote>
  <w:endnote w:type="continuationSeparator" w:id="0">
    <w:p w:rsidR="00330727" w:rsidRDefault="00330727" w:rsidP="00CB7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727" w:rsidRDefault="00330727" w:rsidP="00CB7B8D">
      <w:pPr>
        <w:spacing w:after="0" w:line="240" w:lineRule="auto"/>
      </w:pPr>
      <w:r>
        <w:separator/>
      </w:r>
    </w:p>
  </w:footnote>
  <w:footnote w:type="continuationSeparator" w:id="0">
    <w:p w:rsidR="00330727" w:rsidRDefault="00330727" w:rsidP="00CB7B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B4D" w:rsidRDefault="00330727">
    <w:pPr>
      <w:pStyle w:val="Header"/>
      <w:jc w:val="right"/>
    </w:pPr>
  </w:p>
  <w:p w:rsidR="00E95B4D" w:rsidRDefault="003307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B007D"/>
    <w:multiLevelType w:val="hybridMultilevel"/>
    <w:tmpl w:val="8A9E3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1B66D7"/>
    <w:multiLevelType w:val="hybridMultilevel"/>
    <w:tmpl w:val="808AC20A"/>
    <w:lvl w:ilvl="0" w:tplc="488EE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C7E38EA"/>
    <w:multiLevelType w:val="hybridMultilevel"/>
    <w:tmpl w:val="E26023CC"/>
    <w:lvl w:ilvl="0" w:tplc="D460F738">
      <w:start w:val="1"/>
      <w:numFmt w:val="decimal"/>
      <w:lvlText w:val="%1."/>
      <w:lvlJc w:val="left"/>
      <w:pPr>
        <w:ind w:left="1658" w:hanging="360"/>
      </w:pPr>
      <w:rPr>
        <w:rFonts w:hint="default"/>
      </w:rPr>
    </w:lvl>
    <w:lvl w:ilvl="1" w:tplc="04090019">
      <w:start w:val="1"/>
      <w:numFmt w:val="lowerLetter"/>
      <w:lvlText w:val="%2."/>
      <w:lvlJc w:val="left"/>
      <w:pPr>
        <w:ind w:left="2378" w:hanging="360"/>
      </w:pPr>
    </w:lvl>
    <w:lvl w:ilvl="2" w:tplc="0409001B">
      <w:start w:val="1"/>
      <w:numFmt w:val="lowerRoman"/>
      <w:lvlText w:val="%3."/>
      <w:lvlJc w:val="right"/>
      <w:pPr>
        <w:ind w:left="3098" w:hanging="180"/>
      </w:pPr>
    </w:lvl>
    <w:lvl w:ilvl="3" w:tplc="0409000F" w:tentative="1">
      <w:start w:val="1"/>
      <w:numFmt w:val="decimal"/>
      <w:lvlText w:val="%4."/>
      <w:lvlJc w:val="left"/>
      <w:pPr>
        <w:ind w:left="3818" w:hanging="360"/>
      </w:pPr>
    </w:lvl>
    <w:lvl w:ilvl="4" w:tplc="04090019" w:tentative="1">
      <w:start w:val="1"/>
      <w:numFmt w:val="lowerLetter"/>
      <w:lvlText w:val="%5."/>
      <w:lvlJc w:val="left"/>
      <w:pPr>
        <w:ind w:left="4538" w:hanging="360"/>
      </w:pPr>
    </w:lvl>
    <w:lvl w:ilvl="5" w:tplc="0409001B" w:tentative="1">
      <w:start w:val="1"/>
      <w:numFmt w:val="lowerRoman"/>
      <w:lvlText w:val="%6."/>
      <w:lvlJc w:val="right"/>
      <w:pPr>
        <w:ind w:left="5258" w:hanging="180"/>
      </w:pPr>
    </w:lvl>
    <w:lvl w:ilvl="6" w:tplc="0409000F" w:tentative="1">
      <w:start w:val="1"/>
      <w:numFmt w:val="decimal"/>
      <w:lvlText w:val="%7."/>
      <w:lvlJc w:val="left"/>
      <w:pPr>
        <w:ind w:left="5978" w:hanging="360"/>
      </w:pPr>
    </w:lvl>
    <w:lvl w:ilvl="7" w:tplc="04090019" w:tentative="1">
      <w:start w:val="1"/>
      <w:numFmt w:val="lowerLetter"/>
      <w:lvlText w:val="%8."/>
      <w:lvlJc w:val="left"/>
      <w:pPr>
        <w:ind w:left="6698" w:hanging="360"/>
      </w:pPr>
    </w:lvl>
    <w:lvl w:ilvl="8" w:tplc="0409001B" w:tentative="1">
      <w:start w:val="1"/>
      <w:numFmt w:val="lowerRoman"/>
      <w:lvlText w:val="%9."/>
      <w:lvlJc w:val="right"/>
      <w:pPr>
        <w:ind w:left="7418" w:hanging="180"/>
      </w:pPr>
    </w:lvl>
  </w:abstractNum>
  <w:abstractNum w:abstractNumId="3">
    <w:nsid w:val="222D4057"/>
    <w:multiLevelType w:val="hybridMultilevel"/>
    <w:tmpl w:val="9BAA4DFC"/>
    <w:lvl w:ilvl="0" w:tplc="B25854BE">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F2206A7A">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41EC79A2">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10053A"/>
    <w:multiLevelType w:val="hybridMultilevel"/>
    <w:tmpl w:val="093A43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86744D"/>
    <w:multiLevelType w:val="multilevel"/>
    <w:tmpl w:val="E6D4EA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18A726D"/>
    <w:multiLevelType w:val="multilevel"/>
    <w:tmpl w:val="2194B75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1A31FCF"/>
    <w:multiLevelType w:val="multilevel"/>
    <w:tmpl w:val="09A2D1F0"/>
    <w:lvl w:ilvl="0">
      <w:start w:val="1"/>
      <w:numFmt w:val="decimal"/>
      <w:lvlText w:val="%1."/>
      <w:lvlJc w:val="left"/>
      <w:pPr>
        <w:tabs>
          <w:tab w:val="num" w:pos="2988"/>
        </w:tabs>
        <w:ind w:left="2988" w:hanging="360"/>
      </w:pPr>
      <w:rPr>
        <w:rFonts w:ascii="Arial" w:eastAsia="Times New Roman" w:hAnsi="Arial" w:cs="Arial"/>
        <w:sz w:val="20"/>
      </w:rPr>
    </w:lvl>
    <w:lvl w:ilvl="1">
      <w:start w:val="1"/>
      <w:numFmt w:val="bullet"/>
      <w:lvlText w:val=""/>
      <w:lvlJc w:val="left"/>
      <w:pPr>
        <w:tabs>
          <w:tab w:val="num" w:pos="3708"/>
        </w:tabs>
        <w:ind w:left="3708" w:hanging="360"/>
      </w:pPr>
      <w:rPr>
        <w:rFonts w:ascii="Symbol" w:hAnsi="Symbol" w:hint="default"/>
        <w:sz w:val="20"/>
      </w:rPr>
    </w:lvl>
    <w:lvl w:ilvl="2">
      <w:start w:val="1"/>
      <w:numFmt w:val="upperLetter"/>
      <w:lvlText w:val="%3."/>
      <w:lvlJc w:val="left"/>
      <w:pPr>
        <w:ind w:left="4428" w:hanging="360"/>
      </w:pPr>
      <w:rPr>
        <w:rFonts w:hint="default"/>
        <w:b/>
        <w:color w:val="auto"/>
      </w:rPr>
    </w:lvl>
    <w:lvl w:ilvl="3" w:tentative="1">
      <w:start w:val="1"/>
      <w:numFmt w:val="bullet"/>
      <w:lvlText w:val=""/>
      <w:lvlJc w:val="left"/>
      <w:pPr>
        <w:tabs>
          <w:tab w:val="num" w:pos="5148"/>
        </w:tabs>
        <w:ind w:left="5148" w:hanging="360"/>
      </w:pPr>
      <w:rPr>
        <w:rFonts w:ascii="Symbol" w:hAnsi="Symbol" w:hint="default"/>
        <w:sz w:val="20"/>
      </w:rPr>
    </w:lvl>
    <w:lvl w:ilvl="4" w:tentative="1">
      <w:start w:val="1"/>
      <w:numFmt w:val="bullet"/>
      <w:lvlText w:val=""/>
      <w:lvlJc w:val="left"/>
      <w:pPr>
        <w:tabs>
          <w:tab w:val="num" w:pos="5868"/>
        </w:tabs>
        <w:ind w:left="5868" w:hanging="360"/>
      </w:pPr>
      <w:rPr>
        <w:rFonts w:ascii="Symbol" w:hAnsi="Symbol" w:hint="default"/>
        <w:sz w:val="20"/>
      </w:rPr>
    </w:lvl>
    <w:lvl w:ilvl="5" w:tentative="1">
      <w:start w:val="1"/>
      <w:numFmt w:val="bullet"/>
      <w:lvlText w:val=""/>
      <w:lvlJc w:val="left"/>
      <w:pPr>
        <w:tabs>
          <w:tab w:val="num" w:pos="6588"/>
        </w:tabs>
        <w:ind w:left="6588" w:hanging="360"/>
      </w:pPr>
      <w:rPr>
        <w:rFonts w:ascii="Symbol" w:hAnsi="Symbol" w:hint="default"/>
        <w:sz w:val="20"/>
      </w:rPr>
    </w:lvl>
    <w:lvl w:ilvl="6" w:tentative="1">
      <w:start w:val="1"/>
      <w:numFmt w:val="bullet"/>
      <w:lvlText w:val=""/>
      <w:lvlJc w:val="left"/>
      <w:pPr>
        <w:tabs>
          <w:tab w:val="num" w:pos="7308"/>
        </w:tabs>
        <w:ind w:left="7308" w:hanging="360"/>
      </w:pPr>
      <w:rPr>
        <w:rFonts w:ascii="Symbol" w:hAnsi="Symbol" w:hint="default"/>
        <w:sz w:val="20"/>
      </w:rPr>
    </w:lvl>
    <w:lvl w:ilvl="7" w:tentative="1">
      <w:start w:val="1"/>
      <w:numFmt w:val="bullet"/>
      <w:lvlText w:val=""/>
      <w:lvlJc w:val="left"/>
      <w:pPr>
        <w:tabs>
          <w:tab w:val="num" w:pos="8028"/>
        </w:tabs>
        <w:ind w:left="8028" w:hanging="360"/>
      </w:pPr>
      <w:rPr>
        <w:rFonts w:ascii="Symbol" w:hAnsi="Symbol" w:hint="default"/>
        <w:sz w:val="20"/>
      </w:rPr>
    </w:lvl>
    <w:lvl w:ilvl="8" w:tentative="1">
      <w:start w:val="1"/>
      <w:numFmt w:val="bullet"/>
      <w:lvlText w:val=""/>
      <w:lvlJc w:val="left"/>
      <w:pPr>
        <w:tabs>
          <w:tab w:val="num" w:pos="8748"/>
        </w:tabs>
        <w:ind w:left="8748" w:hanging="360"/>
      </w:pPr>
      <w:rPr>
        <w:rFonts w:ascii="Symbol" w:hAnsi="Symbol" w:hint="default"/>
        <w:sz w:val="20"/>
      </w:rPr>
    </w:lvl>
  </w:abstractNum>
  <w:abstractNum w:abstractNumId="8">
    <w:nsid w:val="5657203B"/>
    <w:multiLevelType w:val="hybridMultilevel"/>
    <w:tmpl w:val="C208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8305A"/>
    <w:multiLevelType w:val="hybridMultilevel"/>
    <w:tmpl w:val="E910C3A6"/>
    <w:lvl w:ilvl="0" w:tplc="B4DA9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A301081"/>
    <w:multiLevelType w:val="hybridMultilevel"/>
    <w:tmpl w:val="09D8E71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07E55CA"/>
    <w:multiLevelType w:val="hybridMultilevel"/>
    <w:tmpl w:val="8B944984"/>
    <w:lvl w:ilvl="0" w:tplc="A8D43AC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782D1AB5"/>
    <w:multiLevelType w:val="hybridMultilevel"/>
    <w:tmpl w:val="D34A5C30"/>
    <w:lvl w:ilvl="0" w:tplc="62C21E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98A6FA1"/>
    <w:multiLevelType w:val="hybridMultilevel"/>
    <w:tmpl w:val="A4EA253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7C62130F"/>
    <w:multiLevelType w:val="hybridMultilevel"/>
    <w:tmpl w:val="A3EC3CF4"/>
    <w:lvl w:ilvl="0" w:tplc="4FF02E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9"/>
  </w:num>
  <w:num w:numId="3">
    <w:abstractNumId w:val="1"/>
  </w:num>
  <w:num w:numId="4">
    <w:abstractNumId w:val="12"/>
  </w:num>
  <w:num w:numId="5">
    <w:abstractNumId w:val="14"/>
  </w:num>
  <w:num w:numId="6">
    <w:abstractNumId w:val="11"/>
  </w:num>
  <w:num w:numId="7">
    <w:abstractNumId w:val="7"/>
  </w:num>
  <w:num w:numId="8">
    <w:abstractNumId w:val="0"/>
  </w:num>
  <w:num w:numId="9">
    <w:abstractNumId w:val="2"/>
  </w:num>
  <w:num w:numId="10">
    <w:abstractNumId w:val="4"/>
  </w:num>
  <w:num w:numId="11">
    <w:abstractNumId w:val="3"/>
  </w:num>
  <w:num w:numId="12">
    <w:abstractNumId w:val="5"/>
  </w:num>
  <w:num w:numId="13">
    <w:abstractNumId w:val="10"/>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MDc3MjW2tDQzNDMD8pR0lIJTi4sz8/NACixrAZZN+U4sAAAA"/>
  </w:docVars>
  <w:rsids>
    <w:rsidRoot w:val="00B37128"/>
    <w:rsid w:val="000002B5"/>
    <w:rsid w:val="00002CC6"/>
    <w:rsid w:val="0000329D"/>
    <w:rsid w:val="000069B1"/>
    <w:rsid w:val="00007852"/>
    <w:rsid w:val="00011A30"/>
    <w:rsid w:val="00012D3F"/>
    <w:rsid w:val="00012FB3"/>
    <w:rsid w:val="0001541D"/>
    <w:rsid w:val="000155FA"/>
    <w:rsid w:val="000172B6"/>
    <w:rsid w:val="00020E3B"/>
    <w:rsid w:val="0002136A"/>
    <w:rsid w:val="00021B64"/>
    <w:rsid w:val="00022152"/>
    <w:rsid w:val="00023A6B"/>
    <w:rsid w:val="00023D0E"/>
    <w:rsid w:val="00024656"/>
    <w:rsid w:val="00027AD1"/>
    <w:rsid w:val="000314DE"/>
    <w:rsid w:val="0003396C"/>
    <w:rsid w:val="000348E4"/>
    <w:rsid w:val="00034CCF"/>
    <w:rsid w:val="000413F6"/>
    <w:rsid w:val="000435CF"/>
    <w:rsid w:val="00044B85"/>
    <w:rsid w:val="0004524C"/>
    <w:rsid w:val="000453FF"/>
    <w:rsid w:val="0004633A"/>
    <w:rsid w:val="00046A09"/>
    <w:rsid w:val="000471F2"/>
    <w:rsid w:val="00047B1B"/>
    <w:rsid w:val="00047EBA"/>
    <w:rsid w:val="00052039"/>
    <w:rsid w:val="00052B60"/>
    <w:rsid w:val="0005405B"/>
    <w:rsid w:val="000545D0"/>
    <w:rsid w:val="000562DB"/>
    <w:rsid w:val="00061AFE"/>
    <w:rsid w:val="00063894"/>
    <w:rsid w:val="00066534"/>
    <w:rsid w:val="00066705"/>
    <w:rsid w:val="00067F48"/>
    <w:rsid w:val="0007009C"/>
    <w:rsid w:val="000705AC"/>
    <w:rsid w:val="000705D4"/>
    <w:rsid w:val="00071638"/>
    <w:rsid w:val="00071728"/>
    <w:rsid w:val="00071E42"/>
    <w:rsid w:val="000721AF"/>
    <w:rsid w:val="0007243F"/>
    <w:rsid w:val="00072E52"/>
    <w:rsid w:val="000763C9"/>
    <w:rsid w:val="00076AC9"/>
    <w:rsid w:val="00076F98"/>
    <w:rsid w:val="00077404"/>
    <w:rsid w:val="00077917"/>
    <w:rsid w:val="0008007A"/>
    <w:rsid w:val="00080C9E"/>
    <w:rsid w:val="00080CBB"/>
    <w:rsid w:val="00081A40"/>
    <w:rsid w:val="0008254A"/>
    <w:rsid w:val="000834DE"/>
    <w:rsid w:val="00083597"/>
    <w:rsid w:val="000836DD"/>
    <w:rsid w:val="000839F9"/>
    <w:rsid w:val="000845E4"/>
    <w:rsid w:val="0008488E"/>
    <w:rsid w:val="00084914"/>
    <w:rsid w:val="00085476"/>
    <w:rsid w:val="00085929"/>
    <w:rsid w:val="000869AF"/>
    <w:rsid w:val="00091902"/>
    <w:rsid w:val="00091D7E"/>
    <w:rsid w:val="000926F0"/>
    <w:rsid w:val="00093EBD"/>
    <w:rsid w:val="00094356"/>
    <w:rsid w:val="00095E01"/>
    <w:rsid w:val="00096775"/>
    <w:rsid w:val="00096792"/>
    <w:rsid w:val="000970F1"/>
    <w:rsid w:val="000A0B82"/>
    <w:rsid w:val="000A3B9F"/>
    <w:rsid w:val="000A57C5"/>
    <w:rsid w:val="000A675A"/>
    <w:rsid w:val="000A6BCC"/>
    <w:rsid w:val="000A6C9C"/>
    <w:rsid w:val="000A6FC1"/>
    <w:rsid w:val="000A730B"/>
    <w:rsid w:val="000B0CF5"/>
    <w:rsid w:val="000B0E63"/>
    <w:rsid w:val="000B0FFC"/>
    <w:rsid w:val="000B2800"/>
    <w:rsid w:val="000B3313"/>
    <w:rsid w:val="000B38F3"/>
    <w:rsid w:val="000B41FE"/>
    <w:rsid w:val="000B4566"/>
    <w:rsid w:val="000B5194"/>
    <w:rsid w:val="000B6B5D"/>
    <w:rsid w:val="000B729C"/>
    <w:rsid w:val="000B792F"/>
    <w:rsid w:val="000C1825"/>
    <w:rsid w:val="000C394D"/>
    <w:rsid w:val="000C3DF7"/>
    <w:rsid w:val="000C3E31"/>
    <w:rsid w:val="000C4486"/>
    <w:rsid w:val="000C669E"/>
    <w:rsid w:val="000C702D"/>
    <w:rsid w:val="000C737A"/>
    <w:rsid w:val="000D0CCC"/>
    <w:rsid w:val="000D12E9"/>
    <w:rsid w:val="000D20EA"/>
    <w:rsid w:val="000D2261"/>
    <w:rsid w:val="000D26F7"/>
    <w:rsid w:val="000D3944"/>
    <w:rsid w:val="000D4EC1"/>
    <w:rsid w:val="000D5DD0"/>
    <w:rsid w:val="000D6C76"/>
    <w:rsid w:val="000D6EA0"/>
    <w:rsid w:val="000E00B8"/>
    <w:rsid w:val="000E02DE"/>
    <w:rsid w:val="000E1559"/>
    <w:rsid w:val="000E25C5"/>
    <w:rsid w:val="000E2705"/>
    <w:rsid w:val="000E2D72"/>
    <w:rsid w:val="000E2E59"/>
    <w:rsid w:val="000E3C86"/>
    <w:rsid w:val="000E5305"/>
    <w:rsid w:val="000E5382"/>
    <w:rsid w:val="000E640C"/>
    <w:rsid w:val="000E6C97"/>
    <w:rsid w:val="000F047E"/>
    <w:rsid w:val="000F059E"/>
    <w:rsid w:val="000F060E"/>
    <w:rsid w:val="000F08B5"/>
    <w:rsid w:val="000F0F9B"/>
    <w:rsid w:val="000F150D"/>
    <w:rsid w:val="000F2CBE"/>
    <w:rsid w:val="000F39E4"/>
    <w:rsid w:val="000F5096"/>
    <w:rsid w:val="000F59E6"/>
    <w:rsid w:val="000F6F07"/>
    <w:rsid w:val="000F780E"/>
    <w:rsid w:val="000F7B29"/>
    <w:rsid w:val="000F7EBC"/>
    <w:rsid w:val="00100202"/>
    <w:rsid w:val="001007CA"/>
    <w:rsid w:val="00100853"/>
    <w:rsid w:val="00100FB2"/>
    <w:rsid w:val="00101425"/>
    <w:rsid w:val="00103FD2"/>
    <w:rsid w:val="00105420"/>
    <w:rsid w:val="0010574E"/>
    <w:rsid w:val="00106A8D"/>
    <w:rsid w:val="001105F5"/>
    <w:rsid w:val="00110C29"/>
    <w:rsid w:val="00111375"/>
    <w:rsid w:val="00111EFA"/>
    <w:rsid w:val="00112134"/>
    <w:rsid w:val="00113E0B"/>
    <w:rsid w:val="001147AB"/>
    <w:rsid w:val="00114DB7"/>
    <w:rsid w:val="00114FF6"/>
    <w:rsid w:val="00115AE5"/>
    <w:rsid w:val="001160E1"/>
    <w:rsid w:val="001162AC"/>
    <w:rsid w:val="0011642A"/>
    <w:rsid w:val="0011683B"/>
    <w:rsid w:val="00116C0D"/>
    <w:rsid w:val="001171AA"/>
    <w:rsid w:val="001208CD"/>
    <w:rsid w:val="00120E0C"/>
    <w:rsid w:val="00120E69"/>
    <w:rsid w:val="00120E94"/>
    <w:rsid w:val="00121187"/>
    <w:rsid w:val="00121AE9"/>
    <w:rsid w:val="00121E24"/>
    <w:rsid w:val="001236C8"/>
    <w:rsid w:val="00124211"/>
    <w:rsid w:val="00124B56"/>
    <w:rsid w:val="00124C16"/>
    <w:rsid w:val="001261A6"/>
    <w:rsid w:val="00126BAE"/>
    <w:rsid w:val="00130C03"/>
    <w:rsid w:val="001310D6"/>
    <w:rsid w:val="00131558"/>
    <w:rsid w:val="001316E2"/>
    <w:rsid w:val="00134453"/>
    <w:rsid w:val="001347D5"/>
    <w:rsid w:val="00136A2E"/>
    <w:rsid w:val="001373C7"/>
    <w:rsid w:val="001418F4"/>
    <w:rsid w:val="001429CF"/>
    <w:rsid w:val="00142F58"/>
    <w:rsid w:val="00143F34"/>
    <w:rsid w:val="0014533E"/>
    <w:rsid w:val="0014742A"/>
    <w:rsid w:val="00150181"/>
    <w:rsid w:val="001503F3"/>
    <w:rsid w:val="00151061"/>
    <w:rsid w:val="001520FF"/>
    <w:rsid w:val="00152735"/>
    <w:rsid w:val="00153445"/>
    <w:rsid w:val="00154FB8"/>
    <w:rsid w:val="00154FC1"/>
    <w:rsid w:val="00155279"/>
    <w:rsid w:val="00155939"/>
    <w:rsid w:val="0015710F"/>
    <w:rsid w:val="00157F27"/>
    <w:rsid w:val="00160A66"/>
    <w:rsid w:val="00160C5D"/>
    <w:rsid w:val="001615C3"/>
    <w:rsid w:val="001616C5"/>
    <w:rsid w:val="001620C9"/>
    <w:rsid w:val="00162B61"/>
    <w:rsid w:val="0016346E"/>
    <w:rsid w:val="00164594"/>
    <w:rsid w:val="00165433"/>
    <w:rsid w:val="00166C33"/>
    <w:rsid w:val="00167947"/>
    <w:rsid w:val="00171555"/>
    <w:rsid w:val="00171A42"/>
    <w:rsid w:val="00171FA3"/>
    <w:rsid w:val="00172BFA"/>
    <w:rsid w:val="0017404A"/>
    <w:rsid w:val="00175727"/>
    <w:rsid w:val="00175D2A"/>
    <w:rsid w:val="001768E8"/>
    <w:rsid w:val="00176FBC"/>
    <w:rsid w:val="001779C1"/>
    <w:rsid w:val="0018054F"/>
    <w:rsid w:val="00180681"/>
    <w:rsid w:val="00180EC8"/>
    <w:rsid w:val="001827CD"/>
    <w:rsid w:val="00184A5E"/>
    <w:rsid w:val="001852B4"/>
    <w:rsid w:val="00185D4F"/>
    <w:rsid w:val="00185F88"/>
    <w:rsid w:val="0018609C"/>
    <w:rsid w:val="001861AA"/>
    <w:rsid w:val="001866CF"/>
    <w:rsid w:val="00186F4A"/>
    <w:rsid w:val="00187739"/>
    <w:rsid w:val="00190FE0"/>
    <w:rsid w:val="00191EB9"/>
    <w:rsid w:val="00193500"/>
    <w:rsid w:val="00195B51"/>
    <w:rsid w:val="00196DC8"/>
    <w:rsid w:val="0019774E"/>
    <w:rsid w:val="001A0F11"/>
    <w:rsid w:val="001A1695"/>
    <w:rsid w:val="001A21C1"/>
    <w:rsid w:val="001A36AC"/>
    <w:rsid w:val="001A6769"/>
    <w:rsid w:val="001A6915"/>
    <w:rsid w:val="001A6A15"/>
    <w:rsid w:val="001A6BD9"/>
    <w:rsid w:val="001A7A4B"/>
    <w:rsid w:val="001A7AF4"/>
    <w:rsid w:val="001B1480"/>
    <w:rsid w:val="001B150F"/>
    <w:rsid w:val="001B2A6E"/>
    <w:rsid w:val="001B34A0"/>
    <w:rsid w:val="001B3E06"/>
    <w:rsid w:val="001B5101"/>
    <w:rsid w:val="001B5236"/>
    <w:rsid w:val="001B5574"/>
    <w:rsid w:val="001B6251"/>
    <w:rsid w:val="001C0BD7"/>
    <w:rsid w:val="001C169F"/>
    <w:rsid w:val="001C2DA0"/>
    <w:rsid w:val="001C3042"/>
    <w:rsid w:val="001C402E"/>
    <w:rsid w:val="001C4991"/>
    <w:rsid w:val="001C624A"/>
    <w:rsid w:val="001C71FE"/>
    <w:rsid w:val="001C7F4C"/>
    <w:rsid w:val="001D135C"/>
    <w:rsid w:val="001D1FF4"/>
    <w:rsid w:val="001D2ECC"/>
    <w:rsid w:val="001D3212"/>
    <w:rsid w:val="001D39D1"/>
    <w:rsid w:val="001D3B9B"/>
    <w:rsid w:val="001D7AA4"/>
    <w:rsid w:val="001D7B2C"/>
    <w:rsid w:val="001E0108"/>
    <w:rsid w:val="001E39D0"/>
    <w:rsid w:val="001E5024"/>
    <w:rsid w:val="001F075F"/>
    <w:rsid w:val="001F091F"/>
    <w:rsid w:val="001F0D2E"/>
    <w:rsid w:val="001F19D6"/>
    <w:rsid w:val="001F1E1D"/>
    <w:rsid w:val="001F248B"/>
    <w:rsid w:val="001F3094"/>
    <w:rsid w:val="001F4399"/>
    <w:rsid w:val="001F43E4"/>
    <w:rsid w:val="001F6ED5"/>
    <w:rsid w:val="001F7A2F"/>
    <w:rsid w:val="00200A39"/>
    <w:rsid w:val="00201688"/>
    <w:rsid w:val="00203725"/>
    <w:rsid w:val="00203A19"/>
    <w:rsid w:val="00203C9A"/>
    <w:rsid w:val="00204F18"/>
    <w:rsid w:val="00207CA0"/>
    <w:rsid w:val="00210234"/>
    <w:rsid w:val="00211639"/>
    <w:rsid w:val="00212DF8"/>
    <w:rsid w:val="002148E9"/>
    <w:rsid w:val="00214DCF"/>
    <w:rsid w:val="00214FC4"/>
    <w:rsid w:val="002153AB"/>
    <w:rsid w:val="00216973"/>
    <w:rsid w:val="00216BAF"/>
    <w:rsid w:val="002174BD"/>
    <w:rsid w:val="00217C35"/>
    <w:rsid w:val="002202FA"/>
    <w:rsid w:val="0022070E"/>
    <w:rsid w:val="0022273D"/>
    <w:rsid w:val="00222DBC"/>
    <w:rsid w:val="00224BED"/>
    <w:rsid w:val="00225255"/>
    <w:rsid w:val="002257E7"/>
    <w:rsid w:val="002257F9"/>
    <w:rsid w:val="00225BCF"/>
    <w:rsid w:val="00226897"/>
    <w:rsid w:val="00233EB0"/>
    <w:rsid w:val="002357E7"/>
    <w:rsid w:val="00236567"/>
    <w:rsid w:val="00236792"/>
    <w:rsid w:val="00237D64"/>
    <w:rsid w:val="00237DFF"/>
    <w:rsid w:val="00240505"/>
    <w:rsid w:val="0024089E"/>
    <w:rsid w:val="00243CA2"/>
    <w:rsid w:val="00244579"/>
    <w:rsid w:val="00244F9F"/>
    <w:rsid w:val="00245FF4"/>
    <w:rsid w:val="00246D94"/>
    <w:rsid w:val="00250617"/>
    <w:rsid w:val="00250B6F"/>
    <w:rsid w:val="0025159E"/>
    <w:rsid w:val="002525FC"/>
    <w:rsid w:val="00252787"/>
    <w:rsid w:val="00253ABF"/>
    <w:rsid w:val="00256843"/>
    <w:rsid w:val="00256CF2"/>
    <w:rsid w:val="002573C2"/>
    <w:rsid w:val="0025774E"/>
    <w:rsid w:val="00257AB4"/>
    <w:rsid w:val="00257D9A"/>
    <w:rsid w:val="00260BE2"/>
    <w:rsid w:val="00260DAB"/>
    <w:rsid w:val="0026202C"/>
    <w:rsid w:val="00262155"/>
    <w:rsid w:val="0026245B"/>
    <w:rsid w:val="002624AE"/>
    <w:rsid w:val="00265BE8"/>
    <w:rsid w:val="00266E3A"/>
    <w:rsid w:val="00270A4C"/>
    <w:rsid w:val="00270F38"/>
    <w:rsid w:val="00274CBF"/>
    <w:rsid w:val="0027736C"/>
    <w:rsid w:val="00277A36"/>
    <w:rsid w:val="00280CBD"/>
    <w:rsid w:val="002814A0"/>
    <w:rsid w:val="00285DCA"/>
    <w:rsid w:val="002860E4"/>
    <w:rsid w:val="0028762C"/>
    <w:rsid w:val="00287BE2"/>
    <w:rsid w:val="0029135F"/>
    <w:rsid w:val="0029148B"/>
    <w:rsid w:val="00291883"/>
    <w:rsid w:val="002969E2"/>
    <w:rsid w:val="00296A90"/>
    <w:rsid w:val="00296CCB"/>
    <w:rsid w:val="00297494"/>
    <w:rsid w:val="00297CB2"/>
    <w:rsid w:val="002A0355"/>
    <w:rsid w:val="002A0663"/>
    <w:rsid w:val="002A3B71"/>
    <w:rsid w:val="002A40D8"/>
    <w:rsid w:val="002A467B"/>
    <w:rsid w:val="002A5366"/>
    <w:rsid w:val="002A64C9"/>
    <w:rsid w:val="002A7F41"/>
    <w:rsid w:val="002B06B0"/>
    <w:rsid w:val="002B0EE0"/>
    <w:rsid w:val="002B0FD1"/>
    <w:rsid w:val="002B1243"/>
    <w:rsid w:val="002B1AA7"/>
    <w:rsid w:val="002B267D"/>
    <w:rsid w:val="002B27E8"/>
    <w:rsid w:val="002B4676"/>
    <w:rsid w:val="002B497D"/>
    <w:rsid w:val="002B4BEC"/>
    <w:rsid w:val="002B5DB3"/>
    <w:rsid w:val="002B6E34"/>
    <w:rsid w:val="002B7188"/>
    <w:rsid w:val="002C04C4"/>
    <w:rsid w:val="002C0FB4"/>
    <w:rsid w:val="002C123C"/>
    <w:rsid w:val="002C1358"/>
    <w:rsid w:val="002C3A73"/>
    <w:rsid w:val="002C520C"/>
    <w:rsid w:val="002C72CC"/>
    <w:rsid w:val="002C7A82"/>
    <w:rsid w:val="002C7C5C"/>
    <w:rsid w:val="002D0923"/>
    <w:rsid w:val="002D235D"/>
    <w:rsid w:val="002D3CC4"/>
    <w:rsid w:val="002D4F08"/>
    <w:rsid w:val="002D6C3B"/>
    <w:rsid w:val="002D7696"/>
    <w:rsid w:val="002D7E3F"/>
    <w:rsid w:val="002D7EA7"/>
    <w:rsid w:val="002E16E9"/>
    <w:rsid w:val="002E2DD4"/>
    <w:rsid w:val="002E2DED"/>
    <w:rsid w:val="002E3698"/>
    <w:rsid w:val="002E41D1"/>
    <w:rsid w:val="002E4F3D"/>
    <w:rsid w:val="002E53D5"/>
    <w:rsid w:val="002E6501"/>
    <w:rsid w:val="002F0620"/>
    <w:rsid w:val="002F1285"/>
    <w:rsid w:val="002F344D"/>
    <w:rsid w:val="002F3A02"/>
    <w:rsid w:val="002F3A21"/>
    <w:rsid w:val="002F4C59"/>
    <w:rsid w:val="002F520D"/>
    <w:rsid w:val="002F65CE"/>
    <w:rsid w:val="002F6E69"/>
    <w:rsid w:val="002F6F83"/>
    <w:rsid w:val="002F72CC"/>
    <w:rsid w:val="00300E72"/>
    <w:rsid w:val="00302064"/>
    <w:rsid w:val="00302AC7"/>
    <w:rsid w:val="00302C9D"/>
    <w:rsid w:val="003033C4"/>
    <w:rsid w:val="00303CE8"/>
    <w:rsid w:val="003045D1"/>
    <w:rsid w:val="0030460F"/>
    <w:rsid w:val="003055AF"/>
    <w:rsid w:val="003107DF"/>
    <w:rsid w:val="0031406D"/>
    <w:rsid w:val="0031423D"/>
    <w:rsid w:val="00314929"/>
    <w:rsid w:val="00315195"/>
    <w:rsid w:val="00315EBA"/>
    <w:rsid w:val="00316C05"/>
    <w:rsid w:val="0031790F"/>
    <w:rsid w:val="00321046"/>
    <w:rsid w:val="003218D0"/>
    <w:rsid w:val="00321E9B"/>
    <w:rsid w:val="00321F22"/>
    <w:rsid w:val="00321FD4"/>
    <w:rsid w:val="00322A91"/>
    <w:rsid w:val="00322B3F"/>
    <w:rsid w:val="00322D0C"/>
    <w:rsid w:val="00324180"/>
    <w:rsid w:val="003244E7"/>
    <w:rsid w:val="00325DED"/>
    <w:rsid w:val="003264A2"/>
    <w:rsid w:val="0032658A"/>
    <w:rsid w:val="003269B0"/>
    <w:rsid w:val="00326CC9"/>
    <w:rsid w:val="0032761F"/>
    <w:rsid w:val="003276FA"/>
    <w:rsid w:val="00327F3F"/>
    <w:rsid w:val="003303E8"/>
    <w:rsid w:val="00330727"/>
    <w:rsid w:val="003311CD"/>
    <w:rsid w:val="00332644"/>
    <w:rsid w:val="00332929"/>
    <w:rsid w:val="00333BD3"/>
    <w:rsid w:val="00333DAE"/>
    <w:rsid w:val="003346BE"/>
    <w:rsid w:val="00334E93"/>
    <w:rsid w:val="00335E81"/>
    <w:rsid w:val="00336D81"/>
    <w:rsid w:val="0033797A"/>
    <w:rsid w:val="00337AC7"/>
    <w:rsid w:val="00340E27"/>
    <w:rsid w:val="00341277"/>
    <w:rsid w:val="003419E2"/>
    <w:rsid w:val="00342D0B"/>
    <w:rsid w:val="003432B7"/>
    <w:rsid w:val="0034396A"/>
    <w:rsid w:val="00343F87"/>
    <w:rsid w:val="003440F5"/>
    <w:rsid w:val="00346791"/>
    <w:rsid w:val="003471DA"/>
    <w:rsid w:val="00347993"/>
    <w:rsid w:val="003479B7"/>
    <w:rsid w:val="00347F07"/>
    <w:rsid w:val="00350561"/>
    <w:rsid w:val="00351E91"/>
    <w:rsid w:val="00355EE4"/>
    <w:rsid w:val="00357C10"/>
    <w:rsid w:val="00360A20"/>
    <w:rsid w:val="00362F28"/>
    <w:rsid w:val="0036324A"/>
    <w:rsid w:val="003633FF"/>
    <w:rsid w:val="00363958"/>
    <w:rsid w:val="00363F3B"/>
    <w:rsid w:val="003645C2"/>
    <w:rsid w:val="003651A7"/>
    <w:rsid w:val="003651B4"/>
    <w:rsid w:val="0036552E"/>
    <w:rsid w:val="003658A8"/>
    <w:rsid w:val="00365920"/>
    <w:rsid w:val="00367148"/>
    <w:rsid w:val="00367D83"/>
    <w:rsid w:val="00372382"/>
    <w:rsid w:val="00372517"/>
    <w:rsid w:val="00372AD0"/>
    <w:rsid w:val="003749F2"/>
    <w:rsid w:val="00374B53"/>
    <w:rsid w:val="00377984"/>
    <w:rsid w:val="00384759"/>
    <w:rsid w:val="00384934"/>
    <w:rsid w:val="00384ECA"/>
    <w:rsid w:val="003857E9"/>
    <w:rsid w:val="003861FC"/>
    <w:rsid w:val="00386242"/>
    <w:rsid w:val="003871A1"/>
    <w:rsid w:val="003879A3"/>
    <w:rsid w:val="003916FB"/>
    <w:rsid w:val="003918C6"/>
    <w:rsid w:val="00392450"/>
    <w:rsid w:val="003929FB"/>
    <w:rsid w:val="0039390B"/>
    <w:rsid w:val="00394671"/>
    <w:rsid w:val="003948F4"/>
    <w:rsid w:val="00395F6E"/>
    <w:rsid w:val="0039626E"/>
    <w:rsid w:val="00396C5E"/>
    <w:rsid w:val="003A0168"/>
    <w:rsid w:val="003A0AFD"/>
    <w:rsid w:val="003A0F95"/>
    <w:rsid w:val="003A19BB"/>
    <w:rsid w:val="003A1D7F"/>
    <w:rsid w:val="003A2763"/>
    <w:rsid w:val="003A3DF8"/>
    <w:rsid w:val="003A4879"/>
    <w:rsid w:val="003A56F7"/>
    <w:rsid w:val="003A5D3B"/>
    <w:rsid w:val="003A610A"/>
    <w:rsid w:val="003A67B5"/>
    <w:rsid w:val="003A6828"/>
    <w:rsid w:val="003B24A6"/>
    <w:rsid w:val="003B3270"/>
    <w:rsid w:val="003B550A"/>
    <w:rsid w:val="003B5EBE"/>
    <w:rsid w:val="003B7000"/>
    <w:rsid w:val="003B716A"/>
    <w:rsid w:val="003C04F8"/>
    <w:rsid w:val="003C2549"/>
    <w:rsid w:val="003C2DBC"/>
    <w:rsid w:val="003C37D0"/>
    <w:rsid w:val="003C3DD7"/>
    <w:rsid w:val="003C50F3"/>
    <w:rsid w:val="003C5CD1"/>
    <w:rsid w:val="003C7061"/>
    <w:rsid w:val="003C7F6C"/>
    <w:rsid w:val="003D03BD"/>
    <w:rsid w:val="003D10BF"/>
    <w:rsid w:val="003D11EE"/>
    <w:rsid w:val="003D12E1"/>
    <w:rsid w:val="003D23F2"/>
    <w:rsid w:val="003D2D12"/>
    <w:rsid w:val="003D3042"/>
    <w:rsid w:val="003D3051"/>
    <w:rsid w:val="003D30DD"/>
    <w:rsid w:val="003D33E6"/>
    <w:rsid w:val="003D43CF"/>
    <w:rsid w:val="003D4658"/>
    <w:rsid w:val="003D481C"/>
    <w:rsid w:val="003D7071"/>
    <w:rsid w:val="003D7F4D"/>
    <w:rsid w:val="003E0C94"/>
    <w:rsid w:val="003E1670"/>
    <w:rsid w:val="003E2057"/>
    <w:rsid w:val="003E27F9"/>
    <w:rsid w:val="003E44F1"/>
    <w:rsid w:val="003E54B1"/>
    <w:rsid w:val="003E5C12"/>
    <w:rsid w:val="003E6560"/>
    <w:rsid w:val="003E6AD1"/>
    <w:rsid w:val="003E7DD7"/>
    <w:rsid w:val="003F0C4A"/>
    <w:rsid w:val="003F15A7"/>
    <w:rsid w:val="003F26D9"/>
    <w:rsid w:val="003F3F66"/>
    <w:rsid w:val="003F5AEA"/>
    <w:rsid w:val="003F63E0"/>
    <w:rsid w:val="003F74B6"/>
    <w:rsid w:val="003F75C5"/>
    <w:rsid w:val="003F773F"/>
    <w:rsid w:val="003F7AE4"/>
    <w:rsid w:val="004007C3"/>
    <w:rsid w:val="004026ED"/>
    <w:rsid w:val="00403CA7"/>
    <w:rsid w:val="00403D06"/>
    <w:rsid w:val="00405881"/>
    <w:rsid w:val="00405A71"/>
    <w:rsid w:val="00405AD4"/>
    <w:rsid w:val="00406A9D"/>
    <w:rsid w:val="00406D30"/>
    <w:rsid w:val="004071A2"/>
    <w:rsid w:val="00410CEC"/>
    <w:rsid w:val="004153FC"/>
    <w:rsid w:val="00415ADF"/>
    <w:rsid w:val="00415C69"/>
    <w:rsid w:val="004170DA"/>
    <w:rsid w:val="0041712A"/>
    <w:rsid w:val="0041762E"/>
    <w:rsid w:val="00417C61"/>
    <w:rsid w:val="004204F7"/>
    <w:rsid w:val="00421173"/>
    <w:rsid w:val="00421A5F"/>
    <w:rsid w:val="00422638"/>
    <w:rsid w:val="0042386D"/>
    <w:rsid w:val="00423CE2"/>
    <w:rsid w:val="0042473F"/>
    <w:rsid w:val="00425585"/>
    <w:rsid w:val="00427300"/>
    <w:rsid w:val="00430C6E"/>
    <w:rsid w:val="00430C97"/>
    <w:rsid w:val="00430CB8"/>
    <w:rsid w:val="00432E6F"/>
    <w:rsid w:val="00435914"/>
    <w:rsid w:val="00440F35"/>
    <w:rsid w:val="004420BC"/>
    <w:rsid w:val="00442147"/>
    <w:rsid w:val="004435C3"/>
    <w:rsid w:val="00443CB6"/>
    <w:rsid w:val="004441A1"/>
    <w:rsid w:val="00444500"/>
    <w:rsid w:val="004449AB"/>
    <w:rsid w:val="004449D6"/>
    <w:rsid w:val="0044511A"/>
    <w:rsid w:val="00447EC7"/>
    <w:rsid w:val="00450609"/>
    <w:rsid w:val="004517B5"/>
    <w:rsid w:val="00452E02"/>
    <w:rsid w:val="0045327D"/>
    <w:rsid w:val="004533E0"/>
    <w:rsid w:val="00455FC6"/>
    <w:rsid w:val="00457D72"/>
    <w:rsid w:val="004602EE"/>
    <w:rsid w:val="00460711"/>
    <w:rsid w:val="00461445"/>
    <w:rsid w:val="00462311"/>
    <w:rsid w:val="004626F6"/>
    <w:rsid w:val="00467928"/>
    <w:rsid w:val="004729A2"/>
    <w:rsid w:val="00473503"/>
    <w:rsid w:val="0047391B"/>
    <w:rsid w:val="00474745"/>
    <w:rsid w:val="00474F18"/>
    <w:rsid w:val="0047548C"/>
    <w:rsid w:val="00475606"/>
    <w:rsid w:val="00475AA9"/>
    <w:rsid w:val="00475E36"/>
    <w:rsid w:val="004767A6"/>
    <w:rsid w:val="00477C33"/>
    <w:rsid w:val="0048015D"/>
    <w:rsid w:val="00480CA6"/>
    <w:rsid w:val="00481699"/>
    <w:rsid w:val="00484DA5"/>
    <w:rsid w:val="004852AC"/>
    <w:rsid w:val="00485D4C"/>
    <w:rsid w:val="00487E78"/>
    <w:rsid w:val="004901A1"/>
    <w:rsid w:val="00490884"/>
    <w:rsid w:val="00490DE5"/>
    <w:rsid w:val="00491AFD"/>
    <w:rsid w:val="004924CD"/>
    <w:rsid w:val="00494573"/>
    <w:rsid w:val="004976D9"/>
    <w:rsid w:val="004979AC"/>
    <w:rsid w:val="004A00BA"/>
    <w:rsid w:val="004A1CC7"/>
    <w:rsid w:val="004A3580"/>
    <w:rsid w:val="004A3953"/>
    <w:rsid w:val="004A3FFB"/>
    <w:rsid w:val="004A4F98"/>
    <w:rsid w:val="004A629D"/>
    <w:rsid w:val="004A6F30"/>
    <w:rsid w:val="004B0929"/>
    <w:rsid w:val="004B1790"/>
    <w:rsid w:val="004B1DAA"/>
    <w:rsid w:val="004B2280"/>
    <w:rsid w:val="004B2F2E"/>
    <w:rsid w:val="004B3233"/>
    <w:rsid w:val="004B3294"/>
    <w:rsid w:val="004B3CFC"/>
    <w:rsid w:val="004B4825"/>
    <w:rsid w:val="004B58F8"/>
    <w:rsid w:val="004B6466"/>
    <w:rsid w:val="004B6E1D"/>
    <w:rsid w:val="004B7D8F"/>
    <w:rsid w:val="004C023B"/>
    <w:rsid w:val="004C1C8C"/>
    <w:rsid w:val="004C4000"/>
    <w:rsid w:val="004C4255"/>
    <w:rsid w:val="004C4A07"/>
    <w:rsid w:val="004C64E6"/>
    <w:rsid w:val="004D1036"/>
    <w:rsid w:val="004D15B3"/>
    <w:rsid w:val="004D482B"/>
    <w:rsid w:val="004D6F57"/>
    <w:rsid w:val="004D6FE1"/>
    <w:rsid w:val="004D71FF"/>
    <w:rsid w:val="004D7800"/>
    <w:rsid w:val="004E0101"/>
    <w:rsid w:val="004E269A"/>
    <w:rsid w:val="004E3015"/>
    <w:rsid w:val="004E3167"/>
    <w:rsid w:val="004E32E2"/>
    <w:rsid w:val="004E352C"/>
    <w:rsid w:val="004E5B48"/>
    <w:rsid w:val="004E604D"/>
    <w:rsid w:val="004E682B"/>
    <w:rsid w:val="004E6907"/>
    <w:rsid w:val="004E6CDE"/>
    <w:rsid w:val="004E7D89"/>
    <w:rsid w:val="004F08BE"/>
    <w:rsid w:val="004F18B2"/>
    <w:rsid w:val="004F1C36"/>
    <w:rsid w:val="004F35A7"/>
    <w:rsid w:val="004F5370"/>
    <w:rsid w:val="004F63E6"/>
    <w:rsid w:val="004F6E11"/>
    <w:rsid w:val="004F6E7E"/>
    <w:rsid w:val="004F6F23"/>
    <w:rsid w:val="00500A81"/>
    <w:rsid w:val="00500E1C"/>
    <w:rsid w:val="00502E16"/>
    <w:rsid w:val="00503556"/>
    <w:rsid w:val="00503723"/>
    <w:rsid w:val="00504BB4"/>
    <w:rsid w:val="00504E64"/>
    <w:rsid w:val="00506D72"/>
    <w:rsid w:val="00510618"/>
    <w:rsid w:val="00510BEB"/>
    <w:rsid w:val="00512830"/>
    <w:rsid w:val="005138E8"/>
    <w:rsid w:val="00513B39"/>
    <w:rsid w:val="00515354"/>
    <w:rsid w:val="00516F16"/>
    <w:rsid w:val="005176A2"/>
    <w:rsid w:val="00517DC8"/>
    <w:rsid w:val="0052056E"/>
    <w:rsid w:val="00521624"/>
    <w:rsid w:val="005222C9"/>
    <w:rsid w:val="005223BA"/>
    <w:rsid w:val="005229C2"/>
    <w:rsid w:val="0052341A"/>
    <w:rsid w:val="00523A96"/>
    <w:rsid w:val="005241FE"/>
    <w:rsid w:val="00524565"/>
    <w:rsid w:val="005258A5"/>
    <w:rsid w:val="00525CA2"/>
    <w:rsid w:val="005278A8"/>
    <w:rsid w:val="005309FE"/>
    <w:rsid w:val="00531CE4"/>
    <w:rsid w:val="00531FD4"/>
    <w:rsid w:val="0053236F"/>
    <w:rsid w:val="00532666"/>
    <w:rsid w:val="0053377D"/>
    <w:rsid w:val="00534409"/>
    <w:rsid w:val="005350E9"/>
    <w:rsid w:val="00537975"/>
    <w:rsid w:val="00537B06"/>
    <w:rsid w:val="00540B14"/>
    <w:rsid w:val="00540F1C"/>
    <w:rsid w:val="0054165E"/>
    <w:rsid w:val="005419A2"/>
    <w:rsid w:val="00542C80"/>
    <w:rsid w:val="00542EBB"/>
    <w:rsid w:val="00545A7F"/>
    <w:rsid w:val="005463C5"/>
    <w:rsid w:val="00547195"/>
    <w:rsid w:val="00547ECA"/>
    <w:rsid w:val="00550304"/>
    <w:rsid w:val="005506EC"/>
    <w:rsid w:val="005558FD"/>
    <w:rsid w:val="00555C0F"/>
    <w:rsid w:val="00556404"/>
    <w:rsid w:val="005569BE"/>
    <w:rsid w:val="00556B13"/>
    <w:rsid w:val="00557329"/>
    <w:rsid w:val="00557D24"/>
    <w:rsid w:val="005608CA"/>
    <w:rsid w:val="00561705"/>
    <w:rsid w:val="00562132"/>
    <w:rsid w:val="005626D6"/>
    <w:rsid w:val="00565E41"/>
    <w:rsid w:val="0056614C"/>
    <w:rsid w:val="00566A16"/>
    <w:rsid w:val="00566FE0"/>
    <w:rsid w:val="005675FA"/>
    <w:rsid w:val="0056791C"/>
    <w:rsid w:val="005705B3"/>
    <w:rsid w:val="00570701"/>
    <w:rsid w:val="00570D2A"/>
    <w:rsid w:val="00570D89"/>
    <w:rsid w:val="0057156E"/>
    <w:rsid w:val="005730B0"/>
    <w:rsid w:val="0057352B"/>
    <w:rsid w:val="00573E68"/>
    <w:rsid w:val="00573FD2"/>
    <w:rsid w:val="00574258"/>
    <w:rsid w:val="0057461B"/>
    <w:rsid w:val="0057640B"/>
    <w:rsid w:val="005801C3"/>
    <w:rsid w:val="00580C5A"/>
    <w:rsid w:val="00582096"/>
    <w:rsid w:val="00582795"/>
    <w:rsid w:val="00582B90"/>
    <w:rsid w:val="0058373A"/>
    <w:rsid w:val="005837B5"/>
    <w:rsid w:val="00583EE2"/>
    <w:rsid w:val="00584414"/>
    <w:rsid w:val="00584618"/>
    <w:rsid w:val="0058520A"/>
    <w:rsid w:val="0058555E"/>
    <w:rsid w:val="00585894"/>
    <w:rsid w:val="0058628A"/>
    <w:rsid w:val="00587727"/>
    <w:rsid w:val="005879FC"/>
    <w:rsid w:val="005902D4"/>
    <w:rsid w:val="005904EA"/>
    <w:rsid w:val="005908CB"/>
    <w:rsid w:val="00592223"/>
    <w:rsid w:val="00593376"/>
    <w:rsid w:val="0059371D"/>
    <w:rsid w:val="00595A56"/>
    <w:rsid w:val="00595E3D"/>
    <w:rsid w:val="005963CA"/>
    <w:rsid w:val="0059694E"/>
    <w:rsid w:val="00596FC3"/>
    <w:rsid w:val="0059769C"/>
    <w:rsid w:val="00597BD6"/>
    <w:rsid w:val="00597D48"/>
    <w:rsid w:val="005A01E4"/>
    <w:rsid w:val="005A060E"/>
    <w:rsid w:val="005A09C3"/>
    <w:rsid w:val="005A0A66"/>
    <w:rsid w:val="005A13E9"/>
    <w:rsid w:val="005A2AD8"/>
    <w:rsid w:val="005A34D7"/>
    <w:rsid w:val="005A39F7"/>
    <w:rsid w:val="005A3CBB"/>
    <w:rsid w:val="005A41F2"/>
    <w:rsid w:val="005A4690"/>
    <w:rsid w:val="005A5B4A"/>
    <w:rsid w:val="005A5D69"/>
    <w:rsid w:val="005A6B17"/>
    <w:rsid w:val="005A6F35"/>
    <w:rsid w:val="005B0091"/>
    <w:rsid w:val="005B0766"/>
    <w:rsid w:val="005B1C0B"/>
    <w:rsid w:val="005B238B"/>
    <w:rsid w:val="005B302C"/>
    <w:rsid w:val="005B3C59"/>
    <w:rsid w:val="005B494E"/>
    <w:rsid w:val="005B5367"/>
    <w:rsid w:val="005B71F3"/>
    <w:rsid w:val="005C0259"/>
    <w:rsid w:val="005C071D"/>
    <w:rsid w:val="005C0867"/>
    <w:rsid w:val="005C2657"/>
    <w:rsid w:val="005C40E0"/>
    <w:rsid w:val="005C49C3"/>
    <w:rsid w:val="005C6C28"/>
    <w:rsid w:val="005C6D6F"/>
    <w:rsid w:val="005C702C"/>
    <w:rsid w:val="005C73CC"/>
    <w:rsid w:val="005C75D4"/>
    <w:rsid w:val="005C7639"/>
    <w:rsid w:val="005C7FA0"/>
    <w:rsid w:val="005D08D9"/>
    <w:rsid w:val="005D229E"/>
    <w:rsid w:val="005D3BE9"/>
    <w:rsid w:val="005D5DF0"/>
    <w:rsid w:val="005E07B4"/>
    <w:rsid w:val="005E0CF1"/>
    <w:rsid w:val="005E15A4"/>
    <w:rsid w:val="005E214D"/>
    <w:rsid w:val="005E271A"/>
    <w:rsid w:val="005E5357"/>
    <w:rsid w:val="005E5F32"/>
    <w:rsid w:val="005E75F9"/>
    <w:rsid w:val="005F046E"/>
    <w:rsid w:val="005F1548"/>
    <w:rsid w:val="005F18D0"/>
    <w:rsid w:val="005F21B2"/>
    <w:rsid w:val="005F43A9"/>
    <w:rsid w:val="005F47AB"/>
    <w:rsid w:val="005F4A13"/>
    <w:rsid w:val="005F5918"/>
    <w:rsid w:val="005F5A2C"/>
    <w:rsid w:val="005F5A85"/>
    <w:rsid w:val="005F6BD1"/>
    <w:rsid w:val="006017A4"/>
    <w:rsid w:val="00602CE6"/>
    <w:rsid w:val="00603789"/>
    <w:rsid w:val="006051B5"/>
    <w:rsid w:val="006057F0"/>
    <w:rsid w:val="006069A0"/>
    <w:rsid w:val="00606E5E"/>
    <w:rsid w:val="006072F8"/>
    <w:rsid w:val="00611CFE"/>
    <w:rsid w:val="00612601"/>
    <w:rsid w:val="00612A6A"/>
    <w:rsid w:val="00613785"/>
    <w:rsid w:val="00614CED"/>
    <w:rsid w:val="006152E0"/>
    <w:rsid w:val="00616489"/>
    <w:rsid w:val="006175DF"/>
    <w:rsid w:val="00617690"/>
    <w:rsid w:val="0061781E"/>
    <w:rsid w:val="006179DA"/>
    <w:rsid w:val="00617A9B"/>
    <w:rsid w:val="00617B53"/>
    <w:rsid w:val="00620D84"/>
    <w:rsid w:val="0062172B"/>
    <w:rsid w:val="00622D45"/>
    <w:rsid w:val="00622E0C"/>
    <w:rsid w:val="00624646"/>
    <w:rsid w:val="00625AE8"/>
    <w:rsid w:val="00626B73"/>
    <w:rsid w:val="00626D62"/>
    <w:rsid w:val="0063074C"/>
    <w:rsid w:val="006318C0"/>
    <w:rsid w:val="00631EED"/>
    <w:rsid w:val="006335AC"/>
    <w:rsid w:val="00634942"/>
    <w:rsid w:val="00635969"/>
    <w:rsid w:val="00635B16"/>
    <w:rsid w:val="00635E9B"/>
    <w:rsid w:val="00636D8C"/>
    <w:rsid w:val="006370B6"/>
    <w:rsid w:val="00637188"/>
    <w:rsid w:val="0063756C"/>
    <w:rsid w:val="00637586"/>
    <w:rsid w:val="00641526"/>
    <w:rsid w:val="00641554"/>
    <w:rsid w:val="00641786"/>
    <w:rsid w:val="00641D12"/>
    <w:rsid w:val="00642411"/>
    <w:rsid w:val="00642FFD"/>
    <w:rsid w:val="0064349E"/>
    <w:rsid w:val="00643ED5"/>
    <w:rsid w:val="00644034"/>
    <w:rsid w:val="0064427A"/>
    <w:rsid w:val="00644554"/>
    <w:rsid w:val="0064496C"/>
    <w:rsid w:val="00645C11"/>
    <w:rsid w:val="00645CCE"/>
    <w:rsid w:val="00646227"/>
    <w:rsid w:val="00646350"/>
    <w:rsid w:val="006463F0"/>
    <w:rsid w:val="00647863"/>
    <w:rsid w:val="00650E1C"/>
    <w:rsid w:val="00650F54"/>
    <w:rsid w:val="00651BCA"/>
    <w:rsid w:val="0065221B"/>
    <w:rsid w:val="00652A05"/>
    <w:rsid w:val="00653818"/>
    <w:rsid w:val="006539BE"/>
    <w:rsid w:val="00653A57"/>
    <w:rsid w:val="00654461"/>
    <w:rsid w:val="0065575B"/>
    <w:rsid w:val="00656445"/>
    <w:rsid w:val="00656568"/>
    <w:rsid w:val="006568BB"/>
    <w:rsid w:val="00660D69"/>
    <w:rsid w:val="00661762"/>
    <w:rsid w:val="00662E65"/>
    <w:rsid w:val="00663122"/>
    <w:rsid w:val="0066416B"/>
    <w:rsid w:val="0066430B"/>
    <w:rsid w:val="0066502B"/>
    <w:rsid w:val="00665EAF"/>
    <w:rsid w:val="00670930"/>
    <w:rsid w:val="00671CE7"/>
    <w:rsid w:val="00671D12"/>
    <w:rsid w:val="0067599B"/>
    <w:rsid w:val="006769E7"/>
    <w:rsid w:val="00676F39"/>
    <w:rsid w:val="0067788E"/>
    <w:rsid w:val="00677C49"/>
    <w:rsid w:val="00680177"/>
    <w:rsid w:val="00680BA5"/>
    <w:rsid w:val="00680DC4"/>
    <w:rsid w:val="00681218"/>
    <w:rsid w:val="00684910"/>
    <w:rsid w:val="00684E10"/>
    <w:rsid w:val="00685E7A"/>
    <w:rsid w:val="00686028"/>
    <w:rsid w:val="00686CF3"/>
    <w:rsid w:val="00687475"/>
    <w:rsid w:val="006904B9"/>
    <w:rsid w:val="006922FE"/>
    <w:rsid w:val="00692DFE"/>
    <w:rsid w:val="00693807"/>
    <w:rsid w:val="0069455E"/>
    <w:rsid w:val="00694BCA"/>
    <w:rsid w:val="00694DAD"/>
    <w:rsid w:val="00694DCC"/>
    <w:rsid w:val="00695FD1"/>
    <w:rsid w:val="0069691F"/>
    <w:rsid w:val="006972A6"/>
    <w:rsid w:val="006A03B8"/>
    <w:rsid w:val="006A0A09"/>
    <w:rsid w:val="006A1351"/>
    <w:rsid w:val="006A1872"/>
    <w:rsid w:val="006A1D20"/>
    <w:rsid w:val="006A1F44"/>
    <w:rsid w:val="006A3147"/>
    <w:rsid w:val="006A4EAC"/>
    <w:rsid w:val="006A58DB"/>
    <w:rsid w:val="006A59CB"/>
    <w:rsid w:val="006A5BF2"/>
    <w:rsid w:val="006A5F18"/>
    <w:rsid w:val="006A75EF"/>
    <w:rsid w:val="006B24EC"/>
    <w:rsid w:val="006B2A4A"/>
    <w:rsid w:val="006B3521"/>
    <w:rsid w:val="006B3DBA"/>
    <w:rsid w:val="006B4831"/>
    <w:rsid w:val="006B51E3"/>
    <w:rsid w:val="006B5214"/>
    <w:rsid w:val="006B5CBA"/>
    <w:rsid w:val="006B64B2"/>
    <w:rsid w:val="006C0008"/>
    <w:rsid w:val="006C090F"/>
    <w:rsid w:val="006C0BD8"/>
    <w:rsid w:val="006C149E"/>
    <w:rsid w:val="006C1833"/>
    <w:rsid w:val="006C402C"/>
    <w:rsid w:val="006C4F9B"/>
    <w:rsid w:val="006C52C1"/>
    <w:rsid w:val="006C545F"/>
    <w:rsid w:val="006C59B4"/>
    <w:rsid w:val="006C6454"/>
    <w:rsid w:val="006D0364"/>
    <w:rsid w:val="006D1669"/>
    <w:rsid w:val="006D17F9"/>
    <w:rsid w:val="006D1FD0"/>
    <w:rsid w:val="006D2975"/>
    <w:rsid w:val="006D2F6B"/>
    <w:rsid w:val="006D519D"/>
    <w:rsid w:val="006D53B0"/>
    <w:rsid w:val="006D5586"/>
    <w:rsid w:val="006D589B"/>
    <w:rsid w:val="006D5FDE"/>
    <w:rsid w:val="006D74A9"/>
    <w:rsid w:val="006D7C28"/>
    <w:rsid w:val="006E04ED"/>
    <w:rsid w:val="006E0531"/>
    <w:rsid w:val="006E0B64"/>
    <w:rsid w:val="006E12E5"/>
    <w:rsid w:val="006E1794"/>
    <w:rsid w:val="006E1B4E"/>
    <w:rsid w:val="006E1EB5"/>
    <w:rsid w:val="006E4549"/>
    <w:rsid w:val="006E4C63"/>
    <w:rsid w:val="006E5A57"/>
    <w:rsid w:val="006E7256"/>
    <w:rsid w:val="006E7BE3"/>
    <w:rsid w:val="006E7F35"/>
    <w:rsid w:val="006F02B5"/>
    <w:rsid w:val="006F0522"/>
    <w:rsid w:val="006F198D"/>
    <w:rsid w:val="006F1E5D"/>
    <w:rsid w:val="006F3037"/>
    <w:rsid w:val="006F559E"/>
    <w:rsid w:val="006F718E"/>
    <w:rsid w:val="00700199"/>
    <w:rsid w:val="00700CBE"/>
    <w:rsid w:val="00700E24"/>
    <w:rsid w:val="0070117D"/>
    <w:rsid w:val="00702427"/>
    <w:rsid w:val="0070266C"/>
    <w:rsid w:val="00711DF4"/>
    <w:rsid w:val="00714ECC"/>
    <w:rsid w:val="0071517A"/>
    <w:rsid w:val="007155E5"/>
    <w:rsid w:val="007163DB"/>
    <w:rsid w:val="00716936"/>
    <w:rsid w:val="00721DA2"/>
    <w:rsid w:val="00722CB4"/>
    <w:rsid w:val="00722ECE"/>
    <w:rsid w:val="00723568"/>
    <w:rsid w:val="007237DE"/>
    <w:rsid w:val="00724364"/>
    <w:rsid w:val="00725671"/>
    <w:rsid w:val="00726151"/>
    <w:rsid w:val="00726473"/>
    <w:rsid w:val="00726DC0"/>
    <w:rsid w:val="00726F60"/>
    <w:rsid w:val="00731723"/>
    <w:rsid w:val="0073194C"/>
    <w:rsid w:val="00732A89"/>
    <w:rsid w:val="0073350C"/>
    <w:rsid w:val="00735D2A"/>
    <w:rsid w:val="00737DA1"/>
    <w:rsid w:val="00740092"/>
    <w:rsid w:val="00740376"/>
    <w:rsid w:val="007412D7"/>
    <w:rsid w:val="0074150C"/>
    <w:rsid w:val="00741EF2"/>
    <w:rsid w:val="00742094"/>
    <w:rsid w:val="00742CA1"/>
    <w:rsid w:val="00742FAA"/>
    <w:rsid w:val="0074357F"/>
    <w:rsid w:val="0074414F"/>
    <w:rsid w:val="00744691"/>
    <w:rsid w:val="00745CC4"/>
    <w:rsid w:val="00747983"/>
    <w:rsid w:val="00750299"/>
    <w:rsid w:val="0075147E"/>
    <w:rsid w:val="0075180E"/>
    <w:rsid w:val="007552D9"/>
    <w:rsid w:val="00756C65"/>
    <w:rsid w:val="0076031F"/>
    <w:rsid w:val="007605D7"/>
    <w:rsid w:val="00760AE9"/>
    <w:rsid w:val="00761B95"/>
    <w:rsid w:val="0076495D"/>
    <w:rsid w:val="00764B99"/>
    <w:rsid w:val="007671D7"/>
    <w:rsid w:val="00767D7A"/>
    <w:rsid w:val="007717F1"/>
    <w:rsid w:val="00772552"/>
    <w:rsid w:val="007747A3"/>
    <w:rsid w:val="00775301"/>
    <w:rsid w:val="00776719"/>
    <w:rsid w:val="00776A4F"/>
    <w:rsid w:val="007771FC"/>
    <w:rsid w:val="00777392"/>
    <w:rsid w:val="007808FC"/>
    <w:rsid w:val="00780D3E"/>
    <w:rsid w:val="00780EE8"/>
    <w:rsid w:val="00782734"/>
    <w:rsid w:val="00782CF2"/>
    <w:rsid w:val="00783504"/>
    <w:rsid w:val="00784145"/>
    <w:rsid w:val="007841CD"/>
    <w:rsid w:val="007843C4"/>
    <w:rsid w:val="00785198"/>
    <w:rsid w:val="0078530F"/>
    <w:rsid w:val="00786B84"/>
    <w:rsid w:val="00790BBC"/>
    <w:rsid w:val="00791302"/>
    <w:rsid w:val="007925E6"/>
    <w:rsid w:val="00792FC6"/>
    <w:rsid w:val="00793BAA"/>
    <w:rsid w:val="00796AF1"/>
    <w:rsid w:val="00796C8D"/>
    <w:rsid w:val="00797AAC"/>
    <w:rsid w:val="007A0270"/>
    <w:rsid w:val="007A0FC6"/>
    <w:rsid w:val="007A21C1"/>
    <w:rsid w:val="007A28AB"/>
    <w:rsid w:val="007A36C5"/>
    <w:rsid w:val="007A430E"/>
    <w:rsid w:val="007A4F10"/>
    <w:rsid w:val="007A55C1"/>
    <w:rsid w:val="007A66CC"/>
    <w:rsid w:val="007A6744"/>
    <w:rsid w:val="007A6F85"/>
    <w:rsid w:val="007A787A"/>
    <w:rsid w:val="007B074B"/>
    <w:rsid w:val="007B2C04"/>
    <w:rsid w:val="007B38D9"/>
    <w:rsid w:val="007B3E3A"/>
    <w:rsid w:val="007B45F1"/>
    <w:rsid w:val="007B4887"/>
    <w:rsid w:val="007B547C"/>
    <w:rsid w:val="007B5A8F"/>
    <w:rsid w:val="007B5F33"/>
    <w:rsid w:val="007B6656"/>
    <w:rsid w:val="007B763C"/>
    <w:rsid w:val="007C13A0"/>
    <w:rsid w:val="007C13F8"/>
    <w:rsid w:val="007C325C"/>
    <w:rsid w:val="007C3885"/>
    <w:rsid w:val="007C4DC3"/>
    <w:rsid w:val="007C4F0E"/>
    <w:rsid w:val="007C4F91"/>
    <w:rsid w:val="007C5637"/>
    <w:rsid w:val="007C6DA2"/>
    <w:rsid w:val="007C6EBF"/>
    <w:rsid w:val="007C742B"/>
    <w:rsid w:val="007C7E20"/>
    <w:rsid w:val="007D0C35"/>
    <w:rsid w:val="007D1192"/>
    <w:rsid w:val="007D1887"/>
    <w:rsid w:val="007D22C3"/>
    <w:rsid w:val="007D28A0"/>
    <w:rsid w:val="007D2B64"/>
    <w:rsid w:val="007D2CBA"/>
    <w:rsid w:val="007D4B92"/>
    <w:rsid w:val="007D5147"/>
    <w:rsid w:val="007D523E"/>
    <w:rsid w:val="007D58D5"/>
    <w:rsid w:val="007D5921"/>
    <w:rsid w:val="007D71A7"/>
    <w:rsid w:val="007E1516"/>
    <w:rsid w:val="007E1F9C"/>
    <w:rsid w:val="007E218F"/>
    <w:rsid w:val="007E2686"/>
    <w:rsid w:val="007E26D6"/>
    <w:rsid w:val="007E2C6E"/>
    <w:rsid w:val="007E2EE2"/>
    <w:rsid w:val="007E2FF7"/>
    <w:rsid w:val="007E333A"/>
    <w:rsid w:val="007E441E"/>
    <w:rsid w:val="007E6108"/>
    <w:rsid w:val="007E67F4"/>
    <w:rsid w:val="007F021D"/>
    <w:rsid w:val="007F0C06"/>
    <w:rsid w:val="007F1D99"/>
    <w:rsid w:val="007F271A"/>
    <w:rsid w:val="007F2931"/>
    <w:rsid w:val="007F3B09"/>
    <w:rsid w:val="007F3FCB"/>
    <w:rsid w:val="007F5680"/>
    <w:rsid w:val="007F7AF8"/>
    <w:rsid w:val="00800622"/>
    <w:rsid w:val="00802951"/>
    <w:rsid w:val="0080364A"/>
    <w:rsid w:val="008046A5"/>
    <w:rsid w:val="00805F2F"/>
    <w:rsid w:val="00807264"/>
    <w:rsid w:val="0081065A"/>
    <w:rsid w:val="008130D7"/>
    <w:rsid w:val="008145D2"/>
    <w:rsid w:val="008147D6"/>
    <w:rsid w:val="00814ADE"/>
    <w:rsid w:val="00815299"/>
    <w:rsid w:val="008152C9"/>
    <w:rsid w:val="0081537E"/>
    <w:rsid w:val="00816285"/>
    <w:rsid w:val="00820408"/>
    <w:rsid w:val="00820CAB"/>
    <w:rsid w:val="008242E4"/>
    <w:rsid w:val="00824E49"/>
    <w:rsid w:val="008275CA"/>
    <w:rsid w:val="00827E3D"/>
    <w:rsid w:val="008311E7"/>
    <w:rsid w:val="00831359"/>
    <w:rsid w:val="0083250E"/>
    <w:rsid w:val="00832B3B"/>
    <w:rsid w:val="00832BB3"/>
    <w:rsid w:val="008336C6"/>
    <w:rsid w:val="0083425F"/>
    <w:rsid w:val="0083570B"/>
    <w:rsid w:val="008360DD"/>
    <w:rsid w:val="00837474"/>
    <w:rsid w:val="00837A0C"/>
    <w:rsid w:val="00840730"/>
    <w:rsid w:val="00841DBF"/>
    <w:rsid w:val="00841F4C"/>
    <w:rsid w:val="008424B2"/>
    <w:rsid w:val="008427E4"/>
    <w:rsid w:val="00843157"/>
    <w:rsid w:val="00843730"/>
    <w:rsid w:val="00845A70"/>
    <w:rsid w:val="00846D0D"/>
    <w:rsid w:val="00846DA2"/>
    <w:rsid w:val="00847256"/>
    <w:rsid w:val="008479E6"/>
    <w:rsid w:val="008505CD"/>
    <w:rsid w:val="008534EA"/>
    <w:rsid w:val="00855C4E"/>
    <w:rsid w:val="00855F39"/>
    <w:rsid w:val="00856492"/>
    <w:rsid w:val="008568CC"/>
    <w:rsid w:val="00860CA4"/>
    <w:rsid w:val="00860D59"/>
    <w:rsid w:val="0086156E"/>
    <w:rsid w:val="00862BD8"/>
    <w:rsid w:val="00864BBB"/>
    <w:rsid w:val="00870581"/>
    <w:rsid w:val="008714E0"/>
    <w:rsid w:val="00871DDC"/>
    <w:rsid w:val="00875E58"/>
    <w:rsid w:val="00877C70"/>
    <w:rsid w:val="0088014B"/>
    <w:rsid w:val="008812B8"/>
    <w:rsid w:val="00881B75"/>
    <w:rsid w:val="00882132"/>
    <w:rsid w:val="008826D2"/>
    <w:rsid w:val="00882C52"/>
    <w:rsid w:val="0088498B"/>
    <w:rsid w:val="00885A45"/>
    <w:rsid w:val="00886A4C"/>
    <w:rsid w:val="00886CF0"/>
    <w:rsid w:val="00886E42"/>
    <w:rsid w:val="00890718"/>
    <w:rsid w:val="0089072F"/>
    <w:rsid w:val="00890C9B"/>
    <w:rsid w:val="00890CF6"/>
    <w:rsid w:val="00893CE9"/>
    <w:rsid w:val="008961C1"/>
    <w:rsid w:val="00896FF1"/>
    <w:rsid w:val="00897258"/>
    <w:rsid w:val="008973D1"/>
    <w:rsid w:val="008A0615"/>
    <w:rsid w:val="008A1905"/>
    <w:rsid w:val="008A5146"/>
    <w:rsid w:val="008A6993"/>
    <w:rsid w:val="008A7058"/>
    <w:rsid w:val="008B071B"/>
    <w:rsid w:val="008B1084"/>
    <w:rsid w:val="008B1376"/>
    <w:rsid w:val="008B2EA2"/>
    <w:rsid w:val="008B4015"/>
    <w:rsid w:val="008B4A56"/>
    <w:rsid w:val="008B506A"/>
    <w:rsid w:val="008B58AA"/>
    <w:rsid w:val="008B6E88"/>
    <w:rsid w:val="008B726A"/>
    <w:rsid w:val="008B7BB3"/>
    <w:rsid w:val="008C0224"/>
    <w:rsid w:val="008C0892"/>
    <w:rsid w:val="008C1CD4"/>
    <w:rsid w:val="008C27AF"/>
    <w:rsid w:val="008C281E"/>
    <w:rsid w:val="008C2D23"/>
    <w:rsid w:val="008C3AB7"/>
    <w:rsid w:val="008C5747"/>
    <w:rsid w:val="008C5D5B"/>
    <w:rsid w:val="008D0A18"/>
    <w:rsid w:val="008D0B1B"/>
    <w:rsid w:val="008D3779"/>
    <w:rsid w:val="008D415C"/>
    <w:rsid w:val="008D426F"/>
    <w:rsid w:val="008D5CE1"/>
    <w:rsid w:val="008D6A99"/>
    <w:rsid w:val="008E1675"/>
    <w:rsid w:val="008E18EF"/>
    <w:rsid w:val="008E1F67"/>
    <w:rsid w:val="008E2C3C"/>
    <w:rsid w:val="008E2FEA"/>
    <w:rsid w:val="008E3EBE"/>
    <w:rsid w:val="008E4050"/>
    <w:rsid w:val="008E4B41"/>
    <w:rsid w:val="008E4DF9"/>
    <w:rsid w:val="008E50CD"/>
    <w:rsid w:val="008E7EE0"/>
    <w:rsid w:val="008F0657"/>
    <w:rsid w:val="008F09A0"/>
    <w:rsid w:val="008F2F12"/>
    <w:rsid w:val="008F43DF"/>
    <w:rsid w:val="008F693D"/>
    <w:rsid w:val="008F6C3B"/>
    <w:rsid w:val="00901ECB"/>
    <w:rsid w:val="0090221B"/>
    <w:rsid w:val="0090382B"/>
    <w:rsid w:val="00903B5B"/>
    <w:rsid w:val="0090513A"/>
    <w:rsid w:val="00906F7B"/>
    <w:rsid w:val="00910A56"/>
    <w:rsid w:val="00910FD8"/>
    <w:rsid w:val="0091180C"/>
    <w:rsid w:val="00912438"/>
    <w:rsid w:val="00913A7A"/>
    <w:rsid w:val="00913D71"/>
    <w:rsid w:val="00916026"/>
    <w:rsid w:val="00920826"/>
    <w:rsid w:val="00922CDF"/>
    <w:rsid w:val="009234A1"/>
    <w:rsid w:val="00923532"/>
    <w:rsid w:val="009244E9"/>
    <w:rsid w:val="00924C90"/>
    <w:rsid w:val="00926DC9"/>
    <w:rsid w:val="00927C1F"/>
    <w:rsid w:val="00930326"/>
    <w:rsid w:val="00930DDD"/>
    <w:rsid w:val="00930E6F"/>
    <w:rsid w:val="009313B7"/>
    <w:rsid w:val="00932C12"/>
    <w:rsid w:val="00932E42"/>
    <w:rsid w:val="009332AB"/>
    <w:rsid w:val="009332DC"/>
    <w:rsid w:val="00933338"/>
    <w:rsid w:val="00934041"/>
    <w:rsid w:val="009343BE"/>
    <w:rsid w:val="00934883"/>
    <w:rsid w:val="009350A2"/>
    <w:rsid w:val="0093531E"/>
    <w:rsid w:val="00937478"/>
    <w:rsid w:val="00940B40"/>
    <w:rsid w:val="00940D35"/>
    <w:rsid w:val="0094131A"/>
    <w:rsid w:val="0094178A"/>
    <w:rsid w:val="0094179B"/>
    <w:rsid w:val="0094181C"/>
    <w:rsid w:val="0094355C"/>
    <w:rsid w:val="00943F5A"/>
    <w:rsid w:val="0094458B"/>
    <w:rsid w:val="009452A8"/>
    <w:rsid w:val="00946599"/>
    <w:rsid w:val="00946BAA"/>
    <w:rsid w:val="00950765"/>
    <w:rsid w:val="0095178B"/>
    <w:rsid w:val="00951DFF"/>
    <w:rsid w:val="009523CD"/>
    <w:rsid w:val="00952A1D"/>
    <w:rsid w:val="00953434"/>
    <w:rsid w:val="00953990"/>
    <w:rsid w:val="00955380"/>
    <w:rsid w:val="009569D3"/>
    <w:rsid w:val="009573F0"/>
    <w:rsid w:val="00960B14"/>
    <w:rsid w:val="009621AB"/>
    <w:rsid w:val="00962471"/>
    <w:rsid w:val="009636B5"/>
    <w:rsid w:val="0096401A"/>
    <w:rsid w:val="00966B02"/>
    <w:rsid w:val="00966CE1"/>
    <w:rsid w:val="009673F8"/>
    <w:rsid w:val="009702A1"/>
    <w:rsid w:val="00971235"/>
    <w:rsid w:val="009715A8"/>
    <w:rsid w:val="00974891"/>
    <w:rsid w:val="00974A3B"/>
    <w:rsid w:val="00974B30"/>
    <w:rsid w:val="009753A8"/>
    <w:rsid w:val="009808EA"/>
    <w:rsid w:val="00981C03"/>
    <w:rsid w:val="00981E26"/>
    <w:rsid w:val="0098224A"/>
    <w:rsid w:val="00982577"/>
    <w:rsid w:val="00982CCD"/>
    <w:rsid w:val="00983886"/>
    <w:rsid w:val="00983C5E"/>
    <w:rsid w:val="00983F4A"/>
    <w:rsid w:val="009840D2"/>
    <w:rsid w:val="00984ECD"/>
    <w:rsid w:val="009854F2"/>
    <w:rsid w:val="009900AB"/>
    <w:rsid w:val="0099154F"/>
    <w:rsid w:val="00992152"/>
    <w:rsid w:val="0099585B"/>
    <w:rsid w:val="00996BBC"/>
    <w:rsid w:val="009A0249"/>
    <w:rsid w:val="009A05AE"/>
    <w:rsid w:val="009A1654"/>
    <w:rsid w:val="009A1ADD"/>
    <w:rsid w:val="009A1D18"/>
    <w:rsid w:val="009A252F"/>
    <w:rsid w:val="009A2753"/>
    <w:rsid w:val="009A3402"/>
    <w:rsid w:val="009A4004"/>
    <w:rsid w:val="009A438D"/>
    <w:rsid w:val="009A4690"/>
    <w:rsid w:val="009A4F3D"/>
    <w:rsid w:val="009A53AF"/>
    <w:rsid w:val="009A5956"/>
    <w:rsid w:val="009A5E75"/>
    <w:rsid w:val="009B01FE"/>
    <w:rsid w:val="009B1707"/>
    <w:rsid w:val="009B1710"/>
    <w:rsid w:val="009B1F5A"/>
    <w:rsid w:val="009B3A84"/>
    <w:rsid w:val="009B6CB0"/>
    <w:rsid w:val="009C23BB"/>
    <w:rsid w:val="009C3CCA"/>
    <w:rsid w:val="009C3FEE"/>
    <w:rsid w:val="009C41A5"/>
    <w:rsid w:val="009C46D2"/>
    <w:rsid w:val="009C59AF"/>
    <w:rsid w:val="009C63BE"/>
    <w:rsid w:val="009C6677"/>
    <w:rsid w:val="009C7C2C"/>
    <w:rsid w:val="009D0D8F"/>
    <w:rsid w:val="009D1235"/>
    <w:rsid w:val="009D1860"/>
    <w:rsid w:val="009D2187"/>
    <w:rsid w:val="009D2BC4"/>
    <w:rsid w:val="009D4164"/>
    <w:rsid w:val="009D4C6D"/>
    <w:rsid w:val="009D4DA3"/>
    <w:rsid w:val="009D6474"/>
    <w:rsid w:val="009D6CDD"/>
    <w:rsid w:val="009D7525"/>
    <w:rsid w:val="009E103B"/>
    <w:rsid w:val="009E1190"/>
    <w:rsid w:val="009E2A13"/>
    <w:rsid w:val="009E36DB"/>
    <w:rsid w:val="009E3BF3"/>
    <w:rsid w:val="009E4408"/>
    <w:rsid w:val="009E488B"/>
    <w:rsid w:val="009E5B9F"/>
    <w:rsid w:val="009E5C31"/>
    <w:rsid w:val="009E5F4B"/>
    <w:rsid w:val="009E6301"/>
    <w:rsid w:val="009E7260"/>
    <w:rsid w:val="009E78F3"/>
    <w:rsid w:val="009E7934"/>
    <w:rsid w:val="009F01B1"/>
    <w:rsid w:val="009F01B6"/>
    <w:rsid w:val="009F0372"/>
    <w:rsid w:val="009F1F89"/>
    <w:rsid w:val="009F2412"/>
    <w:rsid w:val="009F3B0B"/>
    <w:rsid w:val="009F4CC1"/>
    <w:rsid w:val="009F5EE6"/>
    <w:rsid w:val="009F71C6"/>
    <w:rsid w:val="00A00D25"/>
    <w:rsid w:val="00A01745"/>
    <w:rsid w:val="00A02041"/>
    <w:rsid w:val="00A029C1"/>
    <w:rsid w:val="00A04F47"/>
    <w:rsid w:val="00A04FDC"/>
    <w:rsid w:val="00A05F04"/>
    <w:rsid w:val="00A06A0C"/>
    <w:rsid w:val="00A06FF8"/>
    <w:rsid w:val="00A077F5"/>
    <w:rsid w:val="00A10EFD"/>
    <w:rsid w:val="00A1157D"/>
    <w:rsid w:val="00A11AB0"/>
    <w:rsid w:val="00A12780"/>
    <w:rsid w:val="00A1297F"/>
    <w:rsid w:val="00A12CF7"/>
    <w:rsid w:val="00A12E6E"/>
    <w:rsid w:val="00A130A9"/>
    <w:rsid w:val="00A13F63"/>
    <w:rsid w:val="00A14951"/>
    <w:rsid w:val="00A15A17"/>
    <w:rsid w:val="00A16F83"/>
    <w:rsid w:val="00A17236"/>
    <w:rsid w:val="00A2080D"/>
    <w:rsid w:val="00A2112F"/>
    <w:rsid w:val="00A219FD"/>
    <w:rsid w:val="00A22060"/>
    <w:rsid w:val="00A221AB"/>
    <w:rsid w:val="00A22C7C"/>
    <w:rsid w:val="00A23E46"/>
    <w:rsid w:val="00A2566F"/>
    <w:rsid w:val="00A25F5E"/>
    <w:rsid w:val="00A27A99"/>
    <w:rsid w:val="00A30317"/>
    <w:rsid w:val="00A31C34"/>
    <w:rsid w:val="00A31FC1"/>
    <w:rsid w:val="00A32078"/>
    <w:rsid w:val="00A3283F"/>
    <w:rsid w:val="00A32E0F"/>
    <w:rsid w:val="00A32F51"/>
    <w:rsid w:val="00A333EC"/>
    <w:rsid w:val="00A33A87"/>
    <w:rsid w:val="00A3479A"/>
    <w:rsid w:val="00A37361"/>
    <w:rsid w:val="00A413F5"/>
    <w:rsid w:val="00A41C66"/>
    <w:rsid w:val="00A42544"/>
    <w:rsid w:val="00A4285A"/>
    <w:rsid w:val="00A43AA4"/>
    <w:rsid w:val="00A4414D"/>
    <w:rsid w:val="00A50F6D"/>
    <w:rsid w:val="00A51848"/>
    <w:rsid w:val="00A52A0D"/>
    <w:rsid w:val="00A541EA"/>
    <w:rsid w:val="00A553E8"/>
    <w:rsid w:val="00A558A4"/>
    <w:rsid w:val="00A55D97"/>
    <w:rsid w:val="00A55E7A"/>
    <w:rsid w:val="00A578BB"/>
    <w:rsid w:val="00A57B95"/>
    <w:rsid w:val="00A60342"/>
    <w:rsid w:val="00A60C06"/>
    <w:rsid w:val="00A62DB7"/>
    <w:rsid w:val="00A635F9"/>
    <w:rsid w:val="00A6474E"/>
    <w:rsid w:val="00A6571E"/>
    <w:rsid w:val="00A65928"/>
    <w:rsid w:val="00A66C15"/>
    <w:rsid w:val="00A675E8"/>
    <w:rsid w:val="00A67877"/>
    <w:rsid w:val="00A706A9"/>
    <w:rsid w:val="00A70711"/>
    <w:rsid w:val="00A70B89"/>
    <w:rsid w:val="00A71D68"/>
    <w:rsid w:val="00A73024"/>
    <w:rsid w:val="00A74992"/>
    <w:rsid w:val="00A75799"/>
    <w:rsid w:val="00A76FD4"/>
    <w:rsid w:val="00A81179"/>
    <w:rsid w:val="00A81E67"/>
    <w:rsid w:val="00A8437A"/>
    <w:rsid w:val="00A85397"/>
    <w:rsid w:val="00A871E6"/>
    <w:rsid w:val="00A90F6B"/>
    <w:rsid w:val="00A91036"/>
    <w:rsid w:val="00A913FA"/>
    <w:rsid w:val="00A9229C"/>
    <w:rsid w:val="00A92763"/>
    <w:rsid w:val="00A9353E"/>
    <w:rsid w:val="00A94202"/>
    <w:rsid w:val="00A94430"/>
    <w:rsid w:val="00A95255"/>
    <w:rsid w:val="00A95264"/>
    <w:rsid w:val="00A972FB"/>
    <w:rsid w:val="00A9775D"/>
    <w:rsid w:val="00A97FB8"/>
    <w:rsid w:val="00AA04B2"/>
    <w:rsid w:val="00AA05DB"/>
    <w:rsid w:val="00AA0A83"/>
    <w:rsid w:val="00AA1486"/>
    <w:rsid w:val="00AA18BE"/>
    <w:rsid w:val="00AA408A"/>
    <w:rsid w:val="00AB16AD"/>
    <w:rsid w:val="00AB17D8"/>
    <w:rsid w:val="00AB1CEB"/>
    <w:rsid w:val="00AB1DD4"/>
    <w:rsid w:val="00AB24EB"/>
    <w:rsid w:val="00AB3758"/>
    <w:rsid w:val="00AB4C51"/>
    <w:rsid w:val="00AB4C57"/>
    <w:rsid w:val="00AB54AE"/>
    <w:rsid w:val="00AB57EE"/>
    <w:rsid w:val="00AB5BCB"/>
    <w:rsid w:val="00AB604D"/>
    <w:rsid w:val="00AB7526"/>
    <w:rsid w:val="00AC0AF5"/>
    <w:rsid w:val="00AC0C6B"/>
    <w:rsid w:val="00AC18DA"/>
    <w:rsid w:val="00AC1FFB"/>
    <w:rsid w:val="00AC4535"/>
    <w:rsid w:val="00AC7488"/>
    <w:rsid w:val="00AD0658"/>
    <w:rsid w:val="00AD12F0"/>
    <w:rsid w:val="00AD1372"/>
    <w:rsid w:val="00AD2C37"/>
    <w:rsid w:val="00AD3AEF"/>
    <w:rsid w:val="00AD4112"/>
    <w:rsid w:val="00AD50D3"/>
    <w:rsid w:val="00AD660A"/>
    <w:rsid w:val="00AD6AE4"/>
    <w:rsid w:val="00AD6F79"/>
    <w:rsid w:val="00AD7DA5"/>
    <w:rsid w:val="00AE0D2E"/>
    <w:rsid w:val="00AE0D3C"/>
    <w:rsid w:val="00AE2B8B"/>
    <w:rsid w:val="00AE3A53"/>
    <w:rsid w:val="00AE4464"/>
    <w:rsid w:val="00AE4825"/>
    <w:rsid w:val="00AE6083"/>
    <w:rsid w:val="00AE6892"/>
    <w:rsid w:val="00AE6C59"/>
    <w:rsid w:val="00AE78E7"/>
    <w:rsid w:val="00AF0EA6"/>
    <w:rsid w:val="00AF14E7"/>
    <w:rsid w:val="00AF29DA"/>
    <w:rsid w:val="00AF541F"/>
    <w:rsid w:val="00AF59C6"/>
    <w:rsid w:val="00AF6171"/>
    <w:rsid w:val="00AF684B"/>
    <w:rsid w:val="00AF6F58"/>
    <w:rsid w:val="00AF7B0B"/>
    <w:rsid w:val="00AF7F58"/>
    <w:rsid w:val="00B00439"/>
    <w:rsid w:val="00B00628"/>
    <w:rsid w:val="00B00D42"/>
    <w:rsid w:val="00B017A9"/>
    <w:rsid w:val="00B01E3A"/>
    <w:rsid w:val="00B01FEA"/>
    <w:rsid w:val="00B0219F"/>
    <w:rsid w:val="00B02C7B"/>
    <w:rsid w:val="00B03E15"/>
    <w:rsid w:val="00B046E2"/>
    <w:rsid w:val="00B05007"/>
    <w:rsid w:val="00B057DD"/>
    <w:rsid w:val="00B05C19"/>
    <w:rsid w:val="00B05DE3"/>
    <w:rsid w:val="00B05EA0"/>
    <w:rsid w:val="00B07011"/>
    <w:rsid w:val="00B07717"/>
    <w:rsid w:val="00B10F58"/>
    <w:rsid w:val="00B11943"/>
    <w:rsid w:val="00B16E84"/>
    <w:rsid w:val="00B17633"/>
    <w:rsid w:val="00B202FD"/>
    <w:rsid w:val="00B20CEA"/>
    <w:rsid w:val="00B21380"/>
    <w:rsid w:val="00B231F5"/>
    <w:rsid w:val="00B23BEF"/>
    <w:rsid w:val="00B26C21"/>
    <w:rsid w:val="00B26D41"/>
    <w:rsid w:val="00B26E90"/>
    <w:rsid w:val="00B272AA"/>
    <w:rsid w:val="00B27C14"/>
    <w:rsid w:val="00B30195"/>
    <w:rsid w:val="00B31E32"/>
    <w:rsid w:val="00B327EF"/>
    <w:rsid w:val="00B32AE1"/>
    <w:rsid w:val="00B32AFA"/>
    <w:rsid w:val="00B333FC"/>
    <w:rsid w:val="00B3374D"/>
    <w:rsid w:val="00B35183"/>
    <w:rsid w:val="00B36299"/>
    <w:rsid w:val="00B364BA"/>
    <w:rsid w:val="00B37128"/>
    <w:rsid w:val="00B37F01"/>
    <w:rsid w:val="00B40DB5"/>
    <w:rsid w:val="00B4117E"/>
    <w:rsid w:val="00B411DE"/>
    <w:rsid w:val="00B42D16"/>
    <w:rsid w:val="00B43A3C"/>
    <w:rsid w:val="00B4494A"/>
    <w:rsid w:val="00B44A60"/>
    <w:rsid w:val="00B453F2"/>
    <w:rsid w:val="00B4654B"/>
    <w:rsid w:val="00B467BA"/>
    <w:rsid w:val="00B46A99"/>
    <w:rsid w:val="00B46D31"/>
    <w:rsid w:val="00B475E1"/>
    <w:rsid w:val="00B47A79"/>
    <w:rsid w:val="00B509B8"/>
    <w:rsid w:val="00B50C7B"/>
    <w:rsid w:val="00B52876"/>
    <w:rsid w:val="00B52E9B"/>
    <w:rsid w:val="00B52EB1"/>
    <w:rsid w:val="00B53F0B"/>
    <w:rsid w:val="00B54034"/>
    <w:rsid w:val="00B5672F"/>
    <w:rsid w:val="00B575D0"/>
    <w:rsid w:val="00B61CD1"/>
    <w:rsid w:val="00B621AD"/>
    <w:rsid w:val="00B62249"/>
    <w:rsid w:val="00B62253"/>
    <w:rsid w:val="00B64917"/>
    <w:rsid w:val="00B64C68"/>
    <w:rsid w:val="00B67E75"/>
    <w:rsid w:val="00B70467"/>
    <w:rsid w:val="00B72251"/>
    <w:rsid w:val="00B72DCF"/>
    <w:rsid w:val="00B72EA9"/>
    <w:rsid w:val="00B74C36"/>
    <w:rsid w:val="00B75066"/>
    <w:rsid w:val="00B75B02"/>
    <w:rsid w:val="00B800BE"/>
    <w:rsid w:val="00B8307C"/>
    <w:rsid w:val="00B838CF"/>
    <w:rsid w:val="00B84E8D"/>
    <w:rsid w:val="00B86BEF"/>
    <w:rsid w:val="00B9066F"/>
    <w:rsid w:val="00B9179D"/>
    <w:rsid w:val="00B9210B"/>
    <w:rsid w:val="00B92A40"/>
    <w:rsid w:val="00B92A82"/>
    <w:rsid w:val="00B95690"/>
    <w:rsid w:val="00B95C01"/>
    <w:rsid w:val="00B960BA"/>
    <w:rsid w:val="00B976E6"/>
    <w:rsid w:val="00BA0922"/>
    <w:rsid w:val="00BA181F"/>
    <w:rsid w:val="00BA1E64"/>
    <w:rsid w:val="00BA1FD6"/>
    <w:rsid w:val="00BA30DA"/>
    <w:rsid w:val="00BA3317"/>
    <w:rsid w:val="00BA5917"/>
    <w:rsid w:val="00BA5DF9"/>
    <w:rsid w:val="00BA6A71"/>
    <w:rsid w:val="00BA6E12"/>
    <w:rsid w:val="00BA6E61"/>
    <w:rsid w:val="00BA7164"/>
    <w:rsid w:val="00BA7423"/>
    <w:rsid w:val="00BA7862"/>
    <w:rsid w:val="00BB013D"/>
    <w:rsid w:val="00BB01C5"/>
    <w:rsid w:val="00BB099F"/>
    <w:rsid w:val="00BB0C9A"/>
    <w:rsid w:val="00BB3020"/>
    <w:rsid w:val="00BB3B27"/>
    <w:rsid w:val="00BB63A2"/>
    <w:rsid w:val="00BB6E70"/>
    <w:rsid w:val="00BC0171"/>
    <w:rsid w:val="00BC0A23"/>
    <w:rsid w:val="00BC1788"/>
    <w:rsid w:val="00BC31CD"/>
    <w:rsid w:val="00BC346E"/>
    <w:rsid w:val="00BC639A"/>
    <w:rsid w:val="00BC7237"/>
    <w:rsid w:val="00BC739E"/>
    <w:rsid w:val="00BC75A4"/>
    <w:rsid w:val="00BC75D7"/>
    <w:rsid w:val="00BD1A40"/>
    <w:rsid w:val="00BD1E81"/>
    <w:rsid w:val="00BD2DAB"/>
    <w:rsid w:val="00BD3358"/>
    <w:rsid w:val="00BD345C"/>
    <w:rsid w:val="00BD4071"/>
    <w:rsid w:val="00BD4FA6"/>
    <w:rsid w:val="00BD636B"/>
    <w:rsid w:val="00BD65B8"/>
    <w:rsid w:val="00BD6987"/>
    <w:rsid w:val="00BD6A12"/>
    <w:rsid w:val="00BE0BED"/>
    <w:rsid w:val="00BE292D"/>
    <w:rsid w:val="00BE2D99"/>
    <w:rsid w:val="00BE2ED4"/>
    <w:rsid w:val="00BE3099"/>
    <w:rsid w:val="00BE34B5"/>
    <w:rsid w:val="00BE3D3B"/>
    <w:rsid w:val="00BE4F12"/>
    <w:rsid w:val="00BE5F27"/>
    <w:rsid w:val="00BE681E"/>
    <w:rsid w:val="00BE69A1"/>
    <w:rsid w:val="00BE6FDB"/>
    <w:rsid w:val="00BE7021"/>
    <w:rsid w:val="00BE706A"/>
    <w:rsid w:val="00BE7BF5"/>
    <w:rsid w:val="00BF0968"/>
    <w:rsid w:val="00BF1101"/>
    <w:rsid w:val="00BF25CF"/>
    <w:rsid w:val="00BF27C1"/>
    <w:rsid w:val="00BF451E"/>
    <w:rsid w:val="00BF6F6C"/>
    <w:rsid w:val="00BF7313"/>
    <w:rsid w:val="00BF7A80"/>
    <w:rsid w:val="00BF7F95"/>
    <w:rsid w:val="00C01F43"/>
    <w:rsid w:val="00C03157"/>
    <w:rsid w:val="00C032E9"/>
    <w:rsid w:val="00C03AD9"/>
    <w:rsid w:val="00C03C93"/>
    <w:rsid w:val="00C04200"/>
    <w:rsid w:val="00C05FE8"/>
    <w:rsid w:val="00C06B4A"/>
    <w:rsid w:val="00C07472"/>
    <w:rsid w:val="00C07FEB"/>
    <w:rsid w:val="00C1025C"/>
    <w:rsid w:val="00C125EA"/>
    <w:rsid w:val="00C12F10"/>
    <w:rsid w:val="00C12F5D"/>
    <w:rsid w:val="00C14503"/>
    <w:rsid w:val="00C146F6"/>
    <w:rsid w:val="00C14B90"/>
    <w:rsid w:val="00C15F33"/>
    <w:rsid w:val="00C161D8"/>
    <w:rsid w:val="00C16792"/>
    <w:rsid w:val="00C16DEF"/>
    <w:rsid w:val="00C174CC"/>
    <w:rsid w:val="00C176D6"/>
    <w:rsid w:val="00C225E7"/>
    <w:rsid w:val="00C22C8E"/>
    <w:rsid w:val="00C2385C"/>
    <w:rsid w:val="00C23FDB"/>
    <w:rsid w:val="00C25040"/>
    <w:rsid w:val="00C255EC"/>
    <w:rsid w:val="00C25609"/>
    <w:rsid w:val="00C2584A"/>
    <w:rsid w:val="00C26301"/>
    <w:rsid w:val="00C27D36"/>
    <w:rsid w:val="00C30167"/>
    <w:rsid w:val="00C316C8"/>
    <w:rsid w:val="00C316EA"/>
    <w:rsid w:val="00C31ECB"/>
    <w:rsid w:val="00C336E9"/>
    <w:rsid w:val="00C33E8F"/>
    <w:rsid w:val="00C35236"/>
    <w:rsid w:val="00C357FF"/>
    <w:rsid w:val="00C35E4F"/>
    <w:rsid w:val="00C37FE6"/>
    <w:rsid w:val="00C4073A"/>
    <w:rsid w:val="00C40823"/>
    <w:rsid w:val="00C42170"/>
    <w:rsid w:val="00C426AA"/>
    <w:rsid w:val="00C4409B"/>
    <w:rsid w:val="00C45171"/>
    <w:rsid w:val="00C451B2"/>
    <w:rsid w:val="00C4556B"/>
    <w:rsid w:val="00C476C3"/>
    <w:rsid w:val="00C502B7"/>
    <w:rsid w:val="00C50BAD"/>
    <w:rsid w:val="00C51B41"/>
    <w:rsid w:val="00C52FC8"/>
    <w:rsid w:val="00C539F9"/>
    <w:rsid w:val="00C54089"/>
    <w:rsid w:val="00C542DB"/>
    <w:rsid w:val="00C566CA"/>
    <w:rsid w:val="00C569D1"/>
    <w:rsid w:val="00C56DC8"/>
    <w:rsid w:val="00C57479"/>
    <w:rsid w:val="00C57989"/>
    <w:rsid w:val="00C6014C"/>
    <w:rsid w:val="00C602CF"/>
    <w:rsid w:val="00C60FDD"/>
    <w:rsid w:val="00C6152A"/>
    <w:rsid w:val="00C63BC6"/>
    <w:rsid w:val="00C652CA"/>
    <w:rsid w:val="00C66595"/>
    <w:rsid w:val="00C6755D"/>
    <w:rsid w:val="00C67715"/>
    <w:rsid w:val="00C678E1"/>
    <w:rsid w:val="00C71881"/>
    <w:rsid w:val="00C71AB3"/>
    <w:rsid w:val="00C71DF4"/>
    <w:rsid w:val="00C72610"/>
    <w:rsid w:val="00C7284B"/>
    <w:rsid w:val="00C729CA"/>
    <w:rsid w:val="00C73310"/>
    <w:rsid w:val="00C75FE5"/>
    <w:rsid w:val="00C76379"/>
    <w:rsid w:val="00C77883"/>
    <w:rsid w:val="00C77B72"/>
    <w:rsid w:val="00C80830"/>
    <w:rsid w:val="00C80D1D"/>
    <w:rsid w:val="00C812F8"/>
    <w:rsid w:val="00C8435A"/>
    <w:rsid w:val="00C84E42"/>
    <w:rsid w:val="00C84FF9"/>
    <w:rsid w:val="00C85F1B"/>
    <w:rsid w:val="00C867E5"/>
    <w:rsid w:val="00C86B2E"/>
    <w:rsid w:val="00C86B62"/>
    <w:rsid w:val="00C873A0"/>
    <w:rsid w:val="00C874D0"/>
    <w:rsid w:val="00C87A52"/>
    <w:rsid w:val="00C93C7D"/>
    <w:rsid w:val="00C93F79"/>
    <w:rsid w:val="00C95031"/>
    <w:rsid w:val="00C9631B"/>
    <w:rsid w:val="00C96E4C"/>
    <w:rsid w:val="00CA08C4"/>
    <w:rsid w:val="00CA170E"/>
    <w:rsid w:val="00CA2041"/>
    <w:rsid w:val="00CA2520"/>
    <w:rsid w:val="00CA2E0C"/>
    <w:rsid w:val="00CA2EF3"/>
    <w:rsid w:val="00CA3227"/>
    <w:rsid w:val="00CA32F0"/>
    <w:rsid w:val="00CA3B84"/>
    <w:rsid w:val="00CA47BE"/>
    <w:rsid w:val="00CA4E87"/>
    <w:rsid w:val="00CA6278"/>
    <w:rsid w:val="00CA630F"/>
    <w:rsid w:val="00CA63A3"/>
    <w:rsid w:val="00CA715B"/>
    <w:rsid w:val="00CB0845"/>
    <w:rsid w:val="00CB1ADF"/>
    <w:rsid w:val="00CB1C46"/>
    <w:rsid w:val="00CB3130"/>
    <w:rsid w:val="00CB370E"/>
    <w:rsid w:val="00CB57D4"/>
    <w:rsid w:val="00CB5C66"/>
    <w:rsid w:val="00CB5F9B"/>
    <w:rsid w:val="00CB7B8D"/>
    <w:rsid w:val="00CC08A0"/>
    <w:rsid w:val="00CC1164"/>
    <w:rsid w:val="00CC1C93"/>
    <w:rsid w:val="00CC2471"/>
    <w:rsid w:val="00CC25A4"/>
    <w:rsid w:val="00CC36DB"/>
    <w:rsid w:val="00CC3850"/>
    <w:rsid w:val="00CC3B3D"/>
    <w:rsid w:val="00CC4473"/>
    <w:rsid w:val="00CC519C"/>
    <w:rsid w:val="00CC77A0"/>
    <w:rsid w:val="00CD0358"/>
    <w:rsid w:val="00CD0DBA"/>
    <w:rsid w:val="00CD110B"/>
    <w:rsid w:val="00CD11D0"/>
    <w:rsid w:val="00CD3CB8"/>
    <w:rsid w:val="00CD549F"/>
    <w:rsid w:val="00CE0442"/>
    <w:rsid w:val="00CE096D"/>
    <w:rsid w:val="00CE0B43"/>
    <w:rsid w:val="00CE0C94"/>
    <w:rsid w:val="00CE19ED"/>
    <w:rsid w:val="00CE1A20"/>
    <w:rsid w:val="00CE1D4B"/>
    <w:rsid w:val="00CE2753"/>
    <w:rsid w:val="00CE2AAB"/>
    <w:rsid w:val="00CE2EBB"/>
    <w:rsid w:val="00CE3134"/>
    <w:rsid w:val="00CE3D98"/>
    <w:rsid w:val="00CE509E"/>
    <w:rsid w:val="00CE513B"/>
    <w:rsid w:val="00CE5C38"/>
    <w:rsid w:val="00CE5F5E"/>
    <w:rsid w:val="00CE7314"/>
    <w:rsid w:val="00CF02D4"/>
    <w:rsid w:val="00CF0835"/>
    <w:rsid w:val="00CF0C9E"/>
    <w:rsid w:val="00CF1507"/>
    <w:rsid w:val="00CF16E8"/>
    <w:rsid w:val="00CF1996"/>
    <w:rsid w:val="00CF21DB"/>
    <w:rsid w:val="00CF27B7"/>
    <w:rsid w:val="00CF2C39"/>
    <w:rsid w:val="00CF2D13"/>
    <w:rsid w:val="00CF3F11"/>
    <w:rsid w:val="00CF5635"/>
    <w:rsid w:val="00CF5E1F"/>
    <w:rsid w:val="00D00B4C"/>
    <w:rsid w:val="00D01D81"/>
    <w:rsid w:val="00D0252F"/>
    <w:rsid w:val="00D02591"/>
    <w:rsid w:val="00D0264C"/>
    <w:rsid w:val="00D032DF"/>
    <w:rsid w:val="00D03B79"/>
    <w:rsid w:val="00D04025"/>
    <w:rsid w:val="00D047FE"/>
    <w:rsid w:val="00D04DBD"/>
    <w:rsid w:val="00D05A82"/>
    <w:rsid w:val="00D063D9"/>
    <w:rsid w:val="00D06852"/>
    <w:rsid w:val="00D07C76"/>
    <w:rsid w:val="00D07E8B"/>
    <w:rsid w:val="00D1005B"/>
    <w:rsid w:val="00D10119"/>
    <w:rsid w:val="00D10CD4"/>
    <w:rsid w:val="00D134CA"/>
    <w:rsid w:val="00D14296"/>
    <w:rsid w:val="00D1449F"/>
    <w:rsid w:val="00D14A47"/>
    <w:rsid w:val="00D15494"/>
    <w:rsid w:val="00D15AEE"/>
    <w:rsid w:val="00D17864"/>
    <w:rsid w:val="00D17FA6"/>
    <w:rsid w:val="00D20E34"/>
    <w:rsid w:val="00D22161"/>
    <w:rsid w:val="00D224E9"/>
    <w:rsid w:val="00D244CD"/>
    <w:rsid w:val="00D248FE"/>
    <w:rsid w:val="00D253E1"/>
    <w:rsid w:val="00D254A1"/>
    <w:rsid w:val="00D25C6C"/>
    <w:rsid w:val="00D26772"/>
    <w:rsid w:val="00D3167B"/>
    <w:rsid w:val="00D321B8"/>
    <w:rsid w:val="00D32375"/>
    <w:rsid w:val="00D3323F"/>
    <w:rsid w:val="00D35F2F"/>
    <w:rsid w:val="00D35F97"/>
    <w:rsid w:val="00D36667"/>
    <w:rsid w:val="00D36F4A"/>
    <w:rsid w:val="00D37692"/>
    <w:rsid w:val="00D40C21"/>
    <w:rsid w:val="00D4129A"/>
    <w:rsid w:val="00D41C86"/>
    <w:rsid w:val="00D438B0"/>
    <w:rsid w:val="00D44324"/>
    <w:rsid w:val="00D45330"/>
    <w:rsid w:val="00D45380"/>
    <w:rsid w:val="00D45769"/>
    <w:rsid w:val="00D459DD"/>
    <w:rsid w:val="00D50119"/>
    <w:rsid w:val="00D517D4"/>
    <w:rsid w:val="00D51A51"/>
    <w:rsid w:val="00D51B0D"/>
    <w:rsid w:val="00D52B00"/>
    <w:rsid w:val="00D5358B"/>
    <w:rsid w:val="00D53624"/>
    <w:rsid w:val="00D550BA"/>
    <w:rsid w:val="00D553F2"/>
    <w:rsid w:val="00D55619"/>
    <w:rsid w:val="00D5562D"/>
    <w:rsid w:val="00D56423"/>
    <w:rsid w:val="00D56479"/>
    <w:rsid w:val="00D565C8"/>
    <w:rsid w:val="00D5671C"/>
    <w:rsid w:val="00D56AFB"/>
    <w:rsid w:val="00D576DC"/>
    <w:rsid w:val="00D57E1E"/>
    <w:rsid w:val="00D63935"/>
    <w:rsid w:val="00D63AC1"/>
    <w:rsid w:val="00D66EA8"/>
    <w:rsid w:val="00D718D2"/>
    <w:rsid w:val="00D73FE8"/>
    <w:rsid w:val="00D747F8"/>
    <w:rsid w:val="00D7569A"/>
    <w:rsid w:val="00D75759"/>
    <w:rsid w:val="00D760A7"/>
    <w:rsid w:val="00D771B5"/>
    <w:rsid w:val="00D77D87"/>
    <w:rsid w:val="00D77FB2"/>
    <w:rsid w:val="00D80814"/>
    <w:rsid w:val="00D80AF4"/>
    <w:rsid w:val="00D822EC"/>
    <w:rsid w:val="00D82845"/>
    <w:rsid w:val="00D82A4C"/>
    <w:rsid w:val="00D8417B"/>
    <w:rsid w:val="00D846A5"/>
    <w:rsid w:val="00D85363"/>
    <w:rsid w:val="00D85872"/>
    <w:rsid w:val="00D859AD"/>
    <w:rsid w:val="00D873B3"/>
    <w:rsid w:val="00D87CF0"/>
    <w:rsid w:val="00D9149D"/>
    <w:rsid w:val="00D916B2"/>
    <w:rsid w:val="00D923E8"/>
    <w:rsid w:val="00D93F89"/>
    <w:rsid w:val="00D9479D"/>
    <w:rsid w:val="00D95DEA"/>
    <w:rsid w:val="00D96FBC"/>
    <w:rsid w:val="00D97715"/>
    <w:rsid w:val="00D97B98"/>
    <w:rsid w:val="00DA14AD"/>
    <w:rsid w:val="00DA1556"/>
    <w:rsid w:val="00DA198F"/>
    <w:rsid w:val="00DA539F"/>
    <w:rsid w:val="00DA5F3C"/>
    <w:rsid w:val="00DA6476"/>
    <w:rsid w:val="00DA73F0"/>
    <w:rsid w:val="00DA7A7C"/>
    <w:rsid w:val="00DB07F4"/>
    <w:rsid w:val="00DB2175"/>
    <w:rsid w:val="00DB2825"/>
    <w:rsid w:val="00DB3153"/>
    <w:rsid w:val="00DB3710"/>
    <w:rsid w:val="00DB45C8"/>
    <w:rsid w:val="00DB4A2A"/>
    <w:rsid w:val="00DB570A"/>
    <w:rsid w:val="00DC0471"/>
    <w:rsid w:val="00DC0549"/>
    <w:rsid w:val="00DC09C5"/>
    <w:rsid w:val="00DC1260"/>
    <w:rsid w:val="00DC171B"/>
    <w:rsid w:val="00DC25AF"/>
    <w:rsid w:val="00DC294C"/>
    <w:rsid w:val="00DC2BF4"/>
    <w:rsid w:val="00DC52CC"/>
    <w:rsid w:val="00DC6841"/>
    <w:rsid w:val="00DC6F69"/>
    <w:rsid w:val="00DD10D4"/>
    <w:rsid w:val="00DD1B79"/>
    <w:rsid w:val="00DD48D7"/>
    <w:rsid w:val="00DD4C94"/>
    <w:rsid w:val="00DD4EB4"/>
    <w:rsid w:val="00DD50EF"/>
    <w:rsid w:val="00DD5AE5"/>
    <w:rsid w:val="00DD77EA"/>
    <w:rsid w:val="00DD792B"/>
    <w:rsid w:val="00DE0641"/>
    <w:rsid w:val="00DE0818"/>
    <w:rsid w:val="00DE31CC"/>
    <w:rsid w:val="00DE355E"/>
    <w:rsid w:val="00DE4116"/>
    <w:rsid w:val="00DE51A5"/>
    <w:rsid w:val="00DE6335"/>
    <w:rsid w:val="00DE7988"/>
    <w:rsid w:val="00DF0863"/>
    <w:rsid w:val="00DF0A00"/>
    <w:rsid w:val="00DF14F2"/>
    <w:rsid w:val="00DF286B"/>
    <w:rsid w:val="00DF32F4"/>
    <w:rsid w:val="00DF3942"/>
    <w:rsid w:val="00DF46B2"/>
    <w:rsid w:val="00DF5894"/>
    <w:rsid w:val="00DF5B84"/>
    <w:rsid w:val="00DF6C52"/>
    <w:rsid w:val="00DF6D3D"/>
    <w:rsid w:val="00DF709E"/>
    <w:rsid w:val="00DF75FF"/>
    <w:rsid w:val="00DF7E1B"/>
    <w:rsid w:val="00E0002E"/>
    <w:rsid w:val="00E01464"/>
    <w:rsid w:val="00E0283B"/>
    <w:rsid w:val="00E02A37"/>
    <w:rsid w:val="00E04893"/>
    <w:rsid w:val="00E06656"/>
    <w:rsid w:val="00E07961"/>
    <w:rsid w:val="00E07D94"/>
    <w:rsid w:val="00E102AC"/>
    <w:rsid w:val="00E10C7F"/>
    <w:rsid w:val="00E114B3"/>
    <w:rsid w:val="00E116DE"/>
    <w:rsid w:val="00E11D33"/>
    <w:rsid w:val="00E1251F"/>
    <w:rsid w:val="00E12AC9"/>
    <w:rsid w:val="00E12C53"/>
    <w:rsid w:val="00E12DDA"/>
    <w:rsid w:val="00E1324E"/>
    <w:rsid w:val="00E1379A"/>
    <w:rsid w:val="00E13F30"/>
    <w:rsid w:val="00E163DE"/>
    <w:rsid w:val="00E203BB"/>
    <w:rsid w:val="00E20488"/>
    <w:rsid w:val="00E20544"/>
    <w:rsid w:val="00E2072E"/>
    <w:rsid w:val="00E23706"/>
    <w:rsid w:val="00E2400F"/>
    <w:rsid w:val="00E24CC3"/>
    <w:rsid w:val="00E257BE"/>
    <w:rsid w:val="00E25F4F"/>
    <w:rsid w:val="00E263D7"/>
    <w:rsid w:val="00E3268A"/>
    <w:rsid w:val="00E32CA9"/>
    <w:rsid w:val="00E33BFE"/>
    <w:rsid w:val="00E34027"/>
    <w:rsid w:val="00E3469A"/>
    <w:rsid w:val="00E376E2"/>
    <w:rsid w:val="00E376EB"/>
    <w:rsid w:val="00E41AC2"/>
    <w:rsid w:val="00E424BE"/>
    <w:rsid w:val="00E43CA4"/>
    <w:rsid w:val="00E456D6"/>
    <w:rsid w:val="00E4602F"/>
    <w:rsid w:val="00E471EB"/>
    <w:rsid w:val="00E531E7"/>
    <w:rsid w:val="00E5388E"/>
    <w:rsid w:val="00E5388F"/>
    <w:rsid w:val="00E54CEF"/>
    <w:rsid w:val="00E55044"/>
    <w:rsid w:val="00E5586A"/>
    <w:rsid w:val="00E558AC"/>
    <w:rsid w:val="00E5651B"/>
    <w:rsid w:val="00E570E7"/>
    <w:rsid w:val="00E61108"/>
    <w:rsid w:val="00E62016"/>
    <w:rsid w:val="00E620CE"/>
    <w:rsid w:val="00E6228B"/>
    <w:rsid w:val="00E640A8"/>
    <w:rsid w:val="00E65605"/>
    <w:rsid w:val="00E6682B"/>
    <w:rsid w:val="00E67367"/>
    <w:rsid w:val="00E676A8"/>
    <w:rsid w:val="00E676E4"/>
    <w:rsid w:val="00E70B70"/>
    <w:rsid w:val="00E70D4C"/>
    <w:rsid w:val="00E70F93"/>
    <w:rsid w:val="00E72173"/>
    <w:rsid w:val="00E7262E"/>
    <w:rsid w:val="00E72EF6"/>
    <w:rsid w:val="00E73271"/>
    <w:rsid w:val="00E735B5"/>
    <w:rsid w:val="00E74117"/>
    <w:rsid w:val="00E749BA"/>
    <w:rsid w:val="00E74B03"/>
    <w:rsid w:val="00E74F59"/>
    <w:rsid w:val="00E75541"/>
    <w:rsid w:val="00E75886"/>
    <w:rsid w:val="00E76739"/>
    <w:rsid w:val="00E77861"/>
    <w:rsid w:val="00E80652"/>
    <w:rsid w:val="00E8113D"/>
    <w:rsid w:val="00E81A10"/>
    <w:rsid w:val="00E82B84"/>
    <w:rsid w:val="00E8318C"/>
    <w:rsid w:val="00E83837"/>
    <w:rsid w:val="00E8383F"/>
    <w:rsid w:val="00E83D34"/>
    <w:rsid w:val="00E84CF7"/>
    <w:rsid w:val="00E85293"/>
    <w:rsid w:val="00E86C55"/>
    <w:rsid w:val="00E871AC"/>
    <w:rsid w:val="00E87433"/>
    <w:rsid w:val="00E90367"/>
    <w:rsid w:val="00E90DE8"/>
    <w:rsid w:val="00E90EFF"/>
    <w:rsid w:val="00E91AF6"/>
    <w:rsid w:val="00E91D2B"/>
    <w:rsid w:val="00E924B2"/>
    <w:rsid w:val="00E92FF4"/>
    <w:rsid w:val="00E9379A"/>
    <w:rsid w:val="00E93852"/>
    <w:rsid w:val="00E94A8E"/>
    <w:rsid w:val="00E94FAE"/>
    <w:rsid w:val="00E960FC"/>
    <w:rsid w:val="00E9624C"/>
    <w:rsid w:val="00E96474"/>
    <w:rsid w:val="00E966B8"/>
    <w:rsid w:val="00E968CF"/>
    <w:rsid w:val="00E9797C"/>
    <w:rsid w:val="00EA06A1"/>
    <w:rsid w:val="00EA1358"/>
    <w:rsid w:val="00EA1AF7"/>
    <w:rsid w:val="00EA2AA4"/>
    <w:rsid w:val="00EA3D63"/>
    <w:rsid w:val="00EA4AA8"/>
    <w:rsid w:val="00EA691D"/>
    <w:rsid w:val="00EB05F0"/>
    <w:rsid w:val="00EB2094"/>
    <w:rsid w:val="00EB3D7F"/>
    <w:rsid w:val="00EB3F06"/>
    <w:rsid w:val="00EB44A4"/>
    <w:rsid w:val="00EB66D2"/>
    <w:rsid w:val="00EB6B79"/>
    <w:rsid w:val="00EB70D9"/>
    <w:rsid w:val="00EB7C56"/>
    <w:rsid w:val="00EC00E8"/>
    <w:rsid w:val="00EC04E1"/>
    <w:rsid w:val="00EC2DD6"/>
    <w:rsid w:val="00EC3E34"/>
    <w:rsid w:val="00EC5E98"/>
    <w:rsid w:val="00EC6772"/>
    <w:rsid w:val="00EC7418"/>
    <w:rsid w:val="00EC7423"/>
    <w:rsid w:val="00EC7BF3"/>
    <w:rsid w:val="00ED162A"/>
    <w:rsid w:val="00ED29A7"/>
    <w:rsid w:val="00ED2A49"/>
    <w:rsid w:val="00ED31BA"/>
    <w:rsid w:val="00ED3860"/>
    <w:rsid w:val="00ED4329"/>
    <w:rsid w:val="00ED5A99"/>
    <w:rsid w:val="00ED5D8D"/>
    <w:rsid w:val="00ED5EA2"/>
    <w:rsid w:val="00ED61E8"/>
    <w:rsid w:val="00ED69D1"/>
    <w:rsid w:val="00ED6A3E"/>
    <w:rsid w:val="00ED7605"/>
    <w:rsid w:val="00ED7F23"/>
    <w:rsid w:val="00EE0225"/>
    <w:rsid w:val="00EE0441"/>
    <w:rsid w:val="00EE0DB0"/>
    <w:rsid w:val="00EE181C"/>
    <w:rsid w:val="00EE19E7"/>
    <w:rsid w:val="00EE1D41"/>
    <w:rsid w:val="00EE1EDA"/>
    <w:rsid w:val="00EE270F"/>
    <w:rsid w:val="00EE2DE6"/>
    <w:rsid w:val="00EE436F"/>
    <w:rsid w:val="00EE5673"/>
    <w:rsid w:val="00EE65E6"/>
    <w:rsid w:val="00EE7062"/>
    <w:rsid w:val="00EE7123"/>
    <w:rsid w:val="00EE765D"/>
    <w:rsid w:val="00EE78D8"/>
    <w:rsid w:val="00EE79D9"/>
    <w:rsid w:val="00EF0E6D"/>
    <w:rsid w:val="00EF11AA"/>
    <w:rsid w:val="00EF1562"/>
    <w:rsid w:val="00EF2F11"/>
    <w:rsid w:val="00EF3090"/>
    <w:rsid w:val="00EF523F"/>
    <w:rsid w:val="00EF5256"/>
    <w:rsid w:val="00EF53F2"/>
    <w:rsid w:val="00EF57E2"/>
    <w:rsid w:val="00EF5974"/>
    <w:rsid w:val="00EF6467"/>
    <w:rsid w:val="00EF6789"/>
    <w:rsid w:val="00EF745E"/>
    <w:rsid w:val="00EF7D63"/>
    <w:rsid w:val="00F02799"/>
    <w:rsid w:val="00F03DAA"/>
    <w:rsid w:val="00F040E4"/>
    <w:rsid w:val="00F0485E"/>
    <w:rsid w:val="00F04A31"/>
    <w:rsid w:val="00F04CBD"/>
    <w:rsid w:val="00F05F5D"/>
    <w:rsid w:val="00F06882"/>
    <w:rsid w:val="00F06A07"/>
    <w:rsid w:val="00F0737E"/>
    <w:rsid w:val="00F07E71"/>
    <w:rsid w:val="00F104B2"/>
    <w:rsid w:val="00F10598"/>
    <w:rsid w:val="00F1196F"/>
    <w:rsid w:val="00F11F00"/>
    <w:rsid w:val="00F129BA"/>
    <w:rsid w:val="00F1430F"/>
    <w:rsid w:val="00F14992"/>
    <w:rsid w:val="00F157D2"/>
    <w:rsid w:val="00F159E3"/>
    <w:rsid w:val="00F15C30"/>
    <w:rsid w:val="00F1625C"/>
    <w:rsid w:val="00F16DC4"/>
    <w:rsid w:val="00F17381"/>
    <w:rsid w:val="00F17461"/>
    <w:rsid w:val="00F2171D"/>
    <w:rsid w:val="00F21F1D"/>
    <w:rsid w:val="00F23788"/>
    <w:rsid w:val="00F2416C"/>
    <w:rsid w:val="00F25FC0"/>
    <w:rsid w:val="00F26878"/>
    <w:rsid w:val="00F27183"/>
    <w:rsid w:val="00F30CE5"/>
    <w:rsid w:val="00F32139"/>
    <w:rsid w:val="00F3214E"/>
    <w:rsid w:val="00F32E3A"/>
    <w:rsid w:val="00F34AEE"/>
    <w:rsid w:val="00F34EA5"/>
    <w:rsid w:val="00F353A5"/>
    <w:rsid w:val="00F3720A"/>
    <w:rsid w:val="00F37CE4"/>
    <w:rsid w:val="00F41A6D"/>
    <w:rsid w:val="00F42147"/>
    <w:rsid w:val="00F4253A"/>
    <w:rsid w:val="00F42883"/>
    <w:rsid w:val="00F43100"/>
    <w:rsid w:val="00F45601"/>
    <w:rsid w:val="00F460AD"/>
    <w:rsid w:val="00F47CB0"/>
    <w:rsid w:val="00F50D4E"/>
    <w:rsid w:val="00F51E50"/>
    <w:rsid w:val="00F53704"/>
    <w:rsid w:val="00F5450A"/>
    <w:rsid w:val="00F54670"/>
    <w:rsid w:val="00F54FED"/>
    <w:rsid w:val="00F5633E"/>
    <w:rsid w:val="00F576C2"/>
    <w:rsid w:val="00F61D1C"/>
    <w:rsid w:val="00F61E7F"/>
    <w:rsid w:val="00F63DF4"/>
    <w:rsid w:val="00F64663"/>
    <w:rsid w:val="00F65753"/>
    <w:rsid w:val="00F660AF"/>
    <w:rsid w:val="00F66103"/>
    <w:rsid w:val="00F66670"/>
    <w:rsid w:val="00F67367"/>
    <w:rsid w:val="00F67BD6"/>
    <w:rsid w:val="00F70003"/>
    <w:rsid w:val="00F71128"/>
    <w:rsid w:val="00F71471"/>
    <w:rsid w:val="00F71626"/>
    <w:rsid w:val="00F73065"/>
    <w:rsid w:val="00F75942"/>
    <w:rsid w:val="00F75C41"/>
    <w:rsid w:val="00F820B0"/>
    <w:rsid w:val="00F83B44"/>
    <w:rsid w:val="00F850F1"/>
    <w:rsid w:val="00F85F75"/>
    <w:rsid w:val="00F863C5"/>
    <w:rsid w:val="00F873F7"/>
    <w:rsid w:val="00F877DF"/>
    <w:rsid w:val="00F87B40"/>
    <w:rsid w:val="00F90040"/>
    <w:rsid w:val="00F909F7"/>
    <w:rsid w:val="00F90B7E"/>
    <w:rsid w:val="00F913DC"/>
    <w:rsid w:val="00F91936"/>
    <w:rsid w:val="00F92BEC"/>
    <w:rsid w:val="00F93326"/>
    <w:rsid w:val="00F938EB"/>
    <w:rsid w:val="00F939FD"/>
    <w:rsid w:val="00F94493"/>
    <w:rsid w:val="00F95E98"/>
    <w:rsid w:val="00F96153"/>
    <w:rsid w:val="00F97EFB"/>
    <w:rsid w:val="00FA266B"/>
    <w:rsid w:val="00FA2840"/>
    <w:rsid w:val="00FA39D5"/>
    <w:rsid w:val="00FA3A9E"/>
    <w:rsid w:val="00FA4FE1"/>
    <w:rsid w:val="00FA6113"/>
    <w:rsid w:val="00FA629C"/>
    <w:rsid w:val="00FA6892"/>
    <w:rsid w:val="00FA7BBC"/>
    <w:rsid w:val="00FB08A9"/>
    <w:rsid w:val="00FB30D2"/>
    <w:rsid w:val="00FB5D95"/>
    <w:rsid w:val="00FB6B2D"/>
    <w:rsid w:val="00FB7057"/>
    <w:rsid w:val="00FB75C1"/>
    <w:rsid w:val="00FC0210"/>
    <w:rsid w:val="00FC1B27"/>
    <w:rsid w:val="00FC30AE"/>
    <w:rsid w:val="00FC3A1E"/>
    <w:rsid w:val="00FC5903"/>
    <w:rsid w:val="00FC5B99"/>
    <w:rsid w:val="00FC6B0A"/>
    <w:rsid w:val="00FC6DE7"/>
    <w:rsid w:val="00FC720A"/>
    <w:rsid w:val="00FC72B1"/>
    <w:rsid w:val="00FC7B5D"/>
    <w:rsid w:val="00FC7B8A"/>
    <w:rsid w:val="00FD04CC"/>
    <w:rsid w:val="00FD0684"/>
    <w:rsid w:val="00FD0ECD"/>
    <w:rsid w:val="00FD151F"/>
    <w:rsid w:val="00FD200E"/>
    <w:rsid w:val="00FD2C60"/>
    <w:rsid w:val="00FD2DC2"/>
    <w:rsid w:val="00FD3BC7"/>
    <w:rsid w:val="00FD442E"/>
    <w:rsid w:val="00FD6003"/>
    <w:rsid w:val="00FD6BCD"/>
    <w:rsid w:val="00FD70EB"/>
    <w:rsid w:val="00FD7154"/>
    <w:rsid w:val="00FD7DC7"/>
    <w:rsid w:val="00FD7E45"/>
    <w:rsid w:val="00FE0728"/>
    <w:rsid w:val="00FE1479"/>
    <w:rsid w:val="00FE1537"/>
    <w:rsid w:val="00FE172B"/>
    <w:rsid w:val="00FE1897"/>
    <w:rsid w:val="00FE1A24"/>
    <w:rsid w:val="00FE3CBB"/>
    <w:rsid w:val="00FE40E0"/>
    <w:rsid w:val="00FE44E7"/>
    <w:rsid w:val="00FE4644"/>
    <w:rsid w:val="00FE6962"/>
    <w:rsid w:val="00FF13C3"/>
    <w:rsid w:val="00FF235B"/>
    <w:rsid w:val="00FF2D7F"/>
    <w:rsid w:val="00FF4C9A"/>
    <w:rsid w:val="00FF514B"/>
    <w:rsid w:val="00FF55F8"/>
    <w:rsid w:val="00FF7570"/>
    <w:rsid w:val="00FF7E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480" w:lineRule="auto"/>
        <w:ind w:left="714" w:hanging="71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128"/>
    <w:pPr>
      <w:spacing w:after="200" w:line="276" w:lineRule="auto"/>
      <w:ind w:left="0" w:firstLine="0"/>
    </w:pPr>
    <w:rPr>
      <w:rFonts w:eastAsia="Times New Roman"/>
      <w:lang w:val="id-ID"/>
    </w:rPr>
  </w:style>
  <w:style w:type="paragraph" w:styleId="Heading1">
    <w:name w:val="heading 1"/>
    <w:basedOn w:val="Normal"/>
    <w:next w:val="Normal"/>
    <w:link w:val="Heading1Char"/>
    <w:uiPriority w:val="9"/>
    <w:qFormat/>
    <w:rsid w:val="00B37128"/>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128"/>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ody of text,List Paragraph1"/>
    <w:basedOn w:val="Normal"/>
    <w:link w:val="ListParagraphChar"/>
    <w:uiPriority w:val="34"/>
    <w:qFormat/>
    <w:rsid w:val="00B37128"/>
    <w:pPr>
      <w:ind w:left="720"/>
      <w:contextualSpacing/>
    </w:pPr>
    <w:rPr>
      <w:lang w:val="en-US"/>
    </w:rPr>
  </w:style>
  <w:style w:type="character" w:customStyle="1" w:styleId="ListParagraphChar">
    <w:name w:val="List Paragraph Char"/>
    <w:aliases w:val="Body of text Char,List Paragraph1 Char"/>
    <w:link w:val="ListParagraph"/>
    <w:uiPriority w:val="34"/>
    <w:locked/>
    <w:rsid w:val="00B37128"/>
    <w:rPr>
      <w:rFonts w:eastAsia="Times New Roman"/>
    </w:rPr>
  </w:style>
  <w:style w:type="paragraph" w:styleId="Header">
    <w:name w:val="header"/>
    <w:basedOn w:val="Normal"/>
    <w:link w:val="HeaderChar"/>
    <w:uiPriority w:val="99"/>
    <w:unhideWhenUsed/>
    <w:rsid w:val="00B37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128"/>
    <w:rPr>
      <w:rFonts w:eastAsia="Times New Roman"/>
      <w:lang w:val="id-ID"/>
    </w:rPr>
  </w:style>
  <w:style w:type="table" w:styleId="TableGrid">
    <w:name w:val="Table Grid"/>
    <w:basedOn w:val="TableNormal"/>
    <w:uiPriority w:val="59"/>
    <w:rsid w:val="005904E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C624A"/>
    <w:rPr>
      <w:color w:val="0000FF"/>
      <w:u w:val="single"/>
    </w:rPr>
  </w:style>
  <w:style w:type="paragraph" w:styleId="BalloonText">
    <w:name w:val="Balloon Text"/>
    <w:basedOn w:val="Normal"/>
    <w:link w:val="BalloonTextChar"/>
    <w:uiPriority w:val="99"/>
    <w:semiHidden/>
    <w:unhideWhenUsed/>
    <w:rsid w:val="001C6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24A"/>
    <w:rPr>
      <w:rFonts w:ascii="Tahoma" w:eastAsia="Times New Roman" w:hAnsi="Tahoma" w:cs="Tahoma"/>
      <w:sz w:val="16"/>
      <w:szCs w:val="16"/>
      <w:lang w:val="id-ID"/>
    </w:rPr>
  </w:style>
  <w:style w:type="paragraph" w:styleId="Footer">
    <w:name w:val="footer"/>
    <w:basedOn w:val="Normal"/>
    <w:link w:val="FooterChar"/>
    <w:uiPriority w:val="99"/>
    <w:semiHidden/>
    <w:unhideWhenUsed/>
    <w:rsid w:val="002B4BE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B4BEC"/>
    <w:rPr>
      <w:rFonts w:eastAsia="Times New Roman"/>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956020">
      <w:bodyDiv w:val="1"/>
      <w:marLeft w:val="0"/>
      <w:marRight w:val="0"/>
      <w:marTop w:val="0"/>
      <w:marBottom w:val="0"/>
      <w:divBdr>
        <w:top w:val="none" w:sz="0" w:space="0" w:color="auto"/>
        <w:left w:val="none" w:sz="0" w:space="0" w:color="auto"/>
        <w:bottom w:val="none" w:sz="0" w:space="0" w:color="auto"/>
        <w:right w:val="none" w:sz="0" w:space="0" w:color="auto"/>
      </w:divBdr>
      <w:divsChild>
        <w:div w:id="1316102311">
          <w:marLeft w:val="0"/>
          <w:marRight w:val="0"/>
          <w:marTop w:val="0"/>
          <w:marBottom w:val="0"/>
          <w:divBdr>
            <w:top w:val="none" w:sz="0" w:space="0" w:color="auto"/>
            <w:left w:val="none" w:sz="0" w:space="0" w:color="auto"/>
            <w:bottom w:val="none" w:sz="0" w:space="0" w:color="auto"/>
            <w:right w:val="none" w:sz="0" w:space="0" w:color="auto"/>
          </w:divBdr>
          <w:divsChild>
            <w:div w:id="1089422463">
              <w:marLeft w:val="0"/>
              <w:marRight w:val="0"/>
              <w:marTop w:val="0"/>
              <w:marBottom w:val="0"/>
              <w:divBdr>
                <w:top w:val="none" w:sz="0" w:space="0" w:color="auto"/>
                <w:left w:val="none" w:sz="0" w:space="0" w:color="auto"/>
                <w:bottom w:val="none" w:sz="0" w:space="0" w:color="auto"/>
                <w:right w:val="none" w:sz="0" w:space="0" w:color="auto"/>
              </w:divBdr>
              <w:divsChild>
                <w:div w:id="1033261770">
                  <w:marLeft w:val="0"/>
                  <w:marRight w:val="0"/>
                  <w:marTop w:val="0"/>
                  <w:marBottom w:val="0"/>
                  <w:divBdr>
                    <w:top w:val="none" w:sz="0" w:space="0" w:color="auto"/>
                    <w:left w:val="none" w:sz="0" w:space="0" w:color="auto"/>
                    <w:bottom w:val="none" w:sz="0" w:space="0" w:color="auto"/>
                    <w:right w:val="none" w:sz="0" w:space="0" w:color="auto"/>
                  </w:divBdr>
                  <w:divsChild>
                    <w:div w:id="1537811166">
                      <w:marLeft w:val="0"/>
                      <w:marRight w:val="0"/>
                      <w:marTop w:val="127"/>
                      <w:marBottom w:val="0"/>
                      <w:divBdr>
                        <w:top w:val="none" w:sz="0" w:space="0" w:color="auto"/>
                        <w:left w:val="none" w:sz="0" w:space="0" w:color="auto"/>
                        <w:bottom w:val="none" w:sz="0" w:space="0" w:color="auto"/>
                        <w:right w:val="none" w:sz="0" w:space="0" w:color="auto"/>
                      </w:divBdr>
                      <w:divsChild>
                        <w:div w:id="1215894411">
                          <w:marLeft w:val="0"/>
                          <w:marRight w:val="0"/>
                          <w:marTop w:val="0"/>
                          <w:marBottom w:val="0"/>
                          <w:divBdr>
                            <w:top w:val="none" w:sz="0" w:space="0" w:color="auto"/>
                            <w:left w:val="none" w:sz="0" w:space="0" w:color="auto"/>
                            <w:bottom w:val="none" w:sz="0" w:space="0" w:color="auto"/>
                            <w:right w:val="none" w:sz="0" w:space="0" w:color="auto"/>
                          </w:divBdr>
                          <w:divsChild>
                            <w:div w:id="84583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949620">
          <w:marLeft w:val="0"/>
          <w:marRight w:val="0"/>
          <w:marTop w:val="0"/>
          <w:marBottom w:val="0"/>
          <w:divBdr>
            <w:top w:val="none" w:sz="0" w:space="0" w:color="auto"/>
            <w:left w:val="none" w:sz="0" w:space="0" w:color="auto"/>
            <w:bottom w:val="none" w:sz="0" w:space="0" w:color="auto"/>
            <w:right w:val="none" w:sz="0" w:space="0" w:color="auto"/>
          </w:divBdr>
          <w:divsChild>
            <w:div w:id="1649822494">
              <w:marLeft w:val="0"/>
              <w:marRight w:val="0"/>
              <w:marTop w:val="0"/>
              <w:marBottom w:val="0"/>
              <w:divBdr>
                <w:top w:val="none" w:sz="0" w:space="0" w:color="auto"/>
                <w:left w:val="none" w:sz="0" w:space="0" w:color="auto"/>
                <w:bottom w:val="none" w:sz="0" w:space="0" w:color="auto"/>
                <w:right w:val="none" w:sz="0" w:space="0" w:color="auto"/>
              </w:divBdr>
              <w:divsChild>
                <w:div w:id="533421122">
                  <w:marLeft w:val="0"/>
                  <w:marRight w:val="0"/>
                  <w:marTop w:val="0"/>
                  <w:marBottom w:val="0"/>
                  <w:divBdr>
                    <w:top w:val="none" w:sz="0" w:space="0" w:color="auto"/>
                    <w:left w:val="none" w:sz="0" w:space="0" w:color="auto"/>
                    <w:bottom w:val="none" w:sz="0" w:space="0" w:color="auto"/>
                    <w:right w:val="none" w:sz="0" w:space="0" w:color="auto"/>
                  </w:divBdr>
                  <w:divsChild>
                    <w:div w:id="920407943">
                      <w:marLeft w:val="0"/>
                      <w:marRight w:val="0"/>
                      <w:marTop w:val="0"/>
                      <w:marBottom w:val="0"/>
                      <w:divBdr>
                        <w:top w:val="none" w:sz="0" w:space="0" w:color="auto"/>
                        <w:left w:val="none" w:sz="0" w:space="0" w:color="auto"/>
                        <w:bottom w:val="none" w:sz="0" w:space="0" w:color="auto"/>
                        <w:right w:val="none" w:sz="0" w:space="0" w:color="auto"/>
                      </w:divBdr>
                      <w:divsChild>
                        <w:div w:id="285695848">
                          <w:marLeft w:val="0"/>
                          <w:marRight w:val="0"/>
                          <w:marTop w:val="0"/>
                          <w:marBottom w:val="380"/>
                          <w:divBdr>
                            <w:top w:val="none" w:sz="0" w:space="0" w:color="auto"/>
                            <w:left w:val="none" w:sz="0" w:space="0" w:color="auto"/>
                            <w:bottom w:val="none" w:sz="0" w:space="0" w:color="auto"/>
                            <w:right w:val="none" w:sz="0" w:space="0" w:color="auto"/>
                          </w:divBdr>
                          <w:divsChild>
                            <w:div w:id="1078210911">
                              <w:marLeft w:val="0"/>
                              <w:marRight w:val="127"/>
                              <w:marTop w:val="0"/>
                              <w:marBottom w:val="1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ambangekos6@gmail.com" TargetMode="External"/><Relationship Id="rId5" Type="http://schemas.openxmlformats.org/officeDocument/2006/relationships/settings" Target="settings.xml"/><Relationship Id="rId10" Type="http://schemas.openxmlformats.org/officeDocument/2006/relationships/hyperlink" Target="mailto:yasmikabaihaqi@gmail.com" TargetMode="External"/><Relationship Id="rId4" Type="http://schemas.microsoft.com/office/2007/relationships/stylesWithEffects" Target="stylesWithEffects.xml"/><Relationship Id="rId9" Type="http://schemas.openxmlformats.org/officeDocument/2006/relationships/hyperlink" Target="mailto:pamungkas1812@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EDE18-7037-471E-B4DA-955D5561F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6</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dc:creator>
  <cp:lastModifiedBy>ACER</cp:lastModifiedBy>
  <cp:revision>19</cp:revision>
  <dcterms:created xsi:type="dcterms:W3CDTF">2019-07-16T14:40:00Z</dcterms:created>
  <dcterms:modified xsi:type="dcterms:W3CDTF">2020-08-10T17:07:00Z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9dd2e62a-cc94-300f-a361-47550e72f102</vt:lpwstr>
  </property>
  <property fmtid="{D5CDD505-2E9C-101B-9397-08002B2CF9AE}" pid="24" name="Mendeley Citation Style_1">
    <vt:lpwstr>http://www.zotero.org/styles/harvard1</vt:lpwstr>
  </property>
</Properties>
</file>