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B1385" w14:textId="5744905E" w:rsidR="00EA5C5F" w:rsidRDefault="00584FC0" w:rsidP="00EA5C5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PENGARUH PENGGUNAAN APLIKASI EDUMU TERADAP MOTIVASI BELAJAR MATA PELAJARAN EKONOMI  SISWA KELAS XI IPS DI SMA MUHAMMADIYAH 4 KOTA BENGKULU</w:t>
      </w:r>
    </w:p>
    <w:p w14:paraId="7C634800" w14:textId="77777777" w:rsidR="00584FC0" w:rsidRPr="00584FC0" w:rsidRDefault="00584FC0" w:rsidP="00EA5C5F">
      <w:pPr>
        <w:spacing w:after="0" w:line="240" w:lineRule="auto"/>
        <w:jc w:val="center"/>
        <w:rPr>
          <w:rFonts w:ascii="Times New Roman" w:eastAsia="Times New Roman" w:hAnsi="Times New Roman" w:cs="Times New Roman"/>
          <w:b/>
          <w:lang w:val="en-US"/>
        </w:rPr>
      </w:pPr>
    </w:p>
    <w:p w14:paraId="7958D165" w14:textId="31D2AE46" w:rsidR="00EA5C5F" w:rsidRPr="00D77D12" w:rsidRDefault="00584FC0" w:rsidP="00EA5C5F">
      <w:pPr>
        <w:tabs>
          <w:tab w:val="left" w:pos="3119"/>
        </w:tabs>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Ummi Kalsum</w:t>
      </w:r>
      <w:r w:rsidR="00D77D12">
        <w:rPr>
          <w:rFonts w:ascii="Times New Roman" w:eastAsia="Times New Roman" w:hAnsi="Times New Roman" w:cs="Times New Roman"/>
          <w:b/>
          <w:color w:val="000000"/>
          <w:sz w:val="24"/>
          <w:szCs w:val="24"/>
          <w:lang w:val="en-US"/>
        </w:rPr>
        <w:t>,</w:t>
      </w:r>
      <w:r w:rsidR="00D77D12">
        <w:rPr>
          <w:rFonts w:ascii="Times New Roman" w:eastAsia="Times New Roman" w:hAnsi="Times New Roman" w:cs="Times New Roman"/>
          <w:b/>
          <w:color w:val="000000"/>
          <w:sz w:val="24"/>
          <w:szCs w:val="24"/>
          <w:vertAlign w:val="superscript"/>
          <w:lang w:val="en-US"/>
        </w:rPr>
        <w:t xml:space="preserve">1 </w:t>
      </w:r>
      <w:r w:rsidR="00D77D12">
        <w:rPr>
          <w:rFonts w:ascii="Times New Roman" w:eastAsia="Times New Roman" w:hAnsi="Times New Roman" w:cs="Times New Roman"/>
          <w:b/>
          <w:color w:val="000000"/>
          <w:sz w:val="24"/>
          <w:szCs w:val="24"/>
          <w:lang w:val="en-US"/>
        </w:rPr>
        <w:t>Zufiyardi</w:t>
      </w:r>
      <w:r w:rsidR="00D77D12">
        <w:rPr>
          <w:rFonts w:ascii="Times New Roman" w:eastAsia="Times New Roman" w:hAnsi="Times New Roman" w:cs="Times New Roman"/>
          <w:b/>
          <w:color w:val="000000"/>
          <w:sz w:val="24"/>
          <w:szCs w:val="24"/>
          <w:vertAlign w:val="superscript"/>
        </w:rPr>
        <w:t>2</w:t>
      </w:r>
      <w:r w:rsidR="00D77D12">
        <w:rPr>
          <w:rFonts w:ascii="Times New Roman" w:eastAsia="Times New Roman" w:hAnsi="Times New Roman" w:cs="Times New Roman"/>
          <w:b/>
          <w:color w:val="000000"/>
          <w:sz w:val="24"/>
          <w:szCs w:val="24"/>
        </w:rPr>
        <w:t>,</w:t>
      </w:r>
      <w:r w:rsidR="00D77D12">
        <w:rPr>
          <w:rFonts w:ascii="Times New Roman" w:eastAsia="Times New Roman" w:hAnsi="Times New Roman" w:cs="Times New Roman"/>
          <w:b/>
          <w:color w:val="000000"/>
          <w:sz w:val="24"/>
          <w:szCs w:val="24"/>
          <w:lang w:val="en-US"/>
        </w:rPr>
        <w:t xml:space="preserve"> Istiani</w:t>
      </w:r>
      <w:bookmarkStart w:id="0" w:name="_GoBack"/>
      <w:bookmarkEnd w:id="0"/>
      <w:r w:rsidR="00D77D12">
        <w:rPr>
          <w:rFonts w:ascii="Times New Roman" w:eastAsia="Times New Roman" w:hAnsi="Times New Roman" w:cs="Times New Roman"/>
          <w:b/>
          <w:color w:val="000000"/>
          <w:sz w:val="24"/>
          <w:szCs w:val="24"/>
          <w:vertAlign w:val="superscript"/>
          <w:lang w:val="en-US"/>
        </w:rPr>
        <w:t>3</w:t>
      </w:r>
    </w:p>
    <w:p w14:paraId="5F660819" w14:textId="77777777" w:rsidR="00EA5C5F" w:rsidRDefault="00EA5C5F" w:rsidP="00EA5C5F">
      <w:pPr>
        <w:tabs>
          <w:tab w:val="left" w:pos="3119"/>
        </w:tabs>
        <w:spacing w:after="0" w:line="240" w:lineRule="auto"/>
        <w:jc w:val="center"/>
        <w:rPr>
          <w:rFonts w:ascii="Times New Roman" w:eastAsia="Times New Roman" w:hAnsi="Times New Roman" w:cs="Times New Roman"/>
          <w:b/>
          <w:color w:val="000000"/>
          <w:sz w:val="24"/>
          <w:szCs w:val="24"/>
          <w:vertAlign w:val="superscript"/>
        </w:rPr>
      </w:pPr>
    </w:p>
    <w:p w14:paraId="6851A363"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1,2 </w:t>
      </w:r>
      <w:r>
        <w:rPr>
          <w:rFonts w:ascii="Times New Roman" w:eastAsia="Times New Roman" w:hAnsi="Times New Roman" w:cs="Times New Roman"/>
          <w:color w:val="000000"/>
          <w:sz w:val="24"/>
          <w:szCs w:val="24"/>
        </w:rPr>
        <w:t>Afiliasi/Institusi/Universitas, Kota, Negara penulis pertama dan kedua (12pt)</w:t>
      </w:r>
    </w:p>
    <w:p w14:paraId="1EF5F3EB"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3* </w:t>
      </w:r>
      <w:r>
        <w:rPr>
          <w:rFonts w:ascii="Times New Roman" w:eastAsia="Times New Roman" w:hAnsi="Times New Roman" w:cs="Times New Roman"/>
          <w:color w:val="000000"/>
          <w:sz w:val="24"/>
          <w:szCs w:val="24"/>
        </w:rPr>
        <w:t>Afiliasi/Institusi/Universitas, Kota, Negara penulis ketiga (jika beda) (12pt)</w:t>
      </w:r>
    </w:p>
    <w:p w14:paraId="5C9B47E0"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t xml:space="preserve"> </w:t>
      </w:r>
      <w:r>
        <w:rPr>
          <w:sz w:val="18"/>
          <w:szCs w:val="18"/>
        </w:rPr>
        <w:t>*</w:t>
      </w:r>
      <w:r>
        <w:rPr>
          <w:rFonts w:ascii="Times New Roman" w:eastAsia="Times New Roman" w:hAnsi="Times New Roman" w:cs="Times New Roman"/>
          <w:i/>
          <w:sz w:val="18"/>
          <w:szCs w:val="18"/>
        </w:rPr>
        <w:t>Corresponding author. Address, Postal code, City, Country. (9pt)</w:t>
      </w:r>
    </w:p>
    <w:tbl>
      <w:tblPr>
        <w:tblW w:w="6095" w:type="dxa"/>
        <w:tblInd w:w="1842"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EA5C5F" w14:paraId="6FA5D873" w14:textId="77777777" w:rsidTr="003F50A5">
        <w:tc>
          <w:tcPr>
            <w:tcW w:w="1276" w:type="dxa"/>
          </w:tcPr>
          <w:p w14:paraId="4C213D7B" w14:textId="77777777" w:rsidR="00EA5C5F" w:rsidRDefault="00EA5C5F" w:rsidP="00EA5C5F">
            <w:pPr>
              <w:tabs>
                <w:tab w:val="left" w:pos="3119"/>
              </w:tabs>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E-mail:</w:t>
            </w:r>
          </w:p>
        </w:tc>
        <w:tc>
          <w:tcPr>
            <w:tcW w:w="4819" w:type="dxa"/>
          </w:tcPr>
          <w:p w14:paraId="3240811C" w14:textId="65BC1AE9" w:rsidR="00EA5C5F" w:rsidRPr="00584FC0" w:rsidRDefault="00584FC0" w:rsidP="00EA5C5F">
            <w:pPr>
              <w:tabs>
                <w:tab w:val="left" w:pos="3119"/>
              </w:tabs>
              <w:spacing w:after="0" w:line="240" w:lineRule="auto"/>
              <w:rPr>
                <w:rFonts w:ascii="Times New Roman" w:eastAsia="Times New Roman" w:hAnsi="Times New Roman" w:cs="Times New Roman"/>
                <w:i/>
                <w:sz w:val="24"/>
                <w:szCs w:val="24"/>
                <w:vertAlign w:val="superscript"/>
              </w:rPr>
            </w:pPr>
            <w:r w:rsidRPr="00584FC0">
              <w:rPr>
                <w:rFonts w:ascii="Times New Roman" w:eastAsia="Times New Roman" w:hAnsi="Times New Roman" w:cs="Times New Roman"/>
                <w:i/>
                <w:sz w:val="24"/>
                <w:szCs w:val="24"/>
                <w:u w:val="single"/>
                <w:lang w:val="en-US"/>
              </w:rPr>
              <w:t>Istiani611@gmail.com</w:t>
            </w:r>
            <w:r w:rsidR="00EA5C5F" w:rsidRPr="00584FC0">
              <w:rPr>
                <w:vertAlign w:val="superscript"/>
              </w:rPr>
              <w:t xml:space="preserve"> </w:t>
            </w:r>
            <w:r w:rsidR="00EA5C5F" w:rsidRPr="00584FC0">
              <w:rPr>
                <w:rFonts w:ascii="Times New Roman" w:eastAsia="Times New Roman" w:hAnsi="Times New Roman" w:cs="Times New Roman"/>
                <w:i/>
                <w:sz w:val="24"/>
                <w:szCs w:val="24"/>
                <w:vertAlign w:val="superscript"/>
              </w:rPr>
              <w:t>1)</w:t>
            </w:r>
          </w:p>
        </w:tc>
      </w:tr>
      <w:tr w:rsidR="00EA5C5F" w14:paraId="7B0FC3B7" w14:textId="77777777" w:rsidTr="003F50A5">
        <w:tc>
          <w:tcPr>
            <w:tcW w:w="1276" w:type="dxa"/>
          </w:tcPr>
          <w:p w14:paraId="486DA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1934D78" w14:textId="77777777" w:rsidR="00EA5C5F" w:rsidRPr="00584FC0" w:rsidRDefault="00AE43BC" w:rsidP="00EA5C5F">
            <w:pPr>
              <w:tabs>
                <w:tab w:val="left" w:pos="3119"/>
              </w:tabs>
              <w:spacing w:after="0" w:line="240" w:lineRule="auto"/>
              <w:rPr>
                <w:rFonts w:ascii="Times New Roman" w:eastAsia="Times New Roman" w:hAnsi="Times New Roman" w:cs="Times New Roman"/>
                <w:i/>
                <w:sz w:val="24"/>
                <w:szCs w:val="24"/>
                <w:vertAlign w:val="superscript"/>
              </w:rPr>
            </w:pPr>
            <w:hyperlink r:id="rId9">
              <w:r w:rsidR="00EA5C5F" w:rsidRPr="00584FC0">
                <w:rPr>
                  <w:rFonts w:ascii="Times New Roman" w:eastAsia="Times New Roman" w:hAnsi="Times New Roman" w:cs="Times New Roman"/>
                  <w:i/>
                  <w:sz w:val="24"/>
                  <w:szCs w:val="24"/>
                  <w:u w:val="single"/>
                </w:rPr>
                <w:t>emailpenuliskedua@gmail.com</w:t>
              </w:r>
            </w:hyperlink>
            <w:r w:rsidR="00EA5C5F" w:rsidRPr="00584FC0">
              <w:rPr>
                <w:rFonts w:ascii="Times New Roman" w:eastAsia="Times New Roman" w:hAnsi="Times New Roman" w:cs="Times New Roman"/>
                <w:i/>
                <w:sz w:val="24"/>
                <w:szCs w:val="24"/>
              </w:rPr>
              <w:t xml:space="preserve"> </w:t>
            </w:r>
            <w:r w:rsidR="00EA5C5F" w:rsidRPr="00584FC0">
              <w:rPr>
                <w:rFonts w:ascii="Times New Roman" w:eastAsia="Times New Roman" w:hAnsi="Times New Roman" w:cs="Times New Roman"/>
                <w:i/>
                <w:sz w:val="24"/>
                <w:szCs w:val="24"/>
                <w:vertAlign w:val="superscript"/>
              </w:rPr>
              <w:t>2)</w:t>
            </w:r>
          </w:p>
        </w:tc>
      </w:tr>
      <w:tr w:rsidR="00EA5C5F" w14:paraId="18A20EA5" w14:textId="77777777" w:rsidTr="003F50A5">
        <w:tc>
          <w:tcPr>
            <w:tcW w:w="1276" w:type="dxa"/>
          </w:tcPr>
          <w:p w14:paraId="26D43C7E"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tc>
        <w:tc>
          <w:tcPr>
            <w:tcW w:w="4819" w:type="dxa"/>
          </w:tcPr>
          <w:p w14:paraId="37216EBD" w14:textId="2A346EBC" w:rsidR="00EA5C5F" w:rsidRPr="00584FC0" w:rsidRDefault="00AE43BC" w:rsidP="00EA5C5F">
            <w:pPr>
              <w:tabs>
                <w:tab w:val="left" w:pos="3119"/>
              </w:tabs>
              <w:spacing w:after="0" w:line="240" w:lineRule="auto"/>
              <w:rPr>
                <w:rFonts w:ascii="Times New Roman" w:eastAsia="Times New Roman" w:hAnsi="Times New Roman" w:cs="Times New Roman"/>
                <w:i/>
                <w:sz w:val="24"/>
                <w:szCs w:val="24"/>
                <w:vertAlign w:val="superscript"/>
                <w:lang w:val="en-US"/>
              </w:rPr>
            </w:pPr>
            <w:hyperlink r:id="rId10">
              <w:r w:rsidR="00EA5C5F" w:rsidRPr="00584FC0">
                <w:rPr>
                  <w:rFonts w:ascii="Times New Roman" w:eastAsia="Times New Roman" w:hAnsi="Times New Roman" w:cs="Times New Roman"/>
                  <w:i/>
                  <w:sz w:val="24"/>
                  <w:szCs w:val="24"/>
                  <w:u w:val="single"/>
                </w:rPr>
                <w:t>emailpenulisketiga@yahoo.com</w:t>
              </w:r>
            </w:hyperlink>
            <w:r w:rsidR="00EA5C5F" w:rsidRPr="00584FC0">
              <w:rPr>
                <w:vertAlign w:val="superscript"/>
              </w:rPr>
              <w:t xml:space="preserve"> </w:t>
            </w:r>
            <w:r w:rsidR="00584FC0">
              <w:rPr>
                <w:rFonts w:ascii="Times New Roman" w:eastAsia="Times New Roman" w:hAnsi="Times New Roman" w:cs="Times New Roman"/>
                <w:i/>
                <w:sz w:val="24"/>
                <w:szCs w:val="24"/>
                <w:vertAlign w:val="superscript"/>
              </w:rPr>
              <w:t>3</w:t>
            </w:r>
            <w:r w:rsidR="00584FC0">
              <w:rPr>
                <w:rFonts w:ascii="Times New Roman" w:eastAsia="Times New Roman" w:hAnsi="Times New Roman" w:cs="Times New Roman"/>
                <w:i/>
                <w:sz w:val="24"/>
                <w:szCs w:val="24"/>
                <w:vertAlign w:val="superscript"/>
                <w:lang w:val="en-US"/>
              </w:rPr>
              <w:t>)</w:t>
            </w:r>
          </w:p>
        </w:tc>
      </w:tr>
    </w:tbl>
    <w:p w14:paraId="1C189C72"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14:paraId="77368658"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sz w:val="18"/>
          <w:szCs w:val="18"/>
        </w:rPr>
        <w:t>Received dd Month yy; Received in revised form dd Month yy; Accepted dd Month yy (9pt)</w:t>
      </w:r>
    </w:p>
    <w:p w14:paraId="01CCE25F" w14:textId="77777777" w:rsidR="00EA5C5F" w:rsidRDefault="00EA5C5F" w:rsidP="00EA5C5F">
      <w:pPr>
        <w:tabs>
          <w:tab w:val="left" w:pos="3119"/>
        </w:tabs>
        <w:spacing w:after="0" w:line="240" w:lineRule="auto"/>
        <w:jc w:val="center"/>
        <w:rPr>
          <w:rFonts w:ascii="Times New Roman" w:eastAsia="Times New Roman" w:hAnsi="Times New Roman" w:cs="Times New Roman"/>
          <w:color w:val="000000"/>
          <w:sz w:val="24"/>
          <w:szCs w:val="24"/>
        </w:rPr>
      </w:pPr>
    </w:p>
    <w:p w14:paraId="2C15087E" w14:textId="3DA79007" w:rsidR="00EA5C5F" w:rsidRPr="009B4645" w:rsidRDefault="009B4645" w:rsidP="00EA5C5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p>
    <w:p w14:paraId="41FBFEB5" w14:textId="1D35BD76" w:rsidR="00EA5C5F" w:rsidRPr="00F94F6D" w:rsidRDefault="00F94F6D" w:rsidP="00F94F6D">
      <w:pPr>
        <w:spacing w:line="240" w:lineRule="auto"/>
        <w:ind w:firstLine="720"/>
        <w:jc w:val="both"/>
        <w:rPr>
          <w:rFonts w:ascii="Times New Roman" w:hAnsi="Times New Roman" w:cs="Times New Roman"/>
          <w:sz w:val="20"/>
          <w:szCs w:val="20"/>
          <w:lang w:val="en-US"/>
        </w:rPr>
      </w:pPr>
      <w:r w:rsidRPr="00F94F6D">
        <w:rPr>
          <w:rFonts w:ascii="Times New Roman" w:hAnsi="Times New Roman" w:cs="Times New Roman"/>
          <w:sz w:val="20"/>
          <w:szCs w:val="20"/>
        </w:rPr>
        <w:t>Penelitian ini mengkaji tentang pengaruh penggunaan aplikasi EduMu terhadap motivasi belajar mata pelajaran ekonomi siswa kelas XI IPS di SMA Muhammadiyah 4 Kota Bengkulu. Tujuan penelitian ini adalah untuk mengetahui pengaruh pengaruh penggunaan aplikasi EduMu terhadap motvasi belajar mata pelajaran ekonomi siswa kelas XI IPS di SMA Muhammadiyah 4 Kota Bengkulu. Metode yang digunakan adalah metode kuantitif. Penelitian ini dilakukan di SMA Muhammadiyah 4 Kota Bengkulu pada tahun 2025. Sampel penelitian ini adalah kelas XI IPS sebanyak 29 siswa dengan teknik pengambilan sampel total sampling, dimana teknik ini mengambil seluruh jumlah populasi untuk dijadikan sampel. Teknik pengumpulan data melalui observasi, angket skala likert, dan dokumentasi untuk menambah serta melengkapi keakuratan data. Hasil penelitian penggunaan aplikasi EduMu diperoleh nilai rata-rata 37,17 yakni berada pada interval (31-37) dikategorikan baik, motivasi belajar diperoleh nilai rata-rata 76,65 yakni berada pada interval (63-77) dikategorikan baik. Hasil pengujian hipotesis dalam penelitian ini menunjukkan bahwa terdapat pengaruh yang positif antara penggunaan aplikasi EduMu terhadap motivasi belajar mata pelajaran ekonomi siswa kelas XI IPS di SMA Muhammadiyah 4 Kota Bengkulu dengan uji   F</w:t>
      </w:r>
      <w:r w:rsidRPr="00F94F6D">
        <w:rPr>
          <w:rFonts w:ascii="Times New Roman" w:hAnsi="Times New Roman" w:cs="Times New Roman"/>
          <w:sz w:val="20"/>
          <w:szCs w:val="20"/>
          <w:vertAlign w:val="subscript"/>
        </w:rPr>
        <w:t>hitung</w:t>
      </w:r>
      <w:r w:rsidRPr="00F94F6D">
        <w:rPr>
          <w:rFonts w:ascii="Times New Roman" w:hAnsi="Times New Roman" w:cs="Times New Roman"/>
          <w:sz w:val="20"/>
          <w:szCs w:val="20"/>
        </w:rPr>
        <w:t xml:space="preserve"> &gt; F</w:t>
      </w:r>
      <w:r w:rsidRPr="00F94F6D">
        <w:rPr>
          <w:rFonts w:ascii="Times New Roman" w:hAnsi="Times New Roman" w:cs="Times New Roman"/>
          <w:sz w:val="20"/>
          <w:szCs w:val="20"/>
          <w:vertAlign w:val="subscript"/>
        </w:rPr>
        <w:t>tabel</w:t>
      </w:r>
      <w:r w:rsidRPr="00F94F6D">
        <w:rPr>
          <w:rFonts w:ascii="Times New Roman" w:hAnsi="Times New Roman" w:cs="Times New Roman"/>
          <w:sz w:val="20"/>
          <w:szCs w:val="20"/>
        </w:rPr>
        <w:t xml:space="preserve"> yaitu 5,268 &gt; 4,21 atau sig sebesar </w:t>
      </w:r>
      <w:r w:rsidRPr="00F94F6D">
        <w:rPr>
          <w:rFonts w:ascii="Times New Roman" w:hAnsi="Times New Roman" w:cs="Times New Roman"/>
          <w:b/>
          <w:sz w:val="20"/>
          <w:szCs w:val="20"/>
        </w:rPr>
        <w:t xml:space="preserve"> </w:t>
      </w:r>
      <w:r w:rsidRPr="00F94F6D">
        <w:rPr>
          <w:rFonts w:ascii="Times New Roman" w:hAnsi="Times New Roman" w:cs="Times New Roman"/>
          <w:sz w:val="20"/>
          <w:szCs w:val="20"/>
        </w:rPr>
        <w:t xml:space="preserve">0.030 </w:t>
      </w:r>
      <w:r w:rsidRPr="00F94F6D">
        <w:rPr>
          <w:rFonts w:ascii="Times New Roman" w:hAnsi="Times New Roman" w:cs="Times New Roman"/>
          <w:b/>
          <w:sz w:val="20"/>
          <w:szCs w:val="20"/>
        </w:rPr>
        <w:t xml:space="preserve">&lt; </w:t>
      </w:r>
      <w:r w:rsidRPr="00F94F6D">
        <w:rPr>
          <w:rFonts w:ascii="Times New Roman" w:hAnsi="Times New Roman" w:cs="Times New Roman"/>
          <w:sz w:val="20"/>
          <w:szCs w:val="20"/>
        </w:rPr>
        <w:t>0,05 yang berarti H0 ditolak dan Ha  diterima dan nilai t</w:t>
      </w:r>
      <w:r w:rsidRPr="00F94F6D">
        <w:rPr>
          <w:rFonts w:ascii="Times New Roman" w:hAnsi="Times New Roman" w:cs="Times New Roman"/>
          <w:sz w:val="20"/>
          <w:szCs w:val="20"/>
          <w:vertAlign w:val="subscript"/>
        </w:rPr>
        <w:t>hitung</w:t>
      </w:r>
      <w:r w:rsidRPr="00F94F6D">
        <w:rPr>
          <w:rFonts w:ascii="Times New Roman" w:hAnsi="Times New Roman" w:cs="Times New Roman"/>
          <w:sz w:val="20"/>
          <w:szCs w:val="20"/>
        </w:rPr>
        <w:t xml:space="preserve"> &gt; t</w:t>
      </w:r>
      <w:r w:rsidRPr="00F94F6D">
        <w:rPr>
          <w:rFonts w:ascii="Times New Roman" w:hAnsi="Times New Roman" w:cs="Times New Roman"/>
          <w:sz w:val="20"/>
          <w:szCs w:val="20"/>
          <w:vertAlign w:val="subscript"/>
        </w:rPr>
        <w:t>tabel</w:t>
      </w:r>
      <w:r w:rsidRPr="00F94F6D">
        <w:rPr>
          <w:rFonts w:ascii="Times New Roman" w:hAnsi="Times New Roman" w:cs="Times New Roman"/>
          <w:sz w:val="20"/>
          <w:szCs w:val="20"/>
        </w:rPr>
        <w:t xml:space="preserve"> yaitu 2,295 &gt; 1,70329 (db=27), maka hipotesis diterima.</w:t>
      </w:r>
    </w:p>
    <w:p w14:paraId="7B6749C8" w14:textId="4D6F7E05" w:rsidR="00EA5C5F" w:rsidRPr="009B4645" w:rsidRDefault="00EA5C5F" w:rsidP="00EA5C5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Kata kunci</w:t>
      </w:r>
      <w:r w:rsidR="009B4645">
        <w:rPr>
          <w:rFonts w:ascii="Times New Roman" w:eastAsia="Times New Roman" w:hAnsi="Times New Roman" w:cs="Times New Roman"/>
          <w:sz w:val="20"/>
          <w:szCs w:val="20"/>
        </w:rPr>
        <w:t xml:space="preserve">: ; </w:t>
      </w:r>
      <w:r w:rsidR="00F94F6D">
        <w:rPr>
          <w:rFonts w:ascii="Times New Roman" w:eastAsia="Times New Roman" w:hAnsi="Times New Roman" w:cs="Times New Roman"/>
          <w:sz w:val="20"/>
          <w:szCs w:val="20"/>
          <w:lang w:val="en-US"/>
        </w:rPr>
        <w:t>Media Pembelajaran</w:t>
      </w:r>
      <w:r w:rsidR="009B4645">
        <w:rPr>
          <w:rFonts w:ascii="Times New Roman" w:eastAsia="Times New Roman" w:hAnsi="Times New Roman" w:cs="Times New Roman"/>
          <w:sz w:val="20"/>
          <w:szCs w:val="20"/>
          <w:lang w:val="en-US"/>
        </w:rPr>
        <w:t>,  Aplikasi EduMu, Motivasi Belajar</w:t>
      </w:r>
    </w:p>
    <w:p w14:paraId="44866A4D" w14:textId="77777777" w:rsidR="00EA5C5F" w:rsidRDefault="00EA5C5F" w:rsidP="00EA5C5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A8F47F" w14:textId="050EEA34" w:rsidR="00EA5C5F" w:rsidRPr="007C2466" w:rsidRDefault="007C2466" w:rsidP="00EA5C5F">
      <w:pPr>
        <w:spacing w:after="0" w:line="240" w:lineRule="auto"/>
        <w:jc w:val="center"/>
        <w:rPr>
          <w:rFonts w:ascii="Times New Roman" w:eastAsia="Times New Roman" w:hAnsi="Times New Roman" w:cs="Times New Roman"/>
          <w:i/>
          <w:sz w:val="24"/>
          <w:szCs w:val="24"/>
          <w:lang w:val="en-US"/>
        </w:rPr>
      </w:pPr>
      <w:r>
        <w:rPr>
          <w:rFonts w:ascii="Times New Roman" w:eastAsia="Times New Roman" w:hAnsi="Times New Roman" w:cs="Times New Roman"/>
          <w:b/>
          <w:i/>
          <w:sz w:val="24"/>
          <w:szCs w:val="24"/>
        </w:rPr>
        <w:t>Abstract</w:t>
      </w:r>
    </w:p>
    <w:p w14:paraId="796C5D45" w14:textId="77777777" w:rsidR="007B5126" w:rsidRPr="007B5126" w:rsidRDefault="007B5126" w:rsidP="007B5126">
      <w:pPr>
        <w:spacing w:line="240" w:lineRule="auto"/>
        <w:ind w:firstLine="720"/>
        <w:jc w:val="both"/>
        <w:rPr>
          <w:rFonts w:eastAsia="Times New Roman"/>
          <w:sz w:val="20"/>
          <w:szCs w:val="20"/>
        </w:rPr>
      </w:pPr>
      <w:r w:rsidRPr="007B5126">
        <w:rPr>
          <w:rFonts w:ascii="Times New Roman" w:hAnsi="Times New Roman" w:cs="Times New Roman"/>
          <w:sz w:val="20"/>
          <w:szCs w:val="20"/>
          <w:lang w:val="en"/>
        </w:rPr>
        <w:t>This research examines the effect of the use of the EduMu application on the motivation to learn economics subjects of grade XI social studies students at SMA Muhammadiyah 4 Bengkulu City. The purpose of this study is to determine the influence of the use of the EduMu application on the learning motivation of economics subjects of grade XI social studies students at SMA Muhammadiyah 4 Bengkulu City. The method used is a quantitative method. This research was conducted at SMA Muhammadiyah 4 Bengkulu City in 2025. The sample of this study is class XI social studies as many as 29 students with a total sampling technique, where this technique takes the entire population to be used as a sample. Data collection techniques through observation, Likert scale questionnaires, and documentation to add and complement the accuracy of the data. The results of the research on the use of the EduMu application obtained an average score of 37.17, which is in the interval (31-37) categorized as good, learning motivation obtained an average score of 76.65, which is in the interval (63-77) categorized as good. The results of the hypothesis test in this study show that there is a positive influence between the use of the EduMu application on the motivation to learn economics subjects of class XI social studies students at SMA Muhammadiyah 4 Bengkulu City with the F</w:t>
      </w:r>
      <w:r w:rsidRPr="007B5126">
        <w:rPr>
          <w:rFonts w:ascii="Times New Roman" w:hAnsi="Times New Roman" w:cs="Times New Roman"/>
          <w:sz w:val="20"/>
          <w:szCs w:val="20"/>
          <w:vertAlign w:val="subscript"/>
          <w:lang w:val="en"/>
        </w:rPr>
        <w:t>test calculated</w:t>
      </w:r>
      <w:r w:rsidRPr="007B5126">
        <w:rPr>
          <w:rFonts w:ascii="Times New Roman" w:hAnsi="Times New Roman" w:cs="Times New Roman"/>
          <w:sz w:val="20"/>
          <w:szCs w:val="20"/>
          <w:lang w:val="en"/>
        </w:rPr>
        <w:t xml:space="preserve"> &gt; F</w:t>
      </w:r>
      <w:r w:rsidRPr="007B5126">
        <w:rPr>
          <w:rFonts w:ascii="Times New Roman" w:hAnsi="Times New Roman" w:cs="Times New Roman"/>
          <w:sz w:val="20"/>
          <w:szCs w:val="20"/>
          <w:vertAlign w:val="subscript"/>
          <w:lang w:val="en"/>
        </w:rPr>
        <w:t>table</w:t>
      </w:r>
      <w:r w:rsidRPr="007B5126">
        <w:rPr>
          <w:rFonts w:ascii="Times New Roman" w:hAnsi="Times New Roman" w:cs="Times New Roman"/>
          <w:sz w:val="20"/>
          <w:szCs w:val="20"/>
          <w:lang w:val="en"/>
        </w:rPr>
        <w:t xml:space="preserve"> which is 5.268 &gt; 4.21 or sig of 0.030 </w:t>
      </w:r>
      <w:r w:rsidRPr="007B5126">
        <w:rPr>
          <w:rFonts w:ascii="Times New Roman" w:hAnsi="Times New Roman" w:cs="Times New Roman"/>
          <w:b/>
          <w:bCs/>
          <w:sz w:val="20"/>
          <w:szCs w:val="20"/>
          <w:lang w:val="en"/>
        </w:rPr>
        <w:t xml:space="preserve">&lt; </w:t>
      </w:r>
      <w:r w:rsidRPr="007B5126">
        <w:rPr>
          <w:rFonts w:ascii="Times New Roman" w:hAnsi="Times New Roman" w:cs="Times New Roman"/>
          <w:sz w:val="20"/>
          <w:szCs w:val="20"/>
          <w:lang w:val="en"/>
        </w:rPr>
        <w:t>0.05 which means that H0 is rejected and Ha is accepted and the t value</w:t>
      </w:r>
      <w:r w:rsidRPr="007B5126">
        <w:rPr>
          <w:rFonts w:ascii="Times New Roman" w:hAnsi="Times New Roman" w:cs="Times New Roman"/>
          <w:sz w:val="20"/>
          <w:szCs w:val="20"/>
          <w:vertAlign w:val="subscript"/>
          <w:lang w:val="en"/>
        </w:rPr>
        <w:t>is calculated</w:t>
      </w:r>
      <w:r w:rsidRPr="007B5126">
        <w:rPr>
          <w:rFonts w:ascii="Times New Roman" w:hAnsi="Times New Roman" w:cs="Times New Roman"/>
          <w:sz w:val="20"/>
          <w:szCs w:val="20"/>
          <w:lang w:val="en"/>
        </w:rPr>
        <w:t xml:space="preserve"> &gt; t</w:t>
      </w:r>
      <w:r w:rsidRPr="007B5126">
        <w:rPr>
          <w:rFonts w:ascii="Times New Roman" w:hAnsi="Times New Roman" w:cs="Times New Roman"/>
          <w:sz w:val="20"/>
          <w:szCs w:val="20"/>
          <w:vertAlign w:val="subscript"/>
          <w:lang w:val="en"/>
        </w:rPr>
        <w:t>table</w:t>
      </w:r>
      <w:r w:rsidRPr="007B5126">
        <w:rPr>
          <w:rFonts w:ascii="Times New Roman" w:hAnsi="Times New Roman" w:cs="Times New Roman"/>
          <w:sz w:val="20"/>
          <w:szCs w:val="20"/>
          <w:lang w:val="en"/>
        </w:rPr>
        <w:t xml:space="preserve"> i.e. 2.295 &gt; 1.70329 (db=27), then the hypothesis is accepted.</w:t>
      </w:r>
    </w:p>
    <w:p w14:paraId="2A095309" w14:textId="77777777" w:rsidR="007B5126" w:rsidRPr="007C6DE7" w:rsidRDefault="00EA5C5F" w:rsidP="007B5126">
      <w:pPr>
        <w:spacing w:line="360" w:lineRule="auto"/>
        <w:jc w:val="both"/>
        <w:rPr>
          <w:rFonts w:eastAsia="Times New Roman"/>
          <w:lang w:val="en"/>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7B5126" w:rsidRPr="007B5126">
        <w:rPr>
          <w:rFonts w:ascii="Times New Roman" w:eastAsia="Times New Roman" w:hAnsi="Times New Roman" w:cs="Times New Roman"/>
          <w:i/>
          <w:sz w:val="20"/>
          <w:szCs w:val="20"/>
          <w:lang w:val="en"/>
        </w:rPr>
        <w:t>Learning Media, EduMu Application, Student learning motivation</w:t>
      </w:r>
    </w:p>
    <w:p w14:paraId="4D9F10C3" w14:textId="77777777" w:rsidR="007B5126" w:rsidRPr="0005056B" w:rsidRDefault="007B5126" w:rsidP="007B512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lastRenderedPageBreak/>
        <w:t xml:space="preserve">PENDAHULUAN </w:t>
      </w:r>
    </w:p>
    <w:p w14:paraId="6A52F569" w14:textId="77777777" w:rsidR="007B5126" w:rsidRDefault="007B5126" w:rsidP="007B5126">
      <w:pPr>
        <w:spacing w:after="0" w:line="240" w:lineRule="auto"/>
        <w:ind w:firstLine="720"/>
        <w:jc w:val="both"/>
        <w:rPr>
          <w:rFonts w:ascii="Times New Roman" w:hAnsi="Times New Roman" w:cs="Times New Roman"/>
          <w:sz w:val="24"/>
          <w:szCs w:val="24"/>
          <w:lang w:val="en-US"/>
        </w:rPr>
      </w:pPr>
      <w:r w:rsidRPr="00260E9D">
        <w:rPr>
          <w:rFonts w:ascii="Times New Roman" w:hAnsi="Times New Roman" w:cs="Times New Roman"/>
          <w:sz w:val="24"/>
          <w:szCs w:val="24"/>
        </w:rPr>
        <w:t>Perkembangan peradaban pada masa sekarang ini telah mengalami pergeseran dari dunia analog menuju dimensi digital melalui kemajuan teknologi informasi yang begitu pesat</w:t>
      </w:r>
      <w:r w:rsidRPr="00260E9D">
        <w:rPr>
          <w:rFonts w:ascii="Times New Roman" w:hAnsi="Times New Roman" w:cs="Times New Roman"/>
          <w:sz w:val="24"/>
          <w:szCs w:val="24"/>
          <w:lang w:val="en-US"/>
        </w:rPr>
        <w:t>.</w:t>
      </w:r>
      <w:r w:rsidRPr="00260E9D">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Penguasaan teknologi pada era saat ini menjadi salah satu alasan kemajuan suatu negara.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Negara dapat dikatakan maju apabila memiliki tingkat penguasaan teknologi yang tinggi, oleh karena itu perkembangan teknologi dibutuhkan oleh suatu negara, tidak terkecuali negara Indonesia.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Dulu kita mencari informasi hanya melalui buku atau kamus saat ini kita bisa mencari informasi dengan mudah secara online dengan menggunakan internet.</w:t>
      </w:r>
      <w:proofErr w:type="gramEnd"/>
      <w:r>
        <w:rPr>
          <w:rFonts w:ascii="Times New Roman" w:hAnsi="Times New Roman" w:cs="Times New Roman"/>
          <w:sz w:val="24"/>
          <w:szCs w:val="24"/>
          <w:lang w:val="en-US"/>
        </w:rPr>
        <w:t xml:space="preserve"> </w:t>
      </w:r>
      <w:r w:rsidRPr="00260E9D">
        <w:rPr>
          <w:rFonts w:ascii="Times New Roman" w:hAnsi="Times New Roman" w:cs="Times New Roman"/>
          <w:sz w:val="24"/>
          <w:szCs w:val="24"/>
        </w:rPr>
        <w:t>Perkembangan teknologi tentu saja memberikan dampak terhadap penggunanya. Dampak yang dapat di rasakan adalah dampak negatif dan dampak positif tergantung cara seseorang untuk memanfaatkanya. Peran perkembangan IPTEK saat ini dapat dimanfaatkan untuk berbagai kepentingan diantaranya adalah untuk sektor pendidikan.</w:t>
      </w:r>
    </w:p>
    <w:p w14:paraId="0B9D9E8E" w14:textId="77777777" w:rsidR="007B5126" w:rsidRDefault="007B5126" w:rsidP="007B5126">
      <w:pPr>
        <w:spacing w:after="0" w:line="240" w:lineRule="auto"/>
        <w:ind w:firstLine="720"/>
        <w:jc w:val="both"/>
        <w:rPr>
          <w:rFonts w:ascii="Times New Roman" w:hAnsi="Times New Roman" w:cs="Times New Roman"/>
          <w:sz w:val="24"/>
          <w:szCs w:val="24"/>
          <w:lang w:val="en-US"/>
        </w:rPr>
      </w:pPr>
      <w:r w:rsidRPr="00260E9D">
        <w:rPr>
          <w:rFonts w:ascii="Times New Roman" w:hAnsi="Times New Roman" w:cs="Times New Roman"/>
          <w:sz w:val="24"/>
          <w:szCs w:val="24"/>
        </w:rPr>
        <w:t xml:space="preserve">Dalam Perundang-undangan tentang Sistem Pendidikan No.20 tahun 2003, mengatakan bahwa Pendidikan merupakan “usaha sadar dan terencana untuk mewujudkan suasana belajar dan pembelajaran agar peserta didik secara aktif mengembangkan potensi dirinya untuk memiliki kekuatan sepiritual keagamaan, pengendalian diri, kepribadian, kecerdasan, akhlak mulia serta keterampilan yang diperlukan dirinya dan masyarakat” </w:t>
      </w:r>
      <w:r w:rsidRPr="00260E9D">
        <w:rPr>
          <w:rFonts w:ascii="Times New Roman" w:hAnsi="Times New Roman" w:cs="Times New Roman"/>
          <w:sz w:val="24"/>
          <w:szCs w:val="24"/>
        </w:rPr>
        <w:fldChar w:fldCharType="begin" w:fldLock="1"/>
      </w:r>
      <w:r w:rsidRPr="00260E9D">
        <w:rPr>
          <w:rFonts w:ascii="Times New Roman" w:hAnsi="Times New Roman" w:cs="Times New Roman"/>
          <w:sz w:val="24"/>
          <w:szCs w:val="24"/>
        </w:rPr>
        <w:instrText>ADDIN CSL_CITATION {"citationItems":[{"id":"ITEM-1","itemData":{"author":[{"dropping-particle":"","family":"Pendidikan","given":"Pengertian","non-dropping-particle":"","parse-names":false,"suffix":""}],"id":"ITEM-1","issued":{"date-parts":[["2022"]]},"page":"7911-7915","title":"Jurnal Pendidikan dan Konseling","type":"article-journal","volume":"4"},"uris":["http://www.mendeley.com/documents/?uuid=410e287d-728c-44f8-bc97-b8c03c24d2af"]}],"mendeley":{"formattedCitation":"(Pendidikan, 2022)","plainTextFormattedCitation":"(Pendidikan, 2022)","previouslyFormattedCitation":"(Pendidikan, 2022)"},"properties":{"noteIndex":0},"schema":"https://github.com/citation-style-language/schema/raw/master/csl-citation.json"}</w:instrText>
      </w:r>
      <w:r w:rsidRPr="00260E9D">
        <w:rPr>
          <w:rFonts w:ascii="Times New Roman" w:hAnsi="Times New Roman" w:cs="Times New Roman"/>
          <w:sz w:val="24"/>
          <w:szCs w:val="24"/>
        </w:rPr>
        <w:fldChar w:fldCharType="separate"/>
      </w:r>
      <w:r w:rsidRPr="00260E9D">
        <w:rPr>
          <w:rFonts w:ascii="Times New Roman" w:hAnsi="Times New Roman" w:cs="Times New Roman"/>
          <w:noProof/>
          <w:sz w:val="24"/>
          <w:szCs w:val="24"/>
        </w:rPr>
        <w:t>(Pendidikan, 2022)</w:t>
      </w:r>
      <w:r w:rsidRPr="00260E9D">
        <w:rPr>
          <w:rFonts w:ascii="Times New Roman" w:hAnsi="Times New Roman" w:cs="Times New Roman"/>
          <w:sz w:val="24"/>
          <w:szCs w:val="24"/>
        </w:rPr>
        <w:fldChar w:fldCharType="end"/>
      </w:r>
      <w:r w:rsidRPr="00260E9D">
        <w:rPr>
          <w:rFonts w:ascii="Times New Roman" w:hAnsi="Times New Roman" w:cs="Times New Roman"/>
          <w:sz w:val="24"/>
          <w:szCs w:val="24"/>
        </w:rPr>
        <w:t>.</w:t>
      </w:r>
      <w:r>
        <w:rPr>
          <w:rFonts w:ascii="Times New Roman" w:hAnsi="Times New Roman" w:cs="Times New Roman"/>
          <w:sz w:val="24"/>
          <w:szCs w:val="24"/>
          <w:lang w:val="en-US"/>
        </w:rPr>
        <w:t xml:space="preserve"> Pendidikan adalah proses pembelajaran dan pengajaran yang bertujuan untuk mengembangkan potensi dan pengetahuan seseorang. Pendidikan memgang peranan penting dalam kehidupan karena pendidikan yang berkualitas merupakan wahana untuk menghasilkan sumber daya manusia yang lebih baik untuk masa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datang. Kualitas pendidikan dapat ditingkatkan dengan cara menyiapkan sumber daya manusia yang mempunyai kemampuan ilmu dan teknologi yang baik dan ter</w:t>
      </w:r>
      <w:r>
        <w:rPr>
          <w:rFonts w:ascii="Times New Roman" w:hAnsi="Times New Roman" w:cs="Times New Roman"/>
          <w:i/>
          <w:sz w:val="24"/>
          <w:szCs w:val="24"/>
          <w:lang w:val="en-US"/>
        </w:rPr>
        <w:t>uprgade</w:t>
      </w:r>
      <w:r>
        <w:rPr>
          <w:rFonts w:ascii="Times New Roman" w:hAnsi="Times New Roman" w:cs="Times New Roman"/>
          <w:sz w:val="24"/>
          <w:szCs w:val="24"/>
          <w:lang w:val="en-US"/>
        </w:rPr>
        <w:t xml:space="preserve"> setiap waktu (Solihin &amp; Mammudah</w:t>
      </w:r>
      <w:proofErr w:type="gramStart"/>
      <w:r>
        <w:rPr>
          <w:rFonts w:ascii="Times New Roman" w:hAnsi="Times New Roman" w:cs="Times New Roman"/>
          <w:sz w:val="24"/>
          <w:szCs w:val="24"/>
          <w:lang w:val="en-US"/>
        </w:rPr>
        <w:t>,2024</w:t>
      </w:r>
      <w:proofErr w:type="gramEnd"/>
      <w:r>
        <w:rPr>
          <w:rFonts w:ascii="Times New Roman" w:hAnsi="Times New Roman" w:cs="Times New Roman"/>
          <w:sz w:val="24"/>
          <w:szCs w:val="24"/>
          <w:lang w:val="en-US"/>
        </w:rPr>
        <w:t xml:space="preserve">). Seorang pendidik harus mampu menerapkan media pembelajaran sesuai dengan perkembangan ilmu pengetahuan dan teknologi didalam pembelajaran yang dilakukannya untuk meningkatkan motivasi belajar peserta didik dalam proses pembelajaran. </w:t>
      </w:r>
      <w:proofErr w:type="gramStart"/>
      <w:r>
        <w:rPr>
          <w:rFonts w:ascii="Times New Roman" w:hAnsi="Times New Roman" w:cs="Times New Roman"/>
          <w:sz w:val="24"/>
          <w:szCs w:val="24"/>
          <w:lang w:val="en-US"/>
        </w:rPr>
        <w:t>Pendidik dan tenaga pendidik dituntut untuk dapat menguasai teknologi.</w:t>
      </w:r>
      <w:proofErr w:type="gramEnd"/>
      <w:r>
        <w:rPr>
          <w:rFonts w:ascii="Times New Roman" w:hAnsi="Times New Roman" w:cs="Times New Roman"/>
          <w:sz w:val="24"/>
          <w:szCs w:val="24"/>
          <w:lang w:val="en-US"/>
        </w:rPr>
        <w:t xml:space="preserve"> Dalam melakukan sebuah proses pembelajaran diperlukan adanya media pembelajaran.</w:t>
      </w:r>
    </w:p>
    <w:p w14:paraId="38D86628"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Media pembelajaran merupakan alat </w:t>
      </w:r>
      <w:proofErr w:type="gramStart"/>
      <w:r>
        <w:rPr>
          <w:rFonts w:ascii="Times New Roman" w:hAnsi="Times New Roman" w:cs="Times New Roman"/>
          <w:sz w:val="24"/>
          <w:szCs w:val="24"/>
          <w:lang w:val="en-US"/>
        </w:rPr>
        <w:t>bantu</w:t>
      </w:r>
      <w:proofErr w:type="gramEnd"/>
      <w:r>
        <w:rPr>
          <w:rFonts w:ascii="Times New Roman" w:hAnsi="Times New Roman" w:cs="Times New Roman"/>
          <w:sz w:val="24"/>
          <w:szCs w:val="24"/>
          <w:lang w:val="en-US"/>
        </w:rPr>
        <w:t xml:space="preserve"> pentingdalam proses belajar mengajar. </w:t>
      </w:r>
      <w:proofErr w:type="gramStart"/>
      <w:r>
        <w:rPr>
          <w:rFonts w:ascii="Times New Roman" w:hAnsi="Times New Roman" w:cs="Times New Roman"/>
          <w:sz w:val="24"/>
          <w:szCs w:val="24"/>
          <w:lang w:val="en-US"/>
        </w:rPr>
        <w:t>Diibaratkan sebagai jembatan yang menghubungkan informasi dan pemahaman, media membantu penyampaian materi menjadi lebih mudah dipahami dan menarik bagi peserta didik.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Pemilihan media yang tepat, pendidik dapat membantu peserta didik dapat mencapai tujuan pembelajaran dengan lebih mudah dan menyenangkan.</w:t>
      </w:r>
      <w:proofErr w:type="gramEnd"/>
      <w:r>
        <w:rPr>
          <w:rFonts w:ascii="Times New Roman" w:hAnsi="Times New Roman" w:cs="Times New Roman"/>
          <w:sz w:val="24"/>
          <w:szCs w:val="24"/>
          <w:lang w:val="en-US"/>
        </w:rPr>
        <w:t xml:space="preserve"> Penggunaan media pembelajaran berbasis teknologi diharapkan dapat mempertinggi hasil belajar peserta didik karena dapat meningkatkan proses belajar peserta didik yaitu dengan membuat peserta didik termotivasi pada saat pembelajaran. </w:t>
      </w:r>
      <w:proofErr w:type="gramStart"/>
      <w:r>
        <w:rPr>
          <w:rFonts w:ascii="Times New Roman" w:hAnsi="Times New Roman" w:cs="Times New Roman"/>
          <w:sz w:val="24"/>
          <w:szCs w:val="24"/>
          <w:lang w:val="en-US"/>
        </w:rPr>
        <w:t>Motivasi merupakan kondisi psikologi yang mendorong seseorang untuk melakukan sesuatu.</w:t>
      </w:r>
      <w:proofErr w:type="gramEnd"/>
      <w:r>
        <w:rPr>
          <w:rFonts w:ascii="Times New Roman" w:hAnsi="Times New Roman" w:cs="Times New Roman"/>
          <w:sz w:val="24"/>
          <w:szCs w:val="24"/>
          <w:lang w:val="en-US"/>
        </w:rPr>
        <w:t xml:space="preserve"> Beberapa media pemebelajaran yang berbasis teknologi yang menunjang terlaksananya pembelajaran daring yaitu, Google Classroom, Google meet, Edmodo, Zoom, Edlink, EduMu dan lain-lain (Rahamawati, 2022).</w:t>
      </w:r>
    </w:p>
    <w:p w14:paraId="60D3EBB0"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Edukasi Digital Muhammadiyah (EduMu) merupakan sistem informasi manajemen akademik terpadu berbasis </w:t>
      </w:r>
      <w:r>
        <w:rPr>
          <w:rFonts w:ascii="Times New Roman" w:hAnsi="Times New Roman" w:cs="Times New Roman"/>
          <w:i/>
          <w:sz w:val="24"/>
          <w:szCs w:val="24"/>
          <w:lang w:val="en-US"/>
        </w:rPr>
        <w:t xml:space="preserve">web </w:t>
      </w:r>
      <w:r>
        <w:rPr>
          <w:rFonts w:ascii="Times New Roman" w:hAnsi="Times New Roman" w:cs="Times New Roman"/>
          <w:sz w:val="24"/>
          <w:szCs w:val="24"/>
          <w:lang w:val="en-US"/>
        </w:rPr>
        <w:t xml:space="preserve">dan </w:t>
      </w:r>
      <w:r>
        <w:rPr>
          <w:rFonts w:ascii="Times New Roman" w:hAnsi="Times New Roman" w:cs="Times New Roman"/>
          <w:i/>
          <w:sz w:val="24"/>
          <w:szCs w:val="24"/>
          <w:lang w:val="en-US"/>
        </w:rPr>
        <w:t>mobile</w:t>
      </w:r>
      <w:r>
        <w:rPr>
          <w:rFonts w:ascii="Times New Roman" w:hAnsi="Times New Roman" w:cs="Times New Roman"/>
          <w:sz w:val="24"/>
          <w:szCs w:val="24"/>
          <w:lang w:val="en-US"/>
        </w:rPr>
        <w:t xml:space="preserve"> yang mengintegrasikan seluruh proses didalam institusi pendidikan muhammadiyah yang dirancang untuk menghubungkan orang tua, siswa dan guru dalam kegiatan belajar mengajar disekolah dan madrasah dalam rumah besar data pokok nasional pendidikan muhammadiyah. </w:t>
      </w:r>
      <w:proofErr w:type="gramStart"/>
      <w:r>
        <w:rPr>
          <w:rFonts w:ascii="Times New Roman" w:hAnsi="Times New Roman" w:cs="Times New Roman"/>
          <w:sz w:val="24"/>
          <w:szCs w:val="24"/>
          <w:lang w:val="en-US"/>
        </w:rPr>
        <w:lastRenderedPageBreak/>
        <w:t>EduMu adalah aplikasi edukasi digital yang dimiliki Majelis Didaksmen Pimpinan Pusat Muhammadiyah, yang dikembangkan pada tahun 2017.</w:t>
      </w:r>
      <w:proofErr w:type="gramEnd"/>
    </w:p>
    <w:p w14:paraId="3D05B300"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satu sekolah yang menerapkan aplikasi EduMu yaitu SMA Muhammadiyah 4 Kota Bengkulu sebagai media dalam proses pembelajaran. </w:t>
      </w:r>
      <w:proofErr w:type="gramStart"/>
      <w:r>
        <w:rPr>
          <w:rFonts w:ascii="Times New Roman" w:hAnsi="Times New Roman" w:cs="Times New Roman"/>
          <w:sz w:val="24"/>
          <w:szCs w:val="24"/>
          <w:lang w:val="en-US"/>
        </w:rPr>
        <w:t>Aplikasi ini sudah digunakan pada mata pelajaran ekonomi sejak tahun 2021.</w:t>
      </w:r>
      <w:proofErr w:type="gramEnd"/>
      <w:r>
        <w:rPr>
          <w:rFonts w:ascii="Times New Roman" w:hAnsi="Times New Roman" w:cs="Times New Roman"/>
          <w:sz w:val="24"/>
          <w:szCs w:val="24"/>
          <w:lang w:val="en-US"/>
        </w:rPr>
        <w:t xml:space="preserve"> Berdasarkan hasil observasi awal yang dilakukan terhadap guru mata pelajaran ekonomi dan pengamatan proses pembelajaran dikelas XI IPS SMA Muhammadiyah 4 Kota Bengkulu, media pembelajaran berbasis teknologi yang diterapkan pada proses pembelajaran yaitu penggunaan aplikasi EduMu. Penggunaan aplikasi EduMu di sekolah SMA Muhammadiyah 4 Kota Bengkulu ini meliputi pemberian materi, tugas, ujian tengah semester, ujian akhir semester, serta absensi didalamnya. </w:t>
      </w:r>
      <w:proofErr w:type="gramStart"/>
      <w:r>
        <w:rPr>
          <w:rFonts w:ascii="Times New Roman" w:hAnsi="Times New Roman" w:cs="Times New Roman"/>
          <w:sz w:val="24"/>
          <w:szCs w:val="24"/>
          <w:lang w:val="en-US"/>
        </w:rPr>
        <w:t>Peserta didik dapat dengan mudah mengakses aplikasi EduMu saat disekolah maupun di rumah.</w:t>
      </w:r>
      <w:proofErr w:type="gramEnd"/>
      <w:r>
        <w:rPr>
          <w:rFonts w:ascii="Times New Roman" w:hAnsi="Times New Roman" w:cs="Times New Roman"/>
          <w:sz w:val="24"/>
          <w:szCs w:val="24"/>
          <w:lang w:val="en-US"/>
        </w:rPr>
        <w:t xml:space="preserve"> Kemudaian pada saat peneliti melakukan observasi dikelas saat proses pembelajaran ditemukan siswa yang kurang memiliki motivasi belajar ditandai dengan siswa yang tidak aktif bertanya.</w:t>
      </w:r>
    </w:p>
    <w:p w14:paraId="1EB0EEB4" w14:textId="77777777" w:rsidR="007B5126" w:rsidRDefault="007B5126" w:rsidP="007B5126">
      <w:pPr>
        <w:spacing w:after="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Hal ini sejalan dengan penelitian oleh Rahmawati (2022), yang berjudul “Efektifitas Penggunaan Aplikasi Edumu Pada Pembelajaran Fisika Terhadap Motivasi Belajar Peserta Didik Kelas XI IPA Di SMA Muhammadiyah 1 Makassar”.</w:t>
      </w:r>
      <w:proofErr w:type="gramEnd"/>
    </w:p>
    <w:p w14:paraId="04C231DB"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memiliki tiga tujuan, diantaranya 1) untuk menjelaskan bagaimana penggunaan aplikasi EduMu di SMA Muhammadiyah 4 Kota Bengkulu 2) untuk menjelaskan motivasi belajar siswa di SMA Muhammadiyah 4 Kota Bengkulu 3) untuk menjelaskan ada atau tidaknya pengaruh penggunaan aplikasi EduMu terhadap motivasi belajar mata opelajran ekonomi siswa kelas XI IPS di SMA Muhammadiyah 4 Kota Bengkulu.</w:t>
      </w:r>
    </w:p>
    <w:p w14:paraId="72EDC530" w14:textId="77777777" w:rsidR="007B5126" w:rsidRPr="00755119" w:rsidRDefault="007B5126" w:rsidP="007B5126">
      <w:pPr>
        <w:spacing w:after="0" w:line="240" w:lineRule="auto"/>
        <w:ind w:firstLine="720"/>
        <w:jc w:val="both"/>
        <w:rPr>
          <w:rFonts w:ascii="Times New Roman" w:hAnsi="Times New Roman" w:cs="Times New Roman"/>
          <w:sz w:val="24"/>
          <w:szCs w:val="24"/>
          <w:lang w:val="en-US"/>
        </w:rPr>
      </w:pPr>
    </w:p>
    <w:p w14:paraId="4F19D6C3" w14:textId="77777777" w:rsidR="007B5126" w:rsidRDefault="007B5126" w:rsidP="007B512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PENELITIAN </w:t>
      </w:r>
      <w:r>
        <w:rPr>
          <w:rFonts w:ascii="Times New Roman" w:eastAsia="Times New Roman" w:hAnsi="Times New Roman" w:cs="Times New Roman"/>
          <w:sz w:val="24"/>
          <w:szCs w:val="24"/>
        </w:rPr>
        <w:t>(15%)</w:t>
      </w:r>
    </w:p>
    <w:p w14:paraId="2D50D999" w14:textId="77777777" w:rsidR="007B5126" w:rsidRDefault="007B5126" w:rsidP="007B512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Jenis penelitian yang digunakan dalam penelitian ini adalah penelitian kuantitatif.</w:t>
      </w:r>
      <w:proofErr w:type="gramEnd"/>
      <w:r>
        <w:rPr>
          <w:rFonts w:ascii="Times New Roman" w:eastAsia="Times New Roman" w:hAnsi="Times New Roman" w:cs="Times New Roman"/>
          <w:sz w:val="24"/>
          <w:szCs w:val="24"/>
          <w:lang w:val="en-US"/>
        </w:rPr>
        <w:t xml:space="preserve"> Metode penelitian kuantitatif dapat diartikan sebagai metode penelitian yang berlandaskan pada filsafat positivisme, digunakan untuk meneliti pada populasi atau sampel tertentu, teknik pengambilan sampel pada umumnya dilakukan secara random, pengumpulan data menggunakan instrumen penelitian, analisis data bersifat kuantitatif/statistik dengan tujuan untuk menguji hipotesis yang telah ditetapkan (Rivki, 2022).</w:t>
      </w:r>
    </w:p>
    <w:p w14:paraId="11B8857F" w14:textId="77777777" w:rsidR="007B5126" w:rsidRDefault="007B5126" w:rsidP="007B5126">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Dalam penelitian ini populasi yang diteliti adalah seluruh kelas XI IPS SMA Muhammadiyah 4 Kota Bengkulu tahun ajaran 2024/2025 yang berjumlah 29 siswa.</w:t>
      </w:r>
      <w:proofErr w:type="gramEnd"/>
      <w:r>
        <w:rPr>
          <w:rFonts w:ascii="Times New Roman" w:eastAsia="Times New Roman" w:hAnsi="Times New Roman" w:cs="Times New Roman"/>
          <w:sz w:val="24"/>
          <w:szCs w:val="24"/>
          <w:lang w:val="en-US"/>
        </w:rPr>
        <w:t xml:space="preserve"> Teknik penentuan sampel yang digunakan oleh peneliti adalah </w:t>
      </w:r>
      <w:r w:rsidRPr="0005056B">
        <w:rPr>
          <w:rFonts w:ascii="Times New Roman" w:eastAsia="Times New Roman" w:hAnsi="Times New Roman" w:cs="Times New Roman"/>
          <w:i/>
          <w:sz w:val="24"/>
          <w:szCs w:val="24"/>
          <w:lang w:val="en-US"/>
        </w:rPr>
        <w:t>total sampling</w:t>
      </w:r>
      <w:r>
        <w:rPr>
          <w:rFonts w:ascii="Times New Roman" w:eastAsia="Times New Roman" w:hAnsi="Times New Roman" w:cs="Times New Roman"/>
          <w:i/>
          <w:sz w:val="24"/>
          <w:szCs w:val="24"/>
          <w:lang w:val="en-US"/>
        </w:rPr>
        <w:t xml:space="preserve">. </w:t>
      </w:r>
      <w:r w:rsidRPr="0005056B">
        <w:rPr>
          <w:rFonts w:ascii="Times New Roman" w:hAnsi="Times New Roman" w:cs="Times New Roman"/>
          <w:i/>
          <w:sz w:val="24"/>
          <w:szCs w:val="24"/>
        </w:rPr>
        <w:t>Total sampling</w:t>
      </w:r>
      <w:r w:rsidRPr="00591DED">
        <w:rPr>
          <w:rFonts w:ascii="Times New Roman" w:hAnsi="Times New Roman" w:cs="Times New Roman"/>
          <w:sz w:val="24"/>
          <w:szCs w:val="24"/>
        </w:rPr>
        <w:t xml:space="preserve"> adalah teknik pengambilan sampel dimana jum</w:t>
      </w:r>
      <w:r>
        <w:rPr>
          <w:rFonts w:ascii="Times New Roman" w:hAnsi="Times New Roman" w:cs="Times New Roman"/>
          <w:sz w:val="24"/>
          <w:szCs w:val="24"/>
        </w:rPr>
        <w:t>lah sampel sama dengan populasi</w:t>
      </w:r>
      <w:r w:rsidRPr="00591DED">
        <w:rPr>
          <w:rFonts w:ascii="Times New Roman" w:hAnsi="Times New Roman" w:cs="Times New Roman"/>
          <w:sz w:val="24"/>
          <w:szCs w:val="24"/>
        </w:rPr>
        <w:t>.</w:t>
      </w:r>
      <w:r>
        <w:rPr>
          <w:rFonts w:ascii="Times New Roman" w:hAnsi="Times New Roman" w:cs="Times New Roman"/>
          <w:sz w:val="24"/>
          <w:szCs w:val="24"/>
        </w:rPr>
        <w:t xml:space="preserve"> Alasan mengambil total sampling yaitu karena jumlah populasi yang kurang dari 100 seluruh populasi dijadikan sampel penelitian semuanya.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Sampel yang diambil dari penelitian ini adalah 18 orang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{"citationItems":[{"id":"ITEM-1","itemData":{"DOI":"10.24014/jel.v11i1.10069","ISSN":"2088-8112","abstract":"This study aims to analyze the factors that affect the welfare of the people of the City of Padang measured using the Human Development Index consisting of: 1) To determine the effect of the Per Capita Gross Regional Domestic Product on the welfare of the people in the City of Padang. 2) To determine the effect of number of Poor in community welfare in Padang. 3) To determine the effect of Unemployment Rate on the welfare of people in the city of Padang. The research method used in this research is descriptive quantitative research method. The sampling technique in this study is total sampling. Data collection was performed using documentation and hypothesis testing techniques in this study using multiple linear regression test. Based on the results of the study note that: 1) The regression coefficient value of GDP per capita is equal to 0.0000002 with a probability of 0.001 which is smaller than 0.05. 2) The regression coefficient value of the number of poor population is 0.156 with a probability of 0.526 which is smaller than 0.05. 3) The regression coefficient value of the Open Unemployment Rate is -0,00014 with a probability of 0.117 less than 0.05. The conclusions that can be drawn are as follows: 1) Gross Regional Domestic Product (GRDP) has a positive and significant effect on the welfare of the people in Padang City. 2) The number of poor people has no significant effect on the welfare of the people in the city of Padang. 3) Open Unemployment Rate has no negative and significant effect on the welfare of the people in Padang City.","author":[{"dropping-particle":"","family":"Mulia","given":"Rizki Afri","non-dropping-particle":"","parse-names":false,"suffix":""},{"dropping-particle":"","family":"Saputra","given":"Nika","non-dropping-particle":"","parse-names":false,"suffix":""}],"container-title":"Jurnal EL-RIYASAH","id":"ITEM-1","issue":"1","issued":{"date-parts":[["2020"]]},"page":"67","title":"Analisis Faktor-Faktor Yang Mempengaruhi Kesejahteraan Masyarakat Kota Padang","type":"article-journal","volume":"11"},"uris":["http://www.mendeley.com/documents/?uuid=b4e15326-5c6a-4f58-9387-373f675dbe2a"]}],"mendeley":{"formattedCitation":"(Mulia &amp; Saputra, 2020)","plainTextFormattedCitation":"(Mulia &amp; Saputra, 2020)","previouslyFormattedCitation":"(Mulia &amp; Saputra, 2020)"},"properties":{"noteIndex":0},"schema":"https://github.com/citation-style-language/schema/raw/master/csl-citation.json"}</w:instrText>
      </w:r>
      <w:r>
        <w:rPr>
          <w:rFonts w:ascii="Times New Roman" w:hAnsi="Times New Roman" w:cs="Times New Roman"/>
          <w:sz w:val="24"/>
          <w:szCs w:val="24"/>
        </w:rPr>
        <w:fldChar w:fldCharType="separate"/>
      </w:r>
      <w:r w:rsidRPr="00F13762">
        <w:rPr>
          <w:rFonts w:ascii="Times New Roman" w:hAnsi="Times New Roman" w:cs="Times New Roman"/>
          <w:noProof/>
          <w:sz w:val="24"/>
          <w:szCs w:val="24"/>
        </w:rPr>
        <w:t>(Mulia &amp; Saputra, 2020)</w:t>
      </w:r>
      <w:r>
        <w:rPr>
          <w:rFonts w:ascii="Times New Roman" w:hAnsi="Times New Roman" w:cs="Times New Roman"/>
          <w:sz w:val="24"/>
          <w:szCs w:val="24"/>
        </w:rPr>
        <w:fldChar w:fldCharType="end"/>
      </w:r>
      <w:r>
        <w:rPr>
          <w:rFonts w:ascii="Times New Roman" w:hAnsi="Times New Roman" w:cs="Times New Roman"/>
          <w:sz w:val="24"/>
          <w:szCs w:val="24"/>
        </w:rPr>
        <w:t>.</w:t>
      </w:r>
    </w:p>
    <w:p w14:paraId="6EE6147A" w14:textId="77777777" w:rsidR="007B5126" w:rsidRDefault="007B5126" w:rsidP="007B512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Penelitian ini menggunakan teknik pengumpulan data berupa observasi, angket, dan dokumentasi.</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Observasi sebagai teknik pengumpulan data dengan melakukan pengamatan secara langsung ke lapangan unuk mendapatkan informasi tentang permasalahan yang diteliti pada SMA Muhammadiyah 4 Kota Bengkulu. Teknik observasi digunakan untuk mengamati kegiatan belajar siswa. </w:t>
      </w:r>
      <w:r>
        <w:rPr>
          <w:rFonts w:ascii="Times New Roman" w:hAnsi="Times New Roman" w:cs="Times New Roman"/>
          <w:sz w:val="24"/>
          <w:szCs w:val="24"/>
          <w:lang w:val="en-US"/>
        </w:rPr>
        <w:t>Angket merupakan t</w:t>
      </w:r>
      <w:r>
        <w:rPr>
          <w:rFonts w:ascii="Times New Roman" w:hAnsi="Times New Roman" w:cs="Times New Roman"/>
          <w:sz w:val="24"/>
          <w:szCs w:val="24"/>
        </w:rPr>
        <w:t xml:space="preserve">eknik </w:t>
      </w:r>
      <w:r>
        <w:rPr>
          <w:rFonts w:ascii="Times New Roman" w:hAnsi="Times New Roman" w:cs="Times New Roman"/>
          <w:sz w:val="24"/>
          <w:szCs w:val="24"/>
          <w:lang w:val="en-US"/>
        </w:rPr>
        <w:t xml:space="preserve">yang </w:t>
      </w:r>
      <w:r w:rsidRPr="00365824">
        <w:rPr>
          <w:rFonts w:ascii="Times New Roman" w:hAnsi="Times New Roman" w:cs="Times New Roman"/>
          <w:sz w:val="24"/>
          <w:szCs w:val="24"/>
        </w:rPr>
        <w:t xml:space="preserve">dilakukan dengan penyebaran angket yang berisi beberapa pertanyaan tertulis yang </w:t>
      </w:r>
      <w:proofErr w:type="gramStart"/>
      <w:r w:rsidRPr="00365824">
        <w:rPr>
          <w:rFonts w:ascii="Times New Roman" w:hAnsi="Times New Roman" w:cs="Times New Roman"/>
          <w:sz w:val="24"/>
          <w:szCs w:val="24"/>
        </w:rPr>
        <w:t>akan</w:t>
      </w:r>
      <w:proofErr w:type="gramEnd"/>
      <w:r w:rsidRPr="00365824">
        <w:rPr>
          <w:rFonts w:ascii="Times New Roman" w:hAnsi="Times New Roman" w:cs="Times New Roman"/>
          <w:sz w:val="24"/>
          <w:szCs w:val="24"/>
        </w:rPr>
        <w:t xml:space="preserve"> diberikan kepada responden terpilih untuk memberikan respon terhadap pernyataan yang diajukan mengenai aplikasi EduMu dan motivasi belajar</w:t>
      </w:r>
      <w:r>
        <w:rPr>
          <w:rFonts w:ascii="Times New Roman" w:hAnsi="Times New Roman" w:cs="Times New Roman"/>
          <w:sz w:val="24"/>
          <w:szCs w:val="24"/>
        </w:rPr>
        <w:t xml:space="preserve"> khususnya </w:t>
      </w:r>
      <w:r>
        <w:rPr>
          <w:rFonts w:ascii="Times New Roman" w:hAnsi="Times New Roman" w:cs="Times New Roman"/>
          <w:sz w:val="24"/>
          <w:szCs w:val="24"/>
        </w:rPr>
        <w:lastRenderedPageBreak/>
        <w:t>pada mata pelajaran ekonomi siswa kelas XI IPS di SMA Muhammadiyah 4 Kota Bengkulu. Jenis angket yang digunakan adalah jenis angket tertutup, yaitu kuesioner yang disusun sudah dilengkapi dengan pilihan jawaban sehingga responden hanya memilih salah satu jawaban yang tersedia yang didalam penyusunannya digunakan skala likert, yang diberikan kepada responden untuk menjawab pertanyaan tersebut.</w:t>
      </w:r>
      <w:r>
        <w:rPr>
          <w:rFonts w:ascii="Times New Roman" w:hAnsi="Times New Roman" w:cs="Times New Roman"/>
          <w:sz w:val="24"/>
          <w:szCs w:val="24"/>
          <w:lang w:val="en-US"/>
        </w:rPr>
        <w:t xml:space="preserve"> Penilaian angket respon menggunakan skala likert dengan lima skala penilaian Sangat Setuju (SS), Setuju (S), Kurang Setuju (KS), Tidak Setuju (TS), dan Sangat Tidak Setuju (STS). Dan dokumentasi, t</w:t>
      </w:r>
      <w:r w:rsidRPr="00815B89">
        <w:rPr>
          <w:rFonts w:ascii="Times New Roman" w:hAnsi="Times New Roman" w:cs="Times New Roman"/>
          <w:sz w:val="24"/>
          <w:szCs w:val="24"/>
        </w:rPr>
        <w:t xml:space="preserve">eknik ini dilakukan dengan </w:t>
      </w:r>
      <w:proofErr w:type="gramStart"/>
      <w:r w:rsidRPr="00815B89">
        <w:rPr>
          <w:rFonts w:ascii="Times New Roman" w:hAnsi="Times New Roman" w:cs="Times New Roman"/>
          <w:sz w:val="24"/>
          <w:szCs w:val="24"/>
        </w:rPr>
        <w:t>cara</w:t>
      </w:r>
      <w:proofErr w:type="gramEnd"/>
      <w:r w:rsidRPr="00815B89">
        <w:rPr>
          <w:rFonts w:ascii="Times New Roman" w:hAnsi="Times New Roman" w:cs="Times New Roman"/>
          <w:sz w:val="24"/>
          <w:szCs w:val="24"/>
        </w:rPr>
        <w:t xml:space="preserve"> mengumpulkan data atau keterangan tertulis yang berhubungan dengan objek penelitian, yaitu pengambilan gambar pada saat melakukan penelitian.</w:t>
      </w:r>
    </w:p>
    <w:p w14:paraId="0BAC8722" w14:textId="77777777" w:rsidR="007B5126" w:rsidRDefault="007B5126" w:rsidP="007B512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Data penelitian ini dianalisis dengan menggunakan rumus regresi linear sederhana </w:t>
      </w:r>
      <w:proofErr w:type="gramStart"/>
      <w:r>
        <w:rPr>
          <w:rFonts w:ascii="Times New Roman" w:hAnsi="Times New Roman" w:cs="Times New Roman"/>
          <w:sz w:val="24"/>
          <w:szCs w:val="24"/>
          <w:lang w:val="en-US"/>
        </w:rPr>
        <w:t>berikut :</w:t>
      </w:r>
      <w:proofErr w:type="gramEnd"/>
    </w:p>
    <w:p w14:paraId="74C8CBBC" w14:textId="77777777" w:rsidR="007B5126" w:rsidRPr="00F44BB1" w:rsidRDefault="007B5126" w:rsidP="007B5126">
      <w:pPr>
        <w:pStyle w:val="ListParagraph"/>
        <w:spacing w:after="0" w:line="240" w:lineRule="auto"/>
        <w:ind w:left="1080" w:firstLine="720"/>
        <w:jc w:val="both"/>
        <w:rPr>
          <w:rFonts w:ascii="Times New Roman" w:hAnsi="Times New Roman" w:cs="Times New Roman"/>
          <w:sz w:val="24"/>
          <w:szCs w:val="24"/>
        </w:rPr>
      </w:pPr>
      <w:r w:rsidRPr="00F44BB1">
        <w:rPr>
          <w:rFonts w:ascii="Cambria Math" w:hAnsi="Cambria Math" w:cs="Cambria Math"/>
          <w:sz w:val="24"/>
          <w:szCs w:val="24"/>
        </w:rPr>
        <w:t>𝑌</w:t>
      </w:r>
      <w:r w:rsidRPr="00F44BB1">
        <w:rPr>
          <w:rFonts w:ascii="Times New Roman" w:hAnsi="Times New Roman" w:cs="Times New Roman"/>
          <w:sz w:val="24"/>
          <w:szCs w:val="24"/>
        </w:rPr>
        <w:t xml:space="preserve"> = </w:t>
      </w:r>
      <w:r w:rsidRPr="00F44BB1">
        <w:rPr>
          <w:rFonts w:ascii="Cambria Math" w:hAnsi="Cambria Math" w:cs="Cambria Math"/>
          <w:sz w:val="24"/>
          <w:szCs w:val="24"/>
        </w:rPr>
        <w:t>𝑎</w:t>
      </w:r>
      <w:r w:rsidRPr="00F44BB1">
        <w:rPr>
          <w:rFonts w:ascii="Times New Roman" w:hAnsi="Times New Roman" w:cs="Times New Roman"/>
          <w:sz w:val="24"/>
          <w:szCs w:val="24"/>
        </w:rPr>
        <w:t xml:space="preserve"> + </w:t>
      </w:r>
      <w:r w:rsidRPr="00F44BB1">
        <w:rPr>
          <w:rFonts w:ascii="Cambria Math" w:hAnsi="Cambria Math" w:cs="Cambria Math"/>
          <w:sz w:val="24"/>
          <w:szCs w:val="24"/>
        </w:rPr>
        <w:t>𝑏𝑋</w:t>
      </w:r>
      <w:r>
        <w:rPr>
          <w:rFonts w:ascii="Cambria Math" w:hAnsi="Cambria Math" w:cs="Cambria Math"/>
          <w:sz w:val="24"/>
          <w:szCs w:val="24"/>
        </w:rPr>
        <w:t xml:space="preserve">  </w:t>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t>(1)</w:t>
      </w:r>
    </w:p>
    <w:p w14:paraId="563CE7D4" w14:textId="77777777" w:rsidR="007B5126" w:rsidRPr="00F44BB1" w:rsidRDefault="007B5126" w:rsidP="007B5126">
      <w:pPr>
        <w:spacing w:after="0" w:line="240" w:lineRule="auto"/>
        <w:ind w:left="720" w:firstLine="360"/>
        <w:jc w:val="both"/>
        <w:rPr>
          <w:rFonts w:ascii="Times New Roman" w:hAnsi="Times New Roman" w:cs="Times New Roman"/>
          <w:sz w:val="24"/>
          <w:szCs w:val="24"/>
        </w:rPr>
      </w:pPr>
      <w:proofErr w:type="gramStart"/>
      <w:r>
        <w:rPr>
          <w:rFonts w:ascii="Times New Roman" w:hAnsi="Times New Roman" w:cs="Times New Roman"/>
          <w:sz w:val="24"/>
          <w:szCs w:val="24"/>
          <w:lang w:val="en-US"/>
        </w:rPr>
        <w:t>Keterangan :</w:t>
      </w:r>
      <w:proofErr w:type="gramEnd"/>
      <w:r w:rsidRPr="00F44BB1">
        <w:rPr>
          <w:rFonts w:ascii="Times New Roman" w:hAnsi="Times New Roman" w:cs="Times New Roman"/>
          <w:sz w:val="24"/>
          <w:szCs w:val="24"/>
        </w:rPr>
        <w:t xml:space="preserve"> </w:t>
      </w:r>
    </w:p>
    <w:p w14:paraId="79968581" w14:textId="77777777" w:rsidR="007B5126" w:rsidRDefault="007B5126" w:rsidP="007B5126">
      <w:pPr>
        <w:pStyle w:val="ListParagraph"/>
        <w:spacing w:after="0" w:line="240" w:lineRule="auto"/>
        <w:ind w:firstLine="360"/>
        <w:jc w:val="both"/>
        <w:rPr>
          <w:rFonts w:ascii="Times New Roman" w:hAnsi="Times New Roman" w:cs="Times New Roman"/>
          <w:sz w:val="24"/>
          <w:szCs w:val="24"/>
        </w:rPr>
      </w:pPr>
      <w:r w:rsidRPr="00F44BB1">
        <w:rPr>
          <w:rFonts w:ascii="Cambria Math" w:hAnsi="Cambria Math" w:cs="Cambria Math"/>
          <w:sz w:val="24"/>
          <w:szCs w:val="24"/>
        </w:rPr>
        <w:t>𝑌</w:t>
      </w:r>
      <w:r w:rsidRPr="00F44BB1">
        <w:rPr>
          <w:rFonts w:ascii="Times New Roman" w:hAnsi="Times New Roman" w:cs="Times New Roman"/>
          <w:sz w:val="24"/>
          <w:szCs w:val="24"/>
        </w:rPr>
        <w:t xml:space="preserve"> = </w:t>
      </w:r>
      <w:r>
        <w:rPr>
          <w:rFonts w:ascii="Times New Roman" w:hAnsi="Times New Roman" w:cs="Times New Roman"/>
          <w:sz w:val="24"/>
          <w:szCs w:val="24"/>
        </w:rPr>
        <w:t>Motivasi Belajar</w:t>
      </w:r>
    </w:p>
    <w:p w14:paraId="1E8CAFBC" w14:textId="77777777" w:rsidR="007B5126" w:rsidRDefault="007B5126" w:rsidP="007B5126">
      <w:pPr>
        <w:pStyle w:val="ListParagraph"/>
        <w:spacing w:after="0" w:line="240" w:lineRule="auto"/>
        <w:ind w:firstLine="360"/>
        <w:jc w:val="both"/>
        <w:rPr>
          <w:rFonts w:ascii="Times New Roman" w:hAnsi="Times New Roman" w:cs="Times New Roman"/>
          <w:sz w:val="24"/>
          <w:szCs w:val="24"/>
        </w:rPr>
      </w:pPr>
      <w:r w:rsidRPr="00F44BB1">
        <w:rPr>
          <w:rFonts w:ascii="Cambria Math" w:hAnsi="Cambria Math" w:cs="Cambria Math"/>
          <w:sz w:val="24"/>
          <w:szCs w:val="24"/>
        </w:rPr>
        <w:t>𝑎</w:t>
      </w:r>
      <w:r>
        <w:rPr>
          <w:rFonts w:ascii="Times New Roman" w:hAnsi="Times New Roman" w:cs="Times New Roman"/>
          <w:sz w:val="24"/>
          <w:szCs w:val="24"/>
        </w:rPr>
        <w:t xml:space="preserve"> = Konstanta </w:t>
      </w:r>
    </w:p>
    <w:p w14:paraId="163E7B2B" w14:textId="77777777" w:rsidR="007B5126" w:rsidRDefault="007B5126" w:rsidP="007B5126">
      <w:pPr>
        <w:pStyle w:val="ListParagraph"/>
        <w:spacing w:after="0" w:line="240" w:lineRule="auto"/>
        <w:ind w:firstLine="360"/>
        <w:jc w:val="both"/>
        <w:rPr>
          <w:rFonts w:ascii="Times New Roman" w:hAnsi="Times New Roman" w:cs="Times New Roman"/>
          <w:sz w:val="24"/>
          <w:szCs w:val="24"/>
        </w:rPr>
      </w:pPr>
      <w:r w:rsidRPr="00BE4BD8">
        <w:rPr>
          <w:rFonts w:ascii="Cambria Math" w:hAnsi="Cambria Math" w:cs="Cambria Math"/>
          <w:sz w:val="24"/>
          <w:szCs w:val="24"/>
        </w:rPr>
        <w:t>𝑏</w:t>
      </w:r>
      <w:r w:rsidRPr="00BE4BD8">
        <w:rPr>
          <w:rFonts w:ascii="Times New Roman" w:hAnsi="Times New Roman" w:cs="Times New Roman"/>
          <w:sz w:val="24"/>
          <w:szCs w:val="24"/>
        </w:rPr>
        <w:t xml:space="preserve"> = Koefisien </w:t>
      </w:r>
      <w:r>
        <w:rPr>
          <w:rFonts w:ascii="Times New Roman" w:hAnsi="Times New Roman" w:cs="Times New Roman"/>
          <w:sz w:val="24"/>
          <w:szCs w:val="24"/>
        </w:rPr>
        <w:t>regresi</w:t>
      </w:r>
    </w:p>
    <w:p w14:paraId="7607D91D" w14:textId="77777777" w:rsidR="007B5126" w:rsidRDefault="007B5126" w:rsidP="007B5126">
      <w:pPr>
        <w:pStyle w:val="ListParagraph"/>
        <w:spacing w:after="0" w:line="240" w:lineRule="auto"/>
        <w:ind w:firstLine="360"/>
        <w:jc w:val="both"/>
        <w:rPr>
          <w:rFonts w:ascii="Times New Roman" w:hAnsi="Times New Roman" w:cs="Times New Roman"/>
          <w:sz w:val="24"/>
          <w:szCs w:val="24"/>
        </w:rPr>
      </w:pPr>
      <w:r w:rsidRPr="00F44BB1">
        <w:rPr>
          <w:rFonts w:ascii="Cambria Math" w:hAnsi="Cambria Math" w:cs="Cambria Math"/>
          <w:sz w:val="24"/>
          <w:szCs w:val="24"/>
        </w:rPr>
        <w:t>𝑋</w:t>
      </w:r>
      <w:r w:rsidRPr="00F44BB1">
        <w:rPr>
          <w:rFonts w:ascii="Times New Roman" w:hAnsi="Times New Roman" w:cs="Times New Roman"/>
          <w:sz w:val="24"/>
          <w:szCs w:val="24"/>
        </w:rPr>
        <w:t xml:space="preserve"> = </w:t>
      </w:r>
      <w:r>
        <w:rPr>
          <w:rFonts w:ascii="Times New Roman" w:hAnsi="Times New Roman" w:cs="Times New Roman"/>
          <w:sz w:val="24"/>
          <w:szCs w:val="24"/>
        </w:rPr>
        <w:t>Aplikasi Edumu</w:t>
      </w:r>
    </w:p>
    <w:p w14:paraId="26212C17" w14:textId="77777777" w:rsidR="007B5126" w:rsidRPr="00D8781D" w:rsidRDefault="007B5126" w:rsidP="007B5126">
      <w:pPr>
        <w:pStyle w:val="ListParagraph"/>
        <w:spacing w:after="0" w:line="240" w:lineRule="auto"/>
        <w:ind w:firstLine="360"/>
        <w:jc w:val="both"/>
        <w:rPr>
          <w:rFonts w:ascii="Times New Roman" w:hAnsi="Times New Roman" w:cs="Times New Roman"/>
          <w:sz w:val="24"/>
          <w:szCs w:val="24"/>
        </w:rPr>
      </w:pPr>
      <w:r w:rsidRPr="00D8781D">
        <w:rPr>
          <w:rFonts w:ascii="Times New Roman" w:hAnsi="Times New Roman" w:cs="Times New Roman"/>
          <w:i/>
          <w:sz w:val="24"/>
          <w:szCs w:val="24"/>
        </w:rPr>
        <w:t>n</w:t>
      </w:r>
      <w:r>
        <w:rPr>
          <w:rFonts w:ascii="Times New Roman" w:hAnsi="Times New Roman" w:cs="Times New Roman"/>
          <w:i/>
          <w:sz w:val="24"/>
          <w:szCs w:val="24"/>
        </w:rPr>
        <w:t xml:space="preserve"> =</w:t>
      </w:r>
      <w:r>
        <w:rPr>
          <w:rFonts w:ascii="Times New Roman" w:hAnsi="Times New Roman" w:cs="Times New Roman"/>
          <w:sz w:val="24"/>
          <w:szCs w:val="24"/>
        </w:rPr>
        <w:t xml:space="preserve"> Jumlah Sampel</w:t>
      </w:r>
    </w:p>
    <w:p w14:paraId="61A54040" w14:textId="77777777" w:rsidR="007B5126" w:rsidRPr="00D16164" w:rsidRDefault="007B5126" w:rsidP="007B5126">
      <w:pPr>
        <w:spacing w:after="0" w:line="240" w:lineRule="auto"/>
        <w:ind w:firstLine="720"/>
        <w:jc w:val="both"/>
        <w:rPr>
          <w:rFonts w:ascii="Times New Roman" w:hAnsi="Times New Roman" w:cs="Times New Roman"/>
          <w:sz w:val="24"/>
          <w:szCs w:val="24"/>
        </w:rPr>
      </w:pPr>
      <w:r w:rsidRPr="00D16164">
        <w:rPr>
          <w:rFonts w:ascii="Times New Roman" w:hAnsi="Times New Roman" w:cs="Times New Roman"/>
          <w:sz w:val="24"/>
          <w:szCs w:val="24"/>
        </w:rPr>
        <w:t>Untuk mengkategorikan tingkat penggunaan aplikasi EduMu digunakan interval nilai dan kategori. Kategori tingkat penggunaan aplikasi EduMu dijabarkan pada Tabel 1.</w:t>
      </w:r>
      <w:r w:rsidRPr="00D16164">
        <w:rPr>
          <w:rFonts w:ascii="Times New Roman" w:hAnsi="Times New Roman" w:cs="Times New Roman"/>
          <w:sz w:val="24"/>
          <w:szCs w:val="24"/>
        </w:rPr>
        <w:tab/>
      </w:r>
      <w:r w:rsidRPr="00D16164">
        <w:rPr>
          <w:rFonts w:ascii="Times New Roman" w:hAnsi="Times New Roman" w:cs="Times New Roman"/>
          <w:sz w:val="24"/>
          <w:szCs w:val="24"/>
        </w:rPr>
        <w:tab/>
      </w:r>
      <w:r w:rsidRPr="00D16164">
        <w:rPr>
          <w:rFonts w:ascii="Times New Roman" w:hAnsi="Times New Roman" w:cs="Times New Roman"/>
          <w:sz w:val="24"/>
          <w:szCs w:val="24"/>
        </w:rPr>
        <w:tab/>
      </w:r>
      <w:r w:rsidRPr="00D16164">
        <w:rPr>
          <w:rFonts w:ascii="Times New Roman" w:hAnsi="Times New Roman" w:cs="Times New Roman"/>
          <w:sz w:val="24"/>
          <w:szCs w:val="24"/>
        </w:rPr>
        <w:tab/>
      </w:r>
      <w:r w:rsidRPr="00D16164">
        <w:rPr>
          <w:rFonts w:ascii="Times New Roman" w:hAnsi="Times New Roman" w:cs="Times New Roman"/>
          <w:sz w:val="24"/>
          <w:szCs w:val="24"/>
        </w:rPr>
        <w:tab/>
      </w:r>
      <w:r w:rsidRPr="00D16164">
        <w:rPr>
          <w:rFonts w:ascii="Times New Roman" w:hAnsi="Times New Roman" w:cs="Times New Roman"/>
          <w:sz w:val="24"/>
          <w:szCs w:val="24"/>
        </w:rPr>
        <w:tab/>
      </w:r>
    </w:p>
    <w:p w14:paraId="1B9EC58C" w14:textId="77777777" w:rsidR="007B5126" w:rsidRPr="00870178" w:rsidRDefault="007B5126" w:rsidP="007B5126">
      <w:pPr>
        <w:spacing w:after="0" w:line="24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Tabel 1.</w:t>
      </w:r>
      <w:proofErr w:type="gramEnd"/>
      <w:r>
        <w:rPr>
          <w:rFonts w:ascii="Times New Roman" w:hAnsi="Times New Roman" w:cs="Times New Roman"/>
          <w:sz w:val="24"/>
          <w:szCs w:val="24"/>
          <w:lang w:val="en-US"/>
        </w:rPr>
        <w:t xml:space="preserve"> </w:t>
      </w:r>
      <w:proofErr w:type="gramStart"/>
      <w:r w:rsidRPr="00870178">
        <w:rPr>
          <w:rFonts w:ascii="Times New Roman" w:hAnsi="Times New Roman" w:cs="Times New Roman"/>
          <w:sz w:val="24"/>
          <w:szCs w:val="24"/>
          <w:lang w:val="en-US"/>
        </w:rPr>
        <w:t>kategori</w:t>
      </w:r>
      <w:proofErr w:type="gramEnd"/>
      <w:r w:rsidRPr="00870178">
        <w:rPr>
          <w:rFonts w:ascii="Times New Roman" w:hAnsi="Times New Roman" w:cs="Times New Roman"/>
          <w:sz w:val="24"/>
          <w:szCs w:val="24"/>
        </w:rPr>
        <w:t xml:space="preserve"> </w:t>
      </w:r>
      <w:r>
        <w:rPr>
          <w:rFonts w:ascii="Times New Roman" w:hAnsi="Times New Roman" w:cs="Times New Roman"/>
          <w:sz w:val="24"/>
          <w:szCs w:val="24"/>
          <w:lang w:val="en-US"/>
        </w:rPr>
        <w:t xml:space="preserve">Tingkat </w:t>
      </w:r>
      <w:r w:rsidRPr="00870178">
        <w:rPr>
          <w:rFonts w:ascii="Times New Roman" w:hAnsi="Times New Roman" w:cs="Times New Roman"/>
          <w:sz w:val="24"/>
          <w:szCs w:val="24"/>
        </w:rPr>
        <w:t>Penggunaan Aplikasi EduMu</w:t>
      </w:r>
    </w:p>
    <w:tbl>
      <w:tblPr>
        <w:tblW w:w="4181"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38"/>
        <w:gridCol w:w="1657"/>
        <w:gridCol w:w="1886"/>
      </w:tblGrid>
      <w:tr w:rsidR="007B5126" w14:paraId="6E08CF35" w14:textId="77777777" w:rsidTr="007F2E13">
        <w:trPr>
          <w:trHeight w:val="838"/>
          <w:jc w:val="center"/>
        </w:trPr>
        <w:tc>
          <w:tcPr>
            <w:tcW w:w="638" w:type="dxa"/>
            <w:vAlign w:val="center"/>
          </w:tcPr>
          <w:p w14:paraId="350D4DB9" w14:textId="77777777" w:rsidR="007B5126" w:rsidRDefault="007B5126" w:rsidP="007F2E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657" w:type="dxa"/>
            <w:vAlign w:val="center"/>
          </w:tcPr>
          <w:p w14:paraId="5A6B7F15" w14:textId="77777777" w:rsidR="007B5126" w:rsidRPr="004C4816" w:rsidRDefault="007B5126" w:rsidP="007F2E1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Interval Skor</w:t>
            </w:r>
          </w:p>
        </w:tc>
        <w:tc>
          <w:tcPr>
            <w:tcW w:w="1886" w:type="dxa"/>
            <w:vAlign w:val="center"/>
          </w:tcPr>
          <w:p w14:paraId="68F73067"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Kriteria </w:t>
            </w:r>
          </w:p>
        </w:tc>
      </w:tr>
      <w:tr w:rsidR="007B5126" w14:paraId="759A0496" w14:textId="77777777" w:rsidTr="007F2E13">
        <w:trPr>
          <w:jc w:val="center"/>
        </w:trPr>
        <w:tc>
          <w:tcPr>
            <w:tcW w:w="638" w:type="dxa"/>
            <w:tcBorders>
              <w:bottom w:val="nil"/>
            </w:tcBorders>
          </w:tcPr>
          <w:p w14:paraId="630224C1"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7" w:type="dxa"/>
            <w:tcBorders>
              <w:bottom w:val="nil"/>
            </w:tcBorders>
          </w:tcPr>
          <w:p w14:paraId="6448EDBB"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10 - 16</w:t>
            </w:r>
          </w:p>
        </w:tc>
        <w:tc>
          <w:tcPr>
            <w:tcW w:w="1886" w:type="dxa"/>
            <w:tcBorders>
              <w:bottom w:val="nil"/>
            </w:tcBorders>
            <w:vAlign w:val="center"/>
          </w:tcPr>
          <w:p w14:paraId="5CD5152B"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Kurang</w:t>
            </w:r>
          </w:p>
        </w:tc>
      </w:tr>
      <w:tr w:rsidR="007B5126" w14:paraId="4130B9DA" w14:textId="77777777" w:rsidTr="007F2E13">
        <w:trPr>
          <w:jc w:val="center"/>
        </w:trPr>
        <w:tc>
          <w:tcPr>
            <w:tcW w:w="638" w:type="dxa"/>
            <w:tcBorders>
              <w:top w:val="nil"/>
              <w:bottom w:val="nil"/>
            </w:tcBorders>
          </w:tcPr>
          <w:p w14:paraId="30AED2E6"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7" w:type="dxa"/>
            <w:tcBorders>
              <w:top w:val="nil"/>
              <w:bottom w:val="nil"/>
            </w:tcBorders>
          </w:tcPr>
          <w:p w14:paraId="3DDD8451"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17 - 23</w:t>
            </w:r>
          </w:p>
        </w:tc>
        <w:tc>
          <w:tcPr>
            <w:tcW w:w="1886" w:type="dxa"/>
            <w:tcBorders>
              <w:top w:val="nil"/>
              <w:bottom w:val="nil"/>
            </w:tcBorders>
            <w:vAlign w:val="center"/>
          </w:tcPr>
          <w:p w14:paraId="7629EB31"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Kurang</w:t>
            </w:r>
          </w:p>
        </w:tc>
      </w:tr>
      <w:tr w:rsidR="007B5126" w14:paraId="6A8765BD" w14:textId="77777777" w:rsidTr="007F2E13">
        <w:trPr>
          <w:jc w:val="center"/>
        </w:trPr>
        <w:tc>
          <w:tcPr>
            <w:tcW w:w="638" w:type="dxa"/>
            <w:tcBorders>
              <w:top w:val="nil"/>
              <w:bottom w:val="nil"/>
            </w:tcBorders>
          </w:tcPr>
          <w:p w14:paraId="0556AE33"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7" w:type="dxa"/>
            <w:tcBorders>
              <w:top w:val="nil"/>
              <w:bottom w:val="nil"/>
            </w:tcBorders>
          </w:tcPr>
          <w:p w14:paraId="6965915F"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24 - 30</w:t>
            </w:r>
          </w:p>
        </w:tc>
        <w:tc>
          <w:tcPr>
            <w:tcW w:w="1886" w:type="dxa"/>
            <w:tcBorders>
              <w:top w:val="nil"/>
              <w:bottom w:val="nil"/>
            </w:tcBorders>
            <w:vAlign w:val="center"/>
          </w:tcPr>
          <w:p w14:paraId="7886E836"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Cukup </w:t>
            </w:r>
          </w:p>
        </w:tc>
      </w:tr>
      <w:tr w:rsidR="007B5126" w14:paraId="2F497D4C" w14:textId="77777777" w:rsidTr="007F2E13">
        <w:trPr>
          <w:jc w:val="center"/>
        </w:trPr>
        <w:tc>
          <w:tcPr>
            <w:tcW w:w="638" w:type="dxa"/>
            <w:tcBorders>
              <w:top w:val="nil"/>
              <w:bottom w:val="nil"/>
            </w:tcBorders>
          </w:tcPr>
          <w:p w14:paraId="6756E2BE"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657" w:type="dxa"/>
            <w:tcBorders>
              <w:top w:val="nil"/>
              <w:bottom w:val="nil"/>
            </w:tcBorders>
          </w:tcPr>
          <w:p w14:paraId="0B45801F"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31 - 37</w:t>
            </w:r>
          </w:p>
        </w:tc>
        <w:tc>
          <w:tcPr>
            <w:tcW w:w="1886" w:type="dxa"/>
            <w:tcBorders>
              <w:top w:val="nil"/>
              <w:bottom w:val="nil"/>
            </w:tcBorders>
            <w:vAlign w:val="center"/>
          </w:tcPr>
          <w:p w14:paraId="0450EAB9"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Baik </w:t>
            </w:r>
          </w:p>
        </w:tc>
      </w:tr>
      <w:tr w:rsidR="007B5126" w14:paraId="68B42185" w14:textId="77777777" w:rsidTr="007F2E13">
        <w:trPr>
          <w:jc w:val="center"/>
        </w:trPr>
        <w:tc>
          <w:tcPr>
            <w:tcW w:w="638" w:type="dxa"/>
            <w:tcBorders>
              <w:top w:val="nil"/>
            </w:tcBorders>
          </w:tcPr>
          <w:p w14:paraId="31588807"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57" w:type="dxa"/>
            <w:tcBorders>
              <w:top w:val="nil"/>
            </w:tcBorders>
          </w:tcPr>
          <w:p w14:paraId="2C674FF5"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38 - 45</w:t>
            </w:r>
          </w:p>
        </w:tc>
        <w:tc>
          <w:tcPr>
            <w:tcW w:w="1886" w:type="dxa"/>
            <w:tcBorders>
              <w:top w:val="nil"/>
            </w:tcBorders>
            <w:vAlign w:val="center"/>
          </w:tcPr>
          <w:p w14:paraId="12733490"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Baik</w:t>
            </w:r>
          </w:p>
        </w:tc>
      </w:tr>
    </w:tbl>
    <w:p w14:paraId="6176E7C5" w14:textId="77777777" w:rsidR="007B5126" w:rsidRPr="00CA2910"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mengkategorikan tingkat motivasi belajar </w:t>
      </w:r>
      <w:proofErr w:type="gramStart"/>
      <w:r>
        <w:rPr>
          <w:rFonts w:ascii="Times New Roman" w:hAnsi="Times New Roman" w:cs="Times New Roman"/>
          <w:sz w:val="24"/>
          <w:szCs w:val="24"/>
          <w:lang w:val="en-US"/>
        </w:rPr>
        <w:t>diguna  kan</w:t>
      </w:r>
      <w:proofErr w:type="gramEnd"/>
      <w:r>
        <w:rPr>
          <w:rFonts w:ascii="Times New Roman" w:hAnsi="Times New Roman" w:cs="Times New Roman"/>
          <w:sz w:val="24"/>
          <w:szCs w:val="24"/>
          <w:lang w:val="en-US"/>
        </w:rPr>
        <w:t xml:space="preserve"> interval nilai dan kategori. </w:t>
      </w:r>
      <w:proofErr w:type="gramStart"/>
      <w:r>
        <w:rPr>
          <w:rFonts w:ascii="Times New Roman" w:hAnsi="Times New Roman" w:cs="Times New Roman"/>
          <w:sz w:val="24"/>
          <w:szCs w:val="24"/>
          <w:lang w:val="en-US"/>
        </w:rPr>
        <w:t>Kategori tingkat penggunaan aplikasi EduMu dijabarkan pada Tabel 1.</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Tabel 2.</w:t>
      </w:r>
      <w:proofErr w:type="gramEnd"/>
      <w:r>
        <w:rPr>
          <w:rFonts w:ascii="Times New Roman" w:hAnsi="Times New Roman" w:cs="Times New Roman"/>
          <w:sz w:val="24"/>
          <w:szCs w:val="24"/>
          <w:lang w:val="en-US"/>
        </w:rPr>
        <w:t xml:space="preserve"> </w:t>
      </w:r>
      <w:proofErr w:type="gramStart"/>
      <w:r w:rsidRPr="00870178">
        <w:rPr>
          <w:rFonts w:ascii="Times New Roman" w:hAnsi="Times New Roman" w:cs="Times New Roman"/>
          <w:sz w:val="24"/>
          <w:szCs w:val="24"/>
          <w:lang w:val="en-US"/>
        </w:rPr>
        <w:t>kategori</w:t>
      </w:r>
      <w:proofErr w:type="gramEnd"/>
      <w:r w:rsidRPr="00870178">
        <w:rPr>
          <w:rFonts w:ascii="Times New Roman" w:hAnsi="Times New Roman" w:cs="Times New Roman"/>
          <w:sz w:val="24"/>
          <w:szCs w:val="24"/>
        </w:rPr>
        <w:t xml:space="preserve"> </w:t>
      </w:r>
      <w:r>
        <w:rPr>
          <w:rFonts w:ascii="Times New Roman" w:hAnsi="Times New Roman" w:cs="Times New Roman"/>
          <w:sz w:val="24"/>
          <w:szCs w:val="24"/>
          <w:lang w:val="en-US"/>
        </w:rPr>
        <w:t>Tingkat Motivasi Belajar</w:t>
      </w:r>
    </w:p>
    <w:tbl>
      <w:tblPr>
        <w:tblW w:w="4181"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38"/>
        <w:gridCol w:w="1657"/>
        <w:gridCol w:w="1886"/>
      </w:tblGrid>
      <w:tr w:rsidR="007B5126" w14:paraId="6AE308D4" w14:textId="77777777" w:rsidTr="007F2E13">
        <w:trPr>
          <w:trHeight w:val="838"/>
          <w:jc w:val="center"/>
        </w:trPr>
        <w:tc>
          <w:tcPr>
            <w:tcW w:w="638" w:type="dxa"/>
            <w:vAlign w:val="center"/>
          </w:tcPr>
          <w:p w14:paraId="29A66575" w14:textId="77777777" w:rsidR="007B5126" w:rsidRDefault="007B5126" w:rsidP="007F2E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657" w:type="dxa"/>
            <w:vAlign w:val="center"/>
          </w:tcPr>
          <w:p w14:paraId="6F8EFAC4" w14:textId="77777777" w:rsidR="007B5126" w:rsidRPr="004C4816" w:rsidRDefault="007B5126" w:rsidP="007F2E1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Interval Skor</w:t>
            </w:r>
          </w:p>
        </w:tc>
        <w:tc>
          <w:tcPr>
            <w:tcW w:w="1886" w:type="dxa"/>
            <w:vAlign w:val="center"/>
          </w:tcPr>
          <w:p w14:paraId="5B37130F"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Kriteria </w:t>
            </w:r>
          </w:p>
        </w:tc>
      </w:tr>
      <w:tr w:rsidR="007B5126" w14:paraId="4AA5392D" w14:textId="77777777" w:rsidTr="007F2E13">
        <w:trPr>
          <w:jc w:val="center"/>
        </w:trPr>
        <w:tc>
          <w:tcPr>
            <w:tcW w:w="638" w:type="dxa"/>
            <w:tcBorders>
              <w:bottom w:val="nil"/>
            </w:tcBorders>
          </w:tcPr>
          <w:p w14:paraId="22D699D0"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7" w:type="dxa"/>
            <w:tcBorders>
              <w:bottom w:val="nil"/>
            </w:tcBorders>
          </w:tcPr>
          <w:p w14:paraId="1DD79083"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19 - 32</w:t>
            </w:r>
          </w:p>
        </w:tc>
        <w:tc>
          <w:tcPr>
            <w:tcW w:w="1886" w:type="dxa"/>
            <w:tcBorders>
              <w:bottom w:val="nil"/>
            </w:tcBorders>
            <w:vAlign w:val="center"/>
          </w:tcPr>
          <w:p w14:paraId="71CFC428"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Kurang</w:t>
            </w:r>
          </w:p>
        </w:tc>
      </w:tr>
      <w:tr w:rsidR="007B5126" w14:paraId="1B710832" w14:textId="77777777" w:rsidTr="007F2E13">
        <w:trPr>
          <w:jc w:val="center"/>
        </w:trPr>
        <w:tc>
          <w:tcPr>
            <w:tcW w:w="638" w:type="dxa"/>
            <w:tcBorders>
              <w:top w:val="nil"/>
              <w:bottom w:val="nil"/>
            </w:tcBorders>
          </w:tcPr>
          <w:p w14:paraId="3F8F5CEC"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7" w:type="dxa"/>
            <w:tcBorders>
              <w:top w:val="nil"/>
              <w:bottom w:val="nil"/>
            </w:tcBorders>
          </w:tcPr>
          <w:p w14:paraId="79ECA0F3"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 – 47</w:t>
            </w:r>
          </w:p>
        </w:tc>
        <w:tc>
          <w:tcPr>
            <w:tcW w:w="1886" w:type="dxa"/>
            <w:tcBorders>
              <w:top w:val="nil"/>
              <w:bottom w:val="nil"/>
            </w:tcBorders>
            <w:vAlign w:val="center"/>
          </w:tcPr>
          <w:p w14:paraId="05E7749B"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Kurang</w:t>
            </w:r>
          </w:p>
        </w:tc>
      </w:tr>
      <w:tr w:rsidR="007B5126" w14:paraId="2B000391" w14:textId="77777777" w:rsidTr="007F2E13">
        <w:trPr>
          <w:jc w:val="center"/>
        </w:trPr>
        <w:tc>
          <w:tcPr>
            <w:tcW w:w="638" w:type="dxa"/>
            <w:tcBorders>
              <w:top w:val="nil"/>
              <w:bottom w:val="nil"/>
            </w:tcBorders>
          </w:tcPr>
          <w:p w14:paraId="5A542E3E"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7" w:type="dxa"/>
            <w:tcBorders>
              <w:top w:val="nil"/>
              <w:bottom w:val="nil"/>
            </w:tcBorders>
          </w:tcPr>
          <w:p w14:paraId="6A7EF6AF"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 – 62</w:t>
            </w:r>
          </w:p>
        </w:tc>
        <w:tc>
          <w:tcPr>
            <w:tcW w:w="1886" w:type="dxa"/>
            <w:tcBorders>
              <w:top w:val="nil"/>
              <w:bottom w:val="nil"/>
            </w:tcBorders>
            <w:vAlign w:val="center"/>
          </w:tcPr>
          <w:p w14:paraId="23CA8293"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Cukup </w:t>
            </w:r>
          </w:p>
        </w:tc>
      </w:tr>
      <w:tr w:rsidR="007B5126" w14:paraId="6E96A5B6" w14:textId="77777777" w:rsidTr="007F2E13">
        <w:trPr>
          <w:jc w:val="center"/>
        </w:trPr>
        <w:tc>
          <w:tcPr>
            <w:tcW w:w="638" w:type="dxa"/>
            <w:tcBorders>
              <w:top w:val="nil"/>
              <w:bottom w:val="nil"/>
            </w:tcBorders>
          </w:tcPr>
          <w:p w14:paraId="3A959410"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657" w:type="dxa"/>
            <w:tcBorders>
              <w:top w:val="nil"/>
              <w:bottom w:val="nil"/>
            </w:tcBorders>
          </w:tcPr>
          <w:p w14:paraId="175E011B"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 – 77</w:t>
            </w:r>
          </w:p>
        </w:tc>
        <w:tc>
          <w:tcPr>
            <w:tcW w:w="1886" w:type="dxa"/>
            <w:tcBorders>
              <w:top w:val="nil"/>
              <w:bottom w:val="nil"/>
            </w:tcBorders>
            <w:vAlign w:val="center"/>
          </w:tcPr>
          <w:p w14:paraId="0C5D33BE"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Baik </w:t>
            </w:r>
          </w:p>
        </w:tc>
      </w:tr>
      <w:tr w:rsidR="007B5126" w14:paraId="77FA8E4D" w14:textId="77777777" w:rsidTr="007F2E13">
        <w:trPr>
          <w:jc w:val="center"/>
        </w:trPr>
        <w:tc>
          <w:tcPr>
            <w:tcW w:w="638" w:type="dxa"/>
            <w:tcBorders>
              <w:top w:val="nil"/>
            </w:tcBorders>
          </w:tcPr>
          <w:p w14:paraId="24601EF8"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57" w:type="dxa"/>
            <w:tcBorders>
              <w:top w:val="nil"/>
            </w:tcBorders>
          </w:tcPr>
          <w:p w14:paraId="1690E07F"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78 - 90</w:t>
            </w:r>
          </w:p>
        </w:tc>
        <w:tc>
          <w:tcPr>
            <w:tcW w:w="1886" w:type="dxa"/>
            <w:tcBorders>
              <w:top w:val="nil"/>
            </w:tcBorders>
            <w:vAlign w:val="center"/>
          </w:tcPr>
          <w:p w14:paraId="4F0117CA"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Baik</w:t>
            </w:r>
          </w:p>
        </w:tc>
      </w:tr>
    </w:tbl>
    <w:p w14:paraId="62320BB8" w14:textId="77777777" w:rsidR="007B5126" w:rsidRPr="00CA2910" w:rsidRDefault="007B5126" w:rsidP="007B5126">
      <w:pPr>
        <w:spacing w:after="0" w:line="240" w:lineRule="auto"/>
        <w:jc w:val="both"/>
        <w:rPr>
          <w:rFonts w:ascii="Times New Roman" w:hAnsi="Times New Roman" w:cs="Times New Roman"/>
          <w:sz w:val="24"/>
          <w:szCs w:val="24"/>
          <w:lang w:val="en-US"/>
        </w:rPr>
      </w:pPr>
    </w:p>
    <w:p w14:paraId="34F87354" w14:textId="77777777" w:rsidR="007B5126" w:rsidRPr="00DB40F9" w:rsidRDefault="007B5126" w:rsidP="007B5126">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HASIL DAN PEMBAHASAN </w:t>
      </w:r>
    </w:p>
    <w:p w14:paraId="3A6D1D0E" w14:textId="77777777" w:rsidR="007B5126" w:rsidRPr="00CA2910" w:rsidRDefault="007B5126" w:rsidP="007B5126">
      <w:pPr>
        <w:spacing w:after="0" w:line="240" w:lineRule="auto"/>
        <w:jc w:val="both"/>
        <w:rPr>
          <w:rFonts w:ascii="Times New Roman" w:eastAsia="Times New Roman" w:hAnsi="Times New Roman" w:cs="Times New Roman"/>
          <w:b/>
          <w:sz w:val="24"/>
          <w:szCs w:val="24"/>
          <w:lang w:val="en-US"/>
        </w:rPr>
      </w:pPr>
      <w:r w:rsidRPr="008F66C1">
        <w:rPr>
          <w:rFonts w:ascii="Times New Roman" w:eastAsia="Times New Roman" w:hAnsi="Times New Roman" w:cs="Times New Roman"/>
          <w:b/>
          <w:sz w:val="24"/>
          <w:szCs w:val="24"/>
          <w:lang w:val="en-US"/>
        </w:rPr>
        <w:t xml:space="preserve">Hasil Penelitian </w:t>
      </w:r>
    </w:p>
    <w:p w14:paraId="07007D21" w14:textId="7692A5C1" w:rsidR="007B5126" w:rsidRDefault="007B5126" w:rsidP="007B512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gramStart"/>
      <w:r>
        <w:rPr>
          <w:rFonts w:ascii="Times New Roman" w:eastAsia="Times New Roman" w:hAnsi="Times New Roman" w:cs="Times New Roman"/>
          <w:sz w:val="24"/>
          <w:szCs w:val="24"/>
          <w:lang w:val="en-US"/>
        </w:rPr>
        <w:t>Penelitian ini dilaksanakan di SMA Muhammadiyah 4 Kota Bengkulu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pada kelas XI IPS tahun ajaran 2024/2025 yakni pada semester genap.</w:t>
      </w:r>
      <w:proofErr w:type="gramEnd"/>
      <w:r>
        <w:rPr>
          <w:rFonts w:ascii="Times New Roman" w:eastAsia="Times New Roman" w:hAnsi="Times New Roman" w:cs="Times New Roman"/>
          <w:sz w:val="24"/>
          <w:szCs w:val="24"/>
          <w:lang w:val="en-US"/>
        </w:rPr>
        <w:t xml:space="preserve"> Penelitian ini </w:t>
      </w:r>
      <w:r>
        <w:rPr>
          <w:rFonts w:ascii="Times New Roman" w:eastAsia="Times New Roman" w:hAnsi="Times New Roman" w:cs="Times New Roman"/>
          <w:sz w:val="24"/>
          <w:szCs w:val="24"/>
          <w:lang w:val="en-US"/>
        </w:rPr>
        <w:lastRenderedPageBreak/>
        <w:t xml:space="preserve">dilakukan dengan </w:t>
      </w:r>
      <w:proofErr w:type="gramStart"/>
      <w:r>
        <w:rPr>
          <w:rFonts w:ascii="Times New Roman" w:eastAsia="Times New Roman" w:hAnsi="Times New Roman" w:cs="Times New Roman"/>
          <w:sz w:val="24"/>
          <w:szCs w:val="24"/>
          <w:lang w:val="en-US"/>
        </w:rPr>
        <w:t>cara</w:t>
      </w:r>
      <w:proofErr w:type="gramEnd"/>
      <w:r>
        <w:rPr>
          <w:rFonts w:ascii="Times New Roman" w:eastAsia="Times New Roman" w:hAnsi="Times New Roman" w:cs="Times New Roman"/>
          <w:sz w:val="24"/>
          <w:szCs w:val="24"/>
          <w:lang w:val="en-US"/>
        </w:rPr>
        <w:t xml:space="preserve"> menyebarkan angket kepada responden. </w:t>
      </w:r>
      <w:proofErr w:type="gramStart"/>
      <w:r>
        <w:rPr>
          <w:rFonts w:ascii="Times New Roman" w:eastAsia="Times New Roman" w:hAnsi="Times New Roman" w:cs="Times New Roman"/>
          <w:sz w:val="24"/>
          <w:szCs w:val="24"/>
          <w:lang w:val="en-US"/>
        </w:rPr>
        <w:t>Jumlah responden dalam penelitian ini berjumlah 29 siswa kelas XI IPS SMA Muhammadiyah 4 Kota Bengkulu.</w:t>
      </w:r>
      <w:proofErr w:type="gramEnd"/>
    </w:p>
    <w:p w14:paraId="2EDCCDA0" w14:textId="77777777" w:rsidR="007B5126" w:rsidRDefault="007B5126" w:rsidP="007B5126">
      <w:pPr>
        <w:spacing w:after="0" w:line="240" w:lineRule="auto"/>
        <w:jc w:val="both"/>
        <w:rPr>
          <w:rFonts w:ascii="Times New Roman" w:hAnsi="Times New Roman" w:cs="Times New Roman"/>
          <w:b/>
          <w:sz w:val="24"/>
          <w:szCs w:val="24"/>
          <w:lang w:val="en-US"/>
        </w:rPr>
      </w:pPr>
    </w:p>
    <w:p w14:paraId="38CD02B3" w14:textId="77777777" w:rsidR="007B5126" w:rsidRPr="008540A7" w:rsidRDefault="007B5126" w:rsidP="007B512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Penggunaan Aplikasi EduMu</w:t>
      </w:r>
    </w:p>
    <w:p w14:paraId="2BED7135" w14:textId="77777777" w:rsidR="007B5126" w:rsidRDefault="007B5126" w:rsidP="007B5126">
      <w:pPr>
        <w:spacing w:after="0" w:line="24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rPr>
        <w:t>Untuk mengumpulkan data tentang penggunaan aplikasi EduMu peneliti memberikan 9 item pertanyaan yang disebarkan kepada 29 siswa kelas XI IPS SMA Muhammadiyah 4 Kota Bengkulu. Pertanyaan angket tersebut mencangkup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kemudahaan dalam mengakses aplikasi EduMu, pemahaman materi menggunakan aplikasi EduMu, dan kemudahan penggunaan aplikasi EduMu. </w:t>
      </w:r>
      <w:proofErr w:type="gramStart"/>
      <w:r>
        <w:rPr>
          <w:rFonts w:ascii="Times New Roman" w:eastAsia="Times New Roman" w:hAnsi="Times New Roman" w:cs="Times New Roman"/>
          <w:sz w:val="24"/>
          <w:szCs w:val="24"/>
          <w:lang w:val="en-US"/>
        </w:rPr>
        <w:t>Data hasil penyebaran angket dapat dilihat pada tabel 3.</w:t>
      </w:r>
      <w:proofErr w:type="gramEnd"/>
    </w:p>
    <w:p w14:paraId="4F1CD279" w14:textId="77777777" w:rsidR="007B5126" w:rsidRDefault="007B5126" w:rsidP="007B5126">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Tebel 3 menunjukkan bahwa rata-rata skor siswa kelas XI IPS terhadap penggunaan aplikasi EduMu yaitu 35</w:t>
      </w:r>
      <w:proofErr w:type="gramStart"/>
      <w:r>
        <w:rPr>
          <w:rFonts w:ascii="Times New Roman" w:eastAsia="Times New Roman" w:hAnsi="Times New Roman" w:cs="Times New Roman"/>
          <w:sz w:val="24"/>
          <w:szCs w:val="24"/>
          <w:lang w:val="en-US"/>
        </w:rPr>
        <w:t>,17</w:t>
      </w:r>
      <w:proofErr w:type="gramEnd"/>
      <w:r>
        <w:rPr>
          <w:rFonts w:ascii="Times New Roman" w:eastAsia="Times New Roman" w:hAnsi="Times New Roman" w:cs="Times New Roman"/>
          <w:sz w:val="24"/>
          <w:szCs w:val="24"/>
          <w:lang w:val="en-US"/>
        </w:rPr>
        <w:t xml:space="preserve"> dengan kategori baik. </w:t>
      </w:r>
      <w:proofErr w:type="gramStart"/>
      <w:r>
        <w:rPr>
          <w:rFonts w:ascii="Times New Roman" w:eastAsia="Times New Roman" w:hAnsi="Times New Roman" w:cs="Times New Roman"/>
          <w:sz w:val="24"/>
          <w:szCs w:val="24"/>
          <w:lang w:val="en-US"/>
        </w:rPr>
        <w:t>Besar skor tertinggi dan terendah adalah 45 dan 9 secara berurutan.</w:t>
      </w:r>
      <w:proofErr w:type="gramEnd"/>
      <w:r>
        <w:rPr>
          <w:rFonts w:ascii="Times New Roman" w:eastAsia="Times New Roman" w:hAnsi="Times New Roman" w:cs="Times New Roman"/>
          <w:sz w:val="24"/>
          <w:szCs w:val="24"/>
          <w:lang w:val="en-US"/>
        </w:rPr>
        <w:t xml:space="preserve"> Tabel 3 menunjukkan bahwa rata-rata skor penggunaan aplikasi EduMu (35</w:t>
      </w:r>
      <w:proofErr w:type="gramStart"/>
      <w:r>
        <w:rPr>
          <w:rFonts w:ascii="Times New Roman" w:eastAsia="Times New Roman" w:hAnsi="Times New Roman" w:cs="Times New Roman"/>
          <w:sz w:val="24"/>
          <w:szCs w:val="24"/>
          <w:lang w:val="en-US"/>
        </w:rPr>
        <w:t>,17</w:t>
      </w:r>
      <w:proofErr w:type="gramEnd"/>
      <w:r>
        <w:rPr>
          <w:rFonts w:ascii="Times New Roman" w:eastAsia="Times New Roman" w:hAnsi="Times New Roman" w:cs="Times New Roman"/>
          <w:sz w:val="24"/>
          <w:szCs w:val="24"/>
          <w:lang w:val="en-US"/>
        </w:rPr>
        <w:t>) berada pada kategori baik.</w:t>
      </w:r>
    </w:p>
    <w:p w14:paraId="1FC34C18" w14:textId="77777777" w:rsidR="007B5126" w:rsidRDefault="007B5126" w:rsidP="007B5126">
      <w:pPr>
        <w:spacing w:after="0" w:line="240" w:lineRule="auto"/>
        <w:ind w:firstLine="720"/>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Tabel 3.</w:t>
      </w:r>
      <w:proofErr w:type="gramEnd"/>
      <w:r>
        <w:rPr>
          <w:rFonts w:ascii="Times New Roman" w:eastAsia="Times New Roman" w:hAnsi="Times New Roman" w:cs="Times New Roman"/>
          <w:sz w:val="24"/>
          <w:szCs w:val="24"/>
          <w:lang w:val="en-US"/>
        </w:rPr>
        <w:t xml:space="preserve"> Statistik Deskriptif Penggunaan Aplikasi Edumu Mata Pelajaran Ekonomi Siswa Kelas XI IPS</w:t>
      </w:r>
    </w:p>
    <w:tbl>
      <w:tblPr>
        <w:tblW w:w="354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57"/>
        <w:gridCol w:w="1886"/>
      </w:tblGrid>
      <w:tr w:rsidR="007B5126" w14:paraId="2FB3499E" w14:textId="77777777" w:rsidTr="007F2E13">
        <w:trPr>
          <w:trHeight w:val="463"/>
          <w:jc w:val="center"/>
        </w:trPr>
        <w:tc>
          <w:tcPr>
            <w:tcW w:w="1657" w:type="dxa"/>
            <w:vAlign w:val="center"/>
          </w:tcPr>
          <w:p w14:paraId="224AE9EC" w14:textId="77777777" w:rsidR="007B5126" w:rsidRPr="004C4816" w:rsidRDefault="007B5126" w:rsidP="007F2E1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Statistik</w:t>
            </w:r>
          </w:p>
        </w:tc>
        <w:tc>
          <w:tcPr>
            <w:tcW w:w="1886" w:type="dxa"/>
            <w:vAlign w:val="center"/>
          </w:tcPr>
          <w:p w14:paraId="2EFCB4DD"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Nilai Statistik </w:t>
            </w:r>
          </w:p>
        </w:tc>
      </w:tr>
      <w:tr w:rsidR="007B5126" w14:paraId="2465A625" w14:textId="77777777" w:rsidTr="007F2E13">
        <w:trPr>
          <w:jc w:val="center"/>
        </w:trPr>
        <w:tc>
          <w:tcPr>
            <w:tcW w:w="1657" w:type="dxa"/>
            <w:tcBorders>
              <w:bottom w:val="nil"/>
            </w:tcBorders>
          </w:tcPr>
          <w:p w14:paraId="0C1C093E"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Mean </w:t>
            </w:r>
          </w:p>
        </w:tc>
        <w:tc>
          <w:tcPr>
            <w:tcW w:w="1886" w:type="dxa"/>
            <w:tcBorders>
              <w:bottom w:val="nil"/>
            </w:tcBorders>
            <w:vAlign w:val="center"/>
          </w:tcPr>
          <w:p w14:paraId="2A9B5702"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35,17</w:t>
            </w:r>
          </w:p>
        </w:tc>
      </w:tr>
      <w:tr w:rsidR="007B5126" w14:paraId="2ACBA139" w14:textId="77777777" w:rsidTr="007F2E13">
        <w:trPr>
          <w:jc w:val="center"/>
        </w:trPr>
        <w:tc>
          <w:tcPr>
            <w:tcW w:w="1657" w:type="dxa"/>
            <w:tcBorders>
              <w:top w:val="nil"/>
              <w:bottom w:val="nil"/>
            </w:tcBorders>
          </w:tcPr>
          <w:p w14:paraId="6AA398AE"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Sampel </w:t>
            </w:r>
          </w:p>
        </w:tc>
        <w:tc>
          <w:tcPr>
            <w:tcW w:w="1886" w:type="dxa"/>
            <w:tcBorders>
              <w:top w:val="nil"/>
              <w:bottom w:val="nil"/>
            </w:tcBorders>
            <w:vAlign w:val="center"/>
          </w:tcPr>
          <w:p w14:paraId="212530BE"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r>
      <w:tr w:rsidR="007B5126" w14:paraId="0BB306E1" w14:textId="77777777" w:rsidTr="007F2E13">
        <w:trPr>
          <w:jc w:val="center"/>
        </w:trPr>
        <w:tc>
          <w:tcPr>
            <w:tcW w:w="1657" w:type="dxa"/>
            <w:tcBorders>
              <w:top w:val="nil"/>
              <w:bottom w:val="nil"/>
            </w:tcBorders>
          </w:tcPr>
          <w:p w14:paraId="60F4C406"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Skor Tertinggi</w:t>
            </w:r>
          </w:p>
        </w:tc>
        <w:tc>
          <w:tcPr>
            <w:tcW w:w="1886" w:type="dxa"/>
            <w:tcBorders>
              <w:top w:val="nil"/>
              <w:bottom w:val="nil"/>
            </w:tcBorders>
            <w:vAlign w:val="center"/>
          </w:tcPr>
          <w:p w14:paraId="2910FC7D"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r>
      <w:tr w:rsidR="007B5126" w14:paraId="61789A8D" w14:textId="77777777" w:rsidTr="007F2E13">
        <w:trPr>
          <w:jc w:val="center"/>
        </w:trPr>
        <w:tc>
          <w:tcPr>
            <w:tcW w:w="1657" w:type="dxa"/>
            <w:tcBorders>
              <w:top w:val="nil"/>
              <w:bottom w:val="nil"/>
            </w:tcBorders>
          </w:tcPr>
          <w:p w14:paraId="6E1B9371" w14:textId="77777777" w:rsidR="007B512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Skor Terendah</w:t>
            </w:r>
          </w:p>
        </w:tc>
        <w:tc>
          <w:tcPr>
            <w:tcW w:w="1886" w:type="dxa"/>
            <w:tcBorders>
              <w:top w:val="nil"/>
              <w:bottom w:val="nil"/>
            </w:tcBorders>
            <w:vAlign w:val="center"/>
          </w:tcPr>
          <w:p w14:paraId="32F44E9D"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r>
    </w:tbl>
    <w:p w14:paraId="6ACDF1EE"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eastAsiaTheme="minorEastAsia" w:hAnsi="Times New Roman" w:cs="Times New Roman"/>
          <w:sz w:val="24"/>
          <w:szCs w:val="24"/>
        </w:rPr>
        <w:t>Berdasarkan hasil perhitungan rata-rata hasil jawaban angket penggunaa</w:t>
      </w:r>
      <w:r>
        <w:rPr>
          <w:rFonts w:ascii="Times New Roman" w:eastAsiaTheme="minorEastAsia" w:hAnsi="Times New Roman" w:cs="Times New Roman"/>
          <w:sz w:val="24"/>
          <w:szCs w:val="24"/>
          <w:lang w:val="en-US"/>
        </w:rPr>
        <w:t xml:space="preserve">n </w:t>
      </w:r>
      <w:r>
        <w:rPr>
          <w:rFonts w:ascii="Times New Roman" w:eastAsiaTheme="minorEastAsia" w:hAnsi="Times New Roman" w:cs="Times New Roman"/>
          <w:sz w:val="24"/>
          <w:szCs w:val="24"/>
        </w:rPr>
        <w:t>aplikasi EduMu a</w:t>
      </w:r>
      <w:r>
        <w:rPr>
          <w:rFonts w:ascii="Times New Roman" w:hAnsi="Times New Roman" w:cs="Times New Roman"/>
          <w:sz w:val="24"/>
          <w:szCs w:val="24"/>
        </w:rPr>
        <w:t>pabila dilihat dari presentase maka dapat di</w:t>
      </w:r>
      <w:r>
        <w:rPr>
          <w:rFonts w:ascii="Times New Roman" w:hAnsi="Times New Roman" w:cs="Times New Roman"/>
          <w:sz w:val="24"/>
          <w:szCs w:val="24"/>
          <w:lang w:val="en-US"/>
        </w:rPr>
        <w:t>lihat pada tabel 4.</w:t>
      </w:r>
    </w:p>
    <w:p w14:paraId="79C72813" w14:textId="77777777" w:rsidR="007B5126" w:rsidRPr="008540A7" w:rsidRDefault="007B5126" w:rsidP="007B5126">
      <w:pPr>
        <w:spacing w:after="0" w:line="240" w:lineRule="auto"/>
        <w:ind w:left="720" w:firstLine="720"/>
        <w:jc w:val="both"/>
        <w:rPr>
          <w:rFonts w:ascii="Times New Roman" w:eastAsiaTheme="minorEastAsia" w:hAnsi="Times New Roman" w:cs="Times New Roman"/>
          <w:sz w:val="24"/>
          <w:szCs w:val="24"/>
          <w:lang w:val="en-US"/>
        </w:rPr>
      </w:pPr>
      <w:proofErr w:type="gramStart"/>
      <w:r>
        <w:rPr>
          <w:rFonts w:ascii="Times New Roman" w:hAnsi="Times New Roman" w:cs="Times New Roman"/>
          <w:sz w:val="24"/>
          <w:szCs w:val="24"/>
          <w:lang w:val="en-US"/>
        </w:rPr>
        <w:t>Tabel 4.</w:t>
      </w:r>
      <w:proofErr w:type="gramEnd"/>
      <w:r>
        <w:rPr>
          <w:rFonts w:ascii="Times New Roman" w:hAnsi="Times New Roman" w:cs="Times New Roman"/>
          <w:sz w:val="24"/>
          <w:szCs w:val="24"/>
          <w:lang w:val="en-US"/>
        </w:rPr>
        <w:t xml:space="preserve"> Presentase Hasil Angket Penggunaan Aplikasi Edumu</w:t>
      </w:r>
    </w:p>
    <w:tbl>
      <w:tblPr>
        <w:tblW w:w="7095"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38"/>
        <w:gridCol w:w="1657"/>
        <w:gridCol w:w="1886"/>
        <w:gridCol w:w="1355"/>
        <w:gridCol w:w="1559"/>
      </w:tblGrid>
      <w:tr w:rsidR="007B5126" w14:paraId="1F0171F2" w14:textId="77777777" w:rsidTr="007F2E13">
        <w:trPr>
          <w:trHeight w:val="838"/>
          <w:jc w:val="center"/>
        </w:trPr>
        <w:tc>
          <w:tcPr>
            <w:tcW w:w="638" w:type="dxa"/>
            <w:vAlign w:val="center"/>
          </w:tcPr>
          <w:p w14:paraId="68596167" w14:textId="77777777" w:rsidR="007B5126" w:rsidRDefault="007B5126" w:rsidP="007F2E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657" w:type="dxa"/>
            <w:vAlign w:val="center"/>
          </w:tcPr>
          <w:p w14:paraId="47FA9A0A" w14:textId="77777777" w:rsidR="007B5126" w:rsidRPr="004C4816" w:rsidRDefault="007B5126" w:rsidP="007F2E1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Interval Skor</w:t>
            </w:r>
          </w:p>
        </w:tc>
        <w:tc>
          <w:tcPr>
            <w:tcW w:w="1886" w:type="dxa"/>
            <w:vAlign w:val="center"/>
          </w:tcPr>
          <w:p w14:paraId="73F44181"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Kriteria </w:t>
            </w:r>
          </w:p>
        </w:tc>
        <w:tc>
          <w:tcPr>
            <w:tcW w:w="1355" w:type="dxa"/>
            <w:vAlign w:val="center"/>
          </w:tcPr>
          <w:p w14:paraId="7C81E3D3" w14:textId="77777777" w:rsidR="007B512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Frekuensi</w:t>
            </w:r>
          </w:p>
        </w:tc>
        <w:tc>
          <w:tcPr>
            <w:tcW w:w="1559" w:type="dxa"/>
            <w:vAlign w:val="center"/>
          </w:tcPr>
          <w:p w14:paraId="1E0E207F" w14:textId="77777777" w:rsidR="007B512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Presentase %</w:t>
            </w:r>
          </w:p>
        </w:tc>
      </w:tr>
      <w:tr w:rsidR="007B5126" w14:paraId="481D389B" w14:textId="77777777" w:rsidTr="007F2E13">
        <w:trPr>
          <w:jc w:val="center"/>
        </w:trPr>
        <w:tc>
          <w:tcPr>
            <w:tcW w:w="638" w:type="dxa"/>
            <w:tcBorders>
              <w:bottom w:val="nil"/>
            </w:tcBorders>
          </w:tcPr>
          <w:p w14:paraId="157D012C"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7" w:type="dxa"/>
            <w:tcBorders>
              <w:bottom w:val="nil"/>
            </w:tcBorders>
          </w:tcPr>
          <w:p w14:paraId="77A2A78F"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10 - 16</w:t>
            </w:r>
          </w:p>
        </w:tc>
        <w:tc>
          <w:tcPr>
            <w:tcW w:w="1886" w:type="dxa"/>
            <w:tcBorders>
              <w:bottom w:val="nil"/>
            </w:tcBorders>
            <w:vAlign w:val="center"/>
          </w:tcPr>
          <w:p w14:paraId="36030A18"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Kurang</w:t>
            </w:r>
          </w:p>
        </w:tc>
        <w:tc>
          <w:tcPr>
            <w:tcW w:w="1355" w:type="dxa"/>
            <w:tcBorders>
              <w:bottom w:val="nil"/>
            </w:tcBorders>
          </w:tcPr>
          <w:p w14:paraId="2DA6F8D6"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559" w:type="dxa"/>
            <w:tcBorders>
              <w:bottom w:val="nil"/>
            </w:tcBorders>
          </w:tcPr>
          <w:p w14:paraId="79A4F378"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7B5126" w14:paraId="26507C12" w14:textId="77777777" w:rsidTr="007F2E13">
        <w:trPr>
          <w:jc w:val="center"/>
        </w:trPr>
        <w:tc>
          <w:tcPr>
            <w:tcW w:w="638" w:type="dxa"/>
            <w:tcBorders>
              <w:top w:val="nil"/>
              <w:bottom w:val="nil"/>
            </w:tcBorders>
          </w:tcPr>
          <w:p w14:paraId="24116F72"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7" w:type="dxa"/>
            <w:tcBorders>
              <w:top w:val="nil"/>
              <w:bottom w:val="nil"/>
            </w:tcBorders>
          </w:tcPr>
          <w:p w14:paraId="4BED39C9"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17 - 23</w:t>
            </w:r>
          </w:p>
        </w:tc>
        <w:tc>
          <w:tcPr>
            <w:tcW w:w="1886" w:type="dxa"/>
            <w:tcBorders>
              <w:top w:val="nil"/>
              <w:bottom w:val="nil"/>
            </w:tcBorders>
            <w:vAlign w:val="center"/>
          </w:tcPr>
          <w:p w14:paraId="66CEB7E6"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Kurang</w:t>
            </w:r>
          </w:p>
        </w:tc>
        <w:tc>
          <w:tcPr>
            <w:tcW w:w="1355" w:type="dxa"/>
            <w:tcBorders>
              <w:top w:val="nil"/>
              <w:bottom w:val="nil"/>
            </w:tcBorders>
          </w:tcPr>
          <w:p w14:paraId="2371D144"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559" w:type="dxa"/>
            <w:tcBorders>
              <w:top w:val="nil"/>
              <w:bottom w:val="nil"/>
            </w:tcBorders>
          </w:tcPr>
          <w:p w14:paraId="6075E7F5"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7B5126" w14:paraId="36C4E0CE" w14:textId="77777777" w:rsidTr="007F2E13">
        <w:trPr>
          <w:jc w:val="center"/>
        </w:trPr>
        <w:tc>
          <w:tcPr>
            <w:tcW w:w="638" w:type="dxa"/>
            <w:tcBorders>
              <w:top w:val="nil"/>
              <w:bottom w:val="nil"/>
            </w:tcBorders>
          </w:tcPr>
          <w:p w14:paraId="78B47EC0"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7" w:type="dxa"/>
            <w:tcBorders>
              <w:top w:val="nil"/>
              <w:bottom w:val="nil"/>
            </w:tcBorders>
          </w:tcPr>
          <w:p w14:paraId="3F6F7F24"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24 - 30</w:t>
            </w:r>
          </w:p>
        </w:tc>
        <w:tc>
          <w:tcPr>
            <w:tcW w:w="1886" w:type="dxa"/>
            <w:tcBorders>
              <w:top w:val="nil"/>
              <w:bottom w:val="nil"/>
            </w:tcBorders>
            <w:vAlign w:val="center"/>
          </w:tcPr>
          <w:p w14:paraId="336D576E"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Cukup </w:t>
            </w:r>
          </w:p>
        </w:tc>
        <w:tc>
          <w:tcPr>
            <w:tcW w:w="1355" w:type="dxa"/>
            <w:tcBorders>
              <w:top w:val="nil"/>
              <w:bottom w:val="nil"/>
            </w:tcBorders>
          </w:tcPr>
          <w:p w14:paraId="04BFD827"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c>
          <w:tcPr>
            <w:tcW w:w="1559" w:type="dxa"/>
            <w:tcBorders>
              <w:top w:val="nil"/>
              <w:bottom w:val="nil"/>
            </w:tcBorders>
          </w:tcPr>
          <w:p w14:paraId="4ED404B1"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tc>
      </w:tr>
      <w:tr w:rsidR="007B5126" w14:paraId="071643C2" w14:textId="77777777" w:rsidTr="007F2E13">
        <w:trPr>
          <w:jc w:val="center"/>
        </w:trPr>
        <w:tc>
          <w:tcPr>
            <w:tcW w:w="638" w:type="dxa"/>
            <w:tcBorders>
              <w:top w:val="nil"/>
              <w:bottom w:val="nil"/>
            </w:tcBorders>
          </w:tcPr>
          <w:p w14:paraId="39F104E5"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657" w:type="dxa"/>
            <w:tcBorders>
              <w:top w:val="nil"/>
              <w:bottom w:val="nil"/>
            </w:tcBorders>
          </w:tcPr>
          <w:p w14:paraId="6E5598A9"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31 - 37</w:t>
            </w:r>
          </w:p>
        </w:tc>
        <w:tc>
          <w:tcPr>
            <w:tcW w:w="1886" w:type="dxa"/>
            <w:tcBorders>
              <w:top w:val="nil"/>
              <w:bottom w:val="nil"/>
            </w:tcBorders>
            <w:vAlign w:val="center"/>
          </w:tcPr>
          <w:p w14:paraId="64CE7292"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Baik </w:t>
            </w:r>
          </w:p>
        </w:tc>
        <w:tc>
          <w:tcPr>
            <w:tcW w:w="1355" w:type="dxa"/>
            <w:tcBorders>
              <w:top w:val="nil"/>
              <w:bottom w:val="nil"/>
            </w:tcBorders>
          </w:tcPr>
          <w:p w14:paraId="5F0E2986"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559" w:type="dxa"/>
            <w:tcBorders>
              <w:top w:val="nil"/>
              <w:bottom w:val="nil"/>
            </w:tcBorders>
          </w:tcPr>
          <w:p w14:paraId="3D5BD564"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w:t>
            </w:r>
          </w:p>
        </w:tc>
      </w:tr>
      <w:tr w:rsidR="007B5126" w14:paraId="2012C599" w14:textId="77777777" w:rsidTr="007F2E13">
        <w:trPr>
          <w:jc w:val="center"/>
        </w:trPr>
        <w:tc>
          <w:tcPr>
            <w:tcW w:w="638" w:type="dxa"/>
            <w:tcBorders>
              <w:top w:val="nil"/>
              <w:bottom w:val="nil"/>
            </w:tcBorders>
          </w:tcPr>
          <w:p w14:paraId="7C322890"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57" w:type="dxa"/>
            <w:tcBorders>
              <w:top w:val="nil"/>
              <w:bottom w:val="nil"/>
            </w:tcBorders>
          </w:tcPr>
          <w:p w14:paraId="2B4B1A45"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38 - 45</w:t>
            </w:r>
          </w:p>
        </w:tc>
        <w:tc>
          <w:tcPr>
            <w:tcW w:w="1886" w:type="dxa"/>
            <w:tcBorders>
              <w:top w:val="nil"/>
              <w:bottom w:val="nil"/>
            </w:tcBorders>
            <w:vAlign w:val="center"/>
          </w:tcPr>
          <w:p w14:paraId="7B3B8994"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Baik</w:t>
            </w:r>
          </w:p>
        </w:tc>
        <w:tc>
          <w:tcPr>
            <w:tcW w:w="1355" w:type="dxa"/>
            <w:tcBorders>
              <w:top w:val="nil"/>
              <w:bottom w:val="nil"/>
            </w:tcBorders>
          </w:tcPr>
          <w:p w14:paraId="3619DBAB"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559" w:type="dxa"/>
            <w:tcBorders>
              <w:top w:val="nil"/>
              <w:bottom w:val="nil"/>
            </w:tcBorders>
          </w:tcPr>
          <w:p w14:paraId="190CEDFD"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r w:rsidR="007B5126" w14:paraId="40BAA745" w14:textId="77777777" w:rsidTr="007F2E13">
        <w:trPr>
          <w:jc w:val="center"/>
        </w:trPr>
        <w:tc>
          <w:tcPr>
            <w:tcW w:w="638" w:type="dxa"/>
            <w:tcBorders>
              <w:top w:val="nil"/>
            </w:tcBorders>
          </w:tcPr>
          <w:p w14:paraId="0B334B63"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657" w:type="dxa"/>
            <w:tcBorders>
              <w:top w:val="nil"/>
            </w:tcBorders>
          </w:tcPr>
          <w:p w14:paraId="49DFCF69"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886" w:type="dxa"/>
            <w:tcBorders>
              <w:top w:val="nil"/>
            </w:tcBorders>
            <w:vAlign w:val="center"/>
          </w:tcPr>
          <w:p w14:paraId="2A24BCB2"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355" w:type="dxa"/>
            <w:tcBorders>
              <w:top w:val="nil"/>
            </w:tcBorders>
          </w:tcPr>
          <w:p w14:paraId="5E67D26D"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559" w:type="dxa"/>
            <w:tcBorders>
              <w:top w:val="nil"/>
            </w:tcBorders>
          </w:tcPr>
          <w:p w14:paraId="500090AA"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r>
    </w:tbl>
    <w:p w14:paraId="53AFCFEB" w14:textId="77777777" w:rsidR="007B5126" w:rsidRDefault="007B5126" w:rsidP="007B5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4.5 dapat diketahui bahwa dari peserta 29 siswa yang diberikan pertanyaan tentang bagaimana penggunaan aplikasi EduMu pada mata pelajaran ekonomi kelas XI IPS yaitu 7 siswa menjawab sangat baik dengan presentase 76%,  22 siswa menjawab baik dengan presentase 24%, tidak ada siswa yang menjawab cukup dengan presentase 0 %, tidak ada siswa yang menjawab kurang dengan presentase 0%, dan tidak ada siswa yang menjawab sangat kurang dengan presentase 0%.  Maka dapat ditarik kesimpulan bahwa penggunaan aplikasi EduMu dengan nilai rata-rata 35,17 yakni berada pada interval (31-37) dikategorikan baik dengan presentase 76%.</w:t>
      </w:r>
    </w:p>
    <w:p w14:paraId="67C93EA7" w14:textId="77777777" w:rsidR="007B5126" w:rsidRDefault="007B5126" w:rsidP="007B5126">
      <w:pPr>
        <w:spacing w:after="0" w:line="240" w:lineRule="auto"/>
        <w:jc w:val="both"/>
        <w:rPr>
          <w:rFonts w:ascii="Times New Roman" w:eastAsia="Times New Roman" w:hAnsi="Times New Roman" w:cs="Times New Roman"/>
          <w:b/>
          <w:sz w:val="24"/>
          <w:szCs w:val="24"/>
          <w:lang w:val="en-US"/>
        </w:rPr>
      </w:pPr>
    </w:p>
    <w:p w14:paraId="1AC839A6" w14:textId="77777777" w:rsidR="007B5126" w:rsidRDefault="007B5126" w:rsidP="007B5126">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Hasil Penelitian Motivasi Belajar</w:t>
      </w:r>
    </w:p>
    <w:p w14:paraId="0E584F87" w14:textId="77777777" w:rsidR="007B5126" w:rsidRDefault="007B5126" w:rsidP="007B5126">
      <w:pPr>
        <w:spacing w:after="0" w:line="240" w:lineRule="auto"/>
        <w:ind w:firstLine="720"/>
        <w:jc w:val="both"/>
        <w:rPr>
          <w:rFonts w:ascii="Times New Roman" w:hAnsi="Times New Roman" w:cs="Times New Roman"/>
          <w:sz w:val="24"/>
          <w:szCs w:val="24"/>
          <w:lang w:val="en-US"/>
        </w:rPr>
      </w:pPr>
      <w:r w:rsidRPr="00BF77B0">
        <w:rPr>
          <w:rFonts w:ascii="Times New Roman" w:hAnsi="Times New Roman" w:cs="Times New Roman"/>
          <w:sz w:val="24"/>
          <w:szCs w:val="24"/>
        </w:rPr>
        <w:t xml:space="preserve">Untuk mengetahui data tentang motivasi belajar peneliti membuat 18 item pertanyaan yang disebarkan kepada 29 siswa kelas XI IPS SMA Muhammadiyah 4 Kota Bengkulu. Pertanyaan tersebut mencangkup: tentang adanya hasrat dan keinginan untuk </w:t>
      </w:r>
      <w:r w:rsidRPr="00BF77B0">
        <w:rPr>
          <w:rFonts w:ascii="Times New Roman" w:hAnsi="Times New Roman" w:cs="Times New Roman"/>
          <w:sz w:val="24"/>
          <w:szCs w:val="24"/>
        </w:rPr>
        <w:lastRenderedPageBreak/>
        <w:t xml:space="preserve">berhasil, adanya kebutuhan dan dorongan dalam belajar, adanya harapan dan cita-cita, adanya penghargaan dalam belajar, adanya keadaan yang menarik dalam belajar dan lingkungan yang mendukung untuk belajar. Data yang didapat disajikan dalam </w:t>
      </w:r>
      <w:r>
        <w:rPr>
          <w:rFonts w:ascii="Times New Roman" w:hAnsi="Times New Roman" w:cs="Times New Roman"/>
          <w:sz w:val="24"/>
          <w:szCs w:val="24"/>
        </w:rPr>
        <w:t xml:space="preserve">tabel </w:t>
      </w:r>
      <w:r>
        <w:rPr>
          <w:rFonts w:ascii="Times New Roman" w:hAnsi="Times New Roman" w:cs="Times New Roman"/>
          <w:sz w:val="24"/>
          <w:szCs w:val="24"/>
          <w:lang w:val="en-US"/>
        </w:rPr>
        <w:t>6.</w:t>
      </w:r>
    </w:p>
    <w:p w14:paraId="6CEFA6B0" w14:textId="77777777" w:rsidR="007B5126" w:rsidRDefault="007B5126" w:rsidP="007B5126">
      <w:pPr>
        <w:spacing w:after="0" w:line="24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Tabel 6 </w:t>
      </w:r>
      <w:r>
        <w:rPr>
          <w:rFonts w:ascii="Times New Roman" w:eastAsia="Times New Roman" w:hAnsi="Times New Roman" w:cs="Times New Roman"/>
          <w:sz w:val="24"/>
          <w:szCs w:val="24"/>
          <w:lang w:val="en-US"/>
        </w:rPr>
        <w:t>menunjukkan bahwa rata-rata skor siswa kelas XI IPS terhadap motivasi belajarr yaitu 76</w:t>
      </w:r>
      <w:proofErr w:type="gramStart"/>
      <w:r>
        <w:rPr>
          <w:rFonts w:ascii="Times New Roman" w:eastAsia="Times New Roman" w:hAnsi="Times New Roman" w:cs="Times New Roman"/>
          <w:sz w:val="24"/>
          <w:szCs w:val="24"/>
          <w:lang w:val="en-US"/>
        </w:rPr>
        <w:t>,65</w:t>
      </w:r>
      <w:proofErr w:type="gramEnd"/>
      <w:r>
        <w:rPr>
          <w:rFonts w:ascii="Times New Roman" w:eastAsia="Times New Roman" w:hAnsi="Times New Roman" w:cs="Times New Roman"/>
          <w:sz w:val="24"/>
          <w:szCs w:val="24"/>
          <w:lang w:val="en-US"/>
        </w:rPr>
        <w:t xml:space="preserve"> dengan kategori baik. </w:t>
      </w:r>
      <w:proofErr w:type="gramStart"/>
      <w:r>
        <w:rPr>
          <w:rFonts w:ascii="Times New Roman" w:eastAsia="Times New Roman" w:hAnsi="Times New Roman" w:cs="Times New Roman"/>
          <w:sz w:val="24"/>
          <w:szCs w:val="24"/>
          <w:lang w:val="en-US"/>
        </w:rPr>
        <w:t>Besar skor tertinggi dan terendah adalah 90 dan 18 secara berurutan.</w:t>
      </w:r>
      <w:proofErr w:type="gramEnd"/>
      <w:r>
        <w:rPr>
          <w:rFonts w:ascii="Times New Roman" w:eastAsia="Times New Roman" w:hAnsi="Times New Roman" w:cs="Times New Roman"/>
          <w:sz w:val="24"/>
          <w:szCs w:val="24"/>
          <w:lang w:val="en-US"/>
        </w:rPr>
        <w:t xml:space="preserve"> Tabel 6 menunjukkan bahwa rata-rata skor penggunaan aplikasi EduMu (76</w:t>
      </w:r>
      <w:proofErr w:type="gramStart"/>
      <w:r>
        <w:rPr>
          <w:rFonts w:ascii="Times New Roman" w:eastAsia="Times New Roman" w:hAnsi="Times New Roman" w:cs="Times New Roman"/>
          <w:sz w:val="24"/>
          <w:szCs w:val="24"/>
          <w:lang w:val="en-US"/>
        </w:rPr>
        <w:t>,65</w:t>
      </w:r>
      <w:proofErr w:type="gramEnd"/>
      <w:r>
        <w:rPr>
          <w:rFonts w:ascii="Times New Roman" w:eastAsia="Times New Roman" w:hAnsi="Times New Roman" w:cs="Times New Roman"/>
          <w:sz w:val="24"/>
          <w:szCs w:val="24"/>
          <w:lang w:val="en-US"/>
        </w:rPr>
        <w:t>) berada pada kategori baik.</w:t>
      </w:r>
    </w:p>
    <w:p w14:paraId="40DA9411" w14:textId="77777777" w:rsidR="007B5126" w:rsidRDefault="007B5126" w:rsidP="007B5126">
      <w:pPr>
        <w:spacing w:after="0" w:line="240" w:lineRule="auto"/>
        <w:ind w:firstLine="720"/>
        <w:jc w:val="center"/>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Tabel 6.</w:t>
      </w:r>
      <w:proofErr w:type="gramEnd"/>
      <w:r>
        <w:rPr>
          <w:rFonts w:ascii="Times New Roman" w:eastAsia="Times New Roman" w:hAnsi="Times New Roman" w:cs="Times New Roman"/>
          <w:sz w:val="24"/>
          <w:szCs w:val="24"/>
          <w:lang w:val="en-US"/>
        </w:rPr>
        <w:t xml:space="preserve"> Statistik Deskriptif Motivasi Belajarmata pelajaran ekonomi Siswa Kelas XI IPS</w:t>
      </w:r>
    </w:p>
    <w:tbl>
      <w:tblPr>
        <w:tblW w:w="354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57"/>
        <w:gridCol w:w="1886"/>
      </w:tblGrid>
      <w:tr w:rsidR="007B5126" w14:paraId="1CB425A2" w14:textId="77777777" w:rsidTr="007F2E13">
        <w:trPr>
          <w:trHeight w:val="463"/>
          <w:jc w:val="center"/>
        </w:trPr>
        <w:tc>
          <w:tcPr>
            <w:tcW w:w="1657" w:type="dxa"/>
            <w:vAlign w:val="center"/>
          </w:tcPr>
          <w:p w14:paraId="1C6F19D5" w14:textId="77777777" w:rsidR="007B5126" w:rsidRPr="004C4816" w:rsidRDefault="007B5126" w:rsidP="007F2E1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Statistik</w:t>
            </w:r>
          </w:p>
        </w:tc>
        <w:tc>
          <w:tcPr>
            <w:tcW w:w="1886" w:type="dxa"/>
            <w:vAlign w:val="center"/>
          </w:tcPr>
          <w:p w14:paraId="6D3EC90F"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Nilai Statistik </w:t>
            </w:r>
          </w:p>
        </w:tc>
      </w:tr>
      <w:tr w:rsidR="007B5126" w14:paraId="3DD6C0CF" w14:textId="77777777" w:rsidTr="007F2E13">
        <w:trPr>
          <w:jc w:val="center"/>
        </w:trPr>
        <w:tc>
          <w:tcPr>
            <w:tcW w:w="1657" w:type="dxa"/>
            <w:tcBorders>
              <w:bottom w:val="nil"/>
            </w:tcBorders>
          </w:tcPr>
          <w:p w14:paraId="461481F5"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Mean </w:t>
            </w:r>
          </w:p>
        </w:tc>
        <w:tc>
          <w:tcPr>
            <w:tcW w:w="1886" w:type="dxa"/>
            <w:tcBorders>
              <w:bottom w:val="nil"/>
            </w:tcBorders>
            <w:vAlign w:val="center"/>
          </w:tcPr>
          <w:p w14:paraId="1BCA6022"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76,65</w:t>
            </w:r>
          </w:p>
        </w:tc>
      </w:tr>
      <w:tr w:rsidR="007B5126" w14:paraId="6CCFEF96" w14:textId="77777777" w:rsidTr="007F2E13">
        <w:trPr>
          <w:jc w:val="center"/>
        </w:trPr>
        <w:tc>
          <w:tcPr>
            <w:tcW w:w="1657" w:type="dxa"/>
            <w:tcBorders>
              <w:top w:val="nil"/>
              <w:bottom w:val="nil"/>
            </w:tcBorders>
          </w:tcPr>
          <w:p w14:paraId="72AF9179"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Sampel </w:t>
            </w:r>
          </w:p>
        </w:tc>
        <w:tc>
          <w:tcPr>
            <w:tcW w:w="1886" w:type="dxa"/>
            <w:tcBorders>
              <w:top w:val="nil"/>
              <w:bottom w:val="nil"/>
            </w:tcBorders>
            <w:vAlign w:val="center"/>
          </w:tcPr>
          <w:p w14:paraId="546CCBB6"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r>
      <w:tr w:rsidR="007B5126" w14:paraId="78888B66" w14:textId="77777777" w:rsidTr="007F2E13">
        <w:trPr>
          <w:jc w:val="center"/>
        </w:trPr>
        <w:tc>
          <w:tcPr>
            <w:tcW w:w="1657" w:type="dxa"/>
            <w:tcBorders>
              <w:top w:val="nil"/>
              <w:bottom w:val="nil"/>
            </w:tcBorders>
          </w:tcPr>
          <w:p w14:paraId="002751F8" w14:textId="77777777" w:rsidR="007B5126" w:rsidRPr="004C481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Skor Tertinggi</w:t>
            </w:r>
          </w:p>
        </w:tc>
        <w:tc>
          <w:tcPr>
            <w:tcW w:w="1886" w:type="dxa"/>
            <w:tcBorders>
              <w:top w:val="nil"/>
              <w:bottom w:val="nil"/>
            </w:tcBorders>
            <w:vAlign w:val="center"/>
          </w:tcPr>
          <w:p w14:paraId="7F804FF6"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90</w:t>
            </w:r>
          </w:p>
        </w:tc>
      </w:tr>
      <w:tr w:rsidR="007B5126" w14:paraId="3360CB57" w14:textId="77777777" w:rsidTr="007F2E13">
        <w:trPr>
          <w:jc w:val="center"/>
        </w:trPr>
        <w:tc>
          <w:tcPr>
            <w:tcW w:w="1657" w:type="dxa"/>
            <w:tcBorders>
              <w:top w:val="nil"/>
              <w:bottom w:val="nil"/>
            </w:tcBorders>
          </w:tcPr>
          <w:p w14:paraId="2958BA06" w14:textId="77777777" w:rsidR="007B5126" w:rsidRDefault="007B5126" w:rsidP="007F2E1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Skor Terendah</w:t>
            </w:r>
          </w:p>
        </w:tc>
        <w:tc>
          <w:tcPr>
            <w:tcW w:w="1886" w:type="dxa"/>
            <w:tcBorders>
              <w:top w:val="nil"/>
              <w:bottom w:val="nil"/>
            </w:tcBorders>
            <w:vAlign w:val="center"/>
          </w:tcPr>
          <w:p w14:paraId="4BE5364B"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r>
    </w:tbl>
    <w:p w14:paraId="23659842"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Berdasarkan hasil perhitungan rata-rata hasil jawaban angket </w:t>
      </w:r>
      <w:r>
        <w:rPr>
          <w:rFonts w:ascii="Times New Roman" w:eastAsiaTheme="minorEastAsia" w:hAnsi="Times New Roman" w:cs="Times New Roman"/>
          <w:sz w:val="24"/>
          <w:szCs w:val="24"/>
          <w:lang w:val="en-US"/>
        </w:rPr>
        <w:t xml:space="preserve">motivasi belajar </w:t>
      </w:r>
      <w:r>
        <w:rPr>
          <w:rFonts w:ascii="Times New Roman" w:eastAsiaTheme="minorEastAsia" w:hAnsi="Times New Roman" w:cs="Times New Roman"/>
          <w:sz w:val="24"/>
          <w:szCs w:val="24"/>
        </w:rPr>
        <w:t>a</w:t>
      </w:r>
      <w:r>
        <w:rPr>
          <w:rFonts w:ascii="Times New Roman" w:hAnsi="Times New Roman" w:cs="Times New Roman"/>
          <w:sz w:val="24"/>
          <w:szCs w:val="24"/>
        </w:rPr>
        <w:t>pabila dilihat dari presentase maka dapat di</w:t>
      </w:r>
      <w:r>
        <w:rPr>
          <w:rFonts w:ascii="Times New Roman" w:hAnsi="Times New Roman" w:cs="Times New Roman"/>
          <w:sz w:val="24"/>
          <w:szCs w:val="24"/>
          <w:lang w:val="en-US"/>
        </w:rPr>
        <w:t>lihat pada tabel 7.</w:t>
      </w:r>
    </w:p>
    <w:p w14:paraId="0B8ED2AE" w14:textId="77777777" w:rsidR="007B5126" w:rsidRPr="00CA2910" w:rsidRDefault="007B5126" w:rsidP="007B5126">
      <w:pPr>
        <w:spacing w:after="0" w:line="240" w:lineRule="auto"/>
        <w:ind w:left="144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Tabel 7.</w:t>
      </w:r>
      <w:proofErr w:type="gramEnd"/>
      <w:r>
        <w:rPr>
          <w:rFonts w:ascii="Times New Roman" w:hAnsi="Times New Roman" w:cs="Times New Roman"/>
          <w:sz w:val="24"/>
          <w:szCs w:val="24"/>
          <w:lang w:val="en-US"/>
        </w:rPr>
        <w:t xml:space="preserve"> Presentase Hasil Angket Motivasi Belajar</w:t>
      </w:r>
    </w:p>
    <w:tbl>
      <w:tblPr>
        <w:tblW w:w="7521"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38"/>
        <w:gridCol w:w="1657"/>
        <w:gridCol w:w="1886"/>
        <w:gridCol w:w="1497"/>
        <w:gridCol w:w="1843"/>
      </w:tblGrid>
      <w:tr w:rsidR="007B5126" w14:paraId="21291A7D" w14:textId="77777777" w:rsidTr="007F2E13">
        <w:trPr>
          <w:trHeight w:val="573"/>
          <w:jc w:val="center"/>
        </w:trPr>
        <w:tc>
          <w:tcPr>
            <w:tcW w:w="638" w:type="dxa"/>
            <w:vAlign w:val="center"/>
          </w:tcPr>
          <w:p w14:paraId="01350141" w14:textId="77777777" w:rsidR="007B5126" w:rsidRDefault="007B5126" w:rsidP="007F2E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657" w:type="dxa"/>
            <w:vAlign w:val="center"/>
          </w:tcPr>
          <w:p w14:paraId="697DDC40" w14:textId="77777777" w:rsidR="007B5126" w:rsidRPr="004C4816" w:rsidRDefault="007B5126" w:rsidP="007F2E1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Interval Skor</w:t>
            </w:r>
          </w:p>
        </w:tc>
        <w:tc>
          <w:tcPr>
            <w:tcW w:w="1886" w:type="dxa"/>
            <w:vAlign w:val="center"/>
          </w:tcPr>
          <w:p w14:paraId="1C776197" w14:textId="77777777" w:rsidR="007B5126" w:rsidRPr="004C481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sz w:val="24"/>
                <w:szCs w:val="24"/>
                <w:lang w:val="en-US"/>
              </w:rPr>
              <w:t xml:space="preserve">Kriteria </w:t>
            </w:r>
          </w:p>
        </w:tc>
        <w:tc>
          <w:tcPr>
            <w:tcW w:w="1497" w:type="dxa"/>
          </w:tcPr>
          <w:p w14:paraId="2AE790BC" w14:textId="77777777" w:rsidR="007B512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Frekuensi</w:t>
            </w:r>
          </w:p>
        </w:tc>
        <w:tc>
          <w:tcPr>
            <w:tcW w:w="1843" w:type="dxa"/>
          </w:tcPr>
          <w:p w14:paraId="10A83C97" w14:textId="77777777" w:rsidR="007B5126" w:rsidRDefault="007B5126" w:rsidP="007F2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Presentase (100%)</w:t>
            </w:r>
          </w:p>
        </w:tc>
      </w:tr>
      <w:tr w:rsidR="007B5126" w14:paraId="5AF2B47F" w14:textId="77777777" w:rsidTr="007F2E13">
        <w:trPr>
          <w:jc w:val="center"/>
        </w:trPr>
        <w:tc>
          <w:tcPr>
            <w:tcW w:w="638" w:type="dxa"/>
            <w:tcBorders>
              <w:bottom w:val="nil"/>
            </w:tcBorders>
          </w:tcPr>
          <w:p w14:paraId="40E9F8A3"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7" w:type="dxa"/>
            <w:tcBorders>
              <w:bottom w:val="nil"/>
            </w:tcBorders>
          </w:tcPr>
          <w:p w14:paraId="6AF46D23"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19 - 32</w:t>
            </w:r>
          </w:p>
        </w:tc>
        <w:tc>
          <w:tcPr>
            <w:tcW w:w="1886" w:type="dxa"/>
            <w:tcBorders>
              <w:bottom w:val="nil"/>
            </w:tcBorders>
            <w:vAlign w:val="center"/>
          </w:tcPr>
          <w:p w14:paraId="3E0BD572"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Kurang</w:t>
            </w:r>
          </w:p>
        </w:tc>
        <w:tc>
          <w:tcPr>
            <w:tcW w:w="1497" w:type="dxa"/>
            <w:tcBorders>
              <w:bottom w:val="nil"/>
            </w:tcBorders>
          </w:tcPr>
          <w:p w14:paraId="6708484F"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843" w:type="dxa"/>
            <w:tcBorders>
              <w:bottom w:val="nil"/>
            </w:tcBorders>
          </w:tcPr>
          <w:p w14:paraId="43CAECFE"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r>
      <w:tr w:rsidR="007B5126" w14:paraId="6D20CE9A" w14:textId="77777777" w:rsidTr="007F2E13">
        <w:trPr>
          <w:jc w:val="center"/>
        </w:trPr>
        <w:tc>
          <w:tcPr>
            <w:tcW w:w="638" w:type="dxa"/>
            <w:tcBorders>
              <w:top w:val="nil"/>
              <w:bottom w:val="nil"/>
            </w:tcBorders>
          </w:tcPr>
          <w:p w14:paraId="2C035F61"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7" w:type="dxa"/>
            <w:tcBorders>
              <w:top w:val="nil"/>
              <w:bottom w:val="nil"/>
            </w:tcBorders>
          </w:tcPr>
          <w:p w14:paraId="186ECDA7"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 – 47</w:t>
            </w:r>
          </w:p>
        </w:tc>
        <w:tc>
          <w:tcPr>
            <w:tcW w:w="1886" w:type="dxa"/>
            <w:tcBorders>
              <w:top w:val="nil"/>
              <w:bottom w:val="nil"/>
            </w:tcBorders>
            <w:vAlign w:val="center"/>
          </w:tcPr>
          <w:p w14:paraId="6DD44918"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Kurang</w:t>
            </w:r>
          </w:p>
        </w:tc>
        <w:tc>
          <w:tcPr>
            <w:tcW w:w="1497" w:type="dxa"/>
            <w:tcBorders>
              <w:top w:val="nil"/>
              <w:bottom w:val="nil"/>
            </w:tcBorders>
          </w:tcPr>
          <w:p w14:paraId="04051E3A"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843" w:type="dxa"/>
            <w:tcBorders>
              <w:top w:val="nil"/>
              <w:bottom w:val="nil"/>
            </w:tcBorders>
          </w:tcPr>
          <w:p w14:paraId="536537F7"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r>
      <w:tr w:rsidR="007B5126" w14:paraId="74B1D154" w14:textId="77777777" w:rsidTr="007F2E13">
        <w:trPr>
          <w:jc w:val="center"/>
        </w:trPr>
        <w:tc>
          <w:tcPr>
            <w:tcW w:w="638" w:type="dxa"/>
            <w:tcBorders>
              <w:top w:val="nil"/>
              <w:bottom w:val="nil"/>
            </w:tcBorders>
          </w:tcPr>
          <w:p w14:paraId="1EA2DBEA" w14:textId="77777777" w:rsidR="007B5126" w:rsidRDefault="007B5126" w:rsidP="007F2E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57" w:type="dxa"/>
            <w:tcBorders>
              <w:top w:val="nil"/>
              <w:bottom w:val="nil"/>
            </w:tcBorders>
          </w:tcPr>
          <w:p w14:paraId="68DB5E1F"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 – 62</w:t>
            </w:r>
          </w:p>
        </w:tc>
        <w:tc>
          <w:tcPr>
            <w:tcW w:w="1886" w:type="dxa"/>
            <w:tcBorders>
              <w:top w:val="nil"/>
              <w:bottom w:val="nil"/>
            </w:tcBorders>
            <w:vAlign w:val="center"/>
          </w:tcPr>
          <w:p w14:paraId="42B6BB5B"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Cukup </w:t>
            </w:r>
          </w:p>
        </w:tc>
        <w:tc>
          <w:tcPr>
            <w:tcW w:w="1497" w:type="dxa"/>
            <w:tcBorders>
              <w:top w:val="nil"/>
              <w:bottom w:val="nil"/>
            </w:tcBorders>
          </w:tcPr>
          <w:p w14:paraId="773E61B4"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c>
          <w:tcPr>
            <w:tcW w:w="1843" w:type="dxa"/>
            <w:tcBorders>
              <w:top w:val="nil"/>
              <w:bottom w:val="nil"/>
            </w:tcBorders>
          </w:tcPr>
          <w:p w14:paraId="2F3739D1"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w:t>
            </w:r>
          </w:p>
        </w:tc>
      </w:tr>
      <w:tr w:rsidR="007B5126" w14:paraId="02F29B92" w14:textId="77777777" w:rsidTr="007F2E13">
        <w:trPr>
          <w:jc w:val="center"/>
        </w:trPr>
        <w:tc>
          <w:tcPr>
            <w:tcW w:w="638" w:type="dxa"/>
            <w:tcBorders>
              <w:top w:val="nil"/>
              <w:bottom w:val="nil"/>
            </w:tcBorders>
          </w:tcPr>
          <w:p w14:paraId="64B86B84"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1657" w:type="dxa"/>
            <w:tcBorders>
              <w:top w:val="nil"/>
              <w:bottom w:val="nil"/>
            </w:tcBorders>
          </w:tcPr>
          <w:p w14:paraId="1201854A"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 – 77</w:t>
            </w:r>
          </w:p>
        </w:tc>
        <w:tc>
          <w:tcPr>
            <w:tcW w:w="1886" w:type="dxa"/>
            <w:tcBorders>
              <w:top w:val="nil"/>
              <w:bottom w:val="nil"/>
            </w:tcBorders>
            <w:vAlign w:val="center"/>
          </w:tcPr>
          <w:p w14:paraId="5F6335A8"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Baik </w:t>
            </w:r>
          </w:p>
        </w:tc>
        <w:tc>
          <w:tcPr>
            <w:tcW w:w="1497" w:type="dxa"/>
            <w:tcBorders>
              <w:top w:val="nil"/>
              <w:bottom w:val="nil"/>
            </w:tcBorders>
          </w:tcPr>
          <w:p w14:paraId="7C0E5CB2"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15</w:t>
            </w:r>
          </w:p>
        </w:tc>
        <w:tc>
          <w:tcPr>
            <w:tcW w:w="1843" w:type="dxa"/>
            <w:tcBorders>
              <w:top w:val="nil"/>
              <w:bottom w:val="nil"/>
            </w:tcBorders>
          </w:tcPr>
          <w:p w14:paraId="4E0723BB"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52 %</w:t>
            </w:r>
          </w:p>
        </w:tc>
      </w:tr>
      <w:tr w:rsidR="007B5126" w14:paraId="6696D9B7" w14:textId="77777777" w:rsidTr="007F2E13">
        <w:trPr>
          <w:jc w:val="center"/>
        </w:trPr>
        <w:tc>
          <w:tcPr>
            <w:tcW w:w="638" w:type="dxa"/>
            <w:tcBorders>
              <w:top w:val="nil"/>
            </w:tcBorders>
          </w:tcPr>
          <w:p w14:paraId="3046F353"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657" w:type="dxa"/>
            <w:tcBorders>
              <w:top w:val="nil"/>
            </w:tcBorders>
          </w:tcPr>
          <w:p w14:paraId="2CF19557"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78 - 90</w:t>
            </w:r>
          </w:p>
        </w:tc>
        <w:tc>
          <w:tcPr>
            <w:tcW w:w="1886" w:type="dxa"/>
            <w:tcBorders>
              <w:top w:val="nil"/>
            </w:tcBorders>
            <w:vAlign w:val="center"/>
          </w:tcPr>
          <w:p w14:paraId="4AFB0172" w14:textId="77777777" w:rsidR="007B5126" w:rsidRPr="004C481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Sangat Baik</w:t>
            </w:r>
          </w:p>
        </w:tc>
        <w:tc>
          <w:tcPr>
            <w:tcW w:w="1497" w:type="dxa"/>
            <w:tcBorders>
              <w:top w:val="nil"/>
            </w:tcBorders>
          </w:tcPr>
          <w:p w14:paraId="1A736043"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14</w:t>
            </w:r>
          </w:p>
        </w:tc>
        <w:tc>
          <w:tcPr>
            <w:tcW w:w="1843" w:type="dxa"/>
            <w:tcBorders>
              <w:top w:val="nil"/>
            </w:tcBorders>
          </w:tcPr>
          <w:p w14:paraId="5740A8C1"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rPr>
              <w:t>48 %</w:t>
            </w:r>
          </w:p>
        </w:tc>
      </w:tr>
      <w:tr w:rsidR="007B5126" w14:paraId="23613D53" w14:textId="77777777" w:rsidTr="007F2E13">
        <w:trPr>
          <w:jc w:val="center"/>
        </w:trPr>
        <w:tc>
          <w:tcPr>
            <w:tcW w:w="638" w:type="dxa"/>
            <w:tcBorders>
              <w:top w:val="nil"/>
            </w:tcBorders>
          </w:tcPr>
          <w:p w14:paraId="442B2702"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657" w:type="dxa"/>
            <w:tcBorders>
              <w:top w:val="nil"/>
            </w:tcBorders>
          </w:tcPr>
          <w:p w14:paraId="46845649"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886" w:type="dxa"/>
            <w:tcBorders>
              <w:top w:val="nil"/>
            </w:tcBorders>
            <w:vAlign w:val="center"/>
          </w:tcPr>
          <w:p w14:paraId="5DEF1133" w14:textId="77777777" w:rsidR="007B5126" w:rsidRDefault="007B5126" w:rsidP="007F2E13">
            <w:pPr>
              <w:spacing w:after="0" w:line="240" w:lineRule="auto"/>
              <w:jc w:val="center"/>
              <w:rPr>
                <w:rFonts w:ascii="Times New Roman" w:eastAsia="Times New Roman" w:hAnsi="Times New Roman" w:cs="Times New Roman"/>
                <w:sz w:val="24"/>
                <w:szCs w:val="24"/>
                <w:lang w:val="en-US"/>
              </w:rPr>
            </w:pPr>
          </w:p>
        </w:tc>
        <w:tc>
          <w:tcPr>
            <w:tcW w:w="1497" w:type="dxa"/>
            <w:tcBorders>
              <w:top w:val="nil"/>
            </w:tcBorders>
          </w:tcPr>
          <w:p w14:paraId="3773B3D6" w14:textId="77777777" w:rsidR="007B5126" w:rsidRDefault="007B5126" w:rsidP="007F2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tcBorders>
              <w:top w:val="nil"/>
            </w:tcBorders>
          </w:tcPr>
          <w:p w14:paraId="6CC6D834" w14:textId="77777777" w:rsidR="007B5126" w:rsidRDefault="007B5126" w:rsidP="007F2E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647A6B59"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tabel  </w:t>
      </w:r>
      <w:r>
        <w:rPr>
          <w:rFonts w:ascii="Times New Roman" w:hAnsi="Times New Roman" w:cs="Times New Roman"/>
          <w:sz w:val="24"/>
          <w:szCs w:val="24"/>
          <w:lang w:val="en-US"/>
        </w:rPr>
        <w:t>7</w:t>
      </w:r>
      <w:r>
        <w:rPr>
          <w:rFonts w:ascii="Times New Roman" w:hAnsi="Times New Roman" w:cs="Times New Roman"/>
          <w:sz w:val="24"/>
          <w:szCs w:val="24"/>
        </w:rPr>
        <w:t xml:space="preserve"> dapat diketahui bahwa dari peserta 29 siswa yang diberikan pertanyaan tentang motivasi belajar pada mata pelajaran ekonomi kelas XI IPS yaitu 14 siswa menjawab sangat baik dengan presentase 48%,  15 siswa menjawab baik dengan presentase 52%, tidak ada siswa yang menjawab cukup dengan presentase 0 %, tidak ada siswa yang menjawab kurang dengan presentase 0%, dan tidak ada siswa yang menjawab sangat kurang dengan presentase 0%.  Maka dapat ditarik kesimpulan bahwa motivasi belajar dengan nilai rata-rata 76,65 yakni berada pada interval (63 -77) dikategorikan baik dengan presentase 52%.</w:t>
      </w:r>
    </w:p>
    <w:p w14:paraId="697454B0" w14:textId="77777777" w:rsidR="007B5126" w:rsidRDefault="007B5126" w:rsidP="007B5126">
      <w:pPr>
        <w:spacing w:after="0" w:line="240" w:lineRule="auto"/>
        <w:jc w:val="both"/>
        <w:rPr>
          <w:rFonts w:ascii="Times New Roman" w:hAnsi="Times New Roman" w:cs="Times New Roman"/>
          <w:b/>
          <w:sz w:val="24"/>
          <w:szCs w:val="24"/>
          <w:lang w:val="en-US"/>
        </w:rPr>
      </w:pPr>
    </w:p>
    <w:p w14:paraId="47751923" w14:textId="77777777" w:rsidR="007B5126" w:rsidRDefault="007B5126" w:rsidP="007B512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Pengaruh Penggunaan Aplikasi EduMu Terhadap Motivasi Belajar</w:t>
      </w:r>
    </w:p>
    <w:p w14:paraId="72522B74" w14:textId="77777777" w:rsidR="007B5126" w:rsidRPr="00F0043E" w:rsidRDefault="007B5126" w:rsidP="007B5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Hasil penelitian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menggunakan </w:t>
      </w:r>
      <w:r>
        <w:rPr>
          <w:rFonts w:ascii="Times New Roman" w:hAnsi="Times New Roman" w:cs="Times New Roman"/>
          <w:sz w:val="24"/>
          <w:szCs w:val="24"/>
        </w:rPr>
        <w:t>perhitungan dengan rumus regresi linear sederhana maka nilai a</w:t>
      </w:r>
      <w:proofErr w:type="gramStart"/>
      <w:r>
        <w:rPr>
          <w:rFonts w:ascii="Times New Roman" w:hAnsi="Times New Roman" w:cs="Times New Roman"/>
          <w:sz w:val="24"/>
          <w:szCs w:val="24"/>
        </w:rPr>
        <w:t>=  50,08</w:t>
      </w:r>
      <w:proofErr w:type="gramEnd"/>
      <w:r>
        <w:rPr>
          <w:rFonts w:ascii="Times New Roman" w:hAnsi="Times New Roman" w:cs="Times New Roman"/>
          <w:sz w:val="24"/>
          <w:szCs w:val="24"/>
        </w:rPr>
        <w:t xml:space="preserve"> dan nilai b=0,755 persamaan regresi pengaruh penggunaan aplikasi EduMu terhadap motivasi belajar adalah Y= 50,08 + 0,755 X artinya korelasi regresi linear menyatakan perubahan rata-rata variabel Y untuk setiap variabel X sebesar satu unit, dari hasil perhitungan diperoleh nilai a= 50,08 berarti apabila variabel X bertambah atau berkurang maka rata-rata variabel Y bertambah atau berkurang 0,755.</w:t>
      </w:r>
      <w:r>
        <w:rPr>
          <w:rFonts w:ascii="Times New Roman" w:hAnsi="Times New Roman" w:cs="Times New Roman"/>
          <w:sz w:val="24"/>
          <w:szCs w:val="24"/>
          <w:lang w:val="en-US"/>
        </w:rPr>
        <w:t xml:space="preserve"> Kemudian dilakukan analisis dengan koefien derminasi dengan kesimpulan </w:t>
      </w:r>
      <w:r w:rsidRPr="00F0043E">
        <w:rPr>
          <w:rFonts w:ascii="Times New Roman" w:hAnsi="Times New Roman" w:cs="Times New Roman"/>
          <w:sz w:val="24"/>
          <w:szCs w:val="24"/>
        </w:rPr>
        <w:t>hubungan variabel penggunaan aplikasi EduMu terhadap motivasi belajar</w:t>
      </w:r>
      <w:r>
        <w:rPr>
          <w:rFonts w:ascii="Times New Roman" w:hAnsi="Times New Roman" w:cs="Times New Roman"/>
          <w:sz w:val="24"/>
          <w:szCs w:val="24"/>
        </w:rPr>
        <w:t xml:space="preserve"> mata pelajaran ekonomi siswa kelas XI IPS SMA Muhammadiyah 4 Kota Bengkulu didapatkan hasil yaitu sebesar 16</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w:t>
      </w:r>
    </w:p>
    <w:p w14:paraId="2EE1DDB3" w14:textId="77777777" w:rsidR="007B5126" w:rsidRDefault="007B5126" w:rsidP="007B5126">
      <w:pPr>
        <w:spacing w:after="0" w:line="240" w:lineRule="auto"/>
        <w:rPr>
          <w:rFonts w:ascii="Times New Roman" w:hAnsi="Times New Roman" w:cs="Times New Roman"/>
          <w:b/>
          <w:sz w:val="24"/>
          <w:szCs w:val="24"/>
          <w:lang w:val="en-US"/>
        </w:rPr>
      </w:pPr>
    </w:p>
    <w:p w14:paraId="5559F5E1" w14:textId="77777777" w:rsidR="007B5126" w:rsidRDefault="007B5126" w:rsidP="007B512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Hasil Analisis Data</w:t>
      </w:r>
    </w:p>
    <w:p w14:paraId="773A926D" w14:textId="77777777" w:rsidR="007B5126" w:rsidRDefault="007B5126" w:rsidP="007B512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Uji Hipotesis </w:t>
      </w:r>
    </w:p>
    <w:p w14:paraId="1D1049B3" w14:textId="58DBDEDD" w:rsidR="007B5126" w:rsidRDefault="007B5126" w:rsidP="007B512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Uji F</w:t>
      </w:r>
    </w:p>
    <w:p w14:paraId="14E8134C" w14:textId="77777777" w:rsidR="007B5126" w:rsidRDefault="007B5126" w:rsidP="007B5126">
      <w:pPr>
        <w:autoSpaceDE w:val="0"/>
        <w:autoSpaceDN w:val="0"/>
        <w:adjustRightInd w:val="0"/>
        <w:spacing w:after="0" w:line="240" w:lineRule="auto"/>
        <w:ind w:firstLine="644"/>
        <w:jc w:val="both"/>
        <w:rPr>
          <w:rFonts w:ascii="Times New Roman" w:hAnsi="Times New Roman" w:cs="Times New Roman"/>
          <w:sz w:val="24"/>
          <w:szCs w:val="24"/>
        </w:rPr>
      </w:pPr>
      <w:r>
        <w:rPr>
          <w:rFonts w:ascii="Times New Roman" w:hAnsi="Times New Roman" w:cs="Times New Roman"/>
          <w:sz w:val="24"/>
          <w:szCs w:val="24"/>
        </w:rPr>
        <w:t>Pengujian ini dilakukan untuk mengetahui apakah variabel independen secara bersama-sama menjelaskan variabel dependen. Analisis uji F dilakukan dengan membandingkan F</w:t>
      </w:r>
      <w:r w:rsidRPr="0073733A">
        <w:rPr>
          <w:rFonts w:ascii="Times New Roman" w:hAnsi="Times New Roman" w:cs="Times New Roman"/>
          <w:sz w:val="24"/>
          <w:szCs w:val="24"/>
          <w:vertAlign w:val="subscript"/>
        </w:rPr>
        <w:t>hitung</w:t>
      </w:r>
      <w:r>
        <w:rPr>
          <w:rFonts w:ascii="Times New Roman" w:hAnsi="Times New Roman" w:cs="Times New Roman"/>
          <w:sz w:val="24"/>
          <w:szCs w:val="24"/>
        </w:rPr>
        <w:t xml:space="preserve"> dan F</w:t>
      </w:r>
      <w:r w:rsidRPr="0073733A">
        <w:rPr>
          <w:rFonts w:ascii="Times New Roman" w:hAnsi="Times New Roman" w:cs="Times New Roman"/>
          <w:sz w:val="24"/>
          <w:szCs w:val="24"/>
          <w:vertAlign w:val="subscript"/>
        </w:rPr>
        <w:t>tabel</w:t>
      </w:r>
      <w:r>
        <w:rPr>
          <w:rFonts w:ascii="Times New Roman" w:hAnsi="Times New Roman" w:cs="Times New Roman"/>
          <w:sz w:val="24"/>
          <w:szCs w:val="24"/>
          <w:vertAlign w:val="subscript"/>
        </w:rPr>
        <w:t xml:space="preserve">. </w:t>
      </w:r>
      <w:r>
        <w:rPr>
          <w:rFonts w:ascii="Times New Roman" w:hAnsi="Times New Roman" w:cs="Times New Roman"/>
          <w:sz w:val="24"/>
          <w:szCs w:val="24"/>
        </w:rPr>
        <w:t>Namun sebelum membandingkan nilai F tersebut, harus ditentukan tingkat kepercaaan (1-α) dan derajat kebebasan (</w:t>
      </w:r>
      <w:r>
        <w:rPr>
          <w:rFonts w:ascii="Times New Roman" w:hAnsi="Times New Roman" w:cs="Times New Roman"/>
          <w:i/>
          <w:sz w:val="24"/>
          <w:szCs w:val="24"/>
        </w:rPr>
        <w:t>degree of freedom)</w:t>
      </w:r>
      <w:r>
        <w:rPr>
          <w:rFonts w:ascii="Times New Roman" w:hAnsi="Times New Roman" w:cs="Times New Roman"/>
          <w:sz w:val="24"/>
          <w:szCs w:val="24"/>
        </w:rPr>
        <w:t xml:space="preserve">= n-(k+1) agar dapat ditentukan nilai kritisnya. Adapun nilai alpha yang digunakan dalam penelitian ini sebesar 0,05. Adapun hasil uji F dapat dilihat pada tabel </w:t>
      </w:r>
      <w:r>
        <w:rPr>
          <w:rFonts w:ascii="Times New Roman" w:hAnsi="Times New Roman" w:cs="Times New Roman"/>
          <w:sz w:val="24"/>
          <w:szCs w:val="24"/>
          <w:lang w:val="en-US"/>
        </w:rPr>
        <w:t>8.</w:t>
      </w:r>
    </w:p>
    <w:p w14:paraId="26391816" w14:textId="77777777" w:rsidR="007B5126" w:rsidRPr="006C601C" w:rsidRDefault="007B5126" w:rsidP="007B5126">
      <w:pPr>
        <w:pStyle w:val="ListParagraph"/>
        <w:autoSpaceDE w:val="0"/>
        <w:autoSpaceDN w:val="0"/>
        <w:adjustRightInd w:val="0"/>
        <w:spacing w:after="0" w:line="240" w:lineRule="auto"/>
        <w:ind w:left="644"/>
        <w:jc w:val="center"/>
        <w:rPr>
          <w:rFonts w:ascii="Times New Roman" w:hAnsi="Times New Roman" w:cs="Times New Roman"/>
          <w:sz w:val="24"/>
          <w:szCs w:val="24"/>
        </w:rPr>
      </w:pPr>
      <w:r w:rsidRPr="006C601C">
        <w:rPr>
          <w:rFonts w:ascii="Times New Roman" w:hAnsi="Times New Roman" w:cs="Times New Roman"/>
          <w:sz w:val="24"/>
          <w:szCs w:val="24"/>
        </w:rPr>
        <w:t>Tabel 8 Hasil Pengujian Hipotesis Secara Simultan (Uji F)</w:t>
      </w:r>
    </w:p>
    <w:tbl>
      <w:tblPr>
        <w:tblW w:w="8222" w:type="dxa"/>
        <w:tblInd w:w="567" w:type="dxa"/>
        <w:tblLayout w:type="fixed"/>
        <w:tblCellMar>
          <w:left w:w="0" w:type="dxa"/>
          <w:right w:w="0" w:type="dxa"/>
        </w:tblCellMar>
        <w:tblLook w:val="0000" w:firstRow="0" w:lastRow="0" w:firstColumn="0" w:lastColumn="0" w:noHBand="0" w:noVBand="0"/>
      </w:tblPr>
      <w:tblGrid>
        <w:gridCol w:w="290"/>
        <w:gridCol w:w="1384"/>
        <w:gridCol w:w="1718"/>
        <w:gridCol w:w="1192"/>
        <w:gridCol w:w="1525"/>
        <w:gridCol w:w="1192"/>
        <w:gridCol w:w="921"/>
      </w:tblGrid>
      <w:tr w:rsidR="007B5126" w:rsidRPr="00D62FB3" w14:paraId="6605D235" w14:textId="77777777" w:rsidTr="007F2E13">
        <w:trPr>
          <w:cantSplit/>
        </w:trPr>
        <w:tc>
          <w:tcPr>
            <w:tcW w:w="8222" w:type="dxa"/>
            <w:gridSpan w:val="7"/>
            <w:tcBorders>
              <w:top w:val="nil"/>
              <w:left w:val="nil"/>
              <w:bottom w:val="nil"/>
              <w:right w:val="nil"/>
            </w:tcBorders>
            <w:shd w:val="clear" w:color="auto" w:fill="FFFFFF"/>
            <w:vAlign w:val="center"/>
          </w:tcPr>
          <w:p w14:paraId="775DD6C9"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b/>
                <w:bCs/>
                <w:sz w:val="24"/>
                <w:szCs w:val="24"/>
              </w:rPr>
              <w:t>ANOVA</w:t>
            </w:r>
            <w:r w:rsidRPr="00D62FB3">
              <w:rPr>
                <w:rFonts w:ascii="Times New Roman" w:hAnsi="Times New Roman" w:cs="Times New Roman"/>
                <w:b/>
                <w:bCs/>
                <w:sz w:val="24"/>
                <w:szCs w:val="24"/>
                <w:vertAlign w:val="superscript"/>
              </w:rPr>
              <w:t>a</w:t>
            </w:r>
          </w:p>
        </w:tc>
      </w:tr>
      <w:tr w:rsidR="007B5126" w:rsidRPr="00D62FB3" w14:paraId="2B2F9E63" w14:textId="77777777" w:rsidTr="007F2E13">
        <w:trPr>
          <w:cantSplit/>
        </w:trPr>
        <w:tc>
          <w:tcPr>
            <w:tcW w:w="1674" w:type="dxa"/>
            <w:gridSpan w:val="2"/>
            <w:tcBorders>
              <w:top w:val="nil"/>
              <w:left w:val="nil"/>
              <w:bottom w:val="single" w:sz="8" w:space="0" w:color="152935"/>
              <w:right w:val="nil"/>
            </w:tcBorders>
            <w:shd w:val="clear" w:color="auto" w:fill="FFFFFF"/>
            <w:vAlign w:val="bottom"/>
          </w:tcPr>
          <w:p w14:paraId="085E1865"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Model</w:t>
            </w:r>
          </w:p>
        </w:tc>
        <w:tc>
          <w:tcPr>
            <w:tcW w:w="1718" w:type="dxa"/>
            <w:tcBorders>
              <w:top w:val="nil"/>
              <w:left w:val="nil"/>
              <w:bottom w:val="single" w:sz="8" w:space="0" w:color="152935"/>
              <w:right w:val="single" w:sz="8" w:space="0" w:color="E0E0E0"/>
            </w:tcBorders>
            <w:shd w:val="clear" w:color="auto" w:fill="FFFFFF"/>
            <w:vAlign w:val="bottom"/>
          </w:tcPr>
          <w:p w14:paraId="1CDA85B4"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sz w:val="24"/>
                <w:szCs w:val="24"/>
              </w:rPr>
              <w:t>Sum of Squares</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064807E9"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sz w:val="24"/>
                <w:szCs w:val="24"/>
              </w:rPr>
              <w:t>df</w:t>
            </w:r>
          </w:p>
        </w:tc>
        <w:tc>
          <w:tcPr>
            <w:tcW w:w="1525" w:type="dxa"/>
            <w:tcBorders>
              <w:top w:val="nil"/>
              <w:left w:val="single" w:sz="8" w:space="0" w:color="E0E0E0"/>
              <w:bottom w:val="single" w:sz="8" w:space="0" w:color="152935"/>
              <w:right w:val="single" w:sz="8" w:space="0" w:color="E0E0E0"/>
            </w:tcBorders>
            <w:shd w:val="clear" w:color="auto" w:fill="FFFFFF"/>
            <w:vAlign w:val="bottom"/>
          </w:tcPr>
          <w:p w14:paraId="14642DFE"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sz w:val="24"/>
                <w:szCs w:val="24"/>
              </w:rPr>
              <w:t>Mean Square</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62453387"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sz w:val="24"/>
                <w:szCs w:val="24"/>
              </w:rPr>
              <w:t>F</w:t>
            </w:r>
          </w:p>
        </w:tc>
        <w:tc>
          <w:tcPr>
            <w:tcW w:w="921" w:type="dxa"/>
            <w:tcBorders>
              <w:top w:val="nil"/>
              <w:left w:val="single" w:sz="8" w:space="0" w:color="E0E0E0"/>
              <w:bottom w:val="single" w:sz="8" w:space="0" w:color="152935"/>
              <w:right w:val="nil"/>
            </w:tcBorders>
            <w:shd w:val="clear" w:color="auto" w:fill="FFFFFF"/>
            <w:vAlign w:val="bottom"/>
          </w:tcPr>
          <w:p w14:paraId="13D69C1C" w14:textId="77777777" w:rsidR="007B5126" w:rsidRPr="00D62FB3" w:rsidRDefault="007B5126" w:rsidP="007F2E13">
            <w:pPr>
              <w:autoSpaceDE w:val="0"/>
              <w:autoSpaceDN w:val="0"/>
              <w:adjustRightInd w:val="0"/>
              <w:spacing w:after="0" w:line="240" w:lineRule="auto"/>
              <w:ind w:left="60" w:right="60"/>
              <w:jc w:val="center"/>
              <w:rPr>
                <w:rFonts w:ascii="Times New Roman" w:hAnsi="Times New Roman" w:cs="Times New Roman"/>
                <w:sz w:val="24"/>
                <w:szCs w:val="24"/>
              </w:rPr>
            </w:pPr>
            <w:r w:rsidRPr="00D62FB3">
              <w:rPr>
                <w:rFonts w:ascii="Times New Roman" w:hAnsi="Times New Roman" w:cs="Times New Roman"/>
                <w:sz w:val="24"/>
                <w:szCs w:val="24"/>
              </w:rPr>
              <w:t>Sig.</w:t>
            </w:r>
          </w:p>
        </w:tc>
      </w:tr>
      <w:tr w:rsidR="007B5126" w:rsidRPr="00D62FB3" w14:paraId="1D7C3C06" w14:textId="77777777" w:rsidTr="007F2E13">
        <w:trPr>
          <w:cantSplit/>
        </w:trPr>
        <w:tc>
          <w:tcPr>
            <w:tcW w:w="290" w:type="dxa"/>
            <w:vMerge w:val="restart"/>
            <w:tcBorders>
              <w:top w:val="single" w:sz="8" w:space="0" w:color="152935"/>
              <w:left w:val="nil"/>
              <w:bottom w:val="single" w:sz="8" w:space="0" w:color="152935"/>
              <w:right w:val="nil"/>
            </w:tcBorders>
            <w:shd w:val="clear" w:color="auto" w:fill="E0E0E0"/>
          </w:tcPr>
          <w:p w14:paraId="5CDC08FD"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1</w:t>
            </w:r>
          </w:p>
        </w:tc>
        <w:tc>
          <w:tcPr>
            <w:tcW w:w="1384" w:type="dxa"/>
            <w:tcBorders>
              <w:top w:val="single" w:sz="8" w:space="0" w:color="152935"/>
              <w:left w:val="nil"/>
              <w:bottom w:val="single" w:sz="8" w:space="0" w:color="AEAEAE"/>
              <w:right w:val="nil"/>
            </w:tcBorders>
            <w:shd w:val="clear" w:color="auto" w:fill="E0E0E0"/>
          </w:tcPr>
          <w:p w14:paraId="0051C7A0"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Regression</w:t>
            </w:r>
          </w:p>
        </w:tc>
        <w:tc>
          <w:tcPr>
            <w:tcW w:w="1718" w:type="dxa"/>
            <w:tcBorders>
              <w:top w:val="single" w:sz="8" w:space="0" w:color="152935"/>
              <w:left w:val="nil"/>
              <w:bottom w:val="single" w:sz="8" w:space="0" w:color="AEAEAE"/>
              <w:right w:val="single" w:sz="8" w:space="0" w:color="E0E0E0"/>
            </w:tcBorders>
            <w:shd w:val="clear" w:color="auto" w:fill="F9F9FB"/>
          </w:tcPr>
          <w:p w14:paraId="5C640650"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117.640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045305F5"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1</w:t>
            </w:r>
          </w:p>
        </w:tc>
        <w:tc>
          <w:tcPr>
            <w:tcW w:w="1525" w:type="dxa"/>
            <w:tcBorders>
              <w:top w:val="single" w:sz="8" w:space="0" w:color="152935"/>
              <w:left w:val="single" w:sz="8" w:space="0" w:color="E0E0E0"/>
              <w:bottom w:val="single" w:sz="8" w:space="0" w:color="AEAEAE"/>
              <w:right w:val="single" w:sz="8" w:space="0" w:color="E0E0E0"/>
            </w:tcBorders>
            <w:shd w:val="clear" w:color="auto" w:fill="F9F9FB"/>
          </w:tcPr>
          <w:p w14:paraId="0018302B"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117.640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3AFCA2E2"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5.268</w:t>
            </w:r>
          </w:p>
        </w:tc>
        <w:tc>
          <w:tcPr>
            <w:tcW w:w="921" w:type="dxa"/>
            <w:tcBorders>
              <w:top w:val="single" w:sz="8" w:space="0" w:color="152935"/>
              <w:left w:val="single" w:sz="8" w:space="0" w:color="E0E0E0"/>
              <w:bottom w:val="single" w:sz="8" w:space="0" w:color="AEAEAE"/>
              <w:right w:val="nil"/>
            </w:tcBorders>
            <w:shd w:val="clear" w:color="auto" w:fill="F9F9FB"/>
          </w:tcPr>
          <w:p w14:paraId="090199F7"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.030</w:t>
            </w:r>
            <w:r w:rsidRPr="00D62FB3">
              <w:rPr>
                <w:rFonts w:ascii="Times New Roman" w:hAnsi="Times New Roman" w:cs="Times New Roman"/>
                <w:sz w:val="24"/>
                <w:szCs w:val="24"/>
                <w:vertAlign w:val="superscript"/>
              </w:rPr>
              <w:t>b</w:t>
            </w:r>
          </w:p>
        </w:tc>
      </w:tr>
      <w:tr w:rsidR="007B5126" w:rsidRPr="00D62FB3" w14:paraId="348E856D" w14:textId="77777777" w:rsidTr="007F2E13">
        <w:trPr>
          <w:cantSplit/>
        </w:trPr>
        <w:tc>
          <w:tcPr>
            <w:tcW w:w="290" w:type="dxa"/>
            <w:vMerge/>
            <w:tcBorders>
              <w:top w:val="single" w:sz="8" w:space="0" w:color="152935"/>
              <w:left w:val="nil"/>
              <w:bottom w:val="single" w:sz="8" w:space="0" w:color="152935"/>
              <w:right w:val="nil"/>
            </w:tcBorders>
            <w:shd w:val="clear" w:color="auto" w:fill="E0E0E0"/>
          </w:tcPr>
          <w:p w14:paraId="42177ADC"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c>
          <w:tcPr>
            <w:tcW w:w="1384" w:type="dxa"/>
            <w:tcBorders>
              <w:top w:val="single" w:sz="8" w:space="0" w:color="AEAEAE"/>
              <w:left w:val="nil"/>
              <w:bottom w:val="single" w:sz="8" w:space="0" w:color="AEAEAE"/>
              <w:right w:val="nil"/>
            </w:tcBorders>
            <w:shd w:val="clear" w:color="auto" w:fill="E0E0E0"/>
          </w:tcPr>
          <w:p w14:paraId="19D12B1B"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Residual</w:t>
            </w:r>
          </w:p>
        </w:tc>
        <w:tc>
          <w:tcPr>
            <w:tcW w:w="1718" w:type="dxa"/>
            <w:tcBorders>
              <w:top w:val="single" w:sz="8" w:space="0" w:color="AEAEAE"/>
              <w:left w:val="nil"/>
              <w:bottom w:val="single" w:sz="8" w:space="0" w:color="AEAEAE"/>
              <w:right w:val="single" w:sz="8" w:space="0" w:color="E0E0E0"/>
            </w:tcBorders>
            <w:shd w:val="clear" w:color="auto" w:fill="F9F9FB"/>
          </w:tcPr>
          <w:p w14:paraId="086F74D7"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602.912</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36E22144"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27</w:t>
            </w:r>
          </w:p>
        </w:tc>
        <w:tc>
          <w:tcPr>
            <w:tcW w:w="1525" w:type="dxa"/>
            <w:tcBorders>
              <w:top w:val="single" w:sz="8" w:space="0" w:color="AEAEAE"/>
              <w:left w:val="single" w:sz="8" w:space="0" w:color="E0E0E0"/>
              <w:bottom w:val="single" w:sz="8" w:space="0" w:color="AEAEAE"/>
              <w:right w:val="single" w:sz="8" w:space="0" w:color="E0E0E0"/>
            </w:tcBorders>
            <w:shd w:val="clear" w:color="auto" w:fill="F9F9FB"/>
          </w:tcPr>
          <w:p w14:paraId="1C22FA48"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22.330</w:t>
            </w:r>
          </w:p>
        </w:tc>
        <w:tc>
          <w:tcPr>
            <w:tcW w:w="1192"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4E86810"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c>
          <w:tcPr>
            <w:tcW w:w="921" w:type="dxa"/>
            <w:tcBorders>
              <w:top w:val="single" w:sz="8" w:space="0" w:color="AEAEAE"/>
              <w:left w:val="single" w:sz="8" w:space="0" w:color="E0E0E0"/>
              <w:bottom w:val="single" w:sz="8" w:space="0" w:color="AEAEAE"/>
              <w:right w:val="nil"/>
            </w:tcBorders>
            <w:shd w:val="clear" w:color="auto" w:fill="F9F9FB"/>
            <w:vAlign w:val="center"/>
          </w:tcPr>
          <w:p w14:paraId="62ECE15D"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r>
      <w:tr w:rsidR="007B5126" w:rsidRPr="00D62FB3" w14:paraId="40A36764" w14:textId="77777777" w:rsidTr="007F2E13">
        <w:trPr>
          <w:cantSplit/>
        </w:trPr>
        <w:tc>
          <w:tcPr>
            <w:tcW w:w="290" w:type="dxa"/>
            <w:vMerge/>
            <w:tcBorders>
              <w:top w:val="single" w:sz="8" w:space="0" w:color="152935"/>
              <w:left w:val="nil"/>
              <w:bottom w:val="single" w:sz="8" w:space="0" w:color="152935"/>
              <w:right w:val="nil"/>
            </w:tcBorders>
            <w:shd w:val="clear" w:color="auto" w:fill="E0E0E0"/>
          </w:tcPr>
          <w:p w14:paraId="5AA17BDD"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c>
          <w:tcPr>
            <w:tcW w:w="1384" w:type="dxa"/>
            <w:tcBorders>
              <w:top w:val="single" w:sz="8" w:space="0" w:color="AEAEAE"/>
              <w:left w:val="nil"/>
              <w:bottom w:val="single" w:sz="8" w:space="0" w:color="152935"/>
              <w:right w:val="nil"/>
            </w:tcBorders>
            <w:shd w:val="clear" w:color="auto" w:fill="E0E0E0"/>
          </w:tcPr>
          <w:p w14:paraId="0019C241"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Total</w:t>
            </w:r>
          </w:p>
        </w:tc>
        <w:tc>
          <w:tcPr>
            <w:tcW w:w="1718" w:type="dxa"/>
            <w:tcBorders>
              <w:top w:val="single" w:sz="8" w:space="0" w:color="AEAEAE"/>
              <w:left w:val="nil"/>
              <w:bottom w:val="single" w:sz="8" w:space="0" w:color="152935"/>
              <w:right w:val="single" w:sz="8" w:space="0" w:color="E0E0E0"/>
            </w:tcBorders>
            <w:shd w:val="clear" w:color="auto" w:fill="F9F9FB"/>
          </w:tcPr>
          <w:p w14:paraId="773DD97A"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720.552</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1ACD216C" w14:textId="77777777" w:rsidR="007B5126" w:rsidRPr="00D62FB3" w:rsidRDefault="007B5126" w:rsidP="007F2E13">
            <w:pPr>
              <w:autoSpaceDE w:val="0"/>
              <w:autoSpaceDN w:val="0"/>
              <w:adjustRightInd w:val="0"/>
              <w:spacing w:after="0" w:line="240" w:lineRule="auto"/>
              <w:ind w:left="60" w:right="60"/>
              <w:jc w:val="right"/>
              <w:rPr>
                <w:rFonts w:ascii="Times New Roman" w:hAnsi="Times New Roman" w:cs="Times New Roman"/>
                <w:sz w:val="24"/>
                <w:szCs w:val="24"/>
              </w:rPr>
            </w:pPr>
            <w:r w:rsidRPr="00D62FB3">
              <w:rPr>
                <w:rFonts w:ascii="Times New Roman" w:hAnsi="Times New Roman" w:cs="Times New Roman"/>
                <w:sz w:val="24"/>
                <w:szCs w:val="24"/>
              </w:rPr>
              <w:t>28</w:t>
            </w:r>
          </w:p>
        </w:tc>
        <w:tc>
          <w:tcPr>
            <w:tcW w:w="152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A87F657"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D0233BB"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c>
          <w:tcPr>
            <w:tcW w:w="921" w:type="dxa"/>
            <w:tcBorders>
              <w:top w:val="single" w:sz="8" w:space="0" w:color="AEAEAE"/>
              <w:left w:val="single" w:sz="8" w:space="0" w:color="E0E0E0"/>
              <w:bottom w:val="single" w:sz="8" w:space="0" w:color="152935"/>
              <w:right w:val="nil"/>
            </w:tcBorders>
            <w:shd w:val="clear" w:color="auto" w:fill="F9F9FB"/>
            <w:vAlign w:val="center"/>
          </w:tcPr>
          <w:p w14:paraId="38877BC1" w14:textId="77777777" w:rsidR="007B5126" w:rsidRPr="00D62FB3" w:rsidRDefault="007B5126" w:rsidP="007F2E13">
            <w:pPr>
              <w:autoSpaceDE w:val="0"/>
              <w:autoSpaceDN w:val="0"/>
              <w:adjustRightInd w:val="0"/>
              <w:spacing w:after="0" w:line="240" w:lineRule="auto"/>
              <w:rPr>
                <w:rFonts w:ascii="Times New Roman" w:hAnsi="Times New Roman" w:cs="Times New Roman"/>
                <w:sz w:val="24"/>
                <w:szCs w:val="24"/>
              </w:rPr>
            </w:pPr>
          </w:p>
        </w:tc>
      </w:tr>
      <w:tr w:rsidR="007B5126" w:rsidRPr="00D62FB3" w14:paraId="51C6A63E" w14:textId="77777777" w:rsidTr="007F2E13">
        <w:trPr>
          <w:cantSplit/>
        </w:trPr>
        <w:tc>
          <w:tcPr>
            <w:tcW w:w="8222" w:type="dxa"/>
            <w:gridSpan w:val="7"/>
            <w:tcBorders>
              <w:top w:val="nil"/>
              <w:left w:val="nil"/>
              <w:bottom w:val="nil"/>
              <w:right w:val="nil"/>
            </w:tcBorders>
            <w:shd w:val="clear" w:color="auto" w:fill="FFFFFF"/>
          </w:tcPr>
          <w:p w14:paraId="57C23DB8"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a. Dependent Variable: Motivasi</w:t>
            </w:r>
          </w:p>
        </w:tc>
      </w:tr>
      <w:tr w:rsidR="007B5126" w:rsidRPr="00D62FB3" w14:paraId="729CB01C" w14:textId="77777777" w:rsidTr="007F2E13">
        <w:trPr>
          <w:cantSplit/>
        </w:trPr>
        <w:tc>
          <w:tcPr>
            <w:tcW w:w="8222" w:type="dxa"/>
            <w:gridSpan w:val="7"/>
            <w:tcBorders>
              <w:top w:val="nil"/>
              <w:left w:val="nil"/>
              <w:bottom w:val="nil"/>
              <w:right w:val="nil"/>
            </w:tcBorders>
            <w:shd w:val="clear" w:color="auto" w:fill="FFFFFF"/>
          </w:tcPr>
          <w:p w14:paraId="4CE46FAA" w14:textId="77777777" w:rsidR="007B5126" w:rsidRPr="00D62FB3" w:rsidRDefault="007B5126" w:rsidP="007F2E13">
            <w:pPr>
              <w:autoSpaceDE w:val="0"/>
              <w:autoSpaceDN w:val="0"/>
              <w:adjustRightInd w:val="0"/>
              <w:spacing w:after="0" w:line="240" w:lineRule="auto"/>
              <w:ind w:left="60" w:right="60"/>
              <w:rPr>
                <w:rFonts w:ascii="Times New Roman" w:hAnsi="Times New Roman" w:cs="Times New Roman"/>
                <w:sz w:val="24"/>
                <w:szCs w:val="24"/>
              </w:rPr>
            </w:pPr>
            <w:r w:rsidRPr="00D62FB3">
              <w:rPr>
                <w:rFonts w:ascii="Times New Roman" w:hAnsi="Times New Roman" w:cs="Times New Roman"/>
                <w:sz w:val="24"/>
                <w:szCs w:val="24"/>
              </w:rPr>
              <w:t>b. Predictors: (Constant), EDUMU</w:t>
            </w:r>
          </w:p>
        </w:tc>
      </w:tr>
    </w:tbl>
    <w:p w14:paraId="001D1CD5" w14:textId="77777777" w:rsidR="007B5126" w:rsidRPr="00715D4A" w:rsidRDefault="007B5126" w:rsidP="007B5126">
      <w:pPr>
        <w:spacing w:after="0" w:line="240" w:lineRule="auto"/>
        <w:ind w:left="567" w:firstLine="720"/>
        <w:jc w:val="both"/>
        <w:rPr>
          <w:rFonts w:ascii="Times New Roman" w:hAnsi="Times New Roman" w:cs="Times New Roman"/>
          <w:i/>
        </w:rPr>
      </w:pPr>
      <w:r w:rsidRPr="00715D4A">
        <w:rPr>
          <w:rFonts w:ascii="Times New Roman" w:hAnsi="Times New Roman" w:cs="Times New Roman"/>
          <w:i/>
        </w:rPr>
        <w:t>Sumber: Olah data spss 2025</w:t>
      </w:r>
    </w:p>
    <w:p w14:paraId="77E7D830" w14:textId="77777777" w:rsidR="007B5126" w:rsidRDefault="007B5126" w:rsidP="007B5126">
      <w:pPr>
        <w:spacing w:after="0" w:line="240" w:lineRule="auto"/>
        <w:ind w:firstLine="567"/>
        <w:jc w:val="both"/>
        <w:rPr>
          <w:rFonts w:ascii="Times New Roman" w:hAnsi="Times New Roman" w:cs="Times New Roman"/>
          <w:sz w:val="24"/>
          <w:szCs w:val="24"/>
          <w:lang w:val="en-US"/>
        </w:rPr>
      </w:pPr>
      <w:r w:rsidRPr="00445283">
        <w:rPr>
          <w:rFonts w:ascii="Times New Roman" w:hAnsi="Times New Roman" w:cs="Times New Roman"/>
          <w:sz w:val="24"/>
          <w:szCs w:val="24"/>
        </w:rPr>
        <w:t>Berdasarkan</w:t>
      </w:r>
      <w:r w:rsidRPr="00445283">
        <w:rPr>
          <w:rFonts w:ascii="Times New Roman" w:hAnsi="Times New Roman" w:cs="Times New Roman"/>
          <w:b/>
          <w:sz w:val="24"/>
          <w:szCs w:val="24"/>
        </w:rPr>
        <w:t xml:space="preserve"> </w:t>
      </w:r>
      <w:r w:rsidRPr="00445283">
        <w:rPr>
          <w:rFonts w:ascii="Times New Roman" w:hAnsi="Times New Roman" w:cs="Times New Roman"/>
          <w:sz w:val="24"/>
          <w:szCs w:val="24"/>
        </w:rPr>
        <w:t>tabel 4.9 diatas, diketahui bahwa nilai F</w:t>
      </w:r>
      <w:r w:rsidRPr="00445283">
        <w:rPr>
          <w:rFonts w:ascii="Times New Roman" w:hAnsi="Times New Roman" w:cs="Times New Roman"/>
          <w:sz w:val="24"/>
          <w:szCs w:val="24"/>
          <w:vertAlign w:val="subscript"/>
        </w:rPr>
        <w:t>hitung</w:t>
      </w:r>
      <w:r w:rsidRPr="00445283">
        <w:rPr>
          <w:rFonts w:ascii="Times New Roman" w:hAnsi="Times New Roman" w:cs="Times New Roman"/>
          <w:sz w:val="24"/>
          <w:szCs w:val="24"/>
        </w:rPr>
        <w:t xml:space="preserve"> &gt; F</w:t>
      </w:r>
      <w:r w:rsidRPr="00445283">
        <w:rPr>
          <w:rFonts w:ascii="Times New Roman" w:hAnsi="Times New Roman" w:cs="Times New Roman"/>
          <w:sz w:val="24"/>
          <w:szCs w:val="24"/>
          <w:vertAlign w:val="subscript"/>
        </w:rPr>
        <w:t>tabel</w:t>
      </w:r>
      <w:r w:rsidRPr="00445283">
        <w:rPr>
          <w:rFonts w:ascii="Times New Roman" w:hAnsi="Times New Roman" w:cs="Times New Roman"/>
          <w:sz w:val="24"/>
          <w:szCs w:val="24"/>
        </w:rPr>
        <w:t xml:space="preserve"> yait</w:t>
      </w:r>
      <w:r>
        <w:rPr>
          <w:rFonts w:ascii="Times New Roman" w:hAnsi="Times New Roman" w:cs="Times New Roman"/>
          <w:sz w:val="24"/>
          <w:szCs w:val="24"/>
        </w:rPr>
        <w:t>u 5,268 &gt; 4,21 atau sig sebesar</w:t>
      </w:r>
      <w:r w:rsidRPr="00445283">
        <w:rPr>
          <w:rFonts w:ascii="Times New Roman" w:hAnsi="Times New Roman" w:cs="Times New Roman"/>
          <w:b/>
          <w:sz w:val="24"/>
          <w:szCs w:val="24"/>
        </w:rPr>
        <w:t xml:space="preserve"> </w:t>
      </w:r>
      <w:r w:rsidRPr="00445283">
        <w:rPr>
          <w:rFonts w:ascii="Times New Roman" w:hAnsi="Times New Roman" w:cs="Times New Roman"/>
          <w:sz w:val="24"/>
          <w:szCs w:val="24"/>
        </w:rPr>
        <w:t xml:space="preserve">0.030 </w:t>
      </w:r>
      <w:r w:rsidRPr="00445283">
        <w:rPr>
          <w:rFonts w:ascii="Times New Roman" w:hAnsi="Times New Roman" w:cs="Times New Roman"/>
          <w:b/>
          <w:sz w:val="24"/>
          <w:szCs w:val="24"/>
        </w:rPr>
        <w:t xml:space="preserve">&lt; </w:t>
      </w:r>
      <w:r w:rsidRPr="00445283">
        <w:rPr>
          <w:rFonts w:ascii="Times New Roman" w:hAnsi="Times New Roman" w:cs="Times New Roman"/>
          <w:sz w:val="24"/>
          <w:szCs w:val="24"/>
        </w:rPr>
        <w:t>0,05 yang berarti H0 ditolak dan Ha  diterima. Hal ini menunjukan bahwa variabel penggunaan aplikasi EduMu secara bersama-sama berpengaruh terhadap motivasi belajar mata pelajaran ekonomi siswa kelas XI IPS SMA Muhammadiyah 4 Kota Bengkulu.</w:t>
      </w:r>
    </w:p>
    <w:p w14:paraId="2A02D5E0" w14:textId="77777777" w:rsidR="007B5126" w:rsidRPr="007B5126" w:rsidRDefault="007B5126" w:rsidP="007B5126">
      <w:pPr>
        <w:spacing w:after="0" w:line="240" w:lineRule="auto"/>
        <w:ind w:firstLine="567"/>
        <w:jc w:val="both"/>
        <w:rPr>
          <w:rFonts w:ascii="Times New Roman" w:hAnsi="Times New Roman" w:cs="Times New Roman"/>
          <w:sz w:val="24"/>
          <w:szCs w:val="24"/>
          <w:lang w:val="en-US"/>
        </w:rPr>
      </w:pPr>
    </w:p>
    <w:p w14:paraId="145DAE37" w14:textId="77777777" w:rsidR="007B5126" w:rsidRPr="00943DD3" w:rsidRDefault="007B5126" w:rsidP="007B512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Uji T</w:t>
      </w:r>
      <w:r w:rsidRPr="00943DD3">
        <w:rPr>
          <w:rFonts w:ascii="Times New Roman" w:hAnsi="Times New Roman" w:cs="Times New Roman"/>
          <w:b/>
          <w:sz w:val="24"/>
          <w:szCs w:val="24"/>
        </w:rPr>
        <w:tab/>
      </w:r>
    </w:p>
    <w:p w14:paraId="68F130BF" w14:textId="77777777" w:rsidR="007B5126" w:rsidRPr="00943DD3" w:rsidRDefault="007B5126" w:rsidP="007B5126">
      <w:pPr>
        <w:spacing w:after="0" w:line="240" w:lineRule="auto"/>
        <w:ind w:firstLine="567"/>
        <w:jc w:val="both"/>
        <w:rPr>
          <w:rFonts w:ascii="Times New Roman" w:hAnsi="Times New Roman" w:cs="Times New Roman"/>
          <w:b/>
          <w:sz w:val="24"/>
          <w:szCs w:val="24"/>
        </w:rPr>
      </w:pPr>
      <w:r w:rsidRPr="00943DD3">
        <w:rPr>
          <w:rFonts w:ascii="Times New Roman" w:hAnsi="Times New Roman" w:cs="Times New Roman"/>
          <w:sz w:val="24"/>
          <w:szCs w:val="24"/>
        </w:rPr>
        <w:t>Setelah dilakukan analisis regresi linear sederhana diketahui bahwa adanya pengaruh antara variabel independen terhadap variabel dependen secara bersama-sama, selanjutnya adalah dilakukan uji T statistic untuk mengetahui apakah secara parsial variabel independen berpengaruh signifikan terhadap variabel dependen. Pengujian ini dilakukan dengan membandingkan t</w:t>
      </w:r>
      <w:r w:rsidRPr="00943DD3">
        <w:rPr>
          <w:rFonts w:ascii="Times New Roman" w:hAnsi="Times New Roman" w:cs="Times New Roman"/>
          <w:sz w:val="24"/>
          <w:szCs w:val="24"/>
          <w:vertAlign w:val="subscript"/>
        </w:rPr>
        <w:t>hitung</w:t>
      </w:r>
      <w:r w:rsidRPr="00943DD3">
        <w:rPr>
          <w:rFonts w:ascii="Times New Roman" w:hAnsi="Times New Roman" w:cs="Times New Roman"/>
          <w:sz w:val="24"/>
          <w:szCs w:val="24"/>
        </w:rPr>
        <w:t xml:space="preserve"> dengan t </w:t>
      </w:r>
      <w:r w:rsidRPr="00943DD3">
        <w:rPr>
          <w:rFonts w:ascii="Times New Roman" w:hAnsi="Times New Roman" w:cs="Times New Roman"/>
          <w:sz w:val="24"/>
          <w:szCs w:val="24"/>
          <w:vertAlign w:val="subscript"/>
        </w:rPr>
        <w:t>tabel</w:t>
      </w:r>
      <w:r w:rsidRPr="00943DD3">
        <w:rPr>
          <w:rFonts w:ascii="Times New Roman" w:hAnsi="Times New Roman" w:cs="Times New Roman"/>
          <w:sz w:val="24"/>
          <w:szCs w:val="24"/>
        </w:rPr>
        <w:t xml:space="preserve"> dengan tingkat signifikan sebesar 5% dan </w:t>
      </w:r>
      <w:r w:rsidRPr="00943DD3">
        <w:rPr>
          <w:rFonts w:ascii="Times New Roman" w:hAnsi="Times New Roman" w:cs="Times New Roman"/>
          <w:i/>
          <w:sz w:val="24"/>
          <w:szCs w:val="24"/>
        </w:rPr>
        <w:t xml:space="preserve">degree of freedom </w:t>
      </w:r>
      <w:r w:rsidRPr="00943DD3">
        <w:rPr>
          <w:rFonts w:ascii="Times New Roman" w:hAnsi="Times New Roman" w:cs="Times New Roman"/>
          <w:sz w:val="24"/>
          <w:szCs w:val="24"/>
        </w:rPr>
        <w:t>(df)=n-k. Dimana apabila t</w:t>
      </w:r>
      <w:r w:rsidRPr="00943DD3">
        <w:rPr>
          <w:rFonts w:ascii="Times New Roman" w:hAnsi="Times New Roman" w:cs="Times New Roman"/>
          <w:sz w:val="24"/>
          <w:szCs w:val="24"/>
          <w:vertAlign w:val="subscript"/>
        </w:rPr>
        <w:t>hitung</w:t>
      </w:r>
      <w:r w:rsidRPr="00943DD3">
        <w:rPr>
          <w:rFonts w:ascii="Times New Roman" w:hAnsi="Times New Roman" w:cs="Times New Roman"/>
          <w:sz w:val="24"/>
          <w:szCs w:val="24"/>
        </w:rPr>
        <w:t xml:space="preserve"> &gt; t</w:t>
      </w:r>
      <w:r w:rsidRPr="00943DD3">
        <w:rPr>
          <w:rFonts w:ascii="Times New Roman" w:hAnsi="Times New Roman" w:cs="Times New Roman"/>
          <w:sz w:val="24"/>
          <w:szCs w:val="24"/>
          <w:vertAlign w:val="subscript"/>
        </w:rPr>
        <w:t>tabel</w:t>
      </w:r>
      <w:r w:rsidRPr="00943DD3">
        <w:rPr>
          <w:rFonts w:ascii="Times New Roman" w:hAnsi="Times New Roman" w:cs="Times New Roman"/>
          <w:sz w:val="24"/>
          <w:szCs w:val="24"/>
        </w:rPr>
        <w:t xml:space="preserve"> maka hipotesis diterima, dengan kata lain variabel independen secara individual memiliki pengaruh yang signifikan terhadap variabel dependen. Sebaliknya jika t</w:t>
      </w:r>
      <w:r w:rsidRPr="00943DD3">
        <w:rPr>
          <w:rFonts w:ascii="Times New Roman" w:hAnsi="Times New Roman" w:cs="Times New Roman"/>
          <w:sz w:val="24"/>
          <w:szCs w:val="24"/>
          <w:vertAlign w:val="subscript"/>
        </w:rPr>
        <w:t>hitung</w:t>
      </w:r>
      <w:r w:rsidRPr="00943DD3">
        <w:rPr>
          <w:rFonts w:ascii="Times New Roman" w:hAnsi="Times New Roman" w:cs="Times New Roman"/>
          <w:sz w:val="24"/>
          <w:szCs w:val="24"/>
        </w:rPr>
        <w:t xml:space="preserve"> &lt; t</w:t>
      </w:r>
      <w:r w:rsidRPr="00943DD3">
        <w:rPr>
          <w:rFonts w:ascii="Times New Roman" w:hAnsi="Times New Roman" w:cs="Times New Roman"/>
          <w:sz w:val="24"/>
          <w:szCs w:val="24"/>
          <w:vertAlign w:val="subscript"/>
        </w:rPr>
        <w:t>tabel</w:t>
      </w:r>
      <w:r w:rsidRPr="00943DD3">
        <w:rPr>
          <w:rFonts w:ascii="Times New Roman" w:hAnsi="Times New Roman" w:cs="Times New Roman"/>
          <w:sz w:val="24"/>
          <w:szCs w:val="24"/>
        </w:rPr>
        <w:t xml:space="preserve"> maka hipotesis ditolak.</w:t>
      </w:r>
    </w:p>
    <w:p w14:paraId="07E7F525" w14:textId="77777777" w:rsidR="007B5126" w:rsidRPr="00943DD3" w:rsidRDefault="007B5126" w:rsidP="007B5126">
      <w:pPr>
        <w:pStyle w:val="ListParagraph"/>
        <w:autoSpaceDE w:val="0"/>
        <w:autoSpaceDN w:val="0"/>
        <w:adjustRightInd w:val="0"/>
        <w:spacing w:after="0" w:line="240" w:lineRule="auto"/>
        <w:ind w:left="644"/>
        <w:jc w:val="center"/>
        <w:rPr>
          <w:rFonts w:ascii="Times New Roman" w:hAnsi="Times New Roman" w:cs="Times New Roman"/>
          <w:b/>
          <w:sz w:val="24"/>
          <w:szCs w:val="24"/>
        </w:rPr>
      </w:pPr>
      <w:proofErr w:type="gramStart"/>
      <w:r w:rsidRPr="00943DD3">
        <w:rPr>
          <w:rFonts w:ascii="Times New Roman" w:hAnsi="Times New Roman" w:cs="Times New Roman"/>
          <w:sz w:val="24"/>
          <w:szCs w:val="24"/>
        </w:rPr>
        <w:t>Tabel 9.</w:t>
      </w:r>
      <w:proofErr w:type="gramEnd"/>
      <w:r w:rsidRPr="00943DD3">
        <w:rPr>
          <w:rFonts w:ascii="Times New Roman" w:hAnsi="Times New Roman" w:cs="Times New Roman"/>
          <w:sz w:val="24"/>
          <w:szCs w:val="24"/>
        </w:rPr>
        <w:t xml:space="preserve"> Hasil Pengujian Hipotesis </w:t>
      </w:r>
      <w:proofErr w:type="gramStart"/>
      <w:r w:rsidRPr="00943DD3">
        <w:rPr>
          <w:rFonts w:ascii="Times New Roman" w:hAnsi="Times New Roman" w:cs="Times New Roman"/>
          <w:sz w:val="24"/>
          <w:szCs w:val="24"/>
        </w:rPr>
        <w:t>Secara  Parsial</w:t>
      </w:r>
      <w:proofErr w:type="gramEnd"/>
      <w:r w:rsidRPr="00943DD3">
        <w:rPr>
          <w:rFonts w:ascii="Times New Roman" w:hAnsi="Times New Roman" w:cs="Times New Roman"/>
          <w:sz w:val="24"/>
          <w:szCs w:val="24"/>
        </w:rPr>
        <w:t xml:space="preserve"> (Uji T)</w:t>
      </w:r>
    </w:p>
    <w:tbl>
      <w:tblPr>
        <w:tblW w:w="8222" w:type="dxa"/>
        <w:tblInd w:w="567" w:type="dxa"/>
        <w:tblLayout w:type="fixed"/>
        <w:tblCellMar>
          <w:left w:w="0" w:type="dxa"/>
          <w:right w:w="0" w:type="dxa"/>
        </w:tblCellMar>
        <w:tblLook w:val="0000" w:firstRow="0" w:lastRow="0" w:firstColumn="0" w:lastColumn="0" w:noHBand="0" w:noVBand="0"/>
      </w:tblPr>
      <w:tblGrid>
        <w:gridCol w:w="290"/>
        <w:gridCol w:w="1261"/>
        <w:gridCol w:w="1490"/>
        <w:gridCol w:w="1490"/>
        <w:gridCol w:w="1718"/>
        <w:gridCol w:w="1192"/>
        <w:gridCol w:w="497"/>
        <w:gridCol w:w="284"/>
      </w:tblGrid>
      <w:tr w:rsidR="007B5126" w:rsidRPr="00832E44" w14:paraId="641C4207" w14:textId="77777777" w:rsidTr="007F2E13">
        <w:trPr>
          <w:gridAfter w:val="1"/>
          <w:wAfter w:w="284" w:type="dxa"/>
          <w:cantSplit/>
        </w:trPr>
        <w:tc>
          <w:tcPr>
            <w:tcW w:w="7938" w:type="dxa"/>
            <w:gridSpan w:val="7"/>
            <w:tcBorders>
              <w:top w:val="nil"/>
              <w:left w:val="nil"/>
              <w:bottom w:val="nil"/>
              <w:right w:val="nil"/>
            </w:tcBorders>
            <w:shd w:val="clear" w:color="auto" w:fill="FFFFFF"/>
            <w:vAlign w:val="center"/>
          </w:tcPr>
          <w:p w14:paraId="68B4332D"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832E44">
              <w:rPr>
                <w:rFonts w:ascii="Times New Roman" w:hAnsi="Times New Roman" w:cs="Times New Roman"/>
                <w:b/>
                <w:bCs/>
                <w:color w:val="010205"/>
                <w:sz w:val="24"/>
                <w:szCs w:val="24"/>
              </w:rPr>
              <w:t>Coefficients</w:t>
            </w:r>
            <w:r w:rsidRPr="00832E44">
              <w:rPr>
                <w:rFonts w:ascii="Times New Roman" w:hAnsi="Times New Roman" w:cs="Times New Roman"/>
                <w:b/>
                <w:bCs/>
                <w:color w:val="010205"/>
                <w:sz w:val="24"/>
                <w:szCs w:val="24"/>
                <w:vertAlign w:val="superscript"/>
              </w:rPr>
              <w:t>a</w:t>
            </w:r>
          </w:p>
        </w:tc>
      </w:tr>
      <w:tr w:rsidR="007B5126" w:rsidRPr="00832E44" w14:paraId="508A1BC1" w14:textId="77777777" w:rsidTr="007F2E13">
        <w:trPr>
          <w:cantSplit/>
        </w:trPr>
        <w:tc>
          <w:tcPr>
            <w:tcW w:w="1551" w:type="dxa"/>
            <w:gridSpan w:val="2"/>
            <w:vMerge w:val="restart"/>
            <w:tcBorders>
              <w:top w:val="nil"/>
              <w:left w:val="nil"/>
              <w:bottom w:val="nil"/>
              <w:right w:val="nil"/>
            </w:tcBorders>
            <w:shd w:val="clear" w:color="auto" w:fill="FFFFFF"/>
            <w:vAlign w:val="bottom"/>
          </w:tcPr>
          <w:p w14:paraId="2B1DE9F9" w14:textId="77777777" w:rsidR="007B5126" w:rsidRPr="00832E44" w:rsidRDefault="007B5126" w:rsidP="007F2E13">
            <w:pPr>
              <w:autoSpaceDE w:val="0"/>
              <w:autoSpaceDN w:val="0"/>
              <w:adjustRightInd w:val="0"/>
              <w:spacing w:after="0" w:line="240" w:lineRule="auto"/>
              <w:ind w:left="60" w:right="60"/>
              <w:rPr>
                <w:rFonts w:ascii="Arial" w:hAnsi="Arial" w:cs="Arial"/>
                <w:color w:val="264A60"/>
                <w:sz w:val="24"/>
                <w:szCs w:val="24"/>
              </w:rPr>
            </w:pPr>
            <w:r w:rsidRPr="00832E44">
              <w:rPr>
                <w:rFonts w:ascii="Arial" w:hAnsi="Arial" w:cs="Arial"/>
                <w:color w:val="264A60"/>
                <w:sz w:val="24"/>
                <w:szCs w:val="24"/>
              </w:rPr>
              <w:t>Model</w:t>
            </w:r>
          </w:p>
        </w:tc>
        <w:tc>
          <w:tcPr>
            <w:tcW w:w="2980" w:type="dxa"/>
            <w:gridSpan w:val="2"/>
            <w:tcBorders>
              <w:top w:val="nil"/>
              <w:left w:val="nil"/>
              <w:bottom w:val="nil"/>
              <w:right w:val="single" w:sz="8" w:space="0" w:color="E0E0E0"/>
            </w:tcBorders>
            <w:shd w:val="clear" w:color="auto" w:fill="FFFFFF"/>
            <w:vAlign w:val="bottom"/>
          </w:tcPr>
          <w:p w14:paraId="35A5D0B8"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32E44">
              <w:rPr>
                <w:rFonts w:ascii="Times New Roman" w:hAnsi="Times New Roman" w:cs="Times New Roman"/>
                <w:color w:val="264A60"/>
                <w:sz w:val="24"/>
                <w:szCs w:val="24"/>
              </w:rPr>
              <w:t>Unstandardized Coefficients</w:t>
            </w:r>
          </w:p>
        </w:tc>
        <w:tc>
          <w:tcPr>
            <w:tcW w:w="1718" w:type="dxa"/>
            <w:tcBorders>
              <w:top w:val="nil"/>
              <w:left w:val="single" w:sz="8" w:space="0" w:color="E0E0E0"/>
              <w:bottom w:val="nil"/>
              <w:right w:val="single" w:sz="8" w:space="0" w:color="E0E0E0"/>
            </w:tcBorders>
            <w:shd w:val="clear" w:color="auto" w:fill="FFFFFF"/>
            <w:vAlign w:val="bottom"/>
          </w:tcPr>
          <w:p w14:paraId="354505D3"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32E44">
              <w:rPr>
                <w:rFonts w:ascii="Times New Roman" w:hAnsi="Times New Roman" w:cs="Times New Roman"/>
                <w:color w:val="264A60"/>
                <w:sz w:val="24"/>
                <w:szCs w:val="24"/>
              </w:rPr>
              <w:t>Standardized Coefficients</w:t>
            </w:r>
          </w:p>
        </w:tc>
        <w:tc>
          <w:tcPr>
            <w:tcW w:w="1192" w:type="dxa"/>
            <w:vMerge w:val="restart"/>
            <w:tcBorders>
              <w:top w:val="nil"/>
              <w:left w:val="single" w:sz="8" w:space="0" w:color="E0E0E0"/>
              <w:bottom w:val="nil"/>
              <w:right w:val="single" w:sz="8" w:space="0" w:color="E0E0E0"/>
            </w:tcBorders>
            <w:shd w:val="clear" w:color="auto" w:fill="FFFFFF"/>
            <w:vAlign w:val="bottom"/>
          </w:tcPr>
          <w:p w14:paraId="33FD4778" w14:textId="77777777" w:rsidR="007B5126" w:rsidRPr="00832E44" w:rsidRDefault="007B5126" w:rsidP="007F2E13">
            <w:pPr>
              <w:autoSpaceDE w:val="0"/>
              <w:autoSpaceDN w:val="0"/>
              <w:adjustRightInd w:val="0"/>
              <w:spacing w:after="0" w:line="240" w:lineRule="auto"/>
              <w:ind w:left="60" w:right="60"/>
              <w:jc w:val="center"/>
              <w:rPr>
                <w:rFonts w:ascii="Arial" w:hAnsi="Arial" w:cs="Arial"/>
                <w:color w:val="264A60"/>
                <w:sz w:val="24"/>
                <w:szCs w:val="24"/>
              </w:rPr>
            </w:pPr>
            <w:r w:rsidRPr="00832E44">
              <w:rPr>
                <w:rFonts w:ascii="Arial" w:hAnsi="Arial" w:cs="Arial"/>
                <w:color w:val="264A60"/>
                <w:sz w:val="24"/>
                <w:szCs w:val="24"/>
              </w:rPr>
              <w:t>T</w:t>
            </w:r>
          </w:p>
        </w:tc>
        <w:tc>
          <w:tcPr>
            <w:tcW w:w="781" w:type="dxa"/>
            <w:gridSpan w:val="2"/>
            <w:vMerge w:val="restart"/>
            <w:tcBorders>
              <w:top w:val="nil"/>
              <w:left w:val="single" w:sz="8" w:space="0" w:color="E0E0E0"/>
              <w:bottom w:val="nil"/>
              <w:right w:val="nil"/>
            </w:tcBorders>
            <w:shd w:val="clear" w:color="auto" w:fill="FFFFFF"/>
            <w:vAlign w:val="bottom"/>
          </w:tcPr>
          <w:p w14:paraId="16AB9BF1" w14:textId="77777777" w:rsidR="007B5126" w:rsidRPr="00832E44" w:rsidRDefault="007B5126" w:rsidP="007F2E13">
            <w:pPr>
              <w:autoSpaceDE w:val="0"/>
              <w:autoSpaceDN w:val="0"/>
              <w:adjustRightInd w:val="0"/>
              <w:spacing w:after="0" w:line="240" w:lineRule="auto"/>
              <w:ind w:left="60" w:right="60"/>
              <w:jc w:val="center"/>
              <w:rPr>
                <w:rFonts w:ascii="Arial" w:hAnsi="Arial" w:cs="Arial"/>
                <w:color w:val="264A60"/>
                <w:sz w:val="24"/>
                <w:szCs w:val="24"/>
              </w:rPr>
            </w:pPr>
            <w:r w:rsidRPr="00832E44">
              <w:rPr>
                <w:rFonts w:ascii="Arial" w:hAnsi="Arial" w:cs="Arial"/>
                <w:color w:val="264A60"/>
                <w:sz w:val="24"/>
                <w:szCs w:val="24"/>
              </w:rPr>
              <w:t>Sig.</w:t>
            </w:r>
          </w:p>
        </w:tc>
      </w:tr>
      <w:tr w:rsidR="007B5126" w:rsidRPr="00832E44" w14:paraId="0129765E" w14:textId="77777777" w:rsidTr="007F2E13">
        <w:trPr>
          <w:cantSplit/>
        </w:trPr>
        <w:tc>
          <w:tcPr>
            <w:tcW w:w="1551" w:type="dxa"/>
            <w:gridSpan w:val="2"/>
            <w:vMerge/>
            <w:tcBorders>
              <w:top w:val="nil"/>
              <w:left w:val="nil"/>
              <w:bottom w:val="nil"/>
              <w:right w:val="nil"/>
            </w:tcBorders>
            <w:shd w:val="clear" w:color="auto" w:fill="FFFFFF"/>
            <w:vAlign w:val="bottom"/>
          </w:tcPr>
          <w:p w14:paraId="5D57A596" w14:textId="77777777" w:rsidR="007B5126" w:rsidRPr="00832E44" w:rsidRDefault="007B5126" w:rsidP="007F2E13">
            <w:pPr>
              <w:autoSpaceDE w:val="0"/>
              <w:autoSpaceDN w:val="0"/>
              <w:adjustRightInd w:val="0"/>
              <w:spacing w:after="0" w:line="240" w:lineRule="auto"/>
              <w:rPr>
                <w:rFonts w:ascii="Arial" w:hAnsi="Arial" w:cs="Arial"/>
                <w:color w:val="264A60"/>
                <w:sz w:val="24"/>
                <w:szCs w:val="24"/>
              </w:rPr>
            </w:pPr>
          </w:p>
        </w:tc>
        <w:tc>
          <w:tcPr>
            <w:tcW w:w="1490" w:type="dxa"/>
            <w:tcBorders>
              <w:top w:val="nil"/>
              <w:left w:val="nil"/>
              <w:bottom w:val="single" w:sz="8" w:space="0" w:color="152935"/>
              <w:right w:val="single" w:sz="8" w:space="0" w:color="E0E0E0"/>
            </w:tcBorders>
            <w:shd w:val="clear" w:color="auto" w:fill="FFFFFF"/>
            <w:vAlign w:val="bottom"/>
          </w:tcPr>
          <w:p w14:paraId="0678499B"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32E44">
              <w:rPr>
                <w:rFonts w:ascii="Times New Roman" w:hAnsi="Times New Roman" w:cs="Times New Roman"/>
                <w:color w:val="264A60"/>
                <w:sz w:val="24"/>
                <w:szCs w:val="24"/>
              </w:rPr>
              <w:t>B</w:t>
            </w:r>
          </w:p>
        </w:tc>
        <w:tc>
          <w:tcPr>
            <w:tcW w:w="1490" w:type="dxa"/>
            <w:tcBorders>
              <w:top w:val="nil"/>
              <w:left w:val="single" w:sz="8" w:space="0" w:color="E0E0E0"/>
              <w:bottom w:val="single" w:sz="8" w:space="0" w:color="152935"/>
              <w:right w:val="single" w:sz="8" w:space="0" w:color="E0E0E0"/>
            </w:tcBorders>
            <w:shd w:val="clear" w:color="auto" w:fill="FFFFFF"/>
            <w:vAlign w:val="bottom"/>
          </w:tcPr>
          <w:p w14:paraId="4FAC782E"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32E44">
              <w:rPr>
                <w:rFonts w:ascii="Times New Roman" w:hAnsi="Times New Roman" w:cs="Times New Roman"/>
                <w:color w:val="264A60"/>
                <w:sz w:val="24"/>
                <w:szCs w:val="24"/>
              </w:rPr>
              <w:t>Std. Error</w:t>
            </w:r>
          </w:p>
        </w:tc>
        <w:tc>
          <w:tcPr>
            <w:tcW w:w="1718" w:type="dxa"/>
            <w:tcBorders>
              <w:top w:val="nil"/>
              <w:left w:val="single" w:sz="8" w:space="0" w:color="E0E0E0"/>
              <w:bottom w:val="single" w:sz="8" w:space="0" w:color="152935"/>
              <w:right w:val="single" w:sz="8" w:space="0" w:color="E0E0E0"/>
            </w:tcBorders>
            <w:shd w:val="clear" w:color="auto" w:fill="FFFFFF"/>
            <w:vAlign w:val="bottom"/>
          </w:tcPr>
          <w:p w14:paraId="268B5162" w14:textId="77777777" w:rsidR="007B5126" w:rsidRPr="00832E44" w:rsidRDefault="007B5126" w:rsidP="007F2E13">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832E44">
              <w:rPr>
                <w:rFonts w:ascii="Times New Roman" w:hAnsi="Times New Roman" w:cs="Times New Roman"/>
                <w:color w:val="264A60"/>
                <w:sz w:val="24"/>
                <w:szCs w:val="24"/>
              </w:rPr>
              <w:t>Beta</w:t>
            </w:r>
          </w:p>
        </w:tc>
        <w:tc>
          <w:tcPr>
            <w:tcW w:w="1192" w:type="dxa"/>
            <w:vMerge/>
            <w:tcBorders>
              <w:top w:val="nil"/>
              <w:left w:val="single" w:sz="8" w:space="0" w:color="E0E0E0"/>
              <w:bottom w:val="nil"/>
              <w:right w:val="single" w:sz="8" w:space="0" w:color="E0E0E0"/>
            </w:tcBorders>
            <w:shd w:val="clear" w:color="auto" w:fill="FFFFFF"/>
            <w:vAlign w:val="bottom"/>
          </w:tcPr>
          <w:p w14:paraId="49BDD9D1" w14:textId="77777777" w:rsidR="007B5126" w:rsidRPr="00832E44" w:rsidRDefault="007B5126" w:rsidP="007F2E13">
            <w:pPr>
              <w:autoSpaceDE w:val="0"/>
              <w:autoSpaceDN w:val="0"/>
              <w:adjustRightInd w:val="0"/>
              <w:spacing w:after="0" w:line="240" w:lineRule="auto"/>
              <w:rPr>
                <w:rFonts w:ascii="Arial" w:hAnsi="Arial" w:cs="Arial"/>
                <w:color w:val="264A60"/>
                <w:sz w:val="24"/>
                <w:szCs w:val="24"/>
              </w:rPr>
            </w:pPr>
          </w:p>
        </w:tc>
        <w:tc>
          <w:tcPr>
            <w:tcW w:w="781" w:type="dxa"/>
            <w:gridSpan w:val="2"/>
            <w:vMerge/>
            <w:tcBorders>
              <w:top w:val="nil"/>
              <w:left w:val="single" w:sz="8" w:space="0" w:color="E0E0E0"/>
              <w:bottom w:val="nil"/>
              <w:right w:val="nil"/>
            </w:tcBorders>
            <w:shd w:val="clear" w:color="auto" w:fill="FFFFFF"/>
            <w:vAlign w:val="bottom"/>
          </w:tcPr>
          <w:p w14:paraId="135A1021" w14:textId="77777777" w:rsidR="007B5126" w:rsidRPr="00832E44" w:rsidRDefault="007B5126" w:rsidP="007F2E13">
            <w:pPr>
              <w:autoSpaceDE w:val="0"/>
              <w:autoSpaceDN w:val="0"/>
              <w:adjustRightInd w:val="0"/>
              <w:spacing w:after="0" w:line="240" w:lineRule="auto"/>
              <w:rPr>
                <w:rFonts w:ascii="Arial" w:hAnsi="Arial" w:cs="Arial"/>
                <w:color w:val="264A60"/>
                <w:sz w:val="24"/>
                <w:szCs w:val="24"/>
              </w:rPr>
            </w:pPr>
          </w:p>
        </w:tc>
      </w:tr>
      <w:tr w:rsidR="007B5126" w:rsidRPr="00832E44" w14:paraId="74983B87" w14:textId="77777777" w:rsidTr="007F2E13">
        <w:trPr>
          <w:cantSplit/>
        </w:trPr>
        <w:tc>
          <w:tcPr>
            <w:tcW w:w="290" w:type="dxa"/>
            <w:vMerge w:val="restart"/>
            <w:tcBorders>
              <w:top w:val="single" w:sz="8" w:space="0" w:color="152935"/>
              <w:left w:val="nil"/>
              <w:bottom w:val="single" w:sz="8" w:space="0" w:color="152935"/>
              <w:right w:val="nil"/>
            </w:tcBorders>
            <w:shd w:val="clear" w:color="auto" w:fill="E0E0E0"/>
          </w:tcPr>
          <w:p w14:paraId="2EAEA65A" w14:textId="77777777" w:rsidR="007B5126" w:rsidRPr="00832E44" w:rsidRDefault="007B5126" w:rsidP="007F2E13">
            <w:pPr>
              <w:autoSpaceDE w:val="0"/>
              <w:autoSpaceDN w:val="0"/>
              <w:adjustRightInd w:val="0"/>
              <w:spacing w:after="0" w:line="240" w:lineRule="auto"/>
              <w:ind w:left="60" w:right="60"/>
              <w:rPr>
                <w:rFonts w:ascii="Arial" w:hAnsi="Arial" w:cs="Arial"/>
                <w:color w:val="264A60"/>
                <w:sz w:val="24"/>
                <w:szCs w:val="24"/>
              </w:rPr>
            </w:pPr>
            <w:r w:rsidRPr="00832E44">
              <w:rPr>
                <w:rFonts w:ascii="Arial" w:hAnsi="Arial" w:cs="Arial"/>
                <w:color w:val="264A60"/>
                <w:sz w:val="24"/>
                <w:szCs w:val="24"/>
              </w:rPr>
              <w:t>1</w:t>
            </w:r>
          </w:p>
        </w:tc>
        <w:tc>
          <w:tcPr>
            <w:tcW w:w="1261" w:type="dxa"/>
            <w:tcBorders>
              <w:top w:val="single" w:sz="8" w:space="0" w:color="152935"/>
              <w:left w:val="nil"/>
              <w:bottom w:val="single" w:sz="8" w:space="0" w:color="AEAEAE"/>
              <w:right w:val="nil"/>
            </w:tcBorders>
            <w:shd w:val="clear" w:color="auto" w:fill="E0E0E0"/>
          </w:tcPr>
          <w:p w14:paraId="7D3098FE" w14:textId="77777777" w:rsidR="007B5126" w:rsidRPr="009B57F5" w:rsidRDefault="007B5126" w:rsidP="007F2E13">
            <w:pPr>
              <w:autoSpaceDE w:val="0"/>
              <w:autoSpaceDN w:val="0"/>
              <w:adjustRightInd w:val="0"/>
              <w:spacing w:after="0" w:line="240" w:lineRule="auto"/>
              <w:ind w:left="60" w:right="60"/>
              <w:rPr>
                <w:rFonts w:ascii="Times New Roman" w:hAnsi="Times New Roman" w:cs="Times New Roman"/>
                <w:color w:val="264A60"/>
                <w:sz w:val="24"/>
                <w:szCs w:val="24"/>
              </w:rPr>
            </w:pPr>
            <w:r w:rsidRPr="009B57F5">
              <w:rPr>
                <w:rFonts w:ascii="Times New Roman" w:hAnsi="Times New Roman" w:cs="Times New Roman"/>
                <w:color w:val="264A60"/>
                <w:sz w:val="24"/>
                <w:szCs w:val="24"/>
              </w:rPr>
              <w:t>(Constant)</w:t>
            </w:r>
          </w:p>
        </w:tc>
        <w:tc>
          <w:tcPr>
            <w:tcW w:w="1490" w:type="dxa"/>
            <w:tcBorders>
              <w:top w:val="single" w:sz="8" w:space="0" w:color="152935"/>
              <w:left w:val="nil"/>
              <w:bottom w:val="single" w:sz="8" w:space="0" w:color="AEAEAE"/>
              <w:right w:val="single" w:sz="8" w:space="0" w:color="E0E0E0"/>
            </w:tcBorders>
            <w:shd w:val="clear" w:color="auto" w:fill="F9F9FB"/>
          </w:tcPr>
          <w:p w14:paraId="4C6A4CDC" w14:textId="77777777" w:rsidR="007B5126" w:rsidRPr="00832E44" w:rsidRDefault="007B5126" w:rsidP="007F2E1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832E44">
              <w:rPr>
                <w:rFonts w:ascii="Times New Roman" w:hAnsi="Times New Roman" w:cs="Times New Roman"/>
                <w:color w:val="010205"/>
                <w:sz w:val="24"/>
                <w:szCs w:val="24"/>
              </w:rPr>
              <w:t>50.085</w:t>
            </w:r>
          </w:p>
        </w:tc>
        <w:tc>
          <w:tcPr>
            <w:tcW w:w="1490" w:type="dxa"/>
            <w:tcBorders>
              <w:top w:val="single" w:sz="8" w:space="0" w:color="152935"/>
              <w:left w:val="single" w:sz="8" w:space="0" w:color="E0E0E0"/>
              <w:bottom w:val="single" w:sz="8" w:space="0" w:color="AEAEAE"/>
              <w:right w:val="single" w:sz="8" w:space="0" w:color="E0E0E0"/>
            </w:tcBorders>
            <w:shd w:val="clear" w:color="auto" w:fill="F9F9FB"/>
          </w:tcPr>
          <w:p w14:paraId="25136A77" w14:textId="77777777" w:rsidR="007B5126" w:rsidRPr="00832E44" w:rsidRDefault="007B5126" w:rsidP="007F2E1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832E44">
              <w:rPr>
                <w:rFonts w:ascii="Times New Roman" w:hAnsi="Times New Roman" w:cs="Times New Roman"/>
                <w:color w:val="010205"/>
                <w:sz w:val="24"/>
                <w:szCs w:val="24"/>
              </w:rPr>
              <w:t>11.609</w:t>
            </w:r>
          </w:p>
        </w:tc>
        <w:tc>
          <w:tcPr>
            <w:tcW w:w="171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4E82933" w14:textId="77777777" w:rsidR="007B5126" w:rsidRPr="00832E44" w:rsidRDefault="007B5126" w:rsidP="007F2E13">
            <w:pPr>
              <w:autoSpaceDE w:val="0"/>
              <w:autoSpaceDN w:val="0"/>
              <w:adjustRightInd w:val="0"/>
              <w:spacing w:after="0" w:line="240" w:lineRule="auto"/>
              <w:rPr>
                <w:rFonts w:ascii="Times New Roman" w:hAnsi="Times New Roman" w:cs="Times New Roman"/>
                <w:sz w:val="24"/>
                <w:szCs w:val="24"/>
              </w:rPr>
            </w:pP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09817ECB" w14:textId="77777777" w:rsidR="007B5126" w:rsidRPr="00832E44" w:rsidRDefault="007B5126" w:rsidP="007F2E13">
            <w:pPr>
              <w:autoSpaceDE w:val="0"/>
              <w:autoSpaceDN w:val="0"/>
              <w:adjustRightInd w:val="0"/>
              <w:spacing w:after="0" w:line="240" w:lineRule="auto"/>
              <w:ind w:left="60" w:right="60"/>
              <w:jc w:val="right"/>
              <w:rPr>
                <w:rFonts w:ascii="Arial" w:hAnsi="Arial" w:cs="Arial"/>
                <w:color w:val="010205"/>
                <w:sz w:val="24"/>
                <w:szCs w:val="24"/>
              </w:rPr>
            </w:pPr>
            <w:r w:rsidRPr="00832E44">
              <w:rPr>
                <w:rFonts w:ascii="Arial" w:hAnsi="Arial" w:cs="Arial"/>
                <w:color w:val="010205"/>
                <w:sz w:val="24"/>
                <w:szCs w:val="24"/>
              </w:rPr>
              <w:t>4.314</w:t>
            </w:r>
          </w:p>
        </w:tc>
        <w:tc>
          <w:tcPr>
            <w:tcW w:w="781" w:type="dxa"/>
            <w:gridSpan w:val="2"/>
            <w:tcBorders>
              <w:top w:val="single" w:sz="8" w:space="0" w:color="152935"/>
              <w:left w:val="single" w:sz="8" w:space="0" w:color="E0E0E0"/>
              <w:bottom w:val="single" w:sz="8" w:space="0" w:color="AEAEAE"/>
              <w:right w:val="nil"/>
            </w:tcBorders>
            <w:shd w:val="clear" w:color="auto" w:fill="F9F9FB"/>
          </w:tcPr>
          <w:p w14:paraId="47E9EF90" w14:textId="77777777" w:rsidR="007B5126" w:rsidRPr="00832E44" w:rsidRDefault="007B5126" w:rsidP="007F2E13">
            <w:pPr>
              <w:autoSpaceDE w:val="0"/>
              <w:autoSpaceDN w:val="0"/>
              <w:adjustRightInd w:val="0"/>
              <w:spacing w:after="0" w:line="240" w:lineRule="auto"/>
              <w:ind w:left="60" w:right="60"/>
              <w:jc w:val="right"/>
              <w:rPr>
                <w:rFonts w:ascii="Arial" w:hAnsi="Arial" w:cs="Arial"/>
                <w:color w:val="010205"/>
                <w:sz w:val="24"/>
                <w:szCs w:val="24"/>
              </w:rPr>
            </w:pPr>
            <w:r w:rsidRPr="00832E44">
              <w:rPr>
                <w:rFonts w:ascii="Arial" w:hAnsi="Arial" w:cs="Arial"/>
                <w:color w:val="010205"/>
                <w:sz w:val="24"/>
                <w:szCs w:val="24"/>
              </w:rPr>
              <w:t>&lt;,001</w:t>
            </w:r>
          </w:p>
        </w:tc>
      </w:tr>
      <w:tr w:rsidR="007B5126" w:rsidRPr="00832E44" w14:paraId="70311344" w14:textId="77777777" w:rsidTr="007F2E13">
        <w:trPr>
          <w:cantSplit/>
        </w:trPr>
        <w:tc>
          <w:tcPr>
            <w:tcW w:w="290" w:type="dxa"/>
            <w:vMerge/>
            <w:tcBorders>
              <w:top w:val="single" w:sz="8" w:space="0" w:color="152935"/>
              <w:left w:val="nil"/>
              <w:bottom w:val="single" w:sz="8" w:space="0" w:color="152935"/>
              <w:right w:val="nil"/>
            </w:tcBorders>
            <w:shd w:val="clear" w:color="auto" w:fill="E0E0E0"/>
          </w:tcPr>
          <w:p w14:paraId="0F30B08B" w14:textId="77777777" w:rsidR="007B5126" w:rsidRPr="00832E44" w:rsidRDefault="007B5126" w:rsidP="007F2E13">
            <w:pPr>
              <w:autoSpaceDE w:val="0"/>
              <w:autoSpaceDN w:val="0"/>
              <w:adjustRightInd w:val="0"/>
              <w:spacing w:after="0" w:line="240" w:lineRule="auto"/>
              <w:rPr>
                <w:rFonts w:ascii="Arial" w:hAnsi="Arial" w:cs="Arial"/>
                <w:color w:val="010205"/>
                <w:sz w:val="24"/>
                <w:szCs w:val="24"/>
              </w:rPr>
            </w:pPr>
          </w:p>
        </w:tc>
        <w:tc>
          <w:tcPr>
            <w:tcW w:w="1261" w:type="dxa"/>
            <w:tcBorders>
              <w:top w:val="single" w:sz="8" w:space="0" w:color="AEAEAE"/>
              <w:left w:val="nil"/>
              <w:bottom w:val="single" w:sz="8" w:space="0" w:color="152935"/>
              <w:right w:val="nil"/>
            </w:tcBorders>
            <w:shd w:val="clear" w:color="auto" w:fill="E0E0E0"/>
          </w:tcPr>
          <w:p w14:paraId="59F179C5" w14:textId="77777777" w:rsidR="007B5126" w:rsidRPr="009B57F5" w:rsidRDefault="007B5126" w:rsidP="007F2E13">
            <w:pPr>
              <w:autoSpaceDE w:val="0"/>
              <w:autoSpaceDN w:val="0"/>
              <w:adjustRightInd w:val="0"/>
              <w:spacing w:after="0" w:line="240" w:lineRule="auto"/>
              <w:ind w:left="60" w:right="60"/>
              <w:rPr>
                <w:rFonts w:ascii="Times New Roman" w:hAnsi="Times New Roman" w:cs="Times New Roman"/>
                <w:color w:val="264A60"/>
                <w:sz w:val="24"/>
                <w:szCs w:val="24"/>
              </w:rPr>
            </w:pPr>
            <w:r w:rsidRPr="009B57F5">
              <w:rPr>
                <w:rFonts w:ascii="Times New Roman" w:hAnsi="Times New Roman" w:cs="Times New Roman"/>
                <w:color w:val="264A60"/>
                <w:sz w:val="24"/>
                <w:szCs w:val="24"/>
              </w:rPr>
              <w:t>EDUMU</w:t>
            </w:r>
          </w:p>
        </w:tc>
        <w:tc>
          <w:tcPr>
            <w:tcW w:w="1490" w:type="dxa"/>
            <w:tcBorders>
              <w:top w:val="single" w:sz="8" w:space="0" w:color="AEAEAE"/>
              <w:left w:val="nil"/>
              <w:bottom w:val="single" w:sz="8" w:space="0" w:color="152935"/>
              <w:right w:val="single" w:sz="8" w:space="0" w:color="E0E0E0"/>
            </w:tcBorders>
            <w:shd w:val="clear" w:color="auto" w:fill="F9F9FB"/>
          </w:tcPr>
          <w:p w14:paraId="1FD95A07" w14:textId="77777777" w:rsidR="007B5126" w:rsidRPr="00832E44" w:rsidRDefault="007B5126" w:rsidP="007F2E1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832E44">
              <w:rPr>
                <w:rFonts w:ascii="Times New Roman" w:hAnsi="Times New Roman" w:cs="Times New Roman"/>
                <w:color w:val="010205"/>
                <w:sz w:val="24"/>
                <w:szCs w:val="24"/>
              </w:rPr>
              <w:t>.755</w:t>
            </w:r>
          </w:p>
        </w:tc>
        <w:tc>
          <w:tcPr>
            <w:tcW w:w="1490" w:type="dxa"/>
            <w:tcBorders>
              <w:top w:val="single" w:sz="8" w:space="0" w:color="AEAEAE"/>
              <w:left w:val="single" w:sz="8" w:space="0" w:color="E0E0E0"/>
              <w:bottom w:val="single" w:sz="8" w:space="0" w:color="152935"/>
              <w:right w:val="single" w:sz="8" w:space="0" w:color="E0E0E0"/>
            </w:tcBorders>
            <w:shd w:val="clear" w:color="auto" w:fill="F9F9FB"/>
          </w:tcPr>
          <w:p w14:paraId="705F81C0" w14:textId="77777777" w:rsidR="007B5126" w:rsidRPr="00832E44" w:rsidRDefault="007B5126" w:rsidP="007F2E1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832E44">
              <w:rPr>
                <w:rFonts w:ascii="Times New Roman" w:hAnsi="Times New Roman" w:cs="Times New Roman"/>
                <w:color w:val="010205"/>
                <w:sz w:val="24"/>
                <w:szCs w:val="24"/>
              </w:rPr>
              <w:t>.329</w:t>
            </w:r>
          </w:p>
        </w:tc>
        <w:tc>
          <w:tcPr>
            <w:tcW w:w="1718" w:type="dxa"/>
            <w:tcBorders>
              <w:top w:val="single" w:sz="8" w:space="0" w:color="AEAEAE"/>
              <w:left w:val="single" w:sz="8" w:space="0" w:color="E0E0E0"/>
              <w:bottom w:val="single" w:sz="8" w:space="0" w:color="152935"/>
              <w:right w:val="single" w:sz="8" w:space="0" w:color="E0E0E0"/>
            </w:tcBorders>
            <w:shd w:val="clear" w:color="auto" w:fill="F9F9FB"/>
          </w:tcPr>
          <w:p w14:paraId="1B01A055" w14:textId="77777777" w:rsidR="007B5126" w:rsidRPr="00832E44" w:rsidRDefault="007B5126" w:rsidP="007F2E13">
            <w:pPr>
              <w:autoSpaceDE w:val="0"/>
              <w:autoSpaceDN w:val="0"/>
              <w:adjustRightInd w:val="0"/>
              <w:spacing w:after="0" w:line="240" w:lineRule="auto"/>
              <w:ind w:left="60" w:right="60"/>
              <w:jc w:val="right"/>
              <w:rPr>
                <w:rFonts w:ascii="Times New Roman" w:hAnsi="Times New Roman" w:cs="Times New Roman"/>
                <w:color w:val="010205"/>
                <w:sz w:val="24"/>
                <w:szCs w:val="24"/>
              </w:rPr>
            </w:pPr>
            <w:r w:rsidRPr="00832E44">
              <w:rPr>
                <w:rFonts w:ascii="Times New Roman" w:hAnsi="Times New Roman" w:cs="Times New Roman"/>
                <w:color w:val="010205"/>
                <w:sz w:val="24"/>
                <w:szCs w:val="24"/>
              </w:rPr>
              <w:t>.404</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2870A0D7" w14:textId="77777777" w:rsidR="007B5126" w:rsidRPr="00832E44" w:rsidRDefault="007B5126" w:rsidP="007F2E13">
            <w:pPr>
              <w:autoSpaceDE w:val="0"/>
              <w:autoSpaceDN w:val="0"/>
              <w:adjustRightInd w:val="0"/>
              <w:spacing w:after="0" w:line="240" w:lineRule="auto"/>
              <w:ind w:left="60" w:right="60"/>
              <w:jc w:val="right"/>
              <w:rPr>
                <w:rFonts w:ascii="Arial" w:hAnsi="Arial" w:cs="Arial"/>
                <w:color w:val="010205"/>
                <w:sz w:val="24"/>
                <w:szCs w:val="24"/>
              </w:rPr>
            </w:pPr>
            <w:r w:rsidRPr="00832E44">
              <w:rPr>
                <w:rFonts w:ascii="Arial" w:hAnsi="Arial" w:cs="Arial"/>
                <w:color w:val="010205"/>
                <w:sz w:val="24"/>
                <w:szCs w:val="24"/>
              </w:rPr>
              <w:t>2.295</w:t>
            </w:r>
          </w:p>
        </w:tc>
        <w:tc>
          <w:tcPr>
            <w:tcW w:w="781" w:type="dxa"/>
            <w:gridSpan w:val="2"/>
            <w:tcBorders>
              <w:top w:val="single" w:sz="8" w:space="0" w:color="AEAEAE"/>
              <w:left w:val="single" w:sz="8" w:space="0" w:color="E0E0E0"/>
              <w:bottom w:val="single" w:sz="8" w:space="0" w:color="152935"/>
              <w:right w:val="nil"/>
            </w:tcBorders>
            <w:shd w:val="clear" w:color="auto" w:fill="F9F9FB"/>
          </w:tcPr>
          <w:p w14:paraId="03D72848" w14:textId="77777777" w:rsidR="007B5126" w:rsidRPr="00832E44" w:rsidRDefault="007B5126" w:rsidP="007F2E13">
            <w:pPr>
              <w:autoSpaceDE w:val="0"/>
              <w:autoSpaceDN w:val="0"/>
              <w:adjustRightInd w:val="0"/>
              <w:spacing w:after="0" w:line="240" w:lineRule="auto"/>
              <w:ind w:left="60" w:right="60"/>
              <w:jc w:val="right"/>
              <w:rPr>
                <w:rFonts w:ascii="Arial" w:hAnsi="Arial" w:cs="Arial"/>
                <w:color w:val="010205"/>
                <w:sz w:val="24"/>
                <w:szCs w:val="24"/>
              </w:rPr>
            </w:pPr>
            <w:r w:rsidRPr="00832E44">
              <w:rPr>
                <w:rFonts w:ascii="Arial" w:hAnsi="Arial" w:cs="Arial"/>
                <w:color w:val="010205"/>
                <w:sz w:val="24"/>
                <w:szCs w:val="24"/>
              </w:rPr>
              <w:t>.030</w:t>
            </w:r>
          </w:p>
        </w:tc>
      </w:tr>
      <w:tr w:rsidR="007B5126" w:rsidRPr="00832E44" w14:paraId="6167DB2B" w14:textId="77777777" w:rsidTr="007F2E13">
        <w:trPr>
          <w:cantSplit/>
        </w:trPr>
        <w:tc>
          <w:tcPr>
            <w:tcW w:w="8222" w:type="dxa"/>
            <w:gridSpan w:val="8"/>
            <w:tcBorders>
              <w:top w:val="nil"/>
              <w:left w:val="nil"/>
              <w:bottom w:val="nil"/>
              <w:right w:val="nil"/>
            </w:tcBorders>
            <w:shd w:val="clear" w:color="auto" w:fill="FFFFFF"/>
          </w:tcPr>
          <w:p w14:paraId="25BD11FD" w14:textId="77777777" w:rsidR="007B5126" w:rsidRPr="00832E44" w:rsidRDefault="007B5126" w:rsidP="007F2E13">
            <w:pPr>
              <w:autoSpaceDE w:val="0"/>
              <w:autoSpaceDN w:val="0"/>
              <w:adjustRightInd w:val="0"/>
              <w:spacing w:after="0" w:line="240" w:lineRule="auto"/>
              <w:ind w:left="60" w:right="60"/>
              <w:rPr>
                <w:rFonts w:ascii="Times New Roman" w:hAnsi="Times New Roman" w:cs="Times New Roman"/>
                <w:color w:val="010205"/>
                <w:sz w:val="24"/>
                <w:szCs w:val="24"/>
              </w:rPr>
            </w:pPr>
            <w:r w:rsidRPr="00832E44">
              <w:rPr>
                <w:rFonts w:ascii="Times New Roman" w:hAnsi="Times New Roman" w:cs="Times New Roman"/>
                <w:color w:val="010205"/>
                <w:sz w:val="24"/>
                <w:szCs w:val="24"/>
              </w:rPr>
              <w:t>a. Dependent Variable: Motivasi</w:t>
            </w:r>
          </w:p>
        </w:tc>
      </w:tr>
    </w:tbl>
    <w:p w14:paraId="684FECAA" w14:textId="77777777" w:rsidR="007B5126" w:rsidRDefault="007B5126" w:rsidP="007B5126">
      <w:pPr>
        <w:autoSpaceDE w:val="0"/>
        <w:autoSpaceDN w:val="0"/>
        <w:adjustRightInd w:val="0"/>
        <w:spacing w:after="0" w:line="240" w:lineRule="auto"/>
        <w:ind w:firstLine="720"/>
        <w:rPr>
          <w:rFonts w:ascii="Times New Roman" w:hAnsi="Times New Roman" w:cs="Times New Roman"/>
          <w:i/>
          <w:lang w:val="en-US"/>
        </w:rPr>
      </w:pPr>
      <w:r>
        <w:rPr>
          <w:rFonts w:ascii="Times New Roman" w:hAnsi="Times New Roman" w:cs="Times New Roman"/>
          <w:i/>
        </w:rPr>
        <w:t>Sumber: Olah data spss 2025</w:t>
      </w:r>
    </w:p>
    <w:p w14:paraId="5D37331D" w14:textId="77777777" w:rsidR="007B5126" w:rsidRPr="00943DD3" w:rsidRDefault="007B5126" w:rsidP="007B5126">
      <w:pPr>
        <w:autoSpaceDE w:val="0"/>
        <w:autoSpaceDN w:val="0"/>
        <w:adjustRightInd w:val="0"/>
        <w:spacing w:after="0" w:line="240" w:lineRule="auto"/>
        <w:ind w:firstLine="720"/>
        <w:jc w:val="both"/>
        <w:rPr>
          <w:rFonts w:ascii="Times New Roman" w:hAnsi="Times New Roman" w:cs="Times New Roman"/>
          <w:i/>
        </w:rPr>
      </w:pPr>
      <w:r>
        <w:rPr>
          <w:rFonts w:ascii="Times New Roman" w:hAnsi="Times New Roman" w:cs="Times New Roman"/>
          <w:sz w:val="24"/>
          <w:szCs w:val="24"/>
        </w:rPr>
        <w:t xml:space="preserve">Berdasarkan tabel </w:t>
      </w:r>
      <w:r w:rsidRPr="00D62FB3">
        <w:rPr>
          <w:rFonts w:ascii="Times New Roman" w:hAnsi="Times New Roman" w:cs="Times New Roman"/>
          <w:sz w:val="24"/>
          <w:szCs w:val="24"/>
        </w:rPr>
        <w:t>9 diatas</w:t>
      </w:r>
      <w:r>
        <w:rPr>
          <w:rFonts w:ascii="Times New Roman" w:hAnsi="Times New Roman" w:cs="Times New Roman"/>
          <w:sz w:val="24"/>
          <w:szCs w:val="24"/>
        </w:rPr>
        <w:t xml:space="preserve"> nilai t</w:t>
      </w:r>
      <w:r w:rsidRPr="00D62FB3">
        <w:rPr>
          <w:rFonts w:ascii="Times New Roman" w:hAnsi="Times New Roman" w:cs="Times New Roman"/>
          <w:sz w:val="24"/>
          <w:szCs w:val="24"/>
          <w:vertAlign w:val="subscript"/>
        </w:rPr>
        <w:t>hitung</w:t>
      </w:r>
      <w:r>
        <w:rPr>
          <w:rFonts w:ascii="Times New Roman" w:hAnsi="Times New Roman" w:cs="Times New Roman"/>
          <w:sz w:val="24"/>
          <w:szCs w:val="24"/>
        </w:rPr>
        <w:t xml:space="preserve"> adalah 2,295 yang dapat ditarik kesimpulan nilai t</w:t>
      </w:r>
      <w:r w:rsidRPr="00D62FB3">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D62FB3">
        <w:rPr>
          <w:rFonts w:ascii="Times New Roman" w:hAnsi="Times New Roman" w:cs="Times New Roman"/>
          <w:sz w:val="24"/>
          <w:szCs w:val="24"/>
          <w:vertAlign w:val="subscript"/>
        </w:rPr>
        <w:t>tabel</w:t>
      </w:r>
      <w:r>
        <w:rPr>
          <w:rFonts w:ascii="Times New Roman" w:hAnsi="Times New Roman" w:cs="Times New Roman"/>
          <w:sz w:val="24"/>
          <w:szCs w:val="24"/>
        </w:rPr>
        <w:t xml:space="preserve"> yaitu 2,295 &gt; 1,70329 (db=27), maka hipotesis diterima dan terdapat pengaruh yang signifikan antara variabel independen dan variabel dependen.</w:t>
      </w:r>
    </w:p>
    <w:p w14:paraId="29B0B4F5" w14:textId="77777777" w:rsidR="007B5126" w:rsidRPr="00C375B8" w:rsidRDefault="007B5126" w:rsidP="007B5126">
      <w:pPr>
        <w:spacing w:after="0" w:line="240" w:lineRule="auto"/>
        <w:ind w:firstLine="720"/>
        <w:jc w:val="both"/>
        <w:rPr>
          <w:rFonts w:ascii="Times New Roman" w:hAnsi="Times New Roman" w:cs="Times New Roman"/>
          <w:sz w:val="24"/>
          <w:szCs w:val="24"/>
        </w:rPr>
      </w:pPr>
      <w:r w:rsidRPr="00C375B8">
        <w:rPr>
          <w:rFonts w:ascii="Times New Roman" w:hAnsi="Times New Roman" w:cs="Times New Roman"/>
          <w:sz w:val="24"/>
          <w:szCs w:val="24"/>
        </w:rPr>
        <w:lastRenderedPageBreak/>
        <w:t xml:space="preserve">Hasil dari penelitian yang telah dilakukan menemukan bahwa penggunaan aplikasi EduMu terhadap motivasi belajar mata pelajaran ekonomi kelas XI IPS SMA Muhammadiyah 4 Kota Bengkulu memiliki pengaruh yang positif. Hal ini berarti bahwa menggunakan aplikasi EduMu saat proses pembelajaran akan meningkatkan motivasi belajar dimana siswa merasa senang dan antusias dalam belajar menggunakan aplikasi EduMu. </w:t>
      </w:r>
    </w:p>
    <w:p w14:paraId="7B1AD12C" w14:textId="77777777" w:rsidR="007B5126" w:rsidRDefault="007B5126" w:rsidP="007B5126">
      <w:pPr>
        <w:spacing w:after="0" w:line="240" w:lineRule="auto"/>
        <w:ind w:firstLine="720"/>
        <w:jc w:val="both"/>
        <w:rPr>
          <w:rFonts w:ascii="Times New Roman" w:hAnsi="Times New Roman" w:cs="Times New Roman"/>
          <w:sz w:val="24"/>
          <w:szCs w:val="24"/>
          <w:lang w:val="en-US"/>
        </w:rPr>
      </w:pPr>
      <w:r w:rsidRPr="000A0F31">
        <w:rPr>
          <w:rFonts w:ascii="Times New Roman" w:hAnsi="Times New Roman" w:cs="Times New Roman"/>
          <w:sz w:val="24"/>
          <w:szCs w:val="24"/>
        </w:rPr>
        <w:t>Berdasarkan hasil penelitian diatas yang telah dilakukan, maka dapat ditarik pembahasan bahwa penggunaan aplikasi EduMu terhadap motivasi belajar mata pelajaran ekonomi siswa kelas XI IPS SMA Muhammadiyah 4 Kota Bengkulu sudah baik, dilihat dari penggunaan aplikasi EduMu dalam proses pembelajaran ekonomi dikelas.</w:t>
      </w:r>
      <w:r>
        <w:rPr>
          <w:rFonts w:ascii="Times New Roman" w:hAnsi="Times New Roman" w:cs="Times New Roman"/>
          <w:sz w:val="24"/>
          <w:szCs w:val="24"/>
        </w:rPr>
        <w:t xml:space="preserve"> Penggunaan aplikasi EduMu membantu proses pembelajaran menjadi lebih mudah karena siswa dapat mengakses materi pembelajaran dimana saja dan kapan saja. Sebelum proses pembelajaran dilakukan guru juga sudah membagikan materi didalam aplikasi EduMu sehingga siswa dapat membaca dan memahami materi terlebih dahulu sebelum proses pembelajaran dikelas berlangsung. Penggunaan aplikasi EduMu juga digunakan dalam absensi dimana siswa dapat melakukan absensi melalui aplikasi EduMu, selain itu pemberian tugas juga dapat dilakukan melalui aplikasi EduMu. </w:t>
      </w:r>
      <w:r w:rsidRPr="000A0F31">
        <w:rPr>
          <w:rFonts w:ascii="Times New Roman" w:hAnsi="Times New Roman" w:cs="Times New Roman"/>
          <w:sz w:val="24"/>
          <w:szCs w:val="24"/>
        </w:rPr>
        <w:t xml:space="preserve">Hal ini berarti sekolah sudah mengupayakan media pembelajaran khususnya pada penggunaan aplikasi EduMu untuk meningkatkan kualitas pembelajaran yang aktif, efektif, menarik dan lebih baik bagi siswa. </w:t>
      </w:r>
    </w:p>
    <w:p w14:paraId="4ED791B3" w14:textId="77777777" w:rsidR="007B5126" w:rsidRDefault="007B5126" w:rsidP="007B5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Kegiatan belajar yang baik dan efektif akan dapat terselenggara jika pendidik dapat menciptakan suasana yang kondusif, nyaman dan terjalin interaksi aktif antara peserta didik dan pendidik. Dalam proses pembelajaran, motivasi menjadi salah satu tolak ukur dalam menentukan keberhasilan dalam pembelajaran. Apabila tidak ada motivasi belajar peserta didik tidak akan melakukan aktivitas belajar. Tidak adanya aktivitas belajar maka tujuan pembelajaran tidak akan tercapai, maka hal tersebut mencerminkan kegagalan seorang pendidik.</w:t>
      </w:r>
      <w:r>
        <w:rPr>
          <w:rFonts w:ascii="Times New Roman" w:hAnsi="Times New Roman" w:cs="Times New Roman"/>
          <w:sz w:val="24"/>
          <w:szCs w:val="24"/>
          <w:lang w:val="en-US"/>
        </w:rPr>
        <w:t xml:space="preserve"> </w:t>
      </w:r>
      <w:r w:rsidRPr="001464EC">
        <w:rPr>
          <w:rFonts w:ascii="Times New Roman" w:hAnsi="Times New Roman" w:cs="Times New Roman"/>
          <w:sz w:val="24"/>
          <w:szCs w:val="24"/>
        </w:rPr>
        <w:t xml:space="preserve">Hal ini </w:t>
      </w:r>
      <w:r>
        <w:rPr>
          <w:rFonts w:ascii="Times New Roman" w:hAnsi="Times New Roman" w:cs="Times New Roman"/>
          <w:sz w:val="24"/>
          <w:szCs w:val="24"/>
        </w:rPr>
        <w:t xml:space="preserve">sejalan dengan </w:t>
      </w:r>
      <w:r w:rsidRPr="001464EC">
        <w:rPr>
          <w:rFonts w:ascii="Times New Roman" w:hAnsi="Times New Roman" w:cs="Times New Roman"/>
          <w:sz w:val="24"/>
          <w:szCs w:val="24"/>
        </w:rPr>
        <w:t xml:space="preserve">Majid (2016) dalam bukunya yang menyatakan bahwa Bahwa suatu </w:t>
      </w:r>
      <w:r w:rsidRPr="001464EC">
        <w:rPr>
          <w:rFonts w:ascii="Times New Roman" w:hAnsi="Times New Roman" w:cs="Times New Roman"/>
          <w:i/>
          <w:sz w:val="24"/>
          <w:szCs w:val="24"/>
        </w:rPr>
        <w:t>motive</w:t>
      </w:r>
      <w:r w:rsidRPr="001464EC">
        <w:rPr>
          <w:rFonts w:ascii="Times New Roman" w:hAnsi="Times New Roman" w:cs="Times New Roman"/>
          <w:sz w:val="24"/>
          <w:szCs w:val="24"/>
        </w:rPr>
        <w:t xml:space="preserve"> adalah suatu set yang dapat membuat individu melakukan kegiatan-kegiatan tertentu untuk mencapai tujuan motivasi juga bisa dikatakan sebagai rencana atau keinginan untuk menuju kesuksesan</w:t>
      </w:r>
      <w:r>
        <w:rPr>
          <w:rFonts w:ascii="Times New Roman" w:hAnsi="Times New Roman" w:cs="Times New Roman"/>
          <w:sz w:val="24"/>
          <w:szCs w:val="24"/>
        </w:rPr>
        <w:t xml:space="preserve"> dan menghindar kegagalan hidup.</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Untuk itu, seorang pendidik perlu menciptakan strategi yang tepat untuk memotivasi belajar peserta didik. Salah satu strategi yang dapat digunakan adalah dengan pemilihan media pembelajaran yang baik, dengan media pembelajaran yang baik dan sesuai dengan kebutuhan siswa maka akan membantu meningkatkan motivasi belajar siswa tersebut. </w:t>
      </w:r>
    </w:p>
    <w:p w14:paraId="3EFD5E83"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Seorang pendidik atau guru yang melakukan pembelajaran dengan menggunakan media pembelajaran dapat membantu siswa agar lebih mengerti materi yang disampaikan secara keseluruhan, dengan demikian motivasi belajar siswa mengalami peningkatan selama proses pembelajaran. </w:t>
      </w:r>
      <w:r w:rsidRPr="000A0F31">
        <w:rPr>
          <w:rFonts w:ascii="Times New Roman" w:hAnsi="Times New Roman" w:cs="Times New Roman"/>
          <w:sz w:val="24"/>
          <w:szCs w:val="24"/>
        </w:rPr>
        <w:t xml:space="preserve">Hal ini sesuai </w:t>
      </w:r>
      <w:r>
        <w:rPr>
          <w:rFonts w:ascii="Times New Roman" w:hAnsi="Times New Roman" w:cs="Times New Roman"/>
          <w:sz w:val="24"/>
          <w:szCs w:val="24"/>
        </w:rPr>
        <w:t>dengan upaya men</w:t>
      </w:r>
      <w:r w:rsidRPr="000A0F31">
        <w:rPr>
          <w:rFonts w:ascii="Times New Roman" w:hAnsi="Times New Roman" w:cs="Times New Roman"/>
          <w:sz w:val="24"/>
          <w:szCs w:val="24"/>
        </w:rPr>
        <w:t xml:space="preserve">ingkatkan motivasi belajar yang dikemukaan oleh </w:t>
      </w:r>
      <w:r>
        <w:rPr>
          <w:rFonts w:ascii="Times New Roman" w:hAnsi="Times New Roman" w:cs="Times New Roman"/>
          <w:sz w:val="24"/>
          <w:szCs w:val="24"/>
        </w:rPr>
        <w:t>Solihin dan Mahmudah dalam jurnal syntaxadmiration (2024) yaitu p</w:t>
      </w:r>
      <w:r w:rsidRPr="000A0F31">
        <w:rPr>
          <w:rFonts w:ascii="Times New Roman" w:hAnsi="Times New Roman" w:cs="Times New Roman"/>
          <w:sz w:val="24"/>
          <w:szCs w:val="24"/>
        </w:rPr>
        <w:t>enggunaan aplikasi pembelajaran yang mudah digunakan dan menarik tentu akan menumbuhkan minat peserta didik dalam proses pembelajaran. Pola pembelajaran bermedia ini, pembelajar dapat memilih materi pembelajaran berdasarkan minatnya sendiri, sehingga belajar menjadi menyenangkan, tidak membosankan, penuh motivasi, semangat, menarik perhatian dan sebagainya</w:t>
      </w:r>
      <w:r>
        <w:rPr>
          <w:rFonts w:ascii="Times New Roman" w:hAnsi="Times New Roman" w:cs="Times New Roman"/>
          <w:sz w:val="24"/>
          <w:szCs w:val="24"/>
        </w:rPr>
        <w:t xml:space="preserve">, dengan penerapan pembelajaran menggunakan aplikasi EduMu. Seorang pendidik perlu mengetahui tingkat kemajuan siswa sebab pengetahuan mengenai tingkat kemajuan </w:t>
      </w:r>
      <w:r>
        <w:rPr>
          <w:rFonts w:ascii="Times New Roman" w:hAnsi="Times New Roman" w:cs="Times New Roman"/>
          <w:sz w:val="24"/>
          <w:szCs w:val="24"/>
        </w:rPr>
        <w:lastRenderedPageBreak/>
        <w:t>siswa mempunyai bermacam-macam kegunaan dan guru bisa mengikuti kemajuan teknologi.</w:t>
      </w:r>
    </w:p>
    <w:p w14:paraId="191FA34E" w14:textId="77777777" w:rsidR="007B5126" w:rsidRDefault="007B5126" w:rsidP="007B5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Motivasi belajar mata pelajaran ekonomi siswa kelas XI IPS SMA Muhammadiyah 4 Kota Bengkulu sudah baik. Hal ini  dapat dilihat dari keinginan dan antusias siswa untuk belajar dan memahami pembelajaran serta adanya motivasi pada diri sendiri, maupun guru untuk mendapatkan prestasi yang baik. Hal ini mengurangi rasa kebosanan siswa khususnya pada mata pelajaran ekonomi. Penggunaan aplikasi EduMu juga memberikan pengaruh dalam meningkatkan motivasi belajar siswa dilihat dari motivasi intrinsik dan motivasi ekstrinsik pada siswa. Hal ini sesuai dengan fungsi motivasi belajar yang dikemukakan oleh Lomu dan Widodo dalam jurnal prosiding seminar nasional pendidikan matematika etnomatnesia (2018) bahwa motivasi dapat mendorong manusia untuk berbuat. Fungsi ini sudah sesuai dengan penerapan aplikasi EduMu yang menambah motivasi belajar siswa untuk lebih meningkatkan semangat belajar serta mengikuti perkembangan teknologi yang sudah modern seperti sekarang ini.</w:t>
      </w:r>
    </w:p>
    <w:p w14:paraId="6DC8A766"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Pengujian hipotesis yang telah dilakukan menghasilkan bahwa terdapat pengaruh antara penggunaan aplikasi EduMu terhadap motivasi belajar mata pelajaran ekonomi kelas XI IPS SMA Muhammadiyah 4 Kota Bengkulu. Hasil penelitian menunjukkan penggunaan aplikasi EduMu dapat meningkatkan motivasi belajar mata pelajaran ekonomi siswa kelas XI IPS SMA Muhammadiyah 4 Kota Bengkulu apabila dilaksanakan dengan baik, sehingga penelitian ini dapat digunakan dan dikembangkan untuk mengetahui penggunaan media pembelajaran disekolah dalam proses pembejaran dikelas.</w:t>
      </w:r>
    </w:p>
    <w:p w14:paraId="45CAD982" w14:textId="77777777" w:rsidR="007B5126" w:rsidRPr="00AE49EE" w:rsidRDefault="007B5126" w:rsidP="007B5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 dengan penelitian yang dilakukan oleh Rahmawati tahun 2022 bahwa Keberadaan aplikasi EduM</w:t>
      </w:r>
      <w:r w:rsidRPr="00D64457">
        <w:rPr>
          <w:rFonts w:ascii="Times New Roman" w:hAnsi="Times New Roman" w:cs="Times New Roman"/>
          <w:sz w:val="24"/>
          <w:szCs w:val="24"/>
        </w:rPr>
        <w:t>u sebagai media pembelajaran memudahkan proses pembelajaran dan proses belajar lebih efektif dan efisien. Motivasi belajar peseta didik sangat ti</w:t>
      </w:r>
      <w:r>
        <w:rPr>
          <w:rFonts w:ascii="Times New Roman" w:hAnsi="Times New Roman" w:cs="Times New Roman"/>
          <w:sz w:val="24"/>
          <w:szCs w:val="24"/>
        </w:rPr>
        <w:t>nggi dengan adanya aplikasi EduM</w:t>
      </w:r>
      <w:r w:rsidRPr="00D64457">
        <w:rPr>
          <w:rFonts w:ascii="Times New Roman" w:hAnsi="Times New Roman" w:cs="Times New Roman"/>
          <w:sz w:val="24"/>
          <w:szCs w:val="24"/>
        </w:rPr>
        <w:t>u sebagai media pembelaja</w:t>
      </w:r>
      <w:r>
        <w:rPr>
          <w:rFonts w:ascii="Times New Roman" w:hAnsi="Times New Roman" w:cs="Times New Roman"/>
          <w:sz w:val="24"/>
          <w:szCs w:val="24"/>
        </w:rPr>
        <w:t>r</w:t>
      </w:r>
      <w:r w:rsidRPr="00D64457">
        <w:rPr>
          <w:rFonts w:ascii="Times New Roman" w:hAnsi="Times New Roman" w:cs="Times New Roman"/>
          <w:sz w:val="24"/>
          <w:szCs w:val="24"/>
        </w:rPr>
        <w:t>an yang sangat mendukung kegiatan atau proses pembelaja</w:t>
      </w:r>
      <w:r>
        <w:rPr>
          <w:rFonts w:ascii="Times New Roman" w:hAnsi="Times New Roman" w:cs="Times New Roman"/>
          <w:sz w:val="24"/>
          <w:szCs w:val="24"/>
        </w:rPr>
        <w:t>r</w:t>
      </w:r>
      <w:r w:rsidRPr="00D64457">
        <w:rPr>
          <w:rFonts w:ascii="Times New Roman" w:hAnsi="Times New Roman" w:cs="Times New Roman"/>
          <w:sz w:val="24"/>
          <w:szCs w:val="24"/>
        </w:rPr>
        <w:t>an</w:t>
      </w:r>
      <w:r>
        <w:rPr>
          <w:rFonts w:ascii="Times New Roman" w:hAnsi="Times New Roman" w:cs="Times New Roman"/>
          <w:sz w:val="24"/>
          <w:szCs w:val="24"/>
        </w:rPr>
        <w:t>. Penelitian lain yang sejalan adalah penelitian yang dilakukan oleh Solihin tahun 2024 yang menyatakan bahwa aplikasi EduMu merupakan program digitalisasi sekolah yang disambut baik guru dan siswa yang mampu memberikan motivasi belajar siswa. Hasil analisis data terkait respon siswa terhadap penggunaan aplikasi EduMu menunjukan dominan siswa memberikan respon positif terhadap penggunaan aplikasi tersebut dalam mengaktifkan dan memotivasi mereka dalam pembelajaran fisika.</w:t>
      </w:r>
    </w:p>
    <w:p w14:paraId="120727D2" w14:textId="77777777" w:rsidR="007B5126" w:rsidRPr="00C375B8" w:rsidRDefault="007B5126" w:rsidP="007B5126">
      <w:pPr>
        <w:spacing w:after="0" w:line="240" w:lineRule="auto"/>
        <w:ind w:firstLine="720"/>
        <w:jc w:val="both"/>
        <w:rPr>
          <w:rFonts w:ascii="Times New Roman" w:hAnsi="Times New Roman" w:cs="Times New Roman"/>
          <w:sz w:val="24"/>
          <w:szCs w:val="24"/>
          <w:lang w:val="en-US"/>
        </w:rPr>
      </w:pPr>
      <w:r w:rsidRPr="00C375B8">
        <w:rPr>
          <w:rFonts w:ascii="Times New Roman" w:hAnsi="Times New Roman" w:cs="Times New Roman"/>
          <w:sz w:val="24"/>
          <w:szCs w:val="24"/>
        </w:rPr>
        <w:t>Berdasarkan kesesuaian penelitian diatas dengan penelitian yang dilakukan oleh peneliti terkait dengan pengaruh penggunaan aplikasi EduMu terhadap motivasi belajar mata pelajaran ekonomi siswa kelas XI IPS SMA Muhammadiyah 4 Kota Bengkulu, dapat disimpulkan bahwa penggunaan aplikasi EduMu berpengaruh secara positif terhadap motivasi belajar mata pelajaran ekonomi siswa kelas XI IPS SMA Muhammadiyah 4 Kota Bengkulu. Aplikasi EduMu memberikan perubahan pada proses pembelajaran yang lebih aktif, efektif dan menarik sehingga mendorong motivasi belajar mata pelajaran ekonomi pada siswa kelas XI IPS SMA Muhammadiyah 4 Kota Bengkulu. Aplikasi EduMu juga membantu guru dalam menyampaikan materi pembelajaran menjadi lebih menarik dan mudah dimengerti oleh siswa.</w:t>
      </w:r>
    </w:p>
    <w:p w14:paraId="2ABFF597" w14:textId="77777777" w:rsidR="00C636F2" w:rsidRDefault="00C636F2" w:rsidP="007B5126">
      <w:pPr>
        <w:spacing w:after="0" w:line="240" w:lineRule="auto"/>
        <w:rPr>
          <w:rFonts w:ascii="Times New Roman" w:eastAsia="Times New Roman" w:hAnsi="Times New Roman" w:cs="Times New Roman"/>
          <w:b/>
          <w:sz w:val="24"/>
          <w:szCs w:val="24"/>
          <w:lang w:val="en-US"/>
        </w:rPr>
      </w:pPr>
    </w:p>
    <w:p w14:paraId="213D6AC3" w14:textId="77777777" w:rsidR="00C636F2" w:rsidRDefault="00C636F2" w:rsidP="007B5126">
      <w:pPr>
        <w:spacing w:after="0" w:line="240" w:lineRule="auto"/>
        <w:rPr>
          <w:rFonts w:ascii="Times New Roman" w:eastAsia="Times New Roman" w:hAnsi="Times New Roman" w:cs="Times New Roman"/>
          <w:b/>
          <w:sz w:val="24"/>
          <w:szCs w:val="24"/>
          <w:lang w:val="en-US"/>
        </w:rPr>
      </w:pPr>
    </w:p>
    <w:p w14:paraId="4C358A90" w14:textId="77777777" w:rsidR="00C636F2" w:rsidRDefault="00C636F2" w:rsidP="007B5126">
      <w:pPr>
        <w:spacing w:after="0" w:line="240" w:lineRule="auto"/>
        <w:rPr>
          <w:rFonts w:ascii="Times New Roman" w:eastAsia="Times New Roman" w:hAnsi="Times New Roman" w:cs="Times New Roman"/>
          <w:b/>
          <w:sz w:val="24"/>
          <w:szCs w:val="24"/>
          <w:lang w:val="en-US"/>
        </w:rPr>
      </w:pPr>
    </w:p>
    <w:p w14:paraId="378F63BA" w14:textId="77777777" w:rsidR="007B5126" w:rsidRPr="00D40D0B" w:rsidRDefault="007B5126" w:rsidP="007B5126">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 xml:space="preserve">KESIMPULAN DAN SARAN </w:t>
      </w:r>
    </w:p>
    <w:p w14:paraId="12F1B881" w14:textId="77777777" w:rsidR="007B5126" w:rsidRDefault="007B5126" w:rsidP="007B5126">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40D0B">
        <w:rPr>
          <w:rFonts w:ascii="Times New Roman" w:hAnsi="Times New Roman" w:cs="Times New Roman"/>
          <w:sz w:val="24"/>
          <w:szCs w:val="24"/>
        </w:rPr>
        <w:t xml:space="preserve">Berdasarkan hasil penelitian yang telah dilakukan di SMA Muhammadiyah 4 Kota Bengkulu, diperoleh simpula 1) </w:t>
      </w:r>
      <w:r w:rsidRPr="00D40D0B">
        <w:rPr>
          <w:rFonts w:ascii="Times New Roman" w:hAnsi="Times New Roman" w:cs="Times New Roman"/>
          <w:color w:val="000000"/>
          <w:sz w:val="24"/>
          <w:szCs w:val="24"/>
          <w:shd w:val="clear" w:color="auto" w:fill="FFFFFF"/>
        </w:rPr>
        <w:t xml:space="preserve">Penggunaan aplikasi EduMu dalam proses pembelajaran ekonomi di SMA Muhammadiyah 4 Kota Bengkulu, didapat nilai rata-rata </w:t>
      </w:r>
      <w:r w:rsidRPr="00D40D0B">
        <w:rPr>
          <w:rFonts w:ascii="Times New Roman" w:hAnsi="Times New Roman" w:cs="Times New Roman"/>
          <w:sz w:val="24"/>
          <w:szCs w:val="24"/>
        </w:rPr>
        <w:t xml:space="preserve">37,17 yakni berada pada interval (31-37) dikategorikan baik. 2) </w:t>
      </w:r>
      <w:r w:rsidRPr="00D40D0B">
        <w:rPr>
          <w:rFonts w:ascii="Times New Roman" w:hAnsi="Times New Roman" w:cs="Times New Roman"/>
          <w:color w:val="000000"/>
          <w:sz w:val="24"/>
          <w:szCs w:val="24"/>
          <w:shd w:val="clear" w:color="auto" w:fill="FFFFFF"/>
        </w:rPr>
        <w:t xml:space="preserve">Motivasi belajar di SMA Muhammadiyah 4 Kota Bengkulu, didapat </w:t>
      </w:r>
      <w:r w:rsidRPr="00D40D0B">
        <w:rPr>
          <w:rFonts w:ascii="Times New Roman" w:hAnsi="Times New Roman" w:cs="Times New Roman"/>
          <w:sz w:val="24"/>
          <w:szCs w:val="24"/>
        </w:rPr>
        <w:t>nilai rata-rata 76,65 yakni berada pada interval (63-77) dikategorikan baik. 3) Berdasarkan hasil penelitian terdapat pengaruh yang signifikan penggunaan aplikasi EduMu terhadap motivasi belajar mata pelajaran ekonomi siswa kelas XI IPS SMA Muhammadiyah 4 Kota Bengkulu. Hal ini dibuktikan dengan hasil perhitungan koefisien determinasi yang diperoleh nilai sebesar 0,163, berarti secara bersama-sama penggunaan aplikasi EduMu memberikan pengaruh yang signifikan terhadap motivasi belajar yaitu 16,3%. Sedangkan sisanya adalah dipengaruhi oleh variabel lain yang tidak diteliti dalam penelitian ini.</w:t>
      </w:r>
    </w:p>
    <w:p w14:paraId="5E3FEFD9" w14:textId="77777777" w:rsidR="007B5126" w:rsidRDefault="007B5126" w:rsidP="007B5126">
      <w:pPr>
        <w:spacing w:after="0" w:line="240" w:lineRule="auto"/>
        <w:ind w:firstLine="720"/>
        <w:jc w:val="both"/>
        <w:rPr>
          <w:rFonts w:ascii="Times New Roman" w:hAnsi="Times New Roman" w:cs="Times New Roman"/>
          <w:sz w:val="24"/>
          <w:szCs w:val="24"/>
          <w:lang w:val="en-US"/>
        </w:rPr>
      </w:pPr>
      <w:r w:rsidRPr="005E40FE">
        <w:rPr>
          <w:rFonts w:ascii="Times New Roman" w:hAnsi="Times New Roman" w:cs="Times New Roman"/>
          <w:sz w:val="24"/>
          <w:szCs w:val="24"/>
        </w:rPr>
        <w:t>Berdasarkan pembahasan dalam penelitian ini, menghasilkan bebrapa saran 1) Kepada guru</w:t>
      </w:r>
      <w:r w:rsidRPr="005E40FE">
        <w:rPr>
          <w:rFonts w:ascii="Times New Roman" w:hAnsi="Times New Roman" w:cs="Times New Roman"/>
          <w:sz w:val="24"/>
          <w:szCs w:val="24"/>
          <w:lang w:val="en-US"/>
        </w:rPr>
        <w:t xml:space="preserve"> m</w:t>
      </w:r>
      <w:r w:rsidRPr="005E40FE">
        <w:rPr>
          <w:rFonts w:ascii="Times New Roman" w:hAnsi="Times New Roman" w:cs="Times New Roman"/>
          <w:sz w:val="24"/>
          <w:szCs w:val="24"/>
        </w:rPr>
        <w:t>engembangkan secara continue aplikasi EduMu ini baik secara materi maupun teknologi</w:t>
      </w:r>
      <w:r w:rsidRPr="005E40FE">
        <w:rPr>
          <w:rFonts w:ascii="Times New Roman" w:hAnsi="Times New Roman" w:cs="Times New Roman"/>
          <w:sz w:val="24"/>
          <w:szCs w:val="24"/>
          <w:lang w:val="en-US"/>
        </w:rPr>
        <w:t>, m</w:t>
      </w:r>
      <w:r w:rsidRPr="005E40FE">
        <w:rPr>
          <w:rFonts w:ascii="Times New Roman" w:hAnsi="Times New Roman" w:cs="Times New Roman"/>
          <w:sz w:val="24"/>
          <w:szCs w:val="24"/>
        </w:rPr>
        <w:t>engembangkan lebih lanjut untuk selalu mengupdate aplikasi EduMu ini dikarenakan teknologi selalu mengalami dinamika perkembangan yang sangat cepat maka penggunaan aplikasi EduMu supaya selalu diupdate.</w:t>
      </w:r>
      <w:r w:rsidRPr="005E40FE">
        <w:rPr>
          <w:rFonts w:ascii="Times New Roman" w:hAnsi="Times New Roman" w:cs="Times New Roman"/>
          <w:sz w:val="24"/>
          <w:szCs w:val="24"/>
          <w:lang w:val="en-US"/>
        </w:rPr>
        <w:t xml:space="preserve"> 2) </w:t>
      </w:r>
      <w:r w:rsidRPr="005E40FE">
        <w:rPr>
          <w:rFonts w:ascii="Times New Roman" w:hAnsi="Times New Roman" w:cs="Times New Roman"/>
          <w:sz w:val="24"/>
          <w:szCs w:val="24"/>
        </w:rPr>
        <w:t>Kepada Siswa</w:t>
      </w:r>
      <w:r w:rsidRPr="005E40FE">
        <w:rPr>
          <w:rFonts w:ascii="Times New Roman" w:hAnsi="Times New Roman" w:cs="Times New Roman"/>
          <w:sz w:val="24"/>
          <w:szCs w:val="24"/>
          <w:lang w:val="en-US"/>
        </w:rPr>
        <w:t>, s</w:t>
      </w:r>
      <w:r w:rsidRPr="005E40FE">
        <w:rPr>
          <w:rFonts w:ascii="Times New Roman" w:hAnsi="Times New Roman" w:cs="Times New Roman"/>
          <w:sz w:val="24"/>
          <w:szCs w:val="24"/>
        </w:rPr>
        <w:t xml:space="preserve">ebelum penggunaan aplikasi EduMu diharapkan membaca buku atau referensi lain secara komprehensif yang berkaitan dengan materi yang </w:t>
      </w:r>
      <w:proofErr w:type="gramStart"/>
      <w:r w:rsidRPr="005E40FE">
        <w:rPr>
          <w:rFonts w:ascii="Times New Roman" w:hAnsi="Times New Roman" w:cs="Times New Roman"/>
          <w:sz w:val="24"/>
          <w:szCs w:val="24"/>
        </w:rPr>
        <w:t>sama</w:t>
      </w:r>
      <w:proofErr w:type="gramEnd"/>
      <w:r w:rsidRPr="005E40FE">
        <w:rPr>
          <w:rFonts w:ascii="Times New Roman" w:hAnsi="Times New Roman" w:cs="Times New Roman"/>
          <w:sz w:val="24"/>
          <w:szCs w:val="24"/>
        </w:rPr>
        <w:t xml:space="preserve"> sehingga menghasilkan pengetahuan lebih luas.</w:t>
      </w:r>
      <w:r w:rsidRPr="005E40FE">
        <w:rPr>
          <w:rFonts w:ascii="Times New Roman" w:hAnsi="Times New Roman" w:cs="Times New Roman"/>
          <w:sz w:val="24"/>
          <w:szCs w:val="24"/>
          <w:lang w:val="en-US"/>
        </w:rPr>
        <w:t xml:space="preserve"> 3) </w:t>
      </w:r>
      <w:r w:rsidRPr="005E40FE">
        <w:rPr>
          <w:rFonts w:ascii="Times New Roman" w:hAnsi="Times New Roman" w:cs="Times New Roman"/>
          <w:sz w:val="24"/>
          <w:szCs w:val="24"/>
        </w:rPr>
        <w:t>Untuk Sekolah</w:t>
      </w:r>
      <w:r w:rsidRPr="005E40FE">
        <w:rPr>
          <w:rFonts w:ascii="Times New Roman" w:hAnsi="Times New Roman" w:cs="Times New Roman"/>
          <w:sz w:val="24"/>
          <w:szCs w:val="24"/>
          <w:lang w:val="en-US"/>
        </w:rPr>
        <w:t>, m</w:t>
      </w:r>
      <w:r w:rsidRPr="005E40FE">
        <w:rPr>
          <w:rFonts w:ascii="Times New Roman" w:hAnsi="Times New Roman" w:cs="Times New Roman"/>
          <w:sz w:val="24"/>
          <w:szCs w:val="24"/>
        </w:rPr>
        <w:t xml:space="preserve">enyediakan dan melengkapi semua peralatan yang terkait </w:t>
      </w:r>
      <w:proofErr w:type="gramStart"/>
      <w:r w:rsidRPr="005E40FE">
        <w:rPr>
          <w:rFonts w:ascii="Times New Roman" w:hAnsi="Times New Roman" w:cs="Times New Roman"/>
          <w:sz w:val="24"/>
          <w:szCs w:val="24"/>
        </w:rPr>
        <w:t>dengan  penggunaan</w:t>
      </w:r>
      <w:proofErr w:type="gramEnd"/>
      <w:r w:rsidRPr="005E40FE">
        <w:rPr>
          <w:rFonts w:ascii="Times New Roman" w:hAnsi="Times New Roman" w:cs="Times New Roman"/>
          <w:sz w:val="24"/>
          <w:szCs w:val="24"/>
        </w:rPr>
        <w:t xml:space="preserve"> aplikasi EduMu</w:t>
      </w:r>
      <w:r w:rsidRPr="005E40FE">
        <w:rPr>
          <w:rFonts w:ascii="Times New Roman" w:hAnsi="Times New Roman" w:cs="Times New Roman"/>
          <w:sz w:val="24"/>
          <w:szCs w:val="24"/>
          <w:lang w:val="en-US"/>
        </w:rPr>
        <w:t xml:space="preserve">. </w:t>
      </w:r>
      <w:r w:rsidRPr="005E40FE">
        <w:rPr>
          <w:rFonts w:ascii="Times New Roman" w:hAnsi="Times New Roman" w:cs="Times New Roman"/>
          <w:sz w:val="24"/>
          <w:szCs w:val="24"/>
        </w:rPr>
        <w:t>4) Diseminasi dan penerapan, hasil penelitian ini dapat digunakan sebagai acuan dalam mengembangkan materi ajar menggunakan aplikasi EduMu pada skala penelitian yang lebih luas dan multidisiplin ilmu sehingga dapat melihat secara signifikan penggunaan aplikasi EduMu efektif dalam membelajarkan peserta didik dalam pembelajaran ek</w:t>
      </w:r>
      <w:r>
        <w:rPr>
          <w:rFonts w:ascii="Times New Roman" w:hAnsi="Times New Roman" w:cs="Times New Roman"/>
          <w:sz w:val="24"/>
          <w:szCs w:val="24"/>
        </w:rPr>
        <w:t>onom</w:t>
      </w:r>
      <w:r>
        <w:rPr>
          <w:rFonts w:ascii="Times New Roman" w:hAnsi="Times New Roman" w:cs="Times New Roman"/>
          <w:sz w:val="24"/>
          <w:szCs w:val="24"/>
          <w:lang w:val="en-US"/>
        </w:rPr>
        <w:t>i.</w:t>
      </w:r>
    </w:p>
    <w:p w14:paraId="3D119A58" w14:textId="77777777" w:rsidR="00C636F2" w:rsidRDefault="00C636F2" w:rsidP="007B512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en-US"/>
        </w:rPr>
      </w:pPr>
    </w:p>
    <w:p w14:paraId="55E14081" w14:textId="77777777" w:rsidR="007B5126" w:rsidRDefault="007B5126" w:rsidP="007B512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D748B8D" w14:textId="77777777" w:rsidR="007B5126" w:rsidRPr="00383D32"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D32">
        <w:rPr>
          <w:rFonts w:ascii="Times New Roman" w:hAnsi="Times New Roman" w:cs="Times New Roman"/>
          <w:noProof/>
          <w:sz w:val="24"/>
          <w:szCs w:val="24"/>
        </w:rPr>
        <w:t xml:space="preserve">Pendidikan, P. (2022). </w:t>
      </w:r>
      <w:r w:rsidRPr="00383D32">
        <w:rPr>
          <w:rFonts w:ascii="Times New Roman" w:hAnsi="Times New Roman" w:cs="Times New Roman"/>
          <w:i/>
          <w:iCs/>
          <w:noProof/>
          <w:sz w:val="24"/>
          <w:szCs w:val="24"/>
        </w:rPr>
        <w:t>Jurnal Pendidikan dan Konseling</w:t>
      </w:r>
      <w:r w:rsidRPr="00383D32">
        <w:rPr>
          <w:rFonts w:ascii="Times New Roman" w:hAnsi="Times New Roman" w:cs="Times New Roman"/>
          <w:noProof/>
          <w:sz w:val="24"/>
          <w:szCs w:val="24"/>
        </w:rPr>
        <w:t xml:space="preserve">. </w:t>
      </w:r>
      <w:r w:rsidRPr="00383D32">
        <w:rPr>
          <w:rFonts w:ascii="Times New Roman" w:hAnsi="Times New Roman" w:cs="Times New Roman"/>
          <w:i/>
          <w:iCs/>
          <w:noProof/>
          <w:sz w:val="24"/>
          <w:szCs w:val="24"/>
        </w:rPr>
        <w:t>4</w:t>
      </w:r>
      <w:r w:rsidRPr="00383D32">
        <w:rPr>
          <w:rFonts w:ascii="Times New Roman" w:hAnsi="Times New Roman" w:cs="Times New Roman"/>
          <w:noProof/>
          <w:sz w:val="24"/>
          <w:szCs w:val="24"/>
        </w:rPr>
        <w:t>, 7911–7915.</w:t>
      </w:r>
    </w:p>
    <w:p w14:paraId="3B1A6F46" w14:textId="77777777" w:rsidR="007B5126" w:rsidRPr="00383D32"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D32">
        <w:rPr>
          <w:rFonts w:ascii="Times New Roman" w:hAnsi="Times New Roman" w:cs="Times New Roman"/>
          <w:noProof/>
          <w:sz w:val="24"/>
          <w:szCs w:val="24"/>
        </w:rPr>
        <w:t xml:space="preserve">Solihin, S., &amp; Mahmudah, F. N. (2024). Implementasi Edumu dalam Penilaian Akhir Semester untuk Meningkatkan Motivasi Belajar. </w:t>
      </w:r>
      <w:r w:rsidRPr="00383D32">
        <w:rPr>
          <w:rFonts w:ascii="Times New Roman" w:hAnsi="Times New Roman" w:cs="Times New Roman"/>
          <w:i/>
          <w:iCs/>
          <w:noProof/>
          <w:sz w:val="24"/>
          <w:szCs w:val="24"/>
        </w:rPr>
        <w:t>Jurnal Syntax Admiration</w:t>
      </w:r>
      <w:r w:rsidRPr="00383D32">
        <w:rPr>
          <w:rFonts w:ascii="Times New Roman" w:hAnsi="Times New Roman" w:cs="Times New Roman"/>
          <w:noProof/>
          <w:sz w:val="24"/>
          <w:szCs w:val="24"/>
        </w:rPr>
        <w:t xml:space="preserve">, </w:t>
      </w:r>
      <w:r w:rsidRPr="00383D32">
        <w:rPr>
          <w:rFonts w:ascii="Times New Roman" w:hAnsi="Times New Roman" w:cs="Times New Roman"/>
          <w:i/>
          <w:iCs/>
          <w:noProof/>
          <w:sz w:val="24"/>
          <w:szCs w:val="24"/>
        </w:rPr>
        <w:t>5</w:t>
      </w:r>
      <w:r w:rsidRPr="00383D32">
        <w:rPr>
          <w:rFonts w:ascii="Times New Roman" w:hAnsi="Times New Roman" w:cs="Times New Roman"/>
          <w:noProof/>
          <w:sz w:val="24"/>
          <w:szCs w:val="24"/>
        </w:rPr>
        <w:t>(1), 157–166. https://doi.org/10.46799/jsa.v5i1.979</w:t>
      </w:r>
    </w:p>
    <w:p w14:paraId="002B9C1D" w14:textId="77777777" w:rsidR="007B5126" w:rsidRPr="00383D32"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D32">
        <w:rPr>
          <w:rFonts w:ascii="Times New Roman" w:hAnsi="Times New Roman" w:cs="Times New Roman"/>
          <w:noProof/>
          <w:sz w:val="24"/>
          <w:szCs w:val="24"/>
        </w:rPr>
        <w:t xml:space="preserve">Rahmawati, Kurniati, &amp; Khaeruddin, K. (2022). Efektivitas penggunaan aplikasi edumu pada pembelajaran fisika terhadap motivasi belajar peserta didik kelas XI IPA DI SMA Muhammadiyah 1 Unismuh Makassar. </w:t>
      </w:r>
      <w:r w:rsidRPr="00383D32">
        <w:rPr>
          <w:rFonts w:ascii="Times New Roman" w:hAnsi="Times New Roman" w:cs="Times New Roman"/>
          <w:i/>
          <w:iCs/>
          <w:noProof/>
          <w:sz w:val="24"/>
          <w:szCs w:val="24"/>
        </w:rPr>
        <w:t>Jurnal Pendidikan Fisika</w:t>
      </w:r>
      <w:r w:rsidRPr="00383D32">
        <w:rPr>
          <w:rFonts w:ascii="Times New Roman" w:hAnsi="Times New Roman" w:cs="Times New Roman"/>
          <w:noProof/>
          <w:sz w:val="24"/>
          <w:szCs w:val="24"/>
        </w:rPr>
        <w:t xml:space="preserve">, </w:t>
      </w:r>
      <w:r w:rsidRPr="00383D32">
        <w:rPr>
          <w:rFonts w:ascii="Times New Roman" w:hAnsi="Times New Roman" w:cs="Times New Roman"/>
          <w:i/>
          <w:iCs/>
          <w:noProof/>
          <w:sz w:val="24"/>
          <w:szCs w:val="24"/>
        </w:rPr>
        <w:t>10</w:t>
      </w:r>
      <w:r w:rsidRPr="00383D32">
        <w:rPr>
          <w:rFonts w:ascii="Times New Roman" w:hAnsi="Times New Roman" w:cs="Times New Roman"/>
          <w:noProof/>
          <w:sz w:val="24"/>
          <w:szCs w:val="24"/>
        </w:rPr>
        <w:t>(1), 3.</w:t>
      </w:r>
    </w:p>
    <w:p w14:paraId="2410A32F" w14:textId="77777777" w:rsidR="007B5126"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383D32">
        <w:rPr>
          <w:rFonts w:ascii="Times New Roman" w:hAnsi="Times New Roman" w:cs="Times New Roman"/>
          <w:noProof/>
          <w:sz w:val="24"/>
          <w:szCs w:val="24"/>
        </w:rPr>
        <w:t xml:space="preserve">Rivki, M., Bachtiar, A. M., Informatika, T., Teknik, F., &amp; Indonesia, U. K. (2022). </w:t>
      </w:r>
      <w:r w:rsidRPr="00383D32">
        <w:rPr>
          <w:rFonts w:ascii="Times New Roman" w:hAnsi="Times New Roman" w:cs="Times New Roman"/>
          <w:i/>
          <w:iCs/>
          <w:noProof/>
          <w:sz w:val="24"/>
          <w:szCs w:val="24"/>
        </w:rPr>
        <w:t>Metodologi Penelitian Kuantitatif, Kualitatif, dan Penelitian tindakan kelas dalam Pendidikan Olahraga</w:t>
      </w:r>
      <w:r w:rsidRPr="00383D32">
        <w:rPr>
          <w:rFonts w:ascii="Times New Roman" w:hAnsi="Times New Roman" w:cs="Times New Roman"/>
          <w:noProof/>
          <w:sz w:val="24"/>
          <w:szCs w:val="24"/>
        </w:rPr>
        <w:t xml:space="preserve"> (Nomor 112).</w:t>
      </w:r>
    </w:p>
    <w:p w14:paraId="2D5100B8" w14:textId="77777777" w:rsidR="007B5126" w:rsidRPr="0071610E"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4714EF">
        <w:rPr>
          <w:rFonts w:ascii="Times New Roman" w:hAnsi="Times New Roman" w:cs="Times New Roman"/>
          <w:noProof/>
          <w:sz w:val="24"/>
          <w:szCs w:val="24"/>
        </w:rPr>
        <w:t xml:space="preserve">Majid, A. (2016). </w:t>
      </w:r>
      <w:r w:rsidRPr="004714EF">
        <w:rPr>
          <w:rFonts w:ascii="Times New Roman" w:hAnsi="Times New Roman" w:cs="Times New Roman"/>
          <w:i/>
          <w:iCs/>
          <w:noProof/>
          <w:sz w:val="24"/>
          <w:szCs w:val="24"/>
        </w:rPr>
        <w:t>Strategi Pembelajaran</w:t>
      </w:r>
      <w:r>
        <w:rPr>
          <w:rFonts w:ascii="Times New Roman" w:hAnsi="Times New Roman" w:cs="Times New Roman"/>
          <w:noProof/>
          <w:sz w:val="24"/>
          <w:szCs w:val="24"/>
        </w:rPr>
        <w:t xml:space="preserve"> (5 ed.).</w:t>
      </w:r>
    </w:p>
    <w:p w14:paraId="17954F04" w14:textId="77777777" w:rsidR="007B5126" w:rsidRPr="00383D32" w:rsidRDefault="007B5126" w:rsidP="007B512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83D32">
        <w:rPr>
          <w:rFonts w:ascii="Times New Roman" w:hAnsi="Times New Roman" w:cs="Times New Roman"/>
          <w:noProof/>
          <w:sz w:val="24"/>
          <w:szCs w:val="24"/>
        </w:rPr>
        <w:t xml:space="preserve">Mulia, R. A., &amp; Saputra, N. (2020). Analisis Faktor-Faktor Yang Mempengaruhi Kesejahteraan Masyarakat Kota Padang. </w:t>
      </w:r>
      <w:r w:rsidRPr="00383D32">
        <w:rPr>
          <w:rFonts w:ascii="Times New Roman" w:hAnsi="Times New Roman" w:cs="Times New Roman"/>
          <w:i/>
          <w:iCs/>
          <w:noProof/>
          <w:sz w:val="24"/>
          <w:szCs w:val="24"/>
        </w:rPr>
        <w:t>Jurnal EL-RIYASAH</w:t>
      </w:r>
      <w:r w:rsidRPr="00383D32">
        <w:rPr>
          <w:rFonts w:ascii="Times New Roman" w:hAnsi="Times New Roman" w:cs="Times New Roman"/>
          <w:noProof/>
          <w:sz w:val="24"/>
          <w:szCs w:val="24"/>
        </w:rPr>
        <w:t xml:space="preserve">, </w:t>
      </w:r>
      <w:r w:rsidRPr="00383D32">
        <w:rPr>
          <w:rFonts w:ascii="Times New Roman" w:hAnsi="Times New Roman" w:cs="Times New Roman"/>
          <w:i/>
          <w:iCs/>
          <w:noProof/>
          <w:sz w:val="24"/>
          <w:szCs w:val="24"/>
        </w:rPr>
        <w:t>11</w:t>
      </w:r>
      <w:r w:rsidRPr="00383D32">
        <w:rPr>
          <w:rFonts w:ascii="Times New Roman" w:hAnsi="Times New Roman" w:cs="Times New Roman"/>
          <w:noProof/>
          <w:sz w:val="24"/>
          <w:szCs w:val="24"/>
        </w:rPr>
        <w:t>(1), 67. https://doi.org/10.24014/jel.v11i1.10069</w:t>
      </w:r>
    </w:p>
    <w:p w14:paraId="5604FA75" w14:textId="77777777" w:rsidR="007B5126" w:rsidRPr="004714EF" w:rsidRDefault="007B5126" w:rsidP="007B5126">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4714EF">
        <w:rPr>
          <w:rFonts w:ascii="Times New Roman" w:hAnsi="Times New Roman" w:cs="Times New Roman"/>
          <w:noProof/>
          <w:sz w:val="24"/>
          <w:szCs w:val="24"/>
        </w:rPr>
        <w:t xml:space="preserve">Lomu, L., &amp; Widodo, S. A. (2018). Pengaruh Motivasi Belajar dan Disiplin Belajar terhadap Prestasi Belajar Matematika Siswa. </w:t>
      </w:r>
      <w:r w:rsidRPr="004714EF">
        <w:rPr>
          <w:rFonts w:ascii="Times New Roman" w:hAnsi="Times New Roman" w:cs="Times New Roman"/>
          <w:i/>
          <w:iCs/>
          <w:noProof/>
          <w:sz w:val="24"/>
          <w:szCs w:val="24"/>
        </w:rPr>
        <w:t>Prosiding Seminar Nasional Pendidikan Matematika Etnomatnesia</w:t>
      </w:r>
      <w:r w:rsidRPr="004714EF">
        <w:rPr>
          <w:rFonts w:ascii="Times New Roman" w:hAnsi="Times New Roman" w:cs="Times New Roman"/>
          <w:noProof/>
          <w:sz w:val="24"/>
          <w:szCs w:val="24"/>
        </w:rPr>
        <w:t xml:space="preserve">, </w:t>
      </w:r>
      <w:r w:rsidRPr="004714EF">
        <w:rPr>
          <w:rFonts w:ascii="Times New Roman" w:hAnsi="Times New Roman" w:cs="Times New Roman"/>
          <w:i/>
          <w:iCs/>
          <w:noProof/>
          <w:sz w:val="24"/>
          <w:szCs w:val="24"/>
        </w:rPr>
        <w:t>0</w:t>
      </w:r>
      <w:r w:rsidRPr="004714EF">
        <w:rPr>
          <w:rFonts w:ascii="Times New Roman" w:hAnsi="Times New Roman" w:cs="Times New Roman"/>
          <w:noProof/>
          <w:sz w:val="24"/>
          <w:szCs w:val="24"/>
        </w:rPr>
        <w:t>(0), 745–751.</w:t>
      </w:r>
    </w:p>
    <w:p w14:paraId="42C339D1" w14:textId="77777777" w:rsidR="007B5126" w:rsidRPr="001F7DAB" w:rsidRDefault="007B5126" w:rsidP="007B5126">
      <w:pPr>
        <w:spacing w:line="360" w:lineRule="auto"/>
        <w:jc w:val="both"/>
        <w:rPr>
          <w:rFonts w:ascii="Times New Roman" w:hAnsi="Times New Roman" w:cs="Times New Roman"/>
          <w:b/>
          <w:sz w:val="24"/>
          <w:szCs w:val="24"/>
        </w:rPr>
      </w:pPr>
    </w:p>
    <w:p w14:paraId="3CE76026" w14:textId="4C099A65" w:rsidR="00EA5C5F" w:rsidRDefault="00EA5C5F" w:rsidP="00EA5C5F">
      <w:pPr>
        <w:spacing w:after="0" w:line="240" w:lineRule="auto"/>
        <w:rPr>
          <w:rFonts w:ascii="Times New Roman" w:eastAsia="Times New Roman" w:hAnsi="Times New Roman" w:cs="Times New Roman"/>
          <w:i/>
          <w:sz w:val="20"/>
          <w:szCs w:val="20"/>
        </w:rPr>
      </w:pPr>
    </w:p>
    <w:p w14:paraId="1360559E" w14:textId="77777777" w:rsidR="00EA5C5F" w:rsidRDefault="00EA5C5F" w:rsidP="00EA5C5F">
      <w:pPr>
        <w:spacing w:after="0" w:line="240" w:lineRule="auto"/>
        <w:rPr>
          <w:rFonts w:ascii="Times New Roman" w:eastAsia="Times New Roman" w:hAnsi="Times New Roman" w:cs="Times New Roman"/>
          <w:b/>
          <w:sz w:val="24"/>
          <w:szCs w:val="24"/>
        </w:rPr>
      </w:pPr>
    </w:p>
    <w:p w14:paraId="5FC71CCA" w14:textId="21A180B6" w:rsidR="00EA5C5F" w:rsidRPr="007B5126" w:rsidRDefault="00EA5C5F" w:rsidP="00EA5C5F">
      <w:pPr>
        <w:spacing w:after="0" w:line="240" w:lineRule="auto"/>
        <w:rPr>
          <w:rFonts w:ascii="Times New Roman" w:eastAsia="Times New Roman" w:hAnsi="Times New Roman" w:cs="Times New Roman"/>
          <w:b/>
          <w:color w:val="222222"/>
          <w:sz w:val="18"/>
          <w:szCs w:val="18"/>
          <w:highlight w:val="white"/>
          <w:lang w:val="en-US"/>
        </w:rPr>
        <w:sectPr w:rsidR="00EA5C5F" w:rsidRPr="007B5126" w:rsidSect="00EA5C5F">
          <w:headerReference w:type="even" r:id="rId11"/>
          <w:headerReference w:type="default" r:id="rId12"/>
          <w:footerReference w:type="even" r:id="rId13"/>
          <w:type w:val="continuous"/>
          <w:pgSz w:w="11907" w:h="16839"/>
          <w:pgMar w:top="1701" w:right="1701" w:bottom="1701" w:left="1701" w:header="709" w:footer="709" w:gutter="0"/>
          <w:pgNumType w:start="92"/>
          <w:cols w:space="720"/>
        </w:sectPr>
      </w:pPr>
      <w:r>
        <w:rPr>
          <w:rFonts w:ascii="Times New Roman" w:eastAsia="Times New Roman" w:hAnsi="Times New Roman" w:cs="Times New Roman"/>
          <w:color w:val="222222"/>
          <w:sz w:val="18"/>
          <w:szCs w:val="18"/>
          <w:highlight w:val="white"/>
        </w:rPr>
        <w:t>This</w:t>
      </w:r>
      <w:r>
        <w:rPr>
          <w:rFonts w:ascii="Times New Roman" w:eastAsia="Times New Roman" w:hAnsi="Times New Roman" w:cs="Times New Roman"/>
          <w:b/>
          <w:color w:val="222222"/>
          <w:sz w:val="18"/>
          <w:szCs w:val="18"/>
          <w:highlight w:val="white"/>
        </w:rPr>
        <w:t xml:space="preserve"> </w:t>
      </w:r>
      <w:r>
        <w:rPr>
          <w:rFonts w:ascii="Times New Roman" w:eastAsia="Times New Roman" w:hAnsi="Times New Roman" w:cs="Times New Roman"/>
          <w:color w:val="222222"/>
          <w:sz w:val="18"/>
          <w:szCs w:val="18"/>
          <w:highlight w:val="white"/>
        </w:rPr>
        <w:t>is an open access article under the</w:t>
      </w:r>
      <w:r>
        <w:rPr>
          <w:rFonts w:ascii="Times New Roman" w:eastAsia="Times New Roman" w:hAnsi="Times New Roman" w:cs="Times New Roman"/>
          <w:b/>
          <w:color w:val="222222"/>
          <w:sz w:val="18"/>
          <w:szCs w:val="18"/>
          <w:highlight w:val="white"/>
        </w:rPr>
        <w:t> </w:t>
      </w:r>
      <w:hyperlink r:id="rId14">
        <w:r>
          <w:rPr>
            <w:rFonts w:ascii="Times New Roman" w:eastAsia="Times New Roman" w:hAnsi="Times New Roman" w:cs="Times New Roman"/>
            <w:color w:val="0000FF"/>
            <w:sz w:val="18"/>
            <w:szCs w:val="18"/>
            <w:highlight w:val="white"/>
            <w:u w:val="single"/>
          </w:rPr>
          <w:t>Creative Commons Attribution 4.0 International License</w:t>
        </w:r>
      </w:hyperlink>
      <w:r>
        <w:rPr>
          <w:noProof/>
          <w:lang w:val="en-US" w:eastAsia="en-US"/>
        </w:rPr>
        <w:drawing>
          <wp:anchor distT="0" distB="0" distL="114300" distR="114300" simplePos="0" relativeHeight="251659776" behindDoc="0" locked="0" layoutInCell="1" hidden="0" allowOverlap="1" wp14:anchorId="6DBB0CAC" wp14:editId="3BE201F2">
            <wp:simplePos x="0" y="0"/>
            <wp:positionH relativeFrom="column">
              <wp:posOffset>-3809</wp:posOffset>
            </wp:positionH>
            <wp:positionV relativeFrom="paragraph">
              <wp:posOffset>-3174</wp:posOffset>
            </wp:positionV>
            <wp:extent cx="838200" cy="295275"/>
            <wp:effectExtent l="0" t="0" r="0" b="0"/>
            <wp:wrapSquare wrapText="bothSides" distT="0" distB="0" distL="114300" distR="114300"/>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5"/>
                    <a:srcRect/>
                    <a:stretch>
                      <a:fillRect/>
                    </a:stretch>
                  </pic:blipFill>
                  <pic:spPr>
                    <a:xfrm>
                      <a:off x="0" y="0"/>
                      <a:ext cx="838200" cy="295275"/>
                    </a:xfrm>
                    <a:prstGeom prst="rect">
                      <a:avLst/>
                    </a:prstGeom>
                    <a:ln/>
                  </pic:spPr>
                </pic:pic>
              </a:graphicData>
            </a:graphic>
          </wp:anchor>
        </w:drawing>
      </w:r>
    </w:p>
    <w:p w14:paraId="64488BA2" w14:textId="77777777" w:rsidR="00C375B8" w:rsidRPr="00C375B8" w:rsidRDefault="00C375B8" w:rsidP="007B5126">
      <w:pPr>
        <w:spacing w:after="0" w:line="240" w:lineRule="auto"/>
        <w:jc w:val="both"/>
        <w:rPr>
          <w:rFonts w:ascii="Times New Roman" w:hAnsi="Times New Roman" w:cs="Times New Roman"/>
          <w:sz w:val="24"/>
          <w:szCs w:val="24"/>
          <w:lang w:val="en-US"/>
        </w:rPr>
        <w:sectPr w:rsidR="00C375B8" w:rsidRPr="00C375B8" w:rsidSect="005E40FE">
          <w:headerReference w:type="default" r:id="rId16"/>
          <w:footerReference w:type="default" r:id="rId17"/>
          <w:type w:val="continuous"/>
          <w:pgSz w:w="11907" w:h="16840" w:code="9"/>
          <w:pgMar w:top="1701" w:right="1701" w:bottom="1701" w:left="2268" w:header="709" w:footer="709" w:gutter="0"/>
          <w:pgNumType w:start="54"/>
          <w:cols w:space="708"/>
          <w:docGrid w:linePitch="360"/>
        </w:sectPr>
      </w:pPr>
    </w:p>
    <w:p w14:paraId="4D344852" w14:textId="77777777" w:rsidR="001A724D" w:rsidRPr="007B5126" w:rsidRDefault="001A724D" w:rsidP="007B5126">
      <w:pPr>
        <w:widowControl w:val="0"/>
        <w:spacing w:after="0" w:line="240" w:lineRule="auto"/>
        <w:jc w:val="both"/>
        <w:rPr>
          <w:rFonts w:ascii="Times New Roman" w:eastAsia="Times New Roman" w:hAnsi="Times New Roman" w:cs="Times New Roman"/>
          <w:sz w:val="24"/>
          <w:szCs w:val="24"/>
          <w:lang w:val="en-US"/>
        </w:rPr>
      </w:pPr>
    </w:p>
    <w:sectPr w:rsidR="001A724D" w:rsidRPr="007B5126" w:rsidSect="001A724D">
      <w:type w:val="continuous"/>
      <w:pgSz w:w="11907" w:h="16839"/>
      <w:pgMar w:top="1701" w:right="1701" w:bottom="1701"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F496" w14:textId="77777777" w:rsidR="00AE43BC" w:rsidRDefault="00AE43BC">
      <w:pPr>
        <w:spacing w:after="0" w:line="240" w:lineRule="auto"/>
      </w:pPr>
      <w:r>
        <w:separator/>
      </w:r>
    </w:p>
  </w:endnote>
  <w:endnote w:type="continuationSeparator" w:id="0">
    <w:p w14:paraId="056A92D7" w14:textId="77777777" w:rsidR="00AE43BC" w:rsidRDefault="00AE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D95B"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b/>
        <w:color w:val="000000"/>
      </w:rPr>
      <w:t xml:space="preserve"> </w:t>
    </w:r>
    <w:r>
      <w:rPr>
        <w:b/>
        <w:color w:val="000000"/>
      </w:rPr>
      <w:t xml:space="preserve">| </w:t>
    </w:r>
    <w:r>
      <w:rPr>
        <w:rFonts w:ascii="Times New Roman" w:eastAsia="Times New Roman" w:hAnsi="Times New Roman" w:cs="Times New Roman"/>
        <w:color w:val="000000"/>
        <w:sz w:val="20"/>
        <w:szCs w:val="20"/>
      </w:rPr>
      <w:t>Aksioma</w:t>
    </w:r>
  </w:p>
  <w:p w14:paraId="5F7E606F" w14:textId="77777777" w:rsidR="00EA5C5F" w:rsidRDefault="00EA5C5F">
    <w:pPr>
      <w:pBdr>
        <w:top w:val="nil"/>
        <w:left w:val="nil"/>
        <w:bottom w:val="nil"/>
        <w:right w:val="nil"/>
        <w:between w:val="nil"/>
      </w:pBdr>
      <w:tabs>
        <w:tab w:val="center" w:pos="4680"/>
        <w:tab w:val="right" w:pos="9360"/>
      </w:tabs>
      <w:spacing w:after="0" w:line="240" w:lineRule="auto"/>
      <w:ind w:left="426" w:hanging="42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Jurnal Pendidikan Matematika FKIP Univ. Muhammadiyah Metro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91969"/>
      <w:docPartObj>
        <w:docPartGallery w:val="Page Numbers (Bottom of Page)"/>
        <w:docPartUnique/>
      </w:docPartObj>
    </w:sdtPr>
    <w:sdtEndPr>
      <w:rPr>
        <w:noProof/>
      </w:rPr>
    </w:sdtEndPr>
    <w:sdtContent>
      <w:p w14:paraId="53D7F82B" w14:textId="77777777" w:rsidR="005E40FE" w:rsidRDefault="005E40FE">
        <w:pPr>
          <w:pStyle w:val="Footer"/>
          <w:jc w:val="center"/>
        </w:pPr>
        <w:r>
          <w:fldChar w:fldCharType="begin"/>
        </w:r>
        <w:r>
          <w:instrText xml:space="preserve"> PAGE   \* MERGEFORMAT </w:instrText>
        </w:r>
        <w:r>
          <w:fldChar w:fldCharType="separate"/>
        </w:r>
        <w:r w:rsidR="00D77D12">
          <w:rPr>
            <w:noProof/>
          </w:rPr>
          <w:t>55</w:t>
        </w:r>
        <w:r>
          <w:rPr>
            <w:noProof/>
          </w:rPr>
          <w:fldChar w:fldCharType="end"/>
        </w:r>
      </w:p>
    </w:sdtContent>
  </w:sdt>
  <w:p w14:paraId="1F58614A" w14:textId="77777777" w:rsidR="005E40FE" w:rsidRDefault="005E4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828B8" w14:textId="77777777" w:rsidR="00AE43BC" w:rsidRDefault="00AE43BC">
      <w:pPr>
        <w:spacing w:after="0" w:line="240" w:lineRule="auto"/>
      </w:pPr>
      <w:r>
        <w:separator/>
      </w:r>
    </w:p>
  </w:footnote>
  <w:footnote w:type="continuationSeparator" w:id="0">
    <w:p w14:paraId="32CAF4BC" w14:textId="77777777" w:rsidR="00AE43BC" w:rsidRDefault="00AE4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5436" w14:textId="77777777" w:rsidR="00EA5C5F" w:rsidRDefault="00EA5C5F">
    <w:pPr>
      <w:pBdr>
        <w:top w:val="nil"/>
        <w:left w:val="nil"/>
        <w:bottom w:val="nil"/>
        <w:right w:val="nil"/>
        <w:between w:val="nil"/>
      </w:pBdr>
      <w:tabs>
        <w:tab w:val="center" w:pos="4680"/>
        <w:tab w:val="right" w:pos="9360"/>
        <w:tab w:val="left" w:pos="5515"/>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ISSN 2089-8703 Vol. 4, No. 1 (2015) 92-94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0CA91" w14:textId="36688B91" w:rsidR="00EA5C5F" w:rsidRDefault="0076140C">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3"/>
        <w:szCs w:val="23"/>
        <w:lang w:val="en-US"/>
      </w:rPr>
      <w:t>PROMOSI</w:t>
    </w:r>
    <w:r w:rsidR="00EA5C5F">
      <w:rPr>
        <w:rFonts w:ascii="Times New Roman" w:eastAsia="Times New Roman" w:hAnsi="Times New Roman" w:cs="Times New Roman"/>
        <w:sz w:val="23"/>
        <w:szCs w:val="23"/>
      </w:rPr>
      <w:t>:</w:t>
    </w:r>
    <w:r>
      <w:rPr>
        <w:rFonts w:ascii="Times New Roman" w:eastAsia="Times New Roman" w:hAnsi="Times New Roman" w:cs="Times New Roman"/>
        <w:lang w:val="en-US"/>
      </w:rPr>
      <w:t xml:space="preserve"> </w:t>
    </w:r>
    <w:r w:rsidR="00EA5C5F">
      <w:rPr>
        <w:rFonts w:ascii="Times New Roman" w:eastAsia="Times New Roman" w:hAnsi="Times New Roman" w:cs="Times New Roman"/>
        <w:sz w:val="20"/>
        <w:szCs w:val="20"/>
      </w:rPr>
      <w:t xml:space="preserve">Jurnal Program Studi Pendidikan </w:t>
    </w:r>
    <w:r>
      <w:rPr>
        <w:rFonts w:ascii="Times New Roman" w:eastAsia="Times New Roman" w:hAnsi="Times New Roman" w:cs="Times New Roman"/>
        <w:sz w:val="20"/>
        <w:szCs w:val="20"/>
        <w:lang w:val="en-US"/>
      </w:rPr>
      <w:t>Ekonomi</w:t>
    </w:r>
    <w:r w:rsidR="00EA5C5F">
      <w:rPr>
        <w:rFonts w:ascii="Times New Roman" w:eastAsia="Times New Roman" w:hAnsi="Times New Roman" w:cs="Times New Roman"/>
        <w:sz w:val="20"/>
        <w:szCs w:val="20"/>
      </w:rPr>
      <w:tab/>
    </w:r>
    <w:r w:rsidR="00EA5C5F">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2337-4721</w:t>
    </w:r>
    <w:r w:rsidR="00EA5C5F">
      <w:rPr>
        <w:rFonts w:ascii="Times New Roman" w:eastAsia="Times New Roman" w:hAnsi="Times New Roman" w:cs="Times New Roman"/>
        <w:sz w:val="20"/>
        <w:szCs w:val="20"/>
      </w:rPr>
      <w:t xml:space="preserve"> (Print)    </w:t>
    </w:r>
  </w:p>
  <w:p w14:paraId="7CE7EDBF" w14:textId="5BFE19D8"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Volume 0, No. 0, 20xx, 00-00</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ISSN </w:t>
    </w:r>
    <w:r w:rsidR="00A84165" w:rsidRPr="00A84165">
      <w:rPr>
        <w:rFonts w:ascii="Times New Roman" w:eastAsia="Times New Roman" w:hAnsi="Times New Roman" w:cs="Times New Roman"/>
        <w:sz w:val="20"/>
        <w:szCs w:val="20"/>
        <w:lang w:val="id"/>
      </w:rPr>
      <w:t>2442-9449</w:t>
    </w:r>
    <w:r>
      <w:rPr>
        <w:rFonts w:ascii="Times New Roman" w:eastAsia="Times New Roman" w:hAnsi="Times New Roman" w:cs="Times New Roman"/>
        <w:sz w:val="20"/>
        <w:szCs w:val="20"/>
      </w:rPr>
      <w:t xml:space="preserve"> (Online)</w:t>
    </w:r>
  </w:p>
  <w:p w14:paraId="6898A6C1" w14:textId="77777777" w:rsidR="00EA5C5F" w:rsidRDefault="00EA5C5F">
    <w:pPr>
      <w:tabs>
        <w:tab w:val="left" w:pos="1276"/>
        <w:tab w:val="center" w:pos="4513"/>
        <w:tab w:val="left" w:pos="5515"/>
        <w:tab w:val="left" w:pos="6379"/>
        <w:tab w:val="right" w:pos="9026"/>
      </w:tabs>
      <w:spacing w:after="0" w:line="240" w:lineRule="auto"/>
      <w:jc w:val="both"/>
      <w:rPr>
        <w:rFonts w:ascii="Times New Roman" w:eastAsia="Times New Roman" w:hAnsi="Times New Roman" w:cs="Times New Roman"/>
        <w:sz w:val="20"/>
        <w:szCs w:val="20"/>
      </w:rPr>
    </w:pPr>
  </w:p>
  <w:p w14:paraId="43422962"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DOI:</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https://doi.org/10.24127/ajpm</w:t>
    </w:r>
  </w:p>
  <w:p w14:paraId="5C3A6453" w14:textId="77777777" w:rsidR="00EA5C5F" w:rsidRDefault="00EA5C5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70BB" w14:textId="77777777" w:rsidR="005E40FE" w:rsidRDefault="005E40FE">
    <w:pPr>
      <w:pStyle w:val="Header"/>
      <w:jc w:val="right"/>
    </w:pPr>
  </w:p>
  <w:p w14:paraId="6A247AA4" w14:textId="77777777" w:rsidR="005E40FE" w:rsidRDefault="005E4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10A"/>
    <w:multiLevelType w:val="hybridMultilevel"/>
    <w:tmpl w:val="CFD01556"/>
    <w:lvl w:ilvl="0" w:tplc="4926C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D576974"/>
    <w:multiLevelType w:val="hybridMultilevel"/>
    <w:tmpl w:val="E034B99E"/>
    <w:lvl w:ilvl="0" w:tplc="98B4D3E2">
      <w:start w:val="1"/>
      <w:numFmt w:val="decimal"/>
      <w:lvlText w:val="%1."/>
      <w:lvlJc w:val="left"/>
      <w:pPr>
        <w:ind w:left="1364" w:hanging="360"/>
      </w:pPr>
      <w:rPr>
        <w:rFonts w:ascii="Times New Roman" w:eastAsiaTheme="minorHAnsi"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0F10063C"/>
    <w:multiLevelType w:val="hybridMultilevel"/>
    <w:tmpl w:val="F8B49A4A"/>
    <w:lvl w:ilvl="0" w:tplc="EFD2F33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B3D35F2"/>
    <w:multiLevelType w:val="hybridMultilevel"/>
    <w:tmpl w:val="F170EC68"/>
    <w:lvl w:ilvl="0" w:tplc="35D6B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7D2EC8"/>
    <w:multiLevelType w:val="hybridMultilevel"/>
    <w:tmpl w:val="942CF440"/>
    <w:lvl w:ilvl="0" w:tplc="C2AA95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A6066"/>
    <w:multiLevelType w:val="hybridMultilevel"/>
    <w:tmpl w:val="EABE2CE0"/>
    <w:lvl w:ilvl="0" w:tplc="640477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3EC5E5B"/>
    <w:multiLevelType w:val="hybridMultilevel"/>
    <w:tmpl w:val="84CE3242"/>
    <w:lvl w:ilvl="0" w:tplc="2E7CD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45"/>
    <w:rsid w:val="00044C6F"/>
    <w:rsid w:val="0005056B"/>
    <w:rsid w:val="00073700"/>
    <w:rsid w:val="00122333"/>
    <w:rsid w:val="00177367"/>
    <w:rsid w:val="001A724D"/>
    <w:rsid w:val="001A7F24"/>
    <w:rsid w:val="001C098D"/>
    <w:rsid w:val="00260E9D"/>
    <w:rsid w:val="00285697"/>
    <w:rsid w:val="00303054"/>
    <w:rsid w:val="00375D45"/>
    <w:rsid w:val="003C0783"/>
    <w:rsid w:val="003D756A"/>
    <w:rsid w:val="004C4816"/>
    <w:rsid w:val="004D63D8"/>
    <w:rsid w:val="00561204"/>
    <w:rsid w:val="00563095"/>
    <w:rsid w:val="00573F45"/>
    <w:rsid w:val="00584FC0"/>
    <w:rsid w:val="005E40FE"/>
    <w:rsid w:val="00661372"/>
    <w:rsid w:val="00693F9F"/>
    <w:rsid w:val="006C601C"/>
    <w:rsid w:val="0071610E"/>
    <w:rsid w:val="00755119"/>
    <w:rsid w:val="0076140C"/>
    <w:rsid w:val="007B5126"/>
    <w:rsid w:val="007C2466"/>
    <w:rsid w:val="008540A7"/>
    <w:rsid w:val="00861638"/>
    <w:rsid w:val="00870178"/>
    <w:rsid w:val="008F66C1"/>
    <w:rsid w:val="0090453F"/>
    <w:rsid w:val="009121CD"/>
    <w:rsid w:val="00943DD3"/>
    <w:rsid w:val="009B4645"/>
    <w:rsid w:val="009C289B"/>
    <w:rsid w:val="009D2982"/>
    <w:rsid w:val="00A35EC2"/>
    <w:rsid w:val="00A84165"/>
    <w:rsid w:val="00A96B70"/>
    <w:rsid w:val="00AE43BC"/>
    <w:rsid w:val="00B30636"/>
    <w:rsid w:val="00BF77B0"/>
    <w:rsid w:val="00C375B8"/>
    <w:rsid w:val="00C636F2"/>
    <w:rsid w:val="00CA2910"/>
    <w:rsid w:val="00CD4AE4"/>
    <w:rsid w:val="00D16164"/>
    <w:rsid w:val="00D16E4C"/>
    <w:rsid w:val="00D22814"/>
    <w:rsid w:val="00D40D0B"/>
    <w:rsid w:val="00D77D12"/>
    <w:rsid w:val="00D90AF4"/>
    <w:rsid w:val="00DB40F9"/>
    <w:rsid w:val="00E42CBA"/>
    <w:rsid w:val="00E5340F"/>
    <w:rsid w:val="00E8398D"/>
    <w:rsid w:val="00EA5C5F"/>
    <w:rsid w:val="00F16E8B"/>
    <w:rsid w:val="00F27551"/>
    <w:rsid w:val="00F33769"/>
    <w:rsid w:val="00F76453"/>
    <w:rsid w:val="00F94F6D"/>
    <w:rsid w:val="00FA0F83"/>
    <w:rsid w:val="00FF3E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paragraph" w:styleId="BalloonText">
    <w:name w:val="Balloon Text"/>
    <w:basedOn w:val="Normal"/>
    <w:link w:val="BalloonTextChar"/>
    <w:uiPriority w:val="99"/>
    <w:semiHidden/>
    <w:unhideWhenUsed/>
    <w:rsid w:val="00584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C0"/>
    <w:rPr>
      <w:rFonts w:ascii="Tahoma" w:eastAsia="Calibri" w:hAnsi="Tahoma" w:cs="Tahoma"/>
      <w:kern w:val="0"/>
      <w:sz w:val="16"/>
      <w:szCs w:val="16"/>
      <w:lang w:eastAsia="id-ID"/>
    </w:rPr>
  </w:style>
  <w:style w:type="paragraph" w:styleId="ListParagraph">
    <w:name w:val="List Paragraph"/>
    <w:basedOn w:val="Normal"/>
    <w:link w:val="ListParagraphChar"/>
    <w:uiPriority w:val="34"/>
    <w:qFormat/>
    <w:rsid w:val="00260E9D"/>
    <w:pPr>
      <w:ind w:left="720"/>
      <w:contextualSpacing/>
    </w:pPr>
    <w:rPr>
      <w:rFonts w:asciiTheme="minorHAnsi" w:eastAsiaTheme="minorHAnsi" w:hAnsiTheme="minorHAnsi" w:cstheme="minorBidi"/>
      <w:lang w:val="en-US" w:eastAsia="en-US"/>
      <w14:ligatures w14:val="none"/>
    </w:rPr>
  </w:style>
  <w:style w:type="character" w:customStyle="1" w:styleId="ListParagraphChar">
    <w:name w:val="List Paragraph Char"/>
    <w:link w:val="ListParagraph"/>
    <w:uiPriority w:val="34"/>
    <w:locked/>
    <w:rsid w:val="00260E9D"/>
    <w:rPr>
      <w:kern w:val="0"/>
      <w:lang w:val="en-US"/>
      <w14:ligatures w14:val="none"/>
    </w:rPr>
  </w:style>
  <w:style w:type="table" w:styleId="TableGrid">
    <w:name w:val="Table Grid"/>
    <w:basedOn w:val="TableNormal"/>
    <w:uiPriority w:val="59"/>
    <w:rsid w:val="00661372"/>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1616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33"/>
    <w:pPr>
      <w:spacing w:after="200" w:line="276" w:lineRule="auto"/>
    </w:pPr>
    <w:rPr>
      <w:rFonts w:ascii="Calibri" w:eastAsia="Calibri" w:hAnsi="Calibri" w:cs="Calibri"/>
      <w:kern w:val="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40C"/>
    <w:rPr>
      <w:rFonts w:ascii="Calibri" w:eastAsia="Calibri" w:hAnsi="Calibri" w:cs="Calibri"/>
      <w:kern w:val="0"/>
      <w:lang w:eastAsia="id-ID"/>
    </w:rPr>
  </w:style>
  <w:style w:type="paragraph" w:styleId="Header">
    <w:name w:val="header"/>
    <w:basedOn w:val="Normal"/>
    <w:link w:val="HeaderChar"/>
    <w:uiPriority w:val="99"/>
    <w:unhideWhenUsed/>
    <w:rsid w:val="0076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40C"/>
    <w:rPr>
      <w:rFonts w:ascii="Calibri" w:eastAsia="Calibri" w:hAnsi="Calibri" w:cs="Calibri"/>
      <w:kern w:val="0"/>
      <w:lang w:eastAsia="id-ID"/>
    </w:rPr>
  </w:style>
  <w:style w:type="paragraph" w:styleId="BalloonText">
    <w:name w:val="Balloon Text"/>
    <w:basedOn w:val="Normal"/>
    <w:link w:val="BalloonTextChar"/>
    <w:uiPriority w:val="99"/>
    <w:semiHidden/>
    <w:unhideWhenUsed/>
    <w:rsid w:val="00584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FC0"/>
    <w:rPr>
      <w:rFonts w:ascii="Tahoma" w:eastAsia="Calibri" w:hAnsi="Tahoma" w:cs="Tahoma"/>
      <w:kern w:val="0"/>
      <w:sz w:val="16"/>
      <w:szCs w:val="16"/>
      <w:lang w:eastAsia="id-ID"/>
    </w:rPr>
  </w:style>
  <w:style w:type="paragraph" w:styleId="ListParagraph">
    <w:name w:val="List Paragraph"/>
    <w:basedOn w:val="Normal"/>
    <w:link w:val="ListParagraphChar"/>
    <w:uiPriority w:val="34"/>
    <w:qFormat/>
    <w:rsid w:val="00260E9D"/>
    <w:pPr>
      <w:ind w:left="720"/>
      <w:contextualSpacing/>
    </w:pPr>
    <w:rPr>
      <w:rFonts w:asciiTheme="minorHAnsi" w:eastAsiaTheme="minorHAnsi" w:hAnsiTheme="minorHAnsi" w:cstheme="minorBidi"/>
      <w:lang w:val="en-US" w:eastAsia="en-US"/>
      <w14:ligatures w14:val="none"/>
    </w:rPr>
  </w:style>
  <w:style w:type="character" w:customStyle="1" w:styleId="ListParagraphChar">
    <w:name w:val="List Paragraph Char"/>
    <w:link w:val="ListParagraph"/>
    <w:uiPriority w:val="34"/>
    <w:locked/>
    <w:rsid w:val="00260E9D"/>
    <w:rPr>
      <w:kern w:val="0"/>
      <w:lang w:val="en-US"/>
      <w14:ligatures w14:val="none"/>
    </w:rPr>
  </w:style>
  <w:style w:type="table" w:styleId="TableGrid">
    <w:name w:val="Table Grid"/>
    <w:basedOn w:val="TableNormal"/>
    <w:uiPriority w:val="59"/>
    <w:rsid w:val="00661372"/>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161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emailpenulisketiga@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mailpenuliskedua@gmail.com"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3547-CBB8-4A29-BBF9-249D032E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4998</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Template Promosi 2024</vt:lpstr>
    </vt:vector>
  </TitlesOfParts>
  <Company>UM Metro</Company>
  <LinksUpToDate>false</LinksUpToDate>
  <CharactersWithSpaces>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Promosi 2024</dc:title>
  <dc:subject>Jurnal Promosi</dc:subject>
  <dc:creator>Jurnal Promosi</dc:creator>
  <cp:lastModifiedBy>User</cp:lastModifiedBy>
  <cp:revision>3</cp:revision>
  <dcterms:created xsi:type="dcterms:W3CDTF">2025-02-17T02:33:00Z</dcterms:created>
  <dcterms:modified xsi:type="dcterms:W3CDTF">2025-02-18T02:46:00Z</dcterms:modified>
  <cp:version>2024</cp:version>
</cp:coreProperties>
</file>