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9D1E7" w14:textId="04CF4313" w:rsidR="00ED3395" w:rsidRPr="00F37011" w:rsidRDefault="00ED3395" w:rsidP="00657C98">
      <w:pPr>
        <w:tabs>
          <w:tab w:val="left" w:pos="2714"/>
        </w:tabs>
        <w:spacing w:after="0" w:line="240" w:lineRule="auto"/>
        <w:rPr>
          <w:rFonts w:ascii="Arial" w:eastAsia="Arial" w:hAnsi="Arial" w:cs="Arial"/>
          <w:b/>
          <w:sz w:val="36"/>
          <w:szCs w:val="36"/>
        </w:rPr>
      </w:pPr>
      <w:r w:rsidRPr="00F37011">
        <w:rPr>
          <w:rFonts w:ascii="Arial" w:eastAsia="Arial" w:hAnsi="Arial" w:cs="Arial"/>
          <w:b/>
          <w:sz w:val="36"/>
          <w:szCs w:val="36"/>
        </w:rPr>
        <w:t xml:space="preserve">Relationship Between </w:t>
      </w:r>
      <w:r w:rsidR="00B02550">
        <w:rPr>
          <w:rFonts w:ascii="Arial" w:eastAsia="Arial" w:hAnsi="Arial" w:cs="Arial"/>
          <w:b/>
          <w:sz w:val="36"/>
          <w:szCs w:val="36"/>
        </w:rPr>
        <w:t xml:space="preserve">Self </w:t>
      </w:r>
      <w:r w:rsidRPr="00F37011">
        <w:rPr>
          <w:rFonts w:ascii="Arial" w:eastAsia="Arial" w:hAnsi="Arial" w:cs="Arial"/>
          <w:b/>
          <w:sz w:val="36"/>
          <w:szCs w:val="36"/>
        </w:rPr>
        <w:t>Confidence and Anxiety Competing in Salatiga City</w:t>
      </w:r>
      <w:r w:rsidR="00B02550">
        <w:rPr>
          <w:rFonts w:ascii="Arial" w:eastAsia="Arial" w:hAnsi="Arial" w:cs="Arial"/>
          <w:b/>
          <w:sz w:val="36"/>
          <w:szCs w:val="36"/>
        </w:rPr>
        <w:t xml:space="preserve"> </w:t>
      </w:r>
      <w:r w:rsidR="00B02550" w:rsidRPr="00F37011">
        <w:rPr>
          <w:rFonts w:ascii="Arial" w:eastAsia="Arial" w:hAnsi="Arial" w:cs="Arial"/>
          <w:b/>
          <w:sz w:val="36"/>
          <w:szCs w:val="36"/>
        </w:rPr>
        <w:t>Volleyball Athletes</w:t>
      </w:r>
      <w:r w:rsidRPr="00F37011">
        <w:rPr>
          <w:rFonts w:ascii="Arial" w:eastAsia="Arial" w:hAnsi="Arial" w:cs="Arial"/>
          <w:b/>
          <w:sz w:val="36"/>
          <w:szCs w:val="36"/>
        </w:rPr>
        <w:t xml:space="preserve"> </w:t>
      </w:r>
    </w:p>
    <w:p w14:paraId="68793808" w14:textId="77777777" w:rsidR="00ED3395" w:rsidRPr="00F37011" w:rsidRDefault="00ED3395" w:rsidP="00657C98">
      <w:pPr>
        <w:tabs>
          <w:tab w:val="left" w:pos="2714"/>
        </w:tabs>
        <w:spacing w:after="0" w:line="240" w:lineRule="auto"/>
        <w:rPr>
          <w:rFonts w:ascii="Arial" w:eastAsia="Arial" w:hAnsi="Arial" w:cs="Arial"/>
          <w:b/>
          <w:sz w:val="36"/>
          <w:szCs w:val="36"/>
        </w:rPr>
      </w:pPr>
    </w:p>
    <w:p w14:paraId="09DD0B88" w14:textId="6B2A36EB" w:rsidR="009E52E9" w:rsidRPr="00F37011" w:rsidRDefault="001D732C" w:rsidP="00657C98">
      <w:pPr>
        <w:tabs>
          <w:tab w:val="left" w:pos="2714"/>
        </w:tabs>
        <w:spacing w:after="0" w:line="240" w:lineRule="auto"/>
        <w:rPr>
          <w:rFonts w:ascii="Arial" w:eastAsia="Arial" w:hAnsi="Arial" w:cs="Arial"/>
          <w:b/>
          <w:sz w:val="36"/>
          <w:szCs w:val="36"/>
        </w:rPr>
      </w:pPr>
      <w:r w:rsidRPr="00F37011">
        <w:rPr>
          <w:rFonts w:ascii="Arial" w:eastAsia="Arial" w:hAnsi="Arial" w:cs="Arial"/>
          <w:b/>
          <w:sz w:val="36"/>
          <w:szCs w:val="36"/>
        </w:rPr>
        <w:t>Hubungan antara Kepercayaan Diri dengan Kecemasan Bertanding Pada Atlet Voli</w:t>
      </w:r>
      <w:r w:rsidR="00AF3157" w:rsidRPr="00F37011">
        <w:rPr>
          <w:rFonts w:ascii="Arial" w:eastAsia="Arial" w:hAnsi="Arial" w:cs="Arial"/>
          <w:b/>
          <w:sz w:val="36"/>
          <w:szCs w:val="36"/>
        </w:rPr>
        <w:t xml:space="preserve"> Kota Salatiga</w:t>
      </w:r>
    </w:p>
    <w:p w14:paraId="00101B61" w14:textId="77777777" w:rsidR="009E52E9" w:rsidRPr="00F37011" w:rsidRDefault="009E52E9" w:rsidP="00661DF8">
      <w:pPr>
        <w:tabs>
          <w:tab w:val="left" w:pos="2714"/>
        </w:tabs>
        <w:spacing w:after="0"/>
        <w:jc w:val="both"/>
        <w:rPr>
          <w:rFonts w:ascii="Arial" w:eastAsia="Arial" w:hAnsi="Arial" w:cs="Arial"/>
          <w:sz w:val="20"/>
          <w:szCs w:val="20"/>
        </w:rPr>
      </w:pPr>
    </w:p>
    <w:p w14:paraId="04F709D8" w14:textId="2CEAB028" w:rsidR="009E52E9" w:rsidRPr="00F37011" w:rsidRDefault="003E6551" w:rsidP="00661DF8">
      <w:pPr>
        <w:tabs>
          <w:tab w:val="left" w:pos="2714"/>
        </w:tabs>
        <w:spacing w:after="0"/>
        <w:jc w:val="both"/>
        <w:rPr>
          <w:rFonts w:ascii="Arial" w:eastAsia="Arial" w:hAnsi="Arial" w:cs="Arial"/>
          <w:b/>
          <w:bCs/>
          <w:sz w:val="20"/>
          <w:szCs w:val="20"/>
          <w:vertAlign w:val="superscript"/>
        </w:rPr>
      </w:pPr>
      <w:bookmarkStart w:id="0" w:name="_heading=h.gjdgxs" w:colFirst="0" w:colLast="0"/>
      <w:bookmarkEnd w:id="0"/>
      <w:r w:rsidRPr="00F37011">
        <w:rPr>
          <w:rFonts w:ascii="Arial" w:eastAsia="Arial" w:hAnsi="Arial" w:cs="Arial"/>
          <w:sz w:val="20"/>
          <w:szCs w:val="20"/>
        </w:rPr>
        <w:t>Yuniko Andre Wijaya</w:t>
      </w:r>
      <w:r w:rsidR="009E0032" w:rsidRPr="00F37011">
        <w:rPr>
          <w:rFonts w:ascii="Arial" w:eastAsia="Arial" w:hAnsi="Arial" w:cs="Arial"/>
          <w:b/>
          <w:bCs/>
          <w:sz w:val="20"/>
          <w:szCs w:val="20"/>
          <w:vertAlign w:val="superscript"/>
        </w:rPr>
        <w:t xml:space="preserve">1 </w:t>
      </w:r>
    </w:p>
    <w:p w14:paraId="1215BA45" w14:textId="35C55E6E" w:rsidR="003E6551" w:rsidRPr="00F37011" w:rsidRDefault="003E6551" w:rsidP="00661DF8">
      <w:pPr>
        <w:tabs>
          <w:tab w:val="left" w:pos="2714"/>
        </w:tabs>
        <w:spacing w:after="0"/>
        <w:jc w:val="both"/>
        <w:rPr>
          <w:rFonts w:ascii="Arial" w:eastAsia="Arial" w:hAnsi="Arial" w:cs="Arial"/>
          <w:sz w:val="20"/>
          <w:szCs w:val="20"/>
        </w:rPr>
      </w:pPr>
      <w:r w:rsidRPr="00F37011">
        <w:rPr>
          <w:rFonts w:ascii="Arial" w:eastAsia="Arial" w:hAnsi="Arial" w:cs="Arial"/>
          <w:sz w:val="20"/>
          <w:szCs w:val="20"/>
        </w:rPr>
        <w:t>Universitas Kristen Satya Wacana</w:t>
      </w:r>
    </w:p>
    <w:p w14:paraId="2B1B90F3" w14:textId="122E4DE3" w:rsidR="009E52E9" w:rsidRPr="00F37011" w:rsidRDefault="00D1589E" w:rsidP="00661DF8">
      <w:pPr>
        <w:tabs>
          <w:tab w:val="left" w:pos="2714"/>
        </w:tabs>
        <w:spacing w:after="0"/>
        <w:jc w:val="both"/>
        <w:rPr>
          <w:rFonts w:ascii="Arial" w:eastAsia="Arial" w:hAnsi="Arial" w:cs="Arial"/>
          <w:sz w:val="20"/>
          <w:szCs w:val="20"/>
        </w:rPr>
      </w:pPr>
      <w:r w:rsidRPr="00F37011">
        <w:rPr>
          <w:rFonts w:ascii="Arial" w:eastAsia="Arial" w:hAnsi="Arial" w:cs="Arial"/>
          <w:sz w:val="20"/>
          <w:szCs w:val="20"/>
        </w:rPr>
        <w:t>Y</w:t>
      </w:r>
      <w:r w:rsidR="001D732C" w:rsidRPr="00F37011">
        <w:rPr>
          <w:rFonts w:ascii="Arial" w:eastAsia="Arial" w:hAnsi="Arial" w:cs="Arial"/>
          <w:sz w:val="20"/>
          <w:szCs w:val="20"/>
        </w:rPr>
        <w:t>unikoandre@gmail</w:t>
      </w:r>
      <w:r w:rsidR="00B02550">
        <w:rPr>
          <w:rFonts w:ascii="Arial" w:eastAsia="Arial" w:hAnsi="Arial" w:cs="Arial"/>
          <w:sz w:val="20"/>
          <w:szCs w:val="20"/>
        </w:rPr>
        <w:t>.</w:t>
      </w:r>
      <w:r w:rsidR="001D732C" w:rsidRPr="00F37011">
        <w:rPr>
          <w:rFonts w:ascii="Arial" w:eastAsia="Arial" w:hAnsi="Arial" w:cs="Arial"/>
          <w:sz w:val="20"/>
          <w:szCs w:val="20"/>
        </w:rPr>
        <w:t>com</w:t>
      </w:r>
    </w:p>
    <w:p w14:paraId="5B947989" w14:textId="77777777" w:rsidR="009E52E9" w:rsidRPr="00F37011" w:rsidRDefault="009E52E9" w:rsidP="00661DF8">
      <w:pPr>
        <w:tabs>
          <w:tab w:val="left" w:pos="2714"/>
        </w:tabs>
        <w:spacing w:after="0"/>
        <w:jc w:val="both"/>
        <w:rPr>
          <w:rFonts w:ascii="Arial" w:eastAsia="Arial" w:hAnsi="Arial" w:cs="Arial"/>
          <w:sz w:val="20"/>
          <w:szCs w:val="20"/>
        </w:rPr>
      </w:pPr>
    </w:p>
    <w:p w14:paraId="6A075A6D" w14:textId="34080E02" w:rsidR="009E52E9" w:rsidRPr="00F37011" w:rsidRDefault="003E6551" w:rsidP="00661DF8">
      <w:pPr>
        <w:tabs>
          <w:tab w:val="left" w:pos="2714"/>
        </w:tabs>
        <w:spacing w:after="0"/>
        <w:jc w:val="both"/>
        <w:rPr>
          <w:rFonts w:ascii="Arial" w:eastAsia="Arial" w:hAnsi="Arial" w:cs="Arial"/>
          <w:b/>
          <w:bCs/>
          <w:sz w:val="20"/>
          <w:szCs w:val="20"/>
        </w:rPr>
      </w:pPr>
      <w:r w:rsidRPr="00F37011">
        <w:rPr>
          <w:rFonts w:ascii="Arial" w:eastAsia="Arial" w:hAnsi="Arial" w:cs="Arial"/>
          <w:b/>
          <w:bCs/>
          <w:sz w:val="20"/>
          <w:szCs w:val="20"/>
        </w:rPr>
        <w:t>Jusuf Tj</w:t>
      </w:r>
      <w:r w:rsidR="00ED3395" w:rsidRPr="00F37011">
        <w:rPr>
          <w:rFonts w:ascii="Arial" w:eastAsia="Arial" w:hAnsi="Arial" w:cs="Arial"/>
          <w:b/>
          <w:bCs/>
          <w:sz w:val="20"/>
          <w:szCs w:val="20"/>
        </w:rPr>
        <w:t>ahjo Purnomo</w:t>
      </w:r>
      <w:r w:rsidR="009E0032" w:rsidRPr="00F37011">
        <w:rPr>
          <w:rFonts w:ascii="Arial" w:eastAsia="Arial" w:hAnsi="Arial" w:cs="Arial"/>
          <w:b/>
          <w:bCs/>
          <w:sz w:val="20"/>
          <w:szCs w:val="20"/>
          <w:vertAlign w:val="superscript"/>
        </w:rPr>
        <w:t>2</w:t>
      </w:r>
    </w:p>
    <w:p w14:paraId="372509C0" w14:textId="197A5289" w:rsidR="009E52E9" w:rsidRPr="00F37011" w:rsidRDefault="00ED3395" w:rsidP="00661DF8">
      <w:pPr>
        <w:tabs>
          <w:tab w:val="left" w:pos="2714"/>
        </w:tabs>
        <w:spacing w:after="0"/>
        <w:jc w:val="both"/>
        <w:rPr>
          <w:rFonts w:ascii="Arial" w:eastAsia="Arial" w:hAnsi="Arial" w:cs="Arial"/>
          <w:sz w:val="20"/>
          <w:szCs w:val="20"/>
        </w:rPr>
      </w:pPr>
      <w:r w:rsidRPr="00F37011">
        <w:rPr>
          <w:rFonts w:ascii="Arial" w:eastAsia="Arial" w:hAnsi="Arial" w:cs="Arial"/>
          <w:sz w:val="20"/>
          <w:szCs w:val="20"/>
        </w:rPr>
        <w:t>Universitas Kristen Satya Wacana</w:t>
      </w:r>
    </w:p>
    <w:p w14:paraId="22F3D1C9" w14:textId="5EF80609" w:rsidR="009E52E9" w:rsidRPr="00F37011" w:rsidRDefault="00ED3395" w:rsidP="00661DF8">
      <w:pPr>
        <w:tabs>
          <w:tab w:val="left" w:pos="2714"/>
        </w:tabs>
        <w:spacing w:after="0"/>
        <w:jc w:val="both"/>
        <w:rPr>
          <w:rFonts w:ascii="Arial" w:eastAsia="Arial" w:hAnsi="Arial" w:cs="Arial"/>
          <w:sz w:val="20"/>
          <w:szCs w:val="20"/>
        </w:rPr>
      </w:pPr>
      <w:r w:rsidRPr="00F37011">
        <w:rPr>
          <w:rFonts w:ascii="Arial" w:eastAsia="Arial" w:hAnsi="Arial" w:cs="Arial"/>
          <w:sz w:val="20"/>
          <w:szCs w:val="20"/>
        </w:rPr>
        <w:t>Jusuf</w:t>
      </w:r>
      <w:r w:rsidR="00D1589E" w:rsidRPr="00F37011">
        <w:rPr>
          <w:rFonts w:ascii="Arial" w:eastAsia="Arial" w:hAnsi="Arial" w:cs="Arial"/>
          <w:sz w:val="20"/>
          <w:szCs w:val="20"/>
        </w:rPr>
        <w:t>.purnomo</w:t>
      </w:r>
      <w:r w:rsidR="009E0032" w:rsidRPr="00F37011">
        <w:rPr>
          <w:rFonts w:ascii="Arial" w:eastAsia="Arial" w:hAnsi="Arial" w:cs="Arial"/>
          <w:sz w:val="20"/>
          <w:szCs w:val="20"/>
        </w:rPr>
        <w:t>@</w:t>
      </w:r>
      <w:r w:rsidR="00D1589E" w:rsidRPr="00F37011">
        <w:rPr>
          <w:rFonts w:ascii="Arial" w:eastAsia="Arial" w:hAnsi="Arial" w:cs="Arial"/>
          <w:sz w:val="20"/>
          <w:szCs w:val="20"/>
        </w:rPr>
        <w:t>uksw.edu</w:t>
      </w:r>
    </w:p>
    <w:p w14:paraId="37B5AFE0" w14:textId="77777777" w:rsidR="009E52E9" w:rsidRPr="00F37011" w:rsidRDefault="009E52E9" w:rsidP="00661DF8">
      <w:pPr>
        <w:tabs>
          <w:tab w:val="left" w:pos="2714"/>
        </w:tabs>
        <w:spacing w:after="0"/>
        <w:jc w:val="both"/>
        <w:rPr>
          <w:rFonts w:ascii="Arial" w:eastAsia="Arial" w:hAnsi="Arial" w:cs="Arial"/>
          <w:sz w:val="20"/>
          <w:szCs w:val="20"/>
        </w:rPr>
      </w:pPr>
    </w:p>
    <w:p w14:paraId="502907CE" w14:textId="77777777" w:rsidR="009E52E9" w:rsidRPr="00F37011" w:rsidRDefault="009E0032" w:rsidP="00661DF8">
      <w:pPr>
        <w:spacing w:after="0"/>
        <w:jc w:val="both"/>
        <w:rPr>
          <w:rFonts w:ascii="Arial" w:eastAsia="Arial" w:hAnsi="Arial" w:cs="Arial"/>
          <w:b/>
          <w:sz w:val="20"/>
          <w:szCs w:val="20"/>
        </w:rPr>
      </w:pPr>
      <w:r w:rsidRPr="00F37011">
        <w:rPr>
          <w:rFonts w:ascii="Arial" w:eastAsia="Arial" w:hAnsi="Arial" w:cs="Arial"/>
          <w:b/>
          <w:sz w:val="20"/>
          <w:szCs w:val="20"/>
        </w:rPr>
        <w:t xml:space="preserve">Abstract </w:t>
      </w:r>
    </w:p>
    <w:p w14:paraId="68E528FD" w14:textId="09FAFE83" w:rsidR="001D732C" w:rsidRPr="00F37011" w:rsidRDefault="001D732C" w:rsidP="00F37011">
      <w:pPr>
        <w:spacing w:after="0" w:line="360" w:lineRule="auto"/>
        <w:ind w:firstLine="426"/>
        <w:jc w:val="both"/>
        <w:rPr>
          <w:rFonts w:ascii="Arial" w:eastAsia="Times New Roman" w:hAnsi="Arial" w:cs="Arial"/>
          <w:i/>
          <w:color w:val="000000"/>
          <w:sz w:val="20"/>
          <w:szCs w:val="20"/>
        </w:rPr>
      </w:pPr>
      <w:r w:rsidRPr="00F37011">
        <w:rPr>
          <w:rFonts w:ascii="Arial" w:eastAsia="Times New Roman" w:hAnsi="Arial" w:cs="Arial"/>
          <w:i/>
          <w:color w:val="000000"/>
          <w:sz w:val="20"/>
          <w:szCs w:val="20"/>
        </w:rPr>
        <w:t xml:space="preserve">Competitive anxiety is an unpleasant emotional reaction brought on by worry or fear that occurs when fear is triggered during competition. The athlete's self-confidence is one of the aspects that affects nervousness when competing. The purpose of this study is to ascertain the association between volleyball </w:t>
      </w:r>
      <w:proofErr w:type="gramStart"/>
      <w:r w:rsidRPr="00F37011">
        <w:rPr>
          <w:rFonts w:ascii="Arial" w:eastAsia="Times New Roman" w:hAnsi="Arial" w:cs="Arial"/>
          <w:i/>
          <w:color w:val="000000"/>
          <w:sz w:val="20"/>
          <w:szCs w:val="20"/>
        </w:rPr>
        <w:t>athletes</w:t>
      </w:r>
      <w:proofErr w:type="gramEnd"/>
      <w:r w:rsidRPr="00F37011">
        <w:rPr>
          <w:rFonts w:ascii="Arial" w:eastAsia="Times New Roman" w:hAnsi="Arial" w:cs="Arial"/>
          <w:i/>
          <w:color w:val="000000"/>
          <w:sz w:val="20"/>
          <w:szCs w:val="20"/>
        </w:rPr>
        <w:t xml:space="preserve"> levels of self-confidence and competition anxiety in Salatiga city. Quantitative research methods with a correlational design are employed. Purposive sampling was used in this study, which included a total of </w:t>
      </w:r>
      <w:r w:rsidR="000F538C" w:rsidRPr="00F37011">
        <w:rPr>
          <w:rFonts w:ascii="Arial" w:eastAsia="Times New Roman" w:hAnsi="Arial" w:cs="Arial"/>
          <w:i/>
          <w:color w:val="000000"/>
          <w:sz w:val="20"/>
          <w:szCs w:val="20"/>
        </w:rPr>
        <w:t>90</w:t>
      </w:r>
      <w:r w:rsidRPr="00F37011">
        <w:rPr>
          <w:rFonts w:ascii="Arial" w:eastAsia="Times New Roman" w:hAnsi="Arial" w:cs="Arial"/>
          <w:i/>
          <w:color w:val="000000"/>
          <w:sz w:val="20"/>
          <w:szCs w:val="20"/>
        </w:rPr>
        <w:t xml:space="preserve"> participants. The Sport Anxiety Scale-2 (SAS) (α = 0.9</w:t>
      </w:r>
      <w:r w:rsidR="00DD04A9" w:rsidRPr="00F37011">
        <w:rPr>
          <w:rFonts w:ascii="Arial" w:eastAsia="Times New Roman" w:hAnsi="Arial" w:cs="Arial"/>
          <w:i/>
          <w:color w:val="000000"/>
          <w:sz w:val="20"/>
          <w:szCs w:val="20"/>
        </w:rPr>
        <w:t>00</w:t>
      </w:r>
      <w:r w:rsidRPr="00F37011">
        <w:rPr>
          <w:rFonts w:ascii="Arial" w:eastAsia="Times New Roman" w:hAnsi="Arial" w:cs="Arial"/>
          <w:i/>
          <w:color w:val="000000"/>
          <w:sz w:val="20"/>
          <w:szCs w:val="20"/>
        </w:rPr>
        <w:t>) and the Self-confidence Scale (α= 0.</w:t>
      </w:r>
      <w:r w:rsidR="00DD04A9" w:rsidRPr="00F37011">
        <w:rPr>
          <w:rFonts w:ascii="Arial" w:eastAsia="Times New Roman" w:hAnsi="Arial" w:cs="Arial"/>
          <w:i/>
          <w:color w:val="000000"/>
          <w:sz w:val="20"/>
          <w:szCs w:val="20"/>
        </w:rPr>
        <w:t>967</w:t>
      </w:r>
      <w:r w:rsidRPr="00F37011">
        <w:rPr>
          <w:rFonts w:ascii="Arial" w:eastAsia="Times New Roman" w:hAnsi="Arial" w:cs="Arial"/>
          <w:i/>
          <w:color w:val="000000"/>
          <w:sz w:val="20"/>
          <w:szCs w:val="20"/>
        </w:rPr>
        <w:t xml:space="preserve">) were the instruments employed in this study. The analysis of the data revealed a significant inverse association between competition anxiety and </w:t>
      </w:r>
      <w:r w:rsidRPr="00F37011">
        <w:rPr>
          <w:rFonts w:ascii="Arial" w:eastAsia="Times New Roman" w:hAnsi="Arial" w:cs="Arial"/>
          <w:i/>
          <w:sz w:val="20"/>
          <w:szCs w:val="20"/>
        </w:rPr>
        <w:t>self-confidence in volleyball</w:t>
      </w:r>
      <w:r w:rsidRPr="00F37011">
        <w:rPr>
          <w:rFonts w:ascii="Arial" w:eastAsia="Times New Roman" w:hAnsi="Arial" w:cs="Arial"/>
          <w:i/>
          <w:color w:val="000000"/>
          <w:sz w:val="20"/>
          <w:szCs w:val="20"/>
        </w:rPr>
        <w:t xml:space="preserve"> athletes in Salatiga city, with </w:t>
      </w:r>
      <w:r w:rsidRPr="00F37011">
        <w:rPr>
          <w:rFonts w:ascii="Arial" w:eastAsia="Times New Roman" w:hAnsi="Arial" w:cs="Arial"/>
          <w:i/>
          <w:sz w:val="20"/>
          <w:szCs w:val="20"/>
        </w:rPr>
        <w:t>r</w:t>
      </w:r>
      <w:r w:rsidRPr="00F37011">
        <w:rPr>
          <w:rFonts w:ascii="Arial" w:eastAsia="Times New Roman" w:hAnsi="Arial" w:cs="Arial"/>
          <w:i/>
          <w:sz w:val="20"/>
          <w:szCs w:val="20"/>
          <w:vertAlign w:val="subscript"/>
        </w:rPr>
        <w:t>s</w:t>
      </w:r>
      <w:r w:rsidRPr="00F37011">
        <w:rPr>
          <w:rFonts w:ascii="Arial" w:eastAsia="Times New Roman" w:hAnsi="Arial" w:cs="Arial"/>
          <w:i/>
          <w:color w:val="000000"/>
          <w:sz w:val="20"/>
          <w:szCs w:val="20"/>
        </w:rPr>
        <w:t xml:space="preserve"> = -0.</w:t>
      </w:r>
      <w:r w:rsidR="00DD04A9" w:rsidRPr="00F37011">
        <w:rPr>
          <w:rFonts w:ascii="Arial" w:eastAsia="Times New Roman" w:hAnsi="Arial" w:cs="Arial"/>
          <w:i/>
          <w:color w:val="000000"/>
          <w:sz w:val="20"/>
          <w:szCs w:val="20"/>
        </w:rPr>
        <w:t>498</w:t>
      </w:r>
      <w:r w:rsidRPr="00F37011">
        <w:rPr>
          <w:rFonts w:ascii="Arial" w:eastAsia="Times New Roman" w:hAnsi="Arial" w:cs="Arial"/>
          <w:i/>
          <w:color w:val="000000"/>
          <w:sz w:val="20"/>
          <w:szCs w:val="20"/>
        </w:rPr>
        <w:t xml:space="preserve"> and </w:t>
      </w:r>
      <w:r w:rsidRPr="00F37011">
        <w:rPr>
          <w:rFonts w:ascii="Arial" w:eastAsia="Times New Roman" w:hAnsi="Arial" w:cs="Arial"/>
          <w:color w:val="000000"/>
          <w:sz w:val="20"/>
          <w:szCs w:val="20"/>
        </w:rPr>
        <w:t>α</w:t>
      </w:r>
      <w:r w:rsidRPr="00F37011">
        <w:rPr>
          <w:rFonts w:ascii="Arial" w:eastAsia="Times New Roman" w:hAnsi="Arial" w:cs="Arial"/>
          <w:i/>
          <w:color w:val="000000"/>
          <w:sz w:val="20"/>
          <w:szCs w:val="20"/>
        </w:rPr>
        <w:t xml:space="preserve"> = 0.000 (&lt; 0.01).</w:t>
      </w:r>
      <w:r w:rsidR="00E035CA" w:rsidRPr="00F37011">
        <w:rPr>
          <w:rFonts w:ascii="Arial" w:hAnsi="Arial" w:cs="Arial"/>
        </w:rPr>
        <w:t xml:space="preserve"> </w:t>
      </w:r>
      <w:r w:rsidR="00E035CA" w:rsidRPr="00F37011">
        <w:rPr>
          <w:rFonts w:ascii="Arial" w:eastAsia="Times New Roman" w:hAnsi="Arial" w:cs="Arial"/>
          <w:i/>
          <w:color w:val="000000"/>
          <w:sz w:val="20"/>
          <w:szCs w:val="20"/>
        </w:rPr>
        <w:t>Athletes will have low competition anxiety if they have high self-confidence, so that when athletes are able to have confidence in their abilities, it will minimize anxiety in competing.</w:t>
      </w:r>
    </w:p>
    <w:p w14:paraId="069AA58A" w14:textId="2EED45BB" w:rsidR="00945496" w:rsidRPr="00F37011" w:rsidRDefault="001D732C" w:rsidP="001D732C">
      <w:pPr>
        <w:ind w:right="54"/>
        <w:rPr>
          <w:rFonts w:ascii="Arial" w:eastAsia="Times New Roman" w:hAnsi="Arial" w:cs="Arial"/>
          <w:i/>
          <w:color w:val="000000"/>
          <w:sz w:val="20"/>
          <w:szCs w:val="20"/>
        </w:rPr>
      </w:pPr>
      <w:r w:rsidRPr="00F37011">
        <w:rPr>
          <w:rFonts w:ascii="Arial" w:eastAsia="Times New Roman" w:hAnsi="Arial" w:cs="Arial"/>
          <w:b/>
          <w:i/>
          <w:color w:val="000000"/>
          <w:sz w:val="20"/>
          <w:szCs w:val="20"/>
        </w:rPr>
        <w:t>Keywords</w:t>
      </w:r>
      <w:r w:rsidRPr="00F37011">
        <w:rPr>
          <w:rFonts w:ascii="Arial" w:eastAsia="Times New Roman" w:hAnsi="Arial" w:cs="Arial"/>
          <w:i/>
          <w:color w:val="000000"/>
          <w:sz w:val="20"/>
          <w:szCs w:val="20"/>
        </w:rPr>
        <w:t>: Competitive anxiety, self-confidence, volleyball athletes</w:t>
      </w:r>
    </w:p>
    <w:p w14:paraId="5F98D0ED" w14:textId="5B966146" w:rsidR="001D732C" w:rsidRPr="00F37011" w:rsidRDefault="001D732C" w:rsidP="001D732C">
      <w:pPr>
        <w:ind w:right="54"/>
        <w:rPr>
          <w:rFonts w:ascii="Arial" w:eastAsia="Times New Roman" w:hAnsi="Arial" w:cs="Arial"/>
          <w:b/>
          <w:bCs/>
          <w:iCs/>
          <w:color w:val="000000"/>
          <w:sz w:val="20"/>
          <w:szCs w:val="20"/>
        </w:rPr>
      </w:pPr>
      <w:r w:rsidRPr="00F37011">
        <w:rPr>
          <w:rFonts w:ascii="Arial" w:eastAsia="Times New Roman" w:hAnsi="Arial" w:cs="Arial"/>
          <w:b/>
          <w:bCs/>
          <w:iCs/>
          <w:color w:val="000000"/>
          <w:sz w:val="20"/>
          <w:szCs w:val="20"/>
        </w:rPr>
        <w:t>Abstrak</w:t>
      </w:r>
    </w:p>
    <w:p w14:paraId="3B07C040" w14:textId="6418F8D9" w:rsidR="001D732C" w:rsidRPr="00F37011" w:rsidRDefault="001D732C" w:rsidP="00F37011">
      <w:pPr>
        <w:pBdr>
          <w:top w:val="nil"/>
          <w:left w:val="nil"/>
          <w:bottom w:val="nil"/>
          <w:right w:val="nil"/>
          <w:between w:val="nil"/>
        </w:pBdr>
        <w:spacing w:after="0" w:line="360" w:lineRule="auto"/>
        <w:ind w:firstLine="426"/>
        <w:jc w:val="both"/>
        <w:rPr>
          <w:rFonts w:ascii="Arial" w:eastAsia="Times New Roman" w:hAnsi="Arial" w:cs="Arial"/>
          <w:color w:val="000000"/>
          <w:sz w:val="24"/>
          <w:szCs w:val="24"/>
        </w:rPr>
      </w:pPr>
      <w:r w:rsidRPr="00F37011">
        <w:rPr>
          <w:rFonts w:ascii="Arial" w:eastAsia="Times New Roman" w:hAnsi="Arial" w:cs="Arial"/>
          <w:color w:val="000000"/>
          <w:sz w:val="20"/>
          <w:szCs w:val="20"/>
        </w:rPr>
        <w:t xml:space="preserve">Kecemasan bertanding adalah reaksi emosional yang disebabkan oleh rasa khawatir atau takut yang menyebabkan perasaan tidak menyenangkan timbul saat rasa takut dirangsang pada saat bertanding. Salah satu faktor yang mempengaruhi rasa cemas saat bertanding ialah rasa percaya diri pada atlet. Penelitian ini bertujuan untuk mengetahui hubungan antara kepercayaan diri dengan kecemasan bertanding pada atlet voli kota Salatiga. Metode penelitian yang digunaian adalah kuantitatif dengan desain korelasional. </w:t>
      </w:r>
      <w:r w:rsidRPr="00F37011">
        <w:rPr>
          <w:rFonts w:ascii="Arial" w:eastAsia="Times New Roman" w:hAnsi="Arial" w:cs="Arial"/>
          <w:color w:val="000000"/>
          <w:sz w:val="20"/>
          <w:szCs w:val="20"/>
        </w:rPr>
        <w:lastRenderedPageBreak/>
        <w:t xml:space="preserve">Sebanyak </w:t>
      </w:r>
      <w:r w:rsidR="000F538C" w:rsidRPr="00F37011">
        <w:rPr>
          <w:rFonts w:ascii="Arial" w:eastAsia="Times New Roman" w:hAnsi="Arial" w:cs="Arial"/>
          <w:color w:val="000000"/>
          <w:sz w:val="20"/>
          <w:szCs w:val="20"/>
        </w:rPr>
        <w:t>90</w:t>
      </w:r>
      <w:r w:rsidRPr="00F37011">
        <w:rPr>
          <w:rFonts w:ascii="Arial" w:eastAsia="Times New Roman" w:hAnsi="Arial" w:cs="Arial"/>
          <w:color w:val="000000"/>
          <w:sz w:val="20"/>
          <w:szCs w:val="20"/>
        </w:rPr>
        <w:t xml:space="preserve"> partisipan yang terlibat dalam penelitian ini menggunakan teknik purposive sampling. Instrumen dalam penelitian ini menggunakan </w:t>
      </w:r>
      <w:r w:rsidRPr="00F37011">
        <w:rPr>
          <w:rFonts w:ascii="Arial" w:eastAsia="Times New Roman" w:hAnsi="Arial" w:cs="Arial"/>
          <w:i/>
          <w:iCs/>
          <w:color w:val="000000"/>
          <w:sz w:val="20"/>
          <w:szCs w:val="20"/>
        </w:rPr>
        <w:t>The Sport Anxiety Scale-2</w:t>
      </w:r>
      <w:r w:rsidRPr="00F37011">
        <w:rPr>
          <w:rFonts w:ascii="Arial" w:eastAsia="Times New Roman" w:hAnsi="Arial" w:cs="Arial"/>
          <w:color w:val="000000"/>
          <w:sz w:val="20"/>
          <w:szCs w:val="20"/>
        </w:rPr>
        <w:t xml:space="preserve"> (SAS) (α = 0,9</w:t>
      </w:r>
      <w:r w:rsidR="00DD04A9" w:rsidRPr="00F37011">
        <w:rPr>
          <w:rFonts w:ascii="Arial" w:eastAsia="Times New Roman" w:hAnsi="Arial" w:cs="Arial"/>
          <w:color w:val="000000"/>
          <w:sz w:val="20"/>
          <w:szCs w:val="20"/>
        </w:rPr>
        <w:t>00</w:t>
      </w:r>
      <w:r w:rsidRPr="00F37011">
        <w:rPr>
          <w:rFonts w:ascii="Arial" w:eastAsia="Times New Roman" w:hAnsi="Arial" w:cs="Arial"/>
          <w:color w:val="000000"/>
          <w:sz w:val="20"/>
          <w:szCs w:val="20"/>
        </w:rPr>
        <w:t>) dan skala kepercayaan diri (α = 0,9</w:t>
      </w:r>
      <w:r w:rsidR="00DD04A9" w:rsidRPr="00F37011">
        <w:rPr>
          <w:rFonts w:ascii="Arial" w:eastAsia="Times New Roman" w:hAnsi="Arial" w:cs="Arial"/>
          <w:color w:val="000000"/>
          <w:sz w:val="20"/>
          <w:szCs w:val="20"/>
        </w:rPr>
        <w:t>67</w:t>
      </w:r>
      <w:r w:rsidRPr="00F37011">
        <w:rPr>
          <w:rFonts w:ascii="Arial" w:eastAsia="Times New Roman" w:hAnsi="Arial" w:cs="Arial"/>
          <w:color w:val="000000"/>
          <w:sz w:val="20"/>
          <w:szCs w:val="20"/>
        </w:rPr>
        <w:t xml:space="preserve">). Hasil analisis data menunjukkan terdapat hubungan yang negatif signifikan antara kepercayaan diri dengan kecemasan bertanding pada atlet voli kota Salatiga dengan </w:t>
      </w:r>
      <w:r w:rsidRPr="00F37011">
        <w:rPr>
          <w:rFonts w:ascii="Arial" w:eastAsia="Times New Roman" w:hAnsi="Arial" w:cs="Arial"/>
          <w:i/>
          <w:sz w:val="20"/>
          <w:szCs w:val="20"/>
        </w:rPr>
        <w:t>r</w:t>
      </w:r>
      <w:r w:rsidRPr="00F37011">
        <w:rPr>
          <w:rFonts w:ascii="Arial" w:eastAsia="Times New Roman" w:hAnsi="Arial" w:cs="Arial"/>
          <w:i/>
          <w:sz w:val="20"/>
          <w:szCs w:val="20"/>
          <w:vertAlign w:val="subscript"/>
        </w:rPr>
        <w:t>s</w:t>
      </w:r>
      <w:r w:rsidRPr="00F37011">
        <w:rPr>
          <w:rFonts w:ascii="Arial" w:eastAsia="Times New Roman" w:hAnsi="Arial" w:cs="Arial"/>
          <w:color w:val="000000"/>
          <w:sz w:val="20"/>
          <w:szCs w:val="20"/>
        </w:rPr>
        <w:t xml:space="preserve"> = -0,</w:t>
      </w:r>
      <w:r w:rsidR="00DD04A9" w:rsidRPr="00F37011">
        <w:rPr>
          <w:rFonts w:ascii="Arial" w:eastAsia="Times New Roman" w:hAnsi="Arial" w:cs="Arial"/>
          <w:color w:val="000000"/>
          <w:sz w:val="20"/>
          <w:szCs w:val="20"/>
        </w:rPr>
        <w:t>498</w:t>
      </w:r>
      <w:r w:rsidRPr="00F37011">
        <w:rPr>
          <w:rFonts w:ascii="Arial" w:eastAsia="Times New Roman" w:hAnsi="Arial" w:cs="Arial"/>
          <w:color w:val="000000"/>
          <w:sz w:val="20"/>
          <w:szCs w:val="20"/>
        </w:rPr>
        <w:t xml:space="preserve"> dan α = 0,000 (&lt;0,01).</w:t>
      </w:r>
      <w:r w:rsidR="00E035CA" w:rsidRPr="00F37011">
        <w:rPr>
          <w:rFonts w:ascii="Arial" w:eastAsia="Times New Roman" w:hAnsi="Arial" w:cs="Arial"/>
          <w:color w:val="000000"/>
          <w:sz w:val="20"/>
          <w:szCs w:val="20"/>
        </w:rPr>
        <w:t xml:space="preserve"> Atlet voli akan memiliki kecemasan bertanding yang rendah apabila mereka memiliki kepercayaan diri yang tinggi, sehingga ketika atlet mampu memiliki keyakinan diri pada </w:t>
      </w:r>
      <w:r w:rsidR="00E035CA" w:rsidRPr="00F37011">
        <w:rPr>
          <w:rFonts w:ascii="Arial" w:eastAsia="Times New Roman" w:hAnsi="Arial" w:cs="Arial"/>
          <w:sz w:val="20"/>
          <w:szCs w:val="20"/>
        </w:rPr>
        <w:t>kemampuan</w:t>
      </w:r>
      <w:r w:rsidR="00E035CA" w:rsidRPr="00F37011">
        <w:rPr>
          <w:rFonts w:ascii="Arial" w:eastAsia="Times New Roman" w:hAnsi="Arial" w:cs="Arial"/>
          <w:color w:val="000000"/>
          <w:sz w:val="20"/>
          <w:szCs w:val="20"/>
        </w:rPr>
        <w:t xml:space="preserve"> yang dimiliki maka akan meminimalisir kecemasan dalam bertanding.</w:t>
      </w:r>
    </w:p>
    <w:p w14:paraId="331EAE0C" w14:textId="735A364D" w:rsidR="001D732C" w:rsidRPr="00F37011" w:rsidRDefault="001D732C" w:rsidP="00657C98">
      <w:pPr>
        <w:spacing w:after="0" w:line="360" w:lineRule="auto"/>
        <w:jc w:val="both"/>
        <w:rPr>
          <w:rFonts w:ascii="Arial" w:eastAsia="Times New Roman" w:hAnsi="Arial" w:cs="Arial"/>
          <w:b/>
          <w:color w:val="000000"/>
          <w:sz w:val="20"/>
          <w:szCs w:val="20"/>
        </w:rPr>
      </w:pPr>
      <w:r w:rsidRPr="00F37011">
        <w:rPr>
          <w:rFonts w:ascii="Arial" w:eastAsia="Times New Roman" w:hAnsi="Arial" w:cs="Arial"/>
          <w:b/>
          <w:color w:val="000000"/>
          <w:sz w:val="20"/>
          <w:szCs w:val="20"/>
        </w:rPr>
        <w:t>Kata Kunci:</w:t>
      </w:r>
      <w:r w:rsidRPr="00F37011">
        <w:rPr>
          <w:rFonts w:ascii="Arial" w:eastAsia="Times New Roman" w:hAnsi="Arial" w:cs="Arial"/>
          <w:color w:val="000000"/>
          <w:sz w:val="20"/>
          <w:szCs w:val="20"/>
        </w:rPr>
        <w:t xml:space="preserve"> Kecemasan bertanding, Kepercayaan diri, Atlet voli</w:t>
      </w:r>
    </w:p>
    <w:p w14:paraId="0E966987" w14:textId="77777777" w:rsidR="001116F4" w:rsidRPr="00F37011" w:rsidRDefault="001116F4" w:rsidP="00661DF8">
      <w:pPr>
        <w:spacing w:after="0"/>
        <w:jc w:val="both"/>
        <w:rPr>
          <w:rFonts w:ascii="Arial" w:hAnsi="Arial" w:cs="Arial"/>
          <w:b/>
          <w:bCs/>
          <w:sz w:val="20"/>
          <w:szCs w:val="20"/>
        </w:rPr>
      </w:pPr>
    </w:p>
    <w:p w14:paraId="40FCA685" w14:textId="34E349E3" w:rsidR="00945496" w:rsidRPr="00F37011" w:rsidRDefault="00D569C0" w:rsidP="00661DF8">
      <w:pPr>
        <w:spacing w:after="0"/>
        <w:jc w:val="both"/>
        <w:rPr>
          <w:rFonts w:ascii="Arial" w:eastAsia="Arial" w:hAnsi="Arial" w:cs="Arial"/>
          <w:b/>
          <w:bCs/>
          <w:color w:val="000000"/>
          <w:sz w:val="20"/>
          <w:szCs w:val="20"/>
        </w:rPr>
      </w:pPr>
      <w:r w:rsidRPr="00F37011">
        <w:rPr>
          <w:rFonts w:ascii="Arial" w:hAnsi="Arial" w:cs="Arial"/>
          <w:b/>
          <w:bCs/>
          <w:sz w:val="20"/>
          <w:szCs w:val="20"/>
        </w:rPr>
        <w:t>Pendahuluan</w:t>
      </w:r>
    </w:p>
    <w:p w14:paraId="519A5A2B" w14:textId="59FEB817" w:rsidR="00A466AA" w:rsidRPr="00F37011" w:rsidRDefault="00082FCC" w:rsidP="00672A12">
      <w:pPr>
        <w:spacing w:before="120"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Dalam dunia olahraga, munculnya perasaan cemas merupakan kondisi yang sangat ditakuti oleh para atlet (Karageorghis &amp; Terry, 2011), karena diperkirakan akan mengganggu performa terbaik yang dimiliki ketika bertanding. Hal ini menunjukkan betapa pentingnya peran kecemasan terhadap performa atlet saat bertanding. Karageorghis dan Terry (2011) menyatakan bahwa kecemasan merupakan kondisi alamiah yang ada pada manusia. Setiap orang normal pasti mengalami kecemasan (Tangkudung &amp; Mylsidayu, 2017).</w:t>
      </w:r>
      <w:r w:rsidR="00D569C0" w:rsidRPr="00F37011">
        <w:rPr>
          <w:rFonts w:ascii="Arial" w:eastAsia="Times New Roman" w:hAnsi="Arial" w:cs="Arial"/>
          <w:color w:val="000000"/>
          <w:sz w:val="20"/>
          <w:szCs w:val="20"/>
        </w:rPr>
        <w:t xml:space="preserve"> </w:t>
      </w:r>
      <w:r w:rsidRPr="00F37011">
        <w:rPr>
          <w:rFonts w:ascii="Arial" w:eastAsia="Times New Roman" w:hAnsi="Arial" w:cs="Arial"/>
          <w:sz w:val="20"/>
          <w:szCs w:val="20"/>
        </w:rPr>
        <w:t xml:space="preserve">Meskipun diyakini menjadi kondisi normal pada atlet, Cox (2012) mengungkapkan bahwa munculnya kecemasan bertanding merupakan respon negatif yaitu kondisi stres akibat beban atau tekanan yang berlebihan yang ditanggung oleh atlet. </w:t>
      </w:r>
    </w:p>
    <w:p w14:paraId="225462D5" w14:textId="65DEADCC" w:rsidR="00082FCC" w:rsidRPr="00F37011" w:rsidRDefault="00082FCC" w:rsidP="00672A12">
      <w:pPr>
        <w:spacing w:before="120" w:after="0"/>
        <w:ind w:firstLine="720"/>
        <w:jc w:val="both"/>
        <w:rPr>
          <w:rFonts w:ascii="Arial" w:eastAsia="Times New Roman" w:hAnsi="Arial" w:cs="Arial"/>
          <w:color w:val="000000"/>
          <w:sz w:val="20"/>
          <w:szCs w:val="20"/>
        </w:rPr>
      </w:pPr>
      <w:r w:rsidRPr="00F37011">
        <w:rPr>
          <w:rFonts w:ascii="Arial" w:eastAsia="Times New Roman" w:hAnsi="Arial" w:cs="Arial"/>
          <w:sz w:val="20"/>
          <w:szCs w:val="20"/>
        </w:rPr>
        <w:t>Secara sederhana, sifat kecemasan dapat dipahami sebagai kecenderungan untuk mempersepsikan situasi lingkungan yang mengancam atlet saat bertanding (Maksum dkk., 2011).</w:t>
      </w:r>
      <w:r w:rsidR="00A466AA" w:rsidRPr="00F37011">
        <w:rPr>
          <w:rFonts w:ascii="Arial" w:eastAsia="Times New Roman" w:hAnsi="Arial" w:cs="Arial"/>
          <w:sz w:val="20"/>
          <w:szCs w:val="20"/>
        </w:rPr>
        <w:t xml:space="preserve"> </w:t>
      </w:r>
      <w:r w:rsidR="00A466AA" w:rsidRPr="00F37011">
        <w:rPr>
          <w:rFonts w:ascii="Arial" w:eastAsia="Times New Roman" w:hAnsi="Arial" w:cs="Arial"/>
          <w:color w:val="000000"/>
          <w:sz w:val="20"/>
          <w:szCs w:val="20"/>
        </w:rPr>
        <w:t>Ketika atlet memiliki sifat kecemasan saat bertanding, manifestasi kecemasan akan selalu berlebihan dan mendominasi aspek psikologis yang pada gilirannya akan menjadi hambatan serius bagi atlet dalam mencapai prestasi (Maksum dkk., 2011).</w:t>
      </w:r>
      <w:bookmarkStart w:id="1" w:name="_Hlk131027782"/>
      <w:r w:rsidR="007853F6" w:rsidRPr="00F37011">
        <w:rPr>
          <w:rFonts w:ascii="Arial" w:eastAsia="Times New Roman" w:hAnsi="Arial" w:cs="Arial"/>
          <w:color w:val="000000"/>
          <w:sz w:val="20"/>
          <w:szCs w:val="20"/>
        </w:rPr>
        <w:t xml:space="preserve"> Ketika atlet memiliki sifat kecemasan saat bertanding, manifestasi kecemasan akan selalu berlebihan dan mendominasi aspek psikologis yang pada gilirannya akan menjadi hambatan serius bagi atlet dalam mencapai prestasi (Maksum dkk., 2011). </w:t>
      </w:r>
      <w:bookmarkEnd w:id="1"/>
      <w:r w:rsidRPr="00F37011">
        <w:rPr>
          <w:rFonts w:ascii="Arial" w:eastAsia="Times New Roman" w:hAnsi="Arial" w:cs="Arial"/>
          <w:color w:val="000000"/>
          <w:sz w:val="20"/>
          <w:szCs w:val="20"/>
        </w:rPr>
        <w:t>Para ahli seperti Correia dan Rosado (2018), Singh dan Punia (2018), Correia dan Rosado (2019) berpendapat bahwa kecemasan mempengaruhi performa atlet di lapangan.</w:t>
      </w:r>
      <w:r w:rsidR="00A466AA" w:rsidRPr="00F37011">
        <w:rPr>
          <w:rFonts w:ascii="Arial" w:eastAsia="Times New Roman" w:hAnsi="Arial" w:cs="Arial"/>
          <w:color w:val="000000"/>
          <w:sz w:val="20"/>
          <w:szCs w:val="20"/>
        </w:rPr>
        <w:t xml:space="preserve"> Walaupun hasil suatu pertandingan ditentukan oleh banyak faktor atau variabel, baik internal maupun eksternal pada atlet, namun menurut Palazzolo (2020), kecemasan diyakini sebagai faktor yang sangat penting dalam menentukan hasil pertandingan yaitu atlet dapat keluar sebagai pemenang atau sebaliknya. </w:t>
      </w:r>
    </w:p>
    <w:p w14:paraId="32A88A26" w14:textId="2BCBCE4B" w:rsidR="00082FCC" w:rsidRPr="00F37011" w:rsidRDefault="00082FCC" w:rsidP="00672A12">
      <w:pPr>
        <w:spacing w:before="120"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Mengenai konstruk kecemasan pada atlet, ahli lain menyatakan bahwa salah satu masalah yang sering dihadapi atlet dalam suatu pertandingan adalah munculnya perasaan cemas (Kar, 2013). Performa yang tidak optimal dapat terjadi karena atlet mengalami kecemasan yang berlebihan saat pertandingan, konsentrasinya menurun sehingga teknik yang dikuasainya juga berkurang (Juriana, 2012).</w:t>
      </w:r>
      <w:r w:rsidR="00A466AA" w:rsidRPr="00F37011">
        <w:rPr>
          <w:rFonts w:ascii="Arial" w:eastAsia="Times New Roman" w:hAnsi="Arial" w:cs="Arial"/>
          <w:color w:val="000000"/>
          <w:sz w:val="20"/>
          <w:szCs w:val="20"/>
        </w:rPr>
        <w:t xml:space="preserve"> </w:t>
      </w:r>
      <w:r w:rsidRPr="00F37011">
        <w:rPr>
          <w:rFonts w:ascii="Arial" w:eastAsia="Times New Roman" w:hAnsi="Arial" w:cs="Arial"/>
          <w:color w:val="000000"/>
          <w:sz w:val="20"/>
          <w:szCs w:val="20"/>
        </w:rPr>
        <w:t>Kecemasan bertanding merupakan reaksi emosional negatif atlet ketika harga dirinya merasa terancam, karena menganggap pertandingan sebagai tantangan yang berat, dan akan selalu mengingat kemampuan penampilannya, yang berdampak pada perilaku bertanding (Smith et al., 1990).</w:t>
      </w:r>
      <w:r w:rsidRPr="00F37011">
        <w:rPr>
          <w:rFonts w:ascii="Arial" w:hAnsi="Arial" w:cs="Arial"/>
          <w:color w:val="000000"/>
          <w:sz w:val="20"/>
          <w:szCs w:val="20"/>
        </w:rPr>
        <w:t xml:space="preserve"> </w:t>
      </w:r>
      <w:r w:rsidRPr="00F37011">
        <w:rPr>
          <w:rFonts w:ascii="Arial" w:eastAsia="Times New Roman" w:hAnsi="Arial" w:cs="Arial"/>
          <w:color w:val="000000"/>
          <w:sz w:val="20"/>
          <w:szCs w:val="20"/>
        </w:rPr>
        <w:t>Aspek dari kecemasan bertanding menurut Smith et al., (1990) adalah kognitif, afektif, somatik, motorik</w:t>
      </w:r>
      <w:r w:rsidRPr="00F37011">
        <w:rPr>
          <w:rFonts w:ascii="Arial" w:eastAsia="Times New Roman" w:hAnsi="Arial" w:cs="Arial"/>
          <w:i/>
          <w:color w:val="000000"/>
          <w:sz w:val="20"/>
          <w:szCs w:val="20"/>
        </w:rPr>
        <w:t xml:space="preserve">. </w:t>
      </w:r>
      <w:r w:rsidRPr="00F37011">
        <w:rPr>
          <w:rFonts w:ascii="Arial" w:eastAsia="Times New Roman" w:hAnsi="Arial" w:cs="Arial"/>
          <w:color w:val="000000"/>
          <w:sz w:val="20"/>
          <w:szCs w:val="20"/>
        </w:rPr>
        <w:t xml:space="preserve">Aspek-aspek kecemasan tersebut mempengaruhi atlet dalam mencapai prestasi. </w:t>
      </w:r>
      <w:r w:rsidRPr="00F37011">
        <w:rPr>
          <w:rFonts w:ascii="Arial" w:eastAsia="Times New Roman" w:hAnsi="Arial" w:cs="Arial"/>
          <w:color w:val="000000"/>
          <w:sz w:val="20"/>
          <w:szCs w:val="20"/>
        </w:rPr>
        <w:lastRenderedPageBreak/>
        <w:t xml:space="preserve">Proses atlet dalam mencapai prestasi memerlukan berbagai usaha supaya terwujud keberhasilan dan mengurangi hambatan-hambatan yang disebabkan oleh kecemasan (Rachmawati, dkk., 2016).  </w:t>
      </w:r>
    </w:p>
    <w:p w14:paraId="59B32C50" w14:textId="12300132" w:rsidR="00D569C0" w:rsidRPr="00F37011" w:rsidRDefault="00082FCC" w:rsidP="00672A12">
      <w:pPr>
        <w:pBdr>
          <w:top w:val="nil"/>
          <w:left w:val="nil"/>
          <w:bottom w:val="nil"/>
          <w:right w:val="nil"/>
          <w:between w:val="nil"/>
        </w:pBd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Karakter atlet yang memiliki sifat kecemasan saat bertanding antara lain mudah merasa cemas, khawatir, ragu-ragu, dan kurang percaya diri (Tangkudung &amp; Mylsidayu, 2017). Berbeda dengan itu, keadaan kecemasan merupakan keadaan emosi berupa ketegangan dan ketakutan yang tiba-tiba muncul dan diikuti dengan perubahan fisiologis tertentu (Maksum dkk., 2011).  Kepercayaan diri dibutuhkan pada atlet, karena rasa percaya diri adalah hal yang penting untuk mencapai prestasi, karena kurangnya rasa percaya diri dapat menyebabkan individu tidak dapat memecahkan masalah dan kurangnya rasa percaya diri disebabkan oleh situasi serta kondisi para atlet pada saat mengikuti pertandingan sehingga akan berdampak pada atlet tidak dapat meraih prestasi yang baik (Saputra, 2014). Menurut Davies (2004) percaya diri adalah keyakinan pada kemampuan-kemampuan sendiri, keyakinan pada adanya suatu maksud dalam kehidupan dan kepercayaan bahwa akal budi, mereka akan mampu melaksanakan apa yang mereka inginkan, rencanakan dan harapan. Kepercayaan diri memiliki beberapa aspek yang dinyatakan oleh Davies (2004) yaitu optimis, kemandirian, sportif, tidak khawatir dan penyesuaian diri. </w:t>
      </w:r>
      <w:r w:rsidR="00D569C0" w:rsidRPr="00F37011">
        <w:rPr>
          <w:rFonts w:ascii="Arial" w:eastAsia="Times New Roman" w:hAnsi="Arial" w:cs="Arial"/>
          <w:color w:val="000000"/>
          <w:sz w:val="20"/>
          <w:szCs w:val="20"/>
        </w:rPr>
        <w:t>Atlet dengan kepercayaan diri yang kurang akan berdampak pada keraguan individu atas kemampuan yang dimilikinya (Komarudin, 2013). Kondisi tersebut membuat atlet menjadi mudah putus asa, keadaan tersebut akan merugikan atlet untuk menampilkan kemampuan terbaiknya. Dampak kurang percaya diri membuat seorang atlet menjadi cemas ketika bertanding karena disebabkan oleh perasaan yang tegang, seringkali atlet dihadapkan pada situasi yang penuh ketegangan (Triana, dkk., 2019).</w:t>
      </w:r>
    </w:p>
    <w:p w14:paraId="47ED8E87" w14:textId="02F0D195" w:rsidR="00945496" w:rsidRPr="00F37011" w:rsidRDefault="00526F13" w:rsidP="008C00BF">
      <w:pPr>
        <w:spacing w:before="120" w:after="0"/>
        <w:ind w:firstLine="720"/>
        <w:jc w:val="both"/>
        <w:rPr>
          <w:rFonts w:ascii="Arial" w:eastAsia="Arial" w:hAnsi="Arial" w:cs="Arial"/>
          <w:color w:val="000000"/>
          <w:sz w:val="20"/>
          <w:szCs w:val="20"/>
        </w:rPr>
      </w:pPr>
      <w:bookmarkStart w:id="2" w:name="_Hlk131027982"/>
      <w:r w:rsidRPr="00F37011">
        <w:rPr>
          <w:rFonts w:ascii="Arial" w:eastAsia="Times New Roman" w:hAnsi="Arial" w:cs="Arial"/>
          <w:color w:val="000000"/>
          <w:sz w:val="20"/>
          <w:szCs w:val="20"/>
        </w:rPr>
        <w:t>Atlet dengan kepercayaan diri yang kurang akan berdampak pada keraguan individu atas kemampuan yang dimilikinya (Komarudin, 2013). Kondisi tersebut membuat atlet menjadi mudah putus asa, keadaan tersebut akan merugikan atlet untuk menampilkan kemampuan terbaiknya. Dampak kurang percaya diri membuat seorang atlet menjadi cemas ketika bertanding karena disebabkan oleh perasaan yang tegang, seringkali atlet dihadapkan pada situasi yang penuh ketegangan (Triana, dkk., 2019).</w:t>
      </w:r>
      <w:bookmarkEnd w:id="2"/>
      <w:r w:rsidRPr="00F37011">
        <w:rPr>
          <w:rFonts w:ascii="Arial" w:eastAsia="Times New Roman" w:hAnsi="Arial" w:cs="Arial"/>
          <w:color w:val="000000"/>
          <w:sz w:val="24"/>
          <w:szCs w:val="24"/>
        </w:rPr>
        <w:t xml:space="preserve"> </w:t>
      </w:r>
      <w:r w:rsidR="00082FCC" w:rsidRPr="00F37011">
        <w:rPr>
          <w:rFonts w:ascii="Arial" w:eastAsia="Times New Roman" w:hAnsi="Arial" w:cs="Arial"/>
          <w:color w:val="000000"/>
          <w:sz w:val="20"/>
          <w:szCs w:val="20"/>
        </w:rPr>
        <w:t>Beberapa penelitian telah membuktikan korelasi antara kepercayaan diri dengan kecemasan bertanding pada atlet, salah satunya penelitian</w:t>
      </w:r>
      <w:r w:rsidR="00082FCC" w:rsidRPr="00F37011">
        <w:rPr>
          <w:rFonts w:ascii="Arial" w:eastAsia="Times New Roman" w:hAnsi="Arial" w:cs="Arial"/>
          <w:i/>
          <w:color w:val="000000"/>
          <w:sz w:val="20"/>
          <w:szCs w:val="20"/>
        </w:rPr>
        <w:t xml:space="preserve"> </w:t>
      </w:r>
      <w:r w:rsidR="00082FCC" w:rsidRPr="00F37011">
        <w:rPr>
          <w:rFonts w:ascii="Arial" w:eastAsia="Times New Roman" w:hAnsi="Arial" w:cs="Arial"/>
          <w:color w:val="000000"/>
          <w:sz w:val="20"/>
          <w:szCs w:val="20"/>
        </w:rPr>
        <w:t>yang dilakukan oleh Rachmawati, dkk. (2016) menyatakan terdapat hubungan negatif yang signifikan antara kepercayaan diri dengan kecemasan menghadapi pertandingan pada atlet karate UKM INKAI UNS. Sejalan dengan penelitian yang dilakukan oleh Triana, dkk. (2019) terdapat hubungan negatif yang signifikan antara kepercayaan diri dengan kecemasan bertanding atlet pencak silat dalam menghadapi Salatiga Cup 2018.</w:t>
      </w:r>
      <w:r w:rsidR="00A466AA" w:rsidRPr="00F37011">
        <w:rPr>
          <w:rFonts w:ascii="Arial" w:eastAsia="Times New Roman" w:hAnsi="Arial" w:cs="Arial"/>
          <w:color w:val="000000"/>
          <w:sz w:val="20"/>
          <w:szCs w:val="20"/>
        </w:rPr>
        <w:t xml:space="preserve"> </w:t>
      </w:r>
      <w:r w:rsidR="00A466AA" w:rsidRPr="00F37011">
        <w:rPr>
          <w:rFonts w:ascii="Arial" w:eastAsia="Times New Roman" w:hAnsi="Arial" w:cs="Arial"/>
          <w:sz w:val="20"/>
          <w:szCs w:val="20"/>
        </w:rPr>
        <w:t>Dikarenakan</w:t>
      </w:r>
      <w:r w:rsidR="00A466AA" w:rsidRPr="00F37011">
        <w:rPr>
          <w:rFonts w:ascii="Arial" w:eastAsia="Times New Roman" w:hAnsi="Arial" w:cs="Arial"/>
          <w:color w:val="000000"/>
          <w:sz w:val="20"/>
          <w:szCs w:val="20"/>
        </w:rPr>
        <w:t xml:space="preserve"> masih terdapat inkonsistensi hasil penelitian terdahulu dan peneliti juga belum menemukan penelitian yang membahas mengenai hubungan kepercayaan diri dengan kecemasan bertanding pada atlet voli kot</w:t>
      </w:r>
      <w:r w:rsidR="00AF3157" w:rsidRPr="00F37011">
        <w:rPr>
          <w:rFonts w:ascii="Arial" w:eastAsia="Times New Roman" w:hAnsi="Arial" w:cs="Arial"/>
          <w:color w:val="000000"/>
          <w:sz w:val="20"/>
          <w:szCs w:val="20"/>
        </w:rPr>
        <w:t>a Salatiga</w:t>
      </w:r>
      <w:r w:rsidR="00A466AA" w:rsidRPr="00F37011">
        <w:rPr>
          <w:rFonts w:ascii="Arial" w:eastAsia="Times New Roman" w:hAnsi="Arial" w:cs="Arial"/>
          <w:color w:val="000000"/>
          <w:sz w:val="20"/>
          <w:szCs w:val="20"/>
        </w:rPr>
        <w:t>, sehingga penulis tertarik untuk mengkaji lebih lanjut mengenai hubungan antara kepercayaan diri dengan kecemasan bertanding pada atlet voli kota Salatiga.</w:t>
      </w:r>
      <w:bookmarkStart w:id="3" w:name="bookmark=id.3znysh7" w:colFirst="0" w:colLast="0"/>
      <w:bookmarkEnd w:id="3"/>
    </w:p>
    <w:p w14:paraId="3C9192C0" w14:textId="37B7A4F2" w:rsidR="00C265AB" w:rsidRPr="00F37011" w:rsidRDefault="00C265AB" w:rsidP="00661DF8">
      <w:pPr>
        <w:spacing w:after="0"/>
        <w:jc w:val="both"/>
        <w:rPr>
          <w:rFonts w:ascii="Arial" w:eastAsia="Arial" w:hAnsi="Arial" w:cs="Arial"/>
          <w:color w:val="000000"/>
          <w:sz w:val="20"/>
          <w:szCs w:val="20"/>
        </w:rPr>
      </w:pPr>
    </w:p>
    <w:p w14:paraId="09841FEC" w14:textId="3898B2DF" w:rsidR="00661DF8" w:rsidRPr="00F37011" w:rsidRDefault="00945496" w:rsidP="00661DF8">
      <w:pPr>
        <w:spacing w:after="0"/>
        <w:jc w:val="both"/>
        <w:rPr>
          <w:rFonts w:ascii="Arial" w:eastAsia="Arial" w:hAnsi="Arial" w:cs="Arial"/>
          <w:b/>
          <w:bCs/>
          <w:color w:val="000000"/>
          <w:sz w:val="20"/>
          <w:szCs w:val="20"/>
        </w:rPr>
      </w:pPr>
      <w:r w:rsidRPr="00F37011">
        <w:rPr>
          <w:rFonts w:ascii="Arial" w:hAnsi="Arial" w:cs="Arial"/>
          <w:b/>
          <w:bCs/>
          <w:sz w:val="20"/>
          <w:szCs w:val="20"/>
        </w:rPr>
        <w:t>M</w:t>
      </w:r>
      <w:r w:rsidR="00D569C0" w:rsidRPr="00F37011">
        <w:rPr>
          <w:rFonts w:ascii="Arial" w:hAnsi="Arial" w:cs="Arial"/>
          <w:b/>
          <w:bCs/>
          <w:sz w:val="20"/>
          <w:szCs w:val="20"/>
        </w:rPr>
        <w:t>etode</w:t>
      </w:r>
    </w:p>
    <w:p w14:paraId="24D049B3" w14:textId="1E699BF5" w:rsidR="009E52E9" w:rsidRPr="00F37011" w:rsidRDefault="009E0032" w:rsidP="00661DF8">
      <w:pPr>
        <w:pStyle w:val="Judul3"/>
        <w:rPr>
          <w:szCs w:val="20"/>
        </w:rPr>
      </w:pPr>
      <w:r w:rsidRPr="00F37011">
        <w:rPr>
          <w:szCs w:val="20"/>
        </w:rPr>
        <w:t>Des</w:t>
      </w:r>
      <w:r w:rsidR="00D569C0" w:rsidRPr="00F37011">
        <w:rPr>
          <w:szCs w:val="20"/>
        </w:rPr>
        <w:t>ain Penelitian</w:t>
      </w:r>
    </w:p>
    <w:p w14:paraId="67C81C11" w14:textId="22A39350" w:rsidR="00577F85" w:rsidRPr="00F37011" w:rsidRDefault="00577F85" w:rsidP="00577F85">
      <w:pPr>
        <w:spacing w:after="0"/>
        <w:ind w:firstLine="426"/>
        <w:jc w:val="both"/>
        <w:rPr>
          <w:rFonts w:ascii="Arial" w:eastAsia="Times New Roman" w:hAnsi="Arial" w:cs="Arial"/>
          <w:sz w:val="20"/>
          <w:szCs w:val="20"/>
        </w:rPr>
      </w:pPr>
      <w:r w:rsidRPr="00F37011">
        <w:rPr>
          <w:rFonts w:ascii="Arial" w:eastAsia="Arial" w:hAnsi="Arial" w:cs="Arial"/>
          <w:color w:val="000000"/>
          <w:sz w:val="20"/>
          <w:szCs w:val="20"/>
        </w:rPr>
        <w:t xml:space="preserve">Desain yang dilakukan dalam penelitian ini adalah desain penelitian kuantitatif korelasional untuk </w:t>
      </w:r>
      <w:r w:rsidRPr="00F37011">
        <w:rPr>
          <w:rFonts w:ascii="Arial" w:eastAsia="Times New Roman" w:hAnsi="Arial" w:cs="Arial"/>
          <w:sz w:val="20"/>
          <w:szCs w:val="20"/>
        </w:rPr>
        <w:t>mengetahui hubungan antara</w:t>
      </w:r>
      <w:r w:rsidR="001F6E8D" w:rsidRPr="00F37011">
        <w:rPr>
          <w:rFonts w:ascii="Arial" w:eastAsia="Times New Roman" w:hAnsi="Arial" w:cs="Arial"/>
          <w:sz w:val="20"/>
          <w:szCs w:val="20"/>
        </w:rPr>
        <w:t xml:space="preserve"> kepercayaan diri dengan kecemasan beranding pada atlet voli kota Salatiga</w:t>
      </w:r>
      <w:r w:rsidRPr="00F37011">
        <w:rPr>
          <w:rFonts w:ascii="Arial" w:eastAsia="Arial" w:hAnsi="Arial" w:cs="Arial"/>
          <w:color w:val="000000"/>
          <w:sz w:val="20"/>
          <w:szCs w:val="20"/>
        </w:rPr>
        <w:t>.</w:t>
      </w:r>
      <w:r w:rsidRPr="00F37011">
        <w:rPr>
          <w:rFonts w:ascii="Arial" w:eastAsia="Times New Roman" w:hAnsi="Arial" w:cs="Arial"/>
          <w:sz w:val="20"/>
          <w:szCs w:val="20"/>
        </w:rPr>
        <w:t xml:space="preserve">  Dalam menentukan sampel peneliti menggunakan metode </w:t>
      </w:r>
      <w:r w:rsidRPr="00F37011">
        <w:rPr>
          <w:rFonts w:ascii="Arial" w:eastAsia="Times New Roman" w:hAnsi="Arial" w:cs="Arial"/>
          <w:i/>
          <w:sz w:val="20"/>
          <w:szCs w:val="20"/>
        </w:rPr>
        <w:t>non-probability</w:t>
      </w:r>
      <w:r w:rsidRPr="00F37011">
        <w:rPr>
          <w:rFonts w:ascii="Arial" w:eastAsia="Times New Roman" w:hAnsi="Arial" w:cs="Arial"/>
          <w:sz w:val="20"/>
          <w:szCs w:val="20"/>
        </w:rPr>
        <w:t xml:space="preserve"> </w:t>
      </w:r>
      <w:r w:rsidRPr="00F37011">
        <w:rPr>
          <w:rFonts w:ascii="Arial" w:eastAsia="Times New Roman" w:hAnsi="Arial" w:cs="Arial"/>
          <w:i/>
          <w:sz w:val="20"/>
          <w:szCs w:val="20"/>
        </w:rPr>
        <w:t>sampling</w:t>
      </w:r>
      <w:r w:rsidRPr="00F37011">
        <w:rPr>
          <w:rFonts w:ascii="Arial" w:eastAsia="Times New Roman" w:hAnsi="Arial" w:cs="Arial"/>
          <w:sz w:val="20"/>
          <w:szCs w:val="20"/>
        </w:rPr>
        <w:t xml:space="preserve">. Metode </w:t>
      </w:r>
      <w:r w:rsidRPr="00F37011">
        <w:rPr>
          <w:rFonts w:ascii="Arial" w:eastAsia="Times New Roman" w:hAnsi="Arial" w:cs="Arial"/>
          <w:i/>
          <w:sz w:val="20"/>
          <w:szCs w:val="20"/>
        </w:rPr>
        <w:t>non-probability</w:t>
      </w:r>
      <w:r w:rsidRPr="00F37011">
        <w:rPr>
          <w:rFonts w:ascii="Arial" w:eastAsia="Times New Roman" w:hAnsi="Arial" w:cs="Arial"/>
          <w:sz w:val="20"/>
          <w:szCs w:val="20"/>
        </w:rPr>
        <w:t xml:space="preserve"> yang digunakan dalam penelitian </w:t>
      </w:r>
      <w:r w:rsidRPr="00F37011">
        <w:rPr>
          <w:rFonts w:ascii="Arial" w:eastAsia="Times New Roman" w:hAnsi="Arial" w:cs="Arial"/>
          <w:sz w:val="20"/>
          <w:szCs w:val="20"/>
        </w:rPr>
        <w:lastRenderedPageBreak/>
        <w:t xml:space="preserve">ini adalah </w:t>
      </w:r>
      <w:r w:rsidR="001F6E8D" w:rsidRPr="00F37011">
        <w:rPr>
          <w:rFonts w:ascii="Arial" w:eastAsia="Times New Roman" w:hAnsi="Arial" w:cs="Arial"/>
          <w:i/>
          <w:sz w:val="20"/>
          <w:szCs w:val="20"/>
        </w:rPr>
        <w:t>purposive sampling</w:t>
      </w:r>
      <w:r w:rsidRPr="00F37011">
        <w:rPr>
          <w:rFonts w:ascii="Arial" w:eastAsia="Times New Roman" w:hAnsi="Arial" w:cs="Arial"/>
          <w:i/>
          <w:sz w:val="20"/>
          <w:szCs w:val="20"/>
        </w:rPr>
        <w:t xml:space="preserve"> </w:t>
      </w:r>
      <w:r w:rsidRPr="00F37011">
        <w:rPr>
          <w:rFonts w:ascii="Arial" w:eastAsia="Times New Roman" w:hAnsi="Arial" w:cs="Arial"/>
          <w:sz w:val="20"/>
          <w:szCs w:val="20"/>
        </w:rPr>
        <w:t xml:space="preserve">yang merupakan </w:t>
      </w:r>
      <w:r w:rsidR="001F6E8D" w:rsidRPr="00F37011">
        <w:rPr>
          <w:rFonts w:ascii="Arial" w:eastAsia="Times New Roman" w:hAnsi="Arial" w:cs="Arial"/>
          <w:color w:val="000000"/>
          <w:sz w:val="20"/>
          <w:szCs w:val="20"/>
        </w:rPr>
        <w:t>teknik penentuan sampel dengan pertimbangan tertentu (Sugiyono, 2016).</w:t>
      </w:r>
    </w:p>
    <w:p w14:paraId="3FB0EBD0" w14:textId="77777777" w:rsidR="00CE5A1B" w:rsidRPr="00F37011" w:rsidRDefault="00CE5A1B" w:rsidP="00661DF8">
      <w:pPr>
        <w:spacing w:after="0"/>
        <w:rPr>
          <w:rFonts w:ascii="Arial" w:eastAsia="Arial" w:hAnsi="Arial" w:cs="Arial"/>
          <w:color w:val="000000"/>
          <w:sz w:val="20"/>
          <w:szCs w:val="20"/>
        </w:rPr>
      </w:pPr>
    </w:p>
    <w:p w14:paraId="7BFED7D3" w14:textId="34E20695" w:rsidR="009E52E9" w:rsidRPr="00F37011" w:rsidRDefault="009E0032" w:rsidP="00661DF8">
      <w:pPr>
        <w:pStyle w:val="Judul3"/>
        <w:rPr>
          <w:szCs w:val="20"/>
        </w:rPr>
      </w:pPr>
      <w:r w:rsidRPr="00F37011">
        <w:rPr>
          <w:szCs w:val="20"/>
        </w:rPr>
        <w:t>Parti</w:t>
      </w:r>
      <w:r w:rsidR="00D569C0" w:rsidRPr="00F37011">
        <w:rPr>
          <w:szCs w:val="20"/>
        </w:rPr>
        <w:t>sipan</w:t>
      </w:r>
    </w:p>
    <w:p w14:paraId="65CC0AC6" w14:textId="640BA90F" w:rsidR="009E5C23" w:rsidRPr="00F37011" w:rsidRDefault="009E5C23" w:rsidP="00661DF8">
      <w:pPr>
        <w:spacing w:after="0"/>
        <w:rPr>
          <w:rFonts w:ascii="Arial" w:eastAsia="Times New Roman" w:hAnsi="Arial" w:cs="Arial"/>
          <w:color w:val="000000"/>
          <w:sz w:val="20"/>
          <w:szCs w:val="20"/>
        </w:rPr>
      </w:pPr>
      <w:r w:rsidRPr="00F37011">
        <w:rPr>
          <w:rFonts w:ascii="Arial" w:eastAsia="Times New Roman" w:hAnsi="Arial" w:cs="Arial"/>
          <w:color w:val="000000"/>
          <w:sz w:val="20"/>
          <w:szCs w:val="20"/>
        </w:rPr>
        <w:t>Partisipan dalam penelitian ini adalah atlet voli yang berdomisili di kota Salatiga dengan rentan usia 18-40 tahun, dengan jumlah 90 atlet</w:t>
      </w:r>
      <w:r w:rsidR="00526F13" w:rsidRPr="00F37011">
        <w:rPr>
          <w:rFonts w:ascii="Arial" w:eastAsia="Times New Roman" w:hAnsi="Arial" w:cs="Arial"/>
          <w:color w:val="000000"/>
          <w:sz w:val="20"/>
          <w:szCs w:val="20"/>
        </w:rPr>
        <w:t>.</w:t>
      </w:r>
    </w:p>
    <w:p w14:paraId="005E72B1" w14:textId="23668D64" w:rsidR="009E52E9" w:rsidRPr="00F37011" w:rsidRDefault="00D569C0" w:rsidP="00661DF8">
      <w:pPr>
        <w:spacing w:after="0"/>
        <w:rPr>
          <w:rFonts w:ascii="Arial" w:eastAsia="Arial" w:hAnsi="Arial" w:cs="Arial"/>
          <w:b/>
          <w:sz w:val="20"/>
          <w:szCs w:val="20"/>
        </w:rPr>
      </w:pPr>
      <w:r w:rsidRPr="00F37011">
        <w:rPr>
          <w:rFonts w:ascii="Arial" w:eastAsia="Arial" w:hAnsi="Arial" w:cs="Arial"/>
          <w:b/>
          <w:sz w:val="20"/>
          <w:szCs w:val="20"/>
        </w:rPr>
        <w:t>Teknik Pengumpulan Data</w:t>
      </w:r>
      <w:r w:rsidR="009E0032" w:rsidRPr="00F37011">
        <w:rPr>
          <w:rFonts w:ascii="Arial" w:eastAsia="Arial" w:hAnsi="Arial" w:cs="Arial"/>
          <w:b/>
          <w:sz w:val="20"/>
          <w:szCs w:val="20"/>
        </w:rPr>
        <w:t xml:space="preserve"> </w:t>
      </w:r>
    </w:p>
    <w:p w14:paraId="2781C7AF" w14:textId="6B1AEAFD" w:rsidR="00577F85" w:rsidRPr="00F37011" w:rsidRDefault="00577F85" w:rsidP="00577F85">
      <w:pPr>
        <w:spacing w:after="0"/>
        <w:ind w:firstLine="567"/>
        <w:jc w:val="both"/>
        <w:rPr>
          <w:rFonts w:ascii="Arial" w:eastAsia="Times New Roman" w:hAnsi="Arial" w:cs="Arial"/>
          <w:sz w:val="20"/>
          <w:szCs w:val="20"/>
        </w:rPr>
      </w:pPr>
      <w:r w:rsidRPr="00F37011">
        <w:rPr>
          <w:rFonts w:ascii="Arial" w:hAnsi="Arial" w:cs="Arial"/>
          <w:sz w:val="20"/>
          <w:szCs w:val="20"/>
        </w:rPr>
        <w:t xml:space="preserve">Teknik pengumpulan data yang digunakan pada penelitian ini berbentuk skala dengan model jawaban likert. Penelitian ini menggunakan dua skala yang diadaptasi oleh peneliti yaitu variabel </w:t>
      </w:r>
      <w:r w:rsidR="008122D2" w:rsidRPr="00F37011">
        <w:rPr>
          <w:rFonts w:ascii="Arial" w:hAnsi="Arial" w:cs="Arial"/>
          <w:sz w:val="20"/>
          <w:szCs w:val="20"/>
        </w:rPr>
        <w:t xml:space="preserve">kepercayaan diri </w:t>
      </w:r>
      <w:r w:rsidRPr="00F37011">
        <w:rPr>
          <w:rFonts w:ascii="Arial" w:hAnsi="Arial" w:cs="Arial"/>
          <w:sz w:val="20"/>
          <w:szCs w:val="20"/>
        </w:rPr>
        <w:t xml:space="preserve">menggunakan </w:t>
      </w:r>
      <w:r w:rsidR="008122D2" w:rsidRPr="00F37011">
        <w:rPr>
          <w:rFonts w:ascii="Arial" w:eastAsia="Times New Roman" w:hAnsi="Arial" w:cs="Arial"/>
          <w:color w:val="000000"/>
          <w:sz w:val="20"/>
          <w:szCs w:val="20"/>
        </w:rPr>
        <w:t xml:space="preserve">skala kepercayaan diri yang telah </w:t>
      </w:r>
      <w:r w:rsidR="008122D2" w:rsidRPr="00F37011">
        <w:rPr>
          <w:rFonts w:ascii="Arial" w:eastAsia="Times New Roman" w:hAnsi="Arial" w:cs="Arial"/>
          <w:sz w:val="20"/>
          <w:szCs w:val="20"/>
        </w:rPr>
        <w:t>dimodifikasi</w:t>
      </w:r>
      <w:r w:rsidR="008122D2" w:rsidRPr="00F37011">
        <w:rPr>
          <w:rFonts w:ascii="Arial" w:eastAsia="Times New Roman" w:hAnsi="Arial" w:cs="Arial"/>
          <w:color w:val="000000"/>
          <w:sz w:val="20"/>
          <w:szCs w:val="20"/>
        </w:rPr>
        <w:t xml:space="preserve"> oleh Amir (2015) berdasarkan teori kepercayaan diri yang dikemukakan oleh Davies (2004) </w:t>
      </w:r>
      <w:r w:rsidRPr="00F37011">
        <w:rPr>
          <w:rFonts w:ascii="Arial" w:eastAsia="Times New Roman" w:hAnsi="Arial" w:cs="Arial"/>
          <w:sz w:val="20"/>
          <w:szCs w:val="20"/>
        </w:rPr>
        <w:t xml:space="preserve">terdiri dari </w:t>
      </w:r>
      <w:r w:rsidR="008122D2" w:rsidRPr="00F37011">
        <w:rPr>
          <w:rFonts w:ascii="Arial" w:eastAsia="Times New Roman" w:hAnsi="Arial" w:cs="Arial"/>
          <w:sz w:val="20"/>
          <w:szCs w:val="20"/>
        </w:rPr>
        <w:t>38</w:t>
      </w:r>
      <w:r w:rsidRPr="00F37011">
        <w:rPr>
          <w:rFonts w:ascii="Arial" w:eastAsia="Times New Roman" w:hAnsi="Arial" w:cs="Arial"/>
          <w:sz w:val="20"/>
          <w:szCs w:val="20"/>
        </w:rPr>
        <w:t xml:space="preserve"> aitem dengan nilai reliabelitas sebesar</w:t>
      </w:r>
      <w:r w:rsidR="00AF3157" w:rsidRPr="00F37011">
        <w:rPr>
          <w:rFonts w:ascii="Arial" w:eastAsia="Times New Roman" w:hAnsi="Arial" w:cs="Arial"/>
          <w:sz w:val="20"/>
          <w:szCs w:val="20"/>
        </w:rPr>
        <w:t xml:space="preserve"> 0,967</w:t>
      </w:r>
      <w:r w:rsidR="008122D2" w:rsidRPr="00F37011">
        <w:rPr>
          <w:rFonts w:ascii="Arial" w:eastAsia="Times New Roman" w:hAnsi="Arial" w:cs="Arial"/>
          <w:sz w:val="20"/>
          <w:szCs w:val="20"/>
        </w:rPr>
        <w:t xml:space="preserve"> </w:t>
      </w:r>
      <w:r w:rsidRPr="00F37011">
        <w:rPr>
          <w:rFonts w:ascii="Arial" w:eastAsia="Times New Roman" w:hAnsi="Arial" w:cs="Arial"/>
          <w:sz w:val="20"/>
          <w:szCs w:val="20"/>
        </w:rPr>
        <w:t xml:space="preserve">dengan rentang </w:t>
      </w:r>
      <w:r w:rsidRPr="00F37011">
        <w:rPr>
          <w:rFonts w:ascii="Arial" w:eastAsia="Times New Roman" w:hAnsi="Arial" w:cs="Arial"/>
          <w:i/>
          <w:iCs/>
          <w:sz w:val="20"/>
          <w:szCs w:val="20"/>
        </w:rPr>
        <w:t>corrected total</w:t>
      </w:r>
      <w:r w:rsidRPr="00F37011">
        <w:rPr>
          <w:rFonts w:ascii="Arial" w:eastAsia="Times New Roman" w:hAnsi="Arial" w:cs="Arial"/>
          <w:sz w:val="20"/>
          <w:szCs w:val="20"/>
        </w:rPr>
        <w:t xml:space="preserve"> </w:t>
      </w:r>
      <w:r w:rsidR="008122D2" w:rsidRPr="00F37011">
        <w:rPr>
          <w:rFonts w:ascii="Arial" w:eastAsia="Times New Roman" w:hAnsi="Arial" w:cs="Arial"/>
          <w:sz w:val="20"/>
          <w:szCs w:val="20"/>
        </w:rPr>
        <w:t>a</w:t>
      </w:r>
      <w:r w:rsidRPr="00F37011">
        <w:rPr>
          <w:rFonts w:ascii="Arial" w:eastAsia="Times New Roman" w:hAnsi="Arial" w:cs="Arial"/>
          <w:sz w:val="20"/>
          <w:szCs w:val="20"/>
        </w:rPr>
        <w:t>item</w:t>
      </w:r>
      <w:r w:rsidR="00AF3157" w:rsidRPr="00F37011">
        <w:rPr>
          <w:rFonts w:ascii="Arial" w:eastAsia="Times New Roman" w:hAnsi="Arial" w:cs="Arial"/>
          <w:sz w:val="20"/>
          <w:szCs w:val="20"/>
        </w:rPr>
        <w:t xml:space="preserve"> 0,483</w:t>
      </w:r>
      <w:r w:rsidRPr="00F37011">
        <w:rPr>
          <w:rFonts w:ascii="Arial" w:eastAsia="Times New Roman" w:hAnsi="Arial" w:cs="Arial"/>
          <w:sz w:val="20"/>
          <w:szCs w:val="20"/>
        </w:rPr>
        <w:t xml:space="preserve"> </w:t>
      </w:r>
      <w:r w:rsidR="00CE07B9" w:rsidRPr="00F37011">
        <w:rPr>
          <w:rFonts w:ascii="Arial" w:eastAsia="Times New Roman" w:hAnsi="Arial" w:cs="Arial"/>
          <w:sz w:val="20"/>
          <w:szCs w:val="20"/>
        </w:rPr>
        <w:t>– 0,778</w:t>
      </w:r>
      <w:r w:rsidR="008122D2" w:rsidRPr="00F37011">
        <w:rPr>
          <w:rFonts w:ascii="Arial" w:eastAsia="Times New Roman" w:hAnsi="Arial" w:cs="Arial"/>
          <w:sz w:val="20"/>
          <w:szCs w:val="20"/>
        </w:rPr>
        <w:t xml:space="preserve"> </w:t>
      </w:r>
      <w:r w:rsidRPr="00F37011">
        <w:rPr>
          <w:rFonts w:ascii="Arial" w:eastAsia="Times New Roman" w:hAnsi="Arial" w:cs="Arial"/>
          <w:sz w:val="20"/>
          <w:szCs w:val="20"/>
        </w:rPr>
        <w:t xml:space="preserve">dan </w:t>
      </w:r>
      <w:bookmarkStart w:id="4" w:name="_Hlk129441335"/>
      <w:r w:rsidRPr="00F37011">
        <w:rPr>
          <w:rFonts w:ascii="Arial" w:eastAsia="Times New Roman" w:hAnsi="Arial" w:cs="Arial"/>
          <w:sz w:val="20"/>
          <w:szCs w:val="20"/>
        </w:rPr>
        <w:t xml:space="preserve">variabel </w:t>
      </w:r>
      <w:r w:rsidR="008122D2" w:rsidRPr="00F37011">
        <w:rPr>
          <w:rFonts w:ascii="Arial" w:eastAsia="Times New Roman" w:hAnsi="Arial" w:cs="Arial"/>
          <w:sz w:val="20"/>
          <w:szCs w:val="20"/>
        </w:rPr>
        <w:t>kecemasan bertanding</w:t>
      </w:r>
      <w:r w:rsidRPr="00F37011">
        <w:rPr>
          <w:rFonts w:ascii="Arial" w:eastAsia="Times New Roman" w:hAnsi="Arial" w:cs="Arial"/>
          <w:sz w:val="20"/>
          <w:szCs w:val="20"/>
        </w:rPr>
        <w:t xml:space="preserve"> menggunakan </w:t>
      </w:r>
      <w:bookmarkEnd w:id="4"/>
      <w:r w:rsidR="008122D2" w:rsidRPr="00F37011">
        <w:rPr>
          <w:rFonts w:ascii="Arial" w:eastAsia="Times New Roman" w:hAnsi="Arial" w:cs="Arial"/>
          <w:i/>
          <w:color w:val="000000"/>
          <w:sz w:val="20"/>
          <w:szCs w:val="20"/>
        </w:rPr>
        <w:t>The Sport Anxiety Scale-2</w:t>
      </w:r>
      <w:r w:rsidR="008122D2" w:rsidRPr="00F37011">
        <w:rPr>
          <w:rFonts w:ascii="Arial" w:eastAsia="Times New Roman" w:hAnsi="Arial" w:cs="Arial"/>
          <w:color w:val="000000"/>
          <w:sz w:val="20"/>
          <w:szCs w:val="20"/>
        </w:rPr>
        <w:t xml:space="preserve"> (SAS)</w:t>
      </w:r>
      <w:r w:rsidR="008122D2" w:rsidRPr="00F37011">
        <w:rPr>
          <w:rFonts w:ascii="Arial" w:eastAsia="Times New Roman" w:hAnsi="Arial" w:cs="Arial"/>
          <w:b/>
          <w:color w:val="000000"/>
          <w:sz w:val="20"/>
          <w:szCs w:val="20"/>
        </w:rPr>
        <w:t xml:space="preserve"> </w:t>
      </w:r>
      <w:r w:rsidR="008122D2" w:rsidRPr="00F37011">
        <w:rPr>
          <w:rFonts w:ascii="Arial" w:eastAsia="Times New Roman" w:hAnsi="Arial" w:cs="Arial"/>
          <w:color w:val="000000"/>
          <w:sz w:val="20"/>
          <w:szCs w:val="20"/>
        </w:rPr>
        <w:t xml:space="preserve">oleh Smith et al., (2006) </w:t>
      </w:r>
      <w:r w:rsidRPr="00F37011">
        <w:rPr>
          <w:rFonts w:ascii="Arial" w:eastAsia="Times New Roman" w:hAnsi="Arial" w:cs="Arial"/>
          <w:sz w:val="20"/>
          <w:szCs w:val="20"/>
        </w:rPr>
        <w:t xml:space="preserve">terdiri dari 15 </w:t>
      </w:r>
      <w:r w:rsidR="008122D2" w:rsidRPr="00F37011">
        <w:rPr>
          <w:rFonts w:ascii="Arial" w:eastAsia="Times New Roman" w:hAnsi="Arial" w:cs="Arial"/>
          <w:sz w:val="20"/>
          <w:szCs w:val="20"/>
        </w:rPr>
        <w:t>a</w:t>
      </w:r>
      <w:r w:rsidRPr="00F37011">
        <w:rPr>
          <w:rFonts w:ascii="Arial" w:eastAsia="Times New Roman" w:hAnsi="Arial" w:cs="Arial"/>
          <w:sz w:val="20"/>
          <w:szCs w:val="20"/>
        </w:rPr>
        <w:t>item dengan nilai reliabelitas sebesar</w:t>
      </w:r>
      <w:r w:rsidR="00AF3157" w:rsidRPr="00F37011">
        <w:rPr>
          <w:rFonts w:ascii="Arial" w:eastAsia="Times New Roman" w:hAnsi="Arial" w:cs="Arial"/>
          <w:sz w:val="20"/>
          <w:szCs w:val="20"/>
        </w:rPr>
        <w:t xml:space="preserve"> 0,900</w:t>
      </w:r>
      <w:r w:rsidRPr="00F37011">
        <w:rPr>
          <w:rFonts w:ascii="Arial" w:eastAsia="Times New Roman" w:hAnsi="Arial" w:cs="Arial"/>
          <w:sz w:val="20"/>
          <w:szCs w:val="20"/>
        </w:rPr>
        <w:t xml:space="preserve"> dengan rentang </w:t>
      </w:r>
      <w:r w:rsidRPr="00F37011">
        <w:rPr>
          <w:rFonts w:ascii="Arial" w:eastAsia="Times New Roman" w:hAnsi="Arial" w:cs="Arial"/>
          <w:i/>
          <w:iCs/>
          <w:sz w:val="20"/>
          <w:szCs w:val="20"/>
        </w:rPr>
        <w:t>corrected total</w:t>
      </w:r>
      <w:r w:rsidRPr="00F37011">
        <w:rPr>
          <w:rFonts w:ascii="Arial" w:eastAsia="Times New Roman" w:hAnsi="Arial" w:cs="Arial"/>
          <w:sz w:val="20"/>
          <w:szCs w:val="20"/>
        </w:rPr>
        <w:t xml:space="preserve"> </w:t>
      </w:r>
      <w:r w:rsidR="008122D2" w:rsidRPr="00F37011">
        <w:rPr>
          <w:rFonts w:ascii="Arial" w:eastAsia="Times New Roman" w:hAnsi="Arial" w:cs="Arial"/>
          <w:sz w:val="20"/>
          <w:szCs w:val="20"/>
        </w:rPr>
        <w:t>a</w:t>
      </w:r>
      <w:r w:rsidRPr="00F37011">
        <w:rPr>
          <w:rFonts w:ascii="Arial" w:eastAsia="Times New Roman" w:hAnsi="Arial" w:cs="Arial"/>
          <w:sz w:val="20"/>
          <w:szCs w:val="20"/>
        </w:rPr>
        <w:t>ite</w:t>
      </w:r>
      <w:r w:rsidR="00AF3157" w:rsidRPr="00F37011">
        <w:rPr>
          <w:rFonts w:ascii="Arial" w:eastAsia="Times New Roman" w:hAnsi="Arial" w:cs="Arial"/>
          <w:sz w:val="20"/>
          <w:szCs w:val="20"/>
        </w:rPr>
        <w:t>m 0,460</w:t>
      </w:r>
      <w:r w:rsidR="008122D2" w:rsidRPr="00F37011">
        <w:rPr>
          <w:rFonts w:ascii="Arial" w:eastAsia="Times New Roman" w:hAnsi="Arial" w:cs="Arial"/>
          <w:sz w:val="20"/>
          <w:szCs w:val="20"/>
        </w:rPr>
        <w:t xml:space="preserve"> </w:t>
      </w:r>
      <w:r w:rsidR="00AF3157" w:rsidRPr="00F37011">
        <w:rPr>
          <w:rFonts w:ascii="Arial" w:eastAsia="Times New Roman" w:hAnsi="Arial" w:cs="Arial"/>
          <w:sz w:val="20"/>
          <w:szCs w:val="20"/>
        </w:rPr>
        <w:t>– 0,701</w:t>
      </w:r>
    </w:p>
    <w:p w14:paraId="2554F60A" w14:textId="77777777" w:rsidR="00CE5A1B" w:rsidRPr="00F37011" w:rsidRDefault="00CE5A1B" w:rsidP="00661DF8">
      <w:pPr>
        <w:spacing w:after="0"/>
        <w:rPr>
          <w:rFonts w:ascii="Arial" w:eastAsia="Arial" w:hAnsi="Arial" w:cs="Arial"/>
          <w:color w:val="000000"/>
          <w:sz w:val="20"/>
          <w:szCs w:val="20"/>
        </w:rPr>
      </w:pPr>
    </w:p>
    <w:p w14:paraId="5DB05546" w14:textId="160BC642" w:rsidR="009E52E9" w:rsidRPr="00F37011" w:rsidRDefault="00D569C0" w:rsidP="00661DF8">
      <w:pPr>
        <w:pStyle w:val="Judul3"/>
        <w:rPr>
          <w:szCs w:val="20"/>
        </w:rPr>
      </w:pPr>
      <w:r w:rsidRPr="00F37011">
        <w:rPr>
          <w:szCs w:val="20"/>
        </w:rPr>
        <w:t>Teknik Analisis Data</w:t>
      </w:r>
    </w:p>
    <w:p w14:paraId="79200CCF" w14:textId="32BED2B8" w:rsidR="00CE5A1B" w:rsidRPr="00F37011" w:rsidRDefault="00577F85" w:rsidP="00577F85">
      <w:pPr>
        <w:spacing w:after="0"/>
        <w:ind w:firstLine="567"/>
        <w:jc w:val="both"/>
        <w:rPr>
          <w:rFonts w:ascii="Arial" w:eastAsia="Times New Roman" w:hAnsi="Arial" w:cs="Arial"/>
          <w:i/>
          <w:iCs/>
          <w:color w:val="202124"/>
          <w:sz w:val="20"/>
          <w:szCs w:val="20"/>
        </w:rPr>
      </w:pPr>
      <w:r w:rsidRPr="00F37011">
        <w:rPr>
          <w:rFonts w:ascii="Arial" w:eastAsia="Times New Roman" w:hAnsi="Arial" w:cs="Arial"/>
          <w:sz w:val="20"/>
          <w:szCs w:val="20"/>
        </w:rPr>
        <w:t xml:space="preserve">Teknik analisis data dalam penelitian ini meliputi analisis deskriptif dan uji hipotesis. Analisis deskriptif dimaksudkan untuk melakukan kategorisasi terhadap data penelitian. Uji hipotesis dilakukan menggunakan </w:t>
      </w:r>
      <w:r w:rsidRPr="00F37011">
        <w:rPr>
          <w:rFonts w:ascii="Arial" w:eastAsia="Times New Roman" w:hAnsi="Arial" w:cs="Arial"/>
          <w:i/>
          <w:iCs/>
          <w:color w:val="202124"/>
          <w:sz w:val="20"/>
          <w:szCs w:val="20"/>
        </w:rPr>
        <w:t xml:space="preserve">Spearman's rank correlation coefficient, </w:t>
      </w:r>
      <w:r w:rsidRPr="00F37011">
        <w:rPr>
          <w:rFonts w:ascii="Arial" w:eastAsia="Times New Roman" w:hAnsi="Arial" w:cs="Arial"/>
          <w:color w:val="202124"/>
          <w:sz w:val="20"/>
          <w:szCs w:val="20"/>
        </w:rPr>
        <w:t>yang didahului dengan uji normalitas dan linieritas.</w:t>
      </w:r>
    </w:p>
    <w:p w14:paraId="1AA73A96" w14:textId="77777777" w:rsidR="00CE5A1B" w:rsidRPr="00F37011" w:rsidRDefault="00CE5A1B" w:rsidP="00661DF8">
      <w:pPr>
        <w:spacing w:after="0"/>
        <w:jc w:val="both"/>
        <w:rPr>
          <w:rFonts w:ascii="Arial" w:eastAsia="Arial" w:hAnsi="Arial" w:cs="Arial"/>
          <w:b/>
          <w:sz w:val="20"/>
          <w:szCs w:val="20"/>
        </w:rPr>
      </w:pPr>
    </w:p>
    <w:p w14:paraId="3808F32C" w14:textId="20B7B2AE" w:rsidR="00CE5A1B" w:rsidRPr="00F37011" w:rsidRDefault="00577F85" w:rsidP="00661DF8">
      <w:pPr>
        <w:spacing w:after="0"/>
        <w:jc w:val="both"/>
        <w:rPr>
          <w:rFonts w:ascii="Arial" w:eastAsia="Arial" w:hAnsi="Arial" w:cs="Arial"/>
          <w:b/>
          <w:bCs/>
          <w:sz w:val="20"/>
          <w:szCs w:val="20"/>
        </w:rPr>
      </w:pPr>
      <w:r w:rsidRPr="00F37011">
        <w:rPr>
          <w:rFonts w:ascii="Arial" w:hAnsi="Arial" w:cs="Arial"/>
          <w:b/>
          <w:bCs/>
          <w:sz w:val="20"/>
          <w:szCs w:val="20"/>
        </w:rPr>
        <w:t>Hasil</w:t>
      </w:r>
    </w:p>
    <w:p w14:paraId="30B1689B" w14:textId="3D6D8F17" w:rsidR="00920F0E" w:rsidRPr="00F37011" w:rsidRDefault="00920F0E" w:rsidP="00920F0E">
      <w:pPr>
        <w:spacing w:after="0"/>
        <w:ind w:firstLine="426"/>
        <w:jc w:val="both"/>
        <w:rPr>
          <w:rFonts w:ascii="Arial" w:eastAsia="Times New Roman" w:hAnsi="Arial" w:cs="Arial"/>
          <w:color w:val="000000"/>
          <w:sz w:val="20"/>
          <w:szCs w:val="20"/>
        </w:rPr>
      </w:pPr>
      <w:r w:rsidRPr="00F37011">
        <w:rPr>
          <w:rFonts w:ascii="Arial" w:eastAsia="Times New Roman" w:hAnsi="Arial" w:cs="Arial"/>
          <w:color w:val="202124"/>
          <w:sz w:val="20"/>
          <w:szCs w:val="20"/>
        </w:rPr>
        <w:t xml:space="preserve">Penelitian ini melibatkan 90 atlet di kota Salatiga dengan rentang usia kronologis 18-40 tahun. </w:t>
      </w:r>
      <w:r w:rsidR="00EC1195" w:rsidRPr="00F37011">
        <w:rPr>
          <w:rFonts w:ascii="Arial" w:eastAsia="Times New Roman" w:hAnsi="Arial" w:cs="Arial"/>
          <w:sz w:val="20"/>
          <w:szCs w:val="20"/>
        </w:rPr>
        <w:t>Sebagian besar atlet berada pada usia kronologis 21 tahun (</w:t>
      </w:r>
      <w:r w:rsidR="00EC1195" w:rsidRPr="00F37011">
        <w:rPr>
          <w:rFonts w:ascii="Arial" w:hAnsi="Arial" w:cs="Arial"/>
          <w:color w:val="404040"/>
          <w:shd w:val="clear" w:color="auto" w:fill="FFFFFF"/>
        </w:rPr>
        <w:t>x̄</w:t>
      </w:r>
      <w:r w:rsidR="00EC1195" w:rsidRPr="00F37011">
        <w:rPr>
          <w:rFonts w:ascii="Arial" w:eastAsia="Times New Roman" w:hAnsi="Arial" w:cs="Arial"/>
          <w:sz w:val="20"/>
          <w:szCs w:val="20"/>
        </w:rPr>
        <w:t xml:space="preserve"> = 32,23 tahun, SD = 9,33), dan partisipan yang berjenis kelamin laki-laki berjumlah 81 orang (90</w:t>
      </w:r>
      <w:r w:rsidR="00EC1195" w:rsidRPr="00F37011">
        <w:rPr>
          <w:rFonts w:ascii="Arial" w:eastAsia="Times New Roman" w:hAnsi="Arial" w:cs="Arial"/>
          <w:color w:val="000000"/>
          <w:sz w:val="20"/>
          <w:szCs w:val="20"/>
        </w:rPr>
        <w:t>%)</w:t>
      </w:r>
      <w:r w:rsidR="00EC1195" w:rsidRPr="00F37011">
        <w:rPr>
          <w:rFonts w:ascii="Arial" w:eastAsia="Times New Roman" w:hAnsi="Arial" w:cs="Arial"/>
          <w:sz w:val="20"/>
          <w:szCs w:val="20"/>
        </w:rPr>
        <w:t xml:space="preserve"> dan perempuan berjumlah 9 orang (10</w:t>
      </w:r>
      <w:r w:rsidR="00EC1195" w:rsidRPr="00F37011">
        <w:rPr>
          <w:rFonts w:ascii="Arial" w:eastAsia="Times New Roman" w:hAnsi="Arial" w:cs="Arial"/>
          <w:color w:val="000000"/>
          <w:sz w:val="20"/>
          <w:szCs w:val="20"/>
        </w:rPr>
        <w:t>%)</w:t>
      </w:r>
      <w:r w:rsidR="00EC1195" w:rsidRPr="00F37011">
        <w:rPr>
          <w:rFonts w:ascii="Arial" w:eastAsia="Times New Roman" w:hAnsi="Arial" w:cs="Arial"/>
          <w:sz w:val="20"/>
          <w:szCs w:val="20"/>
        </w:rPr>
        <w:t>. Partisipan dalam penelitian ini berdomisili di kota Salatiga</w:t>
      </w:r>
      <w:r w:rsidR="00F66F2F" w:rsidRPr="00F37011">
        <w:rPr>
          <w:rFonts w:ascii="Arial" w:eastAsia="Times New Roman" w:hAnsi="Arial" w:cs="Arial"/>
          <w:sz w:val="20"/>
          <w:szCs w:val="20"/>
        </w:rPr>
        <w:t>, dengan level kompetisi tingkat kota berjumlah 38 atlet (42,22</w:t>
      </w:r>
      <w:r w:rsidR="00F66F2F" w:rsidRPr="00F37011">
        <w:rPr>
          <w:rFonts w:ascii="Arial" w:eastAsia="Times New Roman" w:hAnsi="Arial" w:cs="Arial"/>
          <w:color w:val="000000"/>
          <w:sz w:val="20"/>
          <w:szCs w:val="20"/>
        </w:rPr>
        <w:t xml:space="preserve">%), provinsi berjumlah 33 atlet </w:t>
      </w:r>
      <w:r w:rsidR="00F66F2F" w:rsidRPr="00F37011">
        <w:rPr>
          <w:rFonts w:ascii="Arial" w:eastAsia="Times New Roman" w:hAnsi="Arial" w:cs="Arial"/>
          <w:sz w:val="20"/>
          <w:szCs w:val="20"/>
        </w:rPr>
        <w:t>(36,67</w:t>
      </w:r>
      <w:r w:rsidR="00F66F2F" w:rsidRPr="00F37011">
        <w:rPr>
          <w:rFonts w:ascii="Arial" w:eastAsia="Times New Roman" w:hAnsi="Arial" w:cs="Arial"/>
          <w:color w:val="000000"/>
          <w:sz w:val="20"/>
          <w:szCs w:val="20"/>
        </w:rPr>
        <w:t xml:space="preserve">%), dan nasional (proliga) berjumlah 19 atlet </w:t>
      </w:r>
      <w:r w:rsidR="00F66F2F" w:rsidRPr="00F37011">
        <w:rPr>
          <w:rFonts w:ascii="Arial" w:eastAsia="Times New Roman" w:hAnsi="Arial" w:cs="Arial"/>
          <w:sz w:val="20"/>
          <w:szCs w:val="20"/>
        </w:rPr>
        <w:t>(21,11</w:t>
      </w:r>
      <w:r w:rsidR="00F66F2F" w:rsidRPr="00F37011">
        <w:rPr>
          <w:rFonts w:ascii="Arial" w:eastAsia="Times New Roman" w:hAnsi="Arial" w:cs="Arial"/>
          <w:color w:val="000000"/>
          <w:sz w:val="20"/>
          <w:szCs w:val="20"/>
        </w:rPr>
        <w:t>%)</w:t>
      </w:r>
      <w:r w:rsidR="00094BBF" w:rsidRPr="00F37011">
        <w:rPr>
          <w:rFonts w:ascii="Arial" w:eastAsia="Times New Roman" w:hAnsi="Arial" w:cs="Arial"/>
          <w:sz w:val="20"/>
          <w:szCs w:val="20"/>
        </w:rPr>
        <w:t xml:space="preserve">. </w:t>
      </w:r>
      <w:r w:rsidRPr="00F37011">
        <w:rPr>
          <w:rFonts w:ascii="Arial" w:eastAsia="Times New Roman" w:hAnsi="Arial" w:cs="Arial"/>
          <w:color w:val="000000"/>
          <w:sz w:val="20"/>
          <w:szCs w:val="20"/>
        </w:rPr>
        <w:t xml:space="preserve">Data demografi partisipan dapat dilihat pada tabel 1. </w:t>
      </w:r>
    </w:p>
    <w:p w14:paraId="44E17D54" w14:textId="42CDB32C" w:rsidR="00920F0E" w:rsidRPr="00F37011" w:rsidRDefault="00920F0E" w:rsidP="00920F0E">
      <w:pPr>
        <w:pBdr>
          <w:top w:val="nil"/>
          <w:left w:val="nil"/>
          <w:bottom w:val="nil"/>
          <w:right w:val="nil"/>
          <w:between w:val="nil"/>
        </w:pBdr>
        <w:spacing w:after="0" w:line="360" w:lineRule="auto"/>
        <w:ind w:left="720" w:firstLine="273"/>
        <w:jc w:val="center"/>
        <w:rPr>
          <w:rFonts w:ascii="Arial" w:eastAsia="Times New Roman" w:hAnsi="Arial" w:cs="Arial"/>
          <w:color w:val="000000"/>
          <w:sz w:val="20"/>
          <w:szCs w:val="20"/>
        </w:rPr>
      </w:pPr>
      <w:r w:rsidRPr="00F37011">
        <w:rPr>
          <w:rFonts w:ascii="Arial" w:eastAsia="Times New Roman" w:hAnsi="Arial" w:cs="Arial"/>
          <w:color w:val="000000"/>
          <w:sz w:val="20"/>
          <w:szCs w:val="20"/>
        </w:rPr>
        <w:t>Tabel 1. Data Demografi</w:t>
      </w:r>
    </w:p>
    <w:tbl>
      <w:tblPr>
        <w:tblW w:w="7207" w:type="dxa"/>
        <w:tblInd w:w="72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858"/>
        <w:gridCol w:w="1667"/>
        <w:gridCol w:w="1835"/>
        <w:gridCol w:w="1847"/>
      </w:tblGrid>
      <w:tr w:rsidR="00920F0E" w:rsidRPr="00F37011" w14:paraId="79C7D4E4" w14:textId="77777777" w:rsidTr="00046DE3">
        <w:tc>
          <w:tcPr>
            <w:tcW w:w="1858" w:type="dxa"/>
            <w:tcBorders>
              <w:bottom w:val="single" w:sz="4" w:space="0" w:color="000000"/>
            </w:tcBorders>
          </w:tcPr>
          <w:p w14:paraId="1991DA8E"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Data demografi</w:t>
            </w:r>
          </w:p>
        </w:tc>
        <w:tc>
          <w:tcPr>
            <w:tcW w:w="1667" w:type="dxa"/>
          </w:tcPr>
          <w:p w14:paraId="0B7A47AA"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835" w:type="dxa"/>
          </w:tcPr>
          <w:p w14:paraId="6D1C0292"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Frekuensi</w:t>
            </w:r>
          </w:p>
        </w:tc>
        <w:tc>
          <w:tcPr>
            <w:tcW w:w="1847" w:type="dxa"/>
          </w:tcPr>
          <w:p w14:paraId="669B959F"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Presentase</w:t>
            </w:r>
          </w:p>
        </w:tc>
      </w:tr>
      <w:tr w:rsidR="00920F0E" w:rsidRPr="00F37011" w14:paraId="29545E6C" w14:textId="77777777" w:rsidTr="00046DE3">
        <w:tc>
          <w:tcPr>
            <w:tcW w:w="1858" w:type="dxa"/>
            <w:tcBorders>
              <w:bottom w:val="single" w:sz="4" w:space="0" w:color="000000"/>
            </w:tcBorders>
          </w:tcPr>
          <w:p w14:paraId="023F30C2" w14:textId="77777777" w:rsidR="00920F0E" w:rsidRPr="00F37011" w:rsidRDefault="00920F0E" w:rsidP="00046DE3">
            <w:pPr>
              <w:spacing w:line="360" w:lineRule="auto"/>
              <w:rPr>
                <w:rFonts w:ascii="Arial" w:eastAsia="Times New Roman" w:hAnsi="Arial" w:cs="Arial"/>
                <w:color w:val="000000"/>
                <w:sz w:val="20"/>
                <w:szCs w:val="20"/>
              </w:rPr>
            </w:pPr>
            <w:r w:rsidRPr="00F37011">
              <w:rPr>
                <w:rFonts w:ascii="Arial" w:eastAsia="Times New Roman" w:hAnsi="Arial" w:cs="Arial"/>
                <w:color w:val="000000"/>
                <w:sz w:val="20"/>
                <w:szCs w:val="20"/>
              </w:rPr>
              <w:t>Jenis Kelamin</w:t>
            </w:r>
          </w:p>
        </w:tc>
        <w:tc>
          <w:tcPr>
            <w:tcW w:w="1667" w:type="dxa"/>
          </w:tcPr>
          <w:p w14:paraId="4D3E34C1"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Laki-Laki</w:t>
            </w:r>
          </w:p>
        </w:tc>
        <w:tc>
          <w:tcPr>
            <w:tcW w:w="1835" w:type="dxa"/>
          </w:tcPr>
          <w:p w14:paraId="667AA562" w14:textId="45F18749" w:rsidR="00920F0E" w:rsidRPr="00F37011" w:rsidRDefault="0085384D"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8</w:t>
            </w:r>
            <w:r w:rsidR="00920F0E" w:rsidRPr="00F37011">
              <w:rPr>
                <w:rFonts w:ascii="Arial" w:eastAsia="Times New Roman" w:hAnsi="Arial" w:cs="Arial"/>
                <w:color w:val="000000"/>
                <w:sz w:val="20"/>
                <w:szCs w:val="20"/>
              </w:rPr>
              <w:t>1</w:t>
            </w:r>
          </w:p>
        </w:tc>
        <w:tc>
          <w:tcPr>
            <w:tcW w:w="1847" w:type="dxa"/>
          </w:tcPr>
          <w:p w14:paraId="0A278635" w14:textId="0327B83D"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w:t>
            </w:r>
            <w:r w:rsidR="0085384D" w:rsidRPr="00F37011">
              <w:rPr>
                <w:rFonts w:ascii="Arial" w:eastAsia="Times New Roman" w:hAnsi="Arial" w:cs="Arial"/>
                <w:color w:val="000000"/>
                <w:sz w:val="20"/>
                <w:szCs w:val="20"/>
              </w:rPr>
              <w:t>0</w:t>
            </w:r>
            <w:r w:rsidRPr="00F37011">
              <w:rPr>
                <w:rFonts w:ascii="Arial" w:eastAsia="Times New Roman" w:hAnsi="Arial" w:cs="Arial"/>
                <w:color w:val="000000"/>
                <w:sz w:val="20"/>
                <w:szCs w:val="20"/>
              </w:rPr>
              <w:t>%</w:t>
            </w:r>
          </w:p>
        </w:tc>
      </w:tr>
      <w:tr w:rsidR="00920F0E" w:rsidRPr="00F37011" w14:paraId="6198A59B" w14:textId="77777777" w:rsidTr="00046DE3">
        <w:tc>
          <w:tcPr>
            <w:tcW w:w="1858" w:type="dxa"/>
            <w:tcBorders>
              <w:bottom w:val="single" w:sz="4" w:space="0" w:color="000000"/>
            </w:tcBorders>
          </w:tcPr>
          <w:p w14:paraId="24B70D6F"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D8B17A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Perempuan</w:t>
            </w:r>
          </w:p>
        </w:tc>
        <w:tc>
          <w:tcPr>
            <w:tcW w:w="1835" w:type="dxa"/>
          </w:tcPr>
          <w:p w14:paraId="7C16D0E1" w14:textId="08ACCCC8" w:rsidR="00920F0E" w:rsidRPr="00F37011" w:rsidRDefault="0085384D"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w:t>
            </w:r>
          </w:p>
        </w:tc>
        <w:tc>
          <w:tcPr>
            <w:tcW w:w="1847" w:type="dxa"/>
          </w:tcPr>
          <w:p w14:paraId="125853EF" w14:textId="5F6A721C" w:rsidR="00920F0E" w:rsidRPr="00F37011" w:rsidRDefault="0085384D"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10</w:t>
            </w:r>
            <w:r w:rsidR="00920F0E" w:rsidRPr="00F37011">
              <w:rPr>
                <w:rFonts w:ascii="Arial" w:eastAsia="Times New Roman" w:hAnsi="Arial" w:cs="Arial"/>
                <w:color w:val="000000"/>
                <w:sz w:val="20"/>
                <w:szCs w:val="20"/>
              </w:rPr>
              <w:t>%</w:t>
            </w:r>
          </w:p>
        </w:tc>
      </w:tr>
      <w:tr w:rsidR="00920F0E" w:rsidRPr="00F37011" w14:paraId="52793A66" w14:textId="77777777" w:rsidTr="00046DE3">
        <w:tc>
          <w:tcPr>
            <w:tcW w:w="1858" w:type="dxa"/>
            <w:tcBorders>
              <w:bottom w:val="single" w:sz="4" w:space="0" w:color="000000"/>
            </w:tcBorders>
          </w:tcPr>
          <w:p w14:paraId="38160479"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3FB675A4"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Total</w:t>
            </w:r>
          </w:p>
        </w:tc>
        <w:tc>
          <w:tcPr>
            <w:tcW w:w="1835" w:type="dxa"/>
          </w:tcPr>
          <w:p w14:paraId="55CBECB1" w14:textId="7D4EE330" w:rsidR="00920F0E" w:rsidRPr="00F37011" w:rsidRDefault="00EC1195"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90</w:t>
            </w:r>
          </w:p>
        </w:tc>
        <w:tc>
          <w:tcPr>
            <w:tcW w:w="1847" w:type="dxa"/>
          </w:tcPr>
          <w:p w14:paraId="0B44338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100%</w:t>
            </w:r>
          </w:p>
        </w:tc>
      </w:tr>
      <w:tr w:rsidR="00920F0E" w:rsidRPr="00F37011" w14:paraId="6C5537F3" w14:textId="77777777" w:rsidTr="00046DE3">
        <w:tc>
          <w:tcPr>
            <w:tcW w:w="1858" w:type="dxa"/>
            <w:tcBorders>
              <w:bottom w:val="single" w:sz="4" w:space="0" w:color="000000"/>
            </w:tcBorders>
          </w:tcPr>
          <w:p w14:paraId="0FC24708"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Level Kompetisi</w:t>
            </w:r>
          </w:p>
        </w:tc>
        <w:tc>
          <w:tcPr>
            <w:tcW w:w="1667" w:type="dxa"/>
          </w:tcPr>
          <w:p w14:paraId="2B2BA791"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Kota</w:t>
            </w:r>
          </w:p>
        </w:tc>
        <w:tc>
          <w:tcPr>
            <w:tcW w:w="1835" w:type="dxa"/>
          </w:tcPr>
          <w:p w14:paraId="44C83F37" w14:textId="23273CC4" w:rsidR="00920F0E" w:rsidRPr="00F37011" w:rsidRDefault="00BE2AE3"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38</w:t>
            </w:r>
          </w:p>
        </w:tc>
        <w:tc>
          <w:tcPr>
            <w:tcW w:w="1847" w:type="dxa"/>
          </w:tcPr>
          <w:p w14:paraId="512DFD24" w14:textId="68AC9779" w:rsidR="00920F0E" w:rsidRPr="00F37011" w:rsidRDefault="00BE2AE3"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42</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22</w:t>
            </w:r>
            <w:r w:rsidR="00920F0E" w:rsidRPr="00F37011">
              <w:rPr>
                <w:rFonts w:ascii="Arial" w:eastAsia="Times New Roman" w:hAnsi="Arial" w:cs="Arial"/>
                <w:color w:val="000000"/>
                <w:sz w:val="20"/>
                <w:szCs w:val="20"/>
              </w:rPr>
              <w:t>%</w:t>
            </w:r>
          </w:p>
        </w:tc>
      </w:tr>
      <w:tr w:rsidR="00920F0E" w:rsidRPr="00F37011" w14:paraId="03B86B8C" w14:textId="77777777" w:rsidTr="00046DE3">
        <w:tc>
          <w:tcPr>
            <w:tcW w:w="1858" w:type="dxa"/>
            <w:tcBorders>
              <w:bottom w:val="single" w:sz="4" w:space="0" w:color="000000"/>
            </w:tcBorders>
          </w:tcPr>
          <w:p w14:paraId="1C50585F"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515AE7FD"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Provinsi</w:t>
            </w:r>
          </w:p>
        </w:tc>
        <w:tc>
          <w:tcPr>
            <w:tcW w:w="1835" w:type="dxa"/>
          </w:tcPr>
          <w:p w14:paraId="2782A695" w14:textId="5C7BB992" w:rsidR="00920F0E" w:rsidRPr="00F37011" w:rsidRDefault="00BE2AE3"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33</w:t>
            </w:r>
          </w:p>
        </w:tc>
        <w:tc>
          <w:tcPr>
            <w:tcW w:w="1847" w:type="dxa"/>
          </w:tcPr>
          <w:p w14:paraId="5A3D7B84" w14:textId="444913E3" w:rsidR="00920F0E" w:rsidRPr="00F37011" w:rsidRDefault="00BE2AE3"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36</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67</w:t>
            </w:r>
            <w:r w:rsidR="00920F0E" w:rsidRPr="00F37011">
              <w:rPr>
                <w:rFonts w:ascii="Arial" w:eastAsia="Times New Roman" w:hAnsi="Arial" w:cs="Arial"/>
                <w:color w:val="000000"/>
                <w:sz w:val="20"/>
                <w:szCs w:val="20"/>
              </w:rPr>
              <w:t>%</w:t>
            </w:r>
          </w:p>
        </w:tc>
      </w:tr>
      <w:tr w:rsidR="00920F0E" w:rsidRPr="00F37011" w14:paraId="15E9228A" w14:textId="77777777" w:rsidTr="00046DE3">
        <w:tc>
          <w:tcPr>
            <w:tcW w:w="1858" w:type="dxa"/>
            <w:tcBorders>
              <w:bottom w:val="single" w:sz="4" w:space="0" w:color="000000"/>
            </w:tcBorders>
          </w:tcPr>
          <w:p w14:paraId="55027F3F"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5BD8863A"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Nasional (Proliga)</w:t>
            </w:r>
          </w:p>
        </w:tc>
        <w:tc>
          <w:tcPr>
            <w:tcW w:w="1835" w:type="dxa"/>
          </w:tcPr>
          <w:p w14:paraId="1CA23FF4" w14:textId="22F71F46"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r w:rsidR="00BE2AE3" w:rsidRPr="00F37011">
              <w:rPr>
                <w:rFonts w:ascii="Arial" w:eastAsia="Times New Roman" w:hAnsi="Arial" w:cs="Arial"/>
                <w:color w:val="000000"/>
                <w:sz w:val="20"/>
                <w:szCs w:val="20"/>
              </w:rPr>
              <w:t>9</w:t>
            </w:r>
          </w:p>
        </w:tc>
        <w:tc>
          <w:tcPr>
            <w:tcW w:w="1847" w:type="dxa"/>
          </w:tcPr>
          <w:p w14:paraId="177C482A" w14:textId="5441D25F"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w:t>
            </w:r>
            <w:r w:rsidR="00BE2AE3" w:rsidRPr="00F37011">
              <w:rPr>
                <w:rFonts w:ascii="Arial" w:eastAsia="Times New Roman" w:hAnsi="Arial" w:cs="Arial"/>
                <w:color w:val="000000"/>
                <w:sz w:val="20"/>
                <w:szCs w:val="20"/>
              </w:rPr>
              <w:t>1</w:t>
            </w:r>
            <w:r w:rsidRPr="00F37011">
              <w:rPr>
                <w:rFonts w:ascii="Arial" w:eastAsia="Times New Roman" w:hAnsi="Arial" w:cs="Arial"/>
                <w:color w:val="000000"/>
                <w:sz w:val="20"/>
                <w:szCs w:val="20"/>
              </w:rPr>
              <w:t>,</w:t>
            </w:r>
            <w:r w:rsidR="00BE2AE3" w:rsidRPr="00F37011">
              <w:rPr>
                <w:rFonts w:ascii="Arial" w:eastAsia="Times New Roman" w:hAnsi="Arial" w:cs="Arial"/>
                <w:color w:val="000000"/>
                <w:sz w:val="20"/>
                <w:szCs w:val="20"/>
              </w:rPr>
              <w:t>11</w:t>
            </w:r>
            <w:r w:rsidRPr="00F37011">
              <w:rPr>
                <w:rFonts w:ascii="Arial" w:eastAsia="Times New Roman" w:hAnsi="Arial" w:cs="Arial"/>
                <w:color w:val="000000"/>
                <w:sz w:val="20"/>
                <w:szCs w:val="20"/>
              </w:rPr>
              <w:t>%</w:t>
            </w:r>
          </w:p>
        </w:tc>
      </w:tr>
      <w:tr w:rsidR="00920F0E" w:rsidRPr="00F37011" w14:paraId="18103E5E" w14:textId="77777777" w:rsidTr="00046DE3">
        <w:tc>
          <w:tcPr>
            <w:tcW w:w="1858" w:type="dxa"/>
            <w:tcBorders>
              <w:bottom w:val="single" w:sz="4" w:space="0" w:color="000000"/>
            </w:tcBorders>
          </w:tcPr>
          <w:p w14:paraId="2BDED336"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lastRenderedPageBreak/>
              <w:t>Waktu Terakhir Bertanding</w:t>
            </w:r>
          </w:p>
        </w:tc>
        <w:tc>
          <w:tcPr>
            <w:tcW w:w="1667" w:type="dxa"/>
          </w:tcPr>
          <w:p w14:paraId="1E59989C" w14:textId="77777777" w:rsidR="00920F0E" w:rsidRPr="00F37011" w:rsidRDefault="00920F0E" w:rsidP="00046DE3">
            <w:pPr>
              <w:spacing w:line="360" w:lineRule="auto"/>
              <w:rPr>
                <w:rFonts w:ascii="Arial" w:eastAsia="Times New Roman" w:hAnsi="Arial" w:cs="Arial"/>
                <w:color w:val="000000"/>
                <w:sz w:val="20"/>
                <w:szCs w:val="20"/>
              </w:rPr>
            </w:pPr>
            <w:r w:rsidRPr="00F37011">
              <w:rPr>
                <w:rFonts w:ascii="Arial" w:eastAsia="Times New Roman" w:hAnsi="Arial" w:cs="Arial"/>
                <w:color w:val="000000"/>
                <w:sz w:val="20"/>
                <w:szCs w:val="20"/>
              </w:rPr>
              <w:t>&gt; Satu bulan</w:t>
            </w:r>
          </w:p>
        </w:tc>
        <w:tc>
          <w:tcPr>
            <w:tcW w:w="1835" w:type="dxa"/>
          </w:tcPr>
          <w:p w14:paraId="6E4051EA" w14:textId="0E3968E6" w:rsidR="00920F0E" w:rsidRPr="00F37011" w:rsidRDefault="00EC1195"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83</w:t>
            </w:r>
          </w:p>
        </w:tc>
        <w:tc>
          <w:tcPr>
            <w:tcW w:w="1847" w:type="dxa"/>
          </w:tcPr>
          <w:p w14:paraId="34937585" w14:textId="07F0AC52" w:rsidR="00920F0E" w:rsidRPr="00F37011" w:rsidRDefault="00EC1195"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92</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22</w:t>
            </w:r>
            <w:r w:rsidR="00920F0E" w:rsidRPr="00F37011">
              <w:rPr>
                <w:rFonts w:ascii="Arial" w:eastAsia="Times New Roman" w:hAnsi="Arial" w:cs="Arial"/>
                <w:color w:val="000000"/>
                <w:sz w:val="20"/>
                <w:szCs w:val="20"/>
              </w:rPr>
              <w:t xml:space="preserve"> %</w:t>
            </w:r>
          </w:p>
        </w:tc>
      </w:tr>
      <w:tr w:rsidR="00920F0E" w:rsidRPr="00F37011" w14:paraId="41D36C82" w14:textId="77777777" w:rsidTr="00046DE3">
        <w:tc>
          <w:tcPr>
            <w:tcW w:w="1858" w:type="dxa"/>
            <w:tcBorders>
              <w:bottom w:val="single" w:sz="4" w:space="0" w:color="000000"/>
            </w:tcBorders>
          </w:tcPr>
          <w:p w14:paraId="423567D4"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5DCF507" w14:textId="77777777" w:rsidR="00920F0E" w:rsidRPr="00F37011" w:rsidRDefault="00920F0E" w:rsidP="00046DE3">
            <w:pPr>
              <w:spacing w:line="360" w:lineRule="auto"/>
              <w:rPr>
                <w:rFonts w:ascii="Arial" w:eastAsia="Times New Roman" w:hAnsi="Arial" w:cs="Arial"/>
                <w:color w:val="000000"/>
                <w:sz w:val="20"/>
                <w:szCs w:val="20"/>
              </w:rPr>
            </w:pPr>
            <w:r w:rsidRPr="00F37011">
              <w:rPr>
                <w:rFonts w:ascii="Arial" w:eastAsia="Times New Roman" w:hAnsi="Arial" w:cs="Arial"/>
                <w:color w:val="000000"/>
                <w:sz w:val="20"/>
                <w:szCs w:val="20"/>
              </w:rPr>
              <w:t>&gt; Dua Bulan yang lalu</w:t>
            </w:r>
          </w:p>
        </w:tc>
        <w:tc>
          <w:tcPr>
            <w:tcW w:w="1835" w:type="dxa"/>
          </w:tcPr>
          <w:p w14:paraId="58B0CC2F" w14:textId="226734D2" w:rsidR="00920F0E" w:rsidRPr="00F37011" w:rsidRDefault="00EC1195"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7</w:t>
            </w:r>
          </w:p>
        </w:tc>
        <w:tc>
          <w:tcPr>
            <w:tcW w:w="1847" w:type="dxa"/>
          </w:tcPr>
          <w:p w14:paraId="1195FB39" w14:textId="13B78E89" w:rsidR="00920F0E" w:rsidRPr="00F37011" w:rsidRDefault="00EC1195"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7</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78</w:t>
            </w:r>
            <w:r w:rsidR="00920F0E" w:rsidRPr="00F37011">
              <w:rPr>
                <w:rFonts w:ascii="Arial" w:eastAsia="Times New Roman" w:hAnsi="Arial" w:cs="Arial"/>
                <w:color w:val="000000"/>
                <w:sz w:val="20"/>
                <w:szCs w:val="20"/>
              </w:rPr>
              <w:t>%</w:t>
            </w:r>
          </w:p>
        </w:tc>
      </w:tr>
      <w:tr w:rsidR="00920F0E" w:rsidRPr="00F37011" w14:paraId="2BA0335C" w14:textId="77777777" w:rsidTr="00046DE3">
        <w:tc>
          <w:tcPr>
            <w:tcW w:w="1858" w:type="dxa"/>
            <w:tcBorders>
              <w:bottom w:val="nil"/>
            </w:tcBorders>
          </w:tcPr>
          <w:p w14:paraId="66F696E8"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Usia Kronologis</w:t>
            </w:r>
          </w:p>
        </w:tc>
        <w:tc>
          <w:tcPr>
            <w:tcW w:w="1667" w:type="dxa"/>
          </w:tcPr>
          <w:p w14:paraId="1D0840C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18 tahun</w:t>
            </w:r>
          </w:p>
        </w:tc>
        <w:tc>
          <w:tcPr>
            <w:tcW w:w="1835" w:type="dxa"/>
          </w:tcPr>
          <w:p w14:paraId="60A943B1"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p>
        </w:tc>
        <w:tc>
          <w:tcPr>
            <w:tcW w:w="1847" w:type="dxa"/>
          </w:tcPr>
          <w:p w14:paraId="5896C8BF" w14:textId="4D61AEE5"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r w:rsidR="0098121E" w:rsidRPr="00F37011">
              <w:rPr>
                <w:rFonts w:ascii="Arial" w:eastAsia="Times New Roman" w:hAnsi="Arial" w:cs="Arial"/>
                <w:color w:val="000000"/>
                <w:sz w:val="20"/>
                <w:szCs w:val="20"/>
              </w:rPr>
              <w:t>1</w:t>
            </w:r>
            <w:r w:rsidRPr="00F37011">
              <w:rPr>
                <w:rFonts w:ascii="Arial" w:eastAsia="Times New Roman" w:hAnsi="Arial" w:cs="Arial"/>
                <w:color w:val="000000"/>
                <w:sz w:val="20"/>
                <w:szCs w:val="20"/>
              </w:rPr>
              <w:t>%</w:t>
            </w:r>
          </w:p>
        </w:tc>
      </w:tr>
      <w:tr w:rsidR="00920F0E" w:rsidRPr="00F37011" w14:paraId="191E4ECE" w14:textId="77777777" w:rsidTr="00046DE3">
        <w:tc>
          <w:tcPr>
            <w:tcW w:w="1858" w:type="dxa"/>
            <w:tcBorders>
              <w:top w:val="nil"/>
              <w:bottom w:val="nil"/>
            </w:tcBorders>
          </w:tcPr>
          <w:p w14:paraId="3BDF2072"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79EC8EF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19 tahun</w:t>
            </w:r>
          </w:p>
        </w:tc>
        <w:tc>
          <w:tcPr>
            <w:tcW w:w="1835" w:type="dxa"/>
          </w:tcPr>
          <w:p w14:paraId="033502CE"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23B95C80"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68E0E3B3" w14:textId="77777777" w:rsidTr="00046DE3">
        <w:tc>
          <w:tcPr>
            <w:tcW w:w="1858" w:type="dxa"/>
            <w:tcBorders>
              <w:top w:val="nil"/>
              <w:bottom w:val="nil"/>
            </w:tcBorders>
          </w:tcPr>
          <w:p w14:paraId="3AC1F713"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3E305D42"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20 tahun</w:t>
            </w:r>
          </w:p>
        </w:tc>
        <w:tc>
          <w:tcPr>
            <w:tcW w:w="1835" w:type="dxa"/>
          </w:tcPr>
          <w:p w14:paraId="60768025" w14:textId="0BB4CFB9" w:rsidR="00920F0E" w:rsidRPr="00F37011" w:rsidRDefault="00787F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6</w:t>
            </w:r>
          </w:p>
        </w:tc>
        <w:tc>
          <w:tcPr>
            <w:tcW w:w="1847" w:type="dxa"/>
          </w:tcPr>
          <w:p w14:paraId="3D1EFD1C" w14:textId="719C5612"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6</w:t>
            </w:r>
            <w:r w:rsidR="00787F1E" w:rsidRPr="00F37011">
              <w:rPr>
                <w:rFonts w:ascii="Arial" w:eastAsia="Times New Roman" w:hAnsi="Arial" w:cs="Arial"/>
                <w:color w:val="000000"/>
                <w:sz w:val="20"/>
                <w:szCs w:val="20"/>
              </w:rPr>
              <w:t>,7</w:t>
            </w:r>
            <w:r w:rsidRPr="00F37011">
              <w:rPr>
                <w:rFonts w:ascii="Arial" w:eastAsia="Times New Roman" w:hAnsi="Arial" w:cs="Arial"/>
                <w:color w:val="000000"/>
                <w:sz w:val="20"/>
                <w:szCs w:val="20"/>
              </w:rPr>
              <w:t>%</w:t>
            </w:r>
          </w:p>
        </w:tc>
      </w:tr>
      <w:tr w:rsidR="00920F0E" w:rsidRPr="00F37011" w14:paraId="20509D65" w14:textId="77777777" w:rsidTr="00046DE3">
        <w:tc>
          <w:tcPr>
            <w:tcW w:w="1858" w:type="dxa"/>
            <w:tcBorders>
              <w:top w:val="nil"/>
              <w:bottom w:val="nil"/>
            </w:tcBorders>
          </w:tcPr>
          <w:p w14:paraId="168C43A4"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E0B967D"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21 tahun</w:t>
            </w:r>
          </w:p>
        </w:tc>
        <w:tc>
          <w:tcPr>
            <w:tcW w:w="1835" w:type="dxa"/>
          </w:tcPr>
          <w:p w14:paraId="3D98FDD2" w14:textId="2BDB066E"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17</w:t>
            </w:r>
          </w:p>
        </w:tc>
        <w:tc>
          <w:tcPr>
            <w:tcW w:w="1847" w:type="dxa"/>
          </w:tcPr>
          <w:p w14:paraId="314E34E9" w14:textId="5A7883A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r w:rsidR="0098121E" w:rsidRPr="00F37011">
              <w:rPr>
                <w:rFonts w:ascii="Arial" w:eastAsia="Times New Roman" w:hAnsi="Arial" w:cs="Arial"/>
                <w:color w:val="000000"/>
                <w:sz w:val="20"/>
                <w:szCs w:val="20"/>
              </w:rPr>
              <w:t>8</w:t>
            </w:r>
            <w:r w:rsidRPr="00F37011">
              <w:rPr>
                <w:rFonts w:ascii="Arial" w:eastAsia="Times New Roman" w:hAnsi="Arial" w:cs="Arial"/>
                <w:color w:val="000000"/>
                <w:sz w:val="20"/>
                <w:szCs w:val="20"/>
              </w:rPr>
              <w:t>,</w:t>
            </w:r>
            <w:r w:rsidR="0098121E" w:rsidRPr="00F37011">
              <w:rPr>
                <w:rFonts w:ascii="Arial" w:eastAsia="Times New Roman" w:hAnsi="Arial" w:cs="Arial"/>
                <w:color w:val="000000"/>
                <w:sz w:val="20"/>
                <w:szCs w:val="20"/>
              </w:rPr>
              <w:t>9</w:t>
            </w:r>
            <w:r w:rsidRPr="00F37011">
              <w:rPr>
                <w:rFonts w:ascii="Arial" w:eastAsia="Times New Roman" w:hAnsi="Arial" w:cs="Arial"/>
                <w:color w:val="000000"/>
                <w:sz w:val="20"/>
                <w:szCs w:val="20"/>
              </w:rPr>
              <w:t>%</w:t>
            </w:r>
          </w:p>
        </w:tc>
      </w:tr>
      <w:tr w:rsidR="00920F0E" w:rsidRPr="00F37011" w14:paraId="28EC51A6" w14:textId="77777777" w:rsidTr="00046DE3">
        <w:tc>
          <w:tcPr>
            <w:tcW w:w="1858" w:type="dxa"/>
            <w:tcBorders>
              <w:top w:val="nil"/>
              <w:bottom w:val="nil"/>
            </w:tcBorders>
          </w:tcPr>
          <w:p w14:paraId="4FB301DC"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215B2A6B"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22 tahun </w:t>
            </w:r>
          </w:p>
        </w:tc>
        <w:tc>
          <w:tcPr>
            <w:tcW w:w="1835" w:type="dxa"/>
          </w:tcPr>
          <w:p w14:paraId="41770803" w14:textId="4A5A4119"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13</w:t>
            </w:r>
          </w:p>
        </w:tc>
        <w:tc>
          <w:tcPr>
            <w:tcW w:w="1847" w:type="dxa"/>
          </w:tcPr>
          <w:p w14:paraId="0E7B3D53" w14:textId="40140625"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r w:rsidR="0098121E" w:rsidRPr="00F37011">
              <w:rPr>
                <w:rFonts w:ascii="Arial" w:eastAsia="Times New Roman" w:hAnsi="Arial" w:cs="Arial"/>
                <w:color w:val="000000"/>
                <w:sz w:val="20"/>
                <w:szCs w:val="20"/>
              </w:rPr>
              <w:t>4</w:t>
            </w:r>
            <w:r w:rsidRPr="00F37011">
              <w:rPr>
                <w:rFonts w:ascii="Arial" w:eastAsia="Times New Roman" w:hAnsi="Arial" w:cs="Arial"/>
                <w:color w:val="000000"/>
                <w:sz w:val="20"/>
                <w:szCs w:val="20"/>
              </w:rPr>
              <w:t>,</w:t>
            </w:r>
            <w:r w:rsidR="0098121E" w:rsidRPr="00F37011">
              <w:rPr>
                <w:rFonts w:ascii="Arial" w:eastAsia="Times New Roman" w:hAnsi="Arial" w:cs="Arial"/>
                <w:color w:val="000000"/>
                <w:sz w:val="20"/>
                <w:szCs w:val="20"/>
              </w:rPr>
              <w:t>4</w:t>
            </w:r>
            <w:r w:rsidRPr="00F37011">
              <w:rPr>
                <w:rFonts w:ascii="Arial" w:eastAsia="Times New Roman" w:hAnsi="Arial" w:cs="Arial"/>
                <w:color w:val="000000"/>
                <w:sz w:val="20"/>
                <w:szCs w:val="20"/>
              </w:rPr>
              <w:t>%</w:t>
            </w:r>
          </w:p>
        </w:tc>
      </w:tr>
      <w:tr w:rsidR="00920F0E" w:rsidRPr="00F37011" w14:paraId="3196A4CA" w14:textId="77777777" w:rsidTr="00046DE3">
        <w:tc>
          <w:tcPr>
            <w:tcW w:w="1858" w:type="dxa"/>
            <w:tcBorders>
              <w:top w:val="nil"/>
              <w:bottom w:val="nil"/>
            </w:tcBorders>
          </w:tcPr>
          <w:p w14:paraId="0D052580"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97C4AF6"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23 tahun</w:t>
            </w:r>
          </w:p>
        </w:tc>
        <w:tc>
          <w:tcPr>
            <w:tcW w:w="1835" w:type="dxa"/>
          </w:tcPr>
          <w:p w14:paraId="50548054" w14:textId="69004C23"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w:t>
            </w:r>
          </w:p>
        </w:tc>
        <w:tc>
          <w:tcPr>
            <w:tcW w:w="1847" w:type="dxa"/>
          </w:tcPr>
          <w:p w14:paraId="54CC02DC" w14:textId="2070DFC7"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10</w:t>
            </w:r>
            <w:r w:rsidR="00920F0E" w:rsidRPr="00F37011">
              <w:rPr>
                <w:rFonts w:ascii="Arial" w:eastAsia="Times New Roman" w:hAnsi="Arial" w:cs="Arial"/>
                <w:color w:val="000000"/>
                <w:sz w:val="20"/>
                <w:szCs w:val="20"/>
              </w:rPr>
              <w:t>%</w:t>
            </w:r>
          </w:p>
        </w:tc>
      </w:tr>
      <w:tr w:rsidR="00920F0E" w:rsidRPr="00F37011" w14:paraId="399A412D" w14:textId="77777777" w:rsidTr="00046DE3">
        <w:tc>
          <w:tcPr>
            <w:tcW w:w="1858" w:type="dxa"/>
            <w:tcBorders>
              <w:top w:val="nil"/>
              <w:bottom w:val="nil"/>
            </w:tcBorders>
          </w:tcPr>
          <w:p w14:paraId="7B3C9E50"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5F926776"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24 tahun</w:t>
            </w:r>
          </w:p>
        </w:tc>
        <w:tc>
          <w:tcPr>
            <w:tcW w:w="1835" w:type="dxa"/>
          </w:tcPr>
          <w:p w14:paraId="0E97F236" w14:textId="40FB9705"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8</w:t>
            </w:r>
          </w:p>
        </w:tc>
        <w:tc>
          <w:tcPr>
            <w:tcW w:w="1847" w:type="dxa"/>
          </w:tcPr>
          <w:p w14:paraId="7633BB02" w14:textId="3DC86CC2"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8</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9</w:t>
            </w:r>
            <w:r w:rsidR="00920F0E" w:rsidRPr="00F37011">
              <w:rPr>
                <w:rFonts w:ascii="Arial" w:eastAsia="Times New Roman" w:hAnsi="Arial" w:cs="Arial"/>
                <w:color w:val="000000"/>
                <w:sz w:val="20"/>
                <w:szCs w:val="20"/>
              </w:rPr>
              <w:t>%</w:t>
            </w:r>
          </w:p>
        </w:tc>
      </w:tr>
      <w:tr w:rsidR="00920F0E" w:rsidRPr="00F37011" w14:paraId="71863B07" w14:textId="77777777" w:rsidTr="00046DE3">
        <w:tc>
          <w:tcPr>
            <w:tcW w:w="1858" w:type="dxa"/>
            <w:tcBorders>
              <w:top w:val="nil"/>
              <w:bottom w:val="nil"/>
            </w:tcBorders>
          </w:tcPr>
          <w:p w14:paraId="6DC32227"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720224F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25 tahun</w:t>
            </w:r>
          </w:p>
        </w:tc>
        <w:tc>
          <w:tcPr>
            <w:tcW w:w="1835" w:type="dxa"/>
          </w:tcPr>
          <w:p w14:paraId="5750AF55" w14:textId="607806B6"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w:t>
            </w:r>
          </w:p>
        </w:tc>
        <w:tc>
          <w:tcPr>
            <w:tcW w:w="1847" w:type="dxa"/>
          </w:tcPr>
          <w:p w14:paraId="4D63321C" w14:textId="43DE0C99"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w:t>
            </w:r>
            <w:r w:rsidR="0098121E" w:rsidRPr="00F37011">
              <w:rPr>
                <w:rFonts w:ascii="Arial" w:eastAsia="Times New Roman" w:hAnsi="Arial" w:cs="Arial"/>
                <w:color w:val="000000"/>
                <w:sz w:val="20"/>
                <w:szCs w:val="20"/>
              </w:rPr>
              <w:t>4</w:t>
            </w:r>
            <w:r w:rsidRPr="00F37011">
              <w:rPr>
                <w:rFonts w:ascii="Arial" w:eastAsia="Times New Roman" w:hAnsi="Arial" w:cs="Arial"/>
                <w:color w:val="000000"/>
                <w:sz w:val="20"/>
                <w:szCs w:val="20"/>
              </w:rPr>
              <w:t>%</w:t>
            </w:r>
          </w:p>
        </w:tc>
      </w:tr>
      <w:tr w:rsidR="00920F0E" w:rsidRPr="00F37011" w14:paraId="755FFCCA" w14:textId="77777777" w:rsidTr="00046DE3">
        <w:tc>
          <w:tcPr>
            <w:tcW w:w="1858" w:type="dxa"/>
            <w:tcBorders>
              <w:top w:val="nil"/>
              <w:bottom w:val="nil"/>
            </w:tcBorders>
          </w:tcPr>
          <w:p w14:paraId="45937A19"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45BFE2FB"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26 tahun</w:t>
            </w:r>
          </w:p>
        </w:tc>
        <w:tc>
          <w:tcPr>
            <w:tcW w:w="1835" w:type="dxa"/>
          </w:tcPr>
          <w:p w14:paraId="6D737F1D" w14:textId="35CAF4C4"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6</w:t>
            </w:r>
          </w:p>
        </w:tc>
        <w:tc>
          <w:tcPr>
            <w:tcW w:w="1847" w:type="dxa"/>
          </w:tcPr>
          <w:p w14:paraId="02E063C4" w14:textId="1180F6DA"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6</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7</w:t>
            </w:r>
            <w:r w:rsidR="00920F0E" w:rsidRPr="00F37011">
              <w:rPr>
                <w:rFonts w:ascii="Arial" w:eastAsia="Times New Roman" w:hAnsi="Arial" w:cs="Arial"/>
                <w:color w:val="000000"/>
                <w:sz w:val="20"/>
                <w:szCs w:val="20"/>
              </w:rPr>
              <w:t>%</w:t>
            </w:r>
          </w:p>
        </w:tc>
      </w:tr>
      <w:tr w:rsidR="00920F0E" w:rsidRPr="00F37011" w14:paraId="12098766" w14:textId="77777777" w:rsidTr="00046DE3">
        <w:tc>
          <w:tcPr>
            <w:tcW w:w="1858" w:type="dxa"/>
            <w:tcBorders>
              <w:top w:val="nil"/>
              <w:bottom w:val="nil"/>
            </w:tcBorders>
          </w:tcPr>
          <w:p w14:paraId="7E71C020"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6CE48E5F"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27 tahun</w:t>
            </w:r>
          </w:p>
        </w:tc>
        <w:tc>
          <w:tcPr>
            <w:tcW w:w="1835" w:type="dxa"/>
          </w:tcPr>
          <w:p w14:paraId="1736D15E" w14:textId="7D54A8F6"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w:t>
            </w:r>
          </w:p>
        </w:tc>
        <w:tc>
          <w:tcPr>
            <w:tcW w:w="1847" w:type="dxa"/>
          </w:tcPr>
          <w:p w14:paraId="2D0ACA8E" w14:textId="1472A13D"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4,4</w:t>
            </w:r>
            <w:r w:rsidR="00920F0E" w:rsidRPr="00F37011">
              <w:rPr>
                <w:rFonts w:ascii="Arial" w:eastAsia="Times New Roman" w:hAnsi="Arial" w:cs="Arial"/>
                <w:color w:val="000000"/>
                <w:sz w:val="20"/>
                <w:szCs w:val="20"/>
              </w:rPr>
              <w:t>%</w:t>
            </w:r>
          </w:p>
        </w:tc>
      </w:tr>
      <w:tr w:rsidR="00920F0E" w:rsidRPr="00F37011" w14:paraId="0AF086F6" w14:textId="77777777" w:rsidTr="00046DE3">
        <w:tc>
          <w:tcPr>
            <w:tcW w:w="1858" w:type="dxa"/>
            <w:tcBorders>
              <w:top w:val="nil"/>
              <w:bottom w:val="nil"/>
            </w:tcBorders>
          </w:tcPr>
          <w:p w14:paraId="129C176B"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093B22AA"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28 tahun</w:t>
            </w:r>
          </w:p>
        </w:tc>
        <w:tc>
          <w:tcPr>
            <w:tcW w:w="1835" w:type="dxa"/>
          </w:tcPr>
          <w:p w14:paraId="3CAD8F7A" w14:textId="22C48168"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p>
        </w:tc>
        <w:tc>
          <w:tcPr>
            <w:tcW w:w="1847" w:type="dxa"/>
          </w:tcPr>
          <w:p w14:paraId="69660C3E" w14:textId="53BB461A"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p>
        </w:tc>
      </w:tr>
      <w:tr w:rsidR="00920F0E" w:rsidRPr="00F37011" w14:paraId="5BA416DE" w14:textId="77777777" w:rsidTr="00046DE3">
        <w:tc>
          <w:tcPr>
            <w:tcW w:w="1858" w:type="dxa"/>
            <w:tcBorders>
              <w:top w:val="nil"/>
              <w:bottom w:val="nil"/>
            </w:tcBorders>
          </w:tcPr>
          <w:p w14:paraId="48763613"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7A05654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29 tahun</w:t>
            </w:r>
          </w:p>
        </w:tc>
        <w:tc>
          <w:tcPr>
            <w:tcW w:w="1835" w:type="dxa"/>
          </w:tcPr>
          <w:p w14:paraId="3C0AF74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p>
        </w:tc>
        <w:tc>
          <w:tcPr>
            <w:tcW w:w="1847" w:type="dxa"/>
          </w:tcPr>
          <w:p w14:paraId="0BBC8E19" w14:textId="6EB97566"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p>
        </w:tc>
      </w:tr>
      <w:tr w:rsidR="00920F0E" w:rsidRPr="00F37011" w14:paraId="4EFED0AC" w14:textId="77777777" w:rsidTr="00046DE3">
        <w:tc>
          <w:tcPr>
            <w:tcW w:w="1858" w:type="dxa"/>
            <w:tcBorders>
              <w:top w:val="nil"/>
              <w:bottom w:val="nil"/>
            </w:tcBorders>
          </w:tcPr>
          <w:p w14:paraId="410E2EEC"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582AD944"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30 tahun</w:t>
            </w:r>
          </w:p>
        </w:tc>
        <w:tc>
          <w:tcPr>
            <w:tcW w:w="1835" w:type="dxa"/>
          </w:tcPr>
          <w:p w14:paraId="7EDDF51E" w14:textId="77EF7196"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w:t>
            </w:r>
          </w:p>
        </w:tc>
        <w:tc>
          <w:tcPr>
            <w:tcW w:w="1847" w:type="dxa"/>
          </w:tcPr>
          <w:p w14:paraId="241183ED" w14:textId="485D0F55"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w:t>
            </w:r>
            <w:r w:rsidR="0098121E" w:rsidRPr="00F37011">
              <w:rPr>
                <w:rFonts w:ascii="Arial" w:eastAsia="Times New Roman" w:hAnsi="Arial" w:cs="Arial"/>
                <w:color w:val="000000"/>
                <w:sz w:val="20"/>
                <w:szCs w:val="20"/>
              </w:rPr>
              <w:t>4</w:t>
            </w:r>
            <w:r w:rsidRPr="00F37011">
              <w:rPr>
                <w:rFonts w:ascii="Arial" w:eastAsia="Times New Roman" w:hAnsi="Arial" w:cs="Arial"/>
                <w:color w:val="000000"/>
                <w:sz w:val="20"/>
                <w:szCs w:val="20"/>
              </w:rPr>
              <w:t>%</w:t>
            </w:r>
          </w:p>
        </w:tc>
      </w:tr>
      <w:tr w:rsidR="00920F0E" w:rsidRPr="00F37011" w14:paraId="450E788D" w14:textId="77777777" w:rsidTr="00046DE3">
        <w:tc>
          <w:tcPr>
            <w:tcW w:w="1858" w:type="dxa"/>
            <w:tcBorders>
              <w:top w:val="nil"/>
              <w:bottom w:val="nil"/>
            </w:tcBorders>
          </w:tcPr>
          <w:p w14:paraId="20982B75"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08C7DA3C"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31 tahun</w:t>
            </w:r>
          </w:p>
        </w:tc>
        <w:tc>
          <w:tcPr>
            <w:tcW w:w="1835" w:type="dxa"/>
          </w:tcPr>
          <w:p w14:paraId="760BE225" w14:textId="7C3D21DA"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w:t>
            </w:r>
          </w:p>
        </w:tc>
        <w:tc>
          <w:tcPr>
            <w:tcW w:w="1847" w:type="dxa"/>
          </w:tcPr>
          <w:p w14:paraId="40EFA80B" w14:textId="32DD3ACB"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2</w:t>
            </w:r>
            <w:r w:rsidR="00920F0E" w:rsidRPr="00F37011">
              <w:rPr>
                <w:rFonts w:ascii="Arial" w:eastAsia="Times New Roman" w:hAnsi="Arial" w:cs="Arial"/>
                <w:color w:val="000000"/>
                <w:sz w:val="20"/>
                <w:szCs w:val="20"/>
              </w:rPr>
              <w:t>%</w:t>
            </w:r>
          </w:p>
        </w:tc>
      </w:tr>
      <w:tr w:rsidR="00920F0E" w:rsidRPr="00F37011" w14:paraId="6F878D35" w14:textId="77777777" w:rsidTr="00046DE3">
        <w:tc>
          <w:tcPr>
            <w:tcW w:w="1858" w:type="dxa"/>
            <w:tcBorders>
              <w:top w:val="nil"/>
              <w:bottom w:val="nil"/>
            </w:tcBorders>
          </w:tcPr>
          <w:p w14:paraId="573388CC"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6F13D03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32 tahun</w:t>
            </w:r>
          </w:p>
        </w:tc>
        <w:tc>
          <w:tcPr>
            <w:tcW w:w="1835" w:type="dxa"/>
          </w:tcPr>
          <w:p w14:paraId="6627296A"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p>
        </w:tc>
        <w:tc>
          <w:tcPr>
            <w:tcW w:w="1847" w:type="dxa"/>
          </w:tcPr>
          <w:p w14:paraId="076CAF23" w14:textId="6FAC4684"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w:t>
            </w:r>
            <w:r w:rsidR="0098121E" w:rsidRPr="00F37011">
              <w:rPr>
                <w:rFonts w:ascii="Arial" w:eastAsia="Times New Roman" w:hAnsi="Arial" w:cs="Arial"/>
                <w:color w:val="000000"/>
                <w:sz w:val="20"/>
                <w:szCs w:val="20"/>
              </w:rPr>
              <w:t>1</w:t>
            </w:r>
            <w:r w:rsidRPr="00F37011">
              <w:rPr>
                <w:rFonts w:ascii="Arial" w:eastAsia="Times New Roman" w:hAnsi="Arial" w:cs="Arial"/>
                <w:color w:val="000000"/>
                <w:sz w:val="20"/>
                <w:szCs w:val="20"/>
              </w:rPr>
              <w:t>%</w:t>
            </w:r>
          </w:p>
        </w:tc>
      </w:tr>
      <w:tr w:rsidR="00920F0E" w:rsidRPr="00F37011" w14:paraId="61FA868F" w14:textId="77777777" w:rsidTr="00046DE3">
        <w:tc>
          <w:tcPr>
            <w:tcW w:w="1858" w:type="dxa"/>
            <w:tcBorders>
              <w:top w:val="nil"/>
              <w:bottom w:val="nil"/>
            </w:tcBorders>
          </w:tcPr>
          <w:p w14:paraId="3E410CA3"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608E8FB9"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33 tahun</w:t>
            </w:r>
          </w:p>
        </w:tc>
        <w:tc>
          <w:tcPr>
            <w:tcW w:w="1835" w:type="dxa"/>
          </w:tcPr>
          <w:p w14:paraId="582C831F"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p>
        </w:tc>
        <w:tc>
          <w:tcPr>
            <w:tcW w:w="1847" w:type="dxa"/>
          </w:tcPr>
          <w:p w14:paraId="3EAF3113" w14:textId="61C63B7F"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p>
        </w:tc>
      </w:tr>
      <w:tr w:rsidR="00920F0E" w:rsidRPr="00F37011" w14:paraId="55946842" w14:textId="77777777" w:rsidTr="00046DE3">
        <w:tc>
          <w:tcPr>
            <w:tcW w:w="1858" w:type="dxa"/>
            <w:tcBorders>
              <w:top w:val="nil"/>
              <w:bottom w:val="nil"/>
            </w:tcBorders>
          </w:tcPr>
          <w:p w14:paraId="630901ED"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6B9BC31A"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34 tahun</w:t>
            </w:r>
          </w:p>
        </w:tc>
        <w:tc>
          <w:tcPr>
            <w:tcW w:w="1835" w:type="dxa"/>
          </w:tcPr>
          <w:p w14:paraId="5198ACC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p>
        </w:tc>
        <w:tc>
          <w:tcPr>
            <w:tcW w:w="1847" w:type="dxa"/>
          </w:tcPr>
          <w:p w14:paraId="69289977" w14:textId="7BBC945F"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r w:rsidRPr="00F37011">
              <w:rPr>
                <w:rFonts w:ascii="Arial" w:eastAsia="Times New Roman" w:hAnsi="Arial" w:cs="Arial"/>
                <w:color w:val="000000"/>
                <w:sz w:val="20"/>
                <w:szCs w:val="20"/>
              </w:rPr>
              <w:t>3</w:t>
            </w:r>
            <w:r w:rsidR="00920F0E" w:rsidRPr="00F37011">
              <w:rPr>
                <w:rFonts w:ascii="Arial" w:eastAsia="Times New Roman" w:hAnsi="Arial" w:cs="Arial"/>
                <w:color w:val="000000"/>
                <w:sz w:val="20"/>
                <w:szCs w:val="20"/>
              </w:rPr>
              <w:t>%</w:t>
            </w:r>
          </w:p>
        </w:tc>
      </w:tr>
      <w:tr w:rsidR="00920F0E" w:rsidRPr="00F37011" w14:paraId="68C86D7B" w14:textId="77777777" w:rsidTr="00046DE3">
        <w:tc>
          <w:tcPr>
            <w:tcW w:w="1858" w:type="dxa"/>
            <w:tcBorders>
              <w:top w:val="nil"/>
              <w:bottom w:val="nil"/>
            </w:tcBorders>
          </w:tcPr>
          <w:p w14:paraId="397099BF"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2FC7123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35 tahun</w:t>
            </w:r>
          </w:p>
        </w:tc>
        <w:tc>
          <w:tcPr>
            <w:tcW w:w="1835" w:type="dxa"/>
          </w:tcPr>
          <w:p w14:paraId="0311F1E4"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w:t>
            </w:r>
          </w:p>
        </w:tc>
        <w:tc>
          <w:tcPr>
            <w:tcW w:w="1847" w:type="dxa"/>
          </w:tcPr>
          <w:p w14:paraId="6279769E" w14:textId="1993874E"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2,2</w:t>
            </w:r>
            <w:r w:rsidR="00920F0E" w:rsidRPr="00F37011">
              <w:rPr>
                <w:rFonts w:ascii="Arial" w:eastAsia="Times New Roman" w:hAnsi="Arial" w:cs="Arial"/>
                <w:color w:val="000000"/>
                <w:sz w:val="20"/>
                <w:szCs w:val="20"/>
              </w:rPr>
              <w:t>%</w:t>
            </w:r>
          </w:p>
        </w:tc>
      </w:tr>
      <w:tr w:rsidR="00920F0E" w:rsidRPr="00F37011" w14:paraId="41105440" w14:textId="77777777" w:rsidTr="00046DE3">
        <w:tc>
          <w:tcPr>
            <w:tcW w:w="1858" w:type="dxa"/>
            <w:tcBorders>
              <w:top w:val="nil"/>
              <w:bottom w:val="nil"/>
            </w:tcBorders>
          </w:tcPr>
          <w:p w14:paraId="6C1CEF9B"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2D210B0A"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36 tahun</w:t>
            </w:r>
          </w:p>
        </w:tc>
        <w:tc>
          <w:tcPr>
            <w:tcW w:w="1835" w:type="dxa"/>
          </w:tcPr>
          <w:p w14:paraId="67B150AD"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1870F91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34EB8654" w14:textId="77777777" w:rsidTr="00046DE3">
        <w:tc>
          <w:tcPr>
            <w:tcW w:w="1858" w:type="dxa"/>
            <w:tcBorders>
              <w:top w:val="nil"/>
              <w:bottom w:val="nil"/>
            </w:tcBorders>
          </w:tcPr>
          <w:p w14:paraId="2A7CE8E1"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4FEBA1C"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37 tahun</w:t>
            </w:r>
          </w:p>
        </w:tc>
        <w:tc>
          <w:tcPr>
            <w:tcW w:w="1835" w:type="dxa"/>
          </w:tcPr>
          <w:p w14:paraId="0B368AC2"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4675EC00"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41F1776A" w14:textId="77777777" w:rsidTr="00046DE3">
        <w:tc>
          <w:tcPr>
            <w:tcW w:w="1858" w:type="dxa"/>
            <w:tcBorders>
              <w:top w:val="nil"/>
              <w:bottom w:val="nil"/>
            </w:tcBorders>
          </w:tcPr>
          <w:p w14:paraId="4A8D258C"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23E64E51"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38 tahun</w:t>
            </w:r>
          </w:p>
        </w:tc>
        <w:tc>
          <w:tcPr>
            <w:tcW w:w="1835" w:type="dxa"/>
          </w:tcPr>
          <w:p w14:paraId="555746D3"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1044FED9"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26A1DCC0" w14:textId="77777777" w:rsidTr="00046DE3">
        <w:tc>
          <w:tcPr>
            <w:tcW w:w="1858" w:type="dxa"/>
            <w:tcBorders>
              <w:top w:val="nil"/>
              <w:bottom w:val="nil"/>
            </w:tcBorders>
          </w:tcPr>
          <w:p w14:paraId="677EFA44"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0D53FDF7"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39 tahun</w:t>
            </w:r>
          </w:p>
        </w:tc>
        <w:tc>
          <w:tcPr>
            <w:tcW w:w="1835" w:type="dxa"/>
          </w:tcPr>
          <w:p w14:paraId="6A42987D"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17E0D040"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050919AE" w14:textId="77777777" w:rsidTr="00046DE3">
        <w:tc>
          <w:tcPr>
            <w:tcW w:w="1858" w:type="dxa"/>
            <w:tcBorders>
              <w:top w:val="nil"/>
              <w:bottom w:val="nil"/>
            </w:tcBorders>
          </w:tcPr>
          <w:p w14:paraId="2A9E7FC1"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1D97C5F7"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40 tahun</w:t>
            </w:r>
          </w:p>
        </w:tc>
        <w:tc>
          <w:tcPr>
            <w:tcW w:w="1835" w:type="dxa"/>
          </w:tcPr>
          <w:p w14:paraId="629246B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c>
          <w:tcPr>
            <w:tcW w:w="1847" w:type="dxa"/>
          </w:tcPr>
          <w:p w14:paraId="20AF6D84"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0%</w:t>
            </w:r>
          </w:p>
        </w:tc>
      </w:tr>
      <w:tr w:rsidR="00920F0E" w:rsidRPr="00F37011" w14:paraId="4E7EF25E" w14:textId="77777777" w:rsidTr="00046DE3">
        <w:tc>
          <w:tcPr>
            <w:tcW w:w="1858" w:type="dxa"/>
            <w:tcBorders>
              <w:top w:val="nil"/>
              <w:bottom w:val="single" w:sz="4" w:space="0" w:color="000000"/>
            </w:tcBorders>
          </w:tcPr>
          <w:p w14:paraId="492AC894" w14:textId="77777777" w:rsidR="00920F0E" w:rsidRPr="00F37011" w:rsidRDefault="00920F0E" w:rsidP="00046DE3">
            <w:pPr>
              <w:spacing w:line="360" w:lineRule="auto"/>
              <w:jc w:val="center"/>
              <w:rPr>
                <w:rFonts w:ascii="Arial" w:eastAsia="Times New Roman" w:hAnsi="Arial" w:cs="Arial"/>
                <w:color w:val="000000"/>
                <w:sz w:val="20"/>
                <w:szCs w:val="20"/>
              </w:rPr>
            </w:pPr>
          </w:p>
        </w:tc>
        <w:tc>
          <w:tcPr>
            <w:tcW w:w="1667" w:type="dxa"/>
          </w:tcPr>
          <w:p w14:paraId="095DC197"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Total</w:t>
            </w:r>
          </w:p>
        </w:tc>
        <w:tc>
          <w:tcPr>
            <w:tcW w:w="1835" w:type="dxa"/>
          </w:tcPr>
          <w:p w14:paraId="6CD87FF1" w14:textId="7BF4BC46" w:rsidR="00920F0E" w:rsidRPr="00F37011" w:rsidRDefault="0098121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90</w:t>
            </w:r>
          </w:p>
        </w:tc>
        <w:tc>
          <w:tcPr>
            <w:tcW w:w="1847" w:type="dxa"/>
          </w:tcPr>
          <w:p w14:paraId="48B12255" w14:textId="77777777" w:rsidR="00920F0E" w:rsidRPr="00F37011" w:rsidRDefault="00920F0E" w:rsidP="00046DE3">
            <w:pPr>
              <w:spacing w:line="360" w:lineRule="auto"/>
              <w:jc w:val="center"/>
              <w:rPr>
                <w:rFonts w:ascii="Arial" w:eastAsia="Times New Roman" w:hAnsi="Arial" w:cs="Arial"/>
                <w:color w:val="000000"/>
                <w:sz w:val="20"/>
                <w:szCs w:val="20"/>
              </w:rPr>
            </w:pPr>
            <w:r w:rsidRPr="00F37011">
              <w:rPr>
                <w:rFonts w:ascii="Arial" w:eastAsia="Times New Roman" w:hAnsi="Arial" w:cs="Arial"/>
                <w:color w:val="000000"/>
                <w:sz w:val="20"/>
                <w:szCs w:val="20"/>
              </w:rPr>
              <w:t>100%</w:t>
            </w:r>
          </w:p>
        </w:tc>
      </w:tr>
    </w:tbl>
    <w:p w14:paraId="20FCA299" w14:textId="42089DE4" w:rsidR="00C90E24" w:rsidRPr="00F37011" w:rsidRDefault="00C90E24" w:rsidP="00A84861">
      <w:pPr>
        <w:pStyle w:val="DaftarParagraf"/>
        <w:spacing w:before="240" w:after="0"/>
        <w:ind w:left="284" w:right="-25" w:firstLine="425"/>
        <w:jc w:val="both"/>
        <w:rPr>
          <w:rFonts w:ascii="Arial" w:hAnsi="Arial" w:cs="Arial"/>
          <w:sz w:val="20"/>
          <w:szCs w:val="20"/>
        </w:rPr>
      </w:pPr>
      <w:r w:rsidRPr="00F37011">
        <w:rPr>
          <w:rFonts w:ascii="Arial" w:eastAsia="Times New Roman" w:hAnsi="Arial" w:cs="Arial"/>
          <w:color w:val="000000"/>
          <w:sz w:val="20"/>
          <w:szCs w:val="20"/>
        </w:rPr>
        <w:t>Kategorisasi</w:t>
      </w:r>
      <w:r w:rsidRPr="00F37011">
        <w:rPr>
          <w:rFonts w:ascii="Arial" w:eastAsia="Times New Roman" w:hAnsi="Arial" w:cs="Arial"/>
          <w:sz w:val="20"/>
          <w:szCs w:val="20"/>
        </w:rPr>
        <w:t xml:space="preserve"> variabel </w:t>
      </w:r>
      <w:r w:rsidR="0040549C" w:rsidRPr="00F37011">
        <w:rPr>
          <w:rFonts w:ascii="Arial" w:eastAsia="Times New Roman" w:hAnsi="Arial" w:cs="Arial"/>
          <w:sz w:val="20"/>
          <w:szCs w:val="20"/>
        </w:rPr>
        <w:t>kepercayaan diri</w:t>
      </w:r>
      <w:r w:rsidRPr="00F37011">
        <w:rPr>
          <w:rFonts w:ascii="Arial" w:eastAsia="Times New Roman" w:hAnsi="Arial" w:cs="Arial"/>
          <w:sz w:val="20"/>
          <w:szCs w:val="20"/>
        </w:rPr>
        <w:t xml:space="preserve"> yang dapat dilihat pada tab</w:t>
      </w:r>
      <w:r w:rsidR="0040549C" w:rsidRPr="00F37011">
        <w:rPr>
          <w:rFonts w:ascii="Arial" w:eastAsia="Times New Roman" w:hAnsi="Arial" w:cs="Arial"/>
          <w:sz w:val="20"/>
          <w:szCs w:val="20"/>
        </w:rPr>
        <w:t>e</w:t>
      </w:r>
      <w:r w:rsidRPr="00F37011">
        <w:rPr>
          <w:rFonts w:ascii="Arial" w:eastAsia="Times New Roman" w:hAnsi="Arial" w:cs="Arial"/>
          <w:sz w:val="20"/>
          <w:szCs w:val="20"/>
        </w:rPr>
        <w:t xml:space="preserve">l 2., menunjukkan bahwa skor paling rendah adalah </w:t>
      </w:r>
      <w:r w:rsidR="0040549C" w:rsidRPr="00F37011">
        <w:rPr>
          <w:rFonts w:ascii="Arial" w:eastAsia="Times New Roman" w:hAnsi="Arial" w:cs="Arial"/>
          <w:sz w:val="20"/>
          <w:szCs w:val="20"/>
        </w:rPr>
        <w:t>54</w:t>
      </w:r>
      <w:r w:rsidRPr="00F37011">
        <w:rPr>
          <w:rFonts w:ascii="Arial" w:eastAsia="Times New Roman" w:hAnsi="Arial" w:cs="Arial"/>
          <w:sz w:val="20"/>
          <w:szCs w:val="20"/>
        </w:rPr>
        <w:t xml:space="preserve"> dan skor paling tinggi adalah </w:t>
      </w:r>
      <w:r w:rsidR="0040549C" w:rsidRPr="00F37011">
        <w:rPr>
          <w:rFonts w:ascii="Arial" w:eastAsia="Times New Roman" w:hAnsi="Arial" w:cs="Arial"/>
          <w:sz w:val="20"/>
          <w:szCs w:val="20"/>
        </w:rPr>
        <w:t>152</w:t>
      </w:r>
      <w:r w:rsidRPr="00F37011">
        <w:rPr>
          <w:rFonts w:ascii="Arial" w:eastAsia="Times New Roman" w:hAnsi="Arial" w:cs="Arial"/>
          <w:sz w:val="20"/>
          <w:szCs w:val="20"/>
        </w:rPr>
        <w:t xml:space="preserve">. Variabel </w:t>
      </w:r>
      <w:r w:rsidR="00275948" w:rsidRPr="00F37011">
        <w:rPr>
          <w:rFonts w:ascii="Arial" w:eastAsia="Times New Roman" w:hAnsi="Arial" w:cs="Arial"/>
          <w:sz w:val="20"/>
          <w:szCs w:val="20"/>
        </w:rPr>
        <w:t>kepercayaan diri</w:t>
      </w:r>
      <w:r w:rsidRPr="00F37011">
        <w:rPr>
          <w:rFonts w:ascii="Arial" w:eastAsia="Times New Roman" w:hAnsi="Arial" w:cs="Arial"/>
          <w:sz w:val="20"/>
          <w:szCs w:val="20"/>
        </w:rPr>
        <w:t xml:space="preserve"> memiliki rata-rata </w:t>
      </w:r>
      <w:r w:rsidRPr="00F37011">
        <w:rPr>
          <w:rFonts w:ascii="Arial" w:hAnsi="Arial" w:cs="Arial"/>
          <w:color w:val="404040"/>
          <w:shd w:val="clear" w:color="auto" w:fill="FFFFFF"/>
        </w:rPr>
        <w:t>(x̄)</w:t>
      </w:r>
      <w:r w:rsidRPr="00F37011">
        <w:rPr>
          <w:rFonts w:ascii="Arial" w:eastAsia="Times New Roman" w:hAnsi="Arial" w:cs="Arial"/>
          <w:sz w:val="20"/>
          <w:szCs w:val="20"/>
        </w:rPr>
        <w:t xml:space="preserve"> </w:t>
      </w:r>
      <w:r w:rsidR="0040549C" w:rsidRPr="00F37011">
        <w:rPr>
          <w:rFonts w:ascii="Arial" w:eastAsia="Times New Roman" w:hAnsi="Arial" w:cs="Arial"/>
          <w:sz w:val="20"/>
          <w:szCs w:val="20"/>
        </w:rPr>
        <w:t>127</w:t>
      </w:r>
      <w:r w:rsidRPr="00F37011">
        <w:rPr>
          <w:rFonts w:ascii="Arial" w:eastAsia="Times New Roman" w:hAnsi="Arial" w:cs="Arial"/>
          <w:sz w:val="20"/>
          <w:szCs w:val="20"/>
        </w:rPr>
        <w:t>,</w:t>
      </w:r>
      <w:r w:rsidR="0040549C" w:rsidRPr="00F37011">
        <w:rPr>
          <w:rFonts w:ascii="Arial" w:eastAsia="Times New Roman" w:hAnsi="Arial" w:cs="Arial"/>
          <w:sz w:val="20"/>
          <w:szCs w:val="20"/>
        </w:rPr>
        <w:t>50</w:t>
      </w:r>
      <w:r w:rsidRPr="00F37011">
        <w:rPr>
          <w:rFonts w:ascii="Arial" w:eastAsia="Times New Roman" w:hAnsi="Arial" w:cs="Arial"/>
          <w:sz w:val="20"/>
          <w:szCs w:val="20"/>
        </w:rPr>
        <w:t xml:space="preserve"> dengan standar deviasi (SD) </w:t>
      </w:r>
      <w:r w:rsidR="0040549C" w:rsidRPr="00F37011">
        <w:rPr>
          <w:rFonts w:ascii="Arial" w:eastAsia="Times New Roman" w:hAnsi="Arial" w:cs="Arial"/>
          <w:sz w:val="20"/>
          <w:szCs w:val="20"/>
        </w:rPr>
        <w:t>17,175</w:t>
      </w:r>
      <w:r w:rsidRPr="00F37011">
        <w:rPr>
          <w:rFonts w:ascii="Arial" w:eastAsia="Times New Roman" w:hAnsi="Arial" w:cs="Arial"/>
          <w:sz w:val="20"/>
          <w:szCs w:val="20"/>
        </w:rPr>
        <w:t xml:space="preserve">. Dengan demikian, sebagian besar partisipan dalam penelitian ini memiliki tingkat </w:t>
      </w:r>
      <w:r w:rsidR="00C01287" w:rsidRPr="00F37011">
        <w:rPr>
          <w:rFonts w:ascii="Arial" w:eastAsia="Times New Roman" w:hAnsi="Arial" w:cs="Arial"/>
          <w:sz w:val="20"/>
          <w:szCs w:val="20"/>
        </w:rPr>
        <w:t>kepercayaan diri</w:t>
      </w:r>
      <w:r w:rsidRPr="00F37011">
        <w:rPr>
          <w:rFonts w:ascii="Arial" w:eastAsia="Times New Roman" w:hAnsi="Arial" w:cs="Arial"/>
          <w:sz w:val="20"/>
          <w:szCs w:val="20"/>
        </w:rPr>
        <w:t xml:space="preserve"> pada kategori tinggi dengan persentase sebesar </w:t>
      </w:r>
      <w:r w:rsidR="00C01287" w:rsidRPr="00F37011">
        <w:rPr>
          <w:rFonts w:ascii="Arial" w:eastAsia="Times New Roman" w:hAnsi="Arial" w:cs="Arial"/>
          <w:sz w:val="20"/>
          <w:szCs w:val="20"/>
        </w:rPr>
        <w:t>77</w:t>
      </w:r>
      <w:r w:rsidRPr="00F37011">
        <w:rPr>
          <w:rFonts w:ascii="Arial" w:eastAsia="Times New Roman" w:hAnsi="Arial" w:cs="Arial"/>
          <w:sz w:val="20"/>
          <w:szCs w:val="20"/>
        </w:rPr>
        <w:t>,</w:t>
      </w:r>
      <w:r w:rsidR="00C01287" w:rsidRPr="00F37011">
        <w:rPr>
          <w:rFonts w:ascii="Arial" w:eastAsia="Times New Roman" w:hAnsi="Arial" w:cs="Arial"/>
          <w:sz w:val="20"/>
          <w:szCs w:val="20"/>
        </w:rPr>
        <w:t>7</w:t>
      </w:r>
      <w:r w:rsidRPr="00F37011">
        <w:rPr>
          <w:rFonts w:ascii="Arial" w:eastAsia="Times New Roman" w:hAnsi="Arial" w:cs="Arial"/>
          <w:sz w:val="20"/>
          <w:szCs w:val="20"/>
        </w:rPr>
        <w:t xml:space="preserve">8%, sedangkan partisipan yang berada pada kategori sedang memiliki persentase sebesar </w:t>
      </w:r>
      <w:r w:rsidR="00C01287" w:rsidRPr="00F37011">
        <w:rPr>
          <w:rFonts w:ascii="Arial" w:eastAsia="Times New Roman" w:hAnsi="Arial" w:cs="Arial"/>
          <w:sz w:val="20"/>
          <w:szCs w:val="20"/>
        </w:rPr>
        <w:t>17</w:t>
      </w:r>
      <w:r w:rsidRPr="00F37011">
        <w:rPr>
          <w:rFonts w:ascii="Arial" w:eastAsia="Times New Roman" w:hAnsi="Arial" w:cs="Arial"/>
          <w:sz w:val="20"/>
          <w:szCs w:val="20"/>
        </w:rPr>
        <w:t>,7</w:t>
      </w:r>
      <w:r w:rsidR="00C01287" w:rsidRPr="00F37011">
        <w:rPr>
          <w:rFonts w:ascii="Arial" w:eastAsia="Times New Roman" w:hAnsi="Arial" w:cs="Arial"/>
          <w:sz w:val="20"/>
          <w:szCs w:val="20"/>
        </w:rPr>
        <w:t>8</w:t>
      </w:r>
      <w:r w:rsidRPr="00F37011">
        <w:rPr>
          <w:rFonts w:ascii="Arial" w:eastAsia="Times New Roman" w:hAnsi="Arial" w:cs="Arial"/>
          <w:color w:val="000000"/>
          <w:sz w:val="20"/>
          <w:szCs w:val="20"/>
        </w:rPr>
        <w:t xml:space="preserve">%, dan pada kategori rendah dengan persentase sebesar </w:t>
      </w:r>
      <w:r w:rsidR="00C01287" w:rsidRPr="00F37011">
        <w:rPr>
          <w:rFonts w:ascii="Arial" w:eastAsia="Times New Roman" w:hAnsi="Arial" w:cs="Arial"/>
          <w:color w:val="000000"/>
          <w:sz w:val="20"/>
          <w:szCs w:val="20"/>
        </w:rPr>
        <w:t>4</w:t>
      </w:r>
      <w:r w:rsidRPr="00F37011">
        <w:rPr>
          <w:rFonts w:ascii="Arial" w:eastAsia="Times New Roman" w:hAnsi="Arial" w:cs="Arial"/>
          <w:color w:val="000000"/>
          <w:sz w:val="20"/>
          <w:szCs w:val="20"/>
        </w:rPr>
        <w:t>,</w:t>
      </w:r>
      <w:r w:rsidR="00C01287" w:rsidRPr="00F37011">
        <w:rPr>
          <w:rFonts w:ascii="Arial" w:eastAsia="Times New Roman" w:hAnsi="Arial" w:cs="Arial"/>
          <w:color w:val="000000"/>
          <w:sz w:val="20"/>
          <w:szCs w:val="20"/>
        </w:rPr>
        <w:t>44</w:t>
      </w:r>
      <w:r w:rsidRPr="00F37011">
        <w:rPr>
          <w:rFonts w:ascii="Arial" w:eastAsia="Times New Roman" w:hAnsi="Arial" w:cs="Arial"/>
          <w:color w:val="000000"/>
          <w:sz w:val="20"/>
          <w:szCs w:val="20"/>
        </w:rPr>
        <w:t>%</w:t>
      </w:r>
      <w:r w:rsidRPr="00F37011">
        <w:rPr>
          <w:rFonts w:ascii="Arial" w:eastAsia="Times New Roman" w:hAnsi="Arial" w:cs="Arial"/>
          <w:sz w:val="20"/>
          <w:szCs w:val="20"/>
        </w:rPr>
        <w:t xml:space="preserve">.  </w:t>
      </w:r>
    </w:p>
    <w:p w14:paraId="16F6804E" w14:textId="045D6FD6" w:rsidR="00C90E24" w:rsidRPr="00F37011" w:rsidRDefault="00C90E24" w:rsidP="00C90E24">
      <w:pPr>
        <w:pStyle w:val="DaftarParagraf"/>
        <w:spacing w:before="240"/>
        <w:ind w:left="1080"/>
        <w:jc w:val="center"/>
        <w:rPr>
          <w:rFonts w:ascii="Arial" w:hAnsi="Arial" w:cs="Arial"/>
          <w:sz w:val="20"/>
          <w:szCs w:val="20"/>
        </w:rPr>
      </w:pPr>
      <w:r w:rsidRPr="00F37011">
        <w:rPr>
          <w:rFonts w:ascii="Arial" w:hAnsi="Arial" w:cs="Arial"/>
          <w:sz w:val="20"/>
          <w:szCs w:val="20"/>
        </w:rPr>
        <w:t xml:space="preserve">Tabel 2. Hasil Katagorisasi Tingkat </w:t>
      </w:r>
      <w:r w:rsidR="003516B2" w:rsidRPr="00F37011">
        <w:rPr>
          <w:rFonts w:ascii="Arial" w:hAnsi="Arial" w:cs="Arial"/>
          <w:sz w:val="20"/>
          <w:szCs w:val="20"/>
        </w:rPr>
        <w:t xml:space="preserve">Kepercayaan Diri </w:t>
      </w:r>
      <w:r w:rsidRPr="00F37011">
        <w:rPr>
          <w:rFonts w:ascii="Arial" w:hAnsi="Arial" w:cs="Arial"/>
          <w:sz w:val="20"/>
          <w:szCs w:val="20"/>
        </w:rPr>
        <w:t xml:space="preserve">Partisipan </w:t>
      </w:r>
    </w:p>
    <w:tbl>
      <w:tblPr>
        <w:tblpPr w:leftFromText="180" w:rightFromText="180" w:bottomFromText="160" w:vertAnchor="text" w:horzAnchor="page" w:tblpX="3539" w:tblpY="-10"/>
        <w:tblW w:w="624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59"/>
        <w:gridCol w:w="1419"/>
        <w:gridCol w:w="1277"/>
        <w:gridCol w:w="1985"/>
      </w:tblGrid>
      <w:tr w:rsidR="00C90E24" w:rsidRPr="00F37011" w14:paraId="61133157" w14:textId="77777777" w:rsidTr="00046DE3">
        <w:trPr>
          <w:cantSplit/>
          <w:trHeight w:val="235"/>
          <w:tblHeader/>
        </w:trPr>
        <w:tc>
          <w:tcPr>
            <w:tcW w:w="1559" w:type="dxa"/>
            <w:tcBorders>
              <w:top w:val="single" w:sz="4" w:space="0" w:color="000000"/>
              <w:left w:val="nil"/>
              <w:bottom w:val="single" w:sz="4" w:space="0" w:color="000000"/>
              <w:right w:val="nil"/>
            </w:tcBorders>
          </w:tcPr>
          <w:p w14:paraId="09A4F712"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Interval</w:t>
            </w:r>
          </w:p>
        </w:tc>
        <w:tc>
          <w:tcPr>
            <w:tcW w:w="1419" w:type="dxa"/>
            <w:tcBorders>
              <w:top w:val="single" w:sz="4" w:space="0" w:color="000000"/>
              <w:left w:val="nil"/>
              <w:bottom w:val="single" w:sz="4" w:space="0" w:color="000000"/>
              <w:right w:val="nil"/>
            </w:tcBorders>
          </w:tcPr>
          <w:p w14:paraId="18A73300"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Kategori</w:t>
            </w:r>
          </w:p>
        </w:tc>
        <w:tc>
          <w:tcPr>
            <w:tcW w:w="1277" w:type="dxa"/>
            <w:tcBorders>
              <w:top w:val="single" w:sz="4" w:space="0" w:color="000000"/>
              <w:left w:val="nil"/>
              <w:bottom w:val="single" w:sz="4" w:space="0" w:color="000000"/>
              <w:right w:val="nil"/>
            </w:tcBorders>
          </w:tcPr>
          <w:p w14:paraId="615C4916"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F</w:t>
            </w:r>
          </w:p>
        </w:tc>
        <w:tc>
          <w:tcPr>
            <w:tcW w:w="1985" w:type="dxa"/>
            <w:tcBorders>
              <w:top w:val="single" w:sz="4" w:space="0" w:color="000000"/>
              <w:left w:val="nil"/>
              <w:bottom w:val="single" w:sz="4" w:space="0" w:color="000000"/>
              <w:right w:val="nil"/>
            </w:tcBorders>
          </w:tcPr>
          <w:p w14:paraId="2C6CB2C6"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Persentase</w:t>
            </w:r>
          </w:p>
        </w:tc>
      </w:tr>
      <w:tr w:rsidR="00C90E24" w:rsidRPr="00F37011" w14:paraId="407D576B" w14:textId="77777777" w:rsidTr="00046DE3">
        <w:trPr>
          <w:cantSplit/>
          <w:trHeight w:val="247"/>
          <w:tblHeader/>
        </w:trPr>
        <w:tc>
          <w:tcPr>
            <w:tcW w:w="1559" w:type="dxa"/>
            <w:tcBorders>
              <w:top w:val="single" w:sz="4" w:space="0" w:color="000000"/>
              <w:left w:val="nil"/>
              <w:bottom w:val="nil"/>
              <w:right w:val="nil"/>
            </w:tcBorders>
          </w:tcPr>
          <w:p w14:paraId="3858C786" w14:textId="4270DEAF"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 xml:space="preserve"> </w:t>
            </w:r>
            <w:r w:rsidR="003516B2" w:rsidRPr="00F37011">
              <w:rPr>
                <w:rFonts w:ascii="Arial" w:eastAsia="Times New Roman" w:hAnsi="Arial" w:cs="Arial"/>
                <w:bCs/>
                <w:color w:val="000000"/>
                <w:sz w:val="20"/>
                <w:szCs w:val="20"/>
              </w:rPr>
              <w:t>120</w:t>
            </w:r>
            <w:r w:rsidRPr="00F37011">
              <w:rPr>
                <w:rFonts w:ascii="Arial" w:eastAsia="Times New Roman" w:hAnsi="Arial" w:cs="Arial"/>
                <w:bCs/>
                <w:color w:val="000000"/>
                <w:sz w:val="20"/>
                <w:szCs w:val="20"/>
              </w:rPr>
              <w:t xml:space="preserve"> </w:t>
            </w:r>
            <w:r w:rsidRPr="00F37011">
              <w:rPr>
                <w:rFonts w:ascii="Arial" w:eastAsia="Times New Roman" w:hAnsi="Arial" w:cs="Arial"/>
                <w:bCs/>
                <w:color w:val="202122"/>
                <w:sz w:val="20"/>
                <w:szCs w:val="20"/>
                <w:shd w:val="clear" w:color="auto" w:fill="F8F9FA"/>
              </w:rPr>
              <w:t xml:space="preserve">≤ </w:t>
            </w:r>
            <w:r w:rsidRPr="00F37011">
              <w:rPr>
                <w:rFonts w:ascii="Arial" w:eastAsia="Times New Roman" w:hAnsi="Arial" w:cs="Arial"/>
                <w:bCs/>
                <w:i/>
                <w:color w:val="202122"/>
                <w:sz w:val="20"/>
                <w:szCs w:val="20"/>
                <w:shd w:val="clear" w:color="auto" w:fill="F8F9FA"/>
              </w:rPr>
              <w:t xml:space="preserve">x </w:t>
            </w:r>
            <w:r w:rsidRPr="00F37011">
              <w:rPr>
                <w:rFonts w:ascii="Arial" w:eastAsia="Times New Roman" w:hAnsi="Arial" w:cs="Arial"/>
                <w:bCs/>
                <w:color w:val="202122"/>
                <w:sz w:val="20"/>
                <w:szCs w:val="20"/>
                <w:shd w:val="clear" w:color="auto" w:fill="F8F9FA"/>
              </w:rPr>
              <w:t>&lt;</w:t>
            </w:r>
            <w:r w:rsidRPr="00F37011">
              <w:rPr>
                <w:rFonts w:ascii="Arial" w:eastAsia="Times New Roman" w:hAnsi="Arial" w:cs="Arial"/>
                <w:bCs/>
                <w:color w:val="000000"/>
                <w:sz w:val="20"/>
                <w:szCs w:val="20"/>
              </w:rPr>
              <w:t xml:space="preserve"> </w:t>
            </w:r>
            <w:r w:rsidR="003516B2" w:rsidRPr="00F37011">
              <w:rPr>
                <w:rFonts w:ascii="Arial" w:eastAsia="Times New Roman" w:hAnsi="Arial" w:cs="Arial"/>
                <w:bCs/>
                <w:color w:val="000000"/>
                <w:sz w:val="20"/>
                <w:szCs w:val="20"/>
              </w:rPr>
              <w:t>152</w:t>
            </w:r>
          </w:p>
        </w:tc>
        <w:tc>
          <w:tcPr>
            <w:tcW w:w="1419" w:type="dxa"/>
            <w:tcBorders>
              <w:top w:val="single" w:sz="4" w:space="0" w:color="000000"/>
              <w:left w:val="nil"/>
              <w:bottom w:val="nil"/>
              <w:right w:val="nil"/>
            </w:tcBorders>
          </w:tcPr>
          <w:p w14:paraId="40EB2F41" w14:textId="77777777" w:rsidR="00C90E24" w:rsidRPr="00F37011" w:rsidRDefault="00C90E24" w:rsidP="00046DE3">
            <w:pPr>
              <w:tabs>
                <w:tab w:val="left" w:pos="360"/>
                <w:tab w:val="center" w:pos="623"/>
              </w:tabs>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Tinggi</w:t>
            </w:r>
          </w:p>
        </w:tc>
        <w:tc>
          <w:tcPr>
            <w:tcW w:w="1277" w:type="dxa"/>
            <w:tcBorders>
              <w:top w:val="single" w:sz="4" w:space="0" w:color="000000"/>
              <w:left w:val="nil"/>
              <w:bottom w:val="nil"/>
              <w:right w:val="nil"/>
            </w:tcBorders>
          </w:tcPr>
          <w:p w14:paraId="1980A6B5" w14:textId="76617A80"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70</w:t>
            </w:r>
          </w:p>
        </w:tc>
        <w:tc>
          <w:tcPr>
            <w:tcW w:w="1985" w:type="dxa"/>
            <w:tcBorders>
              <w:top w:val="single" w:sz="4" w:space="0" w:color="000000"/>
              <w:left w:val="nil"/>
              <w:bottom w:val="nil"/>
              <w:right w:val="nil"/>
            </w:tcBorders>
          </w:tcPr>
          <w:p w14:paraId="77883C47" w14:textId="6DE7C93D" w:rsidR="00C90E24" w:rsidRPr="00F37011" w:rsidRDefault="00C01287"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77</w:t>
            </w:r>
            <w:r w:rsidR="00C90E24" w:rsidRPr="00F37011">
              <w:rPr>
                <w:rFonts w:ascii="Arial" w:eastAsia="Times New Roman" w:hAnsi="Arial" w:cs="Arial"/>
                <w:bCs/>
                <w:color w:val="000000"/>
                <w:sz w:val="20"/>
                <w:szCs w:val="20"/>
              </w:rPr>
              <w:t>,</w:t>
            </w:r>
            <w:r w:rsidRPr="00F37011">
              <w:rPr>
                <w:rFonts w:ascii="Arial" w:eastAsia="Times New Roman" w:hAnsi="Arial" w:cs="Arial"/>
                <w:bCs/>
                <w:color w:val="000000"/>
                <w:sz w:val="20"/>
                <w:szCs w:val="20"/>
              </w:rPr>
              <w:t>7</w:t>
            </w:r>
            <w:r w:rsidR="00C90E24" w:rsidRPr="00F37011">
              <w:rPr>
                <w:rFonts w:ascii="Arial" w:eastAsia="Times New Roman" w:hAnsi="Arial" w:cs="Arial"/>
                <w:bCs/>
                <w:color w:val="000000"/>
                <w:sz w:val="20"/>
                <w:szCs w:val="20"/>
              </w:rPr>
              <w:t>8%</w:t>
            </w:r>
          </w:p>
        </w:tc>
      </w:tr>
      <w:tr w:rsidR="00C90E24" w:rsidRPr="00F37011" w14:paraId="51A90622" w14:textId="77777777" w:rsidTr="00046DE3">
        <w:trPr>
          <w:cantSplit/>
          <w:trHeight w:val="247"/>
          <w:tblHeader/>
        </w:trPr>
        <w:tc>
          <w:tcPr>
            <w:tcW w:w="1559" w:type="dxa"/>
            <w:tcBorders>
              <w:top w:val="nil"/>
              <w:left w:val="nil"/>
              <w:bottom w:val="nil"/>
              <w:right w:val="nil"/>
            </w:tcBorders>
          </w:tcPr>
          <w:p w14:paraId="238F85CE" w14:textId="51C61C37"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202122"/>
                <w:sz w:val="20"/>
                <w:szCs w:val="20"/>
                <w:shd w:val="clear" w:color="auto" w:fill="F8F9FA"/>
              </w:rPr>
              <w:t>87</w:t>
            </w:r>
            <w:r w:rsidR="00C90E24" w:rsidRPr="00F37011">
              <w:rPr>
                <w:rFonts w:ascii="Arial" w:eastAsia="Times New Roman" w:hAnsi="Arial" w:cs="Arial"/>
                <w:bCs/>
                <w:color w:val="202122"/>
                <w:sz w:val="20"/>
                <w:szCs w:val="20"/>
                <w:shd w:val="clear" w:color="auto" w:fill="F8F9FA"/>
              </w:rPr>
              <w:t xml:space="preserve"> ≤ </w:t>
            </w:r>
            <w:r w:rsidR="00C90E24" w:rsidRPr="00F37011">
              <w:rPr>
                <w:rFonts w:ascii="Arial" w:eastAsia="Times New Roman" w:hAnsi="Arial" w:cs="Arial"/>
                <w:bCs/>
                <w:i/>
                <w:color w:val="202122"/>
                <w:sz w:val="20"/>
                <w:szCs w:val="20"/>
                <w:shd w:val="clear" w:color="auto" w:fill="F8F9FA"/>
              </w:rPr>
              <w:t xml:space="preserve">x </w:t>
            </w:r>
            <w:r w:rsidR="00C90E24" w:rsidRPr="00F37011">
              <w:rPr>
                <w:rFonts w:ascii="Arial" w:eastAsia="Times New Roman" w:hAnsi="Arial" w:cs="Arial"/>
                <w:bCs/>
                <w:color w:val="202122"/>
                <w:sz w:val="20"/>
                <w:szCs w:val="20"/>
                <w:shd w:val="clear" w:color="auto" w:fill="F8F9FA"/>
              </w:rPr>
              <w:t xml:space="preserve">&lt; </w:t>
            </w:r>
            <w:r w:rsidRPr="00F37011">
              <w:rPr>
                <w:rFonts w:ascii="Arial" w:eastAsia="Times New Roman" w:hAnsi="Arial" w:cs="Arial"/>
                <w:bCs/>
                <w:color w:val="202122"/>
                <w:sz w:val="20"/>
                <w:szCs w:val="20"/>
                <w:shd w:val="clear" w:color="auto" w:fill="F8F9FA"/>
              </w:rPr>
              <w:t>119</w:t>
            </w:r>
          </w:p>
        </w:tc>
        <w:tc>
          <w:tcPr>
            <w:tcW w:w="1419" w:type="dxa"/>
            <w:tcBorders>
              <w:top w:val="nil"/>
              <w:left w:val="nil"/>
              <w:bottom w:val="nil"/>
              <w:right w:val="nil"/>
            </w:tcBorders>
          </w:tcPr>
          <w:p w14:paraId="540CF2D2"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Sedang</w:t>
            </w:r>
          </w:p>
        </w:tc>
        <w:tc>
          <w:tcPr>
            <w:tcW w:w="1277" w:type="dxa"/>
            <w:tcBorders>
              <w:top w:val="nil"/>
              <w:left w:val="nil"/>
              <w:bottom w:val="nil"/>
              <w:right w:val="nil"/>
            </w:tcBorders>
          </w:tcPr>
          <w:p w14:paraId="0FCC4AF8" w14:textId="6487D5CC"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1</w:t>
            </w:r>
            <w:r w:rsidR="003516B2" w:rsidRPr="00F37011">
              <w:rPr>
                <w:rFonts w:ascii="Arial" w:eastAsia="Times New Roman" w:hAnsi="Arial" w:cs="Arial"/>
                <w:bCs/>
                <w:color w:val="000000"/>
                <w:sz w:val="20"/>
                <w:szCs w:val="20"/>
              </w:rPr>
              <w:t>6</w:t>
            </w:r>
          </w:p>
        </w:tc>
        <w:tc>
          <w:tcPr>
            <w:tcW w:w="1985" w:type="dxa"/>
            <w:tcBorders>
              <w:top w:val="nil"/>
              <w:left w:val="nil"/>
              <w:bottom w:val="nil"/>
              <w:right w:val="nil"/>
            </w:tcBorders>
          </w:tcPr>
          <w:p w14:paraId="2B64B60E" w14:textId="25779AF2" w:rsidR="00C90E24" w:rsidRPr="00F37011" w:rsidRDefault="00C01287"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17</w:t>
            </w:r>
            <w:r w:rsidR="00C90E24" w:rsidRPr="00F37011">
              <w:rPr>
                <w:rFonts w:ascii="Arial" w:eastAsia="Times New Roman" w:hAnsi="Arial" w:cs="Arial"/>
                <w:bCs/>
                <w:color w:val="000000"/>
                <w:sz w:val="20"/>
                <w:szCs w:val="20"/>
              </w:rPr>
              <w:t>,7</w:t>
            </w:r>
            <w:r w:rsidRPr="00F37011">
              <w:rPr>
                <w:rFonts w:ascii="Arial" w:eastAsia="Times New Roman" w:hAnsi="Arial" w:cs="Arial"/>
                <w:bCs/>
                <w:color w:val="000000"/>
                <w:sz w:val="20"/>
                <w:szCs w:val="20"/>
              </w:rPr>
              <w:t>8</w:t>
            </w:r>
            <w:r w:rsidR="00C90E24" w:rsidRPr="00F37011">
              <w:rPr>
                <w:rFonts w:ascii="Arial" w:eastAsia="Times New Roman" w:hAnsi="Arial" w:cs="Arial"/>
                <w:bCs/>
                <w:color w:val="000000"/>
                <w:sz w:val="20"/>
                <w:szCs w:val="20"/>
              </w:rPr>
              <w:t>%</w:t>
            </w:r>
          </w:p>
        </w:tc>
      </w:tr>
      <w:tr w:rsidR="00C90E24" w:rsidRPr="00F37011" w14:paraId="13DF09E4" w14:textId="77777777" w:rsidTr="00046DE3">
        <w:trPr>
          <w:cantSplit/>
          <w:trHeight w:val="279"/>
          <w:tblHeader/>
        </w:trPr>
        <w:tc>
          <w:tcPr>
            <w:tcW w:w="1559" w:type="dxa"/>
            <w:tcBorders>
              <w:top w:val="nil"/>
              <w:left w:val="nil"/>
              <w:bottom w:val="single" w:sz="4" w:space="0" w:color="000000"/>
              <w:right w:val="nil"/>
            </w:tcBorders>
          </w:tcPr>
          <w:p w14:paraId="5C5D3864" w14:textId="37285614"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54</w:t>
            </w:r>
            <w:r w:rsidR="00C90E24" w:rsidRPr="00F37011">
              <w:rPr>
                <w:rFonts w:ascii="Arial" w:eastAsia="Times New Roman" w:hAnsi="Arial" w:cs="Arial"/>
                <w:bCs/>
                <w:color w:val="000000"/>
                <w:sz w:val="20"/>
                <w:szCs w:val="20"/>
              </w:rPr>
              <w:t xml:space="preserve"> </w:t>
            </w:r>
            <w:r w:rsidR="00C90E24" w:rsidRPr="00F37011">
              <w:rPr>
                <w:rFonts w:ascii="Arial" w:eastAsia="Times New Roman" w:hAnsi="Arial" w:cs="Arial"/>
                <w:bCs/>
                <w:color w:val="202122"/>
                <w:sz w:val="20"/>
                <w:szCs w:val="20"/>
                <w:shd w:val="clear" w:color="auto" w:fill="F8F9FA"/>
              </w:rPr>
              <w:t xml:space="preserve">≤ </w:t>
            </w:r>
            <w:r w:rsidR="00C90E24" w:rsidRPr="00F37011">
              <w:rPr>
                <w:rFonts w:ascii="Arial" w:eastAsia="Times New Roman" w:hAnsi="Arial" w:cs="Arial"/>
                <w:bCs/>
                <w:i/>
                <w:color w:val="202122"/>
                <w:sz w:val="20"/>
                <w:szCs w:val="20"/>
                <w:shd w:val="clear" w:color="auto" w:fill="F8F9FA"/>
              </w:rPr>
              <w:t xml:space="preserve">x </w:t>
            </w:r>
            <w:r w:rsidR="00C90E24" w:rsidRPr="00F37011">
              <w:rPr>
                <w:rFonts w:ascii="Arial" w:eastAsia="Times New Roman" w:hAnsi="Arial" w:cs="Arial"/>
                <w:bCs/>
                <w:color w:val="202122"/>
                <w:sz w:val="20"/>
                <w:szCs w:val="20"/>
                <w:shd w:val="clear" w:color="auto" w:fill="F8F9FA"/>
              </w:rPr>
              <w:t>&lt;</w:t>
            </w:r>
            <w:r w:rsidR="00C90E24" w:rsidRPr="00F37011">
              <w:rPr>
                <w:rFonts w:ascii="Arial" w:eastAsia="Times New Roman" w:hAnsi="Arial" w:cs="Arial"/>
                <w:bCs/>
                <w:color w:val="000000"/>
                <w:sz w:val="20"/>
                <w:szCs w:val="20"/>
              </w:rPr>
              <w:t xml:space="preserve"> </w:t>
            </w:r>
            <w:r w:rsidRPr="00F37011">
              <w:rPr>
                <w:rFonts w:ascii="Arial" w:eastAsia="Times New Roman" w:hAnsi="Arial" w:cs="Arial"/>
                <w:bCs/>
                <w:color w:val="000000"/>
                <w:sz w:val="20"/>
                <w:szCs w:val="20"/>
              </w:rPr>
              <w:t>86</w:t>
            </w:r>
          </w:p>
        </w:tc>
        <w:tc>
          <w:tcPr>
            <w:tcW w:w="1419" w:type="dxa"/>
            <w:tcBorders>
              <w:top w:val="nil"/>
              <w:left w:val="nil"/>
              <w:bottom w:val="single" w:sz="4" w:space="0" w:color="000000"/>
              <w:right w:val="nil"/>
            </w:tcBorders>
          </w:tcPr>
          <w:p w14:paraId="7F493FB2"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Rendah</w:t>
            </w:r>
          </w:p>
        </w:tc>
        <w:tc>
          <w:tcPr>
            <w:tcW w:w="1277" w:type="dxa"/>
            <w:tcBorders>
              <w:top w:val="nil"/>
              <w:left w:val="nil"/>
              <w:bottom w:val="single" w:sz="4" w:space="0" w:color="000000"/>
              <w:right w:val="nil"/>
            </w:tcBorders>
          </w:tcPr>
          <w:p w14:paraId="381D9B08" w14:textId="2A065A4C"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w:t>
            </w:r>
          </w:p>
        </w:tc>
        <w:tc>
          <w:tcPr>
            <w:tcW w:w="1985" w:type="dxa"/>
            <w:tcBorders>
              <w:top w:val="nil"/>
              <w:left w:val="nil"/>
              <w:bottom w:val="single" w:sz="4" w:space="0" w:color="000000"/>
              <w:right w:val="nil"/>
            </w:tcBorders>
          </w:tcPr>
          <w:p w14:paraId="62D1560D" w14:textId="6CDA8204" w:rsidR="00C90E24" w:rsidRPr="00F37011" w:rsidRDefault="00C01287"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w:t>
            </w:r>
            <w:r w:rsidR="00C90E24" w:rsidRPr="00F37011">
              <w:rPr>
                <w:rFonts w:ascii="Arial" w:eastAsia="Times New Roman" w:hAnsi="Arial" w:cs="Arial"/>
                <w:bCs/>
                <w:color w:val="000000"/>
                <w:sz w:val="20"/>
                <w:szCs w:val="20"/>
              </w:rPr>
              <w:t>,</w:t>
            </w:r>
            <w:r w:rsidRPr="00F37011">
              <w:rPr>
                <w:rFonts w:ascii="Arial" w:eastAsia="Times New Roman" w:hAnsi="Arial" w:cs="Arial"/>
                <w:bCs/>
                <w:color w:val="000000"/>
                <w:sz w:val="20"/>
                <w:szCs w:val="20"/>
              </w:rPr>
              <w:t>44</w:t>
            </w:r>
            <w:r w:rsidR="00C90E24" w:rsidRPr="00F37011">
              <w:rPr>
                <w:rFonts w:ascii="Arial" w:eastAsia="Times New Roman" w:hAnsi="Arial" w:cs="Arial"/>
                <w:bCs/>
                <w:color w:val="000000"/>
                <w:sz w:val="20"/>
                <w:szCs w:val="20"/>
              </w:rPr>
              <w:t>%</w:t>
            </w:r>
          </w:p>
        </w:tc>
      </w:tr>
      <w:tr w:rsidR="00C90E24" w:rsidRPr="00F37011" w14:paraId="75044C03" w14:textId="77777777" w:rsidTr="00046DE3">
        <w:trPr>
          <w:cantSplit/>
          <w:trHeight w:val="279"/>
          <w:tblHeader/>
        </w:trPr>
        <w:tc>
          <w:tcPr>
            <w:tcW w:w="2978" w:type="dxa"/>
            <w:gridSpan w:val="2"/>
            <w:tcBorders>
              <w:top w:val="single" w:sz="4" w:space="0" w:color="000000"/>
              <w:left w:val="nil"/>
              <w:bottom w:val="single" w:sz="4" w:space="0" w:color="000000"/>
              <w:right w:val="nil"/>
            </w:tcBorders>
          </w:tcPr>
          <w:p w14:paraId="6E8B2925"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Jumlah</w:t>
            </w:r>
          </w:p>
        </w:tc>
        <w:tc>
          <w:tcPr>
            <w:tcW w:w="1277" w:type="dxa"/>
            <w:tcBorders>
              <w:top w:val="single" w:sz="4" w:space="0" w:color="000000"/>
              <w:left w:val="nil"/>
              <w:bottom w:val="single" w:sz="4" w:space="0" w:color="000000"/>
              <w:right w:val="nil"/>
            </w:tcBorders>
          </w:tcPr>
          <w:p w14:paraId="6BB66EEB" w14:textId="129C4BBE"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90</w:t>
            </w:r>
          </w:p>
        </w:tc>
        <w:tc>
          <w:tcPr>
            <w:tcW w:w="1985" w:type="dxa"/>
            <w:tcBorders>
              <w:top w:val="single" w:sz="4" w:space="0" w:color="000000"/>
              <w:left w:val="nil"/>
              <w:bottom w:val="single" w:sz="4" w:space="0" w:color="000000"/>
              <w:right w:val="nil"/>
            </w:tcBorders>
          </w:tcPr>
          <w:p w14:paraId="50CA1E96"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100%</w:t>
            </w:r>
          </w:p>
        </w:tc>
      </w:tr>
      <w:tr w:rsidR="00C90E24" w:rsidRPr="00F37011" w14:paraId="2C8BB8F6" w14:textId="77777777" w:rsidTr="00046DE3">
        <w:trPr>
          <w:cantSplit/>
          <w:trHeight w:val="266"/>
          <w:tblHeader/>
        </w:trPr>
        <w:tc>
          <w:tcPr>
            <w:tcW w:w="6240" w:type="dxa"/>
            <w:gridSpan w:val="4"/>
            <w:tcBorders>
              <w:top w:val="single" w:sz="4" w:space="0" w:color="000000"/>
              <w:left w:val="nil"/>
              <w:bottom w:val="single" w:sz="4" w:space="0" w:color="000000"/>
              <w:right w:val="nil"/>
            </w:tcBorders>
          </w:tcPr>
          <w:p w14:paraId="40E50208" w14:textId="7314ACB3"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 xml:space="preserve">Min = </w:t>
            </w:r>
            <w:r w:rsidR="003516B2" w:rsidRPr="00F37011">
              <w:rPr>
                <w:rFonts w:ascii="Arial" w:eastAsia="Times New Roman" w:hAnsi="Arial" w:cs="Arial"/>
                <w:bCs/>
                <w:color w:val="000000"/>
                <w:sz w:val="20"/>
                <w:szCs w:val="20"/>
              </w:rPr>
              <w:t>54</w:t>
            </w:r>
            <w:r w:rsidRPr="00F37011">
              <w:rPr>
                <w:rFonts w:ascii="Arial" w:eastAsia="Times New Roman" w:hAnsi="Arial" w:cs="Arial"/>
                <w:bCs/>
                <w:color w:val="000000"/>
                <w:sz w:val="20"/>
                <w:szCs w:val="20"/>
              </w:rPr>
              <w:t xml:space="preserve">; Max = </w:t>
            </w:r>
            <w:r w:rsidR="003516B2" w:rsidRPr="00F37011">
              <w:rPr>
                <w:rFonts w:ascii="Arial" w:eastAsia="Times New Roman" w:hAnsi="Arial" w:cs="Arial"/>
                <w:bCs/>
                <w:color w:val="000000"/>
                <w:sz w:val="20"/>
                <w:szCs w:val="20"/>
              </w:rPr>
              <w:t>152</w:t>
            </w:r>
            <w:r w:rsidRPr="00F37011">
              <w:rPr>
                <w:rFonts w:ascii="Arial" w:eastAsia="Times New Roman" w:hAnsi="Arial" w:cs="Arial"/>
                <w:bCs/>
                <w:color w:val="000000"/>
                <w:sz w:val="20"/>
                <w:szCs w:val="20"/>
              </w:rPr>
              <w:t xml:space="preserve">; Mean = </w:t>
            </w:r>
            <w:r w:rsidR="003516B2" w:rsidRPr="00F37011">
              <w:rPr>
                <w:rFonts w:ascii="Arial" w:eastAsia="Times New Roman" w:hAnsi="Arial" w:cs="Arial"/>
                <w:bCs/>
                <w:color w:val="000000"/>
                <w:sz w:val="20"/>
                <w:szCs w:val="20"/>
              </w:rPr>
              <w:t>127</w:t>
            </w:r>
            <w:r w:rsidRPr="00F37011">
              <w:rPr>
                <w:rFonts w:ascii="Arial" w:eastAsia="Times New Roman" w:hAnsi="Arial" w:cs="Arial"/>
                <w:bCs/>
                <w:color w:val="000000"/>
                <w:sz w:val="20"/>
                <w:szCs w:val="20"/>
              </w:rPr>
              <w:t>.</w:t>
            </w:r>
            <w:r w:rsidR="003516B2" w:rsidRPr="00F37011">
              <w:rPr>
                <w:rFonts w:ascii="Arial" w:eastAsia="Times New Roman" w:hAnsi="Arial" w:cs="Arial"/>
                <w:bCs/>
                <w:color w:val="000000"/>
                <w:sz w:val="20"/>
                <w:szCs w:val="20"/>
              </w:rPr>
              <w:t>50</w:t>
            </w:r>
            <w:r w:rsidRPr="00F37011">
              <w:rPr>
                <w:rFonts w:ascii="Arial" w:eastAsia="Times New Roman" w:hAnsi="Arial" w:cs="Arial"/>
                <w:bCs/>
                <w:color w:val="000000"/>
                <w:sz w:val="20"/>
                <w:szCs w:val="20"/>
              </w:rPr>
              <w:t xml:space="preserve">; SD = </w:t>
            </w:r>
            <w:r w:rsidR="003516B2" w:rsidRPr="00F37011">
              <w:rPr>
                <w:rFonts w:ascii="Arial" w:eastAsia="Times New Roman" w:hAnsi="Arial" w:cs="Arial"/>
                <w:bCs/>
                <w:color w:val="000000"/>
                <w:sz w:val="20"/>
                <w:szCs w:val="20"/>
              </w:rPr>
              <w:t>17</w:t>
            </w:r>
            <w:r w:rsidRPr="00F37011">
              <w:rPr>
                <w:rFonts w:ascii="Arial" w:eastAsia="Times New Roman" w:hAnsi="Arial" w:cs="Arial"/>
                <w:bCs/>
                <w:color w:val="000000"/>
                <w:sz w:val="20"/>
                <w:szCs w:val="20"/>
              </w:rPr>
              <w:t>.</w:t>
            </w:r>
            <w:r w:rsidR="003516B2" w:rsidRPr="00F37011">
              <w:rPr>
                <w:rFonts w:ascii="Arial" w:eastAsia="Times New Roman" w:hAnsi="Arial" w:cs="Arial"/>
                <w:bCs/>
                <w:color w:val="000000"/>
                <w:sz w:val="20"/>
                <w:szCs w:val="20"/>
              </w:rPr>
              <w:t>175</w:t>
            </w:r>
          </w:p>
        </w:tc>
      </w:tr>
    </w:tbl>
    <w:p w14:paraId="074376DC" w14:textId="77777777" w:rsidR="00C90E24" w:rsidRPr="00F37011" w:rsidRDefault="00C90E24" w:rsidP="00C90E24">
      <w:pPr>
        <w:pStyle w:val="DaftarParagraf"/>
        <w:tabs>
          <w:tab w:val="left" w:pos="2190"/>
        </w:tabs>
        <w:spacing w:after="0"/>
        <w:ind w:left="1080" w:right="-25"/>
        <w:jc w:val="both"/>
        <w:rPr>
          <w:rFonts w:ascii="Arial" w:eastAsia="Times New Roman" w:hAnsi="Arial" w:cs="Arial"/>
          <w:sz w:val="20"/>
          <w:szCs w:val="20"/>
        </w:rPr>
      </w:pPr>
    </w:p>
    <w:p w14:paraId="42337FF5" w14:textId="77777777" w:rsidR="00C90E24" w:rsidRPr="00F37011" w:rsidRDefault="00C90E24" w:rsidP="00C90E24">
      <w:pPr>
        <w:spacing w:after="0"/>
        <w:ind w:left="720" w:firstLine="273"/>
        <w:jc w:val="both"/>
        <w:rPr>
          <w:rFonts w:ascii="Arial" w:eastAsia="Times New Roman" w:hAnsi="Arial" w:cs="Arial"/>
          <w:color w:val="000000"/>
          <w:sz w:val="20"/>
          <w:szCs w:val="20"/>
        </w:rPr>
      </w:pPr>
    </w:p>
    <w:p w14:paraId="4CC0B005" w14:textId="77777777" w:rsidR="00C90E24" w:rsidRPr="00F37011" w:rsidRDefault="00C90E24" w:rsidP="00C90E24">
      <w:pPr>
        <w:spacing w:after="0"/>
        <w:jc w:val="both"/>
        <w:rPr>
          <w:rFonts w:ascii="Arial" w:eastAsia="Arial" w:hAnsi="Arial" w:cs="Arial"/>
          <w:sz w:val="20"/>
          <w:szCs w:val="20"/>
        </w:rPr>
      </w:pPr>
    </w:p>
    <w:p w14:paraId="172D9DBD" w14:textId="77777777" w:rsidR="00C90E24" w:rsidRPr="00F37011" w:rsidRDefault="00C90E24" w:rsidP="00C90E24">
      <w:pPr>
        <w:spacing w:after="0"/>
        <w:jc w:val="both"/>
        <w:rPr>
          <w:rFonts w:ascii="Arial" w:eastAsia="Arial" w:hAnsi="Arial" w:cs="Arial"/>
          <w:sz w:val="20"/>
          <w:szCs w:val="20"/>
        </w:rPr>
      </w:pPr>
    </w:p>
    <w:p w14:paraId="4C09210B" w14:textId="77777777" w:rsidR="00C90E24" w:rsidRPr="00F37011" w:rsidRDefault="00C90E24" w:rsidP="00C90E24">
      <w:pPr>
        <w:spacing w:after="0"/>
        <w:jc w:val="both"/>
        <w:rPr>
          <w:rFonts w:ascii="Arial" w:eastAsia="Arial" w:hAnsi="Arial" w:cs="Arial"/>
          <w:sz w:val="20"/>
          <w:szCs w:val="20"/>
        </w:rPr>
      </w:pPr>
    </w:p>
    <w:p w14:paraId="1545847B" w14:textId="77777777" w:rsidR="00C90E24" w:rsidRPr="00F37011" w:rsidRDefault="00C90E24" w:rsidP="00C90E24">
      <w:pPr>
        <w:spacing w:after="0"/>
        <w:jc w:val="both"/>
        <w:rPr>
          <w:rFonts w:ascii="Arial" w:eastAsia="Arial" w:hAnsi="Arial" w:cs="Arial"/>
          <w:sz w:val="20"/>
          <w:szCs w:val="20"/>
        </w:rPr>
      </w:pPr>
    </w:p>
    <w:p w14:paraId="26F8223A" w14:textId="0E102E89" w:rsidR="00C90E24" w:rsidRPr="00F37011" w:rsidRDefault="00C90E24" w:rsidP="00A84861">
      <w:pPr>
        <w:pStyle w:val="DaftarParagraf"/>
        <w:spacing w:after="0"/>
        <w:ind w:left="284" w:right="-25" w:firstLine="425"/>
        <w:jc w:val="both"/>
        <w:rPr>
          <w:rFonts w:ascii="Arial" w:eastAsia="Times New Roman" w:hAnsi="Arial" w:cs="Arial"/>
          <w:sz w:val="20"/>
          <w:szCs w:val="20"/>
        </w:rPr>
      </w:pPr>
      <w:r w:rsidRPr="00F37011">
        <w:rPr>
          <w:rFonts w:ascii="Arial" w:eastAsia="Times New Roman" w:hAnsi="Arial" w:cs="Arial"/>
          <w:sz w:val="20"/>
          <w:szCs w:val="20"/>
        </w:rPr>
        <w:t xml:space="preserve">Kategorisasi variabel </w:t>
      </w:r>
      <w:r w:rsidR="00341041" w:rsidRPr="00F37011">
        <w:rPr>
          <w:rFonts w:ascii="Arial" w:eastAsia="Times New Roman" w:hAnsi="Arial" w:cs="Arial"/>
          <w:sz w:val="20"/>
          <w:szCs w:val="20"/>
        </w:rPr>
        <w:t>kecemasan bertanding</w:t>
      </w:r>
      <w:r w:rsidRPr="00F37011">
        <w:rPr>
          <w:rFonts w:ascii="Arial" w:eastAsia="Times New Roman" w:hAnsi="Arial" w:cs="Arial"/>
          <w:i/>
          <w:sz w:val="20"/>
          <w:szCs w:val="20"/>
        </w:rPr>
        <w:t xml:space="preserve"> </w:t>
      </w:r>
      <w:r w:rsidRPr="00F37011">
        <w:rPr>
          <w:rFonts w:ascii="Arial" w:eastAsia="Times New Roman" w:hAnsi="Arial" w:cs="Arial"/>
          <w:sz w:val="20"/>
          <w:szCs w:val="20"/>
        </w:rPr>
        <w:t>yang dapat dilihat pada tabel 3., menunjukkan bahwa skor paling rendah adalah 24 dan skor paling tinggi adalah 60. Variabel ke</w:t>
      </w:r>
      <w:r w:rsidR="00341041" w:rsidRPr="00F37011">
        <w:rPr>
          <w:rFonts w:ascii="Arial" w:eastAsia="Times New Roman" w:hAnsi="Arial" w:cs="Arial"/>
          <w:sz w:val="20"/>
          <w:szCs w:val="20"/>
        </w:rPr>
        <w:t>cemasan bertanding</w:t>
      </w:r>
      <w:r w:rsidRPr="00F37011">
        <w:rPr>
          <w:rFonts w:ascii="Arial" w:eastAsia="Times New Roman" w:hAnsi="Arial" w:cs="Arial"/>
          <w:sz w:val="20"/>
          <w:szCs w:val="20"/>
        </w:rPr>
        <w:t xml:space="preserve"> memiliki rata-rata</w:t>
      </w:r>
      <w:r w:rsidRPr="00F37011">
        <w:rPr>
          <w:rFonts w:ascii="Arial" w:hAnsi="Arial" w:cs="Arial"/>
          <w:color w:val="404040"/>
          <w:shd w:val="clear" w:color="auto" w:fill="FFFFFF"/>
        </w:rPr>
        <w:t>(x̄)</w:t>
      </w:r>
      <w:r w:rsidRPr="00F37011">
        <w:rPr>
          <w:rFonts w:ascii="Arial" w:eastAsia="Times New Roman" w:hAnsi="Arial" w:cs="Arial"/>
          <w:sz w:val="20"/>
          <w:szCs w:val="20"/>
        </w:rPr>
        <w:t xml:space="preserve"> </w:t>
      </w:r>
      <w:r w:rsidR="00341041" w:rsidRPr="00F37011">
        <w:rPr>
          <w:rFonts w:ascii="Arial" w:eastAsia="Times New Roman" w:hAnsi="Arial" w:cs="Arial"/>
          <w:sz w:val="20"/>
          <w:szCs w:val="20"/>
        </w:rPr>
        <w:t>26</w:t>
      </w:r>
      <w:r w:rsidRPr="00F37011">
        <w:rPr>
          <w:rFonts w:ascii="Arial" w:eastAsia="Times New Roman" w:hAnsi="Arial" w:cs="Arial"/>
          <w:sz w:val="20"/>
          <w:szCs w:val="20"/>
        </w:rPr>
        <w:t>,7</w:t>
      </w:r>
      <w:r w:rsidR="00341041" w:rsidRPr="00F37011">
        <w:rPr>
          <w:rFonts w:ascii="Arial" w:eastAsia="Times New Roman" w:hAnsi="Arial" w:cs="Arial"/>
          <w:sz w:val="20"/>
          <w:szCs w:val="20"/>
        </w:rPr>
        <w:t>7</w:t>
      </w:r>
      <w:r w:rsidRPr="00F37011">
        <w:rPr>
          <w:rFonts w:ascii="Arial" w:eastAsia="Times New Roman" w:hAnsi="Arial" w:cs="Arial"/>
          <w:sz w:val="20"/>
          <w:szCs w:val="20"/>
        </w:rPr>
        <w:t xml:space="preserve"> dengan standar deviasi (SD) </w:t>
      </w:r>
      <w:r w:rsidR="00341041" w:rsidRPr="00F37011">
        <w:rPr>
          <w:rFonts w:ascii="Arial" w:eastAsia="Times New Roman" w:hAnsi="Arial" w:cs="Arial"/>
          <w:sz w:val="20"/>
          <w:szCs w:val="20"/>
        </w:rPr>
        <w:t>7</w:t>
      </w:r>
      <w:r w:rsidRPr="00F37011">
        <w:rPr>
          <w:rFonts w:ascii="Arial" w:eastAsia="Times New Roman" w:hAnsi="Arial" w:cs="Arial"/>
          <w:sz w:val="20"/>
          <w:szCs w:val="20"/>
        </w:rPr>
        <w:t>,</w:t>
      </w:r>
      <w:r w:rsidR="00341041" w:rsidRPr="00F37011">
        <w:rPr>
          <w:rFonts w:ascii="Arial" w:eastAsia="Times New Roman" w:hAnsi="Arial" w:cs="Arial"/>
          <w:sz w:val="20"/>
          <w:szCs w:val="20"/>
        </w:rPr>
        <w:t>0</w:t>
      </w:r>
      <w:r w:rsidRPr="00F37011">
        <w:rPr>
          <w:rFonts w:ascii="Arial" w:eastAsia="Times New Roman" w:hAnsi="Arial" w:cs="Arial"/>
          <w:sz w:val="20"/>
          <w:szCs w:val="20"/>
        </w:rPr>
        <w:t xml:space="preserve">97. Dengan demikian, sebagian besar partisipan dalam penelitian ini memiliki tingkat </w:t>
      </w:r>
      <w:r w:rsidR="00341041" w:rsidRPr="00F37011">
        <w:rPr>
          <w:rFonts w:ascii="Arial" w:eastAsia="Times New Roman" w:hAnsi="Arial" w:cs="Arial"/>
          <w:sz w:val="20"/>
          <w:szCs w:val="20"/>
        </w:rPr>
        <w:t>kecemasan bertanding</w:t>
      </w:r>
      <w:r w:rsidRPr="00F37011">
        <w:rPr>
          <w:rFonts w:ascii="Arial" w:eastAsia="Times New Roman" w:hAnsi="Arial" w:cs="Arial"/>
          <w:sz w:val="20"/>
          <w:szCs w:val="20"/>
        </w:rPr>
        <w:t xml:space="preserve"> pada kategori tinggi dengan persentase sebesar 6,</w:t>
      </w:r>
      <w:r w:rsidR="00341041" w:rsidRPr="00F37011">
        <w:rPr>
          <w:rFonts w:ascii="Arial" w:eastAsia="Times New Roman" w:hAnsi="Arial" w:cs="Arial"/>
          <w:sz w:val="20"/>
          <w:szCs w:val="20"/>
        </w:rPr>
        <w:t>67</w:t>
      </w:r>
      <w:r w:rsidRPr="00F37011">
        <w:rPr>
          <w:rFonts w:ascii="Arial" w:eastAsia="Times New Roman" w:hAnsi="Arial" w:cs="Arial"/>
          <w:sz w:val="20"/>
          <w:szCs w:val="20"/>
        </w:rPr>
        <w:t>%, sedangkan partisipan yang berada pada kategori sedang memiliki persentase sebesar 4</w:t>
      </w:r>
      <w:r w:rsidR="00341041" w:rsidRPr="00F37011">
        <w:rPr>
          <w:rFonts w:ascii="Arial" w:eastAsia="Times New Roman" w:hAnsi="Arial" w:cs="Arial"/>
          <w:sz w:val="20"/>
          <w:szCs w:val="20"/>
        </w:rPr>
        <w:t>4</w:t>
      </w:r>
      <w:r w:rsidRPr="00F37011">
        <w:rPr>
          <w:rFonts w:ascii="Arial" w:eastAsia="Times New Roman" w:hAnsi="Arial" w:cs="Arial"/>
          <w:sz w:val="20"/>
          <w:szCs w:val="20"/>
        </w:rPr>
        <w:t>,</w:t>
      </w:r>
      <w:r w:rsidR="00341041" w:rsidRPr="00F37011">
        <w:rPr>
          <w:rFonts w:ascii="Arial" w:eastAsia="Times New Roman" w:hAnsi="Arial" w:cs="Arial"/>
          <w:sz w:val="20"/>
          <w:szCs w:val="20"/>
        </w:rPr>
        <w:t>44</w:t>
      </w:r>
      <w:r w:rsidRPr="00F37011">
        <w:rPr>
          <w:rFonts w:ascii="Arial" w:eastAsia="Times New Roman" w:hAnsi="Arial" w:cs="Arial"/>
          <w:color w:val="000000"/>
          <w:sz w:val="20"/>
          <w:szCs w:val="20"/>
        </w:rPr>
        <w:t>%, dan pada kategori rendah dengan persentase sebesar 4</w:t>
      </w:r>
      <w:r w:rsidR="00341041" w:rsidRPr="00F37011">
        <w:rPr>
          <w:rFonts w:ascii="Arial" w:eastAsia="Times New Roman" w:hAnsi="Arial" w:cs="Arial"/>
          <w:color w:val="000000"/>
          <w:sz w:val="20"/>
          <w:szCs w:val="20"/>
        </w:rPr>
        <w:t>8</w:t>
      </w:r>
      <w:r w:rsidRPr="00F37011">
        <w:rPr>
          <w:rFonts w:ascii="Arial" w:eastAsia="Times New Roman" w:hAnsi="Arial" w:cs="Arial"/>
          <w:color w:val="000000"/>
          <w:sz w:val="20"/>
          <w:szCs w:val="20"/>
        </w:rPr>
        <w:t>,</w:t>
      </w:r>
      <w:r w:rsidR="00341041" w:rsidRPr="00F37011">
        <w:rPr>
          <w:rFonts w:ascii="Arial" w:eastAsia="Times New Roman" w:hAnsi="Arial" w:cs="Arial"/>
          <w:color w:val="000000"/>
          <w:sz w:val="20"/>
          <w:szCs w:val="20"/>
        </w:rPr>
        <w:t>8</w:t>
      </w:r>
      <w:r w:rsidRPr="00F37011">
        <w:rPr>
          <w:rFonts w:ascii="Arial" w:eastAsia="Times New Roman" w:hAnsi="Arial" w:cs="Arial"/>
          <w:color w:val="000000"/>
          <w:sz w:val="20"/>
          <w:szCs w:val="20"/>
        </w:rPr>
        <w:t>9%</w:t>
      </w:r>
      <w:r w:rsidRPr="00F37011">
        <w:rPr>
          <w:rFonts w:ascii="Arial" w:eastAsia="Times New Roman" w:hAnsi="Arial" w:cs="Arial"/>
          <w:sz w:val="20"/>
          <w:szCs w:val="20"/>
        </w:rPr>
        <w:t xml:space="preserve">.  </w:t>
      </w:r>
    </w:p>
    <w:p w14:paraId="1845BFBF" w14:textId="7124889A" w:rsidR="00C90E24" w:rsidRPr="00F37011" w:rsidRDefault="00C90E24" w:rsidP="00C90E24">
      <w:pPr>
        <w:pStyle w:val="DaftarParagraf"/>
        <w:ind w:left="1080"/>
        <w:jc w:val="center"/>
        <w:rPr>
          <w:rFonts w:ascii="Arial" w:hAnsi="Arial" w:cs="Arial"/>
          <w:sz w:val="20"/>
          <w:szCs w:val="20"/>
        </w:rPr>
      </w:pPr>
      <w:r w:rsidRPr="00F37011">
        <w:rPr>
          <w:rFonts w:ascii="Arial" w:hAnsi="Arial" w:cs="Arial"/>
          <w:sz w:val="20"/>
          <w:szCs w:val="20"/>
        </w:rPr>
        <w:t xml:space="preserve">Tabel 3. Hasil Kategorisasi </w:t>
      </w:r>
      <w:r w:rsidR="003516B2" w:rsidRPr="00F37011">
        <w:rPr>
          <w:rFonts w:ascii="Arial" w:hAnsi="Arial" w:cs="Arial"/>
          <w:sz w:val="20"/>
          <w:szCs w:val="20"/>
        </w:rPr>
        <w:t>Kecemasan Bertanding</w:t>
      </w:r>
      <w:r w:rsidRPr="00F37011">
        <w:rPr>
          <w:rFonts w:ascii="Arial" w:hAnsi="Arial" w:cs="Arial"/>
          <w:sz w:val="20"/>
          <w:szCs w:val="20"/>
        </w:rPr>
        <w:t xml:space="preserve"> Partisiapan</w:t>
      </w:r>
    </w:p>
    <w:tbl>
      <w:tblPr>
        <w:tblW w:w="6300" w:type="dxa"/>
        <w:tblInd w:w="1357"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32"/>
        <w:gridCol w:w="1453"/>
        <w:gridCol w:w="1261"/>
        <w:gridCol w:w="2054"/>
      </w:tblGrid>
      <w:tr w:rsidR="00C90E24" w:rsidRPr="00F37011" w14:paraId="23685B1E" w14:textId="77777777" w:rsidTr="00046DE3">
        <w:trPr>
          <w:cantSplit/>
          <w:trHeight w:val="235"/>
          <w:tblHeader/>
        </w:trPr>
        <w:tc>
          <w:tcPr>
            <w:tcW w:w="1532" w:type="dxa"/>
            <w:tcBorders>
              <w:top w:val="single" w:sz="4" w:space="0" w:color="000000"/>
              <w:left w:val="nil"/>
              <w:bottom w:val="single" w:sz="4" w:space="0" w:color="000000"/>
              <w:right w:val="nil"/>
            </w:tcBorders>
          </w:tcPr>
          <w:p w14:paraId="46D9D076"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Interval</w:t>
            </w:r>
          </w:p>
        </w:tc>
        <w:tc>
          <w:tcPr>
            <w:tcW w:w="1453" w:type="dxa"/>
            <w:tcBorders>
              <w:top w:val="single" w:sz="4" w:space="0" w:color="000000"/>
              <w:left w:val="nil"/>
              <w:bottom w:val="single" w:sz="4" w:space="0" w:color="000000"/>
              <w:right w:val="nil"/>
            </w:tcBorders>
          </w:tcPr>
          <w:p w14:paraId="2D1F230C"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Kategori</w:t>
            </w:r>
          </w:p>
        </w:tc>
        <w:tc>
          <w:tcPr>
            <w:tcW w:w="1261" w:type="dxa"/>
            <w:tcBorders>
              <w:top w:val="single" w:sz="4" w:space="0" w:color="000000"/>
              <w:left w:val="nil"/>
              <w:bottom w:val="single" w:sz="4" w:space="0" w:color="000000"/>
              <w:right w:val="nil"/>
            </w:tcBorders>
          </w:tcPr>
          <w:p w14:paraId="1E905795"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F</w:t>
            </w:r>
          </w:p>
        </w:tc>
        <w:tc>
          <w:tcPr>
            <w:tcW w:w="2054" w:type="dxa"/>
            <w:tcBorders>
              <w:top w:val="single" w:sz="4" w:space="0" w:color="000000"/>
              <w:left w:val="nil"/>
              <w:bottom w:val="single" w:sz="4" w:space="0" w:color="000000"/>
              <w:right w:val="nil"/>
            </w:tcBorders>
          </w:tcPr>
          <w:p w14:paraId="227CA8E7"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Persentase</w:t>
            </w:r>
          </w:p>
        </w:tc>
      </w:tr>
      <w:tr w:rsidR="00C90E24" w:rsidRPr="00F37011" w14:paraId="2F72E65C" w14:textId="77777777" w:rsidTr="00046DE3">
        <w:trPr>
          <w:cantSplit/>
          <w:trHeight w:val="247"/>
          <w:tblHeader/>
        </w:trPr>
        <w:tc>
          <w:tcPr>
            <w:tcW w:w="1532" w:type="dxa"/>
            <w:tcBorders>
              <w:top w:val="single" w:sz="4" w:space="0" w:color="000000"/>
              <w:left w:val="nil"/>
              <w:bottom w:val="nil"/>
              <w:right w:val="nil"/>
            </w:tcBorders>
          </w:tcPr>
          <w:p w14:paraId="757C6663" w14:textId="327FDE46"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 xml:space="preserve"> </w:t>
            </w:r>
            <w:r w:rsidR="003516B2" w:rsidRPr="00F37011">
              <w:rPr>
                <w:rFonts w:ascii="Arial" w:eastAsia="Times New Roman" w:hAnsi="Arial" w:cs="Arial"/>
                <w:bCs/>
                <w:color w:val="000000"/>
                <w:sz w:val="20"/>
                <w:szCs w:val="20"/>
              </w:rPr>
              <w:t>38,4</w:t>
            </w:r>
            <w:r w:rsidRPr="00F37011">
              <w:rPr>
                <w:rFonts w:ascii="Arial" w:eastAsia="Times New Roman" w:hAnsi="Arial" w:cs="Arial"/>
                <w:bCs/>
                <w:color w:val="000000"/>
                <w:sz w:val="20"/>
                <w:szCs w:val="20"/>
              </w:rPr>
              <w:t xml:space="preserve"> </w:t>
            </w:r>
            <w:r w:rsidRPr="00F37011">
              <w:rPr>
                <w:rFonts w:ascii="Arial" w:eastAsia="Times New Roman" w:hAnsi="Arial" w:cs="Arial"/>
                <w:bCs/>
                <w:color w:val="202122"/>
                <w:sz w:val="20"/>
                <w:szCs w:val="20"/>
                <w:shd w:val="clear" w:color="auto" w:fill="F8F9FA"/>
              </w:rPr>
              <w:t xml:space="preserve">≤ </w:t>
            </w:r>
            <w:r w:rsidRPr="00F37011">
              <w:rPr>
                <w:rFonts w:ascii="Arial" w:eastAsia="Times New Roman" w:hAnsi="Arial" w:cs="Arial"/>
                <w:bCs/>
                <w:i/>
                <w:color w:val="202122"/>
                <w:sz w:val="20"/>
                <w:szCs w:val="20"/>
                <w:shd w:val="clear" w:color="auto" w:fill="F8F9FA"/>
              </w:rPr>
              <w:t xml:space="preserve">x </w:t>
            </w:r>
            <w:r w:rsidRPr="00F37011">
              <w:rPr>
                <w:rFonts w:ascii="Arial" w:eastAsia="Times New Roman" w:hAnsi="Arial" w:cs="Arial"/>
                <w:bCs/>
                <w:color w:val="202122"/>
                <w:sz w:val="20"/>
                <w:szCs w:val="20"/>
                <w:shd w:val="clear" w:color="auto" w:fill="F8F9FA"/>
              </w:rPr>
              <w:t xml:space="preserve">&lt; </w:t>
            </w:r>
            <w:r w:rsidR="003516B2" w:rsidRPr="00F37011">
              <w:rPr>
                <w:rFonts w:ascii="Arial" w:eastAsia="Times New Roman" w:hAnsi="Arial" w:cs="Arial"/>
                <w:bCs/>
                <w:color w:val="202122"/>
                <w:sz w:val="20"/>
                <w:szCs w:val="20"/>
                <w:shd w:val="clear" w:color="auto" w:fill="F8F9FA"/>
              </w:rPr>
              <w:t>50</w:t>
            </w:r>
            <w:r w:rsidRPr="00F37011">
              <w:rPr>
                <w:rFonts w:ascii="Arial" w:eastAsia="Times New Roman" w:hAnsi="Arial" w:cs="Arial"/>
                <w:bCs/>
                <w:color w:val="000000"/>
                <w:sz w:val="20"/>
                <w:szCs w:val="20"/>
              </w:rPr>
              <w:t xml:space="preserve"> </w:t>
            </w:r>
          </w:p>
        </w:tc>
        <w:tc>
          <w:tcPr>
            <w:tcW w:w="1453" w:type="dxa"/>
            <w:tcBorders>
              <w:top w:val="single" w:sz="4" w:space="0" w:color="000000"/>
              <w:left w:val="nil"/>
              <w:bottom w:val="nil"/>
              <w:right w:val="nil"/>
            </w:tcBorders>
          </w:tcPr>
          <w:p w14:paraId="4070D1A9" w14:textId="77777777" w:rsidR="00C90E24" w:rsidRPr="00F37011" w:rsidRDefault="00C90E24" w:rsidP="00046DE3">
            <w:pPr>
              <w:tabs>
                <w:tab w:val="left" w:pos="360"/>
                <w:tab w:val="center" w:pos="623"/>
              </w:tabs>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Tinggi</w:t>
            </w:r>
          </w:p>
        </w:tc>
        <w:tc>
          <w:tcPr>
            <w:tcW w:w="1261" w:type="dxa"/>
            <w:tcBorders>
              <w:top w:val="single" w:sz="4" w:space="0" w:color="000000"/>
              <w:left w:val="nil"/>
              <w:bottom w:val="nil"/>
              <w:right w:val="nil"/>
            </w:tcBorders>
          </w:tcPr>
          <w:p w14:paraId="4328173D" w14:textId="4915CE42" w:rsidR="00C90E24" w:rsidRPr="00F37011" w:rsidRDefault="0040549C"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6</w:t>
            </w:r>
          </w:p>
        </w:tc>
        <w:tc>
          <w:tcPr>
            <w:tcW w:w="2054" w:type="dxa"/>
            <w:tcBorders>
              <w:top w:val="single" w:sz="4" w:space="0" w:color="000000"/>
              <w:left w:val="nil"/>
              <w:bottom w:val="nil"/>
              <w:right w:val="nil"/>
            </w:tcBorders>
          </w:tcPr>
          <w:p w14:paraId="741046A4" w14:textId="51A69E42"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6,</w:t>
            </w:r>
            <w:r w:rsidR="00341041" w:rsidRPr="00F37011">
              <w:rPr>
                <w:rFonts w:ascii="Arial" w:eastAsia="Times New Roman" w:hAnsi="Arial" w:cs="Arial"/>
                <w:bCs/>
                <w:color w:val="000000"/>
                <w:sz w:val="20"/>
                <w:szCs w:val="20"/>
              </w:rPr>
              <w:t>67</w:t>
            </w:r>
            <w:r w:rsidRPr="00F37011">
              <w:rPr>
                <w:rFonts w:ascii="Arial" w:eastAsia="Times New Roman" w:hAnsi="Arial" w:cs="Arial"/>
                <w:bCs/>
                <w:color w:val="000000"/>
                <w:sz w:val="20"/>
                <w:szCs w:val="20"/>
              </w:rPr>
              <w:t>%</w:t>
            </w:r>
          </w:p>
        </w:tc>
      </w:tr>
      <w:tr w:rsidR="00C90E24" w:rsidRPr="00F37011" w14:paraId="4280AAC6" w14:textId="77777777" w:rsidTr="00046DE3">
        <w:trPr>
          <w:cantSplit/>
          <w:trHeight w:val="247"/>
          <w:tblHeader/>
        </w:trPr>
        <w:tc>
          <w:tcPr>
            <w:tcW w:w="1532" w:type="dxa"/>
            <w:tcBorders>
              <w:top w:val="nil"/>
              <w:left w:val="nil"/>
              <w:bottom w:val="nil"/>
              <w:right w:val="nil"/>
            </w:tcBorders>
          </w:tcPr>
          <w:p w14:paraId="65FC16BC" w14:textId="3BC95A9E"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202122"/>
                <w:sz w:val="20"/>
                <w:szCs w:val="20"/>
                <w:shd w:val="clear" w:color="auto" w:fill="F8F9FA"/>
              </w:rPr>
              <w:t>26,7</w:t>
            </w:r>
            <w:r w:rsidR="00C90E24" w:rsidRPr="00F37011">
              <w:rPr>
                <w:rFonts w:ascii="Arial" w:eastAsia="Times New Roman" w:hAnsi="Arial" w:cs="Arial"/>
                <w:bCs/>
                <w:color w:val="202122"/>
                <w:sz w:val="20"/>
                <w:szCs w:val="20"/>
                <w:shd w:val="clear" w:color="auto" w:fill="F8F9FA"/>
              </w:rPr>
              <w:t xml:space="preserve"> ≤ </w:t>
            </w:r>
            <w:r w:rsidR="00C90E24" w:rsidRPr="00F37011">
              <w:rPr>
                <w:rFonts w:ascii="Arial" w:eastAsia="Times New Roman" w:hAnsi="Arial" w:cs="Arial"/>
                <w:bCs/>
                <w:i/>
                <w:color w:val="202122"/>
                <w:sz w:val="20"/>
                <w:szCs w:val="20"/>
                <w:shd w:val="clear" w:color="auto" w:fill="F8F9FA"/>
              </w:rPr>
              <w:t xml:space="preserve">x </w:t>
            </w:r>
            <w:r w:rsidR="00C90E24" w:rsidRPr="00F37011">
              <w:rPr>
                <w:rFonts w:ascii="Arial" w:eastAsia="Times New Roman" w:hAnsi="Arial" w:cs="Arial"/>
                <w:bCs/>
                <w:color w:val="202122"/>
                <w:sz w:val="20"/>
                <w:szCs w:val="20"/>
                <w:shd w:val="clear" w:color="auto" w:fill="F8F9FA"/>
              </w:rPr>
              <w:t xml:space="preserve">&lt; </w:t>
            </w:r>
            <w:r w:rsidRPr="00F37011">
              <w:rPr>
                <w:rFonts w:ascii="Arial" w:eastAsia="Times New Roman" w:hAnsi="Arial" w:cs="Arial"/>
                <w:bCs/>
                <w:color w:val="202122"/>
                <w:sz w:val="20"/>
                <w:szCs w:val="20"/>
                <w:shd w:val="clear" w:color="auto" w:fill="F8F9FA"/>
              </w:rPr>
              <w:t>38,4</w:t>
            </w:r>
            <w:r w:rsidR="00C90E24" w:rsidRPr="00F37011">
              <w:rPr>
                <w:rFonts w:ascii="Arial" w:eastAsia="Times New Roman" w:hAnsi="Arial" w:cs="Arial"/>
                <w:bCs/>
                <w:color w:val="000000"/>
                <w:sz w:val="20"/>
                <w:szCs w:val="20"/>
              </w:rPr>
              <w:t xml:space="preserve"> </w:t>
            </w:r>
          </w:p>
        </w:tc>
        <w:tc>
          <w:tcPr>
            <w:tcW w:w="1453" w:type="dxa"/>
            <w:tcBorders>
              <w:top w:val="nil"/>
              <w:left w:val="nil"/>
              <w:bottom w:val="nil"/>
              <w:right w:val="nil"/>
            </w:tcBorders>
          </w:tcPr>
          <w:p w14:paraId="130116CC"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Sedang</w:t>
            </w:r>
          </w:p>
        </w:tc>
        <w:tc>
          <w:tcPr>
            <w:tcW w:w="1261" w:type="dxa"/>
            <w:tcBorders>
              <w:top w:val="nil"/>
              <w:left w:val="nil"/>
              <w:bottom w:val="nil"/>
              <w:right w:val="nil"/>
            </w:tcBorders>
          </w:tcPr>
          <w:p w14:paraId="2BD44430" w14:textId="458CBE85" w:rsidR="00C90E24" w:rsidRPr="00F37011" w:rsidRDefault="0040549C"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40</w:t>
            </w:r>
          </w:p>
        </w:tc>
        <w:tc>
          <w:tcPr>
            <w:tcW w:w="2054" w:type="dxa"/>
            <w:tcBorders>
              <w:top w:val="nil"/>
              <w:left w:val="nil"/>
              <w:bottom w:val="nil"/>
              <w:right w:val="nil"/>
            </w:tcBorders>
          </w:tcPr>
          <w:p w14:paraId="0948A222" w14:textId="1F9F4C68"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w:t>
            </w:r>
            <w:r w:rsidR="00341041" w:rsidRPr="00F37011">
              <w:rPr>
                <w:rFonts w:ascii="Arial" w:eastAsia="Times New Roman" w:hAnsi="Arial" w:cs="Arial"/>
                <w:bCs/>
                <w:color w:val="000000"/>
                <w:sz w:val="20"/>
                <w:szCs w:val="20"/>
              </w:rPr>
              <w:t>4</w:t>
            </w:r>
            <w:r w:rsidRPr="00F37011">
              <w:rPr>
                <w:rFonts w:ascii="Arial" w:eastAsia="Times New Roman" w:hAnsi="Arial" w:cs="Arial"/>
                <w:bCs/>
                <w:color w:val="000000"/>
                <w:sz w:val="20"/>
                <w:szCs w:val="20"/>
              </w:rPr>
              <w:t>,</w:t>
            </w:r>
            <w:r w:rsidR="00341041" w:rsidRPr="00F37011">
              <w:rPr>
                <w:rFonts w:ascii="Arial" w:eastAsia="Times New Roman" w:hAnsi="Arial" w:cs="Arial"/>
                <w:bCs/>
                <w:color w:val="000000"/>
                <w:sz w:val="20"/>
                <w:szCs w:val="20"/>
              </w:rPr>
              <w:t>44</w:t>
            </w:r>
            <w:r w:rsidRPr="00F37011">
              <w:rPr>
                <w:rFonts w:ascii="Arial" w:eastAsia="Times New Roman" w:hAnsi="Arial" w:cs="Arial"/>
                <w:bCs/>
                <w:color w:val="000000"/>
                <w:sz w:val="20"/>
                <w:szCs w:val="20"/>
              </w:rPr>
              <w:t>%</w:t>
            </w:r>
          </w:p>
        </w:tc>
      </w:tr>
      <w:tr w:rsidR="00C90E24" w:rsidRPr="00F37011" w14:paraId="1CB26A19" w14:textId="77777777" w:rsidTr="00046DE3">
        <w:trPr>
          <w:cantSplit/>
          <w:trHeight w:val="279"/>
          <w:tblHeader/>
        </w:trPr>
        <w:tc>
          <w:tcPr>
            <w:tcW w:w="1532" w:type="dxa"/>
            <w:tcBorders>
              <w:top w:val="nil"/>
              <w:left w:val="nil"/>
              <w:bottom w:val="single" w:sz="4" w:space="0" w:color="000000"/>
              <w:right w:val="nil"/>
            </w:tcBorders>
          </w:tcPr>
          <w:p w14:paraId="5D243F27" w14:textId="74261412"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15</w:t>
            </w:r>
            <w:r w:rsidR="00C90E24" w:rsidRPr="00F37011">
              <w:rPr>
                <w:rFonts w:ascii="Arial" w:eastAsia="Times New Roman" w:hAnsi="Arial" w:cs="Arial"/>
                <w:bCs/>
                <w:color w:val="000000"/>
                <w:sz w:val="20"/>
                <w:szCs w:val="20"/>
              </w:rPr>
              <w:t xml:space="preserve"> </w:t>
            </w:r>
            <w:r w:rsidR="00C90E24" w:rsidRPr="00F37011">
              <w:rPr>
                <w:rFonts w:ascii="Arial" w:eastAsia="Times New Roman" w:hAnsi="Arial" w:cs="Arial"/>
                <w:bCs/>
                <w:color w:val="202122"/>
                <w:sz w:val="20"/>
                <w:szCs w:val="20"/>
                <w:shd w:val="clear" w:color="auto" w:fill="F8F9FA"/>
              </w:rPr>
              <w:t xml:space="preserve">≤ </w:t>
            </w:r>
            <w:r w:rsidR="00C90E24" w:rsidRPr="00F37011">
              <w:rPr>
                <w:rFonts w:ascii="Arial" w:eastAsia="Times New Roman" w:hAnsi="Arial" w:cs="Arial"/>
                <w:bCs/>
                <w:i/>
                <w:color w:val="202122"/>
                <w:sz w:val="20"/>
                <w:szCs w:val="20"/>
                <w:shd w:val="clear" w:color="auto" w:fill="F8F9FA"/>
              </w:rPr>
              <w:t xml:space="preserve">x </w:t>
            </w:r>
            <w:r w:rsidR="00C90E24" w:rsidRPr="00F37011">
              <w:rPr>
                <w:rFonts w:ascii="Arial" w:eastAsia="Times New Roman" w:hAnsi="Arial" w:cs="Arial"/>
                <w:bCs/>
                <w:color w:val="202122"/>
                <w:sz w:val="20"/>
                <w:szCs w:val="20"/>
                <w:shd w:val="clear" w:color="auto" w:fill="F8F9FA"/>
              </w:rPr>
              <w:t xml:space="preserve">&lt; </w:t>
            </w:r>
            <w:r w:rsidRPr="00F37011">
              <w:rPr>
                <w:rFonts w:ascii="Arial" w:eastAsia="Times New Roman" w:hAnsi="Arial" w:cs="Arial"/>
                <w:bCs/>
                <w:color w:val="202122"/>
                <w:sz w:val="20"/>
                <w:szCs w:val="20"/>
                <w:shd w:val="clear" w:color="auto" w:fill="F8F9FA"/>
              </w:rPr>
              <w:t>25,7</w:t>
            </w:r>
            <w:r w:rsidR="00C90E24" w:rsidRPr="00F37011">
              <w:rPr>
                <w:rFonts w:ascii="Arial" w:eastAsia="Times New Roman" w:hAnsi="Arial" w:cs="Arial"/>
                <w:bCs/>
                <w:color w:val="000000"/>
                <w:sz w:val="20"/>
                <w:szCs w:val="20"/>
              </w:rPr>
              <w:t xml:space="preserve"> </w:t>
            </w:r>
          </w:p>
        </w:tc>
        <w:tc>
          <w:tcPr>
            <w:tcW w:w="1453" w:type="dxa"/>
            <w:tcBorders>
              <w:top w:val="nil"/>
              <w:left w:val="nil"/>
              <w:bottom w:val="single" w:sz="4" w:space="0" w:color="000000"/>
              <w:right w:val="nil"/>
            </w:tcBorders>
          </w:tcPr>
          <w:p w14:paraId="5297911C"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Rendah</w:t>
            </w:r>
          </w:p>
        </w:tc>
        <w:tc>
          <w:tcPr>
            <w:tcW w:w="1261" w:type="dxa"/>
            <w:tcBorders>
              <w:top w:val="nil"/>
              <w:left w:val="nil"/>
              <w:bottom w:val="single" w:sz="4" w:space="0" w:color="000000"/>
              <w:right w:val="nil"/>
            </w:tcBorders>
          </w:tcPr>
          <w:p w14:paraId="1BA6C620" w14:textId="22EB1BA0" w:rsidR="00C90E24" w:rsidRPr="00F37011" w:rsidRDefault="003516B2"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44</w:t>
            </w:r>
          </w:p>
        </w:tc>
        <w:tc>
          <w:tcPr>
            <w:tcW w:w="2054" w:type="dxa"/>
            <w:tcBorders>
              <w:top w:val="nil"/>
              <w:left w:val="nil"/>
              <w:bottom w:val="single" w:sz="4" w:space="0" w:color="000000"/>
              <w:right w:val="nil"/>
            </w:tcBorders>
          </w:tcPr>
          <w:p w14:paraId="680B8321" w14:textId="0873F8C4"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4</w:t>
            </w:r>
            <w:r w:rsidR="00341041" w:rsidRPr="00F37011">
              <w:rPr>
                <w:rFonts w:ascii="Arial" w:eastAsia="Times New Roman" w:hAnsi="Arial" w:cs="Arial"/>
                <w:bCs/>
                <w:color w:val="000000"/>
                <w:sz w:val="20"/>
                <w:szCs w:val="20"/>
              </w:rPr>
              <w:t>8</w:t>
            </w:r>
            <w:r w:rsidRPr="00F37011">
              <w:rPr>
                <w:rFonts w:ascii="Arial" w:eastAsia="Times New Roman" w:hAnsi="Arial" w:cs="Arial"/>
                <w:bCs/>
                <w:color w:val="000000"/>
                <w:sz w:val="20"/>
                <w:szCs w:val="20"/>
              </w:rPr>
              <w:t>,</w:t>
            </w:r>
            <w:r w:rsidR="00341041" w:rsidRPr="00F37011">
              <w:rPr>
                <w:rFonts w:ascii="Arial" w:eastAsia="Times New Roman" w:hAnsi="Arial" w:cs="Arial"/>
                <w:bCs/>
                <w:color w:val="000000"/>
                <w:sz w:val="20"/>
                <w:szCs w:val="20"/>
              </w:rPr>
              <w:t>89</w:t>
            </w:r>
            <w:r w:rsidRPr="00F37011">
              <w:rPr>
                <w:rFonts w:ascii="Arial" w:eastAsia="Times New Roman" w:hAnsi="Arial" w:cs="Arial"/>
                <w:bCs/>
                <w:color w:val="000000"/>
                <w:sz w:val="20"/>
                <w:szCs w:val="20"/>
              </w:rPr>
              <w:t>%</w:t>
            </w:r>
          </w:p>
        </w:tc>
      </w:tr>
      <w:tr w:rsidR="00C90E24" w:rsidRPr="00F37011" w14:paraId="7B2BE491" w14:textId="77777777" w:rsidTr="00046DE3">
        <w:trPr>
          <w:cantSplit/>
          <w:trHeight w:val="279"/>
          <w:tblHeader/>
        </w:trPr>
        <w:tc>
          <w:tcPr>
            <w:tcW w:w="2985" w:type="dxa"/>
            <w:gridSpan w:val="2"/>
            <w:tcBorders>
              <w:top w:val="single" w:sz="4" w:space="0" w:color="000000"/>
              <w:left w:val="nil"/>
              <w:bottom w:val="single" w:sz="4" w:space="0" w:color="000000"/>
              <w:right w:val="nil"/>
            </w:tcBorders>
          </w:tcPr>
          <w:p w14:paraId="039D0426"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Jumlah</w:t>
            </w:r>
          </w:p>
        </w:tc>
        <w:tc>
          <w:tcPr>
            <w:tcW w:w="1261" w:type="dxa"/>
            <w:tcBorders>
              <w:top w:val="single" w:sz="4" w:space="0" w:color="000000"/>
              <w:left w:val="nil"/>
              <w:bottom w:val="single" w:sz="4" w:space="0" w:color="000000"/>
              <w:right w:val="nil"/>
            </w:tcBorders>
          </w:tcPr>
          <w:p w14:paraId="39B4C8B9"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202</w:t>
            </w:r>
          </w:p>
        </w:tc>
        <w:tc>
          <w:tcPr>
            <w:tcW w:w="2054" w:type="dxa"/>
            <w:tcBorders>
              <w:top w:val="single" w:sz="4" w:space="0" w:color="000000"/>
              <w:left w:val="nil"/>
              <w:bottom w:val="single" w:sz="4" w:space="0" w:color="000000"/>
              <w:right w:val="nil"/>
            </w:tcBorders>
          </w:tcPr>
          <w:p w14:paraId="67852D68" w14:textId="77777777"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100%</w:t>
            </w:r>
          </w:p>
        </w:tc>
      </w:tr>
      <w:tr w:rsidR="00C90E24" w:rsidRPr="00F37011" w14:paraId="548BBE01" w14:textId="77777777" w:rsidTr="00046DE3">
        <w:trPr>
          <w:cantSplit/>
          <w:trHeight w:val="266"/>
          <w:tblHeader/>
        </w:trPr>
        <w:tc>
          <w:tcPr>
            <w:tcW w:w="6300" w:type="dxa"/>
            <w:gridSpan w:val="4"/>
            <w:tcBorders>
              <w:top w:val="single" w:sz="4" w:space="0" w:color="000000"/>
              <w:left w:val="nil"/>
              <w:bottom w:val="single" w:sz="4" w:space="0" w:color="000000"/>
              <w:right w:val="nil"/>
            </w:tcBorders>
          </w:tcPr>
          <w:p w14:paraId="5DEC7D32" w14:textId="6053E8FD" w:rsidR="00C90E24" w:rsidRPr="00F37011" w:rsidRDefault="00C90E24" w:rsidP="00046DE3">
            <w:pPr>
              <w:spacing w:after="0"/>
              <w:ind w:right="-25"/>
              <w:jc w:val="center"/>
              <w:rPr>
                <w:rFonts w:ascii="Arial" w:eastAsia="Times New Roman" w:hAnsi="Arial" w:cs="Arial"/>
                <w:bCs/>
                <w:color w:val="000000"/>
                <w:sz w:val="20"/>
                <w:szCs w:val="20"/>
              </w:rPr>
            </w:pPr>
            <w:r w:rsidRPr="00F37011">
              <w:rPr>
                <w:rFonts w:ascii="Arial" w:eastAsia="Times New Roman" w:hAnsi="Arial" w:cs="Arial"/>
                <w:bCs/>
                <w:color w:val="000000"/>
                <w:sz w:val="20"/>
                <w:szCs w:val="20"/>
              </w:rPr>
              <w:t xml:space="preserve">Min = </w:t>
            </w:r>
            <w:r w:rsidR="003516B2" w:rsidRPr="00F37011">
              <w:rPr>
                <w:rFonts w:ascii="Arial" w:eastAsia="Times New Roman" w:hAnsi="Arial" w:cs="Arial"/>
                <w:bCs/>
                <w:color w:val="000000"/>
                <w:sz w:val="20"/>
                <w:szCs w:val="20"/>
              </w:rPr>
              <w:t>15</w:t>
            </w:r>
            <w:r w:rsidRPr="00F37011">
              <w:rPr>
                <w:rFonts w:ascii="Arial" w:eastAsia="Times New Roman" w:hAnsi="Arial" w:cs="Arial"/>
                <w:bCs/>
                <w:color w:val="000000"/>
                <w:sz w:val="20"/>
                <w:szCs w:val="20"/>
              </w:rPr>
              <w:t xml:space="preserve">; Max = </w:t>
            </w:r>
            <w:r w:rsidR="003516B2" w:rsidRPr="00F37011">
              <w:rPr>
                <w:rFonts w:ascii="Arial" w:eastAsia="Times New Roman" w:hAnsi="Arial" w:cs="Arial"/>
                <w:bCs/>
                <w:color w:val="000000"/>
                <w:sz w:val="20"/>
                <w:szCs w:val="20"/>
              </w:rPr>
              <w:t>50</w:t>
            </w:r>
            <w:r w:rsidRPr="00F37011">
              <w:rPr>
                <w:rFonts w:ascii="Arial" w:eastAsia="Times New Roman" w:hAnsi="Arial" w:cs="Arial"/>
                <w:bCs/>
                <w:color w:val="000000"/>
                <w:sz w:val="20"/>
                <w:szCs w:val="20"/>
              </w:rPr>
              <w:t xml:space="preserve">; Mean = </w:t>
            </w:r>
            <w:r w:rsidR="003516B2" w:rsidRPr="00F37011">
              <w:rPr>
                <w:rFonts w:ascii="Arial" w:eastAsia="Times New Roman" w:hAnsi="Arial" w:cs="Arial"/>
                <w:bCs/>
                <w:color w:val="000000"/>
                <w:sz w:val="20"/>
                <w:szCs w:val="20"/>
              </w:rPr>
              <w:t>26</w:t>
            </w:r>
            <w:r w:rsidRPr="00F37011">
              <w:rPr>
                <w:rFonts w:ascii="Arial" w:eastAsia="Times New Roman" w:hAnsi="Arial" w:cs="Arial"/>
                <w:bCs/>
                <w:color w:val="000000"/>
                <w:sz w:val="20"/>
                <w:szCs w:val="20"/>
              </w:rPr>
              <w:t>.7</w:t>
            </w:r>
            <w:r w:rsidR="003516B2" w:rsidRPr="00F37011">
              <w:rPr>
                <w:rFonts w:ascii="Arial" w:eastAsia="Times New Roman" w:hAnsi="Arial" w:cs="Arial"/>
                <w:bCs/>
                <w:color w:val="000000"/>
                <w:sz w:val="20"/>
                <w:szCs w:val="20"/>
              </w:rPr>
              <w:t>7</w:t>
            </w:r>
            <w:r w:rsidRPr="00F37011">
              <w:rPr>
                <w:rFonts w:ascii="Arial" w:eastAsia="Times New Roman" w:hAnsi="Arial" w:cs="Arial"/>
                <w:bCs/>
                <w:color w:val="000000"/>
                <w:sz w:val="20"/>
                <w:szCs w:val="20"/>
              </w:rPr>
              <w:t xml:space="preserve">; SD = </w:t>
            </w:r>
            <w:r w:rsidR="003516B2" w:rsidRPr="00F37011">
              <w:rPr>
                <w:rFonts w:ascii="Arial" w:eastAsia="Times New Roman" w:hAnsi="Arial" w:cs="Arial"/>
                <w:bCs/>
                <w:color w:val="000000"/>
                <w:sz w:val="20"/>
                <w:szCs w:val="20"/>
              </w:rPr>
              <w:t>7</w:t>
            </w:r>
            <w:r w:rsidRPr="00F37011">
              <w:rPr>
                <w:rFonts w:ascii="Arial" w:eastAsia="Times New Roman" w:hAnsi="Arial" w:cs="Arial"/>
                <w:bCs/>
                <w:color w:val="000000"/>
                <w:sz w:val="20"/>
                <w:szCs w:val="20"/>
              </w:rPr>
              <w:t>.</w:t>
            </w:r>
            <w:r w:rsidR="003516B2" w:rsidRPr="00F37011">
              <w:rPr>
                <w:rFonts w:ascii="Arial" w:eastAsia="Times New Roman" w:hAnsi="Arial" w:cs="Arial"/>
                <w:bCs/>
                <w:color w:val="000000"/>
                <w:sz w:val="20"/>
                <w:szCs w:val="20"/>
              </w:rPr>
              <w:t>097</w:t>
            </w:r>
          </w:p>
        </w:tc>
      </w:tr>
    </w:tbl>
    <w:p w14:paraId="6BDAA9DB" w14:textId="77777777" w:rsidR="00920F0E" w:rsidRPr="00F37011" w:rsidRDefault="00920F0E" w:rsidP="00920F0E">
      <w:pPr>
        <w:spacing w:after="0"/>
        <w:jc w:val="both"/>
        <w:rPr>
          <w:rFonts w:ascii="Arial" w:eastAsia="Times New Roman" w:hAnsi="Arial" w:cs="Arial"/>
          <w:color w:val="000000"/>
          <w:sz w:val="20"/>
          <w:szCs w:val="20"/>
        </w:rPr>
      </w:pPr>
    </w:p>
    <w:p w14:paraId="0ED558AC" w14:textId="797EE23D" w:rsidR="00912390" w:rsidRPr="00F37011" w:rsidRDefault="00912390" w:rsidP="00A84861">
      <w:pPr>
        <w:ind w:left="284" w:firstLine="425"/>
        <w:jc w:val="both"/>
        <w:rPr>
          <w:rFonts w:ascii="Arial" w:eastAsia="Times New Roman" w:hAnsi="Arial" w:cs="Arial"/>
          <w:sz w:val="20"/>
          <w:szCs w:val="20"/>
        </w:rPr>
      </w:pPr>
      <w:r w:rsidRPr="00F37011">
        <w:rPr>
          <w:rFonts w:ascii="Arial" w:hAnsi="Arial" w:cs="Arial"/>
          <w:sz w:val="20"/>
          <w:szCs w:val="20"/>
        </w:rPr>
        <w:t xml:space="preserve">Pengujian normalitas dalam penelitian ini dilakukan dengan menggunakan metode uji </w:t>
      </w:r>
      <w:r w:rsidRPr="00F37011">
        <w:rPr>
          <w:rFonts w:ascii="Arial" w:hAnsi="Arial" w:cs="Arial"/>
          <w:i/>
          <w:iCs/>
          <w:sz w:val="20"/>
          <w:szCs w:val="20"/>
        </w:rPr>
        <w:t>One Sample Kolmogorov-Smirnov</w:t>
      </w:r>
      <w:r w:rsidRPr="00F37011">
        <w:rPr>
          <w:rFonts w:ascii="Arial" w:hAnsi="Arial" w:cs="Arial"/>
          <w:sz w:val="20"/>
          <w:szCs w:val="20"/>
        </w:rPr>
        <w:t xml:space="preserve">. Berdasarkan hasil uji normalitas yang dilakukan diperoleh hasil bahwa skala </w:t>
      </w:r>
      <w:r w:rsidR="00853A92" w:rsidRPr="00F37011">
        <w:rPr>
          <w:rFonts w:ascii="Arial" w:hAnsi="Arial" w:cs="Arial"/>
          <w:sz w:val="20"/>
          <w:szCs w:val="20"/>
        </w:rPr>
        <w:t>kepercayaan diri</w:t>
      </w:r>
      <w:r w:rsidRPr="00F37011">
        <w:rPr>
          <w:rFonts w:ascii="Arial" w:hAnsi="Arial" w:cs="Arial"/>
          <w:sz w:val="20"/>
          <w:szCs w:val="20"/>
        </w:rPr>
        <w:t xml:space="preserve"> memperoleh hasil K-S-Z sebesar 0,</w:t>
      </w:r>
      <w:r w:rsidR="00853A92" w:rsidRPr="00F37011">
        <w:rPr>
          <w:rFonts w:ascii="Arial" w:hAnsi="Arial" w:cs="Arial"/>
          <w:sz w:val="20"/>
          <w:szCs w:val="20"/>
        </w:rPr>
        <w:t>76</w:t>
      </w:r>
      <w:r w:rsidRPr="00F37011">
        <w:rPr>
          <w:rFonts w:ascii="Arial" w:hAnsi="Arial" w:cs="Arial"/>
          <w:sz w:val="20"/>
          <w:szCs w:val="20"/>
        </w:rPr>
        <w:t xml:space="preserve">, </w:t>
      </w:r>
      <w:r w:rsidRPr="00F37011">
        <w:rPr>
          <w:rFonts w:ascii="Arial" w:hAnsi="Arial" w:cs="Arial"/>
          <w:i/>
          <w:iCs/>
          <w:sz w:val="20"/>
          <w:szCs w:val="20"/>
        </w:rPr>
        <w:t xml:space="preserve">p </w:t>
      </w:r>
      <w:r w:rsidRPr="00F37011">
        <w:rPr>
          <w:rFonts w:ascii="Arial" w:hAnsi="Arial" w:cs="Arial"/>
          <w:sz w:val="20"/>
          <w:szCs w:val="20"/>
        </w:rPr>
        <w:t xml:space="preserve">sebesar 0,000 dengan </w:t>
      </w:r>
      <w:r w:rsidRPr="00F37011">
        <w:rPr>
          <w:rFonts w:ascii="Arial" w:hAnsi="Arial" w:cs="Arial"/>
          <w:i/>
          <w:iCs/>
          <w:sz w:val="20"/>
          <w:szCs w:val="20"/>
        </w:rPr>
        <w:t>p</w:t>
      </w:r>
      <w:r w:rsidRPr="00F37011">
        <w:rPr>
          <w:rFonts w:ascii="Arial" w:hAnsi="Arial" w:cs="Arial"/>
          <w:sz w:val="20"/>
          <w:szCs w:val="20"/>
        </w:rPr>
        <w:t xml:space="preserve"> &lt; 0,05 dan skala </w:t>
      </w:r>
      <w:r w:rsidR="00853A92" w:rsidRPr="00F37011">
        <w:rPr>
          <w:rFonts w:ascii="Arial" w:hAnsi="Arial" w:cs="Arial"/>
          <w:sz w:val="20"/>
          <w:szCs w:val="20"/>
        </w:rPr>
        <w:t>kecemasan bertanding</w:t>
      </w:r>
      <w:r w:rsidRPr="00F37011">
        <w:rPr>
          <w:rFonts w:ascii="Arial" w:hAnsi="Arial" w:cs="Arial"/>
          <w:sz w:val="20"/>
          <w:szCs w:val="20"/>
        </w:rPr>
        <w:t xml:space="preserve"> memperoleh K-S-Z sebesar 0,</w:t>
      </w:r>
      <w:r w:rsidR="00853A92" w:rsidRPr="00F37011">
        <w:rPr>
          <w:rFonts w:ascii="Arial" w:hAnsi="Arial" w:cs="Arial"/>
          <w:sz w:val="20"/>
          <w:szCs w:val="20"/>
        </w:rPr>
        <w:t>147</w:t>
      </w:r>
      <w:r w:rsidRPr="00F37011">
        <w:rPr>
          <w:rFonts w:ascii="Arial" w:hAnsi="Arial" w:cs="Arial"/>
          <w:sz w:val="20"/>
          <w:szCs w:val="20"/>
        </w:rPr>
        <w:t xml:space="preserve">, </w:t>
      </w:r>
      <w:r w:rsidRPr="00F37011">
        <w:rPr>
          <w:rFonts w:ascii="Arial" w:hAnsi="Arial" w:cs="Arial"/>
          <w:i/>
          <w:iCs/>
          <w:sz w:val="20"/>
          <w:szCs w:val="20"/>
        </w:rPr>
        <w:t>p</w:t>
      </w:r>
      <w:r w:rsidRPr="00F37011">
        <w:rPr>
          <w:rFonts w:ascii="Arial" w:hAnsi="Arial" w:cs="Arial"/>
          <w:sz w:val="20"/>
          <w:szCs w:val="20"/>
        </w:rPr>
        <w:t xml:space="preserve"> sebesar 0,00</w:t>
      </w:r>
      <w:r w:rsidR="00853A92" w:rsidRPr="00F37011">
        <w:rPr>
          <w:rFonts w:ascii="Arial" w:hAnsi="Arial" w:cs="Arial"/>
          <w:sz w:val="20"/>
          <w:szCs w:val="20"/>
        </w:rPr>
        <w:t>0</w:t>
      </w:r>
      <w:r w:rsidRPr="00F37011">
        <w:rPr>
          <w:rFonts w:ascii="Arial" w:hAnsi="Arial" w:cs="Arial"/>
          <w:sz w:val="20"/>
          <w:szCs w:val="20"/>
        </w:rPr>
        <w:t xml:space="preserve"> dengan &lt; 0,05. Dengan demikian, data tersebut dapat </w:t>
      </w:r>
      <w:r w:rsidRPr="00F37011">
        <w:rPr>
          <w:rFonts w:ascii="Arial" w:hAnsi="Arial" w:cs="Arial"/>
          <w:sz w:val="20"/>
          <w:szCs w:val="20"/>
        </w:rPr>
        <w:lastRenderedPageBreak/>
        <w:t xml:space="preserve">diartikan bahwa variabel </w:t>
      </w:r>
      <w:r w:rsidR="00853A92" w:rsidRPr="00F37011">
        <w:rPr>
          <w:rFonts w:ascii="Arial" w:hAnsi="Arial" w:cs="Arial"/>
          <w:sz w:val="20"/>
          <w:szCs w:val="20"/>
        </w:rPr>
        <w:t>kepercayaan diri</w:t>
      </w:r>
      <w:r w:rsidRPr="00F37011">
        <w:rPr>
          <w:rFonts w:ascii="Arial" w:hAnsi="Arial" w:cs="Arial"/>
          <w:sz w:val="20"/>
          <w:szCs w:val="20"/>
        </w:rPr>
        <w:t xml:space="preserve"> dan k</w:t>
      </w:r>
      <w:r w:rsidR="00853A92" w:rsidRPr="00F37011">
        <w:rPr>
          <w:rFonts w:ascii="Arial" w:hAnsi="Arial" w:cs="Arial"/>
          <w:sz w:val="20"/>
          <w:szCs w:val="20"/>
        </w:rPr>
        <w:t>ecemasan bertanding</w:t>
      </w:r>
      <w:r w:rsidRPr="00F37011">
        <w:rPr>
          <w:rFonts w:ascii="Arial" w:hAnsi="Arial" w:cs="Arial"/>
          <w:sz w:val="20"/>
          <w:szCs w:val="20"/>
        </w:rPr>
        <w:t xml:space="preserve"> tidak berdistribusi normal.</w:t>
      </w:r>
      <w:r w:rsidRPr="00F37011">
        <w:rPr>
          <w:rFonts w:ascii="Arial" w:eastAsia="Times New Roman" w:hAnsi="Arial" w:cs="Arial"/>
          <w:sz w:val="20"/>
          <w:szCs w:val="20"/>
        </w:rPr>
        <w:t xml:space="preserve"> Hasil uji </w:t>
      </w:r>
      <w:r w:rsidR="00853A92" w:rsidRPr="00F37011">
        <w:rPr>
          <w:rFonts w:ascii="Arial" w:eastAsia="Times New Roman" w:hAnsi="Arial" w:cs="Arial"/>
          <w:sz w:val="20"/>
          <w:szCs w:val="20"/>
        </w:rPr>
        <w:t>normalitas</w:t>
      </w:r>
      <w:r w:rsidRPr="00F37011">
        <w:rPr>
          <w:rFonts w:ascii="Arial" w:eastAsia="Times New Roman" w:hAnsi="Arial" w:cs="Arial"/>
          <w:sz w:val="20"/>
          <w:szCs w:val="20"/>
        </w:rPr>
        <w:t xml:space="preserve"> pada penelitian ini dapat dilihat pada tabel 4.</w:t>
      </w:r>
    </w:p>
    <w:p w14:paraId="29B77F4D" w14:textId="77777777" w:rsidR="00912390" w:rsidRPr="00F37011" w:rsidRDefault="00912390" w:rsidP="00912390">
      <w:pPr>
        <w:ind w:left="2880" w:firstLine="720"/>
        <w:jc w:val="both"/>
        <w:rPr>
          <w:rFonts w:ascii="Arial" w:hAnsi="Arial" w:cs="Arial"/>
          <w:sz w:val="20"/>
          <w:szCs w:val="20"/>
        </w:rPr>
      </w:pPr>
      <w:r w:rsidRPr="00F37011">
        <w:rPr>
          <w:rFonts w:ascii="Arial" w:hAnsi="Arial" w:cs="Arial"/>
          <w:sz w:val="20"/>
          <w:szCs w:val="20"/>
        </w:rPr>
        <w:t xml:space="preserve">Tabel 4. Hasil Uji Normalitas </w:t>
      </w:r>
    </w:p>
    <w:tbl>
      <w:tblPr>
        <w:tblStyle w:val="KisiTabel"/>
        <w:tblW w:w="6538" w:type="dxa"/>
        <w:tblInd w:w="140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39"/>
        <w:gridCol w:w="1561"/>
        <w:gridCol w:w="1765"/>
        <w:gridCol w:w="1273"/>
      </w:tblGrid>
      <w:tr w:rsidR="00912390" w:rsidRPr="00F37011" w14:paraId="64760CFB" w14:textId="77777777" w:rsidTr="00046DE3">
        <w:tc>
          <w:tcPr>
            <w:tcW w:w="1996" w:type="dxa"/>
          </w:tcPr>
          <w:p w14:paraId="7F9B6504" w14:textId="77777777" w:rsidR="00912390" w:rsidRPr="00F37011" w:rsidRDefault="00912390" w:rsidP="00046DE3">
            <w:pPr>
              <w:rPr>
                <w:rFonts w:ascii="Arial" w:hAnsi="Arial" w:cs="Arial"/>
                <w:sz w:val="20"/>
                <w:szCs w:val="20"/>
              </w:rPr>
            </w:pPr>
          </w:p>
        </w:tc>
        <w:tc>
          <w:tcPr>
            <w:tcW w:w="1619" w:type="dxa"/>
          </w:tcPr>
          <w:p w14:paraId="077F4590" w14:textId="77777777" w:rsidR="00912390" w:rsidRPr="00F37011" w:rsidRDefault="00912390" w:rsidP="00046DE3">
            <w:pPr>
              <w:rPr>
                <w:rFonts w:ascii="Arial" w:hAnsi="Arial" w:cs="Arial"/>
                <w:sz w:val="20"/>
                <w:szCs w:val="20"/>
              </w:rPr>
            </w:pPr>
          </w:p>
        </w:tc>
        <w:tc>
          <w:tcPr>
            <w:tcW w:w="1807" w:type="dxa"/>
            <w:vAlign w:val="bottom"/>
          </w:tcPr>
          <w:p w14:paraId="389C6993" w14:textId="09979169" w:rsidR="00912390" w:rsidRPr="00F37011" w:rsidRDefault="00912390" w:rsidP="00046DE3">
            <w:pPr>
              <w:rPr>
                <w:rFonts w:ascii="Arial" w:hAnsi="Arial" w:cs="Arial"/>
                <w:sz w:val="20"/>
                <w:szCs w:val="20"/>
              </w:rPr>
            </w:pPr>
            <w:r w:rsidRPr="00F37011">
              <w:rPr>
                <w:rFonts w:ascii="Arial" w:hAnsi="Arial" w:cs="Arial"/>
                <w:sz w:val="20"/>
                <w:szCs w:val="20"/>
              </w:rPr>
              <w:t>Kepercayaan Diri</w:t>
            </w:r>
          </w:p>
        </w:tc>
        <w:tc>
          <w:tcPr>
            <w:tcW w:w="1116" w:type="dxa"/>
            <w:vAlign w:val="bottom"/>
          </w:tcPr>
          <w:p w14:paraId="638AF215" w14:textId="10D0CE77" w:rsidR="00912390" w:rsidRPr="00F37011" w:rsidRDefault="00912390" w:rsidP="00046DE3">
            <w:pPr>
              <w:rPr>
                <w:rFonts w:ascii="Arial" w:hAnsi="Arial" w:cs="Arial"/>
                <w:sz w:val="20"/>
                <w:szCs w:val="20"/>
              </w:rPr>
            </w:pPr>
            <w:r w:rsidRPr="00F37011">
              <w:rPr>
                <w:rFonts w:ascii="Arial" w:hAnsi="Arial" w:cs="Arial"/>
                <w:color w:val="000000"/>
                <w:sz w:val="20"/>
                <w:szCs w:val="20"/>
              </w:rPr>
              <w:t>Kecemasan Bertanding</w:t>
            </w:r>
          </w:p>
        </w:tc>
      </w:tr>
      <w:tr w:rsidR="00912390" w:rsidRPr="00F37011" w14:paraId="19386060" w14:textId="77777777" w:rsidTr="00046DE3">
        <w:trPr>
          <w:trHeight w:val="2051"/>
        </w:trPr>
        <w:tc>
          <w:tcPr>
            <w:tcW w:w="1996" w:type="dxa"/>
            <w:tcBorders>
              <w:bottom w:val="single" w:sz="4" w:space="0" w:color="auto"/>
            </w:tcBorders>
          </w:tcPr>
          <w:p w14:paraId="1FDCF4F8"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N</w:t>
            </w:r>
          </w:p>
          <w:p w14:paraId="7AAE8443"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 xml:space="preserve">Normal </w:t>
            </w:r>
            <w:proofErr w:type="gramStart"/>
            <w:r w:rsidRPr="00F37011">
              <w:rPr>
                <w:rFonts w:ascii="Arial" w:hAnsi="Arial" w:cs="Arial"/>
                <w:color w:val="000000"/>
                <w:sz w:val="20"/>
                <w:szCs w:val="20"/>
              </w:rPr>
              <w:t>Parameters</w:t>
            </w:r>
            <w:r w:rsidRPr="00F37011">
              <w:rPr>
                <w:rFonts w:ascii="Arial" w:hAnsi="Arial" w:cs="Arial"/>
                <w:color w:val="000000"/>
                <w:sz w:val="20"/>
                <w:szCs w:val="20"/>
                <w:vertAlign w:val="superscript"/>
              </w:rPr>
              <w:t>a,b</w:t>
            </w:r>
            <w:proofErr w:type="gramEnd"/>
          </w:p>
          <w:p w14:paraId="14150B0F" w14:textId="77777777"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 xml:space="preserve">Most Extreme </w:t>
            </w:r>
          </w:p>
          <w:p w14:paraId="0655F6B9"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Differences</w:t>
            </w:r>
          </w:p>
        </w:tc>
        <w:tc>
          <w:tcPr>
            <w:tcW w:w="1619" w:type="dxa"/>
            <w:tcBorders>
              <w:bottom w:val="single" w:sz="4" w:space="0" w:color="auto"/>
            </w:tcBorders>
          </w:tcPr>
          <w:p w14:paraId="2AE6DA7F" w14:textId="77777777" w:rsidR="00912390" w:rsidRPr="00F37011" w:rsidRDefault="00912390" w:rsidP="00046DE3">
            <w:pPr>
              <w:rPr>
                <w:rFonts w:ascii="Arial" w:hAnsi="Arial" w:cs="Arial"/>
                <w:color w:val="000000"/>
                <w:sz w:val="20"/>
                <w:szCs w:val="20"/>
              </w:rPr>
            </w:pPr>
          </w:p>
          <w:p w14:paraId="7558F1F5"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Mean</w:t>
            </w:r>
          </w:p>
          <w:p w14:paraId="70472A34"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Std. Deviation</w:t>
            </w:r>
          </w:p>
          <w:p w14:paraId="752B03CD"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Absolute</w:t>
            </w:r>
          </w:p>
          <w:p w14:paraId="0E3DB381"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Positive</w:t>
            </w:r>
          </w:p>
          <w:p w14:paraId="701C2238"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Negative</w:t>
            </w:r>
          </w:p>
        </w:tc>
        <w:tc>
          <w:tcPr>
            <w:tcW w:w="1807" w:type="dxa"/>
            <w:vAlign w:val="center"/>
          </w:tcPr>
          <w:p w14:paraId="0259ADB1" w14:textId="6C1B1A3A" w:rsidR="00912390" w:rsidRPr="00F37011" w:rsidRDefault="00912390" w:rsidP="00046DE3">
            <w:pPr>
              <w:rPr>
                <w:rFonts w:ascii="Arial" w:hAnsi="Arial" w:cs="Arial"/>
                <w:sz w:val="20"/>
                <w:szCs w:val="20"/>
              </w:rPr>
            </w:pPr>
            <w:r w:rsidRPr="00F37011">
              <w:rPr>
                <w:rFonts w:ascii="Arial" w:hAnsi="Arial" w:cs="Arial"/>
                <w:sz w:val="20"/>
                <w:szCs w:val="20"/>
              </w:rPr>
              <w:t>90</w:t>
            </w:r>
          </w:p>
          <w:p w14:paraId="45690FC8" w14:textId="56B00C04" w:rsidR="00912390" w:rsidRPr="00F37011" w:rsidRDefault="00912390" w:rsidP="00046DE3">
            <w:pPr>
              <w:rPr>
                <w:rFonts w:ascii="Arial" w:hAnsi="Arial" w:cs="Arial"/>
                <w:sz w:val="20"/>
                <w:szCs w:val="20"/>
              </w:rPr>
            </w:pPr>
            <w:r w:rsidRPr="00F37011">
              <w:rPr>
                <w:rFonts w:ascii="Arial" w:hAnsi="Arial" w:cs="Arial"/>
                <w:color w:val="000000"/>
                <w:sz w:val="20"/>
                <w:szCs w:val="20"/>
              </w:rPr>
              <w:t>127.50</w:t>
            </w:r>
          </w:p>
          <w:p w14:paraId="6A8F3323" w14:textId="4CFE9B2A" w:rsidR="00912390" w:rsidRPr="00F37011" w:rsidRDefault="00912390" w:rsidP="00046DE3">
            <w:pPr>
              <w:rPr>
                <w:rFonts w:ascii="Arial" w:hAnsi="Arial" w:cs="Arial"/>
                <w:sz w:val="20"/>
                <w:szCs w:val="20"/>
              </w:rPr>
            </w:pPr>
            <w:r w:rsidRPr="00F37011">
              <w:rPr>
                <w:rFonts w:ascii="Arial" w:hAnsi="Arial" w:cs="Arial"/>
                <w:color w:val="000000"/>
                <w:sz w:val="20"/>
                <w:szCs w:val="20"/>
              </w:rPr>
              <w:t>17.175</w:t>
            </w:r>
          </w:p>
          <w:p w14:paraId="12A9C180" w14:textId="46A80004" w:rsidR="00912390" w:rsidRPr="00F37011" w:rsidRDefault="00912390" w:rsidP="00046DE3">
            <w:pPr>
              <w:rPr>
                <w:rFonts w:ascii="Arial" w:hAnsi="Arial" w:cs="Arial"/>
                <w:sz w:val="20"/>
                <w:szCs w:val="20"/>
              </w:rPr>
            </w:pPr>
            <w:r w:rsidRPr="00F37011">
              <w:rPr>
                <w:rFonts w:ascii="Arial" w:hAnsi="Arial" w:cs="Arial"/>
                <w:color w:val="000000"/>
                <w:sz w:val="20"/>
                <w:szCs w:val="20"/>
              </w:rPr>
              <w:t>.176</w:t>
            </w:r>
          </w:p>
          <w:p w14:paraId="157101AD" w14:textId="4A9E25F2" w:rsidR="00912390" w:rsidRPr="00F37011" w:rsidRDefault="00912390" w:rsidP="00046DE3">
            <w:pPr>
              <w:rPr>
                <w:rFonts w:ascii="Arial" w:hAnsi="Arial" w:cs="Arial"/>
                <w:sz w:val="20"/>
                <w:szCs w:val="20"/>
              </w:rPr>
            </w:pPr>
            <w:r w:rsidRPr="00F37011">
              <w:rPr>
                <w:rFonts w:ascii="Arial" w:hAnsi="Arial" w:cs="Arial"/>
                <w:color w:val="000000"/>
                <w:sz w:val="20"/>
                <w:szCs w:val="20"/>
              </w:rPr>
              <w:t>.078</w:t>
            </w:r>
          </w:p>
          <w:p w14:paraId="2B5A09D7" w14:textId="67E64214" w:rsidR="00912390" w:rsidRPr="00F37011" w:rsidRDefault="00912390" w:rsidP="00046DE3">
            <w:pPr>
              <w:rPr>
                <w:rFonts w:ascii="Arial" w:hAnsi="Arial" w:cs="Arial"/>
                <w:sz w:val="20"/>
                <w:szCs w:val="20"/>
              </w:rPr>
            </w:pPr>
            <w:r w:rsidRPr="00F37011">
              <w:rPr>
                <w:rFonts w:ascii="Arial" w:hAnsi="Arial" w:cs="Arial"/>
                <w:color w:val="000000"/>
                <w:sz w:val="20"/>
                <w:szCs w:val="20"/>
              </w:rPr>
              <w:t>-.176</w:t>
            </w:r>
          </w:p>
        </w:tc>
        <w:tc>
          <w:tcPr>
            <w:tcW w:w="1116" w:type="dxa"/>
            <w:vAlign w:val="center"/>
          </w:tcPr>
          <w:p w14:paraId="3838353A" w14:textId="1D794B96" w:rsidR="00912390" w:rsidRPr="00F37011" w:rsidRDefault="002E45EE" w:rsidP="00046DE3">
            <w:pPr>
              <w:rPr>
                <w:rFonts w:ascii="Arial" w:hAnsi="Arial" w:cs="Arial"/>
                <w:sz w:val="20"/>
                <w:szCs w:val="20"/>
              </w:rPr>
            </w:pPr>
            <w:r w:rsidRPr="00F37011">
              <w:rPr>
                <w:rFonts w:ascii="Arial" w:hAnsi="Arial" w:cs="Arial"/>
                <w:sz w:val="20"/>
                <w:szCs w:val="20"/>
              </w:rPr>
              <w:t>90</w:t>
            </w:r>
          </w:p>
          <w:p w14:paraId="5F5ECDC8" w14:textId="33E1D5DF" w:rsidR="00912390" w:rsidRPr="00F37011" w:rsidRDefault="002E45EE" w:rsidP="00046DE3">
            <w:pPr>
              <w:rPr>
                <w:rFonts w:ascii="Arial" w:hAnsi="Arial" w:cs="Arial"/>
                <w:sz w:val="20"/>
                <w:szCs w:val="20"/>
              </w:rPr>
            </w:pPr>
            <w:r w:rsidRPr="00F37011">
              <w:rPr>
                <w:rFonts w:ascii="Arial" w:hAnsi="Arial" w:cs="Arial"/>
                <w:color w:val="000000"/>
                <w:sz w:val="20"/>
                <w:szCs w:val="20"/>
              </w:rPr>
              <w:t>26</w:t>
            </w:r>
            <w:r w:rsidR="00912390" w:rsidRPr="00F37011">
              <w:rPr>
                <w:rFonts w:ascii="Arial" w:hAnsi="Arial" w:cs="Arial"/>
                <w:color w:val="000000"/>
                <w:sz w:val="20"/>
                <w:szCs w:val="20"/>
              </w:rPr>
              <w:t>.7</w:t>
            </w:r>
            <w:r w:rsidRPr="00F37011">
              <w:rPr>
                <w:rFonts w:ascii="Arial" w:hAnsi="Arial" w:cs="Arial"/>
                <w:color w:val="000000"/>
                <w:sz w:val="20"/>
                <w:szCs w:val="20"/>
              </w:rPr>
              <w:t>7</w:t>
            </w:r>
          </w:p>
          <w:p w14:paraId="53095815" w14:textId="2A117BE4" w:rsidR="00912390" w:rsidRPr="00F37011" w:rsidRDefault="002E45EE" w:rsidP="00046DE3">
            <w:pPr>
              <w:rPr>
                <w:rFonts w:ascii="Arial" w:hAnsi="Arial" w:cs="Arial"/>
                <w:sz w:val="20"/>
                <w:szCs w:val="20"/>
              </w:rPr>
            </w:pPr>
            <w:r w:rsidRPr="00F37011">
              <w:rPr>
                <w:rFonts w:ascii="Arial" w:hAnsi="Arial" w:cs="Arial"/>
                <w:color w:val="000000"/>
                <w:sz w:val="20"/>
                <w:szCs w:val="20"/>
              </w:rPr>
              <w:t>7</w:t>
            </w:r>
            <w:r w:rsidR="00912390" w:rsidRPr="00F37011">
              <w:rPr>
                <w:rFonts w:ascii="Arial" w:hAnsi="Arial" w:cs="Arial"/>
                <w:color w:val="000000"/>
                <w:sz w:val="20"/>
                <w:szCs w:val="20"/>
              </w:rPr>
              <w:t>.</w:t>
            </w:r>
            <w:r w:rsidRPr="00F37011">
              <w:rPr>
                <w:rFonts w:ascii="Arial" w:hAnsi="Arial" w:cs="Arial"/>
                <w:color w:val="000000"/>
                <w:sz w:val="20"/>
                <w:szCs w:val="20"/>
              </w:rPr>
              <w:t>09</w:t>
            </w:r>
            <w:r w:rsidR="00912390" w:rsidRPr="00F37011">
              <w:rPr>
                <w:rFonts w:ascii="Arial" w:hAnsi="Arial" w:cs="Arial"/>
                <w:color w:val="000000"/>
                <w:sz w:val="20"/>
                <w:szCs w:val="20"/>
              </w:rPr>
              <w:t>7</w:t>
            </w:r>
          </w:p>
          <w:p w14:paraId="28850315" w14:textId="22D307E7" w:rsidR="00912390" w:rsidRPr="00F37011" w:rsidRDefault="00912390" w:rsidP="00046DE3">
            <w:pPr>
              <w:rPr>
                <w:rFonts w:ascii="Arial" w:hAnsi="Arial" w:cs="Arial"/>
                <w:sz w:val="20"/>
                <w:szCs w:val="20"/>
              </w:rPr>
            </w:pPr>
            <w:r w:rsidRPr="00F37011">
              <w:rPr>
                <w:rFonts w:ascii="Arial" w:hAnsi="Arial" w:cs="Arial"/>
                <w:color w:val="000000"/>
                <w:sz w:val="20"/>
                <w:szCs w:val="20"/>
              </w:rPr>
              <w:t>.</w:t>
            </w:r>
            <w:r w:rsidR="002E45EE" w:rsidRPr="00F37011">
              <w:rPr>
                <w:rFonts w:ascii="Arial" w:hAnsi="Arial" w:cs="Arial"/>
                <w:color w:val="000000"/>
                <w:sz w:val="20"/>
                <w:szCs w:val="20"/>
              </w:rPr>
              <w:t>147</w:t>
            </w:r>
          </w:p>
          <w:p w14:paraId="11D41439" w14:textId="6B2FFD0A" w:rsidR="00912390" w:rsidRPr="00F37011" w:rsidRDefault="00912390" w:rsidP="00046DE3">
            <w:pPr>
              <w:rPr>
                <w:rFonts w:ascii="Arial" w:hAnsi="Arial" w:cs="Arial"/>
                <w:sz w:val="20"/>
                <w:szCs w:val="20"/>
              </w:rPr>
            </w:pPr>
            <w:r w:rsidRPr="00F37011">
              <w:rPr>
                <w:rFonts w:ascii="Arial" w:hAnsi="Arial" w:cs="Arial"/>
                <w:color w:val="000000"/>
                <w:sz w:val="20"/>
                <w:szCs w:val="20"/>
              </w:rPr>
              <w:t>.</w:t>
            </w:r>
            <w:r w:rsidR="002E45EE" w:rsidRPr="00F37011">
              <w:rPr>
                <w:rFonts w:ascii="Arial" w:hAnsi="Arial" w:cs="Arial"/>
                <w:color w:val="000000"/>
                <w:sz w:val="20"/>
                <w:szCs w:val="20"/>
              </w:rPr>
              <w:t>14</w:t>
            </w:r>
            <w:r w:rsidRPr="00F37011">
              <w:rPr>
                <w:rFonts w:ascii="Arial" w:hAnsi="Arial" w:cs="Arial"/>
                <w:color w:val="000000"/>
                <w:sz w:val="20"/>
                <w:szCs w:val="20"/>
              </w:rPr>
              <w:t>7</w:t>
            </w:r>
          </w:p>
          <w:p w14:paraId="10188F26" w14:textId="183518FE" w:rsidR="00912390" w:rsidRPr="00F37011" w:rsidRDefault="00912390" w:rsidP="00046DE3">
            <w:pPr>
              <w:rPr>
                <w:rFonts w:ascii="Arial" w:hAnsi="Arial" w:cs="Arial"/>
                <w:sz w:val="20"/>
                <w:szCs w:val="20"/>
              </w:rPr>
            </w:pPr>
            <w:r w:rsidRPr="00F37011">
              <w:rPr>
                <w:rFonts w:ascii="Arial" w:hAnsi="Arial" w:cs="Arial"/>
                <w:color w:val="000000"/>
                <w:sz w:val="20"/>
                <w:szCs w:val="20"/>
              </w:rPr>
              <w:t>-.0</w:t>
            </w:r>
            <w:r w:rsidR="002E45EE" w:rsidRPr="00F37011">
              <w:rPr>
                <w:rFonts w:ascii="Arial" w:hAnsi="Arial" w:cs="Arial"/>
                <w:color w:val="000000"/>
                <w:sz w:val="20"/>
                <w:szCs w:val="20"/>
              </w:rPr>
              <w:t>95</w:t>
            </w:r>
          </w:p>
        </w:tc>
      </w:tr>
      <w:tr w:rsidR="00912390" w:rsidRPr="00F37011" w14:paraId="6B6EC98E" w14:textId="77777777" w:rsidTr="00046DE3">
        <w:trPr>
          <w:trHeight w:val="350"/>
        </w:trPr>
        <w:tc>
          <w:tcPr>
            <w:tcW w:w="1996" w:type="dxa"/>
            <w:tcBorders>
              <w:bottom w:val="single" w:sz="4" w:space="0" w:color="auto"/>
            </w:tcBorders>
          </w:tcPr>
          <w:p w14:paraId="22D605DD" w14:textId="77777777"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Test Statistic</w:t>
            </w:r>
          </w:p>
        </w:tc>
        <w:tc>
          <w:tcPr>
            <w:tcW w:w="1619" w:type="dxa"/>
            <w:tcBorders>
              <w:bottom w:val="single" w:sz="4" w:space="0" w:color="auto"/>
            </w:tcBorders>
          </w:tcPr>
          <w:p w14:paraId="07ABB19A" w14:textId="77777777" w:rsidR="00912390" w:rsidRPr="00F37011" w:rsidRDefault="00912390" w:rsidP="00046DE3">
            <w:pPr>
              <w:rPr>
                <w:rFonts w:ascii="Arial" w:hAnsi="Arial" w:cs="Arial"/>
                <w:color w:val="000000"/>
                <w:sz w:val="20"/>
                <w:szCs w:val="20"/>
              </w:rPr>
            </w:pPr>
          </w:p>
        </w:tc>
        <w:tc>
          <w:tcPr>
            <w:tcW w:w="1807" w:type="dxa"/>
            <w:vAlign w:val="center"/>
          </w:tcPr>
          <w:p w14:paraId="60C90AE7" w14:textId="2DB43C51"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.176</w:t>
            </w:r>
          </w:p>
        </w:tc>
        <w:tc>
          <w:tcPr>
            <w:tcW w:w="1116" w:type="dxa"/>
            <w:vAlign w:val="center"/>
          </w:tcPr>
          <w:p w14:paraId="1BB43555" w14:textId="10E91835"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.147</w:t>
            </w:r>
          </w:p>
        </w:tc>
      </w:tr>
      <w:tr w:rsidR="00912390" w:rsidRPr="00F37011" w14:paraId="0B24DD12" w14:textId="77777777" w:rsidTr="00046DE3">
        <w:tc>
          <w:tcPr>
            <w:tcW w:w="3615" w:type="dxa"/>
            <w:gridSpan w:val="2"/>
            <w:tcBorders>
              <w:top w:val="single" w:sz="4" w:space="0" w:color="auto"/>
            </w:tcBorders>
          </w:tcPr>
          <w:p w14:paraId="143737F6"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Asymp. Sig. (2-tailed)</w:t>
            </w:r>
          </w:p>
        </w:tc>
        <w:tc>
          <w:tcPr>
            <w:tcW w:w="1807" w:type="dxa"/>
            <w:vAlign w:val="center"/>
          </w:tcPr>
          <w:p w14:paraId="256A9716" w14:textId="77777777" w:rsidR="00912390" w:rsidRPr="00F37011" w:rsidRDefault="00912390" w:rsidP="00046DE3">
            <w:pPr>
              <w:rPr>
                <w:rFonts w:ascii="Arial" w:hAnsi="Arial" w:cs="Arial"/>
                <w:sz w:val="20"/>
                <w:szCs w:val="20"/>
              </w:rPr>
            </w:pPr>
            <w:r w:rsidRPr="00F37011">
              <w:rPr>
                <w:rFonts w:ascii="Arial" w:hAnsi="Arial" w:cs="Arial"/>
                <w:color w:val="000000"/>
                <w:sz w:val="20"/>
                <w:szCs w:val="20"/>
              </w:rPr>
              <w:t>.000</w:t>
            </w:r>
            <w:r w:rsidRPr="00F37011">
              <w:rPr>
                <w:rFonts w:ascii="Arial" w:hAnsi="Arial" w:cs="Arial"/>
                <w:color w:val="000000"/>
                <w:sz w:val="20"/>
                <w:szCs w:val="20"/>
                <w:vertAlign w:val="superscript"/>
              </w:rPr>
              <w:t>c</w:t>
            </w:r>
          </w:p>
        </w:tc>
        <w:tc>
          <w:tcPr>
            <w:tcW w:w="1116" w:type="dxa"/>
            <w:vAlign w:val="center"/>
          </w:tcPr>
          <w:p w14:paraId="0532DBBF" w14:textId="792FEBB4" w:rsidR="00912390" w:rsidRPr="00F37011" w:rsidRDefault="00912390" w:rsidP="00046DE3">
            <w:pPr>
              <w:rPr>
                <w:rFonts w:ascii="Arial" w:hAnsi="Arial" w:cs="Arial"/>
                <w:sz w:val="20"/>
                <w:szCs w:val="20"/>
              </w:rPr>
            </w:pPr>
            <w:r w:rsidRPr="00F37011">
              <w:rPr>
                <w:rFonts w:ascii="Arial" w:hAnsi="Arial" w:cs="Arial"/>
                <w:sz w:val="20"/>
                <w:szCs w:val="20"/>
              </w:rPr>
              <w:t>.</w:t>
            </w:r>
            <w:r w:rsidRPr="00F37011">
              <w:rPr>
                <w:rFonts w:ascii="Arial" w:hAnsi="Arial" w:cs="Arial"/>
                <w:color w:val="000000"/>
                <w:sz w:val="20"/>
                <w:szCs w:val="20"/>
              </w:rPr>
              <w:t xml:space="preserve"> 00</w:t>
            </w:r>
            <w:r w:rsidR="00853A92" w:rsidRPr="00F37011">
              <w:rPr>
                <w:rFonts w:ascii="Arial" w:hAnsi="Arial" w:cs="Arial"/>
                <w:color w:val="000000"/>
                <w:sz w:val="20"/>
                <w:szCs w:val="20"/>
              </w:rPr>
              <w:t>0</w:t>
            </w:r>
            <w:r w:rsidRPr="00F37011">
              <w:rPr>
                <w:rFonts w:ascii="Arial" w:hAnsi="Arial" w:cs="Arial"/>
                <w:color w:val="000000"/>
                <w:sz w:val="20"/>
                <w:szCs w:val="20"/>
                <w:vertAlign w:val="superscript"/>
              </w:rPr>
              <w:t>c</w:t>
            </w:r>
          </w:p>
        </w:tc>
      </w:tr>
    </w:tbl>
    <w:p w14:paraId="2041B53C" w14:textId="77777777" w:rsidR="00912390" w:rsidRPr="00F37011" w:rsidRDefault="00912390" w:rsidP="00912390">
      <w:pPr>
        <w:spacing w:after="160"/>
        <w:rPr>
          <w:rFonts w:ascii="Arial" w:hAnsi="Arial" w:cs="Arial"/>
          <w:sz w:val="20"/>
          <w:szCs w:val="20"/>
        </w:rPr>
      </w:pPr>
    </w:p>
    <w:p w14:paraId="13D29365" w14:textId="0AD3D41D" w:rsidR="00912390" w:rsidRPr="00F37011" w:rsidRDefault="00912390" w:rsidP="00A84861">
      <w:pPr>
        <w:autoSpaceDE w:val="0"/>
        <w:autoSpaceDN w:val="0"/>
        <w:adjustRightInd w:val="0"/>
        <w:spacing w:after="0"/>
        <w:ind w:left="284" w:firstLine="567"/>
        <w:jc w:val="both"/>
        <w:rPr>
          <w:rFonts w:ascii="Arial" w:hAnsi="Arial" w:cs="Arial"/>
          <w:sz w:val="20"/>
          <w:szCs w:val="20"/>
        </w:rPr>
      </w:pPr>
      <w:r w:rsidRPr="00F37011">
        <w:rPr>
          <w:rFonts w:ascii="Arial" w:hAnsi="Arial" w:cs="Arial"/>
          <w:sz w:val="20"/>
          <w:szCs w:val="20"/>
        </w:rPr>
        <w:t xml:space="preserve">Pengujian linieritas dalam penelitian ini dilakukan dengan menggunakan metode uji ANOVA. Berdasarkan hasil uji linieritas yang dilakukan diperoleh hasil bahwa nilai signifikansi </w:t>
      </w:r>
      <w:r w:rsidRPr="00F37011">
        <w:rPr>
          <w:rFonts w:ascii="Arial" w:hAnsi="Arial" w:cs="Arial"/>
          <w:i/>
          <w:iCs/>
          <w:sz w:val="20"/>
          <w:szCs w:val="20"/>
        </w:rPr>
        <w:t>deviation from linearity</w:t>
      </w:r>
      <w:r w:rsidRPr="00F37011">
        <w:rPr>
          <w:rFonts w:ascii="Arial" w:hAnsi="Arial" w:cs="Arial"/>
          <w:sz w:val="20"/>
          <w:szCs w:val="20"/>
        </w:rPr>
        <w:t xml:space="preserve"> 0,24</w:t>
      </w:r>
      <w:r w:rsidR="00853A92" w:rsidRPr="00F37011">
        <w:rPr>
          <w:rFonts w:ascii="Arial" w:hAnsi="Arial" w:cs="Arial"/>
          <w:sz w:val="20"/>
          <w:szCs w:val="20"/>
        </w:rPr>
        <w:t>6</w:t>
      </w:r>
      <w:r w:rsidRPr="00F37011">
        <w:rPr>
          <w:rFonts w:ascii="Arial" w:hAnsi="Arial" w:cs="Arial"/>
          <w:sz w:val="20"/>
          <w:szCs w:val="20"/>
        </w:rPr>
        <w:t xml:space="preserve"> dengan </w:t>
      </w:r>
      <w:r w:rsidRPr="00F37011">
        <w:rPr>
          <w:rFonts w:ascii="Arial" w:hAnsi="Arial" w:cs="Arial"/>
          <w:i/>
          <w:iCs/>
          <w:sz w:val="20"/>
          <w:szCs w:val="20"/>
        </w:rPr>
        <w:t xml:space="preserve">p </w:t>
      </w:r>
      <w:r w:rsidRPr="00F37011">
        <w:rPr>
          <w:rFonts w:ascii="Arial" w:hAnsi="Arial" w:cs="Arial"/>
          <w:sz w:val="20"/>
          <w:szCs w:val="20"/>
        </w:rPr>
        <w:t>&gt; 0,05. Dengan demikian, data tersebut dapat diartikan bahwa kedua variabel memiliki hubungan yang linier.</w:t>
      </w:r>
      <w:r w:rsidRPr="00F37011">
        <w:rPr>
          <w:rFonts w:ascii="Arial" w:eastAsia="Times New Roman" w:hAnsi="Arial" w:cs="Arial"/>
          <w:sz w:val="20"/>
          <w:szCs w:val="20"/>
        </w:rPr>
        <w:t xml:space="preserve"> Hasil uji linieritas pada penelitian ini dapat dilihat pada tabel 5.</w:t>
      </w:r>
    </w:p>
    <w:p w14:paraId="106D3FF1" w14:textId="77777777" w:rsidR="00912390" w:rsidRPr="00F37011" w:rsidRDefault="00912390" w:rsidP="00912390">
      <w:pPr>
        <w:ind w:left="851"/>
        <w:jc w:val="center"/>
        <w:rPr>
          <w:rFonts w:ascii="Arial" w:eastAsia="Times New Roman" w:hAnsi="Arial" w:cs="Arial"/>
          <w:sz w:val="20"/>
          <w:szCs w:val="20"/>
        </w:rPr>
      </w:pPr>
      <w:r w:rsidRPr="00F37011">
        <w:rPr>
          <w:rFonts w:ascii="Arial" w:eastAsia="Times New Roman" w:hAnsi="Arial" w:cs="Arial"/>
          <w:sz w:val="20"/>
          <w:szCs w:val="20"/>
        </w:rPr>
        <w:t>Tabel 5. Hasil Uji Linieritas</w:t>
      </w:r>
    </w:p>
    <w:tbl>
      <w:tblPr>
        <w:tblStyle w:val="KisiTabel"/>
        <w:tblW w:w="0" w:type="auto"/>
        <w:tblInd w:w="139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95"/>
        <w:gridCol w:w="995"/>
        <w:gridCol w:w="2268"/>
        <w:gridCol w:w="887"/>
        <w:gridCol w:w="673"/>
      </w:tblGrid>
      <w:tr w:rsidR="00912390" w:rsidRPr="00F37011" w14:paraId="5D87B729" w14:textId="77777777" w:rsidTr="00046DE3">
        <w:tc>
          <w:tcPr>
            <w:tcW w:w="1369" w:type="dxa"/>
          </w:tcPr>
          <w:p w14:paraId="4A3AC782" w14:textId="77777777" w:rsidR="00912390" w:rsidRPr="00F37011" w:rsidRDefault="00912390" w:rsidP="00046DE3">
            <w:pPr>
              <w:rPr>
                <w:rFonts w:ascii="Arial" w:eastAsia="Times New Roman" w:hAnsi="Arial" w:cs="Arial"/>
                <w:sz w:val="20"/>
                <w:szCs w:val="20"/>
              </w:rPr>
            </w:pPr>
          </w:p>
        </w:tc>
        <w:tc>
          <w:tcPr>
            <w:tcW w:w="953" w:type="dxa"/>
          </w:tcPr>
          <w:p w14:paraId="4C04A097" w14:textId="77777777" w:rsidR="00912390" w:rsidRPr="00F37011" w:rsidRDefault="00912390" w:rsidP="00046DE3">
            <w:pPr>
              <w:rPr>
                <w:rFonts w:ascii="Arial" w:eastAsia="Times New Roman" w:hAnsi="Arial" w:cs="Arial"/>
                <w:sz w:val="20"/>
                <w:szCs w:val="20"/>
              </w:rPr>
            </w:pPr>
          </w:p>
        </w:tc>
        <w:tc>
          <w:tcPr>
            <w:tcW w:w="2268" w:type="dxa"/>
          </w:tcPr>
          <w:p w14:paraId="68919CF1" w14:textId="77777777" w:rsidR="00912390" w:rsidRPr="00F37011" w:rsidRDefault="00912390" w:rsidP="00046DE3">
            <w:pPr>
              <w:rPr>
                <w:rFonts w:ascii="Arial" w:eastAsia="Times New Roman" w:hAnsi="Arial" w:cs="Arial"/>
                <w:sz w:val="20"/>
                <w:szCs w:val="20"/>
              </w:rPr>
            </w:pPr>
          </w:p>
        </w:tc>
        <w:tc>
          <w:tcPr>
            <w:tcW w:w="887" w:type="dxa"/>
            <w:vAlign w:val="bottom"/>
          </w:tcPr>
          <w:p w14:paraId="353EAC75"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F</w:t>
            </w:r>
          </w:p>
        </w:tc>
        <w:tc>
          <w:tcPr>
            <w:tcW w:w="673" w:type="dxa"/>
            <w:vAlign w:val="bottom"/>
          </w:tcPr>
          <w:p w14:paraId="406AD55A"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Sig.</w:t>
            </w:r>
          </w:p>
        </w:tc>
      </w:tr>
      <w:tr w:rsidR="00912390" w:rsidRPr="00F37011" w14:paraId="3C5753A6" w14:textId="77777777" w:rsidTr="00046DE3">
        <w:trPr>
          <w:trHeight w:val="964"/>
        </w:trPr>
        <w:tc>
          <w:tcPr>
            <w:tcW w:w="1369" w:type="dxa"/>
            <w:vMerge w:val="restart"/>
          </w:tcPr>
          <w:p w14:paraId="3A8A7517" w14:textId="5FDF6313" w:rsidR="00912390" w:rsidRPr="00F37011" w:rsidRDefault="00853A92" w:rsidP="00046DE3">
            <w:pPr>
              <w:rPr>
                <w:rFonts w:ascii="Arial" w:eastAsia="Times New Roman" w:hAnsi="Arial" w:cs="Arial"/>
                <w:sz w:val="20"/>
                <w:szCs w:val="20"/>
              </w:rPr>
            </w:pPr>
            <w:r w:rsidRPr="00F37011">
              <w:rPr>
                <w:rFonts w:ascii="Arial" w:hAnsi="Arial" w:cs="Arial"/>
                <w:color w:val="000000"/>
                <w:sz w:val="20"/>
                <w:szCs w:val="20"/>
              </w:rPr>
              <w:t>Kecemasan Bertanding</w:t>
            </w:r>
            <w:r w:rsidR="00912390" w:rsidRPr="00F37011">
              <w:rPr>
                <w:rFonts w:ascii="Arial" w:hAnsi="Arial" w:cs="Arial"/>
                <w:color w:val="000000"/>
                <w:sz w:val="20"/>
                <w:szCs w:val="20"/>
              </w:rPr>
              <w:t xml:space="preserve"> * </w:t>
            </w:r>
            <w:r w:rsidRPr="00F37011">
              <w:rPr>
                <w:rFonts w:ascii="Arial" w:hAnsi="Arial" w:cs="Arial"/>
                <w:color w:val="000000"/>
                <w:sz w:val="20"/>
                <w:szCs w:val="20"/>
              </w:rPr>
              <w:t>Kepercayaan Diri</w:t>
            </w:r>
          </w:p>
        </w:tc>
        <w:tc>
          <w:tcPr>
            <w:tcW w:w="953" w:type="dxa"/>
            <w:vMerge w:val="restart"/>
          </w:tcPr>
          <w:p w14:paraId="6CBABAFC"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Between Groups</w:t>
            </w:r>
          </w:p>
        </w:tc>
        <w:tc>
          <w:tcPr>
            <w:tcW w:w="2268" w:type="dxa"/>
          </w:tcPr>
          <w:p w14:paraId="52A44843"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(Combined)</w:t>
            </w:r>
          </w:p>
          <w:p w14:paraId="03750FC8"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Linearity</w:t>
            </w:r>
          </w:p>
          <w:p w14:paraId="3CEB0C2D" w14:textId="77777777" w:rsidR="00912390" w:rsidRPr="00F37011" w:rsidRDefault="00912390" w:rsidP="00046DE3">
            <w:pPr>
              <w:rPr>
                <w:rFonts w:ascii="Arial" w:eastAsia="Times New Roman" w:hAnsi="Arial" w:cs="Arial"/>
                <w:sz w:val="20"/>
                <w:szCs w:val="20"/>
              </w:rPr>
            </w:pPr>
          </w:p>
        </w:tc>
        <w:tc>
          <w:tcPr>
            <w:tcW w:w="887" w:type="dxa"/>
            <w:vAlign w:val="center"/>
          </w:tcPr>
          <w:p w14:paraId="203EEDBF" w14:textId="5F5BD4C6" w:rsidR="00912390" w:rsidRPr="00F37011" w:rsidRDefault="00853A92" w:rsidP="00046DE3">
            <w:pPr>
              <w:rPr>
                <w:rFonts w:ascii="Arial" w:eastAsia="Times New Roman" w:hAnsi="Arial" w:cs="Arial"/>
                <w:sz w:val="20"/>
                <w:szCs w:val="20"/>
              </w:rPr>
            </w:pPr>
            <w:r w:rsidRPr="00F37011">
              <w:rPr>
                <w:rFonts w:ascii="Arial" w:hAnsi="Arial" w:cs="Arial"/>
                <w:color w:val="000000"/>
                <w:sz w:val="20"/>
                <w:szCs w:val="20"/>
              </w:rPr>
              <w:t>1</w:t>
            </w:r>
            <w:r w:rsidR="00912390" w:rsidRPr="00F37011">
              <w:rPr>
                <w:rFonts w:ascii="Arial" w:hAnsi="Arial" w:cs="Arial"/>
                <w:color w:val="000000"/>
                <w:sz w:val="20"/>
                <w:szCs w:val="20"/>
              </w:rPr>
              <w:t>.</w:t>
            </w:r>
            <w:r w:rsidRPr="00F37011">
              <w:rPr>
                <w:rFonts w:ascii="Arial" w:hAnsi="Arial" w:cs="Arial"/>
                <w:color w:val="000000"/>
                <w:sz w:val="20"/>
                <w:szCs w:val="20"/>
              </w:rPr>
              <w:t>546</w:t>
            </w:r>
          </w:p>
          <w:p w14:paraId="2933723C" w14:textId="65099AC0" w:rsidR="00912390" w:rsidRPr="00F37011" w:rsidRDefault="00853A92" w:rsidP="00046DE3">
            <w:pPr>
              <w:rPr>
                <w:rFonts w:ascii="Arial" w:eastAsia="Times New Roman" w:hAnsi="Arial" w:cs="Arial"/>
                <w:sz w:val="20"/>
                <w:szCs w:val="20"/>
              </w:rPr>
            </w:pPr>
            <w:r w:rsidRPr="00F37011">
              <w:rPr>
                <w:rFonts w:ascii="Arial" w:hAnsi="Arial" w:cs="Arial"/>
                <w:color w:val="000000"/>
                <w:sz w:val="20"/>
                <w:szCs w:val="20"/>
              </w:rPr>
              <w:t>13</w:t>
            </w:r>
            <w:r w:rsidR="00912390" w:rsidRPr="00F37011">
              <w:rPr>
                <w:rFonts w:ascii="Arial" w:hAnsi="Arial" w:cs="Arial"/>
                <w:color w:val="000000"/>
                <w:sz w:val="20"/>
                <w:szCs w:val="20"/>
              </w:rPr>
              <w:t>.</w:t>
            </w:r>
            <w:r w:rsidRPr="00F37011">
              <w:rPr>
                <w:rFonts w:ascii="Arial" w:hAnsi="Arial" w:cs="Arial"/>
                <w:color w:val="000000"/>
                <w:sz w:val="20"/>
                <w:szCs w:val="20"/>
              </w:rPr>
              <w:t>929</w:t>
            </w:r>
          </w:p>
          <w:p w14:paraId="35B223F7" w14:textId="77777777" w:rsidR="00912390" w:rsidRPr="00F37011" w:rsidRDefault="00912390" w:rsidP="00046DE3">
            <w:pPr>
              <w:rPr>
                <w:rFonts w:ascii="Arial" w:eastAsia="Times New Roman" w:hAnsi="Arial" w:cs="Arial"/>
                <w:sz w:val="20"/>
                <w:szCs w:val="20"/>
              </w:rPr>
            </w:pPr>
          </w:p>
        </w:tc>
        <w:tc>
          <w:tcPr>
            <w:tcW w:w="673" w:type="dxa"/>
            <w:vAlign w:val="center"/>
          </w:tcPr>
          <w:p w14:paraId="0E1A8F1A" w14:textId="39D381D5"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.0</w:t>
            </w:r>
            <w:r w:rsidR="00853A92" w:rsidRPr="00F37011">
              <w:rPr>
                <w:rFonts w:ascii="Arial" w:hAnsi="Arial" w:cs="Arial"/>
                <w:color w:val="000000"/>
                <w:sz w:val="20"/>
                <w:szCs w:val="20"/>
              </w:rPr>
              <w:t>73</w:t>
            </w:r>
          </w:p>
          <w:p w14:paraId="2BF0A027" w14:textId="77777777" w:rsidR="00912390" w:rsidRPr="00F37011" w:rsidRDefault="00912390" w:rsidP="00046DE3">
            <w:pPr>
              <w:rPr>
                <w:rFonts w:ascii="Arial" w:eastAsia="Times New Roman" w:hAnsi="Arial" w:cs="Arial"/>
                <w:sz w:val="20"/>
                <w:szCs w:val="20"/>
              </w:rPr>
            </w:pPr>
            <w:r w:rsidRPr="00F37011">
              <w:rPr>
                <w:rFonts w:ascii="Arial" w:hAnsi="Arial" w:cs="Arial"/>
                <w:color w:val="000000"/>
                <w:sz w:val="20"/>
                <w:szCs w:val="20"/>
              </w:rPr>
              <w:t>.000</w:t>
            </w:r>
          </w:p>
          <w:p w14:paraId="493CCB7D" w14:textId="77777777" w:rsidR="00912390" w:rsidRPr="00F37011" w:rsidRDefault="00912390" w:rsidP="00046DE3">
            <w:pPr>
              <w:rPr>
                <w:rFonts w:ascii="Arial" w:eastAsia="Times New Roman" w:hAnsi="Arial" w:cs="Arial"/>
                <w:sz w:val="20"/>
                <w:szCs w:val="20"/>
              </w:rPr>
            </w:pPr>
          </w:p>
        </w:tc>
      </w:tr>
      <w:tr w:rsidR="00912390" w:rsidRPr="00F37011" w14:paraId="74B49189" w14:textId="77777777" w:rsidTr="00046DE3">
        <w:trPr>
          <w:trHeight w:val="402"/>
        </w:trPr>
        <w:tc>
          <w:tcPr>
            <w:tcW w:w="1369" w:type="dxa"/>
            <w:vMerge/>
          </w:tcPr>
          <w:p w14:paraId="7D30EDF4" w14:textId="77777777" w:rsidR="00912390" w:rsidRPr="00F37011" w:rsidRDefault="00912390" w:rsidP="00046DE3">
            <w:pPr>
              <w:rPr>
                <w:rFonts w:ascii="Arial" w:hAnsi="Arial" w:cs="Arial"/>
                <w:color w:val="000000"/>
                <w:sz w:val="20"/>
                <w:szCs w:val="20"/>
              </w:rPr>
            </w:pPr>
          </w:p>
        </w:tc>
        <w:tc>
          <w:tcPr>
            <w:tcW w:w="953" w:type="dxa"/>
            <w:vMerge/>
          </w:tcPr>
          <w:p w14:paraId="5925A3FF" w14:textId="77777777" w:rsidR="00912390" w:rsidRPr="00F37011" w:rsidRDefault="00912390" w:rsidP="00046DE3">
            <w:pPr>
              <w:rPr>
                <w:rFonts w:ascii="Arial" w:hAnsi="Arial" w:cs="Arial"/>
                <w:color w:val="000000"/>
                <w:sz w:val="20"/>
                <w:szCs w:val="20"/>
              </w:rPr>
            </w:pPr>
          </w:p>
        </w:tc>
        <w:tc>
          <w:tcPr>
            <w:tcW w:w="2268" w:type="dxa"/>
          </w:tcPr>
          <w:p w14:paraId="14115F4E" w14:textId="77777777"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Deviation from Linearity</w:t>
            </w:r>
          </w:p>
        </w:tc>
        <w:tc>
          <w:tcPr>
            <w:tcW w:w="887" w:type="dxa"/>
            <w:vAlign w:val="center"/>
          </w:tcPr>
          <w:p w14:paraId="7981FBDD" w14:textId="20CF0929"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1.</w:t>
            </w:r>
            <w:r w:rsidR="00853A92" w:rsidRPr="00F37011">
              <w:rPr>
                <w:rFonts w:ascii="Arial" w:hAnsi="Arial" w:cs="Arial"/>
                <w:color w:val="000000"/>
                <w:sz w:val="20"/>
                <w:szCs w:val="20"/>
              </w:rPr>
              <w:t>228</w:t>
            </w:r>
          </w:p>
        </w:tc>
        <w:tc>
          <w:tcPr>
            <w:tcW w:w="673" w:type="dxa"/>
            <w:vAlign w:val="center"/>
          </w:tcPr>
          <w:p w14:paraId="0AA846E6" w14:textId="49D152F5" w:rsidR="00912390" w:rsidRPr="00F37011" w:rsidRDefault="00912390" w:rsidP="00046DE3">
            <w:pPr>
              <w:rPr>
                <w:rFonts w:ascii="Arial" w:hAnsi="Arial" w:cs="Arial"/>
                <w:color w:val="000000"/>
                <w:sz w:val="20"/>
                <w:szCs w:val="20"/>
              </w:rPr>
            </w:pPr>
            <w:r w:rsidRPr="00F37011">
              <w:rPr>
                <w:rFonts w:ascii="Arial" w:hAnsi="Arial" w:cs="Arial"/>
                <w:color w:val="000000"/>
                <w:sz w:val="20"/>
                <w:szCs w:val="20"/>
              </w:rPr>
              <w:t>.2</w:t>
            </w:r>
            <w:r w:rsidR="00853A92" w:rsidRPr="00F37011">
              <w:rPr>
                <w:rFonts w:ascii="Arial" w:hAnsi="Arial" w:cs="Arial"/>
                <w:color w:val="000000"/>
                <w:sz w:val="20"/>
                <w:szCs w:val="20"/>
              </w:rPr>
              <w:t>46</w:t>
            </w:r>
          </w:p>
        </w:tc>
      </w:tr>
    </w:tbl>
    <w:p w14:paraId="4E402683" w14:textId="77777777" w:rsidR="00912390" w:rsidRPr="00F37011" w:rsidRDefault="00912390" w:rsidP="00912390">
      <w:pPr>
        <w:pStyle w:val="DaftarParagraf"/>
        <w:autoSpaceDE w:val="0"/>
        <w:autoSpaceDN w:val="0"/>
        <w:adjustRightInd w:val="0"/>
        <w:spacing w:after="0"/>
        <w:ind w:left="851" w:firstLine="567"/>
        <w:jc w:val="both"/>
        <w:rPr>
          <w:rFonts w:ascii="Arial" w:eastAsia="Times New Roman" w:hAnsi="Arial" w:cs="Arial"/>
          <w:sz w:val="20"/>
          <w:szCs w:val="20"/>
        </w:rPr>
      </w:pPr>
    </w:p>
    <w:p w14:paraId="6D10E438" w14:textId="0D932301" w:rsidR="00912390" w:rsidRDefault="00912390" w:rsidP="00F37011">
      <w:pPr>
        <w:pStyle w:val="DaftarParagraf"/>
        <w:autoSpaceDE w:val="0"/>
        <w:autoSpaceDN w:val="0"/>
        <w:adjustRightInd w:val="0"/>
        <w:spacing w:after="0"/>
        <w:ind w:left="284" w:firstLine="283"/>
        <w:jc w:val="both"/>
        <w:rPr>
          <w:rFonts w:ascii="Arial" w:hAnsi="Arial" w:cs="Arial"/>
          <w:sz w:val="20"/>
          <w:szCs w:val="20"/>
        </w:rPr>
      </w:pPr>
      <w:r w:rsidRPr="00F37011">
        <w:rPr>
          <w:rFonts w:ascii="Arial" w:eastAsia="Times New Roman" w:hAnsi="Arial" w:cs="Arial"/>
          <w:sz w:val="20"/>
          <w:szCs w:val="20"/>
        </w:rPr>
        <w:t xml:space="preserve">Berdasarkan hasil uji hipotesis yang dilakukan diperoleh hasil bahwa nilai koefisien korelasi sebesar </w:t>
      </w:r>
      <w:r w:rsidRPr="00F37011">
        <w:rPr>
          <w:rFonts w:ascii="Arial" w:eastAsia="Times New Roman" w:hAnsi="Arial" w:cs="Arial"/>
          <w:i/>
          <w:iCs/>
          <w:sz w:val="20"/>
          <w:szCs w:val="20"/>
        </w:rPr>
        <w:t>r</w:t>
      </w:r>
      <w:r w:rsidRPr="00F37011">
        <w:rPr>
          <w:rFonts w:ascii="Arial" w:eastAsia="Times New Roman" w:hAnsi="Arial" w:cs="Arial"/>
          <w:i/>
          <w:iCs/>
          <w:sz w:val="20"/>
          <w:szCs w:val="20"/>
          <w:vertAlign w:val="subscript"/>
        </w:rPr>
        <w:t>s</w:t>
      </w:r>
      <w:r w:rsidRPr="00F37011">
        <w:rPr>
          <w:rFonts w:ascii="Arial" w:eastAsia="Times New Roman" w:hAnsi="Arial" w:cs="Arial"/>
          <w:i/>
          <w:iCs/>
          <w:sz w:val="20"/>
          <w:szCs w:val="20"/>
        </w:rPr>
        <w:t xml:space="preserve"> </w:t>
      </w:r>
      <w:r w:rsidRPr="00F37011">
        <w:rPr>
          <w:rFonts w:ascii="Arial" w:eastAsia="Times New Roman" w:hAnsi="Arial" w:cs="Arial"/>
          <w:sz w:val="20"/>
          <w:szCs w:val="20"/>
        </w:rPr>
        <w:t xml:space="preserve">= </w:t>
      </w:r>
      <w:r w:rsidR="00D97ADD" w:rsidRPr="00F37011">
        <w:rPr>
          <w:rFonts w:ascii="Arial" w:eastAsia="Times New Roman" w:hAnsi="Arial" w:cs="Arial"/>
          <w:sz w:val="20"/>
          <w:szCs w:val="20"/>
        </w:rPr>
        <w:t>-</w:t>
      </w:r>
      <w:r w:rsidRPr="00F37011">
        <w:rPr>
          <w:rFonts w:ascii="Arial" w:eastAsia="Times New Roman" w:hAnsi="Arial" w:cs="Arial"/>
          <w:sz w:val="20"/>
          <w:szCs w:val="20"/>
        </w:rPr>
        <w:t>0,</w:t>
      </w:r>
      <w:r w:rsidR="00D97ADD" w:rsidRPr="00F37011">
        <w:rPr>
          <w:rFonts w:ascii="Arial" w:eastAsia="Times New Roman" w:hAnsi="Arial" w:cs="Arial"/>
          <w:sz w:val="20"/>
          <w:szCs w:val="20"/>
        </w:rPr>
        <w:t>498</w:t>
      </w:r>
      <w:r w:rsidRPr="00F37011">
        <w:rPr>
          <w:rFonts w:ascii="Arial" w:eastAsia="Times New Roman" w:hAnsi="Arial" w:cs="Arial"/>
          <w:sz w:val="20"/>
          <w:szCs w:val="20"/>
        </w:rPr>
        <w:t xml:space="preserve"> dengan nilai signifikansi 0,000 dengan </w:t>
      </w:r>
      <w:r w:rsidRPr="00F37011">
        <w:rPr>
          <w:rFonts w:ascii="Arial" w:eastAsia="Times New Roman" w:hAnsi="Arial" w:cs="Arial"/>
          <w:i/>
          <w:iCs/>
          <w:sz w:val="20"/>
          <w:szCs w:val="20"/>
        </w:rPr>
        <w:t>p</w:t>
      </w:r>
      <w:r w:rsidRPr="00F37011">
        <w:rPr>
          <w:rFonts w:ascii="Arial" w:eastAsia="Times New Roman" w:hAnsi="Arial" w:cs="Arial"/>
          <w:sz w:val="20"/>
          <w:szCs w:val="20"/>
        </w:rPr>
        <w:t xml:space="preserve"> &lt; 0,05 yang berarti H0 ditolak dan H1 diterima.  Dengan demikian dapat disimpulkan bahwa </w:t>
      </w:r>
      <w:r w:rsidR="0051716F" w:rsidRPr="00F37011">
        <w:rPr>
          <w:rFonts w:ascii="Arial" w:eastAsia="Times New Roman" w:hAnsi="Arial" w:cs="Arial"/>
          <w:sz w:val="20"/>
          <w:szCs w:val="20"/>
        </w:rPr>
        <w:t>kepercayaan diri</w:t>
      </w:r>
      <w:r w:rsidRPr="00F37011">
        <w:rPr>
          <w:rFonts w:ascii="Arial" w:eastAsia="Times New Roman" w:hAnsi="Arial" w:cs="Arial"/>
          <w:sz w:val="20"/>
          <w:szCs w:val="20"/>
        </w:rPr>
        <w:t xml:space="preserve"> memiliki hubungan </w:t>
      </w:r>
      <w:r w:rsidR="0051716F" w:rsidRPr="00F37011">
        <w:rPr>
          <w:rFonts w:ascii="Arial" w:eastAsia="Times New Roman" w:hAnsi="Arial" w:cs="Arial"/>
          <w:sz w:val="20"/>
          <w:szCs w:val="20"/>
        </w:rPr>
        <w:t>negatif</w:t>
      </w:r>
      <w:r w:rsidRPr="00F37011">
        <w:rPr>
          <w:rFonts w:ascii="Arial" w:eastAsia="Times New Roman" w:hAnsi="Arial" w:cs="Arial"/>
          <w:sz w:val="20"/>
          <w:szCs w:val="20"/>
        </w:rPr>
        <w:t xml:space="preserve"> yang signifikan dengan </w:t>
      </w:r>
      <w:r w:rsidR="0051716F" w:rsidRPr="00F37011">
        <w:rPr>
          <w:rFonts w:ascii="Arial" w:eastAsia="Times New Roman" w:hAnsi="Arial" w:cs="Arial"/>
          <w:sz w:val="20"/>
          <w:szCs w:val="20"/>
        </w:rPr>
        <w:t>kecemasan bertanding pada atlet voli kota Salatiga</w:t>
      </w:r>
      <w:r w:rsidRPr="00F37011">
        <w:rPr>
          <w:rFonts w:ascii="Arial" w:eastAsia="Times New Roman" w:hAnsi="Arial" w:cs="Arial"/>
          <w:sz w:val="20"/>
          <w:szCs w:val="20"/>
        </w:rPr>
        <w:t xml:space="preserve">. </w:t>
      </w:r>
      <w:r w:rsidRPr="00F37011">
        <w:rPr>
          <w:rFonts w:ascii="Arial" w:hAnsi="Arial" w:cs="Arial"/>
          <w:sz w:val="20"/>
          <w:szCs w:val="20"/>
        </w:rPr>
        <w:t>Hasil uji hipotesis pada penelitian ini dapat dilihat pada tabel 6.</w:t>
      </w:r>
    </w:p>
    <w:p w14:paraId="60B29ED9" w14:textId="3F84E198" w:rsidR="00F37011" w:rsidRDefault="00F37011" w:rsidP="00F37011">
      <w:pPr>
        <w:pStyle w:val="DaftarParagraf"/>
        <w:autoSpaceDE w:val="0"/>
        <w:autoSpaceDN w:val="0"/>
        <w:adjustRightInd w:val="0"/>
        <w:spacing w:after="0"/>
        <w:ind w:left="284" w:firstLine="283"/>
        <w:jc w:val="both"/>
        <w:rPr>
          <w:rFonts w:ascii="Arial" w:hAnsi="Arial" w:cs="Arial"/>
          <w:sz w:val="20"/>
          <w:szCs w:val="20"/>
        </w:rPr>
      </w:pPr>
    </w:p>
    <w:p w14:paraId="67CF5A3C" w14:textId="77777777" w:rsidR="00F37011" w:rsidRPr="00F37011" w:rsidRDefault="00F37011" w:rsidP="00F37011">
      <w:pPr>
        <w:pStyle w:val="DaftarParagraf"/>
        <w:autoSpaceDE w:val="0"/>
        <w:autoSpaceDN w:val="0"/>
        <w:adjustRightInd w:val="0"/>
        <w:spacing w:after="0"/>
        <w:ind w:left="284" w:firstLine="283"/>
        <w:jc w:val="both"/>
        <w:rPr>
          <w:rFonts w:ascii="Arial" w:hAnsi="Arial" w:cs="Arial"/>
          <w:sz w:val="20"/>
          <w:szCs w:val="20"/>
        </w:rPr>
      </w:pPr>
    </w:p>
    <w:p w14:paraId="3C10291D" w14:textId="77777777" w:rsidR="00912390" w:rsidRPr="00F37011" w:rsidRDefault="00912390" w:rsidP="00912390">
      <w:pPr>
        <w:pStyle w:val="DaftarParagraf"/>
        <w:autoSpaceDE w:val="0"/>
        <w:autoSpaceDN w:val="0"/>
        <w:adjustRightInd w:val="0"/>
        <w:spacing w:after="0"/>
        <w:ind w:left="1080"/>
        <w:jc w:val="center"/>
        <w:rPr>
          <w:rFonts w:ascii="Arial" w:hAnsi="Arial" w:cs="Arial"/>
          <w:sz w:val="20"/>
          <w:szCs w:val="20"/>
        </w:rPr>
      </w:pPr>
      <w:r w:rsidRPr="00F37011">
        <w:rPr>
          <w:rFonts w:ascii="Arial" w:hAnsi="Arial" w:cs="Arial"/>
          <w:sz w:val="20"/>
          <w:szCs w:val="20"/>
        </w:rPr>
        <w:lastRenderedPageBreak/>
        <w:t>Tabel 6. Hasil Uji Hipotesis</w:t>
      </w:r>
    </w:p>
    <w:tbl>
      <w:tblPr>
        <w:tblW w:w="7512" w:type="dxa"/>
        <w:tblInd w:w="1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12"/>
      </w:tblGrid>
      <w:tr w:rsidR="00912390" w:rsidRPr="00F37011" w14:paraId="281DF931" w14:textId="77777777" w:rsidTr="00046DE3">
        <w:trPr>
          <w:cantSplit/>
        </w:trPr>
        <w:tc>
          <w:tcPr>
            <w:tcW w:w="7512" w:type="dxa"/>
            <w:tcBorders>
              <w:top w:val="nil"/>
              <w:left w:val="nil"/>
              <w:bottom w:val="nil"/>
              <w:right w:val="nil"/>
            </w:tcBorders>
            <w:shd w:val="clear" w:color="auto" w:fill="FFFFFF"/>
            <w:vAlign w:val="center"/>
          </w:tcPr>
          <w:p w14:paraId="5305FF3F" w14:textId="77777777" w:rsidR="00912390" w:rsidRPr="00F37011" w:rsidRDefault="00912390" w:rsidP="00046DE3">
            <w:pPr>
              <w:autoSpaceDE w:val="0"/>
              <w:autoSpaceDN w:val="0"/>
              <w:adjustRightInd w:val="0"/>
              <w:spacing w:after="0"/>
              <w:ind w:right="60"/>
              <w:rPr>
                <w:rFonts w:ascii="Arial" w:hAnsi="Arial" w:cs="Arial"/>
                <w:color w:val="000000"/>
                <w:sz w:val="20"/>
                <w:szCs w:val="20"/>
              </w:rPr>
            </w:pPr>
          </w:p>
        </w:tc>
      </w:tr>
    </w:tbl>
    <w:tbl>
      <w:tblPr>
        <w:tblStyle w:val="KisiTabel"/>
        <w:tblW w:w="0" w:type="auto"/>
        <w:tblInd w:w="15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79"/>
        <w:gridCol w:w="1377"/>
        <w:gridCol w:w="1395"/>
        <w:gridCol w:w="1273"/>
      </w:tblGrid>
      <w:tr w:rsidR="00912390" w:rsidRPr="00F37011" w14:paraId="0F2F9EE4" w14:textId="77777777" w:rsidTr="00046DE3">
        <w:tc>
          <w:tcPr>
            <w:tcW w:w="1379" w:type="dxa"/>
          </w:tcPr>
          <w:p w14:paraId="20ED9675" w14:textId="77777777" w:rsidR="00912390" w:rsidRPr="00F37011" w:rsidRDefault="00912390" w:rsidP="00046DE3">
            <w:pPr>
              <w:pStyle w:val="DaftarParagraf"/>
              <w:autoSpaceDE w:val="0"/>
              <w:autoSpaceDN w:val="0"/>
              <w:adjustRightInd w:val="0"/>
              <w:ind w:left="0"/>
              <w:rPr>
                <w:rFonts w:ascii="Arial" w:hAnsi="Arial" w:cs="Arial"/>
                <w:sz w:val="20"/>
                <w:szCs w:val="20"/>
              </w:rPr>
            </w:pPr>
          </w:p>
        </w:tc>
        <w:tc>
          <w:tcPr>
            <w:tcW w:w="1377" w:type="dxa"/>
          </w:tcPr>
          <w:p w14:paraId="55B1CF2F" w14:textId="77777777" w:rsidR="00912390" w:rsidRPr="00F37011" w:rsidRDefault="00912390" w:rsidP="00046DE3">
            <w:pPr>
              <w:pStyle w:val="DaftarParagraf"/>
              <w:autoSpaceDE w:val="0"/>
              <w:autoSpaceDN w:val="0"/>
              <w:adjustRightInd w:val="0"/>
              <w:ind w:left="0"/>
              <w:rPr>
                <w:rFonts w:ascii="Arial" w:hAnsi="Arial" w:cs="Arial"/>
                <w:sz w:val="20"/>
                <w:szCs w:val="20"/>
              </w:rPr>
            </w:pPr>
          </w:p>
        </w:tc>
        <w:tc>
          <w:tcPr>
            <w:tcW w:w="1357" w:type="dxa"/>
          </w:tcPr>
          <w:p w14:paraId="21661F42" w14:textId="2102D2BF" w:rsidR="00912390" w:rsidRPr="00F37011" w:rsidRDefault="00853A92"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Kepercayaan Diri</w:t>
            </w:r>
          </w:p>
        </w:tc>
        <w:tc>
          <w:tcPr>
            <w:tcW w:w="1116" w:type="dxa"/>
          </w:tcPr>
          <w:p w14:paraId="65C9F101" w14:textId="38FA6206" w:rsidR="00912390" w:rsidRPr="00F37011" w:rsidRDefault="00853A92"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Kecemasan Bertanding</w:t>
            </w:r>
          </w:p>
        </w:tc>
      </w:tr>
      <w:tr w:rsidR="00912390" w:rsidRPr="00F37011" w14:paraId="19065E58" w14:textId="77777777" w:rsidTr="00046DE3">
        <w:trPr>
          <w:trHeight w:val="1380"/>
        </w:trPr>
        <w:tc>
          <w:tcPr>
            <w:tcW w:w="1379" w:type="dxa"/>
          </w:tcPr>
          <w:p w14:paraId="30EF370B"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color w:val="000000"/>
                <w:sz w:val="20"/>
                <w:szCs w:val="20"/>
              </w:rPr>
              <w:t>Spearman's rho</w:t>
            </w:r>
          </w:p>
        </w:tc>
        <w:tc>
          <w:tcPr>
            <w:tcW w:w="1377" w:type="dxa"/>
          </w:tcPr>
          <w:p w14:paraId="641F6CE6" w14:textId="77777777" w:rsidR="00912390" w:rsidRPr="00F37011" w:rsidRDefault="00912390" w:rsidP="00046DE3">
            <w:pPr>
              <w:pStyle w:val="DaftarParagraf"/>
              <w:autoSpaceDE w:val="0"/>
              <w:autoSpaceDN w:val="0"/>
              <w:adjustRightInd w:val="0"/>
              <w:ind w:left="0"/>
              <w:rPr>
                <w:rFonts w:ascii="Arial" w:hAnsi="Arial" w:cs="Arial"/>
                <w:color w:val="000000"/>
                <w:sz w:val="20"/>
                <w:szCs w:val="20"/>
              </w:rPr>
            </w:pPr>
            <w:r w:rsidRPr="00F37011">
              <w:rPr>
                <w:rFonts w:ascii="Arial" w:hAnsi="Arial" w:cs="Arial"/>
                <w:color w:val="000000"/>
                <w:sz w:val="20"/>
                <w:szCs w:val="20"/>
              </w:rPr>
              <w:t xml:space="preserve">Correlation </w:t>
            </w:r>
          </w:p>
          <w:p w14:paraId="24A18D78"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color w:val="000000"/>
                <w:sz w:val="20"/>
                <w:szCs w:val="20"/>
              </w:rPr>
              <w:t>Coefficient</w:t>
            </w:r>
          </w:p>
          <w:p w14:paraId="64BD0D3B" w14:textId="77777777" w:rsidR="00912390" w:rsidRPr="00F37011" w:rsidRDefault="00912390" w:rsidP="00046DE3">
            <w:pPr>
              <w:pStyle w:val="DaftarParagraf"/>
              <w:autoSpaceDE w:val="0"/>
              <w:autoSpaceDN w:val="0"/>
              <w:adjustRightInd w:val="0"/>
              <w:ind w:left="0"/>
              <w:rPr>
                <w:rFonts w:ascii="Arial" w:hAnsi="Arial" w:cs="Arial"/>
                <w:color w:val="000000"/>
                <w:sz w:val="20"/>
                <w:szCs w:val="20"/>
              </w:rPr>
            </w:pPr>
          </w:p>
          <w:p w14:paraId="43B18C11"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color w:val="000000"/>
                <w:sz w:val="20"/>
                <w:szCs w:val="20"/>
              </w:rPr>
              <w:t>Sig. (2-tailed)</w:t>
            </w:r>
          </w:p>
          <w:p w14:paraId="0D5736C7"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N</w:t>
            </w:r>
          </w:p>
        </w:tc>
        <w:tc>
          <w:tcPr>
            <w:tcW w:w="1357" w:type="dxa"/>
          </w:tcPr>
          <w:p w14:paraId="65DD3886"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1.000</w:t>
            </w:r>
          </w:p>
          <w:p w14:paraId="72CE4A6A" w14:textId="77777777" w:rsidR="00912390" w:rsidRPr="00F37011" w:rsidRDefault="00912390" w:rsidP="00046DE3">
            <w:pPr>
              <w:pStyle w:val="DaftarParagraf"/>
              <w:autoSpaceDE w:val="0"/>
              <w:autoSpaceDN w:val="0"/>
              <w:adjustRightInd w:val="0"/>
              <w:ind w:left="0"/>
              <w:rPr>
                <w:rFonts w:ascii="Arial" w:hAnsi="Arial" w:cs="Arial"/>
                <w:sz w:val="20"/>
                <w:szCs w:val="20"/>
              </w:rPr>
            </w:pPr>
          </w:p>
          <w:p w14:paraId="6F09A743" w14:textId="77777777" w:rsidR="00912390" w:rsidRPr="00F37011" w:rsidRDefault="00912390" w:rsidP="00046DE3">
            <w:pPr>
              <w:pStyle w:val="DaftarParagraf"/>
              <w:autoSpaceDE w:val="0"/>
              <w:autoSpaceDN w:val="0"/>
              <w:adjustRightInd w:val="0"/>
              <w:ind w:left="0"/>
              <w:rPr>
                <w:rFonts w:ascii="Arial" w:hAnsi="Arial" w:cs="Arial"/>
                <w:sz w:val="20"/>
                <w:szCs w:val="20"/>
              </w:rPr>
            </w:pPr>
          </w:p>
          <w:p w14:paraId="60629EC3"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.000</w:t>
            </w:r>
          </w:p>
          <w:p w14:paraId="42718E8F" w14:textId="32DF6E59" w:rsidR="00912390" w:rsidRPr="00F37011" w:rsidRDefault="003B1065"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 xml:space="preserve">   90</w:t>
            </w:r>
          </w:p>
        </w:tc>
        <w:tc>
          <w:tcPr>
            <w:tcW w:w="1116" w:type="dxa"/>
          </w:tcPr>
          <w:p w14:paraId="1976D71F" w14:textId="56FFCAC6" w:rsidR="00912390" w:rsidRPr="00F37011" w:rsidRDefault="00D97ADD" w:rsidP="00046DE3">
            <w:pPr>
              <w:autoSpaceDE w:val="0"/>
              <w:autoSpaceDN w:val="0"/>
              <w:adjustRightInd w:val="0"/>
              <w:ind w:left="60" w:right="60"/>
              <w:rPr>
                <w:rFonts w:ascii="Arial" w:hAnsi="Arial" w:cs="Arial"/>
                <w:color w:val="000000"/>
                <w:sz w:val="20"/>
                <w:szCs w:val="20"/>
              </w:rPr>
            </w:pPr>
            <w:r w:rsidRPr="00F37011">
              <w:rPr>
                <w:rFonts w:ascii="Arial" w:hAnsi="Arial" w:cs="Arial"/>
                <w:color w:val="000000"/>
                <w:sz w:val="20"/>
                <w:szCs w:val="20"/>
              </w:rPr>
              <w:t>-</w:t>
            </w:r>
            <w:r w:rsidR="00912390" w:rsidRPr="00F37011">
              <w:rPr>
                <w:rFonts w:ascii="Arial" w:hAnsi="Arial" w:cs="Arial"/>
                <w:color w:val="000000"/>
                <w:sz w:val="20"/>
                <w:szCs w:val="20"/>
              </w:rPr>
              <w:t>.4</w:t>
            </w:r>
            <w:r w:rsidRPr="00F37011">
              <w:rPr>
                <w:rFonts w:ascii="Arial" w:hAnsi="Arial" w:cs="Arial"/>
                <w:color w:val="000000"/>
                <w:sz w:val="20"/>
                <w:szCs w:val="20"/>
              </w:rPr>
              <w:t>98</w:t>
            </w:r>
            <w:r w:rsidR="00912390" w:rsidRPr="00F37011">
              <w:rPr>
                <w:rFonts w:ascii="Arial" w:hAnsi="Arial" w:cs="Arial"/>
                <w:color w:val="000000"/>
                <w:sz w:val="20"/>
                <w:szCs w:val="20"/>
                <w:vertAlign w:val="superscript"/>
              </w:rPr>
              <w:t>**</w:t>
            </w:r>
          </w:p>
          <w:p w14:paraId="7F278B90" w14:textId="77777777" w:rsidR="00912390" w:rsidRPr="00F37011" w:rsidRDefault="00912390" w:rsidP="00046DE3">
            <w:pPr>
              <w:pStyle w:val="DaftarParagraf"/>
              <w:autoSpaceDE w:val="0"/>
              <w:autoSpaceDN w:val="0"/>
              <w:adjustRightInd w:val="0"/>
              <w:ind w:left="0"/>
              <w:rPr>
                <w:rFonts w:ascii="Arial" w:hAnsi="Arial" w:cs="Arial"/>
                <w:sz w:val="20"/>
                <w:szCs w:val="20"/>
              </w:rPr>
            </w:pPr>
          </w:p>
          <w:p w14:paraId="2B220235" w14:textId="77777777" w:rsidR="00912390" w:rsidRPr="00F37011" w:rsidRDefault="00912390" w:rsidP="00046DE3">
            <w:pPr>
              <w:pStyle w:val="DaftarParagraf"/>
              <w:autoSpaceDE w:val="0"/>
              <w:autoSpaceDN w:val="0"/>
              <w:adjustRightInd w:val="0"/>
              <w:ind w:left="0"/>
              <w:rPr>
                <w:rFonts w:ascii="Arial" w:hAnsi="Arial" w:cs="Arial"/>
                <w:sz w:val="20"/>
                <w:szCs w:val="20"/>
              </w:rPr>
            </w:pPr>
          </w:p>
          <w:p w14:paraId="52BB7E80" w14:textId="77777777" w:rsidR="00912390" w:rsidRPr="00F37011" w:rsidRDefault="00912390" w:rsidP="00046DE3">
            <w:pPr>
              <w:pStyle w:val="DaftarParagraf"/>
              <w:autoSpaceDE w:val="0"/>
              <w:autoSpaceDN w:val="0"/>
              <w:adjustRightInd w:val="0"/>
              <w:ind w:left="0"/>
              <w:rPr>
                <w:rFonts w:ascii="Arial" w:hAnsi="Arial" w:cs="Arial"/>
                <w:sz w:val="20"/>
                <w:szCs w:val="20"/>
              </w:rPr>
            </w:pPr>
            <w:r w:rsidRPr="00F37011">
              <w:rPr>
                <w:rFonts w:ascii="Arial" w:hAnsi="Arial" w:cs="Arial"/>
                <w:sz w:val="20"/>
                <w:szCs w:val="20"/>
              </w:rPr>
              <w:t xml:space="preserve"> .000</w:t>
            </w:r>
          </w:p>
          <w:p w14:paraId="7DF0C6C5" w14:textId="3417C738" w:rsidR="00912390" w:rsidRPr="00F37011" w:rsidRDefault="00912390" w:rsidP="00046DE3">
            <w:pPr>
              <w:pStyle w:val="DaftarParagraf"/>
              <w:autoSpaceDE w:val="0"/>
              <w:autoSpaceDN w:val="0"/>
              <w:adjustRightInd w:val="0"/>
              <w:ind w:left="0"/>
              <w:rPr>
                <w:rFonts w:ascii="Arial" w:hAnsi="Arial" w:cs="Arial"/>
                <w:color w:val="000000"/>
                <w:sz w:val="20"/>
                <w:szCs w:val="20"/>
              </w:rPr>
            </w:pPr>
            <w:r w:rsidRPr="00F37011">
              <w:rPr>
                <w:rFonts w:ascii="Arial" w:hAnsi="Arial" w:cs="Arial"/>
                <w:sz w:val="20"/>
                <w:szCs w:val="20"/>
              </w:rPr>
              <w:t xml:space="preserve"> </w:t>
            </w:r>
            <w:r w:rsidR="00D97ADD" w:rsidRPr="00F37011">
              <w:rPr>
                <w:rFonts w:ascii="Arial" w:hAnsi="Arial" w:cs="Arial"/>
                <w:sz w:val="20"/>
                <w:szCs w:val="20"/>
              </w:rPr>
              <w:t xml:space="preserve">   90</w:t>
            </w:r>
          </w:p>
        </w:tc>
      </w:tr>
    </w:tbl>
    <w:p w14:paraId="245E034D" w14:textId="77777777" w:rsidR="00912390" w:rsidRPr="00F37011" w:rsidRDefault="00912390" w:rsidP="00912390">
      <w:pPr>
        <w:spacing w:after="160"/>
        <w:rPr>
          <w:rFonts w:ascii="Arial" w:eastAsia="Times New Roman" w:hAnsi="Arial" w:cs="Arial"/>
          <w:b/>
          <w:bCs/>
          <w:sz w:val="20"/>
          <w:szCs w:val="20"/>
        </w:rPr>
      </w:pPr>
    </w:p>
    <w:p w14:paraId="79C69271" w14:textId="77777777" w:rsidR="00CE5A1B" w:rsidRPr="00F37011" w:rsidRDefault="00CE5A1B" w:rsidP="00CE5A1B">
      <w:pPr>
        <w:spacing w:after="0"/>
        <w:jc w:val="both"/>
        <w:rPr>
          <w:rFonts w:ascii="Arial" w:eastAsia="Arial" w:hAnsi="Arial" w:cs="Arial"/>
          <w:sz w:val="20"/>
          <w:szCs w:val="20"/>
        </w:rPr>
      </w:pPr>
    </w:p>
    <w:p w14:paraId="08B6204C" w14:textId="1E530F02" w:rsidR="00CE5A1B" w:rsidRPr="00F37011" w:rsidRDefault="00C90E24" w:rsidP="00CE5A1B">
      <w:pPr>
        <w:spacing w:after="0"/>
        <w:jc w:val="both"/>
        <w:rPr>
          <w:rFonts w:ascii="Arial" w:eastAsia="Arial" w:hAnsi="Arial" w:cs="Arial"/>
          <w:b/>
          <w:bCs/>
          <w:sz w:val="20"/>
          <w:szCs w:val="20"/>
        </w:rPr>
      </w:pPr>
      <w:r w:rsidRPr="00F37011">
        <w:rPr>
          <w:rFonts w:ascii="Arial" w:hAnsi="Arial" w:cs="Arial"/>
          <w:b/>
          <w:bCs/>
          <w:sz w:val="20"/>
          <w:szCs w:val="20"/>
        </w:rPr>
        <w:t>Pembahasan</w:t>
      </w:r>
    </w:p>
    <w:p w14:paraId="023BB841" w14:textId="6855F35B" w:rsidR="00C90E24" w:rsidRPr="00F37011" w:rsidRDefault="00C90E24" w:rsidP="00A84861">
      <w:pPr>
        <w:spacing w:after="0" w:line="360" w:lineRule="auto"/>
        <w:ind w:firstLine="284"/>
        <w:jc w:val="both"/>
        <w:rPr>
          <w:rFonts w:ascii="Arial" w:eastAsia="Times New Roman" w:hAnsi="Arial" w:cs="Arial"/>
          <w:sz w:val="20"/>
          <w:szCs w:val="20"/>
        </w:rPr>
      </w:pPr>
      <w:r w:rsidRPr="00F37011">
        <w:rPr>
          <w:rFonts w:ascii="Arial" w:eastAsia="Times New Roman" w:hAnsi="Arial" w:cs="Arial"/>
          <w:sz w:val="20"/>
          <w:szCs w:val="20"/>
        </w:rPr>
        <w:t xml:space="preserve">Berdasarkan hasil penelitian yang telah dilakukan, diketahui bahwa kedua variabel memiliki nilai koefisien korelasi sebesar </w:t>
      </w:r>
      <w:r w:rsidRPr="00F37011">
        <w:rPr>
          <w:rFonts w:ascii="Arial" w:eastAsia="Times New Roman" w:hAnsi="Arial" w:cs="Arial"/>
          <w:i/>
          <w:sz w:val="20"/>
          <w:szCs w:val="20"/>
        </w:rPr>
        <w:t>r</w:t>
      </w:r>
      <w:r w:rsidRPr="00F37011">
        <w:rPr>
          <w:rFonts w:ascii="Arial" w:eastAsia="Times New Roman" w:hAnsi="Arial" w:cs="Arial"/>
          <w:i/>
          <w:sz w:val="20"/>
          <w:szCs w:val="20"/>
          <w:vertAlign w:val="subscript"/>
        </w:rPr>
        <w:t>s</w:t>
      </w:r>
      <w:r w:rsidRPr="00F37011">
        <w:rPr>
          <w:rFonts w:ascii="Arial" w:eastAsia="Times New Roman" w:hAnsi="Arial" w:cs="Arial"/>
          <w:i/>
          <w:sz w:val="20"/>
          <w:szCs w:val="20"/>
        </w:rPr>
        <w:t xml:space="preserve"> </w:t>
      </w:r>
      <w:r w:rsidRPr="00F37011">
        <w:rPr>
          <w:rFonts w:ascii="Arial" w:eastAsia="Times New Roman" w:hAnsi="Arial" w:cs="Arial"/>
          <w:sz w:val="20"/>
          <w:szCs w:val="20"/>
        </w:rPr>
        <w:t>= -0,</w:t>
      </w:r>
      <w:r w:rsidR="003B1065" w:rsidRPr="00F37011">
        <w:rPr>
          <w:rFonts w:ascii="Arial" w:eastAsia="Times New Roman" w:hAnsi="Arial" w:cs="Arial"/>
          <w:sz w:val="20"/>
          <w:szCs w:val="20"/>
        </w:rPr>
        <w:t>498</w:t>
      </w:r>
      <w:r w:rsidRPr="00F37011">
        <w:rPr>
          <w:rFonts w:ascii="Arial" w:eastAsia="Times New Roman" w:hAnsi="Arial" w:cs="Arial"/>
          <w:sz w:val="20"/>
          <w:szCs w:val="20"/>
        </w:rPr>
        <w:t xml:space="preserve"> dengan nilai signifikansi 0,000 dengan demikian kepercayaan diri memiliki hubungan negatif dengan kecemasan bertanding pada atlet voli kota Salatiga. Hipotesis dalam penelitian ini dapat diterima. Hal tersebut memiliki arti bahwa semakin tinggi kepercayaan diri maka semakin rendah kecemasan bertanding pada atlet voli. Sedangkan semakin rendah kepercayaan diri maka semakin tinggi kecemasan bertanding pada atlet voli. </w:t>
      </w:r>
    </w:p>
    <w:p w14:paraId="4818565A" w14:textId="77777777" w:rsidR="00C90E24" w:rsidRPr="00F37011" w:rsidRDefault="00C90E24" w:rsidP="00A84861">
      <w:pPr>
        <w:pBdr>
          <w:top w:val="nil"/>
          <w:left w:val="nil"/>
          <w:bottom w:val="nil"/>
          <w:right w:val="nil"/>
          <w:between w:val="nil"/>
        </w:pBdr>
        <w:spacing w:after="0" w:line="360" w:lineRule="auto"/>
        <w:ind w:firstLine="284"/>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Hasil dari penelitian ini menunjukan bahwa kepercayaan diri memiliki hubungan terhadap kecemasan bertanding pada atlet voli kota Salatiga. Hasil tersebut sejalan dengan hasil penelitian sebelumnya, penelitian yang dilakukan oleh Triana, dkk. (2019) dan penelitian oleh Rachmawati, dkk. (2016) menyatakan terdapat hubungan terdapat hubungan negatif yang signifikan antara kepercayaan diri dengan kecemasan bertanding. Individu yang memiliki kepercayaan diri yang tinggi memiliki kecemasan bertanding yang rendah. Atlet dapat dikatakan memiliki kepercayaan diri yang tinggi apabila ia selalu berfikir positif untuk memiliki keyakinan diri bahwa ia mampu melakukan penampilan yang terbaik dalam bertanding, adanya kepercayaan diri akan membuat atlet mampu mengendalikan dan melakukan penyesuaian dengan </w:t>
      </w:r>
      <w:r w:rsidRPr="00F37011">
        <w:rPr>
          <w:rFonts w:ascii="Arial" w:eastAsia="Times New Roman" w:hAnsi="Arial" w:cs="Arial"/>
          <w:sz w:val="20"/>
          <w:szCs w:val="20"/>
        </w:rPr>
        <w:t>tekanan</w:t>
      </w:r>
      <w:r w:rsidRPr="00F37011">
        <w:rPr>
          <w:rFonts w:ascii="Arial" w:eastAsia="Times New Roman" w:hAnsi="Arial" w:cs="Arial"/>
          <w:color w:val="000000"/>
          <w:sz w:val="20"/>
          <w:szCs w:val="20"/>
        </w:rPr>
        <w:t xml:space="preserve">-tekanan yang ada dalam pertandingan (Komarudin, 2013). </w:t>
      </w:r>
    </w:p>
    <w:p w14:paraId="68B59223" w14:textId="77777777" w:rsidR="00C90E24" w:rsidRPr="00F37011" w:rsidRDefault="00C90E24" w:rsidP="00A84861">
      <w:pPr>
        <w:pBdr>
          <w:top w:val="nil"/>
          <w:left w:val="nil"/>
          <w:bottom w:val="nil"/>
          <w:right w:val="nil"/>
          <w:between w:val="nil"/>
        </w:pBdr>
        <w:spacing w:after="0" w:line="360" w:lineRule="auto"/>
        <w:ind w:firstLine="284"/>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Kepercayaan diri akan berhubungan negatif dengan kecemasan bertanding apabila atlet memiliki keyakinan dan kemampuan dalam pengendalian serta penyesuaian dengan tekanan-tekanan yang ada dalam pertandingan (Triana, dkk., 2015). Atlet disarankan untuk memiliki kepercayaan diri yang tinggi. Kepercayaan diri memiliki peran penting dalam menurunkan kecemasan (Viderman, 2007). Kualitas kepercayaan diri mempengaruhi atlet dalam bertanding, dan performa atlet akan menurun ketika atlet mengalami kecemasan yang tinggi (Hardy, Jones, &amp; Gould, 1996). Ketika atlet memiliki kepercayaan diri, maka ia akan mampu menyelesaikan tugasnya dengan baik (Rachmawati, dkk., 2016). Ketika </w:t>
      </w:r>
      <w:r w:rsidRPr="00F37011">
        <w:rPr>
          <w:rFonts w:ascii="Arial" w:eastAsia="Times New Roman" w:hAnsi="Arial" w:cs="Arial"/>
          <w:color w:val="000000"/>
          <w:sz w:val="20"/>
          <w:szCs w:val="20"/>
        </w:rPr>
        <w:lastRenderedPageBreak/>
        <w:t>individu memiliki rasa percaya diri, maka dapat membantu seseorang dalam melihat tantangan-tantangan sebagai kesempatan, mengambil resiko untuk mendapatkan peluang, menurunkan kecemasan dan membuat keputusan yang tepat untuk meraih prestasi dalam bertanding (Davies, 2004). Kecemasan akan menurun dan kepercayaan diri akan tinggi apabila atlet mampu mengontrol rasa khawatir dan mengasah keyakinan diri dengan berlatih serta sering mengikuti pertandingan. Hal tersebut sejalan dengan penemuan oleh Hanton, Melialieu, dan Hall (2004) yang menyatakan bahwa kepercayaan diri merupakan variabel penting dalam pengalaman bermain tentang gejala yang terkait dengan kecemasan bertanding. Semakin banyak pengalaman atlet dalam bertanding, maka akan semakin tinggi kepercayaan diri yang dimiliki dan rendahnya kecemasan saat bertanding (Martin-Gonzalez, Portela-Pino, Fuentes-Gracia, &amp; Martinez-Patino, 2022).</w:t>
      </w:r>
    </w:p>
    <w:p w14:paraId="6FD8578F" w14:textId="77777777" w:rsidR="00094BBF" w:rsidRPr="00F37011" w:rsidRDefault="00094BBF" w:rsidP="00A84861">
      <w:pPr>
        <w:pBdr>
          <w:top w:val="nil"/>
          <w:left w:val="nil"/>
          <w:bottom w:val="nil"/>
          <w:right w:val="nil"/>
          <w:between w:val="nil"/>
        </w:pBdr>
        <w:spacing w:after="0" w:line="360" w:lineRule="auto"/>
        <w:ind w:firstLine="284"/>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Penelitian ini dilakukan kepada 90 partisipan. Kepercayaan diri pada partisipan menunjukan hasil bahwa 70 partisipan (77,78%) berada pada tingkat tinggi, yang artinya partisipan memiliki keyakinan dalam diri individu dalam menghadapi keadaan atau permasalahan, dan memiliki perasaan aman ketika bertanding, 16 partisipan (17,78%) berada pada tingkat sedang, yang artinya partisipan belum memiliki keyakinan dalam diri individu dalam menghadapi keadaan atau permasalahan, dan memiliki rasa aman secara penuh ketika bertanding, dan 4 partisipan (4,44%) berada pada tingkat rendah, yang artinya partisipan kurang memiliki keyakinan dalam diri individu dalam menghadapi keadaan atau permasalahan, dan memiliki perasaan aman ketika bertanding (Amaliyah &amp; Khoirunnisa, 2018). </w:t>
      </w:r>
    </w:p>
    <w:p w14:paraId="59A40B40" w14:textId="77777777" w:rsidR="00094BBF" w:rsidRPr="00F37011" w:rsidRDefault="00094BBF" w:rsidP="00A84861">
      <w:pPr>
        <w:pBdr>
          <w:top w:val="nil"/>
          <w:left w:val="nil"/>
          <w:bottom w:val="nil"/>
          <w:right w:val="nil"/>
          <w:between w:val="nil"/>
        </w:pBdr>
        <w:spacing w:after="0" w:line="360" w:lineRule="auto"/>
        <w:ind w:firstLine="284"/>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Pada partisipan kecemasan bertanding menunjukan hasil bahwa 6 partisipan (6,67%) berada pada </w:t>
      </w:r>
      <w:r w:rsidRPr="00F37011">
        <w:rPr>
          <w:rFonts w:ascii="Arial" w:eastAsia="Times New Roman" w:hAnsi="Arial" w:cs="Arial"/>
          <w:sz w:val="20"/>
          <w:szCs w:val="20"/>
        </w:rPr>
        <w:t>tingkat</w:t>
      </w:r>
      <w:r w:rsidRPr="00F37011">
        <w:rPr>
          <w:rFonts w:ascii="Arial" w:eastAsia="Times New Roman" w:hAnsi="Arial" w:cs="Arial"/>
          <w:color w:val="000000"/>
          <w:sz w:val="20"/>
          <w:szCs w:val="20"/>
        </w:rPr>
        <w:t xml:space="preserve"> tinggi, yang artinya partisipan memiliki rasa khawatir atau takut yang menyebabkan perasaan tidak menyenangkan timbul pada saat bertanding, 40 partisipan (44,44%) berada pada tingkat sedang, yang artiya partisipan tidak memiliki rasa khawatir yang berlebihan saat bertanding, dan 44 partisipan (48,89%) berada pada tingkat rendah, yang artiya partisipan memiliki perasaan tenang dan keyakinan dalam diri saat bertanding.</w:t>
      </w:r>
    </w:p>
    <w:p w14:paraId="62970BEC" w14:textId="254076BF" w:rsidR="00CE5A1B" w:rsidRPr="00F37011" w:rsidRDefault="00C90E24" w:rsidP="00A84861">
      <w:pPr>
        <w:pBdr>
          <w:top w:val="nil"/>
          <w:left w:val="nil"/>
          <w:bottom w:val="nil"/>
          <w:right w:val="nil"/>
          <w:between w:val="nil"/>
        </w:pBdr>
        <w:spacing w:after="0" w:line="360" w:lineRule="auto"/>
        <w:ind w:firstLine="284"/>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Penelitian ini masih memiliki kekurangan yaitu penelitian ini menggunakan analisis data secara non-parametrik dengan pengambilan sampling menggunakan metode non-probability dengan teknik </w:t>
      </w:r>
      <w:r w:rsidRPr="00F37011">
        <w:rPr>
          <w:rFonts w:ascii="Arial" w:eastAsia="Times New Roman" w:hAnsi="Arial" w:cs="Arial"/>
          <w:i/>
          <w:color w:val="000000"/>
          <w:sz w:val="20"/>
          <w:szCs w:val="20"/>
          <w:highlight w:val="white"/>
        </w:rPr>
        <w:t>purposive sampling</w:t>
      </w:r>
      <w:r w:rsidRPr="00F37011">
        <w:rPr>
          <w:rFonts w:ascii="Arial" w:eastAsia="Times New Roman" w:hAnsi="Arial" w:cs="Arial"/>
          <w:color w:val="000000"/>
          <w:sz w:val="20"/>
          <w:szCs w:val="20"/>
        </w:rPr>
        <w:t xml:space="preserve">, sehingga data yang didapatkan belum bisa menggeneralisasikan seluruh kelompok populasi yang ada. Penelitian ini menunjukan hasil negatif antara kepercayaan diri dengan kecemasan bertanding, atlet akan memiliki kecemasan bertanding yang rendah apabila mereka memiliki kepercayaan diri yang tinggi, sehingga ketika atlet mampu memiliki keyakinan diri pada </w:t>
      </w:r>
      <w:r w:rsidRPr="00F37011">
        <w:rPr>
          <w:rFonts w:ascii="Arial" w:eastAsia="Times New Roman" w:hAnsi="Arial" w:cs="Arial"/>
          <w:sz w:val="20"/>
          <w:szCs w:val="20"/>
        </w:rPr>
        <w:t>kemampuan</w:t>
      </w:r>
      <w:r w:rsidRPr="00F37011">
        <w:rPr>
          <w:rFonts w:ascii="Arial" w:eastAsia="Times New Roman" w:hAnsi="Arial" w:cs="Arial"/>
          <w:color w:val="000000"/>
          <w:sz w:val="20"/>
          <w:szCs w:val="20"/>
        </w:rPr>
        <w:t xml:space="preserve"> yang dimiliki maka akan meminimalisir kecemasan dalam bertanding.</w:t>
      </w:r>
    </w:p>
    <w:p w14:paraId="47A3542E" w14:textId="77777777" w:rsidR="00341AC7" w:rsidRDefault="00341AC7" w:rsidP="00A84861">
      <w:pPr>
        <w:rPr>
          <w:rFonts w:ascii="Arial" w:eastAsia="Times New Roman" w:hAnsi="Arial" w:cs="Arial"/>
          <w:b/>
          <w:bCs/>
          <w:color w:val="000000"/>
          <w:sz w:val="24"/>
          <w:szCs w:val="24"/>
        </w:rPr>
      </w:pPr>
    </w:p>
    <w:p w14:paraId="5FA62E30" w14:textId="77777777" w:rsidR="00341AC7" w:rsidRDefault="00341AC7" w:rsidP="00A84861">
      <w:pPr>
        <w:rPr>
          <w:rFonts w:ascii="Arial" w:eastAsia="Times New Roman" w:hAnsi="Arial" w:cs="Arial"/>
          <w:b/>
          <w:bCs/>
          <w:color w:val="000000"/>
          <w:sz w:val="24"/>
          <w:szCs w:val="24"/>
        </w:rPr>
      </w:pPr>
    </w:p>
    <w:p w14:paraId="3518373B" w14:textId="5FE141CD" w:rsidR="00C90E24" w:rsidRPr="00082D06" w:rsidRDefault="00C90E24" w:rsidP="00082D06">
      <w:pPr>
        <w:spacing w:after="0"/>
        <w:rPr>
          <w:rFonts w:ascii="Arial" w:eastAsia="Times New Roman" w:hAnsi="Arial" w:cs="Arial"/>
          <w:b/>
          <w:bCs/>
          <w:color w:val="000000"/>
          <w:sz w:val="20"/>
          <w:szCs w:val="20"/>
        </w:rPr>
      </w:pPr>
      <w:r w:rsidRPr="00082D06">
        <w:rPr>
          <w:rFonts w:ascii="Arial" w:eastAsia="Times New Roman" w:hAnsi="Arial" w:cs="Arial"/>
          <w:b/>
          <w:bCs/>
          <w:color w:val="000000"/>
          <w:sz w:val="20"/>
          <w:szCs w:val="20"/>
        </w:rPr>
        <w:lastRenderedPageBreak/>
        <w:t>Simpulan</w:t>
      </w:r>
    </w:p>
    <w:p w14:paraId="585E1FBF" w14:textId="679F7E37" w:rsidR="00A97BBA" w:rsidRPr="00F37011" w:rsidRDefault="00C90E24" w:rsidP="00A97BBA">
      <w:pPr>
        <w:spacing w:after="0"/>
        <w:ind w:firstLine="284"/>
        <w:jc w:val="both"/>
        <w:rPr>
          <w:rFonts w:ascii="Arial" w:eastAsia="Times New Roman" w:hAnsi="Arial" w:cs="Arial"/>
          <w:color w:val="000000"/>
          <w:sz w:val="24"/>
          <w:szCs w:val="24"/>
        </w:rPr>
      </w:pPr>
      <w:r w:rsidRPr="00F37011">
        <w:rPr>
          <w:rFonts w:ascii="Arial" w:eastAsia="Times New Roman" w:hAnsi="Arial" w:cs="Arial"/>
          <w:color w:val="000000"/>
          <w:sz w:val="20"/>
          <w:szCs w:val="20"/>
        </w:rPr>
        <w:t>Berdasarkan hasil penelitian yang telah dilakukan, maka dapat disimpulkan bahwa hipotesis yang diajukan oleh peneliti tentang adanya hubungan negatif yang signifikan antara kepercayaan diri dengan kecemasan bertanding pada atlet voli kota Salatiga diterima, maka hipotesis nol ditolak dan hipotesis alternatif diterima. Sebagian besar partisipan dalam penelitian ini berada pada tingkat tinggi, sedangkan sebagian lainnya berada pada kategori sedang dan masih terdapat partisipan yang memiliki kepercayaan diri yang rendah. Sementara pada kecemasan bertanding sebagian besar partisipan memiliki kategori sedang dan rendah, tetapi masih ada sebagian kecil partisipan yang berada pada kategori tinggi</w:t>
      </w:r>
      <w:r w:rsidR="00A97BBA" w:rsidRPr="00F37011">
        <w:rPr>
          <w:rFonts w:ascii="Arial" w:eastAsia="Times New Roman" w:hAnsi="Arial" w:cs="Arial"/>
          <w:color w:val="000000"/>
          <w:sz w:val="20"/>
          <w:szCs w:val="20"/>
        </w:rPr>
        <w:t xml:space="preserve">. Adapun beberapa saran dari peneliti atlet voli antara lain: supaya dapat mengasah kepercayaan diri dengan meningkatkan motivasi meraih prestasi yang lebih besar daripada kekhawatirannya, kemudian atlet juga harus sering mengikuti kejuaraan baik tingkat tarkam, regional, maupun nasional yang dapat meningkatkan kepercayaan diri dan berinteraksi dengan berbagai macam karakter lawan serta ketika atlet banyak mendapatkan prestasi atau juara juga dapat menambah kepercayaan diri mengenai kemampuanya </w:t>
      </w:r>
      <w:r w:rsidR="00A97BBA" w:rsidRPr="00F37011">
        <w:rPr>
          <w:rFonts w:ascii="Arial" w:hAnsi="Arial" w:cs="Arial"/>
          <w:sz w:val="20"/>
          <w:szCs w:val="20"/>
        </w:rPr>
        <w:t xml:space="preserve">dan bagi peneliti selanjutnya diharapkan </w:t>
      </w:r>
      <w:r w:rsidR="00A97BBA" w:rsidRPr="00F37011">
        <w:rPr>
          <w:rFonts w:ascii="Arial" w:eastAsia="Times New Roman" w:hAnsi="Arial" w:cs="Arial"/>
          <w:color w:val="000000"/>
          <w:sz w:val="20"/>
          <w:szCs w:val="20"/>
        </w:rPr>
        <w:t>mengeksplorasi variabel lain sebagai faktor yang mempengaruhi kecemasan bertanding dan dapat melakukan pengambilan data dengan sebaran sampel yang lebih luas, sehingga dapat memperkaya hasil penelitian.</w:t>
      </w:r>
    </w:p>
    <w:p w14:paraId="07631918" w14:textId="77777777" w:rsidR="00CE5A1B" w:rsidRPr="00F37011" w:rsidRDefault="00CE5A1B" w:rsidP="00CE5A1B">
      <w:pPr>
        <w:rPr>
          <w:rFonts w:ascii="Arial" w:hAnsi="Arial" w:cs="Arial"/>
          <w:sz w:val="20"/>
          <w:szCs w:val="20"/>
        </w:rPr>
      </w:pPr>
    </w:p>
    <w:p w14:paraId="2F3118D8" w14:textId="77777777" w:rsidR="007D5D06" w:rsidRPr="00F37011" w:rsidRDefault="007D5D06">
      <w:pPr>
        <w:rPr>
          <w:rFonts w:ascii="Arial" w:eastAsia="Times New Roman" w:hAnsi="Arial" w:cs="Arial"/>
          <w:color w:val="000000"/>
          <w:sz w:val="24"/>
          <w:szCs w:val="24"/>
        </w:rPr>
      </w:pPr>
      <w:r w:rsidRPr="00F37011">
        <w:rPr>
          <w:rFonts w:ascii="Arial" w:eastAsia="Times New Roman" w:hAnsi="Arial" w:cs="Arial"/>
          <w:color w:val="000000"/>
          <w:sz w:val="24"/>
          <w:szCs w:val="24"/>
        </w:rPr>
        <w:br w:type="page"/>
      </w:r>
    </w:p>
    <w:p w14:paraId="722A39F8" w14:textId="77777777" w:rsidR="007D5D06" w:rsidRPr="00F37011" w:rsidRDefault="007D5D06" w:rsidP="00C11C7E">
      <w:pPr>
        <w:spacing w:after="0"/>
        <w:jc w:val="both"/>
        <w:rPr>
          <w:rFonts w:ascii="Arial" w:eastAsia="Times New Roman" w:hAnsi="Arial" w:cs="Arial"/>
          <w:b/>
          <w:bCs/>
          <w:color w:val="000000"/>
          <w:sz w:val="20"/>
          <w:szCs w:val="20"/>
        </w:rPr>
      </w:pPr>
      <w:r w:rsidRPr="00F37011">
        <w:rPr>
          <w:rFonts w:ascii="Arial" w:eastAsia="Times New Roman" w:hAnsi="Arial" w:cs="Arial"/>
          <w:b/>
          <w:bCs/>
          <w:color w:val="000000"/>
          <w:sz w:val="20"/>
          <w:szCs w:val="20"/>
        </w:rPr>
        <w:lastRenderedPageBreak/>
        <w:t>Daftar Pustaka</w:t>
      </w:r>
    </w:p>
    <w:p w14:paraId="2017F0A6" w14:textId="7FFB9904"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Amaliyah, A. K., &amp; Khoirunnisa, R. N. (2018). Hubungan Antara Kepercayaan Diri </w:t>
      </w:r>
    </w:p>
    <w:p w14:paraId="5177D011" w14:textId="77777777" w:rsidR="007D5D06" w:rsidRPr="00F37011" w:rsidRDefault="007D5D06" w:rsidP="00C11C7E">
      <w:pPr>
        <w:spacing w:after="0"/>
        <w:ind w:left="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Dengan Kecemasan Menjelang Pertandingan Pada Atlet Basket Unit Kegiatan Mahasiswa Universitas Negeri Surabaya. </w:t>
      </w:r>
      <w:r w:rsidRPr="00F37011">
        <w:rPr>
          <w:rFonts w:ascii="Arial" w:eastAsia="Times New Roman" w:hAnsi="Arial" w:cs="Arial"/>
          <w:i/>
          <w:color w:val="000000"/>
          <w:sz w:val="20"/>
          <w:szCs w:val="20"/>
        </w:rPr>
        <w:t>Jurnal Penelitian Psikologi</w:t>
      </w:r>
      <w:r w:rsidRPr="00F37011">
        <w:rPr>
          <w:rFonts w:ascii="Arial" w:eastAsia="Times New Roman" w:hAnsi="Arial" w:cs="Arial"/>
          <w:color w:val="000000"/>
          <w:sz w:val="20"/>
          <w:szCs w:val="20"/>
        </w:rPr>
        <w:t>, 2(2).</w:t>
      </w:r>
    </w:p>
    <w:p w14:paraId="7C760C1E"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Amir, N. (2015). Instrument Development </w:t>
      </w:r>
      <w:proofErr w:type="gramStart"/>
      <w:r w:rsidRPr="00F37011">
        <w:rPr>
          <w:rFonts w:ascii="Arial" w:eastAsia="Times New Roman" w:hAnsi="Arial" w:cs="Arial"/>
          <w:color w:val="000000"/>
          <w:sz w:val="20"/>
          <w:szCs w:val="20"/>
        </w:rPr>
        <w:t>Of</w:t>
      </w:r>
      <w:proofErr w:type="gramEnd"/>
      <w:r w:rsidRPr="00F37011">
        <w:rPr>
          <w:rFonts w:ascii="Arial" w:eastAsia="Times New Roman" w:hAnsi="Arial" w:cs="Arial"/>
          <w:color w:val="000000"/>
          <w:sz w:val="20"/>
          <w:szCs w:val="20"/>
        </w:rPr>
        <w:t xml:space="preserve"> Self Confidence For Badminton </w:t>
      </w:r>
    </w:p>
    <w:p w14:paraId="57BBC2F9"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Athletes. </w:t>
      </w:r>
      <w:r w:rsidRPr="00F37011">
        <w:rPr>
          <w:rFonts w:ascii="Arial" w:eastAsia="Times New Roman" w:hAnsi="Arial" w:cs="Arial"/>
          <w:i/>
          <w:color w:val="000000"/>
          <w:sz w:val="20"/>
          <w:szCs w:val="20"/>
        </w:rPr>
        <w:t>Anima, Indonesian Psychological Journal</w:t>
      </w:r>
      <w:r w:rsidRPr="00F37011">
        <w:rPr>
          <w:rFonts w:ascii="Arial" w:eastAsia="Times New Roman" w:hAnsi="Arial" w:cs="Arial"/>
          <w:color w:val="000000"/>
          <w:sz w:val="20"/>
          <w:szCs w:val="20"/>
        </w:rPr>
        <w:t>, 30(2). 101-110.</w:t>
      </w:r>
    </w:p>
    <w:p w14:paraId="2C5FAF00" w14:textId="4CFD0218"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Cox, R. H. (2012). </w:t>
      </w:r>
      <w:r w:rsidRPr="00F37011">
        <w:rPr>
          <w:rFonts w:ascii="Arial" w:eastAsia="Times New Roman" w:hAnsi="Arial" w:cs="Arial"/>
          <w:i/>
          <w:color w:val="000000"/>
          <w:sz w:val="20"/>
          <w:szCs w:val="20"/>
        </w:rPr>
        <w:t>Sport Psychology Concepts and Applications (7th ed.).</w:t>
      </w:r>
      <w:r w:rsidRPr="00F37011">
        <w:rPr>
          <w:rFonts w:ascii="Arial" w:eastAsia="Times New Roman" w:hAnsi="Arial" w:cs="Arial"/>
          <w:color w:val="000000"/>
          <w:sz w:val="20"/>
          <w:szCs w:val="20"/>
        </w:rPr>
        <w:t xml:space="preserve"> New </w:t>
      </w:r>
    </w:p>
    <w:p w14:paraId="6DC95CF4"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York: Mc Graw Hill.</w:t>
      </w:r>
    </w:p>
    <w:p w14:paraId="60FFE131" w14:textId="77777777" w:rsidR="007D5D06" w:rsidRPr="00F37011" w:rsidRDefault="007D5D06" w:rsidP="00C11C7E">
      <w:pPr>
        <w:spacing w:after="0"/>
        <w:jc w:val="both"/>
        <w:rPr>
          <w:rFonts w:ascii="Arial" w:eastAsia="Times New Roman" w:hAnsi="Arial" w:cs="Arial"/>
          <w:i/>
          <w:color w:val="000000"/>
          <w:sz w:val="20"/>
          <w:szCs w:val="20"/>
        </w:rPr>
      </w:pPr>
      <w:r w:rsidRPr="00F37011">
        <w:rPr>
          <w:rFonts w:ascii="Arial" w:eastAsia="Times New Roman" w:hAnsi="Arial" w:cs="Arial"/>
          <w:color w:val="000000"/>
          <w:sz w:val="20"/>
          <w:szCs w:val="20"/>
        </w:rPr>
        <w:t xml:space="preserve">Correia, M., &amp; Rosado, A.  (2018).  Fear of failure and anxiety in sport. </w:t>
      </w:r>
      <w:r w:rsidRPr="00F37011">
        <w:rPr>
          <w:rFonts w:ascii="Arial" w:eastAsia="Times New Roman" w:hAnsi="Arial" w:cs="Arial"/>
          <w:i/>
          <w:color w:val="000000"/>
          <w:sz w:val="20"/>
          <w:szCs w:val="20"/>
        </w:rPr>
        <w:t xml:space="preserve">Analise  </w:t>
      </w:r>
    </w:p>
    <w:p w14:paraId="536F0C03"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i/>
          <w:color w:val="000000"/>
          <w:sz w:val="20"/>
          <w:szCs w:val="20"/>
        </w:rPr>
        <w:t>Psicologica,</w:t>
      </w:r>
      <w:r w:rsidRPr="00F37011">
        <w:rPr>
          <w:rFonts w:ascii="Arial" w:eastAsia="Times New Roman" w:hAnsi="Arial" w:cs="Arial"/>
          <w:color w:val="000000"/>
          <w:sz w:val="20"/>
          <w:szCs w:val="20"/>
        </w:rPr>
        <w:t xml:space="preserve"> 36(1), 75–86. </w:t>
      </w:r>
    </w:p>
    <w:p w14:paraId="662CA88D"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Davies. (2004). </w:t>
      </w:r>
      <w:r w:rsidRPr="00F37011">
        <w:rPr>
          <w:rFonts w:ascii="Arial" w:eastAsia="Times New Roman" w:hAnsi="Arial" w:cs="Arial"/>
          <w:i/>
          <w:color w:val="000000"/>
          <w:sz w:val="20"/>
          <w:szCs w:val="20"/>
        </w:rPr>
        <w:t>Meningkatkan Rasa Percaya Diri</w:t>
      </w:r>
      <w:r w:rsidRPr="00F37011">
        <w:rPr>
          <w:rFonts w:ascii="Arial" w:eastAsia="Times New Roman" w:hAnsi="Arial" w:cs="Arial"/>
          <w:color w:val="000000"/>
          <w:sz w:val="20"/>
          <w:szCs w:val="20"/>
        </w:rPr>
        <w:t>. Yogyakarta: Torrent Books.</w:t>
      </w:r>
    </w:p>
    <w:p w14:paraId="465DC628" w14:textId="77777777" w:rsidR="007D5D06" w:rsidRPr="00F37011" w:rsidRDefault="007D5D06" w:rsidP="00C11C7E">
      <w:pPr>
        <w:spacing w:after="0"/>
        <w:jc w:val="both"/>
        <w:rPr>
          <w:rFonts w:ascii="Arial" w:eastAsia="Times New Roman" w:hAnsi="Arial" w:cs="Arial"/>
          <w:i/>
          <w:sz w:val="20"/>
          <w:szCs w:val="20"/>
        </w:rPr>
      </w:pPr>
      <w:r w:rsidRPr="00F37011">
        <w:rPr>
          <w:rFonts w:ascii="Arial" w:eastAsia="Times New Roman" w:hAnsi="Arial" w:cs="Arial"/>
          <w:sz w:val="20"/>
          <w:szCs w:val="20"/>
        </w:rPr>
        <w:t xml:space="preserve">Hardy, L., Jones, G., &amp; Gould, D. (1996). </w:t>
      </w:r>
      <w:r w:rsidRPr="00F37011">
        <w:rPr>
          <w:rFonts w:ascii="Arial" w:eastAsia="Times New Roman" w:hAnsi="Arial" w:cs="Arial"/>
          <w:i/>
          <w:sz w:val="20"/>
          <w:szCs w:val="20"/>
        </w:rPr>
        <w:t xml:space="preserve">Understanding psychological </w:t>
      </w:r>
    </w:p>
    <w:p w14:paraId="1687D2D0" w14:textId="77777777" w:rsidR="007D5D06" w:rsidRPr="00F37011" w:rsidRDefault="007D5D06" w:rsidP="00C11C7E">
      <w:pPr>
        <w:spacing w:after="0"/>
        <w:ind w:left="720"/>
        <w:jc w:val="both"/>
        <w:rPr>
          <w:rFonts w:ascii="Arial" w:eastAsia="Times New Roman" w:hAnsi="Arial" w:cs="Arial"/>
          <w:i/>
          <w:sz w:val="20"/>
          <w:szCs w:val="20"/>
        </w:rPr>
      </w:pPr>
      <w:r w:rsidRPr="00F37011">
        <w:rPr>
          <w:rFonts w:ascii="Arial" w:eastAsia="Times New Roman" w:hAnsi="Arial" w:cs="Arial"/>
          <w:i/>
          <w:sz w:val="20"/>
          <w:szCs w:val="20"/>
        </w:rPr>
        <w:t>Preparation for sport: theory and practice of elite performers</w:t>
      </w:r>
      <w:r w:rsidRPr="00F37011">
        <w:rPr>
          <w:rFonts w:ascii="Arial" w:eastAsia="Times New Roman" w:hAnsi="Arial" w:cs="Arial"/>
          <w:sz w:val="20"/>
          <w:szCs w:val="20"/>
        </w:rPr>
        <w:t>. Chichester, UK: Wiley.</w:t>
      </w:r>
    </w:p>
    <w:p w14:paraId="73AF26B6"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Hanton, S., Melialieu, S., &amp; Hall, R. 2004. Self-Confidence and Anxiety </w:t>
      </w:r>
    </w:p>
    <w:p w14:paraId="216D1A51" w14:textId="77777777" w:rsidR="007D5D06" w:rsidRPr="00F37011" w:rsidRDefault="007D5D06" w:rsidP="00C11C7E">
      <w:pPr>
        <w:spacing w:after="0"/>
        <w:ind w:firstLine="720"/>
        <w:jc w:val="both"/>
        <w:rPr>
          <w:rFonts w:ascii="Arial" w:eastAsia="Times New Roman" w:hAnsi="Arial" w:cs="Arial"/>
          <w:i/>
          <w:color w:val="000000"/>
          <w:sz w:val="20"/>
          <w:szCs w:val="20"/>
        </w:rPr>
      </w:pPr>
      <w:r w:rsidRPr="00F37011">
        <w:rPr>
          <w:rFonts w:ascii="Arial" w:eastAsia="Times New Roman" w:hAnsi="Arial" w:cs="Arial"/>
          <w:color w:val="000000"/>
          <w:sz w:val="20"/>
          <w:szCs w:val="20"/>
        </w:rPr>
        <w:t xml:space="preserve">Interpretation: A Qualitative Investigation. </w:t>
      </w:r>
      <w:r w:rsidRPr="00F37011">
        <w:rPr>
          <w:rFonts w:ascii="Arial" w:eastAsia="Times New Roman" w:hAnsi="Arial" w:cs="Arial"/>
          <w:i/>
          <w:color w:val="000000"/>
          <w:sz w:val="20"/>
          <w:szCs w:val="20"/>
        </w:rPr>
        <w:t xml:space="preserve">Psychology of Sport and </w:t>
      </w:r>
    </w:p>
    <w:p w14:paraId="71975530"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i/>
          <w:color w:val="000000"/>
          <w:sz w:val="20"/>
          <w:szCs w:val="20"/>
        </w:rPr>
        <w:t>Exercise</w:t>
      </w:r>
      <w:r w:rsidRPr="00F37011">
        <w:rPr>
          <w:rFonts w:ascii="Arial" w:eastAsia="Times New Roman" w:hAnsi="Arial" w:cs="Arial"/>
          <w:color w:val="000000"/>
          <w:sz w:val="20"/>
          <w:szCs w:val="20"/>
        </w:rPr>
        <w:t xml:space="preserve">, </w:t>
      </w:r>
      <w:r w:rsidRPr="00F37011">
        <w:rPr>
          <w:rFonts w:ascii="Arial" w:eastAsia="Times New Roman" w:hAnsi="Arial" w:cs="Arial"/>
          <w:i/>
          <w:color w:val="000000"/>
          <w:sz w:val="20"/>
          <w:szCs w:val="20"/>
        </w:rPr>
        <w:t>5</w:t>
      </w:r>
      <w:r w:rsidRPr="00F37011">
        <w:rPr>
          <w:rFonts w:ascii="Arial" w:eastAsia="Times New Roman" w:hAnsi="Arial" w:cs="Arial"/>
          <w:color w:val="000000"/>
          <w:sz w:val="20"/>
          <w:szCs w:val="20"/>
        </w:rPr>
        <w:t xml:space="preserve">(4). 477-495. </w:t>
      </w:r>
      <w:r w:rsidRPr="00F37011">
        <w:rPr>
          <w:rFonts w:ascii="Arial" w:eastAsia="Times New Roman" w:hAnsi="Arial" w:cs="Arial"/>
          <w:color w:val="555555"/>
          <w:sz w:val="20"/>
          <w:szCs w:val="20"/>
        </w:rPr>
        <w:t>DOI: 10.1016/S1469-0292(03)00040-2</w:t>
      </w:r>
    </w:p>
    <w:p w14:paraId="55AC0261"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Kar, S.  (2013).  Measurement of Competition Level Anxiety of College Level </w:t>
      </w:r>
    </w:p>
    <w:p w14:paraId="42E42B77" w14:textId="77777777" w:rsidR="007D5D06" w:rsidRPr="00F37011" w:rsidRDefault="007D5D06" w:rsidP="00C11C7E">
      <w:pPr>
        <w:spacing w:after="0"/>
        <w:ind w:firstLine="720"/>
        <w:jc w:val="both"/>
        <w:rPr>
          <w:rFonts w:ascii="Arial" w:eastAsia="Times New Roman" w:hAnsi="Arial" w:cs="Arial"/>
          <w:i/>
          <w:color w:val="000000"/>
          <w:sz w:val="20"/>
          <w:szCs w:val="20"/>
        </w:rPr>
      </w:pPr>
      <w:r w:rsidRPr="00F37011">
        <w:rPr>
          <w:rFonts w:ascii="Arial" w:eastAsia="Times New Roman" w:hAnsi="Arial" w:cs="Arial"/>
          <w:color w:val="000000"/>
          <w:sz w:val="20"/>
          <w:szCs w:val="20"/>
        </w:rPr>
        <w:t xml:space="preserve">Athletes by Using SCAT. </w:t>
      </w:r>
      <w:r w:rsidRPr="00F37011">
        <w:rPr>
          <w:rFonts w:ascii="Arial" w:eastAsia="Times New Roman" w:hAnsi="Arial" w:cs="Arial"/>
          <w:i/>
          <w:color w:val="000000"/>
          <w:sz w:val="20"/>
          <w:szCs w:val="20"/>
        </w:rPr>
        <w:t xml:space="preserve">International Journal of Engineering Science and </w:t>
      </w:r>
    </w:p>
    <w:p w14:paraId="4664411B"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i/>
          <w:color w:val="000000"/>
          <w:sz w:val="20"/>
          <w:szCs w:val="20"/>
        </w:rPr>
        <w:t>Innovative Technology</w:t>
      </w:r>
      <w:r w:rsidRPr="00F37011">
        <w:rPr>
          <w:rFonts w:ascii="Arial" w:eastAsia="Times New Roman" w:hAnsi="Arial" w:cs="Arial"/>
          <w:color w:val="000000"/>
          <w:sz w:val="20"/>
          <w:szCs w:val="20"/>
        </w:rPr>
        <w:t>, 2(3), 367–375.</w:t>
      </w:r>
    </w:p>
    <w:p w14:paraId="0F229096"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Karageorghis, C., &amp; Terry, P.  (2011). </w:t>
      </w:r>
      <w:r w:rsidRPr="00F37011">
        <w:rPr>
          <w:rFonts w:ascii="Arial" w:eastAsia="Times New Roman" w:hAnsi="Arial" w:cs="Arial"/>
          <w:i/>
          <w:color w:val="000000"/>
          <w:sz w:val="20"/>
          <w:szCs w:val="20"/>
        </w:rPr>
        <w:t>Inside sport psychology</w:t>
      </w:r>
      <w:r w:rsidRPr="00F37011">
        <w:rPr>
          <w:rFonts w:ascii="Arial" w:eastAsia="Times New Roman" w:hAnsi="Arial" w:cs="Arial"/>
          <w:color w:val="000000"/>
          <w:sz w:val="20"/>
          <w:szCs w:val="20"/>
        </w:rPr>
        <w:t xml:space="preserve">. Bandung: PT. </w:t>
      </w:r>
    </w:p>
    <w:p w14:paraId="3C1193EC"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Remaja Rosdakarya.</w:t>
      </w:r>
    </w:p>
    <w:p w14:paraId="4D7C456C" w14:textId="77777777" w:rsidR="007D5D06" w:rsidRPr="00F37011" w:rsidRDefault="007D5D06" w:rsidP="00C11C7E">
      <w:pPr>
        <w:spacing w:after="0"/>
        <w:jc w:val="both"/>
        <w:rPr>
          <w:rFonts w:ascii="Arial" w:eastAsia="Times New Roman" w:hAnsi="Arial" w:cs="Arial"/>
          <w:i/>
          <w:color w:val="000000"/>
          <w:sz w:val="20"/>
          <w:szCs w:val="20"/>
        </w:rPr>
      </w:pPr>
      <w:r w:rsidRPr="00F37011">
        <w:rPr>
          <w:rFonts w:ascii="Arial" w:eastAsia="Times New Roman" w:hAnsi="Arial" w:cs="Arial"/>
          <w:color w:val="000000"/>
          <w:sz w:val="20"/>
          <w:szCs w:val="20"/>
        </w:rPr>
        <w:t xml:space="preserve">Maksum, A., dkk. (2011). </w:t>
      </w:r>
      <w:r w:rsidRPr="00F37011">
        <w:rPr>
          <w:rFonts w:ascii="Arial" w:eastAsia="Times New Roman" w:hAnsi="Arial" w:cs="Arial"/>
          <w:i/>
          <w:color w:val="000000"/>
          <w:sz w:val="20"/>
          <w:szCs w:val="20"/>
        </w:rPr>
        <w:t xml:space="preserve">Pedoman dan Materi Pelatihan Mental Bagi </w:t>
      </w:r>
    </w:p>
    <w:p w14:paraId="33801787"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i/>
          <w:color w:val="000000"/>
          <w:sz w:val="20"/>
          <w:szCs w:val="20"/>
        </w:rPr>
        <w:t xml:space="preserve">Olahragawan. </w:t>
      </w:r>
      <w:r w:rsidRPr="00F37011">
        <w:rPr>
          <w:rFonts w:ascii="Arial" w:eastAsia="Times New Roman" w:hAnsi="Arial" w:cs="Arial"/>
          <w:color w:val="000000"/>
          <w:sz w:val="20"/>
          <w:szCs w:val="20"/>
        </w:rPr>
        <w:t xml:space="preserve">Jakarta: Asdep, Deputi Binpres, Kemenpora. </w:t>
      </w:r>
    </w:p>
    <w:p w14:paraId="541360F8" w14:textId="77777777" w:rsidR="007D5D06" w:rsidRPr="00F37011" w:rsidRDefault="007D5D06" w:rsidP="00C11C7E">
      <w:pPr>
        <w:spacing w:after="0"/>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Marin-Gonzales, F., H., Portela-Pino, L., Fuentes-Garcia, &amp; Martinez-Patino, M., </w:t>
      </w:r>
    </w:p>
    <w:p w14:paraId="067BFC83" w14:textId="77777777" w:rsidR="007D5D06" w:rsidRPr="00F37011" w:rsidRDefault="007D5D06" w:rsidP="00C11C7E">
      <w:pPr>
        <w:spacing w:after="0"/>
        <w:ind w:firstLine="720"/>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J. 2022. Relationship Between Sports and Personal Variables and The </w:t>
      </w:r>
    </w:p>
    <w:p w14:paraId="5D92EF13" w14:textId="77777777" w:rsidR="007D5D06" w:rsidRPr="00F37011" w:rsidRDefault="007D5D06" w:rsidP="00C11C7E">
      <w:pPr>
        <w:spacing w:after="0"/>
        <w:ind w:firstLine="720"/>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Competitive Anxiety of Colombian Elite Athletes of Olympic and </w:t>
      </w:r>
    </w:p>
    <w:p w14:paraId="68EAA2A9" w14:textId="77777777" w:rsidR="007D5D06" w:rsidRPr="00F37011" w:rsidRDefault="007D5D06" w:rsidP="00C11C7E">
      <w:pPr>
        <w:spacing w:after="0"/>
        <w:ind w:firstLine="720"/>
        <w:rPr>
          <w:rFonts w:ascii="Arial" w:eastAsia="Times New Roman" w:hAnsi="Arial" w:cs="Arial"/>
          <w:i/>
          <w:iCs/>
          <w:color w:val="000000"/>
          <w:sz w:val="20"/>
          <w:szCs w:val="20"/>
        </w:rPr>
      </w:pPr>
      <w:r w:rsidRPr="00F37011">
        <w:rPr>
          <w:rFonts w:ascii="Arial" w:eastAsia="Times New Roman" w:hAnsi="Arial" w:cs="Arial"/>
          <w:color w:val="000000"/>
          <w:sz w:val="20"/>
          <w:szCs w:val="20"/>
        </w:rPr>
        <w:t xml:space="preserve">Paralympic Sports. </w:t>
      </w:r>
      <w:r w:rsidRPr="00F37011">
        <w:rPr>
          <w:rFonts w:ascii="Arial" w:eastAsia="Times New Roman" w:hAnsi="Arial" w:cs="Arial"/>
          <w:i/>
          <w:iCs/>
          <w:color w:val="000000"/>
          <w:sz w:val="20"/>
          <w:szCs w:val="20"/>
        </w:rPr>
        <w:t>International Journal of Environmental Research and</w:t>
      </w:r>
    </w:p>
    <w:p w14:paraId="0C6F29C7" w14:textId="77777777" w:rsidR="007D5D06" w:rsidRPr="00F37011" w:rsidRDefault="007D5D06" w:rsidP="00C11C7E">
      <w:pPr>
        <w:spacing w:after="0"/>
        <w:ind w:firstLine="720"/>
        <w:rPr>
          <w:rFonts w:ascii="Arial" w:eastAsia="Times New Roman" w:hAnsi="Arial" w:cs="Arial"/>
          <w:color w:val="000000"/>
          <w:sz w:val="20"/>
          <w:szCs w:val="20"/>
        </w:rPr>
      </w:pPr>
      <w:r w:rsidRPr="00F37011">
        <w:rPr>
          <w:rFonts w:ascii="Arial" w:eastAsia="Times New Roman" w:hAnsi="Arial" w:cs="Arial"/>
          <w:i/>
          <w:iCs/>
          <w:color w:val="000000"/>
          <w:sz w:val="20"/>
          <w:szCs w:val="20"/>
        </w:rPr>
        <w:t xml:space="preserve"> Public Health, 19</w:t>
      </w:r>
      <w:r w:rsidRPr="00F37011">
        <w:rPr>
          <w:rFonts w:ascii="Arial" w:eastAsia="Times New Roman" w:hAnsi="Arial" w:cs="Arial"/>
          <w:color w:val="000000"/>
          <w:sz w:val="20"/>
          <w:szCs w:val="20"/>
        </w:rPr>
        <w:t>(13). 7791.</w:t>
      </w:r>
    </w:p>
    <w:p w14:paraId="37E93694" w14:textId="0723DC7D" w:rsidR="007D5D06"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Palazzolo, J. (2020). Anxiety and performance. </w:t>
      </w:r>
      <w:r w:rsidRPr="00F37011">
        <w:rPr>
          <w:rFonts w:ascii="Arial" w:eastAsia="Times New Roman" w:hAnsi="Arial" w:cs="Arial"/>
          <w:i/>
          <w:color w:val="000000"/>
          <w:sz w:val="20"/>
          <w:szCs w:val="20"/>
        </w:rPr>
        <w:t>Encephale,</w:t>
      </w:r>
      <w:r w:rsidRPr="00F37011">
        <w:rPr>
          <w:rFonts w:ascii="Arial" w:eastAsia="Times New Roman" w:hAnsi="Arial" w:cs="Arial"/>
          <w:color w:val="000000"/>
          <w:sz w:val="20"/>
          <w:szCs w:val="20"/>
        </w:rPr>
        <w:t xml:space="preserve"> 46(2), 158–16</w:t>
      </w:r>
      <w:r w:rsidR="005B319B">
        <w:rPr>
          <w:rFonts w:ascii="Arial" w:eastAsia="Times New Roman" w:hAnsi="Arial" w:cs="Arial"/>
          <w:color w:val="000000"/>
          <w:sz w:val="20"/>
          <w:szCs w:val="20"/>
        </w:rPr>
        <w:t>.</w:t>
      </w:r>
    </w:p>
    <w:p w14:paraId="684CB32A" w14:textId="77777777" w:rsidR="005B319B" w:rsidRPr="005B319B" w:rsidRDefault="005B319B" w:rsidP="005B319B">
      <w:pPr>
        <w:spacing w:after="0"/>
        <w:jc w:val="both"/>
        <w:rPr>
          <w:rFonts w:ascii="Arial" w:eastAsia="Times New Roman" w:hAnsi="Arial" w:cs="Arial"/>
          <w:color w:val="000000"/>
          <w:sz w:val="20"/>
          <w:szCs w:val="20"/>
        </w:rPr>
      </w:pPr>
      <w:r w:rsidRPr="005B319B">
        <w:rPr>
          <w:rFonts w:ascii="Arial" w:eastAsia="Times New Roman" w:hAnsi="Arial" w:cs="Arial"/>
          <w:color w:val="000000"/>
          <w:sz w:val="20"/>
          <w:szCs w:val="20"/>
        </w:rPr>
        <w:t>Rachmawati, dkk. (2016). Hubungan antara Kepercayaan Diri dengan Kecemasaan</w:t>
      </w:r>
    </w:p>
    <w:p w14:paraId="61824199" w14:textId="77777777" w:rsidR="005B319B" w:rsidRPr="005B319B" w:rsidRDefault="005B319B" w:rsidP="005B319B">
      <w:pPr>
        <w:spacing w:after="0"/>
        <w:ind w:firstLine="720"/>
        <w:jc w:val="both"/>
        <w:rPr>
          <w:rFonts w:ascii="Arial" w:eastAsia="Times New Roman" w:hAnsi="Arial" w:cs="Arial"/>
          <w:color w:val="000000"/>
          <w:sz w:val="20"/>
          <w:szCs w:val="20"/>
        </w:rPr>
      </w:pPr>
      <w:r w:rsidRPr="005B319B">
        <w:rPr>
          <w:rFonts w:ascii="Arial" w:eastAsia="Times New Roman" w:hAnsi="Arial" w:cs="Arial"/>
          <w:color w:val="000000"/>
          <w:sz w:val="20"/>
          <w:szCs w:val="20"/>
        </w:rPr>
        <w:t>Menghadapi Pertandingan Pada Atlet Karate Unit Kegiatamn Mahasiswa Institut</w:t>
      </w:r>
    </w:p>
    <w:p w14:paraId="05CE51AC" w14:textId="5D1B87A3" w:rsidR="005B319B" w:rsidRPr="00F37011" w:rsidRDefault="005B319B" w:rsidP="005B319B">
      <w:pPr>
        <w:spacing w:after="0"/>
        <w:ind w:left="720"/>
        <w:jc w:val="both"/>
        <w:rPr>
          <w:rFonts w:ascii="Arial" w:eastAsia="Times New Roman" w:hAnsi="Arial" w:cs="Arial"/>
          <w:color w:val="000000"/>
          <w:sz w:val="20"/>
          <w:szCs w:val="20"/>
        </w:rPr>
      </w:pPr>
      <w:r w:rsidRPr="005B319B">
        <w:rPr>
          <w:rFonts w:ascii="Arial" w:eastAsia="Times New Roman" w:hAnsi="Arial" w:cs="Arial"/>
          <w:color w:val="000000"/>
          <w:sz w:val="20"/>
          <w:szCs w:val="20"/>
        </w:rPr>
        <w:t xml:space="preserve">Karate-do Indonesia Universitas Sebelas Maret (UKM INKAI UNS). </w:t>
      </w:r>
      <w:r w:rsidRPr="005B319B">
        <w:rPr>
          <w:rFonts w:ascii="Arial" w:eastAsia="Times New Roman" w:hAnsi="Arial" w:cs="Arial"/>
          <w:i/>
          <w:iCs/>
          <w:color w:val="000000"/>
          <w:sz w:val="20"/>
          <w:szCs w:val="20"/>
        </w:rPr>
        <w:t>Jurnal Ilmiah Psikologi Candrajiwa</w:t>
      </w:r>
      <w:r w:rsidRPr="005B319B">
        <w:rPr>
          <w:rFonts w:ascii="Arial" w:eastAsia="Times New Roman" w:hAnsi="Arial" w:cs="Arial"/>
          <w:color w:val="000000"/>
          <w:sz w:val="20"/>
          <w:szCs w:val="20"/>
        </w:rPr>
        <w:t>, 4(4).</w:t>
      </w:r>
    </w:p>
    <w:p w14:paraId="152481B4"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Smith, R.E., Smoll, F.E., &amp; Schutz, R.W (1990). Measurement and Correlates Of </w:t>
      </w:r>
    </w:p>
    <w:p w14:paraId="349087EB" w14:textId="77777777" w:rsidR="007D5D06" w:rsidRPr="00F37011" w:rsidRDefault="007D5D06" w:rsidP="00C11C7E">
      <w:pPr>
        <w:spacing w:after="0"/>
        <w:ind w:left="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Sport Specific Cognitive and Somatic Trait Anxiety: The Sport Anxiety Scale. </w:t>
      </w:r>
      <w:r w:rsidRPr="00F37011">
        <w:rPr>
          <w:rFonts w:ascii="Arial" w:eastAsia="Times New Roman" w:hAnsi="Arial" w:cs="Arial"/>
          <w:i/>
          <w:color w:val="000000"/>
          <w:sz w:val="20"/>
          <w:szCs w:val="20"/>
        </w:rPr>
        <w:t>Anxiety Research</w:t>
      </w:r>
      <w:r w:rsidRPr="00F37011">
        <w:rPr>
          <w:rFonts w:ascii="Arial" w:eastAsia="Times New Roman" w:hAnsi="Arial" w:cs="Arial"/>
          <w:color w:val="000000"/>
          <w:sz w:val="20"/>
          <w:szCs w:val="20"/>
        </w:rPr>
        <w:t>, 2, 263-280.</w:t>
      </w:r>
    </w:p>
    <w:p w14:paraId="27BB1EAF"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Smith, R.E., Smoll, F.L., Cumming, S.P., &amp; Grossbard, J.R. (2006). Measurement </w:t>
      </w:r>
    </w:p>
    <w:p w14:paraId="5094F105"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of multidimensional sport performance anxiety in children and adults: The </w:t>
      </w:r>
    </w:p>
    <w:p w14:paraId="7CEF37A9" w14:textId="77777777" w:rsidR="007D5D06" w:rsidRPr="00F37011" w:rsidRDefault="007D5D06" w:rsidP="00C11C7E">
      <w:pPr>
        <w:spacing w:after="0"/>
        <w:ind w:left="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Sport Anxiety Scale-2. </w:t>
      </w:r>
      <w:r w:rsidRPr="00F37011">
        <w:rPr>
          <w:rFonts w:ascii="Arial" w:eastAsia="Times New Roman" w:hAnsi="Arial" w:cs="Arial"/>
          <w:i/>
          <w:color w:val="000000"/>
          <w:sz w:val="20"/>
          <w:szCs w:val="20"/>
        </w:rPr>
        <w:t>Journal of Sport and Exercise Psychology</w:t>
      </w:r>
      <w:r w:rsidRPr="00F37011">
        <w:rPr>
          <w:rFonts w:ascii="Arial" w:eastAsia="Times New Roman" w:hAnsi="Arial" w:cs="Arial"/>
          <w:color w:val="000000"/>
          <w:sz w:val="20"/>
          <w:szCs w:val="20"/>
        </w:rPr>
        <w:t>, 28, 479-501.</w:t>
      </w:r>
    </w:p>
    <w:p w14:paraId="46323AC8"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Sugiyono. (2016). </w:t>
      </w:r>
      <w:r w:rsidRPr="00F37011">
        <w:rPr>
          <w:rFonts w:ascii="Arial" w:eastAsia="Times New Roman" w:hAnsi="Arial" w:cs="Arial"/>
          <w:i/>
          <w:color w:val="000000"/>
          <w:sz w:val="20"/>
          <w:szCs w:val="20"/>
        </w:rPr>
        <w:t>Metode Penelitian Kuantitatif, Kualitatif dan R&amp;D</w:t>
      </w:r>
      <w:r w:rsidRPr="00F37011">
        <w:rPr>
          <w:rFonts w:ascii="Arial" w:eastAsia="Times New Roman" w:hAnsi="Arial" w:cs="Arial"/>
          <w:color w:val="000000"/>
          <w:sz w:val="20"/>
          <w:szCs w:val="20"/>
        </w:rPr>
        <w:t xml:space="preserve">. Bandung: </w:t>
      </w:r>
    </w:p>
    <w:p w14:paraId="1005E6E5"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PT Alfabeta.</w:t>
      </w:r>
    </w:p>
    <w:p w14:paraId="1F8DDF32" w14:textId="77777777" w:rsidR="007D5D06" w:rsidRPr="00F37011" w:rsidRDefault="007D5D06" w:rsidP="00C11C7E">
      <w:pPr>
        <w:spacing w:after="0"/>
        <w:jc w:val="both"/>
        <w:rPr>
          <w:rFonts w:ascii="Arial" w:eastAsia="Times New Roman" w:hAnsi="Arial" w:cs="Arial"/>
          <w:color w:val="000000"/>
          <w:sz w:val="20"/>
          <w:szCs w:val="20"/>
        </w:rPr>
      </w:pPr>
      <w:r w:rsidRPr="00F37011">
        <w:rPr>
          <w:rFonts w:ascii="Arial" w:eastAsia="Times New Roman" w:hAnsi="Arial" w:cs="Arial"/>
          <w:color w:val="000000"/>
          <w:sz w:val="20"/>
          <w:szCs w:val="20"/>
        </w:rPr>
        <w:t xml:space="preserve">Tangkudung, J., &amp; Mylsidayu, A. (2017). Mental </w:t>
      </w:r>
      <w:proofErr w:type="gramStart"/>
      <w:r w:rsidRPr="00F37011">
        <w:rPr>
          <w:rFonts w:ascii="Arial" w:eastAsia="Times New Roman" w:hAnsi="Arial" w:cs="Arial"/>
          <w:color w:val="000000"/>
          <w:sz w:val="20"/>
          <w:szCs w:val="20"/>
        </w:rPr>
        <w:t>Training:Aspek</w:t>
      </w:r>
      <w:proofErr w:type="gramEnd"/>
      <w:r w:rsidRPr="00F37011">
        <w:rPr>
          <w:rFonts w:ascii="Arial" w:eastAsia="Times New Roman" w:hAnsi="Arial" w:cs="Arial"/>
          <w:color w:val="000000"/>
          <w:sz w:val="20"/>
          <w:szCs w:val="20"/>
        </w:rPr>
        <w:t xml:space="preserve">-Aspek  </w:t>
      </w:r>
    </w:p>
    <w:p w14:paraId="20B83697" w14:textId="77777777" w:rsidR="007D5D06" w:rsidRPr="00F37011" w:rsidRDefault="007D5D06" w:rsidP="00C11C7E">
      <w:pPr>
        <w:spacing w:after="0"/>
        <w:ind w:firstLine="720"/>
        <w:jc w:val="both"/>
        <w:rPr>
          <w:rFonts w:ascii="Arial" w:eastAsia="Times New Roman" w:hAnsi="Arial" w:cs="Arial"/>
          <w:color w:val="000000"/>
          <w:sz w:val="20"/>
          <w:szCs w:val="20"/>
        </w:rPr>
      </w:pPr>
      <w:r w:rsidRPr="00F37011">
        <w:rPr>
          <w:rFonts w:ascii="Arial" w:eastAsia="Times New Roman" w:hAnsi="Arial" w:cs="Arial"/>
          <w:color w:val="000000"/>
          <w:sz w:val="20"/>
          <w:szCs w:val="20"/>
        </w:rPr>
        <w:t>Psikologis Dalam Olahraga. Jakarta: Cakrawala Cendekia.</w:t>
      </w:r>
    </w:p>
    <w:p w14:paraId="0A8B0A27" w14:textId="77777777" w:rsidR="005B319B" w:rsidRPr="005B319B" w:rsidRDefault="005B319B" w:rsidP="005B319B">
      <w:pPr>
        <w:spacing w:after="0"/>
        <w:jc w:val="both"/>
        <w:rPr>
          <w:rFonts w:ascii="Arial" w:eastAsia="Times New Roman" w:hAnsi="Arial" w:cs="Arial"/>
          <w:color w:val="000000"/>
          <w:sz w:val="20"/>
          <w:szCs w:val="20"/>
        </w:rPr>
      </w:pPr>
      <w:r w:rsidRPr="005B319B">
        <w:rPr>
          <w:rFonts w:ascii="Arial" w:eastAsia="Times New Roman" w:hAnsi="Arial" w:cs="Arial"/>
          <w:color w:val="000000"/>
          <w:sz w:val="20"/>
          <w:szCs w:val="20"/>
        </w:rPr>
        <w:t>Triana, dkk. (2019). Hubungan Antara Kepercayaan Diri Dengan Kecemasan Bertanding</w:t>
      </w:r>
    </w:p>
    <w:p w14:paraId="66BB242E" w14:textId="13843677" w:rsidR="007D5D06" w:rsidRPr="00F37011" w:rsidRDefault="005B319B" w:rsidP="005B319B">
      <w:pPr>
        <w:spacing w:after="0"/>
        <w:ind w:left="720"/>
        <w:jc w:val="both"/>
        <w:rPr>
          <w:rFonts w:ascii="Arial" w:eastAsia="Times New Roman" w:hAnsi="Arial" w:cs="Arial"/>
          <w:color w:val="000000"/>
          <w:sz w:val="20"/>
          <w:szCs w:val="20"/>
        </w:rPr>
      </w:pPr>
      <w:r w:rsidRPr="005B319B">
        <w:rPr>
          <w:rFonts w:ascii="Arial" w:eastAsia="Times New Roman" w:hAnsi="Arial" w:cs="Arial"/>
          <w:color w:val="000000"/>
          <w:sz w:val="20"/>
          <w:szCs w:val="20"/>
        </w:rPr>
        <w:t xml:space="preserve">Atlet Pencak Silat Dalam Menghadapi Salatiga CUP 2018. </w:t>
      </w:r>
      <w:r w:rsidRPr="005B319B">
        <w:rPr>
          <w:rFonts w:ascii="Arial" w:eastAsia="Times New Roman" w:hAnsi="Arial" w:cs="Arial"/>
          <w:i/>
          <w:iCs/>
          <w:color w:val="000000"/>
          <w:sz w:val="20"/>
          <w:szCs w:val="20"/>
        </w:rPr>
        <w:t>Jurnal Psikologi Konseling</w:t>
      </w:r>
      <w:r w:rsidRPr="005B319B">
        <w:rPr>
          <w:rFonts w:ascii="Arial" w:eastAsia="Times New Roman" w:hAnsi="Arial" w:cs="Arial"/>
          <w:color w:val="000000"/>
          <w:sz w:val="20"/>
          <w:szCs w:val="20"/>
        </w:rPr>
        <w:t>, 15(2).</w:t>
      </w:r>
    </w:p>
    <w:p w14:paraId="1AEF531A" w14:textId="77777777" w:rsidR="009E52E9" w:rsidRPr="00F37011" w:rsidRDefault="009E52E9" w:rsidP="001344F8">
      <w:pPr>
        <w:rPr>
          <w:rFonts w:ascii="Arial" w:hAnsi="Arial" w:cs="Arial"/>
          <w:sz w:val="20"/>
          <w:szCs w:val="20"/>
        </w:rPr>
      </w:pPr>
    </w:p>
    <w:sectPr w:rsidR="009E52E9" w:rsidRPr="00F37011" w:rsidSect="003148FC">
      <w:headerReference w:type="even" r:id="rId7"/>
      <w:headerReference w:type="default" r:id="rId8"/>
      <w:footerReference w:type="even" r:id="rId9"/>
      <w:footerReference w:type="default" r:id="rId10"/>
      <w:footerReference w:type="first" r:id="rId11"/>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5CFD2" w14:textId="77777777" w:rsidR="009B0942" w:rsidRDefault="009B0942">
      <w:pPr>
        <w:spacing w:after="0" w:line="240" w:lineRule="auto"/>
      </w:pPr>
      <w:r>
        <w:separator/>
      </w:r>
    </w:p>
  </w:endnote>
  <w:endnote w:type="continuationSeparator" w:id="0">
    <w:p w14:paraId="348C88B5" w14:textId="77777777" w:rsidR="009B0942" w:rsidRDefault="009B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utura Bk BT">
    <w:altName w:val="Century Gothic"/>
    <w:charset w:val="00"/>
    <w:family w:val="swiss"/>
    <w:pitch w:val="default"/>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139F" w14:textId="77777777" w:rsidR="009E52E9" w:rsidRDefault="009E0032">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000000">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58240" behindDoc="0" locked="0" layoutInCell="1" hidden="0" allowOverlap="1" wp14:anchorId="4A4A971A" wp14:editId="2A9394BE">
              <wp:simplePos x="0" y="0"/>
              <wp:positionH relativeFrom="column">
                <wp:posOffset>5473700</wp:posOffset>
              </wp:positionH>
              <wp:positionV relativeFrom="paragraph">
                <wp:posOffset>-63499</wp:posOffset>
              </wp:positionV>
              <wp:extent cx="1323975" cy="314325"/>
              <wp:effectExtent l="0" t="0" r="0" b="0"/>
              <wp:wrapNone/>
              <wp:docPr id="4" name="Rectangle 4"/>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7ABDFDC2" w14:textId="77777777" w:rsidR="009E52E9" w:rsidRDefault="009E52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4A971A" id="Rectangle 4" o:spid="_x0000_s1031" style="position:absolute;left:0;text-align:left;margin-left:431pt;margin-top:-5pt;width:104.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" fillcolor="#d8d8d8" stroked="f">
              <v:textbox inset="2.53958mm,2.53958mm,2.53958mm,2.53958mm">
                <w:txbxContent>
                  <w:p w14:paraId="7ABDFDC2" w14:textId="77777777" w:rsidR="009E52E9" w:rsidRDefault="009E52E9">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8"/>
      </w:rPr>
      <w:id w:val="949130937"/>
      <w:docPartObj>
        <w:docPartGallery w:val="Page Numbers (Bottom of Page)"/>
        <w:docPartUnique/>
      </w:docPartObj>
    </w:sdtPr>
    <w:sdtEndPr>
      <w:rPr>
        <w:noProof/>
      </w:rPr>
    </w:sdtEndPr>
    <w:sdtContent>
      <w:p w14:paraId="4BEC1541" w14:textId="77777777" w:rsidR="00976E08" w:rsidRPr="00976E08" w:rsidRDefault="00976E08" w:rsidP="00976E08">
        <w:pPr>
          <w:pStyle w:val="Footer"/>
          <w:jc w:val="center"/>
          <w:rPr>
            <w:rFonts w:ascii="Arial" w:hAnsi="Arial" w:cs="Arial"/>
            <w:sz w:val="16"/>
            <w:szCs w:val="18"/>
          </w:rPr>
        </w:pPr>
        <w:r w:rsidRPr="00976E08">
          <w:rPr>
            <w:rFonts w:ascii="Arial" w:hAnsi="Arial" w:cs="Arial"/>
            <w:sz w:val="16"/>
            <w:szCs w:val="18"/>
          </w:rPr>
          <w:t xml:space="preserve">Page | </w:t>
        </w:r>
        <w:r w:rsidRPr="00976E08">
          <w:rPr>
            <w:rFonts w:ascii="Arial" w:hAnsi="Arial" w:cs="Arial"/>
            <w:sz w:val="16"/>
            <w:szCs w:val="18"/>
          </w:rPr>
          <w:fldChar w:fldCharType="begin"/>
        </w:r>
        <w:r w:rsidRPr="00976E08">
          <w:rPr>
            <w:rFonts w:ascii="Arial" w:hAnsi="Arial" w:cs="Arial"/>
            <w:sz w:val="16"/>
            <w:szCs w:val="18"/>
          </w:rPr>
          <w:instrText xml:space="preserve"> PAGE   \* MERGEFORMAT </w:instrText>
        </w:r>
        <w:r w:rsidRPr="00976E08">
          <w:rPr>
            <w:rFonts w:ascii="Arial" w:hAnsi="Arial" w:cs="Arial"/>
            <w:sz w:val="16"/>
            <w:szCs w:val="18"/>
          </w:rPr>
          <w:fldChar w:fldCharType="separate"/>
        </w:r>
        <w:r w:rsidRPr="00976E08">
          <w:rPr>
            <w:rFonts w:ascii="Arial" w:hAnsi="Arial" w:cs="Arial"/>
            <w:sz w:val="16"/>
            <w:szCs w:val="18"/>
          </w:rPr>
          <w:t>1</w:t>
        </w:r>
        <w:r w:rsidRPr="00976E08">
          <w:rPr>
            <w:rFonts w:ascii="Arial" w:hAnsi="Arial" w:cs="Arial"/>
            <w:noProof/>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0873" w14:textId="77777777" w:rsidR="009E52E9" w:rsidRDefault="009E0032">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sidR="00000000">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0B7B0" w14:textId="77777777" w:rsidR="009B0942" w:rsidRDefault="009B0942">
      <w:pPr>
        <w:spacing w:after="0" w:line="240" w:lineRule="auto"/>
      </w:pPr>
      <w:r>
        <w:separator/>
      </w:r>
    </w:p>
  </w:footnote>
  <w:footnote w:type="continuationSeparator" w:id="0">
    <w:p w14:paraId="5923BC61" w14:textId="77777777" w:rsidR="009B0942" w:rsidRDefault="009B0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EE80" w14:textId="77777777" w:rsidR="009E52E9" w:rsidRDefault="009E52E9">
    <w:pPr>
      <w:widowControl w:val="0"/>
      <w:pBdr>
        <w:top w:val="nil"/>
        <w:left w:val="nil"/>
        <w:bottom w:val="nil"/>
        <w:right w:val="nil"/>
        <w:between w:val="nil"/>
      </w:pBdr>
      <w:spacing w:after="0"/>
      <w:rPr>
        <w:rFonts w:ascii="Arial" w:eastAsia="Arial" w:hAnsi="Arial" w:cs="Arial"/>
        <w:color w:val="000000"/>
        <w:sz w:val="18"/>
        <w:szCs w:val="18"/>
      </w:rPr>
    </w:pPr>
  </w:p>
  <w:tbl>
    <w:tblPr>
      <w:tblStyle w:val="a6"/>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9E52E9" w14:paraId="3425642F" w14:textId="77777777">
      <w:trPr>
        <w:trHeight w:val="149"/>
        <w:jc w:val="center"/>
      </w:trPr>
      <w:tc>
        <w:tcPr>
          <w:tcW w:w="8360" w:type="dxa"/>
        </w:tcPr>
        <w:p w14:paraId="608E5D72" w14:textId="77777777" w:rsidR="009E52E9" w:rsidRDefault="009E0032">
          <w:pPr>
            <w:pBdr>
              <w:top w:val="nil"/>
              <w:left w:val="nil"/>
              <w:bottom w:val="nil"/>
              <w:right w:val="nil"/>
              <w:between w:val="nil"/>
            </w:pBdr>
            <w:tabs>
              <w:tab w:val="center" w:pos="4680"/>
              <w:tab w:val="right" w:pos="9360"/>
            </w:tabs>
            <w:spacing w:after="0" w:line="240" w:lineRule="auto"/>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0A3BA0D" w14:textId="77777777" w:rsidR="009E52E9" w:rsidRDefault="009E52E9">
          <w:pPr>
            <w:pBdr>
              <w:top w:val="nil"/>
              <w:left w:val="nil"/>
              <w:bottom w:val="nil"/>
              <w:right w:val="nil"/>
              <w:between w:val="nil"/>
            </w:pBdr>
            <w:tabs>
              <w:tab w:val="center" w:pos="4680"/>
              <w:tab w:val="right" w:pos="9360"/>
            </w:tabs>
            <w:spacing w:after="0" w:line="240" w:lineRule="auto"/>
            <w:jc w:val="right"/>
            <w:rPr>
              <w:rFonts w:ascii="Arial" w:eastAsia="Arial" w:hAnsi="Arial" w:cs="Arial"/>
              <w:sz w:val="18"/>
              <w:szCs w:val="18"/>
            </w:rPr>
          </w:pPr>
        </w:p>
      </w:tc>
    </w:tr>
  </w:tbl>
  <w:p w14:paraId="1981224A" w14:textId="77777777" w:rsidR="009E52E9" w:rsidRDefault="009E52E9">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5CA8" w14:textId="77777777"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noProof/>
        <w:sz w:val="12"/>
        <w:szCs w:val="12"/>
      </w:rPr>
      <mc:AlternateContent>
        <mc:Choice Requires="wpg">
          <w:drawing>
            <wp:anchor distT="0" distB="0" distL="114300" distR="114300" simplePos="0" relativeHeight="251660288" behindDoc="0" locked="0" layoutInCell="1" allowOverlap="1" wp14:anchorId="0A3C556C" wp14:editId="47A5C6EF">
              <wp:simplePos x="0" y="0"/>
              <wp:positionH relativeFrom="margin">
                <wp:align>right</wp:align>
              </wp:positionH>
              <wp:positionV relativeFrom="paragraph">
                <wp:posOffset>8255</wp:posOffset>
              </wp:positionV>
              <wp:extent cx="1062672" cy="254000"/>
              <wp:effectExtent l="0" t="0" r="4445" b="12700"/>
              <wp:wrapNone/>
              <wp:docPr id="21" name="Group 21"/>
              <wp:cNvGraphicFramePr/>
              <a:graphic xmlns:a="http://schemas.openxmlformats.org/drawingml/2006/main">
                <a:graphicData uri="http://schemas.microsoft.com/office/word/2010/wordprocessingGroup">
                  <wpg:wgp>
                    <wpg:cNvGrpSpPr/>
                    <wpg:grpSpPr>
                      <a:xfrm>
                        <a:off x="0" y="0"/>
                        <a:ext cx="1062672" cy="254000"/>
                        <a:chOff x="0" y="24377"/>
                        <a:chExt cx="1181735" cy="254000"/>
                      </a:xfrm>
                    </wpg:grpSpPr>
                    <wpg:grpSp>
                      <wpg:cNvPr id="32" name="Group 2"/>
                      <wpg:cNvGrpSpPr/>
                      <wpg:grpSpPr>
                        <a:xfrm>
                          <a:off x="1111250" y="44450"/>
                          <a:ext cx="70485" cy="198000"/>
                          <a:chOff x="10289" y="745"/>
                          <a:chExt cx="168" cy="510"/>
                        </a:xfrm>
                      </wpg:grpSpPr>
                      <wps:wsp>
                        <wps:cNvPr id="33" name="Rectangle 3"/>
                        <wps:cNvSpPr>
                          <a:spLocks noChangeArrowheads="1"/>
                        </wps:cNvSpPr>
                        <wps:spPr bwMode="auto">
                          <a:xfrm>
                            <a:off x="10289" y="745"/>
                            <a:ext cx="57"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 name="Rectangle 4"/>
                        <wps:cNvSpPr>
                          <a:spLocks noChangeArrowheads="1"/>
                        </wps:cNvSpPr>
                        <wps:spPr bwMode="auto">
                          <a:xfrm>
                            <a:off x="10372" y="745"/>
                            <a:ext cx="85"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36" name="Text Box 6">
                        <a:hlinkClick r:id="rId1"/>
                      </wps:cNvPr>
                      <wps:cNvSpPr txBox="1">
                        <a:spLocks noChangeArrowheads="1"/>
                      </wps:cNvSpPr>
                      <wps:spPr bwMode="auto">
                        <a:xfrm>
                          <a:off x="0" y="24377"/>
                          <a:ext cx="11163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C73C" w14:textId="77777777" w:rsidR="008827F0" w:rsidRPr="008827F0" w:rsidRDefault="00000000" w:rsidP="008827F0">
                            <w:pPr>
                              <w:jc w:val="center"/>
                              <w:rPr>
                                <w:rFonts w:ascii="Futura Bk BT" w:hAnsi="Futura Bk BT"/>
                                <w:color w:val="FF0000"/>
                                <w:sz w:val="32"/>
                                <w:szCs w:val="32"/>
                              </w:rPr>
                            </w:pPr>
                            <w:hyperlink r:id="rId2" w:history="1">
                              <w:r w:rsidR="008827F0" w:rsidRPr="008827F0">
                                <w:rPr>
                                  <w:rStyle w:val="Hyperlink"/>
                                  <w:rFonts w:ascii="Futura Bk BT" w:hAnsi="Futura Bk BT"/>
                                  <w:color w:val="FF0000"/>
                                  <w:sz w:val="32"/>
                                  <w:szCs w:val="32"/>
                                  <w:u w:val="none"/>
                                </w:rPr>
                                <w:t>GUIDENA</w:t>
                              </w:r>
                            </w:hyperlink>
                          </w:p>
                        </w:txbxContent>
                      </wps:txbx>
                      <wps:bodyPr rot="0" vert="horz" wrap="square" lIns="0" tIns="0" rIns="0" bIns="0" anchor="ctr" anchorCtr="0" upright="1"/>
                    </wps:wsp>
                  </wpg:wgp>
                </a:graphicData>
              </a:graphic>
              <wp14:sizeRelH relativeFrom="margin">
                <wp14:pctWidth>0</wp14:pctWidth>
              </wp14:sizeRelH>
              <wp14:sizeRelV relativeFrom="margin">
                <wp14:pctHeight>0</wp14:pctHeight>
              </wp14:sizeRelV>
            </wp:anchor>
          </w:drawing>
        </mc:Choice>
        <mc:Fallback>
          <w:pict>
            <v:group w14:anchorId="0A3C556C" id="Group 21" o:spid="_x0000_s1026" style="position:absolute;left:0;text-align:left;margin-left:32.45pt;margin-top:.65pt;width:83.65pt;height:20pt;z-index:251660288;mso-position-horizontal:right;mso-position-horizontal-relative:margin;mso-width-relative:margin;mso-height-relative:margin" coordorigin=",243" coordsize="11817,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">
              <v:group id="Group 2" o:spid="_x0000_s1027"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 o:spid="_x0000_s1028"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" fillcolor="red" stroked="f"/>
                <v:rect id="_x0000_s1029"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" fillcolor="red" stroked="f"/>
              </v:group>
              <v:shapetype id="_x0000_t202" coordsize="21600,21600" o:spt="202" path="m,l,21600r21600,l21600,xe">
                <v:stroke joinstyle="miter"/>
                <v:path gradientshapeok="t" o:connecttype="rect"/>
              </v:shapetype>
              <v:shape id="Text Box 6" o:spid="_x0000_s1030" type="#_x0000_t202" href="http://ojs.fkip.ummetro.ac.id/index.php/bk"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" o:button="t" filled="f" stroked="f">
                <v:fill o:detectmouseclick="t"/>
                <v:textbox inset="0,0,0,0">
                  <w:txbxContent>
                    <w:p w14:paraId="0C61C73C" w14:textId="77777777" w:rsidR="008827F0" w:rsidRPr="008827F0" w:rsidRDefault="00000000" w:rsidP="008827F0">
                      <w:pPr>
                        <w:jc w:val="center"/>
                        <w:rPr>
                          <w:rFonts w:ascii="Futura Bk BT" w:hAnsi="Futura Bk BT"/>
                          <w:color w:val="FF0000"/>
                          <w:sz w:val="32"/>
                          <w:szCs w:val="32"/>
                        </w:rPr>
                      </w:pPr>
                      <w:hyperlink r:id="rId3" w:history="1">
                        <w:r w:rsidR="008827F0" w:rsidRPr="008827F0">
                          <w:rPr>
                            <w:rStyle w:val="Hyperlink"/>
                            <w:rFonts w:ascii="Futura Bk BT" w:hAnsi="Futura Bk BT"/>
                            <w:color w:val="FF0000"/>
                            <w:sz w:val="32"/>
                            <w:szCs w:val="32"/>
                            <w:u w:val="none"/>
                          </w:rPr>
                          <w:t>GUIDENA</w:t>
                        </w:r>
                      </w:hyperlink>
                    </w:p>
                  </w:txbxContent>
                </v:textbox>
              </v:shape>
              <w10:wrap anchorx="margin"/>
            </v:group>
          </w:pict>
        </mc:Fallback>
      </mc:AlternateContent>
    </w:r>
    <w:r w:rsidRPr="005E7407">
      <w:rPr>
        <w:rFonts w:ascii="Futura Bk BT" w:hAnsi="Futura Bk BT" w:cs="Arial"/>
        <w:sz w:val="12"/>
        <w:szCs w:val="12"/>
      </w:rPr>
      <w:t>GUIDENA: Jurnal Ilmu Pendidikan, Psikologi, Bimbingan dan Konseling</w:t>
    </w:r>
  </w:p>
  <w:p w14:paraId="3A0B5726" w14:textId="77777777"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sz w:val="12"/>
        <w:szCs w:val="12"/>
      </w:rPr>
      <w:t xml:space="preserve">ISSN: </w:t>
    </w:r>
    <w:r w:rsidRPr="005E7407">
      <w:rPr>
        <w:rFonts w:ascii="Futura Bk BT" w:hAnsi="Futura Bk BT" w:cs="Arial"/>
        <w:color w:val="0000FF"/>
        <w:sz w:val="12"/>
        <w:szCs w:val="12"/>
      </w:rPr>
      <w:t>2088</w:t>
    </w:r>
    <w:r w:rsidRPr="005E7407">
      <w:rPr>
        <w:rFonts w:ascii="Futura Bk BT" w:hAnsi="Futura Bk BT" w:cs="Arial"/>
        <w:sz w:val="12"/>
        <w:szCs w:val="12"/>
      </w:rPr>
      <w:t>-</w:t>
    </w:r>
    <w:r w:rsidRPr="005E7407">
      <w:rPr>
        <w:rFonts w:ascii="Futura Bk BT" w:hAnsi="Futura Bk BT" w:cs="Arial"/>
        <w:color w:val="0000FF"/>
        <w:sz w:val="12"/>
        <w:szCs w:val="12"/>
      </w:rPr>
      <w:t>9623</w:t>
    </w:r>
    <w:r w:rsidRPr="005E7407">
      <w:rPr>
        <w:rFonts w:ascii="Futura Bk BT" w:hAnsi="Futura Bk BT" w:cs="Arial"/>
        <w:sz w:val="12"/>
        <w:szCs w:val="12"/>
      </w:rPr>
      <w:t xml:space="preserve"> (Print) - ISSN: </w:t>
    </w:r>
    <w:r w:rsidRPr="005E7407">
      <w:rPr>
        <w:rFonts w:ascii="Futura Bk BT" w:hAnsi="Futura Bk BT" w:cs="Arial"/>
        <w:color w:val="0000FF"/>
        <w:sz w:val="12"/>
        <w:szCs w:val="12"/>
      </w:rPr>
      <w:t>2442</w:t>
    </w:r>
    <w:r w:rsidRPr="005E7407">
      <w:rPr>
        <w:rFonts w:ascii="Futura Bk BT" w:hAnsi="Futura Bk BT" w:cs="Arial"/>
        <w:sz w:val="12"/>
        <w:szCs w:val="12"/>
      </w:rPr>
      <w:t>-</w:t>
    </w:r>
    <w:r w:rsidRPr="005E7407">
      <w:rPr>
        <w:rFonts w:ascii="Futura Bk BT" w:hAnsi="Futura Bk BT" w:cs="Arial"/>
        <w:color w:val="0000FF"/>
        <w:sz w:val="12"/>
        <w:szCs w:val="12"/>
      </w:rPr>
      <w:t>7802</w:t>
    </w:r>
    <w:r w:rsidRPr="005E7407">
      <w:rPr>
        <w:rFonts w:ascii="Futura Bk BT" w:hAnsi="Futura Bk BT" w:cs="Arial"/>
        <w:sz w:val="12"/>
        <w:szCs w:val="12"/>
      </w:rPr>
      <w:t xml:space="preserve"> (Online)</w:t>
    </w:r>
    <w:r w:rsidRPr="005E7407">
      <w:rPr>
        <w:rFonts w:ascii="Futura Bk BT" w:hAnsi="Futura Bk BT" w:cs="Arial"/>
        <w:sz w:val="12"/>
        <w:szCs w:val="12"/>
      </w:rPr>
      <w:fldChar w:fldCharType="begin"/>
    </w:r>
    <w:r w:rsidRPr="005E7407">
      <w:rPr>
        <w:rFonts w:ascii="Futura Bk BT" w:hAnsi="Futura Bk BT" w:cs="Arial"/>
        <w:sz w:val="12"/>
        <w:szCs w:val="12"/>
      </w:rPr>
      <w:instrText xml:space="preserve"> LINK Word.Document.12 "D:\\GUIDENA\\Vol 7 No 2\\EDIT\\Word &amp; PDF\\26-35 Utami Puji Lestari.edited.docx" "OLE_LINK3" \a \r  \* MERGEFORMAT </w:instrText>
    </w:r>
    <w:r w:rsidRPr="005E7407">
      <w:rPr>
        <w:rFonts w:ascii="Futura Bk BT" w:hAnsi="Futura Bk BT" w:cs="Arial"/>
        <w:sz w:val="12"/>
        <w:szCs w:val="12"/>
      </w:rPr>
      <w:fldChar w:fldCharType="separate"/>
    </w:r>
  </w:p>
  <w:p w14:paraId="601B1688" w14:textId="77777777" w:rsidR="008827F0" w:rsidRPr="005E7407" w:rsidRDefault="008827F0" w:rsidP="008827F0">
    <w:pPr>
      <w:pStyle w:val="Header"/>
      <w:jc w:val="center"/>
      <w:rPr>
        <w:rFonts w:ascii="Futura Bk BT" w:hAnsi="Futura Bk BT" w:cs="Arial"/>
        <w:sz w:val="12"/>
        <w:szCs w:val="12"/>
      </w:rPr>
    </w:pPr>
    <w:r w:rsidRPr="005E7407">
      <w:rPr>
        <w:rFonts w:ascii="Futura Bk BT" w:hAnsi="Futura Bk BT" w:cs="Arial"/>
        <w:noProof/>
        <w:sz w:val="12"/>
        <w:szCs w:val="12"/>
      </w:rPr>
      <mc:AlternateContent>
        <mc:Choice Requires="wps">
          <w:drawing>
            <wp:anchor distT="0" distB="0" distL="114300" distR="114300" simplePos="0" relativeHeight="251661312" behindDoc="0" locked="0" layoutInCell="1" allowOverlap="1" wp14:anchorId="3DCD893A" wp14:editId="11165E13">
              <wp:simplePos x="0" y="0"/>
              <wp:positionH relativeFrom="margin">
                <wp:align>left</wp:align>
              </wp:positionH>
              <wp:positionV relativeFrom="paragraph">
                <wp:posOffset>144272</wp:posOffset>
              </wp:positionV>
              <wp:extent cx="5030851"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03085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B626" id="Straight Connector 3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35pt" to="396.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" strokecolor="black [3213]" strokeweight=".5pt">
              <w10:wrap anchorx="margin"/>
            </v:line>
          </w:pict>
        </mc:Fallback>
      </mc:AlternateContent>
    </w:r>
    <w:r w:rsidRPr="005E7407">
      <w:rPr>
        <w:rFonts w:ascii="Futura Bk BT" w:hAnsi="Futura Bk BT" w:cs="Arial"/>
        <w:sz w:val="12"/>
        <w:szCs w:val="1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E9"/>
    <w:rsid w:val="00082D06"/>
    <w:rsid w:val="00082FCC"/>
    <w:rsid w:val="00094BBF"/>
    <w:rsid w:val="000F538C"/>
    <w:rsid w:val="001116F4"/>
    <w:rsid w:val="001344F8"/>
    <w:rsid w:val="001D732C"/>
    <w:rsid w:val="001F490A"/>
    <w:rsid w:val="001F6E8D"/>
    <w:rsid w:val="0024635A"/>
    <w:rsid w:val="00275948"/>
    <w:rsid w:val="002E45EE"/>
    <w:rsid w:val="003148FC"/>
    <w:rsid w:val="00341041"/>
    <w:rsid w:val="00341AC7"/>
    <w:rsid w:val="00344A14"/>
    <w:rsid w:val="003516B2"/>
    <w:rsid w:val="003B1065"/>
    <w:rsid w:val="003E6551"/>
    <w:rsid w:val="0040549C"/>
    <w:rsid w:val="0051716F"/>
    <w:rsid w:val="00526F13"/>
    <w:rsid w:val="00556374"/>
    <w:rsid w:val="00577F85"/>
    <w:rsid w:val="005B319B"/>
    <w:rsid w:val="005E125C"/>
    <w:rsid w:val="00657C98"/>
    <w:rsid w:val="00661DF8"/>
    <w:rsid w:val="00672A12"/>
    <w:rsid w:val="0074559F"/>
    <w:rsid w:val="007853F6"/>
    <w:rsid w:val="00787F1E"/>
    <w:rsid w:val="007D5D06"/>
    <w:rsid w:val="007F46B5"/>
    <w:rsid w:val="008122D2"/>
    <w:rsid w:val="0085384D"/>
    <w:rsid w:val="00853A92"/>
    <w:rsid w:val="008827F0"/>
    <w:rsid w:val="008C00BF"/>
    <w:rsid w:val="00912390"/>
    <w:rsid w:val="00920F0E"/>
    <w:rsid w:val="00945496"/>
    <w:rsid w:val="00976E08"/>
    <w:rsid w:val="0098121E"/>
    <w:rsid w:val="009B0942"/>
    <w:rsid w:val="009E0032"/>
    <w:rsid w:val="009E52E9"/>
    <w:rsid w:val="009E5C23"/>
    <w:rsid w:val="00A277FD"/>
    <w:rsid w:val="00A466AA"/>
    <w:rsid w:val="00A84861"/>
    <w:rsid w:val="00A97BBA"/>
    <w:rsid w:val="00AF3157"/>
    <w:rsid w:val="00AF5DE9"/>
    <w:rsid w:val="00B02550"/>
    <w:rsid w:val="00BE2AE3"/>
    <w:rsid w:val="00C01287"/>
    <w:rsid w:val="00C04252"/>
    <w:rsid w:val="00C11C7E"/>
    <w:rsid w:val="00C265AB"/>
    <w:rsid w:val="00C90E24"/>
    <w:rsid w:val="00CE07B9"/>
    <w:rsid w:val="00CE5A1B"/>
    <w:rsid w:val="00D1589E"/>
    <w:rsid w:val="00D21432"/>
    <w:rsid w:val="00D569C0"/>
    <w:rsid w:val="00D97ADD"/>
    <w:rsid w:val="00DD04A9"/>
    <w:rsid w:val="00E035CA"/>
    <w:rsid w:val="00EC1195"/>
    <w:rsid w:val="00ED3395"/>
    <w:rsid w:val="00F104E3"/>
    <w:rsid w:val="00F37011"/>
    <w:rsid w:val="00F6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7967"/>
  <w15:docId w15:val="{BC86A0EA-79F2-460E-B7E3-41E4F004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Judul1">
    <w:name w:val="heading 1"/>
    <w:basedOn w:val="Judul2"/>
    <w:next w:val="Normal"/>
    <w:link w:val="Judul1KAR"/>
    <w:uiPriority w:val="9"/>
    <w:qFormat/>
    <w:rsid w:val="00D77643"/>
    <w:pPr>
      <w:spacing w:line="360" w:lineRule="auto"/>
      <w:jc w:val="left"/>
      <w:outlineLvl w:val="0"/>
    </w:pPr>
    <w:rPr>
      <w:szCs w:val="20"/>
    </w:rPr>
  </w:style>
  <w:style w:type="paragraph" w:styleId="Judul2">
    <w:name w:val="heading 2"/>
    <w:basedOn w:val="Normal"/>
    <w:next w:val="Normal"/>
    <w:link w:val="Judul2KAR"/>
    <w:uiPriority w:val="9"/>
    <w:unhideWhenUsed/>
    <w:qFormat/>
    <w:rsid w:val="004A4F71"/>
    <w:pPr>
      <w:spacing w:after="0" w:line="240" w:lineRule="auto"/>
      <w:jc w:val="center"/>
      <w:outlineLvl w:val="1"/>
    </w:pPr>
    <w:rPr>
      <w:rFonts w:ascii="Arial" w:hAnsi="Arial" w:cs="Arial"/>
      <w:b/>
      <w:bCs/>
      <w:sz w:val="24"/>
      <w:lang w:val="id-ID"/>
    </w:rPr>
  </w:style>
  <w:style w:type="paragraph" w:styleId="Judul3">
    <w:name w:val="heading 3"/>
    <w:basedOn w:val="Normal"/>
    <w:next w:val="Normal"/>
    <w:link w:val="Judul3KAR"/>
    <w:uiPriority w:val="9"/>
    <w:unhideWhenUsed/>
    <w:qFormat/>
    <w:rsid w:val="004A4F71"/>
    <w:pPr>
      <w:spacing w:after="0"/>
      <w:jc w:val="both"/>
      <w:outlineLvl w:val="2"/>
    </w:pPr>
    <w:rPr>
      <w:rFonts w:ascii="Arial" w:hAnsi="Arial" w:cs="Arial"/>
      <w:b/>
      <w:color w:val="000000" w:themeColor="text1"/>
      <w:sz w:val="20"/>
    </w:rPr>
  </w:style>
  <w:style w:type="paragraph" w:styleId="Judul4">
    <w:name w:val="heading 4"/>
    <w:basedOn w:val="Normal"/>
    <w:next w:val="Normal"/>
    <w:link w:val="Judul4K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DaftarParagraf">
    <w:name w:val="List Paragraph"/>
    <w:basedOn w:val="Normal"/>
    <w:uiPriority w:val="34"/>
    <w:qFormat/>
    <w:rsid w:val="005C70FF"/>
    <w:pPr>
      <w:ind w:left="720"/>
      <w:contextualSpacing/>
    </w:pPr>
  </w:style>
  <w:style w:type="character" w:styleId="SebutanHTML">
    <w:name w:val="HTML Cite"/>
    <w:uiPriority w:val="99"/>
    <w:semiHidden/>
    <w:unhideWhenUsed/>
    <w:rsid w:val="00EE6BC0"/>
    <w:rPr>
      <w:i/>
      <w:iCs/>
    </w:rPr>
  </w:style>
  <w:style w:type="paragraph" w:styleId="HTMLSudahDiformat">
    <w:name w:val="HTML Preformatted"/>
    <w:basedOn w:val="Normal"/>
    <w:link w:val="HTMLSudahDiformatK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SudahDiformatKAR">
    <w:name w:val="HTML Sudah Diformat KAR"/>
    <w:link w:val="HTMLSudahDiformat"/>
    <w:uiPriority w:val="99"/>
    <w:semiHidden/>
    <w:rsid w:val="008F13D6"/>
    <w:rPr>
      <w:rFonts w:ascii="Courier New" w:eastAsia="Times New Roman" w:hAnsi="Courier New" w:cs="Courier New"/>
    </w:rPr>
  </w:style>
  <w:style w:type="character" w:customStyle="1" w:styleId="st">
    <w:name w:val="st"/>
    <w:rsid w:val="00ED1E0B"/>
  </w:style>
  <w:style w:type="character" w:styleId="Penekanan">
    <w:name w:val="Emphasis"/>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el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KAR"/>
    <w:uiPriority w:val="99"/>
    <w:unhideWhenUsed/>
    <w:rsid w:val="004B0FE3"/>
    <w:pPr>
      <w:tabs>
        <w:tab w:val="center" w:pos="4680"/>
        <w:tab w:val="right" w:pos="9360"/>
      </w:tabs>
    </w:pPr>
  </w:style>
  <w:style w:type="character" w:customStyle="1" w:styleId="HeaderKAR">
    <w:name w:val="Header KAR"/>
    <w:basedOn w:val="FontParagrafDefault"/>
    <w:link w:val="Header"/>
    <w:uiPriority w:val="99"/>
    <w:rsid w:val="004B0FE3"/>
    <w:rPr>
      <w:sz w:val="22"/>
      <w:szCs w:val="22"/>
    </w:rPr>
  </w:style>
  <w:style w:type="paragraph" w:styleId="Footer">
    <w:name w:val="footer"/>
    <w:basedOn w:val="Normal"/>
    <w:link w:val="FooterKAR"/>
    <w:uiPriority w:val="99"/>
    <w:unhideWhenUsed/>
    <w:rsid w:val="004B0FE3"/>
    <w:pPr>
      <w:tabs>
        <w:tab w:val="center" w:pos="4680"/>
        <w:tab w:val="right" w:pos="9360"/>
      </w:tabs>
    </w:pPr>
  </w:style>
  <w:style w:type="character" w:customStyle="1" w:styleId="FooterKAR">
    <w:name w:val="Footer KAR"/>
    <w:basedOn w:val="FontParagrafDefault"/>
    <w:link w:val="Footer"/>
    <w:uiPriority w:val="99"/>
    <w:rsid w:val="004B0FE3"/>
    <w:rPr>
      <w:sz w:val="22"/>
      <w:szCs w:val="22"/>
    </w:rPr>
  </w:style>
  <w:style w:type="paragraph" w:styleId="TeksBalon">
    <w:name w:val="Balloon Text"/>
    <w:basedOn w:val="Normal"/>
    <w:link w:val="TeksBalonKAR"/>
    <w:uiPriority w:val="99"/>
    <w:semiHidden/>
    <w:unhideWhenUsed/>
    <w:rsid w:val="00837A2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37A2F"/>
    <w:rPr>
      <w:rFonts w:ascii="Tahoma" w:hAnsi="Tahoma" w:cs="Tahoma"/>
      <w:sz w:val="16"/>
      <w:szCs w:val="16"/>
    </w:rPr>
  </w:style>
  <w:style w:type="table" w:styleId="KisiTabel">
    <w:name w:val="Table Grid"/>
    <w:basedOn w:val="TabelNormal"/>
    <w:uiPriority w:val="3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nTeksIsi">
    <w:name w:val="Body Text Indent"/>
    <w:basedOn w:val="Normal"/>
    <w:link w:val="IndenTeksIsiK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IndenTeksIsiKAR">
    <w:name w:val="Inden Teks Isi KAR"/>
    <w:basedOn w:val="FontParagrafDefault"/>
    <w:link w:val="IndenTeksIsi"/>
    <w:uiPriority w:val="99"/>
    <w:rsid w:val="00931A7A"/>
    <w:rPr>
      <w:rFonts w:ascii="Times New Roman" w:eastAsia="Times New Roman" w:hAnsi="Times New Roman"/>
      <w:sz w:val="24"/>
      <w:szCs w:val="24"/>
      <w:lang w:val="id-ID"/>
    </w:rPr>
  </w:style>
  <w:style w:type="character" w:customStyle="1" w:styleId="head">
    <w:name w:val="head"/>
    <w:basedOn w:val="FontParagrafDefault"/>
    <w:rsid w:val="00931A7A"/>
    <w:rPr>
      <w:rFonts w:ascii="Times New Roman" w:hAnsi="Times New Roman" w:cs="Times New Roman" w:hint="default"/>
    </w:rPr>
  </w:style>
  <w:style w:type="paragraph" w:styleId="TidakAdaSpasi">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FontParagrafDefault"/>
    <w:rsid w:val="00883F92"/>
  </w:style>
  <w:style w:type="character" w:styleId="ReferensiKomentar">
    <w:name w:val="annotation reference"/>
    <w:basedOn w:val="FontParagrafDefault"/>
    <w:uiPriority w:val="99"/>
    <w:rsid w:val="00E26672"/>
    <w:rPr>
      <w:rFonts w:cs="Times New Roman"/>
      <w:sz w:val="16"/>
      <w:szCs w:val="16"/>
    </w:rPr>
  </w:style>
  <w:style w:type="paragraph" w:styleId="TeksKomentar">
    <w:name w:val="annotation text"/>
    <w:basedOn w:val="Normal"/>
    <w:link w:val="TeksKomentarKAR"/>
    <w:uiPriority w:val="99"/>
    <w:rsid w:val="00E26672"/>
    <w:pPr>
      <w:spacing w:line="240" w:lineRule="auto"/>
    </w:pPr>
    <w:rPr>
      <w:rFonts w:eastAsia="Times New Roman"/>
      <w:sz w:val="20"/>
      <w:szCs w:val="20"/>
    </w:rPr>
  </w:style>
  <w:style w:type="character" w:customStyle="1" w:styleId="TeksKomentarKAR">
    <w:name w:val="Teks Komentar KAR"/>
    <w:basedOn w:val="FontParagrafDefault"/>
    <w:link w:val="TeksKomentar"/>
    <w:uiPriority w:val="99"/>
    <w:rsid w:val="00E26672"/>
    <w:rPr>
      <w:rFonts w:eastAsia="Times New Roman"/>
    </w:rPr>
  </w:style>
  <w:style w:type="character" w:customStyle="1" w:styleId="Judul1KAR">
    <w:name w:val="Judul 1 KAR"/>
    <w:basedOn w:val="FontParagrafDefault"/>
    <w:link w:val="Judul1"/>
    <w:uiPriority w:val="9"/>
    <w:rsid w:val="00D77643"/>
    <w:rPr>
      <w:rFonts w:ascii="Arial" w:hAnsi="Arial" w:cs="Arial"/>
      <w:b/>
      <w:bCs/>
      <w:sz w:val="24"/>
      <w:lang w:val="id-ID"/>
    </w:rPr>
  </w:style>
  <w:style w:type="character" w:customStyle="1" w:styleId="Judul2KAR">
    <w:name w:val="Judul 2 KAR"/>
    <w:basedOn w:val="FontParagrafDefault"/>
    <w:link w:val="Judul2"/>
    <w:uiPriority w:val="9"/>
    <w:rsid w:val="004A4F71"/>
    <w:rPr>
      <w:rFonts w:ascii="Arial" w:hAnsi="Arial" w:cs="Arial"/>
      <w:b/>
      <w:bCs/>
      <w:sz w:val="24"/>
      <w:szCs w:val="22"/>
      <w:lang w:val="id-ID"/>
    </w:rPr>
  </w:style>
  <w:style w:type="character" w:customStyle="1" w:styleId="Judul3KAR">
    <w:name w:val="Judul 3 KAR"/>
    <w:basedOn w:val="FontParagrafDefault"/>
    <w:link w:val="Judul3"/>
    <w:uiPriority w:val="9"/>
    <w:rsid w:val="004A4F71"/>
    <w:rPr>
      <w:rFonts w:ascii="Arial" w:hAnsi="Arial" w:cs="Arial"/>
      <w:b/>
      <w:color w:val="000000" w:themeColor="text1"/>
      <w:szCs w:val="22"/>
    </w:rPr>
  </w:style>
  <w:style w:type="character" w:customStyle="1" w:styleId="Judul4KAR">
    <w:name w:val="Judul 4 KAR"/>
    <w:basedOn w:val="FontParagrafDefault"/>
    <w:link w:val="Judul4"/>
    <w:uiPriority w:val="9"/>
    <w:rsid w:val="004A4F71"/>
    <w:rPr>
      <w:rFonts w:ascii="Arial" w:hAnsi="Arial" w:cs="Arial"/>
      <w:b/>
      <w:bCs/>
      <w:color w:val="000000"/>
      <w:sz w:val="22"/>
      <w:szCs w:val="2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color w:val="000000"/>
    </w:rPr>
    <w:tblPr>
      <w:tblStyleRowBandSize w:val="1"/>
      <w:tblStyleColBandSize w:val="1"/>
    </w:tblPr>
  </w:style>
  <w:style w:type="table" w:customStyle="1" w:styleId="a0">
    <w:basedOn w:val="TabelNormal"/>
    <w:rPr>
      <w:color w:val="000000"/>
    </w:rPr>
    <w:tblPr>
      <w:tblStyleRowBandSize w:val="1"/>
      <w:tblStyleColBandSize w:val="1"/>
    </w:tblPr>
  </w:style>
  <w:style w:type="table" w:customStyle="1" w:styleId="a1">
    <w:basedOn w:val="TabelNormal"/>
    <w:rPr>
      <w:color w:val="000000"/>
    </w:rPr>
    <w:tblPr>
      <w:tblStyleRowBandSize w:val="1"/>
      <w:tblStyleColBandSize w:val="1"/>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rPr>
      <w:color w:val="000000"/>
    </w:rPr>
    <w:tblPr>
      <w:tblStyleRowBandSize w:val="1"/>
      <w:tblStyleColBandSize w:val="1"/>
    </w:tblPr>
  </w:style>
  <w:style w:type="table" w:customStyle="1" w:styleId="a5">
    <w:basedOn w:val="TabelNormal"/>
    <w:rPr>
      <w:color w:val="000000"/>
    </w:rPr>
    <w:tblPr>
      <w:tblStyleRowBandSize w:val="1"/>
      <w:tblStyleColBandSize w:val="1"/>
    </w:tblPr>
  </w:style>
  <w:style w:type="table" w:customStyle="1" w:styleId="a6">
    <w:basedOn w:val="TabelNormal"/>
    <w:rPr>
      <w:color w:val="000000"/>
    </w:rPr>
    <w:tblPr>
      <w:tblStyleRowBandSize w:val="1"/>
      <w:tblStyleColBandSize w:val="1"/>
    </w:tblPr>
  </w:style>
  <w:style w:type="table" w:styleId="TabelBiasa2">
    <w:name w:val="Plain Table 2"/>
    <w:basedOn w:val="Tabel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ojs.fkip.ummetro.ac.id/index.php/bk" TargetMode="External"/><Relationship Id="rId2" Type="http://schemas.openxmlformats.org/officeDocument/2006/relationships/hyperlink" Target="http://ojs.fkip.ummetro.ac.id/index.php/bk" TargetMode="External"/><Relationship Id="rId1" Type="http://schemas.openxmlformats.org/officeDocument/2006/relationships/hyperlink" Target="http://ojs.fkip.ummetro.ac.id/index.ph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LqDRue3QZld9m0T9nYHPXdaXJQ==">AMUW2mWLHTtV888hUTRc94UIuis3yN/OltGW3r4de43sO6Kh/F2VJOFssP1kFtRfJ5xaAzNzk76lqd4P9LySdEMzZWGGf+ab0fgRByA5fInss3+8Cy3JKi/tMsq4yFX+ojDR8bjInsoWjHJ98IXGXOFeugxO4VidBFCeVSnd2Q/sKUi6GhnPLYPM4fTsRUQK69HqkGzek2kpGYkgVZsuEghknaLAijvNrs6Qx3JNWlf8NJR0iFH7pJs=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11</Pages>
  <Words>3668</Words>
  <Characters>20914</Characters>
  <Application>Microsoft Office Word</Application>
  <DocSecurity>0</DocSecurity>
  <Lines>174</Lines>
  <Paragraphs>49</Paragraphs>
  <ScaleCrop>false</ScaleCrop>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Sevania</cp:lastModifiedBy>
  <cp:revision>56</cp:revision>
  <dcterms:created xsi:type="dcterms:W3CDTF">2017-09-05T01:56:00Z</dcterms:created>
  <dcterms:modified xsi:type="dcterms:W3CDTF">2023-03-30T05:42:00Z</dcterms:modified>
</cp:coreProperties>
</file>