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342903" w14:textId="5A891780" w:rsidR="006A635D" w:rsidRPr="00EB7753" w:rsidRDefault="006A635D" w:rsidP="006A635D">
      <w:pPr>
        <w:spacing w:before="0" w:after="160" w:line="259" w:lineRule="auto"/>
        <w:ind w:left="0" w:firstLine="0"/>
        <w:jc w:val="center"/>
        <w:rPr>
          <w:rFonts w:eastAsiaTheme="majorEastAsia" w:cstheme="majorBidi"/>
          <w:b/>
          <w:color w:val="000000" w:themeColor="text1"/>
          <w:sz w:val="32"/>
          <w:szCs w:val="36"/>
        </w:rPr>
      </w:pPr>
      <w:r w:rsidRPr="00EB7753">
        <w:rPr>
          <w:rFonts w:eastAsiaTheme="majorEastAsia" w:cstheme="majorBidi"/>
          <w:b/>
          <w:color w:val="000000" w:themeColor="text1"/>
          <w:sz w:val="32"/>
          <w:szCs w:val="36"/>
        </w:rPr>
        <w:t xml:space="preserve">PENGARUH SIFAT </w:t>
      </w:r>
      <w:r w:rsidR="007B6F1E" w:rsidRPr="007B6F1E">
        <w:rPr>
          <w:rFonts w:eastAsiaTheme="majorEastAsia" w:cstheme="majorBidi"/>
          <w:b/>
          <w:i/>
          <w:iCs/>
          <w:color w:val="000000" w:themeColor="text1"/>
          <w:sz w:val="32"/>
          <w:szCs w:val="36"/>
        </w:rPr>
        <w:t>SIDDIQ</w:t>
      </w:r>
      <w:r w:rsidRPr="007B6F1E">
        <w:rPr>
          <w:rFonts w:eastAsiaTheme="majorEastAsia" w:cstheme="majorBidi"/>
          <w:b/>
          <w:i/>
          <w:iCs/>
          <w:color w:val="000000" w:themeColor="text1"/>
          <w:sz w:val="32"/>
          <w:szCs w:val="36"/>
        </w:rPr>
        <w:t xml:space="preserve">, AMANAH, </w:t>
      </w:r>
      <w:r w:rsidR="007B6F1E" w:rsidRPr="007B6F1E">
        <w:rPr>
          <w:rFonts w:eastAsiaTheme="majorEastAsia" w:cstheme="majorBidi"/>
          <w:b/>
          <w:i/>
          <w:iCs/>
          <w:color w:val="000000" w:themeColor="text1"/>
          <w:sz w:val="32"/>
          <w:szCs w:val="36"/>
        </w:rPr>
        <w:t>FATHANAH</w:t>
      </w:r>
      <w:r w:rsidRPr="007B6F1E">
        <w:rPr>
          <w:rFonts w:eastAsiaTheme="majorEastAsia" w:cstheme="majorBidi"/>
          <w:b/>
          <w:i/>
          <w:iCs/>
          <w:color w:val="000000" w:themeColor="text1"/>
          <w:sz w:val="32"/>
          <w:szCs w:val="36"/>
        </w:rPr>
        <w:t xml:space="preserve">, TABLIGH </w:t>
      </w:r>
      <w:r w:rsidRPr="00EB7753">
        <w:rPr>
          <w:rFonts w:eastAsiaTheme="majorEastAsia" w:cstheme="majorBidi"/>
          <w:b/>
          <w:color w:val="000000" w:themeColor="text1"/>
          <w:sz w:val="32"/>
          <w:szCs w:val="36"/>
        </w:rPr>
        <w:t xml:space="preserve">DAN </w:t>
      </w:r>
      <w:r w:rsidR="007B6F1E">
        <w:rPr>
          <w:rFonts w:eastAsiaTheme="majorEastAsia" w:cstheme="majorBidi"/>
          <w:b/>
          <w:color w:val="000000" w:themeColor="text1"/>
          <w:sz w:val="32"/>
          <w:szCs w:val="36"/>
        </w:rPr>
        <w:t>ISTIQAMAH</w:t>
      </w:r>
      <w:r w:rsidRPr="00EB7753">
        <w:rPr>
          <w:rFonts w:eastAsiaTheme="majorEastAsia" w:cstheme="majorBidi"/>
          <w:b/>
          <w:color w:val="000000" w:themeColor="text1"/>
          <w:sz w:val="32"/>
          <w:szCs w:val="36"/>
        </w:rPr>
        <w:t xml:space="preserve"> TERHADAP RESILIENSI MAHASISWA BERWIRAUSAHA P2MW</w:t>
      </w:r>
      <w:r w:rsidR="00D57237">
        <w:rPr>
          <w:rFonts w:eastAsiaTheme="majorEastAsia" w:cstheme="majorBidi"/>
          <w:b/>
          <w:color w:val="000000" w:themeColor="text1"/>
          <w:sz w:val="32"/>
          <w:szCs w:val="36"/>
        </w:rPr>
        <w:t xml:space="preserve"> </w:t>
      </w:r>
      <w:r w:rsidRPr="00EB7753">
        <w:rPr>
          <w:rFonts w:eastAsiaTheme="majorEastAsia" w:cstheme="majorBidi"/>
          <w:b/>
          <w:color w:val="000000" w:themeColor="text1"/>
          <w:sz w:val="32"/>
          <w:szCs w:val="36"/>
        </w:rPr>
        <w:t>DI EKS-</w:t>
      </w:r>
      <w:r w:rsidR="00B84E8A">
        <w:rPr>
          <w:rFonts w:eastAsiaTheme="majorEastAsia" w:cstheme="majorBidi"/>
          <w:b/>
          <w:color w:val="000000" w:themeColor="text1"/>
          <w:sz w:val="32"/>
          <w:szCs w:val="36"/>
        </w:rPr>
        <w:t>KARESIDENAN</w:t>
      </w:r>
      <w:r w:rsidRPr="00EB7753">
        <w:rPr>
          <w:rFonts w:eastAsiaTheme="majorEastAsia" w:cstheme="majorBidi"/>
          <w:b/>
          <w:color w:val="000000" w:themeColor="text1"/>
          <w:sz w:val="32"/>
          <w:szCs w:val="36"/>
        </w:rPr>
        <w:t xml:space="preserve"> KEDU</w:t>
      </w:r>
      <w:r w:rsidR="009C50D1">
        <w:rPr>
          <w:rFonts w:eastAsiaTheme="majorEastAsia" w:cstheme="majorBidi"/>
          <w:b/>
          <w:color w:val="000000" w:themeColor="text1"/>
          <w:sz w:val="32"/>
          <w:szCs w:val="36"/>
        </w:rPr>
        <w:t xml:space="preserve"> </w:t>
      </w:r>
      <w:r w:rsidRPr="00EB7753">
        <w:rPr>
          <w:rFonts w:eastAsiaTheme="majorEastAsia" w:cstheme="majorBidi"/>
          <w:b/>
          <w:color w:val="000000" w:themeColor="text1"/>
          <w:sz w:val="32"/>
          <w:szCs w:val="36"/>
        </w:rPr>
        <w:t>PROVINSI JAWA TENGAH</w:t>
      </w:r>
    </w:p>
    <w:p w14:paraId="5908EF68" w14:textId="6FEE3164" w:rsidR="006A635D" w:rsidRDefault="006A635D" w:rsidP="006A635D">
      <w:pPr>
        <w:spacing w:before="0" w:after="160" w:line="259" w:lineRule="auto"/>
        <w:ind w:left="0" w:firstLine="0"/>
        <w:jc w:val="center"/>
        <w:rPr>
          <w:rFonts w:eastAsiaTheme="majorEastAsia" w:cstheme="majorBidi"/>
          <w:b/>
          <w:color w:val="000000" w:themeColor="text1"/>
          <w:sz w:val="28"/>
          <w:szCs w:val="32"/>
        </w:rPr>
      </w:pPr>
    </w:p>
    <w:p w14:paraId="5716590A" w14:textId="3C4263E1" w:rsidR="006A635D" w:rsidRPr="006A635D" w:rsidRDefault="006A635D" w:rsidP="006A635D">
      <w:pPr>
        <w:spacing w:before="0" w:after="160" w:line="259" w:lineRule="auto"/>
        <w:ind w:left="0" w:firstLine="0"/>
        <w:jc w:val="center"/>
        <w:rPr>
          <w:rFonts w:eastAsiaTheme="majorEastAsia" w:cstheme="majorBidi"/>
          <w:b/>
          <w:color w:val="000000" w:themeColor="text1"/>
          <w:sz w:val="28"/>
          <w:szCs w:val="32"/>
        </w:rPr>
      </w:pPr>
      <w:r w:rsidRPr="006A635D">
        <w:rPr>
          <w:rFonts w:eastAsiaTheme="majorEastAsia" w:cstheme="majorBidi"/>
          <w:b/>
          <w:color w:val="000000" w:themeColor="text1"/>
          <w:sz w:val="28"/>
          <w:szCs w:val="32"/>
        </w:rPr>
        <w:t>SKRIPSI</w:t>
      </w:r>
    </w:p>
    <w:p w14:paraId="0F62C5A1" w14:textId="7D1A32AE" w:rsidR="006A635D" w:rsidRPr="006A635D" w:rsidRDefault="006A635D" w:rsidP="006A635D">
      <w:pPr>
        <w:spacing w:before="0" w:after="160" w:line="259" w:lineRule="auto"/>
        <w:ind w:left="0" w:firstLine="0"/>
        <w:jc w:val="left"/>
        <w:rPr>
          <w:rFonts w:eastAsiaTheme="majorEastAsia" w:cstheme="majorBidi"/>
          <w:b/>
          <w:color w:val="000000" w:themeColor="text1"/>
          <w:sz w:val="28"/>
          <w:szCs w:val="32"/>
        </w:rPr>
      </w:pPr>
    </w:p>
    <w:p w14:paraId="5B4461AA" w14:textId="513DF8E0" w:rsidR="006A635D" w:rsidRPr="006A635D" w:rsidRDefault="006A635D" w:rsidP="006A635D">
      <w:pPr>
        <w:spacing w:before="0" w:after="160" w:line="259" w:lineRule="auto"/>
        <w:ind w:left="0" w:firstLine="0"/>
        <w:jc w:val="center"/>
        <w:rPr>
          <w:rFonts w:eastAsiaTheme="majorEastAsia" w:cstheme="majorBidi"/>
          <w:bCs/>
          <w:color w:val="000000" w:themeColor="text1"/>
          <w:szCs w:val="28"/>
        </w:rPr>
      </w:pPr>
      <w:r w:rsidRPr="006A635D">
        <w:rPr>
          <w:rFonts w:eastAsiaTheme="majorEastAsia" w:cstheme="majorBidi"/>
          <w:bCs/>
          <w:color w:val="000000" w:themeColor="text1"/>
          <w:szCs w:val="28"/>
        </w:rPr>
        <w:t>Disusun sebagai salah satu syarat</w:t>
      </w:r>
    </w:p>
    <w:p w14:paraId="6963AF17" w14:textId="727AB6FF" w:rsidR="006A635D" w:rsidRPr="006A635D" w:rsidRDefault="006A635D" w:rsidP="006A635D">
      <w:pPr>
        <w:spacing w:before="0" w:after="160" w:line="259" w:lineRule="auto"/>
        <w:ind w:left="0" w:firstLine="0"/>
        <w:jc w:val="center"/>
        <w:rPr>
          <w:rFonts w:eastAsiaTheme="majorEastAsia" w:cstheme="majorBidi"/>
          <w:bCs/>
          <w:color w:val="000000" w:themeColor="text1"/>
          <w:szCs w:val="28"/>
        </w:rPr>
      </w:pPr>
      <w:r w:rsidRPr="006A635D">
        <w:rPr>
          <w:rFonts w:eastAsiaTheme="majorEastAsia" w:cstheme="majorBidi"/>
          <w:bCs/>
          <w:color w:val="000000" w:themeColor="text1"/>
          <w:szCs w:val="28"/>
        </w:rPr>
        <w:t>untuk memperoleh gelar Sarjana Psikologi</w:t>
      </w:r>
    </w:p>
    <w:p w14:paraId="3040FA9F" w14:textId="2EB07E84" w:rsidR="006A635D" w:rsidRPr="006A635D" w:rsidRDefault="006A635D" w:rsidP="006A635D">
      <w:pPr>
        <w:spacing w:before="0" w:after="160" w:line="259" w:lineRule="auto"/>
        <w:ind w:left="0" w:firstLine="0"/>
        <w:jc w:val="left"/>
        <w:rPr>
          <w:rFonts w:eastAsiaTheme="majorEastAsia" w:cstheme="majorBidi"/>
          <w:b/>
          <w:color w:val="000000" w:themeColor="text1"/>
          <w:sz w:val="28"/>
          <w:szCs w:val="32"/>
        </w:rPr>
      </w:pPr>
      <w:r w:rsidRPr="006A635D">
        <w:rPr>
          <w:rFonts w:eastAsiaTheme="majorEastAsia" w:cstheme="majorBidi"/>
          <w:b/>
          <w:color w:val="000000" w:themeColor="text1"/>
          <w:sz w:val="28"/>
          <w:szCs w:val="32"/>
        </w:rPr>
        <w:t xml:space="preserve"> </w:t>
      </w:r>
    </w:p>
    <w:p w14:paraId="47DB6381" w14:textId="0FA4A4D4" w:rsidR="006A635D" w:rsidRDefault="00F82B82" w:rsidP="006A635D">
      <w:pPr>
        <w:spacing w:before="0" w:after="160" w:line="259" w:lineRule="auto"/>
        <w:ind w:left="0" w:firstLine="0"/>
        <w:jc w:val="left"/>
        <w:rPr>
          <w:rFonts w:eastAsiaTheme="majorEastAsia" w:cstheme="majorBidi"/>
          <w:b/>
          <w:color w:val="000000" w:themeColor="text1"/>
          <w:sz w:val="28"/>
          <w:szCs w:val="32"/>
        </w:rPr>
      </w:pPr>
      <w:r w:rsidRPr="00C53CBE">
        <w:rPr>
          <w:rFonts w:eastAsia="Calibri"/>
          <w:b/>
          <w:noProof/>
        </w:rPr>
        <w:drawing>
          <wp:anchor distT="0" distB="0" distL="114300" distR="114300" simplePos="0" relativeHeight="251655168" behindDoc="0" locked="0" layoutInCell="1" allowOverlap="1" wp14:anchorId="440AE2D5" wp14:editId="46421968">
            <wp:simplePos x="0" y="0"/>
            <wp:positionH relativeFrom="column">
              <wp:posOffset>1385570</wp:posOffset>
            </wp:positionH>
            <wp:positionV relativeFrom="paragraph">
              <wp:posOffset>37465</wp:posOffset>
            </wp:positionV>
            <wp:extent cx="2159635" cy="21596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159635" cy="2159635"/>
                    </a:xfrm>
                    <a:prstGeom prst="rect">
                      <a:avLst/>
                    </a:prstGeom>
                    <a:noFill/>
                    <a:ln>
                      <a:noFill/>
                    </a:ln>
                  </pic:spPr>
                </pic:pic>
              </a:graphicData>
            </a:graphic>
          </wp:anchor>
        </w:drawing>
      </w:r>
      <w:r w:rsidR="006A635D" w:rsidRPr="006A635D">
        <w:rPr>
          <w:rFonts w:eastAsiaTheme="majorEastAsia" w:cstheme="majorBidi"/>
          <w:b/>
          <w:color w:val="000000" w:themeColor="text1"/>
          <w:sz w:val="28"/>
          <w:szCs w:val="32"/>
        </w:rPr>
        <w:t xml:space="preserve">    </w:t>
      </w:r>
    </w:p>
    <w:p w14:paraId="02B0CE2A" w14:textId="60DCBF52" w:rsidR="006A635D" w:rsidRDefault="006A635D" w:rsidP="006A635D">
      <w:pPr>
        <w:spacing w:before="0" w:after="160" w:line="259" w:lineRule="auto"/>
        <w:ind w:left="0" w:firstLine="0"/>
        <w:jc w:val="left"/>
        <w:rPr>
          <w:rFonts w:eastAsiaTheme="majorEastAsia" w:cstheme="majorBidi"/>
          <w:b/>
          <w:color w:val="000000" w:themeColor="text1"/>
          <w:sz w:val="28"/>
          <w:szCs w:val="32"/>
        </w:rPr>
      </w:pPr>
    </w:p>
    <w:p w14:paraId="1A041DF7" w14:textId="2CB0C58A" w:rsidR="006A635D" w:rsidRDefault="006A635D" w:rsidP="006A635D">
      <w:pPr>
        <w:spacing w:before="0" w:after="160" w:line="259" w:lineRule="auto"/>
        <w:ind w:left="0" w:firstLine="0"/>
        <w:jc w:val="left"/>
        <w:rPr>
          <w:rFonts w:eastAsiaTheme="majorEastAsia" w:cstheme="majorBidi"/>
          <w:b/>
          <w:color w:val="000000" w:themeColor="text1"/>
          <w:sz w:val="28"/>
          <w:szCs w:val="32"/>
        </w:rPr>
      </w:pPr>
    </w:p>
    <w:p w14:paraId="786D71DA" w14:textId="00A10EAC" w:rsidR="006A635D" w:rsidRDefault="006A635D" w:rsidP="006A635D">
      <w:pPr>
        <w:spacing w:before="0" w:after="160" w:line="259" w:lineRule="auto"/>
        <w:ind w:left="0" w:firstLine="0"/>
        <w:jc w:val="left"/>
        <w:rPr>
          <w:rFonts w:eastAsiaTheme="majorEastAsia" w:cstheme="majorBidi"/>
          <w:b/>
          <w:color w:val="000000" w:themeColor="text1"/>
          <w:sz w:val="28"/>
          <w:szCs w:val="32"/>
        </w:rPr>
      </w:pPr>
    </w:p>
    <w:p w14:paraId="6A563F79" w14:textId="71786C2B" w:rsidR="006A635D" w:rsidRDefault="006A635D" w:rsidP="006A635D">
      <w:pPr>
        <w:spacing w:before="0" w:after="160" w:line="259" w:lineRule="auto"/>
        <w:ind w:left="0" w:firstLine="0"/>
        <w:jc w:val="left"/>
        <w:rPr>
          <w:rFonts w:eastAsiaTheme="majorEastAsia" w:cstheme="majorBidi"/>
          <w:b/>
          <w:color w:val="000000" w:themeColor="text1"/>
          <w:sz w:val="28"/>
          <w:szCs w:val="32"/>
        </w:rPr>
      </w:pPr>
    </w:p>
    <w:p w14:paraId="3DEB3B9D" w14:textId="2DDF0554" w:rsidR="006A635D" w:rsidRDefault="006A635D" w:rsidP="006A635D">
      <w:pPr>
        <w:spacing w:before="0" w:after="160" w:line="259" w:lineRule="auto"/>
        <w:ind w:left="0" w:firstLine="0"/>
        <w:jc w:val="left"/>
        <w:rPr>
          <w:rFonts w:eastAsiaTheme="majorEastAsia" w:cstheme="majorBidi"/>
          <w:b/>
          <w:color w:val="000000" w:themeColor="text1"/>
          <w:sz w:val="28"/>
          <w:szCs w:val="32"/>
        </w:rPr>
      </w:pPr>
    </w:p>
    <w:p w14:paraId="28D1CDF9" w14:textId="5FE70FAF" w:rsidR="006A635D" w:rsidRDefault="006A635D" w:rsidP="006A635D">
      <w:pPr>
        <w:spacing w:before="0" w:after="160" w:line="259" w:lineRule="auto"/>
        <w:ind w:left="0" w:firstLine="0"/>
        <w:jc w:val="left"/>
        <w:rPr>
          <w:rFonts w:eastAsiaTheme="majorEastAsia" w:cstheme="majorBidi"/>
          <w:b/>
          <w:color w:val="000000" w:themeColor="text1"/>
          <w:sz w:val="28"/>
          <w:szCs w:val="32"/>
        </w:rPr>
      </w:pPr>
    </w:p>
    <w:p w14:paraId="4D356402" w14:textId="77777777" w:rsidR="006A635D" w:rsidRPr="006A635D" w:rsidRDefault="006A635D" w:rsidP="006A635D">
      <w:pPr>
        <w:spacing w:before="0" w:after="160" w:line="259" w:lineRule="auto"/>
        <w:ind w:left="0" w:firstLine="0"/>
        <w:jc w:val="left"/>
        <w:rPr>
          <w:rFonts w:eastAsiaTheme="majorEastAsia" w:cstheme="majorBidi"/>
          <w:b/>
          <w:color w:val="000000" w:themeColor="text1"/>
          <w:sz w:val="28"/>
          <w:szCs w:val="32"/>
        </w:rPr>
      </w:pPr>
    </w:p>
    <w:p w14:paraId="4685191D" w14:textId="77777777" w:rsidR="006A635D" w:rsidRPr="006A635D" w:rsidRDefault="006A635D" w:rsidP="006A635D">
      <w:pPr>
        <w:spacing w:before="0" w:after="160" w:line="259" w:lineRule="auto"/>
        <w:ind w:left="0" w:firstLine="0"/>
        <w:jc w:val="center"/>
        <w:rPr>
          <w:rFonts w:eastAsiaTheme="majorEastAsia" w:cstheme="majorBidi"/>
          <w:bCs/>
          <w:color w:val="000000" w:themeColor="text1"/>
          <w:szCs w:val="28"/>
        </w:rPr>
      </w:pPr>
      <w:r w:rsidRPr="006A635D">
        <w:rPr>
          <w:rFonts w:eastAsiaTheme="majorEastAsia" w:cstheme="majorBidi"/>
          <w:bCs/>
          <w:color w:val="000000" w:themeColor="text1"/>
          <w:szCs w:val="28"/>
        </w:rPr>
        <w:t>Oleh</w:t>
      </w:r>
    </w:p>
    <w:p w14:paraId="7B2151C9" w14:textId="77777777" w:rsidR="006A635D" w:rsidRPr="006A635D" w:rsidRDefault="006A635D" w:rsidP="006A635D">
      <w:pPr>
        <w:spacing w:before="0" w:after="160" w:line="259" w:lineRule="auto"/>
        <w:ind w:left="0" w:firstLine="0"/>
        <w:jc w:val="center"/>
        <w:rPr>
          <w:rFonts w:eastAsiaTheme="majorEastAsia" w:cstheme="majorBidi"/>
          <w:bCs/>
          <w:color w:val="000000" w:themeColor="text1"/>
          <w:szCs w:val="28"/>
        </w:rPr>
      </w:pPr>
      <w:r w:rsidRPr="006A635D">
        <w:rPr>
          <w:rFonts w:eastAsiaTheme="majorEastAsia" w:cstheme="majorBidi"/>
          <w:bCs/>
          <w:color w:val="000000" w:themeColor="text1"/>
          <w:szCs w:val="28"/>
        </w:rPr>
        <w:t>Sannis Hening Astuti</w:t>
      </w:r>
    </w:p>
    <w:p w14:paraId="484B8D92" w14:textId="77777777" w:rsidR="006A635D" w:rsidRPr="006A635D" w:rsidRDefault="006A635D" w:rsidP="006A635D">
      <w:pPr>
        <w:spacing w:before="0" w:after="160" w:line="259" w:lineRule="auto"/>
        <w:ind w:left="0" w:firstLine="0"/>
        <w:jc w:val="center"/>
        <w:rPr>
          <w:rFonts w:eastAsiaTheme="majorEastAsia" w:cstheme="majorBidi"/>
          <w:bCs/>
          <w:color w:val="000000" w:themeColor="text1"/>
          <w:szCs w:val="28"/>
        </w:rPr>
      </w:pPr>
      <w:r w:rsidRPr="006A635D">
        <w:rPr>
          <w:rFonts w:eastAsiaTheme="majorEastAsia" w:cstheme="majorBidi"/>
          <w:bCs/>
          <w:color w:val="000000" w:themeColor="text1"/>
          <w:szCs w:val="28"/>
        </w:rPr>
        <w:t>NIM 203080023</w:t>
      </w:r>
    </w:p>
    <w:p w14:paraId="1582F621" w14:textId="77777777" w:rsidR="006A635D" w:rsidRDefault="006A635D" w:rsidP="006A635D">
      <w:pPr>
        <w:spacing w:before="0" w:after="160" w:line="259" w:lineRule="auto"/>
        <w:ind w:left="0" w:firstLine="0"/>
        <w:jc w:val="left"/>
        <w:rPr>
          <w:rFonts w:eastAsiaTheme="majorEastAsia" w:cstheme="majorBidi"/>
          <w:b/>
          <w:color w:val="000000" w:themeColor="text1"/>
          <w:sz w:val="28"/>
          <w:szCs w:val="32"/>
        </w:rPr>
      </w:pPr>
    </w:p>
    <w:p w14:paraId="1F5B93B7" w14:textId="77777777" w:rsidR="00EB7753" w:rsidRPr="006A635D" w:rsidRDefault="00EB7753" w:rsidP="006A635D">
      <w:pPr>
        <w:spacing w:before="0" w:after="160" w:line="259" w:lineRule="auto"/>
        <w:ind w:left="0" w:firstLine="0"/>
        <w:jc w:val="left"/>
        <w:rPr>
          <w:rFonts w:eastAsiaTheme="majorEastAsia" w:cstheme="majorBidi"/>
          <w:b/>
          <w:color w:val="000000" w:themeColor="text1"/>
          <w:sz w:val="28"/>
          <w:szCs w:val="32"/>
        </w:rPr>
      </w:pPr>
    </w:p>
    <w:p w14:paraId="5C290C87" w14:textId="77777777" w:rsidR="006A635D" w:rsidRPr="006A635D" w:rsidRDefault="006A635D" w:rsidP="006A635D">
      <w:pPr>
        <w:spacing w:before="0" w:after="0" w:line="240" w:lineRule="auto"/>
        <w:ind w:left="0" w:firstLine="0"/>
        <w:jc w:val="center"/>
        <w:rPr>
          <w:rFonts w:eastAsiaTheme="majorEastAsia" w:cstheme="majorBidi"/>
          <w:b/>
          <w:color w:val="000000" w:themeColor="text1"/>
          <w:sz w:val="28"/>
          <w:szCs w:val="32"/>
        </w:rPr>
      </w:pPr>
      <w:r w:rsidRPr="006A635D">
        <w:rPr>
          <w:rFonts w:eastAsiaTheme="majorEastAsia" w:cstheme="majorBidi"/>
          <w:b/>
          <w:color w:val="000000" w:themeColor="text1"/>
          <w:sz w:val="28"/>
          <w:szCs w:val="32"/>
        </w:rPr>
        <w:t>PROGRAM STUDI PSIKOLOGI</w:t>
      </w:r>
    </w:p>
    <w:p w14:paraId="2DD28E41" w14:textId="77777777" w:rsidR="006A635D" w:rsidRPr="006A635D" w:rsidRDefault="006A635D" w:rsidP="006A635D">
      <w:pPr>
        <w:spacing w:before="0" w:after="0" w:line="240" w:lineRule="auto"/>
        <w:ind w:left="0" w:firstLine="0"/>
        <w:jc w:val="center"/>
        <w:rPr>
          <w:rFonts w:eastAsiaTheme="majorEastAsia" w:cstheme="majorBidi"/>
          <w:b/>
          <w:color w:val="000000" w:themeColor="text1"/>
          <w:sz w:val="28"/>
          <w:szCs w:val="32"/>
        </w:rPr>
      </w:pPr>
      <w:r w:rsidRPr="006A635D">
        <w:rPr>
          <w:rFonts w:eastAsiaTheme="majorEastAsia" w:cstheme="majorBidi"/>
          <w:b/>
          <w:color w:val="000000" w:themeColor="text1"/>
          <w:sz w:val="28"/>
          <w:szCs w:val="32"/>
        </w:rPr>
        <w:t>FAKULTAS ILMU SOSIAL</w:t>
      </w:r>
    </w:p>
    <w:p w14:paraId="01A82D15" w14:textId="77777777" w:rsidR="006A635D" w:rsidRPr="006A635D" w:rsidRDefault="006A635D" w:rsidP="006A635D">
      <w:pPr>
        <w:spacing w:before="0" w:after="0" w:line="240" w:lineRule="auto"/>
        <w:ind w:left="0" w:firstLine="0"/>
        <w:jc w:val="center"/>
        <w:rPr>
          <w:rFonts w:eastAsiaTheme="majorEastAsia" w:cstheme="majorBidi"/>
          <w:b/>
          <w:color w:val="000000" w:themeColor="text1"/>
          <w:sz w:val="28"/>
          <w:szCs w:val="32"/>
        </w:rPr>
      </w:pPr>
      <w:r w:rsidRPr="006A635D">
        <w:rPr>
          <w:rFonts w:eastAsiaTheme="majorEastAsia" w:cstheme="majorBidi"/>
          <w:b/>
          <w:color w:val="000000" w:themeColor="text1"/>
          <w:sz w:val="28"/>
          <w:szCs w:val="32"/>
        </w:rPr>
        <w:t>UNIVERSITAS MUHAMMADIYAH PURWOREJO</w:t>
      </w:r>
    </w:p>
    <w:p w14:paraId="483D5A5A" w14:textId="1CA765B0" w:rsidR="0085709B" w:rsidRDefault="006A635D" w:rsidP="0085709B">
      <w:pPr>
        <w:spacing w:before="0" w:after="0" w:line="240" w:lineRule="auto"/>
        <w:ind w:left="0" w:firstLine="0"/>
        <w:jc w:val="center"/>
        <w:rPr>
          <w:rFonts w:eastAsiaTheme="majorEastAsia" w:cstheme="majorBidi"/>
          <w:b/>
          <w:color w:val="000000" w:themeColor="text1"/>
          <w:sz w:val="28"/>
          <w:szCs w:val="32"/>
        </w:rPr>
      </w:pPr>
      <w:r w:rsidRPr="006A635D">
        <w:rPr>
          <w:rFonts w:eastAsiaTheme="majorEastAsia" w:cstheme="majorBidi"/>
          <w:b/>
          <w:color w:val="000000" w:themeColor="text1"/>
          <w:sz w:val="28"/>
          <w:szCs w:val="32"/>
        </w:rPr>
        <w:t>202</w:t>
      </w:r>
      <w:r w:rsidR="000701AD">
        <w:rPr>
          <w:rFonts w:eastAsiaTheme="majorEastAsia" w:cstheme="majorBidi"/>
          <w:b/>
          <w:color w:val="000000" w:themeColor="text1"/>
          <w:sz w:val="28"/>
          <w:szCs w:val="32"/>
        </w:rPr>
        <w:t>4</w:t>
      </w:r>
    </w:p>
    <w:p w14:paraId="4163ED8D" w14:textId="77777777" w:rsidR="0085709B" w:rsidRDefault="0085709B" w:rsidP="0085709B">
      <w:pPr>
        <w:pStyle w:val="Heading1"/>
        <w:sectPr w:rsidR="0085709B" w:rsidSect="00BE7199">
          <w:headerReference w:type="default" r:id="rId9"/>
          <w:footerReference w:type="default" r:id="rId10"/>
          <w:footerReference w:type="first" r:id="rId11"/>
          <w:pgSz w:w="11906" w:h="16838" w:code="9"/>
          <w:pgMar w:top="2268" w:right="1701" w:bottom="1701" w:left="2268" w:header="709" w:footer="709" w:gutter="0"/>
          <w:cols w:space="708"/>
          <w:docGrid w:linePitch="360"/>
        </w:sectPr>
      </w:pPr>
    </w:p>
    <w:p w14:paraId="66B4ADB6" w14:textId="1539B5D8" w:rsidR="00AD6204" w:rsidRPr="00EB7753" w:rsidRDefault="00AD6204" w:rsidP="00AD6204">
      <w:pPr>
        <w:spacing w:before="0" w:after="160" w:line="259" w:lineRule="auto"/>
        <w:ind w:left="0" w:firstLine="0"/>
        <w:jc w:val="center"/>
        <w:rPr>
          <w:rFonts w:eastAsiaTheme="majorEastAsia" w:cstheme="majorBidi"/>
          <w:b/>
          <w:color w:val="000000" w:themeColor="text1"/>
          <w:sz w:val="32"/>
          <w:szCs w:val="36"/>
        </w:rPr>
      </w:pPr>
      <w:r w:rsidRPr="00EB7753">
        <w:rPr>
          <w:rFonts w:eastAsiaTheme="majorEastAsia" w:cstheme="majorBidi"/>
          <w:b/>
          <w:color w:val="000000" w:themeColor="text1"/>
          <w:sz w:val="32"/>
          <w:szCs w:val="36"/>
        </w:rPr>
        <w:lastRenderedPageBreak/>
        <w:t>PENGARUH</w:t>
      </w:r>
      <w:r>
        <w:rPr>
          <w:rFonts w:eastAsiaTheme="majorEastAsia" w:cstheme="majorBidi"/>
          <w:b/>
          <w:color w:val="000000" w:themeColor="text1"/>
          <w:sz w:val="32"/>
          <w:szCs w:val="36"/>
        </w:rPr>
        <w:t xml:space="preserve"> </w:t>
      </w:r>
      <w:r w:rsidRPr="00EB7753">
        <w:rPr>
          <w:rFonts w:eastAsiaTheme="majorEastAsia" w:cstheme="majorBidi"/>
          <w:b/>
          <w:color w:val="000000" w:themeColor="text1"/>
          <w:sz w:val="32"/>
          <w:szCs w:val="36"/>
        </w:rPr>
        <w:t xml:space="preserve">SIFAT </w:t>
      </w:r>
      <w:r w:rsidRPr="007B6F1E">
        <w:rPr>
          <w:rFonts w:eastAsiaTheme="majorEastAsia" w:cstheme="majorBidi"/>
          <w:b/>
          <w:i/>
          <w:iCs/>
          <w:color w:val="000000" w:themeColor="text1"/>
          <w:sz w:val="32"/>
          <w:szCs w:val="36"/>
        </w:rPr>
        <w:t xml:space="preserve">SIDDIQ, AMANAH, FATHANAH, TABLIGH </w:t>
      </w:r>
      <w:r w:rsidRPr="00EB7753">
        <w:rPr>
          <w:rFonts w:eastAsiaTheme="majorEastAsia" w:cstheme="majorBidi"/>
          <w:b/>
          <w:color w:val="000000" w:themeColor="text1"/>
          <w:sz w:val="32"/>
          <w:szCs w:val="36"/>
        </w:rPr>
        <w:t xml:space="preserve">DAN </w:t>
      </w:r>
      <w:r>
        <w:rPr>
          <w:rFonts w:eastAsiaTheme="majorEastAsia" w:cstheme="majorBidi"/>
          <w:b/>
          <w:color w:val="000000" w:themeColor="text1"/>
          <w:sz w:val="32"/>
          <w:szCs w:val="36"/>
        </w:rPr>
        <w:t>ISTIQAMAH</w:t>
      </w:r>
      <w:r w:rsidRPr="00EB7753">
        <w:rPr>
          <w:rFonts w:eastAsiaTheme="majorEastAsia" w:cstheme="majorBidi"/>
          <w:b/>
          <w:color w:val="000000" w:themeColor="text1"/>
          <w:sz w:val="32"/>
          <w:szCs w:val="36"/>
        </w:rPr>
        <w:t xml:space="preserve"> TERHADAP RESILIENSI MAHASISWA BERWIRAUSAHA P2MW DI EKS-</w:t>
      </w:r>
      <w:r>
        <w:rPr>
          <w:rFonts w:eastAsiaTheme="majorEastAsia" w:cstheme="majorBidi"/>
          <w:b/>
          <w:color w:val="000000" w:themeColor="text1"/>
          <w:sz w:val="32"/>
          <w:szCs w:val="36"/>
        </w:rPr>
        <w:t>KARESIDENAN</w:t>
      </w:r>
      <w:r w:rsidRPr="00EB7753">
        <w:rPr>
          <w:rFonts w:eastAsiaTheme="majorEastAsia" w:cstheme="majorBidi"/>
          <w:b/>
          <w:color w:val="000000" w:themeColor="text1"/>
          <w:sz w:val="32"/>
          <w:szCs w:val="36"/>
        </w:rPr>
        <w:t xml:space="preserve"> KEDUPROVINSI JAWA TENGAH</w:t>
      </w:r>
    </w:p>
    <w:p w14:paraId="3C791162" w14:textId="77777777" w:rsidR="00AD6204" w:rsidRDefault="00AD6204" w:rsidP="00AD6204">
      <w:pPr>
        <w:spacing w:before="0" w:after="160" w:line="259" w:lineRule="auto"/>
        <w:ind w:left="0" w:firstLine="0"/>
        <w:jc w:val="center"/>
        <w:rPr>
          <w:rFonts w:eastAsiaTheme="majorEastAsia" w:cstheme="majorBidi"/>
          <w:b/>
          <w:color w:val="000000" w:themeColor="text1"/>
          <w:sz w:val="28"/>
          <w:szCs w:val="32"/>
        </w:rPr>
      </w:pPr>
    </w:p>
    <w:p w14:paraId="0B9CB685" w14:textId="77777777" w:rsidR="00AD6204" w:rsidRPr="006A635D" w:rsidRDefault="00AD6204" w:rsidP="00AD6204">
      <w:pPr>
        <w:spacing w:before="0" w:after="160" w:line="259" w:lineRule="auto"/>
        <w:ind w:left="0" w:firstLine="0"/>
        <w:jc w:val="center"/>
        <w:rPr>
          <w:rFonts w:eastAsiaTheme="majorEastAsia" w:cstheme="majorBidi"/>
          <w:b/>
          <w:color w:val="000000" w:themeColor="text1"/>
          <w:sz w:val="28"/>
          <w:szCs w:val="32"/>
        </w:rPr>
      </w:pPr>
      <w:r w:rsidRPr="006A635D">
        <w:rPr>
          <w:rFonts w:eastAsiaTheme="majorEastAsia" w:cstheme="majorBidi"/>
          <w:b/>
          <w:color w:val="000000" w:themeColor="text1"/>
          <w:sz w:val="28"/>
          <w:szCs w:val="32"/>
        </w:rPr>
        <w:t>SKRIPSI</w:t>
      </w:r>
    </w:p>
    <w:p w14:paraId="1612BE99" w14:textId="77777777" w:rsidR="00AD6204" w:rsidRPr="006A635D" w:rsidRDefault="00AD6204" w:rsidP="00AD6204">
      <w:pPr>
        <w:spacing w:before="0" w:after="160" w:line="259" w:lineRule="auto"/>
        <w:ind w:left="0" w:firstLine="0"/>
        <w:jc w:val="left"/>
        <w:rPr>
          <w:rFonts w:eastAsiaTheme="majorEastAsia" w:cstheme="majorBidi"/>
          <w:b/>
          <w:color w:val="000000" w:themeColor="text1"/>
          <w:sz w:val="28"/>
          <w:szCs w:val="32"/>
        </w:rPr>
      </w:pPr>
    </w:p>
    <w:p w14:paraId="6826A27C" w14:textId="77777777" w:rsidR="00AD6204" w:rsidRPr="006A635D" w:rsidRDefault="00AD6204" w:rsidP="00AD6204">
      <w:pPr>
        <w:spacing w:before="0" w:after="160" w:line="259" w:lineRule="auto"/>
        <w:ind w:left="0" w:firstLine="0"/>
        <w:jc w:val="center"/>
        <w:rPr>
          <w:rFonts w:eastAsiaTheme="majorEastAsia" w:cstheme="majorBidi"/>
          <w:bCs/>
          <w:color w:val="000000" w:themeColor="text1"/>
          <w:szCs w:val="28"/>
        </w:rPr>
      </w:pPr>
      <w:r w:rsidRPr="006A635D">
        <w:rPr>
          <w:rFonts w:eastAsiaTheme="majorEastAsia" w:cstheme="majorBidi"/>
          <w:bCs/>
          <w:color w:val="000000" w:themeColor="text1"/>
          <w:szCs w:val="28"/>
        </w:rPr>
        <w:t>Disusun sebagai salah satu syarat</w:t>
      </w:r>
    </w:p>
    <w:p w14:paraId="2D346403" w14:textId="77777777" w:rsidR="00AD6204" w:rsidRPr="006A635D" w:rsidRDefault="00AD6204" w:rsidP="00AD6204">
      <w:pPr>
        <w:spacing w:before="0" w:after="160" w:line="259" w:lineRule="auto"/>
        <w:ind w:left="0" w:firstLine="0"/>
        <w:jc w:val="center"/>
        <w:rPr>
          <w:rFonts w:eastAsiaTheme="majorEastAsia" w:cstheme="majorBidi"/>
          <w:bCs/>
          <w:color w:val="000000" w:themeColor="text1"/>
          <w:szCs w:val="28"/>
        </w:rPr>
      </w:pPr>
      <w:r w:rsidRPr="006A635D">
        <w:rPr>
          <w:rFonts w:eastAsiaTheme="majorEastAsia" w:cstheme="majorBidi"/>
          <w:bCs/>
          <w:color w:val="000000" w:themeColor="text1"/>
          <w:szCs w:val="28"/>
        </w:rPr>
        <w:t>untuk memperoleh gelar Sarjana Psikologi</w:t>
      </w:r>
    </w:p>
    <w:p w14:paraId="4DED8F52" w14:textId="77777777" w:rsidR="00AD6204" w:rsidRPr="006A635D" w:rsidRDefault="00AD6204" w:rsidP="00AD6204">
      <w:pPr>
        <w:spacing w:before="0" w:after="160" w:line="259" w:lineRule="auto"/>
        <w:ind w:left="0" w:firstLine="0"/>
        <w:jc w:val="left"/>
        <w:rPr>
          <w:rFonts w:eastAsiaTheme="majorEastAsia" w:cstheme="majorBidi"/>
          <w:b/>
          <w:color w:val="000000" w:themeColor="text1"/>
          <w:sz w:val="28"/>
          <w:szCs w:val="32"/>
        </w:rPr>
      </w:pPr>
      <w:r w:rsidRPr="006A635D">
        <w:rPr>
          <w:rFonts w:eastAsiaTheme="majorEastAsia" w:cstheme="majorBidi"/>
          <w:b/>
          <w:color w:val="000000" w:themeColor="text1"/>
          <w:sz w:val="28"/>
          <w:szCs w:val="32"/>
        </w:rPr>
        <w:t xml:space="preserve"> </w:t>
      </w:r>
    </w:p>
    <w:p w14:paraId="2DA01A87" w14:textId="77777777" w:rsidR="00AD6204" w:rsidRDefault="00AD6204" w:rsidP="00AD6204">
      <w:pPr>
        <w:spacing w:before="0" w:after="160" w:line="259" w:lineRule="auto"/>
        <w:ind w:left="0" w:firstLine="0"/>
        <w:jc w:val="left"/>
        <w:rPr>
          <w:rFonts w:eastAsiaTheme="majorEastAsia" w:cstheme="majorBidi"/>
          <w:b/>
          <w:color w:val="000000" w:themeColor="text1"/>
          <w:sz w:val="28"/>
          <w:szCs w:val="32"/>
        </w:rPr>
      </w:pPr>
      <w:r w:rsidRPr="00C53CBE">
        <w:rPr>
          <w:rFonts w:eastAsia="Calibri"/>
          <w:b/>
          <w:noProof/>
        </w:rPr>
        <w:drawing>
          <wp:anchor distT="0" distB="0" distL="114300" distR="114300" simplePos="0" relativeHeight="251664384" behindDoc="0" locked="0" layoutInCell="1" allowOverlap="1" wp14:anchorId="25B9B83B" wp14:editId="0A99B85A">
            <wp:simplePos x="0" y="0"/>
            <wp:positionH relativeFrom="column">
              <wp:posOffset>1385570</wp:posOffset>
            </wp:positionH>
            <wp:positionV relativeFrom="paragraph">
              <wp:posOffset>37465</wp:posOffset>
            </wp:positionV>
            <wp:extent cx="2159635" cy="2159635"/>
            <wp:effectExtent l="0" t="0" r="0" b="0"/>
            <wp:wrapNone/>
            <wp:docPr id="10307074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159635" cy="2159635"/>
                    </a:xfrm>
                    <a:prstGeom prst="rect">
                      <a:avLst/>
                    </a:prstGeom>
                    <a:noFill/>
                    <a:ln>
                      <a:noFill/>
                    </a:ln>
                  </pic:spPr>
                </pic:pic>
              </a:graphicData>
            </a:graphic>
          </wp:anchor>
        </w:drawing>
      </w:r>
      <w:r w:rsidRPr="006A635D">
        <w:rPr>
          <w:rFonts w:eastAsiaTheme="majorEastAsia" w:cstheme="majorBidi"/>
          <w:b/>
          <w:color w:val="000000" w:themeColor="text1"/>
          <w:sz w:val="28"/>
          <w:szCs w:val="32"/>
        </w:rPr>
        <w:t xml:space="preserve">    </w:t>
      </w:r>
    </w:p>
    <w:p w14:paraId="7226696F" w14:textId="77777777" w:rsidR="00AD6204" w:rsidRDefault="00AD6204" w:rsidP="00AD6204">
      <w:pPr>
        <w:spacing w:before="0" w:after="160" w:line="259" w:lineRule="auto"/>
        <w:ind w:left="0" w:firstLine="0"/>
        <w:jc w:val="left"/>
        <w:rPr>
          <w:rFonts w:eastAsiaTheme="majorEastAsia" w:cstheme="majorBidi"/>
          <w:b/>
          <w:color w:val="000000" w:themeColor="text1"/>
          <w:sz w:val="28"/>
          <w:szCs w:val="32"/>
        </w:rPr>
      </w:pPr>
    </w:p>
    <w:p w14:paraId="46A7B099" w14:textId="77777777" w:rsidR="00AD6204" w:rsidRDefault="00AD6204" w:rsidP="00AD6204">
      <w:pPr>
        <w:spacing w:before="0" w:after="160" w:line="259" w:lineRule="auto"/>
        <w:ind w:left="0" w:firstLine="0"/>
        <w:jc w:val="left"/>
        <w:rPr>
          <w:rFonts w:eastAsiaTheme="majorEastAsia" w:cstheme="majorBidi"/>
          <w:b/>
          <w:color w:val="000000" w:themeColor="text1"/>
          <w:sz w:val="28"/>
          <w:szCs w:val="32"/>
        </w:rPr>
      </w:pPr>
    </w:p>
    <w:p w14:paraId="2A2EBF5D" w14:textId="77777777" w:rsidR="00AD6204" w:rsidRDefault="00AD6204" w:rsidP="00AD6204">
      <w:pPr>
        <w:spacing w:before="0" w:after="160" w:line="259" w:lineRule="auto"/>
        <w:ind w:left="0" w:firstLine="0"/>
        <w:jc w:val="left"/>
        <w:rPr>
          <w:rFonts w:eastAsiaTheme="majorEastAsia" w:cstheme="majorBidi"/>
          <w:b/>
          <w:color w:val="000000" w:themeColor="text1"/>
          <w:sz w:val="28"/>
          <w:szCs w:val="32"/>
        </w:rPr>
      </w:pPr>
    </w:p>
    <w:p w14:paraId="5E702E32" w14:textId="77777777" w:rsidR="00AD6204" w:rsidRDefault="00AD6204" w:rsidP="00AD6204">
      <w:pPr>
        <w:spacing w:before="0" w:after="160" w:line="259" w:lineRule="auto"/>
        <w:ind w:left="0" w:firstLine="0"/>
        <w:jc w:val="left"/>
        <w:rPr>
          <w:rFonts w:eastAsiaTheme="majorEastAsia" w:cstheme="majorBidi"/>
          <w:b/>
          <w:color w:val="000000" w:themeColor="text1"/>
          <w:sz w:val="28"/>
          <w:szCs w:val="32"/>
        </w:rPr>
      </w:pPr>
    </w:p>
    <w:p w14:paraId="10A92516" w14:textId="77777777" w:rsidR="00AD6204" w:rsidRDefault="00AD6204" w:rsidP="00AD6204">
      <w:pPr>
        <w:spacing w:before="0" w:after="160" w:line="259" w:lineRule="auto"/>
        <w:ind w:left="0" w:firstLine="0"/>
        <w:jc w:val="left"/>
        <w:rPr>
          <w:rFonts w:eastAsiaTheme="majorEastAsia" w:cstheme="majorBidi"/>
          <w:b/>
          <w:color w:val="000000" w:themeColor="text1"/>
          <w:sz w:val="28"/>
          <w:szCs w:val="32"/>
        </w:rPr>
      </w:pPr>
    </w:p>
    <w:p w14:paraId="44006634" w14:textId="77777777" w:rsidR="00AD6204" w:rsidRDefault="00AD6204" w:rsidP="00AD6204">
      <w:pPr>
        <w:spacing w:before="0" w:after="160" w:line="259" w:lineRule="auto"/>
        <w:ind w:left="0" w:firstLine="0"/>
        <w:jc w:val="left"/>
        <w:rPr>
          <w:rFonts w:eastAsiaTheme="majorEastAsia" w:cstheme="majorBidi"/>
          <w:b/>
          <w:color w:val="000000" w:themeColor="text1"/>
          <w:sz w:val="28"/>
          <w:szCs w:val="32"/>
        </w:rPr>
      </w:pPr>
    </w:p>
    <w:p w14:paraId="5E5DAEFB" w14:textId="77777777" w:rsidR="00AD6204" w:rsidRPr="006A635D" w:rsidRDefault="00AD6204" w:rsidP="00AD6204">
      <w:pPr>
        <w:spacing w:before="0" w:after="160" w:line="259" w:lineRule="auto"/>
        <w:ind w:left="0" w:firstLine="0"/>
        <w:jc w:val="left"/>
        <w:rPr>
          <w:rFonts w:eastAsiaTheme="majorEastAsia" w:cstheme="majorBidi"/>
          <w:b/>
          <w:color w:val="000000" w:themeColor="text1"/>
          <w:sz w:val="28"/>
          <w:szCs w:val="32"/>
        </w:rPr>
      </w:pPr>
    </w:p>
    <w:p w14:paraId="4B0EC812" w14:textId="77777777" w:rsidR="00AD6204" w:rsidRPr="006A635D" w:rsidRDefault="00AD6204" w:rsidP="00AD6204">
      <w:pPr>
        <w:spacing w:before="0" w:after="160" w:line="259" w:lineRule="auto"/>
        <w:ind w:left="0" w:firstLine="0"/>
        <w:jc w:val="center"/>
        <w:rPr>
          <w:rFonts w:eastAsiaTheme="majorEastAsia" w:cstheme="majorBidi"/>
          <w:bCs/>
          <w:color w:val="000000" w:themeColor="text1"/>
          <w:szCs w:val="28"/>
        </w:rPr>
      </w:pPr>
      <w:r w:rsidRPr="006A635D">
        <w:rPr>
          <w:rFonts w:eastAsiaTheme="majorEastAsia" w:cstheme="majorBidi"/>
          <w:bCs/>
          <w:color w:val="000000" w:themeColor="text1"/>
          <w:szCs w:val="28"/>
        </w:rPr>
        <w:t>Oleh</w:t>
      </w:r>
    </w:p>
    <w:p w14:paraId="111E422B" w14:textId="77777777" w:rsidR="00AD6204" w:rsidRPr="006A635D" w:rsidRDefault="00AD6204" w:rsidP="00AD6204">
      <w:pPr>
        <w:spacing w:before="0" w:after="160" w:line="259" w:lineRule="auto"/>
        <w:ind w:left="0" w:firstLine="0"/>
        <w:jc w:val="center"/>
        <w:rPr>
          <w:rFonts w:eastAsiaTheme="majorEastAsia" w:cstheme="majorBidi"/>
          <w:bCs/>
          <w:color w:val="000000" w:themeColor="text1"/>
          <w:szCs w:val="28"/>
        </w:rPr>
      </w:pPr>
      <w:r w:rsidRPr="006A635D">
        <w:rPr>
          <w:rFonts w:eastAsiaTheme="majorEastAsia" w:cstheme="majorBidi"/>
          <w:bCs/>
          <w:color w:val="000000" w:themeColor="text1"/>
          <w:szCs w:val="28"/>
        </w:rPr>
        <w:t>Sannis Hening Astuti</w:t>
      </w:r>
    </w:p>
    <w:p w14:paraId="50DD271D" w14:textId="77777777" w:rsidR="00AD6204" w:rsidRPr="006A635D" w:rsidRDefault="00AD6204" w:rsidP="00AD6204">
      <w:pPr>
        <w:spacing w:before="0" w:after="160" w:line="259" w:lineRule="auto"/>
        <w:ind w:left="0" w:firstLine="0"/>
        <w:jc w:val="center"/>
        <w:rPr>
          <w:rFonts w:eastAsiaTheme="majorEastAsia" w:cstheme="majorBidi"/>
          <w:bCs/>
          <w:color w:val="000000" w:themeColor="text1"/>
          <w:szCs w:val="28"/>
        </w:rPr>
      </w:pPr>
      <w:r w:rsidRPr="006A635D">
        <w:rPr>
          <w:rFonts w:eastAsiaTheme="majorEastAsia" w:cstheme="majorBidi"/>
          <w:bCs/>
          <w:color w:val="000000" w:themeColor="text1"/>
          <w:szCs w:val="28"/>
        </w:rPr>
        <w:t>NIM 203080023</w:t>
      </w:r>
    </w:p>
    <w:p w14:paraId="4F3265EA" w14:textId="77777777" w:rsidR="00AD6204" w:rsidRDefault="00AD6204" w:rsidP="00AD6204">
      <w:pPr>
        <w:spacing w:before="0" w:after="160" w:line="259" w:lineRule="auto"/>
        <w:ind w:left="0" w:firstLine="0"/>
        <w:jc w:val="left"/>
        <w:rPr>
          <w:rFonts w:eastAsiaTheme="majorEastAsia" w:cstheme="majorBidi"/>
          <w:b/>
          <w:color w:val="000000" w:themeColor="text1"/>
          <w:sz w:val="28"/>
          <w:szCs w:val="32"/>
        </w:rPr>
      </w:pPr>
    </w:p>
    <w:p w14:paraId="5B7CAECD" w14:textId="77777777" w:rsidR="00AD6204" w:rsidRPr="006A635D" w:rsidRDefault="00AD6204" w:rsidP="00AD6204">
      <w:pPr>
        <w:spacing w:before="0" w:after="160" w:line="259" w:lineRule="auto"/>
        <w:ind w:left="0" w:firstLine="0"/>
        <w:jc w:val="left"/>
        <w:rPr>
          <w:rFonts w:eastAsiaTheme="majorEastAsia" w:cstheme="majorBidi"/>
          <w:b/>
          <w:color w:val="000000" w:themeColor="text1"/>
          <w:sz w:val="28"/>
          <w:szCs w:val="32"/>
        </w:rPr>
      </w:pPr>
    </w:p>
    <w:p w14:paraId="594AE4C9" w14:textId="77777777" w:rsidR="00AD6204" w:rsidRPr="006A635D" w:rsidRDefault="00AD6204" w:rsidP="00AD6204">
      <w:pPr>
        <w:spacing w:before="0" w:after="0" w:line="240" w:lineRule="auto"/>
        <w:ind w:left="0" w:firstLine="0"/>
        <w:jc w:val="center"/>
        <w:rPr>
          <w:rFonts w:eastAsiaTheme="majorEastAsia" w:cstheme="majorBidi"/>
          <w:b/>
          <w:color w:val="000000" w:themeColor="text1"/>
          <w:sz w:val="28"/>
          <w:szCs w:val="32"/>
        </w:rPr>
      </w:pPr>
      <w:r w:rsidRPr="006A635D">
        <w:rPr>
          <w:rFonts w:eastAsiaTheme="majorEastAsia" w:cstheme="majorBidi"/>
          <w:b/>
          <w:color w:val="000000" w:themeColor="text1"/>
          <w:sz w:val="28"/>
          <w:szCs w:val="32"/>
        </w:rPr>
        <w:t>PROGRAM STUDI PSIKOLOGI</w:t>
      </w:r>
    </w:p>
    <w:p w14:paraId="2937C598" w14:textId="77777777" w:rsidR="00AD6204" w:rsidRPr="006A635D" w:rsidRDefault="00AD6204" w:rsidP="00AD6204">
      <w:pPr>
        <w:spacing w:before="0" w:after="0" w:line="240" w:lineRule="auto"/>
        <w:ind w:left="0" w:firstLine="0"/>
        <w:jc w:val="center"/>
        <w:rPr>
          <w:rFonts w:eastAsiaTheme="majorEastAsia" w:cstheme="majorBidi"/>
          <w:b/>
          <w:color w:val="000000" w:themeColor="text1"/>
          <w:sz w:val="28"/>
          <w:szCs w:val="32"/>
        </w:rPr>
      </w:pPr>
      <w:r w:rsidRPr="006A635D">
        <w:rPr>
          <w:rFonts w:eastAsiaTheme="majorEastAsia" w:cstheme="majorBidi"/>
          <w:b/>
          <w:color w:val="000000" w:themeColor="text1"/>
          <w:sz w:val="28"/>
          <w:szCs w:val="32"/>
        </w:rPr>
        <w:t>FAKULTAS ILMU SOSIAL</w:t>
      </w:r>
    </w:p>
    <w:p w14:paraId="5BA41223" w14:textId="77777777" w:rsidR="00AD6204" w:rsidRPr="006A635D" w:rsidRDefault="00AD6204" w:rsidP="00AD6204">
      <w:pPr>
        <w:spacing w:before="0" w:after="0" w:line="240" w:lineRule="auto"/>
        <w:ind w:left="0" w:firstLine="0"/>
        <w:jc w:val="center"/>
        <w:rPr>
          <w:rFonts w:eastAsiaTheme="majorEastAsia" w:cstheme="majorBidi"/>
          <w:b/>
          <w:color w:val="000000" w:themeColor="text1"/>
          <w:sz w:val="28"/>
          <w:szCs w:val="32"/>
        </w:rPr>
      </w:pPr>
      <w:r w:rsidRPr="006A635D">
        <w:rPr>
          <w:rFonts w:eastAsiaTheme="majorEastAsia" w:cstheme="majorBidi"/>
          <w:b/>
          <w:color w:val="000000" w:themeColor="text1"/>
          <w:sz w:val="28"/>
          <w:szCs w:val="32"/>
        </w:rPr>
        <w:t>UNIVERSITAS MUHAMMADIYAH PURWOREJO</w:t>
      </w:r>
    </w:p>
    <w:p w14:paraId="4058B237" w14:textId="482B81FC" w:rsidR="00AD6204" w:rsidRDefault="00AD6204" w:rsidP="00AD6204">
      <w:pPr>
        <w:spacing w:before="0" w:after="0" w:line="240" w:lineRule="auto"/>
        <w:ind w:left="0" w:firstLine="0"/>
        <w:jc w:val="center"/>
        <w:rPr>
          <w:rFonts w:eastAsiaTheme="majorEastAsia" w:cstheme="majorBidi"/>
          <w:b/>
          <w:color w:val="000000" w:themeColor="text1"/>
          <w:sz w:val="28"/>
          <w:szCs w:val="32"/>
        </w:rPr>
      </w:pPr>
      <w:r w:rsidRPr="006A635D">
        <w:rPr>
          <w:rFonts w:eastAsiaTheme="majorEastAsia" w:cstheme="majorBidi"/>
          <w:b/>
          <w:color w:val="000000" w:themeColor="text1"/>
          <w:sz w:val="28"/>
          <w:szCs w:val="32"/>
        </w:rPr>
        <w:t>202</w:t>
      </w:r>
      <w:r>
        <w:rPr>
          <w:rFonts w:eastAsiaTheme="majorEastAsia" w:cstheme="majorBidi"/>
          <w:b/>
          <w:color w:val="000000" w:themeColor="text1"/>
          <w:sz w:val="28"/>
          <w:szCs w:val="32"/>
        </w:rPr>
        <w:t>4</w:t>
      </w:r>
    </w:p>
    <w:p w14:paraId="48043E38" w14:textId="24E16A2A" w:rsidR="00844814" w:rsidRDefault="007B6377" w:rsidP="00844814">
      <w:pPr>
        <w:pStyle w:val="Heading1"/>
        <w:spacing w:after="0"/>
        <w:rPr>
          <w:rFonts w:eastAsia="Times New Roman"/>
          <w:lang w:val="en-ID" w:eastAsia="id-ID"/>
        </w:rPr>
      </w:pPr>
      <w:bookmarkStart w:id="0" w:name="_Toc170113526"/>
      <w:r w:rsidRPr="00EF7B29">
        <w:rPr>
          <w:rFonts w:eastAsia="Calibri" w:cs="Times New Roman"/>
          <w:bCs/>
          <w:noProof/>
          <w:sz w:val="32"/>
        </w:rPr>
        <w:lastRenderedPageBreak/>
        <w:drawing>
          <wp:anchor distT="0" distB="0" distL="114300" distR="114300" simplePos="0" relativeHeight="251666432" behindDoc="1" locked="0" layoutInCell="1" allowOverlap="1" wp14:anchorId="3C1CC020" wp14:editId="0AFF4298">
            <wp:simplePos x="0" y="0"/>
            <wp:positionH relativeFrom="margin">
              <wp:posOffset>-1819275</wp:posOffset>
            </wp:positionH>
            <wp:positionV relativeFrom="margin">
              <wp:posOffset>-1369279</wp:posOffset>
            </wp:positionV>
            <wp:extent cx="10262403" cy="16142679"/>
            <wp:effectExtent l="0" t="0" r="571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62403" cy="161426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4814" w:rsidRPr="00844814">
        <w:rPr>
          <w:rFonts w:eastAsia="Times New Roman"/>
          <w:lang w:val="en-ID" w:eastAsia="id-ID"/>
        </w:rPr>
        <w:t>HALAMAN PERSETUJUAN</w:t>
      </w:r>
      <w:bookmarkEnd w:id="0"/>
    </w:p>
    <w:p w14:paraId="13D5BBD9" w14:textId="77777777" w:rsidR="00BE78DE" w:rsidRPr="00BE78DE" w:rsidRDefault="00BE78DE" w:rsidP="00BE78DE">
      <w:pPr>
        <w:spacing w:before="0" w:after="0" w:line="360" w:lineRule="auto"/>
        <w:ind w:left="0" w:firstLine="0"/>
        <w:jc w:val="center"/>
        <w:rPr>
          <w:rFonts w:eastAsia="Times New Roman"/>
          <w:noProof/>
          <w:kern w:val="0"/>
          <w:sz w:val="32"/>
          <w:szCs w:val="32"/>
          <w:lang w:eastAsia="en-US"/>
          <w14:ligatures w14:val="none"/>
        </w:rPr>
      </w:pPr>
      <w:r w:rsidRPr="00BE78DE">
        <w:rPr>
          <w:rFonts w:eastAsia="Times New Roman"/>
          <w:b/>
          <w:noProof/>
          <w:kern w:val="0"/>
          <w:sz w:val="32"/>
          <w:szCs w:val="32"/>
          <w:lang w:eastAsia="en-US"/>
          <w14:ligatures w14:val="none"/>
        </w:rPr>
        <w:t xml:space="preserve">KECENDERUNGAN </w:t>
      </w:r>
      <w:r w:rsidRPr="00BE78DE">
        <w:rPr>
          <w:rFonts w:eastAsia="Times New Roman"/>
          <w:b/>
          <w:i/>
          <w:noProof/>
          <w:kern w:val="0"/>
          <w:sz w:val="32"/>
          <w:szCs w:val="32"/>
          <w:lang w:eastAsia="en-US"/>
          <w14:ligatures w14:val="none"/>
        </w:rPr>
        <w:t xml:space="preserve">ONLINE DISINHIBITION EFFECT </w:t>
      </w:r>
      <w:r w:rsidRPr="00BE78DE">
        <w:rPr>
          <w:rFonts w:eastAsia="Times New Roman"/>
          <w:b/>
          <w:noProof/>
          <w:kern w:val="0"/>
          <w:sz w:val="32"/>
          <w:szCs w:val="32"/>
          <w:lang w:eastAsia="en-US"/>
          <w14:ligatures w14:val="none"/>
        </w:rPr>
        <w:t>DITINJAU DARI TIPE KEPRIBADIAN</w:t>
      </w:r>
      <w:r w:rsidRPr="00BE78DE">
        <w:rPr>
          <w:rFonts w:eastAsia="Times New Roman"/>
          <w:noProof/>
          <w:kern w:val="0"/>
          <w:sz w:val="32"/>
          <w:szCs w:val="32"/>
          <w:lang w:eastAsia="en-US"/>
          <w14:ligatures w14:val="none"/>
        </w:rPr>
        <w:t xml:space="preserve"> </w:t>
      </w:r>
    </w:p>
    <w:p w14:paraId="09943459" w14:textId="77777777" w:rsidR="00BE78DE" w:rsidRPr="00BE78DE" w:rsidRDefault="00BE78DE" w:rsidP="00BE78DE">
      <w:pPr>
        <w:spacing w:before="0" w:after="0" w:line="360" w:lineRule="auto"/>
        <w:ind w:left="0" w:firstLine="0"/>
        <w:jc w:val="center"/>
        <w:rPr>
          <w:rFonts w:eastAsia="Times New Roman"/>
          <w:b/>
          <w:iCs/>
          <w:noProof/>
          <w:kern w:val="0"/>
          <w:sz w:val="32"/>
          <w:szCs w:val="32"/>
          <w:lang w:eastAsia="en-US"/>
          <w14:ligatures w14:val="none"/>
        </w:rPr>
      </w:pPr>
      <w:r w:rsidRPr="00BE78DE">
        <w:rPr>
          <w:rFonts w:eastAsia="Times New Roman"/>
          <w:b/>
          <w:i/>
          <w:noProof/>
          <w:kern w:val="0"/>
          <w:sz w:val="32"/>
          <w:szCs w:val="32"/>
          <w:lang w:eastAsia="en-US"/>
          <w14:ligatures w14:val="none"/>
        </w:rPr>
        <w:t xml:space="preserve">INTROVERT </w:t>
      </w:r>
      <w:r w:rsidRPr="00BE78DE">
        <w:rPr>
          <w:rFonts w:eastAsia="Times New Roman"/>
          <w:b/>
          <w:noProof/>
          <w:kern w:val="0"/>
          <w:sz w:val="32"/>
          <w:szCs w:val="32"/>
          <w:lang w:eastAsia="en-US"/>
          <w14:ligatures w14:val="none"/>
        </w:rPr>
        <w:t xml:space="preserve">DAN </w:t>
      </w:r>
      <w:r w:rsidRPr="00BE78DE">
        <w:rPr>
          <w:rFonts w:eastAsia="Times New Roman"/>
          <w:b/>
          <w:i/>
          <w:noProof/>
          <w:kern w:val="0"/>
          <w:sz w:val="32"/>
          <w:szCs w:val="32"/>
          <w:lang w:eastAsia="en-US"/>
          <w14:ligatures w14:val="none"/>
        </w:rPr>
        <w:t>EKSTROVERT</w:t>
      </w:r>
    </w:p>
    <w:p w14:paraId="6249CC72" w14:textId="77777777" w:rsidR="00BE78DE" w:rsidRPr="00BE78DE" w:rsidRDefault="00BE78DE" w:rsidP="00B61696">
      <w:pPr>
        <w:ind w:left="0" w:firstLine="0"/>
        <w:jc w:val="right"/>
        <w:rPr>
          <w:lang w:val="en-ID" w:eastAsia="id-ID"/>
        </w:rPr>
      </w:pPr>
    </w:p>
    <w:p w14:paraId="16100541" w14:textId="0DBA86F8" w:rsidR="00844814" w:rsidRPr="00844814" w:rsidRDefault="00B61696" w:rsidP="00B61696">
      <w:pPr>
        <w:tabs>
          <w:tab w:val="center" w:pos="3968"/>
          <w:tab w:val="right" w:pos="7937"/>
        </w:tabs>
        <w:spacing w:before="100" w:beforeAutospacing="1" w:after="0" w:afterAutospacing="1" w:line="240" w:lineRule="auto"/>
        <w:ind w:left="0" w:firstLine="0"/>
        <w:jc w:val="left"/>
        <w:rPr>
          <w:rFonts w:eastAsia="Times New Roman" w:cs="Calibri"/>
          <w:color w:val="000000"/>
          <w:kern w:val="0"/>
          <w:lang w:val="en-ID" w:eastAsia="id-ID"/>
          <w14:ligatures w14:val="none"/>
        </w:rPr>
      </w:pPr>
      <w:r>
        <w:rPr>
          <w:rFonts w:eastAsia="Times New Roman" w:cs="Calibri"/>
          <w:color w:val="000000"/>
          <w:kern w:val="0"/>
          <w:lang w:val="en-ID" w:eastAsia="id-ID"/>
          <w14:ligatures w14:val="none"/>
        </w:rPr>
        <w:tab/>
      </w:r>
      <w:r w:rsidR="00844814" w:rsidRPr="00844814">
        <w:rPr>
          <w:rFonts w:eastAsia="Times New Roman" w:cs="Calibri"/>
          <w:color w:val="000000"/>
          <w:kern w:val="0"/>
          <w:lang w:val="en-ID" w:eastAsia="id-ID"/>
          <w14:ligatures w14:val="none"/>
        </w:rPr>
        <w:t>Oleh</w:t>
      </w:r>
      <w:r>
        <w:rPr>
          <w:rFonts w:eastAsia="Times New Roman" w:cs="Calibri"/>
          <w:color w:val="000000"/>
          <w:kern w:val="0"/>
          <w:lang w:val="en-ID" w:eastAsia="id-ID"/>
          <w14:ligatures w14:val="none"/>
        </w:rPr>
        <w:tab/>
      </w:r>
    </w:p>
    <w:p w14:paraId="7FA6454F" w14:textId="777BCE1D" w:rsidR="00844814" w:rsidRPr="00844814" w:rsidRDefault="00BE78DE" w:rsidP="00844814">
      <w:pPr>
        <w:spacing w:before="100" w:beforeAutospacing="1" w:after="0" w:afterAutospacing="1" w:line="240" w:lineRule="auto"/>
        <w:ind w:left="0" w:firstLine="0"/>
        <w:jc w:val="center"/>
        <w:rPr>
          <w:rFonts w:eastAsia="Times New Roman" w:cs="Calibri"/>
          <w:color w:val="000000"/>
          <w:kern w:val="0"/>
          <w:lang w:eastAsia="id-ID"/>
          <w14:ligatures w14:val="none"/>
        </w:rPr>
      </w:pPr>
      <w:r>
        <w:rPr>
          <w:rFonts w:eastAsia="Times New Roman" w:cs="Calibri"/>
          <w:color w:val="000000"/>
          <w:kern w:val="0"/>
          <w:lang w:eastAsia="id-ID"/>
          <w14:ligatures w14:val="none"/>
        </w:rPr>
        <w:t>Maula Nur Yuwanda</w:t>
      </w:r>
    </w:p>
    <w:p w14:paraId="28BDD878" w14:textId="52E120E5" w:rsidR="00844814" w:rsidRPr="00844814" w:rsidRDefault="00844814" w:rsidP="00844814">
      <w:pPr>
        <w:spacing w:before="100" w:beforeAutospacing="1" w:after="0" w:afterAutospacing="1" w:line="240" w:lineRule="auto"/>
        <w:ind w:left="0" w:firstLine="0"/>
        <w:jc w:val="center"/>
        <w:rPr>
          <w:rFonts w:eastAsia="Times New Roman" w:cs="Calibri"/>
          <w:color w:val="000000"/>
          <w:kern w:val="0"/>
          <w:lang w:eastAsia="id-ID"/>
          <w14:ligatures w14:val="none"/>
        </w:rPr>
      </w:pPr>
      <w:r w:rsidRPr="00844814">
        <w:rPr>
          <w:rFonts w:eastAsia="Times New Roman" w:cs="Calibri"/>
          <w:color w:val="000000"/>
          <w:kern w:val="0"/>
          <w:lang w:val="en-ID" w:eastAsia="id-ID"/>
          <w14:ligatures w14:val="none"/>
        </w:rPr>
        <w:t>203080</w:t>
      </w:r>
      <w:r w:rsidR="00BE78DE">
        <w:rPr>
          <w:rFonts w:eastAsia="Times New Roman" w:cs="Calibri"/>
          <w:color w:val="000000"/>
          <w:kern w:val="0"/>
          <w:lang w:val="en-ID" w:eastAsia="id-ID"/>
          <w14:ligatures w14:val="none"/>
        </w:rPr>
        <w:t>036</w:t>
      </w:r>
    </w:p>
    <w:p w14:paraId="1626354F" w14:textId="77777777" w:rsidR="00844814" w:rsidRPr="00844814" w:rsidRDefault="00844814" w:rsidP="00844814">
      <w:pPr>
        <w:spacing w:before="100" w:beforeAutospacing="1" w:after="160" w:afterAutospacing="1" w:line="240" w:lineRule="auto"/>
        <w:ind w:left="0" w:firstLine="0"/>
        <w:jc w:val="center"/>
        <w:rPr>
          <w:rFonts w:eastAsia="Times New Roman" w:cs="Calibri"/>
          <w:color w:val="000000"/>
          <w:kern w:val="0"/>
          <w:lang w:val="en-ID" w:eastAsia="id-ID"/>
          <w14:ligatures w14:val="none"/>
        </w:rPr>
      </w:pPr>
    </w:p>
    <w:p w14:paraId="52D7D6A3" w14:textId="77777777" w:rsidR="00844814" w:rsidRPr="00844814" w:rsidRDefault="00844814" w:rsidP="00844814">
      <w:pPr>
        <w:spacing w:before="100" w:beforeAutospacing="1" w:after="160" w:afterAutospacing="1" w:line="240" w:lineRule="auto"/>
        <w:ind w:left="0" w:firstLine="0"/>
        <w:jc w:val="center"/>
        <w:rPr>
          <w:rFonts w:eastAsia="Times New Roman" w:cs="Calibri"/>
          <w:color w:val="000000"/>
          <w:kern w:val="0"/>
          <w:lang w:val="en-ID" w:eastAsia="id-ID"/>
          <w14:ligatures w14:val="none"/>
        </w:rPr>
      </w:pPr>
      <w:proofErr w:type="spellStart"/>
      <w:r w:rsidRPr="00844814">
        <w:rPr>
          <w:rFonts w:eastAsia="Times New Roman" w:cs="Calibri"/>
          <w:color w:val="000000"/>
          <w:kern w:val="0"/>
          <w:lang w:val="en-ID" w:eastAsia="id-ID"/>
          <w14:ligatures w14:val="none"/>
        </w:rPr>
        <w:t>Skripsi</w:t>
      </w:r>
      <w:proofErr w:type="spellEnd"/>
      <w:r w:rsidRPr="00844814">
        <w:rPr>
          <w:rFonts w:eastAsia="Times New Roman" w:cs="Calibri"/>
          <w:color w:val="000000"/>
          <w:kern w:val="0"/>
          <w:lang w:val="en-ID" w:eastAsia="id-ID"/>
          <w14:ligatures w14:val="none"/>
        </w:rPr>
        <w:t xml:space="preserve"> </w:t>
      </w:r>
      <w:proofErr w:type="spellStart"/>
      <w:r w:rsidRPr="00844814">
        <w:rPr>
          <w:rFonts w:eastAsia="Times New Roman" w:cs="Calibri"/>
          <w:color w:val="000000"/>
          <w:kern w:val="0"/>
          <w:lang w:val="en-ID" w:eastAsia="id-ID"/>
          <w14:ligatures w14:val="none"/>
        </w:rPr>
        <w:t>ini</w:t>
      </w:r>
      <w:proofErr w:type="spellEnd"/>
      <w:r w:rsidRPr="00844814">
        <w:rPr>
          <w:rFonts w:eastAsia="Times New Roman" w:cs="Calibri"/>
          <w:color w:val="000000"/>
          <w:kern w:val="0"/>
          <w:lang w:val="en-ID" w:eastAsia="id-ID"/>
          <w14:ligatures w14:val="none"/>
        </w:rPr>
        <w:t xml:space="preserve"> </w:t>
      </w:r>
      <w:proofErr w:type="spellStart"/>
      <w:r w:rsidRPr="00844814">
        <w:rPr>
          <w:rFonts w:eastAsia="Times New Roman" w:cs="Calibri"/>
          <w:color w:val="000000"/>
          <w:kern w:val="0"/>
          <w:lang w:val="en-ID" w:eastAsia="id-ID"/>
          <w14:ligatures w14:val="none"/>
        </w:rPr>
        <w:t>telah</w:t>
      </w:r>
      <w:proofErr w:type="spellEnd"/>
      <w:r w:rsidRPr="00844814">
        <w:rPr>
          <w:rFonts w:eastAsia="Times New Roman" w:cs="Calibri"/>
          <w:color w:val="000000"/>
          <w:kern w:val="0"/>
          <w:lang w:val="en-ID" w:eastAsia="id-ID"/>
          <w14:ligatures w14:val="none"/>
        </w:rPr>
        <w:t xml:space="preserve"> </w:t>
      </w:r>
      <w:proofErr w:type="spellStart"/>
      <w:r w:rsidRPr="00844814">
        <w:rPr>
          <w:rFonts w:eastAsia="Times New Roman" w:cs="Calibri"/>
          <w:color w:val="000000"/>
          <w:kern w:val="0"/>
          <w:lang w:val="en-ID" w:eastAsia="id-ID"/>
          <w14:ligatures w14:val="none"/>
        </w:rPr>
        <w:t>disetujui</w:t>
      </w:r>
      <w:proofErr w:type="spellEnd"/>
      <w:r w:rsidRPr="00844814">
        <w:rPr>
          <w:rFonts w:eastAsia="Times New Roman" w:cs="Calibri"/>
          <w:color w:val="000000"/>
          <w:kern w:val="0"/>
          <w:lang w:val="en-ID" w:eastAsia="id-ID"/>
          <w14:ligatures w14:val="none"/>
        </w:rPr>
        <w:t xml:space="preserve"> </w:t>
      </w:r>
      <w:proofErr w:type="spellStart"/>
      <w:r w:rsidRPr="00844814">
        <w:rPr>
          <w:rFonts w:eastAsia="Times New Roman" w:cs="Calibri"/>
          <w:color w:val="000000"/>
          <w:kern w:val="0"/>
          <w:lang w:val="en-ID" w:eastAsia="id-ID"/>
          <w14:ligatures w14:val="none"/>
        </w:rPr>
        <w:t>untuk</w:t>
      </w:r>
      <w:proofErr w:type="spellEnd"/>
      <w:r w:rsidRPr="00844814">
        <w:rPr>
          <w:rFonts w:eastAsia="Times New Roman" w:cs="Calibri"/>
          <w:color w:val="000000"/>
          <w:kern w:val="0"/>
          <w:lang w:val="en-ID" w:eastAsia="id-ID"/>
          <w14:ligatures w14:val="none"/>
        </w:rPr>
        <w:t xml:space="preserve"> </w:t>
      </w:r>
      <w:proofErr w:type="spellStart"/>
      <w:r w:rsidRPr="00844814">
        <w:rPr>
          <w:rFonts w:eastAsia="Times New Roman" w:cs="Calibri"/>
          <w:color w:val="000000"/>
          <w:kern w:val="0"/>
          <w:lang w:val="en-ID" w:eastAsia="id-ID"/>
          <w14:ligatures w14:val="none"/>
        </w:rPr>
        <w:t>dipertahankan</w:t>
      </w:r>
      <w:proofErr w:type="spellEnd"/>
    </w:p>
    <w:p w14:paraId="3D521B3C" w14:textId="77777777" w:rsidR="00844814" w:rsidRPr="00844814" w:rsidRDefault="00844814" w:rsidP="00844814">
      <w:pPr>
        <w:spacing w:before="100" w:beforeAutospacing="1" w:after="160" w:afterAutospacing="1" w:line="240" w:lineRule="auto"/>
        <w:ind w:left="0" w:firstLine="0"/>
        <w:jc w:val="center"/>
        <w:rPr>
          <w:rFonts w:eastAsia="Times New Roman" w:cs="Calibri"/>
          <w:color w:val="000000"/>
          <w:kern w:val="0"/>
          <w:lang w:val="en-ID" w:eastAsia="id-ID"/>
          <w14:ligatures w14:val="none"/>
        </w:rPr>
      </w:pPr>
      <w:r w:rsidRPr="00844814">
        <w:rPr>
          <w:rFonts w:eastAsia="Times New Roman" w:cs="Calibri"/>
          <w:color w:val="000000"/>
          <w:kern w:val="0"/>
          <w:lang w:val="en-ID" w:eastAsia="id-ID"/>
          <w14:ligatures w14:val="none"/>
        </w:rPr>
        <w:t xml:space="preserve">di </w:t>
      </w:r>
      <w:proofErr w:type="spellStart"/>
      <w:r w:rsidRPr="00844814">
        <w:rPr>
          <w:rFonts w:eastAsia="Times New Roman" w:cs="Calibri"/>
          <w:color w:val="000000"/>
          <w:kern w:val="0"/>
          <w:lang w:val="en-ID" w:eastAsia="id-ID"/>
          <w14:ligatures w14:val="none"/>
        </w:rPr>
        <w:t>depan</w:t>
      </w:r>
      <w:proofErr w:type="spellEnd"/>
      <w:r w:rsidRPr="00844814">
        <w:rPr>
          <w:rFonts w:eastAsia="Times New Roman" w:cs="Calibri"/>
          <w:color w:val="000000"/>
          <w:kern w:val="0"/>
          <w:lang w:val="en-ID" w:eastAsia="id-ID"/>
          <w14:ligatures w14:val="none"/>
        </w:rPr>
        <w:t xml:space="preserve"> Tim </w:t>
      </w:r>
      <w:proofErr w:type="spellStart"/>
      <w:r w:rsidRPr="00844814">
        <w:rPr>
          <w:rFonts w:eastAsia="Times New Roman" w:cs="Calibri"/>
          <w:color w:val="000000"/>
          <w:kern w:val="0"/>
          <w:lang w:val="en-ID" w:eastAsia="id-ID"/>
          <w14:ligatures w14:val="none"/>
        </w:rPr>
        <w:t>Penguji</w:t>
      </w:r>
      <w:proofErr w:type="spellEnd"/>
      <w:r w:rsidRPr="00844814">
        <w:rPr>
          <w:rFonts w:eastAsia="Times New Roman" w:cs="Calibri"/>
          <w:color w:val="000000"/>
          <w:kern w:val="0"/>
          <w:lang w:val="en-ID" w:eastAsia="id-ID"/>
          <w14:ligatures w14:val="none"/>
        </w:rPr>
        <w:t xml:space="preserve"> </w:t>
      </w:r>
      <w:proofErr w:type="spellStart"/>
      <w:r w:rsidRPr="00844814">
        <w:rPr>
          <w:rFonts w:eastAsia="Times New Roman" w:cs="Calibri"/>
          <w:color w:val="000000"/>
          <w:kern w:val="0"/>
          <w:lang w:val="en-ID" w:eastAsia="id-ID"/>
          <w14:ligatures w14:val="none"/>
        </w:rPr>
        <w:t>Skripsi</w:t>
      </w:r>
      <w:proofErr w:type="spellEnd"/>
    </w:p>
    <w:p w14:paraId="11EB957B" w14:textId="77777777" w:rsidR="00844814" w:rsidRPr="00844814" w:rsidRDefault="00844814" w:rsidP="00844814">
      <w:pPr>
        <w:spacing w:before="100" w:beforeAutospacing="1" w:after="160" w:afterAutospacing="1" w:line="240" w:lineRule="auto"/>
        <w:ind w:left="0" w:firstLine="0"/>
        <w:jc w:val="center"/>
        <w:rPr>
          <w:rFonts w:eastAsia="Times New Roman" w:cs="Calibri"/>
          <w:color w:val="000000"/>
          <w:kern w:val="0"/>
          <w:lang w:val="en-ID" w:eastAsia="id-ID"/>
          <w14:ligatures w14:val="none"/>
        </w:rPr>
      </w:pPr>
    </w:p>
    <w:p w14:paraId="15D24A81" w14:textId="77777777" w:rsidR="00844814" w:rsidRPr="00844814" w:rsidRDefault="00844814" w:rsidP="00844814">
      <w:pPr>
        <w:spacing w:before="100" w:beforeAutospacing="1" w:after="160" w:afterAutospacing="1" w:line="240" w:lineRule="auto"/>
        <w:ind w:left="0" w:firstLine="0"/>
        <w:jc w:val="center"/>
        <w:rPr>
          <w:rFonts w:eastAsia="Times New Roman" w:cs="Calibri"/>
          <w:color w:val="000000"/>
          <w:kern w:val="0"/>
          <w:lang w:val="en-ID" w:eastAsia="id-ID"/>
          <w14:ligatures w14:val="none"/>
        </w:rPr>
      </w:pPr>
      <w:proofErr w:type="spellStart"/>
      <w:r w:rsidRPr="00844814">
        <w:rPr>
          <w:rFonts w:eastAsia="Times New Roman" w:cs="Calibri"/>
          <w:color w:val="000000"/>
          <w:kern w:val="0"/>
          <w:lang w:val="en-ID" w:eastAsia="id-ID"/>
          <w14:ligatures w14:val="none"/>
        </w:rPr>
        <w:t>Menyetujui</w:t>
      </w:r>
      <w:proofErr w:type="spellEnd"/>
    </w:p>
    <w:tbl>
      <w:tblPr>
        <w:tblStyle w:val="TableGrid1"/>
        <w:tblpPr w:leftFromText="180" w:rightFromText="180" w:vertAnchor="text" w:tblpX="-210"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4"/>
      </w:tblGrid>
      <w:tr w:rsidR="00844814" w:rsidRPr="00844814" w14:paraId="530C1659" w14:textId="77777777" w:rsidTr="00EF776A">
        <w:tc>
          <w:tcPr>
            <w:tcW w:w="0" w:type="auto"/>
          </w:tcPr>
          <w:p w14:paraId="3F8100E5" w14:textId="77777777" w:rsidR="00844814" w:rsidRPr="00844814" w:rsidRDefault="00844814" w:rsidP="00844814">
            <w:pPr>
              <w:spacing w:before="100" w:beforeAutospacing="1" w:after="100" w:afterAutospacing="1" w:line="256" w:lineRule="auto"/>
              <w:ind w:left="0" w:firstLine="0"/>
              <w:jc w:val="center"/>
              <w:rPr>
                <w:rFonts w:cs="Calibri"/>
                <w:color w:val="000000"/>
                <w:lang w:val="en-ID" w:eastAsia="id-ID"/>
              </w:rPr>
            </w:pPr>
            <w:proofErr w:type="spellStart"/>
            <w:r w:rsidRPr="00844814">
              <w:rPr>
                <w:rFonts w:cs="Calibri"/>
                <w:color w:val="000000"/>
                <w:lang w:val="en-ID" w:eastAsia="id-ID"/>
              </w:rPr>
              <w:t>Pembimbing</w:t>
            </w:r>
            <w:proofErr w:type="spellEnd"/>
            <w:r w:rsidRPr="00844814">
              <w:rPr>
                <w:rFonts w:cs="Calibri"/>
                <w:color w:val="000000"/>
                <w:lang w:val="en-ID" w:eastAsia="id-ID"/>
              </w:rPr>
              <w:t xml:space="preserve"> I,</w:t>
            </w:r>
          </w:p>
        </w:tc>
      </w:tr>
      <w:tr w:rsidR="00844814" w:rsidRPr="00844814" w14:paraId="65351455" w14:textId="77777777" w:rsidTr="00EF776A">
        <w:trPr>
          <w:trHeight w:val="1595"/>
        </w:trPr>
        <w:tc>
          <w:tcPr>
            <w:tcW w:w="0" w:type="auto"/>
          </w:tcPr>
          <w:p w14:paraId="11C24746" w14:textId="77777777" w:rsidR="00844814" w:rsidRPr="00844814" w:rsidRDefault="00844814" w:rsidP="00844814">
            <w:pPr>
              <w:spacing w:before="100" w:beforeAutospacing="1" w:after="100" w:afterAutospacing="1" w:line="256" w:lineRule="auto"/>
              <w:ind w:left="0" w:firstLine="0"/>
              <w:jc w:val="center"/>
              <w:rPr>
                <w:rFonts w:cs="Calibri"/>
                <w:color w:val="000000"/>
                <w:lang w:val="en-ID" w:eastAsia="id-ID"/>
              </w:rPr>
            </w:pPr>
          </w:p>
        </w:tc>
      </w:tr>
      <w:tr w:rsidR="00844814" w:rsidRPr="00844814" w14:paraId="522B7663" w14:textId="77777777" w:rsidTr="00EF776A">
        <w:tc>
          <w:tcPr>
            <w:tcW w:w="0" w:type="auto"/>
          </w:tcPr>
          <w:p w14:paraId="4059DACB" w14:textId="77777777" w:rsidR="00844814" w:rsidRPr="00844814" w:rsidRDefault="00844814" w:rsidP="00844814">
            <w:pPr>
              <w:spacing w:before="100" w:beforeAutospacing="1" w:after="100" w:afterAutospacing="1" w:line="256" w:lineRule="auto"/>
              <w:ind w:left="0" w:firstLine="0"/>
              <w:jc w:val="left"/>
              <w:rPr>
                <w:rFonts w:cs="Calibri"/>
                <w:b/>
                <w:color w:val="000000"/>
                <w:lang w:val="en-ID" w:eastAsia="id-ID"/>
              </w:rPr>
            </w:pPr>
            <w:proofErr w:type="spellStart"/>
            <w:r w:rsidRPr="00844814">
              <w:rPr>
                <w:rFonts w:cs="Calibri"/>
                <w:b/>
                <w:color w:val="000000"/>
                <w:lang w:val="en-ID" w:eastAsia="id-ID"/>
              </w:rPr>
              <w:t>Wanodya</w:t>
            </w:r>
            <w:proofErr w:type="spellEnd"/>
            <w:r w:rsidRPr="00844814">
              <w:rPr>
                <w:rFonts w:cs="Calibri"/>
                <w:b/>
                <w:color w:val="000000"/>
                <w:lang w:val="en-ID" w:eastAsia="id-ID"/>
              </w:rPr>
              <w:t xml:space="preserve"> </w:t>
            </w:r>
            <w:proofErr w:type="spellStart"/>
            <w:r w:rsidRPr="00844814">
              <w:rPr>
                <w:rFonts w:cs="Calibri"/>
                <w:b/>
                <w:color w:val="000000"/>
                <w:lang w:val="en-ID" w:eastAsia="id-ID"/>
              </w:rPr>
              <w:t>Kusumastuti</w:t>
            </w:r>
            <w:proofErr w:type="spellEnd"/>
            <w:r w:rsidRPr="00844814">
              <w:rPr>
                <w:rFonts w:cs="Calibri"/>
                <w:b/>
                <w:color w:val="000000"/>
                <w:lang w:val="en-ID" w:eastAsia="id-ID"/>
              </w:rPr>
              <w:t xml:space="preserve">, </w:t>
            </w:r>
            <w:proofErr w:type="spellStart"/>
            <w:proofErr w:type="gramStart"/>
            <w:r w:rsidRPr="00844814">
              <w:rPr>
                <w:rFonts w:cs="Calibri"/>
                <w:b/>
                <w:color w:val="000000"/>
                <w:lang w:val="en-ID" w:eastAsia="id-ID"/>
              </w:rPr>
              <w:t>M.Psi</w:t>
            </w:r>
            <w:proofErr w:type="gramEnd"/>
            <w:r w:rsidRPr="00844814">
              <w:rPr>
                <w:rFonts w:cs="Calibri"/>
                <w:b/>
                <w:color w:val="000000"/>
                <w:lang w:val="en-ID" w:eastAsia="id-ID"/>
              </w:rPr>
              <w:t>.,Psi</w:t>
            </w:r>
            <w:proofErr w:type="spellEnd"/>
          </w:p>
        </w:tc>
      </w:tr>
      <w:tr w:rsidR="00844814" w:rsidRPr="00844814" w14:paraId="33C29166" w14:textId="77777777" w:rsidTr="00EF776A">
        <w:tc>
          <w:tcPr>
            <w:tcW w:w="0" w:type="auto"/>
          </w:tcPr>
          <w:p w14:paraId="6869893B" w14:textId="77777777" w:rsidR="00844814" w:rsidRPr="00844814" w:rsidRDefault="00844814" w:rsidP="00844814">
            <w:pPr>
              <w:spacing w:before="100" w:beforeAutospacing="1" w:after="100" w:afterAutospacing="1" w:line="256" w:lineRule="auto"/>
              <w:ind w:left="0" w:firstLine="0"/>
              <w:jc w:val="center"/>
              <w:rPr>
                <w:rFonts w:cs="Calibri"/>
                <w:b/>
                <w:color w:val="000000"/>
                <w:lang w:val="en-ID" w:eastAsia="id-ID"/>
              </w:rPr>
            </w:pPr>
            <w:r w:rsidRPr="00844814">
              <w:rPr>
                <w:rFonts w:cs="Calibri"/>
                <w:b/>
                <w:color w:val="000000"/>
                <w:lang w:val="en-ID" w:eastAsia="id-ID"/>
              </w:rPr>
              <w:t>NIDN. 0610048802</w:t>
            </w:r>
          </w:p>
        </w:tc>
      </w:tr>
    </w:tbl>
    <w:tbl>
      <w:tblPr>
        <w:tblStyle w:val="TableGrid1"/>
        <w:tblpPr w:leftFromText="180" w:rightFromText="180" w:vertAnchor="text" w:horzAnchor="page" w:tblpX="7045"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205"/>
      </w:tblGrid>
      <w:tr w:rsidR="00844814" w:rsidRPr="00844814" w14:paraId="16A0D442" w14:textId="77777777" w:rsidTr="00EF776A">
        <w:trPr>
          <w:gridAfter w:val="1"/>
          <w:wAfter w:w="205" w:type="dxa"/>
        </w:trPr>
        <w:tc>
          <w:tcPr>
            <w:tcW w:w="3686" w:type="dxa"/>
          </w:tcPr>
          <w:p w14:paraId="4A50BE49" w14:textId="77777777" w:rsidR="00844814" w:rsidRPr="00844814" w:rsidRDefault="00844814" w:rsidP="00844814">
            <w:pPr>
              <w:spacing w:before="100" w:beforeAutospacing="1" w:after="100" w:afterAutospacing="1" w:line="256" w:lineRule="auto"/>
              <w:ind w:left="0" w:firstLine="0"/>
              <w:jc w:val="center"/>
              <w:rPr>
                <w:rFonts w:cs="Calibri"/>
                <w:color w:val="000000"/>
                <w:lang w:val="en-ID" w:eastAsia="id-ID"/>
              </w:rPr>
            </w:pPr>
            <w:proofErr w:type="spellStart"/>
            <w:r w:rsidRPr="00844814">
              <w:rPr>
                <w:rFonts w:cs="Calibri"/>
                <w:color w:val="000000"/>
                <w:lang w:val="en-ID" w:eastAsia="id-ID"/>
              </w:rPr>
              <w:t>Pembimbing</w:t>
            </w:r>
            <w:proofErr w:type="spellEnd"/>
            <w:r w:rsidRPr="00844814">
              <w:rPr>
                <w:rFonts w:cs="Calibri"/>
                <w:color w:val="000000"/>
                <w:lang w:val="en-ID" w:eastAsia="id-ID"/>
              </w:rPr>
              <w:t xml:space="preserve"> II,</w:t>
            </w:r>
          </w:p>
        </w:tc>
      </w:tr>
      <w:tr w:rsidR="00844814" w:rsidRPr="00844814" w14:paraId="7ADD936B" w14:textId="77777777" w:rsidTr="00EF776A">
        <w:trPr>
          <w:trHeight w:val="1595"/>
        </w:trPr>
        <w:tc>
          <w:tcPr>
            <w:tcW w:w="3891" w:type="dxa"/>
            <w:gridSpan w:val="2"/>
          </w:tcPr>
          <w:p w14:paraId="32FBA45F" w14:textId="63424B88" w:rsidR="00844814" w:rsidRPr="00844814" w:rsidRDefault="00844814" w:rsidP="00844814">
            <w:pPr>
              <w:spacing w:before="100" w:beforeAutospacing="1" w:after="100" w:afterAutospacing="1" w:line="256" w:lineRule="auto"/>
              <w:ind w:left="0" w:firstLine="0"/>
              <w:jc w:val="center"/>
              <w:rPr>
                <w:rFonts w:cs="Calibri"/>
                <w:color w:val="000000"/>
                <w:lang w:val="en-ID" w:eastAsia="id-ID"/>
              </w:rPr>
            </w:pPr>
          </w:p>
        </w:tc>
      </w:tr>
      <w:tr w:rsidR="00844814" w:rsidRPr="00844814" w14:paraId="7F9F2CFE" w14:textId="77777777" w:rsidTr="00EF776A">
        <w:trPr>
          <w:gridAfter w:val="1"/>
          <w:wAfter w:w="205" w:type="dxa"/>
        </w:trPr>
        <w:tc>
          <w:tcPr>
            <w:tcW w:w="3686" w:type="dxa"/>
          </w:tcPr>
          <w:p w14:paraId="216D77F1" w14:textId="77777777" w:rsidR="00844814" w:rsidRPr="00844814" w:rsidRDefault="00844814" w:rsidP="00844814">
            <w:pPr>
              <w:spacing w:before="100" w:beforeAutospacing="1" w:after="100" w:afterAutospacing="1" w:line="256" w:lineRule="auto"/>
              <w:ind w:left="0" w:firstLine="0"/>
              <w:jc w:val="center"/>
              <w:rPr>
                <w:rFonts w:cs="Calibri"/>
                <w:b/>
                <w:color w:val="000000"/>
                <w:lang w:eastAsia="id-ID"/>
              </w:rPr>
            </w:pPr>
            <w:r w:rsidRPr="00844814">
              <w:rPr>
                <w:rFonts w:cs="Calibri"/>
                <w:b/>
                <w:noProof/>
                <w:lang w:eastAsia="id-ID"/>
              </w:rPr>
              <w:t>Meriam Esterina, M.Psi., Psi</w:t>
            </w:r>
          </w:p>
        </w:tc>
      </w:tr>
      <w:tr w:rsidR="00844814" w:rsidRPr="00844814" w14:paraId="1AD5296A" w14:textId="77777777" w:rsidTr="00EF776A">
        <w:trPr>
          <w:gridAfter w:val="1"/>
          <w:wAfter w:w="205" w:type="dxa"/>
        </w:trPr>
        <w:tc>
          <w:tcPr>
            <w:tcW w:w="3686" w:type="dxa"/>
          </w:tcPr>
          <w:p w14:paraId="188E0150" w14:textId="2E89F089" w:rsidR="00844814" w:rsidRPr="00844814" w:rsidRDefault="00844814" w:rsidP="00844814">
            <w:pPr>
              <w:spacing w:before="100" w:beforeAutospacing="1" w:after="100" w:afterAutospacing="1" w:line="256" w:lineRule="auto"/>
              <w:ind w:left="0" w:firstLine="0"/>
              <w:jc w:val="center"/>
              <w:rPr>
                <w:rFonts w:cs="Calibri"/>
                <w:b/>
                <w:color w:val="000000"/>
                <w:lang w:eastAsia="id-ID"/>
              </w:rPr>
            </w:pPr>
            <w:r w:rsidRPr="00844814">
              <w:rPr>
                <w:rFonts w:cs="Calibri"/>
                <w:b/>
                <w:color w:val="000000"/>
                <w:lang w:val="en-ID" w:eastAsia="id-ID"/>
              </w:rPr>
              <w:t>NIDN. 06</w:t>
            </w:r>
            <w:r w:rsidR="00E761A8">
              <w:rPr>
                <w:rFonts w:cs="Calibri"/>
                <w:b/>
                <w:color w:val="000000"/>
                <w:lang w:eastAsia="id-ID"/>
              </w:rPr>
              <w:t>1</w:t>
            </w:r>
            <w:r w:rsidRPr="00844814">
              <w:rPr>
                <w:rFonts w:cs="Calibri"/>
                <w:b/>
                <w:color w:val="000000"/>
                <w:lang w:eastAsia="id-ID"/>
              </w:rPr>
              <w:t>3038402</w:t>
            </w:r>
          </w:p>
        </w:tc>
      </w:tr>
    </w:tbl>
    <w:p w14:paraId="7EA288B1" w14:textId="77777777" w:rsidR="00844814" w:rsidRPr="00844814" w:rsidRDefault="00844814" w:rsidP="00844814">
      <w:pPr>
        <w:spacing w:before="100" w:beforeAutospacing="1" w:after="160" w:afterAutospacing="1" w:line="240" w:lineRule="auto"/>
        <w:ind w:left="0" w:firstLine="0"/>
        <w:jc w:val="center"/>
        <w:rPr>
          <w:rFonts w:eastAsia="Times New Roman" w:cs="Calibri"/>
          <w:b/>
          <w:color w:val="000000"/>
          <w:kern w:val="0"/>
          <w:lang w:val="en-ID" w:eastAsia="id-ID"/>
          <w14:ligatures w14:val="none"/>
        </w:rPr>
      </w:pPr>
    </w:p>
    <w:p w14:paraId="3C62EF8D" w14:textId="77777777" w:rsidR="00844814" w:rsidRPr="00844814" w:rsidRDefault="00844814" w:rsidP="00844814">
      <w:pPr>
        <w:spacing w:before="100" w:beforeAutospacing="1" w:after="160" w:afterAutospacing="1" w:line="240" w:lineRule="auto"/>
        <w:ind w:left="0" w:firstLine="0"/>
        <w:jc w:val="center"/>
        <w:rPr>
          <w:rFonts w:eastAsia="Times New Roman" w:cs="Calibri"/>
          <w:b/>
          <w:color w:val="000000"/>
          <w:kern w:val="0"/>
          <w:lang w:val="en-ID" w:eastAsia="id-ID"/>
          <w14:ligatures w14:val="none"/>
        </w:rPr>
      </w:pPr>
    </w:p>
    <w:p w14:paraId="3A8CDACD" w14:textId="77777777" w:rsidR="00844814" w:rsidRPr="00844814" w:rsidRDefault="00844814" w:rsidP="00844814">
      <w:pPr>
        <w:spacing w:before="100" w:beforeAutospacing="1" w:after="160" w:afterAutospacing="1" w:line="240" w:lineRule="auto"/>
        <w:ind w:left="0" w:firstLine="0"/>
        <w:jc w:val="center"/>
        <w:rPr>
          <w:rFonts w:eastAsia="Times New Roman" w:cs="Calibri"/>
          <w:color w:val="000000"/>
          <w:kern w:val="0"/>
          <w:lang w:val="en-ID" w:eastAsia="id-ID"/>
          <w14:ligatures w14:val="none"/>
        </w:rPr>
      </w:pPr>
    </w:p>
    <w:p w14:paraId="48B2B780" w14:textId="77777777" w:rsidR="00844814" w:rsidRPr="00844814" w:rsidRDefault="00844814" w:rsidP="00844814">
      <w:pPr>
        <w:tabs>
          <w:tab w:val="left" w:pos="5387"/>
          <w:tab w:val="left" w:pos="7371"/>
          <w:tab w:val="left" w:pos="7513"/>
        </w:tabs>
        <w:spacing w:before="100" w:beforeAutospacing="1" w:after="160" w:afterAutospacing="1" w:line="240" w:lineRule="auto"/>
        <w:ind w:left="0" w:firstLine="0"/>
        <w:jc w:val="center"/>
        <w:rPr>
          <w:rFonts w:eastAsia="Times New Roman" w:cs="Calibri"/>
          <w:color w:val="000000"/>
          <w:kern w:val="0"/>
          <w:lang w:val="en-ID" w:eastAsia="id-ID"/>
          <w14:ligatures w14:val="none"/>
        </w:rPr>
      </w:pPr>
    </w:p>
    <w:p w14:paraId="0B3678DA" w14:textId="77777777" w:rsidR="00844814" w:rsidRPr="00844814" w:rsidRDefault="00844814" w:rsidP="00844814">
      <w:pPr>
        <w:tabs>
          <w:tab w:val="left" w:pos="2835"/>
          <w:tab w:val="left" w:pos="5670"/>
          <w:tab w:val="left" w:pos="7513"/>
        </w:tabs>
        <w:spacing w:before="100" w:beforeAutospacing="1" w:after="160" w:afterAutospacing="1" w:line="240" w:lineRule="auto"/>
        <w:ind w:left="0" w:firstLine="0"/>
        <w:jc w:val="left"/>
        <w:rPr>
          <w:rFonts w:eastAsia="Times New Roman" w:cs="Calibri"/>
          <w:color w:val="000000"/>
          <w:kern w:val="0"/>
          <w:lang w:val="en-ID" w:eastAsia="id-ID"/>
          <w14:ligatures w14:val="none"/>
        </w:rPr>
      </w:pPr>
    </w:p>
    <w:p w14:paraId="43C70462" w14:textId="77777777" w:rsidR="00844814" w:rsidRPr="00844814" w:rsidRDefault="00844814" w:rsidP="00844814">
      <w:pPr>
        <w:tabs>
          <w:tab w:val="left" w:pos="2835"/>
          <w:tab w:val="left" w:pos="5670"/>
          <w:tab w:val="left" w:pos="7513"/>
        </w:tabs>
        <w:spacing w:before="100" w:beforeAutospacing="1" w:after="160" w:afterAutospacing="1" w:line="240" w:lineRule="auto"/>
        <w:ind w:left="0" w:firstLine="0"/>
        <w:jc w:val="center"/>
        <w:rPr>
          <w:rFonts w:eastAsia="Times New Roman" w:cs="Calibri"/>
          <w:color w:val="000000"/>
          <w:kern w:val="0"/>
          <w:lang w:val="en-ID" w:eastAsia="id-ID"/>
          <w14:ligatures w14:val="none"/>
        </w:rPr>
      </w:pPr>
      <w:proofErr w:type="spellStart"/>
      <w:r w:rsidRPr="00844814">
        <w:rPr>
          <w:rFonts w:eastAsia="Times New Roman" w:cs="Calibri"/>
          <w:color w:val="000000"/>
          <w:kern w:val="0"/>
          <w:lang w:val="en-ID" w:eastAsia="id-ID"/>
          <w14:ligatures w14:val="none"/>
        </w:rPr>
        <w:t>Mengetahui</w:t>
      </w:r>
      <w:proofErr w:type="spellEnd"/>
    </w:p>
    <w:p w14:paraId="44FFFE7D" w14:textId="77777777" w:rsidR="00844814" w:rsidRPr="00844814" w:rsidRDefault="00844814" w:rsidP="00844814">
      <w:pPr>
        <w:spacing w:before="100" w:beforeAutospacing="1" w:after="160" w:afterAutospacing="1" w:line="240" w:lineRule="auto"/>
        <w:ind w:left="0" w:firstLine="0"/>
        <w:jc w:val="center"/>
        <w:rPr>
          <w:rFonts w:eastAsia="Times New Roman" w:cs="Calibri"/>
          <w:color w:val="000000"/>
          <w:kern w:val="0"/>
          <w:lang w:val="en-ID" w:eastAsia="id-ID"/>
          <w14:ligatures w14:val="none"/>
        </w:rPr>
      </w:pPr>
      <w:proofErr w:type="spellStart"/>
      <w:r w:rsidRPr="00844814">
        <w:rPr>
          <w:rFonts w:eastAsia="Times New Roman" w:cs="Calibri"/>
          <w:color w:val="000000"/>
          <w:kern w:val="0"/>
          <w:lang w:val="en-ID" w:eastAsia="id-ID"/>
          <w14:ligatures w14:val="none"/>
        </w:rPr>
        <w:t>Ketua</w:t>
      </w:r>
      <w:proofErr w:type="spellEnd"/>
      <w:r w:rsidRPr="00844814">
        <w:rPr>
          <w:rFonts w:eastAsia="Times New Roman" w:cs="Calibri"/>
          <w:color w:val="000000"/>
          <w:kern w:val="0"/>
          <w:lang w:val="en-ID" w:eastAsia="id-ID"/>
          <w14:ligatures w14:val="none"/>
        </w:rPr>
        <w:t xml:space="preserve"> Program Studi </w:t>
      </w:r>
      <w:proofErr w:type="spellStart"/>
      <w:r w:rsidRPr="00844814">
        <w:rPr>
          <w:rFonts w:eastAsia="Times New Roman" w:cs="Calibri"/>
          <w:color w:val="000000"/>
          <w:kern w:val="0"/>
          <w:lang w:val="en-ID" w:eastAsia="id-ID"/>
          <w14:ligatures w14:val="none"/>
        </w:rPr>
        <w:t>Psikologi</w:t>
      </w:r>
      <w:proofErr w:type="spellEnd"/>
      <w:r w:rsidRPr="00844814">
        <w:rPr>
          <w:rFonts w:eastAsia="Times New Roman" w:cs="Calibri"/>
          <w:color w:val="000000"/>
          <w:kern w:val="0"/>
          <w:lang w:val="en-ID" w:eastAsia="id-ID"/>
          <w14:ligatures w14:val="none"/>
        </w:rPr>
        <w:t>,</w:t>
      </w:r>
    </w:p>
    <w:tbl>
      <w:tblPr>
        <w:tblStyle w:val="TableGrid1"/>
        <w:tblpPr w:leftFromText="180" w:rightFromText="180"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tblGrid>
      <w:tr w:rsidR="00844814" w:rsidRPr="00844814" w14:paraId="5517C211" w14:textId="77777777" w:rsidTr="00EF776A">
        <w:trPr>
          <w:trHeight w:val="80"/>
        </w:trPr>
        <w:tc>
          <w:tcPr>
            <w:tcW w:w="4077" w:type="dxa"/>
          </w:tcPr>
          <w:p w14:paraId="2BD2E7EA" w14:textId="77777777" w:rsidR="00844814" w:rsidRPr="00844814" w:rsidRDefault="00844814" w:rsidP="00844814">
            <w:pPr>
              <w:spacing w:before="100" w:beforeAutospacing="1" w:after="100" w:afterAutospacing="1" w:line="256" w:lineRule="auto"/>
              <w:ind w:left="0" w:firstLine="0"/>
              <w:jc w:val="center"/>
              <w:rPr>
                <w:rFonts w:cs="Calibri"/>
                <w:color w:val="000000"/>
                <w:lang w:val="en-ID" w:eastAsia="id-ID"/>
              </w:rPr>
            </w:pPr>
          </w:p>
        </w:tc>
      </w:tr>
      <w:tr w:rsidR="00844814" w:rsidRPr="00844814" w14:paraId="4FB6761E" w14:textId="77777777" w:rsidTr="00EF776A">
        <w:trPr>
          <w:trHeight w:val="1293"/>
        </w:trPr>
        <w:tc>
          <w:tcPr>
            <w:tcW w:w="4077" w:type="dxa"/>
          </w:tcPr>
          <w:p w14:paraId="0B7CD9A6" w14:textId="77777777" w:rsidR="00844814" w:rsidRPr="00844814" w:rsidRDefault="00844814" w:rsidP="00844814">
            <w:pPr>
              <w:spacing w:before="100" w:beforeAutospacing="1" w:after="100" w:afterAutospacing="1" w:line="256" w:lineRule="auto"/>
              <w:ind w:left="0" w:firstLine="0"/>
              <w:jc w:val="left"/>
              <w:rPr>
                <w:rFonts w:cs="Calibri"/>
                <w:color w:val="000000"/>
                <w:lang w:val="en-ID" w:eastAsia="id-ID"/>
              </w:rPr>
            </w:pPr>
          </w:p>
        </w:tc>
      </w:tr>
      <w:tr w:rsidR="002E1ECA" w:rsidRPr="00844814" w14:paraId="59961A71" w14:textId="77777777" w:rsidTr="00EF776A">
        <w:tc>
          <w:tcPr>
            <w:tcW w:w="4077" w:type="dxa"/>
          </w:tcPr>
          <w:p w14:paraId="25DE3B4F" w14:textId="62BBFF1A" w:rsidR="002E1ECA" w:rsidRPr="00844814" w:rsidRDefault="002E1ECA" w:rsidP="002E1ECA">
            <w:pPr>
              <w:spacing w:before="100" w:beforeAutospacing="1" w:after="100" w:afterAutospacing="1" w:line="256" w:lineRule="auto"/>
              <w:ind w:left="0" w:firstLine="0"/>
              <w:jc w:val="center"/>
              <w:rPr>
                <w:rFonts w:cs="Calibri"/>
                <w:b/>
                <w:color w:val="000000"/>
                <w:lang w:val="en-ID" w:eastAsia="id-ID"/>
              </w:rPr>
            </w:pPr>
            <w:proofErr w:type="spellStart"/>
            <w:r w:rsidRPr="0048108E">
              <w:rPr>
                <w:rFonts w:cs="Calibri"/>
                <w:b/>
                <w:color w:val="000000"/>
                <w:lang w:val="en-ID" w:eastAsia="id-ID"/>
              </w:rPr>
              <w:t>Widyaning</w:t>
            </w:r>
            <w:proofErr w:type="spellEnd"/>
            <w:r w:rsidRPr="0048108E">
              <w:rPr>
                <w:rFonts w:cs="Calibri"/>
                <w:b/>
                <w:color w:val="000000"/>
                <w:lang w:val="en-ID" w:eastAsia="id-ID"/>
              </w:rPr>
              <w:t xml:space="preserve"> </w:t>
            </w:r>
            <w:proofErr w:type="spellStart"/>
            <w:r w:rsidRPr="0048108E">
              <w:rPr>
                <w:rFonts w:cs="Calibri"/>
                <w:b/>
                <w:color w:val="000000"/>
                <w:lang w:val="en-ID" w:eastAsia="id-ID"/>
              </w:rPr>
              <w:t>Hapsari</w:t>
            </w:r>
            <w:proofErr w:type="spellEnd"/>
            <w:r w:rsidRPr="0048108E">
              <w:rPr>
                <w:rFonts w:cs="Calibri"/>
                <w:b/>
                <w:color w:val="000000"/>
                <w:lang w:val="en-ID" w:eastAsia="id-ID"/>
              </w:rPr>
              <w:t xml:space="preserve">, </w:t>
            </w:r>
            <w:proofErr w:type="spellStart"/>
            <w:proofErr w:type="gramStart"/>
            <w:r w:rsidRPr="0048108E">
              <w:rPr>
                <w:rFonts w:cs="Calibri"/>
                <w:b/>
                <w:color w:val="000000"/>
                <w:lang w:val="en-ID" w:eastAsia="id-ID"/>
              </w:rPr>
              <w:t>M.Psi</w:t>
            </w:r>
            <w:proofErr w:type="spellEnd"/>
            <w:proofErr w:type="gramEnd"/>
            <w:r w:rsidRPr="0048108E">
              <w:rPr>
                <w:rFonts w:cs="Calibri"/>
                <w:b/>
                <w:color w:val="000000"/>
                <w:lang w:val="en-ID" w:eastAsia="id-ID"/>
              </w:rPr>
              <w:t>., Psi</w:t>
            </w:r>
          </w:p>
        </w:tc>
      </w:tr>
      <w:tr w:rsidR="002E1ECA" w:rsidRPr="00844814" w14:paraId="713E11A8" w14:textId="77777777" w:rsidTr="00EF776A">
        <w:trPr>
          <w:trHeight w:val="80"/>
        </w:trPr>
        <w:tc>
          <w:tcPr>
            <w:tcW w:w="4077" w:type="dxa"/>
          </w:tcPr>
          <w:p w14:paraId="6E814B99" w14:textId="03A0DFEE" w:rsidR="002E1ECA" w:rsidRPr="00844814" w:rsidRDefault="002E1ECA" w:rsidP="002E1ECA">
            <w:pPr>
              <w:spacing w:before="100" w:beforeAutospacing="1" w:after="100" w:afterAutospacing="1" w:line="256" w:lineRule="auto"/>
              <w:ind w:left="0" w:firstLine="0"/>
              <w:jc w:val="center"/>
              <w:rPr>
                <w:rFonts w:cs="Calibri"/>
                <w:b/>
                <w:color w:val="000000"/>
                <w:lang w:val="en-ID" w:eastAsia="id-ID"/>
              </w:rPr>
            </w:pPr>
            <w:r w:rsidRPr="0048108E">
              <w:rPr>
                <w:rFonts w:cs="Calibri"/>
                <w:b/>
                <w:lang w:val="en-ID" w:eastAsia="id-ID"/>
              </w:rPr>
              <w:t>NIDN 0612118902</w:t>
            </w:r>
          </w:p>
        </w:tc>
      </w:tr>
    </w:tbl>
    <w:p w14:paraId="75385B94" w14:textId="77777777" w:rsidR="00844814" w:rsidRPr="00844814" w:rsidRDefault="00844814" w:rsidP="00844814">
      <w:pPr>
        <w:spacing w:before="100" w:beforeAutospacing="1" w:after="160" w:afterAutospacing="1" w:line="240" w:lineRule="auto"/>
        <w:ind w:left="0" w:firstLine="0"/>
        <w:jc w:val="center"/>
        <w:rPr>
          <w:rFonts w:eastAsia="Times New Roman" w:cs="Calibri"/>
          <w:b/>
          <w:color w:val="000000"/>
          <w:kern w:val="0"/>
          <w:lang w:val="en-ID" w:eastAsia="id-ID"/>
          <w14:ligatures w14:val="none"/>
        </w:rPr>
      </w:pPr>
    </w:p>
    <w:p w14:paraId="0E1E3F38" w14:textId="77777777" w:rsidR="00844814" w:rsidRPr="00844814" w:rsidRDefault="00844814" w:rsidP="00844814">
      <w:pPr>
        <w:spacing w:before="100" w:beforeAutospacing="1" w:after="160" w:afterAutospacing="1" w:line="240" w:lineRule="auto"/>
        <w:ind w:left="0" w:firstLine="0"/>
        <w:jc w:val="center"/>
        <w:rPr>
          <w:rFonts w:eastAsia="Times New Roman" w:cs="Calibri"/>
          <w:kern w:val="0"/>
          <w:lang w:eastAsia="id-ID"/>
          <w14:ligatures w14:val="none"/>
        </w:rPr>
      </w:pPr>
    </w:p>
    <w:p w14:paraId="396C03F6" w14:textId="77777777" w:rsidR="00844814" w:rsidRPr="00844814" w:rsidRDefault="00844814" w:rsidP="00844814">
      <w:pPr>
        <w:spacing w:before="100" w:beforeAutospacing="1" w:after="160" w:afterAutospacing="1" w:line="240" w:lineRule="auto"/>
        <w:ind w:left="0" w:firstLine="0"/>
        <w:jc w:val="center"/>
        <w:rPr>
          <w:rFonts w:eastAsia="Times New Roman" w:cs="Calibri"/>
          <w:kern w:val="0"/>
          <w:lang w:eastAsia="id-ID"/>
          <w14:ligatures w14:val="none"/>
        </w:rPr>
      </w:pPr>
    </w:p>
    <w:p w14:paraId="7FE0CC2E" w14:textId="77777777" w:rsidR="00844814" w:rsidRPr="00844814" w:rsidRDefault="00844814" w:rsidP="00844814">
      <w:pPr>
        <w:spacing w:before="100" w:beforeAutospacing="1" w:after="160" w:afterAutospacing="1" w:line="240" w:lineRule="auto"/>
        <w:ind w:left="0" w:firstLine="0"/>
        <w:jc w:val="center"/>
        <w:rPr>
          <w:rFonts w:eastAsia="Times New Roman" w:cs="Calibri"/>
          <w:kern w:val="0"/>
          <w:lang w:eastAsia="id-ID"/>
          <w14:ligatures w14:val="none"/>
        </w:rPr>
      </w:pPr>
    </w:p>
    <w:p w14:paraId="6E05FC6A" w14:textId="43467185" w:rsidR="00844814" w:rsidRPr="00844814" w:rsidRDefault="007B6377" w:rsidP="0094421A">
      <w:pPr>
        <w:pStyle w:val="Heading1"/>
        <w:spacing w:after="0"/>
        <w:rPr>
          <w:rFonts w:eastAsia="Times New Roman"/>
          <w:lang w:val="en-ID" w:eastAsia="id-ID"/>
        </w:rPr>
      </w:pPr>
      <w:bookmarkStart w:id="1" w:name="_Toc170113527"/>
      <w:r w:rsidRPr="00EF7B29">
        <w:rPr>
          <w:rFonts w:eastAsia="Calibri" w:cs="Times New Roman"/>
          <w:bCs/>
          <w:noProof/>
          <w:sz w:val="32"/>
        </w:rPr>
        <w:drawing>
          <wp:anchor distT="0" distB="0" distL="114300" distR="114300" simplePos="0" relativeHeight="251668480" behindDoc="1" locked="0" layoutInCell="1" allowOverlap="1" wp14:anchorId="007DD250" wp14:editId="3558247A">
            <wp:simplePos x="0" y="0"/>
            <wp:positionH relativeFrom="margin">
              <wp:posOffset>-2162175</wp:posOffset>
            </wp:positionH>
            <wp:positionV relativeFrom="margin">
              <wp:posOffset>-1610360</wp:posOffset>
            </wp:positionV>
            <wp:extent cx="10262403" cy="16142679"/>
            <wp:effectExtent l="0" t="0" r="5715" b="0"/>
            <wp:wrapNone/>
            <wp:docPr id="14446304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62403" cy="161426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4814" w:rsidRPr="00844814">
        <w:rPr>
          <w:rFonts w:ascii="Calibri" w:eastAsia="Times New Roman" w:hAnsi="Calibri"/>
          <w:noProof/>
          <w:lang w:eastAsia="id-ID"/>
        </w:rPr>
        <mc:AlternateContent>
          <mc:Choice Requires="wps">
            <w:drawing>
              <wp:anchor distT="0" distB="0" distL="114300" distR="114300" simplePos="0" relativeHeight="251661312" behindDoc="0" locked="0" layoutInCell="1" allowOverlap="1" wp14:anchorId="0EA10D92" wp14:editId="53924C2A">
                <wp:simplePos x="0" y="0"/>
                <wp:positionH relativeFrom="column">
                  <wp:posOffset>4716145</wp:posOffset>
                </wp:positionH>
                <wp:positionV relativeFrom="paragraph">
                  <wp:posOffset>-1057275</wp:posOffset>
                </wp:positionV>
                <wp:extent cx="372110" cy="478155"/>
                <wp:effectExtent l="0" t="0" r="27940" b="17145"/>
                <wp:wrapNone/>
                <wp:docPr id="249" name="Persegi Panjang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2110" cy="47815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07CF834" id="Persegi Panjang 7" o:spid="_x0000_s1026" style="position:absolute;margin-left:371.35pt;margin-top:-83.25pt;width:29.3pt;height:3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" fillcolor="window" strokecolor="window" strokeweight="2pt">
                <v:path arrowok="t"/>
              </v:rect>
            </w:pict>
          </mc:Fallback>
        </mc:AlternateContent>
      </w:r>
      <w:r w:rsidR="00844814" w:rsidRPr="00844814">
        <w:rPr>
          <w:rFonts w:eastAsia="Times New Roman"/>
          <w:lang w:val="en-ID" w:eastAsia="id-ID"/>
        </w:rPr>
        <w:t>HALAMAN PENGESAHAN</w:t>
      </w:r>
      <w:bookmarkEnd w:id="1"/>
    </w:p>
    <w:p w14:paraId="76B16A83" w14:textId="1AC7415F" w:rsidR="00844814" w:rsidRPr="00844814" w:rsidRDefault="00844814" w:rsidP="00844814">
      <w:pPr>
        <w:spacing w:before="100" w:beforeAutospacing="1" w:after="0" w:afterAutospacing="1" w:line="240" w:lineRule="auto"/>
        <w:ind w:left="0" w:firstLine="0"/>
        <w:jc w:val="center"/>
        <w:rPr>
          <w:rFonts w:eastAsia="Times New Roman" w:cs="Calibri"/>
          <w:noProof/>
          <w:kern w:val="0"/>
          <w:lang w:eastAsia="id-ID"/>
          <w14:ligatures w14:val="none"/>
        </w:rPr>
      </w:pPr>
      <w:r w:rsidRPr="00844814">
        <w:rPr>
          <w:rFonts w:eastAsia="Times New Roman" w:cs="Calibri"/>
          <w:b/>
          <w:kern w:val="0"/>
          <w:lang w:eastAsia="id-ID"/>
          <w14:ligatures w14:val="none"/>
        </w:rPr>
        <w:t xml:space="preserve">PENGARUH SIFAT </w:t>
      </w:r>
      <w:r w:rsidRPr="00844814">
        <w:rPr>
          <w:rFonts w:eastAsia="Times New Roman" w:cs="Calibri"/>
          <w:b/>
          <w:i/>
          <w:iCs/>
          <w:kern w:val="0"/>
          <w:lang w:eastAsia="id-ID"/>
          <w14:ligatures w14:val="none"/>
        </w:rPr>
        <w:t>SIDDIQ, AMANAH, FATHANAH</w:t>
      </w:r>
      <w:r w:rsidRPr="00844814">
        <w:rPr>
          <w:rFonts w:eastAsia="Times New Roman" w:cs="Calibri"/>
          <w:b/>
          <w:kern w:val="0"/>
          <w:lang w:eastAsia="id-ID"/>
          <w14:ligatures w14:val="none"/>
        </w:rPr>
        <w:t xml:space="preserve">, </w:t>
      </w:r>
      <w:r w:rsidRPr="00844814">
        <w:rPr>
          <w:rFonts w:eastAsia="Times New Roman" w:cs="Calibri"/>
          <w:b/>
          <w:i/>
          <w:iCs/>
          <w:kern w:val="0"/>
          <w:lang w:eastAsia="id-ID"/>
          <w14:ligatures w14:val="none"/>
        </w:rPr>
        <w:t>TABLIGH</w:t>
      </w:r>
      <w:r w:rsidRPr="00844814">
        <w:rPr>
          <w:rFonts w:eastAsia="Times New Roman" w:cs="Calibri"/>
          <w:b/>
          <w:kern w:val="0"/>
          <w:lang w:eastAsia="id-ID"/>
          <w14:ligatures w14:val="none"/>
        </w:rPr>
        <w:t xml:space="preserve"> DAN ISTIQAMAH TERHADAP RESILIENSI MAHASISWA WIRAUSAHA P2MW</w:t>
      </w:r>
      <w:r w:rsidR="00F61671">
        <w:rPr>
          <w:rFonts w:eastAsia="Times New Roman" w:cs="Calibri"/>
          <w:b/>
          <w:kern w:val="0"/>
          <w:lang w:eastAsia="id-ID"/>
          <w14:ligatures w14:val="none"/>
        </w:rPr>
        <w:t xml:space="preserve"> DI </w:t>
      </w:r>
      <w:r w:rsidRPr="00844814">
        <w:rPr>
          <w:rFonts w:eastAsia="Times New Roman" w:cs="Calibri"/>
          <w:b/>
          <w:kern w:val="0"/>
          <w:lang w:eastAsia="id-ID"/>
          <w14:ligatures w14:val="none"/>
        </w:rPr>
        <w:t>EKS</w:t>
      </w:r>
      <w:r w:rsidR="00F61671">
        <w:rPr>
          <w:rFonts w:eastAsia="Times New Roman" w:cs="Calibri"/>
          <w:b/>
          <w:kern w:val="0"/>
          <w:lang w:eastAsia="id-ID"/>
          <w14:ligatures w14:val="none"/>
        </w:rPr>
        <w:t>-</w:t>
      </w:r>
      <w:r w:rsidR="00B84E8A">
        <w:rPr>
          <w:rFonts w:eastAsia="Times New Roman" w:cs="Calibri"/>
          <w:b/>
          <w:kern w:val="0"/>
          <w:lang w:eastAsia="id-ID"/>
          <w14:ligatures w14:val="none"/>
        </w:rPr>
        <w:t>KARESIDENAN</w:t>
      </w:r>
      <w:r w:rsidRPr="00844814">
        <w:rPr>
          <w:rFonts w:eastAsia="Times New Roman" w:cs="Calibri"/>
          <w:b/>
          <w:kern w:val="0"/>
          <w:lang w:eastAsia="id-ID"/>
          <w14:ligatures w14:val="none"/>
        </w:rPr>
        <w:t xml:space="preserve"> KEDU JAWA TENGAH</w:t>
      </w:r>
    </w:p>
    <w:p w14:paraId="0F50151C" w14:textId="77777777" w:rsidR="00844814" w:rsidRPr="00844814" w:rsidRDefault="00844814" w:rsidP="00844814">
      <w:pPr>
        <w:spacing w:before="0" w:after="0" w:afterAutospacing="1" w:line="240" w:lineRule="auto"/>
        <w:ind w:left="0" w:firstLine="0"/>
        <w:jc w:val="center"/>
        <w:rPr>
          <w:rFonts w:eastAsia="Times New Roman" w:cs="Calibri"/>
          <w:color w:val="000000"/>
          <w:kern w:val="0"/>
          <w:lang w:val="en-ID" w:eastAsia="id-ID"/>
          <w14:ligatures w14:val="none"/>
        </w:rPr>
      </w:pPr>
      <w:r w:rsidRPr="00844814">
        <w:rPr>
          <w:rFonts w:eastAsia="Times New Roman" w:cs="Calibri"/>
          <w:color w:val="000000"/>
          <w:kern w:val="0"/>
          <w:lang w:val="en-ID" w:eastAsia="id-ID"/>
          <w14:ligatures w14:val="none"/>
        </w:rPr>
        <w:t>Oleh</w:t>
      </w:r>
    </w:p>
    <w:p w14:paraId="0E468DD8" w14:textId="0C7D5CBA" w:rsidR="00844814" w:rsidRPr="00844814" w:rsidRDefault="00844814" w:rsidP="00844814">
      <w:pPr>
        <w:spacing w:before="0" w:after="0" w:afterAutospacing="1" w:line="240" w:lineRule="auto"/>
        <w:ind w:left="0" w:firstLine="0"/>
        <w:jc w:val="center"/>
        <w:rPr>
          <w:rFonts w:eastAsia="Times New Roman" w:cs="Calibri"/>
          <w:color w:val="000000"/>
          <w:kern w:val="0"/>
          <w:lang w:val="en-US" w:eastAsia="id-ID"/>
          <w14:ligatures w14:val="none"/>
        </w:rPr>
      </w:pPr>
      <w:r w:rsidRPr="00844814">
        <w:rPr>
          <w:rFonts w:eastAsia="Times New Roman" w:cs="Calibri"/>
          <w:color w:val="000000"/>
          <w:kern w:val="0"/>
          <w:lang w:eastAsia="id-ID"/>
          <w14:ligatures w14:val="none"/>
        </w:rPr>
        <w:t>Sannis Hening Astuti</w:t>
      </w:r>
    </w:p>
    <w:p w14:paraId="43BC5390" w14:textId="2AC2BF52" w:rsidR="00844814" w:rsidRPr="00844814" w:rsidRDefault="00844814" w:rsidP="00844814">
      <w:pPr>
        <w:spacing w:before="0" w:after="0" w:afterAutospacing="1" w:line="240" w:lineRule="auto"/>
        <w:ind w:left="0" w:firstLine="0"/>
        <w:jc w:val="center"/>
        <w:rPr>
          <w:rFonts w:eastAsia="Times New Roman" w:cs="Calibri"/>
          <w:color w:val="000000"/>
          <w:kern w:val="0"/>
          <w:lang w:val="en-US" w:eastAsia="id-ID"/>
          <w14:ligatures w14:val="none"/>
        </w:rPr>
      </w:pPr>
      <w:r w:rsidRPr="00844814">
        <w:rPr>
          <w:rFonts w:eastAsia="Times New Roman" w:cs="Calibri"/>
          <w:color w:val="000000"/>
          <w:kern w:val="0"/>
          <w:lang w:val="en-ID" w:eastAsia="id-ID"/>
          <w14:ligatures w14:val="none"/>
        </w:rPr>
        <w:t>203080023</w:t>
      </w:r>
    </w:p>
    <w:p w14:paraId="2ADE88B7" w14:textId="51F47334" w:rsidR="00844814" w:rsidRPr="00844814" w:rsidRDefault="00844814" w:rsidP="00844814">
      <w:pPr>
        <w:spacing w:before="0" w:after="0" w:line="240" w:lineRule="auto"/>
        <w:ind w:left="0" w:firstLine="0"/>
        <w:jc w:val="center"/>
        <w:rPr>
          <w:rFonts w:eastAsia="Times New Roman" w:cs="Calibri"/>
          <w:color w:val="000000"/>
          <w:kern w:val="0"/>
          <w:lang w:val="en-ID" w:eastAsia="id-ID"/>
          <w14:ligatures w14:val="none"/>
        </w:rPr>
      </w:pPr>
      <w:proofErr w:type="spellStart"/>
      <w:r w:rsidRPr="00844814">
        <w:rPr>
          <w:rFonts w:eastAsia="Times New Roman" w:cs="Calibri"/>
          <w:color w:val="000000"/>
          <w:kern w:val="0"/>
          <w:lang w:val="en-ID" w:eastAsia="id-ID"/>
          <w14:ligatures w14:val="none"/>
        </w:rPr>
        <w:t>Skripsi</w:t>
      </w:r>
      <w:proofErr w:type="spellEnd"/>
      <w:r w:rsidRPr="00844814">
        <w:rPr>
          <w:rFonts w:eastAsia="Times New Roman" w:cs="Calibri"/>
          <w:color w:val="000000"/>
          <w:kern w:val="0"/>
          <w:lang w:val="en-ID" w:eastAsia="id-ID"/>
          <w14:ligatures w14:val="none"/>
        </w:rPr>
        <w:t xml:space="preserve"> </w:t>
      </w:r>
      <w:proofErr w:type="spellStart"/>
      <w:r w:rsidRPr="00844814">
        <w:rPr>
          <w:rFonts w:eastAsia="Times New Roman" w:cs="Calibri"/>
          <w:color w:val="000000"/>
          <w:kern w:val="0"/>
          <w:lang w:val="en-ID" w:eastAsia="id-ID"/>
          <w14:ligatures w14:val="none"/>
        </w:rPr>
        <w:t>ini</w:t>
      </w:r>
      <w:proofErr w:type="spellEnd"/>
      <w:r w:rsidRPr="00844814">
        <w:rPr>
          <w:rFonts w:eastAsia="Times New Roman" w:cs="Calibri"/>
          <w:color w:val="000000"/>
          <w:kern w:val="0"/>
          <w:lang w:val="en-ID" w:eastAsia="id-ID"/>
          <w14:ligatures w14:val="none"/>
        </w:rPr>
        <w:t xml:space="preserve"> </w:t>
      </w:r>
      <w:proofErr w:type="spellStart"/>
      <w:r w:rsidRPr="00844814">
        <w:rPr>
          <w:rFonts w:eastAsia="Times New Roman" w:cs="Calibri"/>
          <w:color w:val="000000"/>
          <w:kern w:val="0"/>
          <w:lang w:val="en-ID" w:eastAsia="id-ID"/>
          <w14:ligatures w14:val="none"/>
        </w:rPr>
        <w:t>telah</w:t>
      </w:r>
      <w:proofErr w:type="spellEnd"/>
      <w:r w:rsidRPr="00844814">
        <w:rPr>
          <w:rFonts w:eastAsia="Times New Roman" w:cs="Calibri"/>
          <w:color w:val="000000"/>
          <w:kern w:val="0"/>
          <w:lang w:val="en-ID" w:eastAsia="id-ID"/>
          <w14:ligatures w14:val="none"/>
        </w:rPr>
        <w:t xml:space="preserve"> </w:t>
      </w:r>
      <w:proofErr w:type="spellStart"/>
      <w:r w:rsidRPr="00844814">
        <w:rPr>
          <w:rFonts w:eastAsia="Times New Roman" w:cs="Calibri"/>
          <w:color w:val="000000"/>
          <w:kern w:val="0"/>
          <w:lang w:val="en-ID" w:eastAsia="id-ID"/>
          <w14:ligatures w14:val="none"/>
        </w:rPr>
        <w:t>dipertahankan</w:t>
      </w:r>
      <w:proofErr w:type="spellEnd"/>
      <w:r w:rsidRPr="00844814">
        <w:rPr>
          <w:rFonts w:eastAsia="Times New Roman" w:cs="Calibri"/>
          <w:color w:val="000000"/>
          <w:kern w:val="0"/>
          <w:lang w:val="en-ID" w:eastAsia="id-ID"/>
          <w14:ligatures w14:val="none"/>
        </w:rPr>
        <w:t xml:space="preserve"> di </w:t>
      </w:r>
      <w:proofErr w:type="spellStart"/>
      <w:r w:rsidRPr="00844814">
        <w:rPr>
          <w:rFonts w:eastAsia="Times New Roman" w:cs="Calibri"/>
          <w:color w:val="000000"/>
          <w:kern w:val="0"/>
          <w:lang w:val="en-ID" w:eastAsia="id-ID"/>
          <w14:ligatures w14:val="none"/>
        </w:rPr>
        <w:t>depan</w:t>
      </w:r>
      <w:proofErr w:type="spellEnd"/>
      <w:r w:rsidRPr="00844814">
        <w:rPr>
          <w:rFonts w:eastAsia="Times New Roman" w:cs="Calibri"/>
          <w:color w:val="000000"/>
          <w:kern w:val="0"/>
          <w:lang w:val="en-ID" w:eastAsia="id-ID"/>
          <w14:ligatures w14:val="none"/>
        </w:rPr>
        <w:t xml:space="preserve"> Tim </w:t>
      </w:r>
      <w:proofErr w:type="spellStart"/>
      <w:r w:rsidRPr="00844814">
        <w:rPr>
          <w:rFonts w:eastAsia="Times New Roman" w:cs="Calibri"/>
          <w:color w:val="000000"/>
          <w:kern w:val="0"/>
          <w:lang w:val="en-ID" w:eastAsia="id-ID"/>
          <w14:ligatures w14:val="none"/>
        </w:rPr>
        <w:t>Penguji</w:t>
      </w:r>
      <w:proofErr w:type="spellEnd"/>
      <w:r w:rsidRPr="00844814">
        <w:rPr>
          <w:rFonts w:eastAsia="Times New Roman" w:cs="Calibri"/>
          <w:color w:val="000000"/>
          <w:kern w:val="0"/>
          <w:lang w:val="en-ID" w:eastAsia="id-ID"/>
          <w14:ligatures w14:val="none"/>
        </w:rPr>
        <w:t xml:space="preserve"> </w:t>
      </w:r>
      <w:proofErr w:type="spellStart"/>
      <w:r w:rsidRPr="00844814">
        <w:rPr>
          <w:rFonts w:eastAsia="Times New Roman" w:cs="Calibri"/>
          <w:color w:val="000000"/>
          <w:kern w:val="0"/>
          <w:lang w:val="en-ID" w:eastAsia="id-ID"/>
          <w14:ligatures w14:val="none"/>
        </w:rPr>
        <w:t>Skripsi</w:t>
      </w:r>
      <w:proofErr w:type="spellEnd"/>
    </w:p>
    <w:p w14:paraId="362FA04F" w14:textId="368ED33D" w:rsidR="00844814" w:rsidRPr="00844814" w:rsidRDefault="00844814" w:rsidP="00844814">
      <w:pPr>
        <w:spacing w:before="0" w:after="0" w:line="240" w:lineRule="auto"/>
        <w:ind w:left="0" w:firstLine="0"/>
        <w:jc w:val="center"/>
        <w:rPr>
          <w:rFonts w:eastAsia="Times New Roman" w:cs="Calibri"/>
          <w:color w:val="000000"/>
          <w:kern w:val="0"/>
          <w:lang w:val="en-ID" w:eastAsia="id-ID"/>
          <w14:ligatures w14:val="none"/>
        </w:rPr>
      </w:pPr>
      <w:proofErr w:type="spellStart"/>
      <w:r w:rsidRPr="00844814">
        <w:rPr>
          <w:rFonts w:eastAsia="Times New Roman" w:cs="Calibri"/>
          <w:color w:val="000000"/>
          <w:kern w:val="0"/>
          <w:lang w:val="en-ID" w:eastAsia="id-ID"/>
          <w14:ligatures w14:val="none"/>
        </w:rPr>
        <w:t>Fakultas</w:t>
      </w:r>
      <w:proofErr w:type="spellEnd"/>
      <w:r w:rsidR="00DA69B6">
        <w:rPr>
          <w:rFonts w:eastAsia="Times New Roman" w:cs="Calibri"/>
          <w:color w:val="000000"/>
          <w:kern w:val="0"/>
          <w:lang w:val="en-ID" w:eastAsia="id-ID"/>
          <w14:ligatures w14:val="none"/>
        </w:rPr>
        <w:t xml:space="preserve"> </w:t>
      </w:r>
      <w:proofErr w:type="spellStart"/>
      <w:r w:rsidRPr="00844814">
        <w:rPr>
          <w:rFonts w:eastAsia="Times New Roman" w:cs="Calibri"/>
          <w:color w:val="000000"/>
          <w:kern w:val="0"/>
          <w:lang w:val="en-ID" w:eastAsia="id-ID"/>
          <w14:ligatures w14:val="none"/>
        </w:rPr>
        <w:t>Ilmu</w:t>
      </w:r>
      <w:proofErr w:type="spellEnd"/>
      <w:r w:rsidRPr="00844814">
        <w:rPr>
          <w:rFonts w:eastAsia="Times New Roman" w:cs="Calibri"/>
          <w:color w:val="000000"/>
          <w:kern w:val="0"/>
          <w:lang w:val="en-ID" w:eastAsia="id-ID"/>
          <w14:ligatures w14:val="none"/>
        </w:rPr>
        <w:t xml:space="preserve"> Sosial</w:t>
      </w:r>
    </w:p>
    <w:p w14:paraId="5C25C9A5" w14:textId="77777777" w:rsidR="00844814" w:rsidRPr="00844814" w:rsidRDefault="00844814" w:rsidP="00844814">
      <w:pPr>
        <w:spacing w:before="0" w:after="0" w:line="240" w:lineRule="auto"/>
        <w:ind w:left="0" w:firstLine="0"/>
        <w:jc w:val="center"/>
        <w:rPr>
          <w:rFonts w:eastAsia="Times New Roman" w:cs="Calibri"/>
          <w:color w:val="000000"/>
          <w:kern w:val="0"/>
          <w:lang w:val="en-ID" w:eastAsia="id-ID"/>
          <w14:ligatures w14:val="none"/>
        </w:rPr>
      </w:pPr>
      <w:r w:rsidRPr="00844814">
        <w:rPr>
          <w:rFonts w:eastAsia="Times New Roman" w:cs="Calibri"/>
          <w:color w:val="000000"/>
          <w:kern w:val="0"/>
          <w:lang w:val="en-ID" w:eastAsia="id-ID"/>
          <w14:ligatures w14:val="none"/>
        </w:rPr>
        <w:t xml:space="preserve">Universitas Muhammadiyah </w:t>
      </w:r>
      <w:proofErr w:type="spellStart"/>
      <w:r w:rsidRPr="00844814">
        <w:rPr>
          <w:rFonts w:eastAsia="Times New Roman" w:cs="Calibri"/>
          <w:color w:val="000000"/>
          <w:kern w:val="0"/>
          <w:lang w:val="en-ID" w:eastAsia="id-ID"/>
          <w14:ligatures w14:val="none"/>
        </w:rPr>
        <w:t>Purworejo</w:t>
      </w:r>
      <w:proofErr w:type="spellEnd"/>
    </w:p>
    <w:p w14:paraId="30B59BB4" w14:textId="78B4DB2A" w:rsidR="00844814" w:rsidRPr="00844814" w:rsidRDefault="00844814" w:rsidP="00844814">
      <w:pPr>
        <w:spacing w:before="100" w:beforeAutospacing="1" w:after="160" w:afterAutospacing="1" w:line="240" w:lineRule="auto"/>
        <w:ind w:left="0" w:firstLine="0"/>
        <w:jc w:val="center"/>
        <w:rPr>
          <w:rFonts w:eastAsia="Times New Roman" w:cs="Calibri"/>
          <w:color w:val="000000"/>
          <w:kern w:val="0"/>
          <w:lang w:val="en-US" w:eastAsia="id-ID"/>
          <w14:ligatures w14:val="none"/>
        </w:rPr>
      </w:pPr>
      <w:r w:rsidRPr="00844814">
        <w:rPr>
          <w:rFonts w:eastAsia="Times New Roman" w:cs="Calibri"/>
          <w:color w:val="000000"/>
          <w:kern w:val="0"/>
          <w:lang w:val="en-ID" w:eastAsia="id-ID"/>
          <w14:ligatures w14:val="none"/>
        </w:rPr>
        <w:t xml:space="preserve">Pada </w:t>
      </w:r>
      <w:proofErr w:type="spellStart"/>
      <w:proofErr w:type="gramStart"/>
      <w:r w:rsidRPr="00844814">
        <w:rPr>
          <w:rFonts w:eastAsia="Times New Roman" w:cs="Calibri"/>
          <w:color w:val="000000"/>
          <w:kern w:val="0"/>
          <w:lang w:val="en-ID" w:eastAsia="id-ID"/>
          <w14:ligatures w14:val="none"/>
        </w:rPr>
        <w:t>tanggal</w:t>
      </w:r>
      <w:proofErr w:type="spellEnd"/>
      <w:r w:rsidRPr="00844814">
        <w:rPr>
          <w:rFonts w:eastAsia="Times New Roman" w:cs="Calibri"/>
          <w:color w:val="000000"/>
          <w:kern w:val="0"/>
          <w:lang w:val="en-ID" w:eastAsia="id-ID"/>
          <w14:ligatures w14:val="none"/>
        </w:rPr>
        <w:t xml:space="preserve"> :</w:t>
      </w:r>
      <w:proofErr w:type="gramEnd"/>
      <w:r w:rsidRPr="00844814">
        <w:rPr>
          <w:rFonts w:eastAsia="Times New Roman" w:cs="Calibri"/>
          <w:color w:val="000000"/>
          <w:kern w:val="0"/>
          <w:lang w:val="en-ID" w:eastAsia="id-ID"/>
          <w14:ligatures w14:val="none"/>
        </w:rPr>
        <w:t xml:space="preserve"> </w:t>
      </w:r>
      <w:r w:rsidR="00DA69B6">
        <w:rPr>
          <w:rFonts w:eastAsia="Times New Roman" w:cs="Calibri"/>
          <w:color w:val="000000"/>
          <w:kern w:val="0"/>
          <w:lang w:val="en-ID" w:eastAsia="id-ID"/>
          <w14:ligatures w14:val="none"/>
        </w:rPr>
        <w:t xml:space="preserve">27 Juni </w:t>
      </w:r>
      <w:r w:rsidRPr="00844814">
        <w:rPr>
          <w:rFonts w:eastAsia="Times New Roman" w:cs="Calibri"/>
          <w:color w:val="000000"/>
          <w:kern w:val="0"/>
          <w:lang w:val="en-ID" w:eastAsia="id-ID"/>
          <w14:ligatures w14:val="none"/>
        </w:rPr>
        <w:t>2024</w:t>
      </w:r>
    </w:p>
    <w:p w14:paraId="42231D49" w14:textId="77777777" w:rsidR="00844814" w:rsidRPr="00844814" w:rsidRDefault="00844814" w:rsidP="00844814">
      <w:pPr>
        <w:spacing w:before="100" w:beforeAutospacing="1" w:after="160" w:afterAutospacing="1" w:line="240" w:lineRule="auto"/>
        <w:ind w:left="0" w:firstLine="0"/>
        <w:jc w:val="center"/>
        <w:rPr>
          <w:rFonts w:eastAsia="Times New Roman" w:cs="Calibri"/>
          <w:kern w:val="0"/>
          <w:lang w:val="en-ID" w:eastAsia="id-ID"/>
          <w14:ligatures w14:val="none"/>
        </w:rPr>
      </w:pPr>
      <w:r w:rsidRPr="00844814">
        <w:rPr>
          <w:rFonts w:eastAsia="Times New Roman" w:cs="Calibri"/>
          <w:kern w:val="0"/>
          <w:lang w:val="en-ID" w:eastAsia="id-ID"/>
          <w14:ligatures w14:val="none"/>
        </w:rPr>
        <w:t>TIM PENGUJI</w:t>
      </w:r>
    </w:p>
    <w:tbl>
      <w:tblPr>
        <w:tblStyle w:val="TableGrid1"/>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tblGrid>
      <w:tr w:rsidR="00844814" w:rsidRPr="00844814" w14:paraId="348F515F" w14:textId="77777777" w:rsidTr="00EF776A">
        <w:tc>
          <w:tcPr>
            <w:tcW w:w="3936" w:type="dxa"/>
          </w:tcPr>
          <w:p w14:paraId="58274BA4" w14:textId="29606A76" w:rsidR="00844814" w:rsidRPr="00844814" w:rsidRDefault="000E4A70" w:rsidP="000E4A70">
            <w:pPr>
              <w:spacing w:before="0" w:after="0" w:line="256" w:lineRule="auto"/>
              <w:ind w:left="0" w:firstLine="0"/>
              <w:jc w:val="left"/>
              <w:rPr>
                <w:rFonts w:cs="Calibri"/>
                <w:b/>
                <w:color w:val="000000"/>
                <w:lang w:val="en-ID" w:eastAsia="id-ID"/>
              </w:rPr>
            </w:pPr>
            <w:proofErr w:type="spellStart"/>
            <w:r>
              <w:rPr>
                <w:rFonts w:cs="Calibri"/>
                <w:b/>
                <w:color w:val="000000"/>
                <w:lang w:val="en-ID" w:eastAsia="id-ID"/>
              </w:rPr>
              <w:t>Widyaning</w:t>
            </w:r>
            <w:proofErr w:type="spellEnd"/>
            <w:r>
              <w:rPr>
                <w:rFonts w:cs="Calibri"/>
                <w:b/>
                <w:color w:val="000000"/>
                <w:lang w:val="en-ID" w:eastAsia="id-ID"/>
              </w:rPr>
              <w:t xml:space="preserve"> </w:t>
            </w:r>
            <w:proofErr w:type="spellStart"/>
            <w:r>
              <w:rPr>
                <w:rFonts w:cs="Calibri"/>
                <w:b/>
                <w:color w:val="000000"/>
                <w:lang w:val="en-ID" w:eastAsia="id-ID"/>
              </w:rPr>
              <w:t>Hapsari</w:t>
            </w:r>
            <w:proofErr w:type="spellEnd"/>
            <w:r>
              <w:rPr>
                <w:rFonts w:cs="Calibri"/>
                <w:b/>
                <w:color w:val="000000"/>
                <w:lang w:val="en-ID" w:eastAsia="id-ID"/>
              </w:rPr>
              <w:t xml:space="preserve">, </w:t>
            </w:r>
            <w:proofErr w:type="spellStart"/>
            <w:proofErr w:type="gramStart"/>
            <w:r>
              <w:rPr>
                <w:rFonts w:cs="Calibri"/>
                <w:b/>
                <w:color w:val="000000"/>
                <w:lang w:val="en-ID" w:eastAsia="id-ID"/>
              </w:rPr>
              <w:t>M.Psi</w:t>
            </w:r>
            <w:proofErr w:type="spellEnd"/>
            <w:proofErr w:type="gramEnd"/>
            <w:r>
              <w:rPr>
                <w:rFonts w:cs="Calibri"/>
                <w:b/>
                <w:color w:val="000000"/>
                <w:lang w:val="en-ID" w:eastAsia="id-ID"/>
              </w:rPr>
              <w:t>., Psi</w:t>
            </w:r>
          </w:p>
          <w:p w14:paraId="768DAF69" w14:textId="6F135D77" w:rsidR="00844814" w:rsidRPr="00844814" w:rsidRDefault="00844814" w:rsidP="000E4A70">
            <w:pPr>
              <w:spacing w:before="0" w:after="0" w:line="256" w:lineRule="auto"/>
              <w:ind w:left="0" w:firstLine="0"/>
              <w:jc w:val="left"/>
              <w:rPr>
                <w:rFonts w:cs="Calibri"/>
                <w:b/>
                <w:color w:val="FF0000"/>
                <w:lang w:val="en-ID" w:eastAsia="id-ID"/>
              </w:rPr>
            </w:pPr>
            <w:r w:rsidRPr="00844814">
              <w:rPr>
                <w:rFonts w:cs="Calibri"/>
                <w:b/>
                <w:lang w:val="en-ID" w:eastAsia="id-ID"/>
              </w:rPr>
              <w:t>NIDN</w:t>
            </w:r>
            <w:r w:rsidR="006171B6">
              <w:rPr>
                <w:rFonts w:cs="Calibri"/>
                <w:b/>
                <w:lang w:val="en-ID" w:eastAsia="id-ID"/>
              </w:rPr>
              <w:t xml:space="preserve"> </w:t>
            </w:r>
            <w:r w:rsidR="00AB1E3A">
              <w:rPr>
                <w:rFonts w:cs="Calibri"/>
                <w:b/>
                <w:lang w:val="en-ID" w:eastAsia="id-ID"/>
              </w:rPr>
              <w:t>06</w:t>
            </w:r>
            <w:r w:rsidR="00031621">
              <w:rPr>
                <w:rFonts w:cs="Calibri"/>
                <w:b/>
                <w:lang w:val="en-ID" w:eastAsia="id-ID"/>
              </w:rPr>
              <w:t>12118902</w:t>
            </w:r>
          </w:p>
        </w:tc>
      </w:tr>
      <w:tr w:rsidR="00844814" w:rsidRPr="00844814" w14:paraId="79C8798A" w14:textId="77777777" w:rsidTr="00EF776A">
        <w:tc>
          <w:tcPr>
            <w:tcW w:w="3936" w:type="dxa"/>
          </w:tcPr>
          <w:p w14:paraId="793177A9" w14:textId="77777777" w:rsidR="00844814" w:rsidRPr="00844814" w:rsidRDefault="00844814" w:rsidP="000E4A70">
            <w:pPr>
              <w:spacing w:before="0" w:after="0" w:line="256" w:lineRule="auto"/>
              <w:ind w:left="0" w:firstLine="0"/>
              <w:jc w:val="left"/>
              <w:rPr>
                <w:rFonts w:cs="Calibri"/>
                <w:b/>
                <w:color w:val="000000"/>
                <w:lang w:val="en-ID" w:eastAsia="id-ID"/>
              </w:rPr>
            </w:pPr>
            <w:proofErr w:type="spellStart"/>
            <w:r w:rsidRPr="00844814">
              <w:rPr>
                <w:rFonts w:cs="Calibri"/>
                <w:b/>
                <w:color w:val="000000"/>
                <w:lang w:val="en-ID" w:eastAsia="id-ID"/>
              </w:rPr>
              <w:t>Penguji</w:t>
            </w:r>
            <w:proofErr w:type="spellEnd"/>
            <w:r w:rsidRPr="00844814">
              <w:rPr>
                <w:rFonts w:cs="Calibri"/>
                <w:b/>
                <w:color w:val="000000"/>
                <w:lang w:val="en-ID" w:eastAsia="id-ID"/>
              </w:rPr>
              <w:t xml:space="preserve"> Utama</w:t>
            </w:r>
          </w:p>
        </w:tc>
      </w:tr>
    </w:tbl>
    <w:p w14:paraId="1AEB99BF" w14:textId="735D9DC8" w:rsidR="00844814" w:rsidRPr="00844814" w:rsidRDefault="00844814" w:rsidP="000E4A70">
      <w:pPr>
        <w:spacing w:before="100" w:beforeAutospacing="1" w:after="160" w:afterAutospacing="1" w:line="240" w:lineRule="auto"/>
        <w:ind w:left="0" w:firstLine="0"/>
        <w:jc w:val="left"/>
        <w:rPr>
          <w:rFonts w:eastAsia="Times New Roman" w:cs="Calibri"/>
          <w:kern w:val="0"/>
          <w:lang w:val="en-ID" w:eastAsia="id-ID"/>
          <w14:ligatures w14:val="none"/>
        </w:rPr>
      </w:pPr>
      <w:r w:rsidRPr="00844814">
        <w:rPr>
          <w:rFonts w:eastAsia="Times New Roman" w:cs="Calibri"/>
          <w:kern w:val="0"/>
          <w:lang w:val="en-ID" w:eastAsia="id-ID"/>
          <w14:ligatures w14:val="none"/>
        </w:rPr>
        <w:t>………………………</w:t>
      </w:r>
    </w:p>
    <w:p w14:paraId="5B75FC8B" w14:textId="7B4EBC57" w:rsidR="00844814" w:rsidRPr="00844814" w:rsidRDefault="00844814" w:rsidP="000E4A70">
      <w:pPr>
        <w:spacing w:before="100" w:beforeAutospacing="1" w:after="160" w:afterAutospacing="1" w:line="240" w:lineRule="auto"/>
        <w:ind w:left="0" w:firstLine="0"/>
        <w:jc w:val="left"/>
        <w:rPr>
          <w:rFonts w:eastAsia="Times New Roman" w:cs="Calibri"/>
          <w:kern w:val="0"/>
          <w:lang w:val="en-ID" w:eastAsia="id-ID"/>
          <w14:ligatures w14:val="none"/>
        </w:rPr>
      </w:pPr>
    </w:p>
    <w:tbl>
      <w:tblPr>
        <w:tblStyle w:val="TableGrid1"/>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tblGrid>
      <w:tr w:rsidR="00844814" w:rsidRPr="00844814" w14:paraId="6462EC37" w14:textId="77777777" w:rsidTr="00EF776A">
        <w:tc>
          <w:tcPr>
            <w:tcW w:w="3936" w:type="dxa"/>
          </w:tcPr>
          <w:p w14:paraId="58663743" w14:textId="77777777" w:rsidR="00844814" w:rsidRPr="00844814" w:rsidRDefault="00844814" w:rsidP="000E4A70">
            <w:pPr>
              <w:spacing w:before="100" w:beforeAutospacing="1" w:after="100" w:afterAutospacing="1" w:line="256" w:lineRule="auto"/>
              <w:ind w:left="0" w:firstLine="0"/>
              <w:jc w:val="left"/>
              <w:rPr>
                <w:rFonts w:cs="Calibri"/>
                <w:b/>
                <w:color w:val="000000"/>
                <w:lang w:val="en-ID" w:eastAsia="id-ID"/>
              </w:rPr>
            </w:pPr>
            <w:proofErr w:type="spellStart"/>
            <w:r w:rsidRPr="00844814">
              <w:rPr>
                <w:rFonts w:cs="Calibri"/>
                <w:b/>
                <w:color w:val="000000"/>
                <w:lang w:val="en-ID" w:eastAsia="id-ID"/>
              </w:rPr>
              <w:t>Wanodya</w:t>
            </w:r>
            <w:proofErr w:type="spellEnd"/>
            <w:r w:rsidRPr="00844814">
              <w:rPr>
                <w:rFonts w:cs="Calibri"/>
                <w:b/>
                <w:color w:val="000000"/>
                <w:lang w:val="en-ID" w:eastAsia="id-ID"/>
              </w:rPr>
              <w:t xml:space="preserve"> </w:t>
            </w:r>
            <w:proofErr w:type="spellStart"/>
            <w:r w:rsidRPr="00844814">
              <w:rPr>
                <w:rFonts w:cs="Calibri"/>
                <w:b/>
                <w:color w:val="000000"/>
                <w:lang w:val="en-ID" w:eastAsia="id-ID"/>
              </w:rPr>
              <w:t>Kusumastuti</w:t>
            </w:r>
            <w:proofErr w:type="spellEnd"/>
            <w:r w:rsidRPr="00844814">
              <w:rPr>
                <w:rFonts w:cs="Calibri"/>
                <w:b/>
                <w:color w:val="000000"/>
                <w:lang w:val="en-ID" w:eastAsia="id-ID"/>
              </w:rPr>
              <w:t xml:space="preserve">, </w:t>
            </w:r>
            <w:proofErr w:type="spellStart"/>
            <w:proofErr w:type="gramStart"/>
            <w:r w:rsidRPr="00844814">
              <w:rPr>
                <w:rFonts w:cs="Calibri"/>
                <w:b/>
                <w:color w:val="000000"/>
                <w:lang w:val="en-ID" w:eastAsia="id-ID"/>
              </w:rPr>
              <w:t>M.Psi</w:t>
            </w:r>
            <w:proofErr w:type="spellEnd"/>
            <w:proofErr w:type="gramEnd"/>
            <w:r w:rsidRPr="00844814">
              <w:rPr>
                <w:rFonts w:cs="Calibri"/>
                <w:b/>
                <w:color w:val="000000"/>
                <w:lang w:val="en-ID" w:eastAsia="id-ID"/>
              </w:rPr>
              <w:t>., Psi</w:t>
            </w:r>
          </w:p>
        </w:tc>
      </w:tr>
      <w:tr w:rsidR="00844814" w:rsidRPr="00844814" w14:paraId="0368B6F8" w14:textId="77777777" w:rsidTr="00EF776A">
        <w:tc>
          <w:tcPr>
            <w:tcW w:w="3936" w:type="dxa"/>
          </w:tcPr>
          <w:p w14:paraId="420CE2E1" w14:textId="77777777" w:rsidR="00844814" w:rsidRPr="00844814" w:rsidRDefault="00844814" w:rsidP="000E4A70">
            <w:pPr>
              <w:tabs>
                <w:tab w:val="left" w:pos="2410"/>
              </w:tabs>
              <w:spacing w:before="100" w:beforeAutospacing="1" w:after="100" w:afterAutospacing="1" w:line="256" w:lineRule="auto"/>
              <w:ind w:left="0" w:firstLine="0"/>
              <w:jc w:val="left"/>
              <w:rPr>
                <w:rFonts w:cs="Calibri"/>
                <w:b/>
                <w:color w:val="000000"/>
                <w:lang w:val="en-ID" w:eastAsia="id-ID"/>
              </w:rPr>
            </w:pPr>
            <w:r w:rsidRPr="00844814">
              <w:rPr>
                <w:rFonts w:cs="Calibri"/>
                <w:b/>
                <w:color w:val="000000"/>
                <w:lang w:val="en-ID" w:eastAsia="id-ID"/>
              </w:rPr>
              <w:t>NIDN. 0610048802</w:t>
            </w:r>
          </w:p>
        </w:tc>
      </w:tr>
      <w:tr w:rsidR="00844814" w:rsidRPr="00844814" w14:paraId="2AEA6776" w14:textId="77777777" w:rsidTr="00EF776A">
        <w:tc>
          <w:tcPr>
            <w:tcW w:w="3936" w:type="dxa"/>
          </w:tcPr>
          <w:p w14:paraId="63400AC7" w14:textId="77777777" w:rsidR="00844814" w:rsidRPr="00844814" w:rsidRDefault="00844814" w:rsidP="000E4A70">
            <w:pPr>
              <w:spacing w:before="100" w:beforeAutospacing="1" w:after="100" w:afterAutospacing="1" w:line="256" w:lineRule="auto"/>
              <w:ind w:left="0" w:firstLine="0"/>
              <w:jc w:val="left"/>
              <w:rPr>
                <w:rFonts w:cs="Calibri"/>
                <w:b/>
                <w:color w:val="000000"/>
                <w:lang w:val="en-ID" w:eastAsia="id-ID"/>
              </w:rPr>
            </w:pPr>
            <w:proofErr w:type="spellStart"/>
            <w:r w:rsidRPr="00844814">
              <w:rPr>
                <w:rFonts w:cs="Calibri"/>
                <w:b/>
                <w:color w:val="000000"/>
                <w:lang w:val="en-ID" w:eastAsia="id-ID"/>
              </w:rPr>
              <w:t>Penguji</w:t>
            </w:r>
            <w:proofErr w:type="spellEnd"/>
            <w:r w:rsidRPr="00844814">
              <w:rPr>
                <w:rFonts w:cs="Calibri"/>
                <w:b/>
                <w:color w:val="000000"/>
                <w:lang w:val="en-ID" w:eastAsia="id-ID"/>
              </w:rPr>
              <w:t xml:space="preserve"> I/ </w:t>
            </w:r>
            <w:proofErr w:type="spellStart"/>
            <w:r w:rsidRPr="00844814">
              <w:rPr>
                <w:rFonts w:cs="Calibri"/>
                <w:b/>
                <w:color w:val="000000"/>
                <w:lang w:val="en-ID" w:eastAsia="id-ID"/>
              </w:rPr>
              <w:t>Pembimbing</w:t>
            </w:r>
            <w:proofErr w:type="spellEnd"/>
            <w:r w:rsidRPr="00844814">
              <w:rPr>
                <w:rFonts w:cs="Calibri"/>
                <w:b/>
                <w:color w:val="000000"/>
                <w:lang w:val="en-ID" w:eastAsia="id-ID"/>
              </w:rPr>
              <w:t xml:space="preserve"> I</w:t>
            </w:r>
          </w:p>
        </w:tc>
      </w:tr>
    </w:tbl>
    <w:p w14:paraId="7D8FD44F" w14:textId="33206B5E" w:rsidR="00844814" w:rsidRPr="00844814" w:rsidRDefault="00844814" w:rsidP="000E4A70">
      <w:pPr>
        <w:spacing w:before="100" w:beforeAutospacing="1" w:after="160" w:afterAutospacing="1" w:line="240" w:lineRule="auto"/>
        <w:ind w:left="0" w:firstLine="0"/>
        <w:jc w:val="left"/>
        <w:rPr>
          <w:rFonts w:eastAsia="Times New Roman" w:cs="Calibri"/>
          <w:kern w:val="0"/>
          <w:lang w:val="en-ID" w:eastAsia="id-ID"/>
          <w14:ligatures w14:val="none"/>
        </w:rPr>
      </w:pPr>
      <w:r w:rsidRPr="00844814">
        <w:rPr>
          <w:rFonts w:eastAsia="Times New Roman" w:cs="Calibri"/>
          <w:kern w:val="0"/>
          <w:lang w:val="en-ID" w:eastAsia="id-ID"/>
          <w14:ligatures w14:val="none"/>
        </w:rPr>
        <w:t>………………………</w:t>
      </w:r>
    </w:p>
    <w:p w14:paraId="11D0CE9E" w14:textId="77777777" w:rsidR="00844814" w:rsidRPr="00844814" w:rsidRDefault="00844814" w:rsidP="000E4A70">
      <w:pPr>
        <w:spacing w:before="100" w:beforeAutospacing="1" w:after="160" w:afterAutospacing="1" w:line="240" w:lineRule="auto"/>
        <w:ind w:left="0" w:firstLine="0"/>
        <w:jc w:val="left"/>
        <w:rPr>
          <w:rFonts w:eastAsia="Times New Roman" w:cs="Calibri"/>
          <w:kern w:val="0"/>
          <w:lang w:val="en-ID" w:eastAsia="id-ID"/>
          <w14:ligatures w14:val="none"/>
        </w:rPr>
      </w:pPr>
    </w:p>
    <w:tbl>
      <w:tblPr>
        <w:tblStyle w:val="TableGrid1"/>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tblGrid>
      <w:tr w:rsidR="00844814" w:rsidRPr="00844814" w14:paraId="34AD010C" w14:textId="77777777" w:rsidTr="00EF776A">
        <w:tc>
          <w:tcPr>
            <w:tcW w:w="3936" w:type="dxa"/>
          </w:tcPr>
          <w:p w14:paraId="129336E1" w14:textId="77777777" w:rsidR="00844814" w:rsidRPr="00844814" w:rsidRDefault="00844814" w:rsidP="000E4A70">
            <w:pPr>
              <w:spacing w:before="100" w:beforeAutospacing="1" w:after="100" w:afterAutospacing="1" w:line="256" w:lineRule="auto"/>
              <w:ind w:left="0" w:firstLine="0"/>
              <w:jc w:val="left"/>
              <w:rPr>
                <w:rFonts w:cs="Calibri"/>
                <w:b/>
                <w:color w:val="000000"/>
                <w:lang w:eastAsia="id-ID"/>
              </w:rPr>
            </w:pPr>
            <w:r w:rsidRPr="00844814">
              <w:rPr>
                <w:rFonts w:cs="Calibri"/>
                <w:b/>
                <w:noProof/>
                <w:lang w:eastAsia="id-ID"/>
              </w:rPr>
              <w:t>Meriam Esterina, M.Psi., Psi</w:t>
            </w:r>
          </w:p>
        </w:tc>
      </w:tr>
      <w:tr w:rsidR="00844814" w:rsidRPr="00844814" w14:paraId="708C4DF9" w14:textId="77777777" w:rsidTr="00EF776A">
        <w:tc>
          <w:tcPr>
            <w:tcW w:w="3936" w:type="dxa"/>
          </w:tcPr>
          <w:p w14:paraId="6C0E02BF" w14:textId="5ABD8421" w:rsidR="00844814" w:rsidRPr="00844814" w:rsidRDefault="00844814" w:rsidP="000E4A70">
            <w:pPr>
              <w:spacing w:before="100" w:beforeAutospacing="1" w:after="100" w:afterAutospacing="1" w:line="256" w:lineRule="auto"/>
              <w:ind w:left="0" w:firstLine="0"/>
              <w:jc w:val="left"/>
              <w:rPr>
                <w:rFonts w:cs="Calibri"/>
                <w:b/>
                <w:color w:val="000000"/>
                <w:lang w:eastAsia="id-ID"/>
              </w:rPr>
            </w:pPr>
            <w:r w:rsidRPr="00844814">
              <w:rPr>
                <w:rFonts w:cs="Calibri"/>
                <w:b/>
                <w:color w:val="000000"/>
                <w:lang w:val="en-ID" w:eastAsia="id-ID"/>
              </w:rPr>
              <w:t>NIDN. 06</w:t>
            </w:r>
            <w:r w:rsidR="00E761A8">
              <w:rPr>
                <w:rFonts w:cs="Calibri"/>
                <w:b/>
                <w:color w:val="000000"/>
                <w:lang w:eastAsia="id-ID"/>
              </w:rPr>
              <w:t>1</w:t>
            </w:r>
            <w:r w:rsidRPr="00844814">
              <w:rPr>
                <w:rFonts w:cs="Calibri"/>
                <w:b/>
                <w:color w:val="000000"/>
                <w:lang w:eastAsia="id-ID"/>
              </w:rPr>
              <w:t>3038402</w:t>
            </w:r>
          </w:p>
        </w:tc>
      </w:tr>
      <w:tr w:rsidR="00844814" w:rsidRPr="00844814" w14:paraId="58324274" w14:textId="77777777" w:rsidTr="00EF776A">
        <w:tc>
          <w:tcPr>
            <w:tcW w:w="3936" w:type="dxa"/>
          </w:tcPr>
          <w:p w14:paraId="51983B92" w14:textId="77777777" w:rsidR="00844814" w:rsidRPr="00844814" w:rsidRDefault="00844814" w:rsidP="000E4A70">
            <w:pPr>
              <w:spacing w:before="100" w:beforeAutospacing="1" w:after="100" w:afterAutospacing="1" w:line="256" w:lineRule="auto"/>
              <w:ind w:left="0" w:firstLine="0"/>
              <w:jc w:val="left"/>
              <w:rPr>
                <w:rFonts w:cs="Calibri"/>
                <w:b/>
                <w:color w:val="000000"/>
                <w:lang w:val="en-ID" w:eastAsia="id-ID"/>
              </w:rPr>
            </w:pPr>
            <w:proofErr w:type="spellStart"/>
            <w:r w:rsidRPr="00844814">
              <w:rPr>
                <w:rFonts w:cs="Calibri"/>
                <w:b/>
                <w:color w:val="000000"/>
                <w:lang w:val="en-ID" w:eastAsia="id-ID"/>
              </w:rPr>
              <w:t>Penguji</w:t>
            </w:r>
            <w:proofErr w:type="spellEnd"/>
            <w:r w:rsidRPr="00844814">
              <w:rPr>
                <w:rFonts w:cs="Calibri"/>
                <w:b/>
                <w:color w:val="000000"/>
                <w:lang w:val="en-ID" w:eastAsia="id-ID"/>
              </w:rPr>
              <w:t xml:space="preserve"> II/ </w:t>
            </w:r>
            <w:proofErr w:type="spellStart"/>
            <w:r w:rsidRPr="00844814">
              <w:rPr>
                <w:rFonts w:cs="Calibri"/>
                <w:b/>
                <w:color w:val="000000"/>
                <w:lang w:val="en-ID" w:eastAsia="id-ID"/>
              </w:rPr>
              <w:t>Pembimbing</w:t>
            </w:r>
            <w:proofErr w:type="spellEnd"/>
            <w:r w:rsidRPr="00844814">
              <w:rPr>
                <w:rFonts w:cs="Calibri"/>
                <w:b/>
                <w:color w:val="000000"/>
                <w:lang w:val="en-ID" w:eastAsia="id-ID"/>
              </w:rPr>
              <w:t xml:space="preserve"> II</w:t>
            </w:r>
          </w:p>
        </w:tc>
      </w:tr>
    </w:tbl>
    <w:p w14:paraId="1B2C43FE" w14:textId="715F8041" w:rsidR="00844814" w:rsidRPr="00844814" w:rsidRDefault="00844814" w:rsidP="006171B6">
      <w:pPr>
        <w:spacing w:before="100" w:beforeAutospacing="1" w:after="160" w:afterAutospacing="1" w:line="240" w:lineRule="auto"/>
        <w:ind w:left="0" w:firstLine="0"/>
        <w:rPr>
          <w:rFonts w:eastAsia="Times New Roman" w:cs="Calibri"/>
          <w:kern w:val="0"/>
          <w:lang w:val="en-ID" w:eastAsia="id-ID"/>
          <w14:ligatures w14:val="none"/>
        </w:rPr>
      </w:pPr>
      <w:r w:rsidRPr="00844814">
        <w:rPr>
          <w:rFonts w:eastAsia="Times New Roman" w:cs="Calibri"/>
          <w:kern w:val="0"/>
          <w:lang w:val="en-ID" w:eastAsia="id-ID"/>
          <w14:ligatures w14:val="none"/>
        </w:rPr>
        <w:t>………………………</w:t>
      </w:r>
    </w:p>
    <w:p w14:paraId="0C3937AD" w14:textId="77777777" w:rsidR="00844814" w:rsidRPr="00844814" w:rsidRDefault="00844814" w:rsidP="00844814">
      <w:pPr>
        <w:tabs>
          <w:tab w:val="left" w:pos="3105"/>
        </w:tabs>
        <w:spacing w:before="100" w:beforeAutospacing="1" w:after="160" w:afterAutospacing="1" w:line="240" w:lineRule="auto"/>
        <w:ind w:left="0" w:firstLine="0"/>
        <w:jc w:val="center"/>
        <w:rPr>
          <w:rFonts w:eastAsia="Times New Roman" w:cs="Calibri"/>
          <w:kern w:val="0"/>
          <w:lang w:val="en-ID" w:eastAsia="id-ID"/>
          <w14:ligatures w14:val="none"/>
        </w:rPr>
      </w:pPr>
    </w:p>
    <w:p w14:paraId="0A199781" w14:textId="7101618D" w:rsidR="00844814" w:rsidRPr="00844814" w:rsidRDefault="00844814" w:rsidP="00844814">
      <w:pPr>
        <w:tabs>
          <w:tab w:val="left" w:pos="3105"/>
        </w:tabs>
        <w:spacing w:before="100" w:beforeAutospacing="1" w:after="0" w:afterAutospacing="1" w:line="240" w:lineRule="auto"/>
        <w:ind w:left="0" w:firstLine="0"/>
        <w:jc w:val="center"/>
        <w:rPr>
          <w:rFonts w:eastAsia="Times New Roman" w:cs="Calibri"/>
          <w:kern w:val="0"/>
          <w:lang w:val="en-US" w:eastAsia="id-ID"/>
          <w14:ligatures w14:val="none"/>
        </w:rPr>
      </w:pPr>
      <w:proofErr w:type="spellStart"/>
      <w:r w:rsidRPr="00844814">
        <w:rPr>
          <w:rFonts w:eastAsia="Times New Roman" w:cs="Calibri"/>
          <w:kern w:val="0"/>
          <w:lang w:val="en-ID" w:eastAsia="id-ID"/>
          <w14:ligatures w14:val="none"/>
        </w:rPr>
        <w:t>Purworejo</w:t>
      </w:r>
      <w:proofErr w:type="spellEnd"/>
      <w:r w:rsidRPr="00844814">
        <w:rPr>
          <w:rFonts w:eastAsia="Times New Roman" w:cs="Calibri"/>
          <w:kern w:val="0"/>
          <w:lang w:val="en-ID" w:eastAsia="id-ID"/>
          <w14:ligatures w14:val="none"/>
        </w:rPr>
        <w:t xml:space="preserve">, </w:t>
      </w:r>
      <w:r w:rsidR="00DA69B6">
        <w:rPr>
          <w:rFonts w:eastAsia="Times New Roman" w:cs="Calibri"/>
          <w:kern w:val="0"/>
          <w:lang w:val="en-ID" w:eastAsia="id-ID"/>
          <w14:ligatures w14:val="none"/>
        </w:rPr>
        <w:t>27 Juni</w:t>
      </w:r>
      <w:r w:rsidRPr="00844814">
        <w:rPr>
          <w:rFonts w:eastAsia="Times New Roman" w:cs="Calibri"/>
          <w:kern w:val="0"/>
          <w:lang w:val="en-ID" w:eastAsia="id-ID"/>
          <w14:ligatures w14:val="none"/>
        </w:rPr>
        <w:t xml:space="preserve"> </w:t>
      </w:r>
      <w:r w:rsidRPr="00844814">
        <w:rPr>
          <w:rFonts w:eastAsia="Times New Roman" w:cs="Calibri"/>
          <w:kern w:val="0"/>
          <w:lang w:eastAsia="id-ID"/>
          <w14:ligatures w14:val="none"/>
        </w:rPr>
        <w:t>202</w:t>
      </w:r>
      <w:r w:rsidRPr="00844814">
        <w:rPr>
          <w:rFonts w:eastAsia="Times New Roman" w:cs="Calibri"/>
          <w:kern w:val="0"/>
          <w:lang w:val="en-US" w:eastAsia="id-ID"/>
          <w14:ligatures w14:val="none"/>
        </w:rPr>
        <w:t>4</w:t>
      </w:r>
    </w:p>
    <w:p w14:paraId="12D5F76C" w14:textId="3D3A028B" w:rsidR="00844814" w:rsidRPr="00844814" w:rsidRDefault="00844814" w:rsidP="00844814">
      <w:pPr>
        <w:tabs>
          <w:tab w:val="left" w:pos="3105"/>
        </w:tabs>
        <w:spacing w:before="0" w:after="0" w:afterAutospacing="1" w:line="240" w:lineRule="auto"/>
        <w:ind w:left="0" w:firstLine="0"/>
        <w:jc w:val="center"/>
        <w:rPr>
          <w:rFonts w:eastAsia="Times New Roman" w:cs="Calibri"/>
          <w:kern w:val="0"/>
          <w:lang w:val="en-ID" w:eastAsia="id-ID"/>
          <w14:ligatures w14:val="none"/>
        </w:rPr>
      </w:pPr>
      <w:proofErr w:type="spellStart"/>
      <w:r w:rsidRPr="00844814">
        <w:rPr>
          <w:rFonts w:eastAsia="Times New Roman" w:cs="Calibri"/>
          <w:kern w:val="0"/>
          <w:lang w:val="en-ID" w:eastAsia="id-ID"/>
          <w14:ligatures w14:val="none"/>
        </w:rPr>
        <w:t>Mengetahui</w:t>
      </w:r>
      <w:proofErr w:type="spellEnd"/>
    </w:p>
    <w:p w14:paraId="3581AF9E" w14:textId="319F31CE" w:rsidR="00844814" w:rsidRPr="00844814" w:rsidRDefault="00844814" w:rsidP="00844814">
      <w:pPr>
        <w:tabs>
          <w:tab w:val="left" w:pos="3105"/>
        </w:tabs>
        <w:spacing w:before="0" w:after="0" w:afterAutospacing="1" w:line="240" w:lineRule="auto"/>
        <w:ind w:left="0" w:firstLine="0"/>
        <w:jc w:val="center"/>
        <w:rPr>
          <w:rFonts w:eastAsia="Times New Roman" w:cs="Calibri"/>
          <w:kern w:val="0"/>
          <w:lang w:val="en-ID" w:eastAsia="id-ID"/>
          <w14:ligatures w14:val="none"/>
        </w:rPr>
      </w:pPr>
      <w:r w:rsidRPr="00844814">
        <w:rPr>
          <w:rFonts w:eastAsia="Times New Roman" w:cs="Calibri"/>
          <w:kern w:val="0"/>
          <w:lang w:val="en-ID" w:eastAsia="id-ID"/>
          <w14:ligatures w14:val="none"/>
        </w:rPr>
        <w:t xml:space="preserve">Dekan </w:t>
      </w:r>
      <w:proofErr w:type="spellStart"/>
      <w:r w:rsidRPr="00844814">
        <w:rPr>
          <w:rFonts w:eastAsia="Times New Roman" w:cs="Calibri"/>
          <w:kern w:val="0"/>
          <w:lang w:val="en-ID" w:eastAsia="id-ID"/>
          <w14:ligatures w14:val="none"/>
        </w:rPr>
        <w:t>Fakultas</w:t>
      </w:r>
      <w:proofErr w:type="spellEnd"/>
      <w:r w:rsidRPr="00844814">
        <w:rPr>
          <w:rFonts w:eastAsia="Times New Roman" w:cs="Calibri"/>
          <w:kern w:val="0"/>
          <w:lang w:val="en-ID" w:eastAsia="id-ID"/>
          <w14:ligatures w14:val="none"/>
        </w:rPr>
        <w:t xml:space="preserve"> </w:t>
      </w:r>
      <w:proofErr w:type="spellStart"/>
      <w:r w:rsidRPr="00844814">
        <w:rPr>
          <w:rFonts w:eastAsia="Times New Roman" w:cs="Calibri"/>
          <w:kern w:val="0"/>
          <w:lang w:val="en-ID" w:eastAsia="id-ID"/>
          <w14:ligatures w14:val="none"/>
        </w:rPr>
        <w:t>Ilmu</w:t>
      </w:r>
      <w:proofErr w:type="spellEnd"/>
      <w:r w:rsidRPr="00844814">
        <w:rPr>
          <w:rFonts w:eastAsia="Times New Roman" w:cs="Calibri"/>
          <w:kern w:val="0"/>
          <w:lang w:val="en-ID" w:eastAsia="id-ID"/>
          <w14:ligatures w14:val="none"/>
        </w:rPr>
        <w:t xml:space="preserve"> Sosial,</w:t>
      </w:r>
      <w:r w:rsidR="007B6377" w:rsidRPr="007B6377">
        <w:rPr>
          <w:rFonts w:eastAsia="Calibri"/>
          <w:bCs/>
          <w:noProof/>
          <w:sz w:val="32"/>
        </w:rPr>
        <w:t xml:space="preserve"> </w:t>
      </w:r>
    </w:p>
    <w:p w14:paraId="4B3B21E1" w14:textId="77777777" w:rsidR="00844814" w:rsidRPr="00844814" w:rsidRDefault="00844814" w:rsidP="00844814">
      <w:pPr>
        <w:tabs>
          <w:tab w:val="left" w:pos="3105"/>
        </w:tabs>
        <w:spacing w:before="0" w:after="0" w:afterAutospacing="1" w:line="240" w:lineRule="auto"/>
        <w:ind w:left="0" w:firstLine="0"/>
        <w:jc w:val="center"/>
        <w:rPr>
          <w:rFonts w:eastAsia="Times New Roman" w:cs="Calibri"/>
          <w:kern w:val="0"/>
          <w:lang w:val="en-ID" w:eastAsia="id-ID"/>
          <w14:ligatures w14:val="none"/>
        </w:rPr>
      </w:pPr>
    </w:p>
    <w:p w14:paraId="368F9AA4" w14:textId="77777777" w:rsidR="00844814" w:rsidRPr="00844814" w:rsidRDefault="00844814" w:rsidP="00844814">
      <w:pPr>
        <w:tabs>
          <w:tab w:val="left" w:pos="3105"/>
        </w:tabs>
        <w:spacing w:before="0" w:after="0" w:afterAutospacing="1" w:line="240" w:lineRule="auto"/>
        <w:ind w:left="0" w:firstLine="0"/>
        <w:jc w:val="center"/>
        <w:rPr>
          <w:rFonts w:eastAsia="Times New Roman" w:cs="Calibri"/>
          <w:kern w:val="0"/>
          <w:lang w:val="en-ID" w:eastAsia="id-ID"/>
          <w14:ligatures w14:val="none"/>
        </w:rPr>
      </w:pPr>
    </w:p>
    <w:p w14:paraId="3E2C609E" w14:textId="77777777" w:rsidR="00844814" w:rsidRPr="00844814" w:rsidRDefault="00844814" w:rsidP="00844814">
      <w:pPr>
        <w:tabs>
          <w:tab w:val="left" w:pos="3105"/>
        </w:tabs>
        <w:spacing w:before="0" w:after="0" w:afterAutospacing="1" w:line="240" w:lineRule="auto"/>
        <w:ind w:left="0" w:firstLine="0"/>
        <w:jc w:val="center"/>
        <w:rPr>
          <w:rFonts w:eastAsia="Times New Roman" w:cs="Calibri"/>
          <w:b/>
          <w:bCs/>
          <w:kern w:val="0"/>
          <w:lang w:val="en-ID" w:eastAsia="id-ID"/>
          <w14:ligatures w14:val="none"/>
        </w:rPr>
      </w:pPr>
      <w:proofErr w:type="spellStart"/>
      <w:r w:rsidRPr="00844814">
        <w:rPr>
          <w:rFonts w:eastAsia="Times New Roman" w:cs="Calibri"/>
          <w:b/>
          <w:bCs/>
          <w:kern w:val="0"/>
          <w:lang w:val="en-ID" w:eastAsia="id-ID"/>
          <w14:ligatures w14:val="none"/>
        </w:rPr>
        <w:t>Itsna</w:t>
      </w:r>
      <w:proofErr w:type="spellEnd"/>
      <w:r w:rsidRPr="00844814">
        <w:rPr>
          <w:rFonts w:eastAsia="Times New Roman" w:cs="Calibri"/>
          <w:b/>
          <w:bCs/>
          <w:kern w:val="0"/>
          <w:lang w:val="en-ID" w:eastAsia="id-ID"/>
          <w14:ligatures w14:val="none"/>
        </w:rPr>
        <w:t xml:space="preserve"> </w:t>
      </w:r>
      <w:proofErr w:type="spellStart"/>
      <w:r w:rsidRPr="00844814">
        <w:rPr>
          <w:rFonts w:eastAsia="Times New Roman" w:cs="Calibri"/>
          <w:b/>
          <w:bCs/>
          <w:kern w:val="0"/>
          <w:lang w:val="en-ID" w:eastAsia="id-ID"/>
          <w14:ligatures w14:val="none"/>
        </w:rPr>
        <w:t>Iftayani</w:t>
      </w:r>
      <w:proofErr w:type="spellEnd"/>
      <w:r w:rsidRPr="00844814">
        <w:rPr>
          <w:rFonts w:eastAsia="Times New Roman" w:cs="Calibri"/>
          <w:b/>
          <w:bCs/>
          <w:kern w:val="0"/>
          <w:lang w:val="en-ID" w:eastAsia="id-ID"/>
          <w14:ligatures w14:val="none"/>
        </w:rPr>
        <w:t xml:space="preserve">, </w:t>
      </w:r>
      <w:proofErr w:type="spellStart"/>
      <w:r w:rsidRPr="00844814">
        <w:rPr>
          <w:rFonts w:eastAsia="Times New Roman" w:cs="Calibri"/>
          <w:b/>
          <w:bCs/>
          <w:kern w:val="0"/>
          <w:lang w:val="en-ID" w:eastAsia="id-ID"/>
          <w14:ligatures w14:val="none"/>
        </w:rPr>
        <w:t>S.Pd.I</w:t>
      </w:r>
      <w:proofErr w:type="spellEnd"/>
      <w:r w:rsidRPr="00844814">
        <w:rPr>
          <w:rFonts w:eastAsia="Times New Roman" w:cs="Calibri"/>
          <w:b/>
          <w:bCs/>
          <w:kern w:val="0"/>
          <w:lang w:val="en-ID" w:eastAsia="id-ID"/>
          <w14:ligatures w14:val="none"/>
        </w:rPr>
        <w:t>., M.A.</w:t>
      </w:r>
    </w:p>
    <w:p w14:paraId="47835B79" w14:textId="3EBEAB31" w:rsidR="006F7724" w:rsidRDefault="00844814" w:rsidP="00844814">
      <w:pPr>
        <w:tabs>
          <w:tab w:val="left" w:pos="3105"/>
        </w:tabs>
        <w:spacing w:before="100" w:beforeAutospacing="1" w:after="100" w:afterAutospacing="1" w:line="240" w:lineRule="auto"/>
        <w:ind w:left="0" w:firstLine="0"/>
        <w:jc w:val="center"/>
        <w:rPr>
          <w:rFonts w:eastAsia="Times New Roman" w:cs="Calibri"/>
          <w:b/>
          <w:bCs/>
          <w:kern w:val="0"/>
          <w:lang w:val="en-ID" w:eastAsia="id-ID"/>
          <w14:ligatures w14:val="none"/>
        </w:rPr>
      </w:pPr>
      <w:r w:rsidRPr="00844814">
        <w:rPr>
          <w:rFonts w:eastAsia="Times New Roman" w:cs="Calibri"/>
          <w:b/>
          <w:bCs/>
          <w:kern w:val="0"/>
          <w:lang w:val="en-ID" w:eastAsia="id-ID"/>
          <w14:ligatures w14:val="none"/>
        </w:rPr>
        <w:t>NIDN. 0608078501</w:t>
      </w:r>
    </w:p>
    <w:p w14:paraId="5398E782" w14:textId="07A48D4E" w:rsidR="006F7724" w:rsidRPr="007D6DA3" w:rsidRDefault="006F7724" w:rsidP="007D6DA3">
      <w:pPr>
        <w:pStyle w:val="Heading1"/>
      </w:pPr>
      <w:r>
        <w:rPr>
          <w:rFonts w:eastAsia="Times New Roman" w:cs="Calibri"/>
          <w:b w:val="0"/>
          <w:bCs/>
          <w:kern w:val="0"/>
          <w:lang w:val="en-ID" w:eastAsia="id-ID"/>
          <w14:ligatures w14:val="none"/>
        </w:rPr>
        <w:br w:type="page"/>
      </w:r>
      <w:bookmarkStart w:id="2" w:name="_Toc170113528"/>
      <w:r w:rsidR="007D6DA3" w:rsidRPr="007D6DA3">
        <w:lastRenderedPageBreak/>
        <w:t xml:space="preserve">LEMBAR </w:t>
      </w:r>
      <w:r w:rsidRPr="007D6DA3">
        <w:t>PERNYATAAN</w:t>
      </w:r>
      <w:r w:rsidR="007D6DA3" w:rsidRPr="007D6DA3">
        <w:t xml:space="preserve"> KEASLIAN</w:t>
      </w:r>
      <w:bookmarkEnd w:id="2"/>
    </w:p>
    <w:p w14:paraId="2BF63E92" w14:textId="77777777" w:rsidR="006F7724" w:rsidRPr="009D2CD9" w:rsidRDefault="006F7724" w:rsidP="006F7724">
      <w:pPr>
        <w:ind w:left="0" w:firstLine="0"/>
      </w:pPr>
      <w:r w:rsidRPr="009D2CD9">
        <w:t>Yang bertanda tangan  di bawah ini:</w:t>
      </w:r>
    </w:p>
    <w:p w14:paraId="20CB2070" w14:textId="77777777" w:rsidR="006F7724" w:rsidRPr="009D2CD9" w:rsidRDefault="006F7724" w:rsidP="006F7724">
      <w:pPr>
        <w:spacing w:before="0" w:after="0"/>
        <w:ind w:left="0"/>
      </w:pPr>
      <w:r w:rsidRPr="009D2CD9">
        <w:t>Nama</w:t>
      </w:r>
      <w:r w:rsidRPr="009D2CD9">
        <w:tab/>
      </w:r>
      <w:r w:rsidRPr="009D2CD9">
        <w:tab/>
      </w:r>
      <w:r w:rsidRPr="009D2CD9">
        <w:tab/>
        <w:t>: Sannis Hening Astuti</w:t>
      </w:r>
    </w:p>
    <w:p w14:paraId="2BA82169" w14:textId="77777777" w:rsidR="006F7724" w:rsidRPr="009D2CD9" w:rsidRDefault="006F7724" w:rsidP="006F7724">
      <w:pPr>
        <w:spacing w:before="0" w:after="0"/>
        <w:ind w:left="0"/>
      </w:pPr>
      <w:r w:rsidRPr="009D2CD9">
        <w:t>NIM</w:t>
      </w:r>
      <w:r w:rsidRPr="009D2CD9">
        <w:tab/>
      </w:r>
      <w:r w:rsidRPr="009D2CD9">
        <w:tab/>
      </w:r>
      <w:r w:rsidRPr="009D2CD9">
        <w:tab/>
        <w:t>: 203080023</w:t>
      </w:r>
    </w:p>
    <w:p w14:paraId="6C167FE0" w14:textId="77777777" w:rsidR="006F7724" w:rsidRPr="009D2CD9" w:rsidRDefault="006F7724" w:rsidP="006F7724">
      <w:pPr>
        <w:spacing w:before="0" w:after="0"/>
        <w:ind w:left="0"/>
      </w:pPr>
      <w:r w:rsidRPr="009D2CD9">
        <w:t>Program Studi</w:t>
      </w:r>
      <w:r w:rsidRPr="009D2CD9">
        <w:tab/>
      </w:r>
      <w:r>
        <w:tab/>
      </w:r>
      <w:r w:rsidRPr="009D2CD9">
        <w:t>: Psikologi</w:t>
      </w:r>
    </w:p>
    <w:p w14:paraId="3634A033" w14:textId="6923A915" w:rsidR="006F7724" w:rsidRPr="009D2CD9" w:rsidRDefault="006F7724" w:rsidP="006F7724">
      <w:pPr>
        <w:spacing w:before="0" w:after="0"/>
        <w:ind w:left="2880" w:hanging="2160"/>
      </w:pPr>
      <w:r w:rsidRPr="009D2CD9">
        <w:t>Judul Skripsi</w:t>
      </w:r>
      <w:r>
        <w:t xml:space="preserve"> </w:t>
      </w:r>
      <w:r w:rsidR="00AD4DFA">
        <w:tab/>
      </w:r>
      <w:r>
        <w:t xml:space="preserve">: Pengaruh Sifat </w:t>
      </w:r>
      <w:r w:rsidRPr="007B6F1E">
        <w:rPr>
          <w:i/>
          <w:iCs/>
        </w:rPr>
        <w:t xml:space="preserve">Siddiq, Amanah, </w:t>
      </w:r>
      <w:r w:rsidR="000E2D06">
        <w:rPr>
          <w:i/>
          <w:iCs/>
        </w:rPr>
        <w:t xml:space="preserve"> </w:t>
      </w:r>
      <w:r w:rsidRPr="007B6F1E">
        <w:rPr>
          <w:i/>
          <w:iCs/>
        </w:rPr>
        <w:t>Fathanah,</w:t>
      </w:r>
      <w:r w:rsidR="00AD4DFA">
        <w:rPr>
          <w:i/>
          <w:iCs/>
        </w:rPr>
        <w:t xml:space="preserve">  </w:t>
      </w:r>
      <w:r w:rsidRPr="007B6F1E">
        <w:rPr>
          <w:i/>
          <w:iCs/>
        </w:rPr>
        <w:t>Tabligh</w:t>
      </w:r>
      <w:r>
        <w:t xml:space="preserve"> Dan Istiqamah Terhadap Resiliensi Mahasiswa Wirausaha P2MW </w:t>
      </w:r>
      <w:r w:rsidR="00F61671">
        <w:t>di</w:t>
      </w:r>
      <w:r>
        <w:t xml:space="preserve"> Eks</w:t>
      </w:r>
      <w:r w:rsidR="00AD4DFA">
        <w:t>-</w:t>
      </w:r>
      <w:r w:rsidR="00B84E8A">
        <w:t>karesidenan</w:t>
      </w:r>
      <w:r>
        <w:t xml:space="preserve"> Kedu Jawa Tengah</w:t>
      </w:r>
    </w:p>
    <w:p w14:paraId="1BF286B1" w14:textId="77777777" w:rsidR="006F7724" w:rsidRPr="009D2CD9" w:rsidRDefault="006F7724" w:rsidP="006F7724">
      <w:pPr>
        <w:ind w:left="0"/>
      </w:pPr>
      <w:r w:rsidRPr="009D2CD9">
        <w:t>Dengan ini saya menyatakan bahwa yang tertulis di dalam skripsi ini benar-benar hasil karya sendiri bukan plagiat karya orang lain, baik sebagian maupun seluruhnya. Pendapat atau temuan orang lain yang terdapat dalam skripsi ini dikutip atau dirujuk berdasarkan kode etik ilmiah.</w:t>
      </w:r>
    </w:p>
    <w:p w14:paraId="4225F6B0" w14:textId="77777777" w:rsidR="006F7724" w:rsidRPr="009D2CD9" w:rsidRDefault="006F7724" w:rsidP="006F7724">
      <w:pPr>
        <w:ind w:left="0"/>
      </w:pPr>
      <w:r w:rsidRPr="009D2CD9">
        <w:t>Apabila terbukti dan dapat dibuktikan bahwa yang tertulis di dalam skripsi ini adalah hasil plagiat, saya bersedia bertanggung jawab secara hukum yang diperkarakan oleh Universitas Muhammadiyah Purworejo.</w:t>
      </w:r>
    </w:p>
    <w:tbl>
      <w:tblPr>
        <w:tblStyle w:val="TableNormal1"/>
        <w:tblW w:w="0" w:type="auto"/>
        <w:jc w:val="right"/>
        <w:tblInd w:w="0" w:type="dxa"/>
        <w:tblCellMar>
          <w:top w:w="15" w:type="dxa"/>
          <w:left w:w="15" w:type="dxa"/>
          <w:bottom w:w="15" w:type="dxa"/>
          <w:right w:w="15" w:type="dxa"/>
        </w:tblCellMar>
        <w:tblLook w:val="04A0" w:firstRow="1" w:lastRow="0" w:firstColumn="1" w:lastColumn="0" w:noHBand="0" w:noVBand="1"/>
      </w:tblPr>
      <w:tblGrid>
        <w:gridCol w:w="3360"/>
      </w:tblGrid>
      <w:tr w:rsidR="006F7724" w:rsidRPr="009D2CD9" w14:paraId="4869AE9E" w14:textId="77777777" w:rsidTr="00EF776A">
        <w:trPr>
          <w:jc w:val="right"/>
        </w:trPr>
        <w:tc>
          <w:tcPr>
            <w:tcW w:w="3360" w:type="dxa"/>
          </w:tcPr>
          <w:p w14:paraId="4575953B" w14:textId="21EB5004" w:rsidR="006F7724" w:rsidRDefault="006F7724" w:rsidP="00EF776A">
            <w:pPr>
              <w:spacing w:before="0" w:after="0"/>
              <w:ind w:left="0" w:firstLine="0"/>
              <w:jc w:val="center"/>
            </w:pPr>
            <w:r w:rsidRPr="009D2CD9">
              <w:t>Purworejo, 2</w:t>
            </w:r>
            <w:r w:rsidR="00AD4DFA">
              <w:t>4</w:t>
            </w:r>
            <w:r w:rsidRPr="009D2CD9">
              <w:t xml:space="preserve"> Juni 2024</w:t>
            </w:r>
          </w:p>
          <w:p w14:paraId="4AEAC35D" w14:textId="77777777" w:rsidR="006F7724" w:rsidRDefault="006F7724" w:rsidP="00EF776A">
            <w:pPr>
              <w:spacing w:before="0" w:after="0"/>
              <w:ind w:left="0" w:firstLine="0"/>
              <w:jc w:val="center"/>
            </w:pPr>
            <w:r w:rsidRPr="009D2CD9">
              <w:t>Yang membuat pernyataan,</w:t>
            </w:r>
          </w:p>
          <w:p w14:paraId="2B5592D7" w14:textId="77777777" w:rsidR="006F7724" w:rsidRDefault="006F7724" w:rsidP="00EF776A">
            <w:pPr>
              <w:spacing w:before="0" w:after="0"/>
              <w:ind w:left="0" w:firstLine="0"/>
              <w:jc w:val="center"/>
            </w:pPr>
          </w:p>
          <w:p w14:paraId="0CEF0399" w14:textId="77777777" w:rsidR="006F7724" w:rsidRPr="009D2CD9" w:rsidRDefault="006F7724" w:rsidP="00EF776A">
            <w:pPr>
              <w:spacing w:before="0" w:after="0"/>
              <w:ind w:left="0" w:firstLine="0"/>
              <w:jc w:val="center"/>
            </w:pPr>
            <w:r>
              <w:t>Sannis Hening Astuti</w:t>
            </w:r>
          </w:p>
        </w:tc>
      </w:tr>
    </w:tbl>
    <w:p w14:paraId="7FE76271" w14:textId="77777777" w:rsidR="00B27D90" w:rsidRPr="009D2CD9" w:rsidRDefault="00B27D90" w:rsidP="00B27D90">
      <w:pPr>
        <w:pStyle w:val="Heading1"/>
      </w:pPr>
      <w:bookmarkStart w:id="3" w:name="_Toc170113529"/>
      <w:r w:rsidRPr="009D2CD9">
        <w:lastRenderedPageBreak/>
        <w:t>MOTTO</w:t>
      </w:r>
      <w:bookmarkEnd w:id="3"/>
    </w:p>
    <w:p w14:paraId="6AB8740C" w14:textId="77777777" w:rsidR="00B27D90" w:rsidRPr="009D2CD9" w:rsidRDefault="00B27D90" w:rsidP="00B27D90">
      <w:pPr>
        <w:ind w:left="0" w:firstLine="0"/>
        <w:jc w:val="center"/>
      </w:pPr>
      <w:r w:rsidRPr="009D2CD9">
        <w:t>“Allah tidak membebani seseorang melainkan sesuai dengan kesanggupannya”</w:t>
      </w:r>
    </w:p>
    <w:p w14:paraId="4148D8E2" w14:textId="77777777" w:rsidR="00B27D90" w:rsidRDefault="00B27D90" w:rsidP="00B27D90">
      <w:pPr>
        <w:ind w:left="0" w:firstLine="0"/>
        <w:jc w:val="center"/>
      </w:pPr>
      <w:r w:rsidRPr="009D2CD9">
        <w:t>QS. Al Baqarah : 286</w:t>
      </w:r>
    </w:p>
    <w:p w14:paraId="22B53EDA" w14:textId="77777777" w:rsidR="00B27D90" w:rsidRPr="009D2CD9" w:rsidRDefault="00B27D90" w:rsidP="00B27D90">
      <w:pPr>
        <w:ind w:left="0" w:firstLine="0"/>
        <w:jc w:val="center"/>
      </w:pPr>
    </w:p>
    <w:p w14:paraId="1E39087D" w14:textId="77777777" w:rsidR="00B27D90" w:rsidRPr="009D2CD9" w:rsidRDefault="00B27D90" w:rsidP="00B27D90">
      <w:pPr>
        <w:ind w:left="0" w:firstLine="0"/>
        <w:jc w:val="center"/>
      </w:pPr>
      <w:r w:rsidRPr="009D2CD9">
        <w:t>“Sesungguhnya bersama kesulitan ada kemudahan”</w:t>
      </w:r>
    </w:p>
    <w:p w14:paraId="0D076E58" w14:textId="77777777" w:rsidR="00B27D90" w:rsidRDefault="00B27D90" w:rsidP="00B27D90">
      <w:pPr>
        <w:ind w:left="0" w:firstLine="0"/>
        <w:jc w:val="center"/>
      </w:pPr>
      <w:r w:rsidRPr="009D2CD9">
        <w:t>QS. Al Insyirah : 6</w:t>
      </w:r>
    </w:p>
    <w:p w14:paraId="7120CBA8" w14:textId="77777777" w:rsidR="00B27D90" w:rsidRPr="009D2CD9" w:rsidRDefault="00B27D90" w:rsidP="00B27D90">
      <w:pPr>
        <w:ind w:left="0" w:firstLine="0"/>
        <w:jc w:val="center"/>
      </w:pPr>
    </w:p>
    <w:p w14:paraId="1231D3E3" w14:textId="77777777" w:rsidR="00B27D90" w:rsidRDefault="00B27D90" w:rsidP="00B27D90">
      <w:pPr>
        <w:ind w:left="0" w:firstLine="0"/>
        <w:jc w:val="center"/>
      </w:pPr>
      <w:r w:rsidRPr="009D2CD9">
        <w:t xml:space="preserve">Sikap optimis dan pantang menyerah adalah doa yang hidup dan menghasilkan tenaga </w:t>
      </w:r>
      <w:r>
        <w:t>serta</w:t>
      </w:r>
      <w:r w:rsidRPr="009D2CD9">
        <w:t xml:space="preserve"> kekuatan yang hebat di</w:t>
      </w:r>
      <w:r>
        <w:t xml:space="preserve"> </w:t>
      </w:r>
      <w:r w:rsidRPr="009D2CD9">
        <w:t>dalam jiwa.</w:t>
      </w:r>
    </w:p>
    <w:p w14:paraId="67D4A542" w14:textId="77777777" w:rsidR="00B27D90" w:rsidRDefault="00B27D90">
      <w:pPr>
        <w:spacing w:before="0" w:after="160" w:line="259" w:lineRule="auto"/>
        <w:ind w:left="0" w:firstLine="0"/>
        <w:jc w:val="left"/>
        <w:rPr>
          <w:rFonts w:eastAsiaTheme="majorEastAsia" w:cstheme="majorBidi"/>
          <w:b/>
          <w:color w:val="000000" w:themeColor="text1"/>
          <w:sz w:val="28"/>
          <w:szCs w:val="32"/>
        </w:rPr>
      </w:pPr>
      <w:r>
        <w:br w:type="page"/>
      </w:r>
    </w:p>
    <w:p w14:paraId="4C364007" w14:textId="1C9A55A7" w:rsidR="00E53621" w:rsidRPr="009D2CD9" w:rsidRDefault="00E53621" w:rsidP="00E53621">
      <w:pPr>
        <w:pStyle w:val="Heading1"/>
      </w:pPr>
      <w:bookmarkStart w:id="4" w:name="_Toc170113530"/>
      <w:r w:rsidRPr="009D2CD9">
        <w:lastRenderedPageBreak/>
        <w:t>PERSEMBAHAN</w:t>
      </w:r>
      <w:bookmarkEnd w:id="4"/>
    </w:p>
    <w:p w14:paraId="5843355E" w14:textId="77777777" w:rsidR="00E53621" w:rsidRPr="009D2CD9" w:rsidRDefault="00E53621" w:rsidP="00DC189A">
      <w:pPr>
        <w:ind w:left="0" w:firstLine="0"/>
      </w:pPr>
      <w:r w:rsidRPr="009D2CD9">
        <w:t>Karya tulis ini dipersembahkan untuk :</w:t>
      </w:r>
    </w:p>
    <w:p w14:paraId="25633569" w14:textId="3F4127F0" w:rsidR="00E53621" w:rsidRPr="009D2CD9" w:rsidRDefault="00E53621" w:rsidP="00957343">
      <w:pPr>
        <w:pStyle w:val="ListParagraph"/>
        <w:numPr>
          <w:ilvl w:val="0"/>
          <w:numId w:val="36"/>
        </w:numPr>
        <w:spacing w:before="0" w:after="160"/>
      </w:pPr>
      <w:r w:rsidRPr="009D2CD9">
        <w:t xml:space="preserve">Kedua orang tua saya yang paling berharga, Bapak Sujatmiko dan Ibu Sri </w:t>
      </w:r>
      <w:r>
        <w:t xml:space="preserve">Tumpiyati </w:t>
      </w:r>
      <w:r w:rsidRPr="009D2CD9">
        <w:t>tercinta, yang telah memberikan segala kasih dan sayangnya. Terima kasih atas segala doa – doa yang dipanjatkan, karena doa, bantuan, dorongan dan restu bapak dan ibu, saya dapat berjuang dengan kuat dalam mewujudkan mimpi</w:t>
      </w:r>
      <w:r w:rsidR="000E2D06">
        <w:t xml:space="preserve">-mimpi </w:t>
      </w:r>
      <w:r w:rsidRPr="009D2CD9">
        <w:t>dan harapan.</w:t>
      </w:r>
    </w:p>
    <w:p w14:paraId="6A04C3F3" w14:textId="1929BA0D" w:rsidR="00E53621" w:rsidRPr="009D2CD9" w:rsidRDefault="00E53621" w:rsidP="00957343">
      <w:pPr>
        <w:pStyle w:val="ListParagraph"/>
        <w:numPr>
          <w:ilvl w:val="0"/>
          <w:numId w:val="36"/>
        </w:numPr>
        <w:spacing w:before="0" w:after="160"/>
      </w:pPr>
      <w:r w:rsidRPr="009D2CD9">
        <w:t xml:space="preserve">Adik tercinta, ( </w:t>
      </w:r>
      <w:r w:rsidRPr="00AD4DFA">
        <w:rPr>
          <w:i/>
          <w:iCs/>
        </w:rPr>
        <w:t>Almarhumah</w:t>
      </w:r>
      <w:r w:rsidRPr="009D2CD9">
        <w:t>) Insani Amalia Bakti, terima kasih karena  telah menjadi alasan penulis untuk selalu bersemangat dan tidak berputus asa untuk mewujudkan segala mimpi–mimpi dan harapan kita.</w:t>
      </w:r>
    </w:p>
    <w:p w14:paraId="53DE3411" w14:textId="0976C0AC" w:rsidR="00E53621" w:rsidRPr="009D2CD9" w:rsidRDefault="00E53621" w:rsidP="00957343">
      <w:pPr>
        <w:pStyle w:val="ListParagraph"/>
        <w:numPr>
          <w:ilvl w:val="0"/>
          <w:numId w:val="36"/>
        </w:numPr>
        <w:spacing w:before="0" w:after="160"/>
      </w:pPr>
      <w:r w:rsidRPr="009D2CD9">
        <w:t xml:space="preserve">Mas Andika Pangestu Saputra, terima kasih karena selalu mengusahakan kebahagiaan </w:t>
      </w:r>
      <w:r w:rsidR="00A9397A">
        <w:t>penulis</w:t>
      </w:r>
      <w:r w:rsidRPr="009D2CD9">
        <w:t xml:space="preserve">. Terima kasih karena </w:t>
      </w:r>
      <w:r>
        <w:t xml:space="preserve">selalu </w:t>
      </w:r>
      <w:r w:rsidRPr="009D2CD9">
        <w:t xml:space="preserve">menemani, memberikan bantuan dan dukungan kepada </w:t>
      </w:r>
      <w:r w:rsidR="00A9397A">
        <w:t>penulis</w:t>
      </w:r>
      <w:r w:rsidRPr="009D2CD9">
        <w:t xml:space="preserve"> pada saat masa – masa yang sulit.</w:t>
      </w:r>
    </w:p>
    <w:p w14:paraId="0E805482" w14:textId="2FC93109" w:rsidR="00E53621" w:rsidRPr="009D2CD9" w:rsidRDefault="00E53621" w:rsidP="00957343">
      <w:pPr>
        <w:pStyle w:val="DaftarParagraf1"/>
        <w:numPr>
          <w:ilvl w:val="0"/>
          <w:numId w:val="36"/>
        </w:numPr>
        <w:spacing w:line="480" w:lineRule="auto"/>
        <w:rPr>
          <w:rFonts w:ascii="Times New Roman" w:eastAsia="Calibri" w:hAnsi="Times New Roman" w:cs="Times New Roman"/>
        </w:rPr>
      </w:pPr>
      <w:r w:rsidRPr="009D2CD9">
        <w:rPr>
          <w:rFonts w:ascii="Times New Roman" w:eastAsia="Calibri" w:hAnsi="Times New Roman" w:cs="Times New Roman"/>
        </w:rPr>
        <w:t>Para dosen Program Studi Psikolo</w:t>
      </w:r>
      <w:r w:rsidR="000E2D06">
        <w:rPr>
          <w:rFonts w:ascii="Times New Roman" w:eastAsia="Calibri" w:hAnsi="Times New Roman" w:cs="Times New Roman"/>
        </w:rPr>
        <w:t xml:space="preserve">gi, </w:t>
      </w:r>
      <w:r w:rsidRPr="009D2CD9">
        <w:rPr>
          <w:rFonts w:ascii="Times New Roman" w:eastAsia="Calibri" w:hAnsi="Times New Roman" w:cs="Times New Roman"/>
        </w:rPr>
        <w:t xml:space="preserve">yang selalu sabar dalam memberikan arahan dan telah membekali </w:t>
      </w:r>
      <w:r w:rsidR="00A9397A">
        <w:rPr>
          <w:rFonts w:ascii="Times New Roman" w:eastAsia="Calibri" w:hAnsi="Times New Roman" w:cs="Times New Roman"/>
        </w:rPr>
        <w:t>penulis</w:t>
      </w:r>
      <w:r w:rsidRPr="009D2CD9">
        <w:rPr>
          <w:rFonts w:ascii="Times New Roman" w:eastAsia="Calibri" w:hAnsi="Times New Roman" w:cs="Times New Roman"/>
        </w:rPr>
        <w:t xml:space="preserve"> dengan berbagai ilmu selama mengikuti perkuliahan sampai akhir penulisan skripsi ini.</w:t>
      </w:r>
    </w:p>
    <w:p w14:paraId="6C36BB04" w14:textId="77777777" w:rsidR="00E53621" w:rsidRPr="009D2CD9" w:rsidRDefault="00E53621" w:rsidP="00957343">
      <w:pPr>
        <w:pStyle w:val="DaftarParagraf1"/>
        <w:numPr>
          <w:ilvl w:val="0"/>
          <w:numId w:val="36"/>
        </w:numPr>
        <w:spacing w:line="480" w:lineRule="auto"/>
        <w:contextualSpacing w:val="0"/>
        <w:rPr>
          <w:rFonts w:ascii="Times New Roman" w:hAnsi="Times New Roman" w:cs="Times New Roman"/>
        </w:rPr>
      </w:pPr>
      <w:r w:rsidRPr="009D2CD9">
        <w:rPr>
          <w:rFonts w:ascii="Times New Roman" w:hAnsi="Times New Roman" w:cs="Times New Roman"/>
        </w:rPr>
        <w:t>Teman-teman mahasiswa Psikologi angkatan 2020  yang sudah memberikan tawa dan keceriaan di</w:t>
      </w:r>
      <w:r>
        <w:rPr>
          <w:rFonts w:ascii="Times New Roman" w:hAnsi="Times New Roman" w:cs="Times New Roman"/>
        </w:rPr>
        <w:t xml:space="preserve"> </w:t>
      </w:r>
      <w:r w:rsidRPr="009D2CD9">
        <w:rPr>
          <w:rFonts w:ascii="Times New Roman" w:hAnsi="Times New Roman" w:cs="Times New Roman"/>
        </w:rPr>
        <w:t>setiap perkuliahan serta bersedia memberikan bantuan dan dukungan kepada penulis.</w:t>
      </w:r>
    </w:p>
    <w:p w14:paraId="0AB186B6" w14:textId="78C4F297" w:rsidR="00E53621" w:rsidRDefault="00E53621" w:rsidP="00957343">
      <w:pPr>
        <w:pStyle w:val="ListParagraph"/>
        <w:numPr>
          <w:ilvl w:val="0"/>
          <w:numId w:val="36"/>
        </w:numPr>
        <w:spacing w:before="0" w:after="160"/>
      </w:pPr>
      <w:r w:rsidRPr="009D2CD9">
        <w:t xml:space="preserve">Sahabat–sahabat baik, Fariz Cahyani, Siti Utari, Salma Arundyta, Panca Ayu, Nanik Safitri. Terima kasih telah memberikan bahu yang hangat untuk </w:t>
      </w:r>
      <w:r w:rsidRPr="009D2CD9">
        <w:lastRenderedPageBreak/>
        <w:t>berkeluh kesah dan selalu memberikan tawa dan semangat dalam keadaan apapun.</w:t>
      </w:r>
    </w:p>
    <w:p w14:paraId="0F49C519" w14:textId="7BA18F82" w:rsidR="000E2D06" w:rsidRPr="009D2CD9" w:rsidRDefault="000E2D06" w:rsidP="00957343">
      <w:pPr>
        <w:pStyle w:val="ListParagraph"/>
        <w:numPr>
          <w:ilvl w:val="0"/>
          <w:numId w:val="36"/>
        </w:numPr>
        <w:spacing w:before="0" w:after="160"/>
      </w:pPr>
      <w:r>
        <w:t xml:space="preserve">Teman – teman semasa kuliah, Haryani, Ella , Rinda, Ana, Fadilla, Fasihah, Wiko, </w:t>
      </w:r>
      <w:r w:rsidR="009612D6">
        <w:t>Shinta. T</w:t>
      </w:r>
      <w:r>
        <w:t>erima kasih karena sudah mengulurkan tangan kepada penulis semasa kuliah.</w:t>
      </w:r>
    </w:p>
    <w:p w14:paraId="5789AA24" w14:textId="0569B046" w:rsidR="00E53621" w:rsidRPr="009D2CD9" w:rsidRDefault="00E53621" w:rsidP="00957343">
      <w:pPr>
        <w:pStyle w:val="ListParagraph"/>
        <w:numPr>
          <w:ilvl w:val="0"/>
          <w:numId w:val="36"/>
        </w:numPr>
        <w:spacing w:before="0" w:after="160"/>
      </w:pPr>
      <w:r w:rsidRPr="009D2CD9">
        <w:t xml:space="preserve">Teman – teman Kuliah Kerja Nyata (KKN) Desa </w:t>
      </w:r>
      <w:r w:rsidR="00AD4DFA">
        <w:t>J</w:t>
      </w:r>
      <w:r w:rsidRPr="009D2CD9">
        <w:t>etis, terima kasih atas segala ke</w:t>
      </w:r>
      <w:r>
        <w:t>bersamaan</w:t>
      </w:r>
      <w:r w:rsidRPr="009D2CD9">
        <w:t>, tawa, canda, dan kesedihan yang kita lalui bersama.</w:t>
      </w:r>
    </w:p>
    <w:p w14:paraId="5750FF7E" w14:textId="77777777" w:rsidR="00E53621" w:rsidRPr="009D2CD9" w:rsidRDefault="00E53621" w:rsidP="00957343">
      <w:pPr>
        <w:pStyle w:val="ListParagraph"/>
        <w:numPr>
          <w:ilvl w:val="0"/>
          <w:numId w:val="36"/>
        </w:numPr>
        <w:spacing w:before="0" w:after="160"/>
      </w:pPr>
      <w:r w:rsidRPr="009D2CD9">
        <w:t>Selaras Team, terima kasih karena selalu memberikan dukungan dan semangat, dan bantuan kepada penulis dalam menjalankan peran sebagai wirausaha dan mahasiswa.</w:t>
      </w:r>
    </w:p>
    <w:p w14:paraId="59666B80" w14:textId="77777777" w:rsidR="00E53621" w:rsidRPr="009D2CD9" w:rsidRDefault="00E53621" w:rsidP="00957343">
      <w:pPr>
        <w:pStyle w:val="ListParagraph"/>
        <w:numPr>
          <w:ilvl w:val="0"/>
          <w:numId w:val="36"/>
        </w:numPr>
        <w:spacing w:before="0" w:after="160"/>
      </w:pPr>
      <w:r w:rsidRPr="009D2CD9">
        <w:t>Responden penelitian yang sudah bersedia membantu penelitian ini.</w:t>
      </w:r>
    </w:p>
    <w:p w14:paraId="4936E876" w14:textId="77777777" w:rsidR="00E53621" w:rsidRPr="009D2CD9" w:rsidRDefault="00E53621" w:rsidP="00957343">
      <w:pPr>
        <w:pStyle w:val="ListParagraph"/>
        <w:numPr>
          <w:ilvl w:val="0"/>
          <w:numId w:val="36"/>
        </w:numPr>
        <w:spacing w:before="0" w:after="160"/>
      </w:pPr>
      <w:r w:rsidRPr="009D2CD9">
        <w:t>Semua pihak yang tidak bisa penulis sebutkan satu per satu. Pastinya tak henti-hentinya penulis sampaikan semoga amal baik semua pihak mendapat balasan yang berlipat ganda dari sang pencipta yang pengasih dan penyayang Allah SWT.</w:t>
      </w:r>
    </w:p>
    <w:p w14:paraId="5A80E456" w14:textId="67BEBE8F" w:rsidR="00E53621" w:rsidRPr="009D2CD9" w:rsidRDefault="00E53621" w:rsidP="00957343">
      <w:pPr>
        <w:pStyle w:val="ListParagraph"/>
        <w:numPr>
          <w:ilvl w:val="0"/>
          <w:numId w:val="36"/>
        </w:numPr>
        <w:spacing w:before="0" w:after="160"/>
      </w:pPr>
      <w:r w:rsidRPr="009D2CD9">
        <w:t>Diri Sendiri,</w:t>
      </w:r>
      <w:r w:rsidR="009612D6" w:rsidRPr="009612D6">
        <w:rPr>
          <w:i/>
          <w:iCs/>
        </w:rPr>
        <w:t xml:space="preserve"> </w:t>
      </w:r>
      <w:r w:rsidR="009612D6" w:rsidRPr="009D2CD9">
        <w:rPr>
          <w:i/>
          <w:iCs/>
        </w:rPr>
        <w:t>Good Job</w:t>
      </w:r>
      <w:r w:rsidR="009612D6" w:rsidRPr="009D2CD9">
        <w:t xml:space="preserve"> Sannis!</w:t>
      </w:r>
      <w:r w:rsidR="009612D6">
        <w:t xml:space="preserve"> T</w:t>
      </w:r>
      <w:r w:rsidRPr="009D2CD9">
        <w:t>erima kasih sudah bertahan dan berjuang</w:t>
      </w:r>
      <w:r w:rsidR="009612D6">
        <w:t>, mari melanjutkan episode kehidupan selanjutnya.</w:t>
      </w:r>
    </w:p>
    <w:p w14:paraId="1DC49F8B" w14:textId="77777777" w:rsidR="00E53621" w:rsidRPr="009D2CD9" w:rsidRDefault="00E53621" w:rsidP="00E53621">
      <w:r w:rsidRPr="009D2CD9">
        <w:br w:type="page"/>
      </w:r>
    </w:p>
    <w:p w14:paraId="27A439F0" w14:textId="77777777" w:rsidR="00E53621" w:rsidRPr="009D2CD9" w:rsidRDefault="00E53621" w:rsidP="0068781E">
      <w:pPr>
        <w:pStyle w:val="Heading1"/>
      </w:pPr>
      <w:bookmarkStart w:id="5" w:name="_Toc170113531"/>
      <w:r w:rsidRPr="009D2CD9">
        <w:lastRenderedPageBreak/>
        <w:t>PRAKATA</w:t>
      </w:r>
      <w:bookmarkEnd w:id="5"/>
    </w:p>
    <w:p w14:paraId="624F679B" w14:textId="77777777" w:rsidR="00E53621" w:rsidRPr="00BE7199" w:rsidRDefault="00E53621" w:rsidP="00BE7199">
      <w:pPr>
        <w:ind w:left="0"/>
        <w:rPr>
          <w:i/>
          <w:iCs/>
        </w:rPr>
      </w:pPr>
      <w:r w:rsidRPr="00BE7199">
        <w:rPr>
          <w:i/>
          <w:iCs/>
        </w:rPr>
        <w:t>Assalamu</w:t>
      </w:r>
      <w:r w:rsidRPr="00BE7199">
        <w:rPr>
          <w:rFonts w:eastAsia="SimSun"/>
          <w:i/>
          <w:iCs/>
        </w:rPr>
        <w:t>’</w:t>
      </w:r>
      <w:r w:rsidRPr="00BE7199">
        <w:rPr>
          <w:i/>
          <w:iCs/>
        </w:rPr>
        <w:t>alaikum Wr. Wb.</w:t>
      </w:r>
    </w:p>
    <w:p w14:paraId="1B468F1C" w14:textId="181A8716" w:rsidR="00E53621" w:rsidRPr="009D2CD9" w:rsidRDefault="00E53621" w:rsidP="00BE7199">
      <w:pPr>
        <w:ind w:left="0"/>
      </w:pPr>
      <w:r w:rsidRPr="009D2CD9">
        <w:t xml:space="preserve">Puji dan syukur penulis panjatkan kehadirat Allah SWT, karena berkat rahmat dan karunia-Nya penulis dapat menyelesaikan skripsi yang berjudul </w:t>
      </w:r>
      <w:r w:rsidRPr="009D2CD9">
        <w:rPr>
          <w:rFonts w:eastAsia="SimSun"/>
        </w:rPr>
        <w:t>“</w:t>
      </w:r>
      <w:r w:rsidRPr="009D2CD9">
        <w:rPr>
          <w:i/>
        </w:rPr>
        <w:t xml:space="preserve">Pengaruh Sifat </w:t>
      </w:r>
      <w:r w:rsidR="007B6F1E">
        <w:rPr>
          <w:i/>
        </w:rPr>
        <w:t>Siddiq</w:t>
      </w:r>
      <w:r w:rsidRPr="009D2CD9">
        <w:rPr>
          <w:i/>
        </w:rPr>
        <w:t xml:space="preserve">, Amanah, </w:t>
      </w:r>
      <w:r w:rsidR="007B6F1E">
        <w:rPr>
          <w:i/>
        </w:rPr>
        <w:t>Fathanah</w:t>
      </w:r>
      <w:r w:rsidRPr="009D2CD9">
        <w:rPr>
          <w:i/>
        </w:rPr>
        <w:t xml:space="preserve">, Tabligh dan </w:t>
      </w:r>
      <w:r w:rsidR="007B6F1E">
        <w:rPr>
          <w:i/>
        </w:rPr>
        <w:t>Istiqamah</w:t>
      </w:r>
      <w:r w:rsidRPr="009D2CD9">
        <w:rPr>
          <w:i/>
        </w:rPr>
        <w:t xml:space="preserve"> </w:t>
      </w:r>
      <w:r w:rsidR="00AD4DFA" w:rsidRPr="009D2CD9">
        <w:rPr>
          <w:i/>
        </w:rPr>
        <w:t xml:space="preserve">Terhadap Resiliensi Mahasiswa Wirausaha </w:t>
      </w:r>
      <w:r w:rsidRPr="009D2CD9">
        <w:rPr>
          <w:i/>
        </w:rPr>
        <w:t xml:space="preserve">P2MW </w:t>
      </w:r>
      <w:r w:rsidR="00AD4DFA">
        <w:rPr>
          <w:i/>
        </w:rPr>
        <w:t xml:space="preserve">Di </w:t>
      </w:r>
      <w:r w:rsidR="00AD4DFA" w:rsidRPr="009D2CD9">
        <w:rPr>
          <w:i/>
        </w:rPr>
        <w:t xml:space="preserve"> Eks </w:t>
      </w:r>
      <w:r w:rsidR="00AD4DFA">
        <w:rPr>
          <w:i/>
        </w:rPr>
        <w:t>Karesidenan</w:t>
      </w:r>
      <w:r w:rsidR="00AD4DFA" w:rsidRPr="009D2CD9">
        <w:rPr>
          <w:i/>
        </w:rPr>
        <w:t xml:space="preserve"> Kedu </w:t>
      </w:r>
      <w:r w:rsidRPr="009D2CD9">
        <w:rPr>
          <w:i/>
        </w:rPr>
        <w:t>Jawa Tengah</w:t>
      </w:r>
      <w:r w:rsidR="00AD4DFA" w:rsidRPr="009D2CD9">
        <w:rPr>
          <w:rFonts w:eastAsia="SimSun"/>
        </w:rPr>
        <w:t>”</w:t>
      </w:r>
      <w:r w:rsidR="00AD4DFA" w:rsidRPr="009D2CD9">
        <w:t>.</w:t>
      </w:r>
    </w:p>
    <w:p w14:paraId="7CECEAED" w14:textId="56F1F1C0" w:rsidR="00E53621" w:rsidRPr="009D2CD9" w:rsidRDefault="00E53621" w:rsidP="00BE7199">
      <w:pPr>
        <w:ind w:left="0"/>
      </w:pPr>
      <w:r w:rsidRPr="009D2CD9">
        <w:t>Keberhasilan penyusunan skripsi tidak lepas dari bantuan berbagai pihak. Untuk itu, penulis ingin menyampaikan rasa terima</w:t>
      </w:r>
      <w:r w:rsidR="00C97E1C">
        <w:t xml:space="preserve"> </w:t>
      </w:r>
      <w:r w:rsidRPr="009D2CD9">
        <w:t>kasih dan penghargaan yang setinggi-tingginya kepada:</w:t>
      </w:r>
    </w:p>
    <w:p w14:paraId="27FD8A6C" w14:textId="0F71CB86" w:rsidR="00E53621" w:rsidRPr="009D2CD9" w:rsidRDefault="00E53621" w:rsidP="00957343">
      <w:pPr>
        <w:pStyle w:val="DaftarParagraf1"/>
        <w:numPr>
          <w:ilvl w:val="0"/>
          <w:numId w:val="37"/>
        </w:numPr>
        <w:spacing w:line="480" w:lineRule="auto"/>
        <w:ind w:left="360"/>
        <w:contextualSpacing w:val="0"/>
        <w:rPr>
          <w:rFonts w:ascii="Times New Roman" w:hAnsi="Times New Roman" w:cs="Times New Roman"/>
        </w:rPr>
      </w:pPr>
      <w:r w:rsidRPr="009D2CD9">
        <w:rPr>
          <w:rFonts w:ascii="Times New Roman" w:hAnsi="Times New Roman" w:cs="Times New Roman"/>
        </w:rPr>
        <w:t>Assoc.</w:t>
      </w:r>
      <w:r w:rsidR="00A9397A">
        <w:rPr>
          <w:rFonts w:ascii="Times New Roman" w:hAnsi="Times New Roman" w:cs="Times New Roman"/>
        </w:rPr>
        <w:t xml:space="preserve"> Prof. Dr. Teguh Wibowo, M.Pd</w:t>
      </w:r>
      <w:r w:rsidRPr="009D2CD9">
        <w:rPr>
          <w:rFonts w:ascii="Times New Roman" w:hAnsi="Times New Roman" w:cs="Times New Roman"/>
        </w:rPr>
        <w:t xml:space="preserve"> selaku Rektor Universitas Muhammadiyah Purworejo yang telah memberikan kesempatan kepada p</w:t>
      </w:r>
      <w:r w:rsidR="00AD4DFA">
        <w:rPr>
          <w:rFonts w:ascii="Times New Roman" w:hAnsi="Times New Roman" w:cs="Times New Roman"/>
        </w:rPr>
        <w:t>enulis</w:t>
      </w:r>
      <w:r w:rsidRPr="009D2CD9">
        <w:rPr>
          <w:rFonts w:ascii="Times New Roman" w:hAnsi="Times New Roman" w:cs="Times New Roman"/>
        </w:rPr>
        <w:t xml:space="preserve"> untuk menyelesaikan studinya di Program Studi Psikologi.</w:t>
      </w:r>
    </w:p>
    <w:p w14:paraId="44B422AE" w14:textId="2ADDB740" w:rsidR="00E53621" w:rsidRPr="009D2CD9" w:rsidRDefault="00E53621" w:rsidP="00957343">
      <w:pPr>
        <w:pStyle w:val="DaftarParagraf1"/>
        <w:numPr>
          <w:ilvl w:val="0"/>
          <w:numId w:val="37"/>
        </w:numPr>
        <w:spacing w:line="480" w:lineRule="auto"/>
        <w:ind w:left="360"/>
        <w:contextualSpacing w:val="0"/>
        <w:rPr>
          <w:rFonts w:ascii="Times New Roman" w:hAnsi="Times New Roman" w:cs="Times New Roman"/>
        </w:rPr>
      </w:pPr>
      <w:r w:rsidRPr="009D2CD9">
        <w:rPr>
          <w:rFonts w:ascii="Times New Roman" w:hAnsi="Times New Roman" w:cs="Times New Roman"/>
        </w:rPr>
        <w:t xml:space="preserve">Itsna Iftayani, S.Pd., I., M.A selaku Dekan Fakultas Ilmu Sosial Universitas Muhammadiyah Purworejo sekaligus Dosen Pembimbing Akademik yang telah memberikan izin bagi penyusun untuk melaksanakan penelitian dan membimbing </w:t>
      </w:r>
      <w:r w:rsidR="00AD4DFA">
        <w:rPr>
          <w:rFonts w:ascii="Times New Roman" w:hAnsi="Times New Roman" w:cs="Times New Roman"/>
        </w:rPr>
        <w:t xml:space="preserve">dan memberi semangat untuk </w:t>
      </w:r>
      <w:r w:rsidRPr="009D2CD9">
        <w:rPr>
          <w:rFonts w:ascii="Times New Roman" w:hAnsi="Times New Roman" w:cs="Times New Roman"/>
        </w:rPr>
        <w:t>peneliti semasa kuliah.</w:t>
      </w:r>
    </w:p>
    <w:p w14:paraId="4DA3580F" w14:textId="43DDC9AD" w:rsidR="00E53621" w:rsidRDefault="00327F2E" w:rsidP="00957343">
      <w:pPr>
        <w:pStyle w:val="DaftarParagraf1"/>
        <w:numPr>
          <w:ilvl w:val="0"/>
          <w:numId w:val="37"/>
        </w:numPr>
        <w:spacing w:line="480" w:lineRule="auto"/>
        <w:ind w:left="360"/>
        <w:contextualSpacing w:val="0"/>
        <w:rPr>
          <w:rFonts w:ascii="Times New Roman" w:hAnsi="Times New Roman" w:cs="Times New Roman"/>
        </w:rPr>
      </w:pPr>
      <w:r>
        <w:rPr>
          <w:rFonts w:ascii="Times New Roman" w:hAnsi="Times New Roman" w:cs="Times New Roman"/>
        </w:rPr>
        <w:t>Widyaning Hapsari</w:t>
      </w:r>
      <w:r w:rsidR="00E53621" w:rsidRPr="009D2CD9">
        <w:rPr>
          <w:rFonts w:ascii="Times New Roman" w:hAnsi="Times New Roman" w:cs="Times New Roman"/>
        </w:rPr>
        <w:t xml:space="preserve">, M.Psi. Psikolog, selaku Ketua Program Studi Psikologi Universitas Muhammadiyah Purworejo yang telah memberikan </w:t>
      </w:r>
      <w:r>
        <w:rPr>
          <w:rFonts w:ascii="Times New Roman" w:hAnsi="Times New Roman" w:cs="Times New Roman"/>
        </w:rPr>
        <w:t>dukungan</w:t>
      </w:r>
      <w:r w:rsidR="00E53621" w:rsidRPr="009D2CD9">
        <w:rPr>
          <w:rFonts w:ascii="Times New Roman" w:hAnsi="Times New Roman" w:cs="Times New Roman"/>
        </w:rPr>
        <w:t xml:space="preserve"> kepada penulis sehingga dapat menyelesaikan skripsi ini.</w:t>
      </w:r>
    </w:p>
    <w:p w14:paraId="5C919232" w14:textId="52B68413" w:rsidR="00327F2E" w:rsidRPr="009D2CD9" w:rsidRDefault="00327F2E" w:rsidP="00327F2E">
      <w:pPr>
        <w:pStyle w:val="DaftarParagraf1"/>
        <w:numPr>
          <w:ilvl w:val="0"/>
          <w:numId w:val="37"/>
        </w:numPr>
        <w:spacing w:line="480" w:lineRule="auto"/>
        <w:ind w:left="360"/>
        <w:contextualSpacing w:val="0"/>
        <w:rPr>
          <w:rFonts w:ascii="Times New Roman" w:hAnsi="Times New Roman" w:cs="Times New Roman"/>
        </w:rPr>
      </w:pPr>
      <w:r w:rsidRPr="009D2CD9">
        <w:rPr>
          <w:rFonts w:ascii="Times New Roman" w:hAnsi="Times New Roman" w:cs="Times New Roman"/>
        </w:rPr>
        <w:lastRenderedPageBreak/>
        <w:t xml:space="preserve">Wanodya Kusumastuti, M.Psi. Psikolog, </w:t>
      </w:r>
      <w:r>
        <w:rPr>
          <w:rFonts w:ascii="Times New Roman" w:hAnsi="Times New Roman" w:cs="Times New Roman"/>
        </w:rPr>
        <w:t xml:space="preserve">selaku </w:t>
      </w:r>
      <w:r w:rsidRPr="009D2CD9">
        <w:rPr>
          <w:rFonts w:ascii="Times New Roman" w:hAnsi="Times New Roman" w:cs="Times New Roman"/>
        </w:rPr>
        <w:t>Pembimbing I yang telah memberikan bimbingan, perhatian, arahan, dan dorongan kepada penulis sehingga dapat menyelesaikan skripsi ini.</w:t>
      </w:r>
    </w:p>
    <w:p w14:paraId="0E76120A" w14:textId="5006BFD9" w:rsidR="00E53621" w:rsidRPr="009D2CD9" w:rsidRDefault="00E53621" w:rsidP="00957343">
      <w:pPr>
        <w:pStyle w:val="DaftarParagraf1"/>
        <w:numPr>
          <w:ilvl w:val="0"/>
          <w:numId w:val="37"/>
        </w:numPr>
        <w:spacing w:line="480" w:lineRule="auto"/>
        <w:ind w:left="360"/>
        <w:contextualSpacing w:val="0"/>
        <w:rPr>
          <w:rFonts w:ascii="Times New Roman" w:hAnsi="Times New Roman" w:cs="Times New Roman"/>
        </w:rPr>
      </w:pPr>
      <w:r w:rsidRPr="009D2CD9">
        <w:rPr>
          <w:rFonts w:ascii="Times New Roman" w:hAnsi="Times New Roman" w:cs="Times New Roman"/>
        </w:rPr>
        <w:t>Meriam Esterina, M.Psi Psikolog, selaku pembimbing II yang telah memberikan bimbingan</w:t>
      </w:r>
      <w:r w:rsidR="00AD4DFA">
        <w:rPr>
          <w:rFonts w:ascii="Times New Roman" w:hAnsi="Times New Roman" w:cs="Times New Roman"/>
        </w:rPr>
        <w:t>, perhatian</w:t>
      </w:r>
      <w:r w:rsidRPr="009D2CD9">
        <w:rPr>
          <w:rFonts w:ascii="Times New Roman" w:hAnsi="Times New Roman" w:cs="Times New Roman"/>
        </w:rPr>
        <w:t xml:space="preserve"> dan arahan dalam penyusunan skripsi ini.</w:t>
      </w:r>
    </w:p>
    <w:p w14:paraId="629ED442" w14:textId="77777777" w:rsidR="00E53621" w:rsidRPr="009D2CD9" w:rsidRDefault="00E53621" w:rsidP="00957343">
      <w:pPr>
        <w:pStyle w:val="DaftarParagraf1"/>
        <w:numPr>
          <w:ilvl w:val="0"/>
          <w:numId w:val="37"/>
        </w:numPr>
        <w:spacing w:line="480" w:lineRule="auto"/>
        <w:ind w:left="360"/>
        <w:contextualSpacing w:val="0"/>
        <w:rPr>
          <w:rFonts w:ascii="Times New Roman" w:hAnsi="Times New Roman" w:cs="Times New Roman"/>
        </w:rPr>
      </w:pPr>
      <w:r w:rsidRPr="009D2CD9">
        <w:rPr>
          <w:rFonts w:ascii="Times New Roman" w:hAnsi="Times New Roman" w:cs="Times New Roman"/>
        </w:rPr>
        <w:t>Berbagai pihak yang sudah membantu, memberikan motivasi dan semangat kepada penyusun dalam menyelesaikan studi di Program Studi Psikologi ini.</w:t>
      </w:r>
    </w:p>
    <w:p w14:paraId="0241E4E3" w14:textId="77777777" w:rsidR="00E53621" w:rsidRPr="009D2CD9" w:rsidRDefault="00E53621" w:rsidP="00BE7199">
      <w:pPr>
        <w:ind w:left="360"/>
      </w:pPr>
      <w:r w:rsidRPr="009D2CD9">
        <w:t>Penulis menyadari bahwa penelitian ini terdapat banyak kekurangan. Oleh karena itu kritik dan saran yang membangun sangat penulis harapkan. Akhir kata, semoga skripsi ini dapat bermanfaat bagi penulis khususnya dan bagi para pembaca pada umumnya.</w:t>
      </w:r>
    </w:p>
    <w:p w14:paraId="34F68413" w14:textId="77777777" w:rsidR="00E53621" w:rsidRPr="00BE7199" w:rsidRDefault="00E53621" w:rsidP="00BE7199">
      <w:pPr>
        <w:ind w:left="360"/>
        <w:rPr>
          <w:i/>
          <w:iCs/>
        </w:rPr>
      </w:pPr>
      <w:r w:rsidRPr="00BE7199">
        <w:rPr>
          <w:i/>
          <w:iCs/>
        </w:rPr>
        <w:t>Wassalamu</w:t>
      </w:r>
      <w:r w:rsidRPr="00BE7199">
        <w:rPr>
          <w:rFonts w:eastAsia="SimSun"/>
          <w:i/>
          <w:iCs/>
        </w:rPr>
        <w:t>’</w:t>
      </w:r>
      <w:r w:rsidRPr="00BE7199">
        <w:rPr>
          <w:i/>
          <w:iCs/>
        </w:rPr>
        <w:t>alaikum Wr. Wb.</w:t>
      </w:r>
    </w:p>
    <w:p w14:paraId="70359BCD" w14:textId="77777777" w:rsidR="00E53621" w:rsidRPr="009D2CD9" w:rsidRDefault="00E53621" w:rsidP="00E53621">
      <w:pPr>
        <w:spacing w:line="240" w:lineRule="auto"/>
      </w:pPr>
    </w:p>
    <w:tbl>
      <w:tblPr>
        <w:tblStyle w:val="TableNormal1"/>
        <w:tblW w:w="4200" w:type="dxa"/>
        <w:tblInd w:w="4305" w:type="dxa"/>
        <w:tblCellMar>
          <w:top w:w="15" w:type="dxa"/>
          <w:left w:w="15" w:type="dxa"/>
          <w:bottom w:w="15" w:type="dxa"/>
          <w:right w:w="15" w:type="dxa"/>
        </w:tblCellMar>
        <w:tblLook w:val="04A0" w:firstRow="1" w:lastRow="0" w:firstColumn="1" w:lastColumn="0" w:noHBand="0" w:noVBand="1"/>
      </w:tblPr>
      <w:tblGrid>
        <w:gridCol w:w="4200"/>
      </w:tblGrid>
      <w:tr w:rsidR="00E53621" w:rsidRPr="009D2CD9" w14:paraId="647B490C" w14:textId="77777777" w:rsidTr="009C2C5E">
        <w:tc>
          <w:tcPr>
            <w:tcW w:w="4200" w:type="dxa"/>
            <w:tcBorders>
              <w:top w:val="nil"/>
              <w:left w:val="nil"/>
              <w:bottom w:val="nil"/>
              <w:right w:val="nil"/>
            </w:tcBorders>
          </w:tcPr>
          <w:p w14:paraId="53A70294" w14:textId="0B544D96" w:rsidR="00E53621" w:rsidRPr="009D2CD9" w:rsidRDefault="00E53621" w:rsidP="00DA69D6">
            <w:pPr>
              <w:pStyle w:val="DaftarParagraf1"/>
              <w:spacing w:line="240" w:lineRule="auto"/>
              <w:rPr>
                <w:rFonts w:ascii="Times New Roman" w:hAnsi="Times New Roman" w:cs="Times New Roman"/>
              </w:rPr>
            </w:pPr>
            <w:r w:rsidRPr="009D2CD9">
              <w:rPr>
                <w:rFonts w:ascii="Times New Roman" w:hAnsi="Times New Roman" w:cs="Times New Roman"/>
              </w:rPr>
              <w:t>Purworejo, 2</w:t>
            </w:r>
            <w:r w:rsidR="00AD4DFA">
              <w:rPr>
                <w:rFonts w:ascii="Times New Roman" w:hAnsi="Times New Roman" w:cs="Times New Roman"/>
              </w:rPr>
              <w:t>4</w:t>
            </w:r>
            <w:r w:rsidRPr="009D2CD9">
              <w:rPr>
                <w:rFonts w:ascii="Times New Roman" w:hAnsi="Times New Roman" w:cs="Times New Roman"/>
              </w:rPr>
              <w:t xml:space="preserve"> Juni 2024</w:t>
            </w:r>
          </w:p>
          <w:p w14:paraId="491AD263" w14:textId="77777777" w:rsidR="00E53621" w:rsidRPr="009D2CD9" w:rsidRDefault="00E53621" w:rsidP="00DA69D6">
            <w:pPr>
              <w:pStyle w:val="DaftarParagraf1"/>
              <w:spacing w:line="240" w:lineRule="auto"/>
              <w:rPr>
                <w:rFonts w:ascii="Times New Roman" w:hAnsi="Times New Roman" w:cs="Times New Roman"/>
              </w:rPr>
            </w:pPr>
          </w:p>
          <w:p w14:paraId="25060C03" w14:textId="77777777" w:rsidR="00E53621" w:rsidRPr="009D2CD9" w:rsidRDefault="00E53621" w:rsidP="00DA69D6">
            <w:pPr>
              <w:pStyle w:val="DaftarParagraf1"/>
              <w:spacing w:line="240" w:lineRule="auto"/>
              <w:rPr>
                <w:rFonts w:ascii="Times New Roman" w:hAnsi="Times New Roman" w:cs="Times New Roman"/>
              </w:rPr>
            </w:pPr>
          </w:p>
          <w:p w14:paraId="7407A614" w14:textId="77777777" w:rsidR="00E53621" w:rsidRPr="009D2CD9" w:rsidRDefault="00E53621" w:rsidP="00DA69D6">
            <w:pPr>
              <w:pStyle w:val="DaftarParagraf1"/>
              <w:spacing w:line="240" w:lineRule="auto"/>
              <w:rPr>
                <w:rFonts w:ascii="Times New Roman" w:hAnsi="Times New Roman" w:cs="Times New Roman"/>
              </w:rPr>
            </w:pPr>
            <w:r w:rsidRPr="009D2CD9">
              <w:rPr>
                <w:rFonts w:ascii="Times New Roman" w:hAnsi="Times New Roman" w:cs="Times New Roman"/>
              </w:rPr>
              <w:t>Sannis Hening Astuti</w:t>
            </w:r>
          </w:p>
        </w:tc>
      </w:tr>
    </w:tbl>
    <w:p w14:paraId="68AE2DE5" w14:textId="77777777" w:rsidR="00E53621" w:rsidRPr="009D2CD9" w:rsidRDefault="00E53621" w:rsidP="00E53621">
      <w:pPr>
        <w:spacing w:line="240" w:lineRule="auto"/>
      </w:pPr>
    </w:p>
    <w:p w14:paraId="7D23908A" w14:textId="77777777" w:rsidR="00E53621" w:rsidRPr="009D2CD9" w:rsidRDefault="00E53621" w:rsidP="00E53621">
      <w:pPr>
        <w:spacing w:line="240" w:lineRule="auto"/>
      </w:pPr>
    </w:p>
    <w:p w14:paraId="586D02FB" w14:textId="77777777" w:rsidR="00E53621" w:rsidRDefault="00E53621" w:rsidP="00E53621">
      <w:pPr>
        <w:rPr>
          <w:rFonts w:eastAsia="Calibri"/>
          <w:b/>
          <w:highlight w:val="yellow"/>
        </w:rPr>
      </w:pPr>
    </w:p>
    <w:p w14:paraId="28DFE74C" w14:textId="77777777" w:rsidR="009C2C5E" w:rsidRDefault="009C2C5E">
      <w:pPr>
        <w:spacing w:before="0" w:after="160" w:line="259" w:lineRule="auto"/>
        <w:ind w:left="0" w:firstLine="0"/>
        <w:jc w:val="left"/>
        <w:rPr>
          <w:rFonts w:eastAsia="Calibri"/>
          <w:b/>
          <w:highlight w:val="yellow"/>
        </w:rPr>
      </w:pPr>
      <w:r>
        <w:rPr>
          <w:rFonts w:eastAsia="Calibri"/>
          <w:b/>
          <w:highlight w:val="yellow"/>
        </w:rPr>
        <w:br w:type="page"/>
      </w:r>
    </w:p>
    <w:p w14:paraId="691832F8" w14:textId="01F82CEB" w:rsidR="00E53621" w:rsidRPr="009D2CD9" w:rsidRDefault="00E53621" w:rsidP="00DC189A">
      <w:pPr>
        <w:pStyle w:val="Heading1"/>
        <w:spacing w:after="0"/>
        <w:rPr>
          <w:rFonts w:eastAsia="Calibri"/>
        </w:rPr>
      </w:pPr>
      <w:bookmarkStart w:id="6" w:name="_Toc170113532"/>
      <w:r w:rsidRPr="00BC0DC5">
        <w:rPr>
          <w:rFonts w:eastAsia="Calibri"/>
        </w:rPr>
        <w:lastRenderedPageBreak/>
        <w:t>ABSTRAK</w:t>
      </w:r>
      <w:bookmarkEnd w:id="6"/>
    </w:p>
    <w:p w14:paraId="6068417D" w14:textId="4CBD2584" w:rsidR="00E53621" w:rsidRPr="009D2CD9" w:rsidRDefault="00E53621" w:rsidP="009C2C5E">
      <w:pPr>
        <w:spacing w:line="240" w:lineRule="auto"/>
        <w:ind w:left="0" w:firstLine="0"/>
        <w:rPr>
          <w:rFonts w:eastAsia="Calibri"/>
        </w:rPr>
      </w:pPr>
      <w:bookmarkStart w:id="7" w:name="_Hlk171996515"/>
      <w:r>
        <w:rPr>
          <w:rFonts w:eastAsia="Calibri"/>
          <w:b/>
          <w:bCs/>
        </w:rPr>
        <w:t>Sannis Hening Astuti</w:t>
      </w:r>
      <w:r w:rsidRPr="009D2CD9">
        <w:rPr>
          <w:rFonts w:eastAsia="Calibri"/>
        </w:rPr>
        <w:t>. “</w:t>
      </w:r>
      <w:r>
        <w:rPr>
          <w:rFonts w:eastAsia="Calibri"/>
        </w:rPr>
        <w:t xml:space="preserve">Pengaruh Sifat </w:t>
      </w:r>
      <w:r w:rsidR="007B6F1E" w:rsidRPr="00AD6204">
        <w:rPr>
          <w:rFonts w:eastAsia="Calibri"/>
          <w:i/>
          <w:iCs/>
        </w:rPr>
        <w:t>Siddiq</w:t>
      </w:r>
      <w:r w:rsidRPr="00AD6204">
        <w:rPr>
          <w:rFonts w:eastAsia="Calibri"/>
          <w:i/>
          <w:iCs/>
        </w:rPr>
        <w:t xml:space="preserve">, Amanah, </w:t>
      </w:r>
      <w:r w:rsidR="007B6F1E" w:rsidRPr="00AD6204">
        <w:rPr>
          <w:rFonts w:eastAsia="Calibri"/>
          <w:i/>
          <w:iCs/>
        </w:rPr>
        <w:t>Fathanah</w:t>
      </w:r>
      <w:r w:rsidRPr="00AD6204">
        <w:rPr>
          <w:rFonts w:eastAsia="Calibri"/>
          <w:i/>
          <w:iCs/>
        </w:rPr>
        <w:t>, Tabligh</w:t>
      </w:r>
      <w:r>
        <w:rPr>
          <w:rFonts w:eastAsia="Calibri"/>
        </w:rPr>
        <w:t xml:space="preserve"> dan </w:t>
      </w:r>
      <w:r w:rsidR="007B6F1E">
        <w:rPr>
          <w:rFonts w:eastAsia="Calibri"/>
        </w:rPr>
        <w:t>Istiqamah</w:t>
      </w:r>
      <w:r>
        <w:rPr>
          <w:rFonts w:eastAsia="Calibri"/>
        </w:rPr>
        <w:t xml:space="preserve"> terhadap Resiliensi mahasiswa wirausaha P2MW eks</w:t>
      </w:r>
      <w:r w:rsidR="00B84E8A">
        <w:rPr>
          <w:rFonts w:eastAsia="Calibri"/>
        </w:rPr>
        <w:t>karesidenan</w:t>
      </w:r>
      <w:r>
        <w:rPr>
          <w:rFonts w:eastAsia="Calibri"/>
        </w:rPr>
        <w:t xml:space="preserve"> kedu Jawa Tengah”.</w:t>
      </w:r>
      <w:r w:rsidRPr="009D2CD9">
        <w:rPr>
          <w:rFonts w:eastAsia="Calibri"/>
        </w:rPr>
        <w:t>Skripsi. Psikologi. FIS, Universitas Muhammadiyah Purworejo. 202</w:t>
      </w:r>
      <w:r>
        <w:rPr>
          <w:rFonts w:eastAsia="Calibri"/>
        </w:rPr>
        <w:t>4</w:t>
      </w:r>
      <w:r w:rsidRPr="009D2CD9">
        <w:rPr>
          <w:rFonts w:eastAsia="Calibri"/>
        </w:rPr>
        <w:t>.</w:t>
      </w:r>
    </w:p>
    <w:p w14:paraId="1AA539BF" w14:textId="11BB0135" w:rsidR="00E53621" w:rsidRPr="00BC0DC5" w:rsidRDefault="00E53621" w:rsidP="00BC0DC5">
      <w:pPr>
        <w:spacing w:line="240" w:lineRule="auto"/>
        <w:ind w:left="0" w:firstLine="0"/>
        <w:rPr>
          <w:rFonts w:eastAsia="Calibri"/>
        </w:rPr>
      </w:pPr>
      <w:r w:rsidRPr="009D2CD9">
        <w:rPr>
          <w:rFonts w:eastAsia="Calibri"/>
        </w:rPr>
        <w:t xml:space="preserve">Penelitian ini bertujuan untuk mengetahui pengaruh sifat </w:t>
      </w:r>
      <w:r w:rsidR="007B6F1E" w:rsidRPr="00327F2E">
        <w:rPr>
          <w:rFonts w:eastAsia="Calibri"/>
          <w:i/>
          <w:iCs/>
        </w:rPr>
        <w:t>siddiq</w:t>
      </w:r>
      <w:r w:rsidRPr="00327F2E">
        <w:rPr>
          <w:rFonts w:eastAsia="Calibri"/>
          <w:i/>
          <w:iCs/>
        </w:rPr>
        <w:t>, amanah</w:t>
      </w:r>
      <w:r w:rsidRPr="009D2CD9">
        <w:rPr>
          <w:rFonts w:eastAsia="Calibri"/>
        </w:rPr>
        <w:t xml:space="preserve">, </w:t>
      </w:r>
      <w:r w:rsidR="007B6F1E" w:rsidRPr="00327F2E">
        <w:rPr>
          <w:rFonts w:eastAsia="Calibri"/>
          <w:i/>
          <w:iCs/>
        </w:rPr>
        <w:t>fathanah</w:t>
      </w:r>
      <w:r w:rsidRPr="009D2CD9">
        <w:rPr>
          <w:rFonts w:eastAsia="Calibri"/>
        </w:rPr>
        <w:t xml:space="preserve">, </w:t>
      </w:r>
      <w:r w:rsidRPr="00327F2E">
        <w:rPr>
          <w:rFonts w:eastAsia="Calibri"/>
          <w:i/>
          <w:iCs/>
        </w:rPr>
        <w:t>tabligh</w:t>
      </w:r>
      <w:r w:rsidRPr="009D2CD9">
        <w:rPr>
          <w:rFonts w:eastAsia="Calibri"/>
        </w:rPr>
        <w:t xml:space="preserve"> dan </w:t>
      </w:r>
      <w:r w:rsidR="007B6F1E">
        <w:rPr>
          <w:rFonts w:eastAsia="Calibri"/>
        </w:rPr>
        <w:t>istiqamah</w:t>
      </w:r>
      <w:r w:rsidRPr="009D2CD9">
        <w:rPr>
          <w:rFonts w:eastAsia="Calibri"/>
        </w:rPr>
        <w:t xml:space="preserve"> terhadap resiliensi mahasiswa berwirausaha P2MW. Variabel dalam penelitian ini yaitu </w:t>
      </w:r>
      <w:r w:rsidR="007B6F1E" w:rsidRPr="00AD6204">
        <w:rPr>
          <w:rFonts w:eastAsia="Calibri"/>
          <w:i/>
          <w:iCs/>
        </w:rPr>
        <w:t>siddiq</w:t>
      </w:r>
      <w:r w:rsidRPr="00AD6204">
        <w:rPr>
          <w:rFonts w:eastAsia="Calibri"/>
          <w:i/>
          <w:iCs/>
        </w:rPr>
        <w:t xml:space="preserve">, amanah, </w:t>
      </w:r>
      <w:r w:rsidR="007B6F1E" w:rsidRPr="00AD6204">
        <w:rPr>
          <w:rFonts w:eastAsia="Calibri"/>
          <w:i/>
          <w:iCs/>
        </w:rPr>
        <w:t>fathanah</w:t>
      </w:r>
      <w:r w:rsidRPr="00AD6204">
        <w:rPr>
          <w:rFonts w:eastAsia="Calibri"/>
          <w:i/>
          <w:iCs/>
        </w:rPr>
        <w:t>, tabligh</w:t>
      </w:r>
      <w:r w:rsidRPr="009D2CD9">
        <w:rPr>
          <w:rFonts w:eastAsia="Calibri"/>
        </w:rPr>
        <w:t xml:space="preserve"> serta </w:t>
      </w:r>
      <w:r w:rsidR="007B6F1E">
        <w:rPr>
          <w:rFonts w:eastAsia="Calibri"/>
        </w:rPr>
        <w:t>istiqamah</w:t>
      </w:r>
      <w:r w:rsidRPr="009D2CD9">
        <w:rPr>
          <w:rFonts w:eastAsia="Calibri"/>
        </w:rPr>
        <w:t xml:space="preserve"> </w:t>
      </w:r>
      <w:r>
        <w:rPr>
          <w:rFonts w:eastAsia="Calibri"/>
        </w:rPr>
        <w:t xml:space="preserve">sebagai variabel independen </w:t>
      </w:r>
      <w:r w:rsidRPr="009D2CD9">
        <w:rPr>
          <w:rFonts w:eastAsia="Calibri"/>
        </w:rPr>
        <w:t>dan resiliensi</w:t>
      </w:r>
      <w:r>
        <w:rPr>
          <w:rFonts w:eastAsia="Calibri"/>
        </w:rPr>
        <w:t xml:space="preserve"> sebagai variabel dependen</w:t>
      </w:r>
      <w:r w:rsidRPr="009D2CD9">
        <w:rPr>
          <w:rFonts w:eastAsia="Calibri"/>
        </w:rPr>
        <w:t xml:space="preserve">. Metode penelitian yang digunakan yaitu kuantitatif, dengan teknik </w:t>
      </w:r>
      <w:r w:rsidRPr="009D2CD9">
        <w:rPr>
          <w:rFonts w:eastAsia="Calibri"/>
          <w:i/>
          <w:iCs/>
        </w:rPr>
        <w:t>sampling</w:t>
      </w:r>
      <w:r w:rsidRPr="009D2CD9">
        <w:rPr>
          <w:rFonts w:eastAsia="Calibri"/>
        </w:rPr>
        <w:t xml:space="preserve"> yaitu </w:t>
      </w:r>
      <w:r w:rsidRPr="009D2CD9">
        <w:rPr>
          <w:rFonts w:eastAsia="Calibri"/>
          <w:i/>
          <w:iCs/>
        </w:rPr>
        <w:t>purposive sampling</w:t>
      </w:r>
      <w:r w:rsidRPr="009D2CD9">
        <w:rPr>
          <w:rFonts w:eastAsia="Calibri"/>
        </w:rPr>
        <w:t xml:space="preserve">. Sampel penelitian adalah </w:t>
      </w:r>
      <w:r>
        <w:rPr>
          <w:rFonts w:eastAsia="Calibri"/>
        </w:rPr>
        <w:t>mahasiswa yang lolos pendanaan Program Pembinaan Mahasiswa Wirausaha tahun 2022, 2023</w:t>
      </w:r>
      <w:r w:rsidR="00AD6204">
        <w:rPr>
          <w:rFonts w:eastAsia="Calibri"/>
        </w:rPr>
        <w:t xml:space="preserve"> dan 2024</w:t>
      </w:r>
      <w:r w:rsidRPr="009D2CD9">
        <w:rPr>
          <w:rFonts w:eastAsia="Calibri"/>
        </w:rPr>
        <w:t xml:space="preserve">. </w:t>
      </w:r>
      <w:r w:rsidRPr="00BC0DC5">
        <w:rPr>
          <w:rFonts w:eastAsia="Calibri"/>
        </w:rPr>
        <w:t xml:space="preserve">Instrumen pengumpulan data menggunakan kuesioner SAFT+I dan resiliensi. Sedangkan untuk analisis data menggunakan analisis </w:t>
      </w:r>
      <w:r w:rsidR="00BC0DC5" w:rsidRPr="00BC0DC5">
        <w:rPr>
          <w:rFonts w:eastAsia="Calibri"/>
        </w:rPr>
        <w:t xml:space="preserve">regresi linear berganda dengan bantuan program IBM SPSS. Hasil uji t test menyatakan secara parsial </w:t>
      </w:r>
      <w:r w:rsidR="00AD6204">
        <w:rPr>
          <w:rFonts w:eastAsia="Calibri"/>
        </w:rPr>
        <w:t xml:space="preserve">variabel sifat </w:t>
      </w:r>
      <w:r w:rsidR="00AD6204" w:rsidRPr="00327F2E">
        <w:rPr>
          <w:rFonts w:eastAsia="Calibri"/>
          <w:i/>
          <w:iCs/>
        </w:rPr>
        <w:t>amanah</w:t>
      </w:r>
      <w:r w:rsidR="00AD6204">
        <w:rPr>
          <w:rFonts w:eastAsia="Calibri"/>
        </w:rPr>
        <w:t xml:space="preserve"> dan istiq</w:t>
      </w:r>
      <w:r w:rsidR="00327F2E">
        <w:rPr>
          <w:rFonts w:eastAsia="Calibri"/>
        </w:rPr>
        <w:t>a</w:t>
      </w:r>
      <w:r w:rsidR="00AD6204">
        <w:rPr>
          <w:rFonts w:eastAsia="Calibri"/>
        </w:rPr>
        <w:t>mah berpengaruh</w:t>
      </w:r>
      <w:r w:rsidR="00327F2E">
        <w:rPr>
          <w:rFonts w:eastAsia="Calibri"/>
        </w:rPr>
        <w:t xml:space="preserve"> positif dan signifikan</w:t>
      </w:r>
      <w:r w:rsidR="00AD6204">
        <w:rPr>
          <w:rFonts w:eastAsia="Calibri"/>
        </w:rPr>
        <w:t xml:space="preserve"> terhadap resiliensi mahasiswa wirausaha P2MW</w:t>
      </w:r>
      <w:r w:rsidR="00327F2E">
        <w:rPr>
          <w:rFonts w:eastAsia="Calibri"/>
        </w:rPr>
        <w:t xml:space="preserve">, variabel </w:t>
      </w:r>
      <w:r w:rsidR="00327F2E" w:rsidRPr="00327F2E">
        <w:rPr>
          <w:rFonts w:eastAsia="Calibri"/>
          <w:i/>
          <w:iCs/>
        </w:rPr>
        <w:t>tabligh</w:t>
      </w:r>
      <w:r w:rsidR="00327F2E">
        <w:rPr>
          <w:rFonts w:eastAsia="Calibri"/>
        </w:rPr>
        <w:t xml:space="preserve"> berpengaruh positif tidak signifikan terhadap resiliensi mahasiswa wirausaha P2MW,</w:t>
      </w:r>
      <w:r w:rsidR="00AD6204">
        <w:rPr>
          <w:rFonts w:eastAsia="Calibri"/>
        </w:rPr>
        <w:t xml:space="preserve"> sedangkan variabel</w:t>
      </w:r>
      <w:r w:rsidR="00BC0DC5" w:rsidRPr="00BC0DC5">
        <w:rPr>
          <w:rFonts w:eastAsia="Calibri"/>
        </w:rPr>
        <w:t xml:space="preserve"> sifat </w:t>
      </w:r>
      <w:r w:rsidR="007B6F1E" w:rsidRPr="00AD6204">
        <w:rPr>
          <w:rFonts w:eastAsia="Calibri"/>
          <w:i/>
          <w:iCs/>
        </w:rPr>
        <w:t>siddiq</w:t>
      </w:r>
      <w:r w:rsidR="00BC0DC5" w:rsidRPr="00AD6204">
        <w:rPr>
          <w:rFonts w:eastAsia="Calibri"/>
          <w:i/>
          <w:iCs/>
        </w:rPr>
        <w:t xml:space="preserve">, </w:t>
      </w:r>
      <w:r w:rsidR="007B6F1E" w:rsidRPr="00AD6204">
        <w:rPr>
          <w:rFonts w:eastAsia="Calibri"/>
          <w:i/>
          <w:iCs/>
        </w:rPr>
        <w:t>fathanah</w:t>
      </w:r>
      <w:r w:rsidR="00BC0DC5" w:rsidRPr="00BC0DC5">
        <w:rPr>
          <w:rFonts w:eastAsia="Calibri"/>
        </w:rPr>
        <w:t xml:space="preserve"> tidak berpengaruh terhadap resiliensi mahasiswa berwirausaha, </w:t>
      </w:r>
      <w:r w:rsidR="00AD6204">
        <w:rPr>
          <w:rFonts w:eastAsia="Calibri"/>
        </w:rPr>
        <w:t>kemudian</w:t>
      </w:r>
      <w:r w:rsidR="00BC0DC5" w:rsidRPr="00BC0DC5">
        <w:rPr>
          <w:rFonts w:eastAsia="Calibri"/>
        </w:rPr>
        <w:t xml:space="preserve"> berdasarkan hasil uji F, secara simultan sifat </w:t>
      </w:r>
      <w:r w:rsidR="007B6F1E" w:rsidRPr="00AD6204">
        <w:rPr>
          <w:rFonts w:eastAsia="Calibri"/>
          <w:i/>
          <w:iCs/>
        </w:rPr>
        <w:t>siddiq</w:t>
      </w:r>
      <w:r w:rsidR="00BC0DC5" w:rsidRPr="00AD6204">
        <w:rPr>
          <w:rFonts w:eastAsia="Calibri"/>
          <w:i/>
          <w:iCs/>
        </w:rPr>
        <w:t xml:space="preserve">, amanah, </w:t>
      </w:r>
      <w:r w:rsidR="007B6F1E" w:rsidRPr="00AD6204">
        <w:rPr>
          <w:rFonts w:eastAsia="Calibri"/>
          <w:i/>
          <w:iCs/>
        </w:rPr>
        <w:t>fathanah</w:t>
      </w:r>
      <w:r w:rsidR="00BC0DC5" w:rsidRPr="00AD6204">
        <w:rPr>
          <w:rFonts w:eastAsia="Calibri"/>
          <w:i/>
          <w:iCs/>
        </w:rPr>
        <w:t>. Tabligh</w:t>
      </w:r>
      <w:r w:rsidR="00BC0DC5" w:rsidRPr="00BC0DC5">
        <w:rPr>
          <w:rFonts w:eastAsia="Calibri"/>
        </w:rPr>
        <w:t xml:space="preserve"> dan istiqamah berpengaruh terhadap resiliensi mahasiswa wirausaha P2MW</w:t>
      </w:r>
      <w:r w:rsidR="00A324EF">
        <w:rPr>
          <w:rFonts w:eastAsia="Calibri"/>
        </w:rPr>
        <w:t>.</w:t>
      </w:r>
    </w:p>
    <w:p w14:paraId="08E39E32" w14:textId="5D9FB030" w:rsidR="00E53621" w:rsidRPr="009D2CD9" w:rsidRDefault="00E53621" w:rsidP="009C2C5E">
      <w:pPr>
        <w:spacing w:line="240" w:lineRule="auto"/>
        <w:ind w:left="0" w:firstLine="0"/>
        <w:rPr>
          <w:rFonts w:eastAsia="Calibri"/>
        </w:rPr>
      </w:pPr>
      <w:r w:rsidRPr="00BC0DC5">
        <w:rPr>
          <w:rFonts w:eastAsia="Calibri"/>
          <w:b/>
        </w:rPr>
        <w:t>Kata kunci</w:t>
      </w:r>
      <w:r w:rsidRPr="00BC0DC5">
        <w:rPr>
          <w:rFonts w:eastAsia="Calibri"/>
        </w:rPr>
        <w:t xml:space="preserve">: </w:t>
      </w:r>
      <w:r w:rsidR="00BC0DC5">
        <w:rPr>
          <w:rFonts w:eastAsia="Calibri"/>
          <w:i/>
          <w:iCs/>
          <w:shd w:val="clear" w:color="auto" w:fill="FFFFFF"/>
        </w:rPr>
        <w:t xml:space="preserve">Sifat Nabi, </w:t>
      </w:r>
      <w:r w:rsidR="007B6F1E">
        <w:rPr>
          <w:rFonts w:eastAsia="Calibri"/>
          <w:i/>
          <w:iCs/>
          <w:shd w:val="clear" w:color="auto" w:fill="FFFFFF"/>
        </w:rPr>
        <w:t>Siddiq</w:t>
      </w:r>
      <w:r w:rsidR="00BC0DC5">
        <w:rPr>
          <w:rFonts w:eastAsia="Calibri"/>
          <w:i/>
          <w:iCs/>
          <w:shd w:val="clear" w:color="auto" w:fill="FFFFFF"/>
        </w:rPr>
        <w:t xml:space="preserve">, Amanah, </w:t>
      </w:r>
      <w:r w:rsidR="007B6F1E">
        <w:rPr>
          <w:rFonts w:eastAsia="Calibri"/>
          <w:i/>
          <w:iCs/>
          <w:shd w:val="clear" w:color="auto" w:fill="FFFFFF"/>
        </w:rPr>
        <w:t>Fathanah</w:t>
      </w:r>
      <w:r w:rsidR="00BC0DC5">
        <w:rPr>
          <w:rFonts w:eastAsia="Calibri"/>
          <w:i/>
          <w:iCs/>
          <w:shd w:val="clear" w:color="auto" w:fill="FFFFFF"/>
        </w:rPr>
        <w:t>, Tabligh, Istiqamah, Resiliensi, Mahasiswa, Kewirausahaan</w:t>
      </w:r>
      <w:r w:rsidR="006F0E97">
        <w:rPr>
          <w:rFonts w:eastAsia="Calibri"/>
          <w:i/>
          <w:iCs/>
          <w:shd w:val="clear" w:color="auto" w:fill="FFFFFF"/>
        </w:rPr>
        <w:t>,P2MW</w:t>
      </w:r>
      <w:r w:rsidR="00A324EF">
        <w:rPr>
          <w:rFonts w:eastAsia="Calibri"/>
          <w:i/>
          <w:iCs/>
          <w:shd w:val="clear" w:color="auto" w:fill="FFFFFF"/>
        </w:rPr>
        <w:t>.</w:t>
      </w:r>
    </w:p>
    <w:bookmarkEnd w:id="7"/>
    <w:p w14:paraId="72110E29" w14:textId="7F8578E9" w:rsidR="00A324EF" w:rsidRDefault="00E53621">
      <w:pPr>
        <w:spacing w:before="0" w:after="160" w:line="259" w:lineRule="auto"/>
        <w:ind w:left="0" w:firstLine="0"/>
        <w:jc w:val="left"/>
      </w:pPr>
      <w:r w:rsidRPr="009D2CD9">
        <w:br w:type="page"/>
      </w:r>
    </w:p>
    <w:p w14:paraId="1795AA09" w14:textId="7AFE064C" w:rsidR="0085709B" w:rsidRPr="00B326EE" w:rsidRDefault="0085709B" w:rsidP="00B326EE">
      <w:pPr>
        <w:pStyle w:val="Heading1"/>
      </w:pPr>
      <w:bookmarkStart w:id="8" w:name="_Toc170113533"/>
      <w:r w:rsidRPr="00B326EE">
        <w:lastRenderedPageBreak/>
        <w:t>DAFTAR ISI</w:t>
      </w:r>
      <w:bookmarkEnd w:id="8"/>
    </w:p>
    <w:sdt>
      <w:sdtPr>
        <w:rPr>
          <w:rFonts w:eastAsiaTheme="minorHAnsi"/>
          <w:b w:val="0"/>
          <w:bCs w:val="0"/>
          <w:noProof w:val="0"/>
          <w:kern w:val="2"/>
          <w:lang w:eastAsia="zh-CN"/>
        </w:rPr>
        <w:id w:val="-475686400"/>
        <w:docPartObj>
          <w:docPartGallery w:val="Table of Contents"/>
          <w:docPartUnique/>
        </w:docPartObj>
      </w:sdtPr>
      <w:sdtEndPr/>
      <w:sdtContent>
        <w:p w14:paraId="48A17F09" w14:textId="1D3AC49A" w:rsidR="00405382" w:rsidRDefault="00405382" w:rsidP="00405382">
          <w:pPr>
            <w:pStyle w:val="TOC1"/>
            <w:rPr>
              <w:rFonts w:eastAsiaTheme="minorHAnsi"/>
            </w:rPr>
          </w:pPr>
          <w:r>
            <w:rPr>
              <w:rFonts w:eastAsiaTheme="minorHAnsi"/>
            </w:rPr>
            <w:t>HALAMAN JUDUL.............................................................................................i</w:t>
          </w:r>
        </w:p>
        <w:p w14:paraId="462F0CD3" w14:textId="2E638885" w:rsidR="00405382" w:rsidRPr="00094C7F" w:rsidRDefault="0085709B" w:rsidP="00405382">
          <w:pPr>
            <w:pStyle w:val="TOC1"/>
            <w:rPr>
              <w:kern w:val="2"/>
              <w:sz w:val="22"/>
              <w:szCs w:val="22"/>
            </w:rPr>
          </w:pPr>
          <w:r w:rsidRPr="002C558C">
            <w:fldChar w:fldCharType="begin"/>
          </w:r>
          <w:r w:rsidRPr="002C558C">
            <w:instrText xml:space="preserve"> TOC \o "1-3" \h \z \u </w:instrText>
          </w:r>
          <w:r w:rsidRPr="002C558C">
            <w:fldChar w:fldCharType="separate"/>
          </w:r>
          <w:hyperlink w:anchor="_Toc170113526" w:history="1">
            <w:r w:rsidR="00405382" w:rsidRPr="00094C7F">
              <w:rPr>
                <w:rStyle w:val="Hyperlink"/>
                <w:rFonts w:eastAsia="Times New Roman"/>
                <w:lang w:val="en-ID"/>
              </w:rPr>
              <w:t>HALAMAN PERSETUJUAN</w:t>
            </w:r>
            <w:r w:rsidR="00405382" w:rsidRPr="00094C7F">
              <w:rPr>
                <w:webHidden/>
              </w:rPr>
              <w:tab/>
            </w:r>
            <w:r w:rsidR="00405382" w:rsidRPr="00094C7F">
              <w:rPr>
                <w:webHidden/>
              </w:rPr>
              <w:fldChar w:fldCharType="begin"/>
            </w:r>
            <w:r w:rsidR="00405382" w:rsidRPr="00094C7F">
              <w:rPr>
                <w:webHidden/>
              </w:rPr>
              <w:instrText xml:space="preserve"> PAGEREF _Toc170113526 \h </w:instrText>
            </w:r>
            <w:r w:rsidR="00405382" w:rsidRPr="00094C7F">
              <w:rPr>
                <w:webHidden/>
              </w:rPr>
            </w:r>
            <w:r w:rsidR="00405382" w:rsidRPr="00094C7F">
              <w:rPr>
                <w:webHidden/>
              </w:rPr>
              <w:fldChar w:fldCharType="separate"/>
            </w:r>
            <w:r w:rsidR="00975F8A">
              <w:rPr>
                <w:webHidden/>
              </w:rPr>
              <w:t>ii</w:t>
            </w:r>
            <w:r w:rsidR="00405382" w:rsidRPr="00094C7F">
              <w:rPr>
                <w:webHidden/>
              </w:rPr>
              <w:fldChar w:fldCharType="end"/>
            </w:r>
          </w:hyperlink>
        </w:p>
        <w:p w14:paraId="160BE162" w14:textId="0D8C59A2" w:rsidR="00405382" w:rsidRPr="00094C7F" w:rsidRDefault="00D856EB" w:rsidP="00405382">
          <w:pPr>
            <w:pStyle w:val="TOC1"/>
            <w:rPr>
              <w:kern w:val="2"/>
              <w:sz w:val="22"/>
              <w:szCs w:val="22"/>
            </w:rPr>
          </w:pPr>
          <w:hyperlink w:anchor="_Toc170113527" w:history="1">
            <w:r w:rsidR="00405382" w:rsidRPr="00094C7F">
              <w:rPr>
                <w:rStyle w:val="Hyperlink"/>
                <w:rFonts w:eastAsia="Times New Roman"/>
                <w:lang w:val="en-ID"/>
              </w:rPr>
              <w:t>HALAMAN PENGESAHAN</w:t>
            </w:r>
            <w:r w:rsidR="00405382" w:rsidRPr="00094C7F">
              <w:rPr>
                <w:webHidden/>
              </w:rPr>
              <w:tab/>
            </w:r>
            <w:r w:rsidR="00405382" w:rsidRPr="00094C7F">
              <w:rPr>
                <w:webHidden/>
              </w:rPr>
              <w:fldChar w:fldCharType="begin"/>
            </w:r>
            <w:r w:rsidR="00405382" w:rsidRPr="00094C7F">
              <w:rPr>
                <w:webHidden/>
              </w:rPr>
              <w:instrText xml:space="preserve"> PAGEREF _Toc170113527 \h </w:instrText>
            </w:r>
            <w:r w:rsidR="00405382" w:rsidRPr="00094C7F">
              <w:rPr>
                <w:webHidden/>
              </w:rPr>
            </w:r>
            <w:r w:rsidR="00405382" w:rsidRPr="00094C7F">
              <w:rPr>
                <w:webHidden/>
              </w:rPr>
              <w:fldChar w:fldCharType="separate"/>
            </w:r>
            <w:r w:rsidR="00975F8A">
              <w:rPr>
                <w:webHidden/>
              </w:rPr>
              <w:t>iii</w:t>
            </w:r>
            <w:r w:rsidR="00405382" w:rsidRPr="00094C7F">
              <w:rPr>
                <w:webHidden/>
              </w:rPr>
              <w:fldChar w:fldCharType="end"/>
            </w:r>
          </w:hyperlink>
        </w:p>
        <w:p w14:paraId="60D22133" w14:textId="2022F1CE" w:rsidR="00405382" w:rsidRPr="00094C7F" w:rsidRDefault="00D856EB" w:rsidP="00405382">
          <w:pPr>
            <w:pStyle w:val="TOC1"/>
            <w:rPr>
              <w:kern w:val="2"/>
              <w:sz w:val="22"/>
              <w:szCs w:val="22"/>
            </w:rPr>
          </w:pPr>
          <w:hyperlink w:anchor="_Toc170113528" w:history="1">
            <w:r w:rsidR="00405382" w:rsidRPr="00094C7F">
              <w:rPr>
                <w:rStyle w:val="Hyperlink"/>
              </w:rPr>
              <w:t>LEMBAR PERNYATAAN KEASLIAN</w:t>
            </w:r>
            <w:r w:rsidR="00405382" w:rsidRPr="00094C7F">
              <w:rPr>
                <w:webHidden/>
              </w:rPr>
              <w:tab/>
            </w:r>
            <w:r w:rsidR="00405382" w:rsidRPr="00094C7F">
              <w:rPr>
                <w:webHidden/>
              </w:rPr>
              <w:fldChar w:fldCharType="begin"/>
            </w:r>
            <w:r w:rsidR="00405382" w:rsidRPr="00094C7F">
              <w:rPr>
                <w:webHidden/>
              </w:rPr>
              <w:instrText xml:space="preserve"> PAGEREF _Toc170113528 \h </w:instrText>
            </w:r>
            <w:r w:rsidR="00405382" w:rsidRPr="00094C7F">
              <w:rPr>
                <w:webHidden/>
              </w:rPr>
            </w:r>
            <w:r w:rsidR="00405382" w:rsidRPr="00094C7F">
              <w:rPr>
                <w:webHidden/>
              </w:rPr>
              <w:fldChar w:fldCharType="separate"/>
            </w:r>
            <w:r w:rsidR="00975F8A">
              <w:rPr>
                <w:webHidden/>
              </w:rPr>
              <w:t>iv</w:t>
            </w:r>
            <w:r w:rsidR="00405382" w:rsidRPr="00094C7F">
              <w:rPr>
                <w:webHidden/>
              </w:rPr>
              <w:fldChar w:fldCharType="end"/>
            </w:r>
          </w:hyperlink>
        </w:p>
        <w:p w14:paraId="78508EFF" w14:textId="4B7BA920" w:rsidR="00405382" w:rsidRPr="00094C7F" w:rsidRDefault="00D856EB" w:rsidP="00405382">
          <w:pPr>
            <w:pStyle w:val="TOC1"/>
            <w:rPr>
              <w:kern w:val="2"/>
              <w:sz w:val="22"/>
              <w:szCs w:val="22"/>
            </w:rPr>
          </w:pPr>
          <w:hyperlink w:anchor="_Toc170113529" w:history="1">
            <w:r w:rsidR="00405382" w:rsidRPr="00094C7F">
              <w:rPr>
                <w:rStyle w:val="Hyperlink"/>
              </w:rPr>
              <w:t>MOTTO</w:t>
            </w:r>
            <w:r w:rsidR="00405382" w:rsidRPr="00094C7F">
              <w:rPr>
                <w:webHidden/>
              </w:rPr>
              <w:tab/>
            </w:r>
            <w:r w:rsidR="00405382" w:rsidRPr="00094C7F">
              <w:rPr>
                <w:webHidden/>
              </w:rPr>
              <w:fldChar w:fldCharType="begin"/>
            </w:r>
            <w:r w:rsidR="00405382" w:rsidRPr="00094C7F">
              <w:rPr>
                <w:webHidden/>
              </w:rPr>
              <w:instrText xml:space="preserve"> PAGEREF _Toc170113529 \h </w:instrText>
            </w:r>
            <w:r w:rsidR="00405382" w:rsidRPr="00094C7F">
              <w:rPr>
                <w:webHidden/>
              </w:rPr>
            </w:r>
            <w:r w:rsidR="00405382" w:rsidRPr="00094C7F">
              <w:rPr>
                <w:webHidden/>
              </w:rPr>
              <w:fldChar w:fldCharType="separate"/>
            </w:r>
            <w:r w:rsidR="00975F8A">
              <w:rPr>
                <w:webHidden/>
              </w:rPr>
              <w:t>v</w:t>
            </w:r>
            <w:r w:rsidR="00405382" w:rsidRPr="00094C7F">
              <w:rPr>
                <w:webHidden/>
              </w:rPr>
              <w:fldChar w:fldCharType="end"/>
            </w:r>
          </w:hyperlink>
        </w:p>
        <w:p w14:paraId="458AB4F0" w14:textId="375DB7D5" w:rsidR="00405382" w:rsidRPr="00094C7F" w:rsidRDefault="00D856EB" w:rsidP="00405382">
          <w:pPr>
            <w:pStyle w:val="TOC1"/>
            <w:rPr>
              <w:kern w:val="2"/>
              <w:sz w:val="22"/>
              <w:szCs w:val="22"/>
            </w:rPr>
          </w:pPr>
          <w:hyperlink w:anchor="_Toc170113530" w:history="1">
            <w:r w:rsidR="00405382" w:rsidRPr="00094C7F">
              <w:rPr>
                <w:rStyle w:val="Hyperlink"/>
              </w:rPr>
              <w:t>PERSEMBAHAN</w:t>
            </w:r>
            <w:r w:rsidR="00405382" w:rsidRPr="00094C7F">
              <w:rPr>
                <w:webHidden/>
              </w:rPr>
              <w:tab/>
            </w:r>
            <w:r w:rsidR="00405382" w:rsidRPr="00094C7F">
              <w:rPr>
                <w:webHidden/>
              </w:rPr>
              <w:fldChar w:fldCharType="begin"/>
            </w:r>
            <w:r w:rsidR="00405382" w:rsidRPr="00094C7F">
              <w:rPr>
                <w:webHidden/>
              </w:rPr>
              <w:instrText xml:space="preserve"> PAGEREF _Toc170113530 \h </w:instrText>
            </w:r>
            <w:r w:rsidR="00405382" w:rsidRPr="00094C7F">
              <w:rPr>
                <w:webHidden/>
              </w:rPr>
            </w:r>
            <w:r w:rsidR="00405382" w:rsidRPr="00094C7F">
              <w:rPr>
                <w:webHidden/>
              </w:rPr>
              <w:fldChar w:fldCharType="separate"/>
            </w:r>
            <w:r w:rsidR="00975F8A">
              <w:rPr>
                <w:webHidden/>
              </w:rPr>
              <w:t>vi</w:t>
            </w:r>
            <w:r w:rsidR="00405382" w:rsidRPr="00094C7F">
              <w:rPr>
                <w:webHidden/>
              </w:rPr>
              <w:fldChar w:fldCharType="end"/>
            </w:r>
          </w:hyperlink>
        </w:p>
        <w:p w14:paraId="754C2F08" w14:textId="502CC2B0" w:rsidR="00405382" w:rsidRPr="00094C7F" w:rsidRDefault="00D856EB" w:rsidP="00405382">
          <w:pPr>
            <w:pStyle w:val="TOC1"/>
            <w:rPr>
              <w:kern w:val="2"/>
              <w:sz w:val="22"/>
              <w:szCs w:val="22"/>
            </w:rPr>
          </w:pPr>
          <w:hyperlink w:anchor="_Toc170113531" w:history="1">
            <w:r w:rsidR="00405382" w:rsidRPr="00094C7F">
              <w:rPr>
                <w:rStyle w:val="Hyperlink"/>
              </w:rPr>
              <w:t>PRAKATA</w:t>
            </w:r>
            <w:r w:rsidR="00405382" w:rsidRPr="00094C7F">
              <w:rPr>
                <w:webHidden/>
              </w:rPr>
              <w:tab/>
            </w:r>
            <w:r w:rsidR="00405382" w:rsidRPr="00094C7F">
              <w:rPr>
                <w:webHidden/>
              </w:rPr>
              <w:fldChar w:fldCharType="begin"/>
            </w:r>
            <w:r w:rsidR="00405382" w:rsidRPr="00094C7F">
              <w:rPr>
                <w:webHidden/>
              </w:rPr>
              <w:instrText xml:space="preserve"> PAGEREF _Toc170113531 \h </w:instrText>
            </w:r>
            <w:r w:rsidR="00405382" w:rsidRPr="00094C7F">
              <w:rPr>
                <w:webHidden/>
              </w:rPr>
            </w:r>
            <w:r w:rsidR="00405382" w:rsidRPr="00094C7F">
              <w:rPr>
                <w:webHidden/>
              </w:rPr>
              <w:fldChar w:fldCharType="separate"/>
            </w:r>
            <w:r w:rsidR="00975F8A">
              <w:rPr>
                <w:webHidden/>
              </w:rPr>
              <w:t>viii</w:t>
            </w:r>
            <w:r w:rsidR="00405382" w:rsidRPr="00094C7F">
              <w:rPr>
                <w:webHidden/>
              </w:rPr>
              <w:fldChar w:fldCharType="end"/>
            </w:r>
          </w:hyperlink>
        </w:p>
        <w:p w14:paraId="06B52991" w14:textId="0A3588D4" w:rsidR="00405382" w:rsidRPr="00094C7F" w:rsidRDefault="00D856EB" w:rsidP="00405382">
          <w:pPr>
            <w:pStyle w:val="TOC1"/>
            <w:rPr>
              <w:kern w:val="2"/>
              <w:sz w:val="22"/>
              <w:szCs w:val="22"/>
            </w:rPr>
          </w:pPr>
          <w:hyperlink w:anchor="_Toc170113532" w:history="1">
            <w:r w:rsidR="00405382" w:rsidRPr="00094C7F">
              <w:rPr>
                <w:rStyle w:val="Hyperlink"/>
                <w:rFonts w:eastAsia="Calibri"/>
              </w:rPr>
              <w:t>ABSTRAK</w:t>
            </w:r>
            <w:r w:rsidR="00405382" w:rsidRPr="00094C7F">
              <w:rPr>
                <w:webHidden/>
              </w:rPr>
              <w:tab/>
            </w:r>
            <w:r w:rsidR="00405382" w:rsidRPr="00094C7F">
              <w:rPr>
                <w:webHidden/>
              </w:rPr>
              <w:fldChar w:fldCharType="begin"/>
            </w:r>
            <w:r w:rsidR="00405382" w:rsidRPr="00094C7F">
              <w:rPr>
                <w:webHidden/>
              </w:rPr>
              <w:instrText xml:space="preserve"> PAGEREF _Toc170113532 \h </w:instrText>
            </w:r>
            <w:r w:rsidR="00405382" w:rsidRPr="00094C7F">
              <w:rPr>
                <w:webHidden/>
              </w:rPr>
            </w:r>
            <w:r w:rsidR="00405382" w:rsidRPr="00094C7F">
              <w:rPr>
                <w:webHidden/>
              </w:rPr>
              <w:fldChar w:fldCharType="separate"/>
            </w:r>
            <w:r w:rsidR="00975F8A">
              <w:rPr>
                <w:webHidden/>
              </w:rPr>
              <w:t>x</w:t>
            </w:r>
            <w:r w:rsidR="00405382" w:rsidRPr="00094C7F">
              <w:rPr>
                <w:webHidden/>
              </w:rPr>
              <w:fldChar w:fldCharType="end"/>
            </w:r>
          </w:hyperlink>
        </w:p>
        <w:p w14:paraId="6F084344" w14:textId="1364EC05" w:rsidR="00405382" w:rsidRPr="00094C7F" w:rsidRDefault="00D856EB" w:rsidP="00405382">
          <w:pPr>
            <w:pStyle w:val="TOC1"/>
            <w:rPr>
              <w:kern w:val="2"/>
              <w:sz w:val="22"/>
              <w:szCs w:val="22"/>
            </w:rPr>
          </w:pPr>
          <w:hyperlink w:anchor="_Toc170113533" w:history="1">
            <w:r w:rsidR="00405382" w:rsidRPr="00094C7F">
              <w:rPr>
                <w:rStyle w:val="Hyperlink"/>
              </w:rPr>
              <w:t>DAFTAR ISI</w:t>
            </w:r>
            <w:r w:rsidR="00405382" w:rsidRPr="00094C7F">
              <w:rPr>
                <w:webHidden/>
              </w:rPr>
              <w:tab/>
            </w:r>
            <w:r w:rsidR="00405382" w:rsidRPr="00094C7F">
              <w:rPr>
                <w:webHidden/>
              </w:rPr>
              <w:fldChar w:fldCharType="begin"/>
            </w:r>
            <w:r w:rsidR="00405382" w:rsidRPr="00094C7F">
              <w:rPr>
                <w:webHidden/>
              </w:rPr>
              <w:instrText xml:space="preserve"> PAGEREF _Toc170113533 \h </w:instrText>
            </w:r>
            <w:r w:rsidR="00405382" w:rsidRPr="00094C7F">
              <w:rPr>
                <w:webHidden/>
              </w:rPr>
            </w:r>
            <w:r w:rsidR="00405382" w:rsidRPr="00094C7F">
              <w:rPr>
                <w:webHidden/>
              </w:rPr>
              <w:fldChar w:fldCharType="separate"/>
            </w:r>
            <w:r w:rsidR="00975F8A">
              <w:rPr>
                <w:webHidden/>
              </w:rPr>
              <w:t>xi</w:t>
            </w:r>
            <w:r w:rsidR="00405382" w:rsidRPr="00094C7F">
              <w:rPr>
                <w:webHidden/>
              </w:rPr>
              <w:fldChar w:fldCharType="end"/>
            </w:r>
          </w:hyperlink>
        </w:p>
        <w:p w14:paraId="2B096C42" w14:textId="40D08789" w:rsidR="00405382" w:rsidRPr="00094C7F" w:rsidRDefault="00D856EB" w:rsidP="00405382">
          <w:pPr>
            <w:pStyle w:val="TOC1"/>
            <w:rPr>
              <w:kern w:val="2"/>
              <w:sz w:val="22"/>
              <w:szCs w:val="22"/>
            </w:rPr>
          </w:pPr>
          <w:hyperlink w:anchor="_Toc170113534" w:history="1">
            <w:r w:rsidR="00405382" w:rsidRPr="00094C7F">
              <w:rPr>
                <w:rStyle w:val="Hyperlink"/>
              </w:rPr>
              <w:t>DAFTAR TABEL</w:t>
            </w:r>
            <w:r w:rsidR="00405382" w:rsidRPr="00094C7F">
              <w:rPr>
                <w:webHidden/>
              </w:rPr>
              <w:tab/>
            </w:r>
            <w:r w:rsidR="00405382" w:rsidRPr="00094C7F">
              <w:rPr>
                <w:webHidden/>
              </w:rPr>
              <w:fldChar w:fldCharType="begin"/>
            </w:r>
            <w:r w:rsidR="00405382" w:rsidRPr="00094C7F">
              <w:rPr>
                <w:webHidden/>
              </w:rPr>
              <w:instrText xml:space="preserve"> PAGEREF _Toc170113534 \h </w:instrText>
            </w:r>
            <w:r w:rsidR="00405382" w:rsidRPr="00094C7F">
              <w:rPr>
                <w:webHidden/>
              </w:rPr>
            </w:r>
            <w:r w:rsidR="00405382" w:rsidRPr="00094C7F">
              <w:rPr>
                <w:webHidden/>
              </w:rPr>
              <w:fldChar w:fldCharType="separate"/>
            </w:r>
            <w:r w:rsidR="00975F8A">
              <w:rPr>
                <w:webHidden/>
              </w:rPr>
              <w:t>xiii</w:t>
            </w:r>
            <w:r w:rsidR="00405382" w:rsidRPr="00094C7F">
              <w:rPr>
                <w:webHidden/>
              </w:rPr>
              <w:fldChar w:fldCharType="end"/>
            </w:r>
          </w:hyperlink>
        </w:p>
        <w:p w14:paraId="238AF0D4" w14:textId="7B7CA96D" w:rsidR="00405382" w:rsidRPr="00094C7F" w:rsidRDefault="00D856EB" w:rsidP="00405382">
          <w:pPr>
            <w:pStyle w:val="TOC1"/>
            <w:rPr>
              <w:kern w:val="2"/>
              <w:sz w:val="22"/>
              <w:szCs w:val="22"/>
            </w:rPr>
          </w:pPr>
          <w:hyperlink w:anchor="_Toc170113535" w:history="1">
            <w:r w:rsidR="00405382" w:rsidRPr="00094C7F">
              <w:rPr>
                <w:rStyle w:val="Hyperlink"/>
              </w:rPr>
              <w:t>DAFTAR  GAMBAR</w:t>
            </w:r>
            <w:r w:rsidR="00405382" w:rsidRPr="00094C7F">
              <w:rPr>
                <w:webHidden/>
              </w:rPr>
              <w:tab/>
            </w:r>
            <w:r w:rsidR="00405382" w:rsidRPr="00094C7F">
              <w:rPr>
                <w:webHidden/>
              </w:rPr>
              <w:fldChar w:fldCharType="begin"/>
            </w:r>
            <w:r w:rsidR="00405382" w:rsidRPr="00094C7F">
              <w:rPr>
                <w:webHidden/>
              </w:rPr>
              <w:instrText xml:space="preserve"> PAGEREF _Toc170113535 \h </w:instrText>
            </w:r>
            <w:r w:rsidR="00405382" w:rsidRPr="00094C7F">
              <w:rPr>
                <w:webHidden/>
              </w:rPr>
            </w:r>
            <w:r w:rsidR="00405382" w:rsidRPr="00094C7F">
              <w:rPr>
                <w:webHidden/>
              </w:rPr>
              <w:fldChar w:fldCharType="separate"/>
            </w:r>
            <w:r w:rsidR="00975F8A">
              <w:rPr>
                <w:webHidden/>
              </w:rPr>
              <w:t>xiv</w:t>
            </w:r>
            <w:r w:rsidR="00405382" w:rsidRPr="00094C7F">
              <w:rPr>
                <w:webHidden/>
              </w:rPr>
              <w:fldChar w:fldCharType="end"/>
            </w:r>
          </w:hyperlink>
        </w:p>
        <w:p w14:paraId="1F4F5C18" w14:textId="638D226D" w:rsidR="00405382" w:rsidRPr="00094C7F" w:rsidRDefault="00D856EB" w:rsidP="00405382">
          <w:pPr>
            <w:pStyle w:val="TOC1"/>
            <w:rPr>
              <w:kern w:val="2"/>
              <w:sz w:val="22"/>
              <w:szCs w:val="22"/>
            </w:rPr>
          </w:pPr>
          <w:hyperlink w:anchor="_Toc170113537" w:history="1">
            <w:r w:rsidR="00094C7F" w:rsidRPr="00094C7F">
              <w:rPr>
                <w:rStyle w:val="Hyperlink"/>
              </w:rPr>
              <w:t>BAB I P</w:t>
            </w:r>
            <w:r w:rsidR="00405382" w:rsidRPr="00094C7F">
              <w:rPr>
                <w:rStyle w:val="Hyperlink"/>
              </w:rPr>
              <w:t>ENDAHULUAN</w:t>
            </w:r>
            <w:r w:rsidR="00405382" w:rsidRPr="00094C7F">
              <w:rPr>
                <w:webHidden/>
              </w:rPr>
              <w:tab/>
            </w:r>
            <w:r w:rsidR="00405382" w:rsidRPr="00094C7F">
              <w:rPr>
                <w:webHidden/>
              </w:rPr>
              <w:fldChar w:fldCharType="begin"/>
            </w:r>
            <w:r w:rsidR="00405382" w:rsidRPr="00094C7F">
              <w:rPr>
                <w:webHidden/>
              </w:rPr>
              <w:instrText xml:space="preserve"> PAGEREF _Toc170113537 \h </w:instrText>
            </w:r>
            <w:r w:rsidR="00405382" w:rsidRPr="00094C7F">
              <w:rPr>
                <w:webHidden/>
              </w:rPr>
            </w:r>
            <w:r w:rsidR="00405382" w:rsidRPr="00094C7F">
              <w:rPr>
                <w:webHidden/>
              </w:rPr>
              <w:fldChar w:fldCharType="separate"/>
            </w:r>
            <w:r w:rsidR="00975F8A">
              <w:rPr>
                <w:webHidden/>
              </w:rPr>
              <w:t>1</w:t>
            </w:r>
            <w:r w:rsidR="00405382" w:rsidRPr="00094C7F">
              <w:rPr>
                <w:webHidden/>
              </w:rPr>
              <w:fldChar w:fldCharType="end"/>
            </w:r>
          </w:hyperlink>
        </w:p>
        <w:p w14:paraId="428CCC5A" w14:textId="057E49A3" w:rsidR="00405382" w:rsidRPr="00094C7F" w:rsidRDefault="00D856EB">
          <w:pPr>
            <w:pStyle w:val="TOC2"/>
            <w:tabs>
              <w:tab w:val="left" w:pos="660"/>
              <w:tab w:val="right" w:leader="dot" w:pos="7927"/>
            </w:tabs>
            <w:rPr>
              <w:rFonts w:ascii="Times New Roman" w:hAnsi="Times New Roman"/>
              <w:noProof/>
              <w:kern w:val="2"/>
            </w:rPr>
          </w:pPr>
          <w:hyperlink w:anchor="_Toc170113538" w:history="1">
            <w:r w:rsidR="00405382" w:rsidRPr="00094C7F">
              <w:rPr>
                <w:rStyle w:val="Hyperlink"/>
                <w:rFonts w:ascii="Times New Roman" w:hAnsi="Times New Roman"/>
                <w:noProof/>
              </w:rPr>
              <w:t>A.</w:t>
            </w:r>
            <w:r w:rsidR="00405382" w:rsidRPr="00094C7F">
              <w:rPr>
                <w:rFonts w:ascii="Times New Roman" w:hAnsi="Times New Roman"/>
                <w:noProof/>
                <w:kern w:val="2"/>
              </w:rPr>
              <w:tab/>
            </w:r>
            <w:r w:rsidR="00405382" w:rsidRPr="00094C7F">
              <w:rPr>
                <w:rStyle w:val="Hyperlink"/>
                <w:rFonts w:ascii="Times New Roman" w:hAnsi="Times New Roman"/>
                <w:noProof/>
              </w:rPr>
              <w:t>Latar Belakang</w:t>
            </w:r>
            <w:r w:rsidR="00405382" w:rsidRPr="00094C7F">
              <w:rPr>
                <w:rFonts w:ascii="Times New Roman" w:hAnsi="Times New Roman"/>
                <w:noProof/>
                <w:webHidden/>
              </w:rPr>
              <w:tab/>
            </w:r>
            <w:r w:rsidR="00405382" w:rsidRPr="00094C7F">
              <w:rPr>
                <w:rFonts w:ascii="Times New Roman" w:hAnsi="Times New Roman"/>
                <w:noProof/>
                <w:webHidden/>
              </w:rPr>
              <w:fldChar w:fldCharType="begin"/>
            </w:r>
            <w:r w:rsidR="00405382" w:rsidRPr="00094C7F">
              <w:rPr>
                <w:rFonts w:ascii="Times New Roman" w:hAnsi="Times New Roman"/>
                <w:noProof/>
                <w:webHidden/>
              </w:rPr>
              <w:instrText xml:space="preserve"> PAGEREF _Toc170113538 \h </w:instrText>
            </w:r>
            <w:r w:rsidR="00405382" w:rsidRPr="00094C7F">
              <w:rPr>
                <w:rFonts w:ascii="Times New Roman" w:hAnsi="Times New Roman"/>
                <w:noProof/>
                <w:webHidden/>
              </w:rPr>
            </w:r>
            <w:r w:rsidR="00405382" w:rsidRPr="00094C7F">
              <w:rPr>
                <w:rFonts w:ascii="Times New Roman" w:hAnsi="Times New Roman"/>
                <w:noProof/>
                <w:webHidden/>
              </w:rPr>
              <w:fldChar w:fldCharType="separate"/>
            </w:r>
            <w:r w:rsidR="00975F8A">
              <w:rPr>
                <w:rFonts w:ascii="Times New Roman" w:hAnsi="Times New Roman"/>
                <w:noProof/>
                <w:webHidden/>
              </w:rPr>
              <w:t>1</w:t>
            </w:r>
            <w:r w:rsidR="00405382" w:rsidRPr="00094C7F">
              <w:rPr>
                <w:rFonts w:ascii="Times New Roman" w:hAnsi="Times New Roman"/>
                <w:noProof/>
                <w:webHidden/>
              </w:rPr>
              <w:fldChar w:fldCharType="end"/>
            </w:r>
          </w:hyperlink>
        </w:p>
        <w:p w14:paraId="2E88650C" w14:textId="7D1A0CD9" w:rsidR="00405382" w:rsidRPr="00094C7F" w:rsidRDefault="00D856EB">
          <w:pPr>
            <w:pStyle w:val="TOC2"/>
            <w:tabs>
              <w:tab w:val="left" w:pos="660"/>
              <w:tab w:val="right" w:leader="dot" w:pos="7927"/>
            </w:tabs>
            <w:rPr>
              <w:rFonts w:ascii="Times New Roman" w:hAnsi="Times New Roman"/>
              <w:noProof/>
              <w:kern w:val="2"/>
            </w:rPr>
          </w:pPr>
          <w:hyperlink w:anchor="_Toc170113539" w:history="1">
            <w:r w:rsidR="00405382" w:rsidRPr="00094C7F">
              <w:rPr>
                <w:rStyle w:val="Hyperlink"/>
                <w:rFonts w:ascii="Times New Roman" w:hAnsi="Times New Roman"/>
                <w:noProof/>
              </w:rPr>
              <w:t>B.</w:t>
            </w:r>
            <w:r w:rsidR="00405382" w:rsidRPr="00094C7F">
              <w:rPr>
                <w:rFonts w:ascii="Times New Roman" w:hAnsi="Times New Roman"/>
                <w:noProof/>
                <w:kern w:val="2"/>
              </w:rPr>
              <w:tab/>
            </w:r>
            <w:r w:rsidR="00405382" w:rsidRPr="00094C7F">
              <w:rPr>
                <w:rStyle w:val="Hyperlink"/>
                <w:rFonts w:ascii="Times New Roman" w:hAnsi="Times New Roman"/>
                <w:noProof/>
              </w:rPr>
              <w:t>Identifikasi Masalah</w:t>
            </w:r>
            <w:r w:rsidR="00405382" w:rsidRPr="00094C7F">
              <w:rPr>
                <w:rFonts w:ascii="Times New Roman" w:hAnsi="Times New Roman"/>
                <w:noProof/>
                <w:webHidden/>
              </w:rPr>
              <w:tab/>
            </w:r>
            <w:r w:rsidR="00405382" w:rsidRPr="00094C7F">
              <w:rPr>
                <w:rFonts w:ascii="Times New Roman" w:hAnsi="Times New Roman"/>
                <w:noProof/>
                <w:webHidden/>
              </w:rPr>
              <w:fldChar w:fldCharType="begin"/>
            </w:r>
            <w:r w:rsidR="00405382" w:rsidRPr="00094C7F">
              <w:rPr>
                <w:rFonts w:ascii="Times New Roman" w:hAnsi="Times New Roman"/>
                <w:noProof/>
                <w:webHidden/>
              </w:rPr>
              <w:instrText xml:space="preserve"> PAGEREF _Toc170113539 \h </w:instrText>
            </w:r>
            <w:r w:rsidR="00405382" w:rsidRPr="00094C7F">
              <w:rPr>
                <w:rFonts w:ascii="Times New Roman" w:hAnsi="Times New Roman"/>
                <w:noProof/>
                <w:webHidden/>
              </w:rPr>
            </w:r>
            <w:r w:rsidR="00405382" w:rsidRPr="00094C7F">
              <w:rPr>
                <w:rFonts w:ascii="Times New Roman" w:hAnsi="Times New Roman"/>
                <w:noProof/>
                <w:webHidden/>
              </w:rPr>
              <w:fldChar w:fldCharType="separate"/>
            </w:r>
            <w:r w:rsidR="00975F8A">
              <w:rPr>
                <w:rFonts w:ascii="Times New Roman" w:hAnsi="Times New Roman"/>
                <w:noProof/>
                <w:webHidden/>
              </w:rPr>
              <w:t>10</w:t>
            </w:r>
            <w:r w:rsidR="00405382" w:rsidRPr="00094C7F">
              <w:rPr>
                <w:rFonts w:ascii="Times New Roman" w:hAnsi="Times New Roman"/>
                <w:noProof/>
                <w:webHidden/>
              </w:rPr>
              <w:fldChar w:fldCharType="end"/>
            </w:r>
          </w:hyperlink>
        </w:p>
        <w:p w14:paraId="41995AB8" w14:textId="25DB5A0D" w:rsidR="00405382" w:rsidRPr="00094C7F" w:rsidRDefault="00D856EB">
          <w:pPr>
            <w:pStyle w:val="TOC2"/>
            <w:tabs>
              <w:tab w:val="left" w:pos="660"/>
              <w:tab w:val="right" w:leader="dot" w:pos="7927"/>
            </w:tabs>
            <w:rPr>
              <w:rFonts w:ascii="Times New Roman" w:hAnsi="Times New Roman"/>
              <w:noProof/>
              <w:kern w:val="2"/>
            </w:rPr>
          </w:pPr>
          <w:hyperlink w:anchor="_Toc170113540" w:history="1">
            <w:r w:rsidR="00405382" w:rsidRPr="00094C7F">
              <w:rPr>
                <w:rStyle w:val="Hyperlink"/>
                <w:rFonts w:ascii="Times New Roman" w:hAnsi="Times New Roman"/>
                <w:noProof/>
              </w:rPr>
              <w:t>C.</w:t>
            </w:r>
            <w:r w:rsidR="00405382" w:rsidRPr="00094C7F">
              <w:rPr>
                <w:rFonts w:ascii="Times New Roman" w:hAnsi="Times New Roman"/>
                <w:noProof/>
                <w:kern w:val="2"/>
              </w:rPr>
              <w:tab/>
            </w:r>
            <w:r w:rsidR="00405382" w:rsidRPr="00094C7F">
              <w:rPr>
                <w:rStyle w:val="Hyperlink"/>
                <w:rFonts w:ascii="Times New Roman" w:hAnsi="Times New Roman"/>
                <w:noProof/>
              </w:rPr>
              <w:t>Batasan Masalah</w:t>
            </w:r>
            <w:r w:rsidR="00405382" w:rsidRPr="00094C7F">
              <w:rPr>
                <w:rFonts w:ascii="Times New Roman" w:hAnsi="Times New Roman"/>
                <w:noProof/>
                <w:webHidden/>
              </w:rPr>
              <w:tab/>
            </w:r>
            <w:r w:rsidR="00405382" w:rsidRPr="00094C7F">
              <w:rPr>
                <w:rFonts w:ascii="Times New Roman" w:hAnsi="Times New Roman"/>
                <w:noProof/>
                <w:webHidden/>
              </w:rPr>
              <w:fldChar w:fldCharType="begin"/>
            </w:r>
            <w:r w:rsidR="00405382" w:rsidRPr="00094C7F">
              <w:rPr>
                <w:rFonts w:ascii="Times New Roman" w:hAnsi="Times New Roman"/>
                <w:noProof/>
                <w:webHidden/>
              </w:rPr>
              <w:instrText xml:space="preserve"> PAGEREF _Toc170113540 \h </w:instrText>
            </w:r>
            <w:r w:rsidR="00405382" w:rsidRPr="00094C7F">
              <w:rPr>
                <w:rFonts w:ascii="Times New Roman" w:hAnsi="Times New Roman"/>
                <w:noProof/>
                <w:webHidden/>
              </w:rPr>
            </w:r>
            <w:r w:rsidR="00405382" w:rsidRPr="00094C7F">
              <w:rPr>
                <w:rFonts w:ascii="Times New Roman" w:hAnsi="Times New Roman"/>
                <w:noProof/>
                <w:webHidden/>
              </w:rPr>
              <w:fldChar w:fldCharType="separate"/>
            </w:r>
            <w:r w:rsidR="00975F8A">
              <w:rPr>
                <w:rFonts w:ascii="Times New Roman" w:hAnsi="Times New Roman"/>
                <w:noProof/>
                <w:webHidden/>
              </w:rPr>
              <w:t>10</w:t>
            </w:r>
            <w:r w:rsidR="00405382" w:rsidRPr="00094C7F">
              <w:rPr>
                <w:rFonts w:ascii="Times New Roman" w:hAnsi="Times New Roman"/>
                <w:noProof/>
                <w:webHidden/>
              </w:rPr>
              <w:fldChar w:fldCharType="end"/>
            </w:r>
          </w:hyperlink>
        </w:p>
        <w:p w14:paraId="333A2B1F" w14:textId="6FFDC86F" w:rsidR="00405382" w:rsidRPr="00094C7F" w:rsidRDefault="00D856EB">
          <w:pPr>
            <w:pStyle w:val="TOC2"/>
            <w:tabs>
              <w:tab w:val="left" w:pos="660"/>
              <w:tab w:val="right" w:leader="dot" w:pos="7927"/>
            </w:tabs>
            <w:rPr>
              <w:rFonts w:ascii="Times New Roman" w:hAnsi="Times New Roman"/>
              <w:noProof/>
              <w:kern w:val="2"/>
            </w:rPr>
          </w:pPr>
          <w:hyperlink w:anchor="_Toc170113541" w:history="1">
            <w:r w:rsidR="00405382" w:rsidRPr="00094C7F">
              <w:rPr>
                <w:rStyle w:val="Hyperlink"/>
                <w:rFonts w:ascii="Times New Roman" w:hAnsi="Times New Roman"/>
                <w:noProof/>
              </w:rPr>
              <w:t>D.</w:t>
            </w:r>
            <w:r w:rsidR="00405382" w:rsidRPr="00094C7F">
              <w:rPr>
                <w:rFonts w:ascii="Times New Roman" w:hAnsi="Times New Roman"/>
                <w:noProof/>
                <w:kern w:val="2"/>
              </w:rPr>
              <w:tab/>
            </w:r>
            <w:r w:rsidR="00405382" w:rsidRPr="00094C7F">
              <w:rPr>
                <w:rStyle w:val="Hyperlink"/>
                <w:rFonts w:ascii="Times New Roman" w:hAnsi="Times New Roman"/>
                <w:noProof/>
              </w:rPr>
              <w:t>Rumusan Masalah</w:t>
            </w:r>
            <w:r w:rsidR="00405382" w:rsidRPr="00094C7F">
              <w:rPr>
                <w:rFonts w:ascii="Times New Roman" w:hAnsi="Times New Roman"/>
                <w:noProof/>
                <w:webHidden/>
              </w:rPr>
              <w:tab/>
            </w:r>
            <w:r w:rsidR="00405382" w:rsidRPr="00094C7F">
              <w:rPr>
                <w:rFonts w:ascii="Times New Roman" w:hAnsi="Times New Roman"/>
                <w:noProof/>
                <w:webHidden/>
              </w:rPr>
              <w:fldChar w:fldCharType="begin"/>
            </w:r>
            <w:r w:rsidR="00405382" w:rsidRPr="00094C7F">
              <w:rPr>
                <w:rFonts w:ascii="Times New Roman" w:hAnsi="Times New Roman"/>
                <w:noProof/>
                <w:webHidden/>
              </w:rPr>
              <w:instrText xml:space="preserve"> PAGEREF _Toc170113541 \h </w:instrText>
            </w:r>
            <w:r w:rsidR="00405382" w:rsidRPr="00094C7F">
              <w:rPr>
                <w:rFonts w:ascii="Times New Roman" w:hAnsi="Times New Roman"/>
                <w:noProof/>
                <w:webHidden/>
              </w:rPr>
            </w:r>
            <w:r w:rsidR="00405382" w:rsidRPr="00094C7F">
              <w:rPr>
                <w:rFonts w:ascii="Times New Roman" w:hAnsi="Times New Roman"/>
                <w:noProof/>
                <w:webHidden/>
              </w:rPr>
              <w:fldChar w:fldCharType="separate"/>
            </w:r>
            <w:r w:rsidR="00975F8A">
              <w:rPr>
                <w:rFonts w:ascii="Times New Roman" w:hAnsi="Times New Roman"/>
                <w:noProof/>
                <w:webHidden/>
              </w:rPr>
              <w:t>11</w:t>
            </w:r>
            <w:r w:rsidR="00405382" w:rsidRPr="00094C7F">
              <w:rPr>
                <w:rFonts w:ascii="Times New Roman" w:hAnsi="Times New Roman"/>
                <w:noProof/>
                <w:webHidden/>
              </w:rPr>
              <w:fldChar w:fldCharType="end"/>
            </w:r>
          </w:hyperlink>
        </w:p>
        <w:p w14:paraId="59951BC7" w14:textId="5BB3079E" w:rsidR="00405382" w:rsidRPr="00094C7F" w:rsidRDefault="00D856EB">
          <w:pPr>
            <w:pStyle w:val="TOC2"/>
            <w:tabs>
              <w:tab w:val="left" w:pos="660"/>
              <w:tab w:val="right" w:leader="dot" w:pos="7927"/>
            </w:tabs>
            <w:rPr>
              <w:rFonts w:ascii="Times New Roman" w:hAnsi="Times New Roman"/>
              <w:noProof/>
              <w:kern w:val="2"/>
            </w:rPr>
          </w:pPr>
          <w:hyperlink w:anchor="_Toc170113542" w:history="1">
            <w:r w:rsidR="00405382" w:rsidRPr="00094C7F">
              <w:rPr>
                <w:rStyle w:val="Hyperlink"/>
                <w:rFonts w:ascii="Times New Roman" w:hAnsi="Times New Roman"/>
                <w:noProof/>
              </w:rPr>
              <w:t>E.</w:t>
            </w:r>
            <w:r w:rsidR="00405382" w:rsidRPr="00094C7F">
              <w:rPr>
                <w:rFonts w:ascii="Times New Roman" w:hAnsi="Times New Roman"/>
                <w:noProof/>
                <w:kern w:val="2"/>
              </w:rPr>
              <w:tab/>
            </w:r>
            <w:r w:rsidR="00405382" w:rsidRPr="00094C7F">
              <w:rPr>
                <w:rStyle w:val="Hyperlink"/>
                <w:rFonts w:ascii="Times New Roman" w:hAnsi="Times New Roman"/>
                <w:noProof/>
              </w:rPr>
              <w:t>Tujuan Penelitian</w:t>
            </w:r>
            <w:r w:rsidR="00405382" w:rsidRPr="00094C7F">
              <w:rPr>
                <w:rFonts w:ascii="Times New Roman" w:hAnsi="Times New Roman"/>
                <w:noProof/>
                <w:webHidden/>
              </w:rPr>
              <w:tab/>
            </w:r>
            <w:r w:rsidR="00405382" w:rsidRPr="00094C7F">
              <w:rPr>
                <w:rFonts w:ascii="Times New Roman" w:hAnsi="Times New Roman"/>
                <w:noProof/>
                <w:webHidden/>
              </w:rPr>
              <w:fldChar w:fldCharType="begin"/>
            </w:r>
            <w:r w:rsidR="00405382" w:rsidRPr="00094C7F">
              <w:rPr>
                <w:rFonts w:ascii="Times New Roman" w:hAnsi="Times New Roman"/>
                <w:noProof/>
                <w:webHidden/>
              </w:rPr>
              <w:instrText xml:space="preserve"> PAGEREF _Toc170113542 \h </w:instrText>
            </w:r>
            <w:r w:rsidR="00405382" w:rsidRPr="00094C7F">
              <w:rPr>
                <w:rFonts w:ascii="Times New Roman" w:hAnsi="Times New Roman"/>
                <w:noProof/>
                <w:webHidden/>
              </w:rPr>
            </w:r>
            <w:r w:rsidR="00405382" w:rsidRPr="00094C7F">
              <w:rPr>
                <w:rFonts w:ascii="Times New Roman" w:hAnsi="Times New Roman"/>
                <w:noProof/>
                <w:webHidden/>
              </w:rPr>
              <w:fldChar w:fldCharType="separate"/>
            </w:r>
            <w:r w:rsidR="00975F8A">
              <w:rPr>
                <w:rFonts w:ascii="Times New Roman" w:hAnsi="Times New Roman"/>
                <w:noProof/>
                <w:webHidden/>
              </w:rPr>
              <w:t>11</w:t>
            </w:r>
            <w:r w:rsidR="00405382" w:rsidRPr="00094C7F">
              <w:rPr>
                <w:rFonts w:ascii="Times New Roman" w:hAnsi="Times New Roman"/>
                <w:noProof/>
                <w:webHidden/>
              </w:rPr>
              <w:fldChar w:fldCharType="end"/>
            </w:r>
          </w:hyperlink>
        </w:p>
        <w:p w14:paraId="48578120" w14:textId="4CB54B11" w:rsidR="00405382" w:rsidRPr="00094C7F" w:rsidRDefault="00D856EB">
          <w:pPr>
            <w:pStyle w:val="TOC2"/>
            <w:tabs>
              <w:tab w:val="left" w:pos="660"/>
              <w:tab w:val="right" w:leader="dot" w:pos="7927"/>
            </w:tabs>
            <w:rPr>
              <w:rFonts w:ascii="Times New Roman" w:hAnsi="Times New Roman"/>
              <w:noProof/>
              <w:kern w:val="2"/>
            </w:rPr>
          </w:pPr>
          <w:hyperlink w:anchor="_Toc170113543" w:history="1">
            <w:r w:rsidR="00405382" w:rsidRPr="00094C7F">
              <w:rPr>
                <w:rStyle w:val="Hyperlink"/>
                <w:rFonts w:ascii="Times New Roman" w:hAnsi="Times New Roman"/>
                <w:noProof/>
              </w:rPr>
              <w:t>F.</w:t>
            </w:r>
            <w:r w:rsidR="00405382" w:rsidRPr="00094C7F">
              <w:rPr>
                <w:rFonts w:ascii="Times New Roman" w:hAnsi="Times New Roman"/>
                <w:noProof/>
                <w:kern w:val="2"/>
              </w:rPr>
              <w:tab/>
            </w:r>
            <w:r w:rsidR="00405382" w:rsidRPr="00094C7F">
              <w:rPr>
                <w:rStyle w:val="Hyperlink"/>
                <w:rFonts w:ascii="Times New Roman" w:hAnsi="Times New Roman"/>
                <w:noProof/>
              </w:rPr>
              <w:t>Manfaat Penelitian</w:t>
            </w:r>
            <w:r w:rsidR="00405382" w:rsidRPr="00094C7F">
              <w:rPr>
                <w:rFonts w:ascii="Times New Roman" w:hAnsi="Times New Roman"/>
                <w:noProof/>
                <w:webHidden/>
              </w:rPr>
              <w:tab/>
            </w:r>
            <w:r w:rsidR="00405382" w:rsidRPr="00094C7F">
              <w:rPr>
                <w:rFonts w:ascii="Times New Roman" w:hAnsi="Times New Roman"/>
                <w:noProof/>
                <w:webHidden/>
              </w:rPr>
              <w:fldChar w:fldCharType="begin"/>
            </w:r>
            <w:r w:rsidR="00405382" w:rsidRPr="00094C7F">
              <w:rPr>
                <w:rFonts w:ascii="Times New Roman" w:hAnsi="Times New Roman"/>
                <w:noProof/>
                <w:webHidden/>
              </w:rPr>
              <w:instrText xml:space="preserve"> PAGEREF _Toc170113543 \h </w:instrText>
            </w:r>
            <w:r w:rsidR="00405382" w:rsidRPr="00094C7F">
              <w:rPr>
                <w:rFonts w:ascii="Times New Roman" w:hAnsi="Times New Roman"/>
                <w:noProof/>
                <w:webHidden/>
              </w:rPr>
            </w:r>
            <w:r w:rsidR="00405382" w:rsidRPr="00094C7F">
              <w:rPr>
                <w:rFonts w:ascii="Times New Roman" w:hAnsi="Times New Roman"/>
                <w:noProof/>
                <w:webHidden/>
              </w:rPr>
              <w:fldChar w:fldCharType="separate"/>
            </w:r>
            <w:r w:rsidR="00975F8A">
              <w:rPr>
                <w:rFonts w:ascii="Times New Roman" w:hAnsi="Times New Roman"/>
                <w:noProof/>
                <w:webHidden/>
              </w:rPr>
              <w:t>11</w:t>
            </w:r>
            <w:r w:rsidR="00405382" w:rsidRPr="00094C7F">
              <w:rPr>
                <w:rFonts w:ascii="Times New Roman" w:hAnsi="Times New Roman"/>
                <w:noProof/>
                <w:webHidden/>
              </w:rPr>
              <w:fldChar w:fldCharType="end"/>
            </w:r>
          </w:hyperlink>
        </w:p>
        <w:p w14:paraId="19CDD0FA" w14:textId="4171D143" w:rsidR="00405382" w:rsidRPr="00094C7F" w:rsidRDefault="00D856EB" w:rsidP="00405382">
          <w:pPr>
            <w:pStyle w:val="TOC1"/>
            <w:rPr>
              <w:kern w:val="2"/>
              <w:sz w:val="22"/>
              <w:szCs w:val="22"/>
            </w:rPr>
          </w:pPr>
          <w:hyperlink w:anchor="_Toc170113546" w:history="1">
            <w:r w:rsidR="00405382" w:rsidRPr="00094C7F">
              <w:rPr>
                <w:rStyle w:val="Hyperlink"/>
              </w:rPr>
              <w:t>BAB II</w:t>
            </w:r>
          </w:hyperlink>
          <w:r w:rsidR="00094C7F" w:rsidRPr="00094C7F">
            <w:rPr>
              <w:rStyle w:val="Hyperlink"/>
            </w:rPr>
            <w:t xml:space="preserve"> </w:t>
          </w:r>
          <w:hyperlink w:anchor="_Toc170113547" w:history="1">
            <w:r w:rsidR="00405382" w:rsidRPr="00094C7F">
              <w:rPr>
                <w:rStyle w:val="Hyperlink"/>
              </w:rPr>
              <w:t>KAJIAN TEORI, TINJAUAN PUSTAKA DAN RUMUSAN HIPOTESIS</w:t>
            </w:r>
            <w:r w:rsidR="00405382" w:rsidRPr="00094C7F">
              <w:rPr>
                <w:webHidden/>
              </w:rPr>
              <w:tab/>
            </w:r>
            <w:r w:rsidR="00405382" w:rsidRPr="00094C7F">
              <w:rPr>
                <w:webHidden/>
              </w:rPr>
              <w:fldChar w:fldCharType="begin"/>
            </w:r>
            <w:r w:rsidR="00405382" w:rsidRPr="00094C7F">
              <w:rPr>
                <w:webHidden/>
              </w:rPr>
              <w:instrText xml:space="preserve"> PAGEREF _Toc170113547 \h </w:instrText>
            </w:r>
            <w:r w:rsidR="00405382" w:rsidRPr="00094C7F">
              <w:rPr>
                <w:webHidden/>
              </w:rPr>
            </w:r>
            <w:r w:rsidR="00405382" w:rsidRPr="00094C7F">
              <w:rPr>
                <w:webHidden/>
              </w:rPr>
              <w:fldChar w:fldCharType="separate"/>
            </w:r>
            <w:r w:rsidR="00975F8A">
              <w:rPr>
                <w:webHidden/>
              </w:rPr>
              <w:t>14</w:t>
            </w:r>
            <w:r w:rsidR="00405382" w:rsidRPr="00094C7F">
              <w:rPr>
                <w:webHidden/>
              </w:rPr>
              <w:fldChar w:fldCharType="end"/>
            </w:r>
          </w:hyperlink>
        </w:p>
        <w:p w14:paraId="07D6D400" w14:textId="30B2E5B6" w:rsidR="00405382" w:rsidRPr="00094C7F" w:rsidRDefault="00D856EB">
          <w:pPr>
            <w:pStyle w:val="TOC2"/>
            <w:tabs>
              <w:tab w:val="left" w:pos="660"/>
              <w:tab w:val="right" w:leader="dot" w:pos="7927"/>
            </w:tabs>
            <w:rPr>
              <w:rFonts w:ascii="Times New Roman" w:hAnsi="Times New Roman"/>
              <w:noProof/>
              <w:kern w:val="2"/>
            </w:rPr>
          </w:pPr>
          <w:hyperlink w:anchor="_Toc170113548" w:history="1">
            <w:r w:rsidR="00405382" w:rsidRPr="00094C7F">
              <w:rPr>
                <w:rStyle w:val="Hyperlink"/>
                <w:rFonts w:ascii="Times New Roman" w:hAnsi="Times New Roman"/>
                <w:noProof/>
              </w:rPr>
              <w:t>A.</w:t>
            </w:r>
            <w:r w:rsidR="00405382" w:rsidRPr="00094C7F">
              <w:rPr>
                <w:rFonts w:ascii="Times New Roman" w:hAnsi="Times New Roman"/>
                <w:noProof/>
                <w:kern w:val="2"/>
              </w:rPr>
              <w:tab/>
            </w:r>
            <w:r w:rsidR="00405382" w:rsidRPr="00094C7F">
              <w:rPr>
                <w:rStyle w:val="Hyperlink"/>
                <w:rFonts w:ascii="Times New Roman" w:hAnsi="Times New Roman"/>
                <w:noProof/>
              </w:rPr>
              <w:t>Kajian Teori</w:t>
            </w:r>
            <w:r w:rsidR="00405382" w:rsidRPr="00094C7F">
              <w:rPr>
                <w:rFonts w:ascii="Times New Roman" w:hAnsi="Times New Roman"/>
                <w:noProof/>
                <w:webHidden/>
              </w:rPr>
              <w:tab/>
            </w:r>
            <w:r w:rsidR="00405382" w:rsidRPr="00094C7F">
              <w:rPr>
                <w:rFonts w:ascii="Times New Roman" w:hAnsi="Times New Roman"/>
                <w:noProof/>
                <w:webHidden/>
              </w:rPr>
              <w:fldChar w:fldCharType="begin"/>
            </w:r>
            <w:r w:rsidR="00405382" w:rsidRPr="00094C7F">
              <w:rPr>
                <w:rFonts w:ascii="Times New Roman" w:hAnsi="Times New Roman"/>
                <w:noProof/>
                <w:webHidden/>
              </w:rPr>
              <w:instrText xml:space="preserve"> PAGEREF _Toc170113548 \h </w:instrText>
            </w:r>
            <w:r w:rsidR="00405382" w:rsidRPr="00094C7F">
              <w:rPr>
                <w:rFonts w:ascii="Times New Roman" w:hAnsi="Times New Roman"/>
                <w:noProof/>
                <w:webHidden/>
              </w:rPr>
            </w:r>
            <w:r w:rsidR="00405382" w:rsidRPr="00094C7F">
              <w:rPr>
                <w:rFonts w:ascii="Times New Roman" w:hAnsi="Times New Roman"/>
                <w:noProof/>
                <w:webHidden/>
              </w:rPr>
              <w:fldChar w:fldCharType="separate"/>
            </w:r>
            <w:r w:rsidR="00975F8A">
              <w:rPr>
                <w:rFonts w:ascii="Times New Roman" w:hAnsi="Times New Roman"/>
                <w:noProof/>
                <w:webHidden/>
              </w:rPr>
              <w:t>14</w:t>
            </w:r>
            <w:r w:rsidR="00405382" w:rsidRPr="00094C7F">
              <w:rPr>
                <w:rFonts w:ascii="Times New Roman" w:hAnsi="Times New Roman"/>
                <w:noProof/>
                <w:webHidden/>
              </w:rPr>
              <w:fldChar w:fldCharType="end"/>
            </w:r>
          </w:hyperlink>
        </w:p>
        <w:p w14:paraId="325762DA" w14:textId="17729DDA" w:rsidR="00405382" w:rsidRPr="00094C7F" w:rsidRDefault="00D856EB">
          <w:pPr>
            <w:pStyle w:val="TOC2"/>
            <w:tabs>
              <w:tab w:val="left" w:pos="660"/>
              <w:tab w:val="right" w:leader="dot" w:pos="7927"/>
            </w:tabs>
            <w:rPr>
              <w:rFonts w:ascii="Times New Roman" w:hAnsi="Times New Roman"/>
              <w:noProof/>
              <w:kern w:val="2"/>
            </w:rPr>
          </w:pPr>
          <w:hyperlink w:anchor="_Toc170113557" w:history="1">
            <w:r w:rsidR="00405382" w:rsidRPr="00094C7F">
              <w:rPr>
                <w:rStyle w:val="Hyperlink"/>
                <w:rFonts w:ascii="Times New Roman" w:hAnsi="Times New Roman"/>
                <w:noProof/>
              </w:rPr>
              <w:t>B.</w:t>
            </w:r>
            <w:r w:rsidR="00405382" w:rsidRPr="00094C7F">
              <w:rPr>
                <w:rFonts w:ascii="Times New Roman" w:hAnsi="Times New Roman"/>
                <w:noProof/>
                <w:kern w:val="2"/>
              </w:rPr>
              <w:tab/>
            </w:r>
            <w:r w:rsidR="00405382" w:rsidRPr="00094C7F">
              <w:rPr>
                <w:rStyle w:val="Hyperlink"/>
                <w:rFonts w:ascii="Times New Roman" w:hAnsi="Times New Roman"/>
                <w:noProof/>
              </w:rPr>
              <w:t>Tinjauan Pustaka</w:t>
            </w:r>
            <w:r w:rsidR="00405382" w:rsidRPr="00094C7F">
              <w:rPr>
                <w:rFonts w:ascii="Times New Roman" w:hAnsi="Times New Roman"/>
                <w:noProof/>
                <w:webHidden/>
              </w:rPr>
              <w:tab/>
            </w:r>
            <w:r w:rsidR="00405382" w:rsidRPr="00094C7F">
              <w:rPr>
                <w:rFonts w:ascii="Times New Roman" w:hAnsi="Times New Roman"/>
                <w:noProof/>
                <w:webHidden/>
              </w:rPr>
              <w:fldChar w:fldCharType="begin"/>
            </w:r>
            <w:r w:rsidR="00405382" w:rsidRPr="00094C7F">
              <w:rPr>
                <w:rFonts w:ascii="Times New Roman" w:hAnsi="Times New Roman"/>
                <w:noProof/>
                <w:webHidden/>
              </w:rPr>
              <w:instrText xml:space="preserve"> PAGEREF _Toc170113557 \h </w:instrText>
            </w:r>
            <w:r w:rsidR="00405382" w:rsidRPr="00094C7F">
              <w:rPr>
                <w:rFonts w:ascii="Times New Roman" w:hAnsi="Times New Roman"/>
                <w:noProof/>
                <w:webHidden/>
              </w:rPr>
            </w:r>
            <w:r w:rsidR="00405382" w:rsidRPr="00094C7F">
              <w:rPr>
                <w:rFonts w:ascii="Times New Roman" w:hAnsi="Times New Roman"/>
                <w:noProof/>
                <w:webHidden/>
              </w:rPr>
              <w:fldChar w:fldCharType="separate"/>
            </w:r>
            <w:r w:rsidR="00975F8A">
              <w:rPr>
                <w:rFonts w:ascii="Times New Roman" w:hAnsi="Times New Roman"/>
                <w:noProof/>
                <w:webHidden/>
              </w:rPr>
              <w:t>29</w:t>
            </w:r>
            <w:r w:rsidR="00405382" w:rsidRPr="00094C7F">
              <w:rPr>
                <w:rFonts w:ascii="Times New Roman" w:hAnsi="Times New Roman"/>
                <w:noProof/>
                <w:webHidden/>
              </w:rPr>
              <w:fldChar w:fldCharType="end"/>
            </w:r>
          </w:hyperlink>
        </w:p>
        <w:p w14:paraId="5D78191D" w14:textId="621FB046" w:rsidR="00405382" w:rsidRPr="00094C7F" w:rsidRDefault="00D856EB">
          <w:pPr>
            <w:pStyle w:val="TOC2"/>
            <w:tabs>
              <w:tab w:val="left" w:pos="660"/>
              <w:tab w:val="right" w:leader="dot" w:pos="7927"/>
            </w:tabs>
            <w:rPr>
              <w:rFonts w:ascii="Times New Roman" w:hAnsi="Times New Roman"/>
              <w:noProof/>
              <w:kern w:val="2"/>
            </w:rPr>
          </w:pPr>
          <w:hyperlink w:anchor="_Toc170113558" w:history="1">
            <w:r w:rsidR="00405382" w:rsidRPr="00094C7F">
              <w:rPr>
                <w:rStyle w:val="Hyperlink"/>
                <w:rFonts w:ascii="Times New Roman" w:hAnsi="Times New Roman"/>
                <w:noProof/>
              </w:rPr>
              <w:t>C.</w:t>
            </w:r>
            <w:r w:rsidR="00405382" w:rsidRPr="00094C7F">
              <w:rPr>
                <w:rFonts w:ascii="Times New Roman" w:hAnsi="Times New Roman"/>
                <w:noProof/>
                <w:kern w:val="2"/>
              </w:rPr>
              <w:tab/>
            </w:r>
            <w:r w:rsidR="00405382" w:rsidRPr="00094C7F">
              <w:rPr>
                <w:rStyle w:val="Hyperlink"/>
                <w:rFonts w:ascii="Times New Roman" w:hAnsi="Times New Roman"/>
                <w:noProof/>
              </w:rPr>
              <w:t>Kerangka Pikir</w:t>
            </w:r>
            <w:r w:rsidR="00405382" w:rsidRPr="00094C7F">
              <w:rPr>
                <w:rFonts w:ascii="Times New Roman" w:hAnsi="Times New Roman"/>
                <w:noProof/>
                <w:webHidden/>
              </w:rPr>
              <w:tab/>
            </w:r>
            <w:r w:rsidR="00405382" w:rsidRPr="00094C7F">
              <w:rPr>
                <w:rFonts w:ascii="Times New Roman" w:hAnsi="Times New Roman"/>
                <w:noProof/>
                <w:webHidden/>
              </w:rPr>
              <w:fldChar w:fldCharType="begin"/>
            </w:r>
            <w:r w:rsidR="00405382" w:rsidRPr="00094C7F">
              <w:rPr>
                <w:rFonts w:ascii="Times New Roman" w:hAnsi="Times New Roman"/>
                <w:noProof/>
                <w:webHidden/>
              </w:rPr>
              <w:instrText xml:space="preserve"> PAGEREF _Toc170113558 \h </w:instrText>
            </w:r>
            <w:r w:rsidR="00405382" w:rsidRPr="00094C7F">
              <w:rPr>
                <w:rFonts w:ascii="Times New Roman" w:hAnsi="Times New Roman"/>
                <w:noProof/>
                <w:webHidden/>
              </w:rPr>
            </w:r>
            <w:r w:rsidR="00405382" w:rsidRPr="00094C7F">
              <w:rPr>
                <w:rFonts w:ascii="Times New Roman" w:hAnsi="Times New Roman"/>
                <w:noProof/>
                <w:webHidden/>
              </w:rPr>
              <w:fldChar w:fldCharType="separate"/>
            </w:r>
            <w:r w:rsidR="00975F8A">
              <w:rPr>
                <w:rFonts w:ascii="Times New Roman" w:hAnsi="Times New Roman"/>
                <w:noProof/>
                <w:webHidden/>
              </w:rPr>
              <w:t>32</w:t>
            </w:r>
            <w:r w:rsidR="00405382" w:rsidRPr="00094C7F">
              <w:rPr>
                <w:rFonts w:ascii="Times New Roman" w:hAnsi="Times New Roman"/>
                <w:noProof/>
                <w:webHidden/>
              </w:rPr>
              <w:fldChar w:fldCharType="end"/>
            </w:r>
          </w:hyperlink>
        </w:p>
        <w:p w14:paraId="63685828" w14:textId="2B0D5F91" w:rsidR="00405382" w:rsidRPr="00094C7F" w:rsidRDefault="00D856EB">
          <w:pPr>
            <w:pStyle w:val="TOC2"/>
            <w:tabs>
              <w:tab w:val="left" w:pos="660"/>
              <w:tab w:val="right" w:leader="dot" w:pos="7927"/>
            </w:tabs>
            <w:rPr>
              <w:rFonts w:ascii="Times New Roman" w:hAnsi="Times New Roman"/>
              <w:noProof/>
              <w:kern w:val="2"/>
            </w:rPr>
          </w:pPr>
          <w:hyperlink w:anchor="_Toc170113559" w:history="1">
            <w:r w:rsidR="00405382" w:rsidRPr="00094C7F">
              <w:rPr>
                <w:rStyle w:val="Hyperlink"/>
                <w:rFonts w:ascii="Times New Roman" w:hAnsi="Times New Roman"/>
                <w:noProof/>
              </w:rPr>
              <w:t>D.</w:t>
            </w:r>
            <w:r w:rsidR="00405382" w:rsidRPr="00094C7F">
              <w:rPr>
                <w:rFonts w:ascii="Times New Roman" w:hAnsi="Times New Roman"/>
                <w:noProof/>
                <w:kern w:val="2"/>
              </w:rPr>
              <w:tab/>
            </w:r>
            <w:r w:rsidR="00405382" w:rsidRPr="00094C7F">
              <w:rPr>
                <w:rStyle w:val="Hyperlink"/>
                <w:rFonts w:ascii="Times New Roman" w:hAnsi="Times New Roman"/>
                <w:noProof/>
              </w:rPr>
              <w:t>Rumusan Hipotesis</w:t>
            </w:r>
            <w:r w:rsidR="00405382" w:rsidRPr="00094C7F">
              <w:rPr>
                <w:rFonts w:ascii="Times New Roman" w:hAnsi="Times New Roman"/>
                <w:noProof/>
                <w:webHidden/>
              </w:rPr>
              <w:tab/>
            </w:r>
            <w:r w:rsidR="00405382" w:rsidRPr="00094C7F">
              <w:rPr>
                <w:rFonts w:ascii="Times New Roman" w:hAnsi="Times New Roman"/>
                <w:noProof/>
                <w:webHidden/>
              </w:rPr>
              <w:fldChar w:fldCharType="begin"/>
            </w:r>
            <w:r w:rsidR="00405382" w:rsidRPr="00094C7F">
              <w:rPr>
                <w:rFonts w:ascii="Times New Roman" w:hAnsi="Times New Roman"/>
                <w:noProof/>
                <w:webHidden/>
              </w:rPr>
              <w:instrText xml:space="preserve"> PAGEREF _Toc170113559 \h </w:instrText>
            </w:r>
            <w:r w:rsidR="00405382" w:rsidRPr="00094C7F">
              <w:rPr>
                <w:rFonts w:ascii="Times New Roman" w:hAnsi="Times New Roman"/>
                <w:noProof/>
                <w:webHidden/>
              </w:rPr>
            </w:r>
            <w:r w:rsidR="00405382" w:rsidRPr="00094C7F">
              <w:rPr>
                <w:rFonts w:ascii="Times New Roman" w:hAnsi="Times New Roman"/>
                <w:noProof/>
                <w:webHidden/>
              </w:rPr>
              <w:fldChar w:fldCharType="separate"/>
            </w:r>
            <w:r w:rsidR="00975F8A">
              <w:rPr>
                <w:rFonts w:ascii="Times New Roman" w:hAnsi="Times New Roman"/>
                <w:noProof/>
                <w:webHidden/>
              </w:rPr>
              <w:t>37</w:t>
            </w:r>
            <w:r w:rsidR="00405382" w:rsidRPr="00094C7F">
              <w:rPr>
                <w:rFonts w:ascii="Times New Roman" w:hAnsi="Times New Roman"/>
                <w:noProof/>
                <w:webHidden/>
              </w:rPr>
              <w:fldChar w:fldCharType="end"/>
            </w:r>
          </w:hyperlink>
        </w:p>
        <w:p w14:paraId="7DA31EC1" w14:textId="21E42753" w:rsidR="00405382" w:rsidRPr="00094C7F" w:rsidRDefault="00D856EB" w:rsidP="00405382">
          <w:pPr>
            <w:pStyle w:val="TOC1"/>
            <w:rPr>
              <w:kern w:val="2"/>
              <w:sz w:val="22"/>
              <w:szCs w:val="22"/>
            </w:rPr>
          </w:pPr>
          <w:hyperlink w:anchor="_Toc170113561" w:history="1">
            <w:r w:rsidR="00094C7F">
              <w:rPr>
                <w:rStyle w:val="Hyperlink"/>
              </w:rPr>
              <w:t>BAB III M</w:t>
            </w:r>
            <w:r w:rsidR="00405382" w:rsidRPr="00094C7F">
              <w:rPr>
                <w:rStyle w:val="Hyperlink"/>
              </w:rPr>
              <w:t>ETODE PENELITIAN</w:t>
            </w:r>
            <w:r w:rsidR="00405382" w:rsidRPr="00094C7F">
              <w:rPr>
                <w:webHidden/>
              </w:rPr>
              <w:tab/>
            </w:r>
            <w:r w:rsidR="00405382" w:rsidRPr="00094C7F">
              <w:rPr>
                <w:webHidden/>
              </w:rPr>
              <w:fldChar w:fldCharType="begin"/>
            </w:r>
            <w:r w:rsidR="00405382" w:rsidRPr="00094C7F">
              <w:rPr>
                <w:webHidden/>
              </w:rPr>
              <w:instrText xml:space="preserve"> PAGEREF _Toc170113561 \h </w:instrText>
            </w:r>
            <w:r w:rsidR="00405382" w:rsidRPr="00094C7F">
              <w:rPr>
                <w:webHidden/>
              </w:rPr>
            </w:r>
            <w:r w:rsidR="00405382" w:rsidRPr="00094C7F">
              <w:rPr>
                <w:webHidden/>
              </w:rPr>
              <w:fldChar w:fldCharType="separate"/>
            </w:r>
            <w:r w:rsidR="00975F8A">
              <w:rPr>
                <w:webHidden/>
              </w:rPr>
              <w:t>39</w:t>
            </w:r>
            <w:r w:rsidR="00405382" w:rsidRPr="00094C7F">
              <w:rPr>
                <w:webHidden/>
              </w:rPr>
              <w:fldChar w:fldCharType="end"/>
            </w:r>
          </w:hyperlink>
        </w:p>
        <w:p w14:paraId="75DFCDE4" w14:textId="54F601B1" w:rsidR="00405382" w:rsidRPr="00094C7F" w:rsidRDefault="00D856EB">
          <w:pPr>
            <w:pStyle w:val="TOC2"/>
            <w:tabs>
              <w:tab w:val="left" w:pos="660"/>
              <w:tab w:val="right" w:leader="dot" w:pos="7927"/>
            </w:tabs>
            <w:rPr>
              <w:rFonts w:ascii="Times New Roman" w:hAnsi="Times New Roman"/>
              <w:noProof/>
              <w:kern w:val="2"/>
            </w:rPr>
          </w:pPr>
          <w:hyperlink w:anchor="_Toc170113562" w:history="1">
            <w:r w:rsidR="00405382" w:rsidRPr="00094C7F">
              <w:rPr>
                <w:rStyle w:val="Hyperlink"/>
                <w:rFonts w:ascii="Times New Roman" w:hAnsi="Times New Roman"/>
                <w:noProof/>
              </w:rPr>
              <w:t>A.</w:t>
            </w:r>
            <w:r w:rsidR="00405382" w:rsidRPr="00094C7F">
              <w:rPr>
                <w:rFonts w:ascii="Times New Roman" w:hAnsi="Times New Roman"/>
                <w:noProof/>
                <w:kern w:val="2"/>
              </w:rPr>
              <w:tab/>
            </w:r>
            <w:r w:rsidR="00405382" w:rsidRPr="00094C7F">
              <w:rPr>
                <w:rStyle w:val="Hyperlink"/>
                <w:rFonts w:ascii="Times New Roman" w:hAnsi="Times New Roman"/>
                <w:noProof/>
              </w:rPr>
              <w:t>Desain Penelitian</w:t>
            </w:r>
            <w:r w:rsidR="00405382" w:rsidRPr="00094C7F">
              <w:rPr>
                <w:rFonts w:ascii="Times New Roman" w:hAnsi="Times New Roman"/>
                <w:noProof/>
                <w:webHidden/>
              </w:rPr>
              <w:tab/>
            </w:r>
            <w:r w:rsidR="00405382" w:rsidRPr="00094C7F">
              <w:rPr>
                <w:rFonts w:ascii="Times New Roman" w:hAnsi="Times New Roman"/>
                <w:noProof/>
                <w:webHidden/>
              </w:rPr>
              <w:fldChar w:fldCharType="begin"/>
            </w:r>
            <w:r w:rsidR="00405382" w:rsidRPr="00094C7F">
              <w:rPr>
                <w:rFonts w:ascii="Times New Roman" w:hAnsi="Times New Roman"/>
                <w:noProof/>
                <w:webHidden/>
              </w:rPr>
              <w:instrText xml:space="preserve"> PAGEREF _Toc170113562 \h </w:instrText>
            </w:r>
            <w:r w:rsidR="00405382" w:rsidRPr="00094C7F">
              <w:rPr>
                <w:rFonts w:ascii="Times New Roman" w:hAnsi="Times New Roman"/>
                <w:noProof/>
                <w:webHidden/>
              </w:rPr>
            </w:r>
            <w:r w:rsidR="00405382" w:rsidRPr="00094C7F">
              <w:rPr>
                <w:rFonts w:ascii="Times New Roman" w:hAnsi="Times New Roman"/>
                <w:noProof/>
                <w:webHidden/>
              </w:rPr>
              <w:fldChar w:fldCharType="separate"/>
            </w:r>
            <w:r w:rsidR="00975F8A">
              <w:rPr>
                <w:rFonts w:ascii="Times New Roman" w:hAnsi="Times New Roman"/>
                <w:noProof/>
                <w:webHidden/>
              </w:rPr>
              <w:t>39</w:t>
            </w:r>
            <w:r w:rsidR="00405382" w:rsidRPr="00094C7F">
              <w:rPr>
                <w:rFonts w:ascii="Times New Roman" w:hAnsi="Times New Roman"/>
                <w:noProof/>
                <w:webHidden/>
              </w:rPr>
              <w:fldChar w:fldCharType="end"/>
            </w:r>
          </w:hyperlink>
        </w:p>
        <w:p w14:paraId="25EAA6BB" w14:textId="671036E2" w:rsidR="00405382" w:rsidRPr="00094C7F" w:rsidRDefault="00D856EB">
          <w:pPr>
            <w:pStyle w:val="TOC2"/>
            <w:tabs>
              <w:tab w:val="left" w:pos="660"/>
              <w:tab w:val="right" w:leader="dot" w:pos="7927"/>
            </w:tabs>
            <w:rPr>
              <w:rFonts w:ascii="Times New Roman" w:hAnsi="Times New Roman"/>
              <w:noProof/>
              <w:kern w:val="2"/>
            </w:rPr>
          </w:pPr>
          <w:hyperlink w:anchor="_Toc170113563" w:history="1">
            <w:r w:rsidR="00405382" w:rsidRPr="00094C7F">
              <w:rPr>
                <w:rStyle w:val="Hyperlink"/>
                <w:rFonts w:ascii="Times New Roman" w:hAnsi="Times New Roman"/>
                <w:noProof/>
              </w:rPr>
              <w:t>B.</w:t>
            </w:r>
            <w:r w:rsidR="00405382" w:rsidRPr="00094C7F">
              <w:rPr>
                <w:rFonts w:ascii="Times New Roman" w:hAnsi="Times New Roman"/>
                <w:noProof/>
                <w:kern w:val="2"/>
              </w:rPr>
              <w:tab/>
            </w:r>
            <w:r w:rsidR="00405382" w:rsidRPr="00094C7F">
              <w:rPr>
                <w:rStyle w:val="Hyperlink"/>
                <w:rFonts w:ascii="Times New Roman" w:hAnsi="Times New Roman"/>
                <w:noProof/>
              </w:rPr>
              <w:t>Tempat Dan Waktu Penelitian</w:t>
            </w:r>
            <w:r w:rsidR="00405382" w:rsidRPr="00094C7F">
              <w:rPr>
                <w:rFonts w:ascii="Times New Roman" w:hAnsi="Times New Roman"/>
                <w:noProof/>
                <w:webHidden/>
              </w:rPr>
              <w:tab/>
            </w:r>
            <w:r w:rsidR="00405382" w:rsidRPr="00094C7F">
              <w:rPr>
                <w:rFonts w:ascii="Times New Roman" w:hAnsi="Times New Roman"/>
                <w:noProof/>
                <w:webHidden/>
              </w:rPr>
              <w:fldChar w:fldCharType="begin"/>
            </w:r>
            <w:r w:rsidR="00405382" w:rsidRPr="00094C7F">
              <w:rPr>
                <w:rFonts w:ascii="Times New Roman" w:hAnsi="Times New Roman"/>
                <w:noProof/>
                <w:webHidden/>
              </w:rPr>
              <w:instrText xml:space="preserve"> PAGEREF _Toc170113563 \h </w:instrText>
            </w:r>
            <w:r w:rsidR="00405382" w:rsidRPr="00094C7F">
              <w:rPr>
                <w:rFonts w:ascii="Times New Roman" w:hAnsi="Times New Roman"/>
                <w:noProof/>
                <w:webHidden/>
              </w:rPr>
            </w:r>
            <w:r w:rsidR="00405382" w:rsidRPr="00094C7F">
              <w:rPr>
                <w:rFonts w:ascii="Times New Roman" w:hAnsi="Times New Roman"/>
                <w:noProof/>
                <w:webHidden/>
              </w:rPr>
              <w:fldChar w:fldCharType="separate"/>
            </w:r>
            <w:r w:rsidR="00975F8A">
              <w:rPr>
                <w:rFonts w:ascii="Times New Roman" w:hAnsi="Times New Roman"/>
                <w:noProof/>
                <w:webHidden/>
              </w:rPr>
              <w:t>39</w:t>
            </w:r>
            <w:r w:rsidR="00405382" w:rsidRPr="00094C7F">
              <w:rPr>
                <w:rFonts w:ascii="Times New Roman" w:hAnsi="Times New Roman"/>
                <w:noProof/>
                <w:webHidden/>
              </w:rPr>
              <w:fldChar w:fldCharType="end"/>
            </w:r>
          </w:hyperlink>
        </w:p>
        <w:p w14:paraId="5B8260F2" w14:textId="1830CD1F" w:rsidR="00405382" w:rsidRPr="00094C7F" w:rsidRDefault="00D856EB">
          <w:pPr>
            <w:pStyle w:val="TOC2"/>
            <w:tabs>
              <w:tab w:val="left" w:pos="660"/>
              <w:tab w:val="right" w:leader="dot" w:pos="7927"/>
            </w:tabs>
            <w:rPr>
              <w:rFonts w:ascii="Times New Roman" w:hAnsi="Times New Roman"/>
              <w:noProof/>
              <w:kern w:val="2"/>
            </w:rPr>
          </w:pPr>
          <w:hyperlink w:anchor="_Toc170113566" w:history="1">
            <w:r w:rsidR="00405382" w:rsidRPr="00094C7F">
              <w:rPr>
                <w:rStyle w:val="Hyperlink"/>
                <w:rFonts w:ascii="Times New Roman" w:hAnsi="Times New Roman"/>
                <w:noProof/>
              </w:rPr>
              <w:t>C.</w:t>
            </w:r>
            <w:r w:rsidR="00405382" w:rsidRPr="00094C7F">
              <w:rPr>
                <w:rFonts w:ascii="Times New Roman" w:hAnsi="Times New Roman"/>
                <w:noProof/>
                <w:kern w:val="2"/>
              </w:rPr>
              <w:tab/>
            </w:r>
            <w:r w:rsidR="00405382" w:rsidRPr="00094C7F">
              <w:rPr>
                <w:rStyle w:val="Hyperlink"/>
                <w:rFonts w:ascii="Times New Roman" w:hAnsi="Times New Roman"/>
                <w:noProof/>
              </w:rPr>
              <w:t>Populasi dan sample</w:t>
            </w:r>
            <w:r w:rsidR="00405382" w:rsidRPr="00094C7F">
              <w:rPr>
                <w:rFonts w:ascii="Times New Roman" w:hAnsi="Times New Roman"/>
                <w:noProof/>
                <w:webHidden/>
              </w:rPr>
              <w:tab/>
            </w:r>
            <w:r w:rsidR="00405382" w:rsidRPr="00094C7F">
              <w:rPr>
                <w:rFonts w:ascii="Times New Roman" w:hAnsi="Times New Roman"/>
                <w:noProof/>
                <w:webHidden/>
              </w:rPr>
              <w:fldChar w:fldCharType="begin"/>
            </w:r>
            <w:r w:rsidR="00405382" w:rsidRPr="00094C7F">
              <w:rPr>
                <w:rFonts w:ascii="Times New Roman" w:hAnsi="Times New Roman"/>
                <w:noProof/>
                <w:webHidden/>
              </w:rPr>
              <w:instrText xml:space="preserve"> PAGEREF _Toc170113566 \h </w:instrText>
            </w:r>
            <w:r w:rsidR="00405382" w:rsidRPr="00094C7F">
              <w:rPr>
                <w:rFonts w:ascii="Times New Roman" w:hAnsi="Times New Roman"/>
                <w:noProof/>
                <w:webHidden/>
              </w:rPr>
            </w:r>
            <w:r w:rsidR="00405382" w:rsidRPr="00094C7F">
              <w:rPr>
                <w:rFonts w:ascii="Times New Roman" w:hAnsi="Times New Roman"/>
                <w:noProof/>
                <w:webHidden/>
              </w:rPr>
              <w:fldChar w:fldCharType="separate"/>
            </w:r>
            <w:r w:rsidR="00975F8A">
              <w:rPr>
                <w:rFonts w:ascii="Times New Roman" w:hAnsi="Times New Roman"/>
                <w:noProof/>
                <w:webHidden/>
              </w:rPr>
              <w:t>41</w:t>
            </w:r>
            <w:r w:rsidR="00405382" w:rsidRPr="00094C7F">
              <w:rPr>
                <w:rFonts w:ascii="Times New Roman" w:hAnsi="Times New Roman"/>
                <w:noProof/>
                <w:webHidden/>
              </w:rPr>
              <w:fldChar w:fldCharType="end"/>
            </w:r>
          </w:hyperlink>
        </w:p>
        <w:p w14:paraId="347CD57F" w14:textId="7E9175E9" w:rsidR="00405382" w:rsidRPr="00094C7F" w:rsidRDefault="00D856EB">
          <w:pPr>
            <w:pStyle w:val="TOC2"/>
            <w:tabs>
              <w:tab w:val="left" w:pos="660"/>
              <w:tab w:val="right" w:leader="dot" w:pos="7927"/>
            </w:tabs>
            <w:rPr>
              <w:rFonts w:ascii="Times New Roman" w:hAnsi="Times New Roman"/>
              <w:noProof/>
              <w:kern w:val="2"/>
            </w:rPr>
          </w:pPr>
          <w:hyperlink w:anchor="_Toc170113569" w:history="1">
            <w:r w:rsidR="00405382" w:rsidRPr="00094C7F">
              <w:rPr>
                <w:rStyle w:val="Hyperlink"/>
                <w:rFonts w:ascii="Times New Roman" w:hAnsi="Times New Roman"/>
                <w:noProof/>
              </w:rPr>
              <w:t>D.</w:t>
            </w:r>
            <w:r w:rsidR="00405382" w:rsidRPr="00094C7F">
              <w:rPr>
                <w:rFonts w:ascii="Times New Roman" w:hAnsi="Times New Roman"/>
                <w:noProof/>
                <w:kern w:val="2"/>
              </w:rPr>
              <w:tab/>
            </w:r>
            <w:r w:rsidR="00405382" w:rsidRPr="00094C7F">
              <w:rPr>
                <w:rStyle w:val="Hyperlink"/>
                <w:rFonts w:ascii="Times New Roman" w:hAnsi="Times New Roman"/>
                <w:noProof/>
              </w:rPr>
              <w:t>Variabel Penelitian</w:t>
            </w:r>
            <w:r w:rsidR="00405382" w:rsidRPr="00094C7F">
              <w:rPr>
                <w:rFonts w:ascii="Times New Roman" w:hAnsi="Times New Roman"/>
                <w:noProof/>
                <w:webHidden/>
              </w:rPr>
              <w:tab/>
            </w:r>
            <w:r w:rsidR="00405382" w:rsidRPr="00094C7F">
              <w:rPr>
                <w:rFonts w:ascii="Times New Roman" w:hAnsi="Times New Roman"/>
                <w:noProof/>
                <w:webHidden/>
              </w:rPr>
              <w:fldChar w:fldCharType="begin"/>
            </w:r>
            <w:r w:rsidR="00405382" w:rsidRPr="00094C7F">
              <w:rPr>
                <w:rFonts w:ascii="Times New Roman" w:hAnsi="Times New Roman"/>
                <w:noProof/>
                <w:webHidden/>
              </w:rPr>
              <w:instrText xml:space="preserve"> PAGEREF _Toc170113569 \h </w:instrText>
            </w:r>
            <w:r w:rsidR="00405382" w:rsidRPr="00094C7F">
              <w:rPr>
                <w:rFonts w:ascii="Times New Roman" w:hAnsi="Times New Roman"/>
                <w:noProof/>
                <w:webHidden/>
              </w:rPr>
            </w:r>
            <w:r w:rsidR="00405382" w:rsidRPr="00094C7F">
              <w:rPr>
                <w:rFonts w:ascii="Times New Roman" w:hAnsi="Times New Roman"/>
                <w:noProof/>
                <w:webHidden/>
              </w:rPr>
              <w:fldChar w:fldCharType="separate"/>
            </w:r>
            <w:r w:rsidR="00975F8A">
              <w:rPr>
                <w:rFonts w:ascii="Times New Roman" w:hAnsi="Times New Roman"/>
                <w:noProof/>
                <w:webHidden/>
              </w:rPr>
              <w:t>42</w:t>
            </w:r>
            <w:r w:rsidR="00405382" w:rsidRPr="00094C7F">
              <w:rPr>
                <w:rFonts w:ascii="Times New Roman" w:hAnsi="Times New Roman"/>
                <w:noProof/>
                <w:webHidden/>
              </w:rPr>
              <w:fldChar w:fldCharType="end"/>
            </w:r>
          </w:hyperlink>
        </w:p>
        <w:p w14:paraId="04254BCC" w14:textId="2823675B" w:rsidR="00405382" w:rsidRPr="00094C7F" w:rsidRDefault="00D856EB">
          <w:pPr>
            <w:pStyle w:val="TOC2"/>
            <w:tabs>
              <w:tab w:val="left" w:pos="660"/>
              <w:tab w:val="right" w:leader="dot" w:pos="7927"/>
            </w:tabs>
            <w:rPr>
              <w:rFonts w:ascii="Times New Roman" w:hAnsi="Times New Roman"/>
              <w:noProof/>
              <w:kern w:val="2"/>
            </w:rPr>
          </w:pPr>
          <w:hyperlink w:anchor="_Toc170113572" w:history="1">
            <w:r w:rsidR="00405382" w:rsidRPr="00094C7F">
              <w:rPr>
                <w:rStyle w:val="Hyperlink"/>
                <w:rFonts w:ascii="Times New Roman" w:hAnsi="Times New Roman"/>
                <w:noProof/>
              </w:rPr>
              <w:t>E.</w:t>
            </w:r>
            <w:r w:rsidR="00405382" w:rsidRPr="00094C7F">
              <w:rPr>
                <w:rFonts w:ascii="Times New Roman" w:hAnsi="Times New Roman"/>
                <w:noProof/>
                <w:kern w:val="2"/>
              </w:rPr>
              <w:tab/>
            </w:r>
            <w:r w:rsidR="00405382" w:rsidRPr="00094C7F">
              <w:rPr>
                <w:rStyle w:val="Hyperlink"/>
                <w:rFonts w:ascii="Times New Roman" w:hAnsi="Times New Roman"/>
                <w:noProof/>
              </w:rPr>
              <w:t>Teknik Pengumpulan Data</w:t>
            </w:r>
            <w:r w:rsidR="00405382" w:rsidRPr="00094C7F">
              <w:rPr>
                <w:rFonts w:ascii="Times New Roman" w:hAnsi="Times New Roman"/>
                <w:noProof/>
                <w:webHidden/>
              </w:rPr>
              <w:tab/>
            </w:r>
            <w:r w:rsidR="00405382" w:rsidRPr="00094C7F">
              <w:rPr>
                <w:rFonts w:ascii="Times New Roman" w:hAnsi="Times New Roman"/>
                <w:noProof/>
                <w:webHidden/>
              </w:rPr>
              <w:fldChar w:fldCharType="begin"/>
            </w:r>
            <w:r w:rsidR="00405382" w:rsidRPr="00094C7F">
              <w:rPr>
                <w:rFonts w:ascii="Times New Roman" w:hAnsi="Times New Roman"/>
                <w:noProof/>
                <w:webHidden/>
              </w:rPr>
              <w:instrText xml:space="preserve"> PAGEREF _Toc170113572 \h </w:instrText>
            </w:r>
            <w:r w:rsidR="00405382" w:rsidRPr="00094C7F">
              <w:rPr>
                <w:rFonts w:ascii="Times New Roman" w:hAnsi="Times New Roman"/>
                <w:noProof/>
                <w:webHidden/>
              </w:rPr>
            </w:r>
            <w:r w:rsidR="00405382" w:rsidRPr="00094C7F">
              <w:rPr>
                <w:rFonts w:ascii="Times New Roman" w:hAnsi="Times New Roman"/>
                <w:noProof/>
                <w:webHidden/>
              </w:rPr>
              <w:fldChar w:fldCharType="separate"/>
            </w:r>
            <w:r w:rsidR="00975F8A">
              <w:rPr>
                <w:rFonts w:ascii="Times New Roman" w:hAnsi="Times New Roman"/>
                <w:noProof/>
                <w:webHidden/>
              </w:rPr>
              <w:t>45</w:t>
            </w:r>
            <w:r w:rsidR="00405382" w:rsidRPr="00094C7F">
              <w:rPr>
                <w:rFonts w:ascii="Times New Roman" w:hAnsi="Times New Roman"/>
                <w:noProof/>
                <w:webHidden/>
              </w:rPr>
              <w:fldChar w:fldCharType="end"/>
            </w:r>
          </w:hyperlink>
        </w:p>
        <w:p w14:paraId="25D97766" w14:textId="5E55BF08" w:rsidR="00405382" w:rsidRPr="00094C7F" w:rsidRDefault="00D856EB">
          <w:pPr>
            <w:pStyle w:val="TOC2"/>
            <w:tabs>
              <w:tab w:val="left" w:pos="660"/>
              <w:tab w:val="right" w:leader="dot" w:pos="7927"/>
            </w:tabs>
            <w:rPr>
              <w:rFonts w:ascii="Times New Roman" w:hAnsi="Times New Roman"/>
              <w:noProof/>
              <w:kern w:val="2"/>
            </w:rPr>
          </w:pPr>
          <w:hyperlink w:anchor="_Toc170113573" w:history="1">
            <w:r w:rsidR="00405382" w:rsidRPr="00094C7F">
              <w:rPr>
                <w:rStyle w:val="Hyperlink"/>
                <w:rFonts w:ascii="Times New Roman" w:eastAsia="Times New Roman" w:hAnsi="Times New Roman"/>
                <w:noProof/>
              </w:rPr>
              <w:t>F.</w:t>
            </w:r>
            <w:r w:rsidR="00405382" w:rsidRPr="00094C7F">
              <w:rPr>
                <w:rFonts w:ascii="Times New Roman" w:hAnsi="Times New Roman"/>
                <w:noProof/>
                <w:kern w:val="2"/>
              </w:rPr>
              <w:tab/>
            </w:r>
            <w:r w:rsidR="00405382" w:rsidRPr="00094C7F">
              <w:rPr>
                <w:rStyle w:val="Hyperlink"/>
                <w:rFonts w:ascii="Times New Roman" w:hAnsi="Times New Roman"/>
                <w:noProof/>
              </w:rPr>
              <w:t>Instrumen Penelitian</w:t>
            </w:r>
            <w:r w:rsidR="00405382" w:rsidRPr="00094C7F">
              <w:rPr>
                <w:rFonts w:ascii="Times New Roman" w:hAnsi="Times New Roman"/>
                <w:noProof/>
                <w:webHidden/>
              </w:rPr>
              <w:tab/>
            </w:r>
            <w:r w:rsidR="00405382" w:rsidRPr="00094C7F">
              <w:rPr>
                <w:rFonts w:ascii="Times New Roman" w:hAnsi="Times New Roman"/>
                <w:noProof/>
                <w:webHidden/>
              </w:rPr>
              <w:fldChar w:fldCharType="begin"/>
            </w:r>
            <w:r w:rsidR="00405382" w:rsidRPr="00094C7F">
              <w:rPr>
                <w:rFonts w:ascii="Times New Roman" w:hAnsi="Times New Roman"/>
                <w:noProof/>
                <w:webHidden/>
              </w:rPr>
              <w:instrText xml:space="preserve"> PAGEREF _Toc170113573 \h </w:instrText>
            </w:r>
            <w:r w:rsidR="00405382" w:rsidRPr="00094C7F">
              <w:rPr>
                <w:rFonts w:ascii="Times New Roman" w:hAnsi="Times New Roman"/>
                <w:noProof/>
                <w:webHidden/>
              </w:rPr>
            </w:r>
            <w:r w:rsidR="00405382" w:rsidRPr="00094C7F">
              <w:rPr>
                <w:rFonts w:ascii="Times New Roman" w:hAnsi="Times New Roman"/>
                <w:noProof/>
                <w:webHidden/>
              </w:rPr>
              <w:fldChar w:fldCharType="separate"/>
            </w:r>
            <w:r w:rsidR="00975F8A">
              <w:rPr>
                <w:rFonts w:ascii="Times New Roman" w:hAnsi="Times New Roman"/>
                <w:noProof/>
                <w:webHidden/>
              </w:rPr>
              <w:t>45</w:t>
            </w:r>
            <w:r w:rsidR="00405382" w:rsidRPr="00094C7F">
              <w:rPr>
                <w:rFonts w:ascii="Times New Roman" w:hAnsi="Times New Roman"/>
                <w:noProof/>
                <w:webHidden/>
              </w:rPr>
              <w:fldChar w:fldCharType="end"/>
            </w:r>
          </w:hyperlink>
        </w:p>
        <w:p w14:paraId="0E2CDED9" w14:textId="68869FD8" w:rsidR="00405382" w:rsidRPr="00094C7F" w:rsidRDefault="00D856EB">
          <w:pPr>
            <w:pStyle w:val="TOC2"/>
            <w:tabs>
              <w:tab w:val="left" w:pos="660"/>
              <w:tab w:val="right" w:leader="dot" w:pos="7927"/>
            </w:tabs>
            <w:rPr>
              <w:rFonts w:ascii="Times New Roman" w:hAnsi="Times New Roman"/>
              <w:noProof/>
              <w:kern w:val="2"/>
            </w:rPr>
          </w:pPr>
          <w:hyperlink w:anchor="_Toc170113576" w:history="1">
            <w:r w:rsidR="00405382" w:rsidRPr="00094C7F">
              <w:rPr>
                <w:rStyle w:val="Hyperlink"/>
                <w:rFonts w:ascii="Times New Roman" w:hAnsi="Times New Roman"/>
                <w:noProof/>
              </w:rPr>
              <w:t>G.</w:t>
            </w:r>
            <w:r w:rsidR="00405382" w:rsidRPr="00094C7F">
              <w:rPr>
                <w:rFonts w:ascii="Times New Roman" w:hAnsi="Times New Roman"/>
                <w:noProof/>
                <w:kern w:val="2"/>
              </w:rPr>
              <w:tab/>
            </w:r>
            <w:r w:rsidR="00405382" w:rsidRPr="00094C7F">
              <w:rPr>
                <w:rStyle w:val="Hyperlink"/>
                <w:rFonts w:ascii="Times New Roman" w:hAnsi="Times New Roman"/>
                <w:noProof/>
              </w:rPr>
              <w:t>Uji Instrumen</w:t>
            </w:r>
            <w:r w:rsidR="00405382" w:rsidRPr="00094C7F">
              <w:rPr>
                <w:rFonts w:ascii="Times New Roman" w:hAnsi="Times New Roman"/>
                <w:noProof/>
                <w:webHidden/>
              </w:rPr>
              <w:tab/>
            </w:r>
            <w:r w:rsidR="00405382" w:rsidRPr="00094C7F">
              <w:rPr>
                <w:rFonts w:ascii="Times New Roman" w:hAnsi="Times New Roman"/>
                <w:noProof/>
                <w:webHidden/>
              </w:rPr>
              <w:fldChar w:fldCharType="begin"/>
            </w:r>
            <w:r w:rsidR="00405382" w:rsidRPr="00094C7F">
              <w:rPr>
                <w:rFonts w:ascii="Times New Roman" w:hAnsi="Times New Roman"/>
                <w:noProof/>
                <w:webHidden/>
              </w:rPr>
              <w:instrText xml:space="preserve"> PAGEREF _Toc170113576 \h </w:instrText>
            </w:r>
            <w:r w:rsidR="00405382" w:rsidRPr="00094C7F">
              <w:rPr>
                <w:rFonts w:ascii="Times New Roman" w:hAnsi="Times New Roman"/>
                <w:noProof/>
                <w:webHidden/>
              </w:rPr>
            </w:r>
            <w:r w:rsidR="00405382" w:rsidRPr="00094C7F">
              <w:rPr>
                <w:rFonts w:ascii="Times New Roman" w:hAnsi="Times New Roman"/>
                <w:noProof/>
                <w:webHidden/>
              </w:rPr>
              <w:fldChar w:fldCharType="separate"/>
            </w:r>
            <w:r w:rsidR="00975F8A">
              <w:rPr>
                <w:rFonts w:ascii="Times New Roman" w:hAnsi="Times New Roman"/>
                <w:noProof/>
                <w:webHidden/>
              </w:rPr>
              <w:t>48</w:t>
            </w:r>
            <w:r w:rsidR="00405382" w:rsidRPr="00094C7F">
              <w:rPr>
                <w:rFonts w:ascii="Times New Roman" w:hAnsi="Times New Roman"/>
                <w:noProof/>
                <w:webHidden/>
              </w:rPr>
              <w:fldChar w:fldCharType="end"/>
            </w:r>
          </w:hyperlink>
        </w:p>
        <w:p w14:paraId="4AEB753E" w14:textId="4C275B1B" w:rsidR="00405382" w:rsidRPr="00094C7F" w:rsidRDefault="00D856EB">
          <w:pPr>
            <w:pStyle w:val="TOC2"/>
            <w:tabs>
              <w:tab w:val="left" w:pos="660"/>
              <w:tab w:val="right" w:leader="dot" w:pos="7927"/>
            </w:tabs>
            <w:rPr>
              <w:rFonts w:ascii="Times New Roman" w:hAnsi="Times New Roman"/>
              <w:noProof/>
              <w:kern w:val="2"/>
            </w:rPr>
          </w:pPr>
          <w:hyperlink w:anchor="_Toc170113580" w:history="1">
            <w:r w:rsidR="00405382" w:rsidRPr="00094C7F">
              <w:rPr>
                <w:rStyle w:val="Hyperlink"/>
                <w:rFonts w:ascii="Times New Roman" w:hAnsi="Times New Roman"/>
                <w:noProof/>
              </w:rPr>
              <w:t>H.</w:t>
            </w:r>
            <w:r w:rsidR="00405382" w:rsidRPr="00094C7F">
              <w:rPr>
                <w:rFonts w:ascii="Times New Roman" w:hAnsi="Times New Roman"/>
                <w:noProof/>
                <w:kern w:val="2"/>
              </w:rPr>
              <w:tab/>
            </w:r>
            <w:r w:rsidR="00405382" w:rsidRPr="00094C7F">
              <w:rPr>
                <w:rStyle w:val="Hyperlink"/>
                <w:rFonts w:ascii="Times New Roman" w:hAnsi="Times New Roman"/>
                <w:noProof/>
              </w:rPr>
              <w:t>Analisis Data</w:t>
            </w:r>
            <w:r w:rsidR="00405382" w:rsidRPr="00094C7F">
              <w:rPr>
                <w:rFonts w:ascii="Times New Roman" w:hAnsi="Times New Roman"/>
                <w:noProof/>
                <w:webHidden/>
              </w:rPr>
              <w:tab/>
            </w:r>
            <w:r w:rsidR="00405382" w:rsidRPr="00094C7F">
              <w:rPr>
                <w:rFonts w:ascii="Times New Roman" w:hAnsi="Times New Roman"/>
                <w:noProof/>
                <w:webHidden/>
              </w:rPr>
              <w:fldChar w:fldCharType="begin"/>
            </w:r>
            <w:r w:rsidR="00405382" w:rsidRPr="00094C7F">
              <w:rPr>
                <w:rFonts w:ascii="Times New Roman" w:hAnsi="Times New Roman"/>
                <w:noProof/>
                <w:webHidden/>
              </w:rPr>
              <w:instrText xml:space="preserve"> PAGEREF _Toc170113580 \h </w:instrText>
            </w:r>
            <w:r w:rsidR="00405382" w:rsidRPr="00094C7F">
              <w:rPr>
                <w:rFonts w:ascii="Times New Roman" w:hAnsi="Times New Roman"/>
                <w:noProof/>
                <w:webHidden/>
              </w:rPr>
            </w:r>
            <w:r w:rsidR="00405382" w:rsidRPr="00094C7F">
              <w:rPr>
                <w:rFonts w:ascii="Times New Roman" w:hAnsi="Times New Roman"/>
                <w:noProof/>
                <w:webHidden/>
              </w:rPr>
              <w:fldChar w:fldCharType="separate"/>
            </w:r>
            <w:r w:rsidR="00975F8A">
              <w:rPr>
                <w:rFonts w:ascii="Times New Roman" w:hAnsi="Times New Roman"/>
                <w:noProof/>
                <w:webHidden/>
              </w:rPr>
              <w:t>53</w:t>
            </w:r>
            <w:r w:rsidR="00405382" w:rsidRPr="00094C7F">
              <w:rPr>
                <w:rFonts w:ascii="Times New Roman" w:hAnsi="Times New Roman"/>
                <w:noProof/>
                <w:webHidden/>
              </w:rPr>
              <w:fldChar w:fldCharType="end"/>
            </w:r>
          </w:hyperlink>
        </w:p>
        <w:p w14:paraId="31E28E3F" w14:textId="2FF4DAA2" w:rsidR="00405382" w:rsidRPr="00094C7F" w:rsidRDefault="00D856EB" w:rsidP="00405382">
          <w:pPr>
            <w:pStyle w:val="TOC1"/>
            <w:rPr>
              <w:kern w:val="2"/>
              <w:sz w:val="22"/>
              <w:szCs w:val="22"/>
            </w:rPr>
          </w:pPr>
          <w:hyperlink w:anchor="_Toc170113582" w:history="1">
            <w:r w:rsidR="00405382" w:rsidRPr="00094C7F">
              <w:rPr>
                <w:rStyle w:val="Hyperlink"/>
              </w:rPr>
              <w:t>BAB IV HASIL PENELITIAN DAN PEMBAHASAN</w:t>
            </w:r>
            <w:r w:rsidR="00405382" w:rsidRPr="00094C7F">
              <w:rPr>
                <w:webHidden/>
              </w:rPr>
              <w:tab/>
            </w:r>
            <w:r w:rsidR="00405382" w:rsidRPr="00094C7F">
              <w:rPr>
                <w:webHidden/>
              </w:rPr>
              <w:fldChar w:fldCharType="begin"/>
            </w:r>
            <w:r w:rsidR="00405382" w:rsidRPr="00094C7F">
              <w:rPr>
                <w:webHidden/>
              </w:rPr>
              <w:instrText xml:space="preserve"> PAGEREF _Toc170113582 \h </w:instrText>
            </w:r>
            <w:r w:rsidR="00405382" w:rsidRPr="00094C7F">
              <w:rPr>
                <w:webHidden/>
              </w:rPr>
            </w:r>
            <w:r w:rsidR="00405382" w:rsidRPr="00094C7F">
              <w:rPr>
                <w:webHidden/>
              </w:rPr>
              <w:fldChar w:fldCharType="separate"/>
            </w:r>
            <w:r w:rsidR="00975F8A">
              <w:rPr>
                <w:webHidden/>
              </w:rPr>
              <w:t>55</w:t>
            </w:r>
            <w:r w:rsidR="00405382" w:rsidRPr="00094C7F">
              <w:rPr>
                <w:webHidden/>
              </w:rPr>
              <w:fldChar w:fldCharType="end"/>
            </w:r>
          </w:hyperlink>
        </w:p>
        <w:p w14:paraId="5B77DD47" w14:textId="0BC06B8C" w:rsidR="00405382" w:rsidRPr="00094C7F" w:rsidRDefault="00D856EB">
          <w:pPr>
            <w:pStyle w:val="TOC2"/>
            <w:tabs>
              <w:tab w:val="left" w:pos="660"/>
              <w:tab w:val="right" w:leader="dot" w:pos="7927"/>
            </w:tabs>
            <w:rPr>
              <w:rFonts w:ascii="Times New Roman" w:hAnsi="Times New Roman"/>
              <w:noProof/>
              <w:kern w:val="2"/>
            </w:rPr>
          </w:pPr>
          <w:hyperlink w:anchor="_Toc170113583" w:history="1">
            <w:r w:rsidR="00405382" w:rsidRPr="00094C7F">
              <w:rPr>
                <w:rStyle w:val="Hyperlink"/>
                <w:rFonts w:ascii="Times New Roman" w:hAnsi="Times New Roman"/>
                <w:noProof/>
              </w:rPr>
              <w:t>A.</w:t>
            </w:r>
            <w:r w:rsidR="00405382" w:rsidRPr="00094C7F">
              <w:rPr>
                <w:rFonts w:ascii="Times New Roman" w:hAnsi="Times New Roman"/>
                <w:noProof/>
                <w:kern w:val="2"/>
              </w:rPr>
              <w:tab/>
            </w:r>
            <w:r w:rsidR="00405382" w:rsidRPr="00094C7F">
              <w:rPr>
                <w:rStyle w:val="Hyperlink"/>
                <w:rFonts w:ascii="Times New Roman" w:hAnsi="Times New Roman"/>
                <w:noProof/>
              </w:rPr>
              <w:t>Karakteristik Responden</w:t>
            </w:r>
            <w:r w:rsidR="00405382" w:rsidRPr="00094C7F">
              <w:rPr>
                <w:rFonts w:ascii="Times New Roman" w:hAnsi="Times New Roman"/>
                <w:noProof/>
                <w:webHidden/>
              </w:rPr>
              <w:tab/>
            </w:r>
            <w:r w:rsidR="00405382" w:rsidRPr="00094C7F">
              <w:rPr>
                <w:rFonts w:ascii="Times New Roman" w:hAnsi="Times New Roman"/>
                <w:noProof/>
                <w:webHidden/>
              </w:rPr>
              <w:fldChar w:fldCharType="begin"/>
            </w:r>
            <w:r w:rsidR="00405382" w:rsidRPr="00094C7F">
              <w:rPr>
                <w:rFonts w:ascii="Times New Roman" w:hAnsi="Times New Roman"/>
                <w:noProof/>
                <w:webHidden/>
              </w:rPr>
              <w:instrText xml:space="preserve"> PAGEREF _Toc170113583 \h </w:instrText>
            </w:r>
            <w:r w:rsidR="00405382" w:rsidRPr="00094C7F">
              <w:rPr>
                <w:rFonts w:ascii="Times New Roman" w:hAnsi="Times New Roman"/>
                <w:noProof/>
                <w:webHidden/>
              </w:rPr>
            </w:r>
            <w:r w:rsidR="00405382" w:rsidRPr="00094C7F">
              <w:rPr>
                <w:rFonts w:ascii="Times New Roman" w:hAnsi="Times New Roman"/>
                <w:noProof/>
                <w:webHidden/>
              </w:rPr>
              <w:fldChar w:fldCharType="separate"/>
            </w:r>
            <w:r w:rsidR="00975F8A">
              <w:rPr>
                <w:rFonts w:ascii="Times New Roman" w:hAnsi="Times New Roman"/>
                <w:noProof/>
                <w:webHidden/>
              </w:rPr>
              <w:t>55</w:t>
            </w:r>
            <w:r w:rsidR="00405382" w:rsidRPr="00094C7F">
              <w:rPr>
                <w:rFonts w:ascii="Times New Roman" w:hAnsi="Times New Roman"/>
                <w:noProof/>
                <w:webHidden/>
              </w:rPr>
              <w:fldChar w:fldCharType="end"/>
            </w:r>
          </w:hyperlink>
        </w:p>
        <w:p w14:paraId="3BF6E993" w14:textId="13E0F20E" w:rsidR="00405382" w:rsidRPr="00094C7F" w:rsidRDefault="00D856EB">
          <w:pPr>
            <w:pStyle w:val="TOC2"/>
            <w:tabs>
              <w:tab w:val="left" w:pos="660"/>
              <w:tab w:val="right" w:leader="dot" w:pos="7927"/>
            </w:tabs>
            <w:rPr>
              <w:rFonts w:ascii="Times New Roman" w:hAnsi="Times New Roman"/>
              <w:noProof/>
              <w:kern w:val="2"/>
            </w:rPr>
          </w:pPr>
          <w:hyperlink w:anchor="_Toc170113587" w:history="1">
            <w:r w:rsidR="00405382" w:rsidRPr="00094C7F">
              <w:rPr>
                <w:rStyle w:val="Hyperlink"/>
                <w:rFonts w:ascii="Times New Roman" w:hAnsi="Times New Roman"/>
                <w:noProof/>
              </w:rPr>
              <w:t>B.</w:t>
            </w:r>
            <w:r w:rsidR="00405382" w:rsidRPr="00094C7F">
              <w:rPr>
                <w:rFonts w:ascii="Times New Roman" w:hAnsi="Times New Roman"/>
                <w:noProof/>
                <w:kern w:val="2"/>
              </w:rPr>
              <w:tab/>
            </w:r>
            <w:r w:rsidR="00405382" w:rsidRPr="00094C7F">
              <w:rPr>
                <w:rStyle w:val="Hyperlink"/>
                <w:rFonts w:ascii="Times New Roman" w:hAnsi="Times New Roman"/>
                <w:noProof/>
              </w:rPr>
              <w:t>Uji Asumsi Klasik</w:t>
            </w:r>
            <w:r w:rsidR="00405382" w:rsidRPr="00094C7F">
              <w:rPr>
                <w:rFonts w:ascii="Times New Roman" w:hAnsi="Times New Roman"/>
                <w:noProof/>
                <w:webHidden/>
              </w:rPr>
              <w:tab/>
            </w:r>
            <w:r w:rsidR="00405382" w:rsidRPr="00094C7F">
              <w:rPr>
                <w:rFonts w:ascii="Times New Roman" w:hAnsi="Times New Roman"/>
                <w:noProof/>
                <w:webHidden/>
              </w:rPr>
              <w:fldChar w:fldCharType="begin"/>
            </w:r>
            <w:r w:rsidR="00405382" w:rsidRPr="00094C7F">
              <w:rPr>
                <w:rFonts w:ascii="Times New Roman" w:hAnsi="Times New Roman"/>
                <w:noProof/>
                <w:webHidden/>
              </w:rPr>
              <w:instrText xml:space="preserve"> PAGEREF _Toc170113587 \h </w:instrText>
            </w:r>
            <w:r w:rsidR="00405382" w:rsidRPr="00094C7F">
              <w:rPr>
                <w:rFonts w:ascii="Times New Roman" w:hAnsi="Times New Roman"/>
                <w:noProof/>
                <w:webHidden/>
              </w:rPr>
            </w:r>
            <w:r w:rsidR="00405382" w:rsidRPr="00094C7F">
              <w:rPr>
                <w:rFonts w:ascii="Times New Roman" w:hAnsi="Times New Roman"/>
                <w:noProof/>
                <w:webHidden/>
              </w:rPr>
              <w:fldChar w:fldCharType="separate"/>
            </w:r>
            <w:r w:rsidR="00975F8A">
              <w:rPr>
                <w:rFonts w:ascii="Times New Roman" w:hAnsi="Times New Roman"/>
                <w:noProof/>
                <w:webHidden/>
              </w:rPr>
              <w:t>57</w:t>
            </w:r>
            <w:r w:rsidR="00405382" w:rsidRPr="00094C7F">
              <w:rPr>
                <w:rFonts w:ascii="Times New Roman" w:hAnsi="Times New Roman"/>
                <w:noProof/>
                <w:webHidden/>
              </w:rPr>
              <w:fldChar w:fldCharType="end"/>
            </w:r>
          </w:hyperlink>
        </w:p>
        <w:p w14:paraId="3114C1A1" w14:textId="608AE788" w:rsidR="00405382" w:rsidRPr="00094C7F" w:rsidRDefault="00D856EB">
          <w:pPr>
            <w:pStyle w:val="TOC2"/>
            <w:tabs>
              <w:tab w:val="left" w:pos="660"/>
              <w:tab w:val="right" w:leader="dot" w:pos="7927"/>
            </w:tabs>
            <w:rPr>
              <w:rFonts w:ascii="Times New Roman" w:hAnsi="Times New Roman"/>
              <w:noProof/>
              <w:kern w:val="2"/>
            </w:rPr>
          </w:pPr>
          <w:hyperlink w:anchor="_Toc170113592" w:history="1">
            <w:r w:rsidR="00405382" w:rsidRPr="00094C7F">
              <w:rPr>
                <w:rStyle w:val="Hyperlink"/>
                <w:rFonts w:ascii="Times New Roman" w:hAnsi="Times New Roman"/>
                <w:noProof/>
              </w:rPr>
              <w:t>C.</w:t>
            </w:r>
            <w:r w:rsidR="00405382" w:rsidRPr="00094C7F">
              <w:rPr>
                <w:rFonts w:ascii="Times New Roman" w:hAnsi="Times New Roman"/>
                <w:noProof/>
                <w:kern w:val="2"/>
              </w:rPr>
              <w:tab/>
            </w:r>
            <w:r w:rsidR="00405382" w:rsidRPr="00094C7F">
              <w:rPr>
                <w:rStyle w:val="Hyperlink"/>
                <w:rFonts w:ascii="Times New Roman" w:hAnsi="Times New Roman"/>
                <w:noProof/>
              </w:rPr>
              <w:t>Pembahasan</w:t>
            </w:r>
            <w:r w:rsidR="00405382" w:rsidRPr="00094C7F">
              <w:rPr>
                <w:rFonts w:ascii="Times New Roman" w:hAnsi="Times New Roman"/>
                <w:noProof/>
                <w:webHidden/>
              </w:rPr>
              <w:tab/>
            </w:r>
            <w:r w:rsidR="00405382" w:rsidRPr="00094C7F">
              <w:rPr>
                <w:rFonts w:ascii="Times New Roman" w:hAnsi="Times New Roman"/>
                <w:noProof/>
                <w:webHidden/>
              </w:rPr>
              <w:fldChar w:fldCharType="begin"/>
            </w:r>
            <w:r w:rsidR="00405382" w:rsidRPr="00094C7F">
              <w:rPr>
                <w:rFonts w:ascii="Times New Roman" w:hAnsi="Times New Roman"/>
                <w:noProof/>
                <w:webHidden/>
              </w:rPr>
              <w:instrText xml:space="preserve"> PAGEREF _Toc170113592 \h </w:instrText>
            </w:r>
            <w:r w:rsidR="00405382" w:rsidRPr="00094C7F">
              <w:rPr>
                <w:rFonts w:ascii="Times New Roman" w:hAnsi="Times New Roman"/>
                <w:noProof/>
                <w:webHidden/>
              </w:rPr>
            </w:r>
            <w:r w:rsidR="00405382" w:rsidRPr="00094C7F">
              <w:rPr>
                <w:rFonts w:ascii="Times New Roman" w:hAnsi="Times New Roman"/>
                <w:noProof/>
                <w:webHidden/>
              </w:rPr>
              <w:fldChar w:fldCharType="separate"/>
            </w:r>
            <w:r w:rsidR="00975F8A">
              <w:rPr>
                <w:rFonts w:ascii="Times New Roman" w:hAnsi="Times New Roman"/>
                <w:noProof/>
                <w:webHidden/>
              </w:rPr>
              <w:t>64</w:t>
            </w:r>
            <w:r w:rsidR="00405382" w:rsidRPr="00094C7F">
              <w:rPr>
                <w:rFonts w:ascii="Times New Roman" w:hAnsi="Times New Roman"/>
                <w:noProof/>
                <w:webHidden/>
              </w:rPr>
              <w:fldChar w:fldCharType="end"/>
            </w:r>
          </w:hyperlink>
        </w:p>
        <w:p w14:paraId="5066D7EF" w14:textId="19903906" w:rsidR="00405382" w:rsidRPr="00094C7F" w:rsidRDefault="00D856EB" w:rsidP="00405382">
          <w:pPr>
            <w:pStyle w:val="TOC1"/>
            <w:rPr>
              <w:kern w:val="2"/>
              <w:sz w:val="22"/>
              <w:szCs w:val="22"/>
            </w:rPr>
          </w:pPr>
          <w:hyperlink w:anchor="_Toc170113594" w:history="1">
            <w:r w:rsidR="00405382" w:rsidRPr="00094C7F">
              <w:rPr>
                <w:rStyle w:val="Hyperlink"/>
              </w:rPr>
              <w:t>BAB V PENUTUP</w:t>
            </w:r>
            <w:r w:rsidR="00405382" w:rsidRPr="00094C7F">
              <w:rPr>
                <w:webHidden/>
              </w:rPr>
              <w:tab/>
            </w:r>
            <w:r w:rsidR="00405382" w:rsidRPr="00094C7F">
              <w:rPr>
                <w:webHidden/>
              </w:rPr>
              <w:fldChar w:fldCharType="begin"/>
            </w:r>
            <w:r w:rsidR="00405382" w:rsidRPr="00094C7F">
              <w:rPr>
                <w:webHidden/>
              </w:rPr>
              <w:instrText xml:space="preserve"> PAGEREF _Toc170113594 \h </w:instrText>
            </w:r>
            <w:r w:rsidR="00405382" w:rsidRPr="00094C7F">
              <w:rPr>
                <w:webHidden/>
              </w:rPr>
            </w:r>
            <w:r w:rsidR="00405382" w:rsidRPr="00094C7F">
              <w:rPr>
                <w:webHidden/>
              </w:rPr>
              <w:fldChar w:fldCharType="separate"/>
            </w:r>
            <w:r w:rsidR="00975F8A">
              <w:rPr>
                <w:webHidden/>
              </w:rPr>
              <w:t>75</w:t>
            </w:r>
            <w:r w:rsidR="00405382" w:rsidRPr="00094C7F">
              <w:rPr>
                <w:webHidden/>
              </w:rPr>
              <w:fldChar w:fldCharType="end"/>
            </w:r>
          </w:hyperlink>
        </w:p>
        <w:p w14:paraId="1476DE51" w14:textId="09A237BD" w:rsidR="00405382" w:rsidRPr="00094C7F" w:rsidRDefault="00D856EB">
          <w:pPr>
            <w:pStyle w:val="TOC2"/>
            <w:tabs>
              <w:tab w:val="left" w:pos="660"/>
              <w:tab w:val="right" w:leader="dot" w:pos="7927"/>
            </w:tabs>
            <w:rPr>
              <w:rFonts w:ascii="Times New Roman" w:hAnsi="Times New Roman"/>
              <w:noProof/>
              <w:kern w:val="2"/>
            </w:rPr>
          </w:pPr>
          <w:hyperlink w:anchor="_Toc170113595" w:history="1">
            <w:r w:rsidR="00405382" w:rsidRPr="00094C7F">
              <w:rPr>
                <w:rStyle w:val="Hyperlink"/>
                <w:rFonts w:ascii="Times New Roman" w:hAnsi="Times New Roman"/>
                <w:noProof/>
              </w:rPr>
              <w:t>A.</w:t>
            </w:r>
            <w:r w:rsidR="00405382" w:rsidRPr="00094C7F">
              <w:rPr>
                <w:rFonts w:ascii="Times New Roman" w:hAnsi="Times New Roman"/>
                <w:noProof/>
                <w:kern w:val="2"/>
              </w:rPr>
              <w:tab/>
            </w:r>
            <w:r w:rsidR="00405382" w:rsidRPr="00094C7F">
              <w:rPr>
                <w:rStyle w:val="Hyperlink"/>
                <w:rFonts w:ascii="Times New Roman" w:hAnsi="Times New Roman"/>
                <w:noProof/>
              </w:rPr>
              <w:t>Kesimpulan</w:t>
            </w:r>
            <w:r w:rsidR="00405382" w:rsidRPr="00094C7F">
              <w:rPr>
                <w:rFonts w:ascii="Times New Roman" w:hAnsi="Times New Roman"/>
                <w:noProof/>
                <w:webHidden/>
              </w:rPr>
              <w:tab/>
            </w:r>
            <w:r w:rsidR="00405382" w:rsidRPr="00094C7F">
              <w:rPr>
                <w:rFonts w:ascii="Times New Roman" w:hAnsi="Times New Roman"/>
                <w:noProof/>
                <w:webHidden/>
              </w:rPr>
              <w:fldChar w:fldCharType="begin"/>
            </w:r>
            <w:r w:rsidR="00405382" w:rsidRPr="00094C7F">
              <w:rPr>
                <w:rFonts w:ascii="Times New Roman" w:hAnsi="Times New Roman"/>
                <w:noProof/>
                <w:webHidden/>
              </w:rPr>
              <w:instrText xml:space="preserve"> PAGEREF _Toc170113595 \h </w:instrText>
            </w:r>
            <w:r w:rsidR="00405382" w:rsidRPr="00094C7F">
              <w:rPr>
                <w:rFonts w:ascii="Times New Roman" w:hAnsi="Times New Roman"/>
                <w:noProof/>
                <w:webHidden/>
              </w:rPr>
            </w:r>
            <w:r w:rsidR="00405382" w:rsidRPr="00094C7F">
              <w:rPr>
                <w:rFonts w:ascii="Times New Roman" w:hAnsi="Times New Roman"/>
                <w:noProof/>
                <w:webHidden/>
              </w:rPr>
              <w:fldChar w:fldCharType="separate"/>
            </w:r>
            <w:r w:rsidR="00975F8A">
              <w:rPr>
                <w:rFonts w:ascii="Times New Roman" w:hAnsi="Times New Roman"/>
                <w:noProof/>
                <w:webHidden/>
              </w:rPr>
              <w:t>75</w:t>
            </w:r>
            <w:r w:rsidR="00405382" w:rsidRPr="00094C7F">
              <w:rPr>
                <w:rFonts w:ascii="Times New Roman" w:hAnsi="Times New Roman"/>
                <w:noProof/>
                <w:webHidden/>
              </w:rPr>
              <w:fldChar w:fldCharType="end"/>
            </w:r>
          </w:hyperlink>
        </w:p>
        <w:p w14:paraId="2F3B91E2" w14:textId="6B68324C" w:rsidR="00405382" w:rsidRPr="00094C7F" w:rsidRDefault="00D856EB">
          <w:pPr>
            <w:pStyle w:val="TOC2"/>
            <w:tabs>
              <w:tab w:val="left" w:pos="660"/>
              <w:tab w:val="right" w:leader="dot" w:pos="7927"/>
            </w:tabs>
            <w:rPr>
              <w:rFonts w:ascii="Times New Roman" w:hAnsi="Times New Roman"/>
              <w:noProof/>
              <w:kern w:val="2"/>
            </w:rPr>
          </w:pPr>
          <w:hyperlink w:anchor="_Toc170113596" w:history="1">
            <w:r w:rsidR="00405382" w:rsidRPr="00094C7F">
              <w:rPr>
                <w:rStyle w:val="Hyperlink"/>
                <w:rFonts w:ascii="Times New Roman" w:hAnsi="Times New Roman"/>
                <w:noProof/>
              </w:rPr>
              <w:t>B.</w:t>
            </w:r>
            <w:r w:rsidR="00405382" w:rsidRPr="00094C7F">
              <w:rPr>
                <w:rFonts w:ascii="Times New Roman" w:hAnsi="Times New Roman"/>
                <w:noProof/>
                <w:kern w:val="2"/>
              </w:rPr>
              <w:tab/>
            </w:r>
            <w:r w:rsidR="00405382" w:rsidRPr="00094C7F">
              <w:rPr>
                <w:rStyle w:val="Hyperlink"/>
                <w:rFonts w:ascii="Times New Roman" w:hAnsi="Times New Roman"/>
                <w:noProof/>
              </w:rPr>
              <w:t>Saran</w:t>
            </w:r>
            <w:r w:rsidR="00405382" w:rsidRPr="00094C7F">
              <w:rPr>
                <w:rFonts w:ascii="Times New Roman" w:hAnsi="Times New Roman"/>
                <w:noProof/>
                <w:webHidden/>
              </w:rPr>
              <w:tab/>
            </w:r>
            <w:r w:rsidR="00405382" w:rsidRPr="00094C7F">
              <w:rPr>
                <w:rFonts w:ascii="Times New Roman" w:hAnsi="Times New Roman"/>
                <w:noProof/>
                <w:webHidden/>
              </w:rPr>
              <w:fldChar w:fldCharType="begin"/>
            </w:r>
            <w:r w:rsidR="00405382" w:rsidRPr="00094C7F">
              <w:rPr>
                <w:rFonts w:ascii="Times New Roman" w:hAnsi="Times New Roman"/>
                <w:noProof/>
                <w:webHidden/>
              </w:rPr>
              <w:instrText xml:space="preserve"> PAGEREF _Toc170113596 \h </w:instrText>
            </w:r>
            <w:r w:rsidR="00405382" w:rsidRPr="00094C7F">
              <w:rPr>
                <w:rFonts w:ascii="Times New Roman" w:hAnsi="Times New Roman"/>
                <w:noProof/>
                <w:webHidden/>
              </w:rPr>
            </w:r>
            <w:r w:rsidR="00405382" w:rsidRPr="00094C7F">
              <w:rPr>
                <w:rFonts w:ascii="Times New Roman" w:hAnsi="Times New Roman"/>
                <w:noProof/>
                <w:webHidden/>
              </w:rPr>
              <w:fldChar w:fldCharType="separate"/>
            </w:r>
            <w:r w:rsidR="00975F8A">
              <w:rPr>
                <w:rFonts w:ascii="Times New Roman" w:hAnsi="Times New Roman"/>
                <w:noProof/>
                <w:webHidden/>
              </w:rPr>
              <w:t>75</w:t>
            </w:r>
            <w:r w:rsidR="00405382" w:rsidRPr="00094C7F">
              <w:rPr>
                <w:rFonts w:ascii="Times New Roman" w:hAnsi="Times New Roman"/>
                <w:noProof/>
                <w:webHidden/>
              </w:rPr>
              <w:fldChar w:fldCharType="end"/>
            </w:r>
          </w:hyperlink>
        </w:p>
        <w:p w14:paraId="723772A2" w14:textId="21DAB1A8" w:rsidR="00405382" w:rsidRPr="00094C7F" w:rsidRDefault="00D856EB" w:rsidP="00405382">
          <w:pPr>
            <w:pStyle w:val="TOC1"/>
            <w:rPr>
              <w:rStyle w:val="Hyperlink"/>
            </w:rPr>
          </w:pPr>
          <w:hyperlink w:anchor="_Toc170113600" w:history="1">
            <w:r w:rsidR="00405382" w:rsidRPr="00094C7F">
              <w:rPr>
                <w:rStyle w:val="Hyperlink"/>
              </w:rPr>
              <w:t>DAFTAR PUSTAKA</w:t>
            </w:r>
            <w:r w:rsidR="00405382" w:rsidRPr="00094C7F">
              <w:rPr>
                <w:webHidden/>
              </w:rPr>
              <w:tab/>
            </w:r>
            <w:r w:rsidR="00405382" w:rsidRPr="00094C7F">
              <w:rPr>
                <w:webHidden/>
              </w:rPr>
              <w:fldChar w:fldCharType="begin"/>
            </w:r>
            <w:r w:rsidR="00405382" w:rsidRPr="00094C7F">
              <w:rPr>
                <w:webHidden/>
              </w:rPr>
              <w:instrText xml:space="preserve"> PAGEREF _Toc170113600 \h </w:instrText>
            </w:r>
            <w:r w:rsidR="00405382" w:rsidRPr="00094C7F">
              <w:rPr>
                <w:webHidden/>
              </w:rPr>
            </w:r>
            <w:r w:rsidR="00405382" w:rsidRPr="00094C7F">
              <w:rPr>
                <w:webHidden/>
              </w:rPr>
              <w:fldChar w:fldCharType="separate"/>
            </w:r>
            <w:r w:rsidR="00975F8A">
              <w:rPr>
                <w:webHidden/>
              </w:rPr>
              <w:t>77</w:t>
            </w:r>
            <w:r w:rsidR="00405382" w:rsidRPr="00094C7F">
              <w:rPr>
                <w:webHidden/>
              </w:rPr>
              <w:fldChar w:fldCharType="end"/>
            </w:r>
          </w:hyperlink>
        </w:p>
        <w:p w14:paraId="4A3EB3A6" w14:textId="1F036C12" w:rsidR="00405382" w:rsidRPr="00405382" w:rsidRDefault="00405382" w:rsidP="00405382">
          <w:pPr>
            <w:pStyle w:val="TOC1"/>
          </w:pPr>
          <w:r w:rsidRPr="00094C7F">
            <w:rPr>
              <w:rStyle w:val="Hyperlink"/>
              <w:color w:val="auto"/>
              <w:u w:val="none"/>
            </w:rPr>
            <w:t>LAMPIRAN............................</w:t>
          </w:r>
          <w:r>
            <w:rPr>
              <w:rStyle w:val="Hyperlink"/>
              <w:color w:val="auto"/>
              <w:u w:val="none"/>
            </w:rPr>
            <w:t>..............................................................................</w:t>
          </w:r>
          <w:r w:rsidR="00094C7F">
            <w:rPr>
              <w:rStyle w:val="Hyperlink"/>
              <w:color w:val="auto"/>
              <w:u w:val="none"/>
            </w:rPr>
            <w:t>86</w:t>
          </w:r>
        </w:p>
        <w:p w14:paraId="4A9AF42C" w14:textId="030368AB" w:rsidR="000701AD" w:rsidRDefault="0085709B" w:rsidP="00A1023D">
          <w:pPr>
            <w:spacing w:before="0" w:line="240" w:lineRule="auto"/>
            <w:ind w:left="0" w:firstLine="0"/>
            <w:rPr>
              <w:b/>
              <w:bCs/>
            </w:rPr>
          </w:pPr>
          <w:r w:rsidRPr="002C558C">
            <w:rPr>
              <w:b/>
              <w:bCs/>
            </w:rPr>
            <w:fldChar w:fldCharType="end"/>
          </w:r>
        </w:p>
      </w:sdtContent>
    </w:sdt>
    <w:p w14:paraId="6E0CEA97" w14:textId="1D74E0B3" w:rsidR="006F0E97" w:rsidRDefault="006F0E97">
      <w:pPr>
        <w:spacing w:before="0" w:after="160" w:line="259" w:lineRule="auto"/>
        <w:ind w:left="0" w:firstLine="0"/>
        <w:jc w:val="left"/>
        <w:rPr>
          <w:b/>
          <w:bCs/>
        </w:rPr>
      </w:pPr>
      <w:r>
        <w:rPr>
          <w:b/>
          <w:bCs/>
        </w:rPr>
        <w:br w:type="page"/>
      </w:r>
    </w:p>
    <w:p w14:paraId="5CE8ECC9" w14:textId="77777777" w:rsidR="006F0E97" w:rsidRDefault="006F0E97" w:rsidP="006F0E97">
      <w:pPr>
        <w:pStyle w:val="Heading1"/>
        <w:spacing w:after="0"/>
      </w:pPr>
      <w:bookmarkStart w:id="9" w:name="_Toc170113534"/>
      <w:r>
        <w:lastRenderedPageBreak/>
        <w:t>DAFTAR TABEL</w:t>
      </w:r>
      <w:bookmarkEnd w:id="9"/>
    </w:p>
    <w:p w14:paraId="6ED0D4A0" w14:textId="4BA92A06" w:rsidR="006F0E97" w:rsidRPr="00A324EF" w:rsidRDefault="006F0E97" w:rsidP="006F0E97">
      <w:pPr>
        <w:pStyle w:val="TableofFigures"/>
        <w:tabs>
          <w:tab w:val="right" w:leader="dot" w:pos="7927"/>
        </w:tabs>
        <w:spacing w:before="0" w:line="240" w:lineRule="auto"/>
        <w:rPr>
          <w:rFonts w:asciiTheme="minorHAnsi" w:eastAsiaTheme="minorEastAsia" w:hAnsiTheme="minorHAnsi" w:cstheme="minorBidi"/>
          <w:noProof/>
          <w:lang w:eastAsia="id-ID"/>
        </w:rPr>
      </w:pPr>
      <w:r w:rsidRPr="00A324EF">
        <w:rPr>
          <w:rFonts w:eastAsiaTheme="majorEastAsia" w:cstheme="majorBidi"/>
          <w:b/>
          <w:color w:val="000000" w:themeColor="text1"/>
        </w:rPr>
        <w:fldChar w:fldCharType="begin"/>
      </w:r>
      <w:r w:rsidRPr="00A324EF">
        <w:rPr>
          <w:rFonts w:eastAsiaTheme="majorEastAsia" w:cstheme="majorBidi"/>
          <w:b/>
          <w:color w:val="000000" w:themeColor="text1"/>
        </w:rPr>
        <w:instrText xml:space="preserve"> TOC \h \z \t "Keterangan" \c </w:instrText>
      </w:r>
      <w:r w:rsidRPr="00A324EF">
        <w:rPr>
          <w:rFonts w:eastAsiaTheme="majorEastAsia" w:cstheme="majorBidi"/>
          <w:b/>
          <w:color w:val="000000" w:themeColor="text1"/>
        </w:rPr>
        <w:fldChar w:fldCharType="separate"/>
      </w:r>
      <w:hyperlink w:anchor="_Toc169971567" w:history="1">
        <w:r w:rsidRPr="00A324EF">
          <w:rPr>
            <w:rStyle w:val="Hyperlink"/>
            <w:noProof/>
          </w:rPr>
          <w:t>Tabel 1</w:t>
        </w:r>
      </w:hyperlink>
      <w:r>
        <w:rPr>
          <w:rStyle w:val="Hyperlink"/>
          <w:noProof/>
        </w:rPr>
        <w:t xml:space="preserve"> </w:t>
      </w:r>
      <w:hyperlink w:anchor="_Toc169971568" w:history="1">
        <w:r w:rsidRPr="00A324EF">
          <w:rPr>
            <w:rStyle w:val="Hyperlink"/>
            <w:noProof/>
          </w:rPr>
          <w:t>Tinjuan Pustaka</w:t>
        </w:r>
        <w:r w:rsidRPr="00A324EF">
          <w:rPr>
            <w:noProof/>
            <w:webHidden/>
          </w:rPr>
          <w:tab/>
        </w:r>
        <w:r w:rsidRPr="00A324EF">
          <w:rPr>
            <w:noProof/>
            <w:webHidden/>
          </w:rPr>
          <w:fldChar w:fldCharType="begin"/>
        </w:r>
        <w:r w:rsidRPr="00A324EF">
          <w:rPr>
            <w:noProof/>
            <w:webHidden/>
          </w:rPr>
          <w:instrText xml:space="preserve"> PAGEREF _Toc169971568 \h </w:instrText>
        </w:r>
        <w:r w:rsidRPr="00A324EF">
          <w:rPr>
            <w:noProof/>
            <w:webHidden/>
          </w:rPr>
        </w:r>
        <w:r w:rsidRPr="00A324EF">
          <w:rPr>
            <w:noProof/>
            <w:webHidden/>
          </w:rPr>
          <w:fldChar w:fldCharType="separate"/>
        </w:r>
        <w:r w:rsidR="00975F8A">
          <w:rPr>
            <w:noProof/>
            <w:webHidden/>
          </w:rPr>
          <w:t>30</w:t>
        </w:r>
        <w:r w:rsidRPr="00A324EF">
          <w:rPr>
            <w:noProof/>
            <w:webHidden/>
          </w:rPr>
          <w:fldChar w:fldCharType="end"/>
        </w:r>
      </w:hyperlink>
    </w:p>
    <w:p w14:paraId="5C79F6C2" w14:textId="1D9971E2" w:rsidR="006F0E97" w:rsidRPr="00A324EF" w:rsidRDefault="00D856EB" w:rsidP="006F0E97">
      <w:pPr>
        <w:pStyle w:val="TableofFigures"/>
        <w:tabs>
          <w:tab w:val="right" w:leader="dot" w:pos="7927"/>
        </w:tabs>
        <w:spacing w:before="0" w:line="240" w:lineRule="auto"/>
        <w:rPr>
          <w:rFonts w:asciiTheme="minorHAnsi" w:eastAsiaTheme="minorEastAsia" w:hAnsiTheme="minorHAnsi" w:cstheme="minorBidi"/>
          <w:noProof/>
          <w:lang w:eastAsia="id-ID"/>
        </w:rPr>
      </w:pPr>
      <w:hyperlink w:anchor="_Toc169971569" w:history="1">
        <w:r w:rsidR="006F0E97" w:rsidRPr="00A324EF">
          <w:rPr>
            <w:rStyle w:val="Hyperlink"/>
            <w:noProof/>
          </w:rPr>
          <w:t>Tabel 2</w:t>
        </w:r>
      </w:hyperlink>
      <w:r w:rsidR="006F0E97">
        <w:rPr>
          <w:rFonts w:asciiTheme="minorHAnsi" w:eastAsiaTheme="minorEastAsia" w:hAnsiTheme="minorHAnsi" w:cstheme="minorBidi"/>
          <w:noProof/>
          <w:lang w:eastAsia="id-ID"/>
        </w:rPr>
        <w:t xml:space="preserve"> </w:t>
      </w:r>
      <w:hyperlink w:anchor="_Toc169971570" w:history="1">
        <w:r w:rsidR="006F0E97" w:rsidRPr="00A324EF">
          <w:rPr>
            <w:rStyle w:val="Hyperlink"/>
            <w:noProof/>
          </w:rPr>
          <w:t>Skor Item Skala Resiliensi</w:t>
        </w:r>
        <w:r w:rsidR="006F0E97" w:rsidRPr="00A324EF">
          <w:rPr>
            <w:noProof/>
            <w:webHidden/>
          </w:rPr>
          <w:tab/>
        </w:r>
        <w:r w:rsidR="006F0E97" w:rsidRPr="00A324EF">
          <w:rPr>
            <w:noProof/>
            <w:webHidden/>
          </w:rPr>
          <w:fldChar w:fldCharType="begin"/>
        </w:r>
        <w:r w:rsidR="006F0E97" w:rsidRPr="00A324EF">
          <w:rPr>
            <w:noProof/>
            <w:webHidden/>
          </w:rPr>
          <w:instrText xml:space="preserve"> PAGEREF _Toc169971570 \h </w:instrText>
        </w:r>
        <w:r w:rsidR="006F0E97" w:rsidRPr="00A324EF">
          <w:rPr>
            <w:noProof/>
            <w:webHidden/>
          </w:rPr>
        </w:r>
        <w:r w:rsidR="006F0E97" w:rsidRPr="00A324EF">
          <w:rPr>
            <w:noProof/>
            <w:webHidden/>
          </w:rPr>
          <w:fldChar w:fldCharType="separate"/>
        </w:r>
        <w:r w:rsidR="00975F8A">
          <w:rPr>
            <w:noProof/>
            <w:webHidden/>
          </w:rPr>
          <w:t>46</w:t>
        </w:r>
        <w:r w:rsidR="006F0E97" w:rsidRPr="00A324EF">
          <w:rPr>
            <w:noProof/>
            <w:webHidden/>
          </w:rPr>
          <w:fldChar w:fldCharType="end"/>
        </w:r>
      </w:hyperlink>
    </w:p>
    <w:p w14:paraId="4DFC5B66" w14:textId="3D9C35D9" w:rsidR="006F0E97" w:rsidRPr="00A324EF" w:rsidRDefault="00D856EB" w:rsidP="006F0E97">
      <w:pPr>
        <w:pStyle w:val="TableofFigures"/>
        <w:tabs>
          <w:tab w:val="right" w:leader="dot" w:pos="7927"/>
        </w:tabs>
        <w:spacing w:before="0" w:line="240" w:lineRule="auto"/>
        <w:rPr>
          <w:rFonts w:asciiTheme="minorHAnsi" w:eastAsiaTheme="minorEastAsia" w:hAnsiTheme="minorHAnsi" w:cstheme="minorBidi"/>
          <w:noProof/>
          <w:lang w:eastAsia="id-ID"/>
        </w:rPr>
      </w:pPr>
      <w:hyperlink w:anchor="_Toc169971571" w:history="1">
        <w:r w:rsidR="006F0E97" w:rsidRPr="00A324EF">
          <w:rPr>
            <w:rStyle w:val="Hyperlink"/>
            <w:noProof/>
          </w:rPr>
          <w:t>Tabel 3</w:t>
        </w:r>
      </w:hyperlink>
      <w:r w:rsidR="006F0E97">
        <w:rPr>
          <w:rStyle w:val="Hyperlink"/>
          <w:noProof/>
        </w:rPr>
        <w:t xml:space="preserve"> </w:t>
      </w:r>
      <w:hyperlink w:anchor="_Toc169971572" w:history="1">
        <w:r w:rsidR="006F0E97" w:rsidRPr="00A324EF">
          <w:rPr>
            <w:rStyle w:val="Hyperlink"/>
            <w:i/>
            <w:noProof/>
          </w:rPr>
          <w:t xml:space="preserve">Bluprint </w:t>
        </w:r>
        <w:r w:rsidR="006F0E97" w:rsidRPr="00A324EF">
          <w:rPr>
            <w:rStyle w:val="Hyperlink"/>
            <w:noProof/>
          </w:rPr>
          <w:t>Skala Resiliensi</w:t>
        </w:r>
        <w:r w:rsidR="006F0E97" w:rsidRPr="00A324EF">
          <w:rPr>
            <w:noProof/>
            <w:webHidden/>
          </w:rPr>
          <w:tab/>
        </w:r>
        <w:r w:rsidR="006F0E97" w:rsidRPr="00A324EF">
          <w:rPr>
            <w:noProof/>
            <w:webHidden/>
          </w:rPr>
          <w:fldChar w:fldCharType="begin"/>
        </w:r>
        <w:r w:rsidR="006F0E97" w:rsidRPr="00A324EF">
          <w:rPr>
            <w:noProof/>
            <w:webHidden/>
          </w:rPr>
          <w:instrText xml:space="preserve"> PAGEREF _Toc169971572 \h </w:instrText>
        </w:r>
        <w:r w:rsidR="006F0E97" w:rsidRPr="00A324EF">
          <w:rPr>
            <w:noProof/>
            <w:webHidden/>
          </w:rPr>
        </w:r>
        <w:r w:rsidR="006F0E97" w:rsidRPr="00A324EF">
          <w:rPr>
            <w:noProof/>
            <w:webHidden/>
          </w:rPr>
          <w:fldChar w:fldCharType="separate"/>
        </w:r>
        <w:r w:rsidR="00975F8A">
          <w:rPr>
            <w:noProof/>
            <w:webHidden/>
          </w:rPr>
          <w:t>46</w:t>
        </w:r>
        <w:r w:rsidR="006F0E97" w:rsidRPr="00A324EF">
          <w:rPr>
            <w:noProof/>
            <w:webHidden/>
          </w:rPr>
          <w:fldChar w:fldCharType="end"/>
        </w:r>
      </w:hyperlink>
    </w:p>
    <w:p w14:paraId="654B399C" w14:textId="713D3F1B" w:rsidR="006F0E97" w:rsidRPr="00A324EF" w:rsidRDefault="00D856EB" w:rsidP="006F0E97">
      <w:pPr>
        <w:pStyle w:val="TableofFigures"/>
        <w:tabs>
          <w:tab w:val="right" w:leader="dot" w:pos="7927"/>
        </w:tabs>
        <w:spacing w:before="0" w:line="240" w:lineRule="auto"/>
        <w:rPr>
          <w:rFonts w:asciiTheme="minorHAnsi" w:eastAsiaTheme="minorEastAsia" w:hAnsiTheme="minorHAnsi" w:cstheme="minorBidi"/>
          <w:noProof/>
          <w:lang w:eastAsia="id-ID"/>
        </w:rPr>
      </w:pPr>
      <w:hyperlink w:anchor="_Toc169971573" w:history="1">
        <w:r w:rsidR="006F0E97" w:rsidRPr="00A324EF">
          <w:rPr>
            <w:rStyle w:val="Hyperlink"/>
            <w:noProof/>
          </w:rPr>
          <w:t>Tabel 4</w:t>
        </w:r>
      </w:hyperlink>
      <w:r w:rsidR="006F0E97">
        <w:rPr>
          <w:rFonts w:asciiTheme="minorHAnsi" w:eastAsiaTheme="minorEastAsia" w:hAnsiTheme="minorHAnsi" w:cstheme="minorBidi"/>
          <w:noProof/>
          <w:lang w:eastAsia="id-ID"/>
        </w:rPr>
        <w:t xml:space="preserve"> </w:t>
      </w:r>
      <w:hyperlink w:anchor="_Toc169971574" w:history="1">
        <w:r w:rsidR="006F0E97" w:rsidRPr="00A324EF">
          <w:rPr>
            <w:rStyle w:val="Hyperlink"/>
            <w:noProof/>
          </w:rPr>
          <w:t>Reliabilitas skala SAFT</w:t>
        </w:r>
        <w:r w:rsidR="006F0E97" w:rsidRPr="00A324EF">
          <w:rPr>
            <w:noProof/>
            <w:webHidden/>
          </w:rPr>
          <w:tab/>
        </w:r>
        <w:r w:rsidR="006F0E97" w:rsidRPr="00A324EF">
          <w:rPr>
            <w:noProof/>
            <w:webHidden/>
          </w:rPr>
          <w:fldChar w:fldCharType="begin"/>
        </w:r>
        <w:r w:rsidR="006F0E97" w:rsidRPr="00A324EF">
          <w:rPr>
            <w:noProof/>
            <w:webHidden/>
          </w:rPr>
          <w:instrText xml:space="preserve"> PAGEREF _Toc169971574 \h </w:instrText>
        </w:r>
        <w:r w:rsidR="006F0E97" w:rsidRPr="00A324EF">
          <w:rPr>
            <w:noProof/>
            <w:webHidden/>
          </w:rPr>
        </w:r>
        <w:r w:rsidR="006F0E97" w:rsidRPr="00A324EF">
          <w:rPr>
            <w:noProof/>
            <w:webHidden/>
          </w:rPr>
          <w:fldChar w:fldCharType="separate"/>
        </w:r>
        <w:r w:rsidR="00975F8A">
          <w:rPr>
            <w:noProof/>
            <w:webHidden/>
          </w:rPr>
          <w:t>47</w:t>
        </w:r>
        <w:r w:rsidR="006F0E97" w:rsidRPr="00A324EF">
          <w:rPr>
            <w:noProof/>
            <w:webHidden/>
          </w:rPr>
          <w:fldChar w:fldCharType="end"/>
        </w:r>
      </w:hyperlink>
    </w:p>
    <w:p w14:paraId="11EE028C" w14:textId="18C5A1AB" w:rsidR="006F0E97" w:rsidRPr="00A324EF" w:rsidRDefault="00D856EB" w:rsidP="006F0E97">
      <w:pPr>
        <w:pStyle w:val="TableofFigures"/>
        <w:tabs>
          <w:tab w:val="right" w:leader="dot" w:pos="7927"/>
        </w:tabs>
        <w:spacing w:before="0" w:line="240" w:lineRule="auto"/>
        <w:rPr>
          <w:rFonts w:asciiTheme="minorHAnsi" w:eastAsiaTheme="minorEastAsia" w:hAnsiTheme="minorHAnsi" w:cstheme="minorBidi"/>
          <w:noProof/>
          <w:lang w:eastAsia="id-ID"/>
        </w:rPr>
      </w:pPr>
      <w:hyperlink w:anchor="_Toc169971575" w:history="1">
        <w:r w:rsidR="006F0E97" w:rsidRPr="00A324EF">
          <w:rPr>
            <w:rStyle w:val="Hyperlink"/>
            <w:noProof/>
          </w:rPr>
          <w:t>Tabel 5</w:t>
        </w:r>
      </w:hyperlink>
      <w:r w:rsidR="006F0E97">
        <w:rPr>
          <w:rFonts w:asciiTheme="minorHAnsi" w:eastAsiaTheme="minorEastAsia" w:hAnsiTheme="minorHAnsi" w:cstheme="minorBidi"/>
          <w:noProof/>
          <w:lang w:eastAsia="id-ID"/>
        </w:rPr>
        <w:t xml:space="preserve"> </w:t>
      </w:r>
      <w:hyperlink w:anchor="_Toc169971576" w:history="1">
        <w:r w:rsidR="006F0E97" w:rsidRPr="00A324EF">
          <w:rPr>
            <w:rStyle w:val="Hyperlink"/>
            <w:noProof/>
          </w:rPr>
          <w:t>Skor item skala SAFT+I</w:t>
        </w:r>
        <w:r w:rsidR="006F0E97" w:rsidRPr="00A324EF">
          <w:rPr>
            <w:noProof/>
            <w:webHidden/>
          </w:rPr>
          <w:tab/>
        </w:r>
        <w:r w:rsidR="006F0E97" w:rsidRPr="00A324EF">
          <w:rPr>
            <w:noProof/>
            <w:webHidden/>
          </w:rPr>
          <w:fldChar w:fldCharType="begin"/>
        </w:r>
        <w:r w:rsidR="006F0E97" w:rsidRPr="00A324EF">
          <w:rPr>
            <w:noProof/>
            <w:webHidden/>
          </w:rPr>
          <w:instrText xml:space="preserve"> PAGEREF _Toc169971576 \h </w:instrText>
        </w:r>
        <w:r w:rsidR="006F0E97" w:rsidRPr="00A324EF">
          <w:rPr>
            <w:noProof/>
            <w:webHidden/>
          </w:rPr>
        </w:r>
        <w:r w:rsidR="006F0E97" w:rsidRPr="00A324EF">
          <w:rPr>
            <w:noProof/>
            <w:webHidden/>
          </w:rPr>
          <w:fldChar w:fldCharType="separate"/>
        </w:r>
        <w:r w:rsidR="00975F8A">
          <w:rPr>
            <w:noProof/>
            <w:webHidden/>
          </w:rPr>
          <w:t>48</w:t>
        </w:r>
        <w:r w:rsidR="006F0E97" w:rsidRPr="00A324EF">
          <w:rPr>
            <w:noProof/>
            <w:webHidden/>
          </w:rPr>
          <w:fldChar w:fldCharType="end"/>
        </w:r>
      </w:hyperlink>
    </w:p>
    <w:p w14:paraId="72E46569" w14:textId="2455D924" w:rsidR="006F0E97" w:rsidRPr="00A324EF" w:rsidRDefault="00D856EB" w:rsidP="006F0E97">
      <w:pPr>
        <w:pStyle w:val="TableofFigures"/>
        <w:tabs>
          <w:tab w:val="right" w:leader="dot" w:pos="7927"/>
        </w:tabs>
        <w:spacing w:before="0" w:line="240" w:lineRule="auto"/>
        <w:rPr>
          <w:rFonts w:asciiTheme="minorHAnsi" w:eastAsiaTheme="minorEastAsia" w:hAnsiTheme="minorHAnsi" w:cstheme="minorBidi"/>
          <w:noProof/>
          <w:lang w:eastAsia="id-ID"/>
        </w:rPr>
      </w:pPr>
      <w:hyperlink w:anchor="_Toc169971577" w:history="1">
        <w:r w:rsidR="006F0E97" w:rsidRPr="00A324EF">
          <w:rPr>
            <w:rStyle w:val="Hyperlink"/>
            <w:noProof/>
          </w:rPr>
          <w:t>Tabel 6</w:t>
        </w:r>
      </w:hyperlink>
      <w:hyperlink w:anchor="_Toc169971578" w:history="1">
        <w:r w:rsidR="006F0E97">
          <w:rPr>
            <w:rStyle w:val="Hyperlink"/>
            <w:noProof/>
          </w:rPr>
          <w:t xml:space="preserve"> D</w:t>
        </w:r>
        <w:r w:rsidR="006F0E97" w:rsidRPr="00A324EF">
          <w:rPr>
            <w:rStyle w:val="Hyperlink"/>
            <w:noProof/>
          </w:rPr>
          <w:t xml:space="preserve">ata Dosen </w:t>
        </w:r>
        <w:r w:rsidR="006F0E97" w:rsidRPr="00A324EF">
          <w:rPr>
            <w:rStyle w:val="Hyperlink"/>
            <w:i/>
            <w:noProof/>
          </w:rPr>
          <w:t>Experts Judge</w:t>
        </w:r>
        <w:r w:rsidR="006F0E97" w:rsidRPr="00A324EF">
          <w:rPr>
            <w:rStyle w:val="Hyperlink"/>
            <w:noProof/>
          </w:rPr>
          <w:t>ment</w:t>
        </w:r>
        <w:r w:rsidR="006F0E97" w:rsidRPr="00A324EF">
          <w:rPr>
            <w:noProof/>
            <w:webHidden/>
          </w:rPr>
          <w:tab/>
        </w:r>
        <w:r w:rsidR="006F0E97" w:rsidRPr="00A324EF">
          <w:rPr>
            <w:noProof/>
            <w:webHidden/>
          </w:rPr>
          <w:fldChar w:fldCharType="begin"/>
        </w:r>
        <w:r w:rsidR="006F0E97" w:rsidRPr="00A324EF">
          <w:rPr>
            <w:noProof/>
            <w:webHidden/>
          </w:rPr>
          <w:instrText xml:space="preserve"> PAGEREF _Toc169971578 \h </w:instrText>
        </w:r>
        <w:r w:rsidR="006F0E97" w:rsidRPr="00A324EF">
          <w:rPr>
            <w:noProof/>
            <w:webHidden/>
          </w:rPr>
        </w:r>
        <w:r w:rsidR="006F0E97" w:rsidRPr="00A324EF">
          <w:rPr>
            <w:noProof/>
            <w:webHidden/>
          </w:rPr>
          <w:fldChar w:fldCharType="separate"/>
        </w:r>
        <w:r w:rsidR="00975F8A">
          <w:rPr>
            <w:noProof/>
            <w:webHidden/>
          </w:rPr>
          <w:t>49</w:t>
        </w:r>
        <w:r w:rsidR="006F0E97" w:rsidRPr="00A324EF">
          <w:rPr>
            <w:noProof/>
            <w:webHidden/>
          </w:rPr>
          <w:fldChar w:fldCharType="end"/>
        </w:r>
      </w:hyperlink>
    </w:p>
    <w:p w14:paraId="3F1361F5" w14:textId="73734921" w:rsidR="006F0E97" w:rsidRPr="00A324EF" w:rsidRDefault="00D856EB" w:rsidP="006F0E97">
      <w:pPr>
        <w:pStyle w:val="TableofFigures"/>
        <w:tabs>
          <w:tab w:val="right" w:leader="dot" w:pos="7927"/>
        </w:tabs>
        <w:spacing w:before="0" w:line="240" w:lineRule="auto"/>
        <w:rPr>
          <w:rFonts w:asciiTheme="minorHAnsi" w:eastAsiaTheme="minorEastAsia" w:hAnsiTheme="minorHAnsi" w:cstheme="minorBidi"/>
          <w:noProof/>
          <w:lang w:eastAsia="id-ID"/>
        </w:rPr>
      </w:pPr>
      <w:hyperlink w:anchor="_Toc169971579" w:history="1">
        <w:r w:rsidR="006F0E97" w:rsidRPr="00A324EF">
          <w:rPr>
            <w:rStyle w:val="Hyperlink"/>
            <w:noProof/>
          </w:rPr>
          <w:t>Tabel 7</w:t>
        </w:r>
      </w:hyperlink>
      <w:r w:rsidR="006F0E97">
        <w:rPr>
          <w:rStyle w:val="Hyperlink"/>
          <w:noProof/>
        </w:rPr>
        <w:t xml:space="preserve"> </w:t>
      </w:r>
      <w:hyperlink w:anchor="_Toc169971580" w:history="1">
        <w:r w:rsidR="006F0E97" w:rsidRPr="00A324EF">
          <w:rPr>
            <w:rStyle w:val="Hyperlink"/>
            <w:noProof/>
          </w:rPr>
          <w:t>Skor Penilaian I</w:t>
        </w:r>
        <w:r w:rsidR="006F0E97" w:rsidRPr="00A324EF">
          <w:rPr>
            <w:rStyle w:val="Hyperlink"/>
            <w:i/>
            <w:noProof/>
          </w:rPr>
          <w:t>nstrumet Experts Judgement</w:t>
        </w:r>
        <w:r w:rsidR="006F0E97" w:rsidRPr="00A324EF">
          <w:rPr>
            <w:noProof/>
            <w:webHidden/>
          </w:rPr>
          <w:tab/>
        </w:r>
        <w:r w:rsidR="006F0E97" w:rsidRPr="00A324EF">
          <w:rPr>
            <w:noProof/>
            <w:webHidden/>
          </w:rPr>
          <w:fldChar w:fldCharType="begin"/>
        </w:r>
        <w:r w:rsidR="006F0E97" w:rsidRPr="00A324EF">
          <w:rPr>
            <w:noProof/>
            <w:webHidden/>
          </w:rPr>
          <w:instrText xml:space="preserve"> PAGEREF _Toc169971580 \h </w:instrText>
        </w:r>
        <w:r w:rsidR="006F0E97" w:rsidRPr="00A324EF">
          <w:rPr>
            <w:noProof/>
            <w:webHidden/>
          </w:rPr>
        </w:r>
        <w:r w:rsidR="006F0E97" w:rsidRPr="00A324EF">
          <w:rPr>
            <w:noProof/>
            <w:webHidden/>
          </w:rPr>
          <w:fldChar w:fldCharType="separate"/>
        </w:r>
        <w:r w:rsidR="00975F8A">
          <w:rPr>
            <w:noProof/>
            <w:webHidden/>
          </w:rPr>
          <w:t>49</w:t>
        </w:r>
        <w:r w:rsidR="006F0E97" w:rsidRPr="00A324EF">
          <w:rPr>
            <w:noProof/>
            <w:webHidden/>
          </w:rPr>
          <w:fldChar w:fldCharType="end"/>
        </w:r>
      </w:hyperlink>
    </w:p>
    <w:p w14:paraId="65A1D4BC" w14:textId="52F16FED" w:rsidR="006F0E97" w:rsidRPr="00A324EF" w:rsidRDefault="00D856EB" w:rsidP="006F0E97">
      <w:pPr>
        <w:pStyle w:val="TableofFigures"/>
        <w:tabs>
          <w:tab w:val="right" w:leader="dot" w:pos="7927"/>
        </w:tabs>
        <w:spacing w:before="0" w:line="240" w:lineRule="auto"/>
        <w:rPr>
          <w:rFonts w:asciiTheme="minorHAnsi" w:eastAsiaTheme="minorEastAsia" w:hAnsiTheme="minorHAnsi" w:cstheme="minorBidi"/>
          <w:noProof/>
          <w:lang w:eastAsia="id-ID"/>
        </w:rPr>
      </w:pPr>
      <w:hyperlink w:anchor="_Toc169971581" w:history="1">
        <w:r w:rsidR="006F0E97" w:rsidRPr="00A324EF">
          <w:rPr>
            <w:rStyle w:val="Hyperlink"/>
            <w:noProof/>
          </w:rPr>
          <w:t>Tabel 8</w:t>
        </w:r>
      </w:hyperlink>
      <w:r w:rsidR="006F0E97">
        <w:rPr>
          <w:rFonts w:asciiTheme="minorHAnsi" w:eastAsiaTheme="minorEastAsia" w:hAnsiTheme="minorHAnsi" w:cstheme="minorBidi"/>
          <w:noProof/>
          <w:lang w:eastAsia="id-ID"/>
        </w:rPr>
        <w:t xml:space="preserve"> </w:t>
      </w:r>
      <w:hyperlink w:anchor="_Toc169971582" w:history="1">
        <w:r w:rsidR="006F0E97" w:rsidRPr="00A324EF">
          <w:rPr>
            <w:rStyle w:val="Hyperlink"/>
            <w:noProof/>
          </w:rPr>
          <w:t>Hasil Uji Validitas Skala SAFT+ I</w:t>
        </w:r>
        <w:r w:rsidR="006F0E97" w:rsidRPr="00A324EF">
          <w:rPr>
            <w:noProof/>
            <w:webHidden/>
          </w:rPr>
          <w:tab/>
        </w:r>
        <w:r w:rsidR="006F0E97" w:rsidRPr="00A324EF">
          <w:rPr>
            <w:noProof/>
            <w:webHidden/>
          </w:rPr>
          <w:fldChar w:fldCharType="begin"/>
        </w:r>
        <w:r w:rsidR="006F0E97" w:rsidRPr="00A324EF">
          <w:rPr>
            <w:noProof/>
            <w:webHidden/>
          </w:rPr>
          <w:instrText xml:space="preserve"> PAGEREF _Toc169971582 \h </w:instrText>
        </w:r>
        <w:r w:rsidR="006F0E97" w:rsidRPr="00A324EF">
          <w:rPr>
            <w:noProof/>
            <w:webHidden/>
          </w:rPr>
        </w:r>
        <w:r w:rsidR="006F0E97" w:rsidRPr="00A324EF">
          <w:rPr>
            <w:noProof/>
            <w:webHidden/>
          </w:rPr>
          <w:fldChar w:fldCharType="separate"/>
        </w:r>
        <w:r w:rsidR="00975F8A">
          <w:rPr>
            <w:noProof/>
            <w:webHidden/>
          </w:rPr>
          <w:t>51</w:t>
        </w:r>
        <w:r w:rsidR="006F0E97" w:rsidRPr="00A324EF">
          <w:rPr>
            <w:noProof/>
            <w:webHidden/>
          </w:rPr>
          <w:fldChar w:fldCharType="end"/>
        </w:r>
      </w:hyperlink>
    </w:p>
    <w:p w14:paraId="0C6B1D3F" w14:textId="5CA8AF9A" w:rsidR="006F0E97" w:rsidRPr="00A324EF" w:rsidRDefault="00D856EB" w:rsidP="006F0E97">
      <w:pPr>
        <w:pStyle w:val="TableofFigures"/>
        <w:tabs>
          <w:tab w:val="right" w:leader="dot" w:pos="7927"/>
        </w:tabs>
        <w:spacing w:before="0" w:line="240" w:lineRule="auto"/>
        <w:rPr>
          <w:rFonts w:asciiTheme="minorHAnsi" w:eastAsiaTheme="minorEastAsia" w:hAnsiTheme="minorHAnsi" w:cstheme="minorBidi"/>
          <w:noProof/>
          <w:lang w:eastAsia="id-ID"/>
        </w:rPr>
      </w:pPr>
      <w:hyperlink w:anchor="_Toc169971583" w:history="1">
        <w:r w:rsidR="006F0E97" w:rsidRPr="00A324EF">
          <w:rPr>
            <w:rStyle w:val="Hyperlink"/>
            <w:noProof/>
          </w:rPr>
          <w:t>Tabel 9</w:t>
        </w:r>
      </w:hyperlink>
      <w:hyperlink w:anchor="_Toc169971584" w:history="1">
        <w:r w:rsidR="006F0E97">
          <w:rPr>
            <w:rStyle w:val="Hyperlink"/>
            <w:noProof/>
          </w:rPr>
          <w:t xml:space="preserve"> H</w:t>
        </w:r>
        <w:r w:rsidR="006F0E97" w:rsidRPr="00A324EF">
          <w:rPr>
            <w:rStyle w:val="Hyperlink"/>
            <w:noProof/>
          </w:rPr>
          <w:t>asil Uji Validitas Skala Resiliensi</w:t>
        </w:r>
        <w:r w:rsidR="006F0E97" w:rsidRPr="00A324EF">
          <w:rPr>
            <w:noProof/>
            <w:webHidden/>
          </w:rPr>
          <w:tab/>
        </w:r>
        <w:r w:rsidR="006F0E97" w:rsidRPr="00A324EF">
          <w:rPr>
            <w:noProof/>
            <w:webHidden/>
          </w:rPr>
          <w:fldChar w:fldCharType="begin"/>
        </w:r>
        <w:r w:rsidR="006F0E97" w:rsidRPr="00A324EF">
          <w:rPr>
            <w:noProof/>
            <w:webHidden/>
          </w:rPr>
          <w:instrText xml:space="preserve"> PAGEREF _Toc169971584 \h </w:instrText>
        </w:r>
        <w:r w:rsidR="006F0E97" w:rsidRPr="00A324EF">
          <w:rPr>
            <w:noProof/>
            <w:webHidden/>
          </w:rPr>
        </w:r>
        <w:r w:rsidR="006F0E97" w:rsidRPr="00A324EF">
          <w:rPr>
            <w:noProof/>
            <w:webHidden/>
          </w:rPr>
          <w:fldChar w:fldCharType="separate"/>
        </w:r>
        <w:r w:rsidR="00975F8A">
          <w:rPr>
            <w:noProof/>
            <w:webHidden/>
          </w:rPr>
          <w:t>52</w:t>
        </w:r>
        <w:r w:rsidR="006F0E97" w:rsidRPr="00A324EF">
          <w:rPr>
            <w:noProof/>
            <w:webHidden/>
          </w:rPr>
          <w:fldChar w:fldCharType="end"/>
        </w:r>
      </w:hyperlink>
    </w:p>
    <w:p w14:paraId="044DB16A" w14:textId="2B2F20F9" w:rsidR="006F0E97" w:rsidRPr="00A324EF" w:rsidRDefault="00D856EB" w:rsidP="006F0E97">
      <w:pPr>
        <w:pStyle w:val="TableofFigures"/>
        <w:tabs>
          <w:tab w:val="right" w:leader="dot" w:pos="7927"/>
        </w:tabs>
        <w:spacing w:before="0" w:line="240" w:lineRule="auto"/>
        <w:rPr>
          <w:rFonts w:asciiTheme="minorHAnsi" w:eastAsiaTheme="minorEastAsia" w:hAnsiTheme="minorHAnsi" w:cstheme="minorBidi"/>
          <w:noProof/>
          <w:lang w:eastAsia="id-ID"/>
        </w:rPr>
      </w:pPr>
      <w:hyperlink w:anchor="_Toc169971585" w:history="1">
        <w:r w:rsidR="006F0E97" w:rsidRPr="00A324EF">
          <w:rPr>
            <w:rStyle w:val="Hyperlink"/>
            <w:noProof/>
          </w:rPr>
          <w:t>Tabel 10</w:t>
        </w:r>
      </w:hyperlink>
      <w:r w:rsidR="006F0E97">
        <w:rPr>
          <w:rStyle w:val="Hyperlink"/>
          <w:noProof/>
        </w:rPr>
        <w:t xml:space="preserve"> </w:t>
      </w:r>
      <w:hyperlink w:anchor="_Toc169971586" w:history="1">
        <w:r w:rsidR="006F0E97" w:rsidRPr="00A324EF">
          <w:rPr>
            <w:rStyle w:val="Hyperlink"/>
            <w:noProof/>
          </w:rPr>
          <w:t xml:space="preserve">Tingkat Keandalan </w:t>
        </w:r>
        <w:r w:rsidR="006F0E97" w:rsidRPr="00A324EF">
          <w:rPr>
            <w:rStyle w:val="Hyperlink"/>
            <w:i/>
            <w:noProof/>
          </w:rPr>
          <w:t>Cronbach’s Alpha</w:t>
        </w:r>
        <w:r w:rsidR="006F0E97" w:rsidRPr="00A324EF">
          <w:rPr>
            <w:noProof/>
            <w:webHidden/>
          </w:rPr>
          <w:tab/>
        </w:r>
        <w:r w:rsidR="006F0E97" w:rsidRPr="00A324EF">
          <w:rPr>
            <w:noProof/>
            <w:webHidden/>
          </w:rPr>
          <w:fldChar w:fldCharType="begin"/>
        </w:r>
        <w:r w:rsidR="006F0E97" w:rsidRPr="00A324EF">
          <w:rPr>
            <w:noProof/>
            <w:webHidden/>
          </w:rPr>
          <w:instrText xml:space="preserve"> PAGEREF _Toc169971586 \h </w:instrText>
        </w:r>
        <w:r w:rsidR="006F0E97" w:rsidRPr="00A324EF">
          <w:rPr>
            <w:noProof/>
            <w:webHidden/>
          </w:rPr>
        </w:r>
        <w:r w:rsidR="006F0E97" w:rsidRPr="00A324EF">
          <w:rPr>
            <w:noProof/>
            <w:webHidden/>
          </w:rPr>
          <w:fldChar w:fldCharType="separate"/>
        </w:r>
        <w:r w:rsidR="00975F8A">
          <w:rPr>
            <w:noProof/>
            <w:webHidden/>
          </w:rPr>
          <w:t>53</w:t>
        </w:r>
        <w:r w:rsidR="006F0E97" w:rsidRPr="00A324EF">
          <w:rPr>
            <w:noProof/>
            <w:webHidden/>
          </w:rPr>
          <w:fldChar w:fldCharType="end"/>
        </w:r>
      </w:hyperlink>
    </w:p>
    <w:p w14:paraId="339BD379" w14:textId="7D706258" w:rsidR="006F0E97" w:rsidRPr="00A324EF" w:rsidRDefault="00D856EB" w:rsidP="006F0E97">
      <w:pPr>
        <w:pStyle w:val="TableofFigures"/>
        <w:tabs>
          <w:tab w:val="right" w:leader="dot" w:pos="7927"/>
        </w:tabs>
        <w:spacing w:before="0" w:line="240" w:lineRule="auto"/>
        <w:rPr>
          <w:rFonts w:asciiTheme="minorHAnsi" w:eastAsiaTheme="minorEastAsia" w:hAnsiTheme="minorHAnsi" w:cstheme="minorBidi"/>
          <w:noProof/>
          <w:lang w:eastAsia="id-ID"/>
        </w:rPr>
      </w:pPr>
      <w:hyperlink w:anchor="_Toc169971587" w:history="1">
        <w:r w:rsidR="006F0E97" w:rsidRPr="00A324EF">
          <w:rPr>
            <w:rStyle w:val="Hyperlink"/>
            <w:noProof/>
          </w:rPr>
          <w:t>Tabel 11</w:t>
        </w:r>
      </w:hyperlink>
      <w:r w:rsidR="006F0E97">
        <w:rPr>
          <w:rFonts w:asciiTheme="minorHAnsi" w:eastAsiaTheme="minorEastAsia" w:hAnsiTheme="minorHAnsi" w:cstheme="minorBidi"/>
          <w:noProof/>
          <w:lang w:eastAsia="id-ID"/>
        </w:rPr>
        <w:t xml:space="preserve"> </w:t>
      </w:r>
      <w:hyperlink w:anchor="_Toc169971588" w:history="1">
        <w:r w:rsidR="006F0E97" w:rsidRPr="00A324EF">
          <w:rPr>
            <w:rStyle w:val="Hyperlink"/>
            <w:noProof/>
          </w:rPr>
          <w:t>Hasil Uji Reliabilitas Skala SAFT+I &amp; Resiliensi</w:t>
        </w:r>
        <w:r w:rsidR="006F0E97" w:rsidRPr="00A324EF">
          <w:rPr>
            <w:noProof/>
            <w:webHidden/>
          </w:rPr>
          <w:tab/>
        </w:r>
        <w:r w:rsidR="006F0E97" w:rsidRPr="00A324EF">
          <w:rPr>
            <w:noProof/>
            <w:webHidden/>
          </w:rPr>
          <w:fldChar w:fldCharType="begin"/>
        </w:r>
        <w:r w:rsidR="006F0E97" w:rsidRPr="00A324EF">
          <w:rPr>
            <w:noProof/>
            <w:webHidden/>
          </w:rPr>
          <w:instrText xml:space="preserve"> PAGEREF _Toc169971588 \h </w:instrText>
        </w:r>
        <w:r w:rsidR="006F0E97" w:rsidRPr="00A324EF">
          <w:rPr>
            <w:noProof/>
            <w:webHidden/>
          </w:rPr>
        </w:r>
        <w:r w:rsidR="006F0E97" w:rsidRPr="00A324EF">
          <w:rPr>
            <w:noProof/>
            <w:webHidden/>
          </w:rPr>
          <w:fldChar w:fldCharType="separate"/>
        </w:r>
        <w:r w:rsidR="00975F8A">
          <w:rPr>
            <w:noProof/>
            <w:webHidden/>
          </w:rPr>
          <w:t>53</w:t>
        </w:r>
        <w:r w:rsidR="006F0E97" w:rsidRPr="00A324EF">
          <w:rPr>
            <w:noProof/>
            <w:webHidden/>
          </w:rPr>
          <w:fldChar w:fldCharType="end"/>
        </w:r>
      </w:hyperlink>
    </w:p>
    <w:p w14:paraId="7C0CA9FC" w14:textId="68EC3B90" w:rsidR="006F0E97" w:rsidRPr="00A324EF" w:rsidRDefault="00D856EB" w:rsidP="006F0E97">
      <w:pPr>
        <w:pStyle w:val="TableofFigures"/>
        <w:tabs>
          <w:tab w:val="right" w:leader="dot" w:pos="7927"/>
        </w:tabs>
        <w:spacing w:before="0" w:line="240" w:lineRule="auto"/>
        <w:rPr>
          <w:rFonts w:asciiTheme="minorHAnsi" w:eastAsiaTheme="minorEastAsia" w:hAnsiTheme="minorHAnsi" w:cstheme="minorBidi"/>
          <w:noProof/>
          <w:lang w:eastAsia="id-ID"/>
        </w:rPr>
      </w:pPr>
      <w:hyperlink w:anchor="_Toc169971589" w:history="1">
        <w:r w:rsidR="006F0E97" w:rsidRPr="00A324EF">
          <w:rPr>
            <w:rStyle w:val="Hyperlink"/>
            <w:noProof/>
          </w:rPr>
          <w:t>Tabel 12</w:t>
        </w:r>
      </w:hyperlink>
      <w:r w:rsidR="006F0E97">
        <w:rPr>
          <w:rStyle w:val="Hyperlink"/>
          <w:noProof/>
        </w:rPr>
        <w:t xml:space="preserve"> </w:t>
      </w:r>
      <w:hyperlink w:anchor="_Toc169971590" w:history="1">
        <w:r w:rsidR="006F0E97" w:rsidRPr="00A324EF">
          <w:rPr>
            <w:rStyle w:val="Hyperlink"/>
            <w:noProof/>
          </w:rPr>
          <w:t>Data Penelitian Berdasarkan Jenis Kelamin</w:t>
        </w:r>
        <w:r w:rsidR="006F0E97" w:rsidRPr="00A324EF">
          <w:rPr>
            <w:noProof/>
            <w:webHidden/>
          </w:rPr>
          <w:tab/>
        </w:r>
        <w:r w:rsidR="006F0E97" w:rsidRPr="00A324EF">
          <w:rPr>
            <w:noProof/>
            <w:webHidden/>
          </w:rPr>
          <w:fldChar w:fldCharType="begin"/>
        </w:r>
        <w:r w:rsidR="006F0E97" w:rsidRPr="00A324EF">
          <w:rPr>
            <w:noProof/>
            <w:webHidden/>
          </w:rPr>
          <w:instrText xml:space="preserve"> PAGEREF _Toc169971590 \h </w:instrText>
        </w:r>
        <w:r w:rsidR="006F0E97" w:rsidRPr="00A324EF">
          <w:rPr>
            <w:noProof/>
            <w:webHidden/>
          </w:rPr>
        </w:r>
        <w:r w:rsidR="006F0E97" w:rsidRPr="00A324EF">
          <w:rPr>
            <w:noProof/>
            <w:webHidden/>
          </w:rPr>
          <w:fldChar w:fldCharType="separate"/>
        </w:r>
        <w:r w:rsidR="00975F8A">
          <w:rPr>
            <w:noProof/>
            <w:webHidden/>
          </w:rPr>
          <w:t>55</w:t>
        </w:r>
        <w:r w:rsidR="006F0E97" w:rsidRPr="00A324EF">
          <w:rPr>
            <w:noProof/>
            <w:webHidden/>
          </w:rPr>
          <w:fldChar w:fldCharType="end"/>
        </w:r>
      </w:hyperlink>
    </w:p>
    <w:p w14:paraId="0CE2315F" w14:textId="621A0584" w:rsidR="006F0E97" w:rsidRPr="00A324EF" w:rsidRDefault="00D856EB" w:rsidP="006F0E97">
      <w:pPr>
        <w:pStyle w:val="TableofFigures"/>
        <w:tabs>
          <w:tab w:val="right" w:leader="dot" w:pos="7927"/>
        </w:tabs>
        <w:spacing w:before="0" w:line="240" w:lineRule="auto"/>
        <w:rPr>
          <w:rFonts w:asciiTheme="minorHAnsi" w:eastAsiaTheme="minorEastAsia" w:hAnsiTheme="minorHAnsi" w:cstheme="minorBidi"/>
          <w:noProof/>
          <w:lang w:eastAsia="id-ID"/>
        </w:rPr>
      </w:pPr>
      <w:hyperlink w:anchor="_Toc169971591" w:history="1">
        <w:r w:rsidR="006F0E97" w:rsidRPr="00A324EF">
          <w:rPr>
            <w:rStyle w:val="Hyperlink"/>
            <w:noProof/>
          </w:rPr>
          <w:t>Tabel 13</w:t>
        </w:r>
      </w:hyperlink>
      <w:r w:rsidR="006F0E97">
        <w:rPr>
          <w:rFonts w:asciiTheme="minorHAnsi" w:eastAsiaTheme="minorEastAsia" w:hAnsiTheme="minorHAnsi" w:cstheme="minorBidi"/>
          <w:noProof/>
          <w:lang w:eastAsia="id-ID"/>
        </w:rPr>
        <w:t xml:space="preserve"> </w:t>
      </w:r>
      <w:hyperlink w:anchor="_Toc169971592" w:history="1">
        <w:r w:rsidR="006F0E97" w:rsidRPr="00A324EF">
          <w:rPr>
            <w:rStyle w:val="Hyperlink"/>
            <w:noProof/>
          </w:rPr>
          <w:t>Asal Universitas Responden</w:t>
        </w:r>
        <w:r w:rsidR="006F0E97" w:rsidRPr="00A324EF">
          <w:rPr>
            <w:noProof/>
            <w:webHidden/>
          </w:rPr>
          <w:tab/>
        </w:r>
        <w:r w:rsidR="006F0E97" w:rsidRPr="00A324EF">
          <w:rPr>
            <w:noProof/>
            <w:webHidden/>
          </w:rPr>
          <w:fldChar w:fldCharType="begin"/>
        </w:r>
        <w:r w:rsidR="006F0E97" w:rsidRPr="00A324EF">
          <w:rPr>
            <w:noProof/>
            <w:webHidden/>
          </w:rPr>
          <w:instrText xml:space="preserve"> PAGEREF _Toc169971592 \h </w:instrText>
        </w:r>
        <w:r w:rsidR="006F0E97" w:rsidRPr="00A324EF">
          <w:rPr>
            <w:noProof/>
            <w:webHidden/>
          </w:rPr>
        </w:r>
        <w:r w:rsidR="006F0E97" w:rsidRPr="00A324EF">
          <w:rPr>
            <w:noProof/>
            <w:webHidden/>
          </w:rPr>
          <w:fldChar w:fldCharType="separate"/>
        </w:r>
        <w:r w:rsidR="00975F8A">
          <w:rPr>
            <w:noProof/>
            <w:webHidden/>
          </w:rPr>
          <w:t>56</w:t>
        </w:r>
        <w:r w:rsidR="006F0E97" w:rsidRPr="00A324EF">
          <w:rPr>
            <w:noProof/>
            <w:webHidden/>
          </w:rPr>
          <w:fldChar w:fldCharType="end"/>
        </w:r>
      </w:hyperlink>
    </w:p>
    <w:p w14:paraId="5C8CB0B3" w14:textId="4A5A4A3F" w:rsidR="006F0E97" w:rsidRPr="00A324EF" w:rsidRDefault="00D856EB" w:rsidP="006F0E97">
      <w:pPr>
        <w:pStyle w:val="TableofFigures"/>
        <w:tabs>
          <w:tab w:val="right" w:leader="dot" w:pos="7927"/>
        </w:tabs>
        <w:spacing w:before="0" w:line="240" w:lineRule="auto"/>
        <w:rPr>
          <w:rFonts w:asciiTheme="minorHAnsi" w:eastAsiaTheme="minorEastAsia" w:hAnsiTheme="minorHAnsi" w:cstheme="minorBidi"/>
          <w:noProof/>
          <w:lang w:eastAsia="id-ID"/>
        </w:rPr>
      </w:pPr>
      <w:hyperlink w:anchor="_Toc169971593" w:history="1">
        <w:r w:rsidR="006F0E97" w:rsidRPr="00A324EF">
          <w:rPr>
            <w:rStyle w:val="Hyperlink"/>
            <w:noProof/>
          </w:rPr>
          <w:t>Tabel 14</w:t>
        </w:r>
      </w:hyperlink>
      <w:r w:rsidR="006F0E97">
        <w:rPr>
          <w:rFonts w:asciiTheme="minorHAnsi" w:eastAsiaTheme="minorEastAsia" w:hAnsiTheme="minorHAnsi" w:cstheme="minorBidi"/>
          <w:noProof/>
          <w:lang w:eastAsia="id-ID"/>
        </w:rPr>
        <w:t xml:space="preserve"> </w:t>
      </w:r>
      <w:hyperlink w:anchor="_Toc169971594" w:history="1">
        <w:r w:rsidR="006F0E97" w:rsidRPr="00A324EF">
          <w:rPr>
            <w:rStyle w:val="Hyperlink"/>
            <w:noProof/>
          </w:rPr>
          <w:t>Jenis Usaha Responden</w:t>
        </w:r>
        <w:r w:rsidR="006F0E97" w:rsidRPr="00A324EF">
          <w:rPr>
            <w:noProof/>
            <w:webHidden/>
          </w:rPr>
          <w:tab/>
        </w:r>
        <w:r w:rsidR="006F0E97" w:rsidRPr="00A324EF">
          <w:rPr>
            <w:noProof/>
            <w:webHidden/>
          </w:rPr>
          <w:fldChar w:fldCharType="begin"/>
        </w:r>
        <w:r w:rsidR="006F0E97" w:rsidRPr="00A324EF">
          <w:rPr>
            <w:noProof/>
            <w:webHidden/>
          </w:rPr>
          <w:instrText xml:space="preserve"> PAGEREF _Toc169971594 \h </w:instrText>
        </w:r>
        <w:r w:rsidR="006F0E97" w:rsidRPr="00A324EF">
          <w:rPr>
            <w:noProof/>
            <w:webHidden/>
          </w:rPr>
        </w:r>
        <w:r w:rsidR="006F0E97" w:rsidRPr="00A324EF">
          <w:rPr>
            <w:noProof/>
            <w:webHidden/>
          </w:rPr>
          <w:fldChar w:fldCharType="separate"/>
        </w:r>
        <w:r w:rsidR="00975F8A">
          <w:rPr>
            <w:noProof/>
            <w:webHidden/>
          </w:rPr>
          <w:t>56</w:t>
        </w:r>
        <w:r w:rsidR="006F0E97" w:rsidRPr="00A324EF">
          <w:rPr>
            <w:noProof/>
            <w:webHidden/>
          </w:rPr>
          <w:fldChar w:fldCharType="end"/>
        </w:r>
      </w:hyperlink>
    </w:p>
    <w:p w14:paraId="1C639CCB" w14:textId="01C9417A" w:rsidR="006F0E97" w:rsidRPr="00A324EF" w:rsidRDefault="00D856EB" w:rsidP="006F0E97">
      <w:pPr>
        <w:pStyle w:val="TableofFigures"/>
        <w:tabs>
          <w:tab w:val="right" w:leader="dot" w:pos="7927"/>
        </w:tabs>
        <w:spacing w:before="0" w:line="240" w:lineRule="auto"/>
        <w:rPr>
          <w:rFonts w:asciiTheme="minorHAnsi" w:eastAsiaTheme="minorEastAsia" w:hAnsiTheme="minorHAnsi" w:cstheme="minorBidi"/>
          <w:noProof/>
          <w:lang w:eastAsia="id-ID"/>
        </w:rPr>
      </w:pPr>
      <w:hyperlink w:anchor="_Toc169971595" w:history="1">
        <w:r w:rsidR="006F0E97" w:rsidRPr="00A324EF">
          <w:rPr>
            <w:rStyle w:val="Hyperlink"/>
            <w:noProof/>
          </w:rPr>
          <w:t>Tabel 15</w:t>
        </w:r>
      </w:hyperlink>
      <w:r w:rsidR="006F0E97">
        <w:rPr>
          <w:rFonts w:asciiTheme="minorHAnsi" w:eastAsiaTheme="minorEastAsia" w:hAnsiTheme="minorHAnsi" w:cstheme="minorBidi"/>
          <w:noProof/>
          <w:lang w:eastAsia="id-ID"/>
        </w:rPr>
        <w:t xml:space="preserve"> </w:t>
      </w:r>
      <w:hyperlink w:anchor="_Toc169971596" w:history="1">
        <w:r w:rsidR="006F0E97" w:rsidRPr="00A324EF">
          <w:rPr>
            <w:rStyle w:val="Hyperlink"/>
            <w:noProof/>
          </w:rPr>
          <w:t>Hasil Uji Normalitas Data</w:t>
        </w:r>
        <w:r w:rsidR="006F0E97" w:rsidRPr="00A324EF">
          <w:rPr>
            <w:noProof/>
            <w:webHidden/>
          </w:rPr>
          <w:tab/>
        </w:r>
        <w:r w:rsidR="006F0E97" w:rsidRPr="00A324EF">
          <w:rPr>
            <w:noProof/>
            <w:webHidden/>
          </w:rPr>
          <w:fldChar w:fldCharType="begin"/>
        </w:r>
        <w:r w:rsidR="006F0E97" w:rsidRPr="00A324EF">
          <w:rPr>
            <w:noProof/>
            <w:webHidden/>
          </w:rPr>
          <w:instrText xml:space="preserve"> PAGEREF _Toc169971596 \h </w:instrText>
        </w:r>
        <w:r w:rsidR="006F0E97" w:rsidRPr="00A324EF">
          <w:rPr>
            <w:noProof/>
            <w:webHidden/>
          </w:rPr>
        </w:r>
        <w:r w:rsidR="006F0E97" w:rsidRPr="00A324EF">
          <w:rPr>
            <w:noProof/>
            <w:webHidden/>
          </w:rPr>
          <w:fldChar w:fldCharType="separate"/>
        </w:r>
        <w:r w:rsidR="00975F8A">
          <w:rPr>
            <w:noProof/>
            <w:webHidden/>
          </w:rPr>
          <w:t>57</w:t>
        </w:r>
        <w:r w:rsidR="006F0E97" w:rsidRPr="00A324EF">
          <w:rPr>
            <w:noProof/>
            <w:webHidden/>
          </w:rPr>
          <w:fldChar w:fldCharType="end"/>
        </w:r>
      </w:hyperlink>
    </w:p>
    <w:p w14:paraId="3482E273" w14:textId="0AE8EDB1" w:rsidR="006F0E97" w:rsidRPr="00A324EF" w:rsidRDefault="00D856EB" w:rsidP="006F0E97">
      <w:pPr>
        <w:pStyle w:val="TableofFigures"/>
        <w:tabs>
          <w:tab w:val="right" w:leader="dot" w:pos="7927"/>
        </w:tabs>
        <w:spacing w:before="0" w:line="240" w:lineRule="auto"/>
        <w:rPr>
          <w:rFonts w:asciiTheme="minorHAnsi" w:eastAsiaTheme="minorEastAsia" w:hAnsiTheme="minorHAnsi" w:cstheme="minorBidi"/>
          <w:noProof/>
          <w:lang w:eastAsia="id-ID"/>
        </w:rPr>
      </w:pPr>
      <w:hyperlink w:anchor="_Toc169971597" w:history="1">
        <w:r w:rsidR="006F0E97" w:rsidRPr="00A324EF">
          <w:rPr>
            <w:rStyle w:val="Hyperlink"/>
            <w:noProof/>
          </w:rPr>
          <w:t>Tabel 16</w:t>
        </w:r>
      </w:hyperlink>
      <w:r w:rsidR="006F0E97">
        <w:rPr>
          <w:rFonts w:asciiTheme="minorHAnsi" w:eastAsiaTheme="minorEastAsia" w:hAnsiTheme="minorHAnsi" w:cstheme="minorBidi"/>
          <w:noProof/>
          <w:lang w:eastAsia="id-ID"/>
        </w:rPr>
        <w:t xml:space="preserve"> </w:t>
      </w:r>
      <w:hyperlink w:anchor="_Toc169971598" w:history="1">
        <w:r w:rsidR="006F0E97" w:rsidRPr="00A324EF">
          <w:rPr>
            <w:rStyle w:val="Hyperlink"/>
            <w:noProof/>
          </w:rPr>
          <w:t>Uji Multikolinearitas</w:t>
        </w:r>
        <w:r w:rsidR="006F0E97" w:rsidRPr="00A324EF">
          <w:rPr>
            <w:noProof/>
            <w:webHidden/>
          </w:rPr>
          <w:tab/>
        </w:r>
        <w:r w:rsidR="006F0E97" w:rsidRPr="00A324EF">
          <w:rPr>
            <w:noProof/>
            <w:webHidden/>
          </w:rPr>
          <w:fldChar w:fldCharType="begin"/>
        </w:r>
        <w:r w:rsidR="006F0E97" w:rsidRPr="00A324EF">
          <w:rPr>
            <w:noProof/>
            <w:webHidden/>
          </w:rPr>
          <w:instrText xml:space="preserve"> PAGEREF _Toc169971598 \h </w:instrText>
        </w:r>
        <w:r w:rsidR="006F0E97" w:rsidRPr="00A324EF">
          <w:rPr>
            <w:noProof/>
            <w:webHidden/>
          </w:rPr>
        </w:r>
        <w:r w:rsidR="006F0E97" w:rsidRPr="00A324EF">
          <w:rPr>
            <w:noProof/>
            <w:webHidden/>
          </w:rPr>
          <w:fldChar w:fldCharType="separate"/>
        </w:r>
        <w:r w:rsidR="00975F8A">
          <w:rPr>
            <w:noProof/>
            <w:webHidden/>
          </w:rPr>
          <w:t>58</w:t>
        </w:r>
        <w:r w:rsidR="006F0E97" w:rsidRPr="00A324EF">
          <w:rPr>
            <w:noProof/>
            <w:webHidden/>
          </w:rPr>
          <w:fldChar w:fldCharType="end"/>
        </w:r>
      </w:hyperlink>
    </w:p>
    <w:p w14:paraId="1C36334A" w14:textId="250935FC" w:rsidR="006F0E97" w:rsidRPr="00A324EF" w:rsidRDefault="00D856EB" w:rsidP="006F0E97">
      <w:pPr>
        <w:pStyle w:val="TableofFigures"/>
        <w:tabs>
          <w:tab w:val="right" w:leader="dot" w:pos="7927"/>
        </w:tabs>
        <w:spacing w:before="0" w:line="240" w:lineRule="auto"/>
        <w:rPr>
          <w:rFonts w:asciiTheme="minorHAnsi" w:eastAsiaTheme="minorEastAsia" w:hAnsiTheme="minorHAnsi" w:cstheme="minorBidi"/>
          <w:noProof/>
          <w:lang w:eastAsia="id-ID"/>
        </w:rPr>
      </w:pPr>
      <w:hyperlink w:anchor="_Toc169971599" w:history="1">
        <w:r w:rsidR="006F0E97" w:rsidRPr="00A324EF">
          <w:rPr>
            <w:rStyle w:val="Hyperlink"/>
            <w:noProof/>
          </w:rPr>
          <w:t>Tabel 17</w:t>
        </w:r>
      </w:hyperlink>
      <w:r w:rsidR="006F0E97">
        <w:rPr>
          <w:rFonts w:asciiTheme="minorHAnsi" w:eastAsiaTheme="minorEastAsia" w:hAnsiTheme="minorHAnsi" w:cstheme="minorBidi"/>
          <w:noProof/>
          <w:lang w:eastAsia="id-ID"/>
        </w:rPr>
        <w:t xml:space="preserve"> </w:t>
      </w:r>
      <w:hyperlink w:anchor="_Toc169971600" w:history="1">
        <w:r w:rsidR="006F0E97" w:rsidRPr="00A324EF">
          <w:rPr>
            <w:rStyle w:val="Hyperlink"/>
            <w:noProof/>
          </w:rPr>
          <w:t>Uji Heterokedastisitas</w:t>
        </w:r>
        <w:r w:rsidR="006F0E97" w:rsidRPr="00A324EF">
          <w:rPr>
            <w:noProof/>
            <w:webHidden/>
          </w:rPr>
          <w:tab/>
        </w:r>
        <w:r w:rsidR="006F0E97" w:rsidRPr="00A324EF">
          <w:rPr>
            <w:noProof/>
            <w:webHidden/>
          </w:rPr>
          <w:fldChar w:fldCharType="begin"/>
        </w:r>
        <w:r w:rsidR="006F0E97" w:rsidRPr="00A324EF">
          <w:rPr>
            <w:noProof/>
            <w:webHidden/>
          </w:rPr>
          <w:instrText xml:space="preserve"> PAGEREF _Toc169971600 \h </w:instrText>
        </w:r>
        <w:r w:rsidR="006F0E97" w:rsidRPr="00A324EF">
          <w:rPr>
            <w:noProof/>
            <w:webHidden/>
          </w:rPr>
        </w:r>
        <w:r w:rsidR="006F0E97" w:rsidRPr="00A324EF">
          <w:rPr>
            <w:noProof/>
            <w:webHidden/>
          </w:rPr>
          <w:fldChar w:fldCharType="separate"/>
        </w:r>
        <w:r w:rsidR="00975F8A">
          <w:rPr>
            <w:noProof/>
            <w:webHidden/>
          </w:rPr>
          <w:t>59</w:t>
        </w:r>
        <w:r w:rsidR="006F0E97" w:rsidRPr="00A324EF">
          <w:rPr>
            <w:noProof/>
            <w:webHidden/>
          </w:rPr>
          <w:fldChar w:fldCharType="end"/>
        </w:r>
      </w:hyperlink>
    </w:p>
    <w:p w14:paraId="665A6BBB" w14:textId="6922E4EA" w:rsidR="006F0E97" w:rsidRPr="00A324EF" w:rsidRDefault="00D856EB" w:rsidP="006F0E97">
      <w:pPr>
        <w:pStyle w:val="TableofFigures"/>
        <w:tabs>
          <w:tab w:val="right" w:leader="dot" w:pos="7927"/>
        </w:tabs>
        <w:spacing w:before="0" w:line="240" w:lineRule="auto"/>
        <w:rPr>
          <w:rFonts w:asciiTheme="minorHAnsi" w:eastAsiaTheme="minorEastAsia" w:hAnsiTheme="minorHAnsi" w:cstheme="minorBidi"/>
          <w:noProof/>
          <w:lang w:eastAsia="id-ID"/>
        </w:rPr>
      </w:pPr>
      <w:hyperlink w:anchor="_Toc169971601" w:history="1">
        <w:r w:rsidR="006F0E97" w:rsidRPr="00A324EF">
          <w:rPr>
            <w:rStyle w:val="Hyperlink"/>
            <w:noProof/>
          </w:rPr>
          <w:t>Tabel 18</w:t>
        </w:r>
      </w:hyperlink>
      <w:hyperlink w:anchor="_Toc169971602" w:history="1">
        <w:r w:rsidR="006F0E97">
          <w:rPr>
            <w:rStyle w:val="Hyperlink"/>
            <w:noProof/>
          </w:rPr>
          <w:t xml:space="preserve"> H</w:t>
        </w:r>
        <w:r w:rsidR="006F0E97" w:rsidRPr="00A324EF">
          <w:rPr>
            <w:rStyle w:val="Hyperlink"/>
            <w:noProof/>
          </w:rPr>
          <w:t>asil Uji T IBM SPSS</w:t>
        </w:r>
        <w:r w:rsidR="006F0E97" w:rsidRPr="00A324EF">
          <w:rPr>
            <w:noProof/>
            <w:webHidden/>
          </w:rPr>
          <w:tab/>
        </w:r>
        <w:r w:rsidR="006F0E97" w:rsidRPr="00A324EF">
          <w:rPr>
            <w:noProof/>
            <w:webHidden/>
          </w:rPr>
          <w:fldChar w:fldCharType="begin"/>
        </w:r>
        <w:r w:rsidR="006F0E97" w:rsidRPr="00A324EF">
          <w:rPr>
            <w:noProof/>
            <w:webHidden/>
          </w:rPr>
          <w:instrText xml:space="preserve"> PAGEREF _Toc169971602 \h </w:instrText>
        </w:r>
        <w:r w:rsidR="006F0E97" w:rsidRPr="00A324EF">
          <w:rPr>
            <w:noProof/>
            <w:webHidden/>
          </w:rPr>
        </w:r>
        <w:r w:rsidR="006F0E97" w:rsidRPr="00A324EF">
          <w:rPr>
            <w:noProof/>
            <w:webHidden/>
          </w:rPr>
          <w:fldChar w:fldCharType="separate"/>
        </w:r>
        <w:r w:rsidR="00975F8A">
          <w:rPr>
            <w:noProof/>
            <w:webHidden/>
          </w:rPr>
          <w:t>60</w:t>
        </w:r>
        <w:r w:rsidR="006F0E97" w:rsidRPr="00A324EF">
          <w:rPr>
            <w:noProof/>
            <w:webHidden/>
          </w:rPr>
          <w:fldChar w:fldCharType="end"/>
        </w:r>
      </w:hyperlink>
    </w:p>
    <w:p w14:paraId="35E3DA92" w14:textId="04ED46C8" w:rsidR="006F0E97" w:rsidRPr="00A324EF" w:rsidRDefault="00D856EB" w:rsidP="006F0E97">
      <w:pPr>
        <w:pStyle w:val="TableofFigures"/>
        <w:tabs>
          <w:tab w:val="right" w:leader="dot" w:pos="7927"/>
        </w:tabs>
        <w:spacing w:before="0" w:line="240" w:lineRule="auto"/>
        <w:rPr>
          <w:rFonts w:asciiTheme="minorHAnsi" w:eastAsiaTheme="minorEastAsia" w:hAnsiTheme="minorHAnsi" w:cstheme="minorBidi"/>
          <w:noProof/>
          <w:lang w:eastAsia="id-ID"/>
        </w:rPr>
      </w:pPr>
      <w:hyperlink w:anchor="_Toc169971603" w:history="1">
        <w:r w:rsidR="006F0E97" w:rsidRPr="00A324EF">
          <w:rPr>
            <w:rStyle w:val="Hyperlink"/>
            <w:noProof/>
          </w:rPr>
          <w:t>Tabel 19</w:t>
        </w:r>
      </w:hyperlink>
      <w:r w:rsidR="006F0E97">
        <w:rPr>
          <w:rFonts w:asciiTheme="minorHAnsi" w:eastAsiaTheme="minorEastAsia" w:hAnsiTheme="minorHAnsi" w:cstheme="minorBidi"/>
          <w:noProof/>
          <w:lang w:eastAsia="id-ID"/>
        </w:rPr>
        <w:t xml:space="preserve"> </w:t>
      </w:r>
      <w:hyperlink w:anchor="_Toc169971604" w:history="1">
        <w:r w:rsidR="006F0E97" w:rsidRPr="00A324EF">
          <w:rPr>
            <w:rStyle w:val="Hyperlink"/>
            <w:noProof/>
          </w:rPr>
          <w:t>Hasil Uji F IBM SPSS</w:t>
        </w:r>
        <w:r w:rsidR="006F0E97" w:rsidRPr="00A324EF">
          <w:rPr>
            <w:noProof/>
            <w:webHidden/>
          </w:rPr>
          <w:tab/>
        </w:r>
        <w:r w:rsidR="006F0E97" w:rsidRPr="00A324EF">
          <w:rPr>
            <w:noProof/>
            <w:webHidden/>
          </w:rPr>
          <w:fldChar w:fldCharType="begin"/>
        </w:r>
        <w:r w:rsidR="006F0E97" w:rsidRPr="00A324EF">
          <w:rPr>
            <w:noProof/>
            <w:webHidden/>
          </w:rPr>
          <w:instrText xml:space="preserve"> PAGEREF _Toc169971604 \h </w:instrText>
        </w:r>
        <w:r w:rsidR="006F0E97" w:rsidRPr="00A324EF">
          <w:rPr>
            <w:noProof/>
            <w:webHidden/>
          </w:rPr>
        </w:r>
        <w:r w:rsidR="006F0E97" w:rsidRPr="00A324EF">
          <w:rPr>
            <w:noProof/>
            <w:webHidden/>
          </w:rPr>
          <w:fldChar w:fldCharType="separate"/>
        </w:r>
        <w:r w:rsidR="00975F8A">
          <w:rPr>
            <w:noProof/>
            <w:webHidden/>
          </w:rPr>
          <w:t>63</w:t>
        </w:r>
        <w:r w:rsidR="006F0E97" w:rsidRPr="00A324EF">
          <w:rPr>
            <w:noProof/>
            <w:webHidden/>
          </w:rPr>
          <w:fldChar w:fldCharType="end"/>
        </w:r>
      </w:hyperlink>
    </w:p>
    <w:p w14:paraId="0144F3A0" w14:textId="13C3DFA6" w:rsidR="006F0E97" w:rsidRPr="00A324EF" w:rsidRDefault="00D856EB" w:rsidP="006F0E97">
      <w:pPr>
        <w:pStyle w:val="TableofFigures"/>
        <w:tabs>
          <w:tab w:val="right" w:leader="dot" w:pos="7927"/>
        </w:tabs>
        <w:spacing w:before="0" w:line="240" w:lineRule="auto"/>
        <w:rPr>
          <w:rFonts w:asciiTheme="minorHAnsi" w:eastAsiaTheme="minorEastAsia" w:hAnsiTheme="minorHAnsi" w:cstheme="minorBidi"/>
          <w:noProof/>
          <w:lang w:eastAsia="id-ID"/>
        </w:rPr>
      </w:pPr>
      <w:hyperlink w:anchor="_Toc169971605" w:history="1">
        <w:r w:rsidR="006F0E97" w:rsidRPr="00A324EF">
          <w:rPr>
            <w:rStyle w:val="Hyperlink"/>
            <w:noProof/>
          </w:rPr>
          <w:t>Tabel 20</w:t>
        </w:r>
      </w:hyperlink>
      <w:r w:rsidR="006F0E97">
        <w:rPr>
          <w:rFonts w:asciiTheme="minorHAnsi" w:eastAsiaTheme="minorEastAsia" w:hAnsiTheme="minorHAnsi" w:cstheme="minorBidi"/>
          <w:noProof/>
          <w:lang w:eastAsia="id-ID"/>
        </w:rPr>
        <w:t xml:space="preserve"> </w:t>
      </w:r>
      <w:hyperlink w:anchor="_Toc169971606" w:history="1">
        <w:r w:rsidR="006F0E97" w:rsidRPr="00A324EF">
          <w:rPr>
            <w:rStyle w:val="Hyperlink"/>
            <w:noProof/>
          </w:rPr>
          <w:t>Hasil Uji Koefisien Determinasi</w:t>
        </w:r>
        <w:r w:rsidR="006F0E97" w:rsidRPr="00A324EF">
          <w:rPr>
            <w:noProof/>
            <w:webHidden/>
          </w:rPr>
          <w:tab/>
        </w:r>
        <w:r w:rsidR="006F0E97" w:rsidRPr="00A324EF">
          <w:rPr>
            <w:noProof/>
            <w:webHidden/>
          </w:rPr>
          <w:fldChar w:fldCharType="begin"/>
        </w:r>
        <w:r w:rsidR="006F0E97" w:rsidRPr="00A324EF">
          <w:rPr>
            <w:noProof/>
            <w:webHidden/>
          </w:rPr>
          <w:instrText xml:space="preserve"> PAGEREF _Toc169971606 \h </w:instrText>
        </w:r>
        <w:r w:rsidR="006F0E97" w:rsidRPr="00A324EF">
          <w:rPr>
            <w:noProof/>
            <w:webHidden/>
          </w:rPr>
        </w:r>
        <w:r w:rsidR="006F0E97" w:rsidRPr="00A324EF">
          <w:rPr>
            <w:noProof/>
            <w:webHidden/>
          </w:rPr>
          <w:fldChar w:fldCharType="separate"/>
        </w:r>
        <w:r w:rsidR="00975F8A">
          <w:rPr>
            <w:noProof/>
            <w:webHidden/>
          </w:rPr>
          <w:t>64</w:t>
        </w:r>
        <w:r w:rsidR="006F0E97" w:rsidRPr="00A324EF">
          <w:rPr>
            <w:noProof/>
            <w:webHidden/>
          </w:rPr>
          <w:fldChar w:fldCharType="end"/>
        </w:r>
      </w:hyperlink>
    </w:p>
    <w:p w14:paraId="56FDAD29" w14:textId="4D42F9C5" w:rsidR="006F0E97" w:rsidRDefault="006F0E97" w:rsidP="006F0E97">
      <w:pPr>
        <w:spacing w:before="0" w:after="160" w:line="259" w:lineRule="auto"/>
        <w:ind w:left="0" w:firstLine="0"/>
        <w:jc w:val="left"/>
        <w:rPr>
          <w:b/>
          <w:bCs/>
        </w:rPr>
      </w:pPr>
      <w:r w:rsidRPr="00A324EF">
        <w:rPr>
          <w:rFonts w:eastAsiaTheme="majorEastAsia" w:cstheme="majorBidi"/>
          <w:b/>
          <w:color w:val="000000" w:themeColor="text1"/>
        </w:rPr>
        <w:fldChar w:fldCharType="end"/>
      </w:r>
    </w:p>
    <w:p w14:paraId="3CE1CE45" w14:textId="544142F8" w:rsidR="00405382" w:rsidRDefault="00405382">
      <w:pPr>
        <w:spacing w:before="0" w:after="160" w:line="259" w:lineRule="auto"/>
        <w:ind w:left="0" w:firstLine="0"/>
        <w:jc w:val="left"/>
      </w:pPr>
      <w:r>
        <w:br w:type="page"/>
      </w:r>
    </w:p>
    <w:p w14:paraId="7B44B24B" w14:textId="77777777" w:rsidR="006F0E97" w:rsidRDefault="00405382" w:rsidP="00405382">
      <w:pPr>
        <w:pStyle w:val="Heading1"/>
      </w:pPr>
      <w:bookmarkStart w:id="10" w:name="_Toc170113535"/>
      <w:r>
        <w:lastRenderedPageBreak/>
        <w:t>DAFTAR  GAMBAR</w:t>
      </w:r>
      <w:bookmarkEnd w:id="10"/>
    </w:p>
    <w:p w14:paraId="6DADBBBB" w14:textId="3B2DC253" w:rsidR="00100425" w:rsidRDefault="00405382" w:rsidP="00100425">
      <w:pPr>
        <w:spacing w:before="0" w:after="0" w:line="240" w:lineRule="auto"/>
        <w:ind w:left="0" w:firstLine="0"/>
        <w:jc w:val="center"/>
      </w:pPr>
      <w:r>
        <w:t>Gambar 1 Bagan Kerangka Berpikir...................</w:t>
      </w:r>
      <w:r w:rsidR="00100425">
        <w:t>32</w:t>
      </w:r>
    </w:p>
    <w:p w14:paraId="181798B9" w14:textId="68EFD945" w:rsidR="00327F2E" w:rsidRPr="00405382" w:rsidRDefault="00100425" w:rsidP="00100425">
      <w:pPr>
        <w:spacing w:before="0" w:after="0" w:line="240" w:lineRule="auto"/>
        <w:ind w:left="0" w:firstLine="0"/>
        <w:jc w:val="center"/>
        <w:sectPr w:rsidR="00327F2E" w:rsidRPr="00405382" w:rsidSect="0085709B">
          <w:footerReference w:type="default" r:id="rId13"/>
          <w:pgSz w:w="11906" w:h="16838" w:code="9"/>
          <w:pgMar w:top="2268" w:right="1701" w:bottom="1701" w:left="2268" w:header="709" w:footer="709" w:gutter="0"/>
          <w:pgNumType w:fmt="lowerRoman" w:start="1"/>
          <w:cols w:space="708"/>
          <w:docGrid w:linePitch="360"/>
        </w:sectPr>
      </w:pPr>
      <w:r>
        <w:t>Gambar II T</w:t>
      </w:r>
      <w:r w:rsidRPr="00100425">
        <w:rPr>
          <w:i/>
          <w:iCs/>
        </w:rPr>
        <w:t>imeline</w:t>
      </w:r>
      <w:r w:rsidRPr="00100425">
        <w:t xml:space="preserve"> </w:t>
      </w:r>
      <w:r>
        <w:t>Penelitian............................40</w:t>
      </w:r>
    </w:p>
    <w:p w14:paraId="3F5EDC9E" w14:textId="49D1BC8F" w:rsidR="00CC4331" w:rsidRPr="00AE05E8" w:rsidRDefault="00CC4331" w:rsidP="00AE05E8">
      <w:pPr>
        <w:pStyle w:val="Heading1"/>
        <w:spacing w:after="0" w:line="240" w:lineRule="auto"/>
      </w:pPr>
      <w:bookmarkStart w:id="11" w:name="_Toc169975548"/>
      <w:bookmarkStart w:id="12" w:name="_Toc170113536"/>
      <w:r w:rsidRPr="00AE05E8">
        <w:lastRenderedPageBreak/>
        <w:t>BAB I</w:t>
      </w:r>
      <w:bookmarkEnd w:id="11"/>
      <w:bookmarkEnd w:id="12"/>
    </w:p>
    <w:p w14:paraId="5303A00C" w14:textId="70EF542B" w:rsidR="00CC4331" w:rsidRPr="00AE05E8" w:rsidRDefault="00CC4331" w:rsidP="00AE05E8">
      <w:pPr>
        <w:pStyle w:val="Heading1"/>
      </w:pPr>
      <w:bookmarkStart w:id="13" w:name="_Toc170113537"/>
      <w:r w:rsidRPr="00AE05E8">
        <w:t>PENDAHULUAN</w:t>
      </w:r>
      <w:bookmarkEnd w:id="13"/>
    </w:p>
    <w:p w14:paraId="4D1FD256" w14:textId="77777777" w:rsidR="00CC4331" w:rsidRPr="009E6831" w:rsidRDefault="00CC4331" w:rsidP="00974A5A">
      <w:pPr>
        <w:pStyle w:val="Heading2"/>
      </w:pPr>
      <w:bookmarkStart w:id="14" w:name="_Toc170113538"/>
      <w:r w:rsidRPr="009E6831">
        <w:t>Latar Belakang</w:t>
      </w:r>
      <w:bookmarkEnd w:id="14"/>
    </w:p>
    <w:p w14:paraId="63A040FA" w14:textId="1DB49DA2" w:rsidR="00900E46" w:rsidRDefault="00CC4331" w:rsidP="00342011">
      <w:pPr>
        <w:pStyle w:val="ListParagraph"/>
        <w:ind w:left="357"/>
      </w:pPr>
      <w:bookmarkStart w:id="15" w:name="_Hlk169603202"/>
      <w:r w:rsidRPr="000E4D3A">
        <w:t>Pada tahun 2024, Indonesia harus memiliki rasio wirausaha setidaknya sebesar 3,9 persen dari jumlah total populasinya</w:t>
      </w:r>
      <w:r w:rsidR="006C173B">
        <w:t xml:space="preserve"> </w:t>
      </w:r>
      <w:r w:rsidR="00D511E0">
        <w:fldChar w:fldCharType="begin" w:fldLock="1"/>
      </w:r>
      <w:r w:rsidR="004D1541">
        <w:instrText>ADDIN CSL_CITATION {"citationItems":[{"id":"ITEM-1","itemData":{"author":[{"dropping-particle":"","family":"Bappenas","given":"","non-dropping-particle":"","parse-names":false,"suffix":""}],"id":"ITEM-1","issued":{"date-parts":[["2022"]]},"publisher":"Kementerian Perencanaan Pembangunan Nasional/Badan Perencanaan Pembangunan Nasional","title":"Strategi Nasional Kewirausahaan Pemuda","type":"book"},"uris":["http://www.mendeley.com/documents/?uuid=a03e0487-8e8d-365f-986d-af92ddc0111b"]}],"mendeley":{"formattedCitation":"(Bappenas, 2022)","plainTextFormattedCitation":"(Bappenas, 2022)","previouslyFormattedCitation":"(Bappenas, 2022)"},"properties":{"noteIndex":0},"schema":"https://github.com/citation-style-language/schema/raw/master/csl-citation.json"}</w:instrText>
      </w:r>
      <w:r w:rsidR="00D511E0">
        <w:fldChar w:fldCharType="separate"/>
      </w:r>
      <w:r w:rsidR="00D511E0" w:rsidRPr="00D511E0">
        <w:rPr>
          <w:noProof/>
        </w:rPr>
        <w:t>(Bappenas, 2022)</w:t>
      </w:r>
      <w:r w:rsidR="00D511E0">
        <w:fldChar w:fldCharType="end"/>
      </w:r>
      <w:r w:rsidR="00D511E0">
        <w:t>.</w:t>
      </w:r>
      <w:r w:rsidR="00280441">
        <w:t xml:space="preserve"> Berbagai upaya pun dilakukan oleh pemerintah untuk meningkatkan </w:t>
      </w:r>
      <w:r w:rsidR="00331164">
        <w:t>rasio wirausaha di Indonesia, salah satunya pada sektor perguruan tinggi</w:t>
      </w:r>
      <w:r w:rsidR="00527374">
        <w:t>.</w:t>
      </w:r>
      <w:r w:rsidR="00D511E0">
        <w:t xml:space="preserve"> </w:t>
      </w:r>
      <w:r w:rsidRPr="000E4D3A">
        <w:t>Untuk  mencapai pertumbuhan ekonomi yang lebih baik dan berkualitas pada sektor Perguruan Tinggi, Dirjen Pembelajaran dan Kemahasiswaan</w:t>
      </w:r>
      <w:r w:rsidR="005E278D">
        <w:t xml:space="preserve"> </w:t>
      </w:r>
      <w:r w:rsidRPr="000E4D3A">
        <w:t xml:space="preserve">(Belmawa) menyelenggarakan Program Pembinaan Mahasiswa Wirausaha atau P2MW </w:t>
      </w:r>
      <w:r w:rsidR="002309EB">
        <w:t xml:space="preserve">yang ditujukan kepada </w:t>
      </w:r>
      <w:r w:rsidR="00DA44F9">
        <w:t xml:space="preserve">kelompok </w:t>
      </w:r>
      <w:r w:rsidR="002309EB">
        <w:t>mahasiswa yang memiliki usaha minmal 6 bulan lamanya</w:t>
      </w:r>
      <w:r w:rsidR="00900E46">
        <w:t xml:space="preserve"> dengan mengirimkan proposal kewirausahaan. </w:t>
      </w:r>
    </w:p>
    <w:p w14:paraId="00B6D435" w14:textId="78717641" w:rsidR="00CC4331" w:rsidRPr="000E4D3A" w:rsidRDefault="00783F9D" w:rsidP="0029244C">
      <w:pPr>
        <w:pStyle w:val="ListParagraph"/>
        <w:ind w:left="357"/>
      </w:pPr>
      <w:r>
        <w:t xml:space="preserve">Program Pembinaan Mahasiswa Wirausaha (P2MW) merupakan program yang sangat penting bagi perguruan tinggi dan mahasiswa dalam mencetak mahasiswa wirausaha serta membentuk ekosistem kewirausahaan yang berkelanjutan di perguruan tinggi. </w:t>
      </w:r>
      <w:r w:rsidR="0029244C">
        <w:t xml:space="preserve">Program ini </w:t>
      </w:r>
      <w:r w:rsidR="00C0544D">
        <w:t xml:space="preserve">merupakan program pengembangan usaha mahasiswa selama 6–8 bulan lamanya </w:t>
      </w:r>
      <w:r w:rsidR="00FE19A5">
        <w:t xml:space="preserve">mencangkup </w:t>
      </w:r>
      <w:r w:rsidR="00CF38A2">
        <w:t>pemberian</w:t>
      </w:r>
      <w:r w:rsidR="00CC4331" w:rsidRPr="000E4D3A">
        <w:t xml:space="preserve"> bantuan berupa dana,</w:t>
      </w:r>
      <w:r w:rsidR="00CC4331">
        <w:t xml:space="preserve"> </w:t>
      </w:r>
      <w:r w:rsidR="00CC4331" w:rsidRPr="000E4D3A">
        <w:t xml:space="preserve">pengembangan dan </w:t>
      </w:r>
      <w:r w:rsidR="00FE19A5">
        <w:t xml:space="preserve">serangkaian </w:t>
      </w:r>
      <w:r w:rsidR="00CC4331" w:rsidRPr="000E4D3A">
        <w:t xml:space="preserve">pembinaan dengan melakukan pendampingan serta pelatihan usaha kepada mahasiswa yang dinyatakan lolos seleksi program tersebut </w:t>
      </w:r>
      <w:r w:rsidR="00CC4331" w:rsidRPr="000E4D3A">
        <w:fldChar w:fldCharType="begin" w:fldLock="1"/>
      </w:r>
      <w:r w:rsidR="00E76AC6">
        <w:instrText>ADDIN CSL_CITATION {"citationItems":[{"id":"ITEM-1","itemData":{"author":[{"dropping-particle":"","family":"Kemdikbud","given":"","non-dropping-particle":"","parse-names":false,"suffix":""}],"container-title":"https://kesejahteraan.kemdikbud.go.id/p2mw","id":"ITEM-1","issued":{"date-parts":[["2023"]]},"title":"P2MW","type":"webpage"},"uris":["http://www.mendeley.com/documents/?uuid=e28af92c-5ddd-36c8-8367-fb79f10a2450","http://www.mendeley.com/documents/?uuid=9dbdb969-c751-47d8-a437-a407494bcdd9"]}],"mendeley":{"formattedCitation":"(Kemdikbud, 2023)","plainTextFormattedCitation":"(Kemdikbud, 2023)","previouslyFormattedCitation":"(Kemdikbud, 2023)"},"properties":{"noteIndex":0},"schema":"https://github.com/citation-style-language/schema/raw/master/csl-citation.json"}</w:instrText>
      </w:r>
      <w:r w:rsidR="00CC4331" w:rsidRPr="000E4D3A">
        <w:fldChar w:fldCharType="separate"/>
      </w:r>
      <w:r w:rsidR="00CC4331" w:rsidRPr="000E4D3A">
        <w:rPr>
          <w:noProof/>
        </w:rPr>
        <w:t>(Kemdikbud, 2023)</w:t>
      </w:r>
      <w:r w:rsidR="00CC4331" w:rsidRPr="000E4D3A">
        <w:fldChar w:fldCharType="end"/>
      </w:r>
    </w:p>
    <w:p w14:paraId="04A07C45" w14:textId="77777777" w:rsidR="00C734CB" w:rsidRDefault="00051A59" w:rsidP="00342011">
      <w:pPr>
        <w:pStyle w:val="ListParagraph"/>
        <w:ind w:left="357"/>
      </w:pPr>
      <w:r>
        <w:t>Sebagai mahasiswa</w:t>
      </w:r>
      <w:r w:rsidR="00D32D07">
        <w:t xml:space="preserve">, wirausahawan dan mengikuti program kewirausahaan dengan serangkaian tanggung jawabnya merupakan hal yang </w:t>
      </w:r>
      <w:r w:rsidR="00D32D07">
        <w:lastRenderedPageBreak/>
        <w:t xml:space="preserve">tidak mudah. </w:t>
      </w:r>
      <w:r w:rsidR="00CC4331">
        <w:t xml:space="preserve">Kewirausahaan diartikan sebagai semangat, sikap, perilaku dan kemampuan seseorang dalam menangani usaha dan aktivitas yang mengarah pada upaya mencari, menciptakan, menerapkan cara kerja teknologi dan produk baru dengan meningkatkan efisiensi dalam rangka memberikan pelayanan yang lebih dan memperoleh keuntungan yang besar </w:t>
      </w:r>
      <w:r w:rsidR="00CC4331">
        <w:fldChar w:fldCharType="begin" w:fldLock="1"/>
      </w:r>
      <w:r w:rsidR="00E76AC6">
        <w:instrText>ADDIN CSL_CITATION {"citationItems":[{"id":"ITEM-1","itemData":{"author":[{"dropping-particle":"","family":"Anoraga","given":"Pandji","non-dropping-particle":"","parse-names":false,"suffix":""},{"dropping-particle":"","family":"Sudantoko","given":"Djoko","non-dropping-particle":"","parse-names":false,"suffix":""}],"id":"ITEM-1","issued":{"date-parts":[["2002"]]},"publisher":"Rineka Cipta","publisher-place":"Jakarta","title":"Koperasi, Kewirausahaan, dan Usaha Kecil","type":"book"},"uris":["http://www.mendeley.com/documents/?uuid=c576bb61-c9a2-33c6-82cf-b9e99fe83c73","http://www.mendeley.com/documents/?uuid=0d0d7dc6-13c2-4c62-9e27-afc07fa1adfc"]}],"mendeley":{"formattedCitation":"(Anoraga &amp; Sudantoko, 2002)","plainTextFormattedCitation":"(Anoraga &amp; Sudantoko, 2002)","previouslyFormattedCitation":"(Anoraga &amp; Sudantoko, 2002)"},"properties":{"noteIndex":0},"schema":"https://github.com/citation-style-language/schema/raw/master/csl-citation.json"}</w:instrText>
      </w:r>
      <w:r w:rsidR="00CC4331">
        <w:fldChar w:fldCharType="separate"/>
      </w:r>
      <w:r w:rsidR="00CC4331" w:rsidRPr="0039197D">
        <w:rPr>
          <w:noProof/>
        </w:rPr>
        <w:t>(Anoraga &amp; Sudantoko, 2002)</w:t>
      </w:r>
      <w:r w:rsidR="00CC4331">
        <w:fldChar w:fldCharType="end"/>
      </w:r>
      <w:r w:rsidR="00CC4331">
        <w:t xml:space="preserve">. </w:t>
      </w:r>
      <w:r w:rsidR="00CC4331" w:rsidRPr="000E4D3A">
        <w:t xml:space="preserve">Seorang wirausaha sering dihadapkan pada situasi sulit yang tidak menguntungkan ketika melakukan aktivitas wirausaha yang mereka miliki </w:t>
      </w:r>
      <w:r w:rsidR="00CC4331" w:rsidRPr="000E4D3A">
        <w:fldChar w:fldCharType="begin" w:fldLock="1"/>
      </w:r>
      <w:r w:rsidR="00E76AC6">
        <w:instrText>ADDIN CSL_CITATION {"citationItems":[{"id":"ITEM-1","itemData":{"DOI":"10.1016/j.joep.2014.02.004","ISSN":"01674870","author":[{"dropping-particle":"","family":"Ayala","given":"Juan-Carlos","non-dropping-particle":"","parse-names":false,"suffix":""},{"dropping-particle":"","family":"Manzano","given":"Guadalupe","non-dropping-particle":"","parse-names":false,"suffix":""}],"container-title":"Journal of Economic Psychology","id":"ITEM-1","issued":{"date-parts":[["2014","6"]]},"page":"126-135","title":"The resilience of the entrepreneur. Influence on the success of the business. A longitudinal analysis","type":"article-journal","volume":"42"},"uris":["http://www.mendeley.com/documents/?uuid=0e7e00ee-04d2-3a7a-a538-39e6c187fb1f","http://www.mendeley.com/documents/?uuid=7b209cbe-3451-4979-8417-fb8c8ccf2b4a"]}],"mendeley":{"formattedCitation":"(Ayala &amp; Manzano, 2014)","plainTextFormattedCitation":"(Ayala &amp; Manzano, 2014)","previouslyFormattedCitation":"(Ayala &amp; Manzano, 2014)"},"properties":{"noteIndex":0},"schema":"https://github.com/citation-style-language/schema/raw/master/csl-citation.json"}</w:instrText>
      </w:r>
      <w:r w:rsidR="00CC4331" w:rsidRPr="000E4D3A">
        <w:fldChar w:fldCharType="separate"/>
      </w:r>
      <w:r w:rsidR="00CC4331" w:rsidRPr="000E4D3A">
        <w:rPr>
          <w:noProof/>
        </w:rPr>
        <w:t>(Ayala &amp; Manzano, 2014)</w:t>
      </w:r>
      <w:r w:rsidR="00CC4331" w:rsidRPr="000E4D3A">
        <w:fldChar w:fldCharType="end"/>
      </w:r>
      <w:r w:rsidR="00CC4331" w:rsidRPr="000E4D3A">
        <w:t>.</w:t>
      </w:r>
    </w:p>
    <w:p w14:paraId="00F7B373" w14:textId="0DE77C84" w:rsidR="00CC4331" w:rsidRPr="000E4D3A" w:rsidRDefault="00AF2C60" w:rsidP="00342011">
      <w:pPr>
        <w:pStyle w:val="ListParagraph"/>
        <w:ind w:left="357"/>
      </w:pPr>
      <w:r w:rsidRPr="0083165F">
        <w:t xml:space="preserve">Dalam menjalankan kegiatan wirausaha seorang wirausahawan dibayangi oleh ketakutan dan kecemasan akan kegagalan yang dapat dialaminya </w:t>
      </w:r>
      <w:r w:rsidRPr="0083165F">
        <w:fldChar w:fldCharType="begin" w:fldLock="1"/>
      </w:r>
      <w:r w:rsidRPr="0083165F">
        <w:instrText>ADDIN CSL_CITATION {"citationItems":[{"id":"ITEM-1","itemData":{"DOI":"10.1177/0266242616685604","ISSN":"0266-2426","abstract":"&lt;p&gt;This article explores the emotional and psychological functioning of entrepreneurs after venture failure. Accordingly, it investigates the extent to which entrepreneurs exhibit resilience, defined by psychologists as stability in functioning over time, despite experiencing a traumatic event. Entrepreneurial resilience is rarely investigated in the context of failure despite it being a debilitating experience. Our exploration is critical to venture creation as resilience plays a key role in re-entry into entrepreneurship. A qualitative, narrative research design reveals how 11 entrepreneurs functioned after failure. The majority of entrepreneurs show resilience; that is, they exhibit stable levels of functioning. This stability is different from the disruptions in functioning that psychologists label as ‘recovery’ from a severe event. Our findings, therefore, challenge the assumption that recovery is required after venture failure. Implications for re-entry into entrepreneurship and learning from, and coping with, failure are explored.&lt;/p&gt;","author":[{"dropping-particle":"","family":"Corner","given":"Patricia Doyle","non-dropping-particle":"","parse-names":false,"suffix":""},{"dropping-particle":"","family":"Singh","given":"Smita","non-dropping-particle":"","parse-names":false,"suffix":""},{"dropping-particle":"","family":"Pavlovich","given":"Kathryn","non-dropping-particle":"","parse-names":false,"suffix":""}],"container-title":"International Small Business Journal: Researching Entrepreneurship","id":"ITEM-1","issue":"6","issued":{"date-parts":[["2017","9","15"]]},"page":"687-708","title":"Entrepreneurial resilience and venture failure","type":"article-journal","volume":"35"},"uris":["http://www.mendeley.com/documents/?uuid=ba2e96d0-32ac-3e5a-89a5-f0bf4c296b02","http://www.mendeley.com/documents/?uuid=5f475993-3b4f-4624-bc82-81f799cc1aad"]}],"mendeley":{"formattedCitation":"(Corner et al., 2017)","plainTextFormattedCitation":"(Corner et al., 2017)","previouslyFormattedCitation":"(Corner et al., 2017)"},"properties":{"noteIndex":0},"schema":"https://github.com/citation-style-language/schema/raw/master/csl-citation.json"}</w:instrText>
      </w:r>
      <w:r w:rsidRPr="0083165F">
        <w:fldChar w:fldCharType="separate"/>
      </w:r>
      <w:r w:rsidRPr="0083165F">
        <w:rPr>
          <w:noProof/>
        </w:rPr>
        <w:t xml:space="preserve">(Corner </w:t>
      </w:r>
      <w:r w:rsidRPr="0083165F">
        <w:rPr>
          <w:i/>
          <w:iCs/>
          <w:noProof/>
        </w:rPr>
        <w:t>et al.</w:t>
      </w:r>
      <w:r w:rsidRPr="0083165F">
        <w:rPr>
          <w:noProof/>
        </w:rPr>
        <w:t>, 2017)</w:t>
      </w:r>
      <w:r w:rsidRPr="0083165F">
        <w:fldChar w:fldCharType="end"/>
      </w:r>
      <w:r>
        <w:rPr>
          <w:color w:val="C00000"/>
        </w:rPr>
        <w:t xml:space="preserve">. </w:t>
      </w:r>
      <w:r w:rsidR="00CC4331" w:rsidRPr="000E4D3A">
        <w:t>Stres berat menjadi salah satu r</w:t>
      </w:r>
      <w:r w:rsidR="00CC4331">
        <w:t>i</w:t>
      </w:r>
      <w:r w:rsidR="00CC4331" w:rsidRPr="000E4D3A">
        <w:t xml:space="preserve">siko gangguan psikologis yang harus dihadapi seorang wirausaha dalam menghadapi situasi-situasi yang mengancam keberlangsungan bisnisnya </w:t>
      </w:r>
      <w:r w:rsidR="00CC4331">
        <w:fldChar w:fldCharType="begin" w:fldLock="1"/>
      </w:r>
      <w:r w:rsidR="007F3FE0">
        <w:instrText>ADDIN CSL_CITATION {"citationItems":[{"id":"ITEM-1","itemData":{"DOI":"10.1108/JEEE-07-2020-0246","ISSN":"2053-4604","author":[{"dropping-particle":"","family":"Portuguez Castro","given":"May","non-dropping-particle":"","parse-names":false,"suffix":""},{"dropping-particle":"","family":"Gómez Zermeño","given":"Marcela Georgina","non-dropping-particle":"","parse-names":false,"suffix":""}],"container-title":"Journal of Entrepreneurship in Emerging Economies","id":"ITEM-1","issue":"4","issued":{"date-parts":[["2021","9","9"]]},"page":"721-746","title":"Being an entrepreneur post-COVID-19 – resilience in times of crisis: a systematic literature review","type":"article-journal","volume":"13"},"uris":["http://www.mendeley.com/documents/?uuid=79340d01-f561-331d-a579-7e5e25ec0abb","http://www.mendeley.com/documents/?uuid=442fca3a-e6b4-4970-9d2a-63d405c1686a"]}],"mendeley":{"formattedCitation":"(Portuguez Castro &amp; Gómez Zermeño, 2021)","plainTextFormattedCitation":"(Portuguez Castro &amp; Gómez Zermeño, 2021)","previouslyFormattedCitation":"(Portuguez Castro &amp; Gómez Zermeño, 2021)"},"properties":{"noteIndex":0},"schema":"https://github.com/citation-style-language/schema/raw/master/csl-citation.json"}</w:instrText>
      </w:r>
      <w:r w:rsidR="00CC4331">
        <w:fldChar w:fldCharType="separate"/>
      </w:r>
      <w:r w:rsidR="00CC4331" w:rsidRPr="0039197D">
        <w:rPr>
          <w:noProof/>
        </w:rPr>
        <w:t>(Portuguez Castro &amp; Gómez Zermeño, 2021)</w:t>
      </w:r>
      <w:r w:rsidR="00CC4331">
        <w:fldChar w:fldCharType="end"/>
      </w:r>
      <w:r w:rsidR="00CC4331">
        <w:t xml:space="preserve">. </w:t>
      </w:r>
      <w:r w:rsidR="00CC4331" w:rsidRPr="000E4D3A">
        <w:t>Di</w:t>
      </w:r>
      <w:r w:rsidR="00CC4331">
        <w:t xml:space="preserve"> </w:t>
      </w:r>
      <w:r w:rsidR="00CC4331" w:rsidRPr="000E4D3A">
        <w:t>samping r</w:t>
      </w:r>
      <w:r w:rsidR="00CC4331">
        <w:t>i</w:t>
      </w:r>
      <w:r w:rsidR="00CC4331" w:rsidRPr="000E4D3A">
        <w:t>siko menjadi wirausaha, mahasiswa</w:t>
      </w:r>
      <w:r w:rsidR="00BD00DB">
        <w:t xml:space="preserve"> berwirausaha</w:t>
      </w:r>
      <w:r w:rsidR="00CC4331" w:rsidRPr="000E4D3A">
        <w:t xml:space="preserve"> juga mempunyai tanggung jawab besar pada bidang akademik seperti mempertahankan </w:t>
      </w:r>
      <w:r w:rsidR="001B7720">
        <w:t>nilai</w:t>
      </w:r>
      <w:r w:rsidR="00CC4331" w:rsidRPr="000E4D3A">
        <w:t xml:space="preserve">, </w:t>
      </w:r>
      <w:r w:rsidR="001B7720">
        <w:t>tugas akademik</w:t>
      </w:r>
      <w:r w:rsidR="00CC4331" w:rsidRPr="000E4D3A">
        <w:t xml:space="preserve">, dan mengikuti </w:t>
      </w:r>
      <w:r w:rsidR="00C2536E">
        <w:t xml:space="preserve">proses </w:t>
      </w:r>
      <w:r w:rsidR="00CC4331" w:rsidRPr="000E4D3A">
        <w:t>perkuliahan</w:t>
      </w:r>
      <w:r w:rsidR="00FA36F7">
        <w:t>.</w:t>
      </w:r>
    </w:p>
    <w:p w14:paraId="39ABED1D" w14:textId="6736F05B" w:rsidR="00CC4331" w:rsidRDefault="00CC4331" w:rsidP="00342011">
      <w:pPr>
        <w:pStyle w:val="ListParagraph"/>
        <w:ind w:left="357"/>
      </w:pPr>
      <w:r w:rsidRPr="000E4D3A">
        <w:t xml:space="preserve">Menjadi mahasiswa sekaligus wirausaha merupakan hal yang tidak mudah karena harus menjalankan dua peran sekaligus yakni </w:t>
      </w:r>
      <w:r w:rsidR="00071D4D">
        <w:t xml:space="preserve"> belajar </w:t>
      </w:r>
      <w:r w:rsidRPr="000E4D3A">
        <w:t xml:space="preserve">dan </w:t>
      </w:r>
      <w:r w:rsidR="00071D4D">
        <w:t>ber</w:t>
      </w:r>
      <w:r w:rsidRPr="000E4D3A">
        <w:t>wirausaha dalam kurun waktu</w:t>
      </w:r>
      <w:r w:rsidR="00247060">
        <w:t xml:space="preserve"> </w:t>
      </w:r>
      <w:r w:rsidRPr="000E4D3A">
        <w:t>bersamaan. Kedua peran tersebut membutuhkan waktu,</w:t>
      </w:r>
      <w:r>
        <w:t xml:space="preserve"> </w:t>
      </w:r>
      <w:r w:rsidRPr="000E4D3A">
        <w:t>kemampuan</w:t>
      </w:r>
      <w:r>
        <w:t xml:space="preserve">, </w:t>
      </w:r>
      <w:r w:rsidRPr="000E4D3A">
        <w:t xml:space="preserve">dan ketrampilan berbeda-beda </w:t>
      </w:r>
      <w:r w:rsidRPr="000E4D3A">
        <w:fldChar w:fldCharType="begin" w:fldLock="1"/>
      </w:r>
      <w:r w:rsidR="00403A38">
        <w:instrText>ADDIN CSL_CITATION {"citationItems":[{"id":"ITEM-1","itemData":{"author":[{"dropping-particle":"","family":"Sari","given":"Dewi Komala","non-dropping-particle":"","parse-names":false,"suffix":""}],"id":"ITEM-1","issued":{"date-parts":[["2019"]]},"publisher":"Universitas Islam Indonesia","publisher-place":"Yogyakarta","title":"DILEMA STUDENTPRENEUR DALAM MENJALANI DUAL FUNCTION (Studi kasus mahasiswa aktif yang menjadi wirausaha di Yogyakarta)","type":"thesis"},"uris":["http://www.mendeley.com/documents/?uuid=900ca071-e754-3055-95eb-c41d006d976c","http://www.mendeley.com/documents/?uuid=370a45ee-a4ab-49e1-adfa-4ac918a733d7"]}],"mendeley":{"formattedCitation":"(D. K. Sari, 2019)","plainTextFormattedCitation":"(D. K. Sari, 2019)","previouslyFormattedCitation":"(D. K. Sari, 2019)"},"properties":{"noteIndex":0},"schema":"https://github.com/citation-style-language/schema/raw/master/csl-citation.json"}</w:instrText>
      </w:r>
      <w:r w:rsidRPr="000E4D3A">
        <w:fldChar w:fldCharType="separate"/>
      </w:r>
      <w:r w:rsidR="00403A38" w:rsidRPr="00403A38">
        <w:rPr>
          <w:noProof/>
        </w:rPr>
        <w:t>(D. K. Sari, 2019)</w:t>
      </w:r>
      <w:r w:rsidRPr="000E4D3A">
        <w:fldChar w:fldCharType="end"/>
      </w:r>
      <w:r w:rsidR="00AE0FBC">
        <w:t xml:space="preserve">. </w:t>
      </w:r>
      <w:r w:rsidRPr="000E4D3A">
        <w:t xml:space="preserve">Menjalankan peran sebagai mahasiswa dan wirausaha secara bersamaan menimbulkan tantangan tersendiri bagi mahasiswa P2MW, selain bertanggung jawab pada keberlangsungan wirausaha dan akademiknya, mereka juga </w:t>
      </w:r>
      <w:r w:rsidRPr="000E4D3A">
        <w:lastRenderedPageBreak/>
        <w:t>bertanggung jawab terhadap tugas-tugas yang berkaitan dengan program tersebut seperti laporan kemajuan usaha</w:t>
      </w:r>
      <w:r w:rsidR="00160FC2">
        <w:t>, pelatihan usaha,</w:t>
      </w:r>
      <w:r w:rsidR="00FA36F7">
        <w:t xml:space="preserve"> serangkaian pembinaan usaha</w:t>
      </w:r>
      <w:r w:rsidRPr="000E4D3A">
        <w:t xml:space="preserve"> serta menyusun dan melaksanakan strategi kewirausahaan. </w:t>
      </w:r>
    </w:p>
    <w:p w14:paraId="13B44891" w14:textId="6EB6D1A3" w:rsidR="00CC4331" w:rsidRPr="000E4D3A" w:rsidRDefault="00CC4331" w:rsidP="00342011">
      <w:pPr>
        <w:pStyle w:val="ListParagraph"/>
        <w:ind w:left="357"/>
      </w:pPr>
      <w:r w:rsidRPr="000E4D3A">
        <w:t>Berdasarkan studi pendahuluan yang dilakukan kepada mahasiswa P2MW tahun 2023</w:t>
      </w:r>
      <w:r w:rsidR="00EE4841">
        <w:t xml:space="preserve"> di Universitas Muhammadiyah Purworejo</w:t>
      </w:r>
      <w:r w:rsidRPr="000E4D3A">
        <w:t xml:space="preserve">, mahasiswa berwirausaha mengalami kesulitan dalam menjalankan dan menyeimbangkan dua peran tersebut. Menurut </w:t>
      </w:r>
      <w:r w:rsidRPr="000E4D3A">
        <w:fldChar w:fldCharType="begin" w:fldLock="1"/>
      </w:r>
      <w:r w:rsidR="00E76AC6">
        <w:instrText>ADDIN CSL_CITATION {"citationItems":[{"id":"ITEM-1","itemData":{"author":[{"dropping-particle":"","family":"Rahmawan","given":"Arry","non-dropping-particle":"","parse-names":false,"suffix":""}],"id":"ITEM-1","issued":{"date-parts":[["2013"]]},"publisher":"Gagas Media","title":"Studentpreneur  Guidebook","type":"book"},"uris":["http://www.mendeley.com/documents/?uuid=e6710e90-94ad-3c30-8d90-8887af8666ee","http://www.mendeley.com/documents/?uuid=b7a915bc-a5b5-4eba-8065-18c05d9bf934"]}],"mendeley":{"formattedCitation":"(Rahmawan, 2013)","manualFormatting":"Rahmawan (2013)","plainTextFormattedCitation":"(Rahmawan, 2013)","previouslyFormattedCitation":"(Rahmawan, 2013)"},"properties":{"noteIndex":0},"schema":"https://github.com/citation-style-language/schema/raw/master/csl-citation.json"}</w:instrText>
      </w:r>
      <w:r w:rsidRPr="000E4D3A">
        <w:fldChar w:fldCharType="separate"/>
      </w:r>
      <w:r w:rsidRPr="000E4D3A">
        <w:rPr>
          <w:noProof/>
        </w:rPr>
        <w:t>Rahmawan (2013)</w:t>
      </w:r>
      <w:r w:rsidRPr="000E4D3A">
        <w:fldChar w:fldCharType="end"/>
      </w:r>
      <w:r w:rsidRPr="000E4D3A">
        <w:t xml:space="preserve"> aktivitas bisnis mahasiswa dapat mengganggu kegiatan perkuliahan dan juga sebaliknya. Terdapat konsekuensi negatif bagi aktivitas kewirausahaan mahasiswa</w:t>
      </w:r>
      <w:r w:rsidR="00594A9B">
        <w:t xml:space="preserve"> </w:t>
      </w:r>
      <w:r w:rsidRPr="000E4D3A">
        <w:t xml:space="preserve">yang dapat menyebabkan mahasiswa berwirausaha terlena sehingga tidak termotivasi untuk belajar </w:t>
      </w:r>
      <w:r w:rsidRPr="000E4D3A">
        <w:fldChar w:fldCharType="begin" w:fldLock="1"/>
      </w:r>
      <w:r w:rsidR="007F3FE0">
        <w:instrText>ADDIN CSL_CITATION {"citationItems":[{"id":"ITEM-1","itemData":{"DOI":"10.26486/psikologi.v20i2.240","ISSN":"2548-1800","abstract":"&lt;p&gt;Penelitian ini dilakukan untuk mengetahui gambaran umum stress dan dampaknya pada mahasiswa yang dilihat dari kejadian sehari-hari. Sampel dari penelitian ini adalah mahasiswa Fakultas Psikologi Universitas Indonesia. Sebanyak 67 mahasiswa psikologi berpartisipasi dengan cara mengisi survey berbentuk pertanyaan terbuka tentang kejadian-kejadian yang menimbulkan stress serta dampak yang dirasakan dalam rentang waktu lima hari terakhir. Hasil penelitian menunjukkan bahwa sebagian besar mahasiswa memiliki lebih dari satu jenis stressor dan merasakan dampak dari stress di lebih dari satu aspek. Jenis stressor terbanyak yang dimiliki mahasiswa berasal dari intrapersonal (29.3%), yaitu berupa kondisi keuangan (23%) dan tanggung jawab di organisasi kampus (20%). Selain itu, hasil penelitian menunjukkan bahwa stress memiliki dampak terbesar terhadap aspek fisik (32%). Hal yang sangat sering dirasakan adalah kelelahan dan lemas (21.1%).&lt;/p&gt;","author":[{"dropping-particle":"","family":"Musabiq","given":"Sugiarti","non-dropping-particle":"","parse-names":false,"suffix":""},{"dropping-particle":"","family":"Karimah","given":"Isqi","non-dropping-particle":"","parse-names":false,"suffix":""}],"container-title":"Insight: Jurnal Ilmiah Psikologi","id":"ITEM-1","issue":"2","issued":{"date-parts":[["2018","8","29"]]},"page":"74","title":"Gambaran Stress dan Dampaknya Pada Mahasiswa","type":"article-journal","volume":"20"},"uris":["http://www.mendeley.com/documents/?uuid=51ac5d2c-cac0-3892-93b0-d266ad12e1f9","http://www.mendeley.com/documents/?uuid=ced69425-5f53-4d88-bb05-baa4a72d4079"]}],"mendeley":{"formattedCitation":"(Musabiq &amp; Karimah, 2018)","plainTextFormattedCitation":"(Musabiq &amp; Karimah, 2018)","previouslyFormattedCitation":"(Musabiq &amp; Karimah, 2018)"},"properties":{"noteIndex":0},"schema":"https://github.com/citation-style-language/schema/raw/master/csl-citation.json"}</w:instrText>
      </w:r>
      <w:r w:rsidRPr="000E4D3A">
        <w:fldChar w:fldCharType="separate"/>
      </w:r>
      <w:r w:rsidRPr="000E4D3A">
        <w:rPr>
          <w:noProof/>
        </w:rPr>
        <w:t>(Musabiq &amp; Karimah, 2018)</w:t>
      </w:r>
      <w:r w:rsidRPr="000E4D3A">
        <w:fldChar w:fldCharType="end"/>
      </w:r>
      <w:r w:rsidRPr="000E4D3A">
        <w:t xml:space="preserve">. Menurut </w:t>
      </w:r>
      <w:r w:rsidRPr="000E4D3A">
        <w:fldChar w:fldCharType="begin" w:fldLock="1"/>
      </w:r>
      <w:r w:rsidR="00451F02">
        <w:instrText>ADDIN CSL_CITATION {"citationItems":[{"id":"ITEM-1","itemData":{"author":[{"dropping-particle":"","family":"Zai","given":"Senilincah","non-dropping-particle":"","parse-names":false,"suffix":""}],"id":"ITEM-1","issued":{"date-parts":[["2020"]]},"publisher":"Universitas Negeri Medan","title":"PENGARUH JIWA KEWIRAUSAHAAN DAN PENGGUNAAN MEDIA SOSIAL TERHADAP MINAT BERWIRAUSAHA MAHASISWA PENDIDIKAN BISNIS STAMBUK 2017 FAKULTAS EKONOMI UNIVERSITAS NEGERI MEDAN","type":"thesis"},"uris":["http://www.mendeley.com/documents/?uuid=7556c78e-c703-3e7d-b1d4-6bf803d4d956","http://www.mendeley.com/documents/?uuid=1daed945-4587-42e8-8d8b-b906178dffae"]}],"mendeley":{"formattedCitation":"(Zai, 2020)","manualFormatting":"Zai (2020)","plainTextFormattedCitation":"(Zai, 2020)","previouslyFormattedCitation":"(Zai, 2020)"},"properties":{"noteIndex":0},"schema":"https://github.com/citation-style-language/schema/raw/master/csl-citation.json"}</w:instrText>
      </w:r>
      <w:r w:rsidRPr="000E4D3A">
        <w:fldChar w:fldCharType="separate"/>
      </w:r>
      <w:r w:rsidRPr="000E4D3A">
        <w:rPr>
          <w:noProof/>
        </w:rPr>
        <w:t>Zai (2020)</w:t>
      </w:r>
      <w:r w:rsidRPr="000E4D3A">
        <w:fldChar w:fldCharType="end"/>
      </w:r>
      <w:r w:rsidR="002E67ED">
        <w:t xml:space="preserve"> k</w:t>
      </w:r>
      <w:r w:rsidRPr="000E4D3A">
        <w:t xml:space="preserve">esulitan mahasiswa dalam menjalani </w:t>
      </w:r>
      <w:r w:rsidR="002E67ED">
        <w:t>dua peran</w:t>
      </w:r>
      <w:r w:rsidRPr="000E4D3A">
        <w:t xml:space="preserve"> tersebut dapat membuat mahasiswa berwirausaha memutuskan untuk berhenti dan hanya menjalani satu peran saja sebagai mahasiswa atau wirausaha. </w:t>
      </w:r>
    </w:p>
    <w:p w14:paraId="0650916F" w14:textId="25BE55FA" w:rsidR="00CC4331" w:rsidRPr="000E4D3A" w:rsidRDefault="00CC4331" w:rsidP="00342011">
      <w:pPr>
        <w:pStyle w:val="ListParagraph"/>
        <w:ind w:left="357"/>
      </w:pPr>
      <w:r w:rsidRPr="000E4D3A">
        <w:t xml:space="preserve">Kemampuan mahasiswa dalam mengatasi kesulitan yang dihadapi tentunya memiliki pengaruh dalam keberlangsungan usaha maupun akademiknya. Kemampuan individu dalam mengatasi kesulitan dan tantangan ini disebut dengan resiliensi. Resiliensi digambarkan dengan kemampuan seseorang untuk tidak mudah menyerah dan bangkit ketika menghadapi kegagalan, konflik dan hal-hal buruk lainnya. Resiliensi bahkan sering kali secara harfiah didefinisikan sebagai proses dinamis di mana individu menunjukkan adaptasi positif meskipun mengalami kesulitan atau trauma yang </w:t>
      </w:r>
      <w:r w:rsidRPr="008154A4">
        <w:t xml:space="preserve">signifikan </w:t>
      </w:r>
      <w:r w:rsidRPr="008154A4">
        <w:fldChar w:fldCharType="begin" w:fldLock="1"/>
      </w:r>
      <w:r w:rsidR="00E76AC6">
        <w:instrText>ADDIN CSL_CITATION {"citationItems":[{"id":"ITEM-1","itemData":{"DOI":"10.1017/s0954579400004156","ISSN":"0954-5794","PMID":"11202047","abstract":"The focus of this article is on the interface between research on resilience-a construct representing positive adaptation despite adversity--and the applications of this work to the development of interventions and social policies. Salient defining features of research on resilience are delineated, as are various advantages, limitations, and precautions linked with the application of the resilience framework to developing interventions. For future applied efforts within this tradition, a series of guiding principles are presented along with exemplars of existing programs based on the resilience paradigm. The article concludes with discussions of directions for future work in this area, with emphases on an enhanced interface between science and practice, and a broadened scope of resilience-based interventions in terms of the types of populations, and the types of adjustment domains, that are encompassed.","author":[{"dropping-particle":"","family":"Luthar","given":"S S","non-dropping-particle":"","parse-names":false,"suffix":""},{"dropping-particle":"","family":"Cicchetti","given":"D","non-dropping-particle":"","parse-names":false,"suffix":""}],"container-title":"Development and psychopathology","id":"ITEM-1","issue":"4","issued":{"date-parts":[["2000"]]},"page":"857-85","title":"The construct of resilience: implications for interventions and social policies.","type":"article-journal","volume":"12"},"uris":["http://www.mendeley.com/documents/?uuid=991bf684-283f-3143-8fb9-1e4113e83f07","http://www.mendeley.com/documents/?uuid=c3d115e0-579c-45e0-b002-3d312d682cb7"]}],"mendeley":{"formattedCitation":"(Luthar &amp; Cicchetti, 2000)","plainTextFormattedCitation":"(Luthar &amp; Cicchetti, 2000)","previouslyFormattedCitation":"(Luthar &amp; Cicchetti, 2000)"},"properties":{"noteIndex":0},"schema":"https://github.com/citation-style-language/schema/raw/master/csl-citation.json"}</w:instrText>
      </w:r>
      <w:r w:rsidRPr="008154A4">
        <w:fldChar w:fldCharType="separate"/>
      </w:r>
      <w:r w:rsidRPr="008154A4">
        <w:rPr>
          <w:noProof/>
        </w:rPr>
        <w:t>(Luthar &amp; Cicchetti, 2000)</w:t>
      </w:r>
      <w:r w:rsidRPr="008154A4">
        <w:fldChar w:fldCharType="end"/>
      </w:r>
      <w:r w:rsidR="00D47279">
        <w:t xml:space="preserve">. </w:t>
      </w:r>
      <w:r w:rsidRPr="000E4D3A">
        <w:t xml:space="preserve">Resiliensi menjadi suatu hal yang penting </w:t>
      </w:r>
      <w:r w:rsidRPr="000E4D3A">
        <w:lastRenderedPageBreak/>
        <w:t>untuk dapat mengubah ancaman menjadi kesempatan untuk bertumbuh,</w:t>
      </w:r>
      <w:r>
        <w:t xml:space="preserve"> </w:t>
      </w:r>
      <w:r w:rsidRPr="000E4D3A">
        <w:t xml:space="preserve">berkembang dan meningkatkan kemampuan adaptasi untuk perubahan yang lebih baik lagi </w:t>
      </w:r>
      <w:r>
        <w:fldChar w:fldCharType="begin" w:fldLock="1"/>
      </w:r>
      <w:r w:rsidR="00E76AC6">
        <w:instrText>ADDIN CSL_CITATION {"citationItems":[{"id":"ITEM-1","itemData":{"DOI":"https://doi.org/10.1177/1534484305285 335","author":[{"dropping-particle":"","family":"Luthans","given":"Fred","non-dropping-particle":"","parse-names":false,"suffix":""},{"dropping-particle":"","family":"Vogelgesang","given":"Gretchen R.","non-dropping-particle":"","parse-names":false,"suffix":""},{"dropping-particle":"","family":"Lester","given":"Paul B","non-dropping-particle":"","parse-names":false,"suffix":""}],"container-title":"Human Resource Development Review","id":"ITEM-1","issue":"1","issued":{"date-parts":[["2006"]]},"page":"25-44","title":"Developing the Psychological Capital of Resiliency","type":"article-journal","volume":"5"},"uris":["http://www.mendeley.com/documents/?uuid=f77f7622-1688-3dd8-b6de-34a7bc025ec8","http://www.mendeley.com/documents/?uuid=2f5a2231-9fbb-4ab5-8ea4-499d2b6c9ff5"]}],"mendeley":{"formattedCitation":"(Luthans et al., 2006)","plainTextFormattedCitation":"(Luthans et al., 2006)","previouslyFormattedCitation":"(Luthans et al., 2006)"},"properties":{"noteIndex":0},"schema":"https://github.com/citation-style-language/schema/raw/master/csl-citation.json"}</w:instrText>
      </w:r>
      <w:r>
        <w:fldChar w:fldCharType="separate"/>
      </w:r>
      <w:r w:rsidRPr="001E3ED2">
        <w:rPr>
          <w:noProof/>
        </w:rPr>
        <w:t xml:space="preserve">(Luthans </w:t>
      </w:r>
      <w:r w:rsidRPr="006F1826">
        <w:rPr>
          <w:i/>
          <w:iCs/>
          <w:noProof/>
        </w:rPr>
        <w:t>et al</w:t>
      </w:r>
      <w:r w:rsidRPr="001E3ED2">
        <w:rPr>
          <w:noProof/>
        </w:rPr>
        <w:t>., 2006)</w:t>
      </w:r>
      <w:r>
        <w:fldChar w:fldCharType="end"/>
      </w:r>
      <w:r w:rsidR="00DD1D90">
        <w:t xml:space="preserve">, sehingga resiliensi menjadi hal yang sangat penting bagi mahasiswa wirausaha </w:t>
      </w:r>
      <w:r w:rsidR="00B356A7">
        <w:t>menghadapi tantangan ganda yaitu menge</w:t>
      </w:r>
      <w:r w:rsidR="007C3C77">
        <w:t xml:space="preserve">lola bisnis dan juga studi </w:t>
      </w:r>
      <w:r w:rsidR="002E67ED">
        <w:t>dalam waktu yang bersamaan.</w:t>
      </w:r>
    </w:p>
    <w:p w14:paraId="70BA2D61" w14:textId="12D9D0EC" w:rsidR="00CC4331" w:rsidRPr="000E4D3A" w:rsidRDefault="00806F8C" w:rsidP="00342011">
      <w:pPr>
        <w:pStyle w:val="ListParagraph"/>
        <w:ind w:left="357"/>
      </w:pPr>
      <w:r>
        <w:t>Berdasarkan penelitian yang telah dilakukan</w:t>
      </w:r>
      <w:r w:rsidR="005344EA">
        <w:t xml:space="preserve"> oleh Dewinda dan Khairiyah (2022)</w:t>
      </w:r>
      <w:r w:rsidR="002567A5">
        <w:t>,</w:t>
      </w:r>
      <w:r w:rsidR="00CC4331" w:rsidRPr="000E4D3A">
        <w:t xml:space="preserve"> </w:t>
      </w:r>
      <w:r w:rsidR="00BA0356">
        <w:t xml:space="preserve">menghasilkan bahwa </w:t>
      </w:r>
      <w:r w:rsidR="00CC4331" w:rsidRPr="000E4D3A">
        <w:t>mahasiswa yang menjalankan wirausaha cenderung lebih tinggi tingkat resiliensinya dibandingkan dengan mahasiswa yang tidak berwirausaha</w:t>
      </w:r>
      <w:r w:rsidR="00CC4331" w:rsidRPr="000E4D3A">
        <w:fldChar w:fldCharType="begin" w:fldLock="1"/>
      </w:r>
      <w:r w:rsidR="00E76AC6">
        <w:instrText>ADDIN CSL_CITATION {"citationItems":[{"id":"ITEM-1","itemData":{"ISSN":"2622-6626","author":[{"dropping-particle":"","family":"Dewinda","given":"Herio Rizki","non-dropping-particle":"","parse-names":false,"suffix":""},{"dropping-particle":"","family":"Khairiyah","given":"Ummil","non-dropping-particle":"","parse-names":false,"suffix":""}],"container-title":"Jurnal RAP (Riset Aktual Psikologi Universitas Negeri Padang)","id":"ITEM-1","issue":"2","issued":{"date-parts":[["2022"]]},"title":"RESILIENSI MAHASISWA YANG BERWIRAUSAHA DAN TIDAK  BERWIRAUSAHA","type":"article-journal","volume":"12"},"uris":["http://www.mendeley.com/documents/?uuid=c9efbd9d-a933-48c1-bc56-d0c925f324b4","http://www.mendeley.com/documents/?uuid=10a5c8fe-bd72-39b1-9a3c-74ded2083c90"]}],"mendeley":{"formattedCitation":"(Dewinda &amp; Khairiyah, 2022)","plainTextFormattedCitation":"(Dewinda &amp; Khairiyah, 2022)","previouslyFormattedCitation":"(Dewinda &amp; Khairiyah, 2022)"},"properties":{"noteIndex":0},"schema":"https://github.com/citation-style-language/schema/raw/master/csl-citation.json"}</w:instrText>
      </w:r>
      <w:r w:rsidR="00CC4331" w:rsidRPr="000E4D3A">
        <w:fldChar w:fldCharType="separate"/>
      </w:r>
      <w:r w:rsidR="00A962D0" w:rsidRPr="00A962D0">
        <w:rPr>
          <w:noProof/>
        </w:rPr>
        <w:t>(Dewinda &amp; Khairiyah, 2022)</w:t>
      </w:r>
      <w:r w:rsidR="00CC4331" w:rsidRPr="000E4D3A">
        <w:fldChar w:fldCharType="end"/>
      </w:r>
      <w:r w:rsidR="00CC4331" w:rsidRPr="000E4D3A">
        <w:t>.</w:t>
      </w:r>
      <w:r w:rsidR="00B17709">
        <w:t xml:space="preserve"> </w:t>
      </w:r>
      <w:r w:rsidR="00CC4331" w:rsidRPr="000E4D3A">
        <w:t>Sehingga mahasiswa berwirausaha yang memiliki resiliensi  tinggi mereka mampu menghadapi tantangan secara positif dan tidak mudah menyerah dalam mengembangkan dan melanjutkan usaha yang dirintisnya.</w:t>
      </w:r>
      <w:r w:rsidR="0094441C">
        <w:t xml:space="preserve"> </w:t>
      </w:r>
    </w:p>
    <w:p w14:paraId="45414949" w14:textId="035D5671" w:rsidR="00925FEA" w:rsidRDefault="00CC4331" w:rsidP="00342011">
      <w:pPr>
        <w:pStyle w:val="ListParagraph"/>
        <w:ind w:left="357"/>
        <w:rPr>
          <w:i/>
          <w:iCs/>
        </w:rPr>
      </w:pPr>
      <w:r w:rsidRPr="000E4D3A">
        <w:fldChar w:fldCharType="begin" w:fldLock="1"/>
      </w:r>
      <w:r w:rsidR="00E76AC6">
        <w:instrText>ADDIN CSL_CITATION {"citationItems":[{"id":"ITEM-1","itemData":{"abstract":"This article aims to provide clarity relating to the factors that influence entrepreneurs’\nresilience, as this has an impact on the sustainability of their business ventures. The purpose was\nto identify the factors that will impact an entrepreneur’s resilience to assist them on how to\nadapt to the ever-changing business environment during the entrepreneurial process. An\nexploratory qualitative research methodology was followed. A sample size of 16 entrepreneurs\nwas selected. The research resulted in two sets of factors which act as influencers of\nentrepreneurial resilience, namely self-factors such as passion, personality traits, support\nsystems, vision, belief systems and networks, with the second set, employees, financial resources\nand venture structure. There is a constant interaction between these two sets of factors,\nresilience and the survival of an entrepreneurial venture.","author":[{"dropping-particle":"","family":"Schutte","given":"Flip","non-dropping-particle":"","parse-names":false,"suffix":""},{"dropping-particle":"","family":"Mberi","given":"Faith","non-dropping-particle":"","parse-names":false,"suffix":""}],"container-title":"Academy Of EntrepreneEntrepreneurship Journal","id":"ITEM-1","issue":"1","issued":{"date-parts":[["2020"]]},"title":"Resilience As Survival Trait For Start Up Entrepreneurs","type":"article-journal","volume":"26"},"uris":["http://www.mendeley.com/documents/?uuid=70e9fa71-da14-328e-8495-2982e738478c","http://www.mendeley.com/documents/?uuid=84b9b74a-3bc8-40eb-8137-c5d279bf153d"]}],"mendeley":{"formattedCitation":"(Schutte &amp; Mberi, 2020)","manualFormatting":"Schutte &amp; Mberi (2020)","plainTextFormattedCitation":"(Schutte &amp; Mberi, 2020)","previouslyFormattedCitation":"(Schutte &amp; Mberi, 2020)"},"properties":{"noteIndex":0},"schema":"https://github.com/citation-style-language/schema/raw/master/csl-citation.json"}</w:instrText>
      </w:r>
      <w:r w:rsidRPr="000E4D3A">
        <w:fldChar w:fldCharType="separate"/>
      </w:r>
      <w:r w:rsidRPr="000E4D3A">
        <w:rPr>
          <w:noProof/>
        </w:rPr>
        <w:t>Schutte &amp; Mberi (2020)</w:t>
      </w:r>
      <w:r w:rsidRPr="000E4D3A">
        <w:fldChar w:fldCharType="end"/>
      </w:r>
      <w:r w:rsidRPr="000E4D3A">
        <w:t xml:space="preserve"> menyampaikan bahwa resiliensi merupakan kunci usaha yang berkelanjutan, akan tetapi berdasarkan studi pendahuluan kepada mahasiswa penerima bantuan P2MW tahun 2022</w:t>
      </w:r>
      <w:r w:rsidR="003A09A9">
        <w:t xml:space="preserve"> di Universitas Muhammadiyah Purworejo</w:t>
      </w:r>
      <w:r w:rsidRPr="000E4D3A">
        <w:t>, setelah program berakhir 14 dari 16 mahasiswa wirausaha tidak melanjutkan bisnisnya karena sulitnya membagi peran antara wirausaha dan mahasiswa</w:t>
      </w:r>
      <w:r>
        <w:t xml:space="preserve">. Mahasiswa berwirausaha yang tetap melanjutkan bisnisnya mengatasi kesulitan membagi dua peran tersebut dengan </w:t>
      </w:r>
      <w:r w:rsidR="0083510A">
        <w:t xml:space="preserve">cara </w:t>
      </w:r>
      <w:r w:rsidR="003C6227">
        <w:t xml:space="preserve">memanajemen waktu dengan disiplin, </w:t>
      </w:r>
      <w:r w:rsidR="00EF1C01">
        <w:t xml:space="preserve">memprioritaskan tugas, memiliki tim dengan </w:t>
      </w:r>
      <w:r w:rsidR="00EF1C01" w:rsidRPr="0083510A">
        <w:rPr>
          <w:i/>
          <w:iCs/>
        </w:rPr>
        <w:t>jobdesk</w:t>
      </w:r>
      <w:r w:rsidR="00EF1C01">
        <w:t xml:space="preserve"> yang jelas,</w:t>
      </w:r>
      <w:r w:rsidR="003C06ED">
        <w:t xml:space="preserve"> serta besifat </w:t>
      </w:r>
      <w:r w:rsidR="003C06ED" w:rsidRPr="00CE0C9D">
        <w:rPr>
          <w:i/>
          <w:iCs/>
        </w:rPr>
        <w:t>fl</w:t>
      </w:r>
      <w:r w:rsidR="003C06ED" w:rsidRPr="0083510A">
        <w:rPr>
          <w:i/>
          <w:iCs/>
        </w:rPr>
        <w:t xml:space="preserve">eksibel </w:t>
      </w:r>
      <w:r w:rsidR="003C06ED">
        <w:t xml:space="preserve"> dengan memanfaatkan kelas </w:t>
      </w:r>
      <w:r w:rsidR="003C06ED" w:rsidRPr="0083510A">
        <w:rPr>
          <w:i/>
          <w:iCs/>
        </w:rPr>
        <w:t>online</w:t>
      </w:r>
      <w:r w:rsidR="003C06ED">
        <w:t xml:space="preserve"> jika tersedia d</w:t>
      </w:r>
      <w:r w:rsidR="00284BF6">
        <w:t xml:space="preserve">an mengurangi beban kerja bisnis saat </w:t>
      </w:r>
      <w:r w:rsidR="000951C6">
        <w:t>periode ujian akademik.</w:t>
      </w:r>
      <w:r w:rsidR="00114495">
        <w:t xml:space="preserve"> Sedangkan, b</w:t>
      </w:r>
      <w:r>
        <w:t xml:space="preserve">agi mahasiswa berwirausaha yang tidak melanjutkan </w:t>
      </w:r>
      <w:r>
        <w:lastRenderedPageBreak/>
        <w:t xml:space="preserve">bisnisnya, mereka merasakan kesulitan membagi waktu, kerja sama tim yang kurang baik, komunikasi antar anggota tim yang buruk dan kurangnya kemampuan manajerial </w:t>
      </w:r>
      <w:r w:rsidRPr="000E4D3A">
        <w:t>sehingga memutuskan untuk</w:t>
      </w:r>
      <w:r>
        <w:t xml:space="preserve"> </w:t>
      </w:r>
      <w:r w:rsidRPr="000E4D3A">
        <w:t>beristirahat menjalankan bisnis sementara waktu dan dilanjutkan setelah lulus dari pe</w:t>
      </w:r>
      <w:r>
        <w:t>r</w:t>
      </w:r>
      <w:r w:rsidRPr="000E4D3A">
        <w:t xml:space="preserve">kuliahan. </w:t>
      </w:r>
      <w:r w:rsidR="00CD7345">
        <w:t>B</w:t>
      </w:r>
      <w:r>
        <w:t xml:space="preserve">erdasarkan penelitian yang telah dilakukan oleh </w:t>
      </w:r>
      <w:r w:rsidR="00674083">
        <w:fldChar w:fldCharType="begin" w:fldLock="1"/>
      </w:r>
      <w:r w:rsidR="00674083">
        <w:instrText>ADDIN CSL_CITATION {"citationItems":[{"id":"ITEM-1","itemData":{"abstract":"Pentingnya peran entrepreneur dalam memajukan perekonomian dan\nmengurangi angka pengangguran di Indonesia, menjadikan perlunya para pemuda\nkhususnya para lulusan sarjana untuk memiliki ketertarikan terjun dalam dunia\nentrepreneurship. Sehingga untuk menciptakan para entrepreneur yang berhasil\ndalam merintis usahanya diperlukan resiliensi yang membantu melewati masa\nsulit selama menjalankan usaha. Oleh sebab itu, tujuan dilakukan penelitian ini\nuntuk (1) Mengetahui faktor-faktor umum yang menyebabkan resiliensi kegagalan\npada entrepreneur muda, (2) Mengetahui faktor-faktor khusus yang menyebabkan\nresiliensi kegagalan pada entrepreneur muda, (3) Mengetahui mekanisme\npemunculan resiliensi kegagalan pada entrepreneur muda.\nMetode penelitian ini menggunakan pendekatan kualitatif fenomenologi,\ndengan jumlah subjek empat orang yaitu UN, MNF, L, dan H. Teknik\npengumpulan data pada penelitian ini menggunakan teknik wawancara dan\ndokumentasi. Teknik pengecekan keabsahan data menggunakan cara triangulasi\nsumber.\nFaktor-faktor umum yang menyebabkan perilaku resiliensi selama merintis\nusaha hingga sukses pada keempat subjek yaitu: tim atau partner merupakan\nbagian penting dari keberhasilan usaha, peran orang-orang yang berpengalaman\ndalam usaha, melakukan inovasi dan kreatifitas secara berkala dalam menghadapi\npersaingan usaha, berorientasi pada kepuasan dan pelayanan konsumen.\nFaktor-faktor khusus yang menyebabkan perilaku resiliensi selama\nmerintis usaha hingga sukses pada setiap subjek yaitu: a) Subjek penelitian\npertama terdiri dari telah menyadari akan adanya resiko selama merintis usaha\nnya, spiritual influences sebagai sarana menguatkan dalam masa sulit, tidak\nmemperdulikan orang-orang yang ingin menjatuhkan usahanya; b) Subjek\npenelitian kedua terdiri dari menjadikan jatuh bangun dalam merintis usaha\nsebagai proses dalam mencapai keberhasilanya, mampu menyikapi positif dalam\npersaingan bisnis; c) Subjek penelitian ketiga terdiri dari belajar dari kegagalan\ndalam jatuh bangun merintis usaha, peran spiritualitas dalam membantu melewati\npermasalahan usaha, mampu memahami kekurangan dan kelebihan dalam diri; d)\nSubjek penelitian keempat terdiri dari menjadikan suatu kegagalan sebagai bentuk\nperbaikan dan penguat diri dalam menjalankan usaha, kemampuan memahami diri\nsendiri dan mengontrol emosi selama menjalankan usaha.\nMekanisme pemunculan resiliensi kegagalan pada entrepreneur\nmuda.yaitu kontrol implus, berfikir fleksibel terhadap pemecahan masalah, dan\nreachin…","author":[{"dropping-particle":"","family":"Maharani","given":"Amalia Putri","non-dropping-particle":"","parse-names":false,"suffix":""}],"id":"ITEM-1","issued":{"date-parts":[["2019"]]},"publisher":"Universitas Negeri Semarang","title":"Resiliensi Kegagalan Pada Entrepreneur Muda (Studi Fenomenologi pada entrepreneur muda)","type":"thesis"},"uris":["http://www.mendeley.com/documents/?uuid=fb0d3d19-e74e-39d7-9947-bd4a320fa3b1"]}],"mendeley":{"formattedCitation":"(Maharani, 2019)","manualFormatting":"Maharani (2019)","plainTextFormattedCitation":"(Maharani, 2019)","previouslyFormattedCitation":"(Maharani, 2019)"},"properties":{"noteIndex":0},"schema":"https://github.com/citation-style-language/schema/raw/master/csl-citation.json"}</w:instrText>
      </w:r>
      <w:r w:rsidR="00674083">
        <w:fldChar w:fldCharType="separate"/>
      </w:r>
      <w:r w:rsidR="00674083" w:rsidRPr="00674083">
        <w:rPr>
          <w:noProof/>
        </w:rPr>
        <w:t>Maharani</w:t>
      </w:r>
      <w:r w:rsidR="00674083">
        <w:rPr>
          <w:noProof/>
        </w:rPr>
        <w:t xml:space="preserve"> (</w:t>
      </w:r>
      <w:r w:rsidR="00674083" w:rsidRPr="00674083">
        <w:rPr>
          <w:noProof/>
        </w:rPr>
        <w:t>2019)</w:t>
      </w:r>
      <w:r w:rsidR="00674083">
        <w:fldChar w:fldCharType="end"/>
      </w:r>
      <w:r>
        <w:t xml:space="preserve">, tim atau </w:t>
      </w:r>
      <w:r w:rsidRPr="006344EC">
        <w:rPr>
          <w:i/>
          <w:iCs/>
        </w:rPr>
        <w:t>partner</w:t>
      </w:r>
      <w:r>
        <w:t xml:space="preserve"> </w:t>
      </w:r>
      <w:r w:rsidRPr="006344EC">
        <w:t>merupakan bagian penting dari keberhasilan usaha</w:t>
      </w:r>
      <w:r>
        <w:t xml:space="preserve"> yang menyebabkan resiliensi</w:t>
      </w:r>
      <w:r>
        <w:rPr>
          <w:i/>
          <w:iCs/>
        </w:rPr>
        <w:t xml:space="preserve">, </w:t>
      </w:r>
      <w:r w:rsidRPr="006344EC">
        <w:t>namun pada kenyataannya komunikasi antar anggota tim buruk</w:t>
      </w:r>
      <w:r>
        <w:rPr>
          <w:i/>
          <w:iCs/>
        </w:rPr>
        <w:t xml:space="preserve">. </w:t>
      </w:r>
    </w:p>
    <w:p w14:paraId="089603E1" w14:textId="363BEC87" w:rsidR="00CC4331" w:rsidRPr="00A47AFA" w:rsidRDefault="0075526D" w:rsidP="00F36599">
      <w:pPr>
        <w:pStyle w:val="ListParagraph"/>
        <w:ind w:left="357"/>
      </w:pPr>
      <w:r>
        <w:t xml:space="preserve">Menurut </w:t>
      </w:r>
      <w:r>
        <w:fldChar w:fldCharType="begin" w:fldLock="1"/>
      </w:r>
      <w:r>
        <w:instrText>ADDIN CSL_CITATION {"citationItems":[{"id":"ITEM-1","itemData":{"author":[{"dropping-particle":"","family":"Sabela","given":"Osi Isna","non-dropping-particle":"","parse-names":false,"suffix":""},{"dropping-particle":"","family":"Ariati","given":"Jati","non-dropping-particle":"","parse-names":false,"suffix":""},{"dropping-particle":"","family":"Setyawan","given":"Imam","non-dropping-particle":"","parse-names":false,"suffix":""}],"container-title":"Jurnal Psikologi Undip","id":"ITEM-1","issue":"2","issued":{"date-parts":[["2014","10"]]},"page":"170-189","title":"Ketangguhan Mahasiswa Yang Berwirausaha : Studi Kasus","type":"article-journal","volume":"13"},"uris":["http://www.mendeley.com/documents/?uuid=93ccfa49-20a2-3399-bd02-82ae20a8ca0a","http://www.mendeley.com/documents/?uuid=da0e4ea6-51b2-4fd0-addb-141f25e17fe0"]}],"mendeley":{"formattedCitation":"(Sabela et al., 2014)","manualFormatting":"Sabela et al (2014)","plainTextFormattedCitation":"(Sabela et al., 2014)","previouslyFormattedCitation":"(Sabela et al., 2014)"},"properties":{"noteIndex":0},"schema":"https://github.com/citation-style-language/schema/raw/master/csl-citation.json"}</w:instrText>
      </w:r>
      <w:r>
        <w:fldChar w:fldCharType="separate"/>
      </w:r>
      <w:r w:rsidRPr="007E757C">
        <w:rPr>
          <w:noProof/>
        </w:rPr>
        <w:t xml:space="preserve">Sabela </w:t>
      </w:r>
      <w:r w:rsidRPr="00F36599">
        <w:rPr>
          <w:i/>
          <w:iCs/>
          <w:noProof/>
        </w:rPr>
        <w:t xml:space="preserve">et al </w:t>
      </w:r>
      <w:r>
        <w:rPr>
          <w:noProof/>
        </w:rPr>
        <w:t>(</w:t>
      </w:r>
      <w:r w:rsidRPr="007E757C">
        <w:rPr>
          <w:noProof/>
        </w:rPr>
        <w:t>2014)</w:t>
      </w:r>
      <w:r>
        <w:fldChar w:fldCharType="end"/>
      </w:r>
      <w:r>
        <w:t xml:space="preserve"> banyak mahasiswa penerima bantuan modal usaha yang tidak berhasil dan berhenti melanjutkan bisnisnya karena berbagai kendala seperti kesulitan membagi waktu, kurangnya kemampuan manajerial, sulit mempromosikan dan mengembangkan usahanya, sedangkan mahasiswa lainnya hanya sebatas pada minat dan ketertarikan untuk berwirausaha tanpa aksi yang nyata. </w:t>
      </w:r>
      <w:r w:rsidR="00925FEA" w:rsidRPr="00925FEA">
        <w:t xml:space="preserve">Berdasarkan </w:t>
      </w:r>
      <w:r w:rsidR="00F36599">
        <w:t>p</w:t>
      </w:r>
      <w:r w:rsidR="00CC4331" w:rsidRPr="001E109B">
        <w:t>enelitian</w:t>
      </w:r>
      <w:r w:rsidR="00F36599">
        <w:t xml:space="preserve"> yang dilakukan </w:t>
      </w:r>
      <w:r w:rsidR="00CC4331" w:rsidRPr="001E109B">
        <w:t xml:space="preserve">oleh </w:t>
      </w:r>
      <w:r w:rsidR="00CC4331" w:rsidRPr="000E4D3A">
        <w:fldChar w:fldCharType="begin" w:fldLock="1"/>
      </w:r>
      <w:r w:rsidR="007F3FE0">
        <w:instrText>ADDIN CSL_CITATION {"citationItems":[{"id":"ITEM-1","itemData":{"DOI":"10.5901/mjss.2014.v5n16p100","ISSN":"20399340","author":[{"dropping-particle":"","family":"Fatoki","given":"Olawale","non-dropping-particle":"","parse-names":false,"suffix":""}],"container-title":"Mediterranean Journal of Social Sciences","id":"ITEM-1","issued":{"date-parts":[["2014","7","1"]]},"title":"Student Entrepreneurs on University Campus in South Africa: Motivations, Challenges and Entrepreneurial Intention","type":"article-journal"},"uris":["http://www.mendeley.com/documents/?uuid=0ca95925-046a-38ca-b4a4-4cc842269f12","http://www.mendeley.com/documents/?uuid=2452c488-a6ac-4cfa-bb5d-c40edc8a1192"]}],"mendeley":{"formattedCitation":"(Fatoki, 2014)","manualFormatting":"Fatoki (2014)","plainTextFormattedCitation":"(Fatoki, 2014)","previouslyFormattedCitation":"(Fatoki, 2014)"},"properties":{"noteIndex":0},"schema":"https://github.com/citation-style-language/schema/raw/master/csl-citation.json"}</w:instrText>
      </w:r>
      <w:r w:rsidR="00CC4331" w:rsidRPr="000E4D3A">
        <w:fldChar w:fldCharType="separate"/>
      </w:r>
      <w:r w:rsidR="00CC4331" w:rsidRPr="000E4D3A">
        <w:rPr>
          <w:noProof/>
        </w:rPr>
        <w:t>Fatoki (2014)</w:t>
      </w:r>
      <w:r w:rsidR="00CC4331" w:rsidRPr="000E4D3A">
        <w:fldChar w:fldCharType="end"/>
      </w:r>
      <w:r w:rsidR="00CC4331" w:rsidRPr="000E4D3A">
        <w:t>, mayoritas mahasiswa yang berwirausaha dalam penelitiannya memutuskan melanjutkan usaha yang telah diritis setelah menyelesaikan perkuliahan dan memilih fokus pada pendidikan untuk meningkatkan kemampuan dan pengetahuan yang dapat dijadikan bekal menjalankan usaha setelah kelulusan</w:t>
      </w:r>
      <w:r w:rsidR="00CC4331">
        <w:t>,</w:t>
      </w:r>
      <w:r>
        <w:t xml:space="preserve"> </w:t>
      </w:r>
      <w:r w:rsidR="00CC4331">
        <w:t xml:space="preserve">sehingga </w:t>
      </w:r>
      <w:r w:rsidR="00CC4331" w:rsidRPr="00A47AFA">
        <w:t>resiliensi saja belum cukup mendukung mahasiswa berwirausaha P2MW menyeimbangkan peran gandanya.</w:t>
      </w:r>
    </w:p>
    <w:p w14:paraId="7E1F8236" w14:textId="0612657F" w:rsidR="00CC4331" w:rsidRPr="000E4D3A" w:rsidRDefault="00CC4331" w:rsidP="00342011">
      <w:pPr>
        <w:pStyle w:val="ListParagraph"/>
        <w:ind w:left="357"/>
      </w:pPr>
      <w:r w:rsidRPr="000E4D3A">
        <w:t xml:space="preserve">Menurut </w:t>
      </w:r>
      <w:r>
        <w:fldChar w:fldCharType="begin" w:fldLock="1"/>
      </w:r>
      <w:r w:rsidR="00E76AC6">
        <w:instrText>ADDIN CSL_CITATION {"citationItems":[{"id":"ITEM-1","itemData":{"author":[{"dropping-particle":"","family":"Kertajaya","given":"","non-dropping-particle":"","parse-names":false,"suffix":""},{"dropping-particle":"","family":"Sula","given":"","non-dropping-particle":"","parse-names":false,"suffix":""}],"id":"ITEM-1","issued":{"date-parts":[["2006"]]},"publisher":"Mizan Media Utama","publisher-place":"Bandung","title":"Syariah Marketing","type":"book"},"uris":["http://www.mendeley.com/documents/?uuid=28484405-a767-3d3b-ab46-6c8ab9bdffc5","http://www.mendeley.com/documents/?uuid=072164cc-3b21-4861-a8f5-9068d946063a"]}],"mendeley":{"formattedCitation":"(Kertajaya &amp; Sula, 2006)","manualFormatting":"Kertajaya &amp; Sula (2006)","plainTextFormattedCitation":"(Kertajaya &amp; Sula, 2006)","previouslyFormattedCitation":"(Kertajaya &amp; Sula, 2006)"},"properties":{"noteIndex":0},"schema":"https://github.com/citation-style-language/schema/raw/master/csl-citation.json"}</w:instrText>
      </w:r>
      <w:r>
        <w:fldChar w:fldCharType="separate"/>
      </w:r>
      <w:r w:rsidRPr="007D7446">
        <w:rPr>
          <w:noProof/>
        </w:rPr>
        <w:t>Kertajaya &amp; Sula</w:t>
      </w:r>
      <w:r>
        <w:rPr>
          <w:noProof/>
        </w:rPr>
        <w:t xml:space="preserve"> (</w:t>
      </w:r>
      <w:r w:rsidRPr="007D7446">
        <w:rPr>
          <w:noProof/>
        </w:rPr>
        <w:t>2006)</w:t>
      </w:r>
      <w:r>
        <w:fldChar w:fldCharType="end"/>
      </w:r>
      <w:r>
        <w:t xml:space="preserve"> </w:t>
      </w:r>
      <w:r w:rsidRPr="000E4D3A">
        <w:t xml:space="preserve">terdapat empat </w:t>
      </w:r>
      <w:r w:rsidR="007B6377">
        <w:t>sikap dari seorang wirausaha</w:t>
      </w:r>
      <w:r w:rsidRPr="000E4D3A">
        <w:t xml:space="preserve"> yang menjadi </w:t>
      </w:r>
      <w:r w:rsidRPr="000E4D3A">
        <w:rPr>
          <w:i/>
          <w:iCs/>
        </w:rPr>
        <w:t>key succes factor</w:t>
      </w:r>
      <w:r w:rsidRPr="000E4D3A">
        <w:t xml:space="preserve"> atau KSF dalam mengelola suatu bisnis agar mendapatkan nilai-nilai moral yang tinggi yaitu </w:t>
      </w:r>
      <w:r w:rsidR="007B6F1E">
        <w:rPr>
          <w:i/>
          <w:iCs/>
        </w:rPr>
        <w:t>siddiq</w:t>
      </w:r>
      <w:r w:rsidRPr="00A47AFA">
        <w:t xml:space="preserve">,  </w:t>
      </w:r>
      <w:r w:rsidR="00BA4653" w:rsidRPr="00BA4653">
        <w:rPr>
          <w:i/>
          <w:iCs/>
        </w:rPr>
        <w:t>amanah</w:t>
      </w:r>
      <w:r w:rsidRPr="00A47AFA">
        <w:t xml:space="preserve">, </w:t>
      </w:r>
      <w:r w:rsidRPr="006F2492">
        <w:rPr>
          <w:i/>
          <w:iCs/>
        </w:rPr>
        <w:lastRenderedPageBreak/>
        <w:t>fathanah</w:t>
      </w:r>
      <w:r w:rsidRPr="00A47AFA">
        <w:t xml:space="preserve">,dan </w:t>
      </w:r>
      <w:r w:rsidR="00BA4653" w:rsidRPr="00BA4653">
        <w:rPr>
          <w:i/>
          <w:iCs/>
        </w:rPr>
        <w:t>tabligh</w:t>
      </w:r>
      <w:r w:rsidRPr="000E4D3A">
        <w:rPr>
          <w:i/>
          <w:iCs/>
        </w:rPr>
        <w:t>.</w:t>
      </w:r>
      <w:r w:rsidRPr="000E4D3A">
        <w:t xml:space="preserve"> Keempat faktor tersebut merupakan sifat - sifat Nabi Muhammad SAW dan mendasari seluruh kegiatan bisnisnya kemudian menjadi sikap dasar manusia yang menunjang keberhasilan usahanya </w:t>
      </w:r>
      <w:r w:rsidRPr="000E4D3A">
        <w:fldChar w:fldCharType="begin" w:fldLock="1"/>
      </w:r>
      <w:r w:rsidR="00E76AC6">
        <w:instrText>ADDIN CSL_CITATION {"citationItems":[{"id":"ITEM-1","itemData":{"author":[{"dropping-particle":"","family":"Antonio","given":"Muhammad Syafii","non-dropping-particle":"","parse-names":false,"suffix":""}],"editor":[{"dropping-particle":"","family":"Ali","given":"Nuruddin Mhd.","non-dropping-particle":"","parse-names":false,"suffix":""}],"id":"ITEM-1","issued":{"date-parts":[["2009","8"]]},"number-of-pages":"1-322","publisher":"ProLM Centre &amp; Tazkia Publishing","publisher-place":"Jakarta Selatan","title":"Muhammad SAW : The Super Leader Super Manager","type":"book","volume":"4"},"uris":["http://www.mendeley.com/documents/?uuid=0e2d7b9b-ea98-39df-8f4b-10d275259b46","http://www.mendeley.com/documents/?uuid=7402648a-e397-4aa7-84a5-524a0cd4f151"]}],"mendeley":{"formattedCitation":"(Antonio, 2009)","plainTextFormattedCitation":"(Antonio, 2009)","previouslyFormattedCitation":"(Antonio, 2009)"},"properties":{"noteIndex":0},"schema":"https://github.com/citation-style-language/schema/raw/master/csl-citation.json"}</w:instrText>
      </w:r>
      <w:r w:rsidRPr="000E4D3A">
        <w:fldChar w:fldCharType="separate"/>
      </w:r>
      <w:r w:rsidRPr="000E4D3A">
        <w:rPr>
          <w:noProof/>
        </w:rPr>
        <w:t>(Antonio, 2009)</w:t>
      </w:r>
      <w:r w:rsidRPr="000E4D3A">
        <w:fldChar w:fldCharType="end"/>
      </w:r>
      <w:r w:rsidRPr="000E4D3A">
        <w:t xml:space="preserve">. Sejalan dengan penelitian </w:t>
      </w:r>
      <w:r w:rsidRPr="000E4D3A">
        <w:fldChar w:fldCharType="begin" w:fldLock="1"/>
      </w:r>
      <w:r w:rsidR="00E76AC6">
        <w:instrText>ADDIN CSL_CITATION {"citationItems":[{"id":"ITEM-1","itemData":{"ISSN":"2747-0830","author":[{"dropping-particle":"","family":"Manzani","given":"Astrid","non-dropping-particle":"","parse-names":false,"suffix":""},{"dropping-particle":"","family":"Zulhendry","given":"","non-dropping-particle":"","parse-names":false,"suffix":""},{"dropping-particle":"","family":"Fadhilah","given":"Diena","non-dropping-particle":"","parse-names":false,"suffix":""}],"container-title":"Jurnal Bilal Bisnis Ekonomi Halal","id":"ITEM-1","issue":"1","issued":{"date-parts":[["2021","6"]]},"page":"13-23","title":"Pengaruh Penerapan Sifat Shiddiq,Amanah,Fathanah dan Tabligh Terhadap Keberhasilan Usaha Online Shop","type":"article-journal","volume":"2"},"uris":["http://www.mendeley.com/documents/?uuid=b4064a03-5c3c-3907-ab4f-2a4310407247","http://www.mendeley.com/documents/?uuid=25bff924-0354-4e02-83d0-a6428b974009"]}],"mendeley":{"formattedCitation":"(Manzani et al., 2021)","manualFormatting":"Manzani dkk (2021)","plainTextFormattedCitation":"(Manzani et al., 2021)","previouslyFormattedCitation":"(Manzani et al., 2021)"},"properties":{"noteIndex":0},"schema":"https://github.com/citation-style-language/schema/raw/master/csl-citation.json"}</w:instrText>
      </w:r>
      <w:r w:rsidRPr="000E4D3A">
        <w:fldChar w:fldCharType="separate"/>
      </w:r>
      <w:r w:rsidRPr="000E4D3A">
        <w:rPr>
          <w:noProof/>
        </w:rPr>
        <w:t>Manzani dkk (2021)</w:t>
      </w:r>
      <w:r w:rsidRPr="000E4D3A">
        <w:fldChar w:fldCharType="end"/>
      </w:r>
      <w:r w:rsidRPr="000E4D3A">
        <w:t xml:space="preserve">, bahwa </w:t>
      </w:r>
      <w:r w:rsidR="007B6F1E">
        <w:rPr>
          <w:i/>
          <w:iCs/>
        </w:rPr>
        <w:t>siddiq</w:t>
      </w:r>
      <w:r w:rsidRPr="000E4D3A">
        <w:rPr>
          <w:i/>
          <w:iCs/>
        </w:rPr>
        <w:t>,</w:t>
      </w:r>
      <w:r>
        <w:rPr>
          <w:i/>
          <w:iCs/>
        </w:rPr>
        <w:t xml:space="preserve"> </w:t>
      </w:r>
      <w:r w:rsidR="00BA4653" w:rsidRPr="00BA4653">
        <w:rPr>
          <w:i/>
          <w:iCs/>
        </w:rPr>
        <w:t>amanah</w:t>
      </w:r>
      <w:r w:rsidRPr="000E4D3A">
        <w:rPr>
          <w:i/>
          <w:iCs/>
        </w:rPr>
        <w:t xml:space="preserve">, </w:t>
      </w:r>
      <w:r w:rsidR="007B6F1E">
        <w:rPr>
          <w:i/>
          <w:iCs/>
        </w:rPr>
        <w:t>fathanah</w:t>
      </w:r>
      <w:r w:rsidRPr="000E4D3A">
        <w:rPr>
          <w:i/>
          <w:iCs/>
        </w:rPr>
        <w:t xml:space="preserve">, </w:t>
      </w:r>
      <w:r w:rsidRPr="000E4D3A">
        <w:t>dan</w:t>
      </w:r>
      <w:r w:rsidRPr="000E4D3A">
        <w:rPr>
          <w:i/>
          <w:iCs/>
        </w:rPr>
        <w:t xml:space="preserve"> </w:t>
      </w:r>
      <w:r w:rsidR="00BA4653" w:rsidRPr="00BA4653">
        <w:rPr>
          <w:i/>
          <w:iCs/>
        </w:rPr>
        <w:t>tabligh</w:t>
      </w:r>
      <w:r w:rsidRPr="000E4D3A">
        <w:t xml:space="preserve"> masing–masin</w:t>
      </w:r>
      <w:r>
        <w:t>g</w:t>
      </w:r>
      <w:r w:rsidRPr="000E4D3A">
        <w:t xml:space="preserve"> secara signifikan memiliki pengaruh terhadap keberhasilan usaha. Penelitian lain oleh </w:t>
      </w:r>
      <w:r w:rsidRPr="000E4D3A">
        <w:fldChar w:fldCharType="begin" w:fldLock="1"/>
      </w:r>
      <w:r w:rsidR="00E76AC6">
        <w:instrText>ADDIN CSL_CITATION {"citationItems":[{"id":"ITEM-1","itemData":{"author":[{"dropping-particle":"","family":"Khusna","given":"Itsna Elvi","non-dropping-particle":"","parse-names":false,"suffix":""}],"id":"ITEM-1","issued":{"date-parts":[["2018"]]},"publisher":"Unversitas Islam Negeri Walisongo","publisher-place":"Semaramg","title":"Pengaruh Pengetahuan Ajaran Bisnis Nabi Muhammad SAW Terhadap Perialku Menjadi Wirausahawan (Studi kasus alumni mahasiswa FEBI UIN Walisongo)","type":"thesis"},"uris":["http://www.mendeley.com/documents/?uuid=ae0a8b09-d924-3514-857d-5e57c11b44d8","http://www.mendeley.com/documents/?uuid=484b4e4d-80bf-4050-a6a5-c7f4254dcb98"]}],"mendeley":{"formattedCitation":"(Khusna, 2018)","manualFormatting":"Khusna (2018)","plainTextFormattedCitation":"(Khusna, 2018)","previouslyFormattedCitation":"(Khusna, 2018)"},"properties":{"noteIndex":0},"schema":"https://github.com/citation-style-language/schema/raw/master/csl-citation.json"}</w:instrText>
      </w:r>
      <w:r w:rsidRPr="000E4D3A">
        <w:fldChar w:fldCharType="separate"/>
      </w:r>
      <w:r w:rsidRPr="000E4D3A">
        <w:rPr>
          <w:noProof/>
        </w:rPr>
        <w:t>Khusna (2018)</w:t>
      </w:r>
      <w:r w:rsidRPr="000E4D3A">
        <w:fldChar w:fldCharType="end"/>
      </w:r>
      <w:r w:rsidR="00FB4D81">
        <w:t xml:space="preserve"> menyebut bahwa</w:t>
      </w:r>
      <w:r w:rsidRPr="000E4D3A">
        <w:t xml:space="preserve"> pengetahuan </w:t>
      </w:r>
      <w:r w:rsidR="00FB4D81">
        <w:t xml:space="preserve">terhadap </w:t>
      </w:r>
      <w:r w:rsidRPr="000E4D3A">
        <w:t xml:space="preserve">ajaran bisnis Nabi Muhammad SAW berpengaruh terhadap perilaku menjadi wirausahawan. </w:t>
      </w:r>
    </w:p>
    <w:p w14:paraId="59BD6535" w14:textId="1EB6F34D" w:rsidR="00CC4331" w:rsidRPr="000E4D3A" w:rsidRDefault="00CC4331" w:rsidP="00342011">
      <w:pPr>
        <w:pStyle w:val="ListParagraph"/>
        <w:ind w:left="357"/>
      </w:pPr>
      <w:r w:rsidRPr="000E4D3A">
        <w:t xml:space="preserve">Sifat </w:t>
      </w:r>
      <w:r w:rsidR="007B6F1E">
        <w:rPr>
          <w:i/>
          <w:iCs/>
        </w:rPr>
        <w:t>siddiq</w:t>
      </w:r>
      <w:r w:rsidR="00402A57">
        <w:t xml:space="preserve"> mengacu pada</w:t>
      </w:r>
      <w:r w:rsidRPr="000E4D3A">
        <w:t xml:space="preserve"> kejujuran, wirausaha yang jujur akan disukai oleh konsumen dan akan mendapatkan kepercayaan </w:t>
      </w:r>
      <w:r w:rsidRPr="000E4D3A">
        <w:fldChar w:fldCharType="begin" w:fldLock="1"/>
      </w:r>
      <w:r w:rsidR="00E76AC6">
        <w:instrText>ADDIN CSL_CITATION {"citationItems":[{"id":"ITEM-1","itemData":{"ISBN":"978-602-0875-05-07","author":[{"dropping-particle":"","family":"Siswanto","given":"Agus","non-dropping-particle":"","parse-names":false,"suffix":""}],"editor":[{"dropping-particle":"","family":"Abdurrahman","given":"","non-dropping-particle":"","parse-names":false,"suffix":""},{"dropping-particle":"","family":"Nusroh","given":"Nur Laily","non-dropping-particle":"","parse-names":false,"suffix":""}],"id":"ITEM-1","issued":{"date-parts":[["2016"]]},"publisher":"AMZAH","publisher-place":"Jakarta","title":"The Power of Islamic Entrepreneuship","type":"book"},"uris":["http://www.mendeley.com/documents/?uuid=e048fa12-b3f5-38f1-9587-42661dc032b4","http://www.mendeley.com/documents/?uuid=902f9651-22b7-407c-baec-a6743ca314db"]}],"mendeley":{"formattedCitation":"(Siswanto, 2016)","plainTextFormattedCitation":"(Siswanto, 2016)","previouslyFormattedCitation":"(Siswanto, 2016)"},"properties":{"noteIndex":0},"schema":"https://github.com/citation-style-language/schema/raw/master/csl-citation.json"}</w:instrText>
      </w:r>
      <w:r w:rsidRPr="000E4D3A">
        <w:fldChar w:fldCharType="separate"/>
      </w:r>
      <w:r w:rsidRPr="000E4D3A">
        <w:rPr>
          <w:noProof/>
        </w:rPr>
        <w:t>(Siswanto, 2016)</w:t>
      </w:r>
      <w:r w:rsidRPr="000E4D3A">
        <w:fldChar w:fldCharType="end"/>
      </w:r>
      <w:r w:rsidRPr="000E4D3A">
        <w:t xml:space="preserve"> pada penelitian yang telah dilakukan </w:t>
      </w:r>
      <w:r w:rsidR="00297EC3">
        <w:t xml:space="preserve">oleh </w:t>
      </w:r>
      <w:r w:rsidR="00297EC3">
        <w:fldChar w:fldCharType="begin" w:fldLock="1"/>
      </w:r>
      <w:r w:rsidR="00297EC3">
        <w:instrText>ADDIN CSL_CITATION {"citationItems":[{"id":"ITEM-1","itemData":{"author":[{"dropping-particle":"","family":"Putri","given":"Mitha Adisty","non-dropping-particle":"","parse-names":false,"suffix":""},{"dropping-particle":"","family":"Mawarpury","given":"Marty","non-dropping-particle":"","parse-names":false,"suffix":""},{"dropping-particle":"","family":"Dahlia","given":"","non-dropping-particle":"","parse-names":false,"suffix":""},{"dropping-particle":"","family":"Iriamanda","given":"Irin","non-dropping-particle":"","parse-names":false,"suffix":""}],"container-title":"Intuisi Jurnal Psikologi Ilmiah","id":"ITEM-1","issue":"1","issued":{"date-parts":[["2023"]]},"title":"Peran Kekuatan Karakter Terhadap Resiliensi Wartawan","type":"article-journal","volume":"15"},"uris":["http://www.mendeley.com/documents/?uuid=09da87ef-8809-34a9-af6e-562031a95cc0"]}],"mendeley":{"formattedCitation":"(Putri et al., 2023)","plainTextFormattedCitation":"(Putri et al., 2023)","previouslyFormattedCitation":"(Putri et al., 2023)"},"properties":{"noteIndex":0},"schema":"https://github.com/citation-style-language/schema/raw/master/csl-citation.json"}</w:instrText>
      </w:r>
      <w:r w:rsidR="00297EC3">
        <w:fldChar w:fldCharType="separate"/>
      </w:r>
      <w:r w:rsidR="00297EC3" w:rsidRPr="005D4DB7">
        <w:rPr>
          <w:noProof/>
        </w:rPr>
        <w:t xml:space="preserve">(Putri </w:t>
      </w:r>
      <w:r w:rsidR="00297EC3" w:rsidRPr="006251D7">
        <w:rPr>
          <w:i/>
          <w:iCs/>
          <w:noProof/>
        </w:rPr>
        <w:t>et al.</w:t>
      </w:r>
      <w:r w:rsidR="00297EC3" w:rsidRPr="005D4DB7">
        <w:rPr>
          <w:noProof/>
        </w:rPr>
        <w:t>, 2023)</w:t>
      </w:r>
      <w:r w:rsidR="00297EC3">
        <w:fldChar w:fldCharType="end"/>
      </w:r>
      <w:r w:rsidR="00297EC3">
        <w:t>, ka</w:t>
      </w:r>
      <w:r w:rsidRPr="000E4D3A">
        <w:t>rakter keaslian (au</w:t>
      </w:r>
      <w:r w:rsidRPr="000E4D3A">
        <w:rPr>
          <w:i/>
          <w:iCs/>
        </w:rPr>
        <w:t>thenticit</w:t>
      </w:r>
      <w:r w:rsidRPr="000E4D3A">
        <w:t>y) mempunyai peran dalam membentuk resiliensi seseorang, dalam karakter keaslian ini terkait dengan kejujuran individu dalam melakukan sesuatu berdasarkan nilai-nilai kebenaran dengan mempresentasikan keadaan internal,</w:t>
      </w:r>
      <w:r w:rsidR="00502C8F">
        <w:t xml:space="preserve"> </w:t>
      </w:r>
      <w:r w:rsidRPr="000E4D3A">
        <w:t xml:space="preserve">keinginan, dan </w:t>
      </w:r>
    </w:p>
    <w:p w14:paraId="51E07E6A" w14:textId="444CD7D4" w:rsidR="00CC4331" w:rsidRPr="000E4D3A" w:rsidRDefault="00B132EC" w:rsidP="00B9709F">
      <w:pPr>
        <w:ind w:left="357" w:firstLine="363"/>
      </w:pPr>
      <w:bookmarkStart w:id="16" w:name="_Hlk171995086"/>
      <w:r>
        <w:t>S</w:t>
      </w:r>
      <w:r w:rsidR="00CC4331" w:rsidRPr="000E4D3A">
        <w:t xml:space="preserve">ifat </w:t>
      </w:r>
      <w:r w:rsidR="00BA4653" w:rsidRPr="00BA4653">
        <w:rPr>
          <w:i/>
          <w:iCs/>
        </w:rPr>
        <w:t>amanah</w:t>
      </w:r>
      <w:r w:rsidR="00CC4331" w:rsidRPr="000E4D3A">
        <w:t xml:space="preserve">, </w:t>
      </w:r>
      <w:r w:rsidR="00353B48">
        <w:t xml:space="preserve">yang </w:t>
      </w:r>
      <w:r w:rsidR="00CC4331" w:rsidRPr="000E4D3A">
        <w:t>merupakan dasar tanggung jawab,</w:t>
      </w:r>
      <w:r w:rsidR="00094C7F">
        <w:t xml:space="preserve"> </w:t>
      </w:r>
      <w:r w:rsidR="00CC4331" w:rsidRPr="000E4D3A">
        <w:t>dan dapat dipercaya, seperti yang dicontohkan oleh Nabi Muhammad dalam menjalankan bisnis</w:t>
      </w:r>
      <w:bookmarkEnd w:id="16"/>
      <w:r w:rsidR="00353B48">
        <w:t>. B</w:t>
      </w:r>
      <w:r w:rsidR="00CC4331" w:rsidRPr="000E4D3A">
        <w:t xml:space="preserve">eliau tidak mengurangi dan menambah sesuatu dari yang telah disepakati dengan mitranya ataupun dengan penjual maupun pembeli </w:t>
      </w:r>
      <w:r w:rsidR="00CC4331" w:rsidRPr="000E4D3A">
        <w:fldChar w:fldCharType="begin" w:fldLock="1"/>
      </w:r>
      <w:r w:rsidR="00E76AC6">
        <w:instrText>ADDIN CSL_CITATION {"citationItems":[{"id":"ITEM-1","itemData":{"ISSN":"2747-0830","author":[{"dropping-particle":"","family":"Manzani","given":"Astrid","non-dropping-particle":"","parse-names":false,"suffix":""},{"dropping-particle":"","family":"Zulhendry","given":"","non-dropping-particle":"","parse-names":false,"suffix":""},{"dropping-particle":"","family":"Fadhilah","given":"Diena","non-dropping-particle":"","parse-names":false,"suffix":""}],"container-title":"Jurnal Bilal Bisnis Ekonomi Halal","id":"ITEM-1","issue":"1","issued":{"date-parts":[["2021","6"]]},"page":"13-23","title":"Pengaruh Penerapan Sifat Shiddiq,Amanah,Fathanah dan Tabligh Terhadap Keberhasilan Usaha Online Shop","type":"article-journal","volume":"2"},"uris":["http://www.mendeley.com/documents/?uuid=25bff924-0354-4e02-83d0-a6428b974009","http://www.mendeley.com/documents/?uuid=b4064a03-5c3c-3907-ab4f-2a4310407247"]}],"mendeley":{"formattedCitation":"(Manzani et al., 2021)","plainTextFormattedCitation":"(Manzani et al., 2021)","previouslyFormattedCitation":"(Manzani et al., 2021)"},"properties":{"noteIndex":0},"schema":"https://github.com/citation-style-language/schema/raw/master/csl-citation.json"}</w:instrText>
      </w:r>
      <w:r w:rsidR="00CC4331" w:rsidRPr="000E4D3A">
        <w:fldChar w:fldCharType="separate"/>
      </w:r>
      <w:r w:rsidR="00CC4331" w:rsidRPr="000E4D3A">
        <w:rPr>
          <w:noProof/>
        </w:rPr>
        <w:t xml:space="preserve">(Manzani </w:t>
      </w:r>
      <w:r w:rsidR="00CC4331" w:rsidRPr="00674083">
        <w:rPr>
          <w:i/>
          <w:iCs/>
          <w:noProof/>
        </w:rPr>
        <w:t>et al</w:t>
      </w:r>
      <w:r w:rsidR="00CC4331" w:rsidRPr="000E4D3A">
        <w:rPr>
          <w:noProof/>
        </w:rPr>
        <w:t>., 2021)</w:t>
      </w:r>
      <w:r w:rsidR="00CC4331" w:rsidRPr="000E4D3A">
        <w:fldChar w:fldCharType="end"/>
      </w:r>
      <w:r w:rsidR="00CC4331" w:rsidRPr="000E4D3A">
        <w:t xml:space="preserve">. </w:t>
      </w:r>
      <w:bookmarkStart w:id="17" w:name="_Hlk171995162"/>
      <w:r w:rsidR="00CC4331" w:rsidRPr="000E4D3A">
        <w:t>Selanjutnya, berdasarkan penelitian religiusitas yang terdiri dari keyakinan dan akhlak mempengaruhi resiliensi</w:t>
      </w:r>
      <w:r w:rsidR="00CC4331">
        <w:t xml:space="preserve"> </w:t>
      </w:r>
      <w:r w:rsidR="00CC4331">
        <w:fldChar w:fldCharType="begin" w:fldLock="1"/>
      </w:r>
      <w:r w:rsidR="00E76AC6">
        <w:instrText>ADDIN CSL_CITATION {"citationItems":[{"id":"ITEM-1","itemData":{"author":[{"dropping-particle":"","family":"Ancok","given":"Djamaludin","non-dropping-particle":"","parse-names":false,"suffix":""},{"dropping-particle":"","family":"Suroso","given":"Fuad Nashori","non-dropping-particle":"","parse-names":false,"suffix":""}],"id":"ITEM-1","issued":{"date-parts":[["2011"]]},"publisher":"Pustaka Pelajar","publisher-place":"Yogyakarta","title":"Psikologi Islami : Solusi Islam atas Problem - Problem Psikologi","type":"book"},"uris":["http://www.mendeley.com/documents/?uuid=372b15e0-8206-3a3f-af2b-0115ab2fa463","http://www.mendeley.com/documents/?uuid=cf49ca4e-55e4-4a5a-9bd7-09e61263d34e"]}],"mendeley":{"formattedCitation":"(Ancok &amp; Suroso, 2011)","plainTextFormattedCitation":"(Ancok &amp; Suroso, 2011)","previouslyFormattedCitation":"(Ancok &amp; Suroso, 2011)"},"properties":{"noteIndex":0},"schema":"https://github.com/citation-style-language/schema/raw/master/csl-citation.json"}</w:instrText>
      </w:r>
      <w:r w:rsidR="00CC4331">
        <w:fldChar w:fldCharType="separate"/>
      </w:r>
      <w:r w:rsidR="00CC4331" w:rsidRPr="00925B93">
        <w:rPr>
          <w:noProof/>
        </w:rPr>
        <w:t>(Ancok &amp; Suroso, 2011)</w:t>
      </w:r>
      <w:r w:rsidR="00CC4331">
        <w:fldChar w:fldCharType="end"/>
      </w:r>
      <w:r w:rsidR="00CC4331" w:rsidRPr="000E4D3A">
        <w:t xml:space="preserve"> dan </w:t>
      </w:r>
      <w:r w:rsidR="00BA4653" w:rsidRPr="00BA4653">
        <w:rPr>
          <w:i/>
          <w:iCs/>
        </w:rPr>
        <w:t>amanah</w:t>
      </w:r>
      <w:r w:rsidR="00CC4331" w:rsidRPr="000E4D3A">
        <w:t xml:space="preserve"> adalah salah satu akhlak yang baik dalam </w:t>
      </w:r>
      <w:r w:rsidR="00CC4331" w:rsidRPr="00775BAF">
        <w:t xml:space="preserve">islam </w:t>
      </w:r>
      <w:r w:rsidR="00674083">
        <w:fldChar w:fldCharType="begin" w:fldLock="1"/>
      </w:r>
      <w:r w:rsidR="00805E1F">
        <w:instrText>ADDIN CSL_CITATION {"citationItems":[{"id":"ITEM-1","itemData":{"author":[{"dropping-particle":"","family":"Mujib","given":"Abdul","non-dropping-particle":"","parse-names":false,"suffix":""}],"id":"ITEM-1","issued":{"date-parts":[["2012"]]},"publisher":"Fak Psikologi UMS","title":"Konsep pendidikan karakter berbasis psikologi Islam","type":"article-journal"},"uris":["http://www.mendeley.com/documents/?uuid=d28a5eac-447c-4f2b-9eeb-b98e90cd9743"]}],"mendeley":{"formattedCitation":"(Mujib, 2012)","plainTextFormattedCitation":"(Mujib, 2012)","previouslyFormattedCitation":"(Mujib, 2012)"},"properties":{"noteIndex":0},"schema":"https://github.com/citation-style-language/schema/raw/master/csl-citation.json"}</w:instrText>
      </w:r>
      <w:r w:rsidR="00674083">
        <w:fldChar w:fldCharType="separate"/>
      </w:r>
      <w:r w:rsidR="00674083" w:rsidRPr="00674083">
        <w:rPr>
          <w:noProof/>
        </w:rPr>
        <w:t>(Mujib, 2012)</w:t>
      </w:r>
      <w:r w:rsidR="00674083">
        <w:fldChar w:fldCharType="end"/>
      </w:r>
      <w:bookmarkEnd w:id="17"/>
      <w:r w:rsidR="00CC4331" w:rsidRPr="00775BAF">
        <w:t>.</w:t>
      </w:r>
      <w:r w:rsidR="004A3CCC">
        <w:t xml:space="preserve"> Dalam berwirausaha, amanah merupakan bagian penting dalam proses wirausaha </w:t>
      </w:r>
      <w:r w:rsidR="004A3CCC">
        <w:lastRenderedPageBreak/>
        <w:t xml:space="preserve">karena dengan amanah perusahaan akan bertanggung jawab dan teliti dalam menjalankan peran dan tugas sehingga berdampak positif bagi bisnisnya </w:t>
      </w:r>
      <w:r w:rsidR="00B9709F">
        <w:fldChar w:fldCharType="begin" w:fldLock="1"/>
      </w:r>
      <w:r w:rsidR="00451F02">
        <w:instrText>ADDIN CSL_CITATION {"citationItems":[{"id":"ITEM-1","itemData":{"author":[{"dropping-particle":"","family":"Kalbarini","given":"Rahmah Yulisa","non-dropping-particle":"","parse-names":false,"suffix":""},{"dropping-particle":"","family":"Suprayogi","given":"Noven","non-dropping-particle":"","parse-names":false,"suffix":""}],"container-title":"Jurnal Ekonomi Syariah Teori Dan Terapan","id":"ITEM-1","issue":"7","issued":{"date-parts":[["2015"]]},"page":"315138","publisher":"Airlangga University","title":"Implementasi akuntabilitas dalam konsep metafora amanah di lembaga bisnis syariah (Studi kasus: Swalayan Pamella Yogyakarta)","type":"article-journal","volume":"1"},"uris":["http://www.mendeley.com/documents/?uuid=252e2603-4088-4ce2-866b-82a387ccb708"]}],"mendeley":{"formattedCitation":"(Kalbarini &amp; Suprayogi, 2015)","plainTextFormattedCitation":"(Kalbarini &amp; Suprayogi, 2015)","previouslyFormattedCitation":"(Kalbarini &amp; Suprayogi, 2015)"},"properties":{"noteIndex":0},"schema":"https://github.com/citation-style-language/schema/raw/master/csl-citation.json"}</w:instrText>
      </w:r>
      <w:r w:rsidR="00B9709F">
        <w:fldChar w:fldCharType="separate"/>
      </w:r>
      <w:r w:rsidR="00B9709F" w:rsidRPr="00B9709F">
        <w:rPr>
          <w:noProof/>
        </w:rPr>
        <w:t>(Kalbarini &amp; Suprayogi, 2015)</w:t>
      </w:r>
      <w:r w:rsidR="00B9709F">
        <w:fldChar w:fldCharType="end"/>
      </w:r>
      <w:r w:rsidR="00B9709F">
        <w:t>.</w:t>
      </w:r>
    </w:p>
    <w:p w14:paraId="2C5E9262" w14:textId="50A97357" w:rsidR="00CC4331" w:rsidRPr="000E4D3A" w:rsidRDefault="00CC4331" w:rsidP="00342011">
      <w:pPr>
        <w:pStyle w:val="ListParagraph"/>
        <w:ind w:left="357"/>
      </w:pPr>
      <w:bookmarkStart w:id="18" w:name="_Hlk171995238"/>
      <w:r w:rsidRPr="000E4D3A">
        <w:t xml:space="preserve">Sifat </w:t>
      </w:r>
      <w:r w:rsidRPr="006F2492">
        <w:rPr>
          <w:i/>
          <w:iCs/>
        </w:rPr>
        <w:t>fathanah</w:t>
      </w:r>
      <w:r w:rsidRPr="000E4D3A">
        <w:t xml:space="preserve"> dimaknai dengan kecerdasan</w:t>
      </w:r>
      <w:r w:rsidR="00D77ABF">
        <w:t>. D</w:t>
      </w:r>
      <w:r w:rsidRPr="000E4D3A">
        <w:t xml:space="preserve">engan sifat ini seorang mahasiswa wirausaha dapat menggunakan pikirannya untuk melihat kesalahan sebagai proses belajar karena tantangan baru akan terus bermunculan </w:t>
      </w:r>
      <w:r w:rsidRPr="000E4D3A">
        <w:fldChar w:fldCharType="begin" w:fldLock="1"/>
      </w:r>
      <w:r w:rsidR="00E76AC6">
        <w:instrText>ADDIN CSL_CITATION {"citationItems":[{"id":"ITEM-1","itemData":{"ISBN":"978-602-0875-05-07","author":[{"dropping-particle":"","family":"Siswanto","given":"Agus","non-dropping-particle":"","parse-names":false,"suffix":""}],"editor":[{"dropping-particle":"","family":"Abdurrahman","given":"","non-dropping-particle":"","parse-names":false,"suffix":""},{"dropping-particle":"","family":"Nusroh","given":"Nur Laily","non-dropping-particle":"","parse-names":false,"suffix":""}],"id":"ITEM-1","issued":{"date-parts":[["2016"]]},"publisher":"AMZAH","publisher-place":"Jakarta","title":"The Power of Islamic Entrepreneuship","type":"book"},"uris":["http://www.mendeley.com/documents/?uuid=902f9651-22b7-407c-baec-a6743ca314db","http://www.mendeley.com/documents/?uuid=e048fa12-b3f5-38f1-9587-42661dc032b4"]}],"mendeley":{"formattedCitation":"(Siswanto, 2016)","plainTextFormattedCitation":"(Siswanto, 2016)","previouslyFormattedCitation":"(Siswanto, 2016)"},"properties":{"noteIndex":0},"schema":"https://github.com/citation-style-language/schema/raw/master/csl-citation.json"}</w:instrText>
      </w:r>
      <w:r w:rsidRPr="000E4D3A">
        <w:fldChar w:fldCharType="separate"/>
      </w:r>
      <w:r w:rsidRPr="000E4D3A">
        <w:rPr>
          <w:noProof/>
        </w:rPr>
        <w:t>(Siswanto, 2016)</w:t>
      </w:r>
      <w:r w:rsidRPr="000E4D3A">
        <w:fldChar w:fldCharType="end"/>
      </w:r>
      <w:r w:rsidRPr="000E4D3A">
        <w:t xml:space="preserve">, </w:t>
      </w:r>
      <w:r w:rsidR="00094C7F">
        <w:t xml:space="preserve"> sehingga mahasiswa wirausaha P2MW dapat menggunakan kecerdasannya untuk mengatur strategi dalam mengatasi kesulitan dan menyeimbangkan dua peran sekaligus.</w:t>
      </w:r>
    </w:p>
    <w:p w14:paraId="43228654" w14:textId="11B41066" w:rsidR="00CC4331" w:rsidRPr="000E4D3A" w:rsidRDefault="00CC4331" w:rsidP="0081278A">
      <w:pPr>
        <w:pStyle w:val="ListParagraph"/>
        <w:ind w:left="357"/>
      </w:pPr>
      <w:bookmarkStart w:id="19" w:name="_Hlk171995271"/>
      <w:bookmarkEnd w:id="18"/>
      <w:r w:rsidRPr="000E4D3A">
        <w:t xml:space="preserve">Sifat </w:t>
      </w:r>
      <w:r w:rsidR="00BA4653" w:rsidRPr="00BA4653">
        <w:rPr>
          <w:i/>
          <w:iCs/>
        </w:rPr>
        <w:t>tabligh</w:t>
      </w:r>
      <w:r w:rsidRPr="000E4D3A">
        <w:t xml:space="preserve"> dalam konteks berwirausaha mencangkup argumentasi dan komunikasi</w:t>
      </w:r>
      <w:r w:rsidR="00EE081B">
        <w:t>, dalam</w:t>
      </w:r>
      <w:r w:rsidRPr="000E4D3A">
        <w:t xml:space="preserve"> hal ini mahasiswa berwirausaha dapat mengkomunikasikan produknya dengan strategis dan tepat, dan mampu mengkomunikasikan keunggulan produknya dengan menarik dan tepat sasaran dengan jujur dan benar </w:t>
      </w:r>
      <w:r w:rsidRPr="000E4D3A">
        <w:fldChar w:fldCharType="begin" w:fldLock="1"/>
      </w:r>
      <w:r w:rsidR="00E76AC6">
        <w:instrText>ADDIN CSL_CITATION {"citationItems":[{"id":"ITEM-1","itemData":{"author":[{"dropping-particle":"","family":"Antonio","given":"Muhammad Syafii","non-dropping-particle":"","parse-names":false,"suffix":""}],"editor":[{"dropping-particle":"","family":"Ali","given":"Nuruddin Mhd.","non-dropping-particle":"","parse-names":false,"suffix":""}],"id":"ITEM-1","issued":{"date-parts":[["2009","8"]]},"number-of-pages":"1-322","publisher":"ProLM Centre &amp; Tazkia Publishing","publisher-place":"Jakarta Selatan","title":"Muhammad SAW : The Super Leader Super Manager","type":"book","volume":"4"},"uris":["http://www.mendeley.com/documents/?uuid=7402648a-e397-4aa7-84a5-524a0cd4f151","http://www.mendeley.com/documents/?uuid=0e2d7b9b-ea98-39df-8f4b-10d275259b46"]}],"mendeley":{"formattedCitation":"(Antonio, 2009)","plainTextFormattedCitation":"(Antonio, 2009)","previouslyFormattedCitation":"(Antonio, 2009)"},"properties":{"noteIndex":0},"schema":"https://github.com/citation-style-language/schema/raw/master/csl-citation.json"}</w:instrText>
      </w:r>
      <w:r w:rsidRPr="000E4D3A">
        <w:fldChar w:fldCharType="separate"/>
      </w:r>
      <w:r w:rsidRPr="000E4D3A">
        <w:rPr>
          <w:noProof/>
        </w:rPr>
        <w:t>(Antonio, 2009)</w:t>
      </w:r>
      <w:r w:rsidRPr="000E4D3A">
        <w:fldChar w:fldCharType="end"/>
      </w:r>
      <w:r w:rsidR="00C575B8">
        <w:t>. S</w:t>
      </w:r>
      <w:r w:rsidRPr="000E4D3A">
        <w:t>enada dengan penelitian yang telah dilakukan</w:t>
      </w:r>
      <w:r w:rsidR="0081278A">
        <w:t xml:space="preserve"> oleh </w:t>
      </w:r>
      <w:r w:rsidR="0081278A">
        <w:fldChar w:fldCharType="begin" w:fldLock="1"/>
      </w:r>
      <w:r w:rsidR="00A962D0">
        <w:instrText>ADDIN CSL_CITATION {"citationItems":[{"id":"ITEM-1","itemData":{"abstract":"Penelitian ini bertujuan untuk mengetahui peran komunikasi interpersonal terhadap ketahanan pelaku\nUMKM pada masa pandemi hingga pasca pandemi. Penelitian ini merupakan penelitian deskriptif \nkualitatif dengan sumber data yang diperoleh dari wawancara, observasi dan dokumentasi. Teori yang \ndigunakan dalam penelitian ini adalah teori penetrasi sosial. Narasumber penelitian ini adalah 5 (lima) \npelaku UMKM yang tinggal dan menjalankan usahanya di Kelurahan Gondrong Kota Tangerang. \nHasil penelitian menunjukkan bahwa komunikasi interpersonal yang terjadi antara pelaku UMKM \ndengan masyarakat disekitarnya khususnya konsumen ibarat lapisan bawang. Bentuk hubungan \ntersebut terbagi menjadi fase awal (fase orientasi), fase eksplorasi, fase pertukaran emosi, dan fase \npertukaran stabil.\nKata Kunci: COVID-19, Komunikasi Interpersonal, Resiliensi, UMKM.","author":[{"dropping-particle":"","family":"Nurrohimah","given":"Riski Riani","non-dropping-particle":"","parse-names":false,"suffix":""},{"dropping-particle":"","family":"Wati","given":"Lina","non-dropping-particle":"","parse-names":false,"suffix":""},{"dropping-particle":"","family":"Alamsyah","given":"","non-dropping-particle":"","parse-names":false,"suffix":""}],"container-title":"Jurnal Ilmu Komunikasi","id":"ITEM-1","issue":"2","issued":{"date-parts":[["2023","9"]]},"page":"1-12","title":"Peran Komunikasi Interpersonal Pada Resiliensi Pelaku UMKM Selama Masa Pandemi Hingga Pasca Pandemi Covid-19 (Studi Kasus UMKM Di Kelurahan Gondrong, Kota Tangerang)","type":"article-journal","volume":"12"},"uris":["http://www.mendeley.com/documents/?uuid=71005ac5-f0bb-3450-8d97-0dde3298189c"]}],"mendeley":{"formattedCitation":"(Nurrohimah et al., 2023)","manualFormatting":"(Nurrohimah et al (2023)","plainTextFormattedCitation":"(Nurrohimah et al., 2023)","previouslyFormattedCitation":"(Nurrohimah et al., 2023)"},"properties":{"noteIndex":0},"schema":"https://github.com/citation-style-language/schema/raw/master/csl-citation.json"}</w:instrText>
      </w:r>
      <w:r w:rsidR="0081278A">
        <w:fldChar w:fldCharType="separate"/>
      </w:r>
      <w:r w:rsidR="0081278A" w:rsidRPr="005D4DB7">
        <w:rPr>
          <w:noProof/>
        </w:rPr>
        <w:t xml:space="preserve">(Nurrohimah </w:t>
      </w:r>
      <w:r w:rsidR="0081278A" w:rsidRPr="005D4DB7">
        <w:rPr>
          <w:i/>
          <w:iCs/>
          <w:noProof/>
        </w:rPr>
        <w:t>et al</w:t>
      </w:r>
      <w:r w:rsidR="0081278A">
        <w:rPr>
          <w:noProof/>
        </w:rPr>
        <w:t xml:space="preserve"> (</w:t>
      </w:r>
      <w:r w:rsidR="0081278A" w:rsidRPr="005D4DB7">
        <w:rPr>
          <w:noProof/>
        </w:rPr>
        <w:t>2023)</w:t>
      </w:r>
      <w:r w:rsidR="0081278A">
        <w:fldChar w:fldCharType="end"/>
      </w:r>
      <w:r w:rsidRPr="000E4D3A">
        <w:t>, para pelaku wirausaha menjalani hubungan yang cukup dekat dengan para pembeli sehingga mendapatkan dukungan dan motivasi yang kemudian meningkatkan rasa resiliensinya dalam menjalankan u</w:t>
      </w:r>
      <w:r w:rsidRPr="00775BAF">
        <w:t>saha</w:t>
      </w:r>
      <w:r w:rsidR="005D4DB7">
        <w:t xml:space="preserve"> </w:t>
      </w:r>
    </w:p>
    <w:p w14:paraId="2E9402B4" w14:textId="53D3EFD8" w:rsidR="004D6C7B" w:rsidRPr="000E4D3A" w:rsidRDefault="00CC4331" w:rsidP="004D6C7B">
      <w:pPr>
        <w:pStyle w:val="ListParagraph"/>
        <w:ind w:left="357"/>
      </w:pPr>
      <w:bookmarkStart w:id="20" w:name="_Hlk171995297"/>
      <w:bookmarkEnd w:id="19"/>
      <w:r w:rsidRPr="000E4D3A">
        <w:t>Sifat Nabi Muhammad yang</w:t>
      </w:r>
      <w:r w:rsidR="001C044D">
        <w:t xml:space="preserve"> </w:t>
      </w:r>
      <w:r w:rsidRPr="000E4D3A">
        <w:t xml:space="preserve">mencerminkan karakteristik kewirausahaan islam yaitu </w:t>
      </w:r>
      <w:r w:rsidR="007B6F1E">
        <w:rPr>
          <w:i/>
          <w:iCs/>
        </w:rPr>
        <w:t>siddiq</w:t>
      </w:r>
      <w:r w:rsidRPr="000E4D3A">
        <w:rPr>
          <w:i/>
          <w:iCs/>
        </w:rPr>
        <w:t>,</w:t>
      </w:r>
      <w:r>
        <w:rPr>
          <w:i/>
          <w:iCs/>
        </w:rPr>
        <w:t xml:space="preserve"> </w:t>
      </w:r>
      <w:r w:rsidR="00BA4653" w:rsidRPr="00BA4653">
        <w:rPr>
          <w:i/>
          <w:iCs/>
        </w:rPr>
        <w:t>amanah</w:t>
      </w:r>
      <w:r w:rsidRPr="000E4D3A">
        <w:rPr>
          <w:i/>
          <w:iCs/>
        </w:rPr>
        <w:t>,</w:t>
      </w:r>
      <w:r>
        <w:rPr>
          <w:i/>
          <w:iCs/>
        </w:rPr>
        <w:t xml:space="preserve"> </w:t>
      </w:r>
      <w:r w:rsidR="007B6F1E">
        <w:rPr>
          <w:i/>
          <w:iCs/>
        </w:rPr>
        <w:t>fathanah</w:t>
      </w:r>
      <w:r w:rsidRPr="000E4D3A">
        <w:t xml:space="preserve">, dan </w:t>
      </w:r>
      <w:r w:rsidR="00BA4653" w:rsidRPr="00BA4653">
        <w:rPr>
          <w:i/>
          <w:iCs/>
        </w:rPr>
        <w:t>tabligh</w:t>
      </w:r>
      <w:r w:rsidRPr="000E4D3A">
        <w:rPr>
          <w:i/>
          <w:iCs/>
        </w:rPr>
        <w:t xml:space="preserve"> </w:t>
      </w:r>
      <w:r w:rsidRPr="000E4D3A">
        <w:t xml:space="preserve">sehingga setiap wirausahawan hendaknya menjadikan Nabi Muhammad SAW sebagai teladan yang baik dalam berwirausaha </w:t>
      </w:r>
      <w:r>
        <w:fldChar w:fldCharType="begin" w:fldLock="1"/>
      </w:r>
      <w:r w:rsidR="00E76AC6">
        <w:instrText>ADDIN CSL_CITATION {"citationItems":[{"id":"ITEM-1","itemData":{"author":[{"dropping-particle":"","family":"Maimun","given":"Muhammad Halim","non-dropping-particle":"","parse-names":false,"suffix":""},{"dropping-particle":"","family":"Munawir","given":"Hafidh","non-dropping-particle":"","parse-names":false,"suffix":""}],"container-title":"Benefit : Jurnal Manajemen dan Bisnis","id":"ITEM-1","issue":"1","issued":{"date-parts":[["2022","6"]]},"page":"93-100","title":"Peran Karakteristik Kewirausahaan Islam dan Modal Sosial Islam untuk Resiliensi UMKM","type":"article-journal","volume":"7"},"uris":["http://www.mendeley.com/documents/?uuid=b506c99e-ed99-4134-8ae5-e8d05890c5f1","http://www.mendeley.com/documents/?uuid=ad899eae-69f2-3856-8d2a-b3738c278ea7"]}],"mendeley":{"formattedCitation":"(Maimun &amp; Munawir, 2022)","plainTextFormattedCitation":"(Maimun &amp; Munawir, 2022)","previouslyFormattedCitation":"(Maimun &amp; Munawir, 2022)"},"properties":{"noteIndex":0},"schema":"https://github.com/citation-style-language/schema/raw/master/csl-citation.json"}</w:instrText>
      </w:r>
      <w:r>
        <w:fldChar w:fldCharType="separate"/>
      </w:r>
      <w:r w:rsidRPr="00925B93">
        <w:rPr>
          <w:noProof/>
        </w:rPr>
        <w:t>(Maimun &amp; Munawir, 2022)</w:t>
      </w:r>
      <w:r>
        <w:fldChar w:fldCharType="end"/>
      </w:r>
      <w:r>
        <w:t xml:space="preserve">. </w:t>
      </w:r>
      <w:r w:rsidRPr="000E4D3A">
        <w:t xml:space="preserve">Teladan yang baik atau </w:t>
      </w:r>
      <w:r w:rsidRPr="000E4D3A">
        <w:rPr>
          <w:i/>
          <w:iCs/>
        </w:rPr>
        <w:t>good role model</w:t>
      </w:r>
      <w:r w:rsidRPr="000E4D3A">
        <w:t xml:space="preserve">, memiliki peran yang sangat penting dalam </w:t>
      </w:r>
      <w:r w:rsidRPr="000E4D3A">
        <w:lastRenderedPageBreak/>
        <w:t>membentuk resiliensi individu dengan memberikan dukungan berupa kemandirian,</w:t>
      </w:r>
      <w:r>
        <w:t xml:space="preserve"> </w:t>
      </w:r>
      <w:r w:rsidRPr="000E4D3A">
        <w:t>panutan</w:t>
      </w:r>
      <w:r w:rsidR="00550A6C">
        <w:t xml:space="preserve">, </w:t>
      </w:r>
      <w:r w:rsidRPr="000E4D3A">
        <w:t>komunitas keagamaan, dan moralitas</w:t>
      </w:r>
      <w:r w:rsidR="00550A6C">
        <w:t xml:space="preserve"> </w:t>
      </w:r>
      <w:r w:rsidR="005A2331">
        <w:fldChar w:fldCharType="begin" w:fldLock="1"/>
      </w:r>
      <w:r w:rsidR="00797146">
        <w:instrText>ADDIN CSL_CITATION {"citationItems":[{"id":"ITEM-1","itemData":{"author":[{"dropping-particle":"","family":"Desmita","given":"","non-dropping-particle":"","parse-names":false,"suffix":""}],"id":"ITEM-1","issued":{"date-parts":[["2017"]]},"publisher":"PT Remaja Rosdakarya","publisher-place":"Bandung","title":"Psikologi Perkembangan Peserta Didik","type":"book","volume":"7"},"uris":["http://www.mendeley.com/documents/?uuid=fdc3f56d-9ab2-33c5-a196-f1c49f30172e"]}],"mendeley":{"formattedCitation":"(Desmita, 2017)","plainTextFormattedCitation":"(Desmita, 2017)","previouslyFormattedCitation":"(Desmita, 2017)"},"properties":{"noteIndex":0},"schema":"https://github.com/citation-style-language/schema/raw/master/csl-citation.json"}</w:instrText>
      </w:r>
      <w:r w:rsidR="005A2331">
        <w:fldChar w:fldCharType="separate"/>
      </w:r>
      <w:r w:rsidR="005A2331" w:rsidRPr="005A2331">
        <w:rPr>
          <w:noProof/>
        </w:rPr>
        <w:t>(Desmita, 2017)</w:t>
      </w:r>
      <w:r w:rsidR="005A2331">
        <w:fldChar w:fldCharType="end"/>
      </w:r>
      <w:r w:rsidR="005A2331">
        <w:t xml:space="preserve">. </w:t>
      </w:r>
      <w:r w:rsidRPr="000E4D3A">
        <w:t>Hal ini didukung oleh penelitian</w:t>
      </w:r>
      <w:r w:rsidR="00805E1F">
        <w:t xml:space="preserve"> </w:t>
      </w:r>
      <w:r w:rsidR="00805E1F">
        <w:fldChar w:fldCharType="begin" w:fldLock="1"/>
      </w:r>
      <w:r w:rsidR="008500E6">
        <w:instrText>ADDIN CSL_CITATION {"citationItems":[{"id":"ITEM-1","itemData":{"author":[{"dropping-particle":"","family":"Maimun","given":"Muhammad Halim","non-dropping-particle":"","parse-names":false,"suffix":""},{"dropping-particle":"","family":"Munawir","given":"Hafidh","non-dropping-particle":"","parse-names":false,"suffix":""}],"container-title":"Benefit : Jurnal Manajemen dan Bisnis","id":"ITEM-1","issue":"1","issued":{"date-parts":[["2022","6"]]},"page":"93-100","title":"Peran Karakteristik Kewirausahaan Islam dan Modal Sosial Islam untuk Resiliensi UMKM","type":"article-journal","volume":"7"},"uris":["http://www.mendeley.com/documents/?uuid=ad899eae-69f2-3856-8d2a-b3738c278ea7"]}],"mendeley":{"formattedCitation":"(Maimun &amp; Munawir, 2022)","manualFormatting":"Maimun &amp; Munawir (2022)","plainTextFormattedCitation":"(Maimun &amp; Munawir, 2022)","previouslyFormattedCitation":"(Maimun &amp; Munawir, 2022)"},"properties":{"noteIndex":0},"schema":"https://github.com/citation-style-language/schema/raw/master/csl-citation.json"}</w:instrText>
      </w:r>
      <w:r w:rsidR="00805E1F">
        <w:fldChar w:fldCharType="separate"/>
      </w:r>
      <w:r w:rsidR="00805E1F" w:rsidRPr="00805E1F">
        <w:rPr>
          <w:noProof/>
        </w:rPr>
        <w:t>Maimun &amp; Munawir</w:t>
      </w:r>
      <w:r w:rsidR="00805E1F">
        <w:rPr>
          <w:noProof/>
        </w:rPr>
        <w:t xml:space="preserve"> (</w:t>
      </w:r>
      <w:r w:rsidR="00805E1F" w:rsidRPr="00805E1F">
        <w:rPr>
          <w:noProof/>
        </w:rPr>
        <w:t>2022)</w:t>
      </w:r>
      <w:r w:rsidR="00805E1F">
        <w:fldChar w:fldCharType="end"/>
      </w:r>
      <w:r w:rsidRPr="000E4D3A">
        <w:t xml:space="preserve"> yang menunjukkan bahwa kewirausahaan islam dimana aspek yang </w:t>
      </w:r>
      <w:r w:rsidR="00C734CB">
        <w:t>diteliti</w:t>
      </w:r>
      <w:r w:rsidRPr="000E4D3A">
        <w:t xml:space="preserve"> adalah </w:t>
      </w:r>
      <w:r w:rsidR="007B6F1E">
        <w:rPr>
          <w:i/>
          <w:iCs/>
        </w:rPr>
        <w:t>siddiq</w:t>
      </w:r>
      <w:r w:rsidRPr="000E4D3A">
        <w:rPr>
          <w:i/>
          <w:iCs/>
        </w:rPr>
        <w:t>,</w:t>
      </w:r>
      <w:r w:rsidR="005A2331">
        <w:rPr>
          <w:i/>
          <w:iCs/>
        </w:rPr>
        <w:t xml:space="preserve"> </w:t>
      </w:r>
      <w:r w:rsidR="00BA4653" w:rsidRPr="00BA4653">
        <w:rPr>
          <w:i/>
          <w:iCs/>
        </w:rPr>
        <w:t>amanah</w:t>
      </w:r>
      <w:r w:rsidRPr="000E4D3A">
        <w:rPr>
          <w:i/>
          <w:iCs/>
        </w:rPr>
        <w:t xml:space="preserve">, </w:t>
      </w:r>
      <w:r w:rsidR="007B6F1E">
        <w:rPr>
          <w:i/>
          <w:iCs/>
        </w:rPr>
        <w:t>fathanah</w:t>
      </w:r>
      <w:r w:rsidRPr="000E4D3A">
        <w:t xml:space="preserve"> dan </w:t>
      </w:r>
      <w:r w:rsidR="00BA4653" w:rsidRPr="00BA4653">
        <w:rPr>
          <w:i/>
          <w:iCs/>
        </w:rPr>
        <w:t>tabligh</w:t>
      </w:r>
      <w:r w:rsidRPr="000E4D3A">
        <w:rPr>
          <w:i/>
          <w:iCs/>
        </w:rPr>
        <w:t xml:space="preserve"> </w:t>
      </w:r>
      <w:r w:rsidRPr="000E4D3A">
        <w:t>berpengaruh signifikan terhadap resiliensi wirausahawan.</w:t>
      </w:r>
    </w:p>
    <w:p w14:paraId="09E4EBC5" w14:textId="0911D81A" w:rsidR="00AE266B" w:rsidRDefault="00CC4331" w:rsidP="00342011">
      <w:pPr>
        <w:pStyle w:val="ListParagraph"/>
        <w:ind w:left="357"/>
      </w:pPr>
      <w:bookmarkStart w:id="21" w:name="_Hlk171995399"/>
      <w:bookmarkEnd w:id="20"/>
      <w:r w:rsidRPr="000E4D3A">
        <w:t>Berdasarkan pemaparan di</w:t>
      </w:r>
      <w:r w:rsidR="005A2331">
        <w:t xml:space="preserve"> </w:t>
      </w:r>
      <w:r w:rsidRPr="000E4D3A">
        <w:t xml:space="preserve">atas, </w:t>
      </w:r>
      <w:r w:rsidR="002904EA">
        <w:t>realitanya</w:t>
      </w:r>
      <w:r w:rsidR="00A140B8">
        <w:t xml:space="preserve"> berdasarkan studi pendahuluan yang dilakukan menunjukkan bahwa</w:t>
      </w:r>
      <w:r w:rsidRPr="000E4D3A">
        <w:t xml:space="preserve"> 14 dari 16 mahasiswa wirausaha P2MW</w:t>
      </w:r>
      <w:r w:rsidR="00A6226F">
        <w:t xml:space="preserve"> di Universitas Muhammadiyah Purworejo</w:t>
      </w:r>
      <w:r w:rsidRPr="000E4D3A">
        <w:t xml:space="preserve"> tidak melanjutkan bisnisny</w:t>
      </w:r>
      <w:r w:rsidR="00A6226F">
        <w:t>a</w:t>
      </w:r>
      <w:r w:rsidR="00DB38F4">
        <w:t xml:space="preserve"> di</w:t>
      </w:r>
      <w:r w:rsidR="00E16D12">
        <w:t xml:space="preserve"> </w:t>
      </w:r>
      <w:r w:rsidR="00DB38F4">
        <w:t>samping itu peneliti juga melakukan studi pendahuluan pada perguruan tinggi di sekitar</w:t>
      </w:r>
      <w:r w:rsidR="009E2762">
        <w:t xml:space="preserve"> Universitas Muhammadiyah Purworejo</w:t>
      </w:r>
      <w:r w:rsidR="007200E4">
        <w:t xml:space="preserve"> meliputi empat perguruan tinggi lain yang mana tergabung dalam wilayah eks</w:t>
      </w:r>
      <w:r w:rsidR="00EF448B">
        <w:t xml:space="preserve"> </w:t>
      </w:r>
      <w:r w:rsidR="007200E4">
        <w:t>karisidenan kedu Jawa Tengah</w:t>
      </w:r>
      <w:r w:rsidR="00A140B8">
        <w:t>.</w:t>
      </w:r>
      <w:r w:rsidR="00990466">
        <w:t xml:space="preserve"> Dari studi pendahuluan tersebut, </w:t>
      </w:r>
      <w:r w:rsidR="00EF448B">
        <w:t xml:space="preserve">didapatkan informasi bahwa </w:t>
      </w:r>
      <w:r w:rsidR="005A5A55">
        <w:t xml:space="preserve">sebagian besar </w:t>
      </w:r>
      <w:r w:rsidR="00EF448B">
        <w:t>mahasiswa wirausaha P2MW tidak melanjutkan usahanya setelah program berakhir</w:t>
      </w:r>
      <w:r w:rsidRPr="000E4D3A">
        <w:t xml:space="preserve"> dikarenakan memiliki kesulitan dalam menyeimbangkan dua peran yaitu mahasiswa dan wirausaha, hal ini menunjukkan bahwa </w:t>
      </w:r>
      <w:r w:rsidR="00CA3463">
        <w:t>mahasiswa belu</w:t>
      </w:r>
      <w:r w:rsidR="0071505C">
        <w:t xml:space="preserve">m konsisten dalam menjalankan perannya serta </w:t>
      </w:r>
      <w:r w:rsidR="00314213">
        <w:t xml:space="preserve">program yang diadakan </w:t>
      </w:r>
      <w:r w:rsidR="00AE266B">
        <w:t>menjadi tidak maksimal guna meningkatkan wirausaha yang berkelanjutan di kalangan mahasiswa.</w:t>
      </w:r>
    </w:p>
    <w:p w14:paraId="3A029153" w14:textId="14B6DB16" w:rsidR="00CC4331" w:rsidRPr="000E4D3A" w:rsidRDefault="00C734CB" w:rsidP="00342011">
      <w:pPr>
        <w:pStyle w:val="ListParagraph"/>
        <w:ind w:left="357"/>
      </w:pPr>
      <w:r>
        <w:t>Dalam</w:t>
      </w:r>
      <w:r w:rsidR="00CC4331" w:rsidRPr="000E4D3A">
        <w:t xml:space="preserve"> menjalankan usaha, seorang wirausahawan sudah sepatutnya </w:t>
      </w:r>
      <w:r w:rsidR="00CC4331">
        <w:t>k</w:t>
      </w:r>
      <w:r w:rsidR="00CC4331" w:rsidRPr="000E4D3A">
        <w:t xml:space="preserve">onsisten dan bersifat teguh dalam menjalankan usahanya, sesuai dengan yang diterapkan oleh Nabi Muhammad </w:t>
      </w:r>
      <w:r>
        <w:t>SAW</w:t>
      </w:r>
      <w:r w:rsidR="00CC4331" w:rsidRPr="000E4D3A">
        <w:t xml:space="preserve">, yaitu </w:t>
      </w:r>
      <w:r w:rsidR="007B6F1E">
        <w:rPr>
          <w:i/>
          <w:iCs/>
        </w:rPr>
        <w:t>siddiq</w:t>
      </w:r>
      <w:r w:rsidR="00CC4331" w:rsidRPr="000E4D3A">
        <w:rPr>
          <w:i/>
          <w:iCs/>
        </w:rPr>
        <w:t>,</w:t>
      </w:r>
      <w:r w:rsidR="00CC4331">
        <w:rPr>
          <w:i/>
          <w:iCs/>
        </w:rPr>
        <w:t xml:space="preserve"> </w:t>
      </w:r>
      <w:r w:rsidR="00BA4653" w:rsidRPr="00BA4653">
        <w:rPr>
          <w:i/>
          <w:iCs/>
        </w:rPr>
        <w:t>amanah</w:t>
      </w:r>
      <w:r w:rsidR="00CC4331" w:rsidRPr="000E4D3A">
        <w:rPr>
          <w:i/>
          <w:iCs/>
        </w:rPr>
        <w:t>,</w:t>
      </w:r>
      <w:r w:rsidR="00CC4331">
        <w:rPr>
          <w:i/>
          <w:iCs/>
        </w:rPr>
        <w:t xml:space="preserve"> </w:t>
      </w:r>
      <w:r w:rsidR="007B6F1E">
        <w:rPr>
          <w:i/>
          <w:iCs/>
        </w:rPr>
        <w:t>fathanah</w:t>
      </w:r>
      <w:r w:rsidR="00CC4331" w:rsidRPr="000E4D3A">
        <w:t xml:space="preserve"> </w:t>
      </w:r>
      <w:r w:rsidR="00CC4331" w:rsidRPr="000E4D3A">
        <w:rPr>
          <w:i/>
          <w:iCs/>
        </w:rPr>
        <w:t xml:space="preserve">dan </w:t>
      </w:r>
      <w:r w:rsidR="00BA4653" w:rsidRPr="00BA4653">
        <w:rPr>
          <w:i/>
          <w:iCs/>
        </w:rPr>
        <w:t>tabligh</w:t>
      </w:r>
      <w:r w:rsidR="00CC4331" w:rsidRPr="000E4D3A">
        <w:t xml:space="preserve"> yang dibarengi dengan perilaku ko</w:t>
      </w:r>
      <w:r w:rsidR="00CC4331">
        <w:t>n</w:t>
      </w:r>
      <w:r w:rsidR="00CC4331" w:rsidRPr="000E4D3A">
        <w:t xml:space="preserve">sisten atau </w:t>
      </w:r>
      <w:r w:rsidR="007B6F1E">
        <w:rPr>
          <w:i/>
          <w:iCs/>
        </w:rPr>
        <w:t>istiqamah</w:t>
      </w:r>
      <w:r w:rsidR="00CC4331" w:rsidRPr="000E4D3A">
        <w:t xml:space="preserve"> sehingga </w:t>
      </w:r>
      <w:r w:rsidR="00CC4331" w:rsidRPr="000E4D3A">
        <w:lastRenderedPageBreak/>
        <w:t>mahasiswa berwirausaha tidak berhenti di</w:t>
      </w:r>
      <w:r w:rsidR="00CC4331">
        <w:t xml:space="preserve"> </w:t>
      </w:r>
      <w:r w:rsidR="00CC4331" w:rsidRPr="000E4D3A">
        <w:t>tengah jalan atau tidak melanjutkan usahanya.</w:t>
      </w:r>
    </w:p>
    <w:p w14:paraId="0F8DEB61" w14:textId="34C08A9D" w:rsidR="00CC4331" w:rsidRPr="000E4D3A" w:rsidRDefault="00CC4331" w:rsidP="00342011">
      <w:pPr>
        <w:pStyle w:val="ListParagraph"/>
        <w:ind w:left="357"/>
      </w:pPr>
      <w:r w:rsidRPr="000E4D3A">
        <w:t>Pelaku usaha dalam pekerjaannya akan dihadapkan oleh berbagai macam masalah serta tantangan dan r</w:t>
      </w:r>
      <w:r>
        <w:t>i</w:t>
      </w:r>
      <w:r w:rsidRPr="000E4D3A">
        <w:t xml:space="preserve">siko yang tidak terduga. Seorang wirausahawan yang ingin mencapai kesuksesan harus berani dengan konsekuensi dari masa - ke masa sehingga betapa pentingnya sifat </w:t>
      </w:r>
      <w:r w:rsidR="007B6F1E">
        <w:rPr>
          <w:i/>
          <w:iCs/>
        </w:rPr>
        <w:t>istiqamah</w:t>
      </w:r>
      <w:r w:rsidRPr="000E4D3A">
        <w:t xml:space="preserve"> </w:t>
      </w:r>
      <w:r w:rsidR="002F39B8">
        <w:fldChar w:fldCharType="begin" w:fldLock="1"/>
      </w:r>
      <w:r w:rsidR="00D8123E">
        <w:instrText>ADDIN CSL_CITATION {"citationItems":[{"id":"ITEM-1","itemData":{"author":[{"dropping-particle":"","family":"Linda","given":"Nurkarisma","non-dropping-particle":"","parse-names":false,"suffix":""}],"id":"ITEM-1","issued":{"date-parts":[["2023"]]},"publisher":"UIN Raden Intan Lampung","title":"PENGARUH SELF-EFFICACY, KEPERCAYAAN DIRI DAN MOTIVASI TERHADAP MINAT BERWIRAUSAHA DALAM PERSPEKTIF EKONOMI ISLAM (Studi Pada Pemuda Desa Sumber Sari, Kecamatan Banjit, Kabupaten Way Kanan, Lampung)","type":"thesis"},"uris":["http://www.mendeley.com/documents/?uuid=7eedd994-26ab-4a05-9fe7-2b9350da441c"]}],"mendeley":{"formattedCitation":"(Linda, 2023)","plainTextFormattedCitation":"(Linda, 2023)","previouslyFormattedCitation":"(Linda, 2023)"},"properties":{"noteIndex":0},"schema":"https://github.com/citation-style-language/schema/raw/master/csl-citation.json"}</w:instrText>
      </w:r>
      <w:r w:rsidR="002F39B8">
        <w:fldChar w:fldCharType="separate"/>
      </w:r>
      <w:r w:rsidR="002F39B8" w:rsidRPr="002F39B8">
        <w:rPr>
          <w:noProof/>
        </w:rPr>
        <w:t>(Linda, 2023)</w:t>
      </w:r>
      <w:r w:rsidR="002F39B8">
        <w:fldChar w:fldCharType="end"/>
      </w:r>
      <w:r w:rsidR="002F39B8">
        <w:t xml:space="preserve"> </w:t>
      </w:r>
      <w:r w:rsidRPr="000E4D3A">
        <w:t xml:space="preserve">Kajian ini penting untuk diteliti karena Nabi Muhammad merupakan wirausahawan yang sukses pada masanya namun sifat Nabi Muhammad </w:t>
      </w:r>
      <w:r w:rsidRPr="000E4D3A">
        <w:rPr>
          <w:i/>
          <w:iCs/>
        </w:rPr>
        <w:t xml:space="preserve">yaitu </w:t>
      </w:r>
      <w:r w:rsidR="007B6F1E">
        <w:rPr>
          <w:i/>
          <w:iCs/>
        </w:rPr>
        <w:t>siddiq</w:t>
      </w:r>
      <w:r w:rsidRPr="000E4D3A">
        <w:rPr>
          <w:i/>
          <w:iCs/>
        </w:rPr>
        <w:t>,</w:t>
      </w:r>
      <w:r>
        <w:rPr>
          <w:i/>
          <w:iCs/>
        </w:rPr>
        <w:t xml:space="preserve"> </w:t>
      </w:r>
      <w:r w:rsidR="00BA4653" w:rsidRPr="00BA4653">
        <w:rPr>
          <w:i/>
          <w:iCs/>
        </w:rPr>
        <w:t>amanah</w:t>
      </w:r>
      <w:r w:rsidRPr="000E4D3A">
        <w:rPr>
          <w:i/>
          <w:iCs/>
        </w:rPr>
        <w:t>,</w:t>
      </w:r>
      <w:r>
        <w:rPr>
          <w:i/>
          <w:iCs/>
        </w:rPr>
        <w:t xml:space="preserve"> </w:t>
      </w:r>
      <w:r w:rsidR="00BA4653" w:rsidRPr="00BA4653">
        <w:rPr>
          <w:i/>
          <w:iCs/>
        </w:rPr>
        <w:t>tabligh</w:t>
      </w:r>
      <w:r w:rsidRPr="000E4D3A">
        <w:t xml:space="preserve"> dan </w:t>
      </w:r>
      <w:r w:rsidR="007B6F1E">
        <w:rPr>
          <w:i/>
          <w:iCs/>
        </w:rPr>
        <w:t>fathanah</w:t>
      </w:r>
      <w:r w:rsidRPr="000E4D3A">
        <w:t xml:space="preserve"> masih jarang diterapkan khususnya dalam dunia bisnis </w:t>
      </w:r>
      <w:r>
        <w:fldChar w:fldCharType="begin" w:fldLock="1"/>
      </w:r>
      <w:r w:rsidR="00E76AC6">
        <w:instrText>ADDIN CSL_CITATION {"citationItems":[{"id":"ITEM-1","itemData":{"author":[{"dropping-particle":"","family":"Antonio","given":"Muhammad Syafii","non-dropping-particle":"","parse-names":false,"suffix":""}],"editor":[{"dropping-particle":"","family":"Ali","given":"Nuruddin Mhd.","non-dropping-particle":"","parse-names":false,"suffix":""}],"id":"ITEM-1","issued":{"date-parts":[["2009","8"]]},"number-of-pages":"1-322","publisher":"ProLM Centre &amp; Tazkia Publishing","publisher-place":"Jakarta Selatan","title":"Muhammad SAW : The Super Leader Super Manager","type":"book","volume":"4"},"uris":["http://www.mendeley.com/documents/?uuid=7402648a-e397-4aa7-84a5-524a0cd4f151","http://www.mendeley.com/documents/?uuid=0e2d7b9b-ea98-39df-8f4b-10d275259b46"]}],"mendeley":{"formattedCitation":"(Antonio, 2009)","plainTextFormattedCitation":"(Antonio, 2009)","previouslyFormattedCitation":"(Antonio, 2009)"},"properties":{"noteIndex":0},"schema":"https://github.com/citation-style-language/schema/raw/master/csl-citation.json"}</w:instrText>
      </w:r>
      <w:r>
        <w:fldChar w:fldCharType="separate"/>
      </w:r>
      <w:r w:rsidRPr="00925B93">
        <w:rPr>
          <w:noProof/>
        </w:rPr>
        <w:t>(Antonio, 2009)</w:t>
      </w:r>
      <w:r>
        <w:fldChar w:fldCharType="end"/>
      </w:r>
      <w:r w:rsidRPr="000E4D3A">
        <w:t xml:space="preserve"> dan mengingat pentingnya resiliensi sebagai kunci keberlanjutan usaha namun terdapat mahasiswa yang tidak melanjutkan usahanya karena kesulitan membagi kedua peran. </w:t>
      </w:r>
    </w:p>
    <w:p w14:paraId="5484E340" w14:textId="02764EE5" w:rsidR="00CC4331" w:rsidRPr="000E4D3A" w:rsidRDefault="00CC4331" w:rsidP="00342011">
      <w:pPr>
        <w:pStyle w:val="ListParagraph"/>
        <w:ind w:left="357"/>
      </w:pPr>
      <w:r w:rsidRPr="000E4D3A">
        <w:t>Berbagai penelitian yang berkaitan dengan masalah kewirausahaan menunjukkan pentingnya resiliensi dalam proses menjalankan wirausaha. Resiliensi dalam literatur kewirausahaan dianggap sebagai sifat penting yang harus dimiliki oleh wirausaha</w:t>
      </w:r>
      <w:r>
        <w:t xml:space="preserve"> </w:t>
      </w:r>
      <w:r>
        <w:fldChar w:fldCharType="begin" w:fldLock="1"/>
      </w:r>
      <w:r w:rsidR="00E76AC6">
        <w:instrText>ADDIN CSL_CITATION {"citationItems":[{"id":"ITEM-1","itemData":{"DOI":"10.1016/j.joep.2014.02.004","ISSN":"01674870","author":[{"dropping-particle":"","family":"Ayala","given":"Juan-Carlos","non-dropping-particle":"","parse-names":false,"suffix":""},{"dropping-particle":"","family":"Manzano","given":"Guadalupe","non-dropping-particle":"","parse-names":false,"suffix":""}],"container-title":"Journal of Economic Psychology","id":"ITEM-1","issued":{"date-parts":[["2014","6"]]},"page":"126-135","title":"The resilience of the entrepreneur. Influence on the success of the business. A longitudinal analysis","type":"article-journal","volume":"42"},"uris":["http://www.mendeley.com/documents/?uuid=7b209cbe-3451-4979-8417-fb8c8ccf2b4a","http://www.mendeley.com/documents/?uuid=0e7e00ee-04d2-3a7a-a538-39e6c187fb1f"]}],"mendeley":{"formattedCitation":"(Ayala &amp; Manzano, 2014)","plainTextFormattedCitation":"(Ayala &amp; Manzano, 2014)","previouslyFormattedCitation":"(Ayala &amp; Manzano, 2014)"},"properties":{"noteIndex":0},"schema":"https://github.com/citation-style-language/schema/raw/master/csl-citation.json"}</w:instrText>
      </w:r>
      <w:r>
        <w:fldChar w:fldCharType="separate"/>
      </w:r>
      <w:r w:rsidRPr="00925B93">
        <w:rPr>
          <w:noProof/>
        </w:rPr>
        <w:t>(Ayala &amp; Manzano, 2014)</w:t>
      </w:r>
      <w:r>
        <w:fldChar w:fldCharType="end"/>
      </w:r>
      <w:r w:rsidRPr="000E4D3A">
        <w:t xml:space="preserve">. Penelitian </w:t>
      </w:r>
      <w:r>
        <w:fldChar w:fldCharType="begin" w:fldLock="1"/>
      </w:r>
      <w:r w:rsidR="00E76AC6">
        <w:instrText>ADDIN CSL_CITATION {"citationItems":[{"id":"ITEM-1","itemData":{"author":[{"dropping-particle":"","family":"Maimun","given":"Muhammad Halim","non-dropping-particle":"","parse-names":false,"suffix":""},{"dropping-particle":"","family":"Munawir","given":"Hafidh","non-dropping-particle":"","parse-names":false,"suffix":""}],"container-title":"Benefit : Jurnal Manajemen dan Bisnis","id":"ITEM-1","issue":"1","issued":{"date-parts":[["2022","6"]]},"page":"93-100","title":"Peran Karakteristik Kewirausahaan Islam dan Modal Sosial Islam untuk Resiliensi UMKM","type":"article-journal","volume":"7"},"uris":["http://www.mendeley.com/documents/?uuid=b506c99e-ed99-4134-8ae5-e8d05890c5f1","http://www.mendeley.com/documents/?uuid=ad899eae-69f2-3856-8d2a-b3738c278ea7"]}],"mendeley":{"formattedCitation":"(Maimun &amp; Munawir, 2022)","manualFormatting":"Maimun &amp; Munawir (2022","plainTextFormattedCitation":"(Maimun &amp; Munawir, 2022)","previouslyFormattedCitation":"(Maimun &amp; Munawir, 2022)"},"properties":{"noteIndex":0},"schema":"https://github.com/citation-style-language/schema/raw/master/csl-citation.json"}</w:instrText>
      </w:r>
      <w:r>
        <w:fldChar w:fldCharType="separate"/>
      </w:r>
      <w:r w:rsidRPr="00AC2AE3">
        <w:rPr>
          <w:noProof/>
        </w:rPr>
        <w:t>Maimun &amp; Munawir</w:t>
      </w:r>
      <w:r>
        <w:rPr>
          <w:noProof/>
        </w:rPr>
        <w:t xml:space="preserve"> (</w:t>
      </w:r>
      <w:r w:rsidRPr="00AC2AE3">
        <w:rPr>
          <w:noProof/>
        </w:rPr>
        <w:t>2022</w:t>
      </w:r>
      <w:r>
        <w:fldChar w:fldCharType="end"/>
      </w:r>
      <w:r>
        <w:t>)</w:t>
      </w:r>
      <w:r w:rsidRPr="000E4D3A">
        <w:t xml:space="preserve"> menunjukkan terdapat pengaruh antara kewirausahaan islam yaitu </w:t>
      </w:r>
      <w:r w:rsidR="007B6F1E">
        <w:rPr>
          <w:i/>
          <w:iCs/>
        </w:rPr>
        <w:t>siddiq</w:t>
      </w:r>
      <w:r w:rsidRPr="000E4D3A">
        <w:rPr>
          <w:i/>
          <w:iCs/>
        </w:rPr>
        <w:t>,</w:t>
      </w:r>
      <w:r w:rsidR="00BA4653" w:rsidRPr="00BA4653">
        <w:rPr>
          <w:i/>
          <w:iCs/>
        </w:rPr>
        <w:t>amanah</w:t>
      </w:r>
      <w:r w:rsidRPr="000E4D3A">
        <w:rPr>
          <w:i/>
          <w:iCs/>
        </w:rPr>
        <w:t xml:space="preserve">, </w:t>
      </w:r>
      <w:r w:rsidR="007B6F1E">
        <w:rPr>
          <w:i/>
          <w:iCs/>
        </w:rPr>
        <w:t>fathanah</w:t>
      </w:r>
      <w:r w:rsidRPr="000E4D3A">
        <w:rPr>
          <w:i/>
          <w:iCs/>
        </w:rPr>
        <w:t xml:space="preserve"> </w:t>
      </w:r>
      <w:r w:rsidRPr="000E4D3A">
        <w:t>dan</w:t>
      </w:r>
      <w:r w:rsidRPr="000E4D3A">
        <w:rPr>
          <w:i/>
          <w:iCs/>
        </w:rPr>
        <w:t xml:space="preserve"> </w:t>
      </w:r>
      <w:r w:rsidR="00BA4653" w:rsidRPr="00BA4653">
        <w:rPr>
          <w:i/>
          <w:iCs/>
        </w:rPr>
        <w:t>tabligh</w:t>
      </w:r>
      <w:r w:rsidRPr="000E4D3A">
        <w:t xml:space="preserve"> dengan resiliensi wirausaha, namun belum terdapat sifat </w:t>
      </w:r>
      <w:r w:rsidR="007B6F1E">
        <w:rPr>
          <w:i/>
          <w:iCs/>
        </w:rPr>
        <w:t>istiqamah</w:t>
      </w:r>
      <w:r w:rsidRPr="000E4D3A">
        <w:t xml:space="preserve"> sehingga peneliti menambahkan aspek </w:t>
      </w:r>
      <w:r w:rsidR="007B6F1E">
        <w:rPr>
          <w:i/>
          <w:iCs/>
        </w:rPr>
        <w:t>istiqamah</w:t>
      </w:r>
      <w:r w:rsidRPr="000E4D3A">
        <w:t xml:space="preserve"> untuk mengetahui pengaruh</w:t>
      </w:r>
      <w:r w:rsidR="005A2331">
        <w:t>nya</w:t>
      </w:r>
      <w:r w:rsidRPr="000E4D3A">
        <w:t xml:space="preserve"> terhadap resiliensi</w:t>
      </w:r>
      <w:r w:rsidR="00065E54">
        <w:t>. S</w:t>
      </w:r>
      <w:r w:rsidRPr="000E4D3A">
        <w:t xml:space="preserve">ubjek penelitian merupakan mahasiswa wirausaha P2MW yang harus berperan ganda dan memiliki tanggung jawab lebih banyak yaitu tanggung jawab pada </w:t>
      </w:r>
      <w:r w:rsidRPr="000E4D3A">
        <w:lastRenderedPageBreak/>
        <w:t xml:space="preserve">akademiknya, pengembangan bisnis serta tanggung jawab pada penyelenggara program tersebut. Maka dari itu, berdasarkan </w:t>
      </w:r>
      <w:r w:rsidR="00501A37">
        <w:t>fenomena tersebut</w:t>
      </w:r>
      <w:r w:rsidRPr="000E4D3A">
        <w:t xml:space="preserve"> peneliti ingin mengetahui pengaruh sifat </w:t>
      </w:r>
      <w:r w:rsidR="007B6F1E">
        <w:rPr>
          <w:i/>
          <w:iCs/>
        </w:rPr>
        <w:t>siddiq</w:t>
      </w:r>
      <w:r w:rsidRPr="000E4D3A">
        <w:rPr>
          <w:i/>
          <w:iCs/>
        </w:rPr>
        <w:t>,</w:t>
      </w:r>
      <w:r>
        <w:rPr>
          <w:i/>
          <w:iCs/>
        </w:rPr>
        <w:t xml:space="preserve">  </w:t>
      </w:r>
      <w:r w:rsidR="00BA4653" w:rsidRPr="00BA4653">
        <w:rPr>
          <w:i/>
          <w:iCs/>
        </w:rPr>
        <w:t>amanah</w:t>
      </w:r>
      <w:r w:rsidRPr="000E4D3A">
        <w:rPr>
          <w:i/>
          <w:iCs/>
        </w:rPr>
        <w:t>,</w:t>
      </w:r>
      <w:r>
        <w:rPr>
          <w:i/>
          <w:iCs/>
        </w:rPr>
        <w:t xml:space="preserve"> </w:t>
      </w:r>
      <w:r w:rsidR="007B6F1E">
        <w:rPr>
          <w:i/>
          <w:iCs/>
        </w:rPr>
        <w:t>fathanah</w:t>
      </w:r>
      <w:r w:rsidRPr="000E4D3A">
        <w:rPr>
          <w:i/>
          <w:iCs/>
        </w:rPr>
        <w:t>,</w:t>
      </w:r>
      <w:r>
        <w:rPr>
          <w:i/>
          <w:iCs/>
        </w:rPr>
        <w:t xml:space="preserve"> </w:t>
      </w:r>
      <w:r w:rsidR="00BA4653" w:rsidRPr="00BA4653">
        <w:rPr>
          <w:i/>
          <w:iCs/>
        </w:rPr>
        <w:t>tabligh</w:t>
      </w:r>
      <w:r w:rsidRPr="000E4D3A">
        <w:rPr>
          <w:i/>
          <w:iCs/>
        </w:rPr>
        <w:t xml:space="preserve"> d</w:t>
      </w:r>
      <w:r w:rsidRPr="000E4D3A">
        <w:t>an</w:t>
      </w:r>
      <w:r w:rsidRPr="000E4D3A">
        <w:rPr>
          <w:i/>
          <w:iCs/>
        </w:rPr>
        <w:t xml:space="preserve"> </w:t>
      </w:r>
      <w:r w:rsidR="007B6F1E">
        <w:rPr>
          <w:i/>
          <w:iCs/>
        </w:rPr>
        <w:t>istiqamah</w:t>
      </w:r>
      <w:r w:rsidRPr="000E4D3A">
        <w:t xml:space="preserve"> terhadap resiliensi mahasiswa berwirausaha P2MW</w:t>
      </w:r>
      <w:r w:rsidR="0071505C">
        <w:t xml:space="preserve"> di eks karisidenan kedu</w:t>
      </w:r>
      <w:r w:rsidR="00EF2FD2">
        <w:t xml:space="preserve"> Jawa Tengah</w:t>
      </w:r>
      <w:r w:rsidRPr="000E4D3A">
        <w:t>. Penelitian ini diharapkan dapat memberikan kontribusi baru dalam memaham</w:t>
      </w:r>
      <w:r>
        <w:t>i</w:t>
      </w:r>
      <w:r w:rsidRPr="000E4D3A">
        <w:t xml:space="preserve"> faktor-faktor yang mempengaruhi resiliensi mahasiswa berwirausaha.</w:t>
      </w:r>
    </w:p>
    <w:p w14:paraId="090EEF23" w14:textId="77777777" w:rsidR="00CC4331" w:rsidRPr="000E4D3A" w:rsidRDefault="00CC4331" w:rsidP="00974A5A">
      <w:pPr>
        <w:pStyle w:val="Heading2"/>
      </w:pPr>
      <w:bookmarkStart w:id="22" w:name="_Toc170113539"/>
      <w:bookmarkEnd w:id="15"/>
      <w:bookmarkEnd w:id="21"/>
      <w:r w:rsidRPr="000E4D3A">
        <w:t>Identifikasi Masalah</w:t>
      </w:r>
      <w:bookmarkEnd w:id="22"/>
    </w:p>
    <w:p w14:paraId="1CF8BFE0" w14:textId="77777777" w:rsidR="00CC4331" w:rsidRPr="000E4D3A" w:rsidRDefault="00CC4331" w:rsidP="00974A5A">
      <w:pPr>
        <w:pStyle w:val="ListParagraph"/>
      </w:pPr>
      <w:r w:rsidRPr="000E4D3A">
        <w:t>Berdasarkan latar belakang yang telah diuraikan di atas, maka identifikasi masalah pada penelitian ini adalah:</w:t>
      </w:r>
    </w:p>
    <w:p w14:paraId="0DE5A3A8" w14:textId="515D3D7D" w:rsidR="00CC4331" w:rsidRPr="000E4D3A" w:rsidRDefault="00CC4331" w:rsidP="00974A5A">
      <w:pPr>
        <w:pStyle w:val="ListParagraph"/>
        <w:numPr>
          <w:ilvl w:val="0"/>
          <w:numId w:val="1"/>
        </w:numPr>
      </w:pPr>
      <w:r w:rsidRPr="000E4D3A">
        <w:t>Mahasiswa berwirausaha program P2MW mengalami kesulitan dalam me</w:t>
      </w:r>
      <w:r w:rsidR="00E124AE">
        <w:t>njalankan</w:t>
      </w:r>
      <w:r w:rsidRPr="000E4D3A">
        <w:t xml:space="preserve"> peran gandanya yaitu sebagai mahasiswa dan wirausahawan</w:t>
      </w:r>
    </w:p>
    <w:p w14:paraId="3DC42F1C" w14:textId="2BB1C97F" w:rsidR="00CC4331" w:rsidRPr="000E4D3A" w:rsidRDefault="00CC4331" w:rsidP="00974A5A">
      <w:pPr>
        <w:pStyle w:val="ListParagraph"/>
        <w:numPr>
          <w:ilvl w:val="0"/>
          <w:numId w:val="1"/>
        </w:numPr>
      </w:pPr>
      <w:r w:rsidRPr="000E4D3A">
        <w:t>Mahasiswa berwirausaha belum memiliki karakteristik yang tangguh</w:t>
      </w:r>
      <w:r w:rsidR="00DD0DFC">
        <w:t xml:space="preserve"> karena </w:t>
      </w:r>
      <w:r w:rsidR="007B6377">
        <w:t>banyak</w:t>
      </w:r>
      <w:r w:rsidR="00DD0DFC">
        <w:t xml:space="preserve"> mahasiswa berwirausaha P2MW tidak melanjutkan usahanya dan memilih satu peran saja.</w:t>
      </w:r>
    </w:p>
    <w:p w14:paraId="5EC84780" w14:textId="7EB94489" w:rsidR="00CC4331" w:rsidRPr="008D5CA7" w:rsidRDefault="00E124AE" w:rsidP="00974A5A">
      <w:pPr>
        <w:pStyle w:val="ListParagraph"/>
        <w:numPr>
          <w:ilvl w:val="0"/>
          <w:numId w:val="1"/>
        </w:numPr>
      </w:pPr>
      <w:r>
        <w:t>Sifat Konsisten atau istiqamah belum terimplementasikan dalam jiwa mahasiswa yang berwirausaha sehingga</w:t>
      </w:r>
      <w:r w:rsidR="007B6377">
        <w:t xml:space="preserve"> berdampak pada usahanya yang tidak berlanjut.</w:t>
      </w:r>
    </w:p>
    <w:p w14:paraId="446BF103" w14:textId="77777777" w:rsidR="00CC4331" w:rsidRPr="000E4D3A" w:rsidRDefault="00CC4331" w:rsidP="00974A5A">
      <w:pPr>
        <w:pStyle w:val="Heading2"/>
      </w:pPr>
      <w:bookmarkStart w:id="23" w:name="_Toc170113540"/>
      <w:r w:rsidRPr="000E4D3A">
        <w:t>Batasan Masalah</w:t>
      </w:r>
      <w:bookmarkEnd w:id="23"/>
    </w:p>
    <w:p w14:paraId="7C09CF10" w14:textId="775B59C4" w:rsidR="00CC4331" w:rsidRPr="00E542F4" w:rsidRDefault="00CC4331" w:rsidP="00974A5A">
      <w:pPr>
        <w:pStyle w:val="ListParagraph"/>
      </w:pPr>
      <w:r w:rsidRPr="000E4D3A">
        <w:t xml:space="preserve">Penelitian dilakukan pada mahasiswa </w:t>
      </w:r>
      <w:r w:rsidR="007B6377" w:rsidRPr="000E4D3A">
        <w:t xml:space="preserve">Program Pembinaan Mahasiswa Wirausaha </w:t>
      </w:r>
      <w:r w:rsidRPr="000E4D3A">
        <w:t>(P2MW) tahun 202</w:t>
      </w:r>
      <w:r w:rsidR="0030754D">
        <w:t>2-</w:t>
      </w:r>
      <w:r>
        <w:t>2024</w:t>
      </w:r>
      <w:r w:rsidRPr="000E4D3A">
        <w:t xml:space="preserve"> di </w:t>
      </w:r>
      <w:r>
        <w:t xml:space="preserve">wilayah eks </w:t>
      </w:r>
      <w:r>
        <w:lastRenderedPageBreak/>
        <w:t>karesidenan kedu Jawa Tengah</w:t>
      </w:r>
      <w:r w:rsidRPr="000E4D3A">
        <w:t xml:space="preserve">, dan membatasi penelitian pada pengaruh sifat </w:t>
      </w:r>
      <w:r w:rsidR="007B6F1E">
        <w:rPr>
          <w:i/>
          <w:iCs/>
        </w:rPr>
        <w:t>siddiq</w:t>
      </w:r>
      <w:r w:rsidRPr="00E14647">
        <w:rPr>
          <w:i/>
          <w:iCs/>
        </w:rPr>
        <w:t xml:space="preserve">, </w:t>
      </w:r>
      <w:r w:rsidR="00BA4653" w:rsidRPr="00BA4653">
        <w:rPr>
          <w:i/>
          <w:iCs/>
        </w:rPr>
        <w:t>amanah</w:t>
      </w:r>
      <w:r w:rsidRPr="00E14647">
        <w:rPr>
          <w:i/>
          <w:iCs/>
        </w:rPr>
        <w:t xml:space="preserve">, </w:t>
      </w:r>
      <w:r w:rsidR="00BA4653" w:rsidRPr="00BA4653">
        <w:rPr>
          <w:i/>
          <w:iCs/>
        </w:rPr>
        <w:t>tabligh</w:t>
      </w:r>
      <w:r w:rsidRPr="00E14647">
        <w:rPr>
          <w:i/>
          <w:iCs/>
        </w:rPr>
        <w:t xml:space="preserve"> </w:t>
      </w:r>
      <w:r w:rsidR="007B6F1E">
        <w:rPr>
          <w:i/>
          <w:iCs/>
        </w:rPr>
        <w:t>fathanah</w:t>
      </w:r>
      <w:r w:rsidRPr="00E14647">
        <w:rPr>
          <w:i/>
          <w:iCs/>
        </w:rPr>
        <w:t xml:space="preserve"> </w:t>
      </w:r>
      <w:r>
        <w:t>dan</w:t>
      </w:r>
      <w:r w:rsidRPr="00E14647">
        <w:rPr>
          <w:i/>
          <w:iCs/>
        </w:rPr>
        <w:t xml:space="preserve"> </w:t>
      </w:r>
      <w:r w:rsidR="007B6F1E">
        <w:rPr>
          <w:i/>
          <w:iCs/>
        </w:rPr>
        <w:t>istiqamah</w:t>
      </w:r>
      <w:r w:rsidRPr="000E4D3A">
        <w:t xml:space="preserve"> terhadap resiliensi mahasiswa berwirausaha program P2MW.</w:t>
      </w:r>
    </w:p>
    <w:p w14:paraId="1F5983E3" w14:textId="77777777" w:rsidR="00CC4331" w:rsidRPr="000E4D3A" w:rsidRDefault="00CC4331" w:rsidP="00974A5A">
      <w:pPr>
        <w:pStyle w:val="Heading2"/>
      </w:pPr>
      <w:bookmarkStart w:id="24" w:name="_Toc170113541"/>
      <w:r w:rsidRPr="000E4D3A">
        <w:t>Rumusan Masalah</w:t>
      </w:r>
      <w:bookmarkEnd w:id="24"/>
    </w:p>
    <w:p w14:paraId="482564AB" w14:textId="6D914924" w:rsidR="00CC4331" w:rsidRPr="00E542F4" w:rsidRDefault="00CC4331" w:rsidP="00974A5A">
      <w:pPr>
        <w:pStyle w:val="ListParagraph"/>
      </w:pPr>
      <w:r w:rsidRPr="000E4D3A">
        <w:t xml:space="preserve">Berdasarkan latar belakang masalah yang telah dipaparkan, maka rumusan masalah untuk penelitian ini adalah “Apakah terdapat pengaruh sifat </w:t>
      </w:r>
      <w:r w:rsidR="007B6F1E">
        <w:rPr>
          <w:i/>
          <w:iCs/>
        </w:rPr>
        <w:t>siddiq</w:t>
      </w:r>
      <w:r w:rsidRPr="00E14647">
        <w:rPr>
          <w:i/>
          <w:iCs/>
        </w:rPr>
        <w:t xml:space="preserve">, </w:t>
      </w:r>
      <w:r w:rsidR="00BA4653" w:rsidRPr="00BA4653">
        <w:rPr>
          <w:i/>
          <w:iCs/>
        </w:rPr>
        <w:t>amanah</w:t>
      </w:r>
      <w:r w:rsidRPr="00E14647">
        <w:rPr>
          <w:i/>
          <w:iCs/>
        </w:rPr>
        <w:t xml:space="preserve">, </w:t>
      </w:r>
      <w:r w:rsidR="00BA4653" w:rsidRPr="00BA4653">
        <w:rPr>
          <w:i/>
          <w:iCs/>
        </w:rPr>
        <w:t>tabligh</w:t>
      </w:r>
      <w:r w:rsidRPr="00E14647">
        <w:rPr>
          <w:i/>
          <w:iCs/>
        </w:rPr>
        <w:t xml:space="preserve">, </w:t>
      </w:r>
      <w:r w:rsidR="007B6F1E">
        <w:rPr>
          <w:i/>
          <w:iCs/>
        </w:rPr>
        <w:t>fathanah</w:t>
      </w:r>
      <w:r w:rsidRPr="000E4D3A">
        <w:t xml:space="preserve"> dan </w:t>
      </w:r>
      <w:r w:rsidR="007B6F1E">
        <w:rPr>
          <w:i/>
          <w:iCs/>
        </w:rPr>
        <w:t>istiqamah</w:t>
      </w:r>
      <w:r w:rsidRPr="00E14647">
        <w:rPr>
          <w:i/>
          <w:iCs/>
        </w:rPr>
        <w:t xml:space="preserve"> </w:t>
      </w:r>
      <w:r w:rsidRPr="000E4D3A">
        <w:t>terhadap resiliensi mahasiswa berwirausaha program P2MW?”</w:t>
      </w:r>
    </w:p>
    <w:p w14:paraId="5D93DFB7" w14:textId="77777777" w:rsidR="00CC4331" w:rsidRPr="000E4D3A" w:rsidRDefault="00CC4331" w:rsidP="00974A5A">
      <w:pPr>
        <w:pStyle w:val="Heading2"/>
      </w:pPr>
      <w:bookmarkStart w:id="25" w:name="_Toc170113542"/>
      <w:r w:rsidRPr="000E4D3A">
        <w:t>Tujuan Penelitian</w:t>
      </w:r>
      <w:bookmarkEnd w:id="25"/>
    </w:p>
    <w:p w14:paraId="0CFA6964" w14:textId="79AFD6DF" w:rsidR="00CC4331" w:rsidRPr="00E542F4" w:rsidRDefault="00CC4331" w:rsidP="00974A5A">
      <w:pPr>
        <w:pStyle w:val="ListParagraph"/>
      </w:pPr>
      <w:r w:rsidRPr="000E4D3A">
        <w:t>Berdasarkan rumusan masalah yang telah disusun,</w:t>
      </w:r>
      <w:r w:rsidR="005D165D">
        <w:t xml:space="preserve"> </w:t>
      </w:r>
      <w:r w:rsidRPr="000E4D3A">
        <w:t xml:space="preserve">maka tujuan dari penelitian ini yaitu untuk mengetahui pengaruh sifat </w:t>
      </w:r>
      <w:r w:rsidR="007B6F1E">
        <w:rPr>
          <w:i/>
          <w:iCs/>
        </w:rPr>
        <w:t>siddiq</w:t>
      </w:r>
      <w:r w:rsidRPr="00AC2AE3">
        <w:rPr>
          <w:i/>
          <w:iCs/>
        </w:rPr>
        <w:t>,</w:t>
      </w:r>
      <w:r w:rsidR="0085357A">
        <w:rPr>
          <w:i/>
          <w:iCs/>
        </w:rPr>
        <w:t xml:space="preserve"> </w:t>
      </w:r>
      <w:r w:rsidR="00BA4653" w:rsidRPr="00BA4653">
        <w:rPr>
          <w:i/>
          <w:iCs/>
        </w:rPr>
        <w:t>amanah</w:t>
      </w:r>
      <w:r w:rsidRPr="00AC2AE3">
        <w:rPr>
          <w:i/>
          <w:iCs/>
        </w:rPr>
        <w:t>,</w:t>
      </w:r>
      <w:r>
        <w:rPr>
          <w:i/>
          <w:iCs/>
        </w:rPr>
        <w:t xml:space="preserve"> </w:t>
      </w:r>
      <w:r w:rsidR="00BA4653" w:rsidRPr="00BA4653">
        <w:rPr>
          <w:i/>
          <w:iCs/>
        </w:rPr>
        <w:t>tabligh</w:t>
      </w:r>
      <w:r w:rsidRPr="00AC2AE3">
        <w:rPr>
          <w:i/>
          <w:iCs/>
        </w:rPr>
        <w:t>,</w:t>
      </w:r>
      <w:r>
        <w:rPr>
          <w:i/>
          <w:iCs/>
        </w:rPr>
        <w:t xml:space="preserve"> </w:t>
      </w:r>
      <w:r w:rsidR="007B6F1E">
        <w:rPr>
          <w:i/>
          <w:iCs/>
        </w:rPr>
        <w:t>fathanah</w:t>
      </w:r>
      <w:r w:rsidRPr="00AC2AE3">
        <w:rPr>
          <w:i/>
          <w:iCs/>
        </w:rPr>
        <w:t>, istiqamah</w:t>
      </w:r>
      <w:r w:rsidRPr="000E4D3A">
        <w:t xml:space="preserve"> terhadap resiliensi mahasiswa berwirausaha program P2MW.</w:t>
      </w:r>
    </w:p>
    <w:p w14:paraId="7DA9E91B" w14:textId="77777777" w:rsidR="00CC4331" w:rsidRPr="000E4D3A" w:rsidRDefault="00CC4331" w:rsidP="008B2739">
      <w:pPr>
        <w:pStyle w:val="Heading2"/>
      </w:pPr>
      <w:bookmarkStart w:id="26" w:name="_Toc170113543"/>
      <w:r w:rsidRPr="000E4D3A">
        <w:t>Manfaat Penelitian</w:t>
      </w:r>
      <w:bookmarkEnd w:id="26"/>
    </w:p>
    <w:p w14:paraId="7A60B175" w14:textId="7D2373F7" w:rsidR="00CC4331" w:rsidRPr="000E4D3A" w:rsidRDefault="008B2739" w:rsidP="008B2739">
      <w:pPr>
        <w:pStyle w:val="ListParagraph"/>
        <w:ind w:left="357" w:firstLine="0"/>
        <w:rPr>
          <w:b/>
          <w:bCs/>
        </w:rPr>
      </w:pPr>
      <w:r>
        <w:t xml:space="preserve"> </w:t>
      </w:r>
      <w:r>
        <w:tab/>
      </w:r>
      <w:r w:rsidR="00CC4331" w:rsidRPr="000E4D3A">
        <w:t>Pada hasil penelitian ini diharapkan dapat memberikan manfaat baik secara teoritis maupun praktis:</w:t>
      </w:r>
    </w:p>
    <w:p w14:paraId="6A84D10F" w14:textId="77777777" w:rsidR="00CC4331" w:rsidRPr="00B96E25" w:rsidRDefault="00CC4331" w:rsidP="00C00CA6">
      <w:pPr>
        <w:pStyle w:val="Heading3"/>
      </w:pPr>
      <w:bookmarkStart w:id="27" w:name="_Toc169975556"/>
      <w:bookmarkStart w:id="28" w:name="_Toc170113544"/>
      <w:r w:rsidRPr="00B96E25">
        <w:t>Manfaat Teoritis</w:t>
      </w:r>
      <w:bookmarkEnd w:id="27"/>
      <w:bookmarkEnd w:id="28"/>
      <w:r w:rsidRPr="00B96E25">
        <w:t xml:space="preserve"> </w:t>
      </w:r>
    </w:p>
    <w:p w14:paraId="04551A86" w14:textId="171A9B59" w:rsidR="00CC4331" w:rsidRPr="00C11A31" w:rsidRDefault="00CC4331" w:rsidP="00974A5A">
      <w:pPr>
        <w:pStyle w:val="ListParagraph"/>
      </w:pPr>
      <w:r w:rsidRPr="000E4D3A">
        <w:t xml:space="preserve">Pada penelitian ini diharapkan dapat menambah pengetahuan serta wawasan dalam bidang psikologi tentang resiliensi serta dalam bidang </w:t>
      </w:r>
      <w:r w:rsidRPr="000E4D3A">
        <w:lastRenderedPageBreak/>
        <w:t xml:space="preserve">psikologi islami terkait dengan sifat </w:t>
      </w:r>
      <w:r w:rsidR="007B6F1E">
        <w:rPr>
          <w:i/>
          <w:iCs/>
        </w:rPr>
        <w:t>siddiq</w:t>
      </w:r>
      <w:r w:rsidRPr="000E4D3A">
        <w:t>,</w:t>
      </w:r>
      <w:r>
        <w:t xml:space="preserve"> </w:t>
      </w:r>
      <w:r w:rsidR="00BA4653" w:rsidRPr="00BA4653">
        <w:rPr>
          <w:i/>
          <w:iCs/>
        </w:rPr>
        <w:t>amanah</w:t>
      </w:r>
      <w:r w:rsidRPr="000E4D3A">
        <w:t>,</w:t>
      </w:r>
      <w:r>
        <w:t xml:space="preserve"> </w:t>
      </w:r>
      <w:r w:rsidR="00BA4653" w:rsidRPr="00BA4653">
        <w:rPr>
          <w:i/>
          <w:iCs/>
        </w:rPr>
        <w:t>tabligh</w:t>
      </w:r>
      <w:r w:rsidRPr="000E4D3A">
        <w:t>,</w:t>
      </w:r>
      <w:r>
        <w:t xml:space="preserve"> </w:t>
      </w:r>
      <w:r w:rsidR="007B6F1E">
        <w:rPr>
          <w:i/>
          <w:iCs/>
        </w:rPr>
        <w:t>fathanah</w:t>
      </w:r>
      <w:r w:rsidRPr="000E4D3A">
        <w:t xml:space="preserve"> dan </w:t>
      </w:r>
      <w:r w:rsidR="007B6F1E">
        <w:rPr>
          <w:i/>
          <w:iCs/>
        </w:rPr>
        <w:t>istiqamah</w:t>
      </w:r>
      <w:r w:rsidRPr="000E4D3A">
        <w:t xml:space="preserve"> serta sebagai tambahan informasi dan referensi  untuk penelitian selanjutnya dalam memahami sifat </w:t>
      </w:r>
      <w:r w:rsidR="007B6F1E">
        <w:rPr>
          <w:i/>
          <w:iCs/>
        </w:rPr>
        <w:t>siddiq</w:t>
      </w:r>
      <w:r w:rsidRPr="000E4D3A">
        <w:t>,</w:t>
      </w:r>
      <w:r>
        <w:t xml:space="preserve"> </w:t>
      </w:r>
      <w:r w:rsidR="00BA4653" w:rsidRPr="00BA4653">
        <w:rPr>
          <w:i/>
          <w:iCs/>
        </w:rPr>
        <w:t>amanah</w:t>
      </w:r>
      <w:r w:rsidRPr="000E4D3A">
        <w:t xml:space="preserve">, </w:t>
      </w:r>
      <w:r w:rsidR="007B6F1E">
        <w:rPr>
          <w:i/>
          <w:iCs/>
        </w:rPr>
        <w:t>fathanah</w:t>
      </w:r>
      <w:r w:rsidRPr="000E4D3A">
        <w:t xml:space="preserve">, </w:t>
      </w:r>
      <w:r w:rsidR="00BA4653" w:rsidRPr="00BA4653">
        <w:rPr>
          <w:i/>
          <w:iCs/>
        </w:rPr>
        <w:t>tabligh</w:t>
      </w:r>
      <w:r w:rsidRPr="000E4D3A">
        <w:t xml:space="preserve"> dan </w:t>
      </w:r>
      <w:r w:rsidR="007B6F1E">
        <w:rPr>
          <w:i/>
          <w:iCs/>
        </w:rPr>
        <w:t>istiqamah</w:t>
      </w:r>
      <w:r w:rsidRPr="000E4D3A">
        <w:t xml:space="preserve"> yang berkaitan dengan penelitian ini.</w:t>
      </w:r>
    </w:p>
    <w:p w14:paraId="4FE733A3" w14:textId="77777777" w:rsidR="00CC4331" w:rsidRPr="000E4D3A" w:rsidRDefault="00CC4331" w:rsidP="00C00CA6">
      <w:pPr>
        <w:pStyle w:val="Heading3"/>
      </w:pPr>
      <w:bookmarkStart w:id="29" w:name="_Toc169975557"/>
      <w:bookmarkStart w:id="30" w:name="_Toc170113545"/>
      <w:r w:rsidRPr="000E4D3A">
        <w:t>Manfaat Praktis</w:t>
      </w:r>
      <w:bookmarkEnd w:id="29"/>
      <w:bookmarkEnd w:id="30"/>
    </w:p>
    <w:p w14:paraId="73B4CD74" w14:textId="77777777" w:rsidR="00CC4331" w:rsidRPr="000E4D3A" w:rsidRDefault="00CC4331" w:rsidP="00C00CA6">
      <w:pPr>
        <w:pStyle w:val="Heading4"/>
      </w:pPr>
      <w:r w:rsidRPr="000E4D3A">
        <w:t>Bagi mahasiswa</w:t>
      </w:r>
    </w:p>
    <w:p w14:paraId="7A3AC1CA" w14:textId="03B0E742" w:rsidR="00CC4331" w:rsidRPr="00E542F4" w:rsidRDefault="00CC4331" w:rsidP="00974A5A">
      <w:pPr>
        <w:pStyle w:val="ListParagraph"/>
      </w:pPr>
      <w:r w:rsidRPr="000E4D3A">
        <w:t xml:space="preserve">Bagi mahasiswa berwirausaha program P2MW untuk senantiasa menerapkan </w:t>
      </w:r>
      <w:r w:rsidR="00CF27A3">
        <w:t xml:space="preserve">sifat </w:t>
      </w:r>
      <w:r w:rsidR="00CF27A3" w:rsidRPr="00CF27A3">
        <w:rPr>
          <w:i/>
          <w:iCs/>
        </w:rPr>
        <w:t>shiddiq, amanah, fathanah, tabligh</w:t>
      </w:r>
      <w:r w:rsidR="00CF27A3">
        <w:t xml:space="preserve"> dan </w:t>
      </w:r>
      <w:r w:rsidR="00CF27A3" w:rsidRPr="00CF27A3">
        <w:rPr>
          <w:i/>
          <w:iCs/>
        </w:rPr>
        <w:t>istiqamah</w:t>
      </w:r>
      <w:r w:rsidR="00CF27A3">
        <w:t xml:space="preserve"> untuk</w:t>
      </w:r>
      <w:r w:rsidRPr="000E4D3A">
        <w:t xml:space="preserve"> meningkatkan resiliensi </w:t>
      </w:r>
      <w:r w:rsidR="007B6377">
        <w:t>agar dapat menghadapi kesulitan secara optimis dan tidak berhenti di tengah jalan.</w:t>
      </w:r>
    </w:p>
    <w:p w14:paraId="3B295CE4" w14:textId="77777777" w:rsidR="00CC4331" w:rsidRPr="000E4D3A" w:rsidRDefault="00CC4331" w:rsidP="00C00CA6">
      <w:pPr>
        <w:pStyle w:val="Heading4"/>
      </w:pPr>
      <w:r w:rsidRPr="000E4D3A">
        <w:t>Bagi Universitas</w:t>
      </w:r>
    </w:p>
    <w:p w14:paraId="3CDD7011" w14:textId="34A47E7B" w:rsidR="00CC4331" w:rsidRPr="00E542F4" w:rsidRDefault="00CC4331" w:rsidP="00974A5A">
      <w:pPr>
        <w:pStyle w:val="ListParagraph"/>
      </w:pPr>
      <w:r>
        <w:t xml:space="preserve"> </w:t>
      </w:r>
      <w:r w:rsidRPr="000E4D3A">
        <w:t>Dapat digunakan sebagai informasi khususnya di</w:t>
      </w:r>
      <w:r w:rsidR="00CF27A3">
        <w:t xml:space="preserve"> </w:t>
      </w:r>
      <w:r w:rsidRPr="000E4D3A">
        <w:t xml:space="preserve">lingkungan </w:t>
      </w:r>
      <w:r>
        <w:t xml:space="preserve">perguruan tinggi wilayah eks </w:t>
      </w:r>
      <w:r w:rsidR="00B84E8A">
        <w:t>karesidenan</w:t>
      </w:r>
      <w:r>
        <w:t xml:space="preserve"> kedu Jawa Tengah</w:t>
      </w:r>
      <w:r w:rsidRPr="000E4D3A">
        <w:t xml:space="preserve"> mengenai masalah–masalah yang dihadapi oleh mahasiswa berwirausaha program P2MW dengan memberikan pendampingan secara psikologis serta </w:t>
      </w:r>
      <w:r w:rsidR="00E124AE">
        <w:t>untuk penguatan</w:t>
      </w:r>
      <w:r w:rsidRPr="000E4D3A">
        <w:t xml:space="preserve"> sifat Nabi Muhammad SAW sehingga dapat meningkatkan resiliensi pada mahasiswa berwirausaha program P2MW agar dapat menjalankan peran ganda secara seimbang dan tidak berhenti di</w:t>
      </w:r>
      <w:r>
        <w:t xml:space="preserve"> </w:t>
      </w:r>
      <w:r w:rsidRPr="000E4D3A">
        <w:t>tengah jalan.</w:t>
      </w:r>
    </w:p>
    <w:p w14:paraId="162122D5" w14:textId="77777777" w:rsidR="00CC4331" w:rsidRPr="000E4D3A" w:rsidRDefault="00CC4331" w:rsidP="00C00CA6">
      <w:pPr>
        <w:pStyle w:val="Heading4"/>
      </w:pPr>
      <w:r w:rsidRPr="000E4D3A">
        <w:lastRenderedPageBreak/>
        <w:t>Bagi Peneliti Selanjutnya</w:t>
      </w:r>
    </w:p>
    <w:p w14:paraId="1041F303" w14:textId="0DB9A6A0" w:rsidR="00CC4331" w:rsidRPr="000E4D3A" w:rsidRDefault="00CC4331" w:rsidP="00974A5A">
      <w:pPr>
        <w:pStyle w:val="ListParagraph"/>
      </w:pPr>
      <w:r>
        <w:t xml:space="preserve"> </w:t>
      </w:r>
      <w:r w:rsidRPr="000E4D3A">
        <w:t xml:space="preserve">Hasil dari penelitian ini diharapkan dapat menjadi referensi pada penelitian yang berkaitan dengan resiliensi dan sifat </w:t>
      </w:r>
      <w:r w:rsidR="007B6F1E">
        <w:rPr>
          <w:i/>
          <w:iCs/>
        </w:rPr>
        <w:t>siddiq</w:t>
      </w:r>
      <w:r w:rsidRPr="000E4D3A">
        <w:t>,</w:t>
      </w:r>
      <w:r>
        <w:t xml:space="preserve"> </w:t>
      </w:r>
      <w:r w:rsidR="00BA4653" w:rsidRPr="00BA4653">
        <w:rPr>
          <w:i/>
          <w:iCs/>
        </w:rPr>
        <w:t>amanah</w:t>
      </w:r>
      <w:r w:rsidRPr="000E4D3A">
        <w:t>,</w:t>
      </w:r>
      <w:r>
        <w:t xml:space="preserve"> </w:t>
      </w:r>
      <w:r w:rsidR="00BA4653" w:rsidRPr="00BA4653">
        <w:rPr>
          <w:i/>
          <w:iCs/>
        </w:rPr>
        <w:t>tabligh</w:t>
      </w:r>
      <w:r w:rsidRPr="000E4D3A">
        <w:t>,</w:t>
      </w:r>
      <w:r>
        <w:t xml:space="preserve">  </w:t>
      </w:r>
      <w:r w:rsidR="007B6F1E">
        <w:rPr>
          <w:i/>
          <w:iCs/>
        </w:rPr>
        <w:t>fathanah</w:t>
      </w:r>
      <w:r w:rsidRPr="000E4D3A">
        <w:t xml:space="preserve">, dan </w:t>
      </w:r>
      <w:r w:rsidR="007B6F1E">
        <w:rPr>
          <w:i/>
          <w:iCs/>
        </w:rPr>
        <w:t>istiqamah</w:t>
      </w:r>
      <w:r w:rsidRPr="000E4D3A">
        <w:t xml:space="preserve"> serta melanjutkan penelitian dalam proses memahami sifat </w:t>
      </w:r>
      <w:r w:rsidR="007B6F1E">
        <w:rPr>
          <w:i/>
          <w:iCs/>
        </w:rPr>
        <w:t>siddiq</w:t>
      </w:r>
      <w:r w:rsidRPr="000E4D3A">
        <w:t>,</w:t>
      </w:r>
      <w:r>
        <w:t xml:space="preserve"> </w:t>
      </w:r>
      <w:r w:rsidR="00BA4653" w:rsidRPr="00BA4653">
        <w:rPr>
          <w:i/>
          <w:iCs/>
        </w:rPr>
        <w:t>amanah</w:t>
      </w:r>
      <w:r w:rsidRPr="000E4D3A">
        <w:t xml:space="preserve">, </w:t>
      </w:r>
      <w:r w:rsidR="00BA4653" w:rsidRPr="00BA4653">
        <w:rPr>
          <w:i/>
          <w:iCs/>
        </w:rPr>
        <w:t>tabligh</w:t>
      </w:r>
      <w:r w:rsidR="00CF27A3">
        <w:t>,</w:t>
      </w:r>
      <w:r w:rsidRPr="000E4D3A">
        <w:t xml:space="preserve"> </w:t>
      </w:r>
      <w:r w:rsidR="007B6F1E">
        <w:rPr>
          <w:i/>
          <w:iCs/>
        </w:rPr>
        <w:t>fathanah</w:t>
      </w:r>
      <w:r w:rsidRPr="000E4D3A">
        <w:t xml:space="preserve"> </w:t>
      </w:r>
      <w:r w:rsidR="00CF27A3">
        <w:t xml:space="preserve">dan </w:t>
      </w:r>
      <w:r w:rsidR="00CF27A3" w:rsidRPr="00CF27A3">
        <w:rPr>
          <w:i/>
          <w:iCs/>
        </w:rPr>
        <w:t>Istiqamah</w:t>
      </w:r>
      <w:r w:rsidR="00CF27A3">
        <w:t xml:space="preserve"> pada mahasiswa berwirausaha yang menjalani peran ganda.</w:t>
      </w:r>
    </w:p>
    <w:p w14:paraId="2DD7C983" w14:textId="6FA7E781" w:rsidR="00CC4331" w:rsidRDefault="00CC4331" w:rsidP="00974A5A">
      <w:r>
        <w:br w:type="page"/>
      </w:r>
    </w:p>
    <w:p w14:paraId="33A80620" w14:textId="77777777" w:rsidR="000701AD" w:rsidRDefault="000701AD" w:rsidP="00AE05E8">
      <w:pPr>
        <w:pStyle w:val="Heading1"/>
        <w:spacing w:after="0" w:line="240" w:lineRule="auto"/>
        <w:sectPr w:rsidR="000701AD" w:rsidSect="00405382">
          <w:headerReference w:type="default" r:id="rId14"/>
          <w:footerReference w:type="default" r:id="rId15"/>
          <w:pgSz w:w="11906" w:h="16838" w:code="9"/>
          <w:pgMar w:top="2268" w:right="1701" w:bottom="1701" w:left="2268" w:header="709" w:footer="709" w:gutter="0"/>
          <w:pgNumType w:start="1"/>
          <w:cols w:space="708"/>
          <w:titlePg/>
          <w:docGrid w:linePitch="360"/>
        </w:sectPr>
      </w:pPr>
    </w:p>
    <w:p w14:paraId="3B12DCA6" w14:textId="77777777" w:rsidR="00CC4331" w:rsidRPr="000E4D3A" w:rsidRDefault="00CC4331" w:rsidP="00AE05E8">
      <w:pPr>
        <w:pStyle w:val="Heading1"/>
        <w:spacing w:after="0" w:line="240" w:lineRule="auto"/>
      </w:pPr>
      <w:bookmarkStart w:id="31" w:name="_Toc169975558"/>
      <w:bookmarkStart w:id="32" w:name="_Toc170113546"/>
      <w:r w:rsidRPr="000E4D3A">
        <w:lastRenderedPageBreak/>
        <w:t>BAB II</w:t>
      </w:r>
      <w:bookmarkEnd w:id="31"/>
      <w:bookmarkEnd w:id="32"/>
    </w:p>
    <w:p w14:paraId="020E1D18" w14:textId="4A765F09" w:rsidR="00CC4331" w:rsidRPr="000E4D3A" w:rsidRDefault="00CC4331" w:rsidP="00AE05E8">
      <w:pPr>
        <w:pStyle w:val="Heading1"/>
        <w:spacing w:after="0" w:line="240" w:lineRule="auto"/>
      </w:pPr>
      <w:bookmarkStart w:id="33" w:name="_Toc170113547"/>
      <w:r w:rsidRPr="000E4D3A">
        <w:t>KAJIAN TEORI, TINJAUAN PUSTAKA DAN RUMUSAN</w:t>
      </w:r>
      <w:r>
        <w:t xml:space="preserve"> </w:t>
      </w:r>
      <w:r w:rsidRPr="000E4D3A">
        <w:t>HIPOTESIS</w:t>
      </w:r>
      <w:bookmarkEnd w:id="33"/>
    </w:p>
    <w:p w14:paraId="727ED21F" w14:textId="77777777" w:rsidR="00CC4331" w:rsidRPr="00762E92" w:rsidRDefault="00CC4331" w:rsidP="00E53621">
      <w:pPr>
        <w:pStyle w:val="Heading2"/>
        <w:numPr>
          <w:ilvl w:val="0"/>
          <w:numId w:val="16"/>
        </w:numPr>
      </w:pPr>
      <w:bookmarkStart w:id="34" w:name="_Toc170113548"/>
      <w:r w:rsidRPr="00762E92">
        <w:t>Kajian Teori</w:t>
      </w:r>
      <w:bookmarkEnd w:id="34"/>
    </w:p>
    <w:p w14:paraId="064FD625" w14:textId="77777777" w:rsidR="00CC4331" w:rsidRPr="00E54AD0" w:rsidRDefault="00CC4331" w:rsidP="00C00CA6">
      <w:pPr>
        <w:pStyle w:val="Heading3"/>
        <w:numPr>
          <w:ilvl w:val="0"/>
          <w:numId w:val="17"/>
        </w:numPr>
      </w:pPr>
      <w:bookmarkStart w:id="35" w:name="_Toc169975561"/>
      <w:bookmarkStart w:id="36" w:name="_Toc170113549"/>
      <w:r w:rsidRPr="00E54AD0">
        <w:t>Resiliensi</w:t>
      </w:r>
      <w:bookmarkEnd w:id="35"/>
      <w:bookmarkEnd w:id="36"/>
    </w:p>
    <w:p w14:paraId="3FD6FC9E" w14:textId="77777777" w:rsidR="00CC4331" w:rsidRPr="009B446F" w:rsidRDefault="00CC4331" w:rsidP="00C00CA6">
      <w:pPr>
        <w:pStyle w:val="Heading4"/>
        <w:numPr>
          <w:ilvl w:val="0"/>
          <w:numId w:val="18"/>
        </w:numPr>
      </w:pPr>
      <w:r w:rsidRPr="009B446F">
        <w:t>Definisi Resiliensi</w:t>
      </w:r>
    </w:p>
    <w:p w14:paraId="3F95F8D3" w14:textId="7FECE8B0" w:rsidR="00CC4331" w:rsidRPr="002D4656" w:rsidRDefault="00CC4331" w:rsidP="002D4656">
      <w:pPr>
        <w:pStyle w:val="ListParagraph"/>
        <w:ind w:left="1080"/>
        <w:rPr>
          <w:rFonts w:eastAsia="DengXian"/>
          <w:kern w:val="0"/>
        </w:rPr>
      </w:pPr>
      <w:r w:rsidRPr="000E4D3A">
        <w:t>Resiliensi adalah kapasitas individu bertahan dan berkembang meskipun berada di</w:t>
      </w:r>
      <w:r>
        <w:t xml:space="preserve"> </w:t>
      </w:r>
      <w:r w:rsidRPr="000E4D3A">
        <w:t xml:space="preserve">dalam situasi yang sulit dan percaya bahwa individu dapat belajar, berubah, dan mengatasi masalah apapun dalam kehidupan </w:t>
      </w:r>
      <w:r w:rsidRPr="000E4D3A">
        <w:fldChar w:fldCharType="begin" w:fldLock="1"/>
      </w:r>
      <w:r w:rsidR="00E76AC6">
        <w:instrText>ADDIN CSL_CITATION {"citationItems":[{"id":"ITEM-1","itemData":{"author":[{"dropping-particle":"","family":"Maddi S. R","given":"","non-dropping-particle":"","parse-names":false,"suffix":""},{"dropping-particle":"","family":"Khoshaba","given":"D.M","non-dropping-particle":"","parse-names":false,"suffix":""}],"id":"ITEM-1","issued":{"date-parts":[["2005"]]},"publisher":"Amacom Books","publisher-place":"New York","title":"Resilience at work: How to succeed no matter what life throws at you.","type":"book"},"uris":["http://www.mendeley.com/documents/?uuid=9bebbdf4-d564-32c4-a054-eb8aaf902a0d","http://www.mendeley.com/documents/?uuid=124ad581-c827-4a50-9733-74e70551e0f7"]}],"mendeley":{"formattedCitation":"(Maddi S. R &amp; Khoshaba, 2005)","plainTextFormattedCitation":"(Maddi S. R &amp; Khoshaba, 2005)","previouslyFormattedCitation":"(Maddi S. R &amp; Khoshaba, 2005)"},"properties":{"noteIndex":0},"schema":"https://github.com/citation-style-language/schema/raw/master/csl-citation.json"}</w:instrText>
      </w:r>
      <w:r w:rsidRPr="000E4D3A">
        <w:fldChar w:fldCharType="separate"/>
      </w:r>
      <w:r w:rsidRPr="000E4D3A">
        <w:rPr>
          <w:noProof/>
        </w:rPr>
        <w:t>(Maddi S. R &amp; Khoshaba, 2005)</w:t>
      </w:r>
      <w:r w:rsidRPr="000E4D3A">
        <w:fldChar w:fldCharType="end"/>
      </w:r>
      <w:r>
        <w:t>.</w:t>
      </w:r>
      <w:r w:rsidR="002D4656">
        <w:t xml:space="preserve"> </w:t>
      </w:r>
      <w:r w:rsidR="007F3FE0">
        <w:fldChar w:fldCharType="begin" w:fldLock="1"/>
      </w:r>
      <w:r w:rsidR="00756C0B">
        <w:instrText>ADDIN CSL_CITATION {"citationItems":[{"id":"ITEM-1","itemData":{"author":[{"dropping-particle":"","family":"Grotberg","given":"E.H","non-dropping-particle":"","parse-names":false,"suffix":""}],"id":"ITEM-1","issued":{"date-parts":[["2003"]]},"publisher":"Preager Publisher","publisher-place":"Wesport","title":"Resiliene For Today : Gaining Strength From Adversity. ","type":"book"},"uris":["http://www.mendeley.com/documents/?uuid=b8d7ee91-ea9d-392e-9c14-7cf4f326a085"]}],"mendeley":{"formattedCitation":"(Grotberg, 2003)","manualFormatting":"Grotberg (2003)","plainTextFormattedCitation":"(Grotberg, 2003)","previouslyFormattedCitation":"(Grotberg, 2003)"},"properties":{"noteIndex":0},"schema":"https://github.com/citation-style-language/schema/raw/master/csl-citation.json"}</w:instrText>
      </w:r>
      <w:r w:rsidR="007F3FE0">
        <w:fldChar w:fldCharType="separate"/>
      </w:r>
      <w:r w:rsidR="007F3FE0" w:rsidRPr="007F3FE0">
        <w:rPr>
          <w:noProof/>
        </w:rPr>
        <w:t>Grotberg</w:t>
      </w:r>
      <w:r w:rsidR="00756C0B">
        <w:rPr>
          <w:noProof/>
        </w:rPr>
        <w:t xml:space="preserve"> (</w:t>
      </w:r>
      <w:r w:rsidR="007F3FE0" w:rsidRPr="007F3FE0">
        <w:rPr>
          <w:noProof/>
        </w:rPr>
        <w:t>2003)</w:t>
      </w:r>
      <w:r w:rsidR="007F3FE0">
        <w:fldChar w:fldCharType="end"/>
      </w:r>
      <w:r w:rsidR="00756C0B">
        <w:t xml:space="preserve"> </w:t>
      </w:r>
      <w:r w:rsidRPr="000E4D3A">
        <w:t xml:space="preserve">menyatakan bahwa resiliensi adalah kemampuan manusia untuk menghadapi, mengatasi, dan menjadi kuat atas kesulitan yang dialaminya. Resiliensi bukanlah hal </w:t>
      </w:r>
      <w:r w:rsidRPr="000E4D3A">
        <w:rPr>
          <w:i/>
          <w:iCs/>
        </w:rPr>
        <w:t xml:space="preserve">magic </w:t>
      </w:r>
      <w:r w:rsidRPr="000E4D3A">
        <w:t>(magis) dan tidak hanya ditemui pada orang-orang tertentu saja dan bukan pemberian dari sumber yang tidak diketahui</w:t>
      </w:r>
      <w:r>
        <w:t>.</w:t>
      </w:r>
      <w:r w:rsidRPr="000E4D3A">
        <w:t>.</w:t>
      </w:r>
    </w:p>
    <w:p w14:paraId="3EF7FA14" w14:textId="49B509D0" w:rsidR="00CC4331" w:rsidRDefault="00CC4331" w:rsidP="002D4656">
      <w:pPr>
        <w:pStyle w:val="ListParagraph"/>
        <w:ind w:left="1080"/>
      </w:pPr>
      <w:r w:rsidRPr="000E4D3A">
        <w:fldChar w:fldCharType="begin" w:fldLock="1"/>
      </w:r>
      <w:r w:rsidR="00E76AC6">
        <w:instrText>ADDIN CSL_CITATION {"citationItems":[{"id":"ITEM-1","itemData":{"author":[{"dropping-particle":"","family":"Reivich","given":"Karen","non-dropping-particle":"","parse-names":false,"suffix":""},{"dropping-particle":"","family":"Shatte","given":"Andrew","non-dropping-particle":"","parse-names":false,"suffix":""}],"id":"ITEM-1","issued":{"date-parts":[["2002"]]},"publisher":"Three rivers press","publisher-place":"New York","title":"The Resilience Factor 7 Keys to Finding Your Inner Strength and Overcoming Lifes Hurdles by Karen ReivichAndrew Shatté, Ph.D","type":"book"},"uris":["http://www.mendeley.com/documents/?uuid=51d127eb-f043-448c-9473-621b20639488","http://www.mendeley.com/documents/?uuid=ec595fa6-148f-3a42-8a56-47905f625f0a"]}],"mendeley":{"formattedCitation":"(Reivich &amp; Shatte, 2002)","manualFormatting":"Reivich &amp; Shatte (2002)","plainTextFormattedCitation":"(Reivich &amp; Shatte, 2002)","previouslyFormattedCitation":"(Reivich &amp; Shatte, 2002)"},"properties":{"noteIndex":0},"schema":"https://github.com/citation-style-language/schema/raw/master/csl-citation.json"}</w:instrText>
      </w:r>
      <w:r w:rsidRPr="000E4D3A">
        <w:fldChar w:fldCharType="separate"/>
      </w:r>
      <w:r w:rsidRPr="000E4D3A">
        <w:rPr>
          <w:noProof/>
        </w:rPr>
        <w:t>Reivich &amp; Shatte (2002)</w:t>
      </w:r>
      <w:r w:rsidRPr="000E4D3A">
        <w:fldChar w:fldCharType="end"/>
      </w:r>
      <w:r w:rsidRPr="000E4D3A">
        <w:t xml:space="preserve"> menyatakan bahwa resiliensi adalah kemampuan untuk bertahan, beradaptasi terhadap sesuatu yang menekan, mampu mengatasi dan melalui, serta mampu untuk pulih kembali dari keterpurukan.</w:t>
      </w:r>
      <w:r w:rsidR="002D4656">
        <w:t xml:space="preserve"> </w:t>
      </w:r>
      <w:r w:rsidRPr="000E4D3A">
        <w:t>Dari beberapa pendapat diatas, dapat disimpulkan bahwa resiliensi adalah kemampuan seseorang untuk mampu bertahan, bangkit dari keterpurukan dan menyesuaikan diri terhadap kondisi sulit sehingga dapat keluar dari permasalahan yang ada dan semakin kuat dalam menghadapi segala tekanan hidup.</w:t>
      </w:r>
    </w:p>
    <w:p w14:paraId="4A41A303" w14:textId="77777777" w:rsidR="00CC4331" w:rsidRPr="0076552D" w:rsidRDefault="00CC4331" w:rsidP="00C00CA6">
      <w:pPr>
        <w:pStyle w:val="Heading4"/>
      </w:pPr>
      <w:r w:rsidRPr="0076552D">
        <w:lastRenderedPageBreak/>
        <w:t>Aspek Resiliensi</w:t>
      </w:r>
    </w:p>
    <w:p w14:paraId="53178A72" w14:textId="4E916F03" w:rsidR="00CC4331" w:rsidRPr="000E4D3A" w:rsidRDefault="00CC4331" w:rsidP="005D165D">
      <w:pPr>
        <w:pStyle w:val="ListParagraph"/>
        <w:ind w:left="1080"/>
      </w:pPr>
      <w:r w:rsidRPr="000E4D3A">
        <w:t>Menurut</w:t>
      </w:r>
      <w:r w:rsidR="00756C0B">
        <w:t xml:space="preserve"> </w:t>
      </w:r>
      <w:r w:rsidR="00756C0B">
        <w:fldChar w:fldCharType="begin" w:fldLock="1"/>
      </w:r>
      <w:r w:rsidR="00756C0B">
        <w:instrText>ADDIN CSL_CITATION {"citationItems":[{"id":"ITEM-1","itemData":{"author":[{"dropping-particle":"","family":"Reivich","given":"Karen","non-dropping-particle":"","parse-names":false,"suffix":""},{"dropping-particle":"","family":"Shatte","given":"Andrew","non-dropping-particle":"","parse-names":false,"suffix":""}],"id":"ITEM-1","issued":{"date-parts":[["2002"]]},"publisher":"Three rivers press","publisher-place":"New York","title":"The Resilience Factor 7 Keys to Finding Your Inner Strength and Overcoming Lifes Hurdles by Karen ReivichAndrew Shatté, Ph.D","type":"book"},"uris":["http://www.mendeley.com/documents/?uuid=ec595fa6-148f-3a42-8a56-47905f625f0a"]}],"mendeley":{"formattedCitation":"(Reivich &amp; Shatte, 2002)","manualFormatting":"Reivich &amp; Shatte (2002)","plainTextFormattedCitation":"(Reivich &amp; Shatte, 2002)","previouslyFormattedCitation":"(Reivich &amp; Shatte, 2002)"},"properties":{"noteIndex":0},"schema":"https://github.com/citation-style-language/schema/raw/master/csl-citation.json"}</w:instrText>
      </w:r>
      <w:r w:rsidR="00756C0B">
        <w:fldChar w:fldCharType="separate"/>
      </w:r>
      <w:r w:rsidR="00756C0B" w:rsidRPr="00756C0B">
        <w:rPr>
          <w:noProof/>
        </w:rPr>
        <w:t>Reivich &amp; Shatte</w:t>
      </w:r>
      <w:r w:rsidR="00756C0B">
        <w:rPr>
          <w:noProof/>
        </w:rPr>
        <w:t xml:space="preserve"> (</w:t>
      </w:r>
      <w:r w:rsidR="00756C0B" w:rsidRPr="00756C0B">
        <w:rPr>
          <w:noProof/>
        </w:rPr>
        <w:t>2002)</w:t>
      </w:r>
      <w:r w:rsidR="00756C0B">
        <w:fldChar w:fldCharType="end"/>
      </w:r>
      <w:r w:rsidRPr="000E4D3A">
        <w:t xml:space="preserve"> mengemukakan bahwa individu yang resilien memiliki 7 aspek yaitu pengaturan emosi </w:t>
      </w:r>
      <w:r w:rsidRPr="000E4D3A">
        <w:rPr>
          <w:i/>
          <w:iCs/>
        </w:rPr>
        <w:t>(emotion regulation</w:t>
      </w:r>
      <w:r w:rsidRPr="000E4D3A">
        <w:t>),</w:t>
      </w:r>
      <w:r>
        <w:t xml:space="preserve"> </w:t>
      </w:r>
      <w:r w:rsidRPr="000E4D3A">
        <w:t>Kontrol terhadap impuls</w:t>
      </w:r>
      <w:r>
        <w:t xml:space="preserve">  </w:t>
      </w:r>
      <w:r w:rsidRPr="000E4D3A">
        <w:t>(</w:t>
      </w:r>
      <w:r w:rsidRPr="000E4D3A">
        <w:rPr>
          <w:i/>
          <w:iCs/>
        </w:rPr>
        <w:t>impulse control</w:t>
      </w:r>
      <w:r w:rsidRPr="000E4D3A">
        <w:t>),</w:t>
      </w:r>
      <w:r>
        <w:t xml:space="preserve">  </w:t>
      </w:r>
      <w:r w:rsidRPr="000E4D3A">
        <w:t>Optimis (</w:t>
      </w:r>
      <w:r w:rsidRPr="000E4D3A">
        <w:rPr>
          <w:i/>
          <w:iCs/>
        </w:rPr>
        <w:t>optimism</w:t>
      </w:r>
      <w:r w:rsidRPr="000E4D3A">
        <w:t>),</w:t>
      </w:r>
      <w:r>
        <w:t xml:space="preserve"> </w:t>
      </w:r>
      <w:r w:rsidRPr="000E4D3A">
        <w:t>Kemampuan menganalisis masalah (</w:t>
      </w:r>
      <w:r w:rsidRPr="000E4D3A">
        <w:rPr>
          <w:i/>
          <w:iCs/>
        </w:rPr>
        <w:t>causal analysis</w:t>
      </w:r>
      <w:r w:rsidRPr="000E4D3A">
        <w:t>),</w:t>
      </w:r>
      <w:r>
        <w:t xml:space="preserve"> </w:t>
      </w:r>
      <w:r w:rsidRPr="000E4D3A">
        <w:t>Empati (</w:t>
      </w:r>
      <w:r w:rsidRPr="000E4D3A">
        <w:rPr>
          <w:i/>
          <w:iCs/>
        </w:rPr>
        <w:t>emphaty</w:t>
      </w:r>
      <w:r w:rsidRPr="000E4D3A">
        <w:t>),</w:t>
      </w:r>
      <w:r>
        <w:t xml:space="preserve"> </w:t>
      </w:r>
      <w:r w:rsidRPr="000E4D3A">
        <w:t>Efikasi Diri (</w:t>
      </w:r>
      <w:r w:rsidRPr="000E4D3A">
        <w:rPr>
          <w:i/>
          <w:iCs/>
        </w:rPr>
        <w:t>self efficacy</w:t>
      </w:r>
      <w:r w:rsidRPr="000E4D3A">
        <w:t>), dan Pencapaian (</w:t>
      </w:r>
      <w:r w:rsidRPr="000E4D3A">
        <w:rPr>
          <w:i/>
          <w:iCs/>
        </w:rPr>
        <w:t>reaching out</w:t>
      </w:r>
      <w:r w:rsidRPr="000E4D3A">
        <w:t>).</w:t>
      </w:r>
    </w:p>
    <w:p w14:paraId="492727E2" w14:textId="77777777" w:rsidR="00CC4331" w:rsidRPr="00486493" w:rsidRDefault="00CC4331" w:rsidP="00E53621">
      <w:pPr>
        <w:pStyle w:val="Heading5"/>
        <w:numPr>
          <w:ilvl w:val="0"/>
          <w:numId w:val="19"/>
        </w:numPr>
      </w:pPr>
      <w:r w:rsidRPr="00486493">
        <w:t>Emotion Regulation (Pengaturan Emosi)</w:t>
      </w:r>
    </w:p>
    <w:p w14:paraId="7E31D53A" w14:textId="6B23D640" w:rsidR="00CC4331" w:rsidRPr="00DA10D0" w:rsidRDefault="00CC4331" w:rsidP="004102A2">
      <w:pPr>
        <w:pStyle w:val="ListParagraph"/>
        <w:ind w:left="1440" w:firstLine="0"/>
      </w:pPr>
      <w:r w:rsidRPr="000E4D3A">
        <w:t xml:space="preserve">Emotion Regulation atau Pengaturan Emosi diartikan sebagai kemampuan untuk tetap tenang dibawah tekanan dimana kemampuan individu untuk mampu mengontrol emosi atau perasaannya dengan tetap tenang meskipun sedang mengalami hal yang tidak diinginkan. </w:t>
      </w:r>
      <w:r w:rsidR="00756C0B">
        <w:fldChar w:fldCharType="begin" w:fldLock="1"/>
      </w:r>
      <w:r w:rsidR="00674083">
        <w:instrText>ADDIN CSL_CITATION {"citationItems":[{"id":"ITEM-1","itemData":{"author":[{"dropping-particle":"","family":"Reivich","given":"Karen","non-dropping-particle":"","parse-names":false,"suffix":""},{"dropping-particle":"","family":"Shatte","given":"Andrew","non-dropping-particle":"","parse-names":false,"suffix":""}],"id":"ITEM-1","issued":{"date-parts":[["2002"]]},"publisher":"Three rivers press","publisher-place":"New York","title":"The Resilience Factor 7 Keys to Finding Your Inner Strength and Overcoming Lifes Hurdles by Karen ReivichAndrew Shatté, Ph.D","type":"book"},"uris":["http://www.mendeley.com/documents/?uuid=ec595fa6-148f-3a42-8a56-47905f625f0a"]}],"mendeley":{"formattedCitation":"(Reivich &amp; Shatte, 2002)","manualFormatting":"Reivich &amp; Shatte (2002)","plainTextFormattedCitation":"(Reivich &amp; Shatte, 2002)","previouslyFormattedCitation":"(Reivich &amp; Shatte, 2002)"},"properties":{"noteIndex":0},"schema":"https://github.com/citation-style-language/schema/raw/master/csl-citation.json"}</w:instrText>
      </w:r>
      <w:r w:rsidR="00756C0B">
        <w:fldChar w:fldCharType="separate"/>
      </w:r>
      <w:r w:rsidR="00756C0B" w:rsidRPr="00756C0B">
        <w:rPr>
          <w:noProof/>
        </w:rPr>
        <w:t>Reivich &amp; Shatte</w:t>
      </w:r>
      <w:r w:rsidR="00756C0B">
        <w:rPr>
          <w:noProof/>
        </w:rPr>
        <w:t xml:space="preserve"> (</w:t>
      </w:r>
      <w:r w:rsidR="00756C0B" w:rsidRPr="00756C0B">
        <w:rPr>
          <w:noProof/>
        </w:rPr>
        <w:t>2002)</w:t>
      </w:r>
      <w:r w:rsidR="00756C0B">
        <w:fldChar w:fldCharType="end"/>
      </w:r>
      <w:r w:rsidRPr="000E4D3A">
        <w:t xml:space="preserve">, mengungkapkan terdapat dua buah ketrampilan untuk memudahkan individu melakukan regulasi emosi, yaitu tenang </w:t>
      </w:r>
      <w:r w:rsidRPr="00DA10D0">
        <w:rPr>
          <w:i/>
          <w:iCs/>
        </w:rPr>
        <w:t>(calming)</w:t>
      </w:r>
      <w:r w:rsidRPr="000E4D3A">
        <w:t xml:space="preserve"> dan fokus </w:t>
      </w:r>
      <w:r w:rsidRPr="00DA10D0">
        <w:rPr>
          <w:i/>
          <w:iCs/>
        </w:rPr>
        <w:t>(focusing)</w:t>
      </w:r>
    </w:p>
    <w:p w14:paraId="58CE00E3" w14:textId="77777777" w:rsidR="00CC4331" w:rsidRPr="000E4D3A" w:rsidRDefault="00CC4331" w:rsidP="000701AD">
      <w:pPr>
        <w:pStyle w:val="Heading5"/>
      </w:pPr>
      <w:r w:rsidRPr="000E4D3A">
        <w:rPr>
          <w:i/>
          <w:iCs/>
        </w:rPr>
        <w:t>Impulse Control</w:t>
      </w:r>
      <w:r w:rsidRPr="000E4D3A">
        <w:t xml:space="preserve"> (Kontrol terhadap impuls)</w:t>
      </w:r>
    </w:p>
    <w:p w14:paraId="7204F72D" w14:textId="77777777" w:rsidR="00CC4331" w:rsidRPr="000E4D3A" w:rsidRDefault="00CC4331" w:rsidP="004102A2">
      <w:pPr>
        <w:pStyle w:val="ListParagraph"/>
        <w:ind w:left="1440" w:firstLine="0"/>
      </w:pPr>
      <w:r w:rsidRPr="000E4D3A">
        <w:t>Impuls kontrol merupakan kemampuan individu untuk mengendalikan keinginan,</w:t>
      </w:r>
      <w:r>
        <w:t xml:space="preserve">  </w:t>
      </w:r>
      <w:r w:rsidRPr="000E4D3A">
        <w:t>dorongan,</w:t>
      </w:r>
      <w:r>
        <w:t xml:space="preserve"> </w:t>
      </w:r>
      <w:r w:rsidRPr="000E4D3A">
        <w:t>kesukaan serta tekanan yang muncul dari dalam dirinya. Individu yang memiliki kemampuan pengendalian impuls yang rendah, cepat mengalami perubahan emosi yang pada akhirnya mengendalikan</w:t>
      </w:r>
      <w:r>
        <w:t xml:space="preserve"> </w:t>
      </w:r>
      <w:r w:rsidRPr="000E4D3A">
        <w:t xml:space="preserve">pikiran dan perilaku </w:t>
      </w:r>
      <w:r w:rsidRPr="000E4D3A">
        <w:lastRenderedPageBreak/>
        <w:t>mereka. Kemampuan individu untuk mengendalikan impuls sangat terkait dengan kemampuan regulasi emosi yang dia miliki.</w:t>
      </w:r>
    </w:p>
    <w:p w14:paraId="438B7D12" w14:textId="77777777" w:rsidR="00CC4331" w:rsidRPr="000E4D3A" w:rsidRDefault="00CC4331" w:rsidP="000701AD">
      <w:pPr>
        <w:pStyle w:val="Heading5"/>
      </w:pPr>
      <w:r w:rsidRPr="000E4D3A">
        <w:rPr>
          <w:i/>
          <w:iCs/>
        </w:rPr>
        <w:t>Optimism</w:t>
      </w:r>
      <w:r w:rsidRPr="000E4D3A">
        <w:t xml:space="preserve"> (Optimis)</w:t>
      </w:r>
    </w:p>
    <w:p w14:paraId="594A01F7" w14:textId="77777777" w:rsidR="00CC4331" w:rsidRPr="000E4D3A" w:rsidRDefault="00CC4331" w:rsidP="004102A2">
      <w:pPr>
        <w:pStyle w:val="ListParagraph"/>
        <w:ind w:left="1440" w:firstLine="0"/>
      </w:pPr>
      <w:r w:rsidRPr="000E4D3A">
        <w:t>Individu yang resilien adalah individu yang optimis, mereka yakin bahwa berbagai hal dapat berubah menjadi lebih baik serta mereka memiliki harapan terhadap masa depan dan percaya bahwa mereka dapat mengendalikan arah kehidupannya.</w:t>
      </w:r>
    </w:p>
    <w:p w14:paraId="073A4630" w14:textId="77777777" w:rsidR="00CC4331" w:rsidRPr="000E4D3A" w:rsidRDefault="00CC4331" w:rsidP="000701AD">
      <w:pPr>
        <w:pStyle w:val="Heading5"/>
      </w:pPr>
      <w:r w:rsidRPr="000E4D3A">
        <w:rPr>
          <w:i/>
          <w:iCs/>
        </w:rPr>
        <w:t>Causal Analysis</w:t>
      </w:r>
      <w:r w:rsidRPr="000E4D3A">
        <w:t xml:space="preserve"> (Kemampuan menga</w:t>
      </w:r>
      <w:r>
        <w:t>na</w:t>
      </w:r>
      <w:r w:rsidRPr="000E4D3A">
        <w:t>lisis masalah)</w:t>
      </w:r>
    </w:p>
    <w:p w14:paraId="61A350AA" w14:textId="77777777" w:rsidR="00CC4331" w:rsidRPr="000E4D3A" w:rsidRDefault="00CC4331" w:rsidP="004102A2">
      <w:pPr>
        <w:pStyle w:val="ListParagraph"/>
        <w:ind w:left="1440" w:firstLine="0"/>
      </w:pPr>
      <w:r w:rsidRPr="000E4D3A">
        <w:t xml:space="preserve">Analis kausal merupakan kemampuan individu secara akurat mengidentifikasi penyebab dari permasalahan mereka. Individu yang resilien tidak akan menyalahkan orang lain atas kesalahan yang mereka perbuat demi menjaga </w:t>
      </w:r>
      <w:r w:rsidRPr="000E4D3A">
        <w:rPr>
          <w:i/>
          <w:iCs/>
        </w:rPr>
        <w:t>self-esteem</w:t>
      </w:r>
      <w:r w:rsidRPr="000E4D3A">
        <w:t xml:space="preserve"> mereka atau membebaskan mereka dari rasa bersalah. </w:t>
      </w:r>
    </w:p>
    <w:p w14:paraId="515A708F" w14:textId="57106E26" w:rsidR="00CC4331" w:rsidRPr="000E4D3A" w:rsidRDefault="00CC4331" w:rsidP="004102A2">
      <w:pPr>
        <w:pStyle w:val="ListParagraph"/>
        <w:ind w:left="1440"/>
      </w:pPr>
      <w:r w:rsidRPr="000E4D3A">
        <w:t>Mereka tidak terlalu fokus terhadap faktor–faktor yang berada di</w:t>
      </w:r>
      <w:r>
        <w:t xml:space="preserve"> </w:t>
      </w:r>
      <w:r w:rsidRPr="000E4D3A">
        <w:t>luar kendali mereka. Sebaliknya mereka memfokuskan dan memegang kendali penuh pada pemecahan masalah, mereka mulai mengatasi permasalahan yang ada, mengarahkan hidup mereka, bangkit dan meraih kesuksesan.</w:t>
      </w:r>
    </w:p>
    <w:p w14:paraId="159CFFE2" w14:textId="77777777" w:rsidR="00CC4331" w:rsidRPr="000E4D3A" w:rsidRDefault="00CC4331" w:rsidP="000701AD">
      <w:pPr>
        <w:pStyle w:val="Heading5"/>
      </w:pPr>
      <w:r w:rsidRPr="000E4D3A">
        <w:rPr>
          <w:i/>
          <w:iCs/>
        </w:rPr>
        <w:t>Empathy</w:t>
      </w:r>
      <w:r w:rsidRPr="000E4D3A">
        <w:t xml:space="preserve"> (empati)</w:t>
      </w:r>
    </w:p>
    <w:p w14:paraId="43114416" w14:textId="77777777" w:rsidR="00CC4331" w:rsidRPr="000E4D3A" w:rsidRDefault="00CC4331" w:rsidP="004102A2">
      <w:pPr>
        <w:pStyle w:val="ListParagraph"/>
        <w:ind w:left="1440" w:firstLine="0"/>
      </w:pPr>
      <w:r w:rsidRPr="000E4D3A">
        <w:t>Empati diartikan sebagai kemampuan individu untuk dapat memahami,</w:t>
      </w:r>
      <w:r>
        <w:t xml:space="preserve"> </w:t>
      </w:r>
      <w:r w:rsidRPr="000E4D3A">
        <w:t xml:space="preserve">mengerti perasaan dan keadaan orang lain. Empati sendiri menggambarkan sebaik apa seseorang dapat membaca </w:t>
      </w:r>
      <w:r w:rsidRPr="000E4D3A">
        <w:lastRenderedPageBreak/>
        <w:t>petunjuk dari orang lain yang berkaitan dengan kondisi psikologis dan emosional orang tersebut.</w:t>
      </w:r>
    </w:p>
    <w:p w14:paraId="086DE8AC" w14:textId="77777777" w:rsidR="00CC4331" w:rsidRPr="000E4D3A" w:rsidRDefault="00CC4331" w:rsidP="004102A2">
      <w:pPr>
        <w:pStyle w:val="ListParagraph"/>
        <w:ind w:left="1440"/>
      </w:pPr>
      <w:r w:rsidRPr="000E4D3A">
        <w:t>Beberapa individu memiliki kemampuan dalam mengintrep</w:t>
      </w:r>
      <w:r>
        <w:t>retasikan</w:t>
      </w:r>
      <w:r w:rsidRPr="000E4D3A">
        <w:t xml:space="preserve"> bahasa-bahasa non verbal yang ditunjukkan oleh orang lain seperti ekspresi wajah,</w:t>
      </w:r>
      <w:r>
        <w:t xml:space="preserve">  </w:t>
      </w:r>
      <w:r w:rsidRPr="000E4D3A">
        <w:t>intonasi suara,</w:t>
      </w:r>
      <w:r>
        <w:t xml:space="preserve"> </w:t>
      </w:r>
      <w:r w:rsidRPr="000E4D3A">
        <w:t>bahasa tubuh, dan mampu menangkap apa yang dipikirkan dan dirasakan orang lain.</w:t>
      </w:r>
    </w:p>
    <w:p w14:paraId="7B83B871" w14:textId="77777777" w:rsidR="00CC4331" w:rsidRPr="000E4D3A" w:rsidRDefault="00CC4331" w:rsidP="000701AD">
      <w:pPr>
        <w:pStyle w:val="Heading5"/>
      </w:pPr>
      <w:r w:rsidRPr="000E4D3A">
        <w:rPr>
          <w:i/>
          <w:iCs/>
        </w:rPr>
        <w:t>Self Efficacy</w:t>
      </w:r>
      <w:r w:rsidRPr="000E4D3A">
        <w:t xml:space="preserve"> (Efikasi Diri)</w:t>
      </w:r>
    </w:p>
    <w:p w14:paraId="0747BC78" w14:textId="77777777" w:rsidR="00CC4331" w:rsidRPr="000E4D3A" w:rsidRDefault="00CC4331" w:rsidP="004102A2">
      <w:pPr>
        <w:pStyle w:val="ListParagraph"/>
        <w:ind w:left="1440"/>
      </w:pPr>
      <w:r w:rsidRPr="00DA10D0">
        <w:rPr>
          <w:i/>
          <w:iCs/>
        </w:rPr>
        <w:t>Self Efficacy</w:t>
      </w:r>
      <w:r w:rsidRPr="000E4D3A">
        <w:t xml:space="preserve"> menggambarkan kemampuan dan keyakinan individu untuk yakin dan percaya bahwa dia mampu mengatasi masalah yang dihadapinya untuk mencapai kesuksesan. </w:t>
      </w:r>
      <w:r w:rsidRPr="009963F2">
        <w:rPr>
          <w:i/>
          <w:iCs/>
        </w:rPr>
        <w:t>Self Efficacy</w:t>
      </w:r>
      <w:r w:rsidRPr="000E4D3A">
        <w:t xml:space="preserve"> merupakan hal yang sangat penting untuk mencapai resiliensi.</w:t>
      </w:r>
    </w:p>
    <w:p w14:paraId="6615ECFB" w14:textId="77777777" w:rsidR="00CC4331" w:rsidRPr="000E4D3A" w:rsidRDefault="00CC4331" w:rsidP="000701AD">
      <w:pPr>
        <w:pStyle w:val="Heading5"/>
      </w:pPr>
      <w:r w:rsidRPr="000E4D3A">
        <w:rPr>
          <w:i/>
          <w:iCs/>
        </w:rPr>
        <w:t>Reaching out</w:t>
      </w:r>
      <w:r w:rsidRPr="000E4D3A">
        <w:t xml:space="preserve"> (Pencapain)</w:t>
      </w:r>
    </w:p>
    <w:p w14:paraId="72314B85" w14:textId="77777777" w:rsidR="00CC4331" w:rsidRPr="000E4D3A" w:rsidRDefault="00CC4331" w:rsidP="004102A2">
      <w:pPr>
        <w:pStyle w:val="ListParagraph"/>
        <w:ind w:left="1440"/>
      </w:pPr>
      <w:r w:rsidRPr="000E4D3A">
        <w:rPr>
          <w:i/>
          <w:iCs/>
        </w:rPr>
        <w:t>Reaching out</w:t>
      </w:r>
      <w:r w:rsidRPr="000E4D3A">
        <w:t xml:space="preserve"> menggambarkan kemampuan seseorang untuk mencapai keberhasilan. </w:t>
      </w:r>
      <w:r w:rsidRPr="000E4D3A">
        <w:rPr>
          <w:i/>
          <w:iCs/>
        </w:rPr>
        <w:t>Reaching out</w:t>
      </w:r>
      <w:r w:rsidRPr="000E4D3A">
        <w:t xml:space="preserve"> menunjukkan adanya keberanian untuk melihat masalah sebagai tantangan bukan ancaman dan adanya kemampu</w:t>
      </w:r>
      <w:r>
        <w:t>a</w:t>
      </w:r>
      <w:r w:rsidRPr="000E4D3A">
        <w:t xml:space="preserve">n pada seseorang untuk mencapai keberhasilan didalam hidupnya. </w:t>
      </w:r>
    </w:p>
    <w:p w14:paraId="682B348F" w14:textId="77777777" w:rsidR="00CC4331" w:rsidRPr="000E4D3A" w:rsidRDefault="00CC4331" w:rsidP="004102A2">
      <w:pPr>
        <w:pStyle w:val="ListParagraph"/>
        <w:ind w:left="1440"/>
      </w:pPr>
      <w:r w:rsidRPr="000E4D3A">
        <w:t xml:space="preserve">Banyak individu yang tidak mampu melakukan </w:t>
      </w:r>
      <w:r w:rsidRPr="000E4D3A">
        <w:rPr>
          <w:i/>
          <w:iCs/>
        </w:rPr>
        <w:t>reaching out</w:t>
      </w:r>
      <w:r w:rsidRPr="000E4D3A">
        <w:t>, hal ini dikarenakan telah diajarkan sejak kecil untuk sedapat mungkin menghindari kegagalan dan situasi yang memalukan. Mereka adalah individu-individu yang lebih memilih,</w:t>
      </w:r>
      <w:r>
        <w:t xml:space="preserve"> </w:t>
      </w:r>
      <w:r w:rsidRPr="000E4D3A">
        <w:t xml:space="preserve">memiliki kehidupan standar dibandingkan harus meraih kesuksesan namun </w:t>
      </w:r>
      <w:r w:rsidRPr="000E4D3A">
        <w:lastRenderedPageBreak/>
        <w:t xml:space="preserve">harus berhadapan dengan </w:t>
      </w:r>
      <w:r w:rsidRPr="009B446F">
        <w:rPr>
          <w:i/>
          <w:iCs/>
        </w:rPr>
        <w:t>risiko</w:t>
      </w:r>
      <w:r w:rsidRPr="000E4D3A">
        <w:t xml:space="preserve"> kegagalan hidup dan hinaan masyarakat.</w:t>
      </w:r>
    </w:p>
    <w:p w14:paraId="5C8C4CE8" w14:textId="77777777" w:rsidR="00CC4331" w:rsidRPr="00346A2D" w:rsidRDefault="00CC4331" w:rsidP="004102A2">
      <w:pPr>
        <w:pStyle w:val="ListParagraph"/>
        <w:ind w:left="1440"/>
      </w:pPr>
      <w:r w:rsidRPr="000E4D3A">
        <w:t>Hal ini menunjukkan kecenderungan individu untuk berlebih-lebihan (</w:t>
      </w:r>
      <w:r w:rsidRPr="000E4D3A">
        <w:rPr>
          <w:i/>
          <w:iCs/>
        </w:rPr>
        <w:t>overestimate</w:t>
      </w:r>
      <w:r w:rsidRPr="000E4D3A">
        <w:t>) dalam memandang kemungkinan hal-hal buruk yang dapat terjadi di masa mendatang. Individu-individu ini memiliki rasa ketakutan untuk mengoptimalkan kemampuan mereka hingga batas akhir</w:t>
      </w:r>
      <w:r>
        <w:t>.</w:t>
      </w:r>
    </w:p>
    <w:p w14:paraId="0D6F3CE5" w14:textId="77777777" w:rsidR="00CC4331" w:rsidRPr="0076552D" w:rsidRDefault="00CC4331" w:rsidP="00C00CA6">
      <w:pPr>
        <w:pStyle w:val="Heading4"/>
      </w:pPr>
      <w:r w:rsidRPr="0076552D">
        <w:t>Faktor – faktor Resiliensi</w:t>
      </w:r>
    </w:p>
    <w:p w14:paraId="7F7FE425" w14:textId="2858F365" w:rsidR="00CC4331" w:rsidRPr="000E4D3A" w:rsidRDefault="00CC4331" w:rsidP="00974A5A">
      <w:pPr>
        <w:pStyle w:val="ListParagraph"/>
      </w:pPr>
      <w:r w:rsidRPr="000E4D3A">
        <w:t>Menurut</w:t>
      </w:r>
      <w:r w:rsidR="003669AD">
        <w:t xml:space="preserve"> </w:t>
      </w:r>
      <w:r w:rsidR="003669AD">
        <w:fldChar w:fldCharType="begin" w:fldLock="1"/>
      </w:r>
      <w:r w:rsidR="009620EE">
        <w:instrText>ADDIN CSL_CITATION {"citationItems":[{"id":"ITEM-1","itemData":{"author":[{"dropping-particle":"","family":"Resnick","given":"Barbara","non-dropping-particle":"","parse-names":false,"suffix":""},{"dropping-particle":"","family":"Gwyther","given":"L","non-dropping-particle":"","parse-names":false,"suffix":""},{"dropping-particle":"","family":"Roberto","given":"Karen A","non-dropping-particle":"","parse-names":false,"suffix":""},{"dropping-particle":"","family":"others","given":"","non-dropping-particle":"","parse-names":false,"suffix":""}],"id":"ITEM-1","issued":{"date-parts":[["2011"]]},"publisher":"Springer","title":"Resilience in aging","type":"book"},"uris":["http://www.mendeley.com/documents/?uuid=070ba2c0-7965-44eb-bb04-b50b420e8dfd"]}],"mendeley":{"formattedCitation":"(Resnick et al., 2011)","manualFormatting":"Resnick et al., (2011)","plainTextFormattedCitation":"(Resnick et al., 2011)","previouslyFormattedCitation":"(Resnick et al., 2011)"},"properties":{"noteIndex":0},"schema":"https://github.com/citation-style-language/schema/raw/master/csl-citation.json"}</w:instrText>
      </w:r>
      <w:r w:rsidR="003669AD">
        <w:fldChar w:fldCharType="separate"/>
      </w:r>
      <w:r w:rsidR="003669AD" w:rsidRPr="003669AD">
        <w:rPr>
          <w:noProof/>
        </w:rPr>
        <w:t xml:space="preserve">Resnick </w:t>
      </w:r>
      <w:r w:rsidR="003669AD" w:rsidRPr="003669AD">
        <w:rPr>
          <w:i/>
          <w:iCs/>
          <w:noProof/>
        </w:rPr>
        <w:t>et al</w:t>
      </w:r>
      <w:r w:rsidR="003669AD" w:rsidRPr="003669AD">
        <w:rPr>
          <w:noProof/>
        </w:rPr>
        <w:t xml:space="preserve">., </w:t>
      </w:r>
      <w:r w:rsidR="003669AD">
        <w:rPr>
          <w:noProof/>
        </w:rPr>
        <w:t>(</w:t>
      </w:r>
      <w:r w:rsidR="003669AD" w:rsidRPr="003669AD">
        <w:rPr>
          <w:noProof/>
        </w:rPr>
        <w:t>2011)</w:t>
      </w:r>
      <w:r w:rsidR="003669AD">
        <w:fldChar w:fldCharType="end"/>
      </w:r>
      <w:r w:rsidR="003669AD">
        <w:t xml:space="preserve"> </w:t>
      </w:r>
      <w:r w:rsidRPr="003669AD">
        <w:t>,</w:t>
      </w:r>
      <w:r w:rsidRPr="000E4D3A">
        <w:t xml:space="preserve"> terdapat empat faktor yang mempengaruhi resiliensi pada individu yaitu sebagai berikut:</w:t>
      </w:r>
    </w:p>
    <w:p w14:paraId="6860602B" w14:textId="77777777" w:rsidR="00CC4331" w:rsidRPr="000701AD" w:rsidRDefault="00CC4331" w:rsidP="00E53621">
      <w:pPr>
        <w:pStyle w:val="Heading5"/>
        <w:numPr>
          <w:ilvl w:val="0"/>
          <w:numId w:val="20"/>
        </w:numPr>
        <w:rPr>
          <w:rFonts w:eastAsia="Times New Roman"/>
          <w:b/>
          <w:color w:val="000000"/>
          <w:kern w:val="0"/>
        </w:rPr>
      </w:pPr>
      <w:r w:rsidRPr="00FA14AD">
        <w:t>Self-Esteem</w:t>
      </w:r>
    </w:p>
    <w:p w14:paraId="54562DDB" w14:textId="3C163EE4" w:rsidR="00CC4331" w:rsidRPr="000E4D3A" w:rsidRDefault="00CC4331" w:rsidP="004102A2">
      <w:pPr>
        <w:pStyle w:val="ListParagraph"/>
        <w:ind w:left="1440" w:firstLine="0"/>
        <w:rPr>
          <w:rFonts w:eastAsia="Times New Roman"/>
          <w:b/>
          <w:color w:val="000000"/>
          <w:kern w:val="0"/>
        </w:rPr>
      </w:pPr>
      <w:r w:rsidRPr="000E4D3A">
        <w:rPr>
          <w:i/>
          <w:iCs/>
        </w:rPr>
        <w:t>Self esteem</w:t>
      </w:r>
      <w:r w:rsidRPr="000E4D3A">
        <w:t xml:space="preserve"> adalah suatu hasil penilaian individu terhadap dirinya yang diungkapkan dalam sikap positif dan negatif. Self esteem berkaitan dengan bagaimana orang menilai tentang dirinya akan mempengaruhi perilaku dalam kehidupan sehari-hari</w:t>
      </w:r>
      <w:r w:rsidR="005A2331">
        <w:t>.</w:t>
      </w:r>
      <w:r w:rsidRPr="000E4D3A">
        <w:t xml:space="preserve"> Memiliki </w:t>
      </w:r>
      <w:r w:rsidRPr="000E4D3A">
        <w:rPr>
          <w:i/>
          <w:iCs/>
        </w:rPr>
        <w:t>self esteem</w:t>
      </w:r>
      <w:r w:rsidRPr="000E4D3A">
        <w:t xml:space="preserve"> yang baik pada masa individu dapat membantu yang </w:t>
      </w:r>
      <w:r>
        <w:t>m</w:t>
      </w:r>
      <w:r w:rsidRPr="000E4D3A">
        <w:t xml:space="preserve">enghadapi kesengsaraan hidup karena dapat menilai sesuatu hal dari sisi yang lebih positif. </w:t>
      </w:r>
    </w:p>
    <w:p w14:paraId="092A1B67" w14:textId="77777777" w:rsidR="00CC4331" w:rsidRPr="000E4D3A" w:rsidRDefault="00CC4331" w:rsidP="000701AD">
      <w:pPr>
        <w:pStyle w:val="Heading5"/>
        <w:rPr>
          <w:rFonts w:eastAsia="Times New Roman"/>
          <w:color w:val="000000"/>
          <w:kern w:val="0"/>
        </w:rPr>
      </w:pPr>
      <w:r w:rsidRPr="000E4D3A">
        <w:t xml:space="preserve">Dukungan Sosial </w:t>
      </w:r>
      <w:r w:rsidRPr="000E4D3A">
        <w:rPr>
          <w:i/>
          <w:iCs/>
        </w:rPr>
        <w:t>(social support)</w:t>
      </w:r>
      <w:r w:rsidRPr="000E4D3A">
        <w:t xml:space="preserve"> </w:t>
      </w:r>
    </w:p>
    <w:p w14:paraId="2F6A0706" w14:textId="3889D611" w:rsidR="00CC4331" w:rsidRPr="000E4D3A" w:rsidRDefault="005A2331" w:rsidP="004102A2">
      <w:pPr>
        <w:pStyle w:val="ListParagraph"/>
        <w:ind w:left="1440" w:firstLine="0"/>
        <w:rPr>
          <w:rFonts w:eastAsia="Times New Roman"/>
          <w:color w:val="000000"/>
          <w:kern w:val="0"/>
        </w:rPr>
      </w:pPr>
      <w:r>
        <w:t>D</w:t>
      </w:r>
      <w:r w:rsidR="00CC4331" w:rsidRPr="000E4D3A">
        <w:t xml:space="preserve">ukungan sosial adalah pertolongan yang diperoleh seseorang dari interaksinya dengan orang lain dimana bantuan tersebut dapat menaikkan perasaan positif sehingga akan berdampak pada </w:t>
      </w:r>
      <w:r w:rsidR="00CC4331" w:rsidRPr="000E4D3A">
        <w:lastRenderedPageBreak/>
        <w:t>kesejahteraan individu secara umum. Seseorang yang mengalami kesulitan dan kesengsaraan akan meningkatkan resiliensi dalam dirinya ketika pelaku sosial yang ada di sekelilingnya memberikan dukungan terhadap penyelesaian masalah atau proses bangkit kembali yang dilakukan oleh individu tersebut karena adanya pertolongan dan bantuan dari orang lain.</w:t>
      </w:r>
    </w:p>
    <w:p w14:paraId="119C4B66" w14:textId="77777777" w:rsidR="00CC4331" w:rsidRPr="000E4D3A" w:rsidRDefault="00CC4331" w:rsidP="000701AD">
      <w:pPr>
        <w:pStyle w:val="Heading5"/>
        <w:rPr>
          <w:rFonts w:eastAsia="Times New Roman"/>
          <w:color w:val="000000"/>
          <w:kern w:val="0"/>
        </w:rPr>
      </w:pPr>
      <w:r w:rsidRPr="000E4D3A">
        <w:t>Spiritualitas</w:t>
      </w:r>
    </w:p>
    <w:p w14:paraId="34052FD8" w14:textId="77777777" w:rsidR="00CC4331" w:rsidRPr="000E4D3A" w:rsidRDefault="00CC4331" w:rsidP="004102A2">
      <w:pPr>
        <w:pStyle w:val="ListParagraph"/>
        <w:ind w:left="1440" w:firstLine="0"/>
        <w:rPr>
          <w:rFonts w:eastAsia="Times New Roman"/>
          <w:color w:val="000000"/>
          <w:kern w:val="0"/>
        </w:rPr>
      </w:pPr>
      <w:r w:rsidRPr="000E4D3A">
        <w:t>Salah satu faktor yang dapat meningkatkan resiliensi pada individu adalah ketabahan atau ketangguhan dan keberagaman serta spiritualitas. Dalam hal ini pandangan spiritual pada individu percaya bahwa Tuhan adalah penolong dalam setiap kesengsaraan yang tengah dialaminya, tidak hanya manusia yang mampu menyelesaikan segala kesengsaraan yang ada, dan dalam proses ini individu percaya bahwa Tuhan adalah penolong setiap hambanya.</w:t>
      </w:r>
    </w:p>
    <w:p w14:paraId="46093641" w14:textId="77777777" w:rsidR="00CC4331" w:rsidRPr="000E4D3A" w:rsidRDefault="00CC4331" w:rsidP="000701AD">
      <w:pPr>
        <w:pStyle w:val="Heading5"/>
        <w:rPr>
          <w:rFonts w:eastAsia="Times New Roman"/>
          <w:color w:val="000000"/>
          <w:kern w:val="0"/>
        </w:rPr>
      </w:pPr>
      <w:r w:rsidRPr="000E4D3A">
        <w:t>Emosi Positif</w:t>
      </w:r>
    </w:p>
    <w:p w14:paraId="6A732BB6" w14:textId="77777777" w:rsidR="00CC4331" w:rsidRPr="00FE19C0" w:rsidRDefault="00CC4331" w:rsidP="004102A2">
      <w:pPr>
        <w:pStyle w:val="ListParagraph"/>
        <w:ind w:left="1440" w:firstLine="0"/>
        <w:rPr>
          <w:rFonts w:eastAsia="Times New Roman"/>
          <w:color w:val="000000"/>
          <w:kern w:val="0"/>
        </w:rPr>
      </w:pPr>
      <w:r w:rsidRPr="000E4D3A">
        <w:t>Emosi positif juga merupakan faktor penting dalam pembentukan resiliensi individu. Emosi positif sangat dibutuhkan ketika menghadapi suatu situasi yang krisis dan dengan emosi positif dapat mengurangi stres secara lebih efektif. Individu yang memiliki rasa syukur mampu mengendalikan emosi negatif dalam menghadapi segala permasalahan di dalam kehidupan</w:t>
      </w:r>
    </w:p>
    <w:p w14:paraId="5F60C5A0" w14:textId="2FE207D6" w:rsidR="00CC4331" w:rsidRPr="00D30E4E" w:rsidRDefault="00CC4331" w:rsidP="00C00CA6">
      <w:pPr>
        <w:pStyle w:val="Heading3"/>
      </w:pPr>
      <w:bookmarkStart w:id="37" w:name="_Toc169975562"/>
      <w:bookmarkStart w:id="38" w:name="_Toc170113550"/>
      <w:r w:rsidRPr="00D30E4E">
        <w:lastRenderedPageBreak/>
        <w:t xml:space="preserve">Sifat </w:t>
      </w:r>
      <w:r w:rsidR="007B6F1E">
        <w:rPr>
          <w:i/>
          <w:iCs/>
        </w:rPr>
        <w:t>Siddiq</w:t>
      </w:r>
      <w:bookmarkEnd w:id="37"/>
      <w:bookmarkEnd w:id="38"/>
      <w:r w:rsidRPr="00D30E4E">
        <w:t xml:space="preserve"> </w:t>
      </w:r>
    </w:p>
    <w:p w14:paraId="1E8A632B" w14:textId="77777777" w:rsidR="00CC4331" w:rsidRPr="00D30E4E" w:rsidRDefault="00CC4331" w:rsidP="00C00CA6">
      <w:pPr>
        <w:pStyle w:val="Heading4"/>
        <w:numPr>
          <w:ilvl w:val="0"/>
          <w:numId w:val="21"/>
        </w:numPr>
      </w:pPr>
      <w:r w:rsidRPr="00D30E4E">
        <w:t>Definisi Siddiq</w:t>
      </w:r>
    </w:p>
    <w:p w14:paraId="3E0B2C82" w14:textId="53F39B14" w:rsidR="00CC4331" w:rsidRPr="00346A2D" w:rsidRDefault="00CC4331" w:rsidP="00974A5A">
      <w:r w:rsidRPr="00346A2D">
        <w:t xml:space="preserve">Menurut </w:t>
      </w:r>
      <w:r w:rsidR="004F52D2" w:rsidRPr="004F52D2">
        <w:fldChar w:fldCharType="begin" w:fldLock="1"/>
      </w:r>
      <w:r w:rsidR="004F52D2">
        <w:instrText>ADDIN CSL_CITATION {"citationItems":[{"id":"ITEM-1","itemData":{"author":[{"dropping-particle":"","family":"Kertajaya","given":"","non-dropping-particle":"","parse-names":false,"suffix":""},{"dropping-particle":"","family":"Sula","given":"","non-dropping-particle":"","parse-names":false,"suffix":""}],"id":"ITEM-1","issued":{"date-parts":[["2006"]]},"publisher":"Mizan Media Utama","publisher-place":"Bandung","title":"Syariah Marketing","type":"book"},"uris":["http://www.mendeley.com/documents/?uuid=28484405-a767-3d3b-ab46-6c8ab9bdffc5"]}],"mendeley":{"formattedCitation":"(Kertajaya &amp; Sula, 2006)","plainTextFormattedCitation":"(Kertajaya &amp; Sula, 2006)","previouslyFormattedCitation":"(Kertajaya &amp; Sula, 2006)"},"properties":{"noteIndex":0},"schema":"https://github.com/citation-style-language/schema/raw/master/csl-citation.json"}</w:instrText>
      </w:r>
      <w:r w:rsidR="004F52D2" w:rsidRPr="004F52D2">
        <w:fldChar w:fldCharType="separate"/>
      </w:r>
      <w:r w:rsidR="004F52D2" w:rsidRPr="004F52D2">
        <w:rPr>
          <w:noProof/>
        </w:rPr>
        <w:t>(Kertajaya &amp; Sula, 2006)</w:t>
      </w:r>
      <w:r w:rsidR="004F52D2" w:rsidRPr="004F52D2">
        <w:fldChar w:fldCharType="end"/>
      </w:r>
      <w:r w:rsidRPr="00346A2D">
        <w:t xml:space="preserve"> mendefinisikan siddiq adalah sifat Nabi Muhammad SAW, artinya benar dan jujur. Sikap jujur berarti selalu melandaskan ucapan, keyakinan, serta perbuatan berdasarkan ajaran islam. Tidak ada kontradiksi dan pertentangan yang disengaja antara ucapan dan perbuatan. Oleh karena itulah, Allah memerintahkan orang - orang yang beriman untuk senantiasa memiliki sifat </w:t>
      </w:r>
      <w:r w:rsidR="007B6F1E">
        <w:rPr>
          <w:i/>
          <w:iCs/>
        </w:rPr>
        <w:t>siddiq</w:t>
      </w:r>
      <w:r w:rsidRPr="00346A2D">
        <w:t>.</w:t>
      </w:r>
    </w:p>
    <w:p w14:paraId="4DB7406E" w14:textId="05151DCA" w:rsidR="00CC4331" w:rsidRPr="00346A2D" w:rsidRDefault="00CC4331" w:rsidP="00974A5A">
      <w:r w:rsidRPr="00346A2D">
        <w:t>Menurut</w:t>
      </w:r>
      <w:r w:rsidR="00D8123E">
        <w:t xml:space="preserve"> </w:t>
      </w:r>
      <w:r w:rsidR="00D8123E">
        <w:fldChar w:fldCharType="begin" w:fldLock="1"/>
      </w:r>
      <w:r w:rsidR="00D8123E">
        <w:instrText>ADDIN CSL_CITATION {"citationItems":[{"id":"ITEM-1","itemData":{"ISBN":"978-602-0875-05-07","author":[{"dropping-particle":"","family":"Siswanto","given":"Agus","non-dropping-particle":"","parse-names":false,"suffix":""}],"editor":[{"dropping-particle":"","family":"Abdurrahman","given":"","non-dropping-particle":"","parse-names":false,"suffix":""},{"dropping-particle":"","family":"Nusroh","given":"Nur Laily","non-dropping-particle":"","parse-names":false,"suffix":""}],"id":"ITEM-1","issued":{"date-parts":[["2016"]]},"publisher":"AMZAH","publisher-place":"Jakarta","title":"The Power of Islamic Entrepreneuship","type":"book"},"uris":["http://www.mendeley.com/documents/?uuid=e048fa12-b3f5-38f1-9587-42661dc032b4"]}],"mendeley":{"formattedCitation":"(Siswanto, 2016)","manualFormatting":"Siswanto (2016)","plainTextFormattedCitation":"(Siswanto, 2016)","previouslyFormattedCitation":"(Siswanto, 2016)"},"properties":{"noteIndex":0},"schema":"https://github.com/citation-style-language/schema/raw/master/csl-citation.json"}</w:instrText>
      </w:r>
      <w:r w:rsidR="00D8123E">
        <w:fldChar w:fldCharType="separate"/>
      </w:r>
      <w:r w:rsidR="00D8123E" w:rsidRPr="00D8123E">
        <w:rPr>
          <w:noProof/>
        </w:rPr>
        <w:t xml:space="preserve">Siswanto </w:t>
      </w:r>
      <w:r w:rsidR="00D8123E">
        <w:rPr>
          <w:noProof/>
        </w:rPr>
        <w:t>(</w:t>
      </w:r>
      <w:r w:rsidR="00D8123E" w:rsidRPr="00D8123E">
        <w:rPr>
          <w:noProof/>
        </w:rPr>
        <w:t>2016)</w:t>
      </w:r>
      <w:r w:rsidR="00D8123E">
        <w:fldChar w:fldCharType="end"/>
      </w:r>
      <w:r w:rsidR="00D8123E">
        <w:t xml:space="preserve"> </w:t>
      </w:r>
      <w:r w:rsidR="007B6F1E">
        <w:rPr>
          <w:i/>
          <w:iCs/>
        </w:rPr>
        <w:t>siddiq</w:t>
      </w:r>
      <w:r w:rsidRPr="00346A2D">
        <w:t xml:space="preserve"> adalah menyakini kebenaran, berkata benar, dan dan berbuat benar.Kebenaran merupakan bisikan nuraninya yang paling objektif dan sesuai standar kebenaran yang paling hakiki. </w:t>
      </w:r>
      <w:r w:rsidR="007B6F1E">
        <w:rPr>
          <w:i/>
          <w:iCs/>
        </w:rPr>
        <w:t>Siddiq</w:t>
      </w:r>
      <w:r w:rsidRPr="00346A2D">
        <w:t xml:space="preserve"> secara manajerial mengandung makna </w:t>
      </w:r>
      <w:r w:rsidRPr="00346A2D">
        <w:rPr>
          <w:i/>
          <w:iCs/>
        </w:rPr>
        <w:t>reability</w:t>
      </w:r>
      <w:r w:rsidRPr="00346A2D">
        <w:t xml:space="preserve"> (dapat dipercaya), </w:t>
      </w:r>
      <w:r w:rsidRPr="00346A2D">
        <w:rPr>
          <w:i/>
          <w:iCs/>
        </w:rPr>
        <w:t>trust</w:t>
      </w:r>
      <w:r w:rsidRPr="00346A2D">
        <w:t xml:space="preserve"> (kepercayaan)</w:t>
      </w:r>
      <w:r w:rsidRPr="00346A2D">
        <w:rPr>
          <w:i/>
          <w:iCs/>
        </w:rPr>
        <w:t xml:space="preserve">, truth </w:t>
      </w:r>
      <w:r w:rsidRPr="00346A2D">
        <w:t>(kebenaran), dan</w:t>
      </w:r>
      <w:r w:rsidRPr="000E4D3A">
        <w:t xml:space="preserve"> </w:t>
      </w:r>
      <w:r w:rsidRPr="000E4D3A">
        <w:rPr>
          <w:i/>
          <w:iCs/>
        </w:rPr>
        <w:t xml:space="preserve">disclousure </w:t>
      </w:r>
      <w:r w:rsidRPr="000E4D3A">
        <w:t>(penyingkapan kebenaran). Modal utama bagi seorang wirausaha muslim adalah kejujuran. Kejujuran bahkan dapat mengalahkan sebuah persaingan bisnis. Dengan demikian, seorang wirausaha muslim akan mampu mempertahankan dan meningkatkan kadar integritasnya.</w:t>
      </w:r>
    </w:p>
    <w:p w14:paraId="0A2FA790" w14:textId="77777777" w:rsidR="00CC4331" w:rsidRPr="000E4D3A" w:rsidRDefault="00CC4331" w:rsidP="00C00CA6">
      <w:pPr>
        <w:pStyle w:val="Heading4"/>
      </w:pPr>
      <w:r w:rsidRPr="000E4D3A">
        <w:t>Indikator siddiq</w:t>
      </w:r>
    </w:p>
    <w:p w14:paraId="613BEC7E" w14:textId="721251FC" w:rsidR="00CC4331" w:rsidRDefault="00CC4331" w:rsidP="00974A5A">
      <w:pPr>
        <w:rPr>
          <w:b/>
        </w:rPr>
      </w:pPr>
      <w:r w:rsidRPr="00346A2D">
        <w:t>Menurut</w:t>
      </w:r>
      <w:r w:rsidR="00D8123E">
        <w:t xml:space="preserve"> </w:t>
      </w:r>
      <w:r w:rsidR="00D8123E">
        <w:fldChar w:fldCharType="begin" w:fldLock="1"/>
      </w:r>
      <w:r w:rsidR="00D8123E">
        <w:instrText>ADDIN CSL_CITATION {"citationItems":[{"id":"ITEM-1","itemData":{"ISBN":"978-602-0875-05-07","author":[{"dropping-particle":"","family":"Siswanto","given":"Agus","non-dropping-particle":"","parse-names":false,"suffix":""}],"editor":[{"dropping-particle":"","family":"Abdurrahman","given":"","non-dropping-particle":"","parse-names":false,"suffix":""},{"dropping-particle":"","family":"Nusroh","given":"Nur Laily","non-dropping-particle":"","parse-names":false,"suffix":""}],"id":"ITEM-1","issued":{"date-parts":[["2016"]]},"publisher":"AMZAH","publisher-place":"Jakarta","title":"The Power of Islamic Entrepreneuship","type":"book"},"uris":["http://www.mendeley.com/documents/?uuid=e048fa12-b3f5-38f1-9587-42661dc032b4"]}],"mendeley":{"formattedCitation":"(Siswanto, 2016)","manualFormatting":"Siswanto (2016)","plainTextFormattedCitation":"(Siswanto, 2016)","previouslyFormattedCitation":"(Siswanto, 2016)"},"properties":{"noteIndex":0},"schema":"https://github.com/citation-style-language/schema/raw/master/csl-citation.json"}</w:instrText>
      </w:r>
      <w:r w:rsidR="00D8123E">
        <w:fldChar w:fldCharType="separate"/>
      </w:r>
      <w:r w:rsidR="00D8123E" w:rsidRPr="00D8123E">
        <w:rPr>
          <w:noProof/>
        </w:rPr>
        <w:t xml:space="preserve">Siswanto </w:t>
      </w:r>
      <w:r w:rsidR="00D8123E">
        <w:rPr>
          <w:noProof/>
        </w:rPr>
        <w:t>(</w:t>
      </w:r>
      <w:r w:rsidR="00D8123E" w:rsidRPr="00D8123E">
        <w:rPr>
          <w:noProof/>
        </w:rPr>
        <w:t>2016)</w:t>
      </w:r>
      <w:r w:rsidR="00D8123E">
        <w:fldChar w:fldCharType="end"/>
      </w:r>
      <w:r w:rsidR="00D8123E">
        <w:t xml:space="preserve">, </w:t>
      </w:r>
      <w:r w:rsidRPr="00346A2D">
        <w:t xml:space="preserve">indikator sifat </w:t>
      </w:r>
      <w:r w:rsidRPr="00D8123E">
        <w:rPr>
          <w:i/>
          <w:iCs/>
        </w:rPr>
        <w:t>siddiq</w:t>
      </w:r>
      <w:r w:rsidRPr="00346A2D">
        <w:t xml:space="preserve"> adalah sebagai berikut:</w:t>
      </w:r>
    </w:p>
    <w:p w14:paraId="52EC8BEB" w14:textId="77777777" w:rsidR="00CC4331" w:rsidRPr="000701AD" w:rsidRDefault="00CC4331" w:rsidP="00E53621">
      <w:pPr>
        <w:pStyle w:val="Heading5"/>
        <w:numPr>
          <w:ilvl w:val="0"/>
          <w:numId w:val="22"/>
        </w:numPr>
        <w:rPr>
          <w:b/>
        </w:rPr>
      </w:pPr>
      <w:r w:rsidRPr="00346A2D">
        <w:lastRenderedPageBreak/>
        <w:t>Niat yang lurus</w:t>
      </w:r>
    </w:p>
    <w:p w14:paraId="57C090A9" w14:textId="17391F77" w:rsidR="00CC4331" w:rsidRPr="00346A2D" w:rsidRDefault="00CC4331" w:rsidP="00122B52">
      <w:pPr>
        <w:pStyle w:val="ListParagraph"/>
        <w:ind w:left="1440" w:firstLine="0"/>
        <w:rPr>
          <w:b/>
        </w:rPr>
      </w:pPr>
      <w:r w:rsidRPr="00346A2D">
        <w:t xml:space="preserve">Semua amal tergantung niatnya dan niat yang lurus keluar dari hati yang </w:t>
      </w:r>
      <w:r w:rsidRPr="00346A2D">
        <w:tab/>
        <w:t>bersih</w:t>
      </w:r>
      <w:r w:rsidR="00D30E4E">
        <w:t>.</w:t>
      </w:r>
    </w:p>
    <w:p w14:paraId="117A7884" w14:textId="77777777" w:rsidR="00CC4331" w:rsidRDefault="00CC4331" w:rsidP="000701AD">
      <w:pPr>
        <w:pStyle w:val="Heading5"/>
      </w:pPr>
      <w:r w:rsidRPr="00346A2D">
        <w:t>Selalu berfikir jernih</w:t>
      </w:r>
    </w:p>
    <w:p w14:paraId="226E209E" w14:textId="77777777" w:rsidR="00CC4331" w:rsidRPr="00346A2D" w:rsidRDefault="00CC4331" w:rsidP="00122B52">
      <w:pPr>
        <w:pStyle w:val="ListParagraph"/>
        <w:ind w:left="1440" w:firstLine="0"/>
      </w:pPr>
      <w:r w:rsidRPr="00346A2D">
        <w:t>Pikiran yang jernih akan membimbing kita untuk bekerja dengan benar. Pikiran ini merupakan hasil dari asupan otak yang cemerlang dan bernilai sehingga akan melahirkan gagasan yang berlian.</w:t>
      </w:r>
    </w:p>
    <w:p w14:paraId="75E61DDE" w14:textId="77777777" w:rsidR="00CC4331" w:rsidRDefault="00CC4331" w:rsidP="000701AD">
      <w:pPr>
        <w:pStyle w:val="Heading5"/>
      </w:pPr>
      <w:r w:rsidRPr="000E4D3A">
        <w:t xml:space="preserve">Berbicara benar dan berkomunikasi dengan santun </w:t>
      </w:r>
    </w:p>
    <w:p w14:paraId="1814D100" w14:textId="77777777" w:rsidR="00CC4331" w:rsidRPr="00346A2D" w:rsidRDefault="00CC4331" w:rsidP="00122B52">
      <w:pPr>
        <w:pStyle w:val="ListParagraph"/>
        <w:ind w:left="1440" w:firstLine="0"/>
      </w:pPr>
      <w:r w:rsidRPr="00346A2D">
        <w:t xml:space="preserve">Ucapan yang benar akan menumbuhkan kepercayaan. Oleh sebab itu, ucapan yang benar harus disampaikan secara lugas dan jelas </w:t>
      </w:r>
      <w:r w:rsidRPr="00346A2D">
        <w:rPr>
          <w:i/>
          <w:iCs/>
        </w:rPr>
        <w:t xml:space="preserve">(qaulam tadidan), </w:t>
      </w:r>
      <w:r w:rsidRPr="00346A2D">
        <w:t xml:space="preserve">berbobot dan berkesan </w:t>
      </w:r>
      <w:r w:rsidRPr="00346A2D">
        <w:rPr>
          <w:i/>
          <w:iCs/>
        </w:rPr>
        <w:t>(qaulan balighan)</w:t>
      </w:r>
      <w:r w:rsidRPr="00346A2D">
        <w:t xml:space="preserve">, penuh kelembutan dan kasih sayang </w:t>
      </w:r>
      <w:r w:rsidRPr="00346A2D">
        <w:rPr>
          <w:i/>
          <w:iCs/>
        </w:rPr>
        <w:t>(qaulam layyinan)</w:t>
      </w:r>
      <w:r w:rsidRPr="00346A2D">
        <w:t xml:space="preserve">, memuliakan lawan bicara </w:t>
      </w:r>
      <w:r w:rsidRPr="00346A2D">
        <w:rPr>
          <w:i/>
          <w:iCs/>
        </w:rPr>
        <w:t>(aqulan kariman),</w:t>
      </w:r>
      <w:r w:rsidRPr="00346A2D">
        <w:t xml:space="preserve"> serta berorientasi pada kebaikan </w:t>
      </w:r>
      <w:r w:rsidRPr="00346A2D">
        <w:rPr>
          <w:i/>
          <w:iCs/>
        </w:rPr>
        <w:t>(aqulan ma’rufan).</w:t>
      </w:r>
    </w:p>
    <w:p w14:paraId="71A2B082" w14:textId="77777777" w:rsidR="00CC4331" w:rsidRDefault="00CC4331" w:rsidP="000701AD">
      <w:pPr>
        <w:pStyle w:val="Heading5"/>
      </w:pPr>
      <w:r w:rsidRPr="000E4D3A">
        <w:t>Sikap terpuji</w:t>
      </w:r>
    </w:p>
    <w:p w14:paraId="095A5E52" w14:textId="77777777" w:rsidR="00CC4331" w:rsidRPr="00346A2D" w:rsidRDefault="00CC4331" w:rsidP="00122B52">
      <w:pPr>
        <w:pStyle w:val="ListParagraph"/>
        <w:ind w:left="1440" w:firstLine="0"/>
      </w:pPr>
      <w:r w:rsidRPr="00346A2D">
        <w:t>Sikap terpuji adalah salah satu kunci utama meraih sukses. Sikap ini merupakan refleksi penghargaan yang tulis kepada sesama sehingga akan melahirkan simpati dan dukungan.</w:t>
      </w:r>
    </w:p>
    <w:p w14:paraId="6AE12343" w14:textId="77777777" w:rsidR="00CC4331" w:rsidRDefault="00CC4331" w:rsidP="000701AD">
      <w:pPr>
        <w:pStyle w:val="Heading5"/>
      </w:pPr>
      <w:r w:rsidRPr="000E4D3A">
        <w:t>Perilaku teladan</w:t>
      </w:r>
    </w:p>
    <w:p w14:paraId="5A12B960" w14:textId="77777777" w:rsidR="00CC4331" w:rsidRPr="00346A2D" w:rsidRDefault="00CC4331" w:rsidP="00122B52">
      <w:pPr>
        <w:pStyle w:val="ListParagraph"/>
        <w:ind w:left="1440" w:firstLine="0"/>
      </w:pPr>
      <w:r w:rsidRPr="00346A2D">
        <w:t>Keteladanan adalah cara edukasi terbaik. Keteladanan harus dimulai dari “atas” dan keteladanan harus menjadi watak dasar seorang wirausaha muslim.</w:t>
      </w:r>
    </w:p>
    <w:p w14:paraId="1B5E716B" w14:textId="70423F53" w:rsidR="00CC4331" w:rsidRPr="00386056" w:rsidRDefault="00BA4653" w:rsidP="00C00CA6">
      <w:pPr>
        <w:pStyle w:val="Heading3"/>
      </w:pPr>
      <w:bookmarkStart w:id="39" w:name="_Toc169975563"/>
      <w:bookmarkStart w:id="40" w:name="_Toc170113551"/>
      <w:r w:rsidRPr="00BA4653">
        <w:lastRenderedPageBreak/>
        <w:t>Amanah</w:t>
      </w:r>
      <w:bookmarkEnd w:id="39"/>
      <w:bookmarkEnd w:id="40"/>
    </w:p>
    <w:p w14:paraId="1131CBAC" w14:textId="45201705" w:rsidR="00CC4331" w:rsidRPr="00386056" w:rsidRDefault="00CC4331" w:rsidP="00C00CA6">
      <w:pPr>
        <w:pStyle w:val="Heading4"/>
        <w:numPr>
          <w:ilvl w:val="0"/>
          <w:numId w:val="23"/>
        </w:numPr>
      </w:pPr>
      <w:r w:rsidRPr="00386056">
        <w:t xml:space="preserve">Pengertian </w:t>
      </w:r>
      <w:r w:rsidR="00BA4653" w:rsidRPr="00C00CA6">
        <w:rPr>
          <w:i/>
        </w:rPr>
        <w:t>Amanah</w:t>
      </w:r>
    </w:p>
    <w:p w14:paraId="3E5F48FF" w14:textId="4EDC43F0" w:rsidR="00CC4331" w:rsidRPr="00CD452A" w:rsidRDefault="00BA4653" w:rsidP="00974A5A">
      <w:pPr>
        <w:rPr>
          <w:b/>
        </w:rPr>
      </w:pPr>
      <w:r w:rsidRPr="00BA4653">
        <w:rPr>
          <w:i/>
          <w:iCs/>
        </w:rPr>
        <w:t>Amanah</w:t>
      </w:r>
      <w:r w:rsidR="00CC4331" w:rsidRPr="00CD452A">
        <w:t xml:space="preserve"> artinya dapat dipercaya, </w:t>
      </w:r>
      <w:r w:rsidR="00044529">
        <w:t>tanggung jawab</w:t>
      </w:r>
      <w:r w:rsidR="00CC4331" w:rsidRPr="00CD452A">
        <w:t xml:space="preserve">, kredibilitas. Sifat </w:t>
      </w:r>
      <w:r w:rsidRPr="00BA4653">
        <w:rPr>
          <w:i/>
          <w:iCs/>
        </w:rPr>
        <w:t>amanah</w:t>
      </w:r>
      <w:r w:rsidR="00CC4331" w:rsidRPr="00CD452A">
        <w:t xml:space="preserve"> ini akan membentuk kredibilitas yang tinggi dan sikap penuh tanggung jawab pada setiap individu Muslim. Sifat </w:t>
      </w:r>
      <w:r w:rsidRPr="00BA4653">
        <w:rPr>
          <w:i/>
          <w:iCs/>
        </w:rPr>
        <w:t>amanah</w:t>
      </w:r>
      <w:r w:rsidR="00CC4331" w:rsidRPr="00CD452A">
        <w:t xml:space="preserve"> memainkan peran yang fundamental dalam ekonomi dan bisnis, karena tanpa kredibilitas dan tanggung jawab, kehidupan ekonomi dan bisnis akan hancur.</w:t>
      </w:r>
      <w:r w:rsidR="00D8123E">
        <w:t xml:space="preserve"> </w:t>
      </w:r>
      <w:r w:rsidR="00D8123E">
        <w:fldChar w:fldCharType="begin" w:fldLock="1"/>
      </w:r>
      <w:r w:rsidR="00D8123E">
        <w:instrText>ADDIN CSL_CITATION {"citationItems":[{"id":"ITEM-1","itemData":{"author":[{"dropping-particle":"","family":"Kertajaya","given":"","non-dropping-particle":"","parse-names":false,"suffix":""},{"dropping-particle":"","family":"Sula","given":"","non-dropping-particle":"","parse-names":false,"suffix":""}],"id":"ITEM-1","issued":{"date-parts":[["2006"]]},"publisher":"Mizan Media Utama","publisher-place":"Bandung","title":"Syariah Marketing","type":"book"},"uris":["http://www.mendeley.com/documents/?uuid=28484405-a767-3d3b-ab46-6c8ab9bdffc5"]}],"mendeley":{"formattedCitation":"(Kertajaya &amp; Sula, 2006)","manualFormatting":"Kertajaya &amp; Sula (2006)","plainTextFormattedCitation":"(Kertajaya &amp; Sula, 2006)","previouslyFormattedCitation":"(Kertajaya &amp; Sula, 2006)"},"properties":{"noteIndex":0},"schema":"https://github.com/citation-style-language/schema/raw/master/csl-citation.json"}</w:instrText>
      </w:r>
      <w:r w:rsidR="00D8123E">
        <w:fldChar w:fldCharType="separate"/>
      </w:r>
      <w:r w:rsidR="00D8123E" w:rsidRPr="00D8123E">
        <w:rPr>
          <w:noProof/>
        </w:rPr>
        <w:t>Kertajaya &amp; Sula</w:t>
      </w:r>
      <w:r w:rsidR="00D8123E">
        <w:rPr>
          <w:noProof/>
        </w:rPr>
        <w:t xml:space="preserve"> (</w:t>
      </w:r>
      <w:r w:rsidR="00D8123E" w:rsidRPr="00D8123E">
        <w:rPr>
          <w:noProof/>
        </w:rPr>
        <w:t>2006)</w:t>
      </w:r>
      <w:r w:rsidR="00D8123E">
        <w:fldChar w:fldCharType="end"/>
      </w:r>
      <w:r w:rsidR="00044529">
        <w:t xml:space="preserve"> menyebutkan</w:t>
      </w:r>
      <w:r w:rsidR="007214E1">
        <w:t xml:space="preserve"> bahwa</w:t>
      </w:r>
      <w:r w:rsidR="00CC4331" w:rsidRPr="00CD452A">
        <w:t xml:space="preserve"> </w:t>
      </w:r>
      <w:r w:rsidRPr="00BA4653">
        <w:rPr>
          <w:i/>
          <w:iCs/>
        </w:rPr>
        <w:t>amanah</w:t>
      </w:r>
      <w:r w:rsidR="00CC4331" w:rsidRPr="00CD452A">
        <w:t xml:space="preserve"> juga merupakan salah satu moral keimanan. Seorang pembisnis haruslah memiliki sifat </w:t>
      </w:r>
      <w:r w:rsidRPr="00BA4653">
        <w:rPr>
          <w:i/>
          <w:iCs/>
        </w:rPr>
        <w:t>amanah</w:t>
      </w:r>
      <w:r w:rsidR="00CC4331" w:rsidRPr="00CD452A">
        <w:t xml:space="preserve">, karena Allah menyebutkan sifat orang-orang mukmin yang beruntung adalah yang dapat memelihara amanat yang diberikan kepadanya. </w:t>
      </w:r>
    </w:p>
    <w:p w14:paraId="68802B5C" w14:textId="3586CCDE" w:rsidR="00CC4331" w:rsidRPr="000E4D3A" w:rsidRDefault="00CC4331" w:rsidP="00974A5A">
      <w:pPr>
        <w:pStyle w:val="ListParagraph"/>
        <w:rPr>
          <w:b/>
        </w:rPr>
      </w:pPr>
      <w:r w:rsidRPr="000E4D3A">
        <w:t>Menurut</w:t>
      </w:r>
      <w:r w:rsidR="00D8123E">
        <w:t xml:space="preserve"> </w:t>
      </w:r>
      <w:r w:rsidR="00D8123E">
        <w:fldChar w:fldCharType="begin" w:fldLock="1"/>
      </w:r>
      <w:r w:rsidR="00543658">
        <w:instrText>ADDIN CSL_CITATION {"citationItems":[{"id":"ITEM-1","itemData":{"ISBN":"978-602-0875-05-07","author":[{"dropping-particle":"","family":"Siswanto","given":"Agus","non-dropping-particle":"","parse-names":false,"suffix":""}],"editor":[{"dropping-particle":"","family":"Abdurrahman","given":"","non-dropping-particle":"","parse-names":false,"suffix":""},{"dropping-particle":"","family":"Nusroh","given":"Nur Laily","non-dropping-particle":"","parse-names":false,"suffix":""}],"id":"ITEM-1","issued":{"date-parts":[["2016"]]},"publisher":"AMZAH","publisher-place":"Jakarta","title":"The Power of Islamic Entrepreneuship","type":"book"},"uris":["http://www.mendeley.com/documents/?uuid=e048fa12-b3f5-38f1-9587-42661dc032b4"]}],"mendeley":{"formattedCitation":"(Siswanto, 2016)","manualFormatting":"Siswanto (2016)","plainTextFormattedCitation":"(Siswanto, 2016)","previouslyFormattedCitation":"(Siswanto, 2016)"},"properties":{"noteIndex":0},"schema":"https://github.com/citation-style-language/schema/raw/master/csl-citation.json"}</w:instrText>
      </w:r>
      <w:r w:rsidR="00D8123E">
        <w:fldChar w:fldCharType="separate"/>
      </w:r>
      <w:r w:rsidR="00D8123E" w:rsidRPr="00D8123E">
        <w:rPr>
          <w:noProof/>
        </w:rPr>
        <w:t xml:space="preserve">Siswanto </w:t>
      </w:r>
      <w:r w:rsidR="00D8123E">
        <w:rPr>
          <w:noProof/>
        </w:rPr>
        <w:t>(</w:t>
      </w:r>
      <w:r w:rsidR="00D8123E" w:rsidRPr="00D8123E">
        <w:rPr>
          <w:noProof/>
        </w:rPr>
        <w:t>2016)</w:t>
      </w:r>
      <w:r w:rsidR="00D8123E">
        <w:fldChar w:fldCharType="end"/>
      </w:r>
      <w:r w:rsidRPr="000E4D3A">
        <w:t xml:space="preserve"> </w:t>
      </w:r>
      <w:r w:rsidR="00BA4653" w:rsidRPr="00BA4653">
        <w:rPr>
          <w:i/>
          <w:iCs/>
        </w:rPr>
        <w:t>amanah</w:t>
      </w:r>
      <w:r w:rsidRPr="000E4D3A">
        <w:t xml:space="preserve"> adalah dapat dipercaya, dan ini merupakan sifat yang langka.</w:t>
      </w:r>
      <w:r>
        <w:t xml:space="preserve"> </w:t>
      </w:r>
      <w:r w:rsidR="00BA4653" w:rsidRPr="00BA4653">
        <w:rPr>
          <w:i/>
          <w:iCs/>
        </w:rPr>
        <w:t>Amanah</w:t>
      </w:r>
      <w:r w:rsidRPr="000E4D3A">
        <w:t xml:space="preserve"> merupakan dasar dari tanggung jawab, kepercayaan, dan kehormatan.</w:t>
      </w:r>
      <w:r>
        <w:t xml:space="preserve"> </w:t>
      </w:r>
      <w:r w:rsidRPr="000E4D3A">
        <w:t xml:space="preserve">Lawan dari sikap </w:t>
      </w:r>
      <w:r w:rsidR="00BA4653" w:rsidRPr="00BA4653">
        <w:rPr>
          <w:i/>
          <w:iCs/>
        </w:rPr>
        <w:t>amanah</w:t>
      </w:r>
      <w:r w:rsidRPr="000E4D3A">
        <w:t xml:space="preserve"> adalah khianat.</w:t>
      </w:r>
      <w:r>
        <w:t xml:space="preserve"> </w:t>
      </w:r>
      <w:r w:rsidRPr="000E4D3A">
        <w:t xml:space="preserve">Dalam </w:t>
      </w:r>
      <w:r w:rsidR="00BA4653" w:rsidRPr="00BA4653">
        <w:rPr>
          <w:i/>
          <w:iCs/>
        </w:rPr>
        <w:t>amanah</w:t>
      </w:r>
      <w:r w:rsidRPr="000E4D3A">
        <w:t xml:space="preserve"> terkandung nilai-nilai yang harus ditumbuhkembangkan, yaitu </w:t>
      </w:r>
      <w:r w:rsidRPr="00A019C1">
        <w:rPr>
          <w:i/>
          <w:iCs/>
        </w:rPr>
        <w:t>honesty</w:t>
      </w:r>
      <w:r w:rsidRPr="000E4D3A">
        <w:t xml:space="preserve"> (kejujuran), </w:t>
      </w:r>
      <w:r w:rsidRPr="00152B3F">
        <w:rPr>
          <w:i/>
          <w:iCs/>
        </w:rPr>
        <w:t>responsibility</w:t>
      </w:r>
      <w:r w:rsidRPr="000E4D3A">
        <w:t xml:space="preserve"> (bertanggung jawab), </w:t>
      </w:r>
      <w:r w:rsidRPr="00152B3F">
        <w:rPr>
          <w:i/>
          <w:iCs/>
        </w:rPr>
        <w:t>commitment</w:t>
      </w:r>
      <w:r w:rsidRPr="000E4D3A">
        <w:t xml:space="preserve"> (komitmen), </w:t>
      </w:r>
      <w:r w:rsidRPr="00152B3F">
        <w:rPr>
          <w:i/>
          <w:iCs/>
        </w:rPr>
        <w:t>accountable</w:t>
      </w:r>
      <w:r w:rsidRPr="000E4D3A">
        <w:t xml:space="preserve"> (bertanggung jawab), </w:t>
      </w:r>
      <w:r w:rsidRPr="00152B3F">
        <w:rPr>
          <w:i/>
          <w:iCs/>
        </w:rPr>
        <w:t>honorable</w:t>
      </w:r>
      <w:r w:rsidRPr="000E4D3A">
        <w:t xml:space="preserve"> (yang terhormat), dan </w:t>
      </w:r>
      <w:r w:rsidRPr="00152B3F">
        <w:rPr>
          <w:i/>
          <w:iCs/>
        </w:rPr>
        <w:t>credibility</w:t>
      </w:r>
      <w:r w:rsidRPr="000E4D3A">
        <w:t xml:space="preserve"> (dapat dipercaya).</w:t>
      </w:r>
    </w:p>
    <w:p w14:paraId="2F1693CC" w14:textId="43611AE6" w:rsidR="00CC4331" w:rsidRPr="00CD452A" w:rsidRDefault="00CC4331" w:rsidP="00974A5A">
      <w:pPr>
        <w:pStyle w:val="ListParagraph"/>
      </w:pPr>
      <w:r w:rsidRPr="000E4D3A">
        <w:t xml:space="preserve">Integritas seseorang akan terbentuk dari sejauh mana orang tersebut dapat memelihara </w:t>
      </w:r>
      <w:r w:rsidR="00BA4653" w:rsidRPr="00BA4653">
        <w:rPr>
          <w:i/>
          <w:iCs/>
        </w:rPr>
        <w:t>amanah</w:t>
      </w:r>
      <w:r w:rsidRPr="000E4D3A">
        <w:t xml:space="preserve"> yang diberikan kepadamya. Pebisnis yang baik adalah yang mampu memelihara integritasnya, dan intregritas yang </w:t>
      </w:r>
      <w:r w:rsidRPr="000E4D3A">
        <w:lastRenderedPageBreak/>
        <w:t xml:space="preserve">terpelihara akan menimbulkan kepercayaan bagi nasabah, mitra bisnis, dan bahkan semua </w:t>
      </w:r>
      <w:r w:rsidRPr="00863602">
        <w:rPr>
          <w:i/>
          <w:iCs/>
        </w:rPr>
        <w:t>stakeholder</w:t>
      </w:r>
      <w:r w:rsidRPr="000E4D3A">
        <w:t xml:space="preserve"> dalam suatu bisnis. Dari sinilah, bisnis yang didasarkan dengan nuansa syariah akan bangkit, sepanjang sifat-sifat Nabi Muhammad SAW tadi menjadi jiwa dalam pelaku bisnis </w:t>
      </w:r>
      <w:r w:rsidR="00543658">
        <w:fldChar w:fldCharType="begin" w:fldLock="1"/>
      </w:r>
      <w:r w:rsidR="00543658">
        <w:instrText>ADDIN CSL_CITATION {"citationItems":[{"id":"ITEM-1","itemData":{"author":[{"dropping-particle":"","family":"Kertajaya","given":"","non-dropping-particle":"","parse-names":false,"suffix":""},{"dropping-particle":"","family":"Sula","given":"","non-dropping-particle":"","parse-names":false,"suffix":""}],"id":"ITEM-1","issued":{"date-parts":[["2006"]]},"publisher":"Mizan Media Utama","publisher-place":"Bandung","title":"Syariah Marketing","type":"book"},"uris":["http://www.mendeley.com/documents/?uuid=28484405-a767-3d3b-ab46-6c8ab9bdffc5"]}],"mendeley":{"formattedCitation":"(Kertajaya &amp; Sula, 2006)","plainTextFormattedCitation":"(Kertajaya &amp; Sula, 2006)","previouslyFormattedCitation":"(Kertajaya &amp; Sula, 2006)"},"properties":{"noteIndex":0},"schema":"https://github.com/citation-style-language/schema/raw/master/csl-citation.json"}</w:instrText>
      </w:r>
      <w:r w:rsidR="00543658">
        <w:fldChar w:fldCharType="separate"/>
      </w:r>
      <w:r w:rsidR="00543658" w:rsidRPr="00543658">
        <w:rPr>
          <w:noProof/>
        </w:rPr>
        <w:t>(Kertajaya &amp; Sula, 2006)</w:t>
      </w:r>
      <w:r w:rsidR="00543658">
        <w:fldChar w:fldCharType="end"/>
      </w:r>
      <w:r w:rsidR="00543658">
        <w:t>.</w:t>
      </w:r>
    </w:p>
    <w:p w14:paraId="1030D281" w14:textId="21947904" w:rsidR="00CC4331" w:rsidRPr="000E4D3A" w:rsidRDefault="00CC4331" w:rsidP="00C00CA6">
      <w:pPr>
        <w:pStyle w:val="Heading4"/>
      </w:pPr>
      <w:r w:rsidRPr="000E4D3A">
        <w:t xml:space="preserve">Indikator </w:t>
      </w:r>
      <w:r w:rsidR="00BA4653" w:rsidRPr="00BA4653">
        <w:rPr>
          <w:i/>
        </w:rPr>
        <w:t>Amanah</w:t>
      </w:r>
    </w:p>
    <w:p w14:paraId="3C0846BA" w14:textId="0F179472" w:rsidR="00CC4331" w:rsidRPr="00CD452A" w:rsidRDefault="00CC4331" w:rsidP="00974A5A">
      <w:r w:rsidRPr="00CD452A">
        <w:t xml:space="preserve">Menurut </w:t>
      </w:r>
      <w:r w:rsidR="00543658">
        <w:fldChar w:fldCharType="begin" w:fldLock="1"/>
      </w:r>
      <w:r w:rsidR="00543658">
        <w:instrText>ADDIN CSL_CITATION {"citationItems":[{"id":"ITEM-1","itemData":{"ISBN":"978-602-0875-05-07","author":[{"dropping-particle":"","family":"Siswanto","given":"Agus","non-dropping-particle":"","parse-names":false,"suffix":""}],"editor":[{"dropping-particle":"","family":"Abdurrahman","given":"","non-dropping-particle":"","parse-names":false,"suffix":""},{"dropping-particle":"","family":"Nusroh","given":"Nur Laily","non-dropping-particle":"","parse-names":false,"suffix":""}],"id":"ITEM-1","issued":{"date-parts":[["2016"]]},"publisher":"AMZAH","publisher-place":"Jakarta","title":"The Power of Islamic Entrepreneuship","type":"book"},"uris":["http://www.mendeley.com/documents/?uuid=e048fa12-b3f5-38f1-9587-42661dc032b4"]}],"mendeley":{"formattedCitation":"(Siswanto, 2016)","manualFormatting":"Siswanto (2016)","plainTextFormattedCitation":"(Siswanto, 2016)","previouslyFormattedCitation":"(Siswanto, 2016)"},"properties":{"noteIndex":0},"schema":"https://github.com/citation-style-language/schema/raw/master/csl-citation.json"}</w:instrText>
      </w:r>
      <w:r w:rsidR="00543658">
        <w:fldChar w:fldCharType="separate"/>
      </w:r>
      <w:r w:rsidR="00543658" w:rsidRPr="00543658">
        <w:rPr>
          <w:noProof/>
        </w:rPr>
        <w:t>Siswanto</w:t>
      </w:r>
      <w:r w:rsidR="00543658">
        <w:rPr>
          <w:noProof/>
        </w:rPr>
        <w:t xml:space="preserve"> (</w:t>
      </w:r>
      <w:r w:rsidR="00543658" w:rsidRPr="00543658">
        <w:rPr>
          <w:noProof/>
        </w:rPr>
        <w:t>2016)</w:t>
      </w:r>
      <w:r w:rsidR="00543658">
        <w:fldChar w:fldCharType="end"/>
      </w:r>
      <w:r w:rsidRPr="00CD452A">
        <w:t xml:space="preserve"> indikator dari sifat </w:t>
      </w:r>
      <w:r w:rsidR="00BA4653" w:rsidRPr="00BA4653">
        <w:rPr>
          <w:i/>
          <w:iCs/>
        </w:rPr>
        <w:t>amanah</w:t>
      </w:r>
      <w:r w:rsidRPr="00CD452A">
        <w:t xml:space="preserve"> adalah sebagai berikut :</w:t>
      </w:r>
    </w:p>
    <w:p w14:paraId="248E1953" w14:textId="77777777" w:rsidR="00CC4331" w:rsidRPr="000701AD" w:rsidRDefault="00CC4331" w:rsidP="00E53621">
      <w:pPr>
        <w:pStyle w:val="Heading5"/>
        <w:numPr>
          <w:ilvl w:val="0"/>
          <w:numId w:val="24"/>
        </w:numPr>
        <w:rPr>
          <w:b/>
        </w:rPr>
      </w:pPr>
      <w:r w:rsidRPr="000E4D3A">
        <w:t>Terpercaya dan penuh tanggung jawa</w:t>
      </w:r>
      <w:r>
        <w:t>b</w:t>
      </w:r>
    </w:p>
    <w:p w14:paraId="7A6E5120" w14:textId="0A9CC3DF" w:rsidR="00CC4331" w:rsidRPr="000E4D3A" w:rsidRDefault="00CC4331" w:rsidP="002A1F47">
      <w:pPr>
        <w:pStyle w:val="ListParagraph"/>
        <w:ind w:left="1440" w:firstLine="0"/>
        <w:rPr>
          <w:b/>
        </w:rPr>
      </w:pPr>
      <w:r w:rsidRPr="000E4D3A">
        <w:t xml:space="preserve">Sifat </w:t>
      </w:r>
      <w:r w:rsidR="00BA4653" w:rsidRPr="00BA4653">
        <w:rPr>
          <w:i/>
          <w:iCs/>
        </w:rPr>
        <w:t>amanah</w:t>
      </w:r>
      <w:r w:rsidRPr="000E4D3A">
        <w:t xml:space="preserve"> adalah </w:t>
      </w:r>
      <w:r w:rsidRPr="00CD452A">
        <w:rPr>
          <w:i/>
          <w:iCs/>
        </w:rPr>
        <w:t>taklif</w:t>
      </w:r>
      <w:r w:rsidRPr="000E4D3A">
        <w:t xml:space="preserve"> (tanggung jawab), bukan </w:t>
      </w:r>
      <w:r w:rsidRPr="00CD452A">
        <w:rPr>
          <w:i/>
          <w:iCs/>
        </w:rPr>
        <w:t xml:space="preserve">tasyrif </w:t>
      </w:r>
      <w:r w:rsidRPr="000E4D3A">
        <w:t>(kemuliaan)</w:t>
      </w:r>
      <w:r w:rsidR="006D4511">
        <w:t>.</w:t>
      </w:r>
    </w:p>
    <w:p w14:paraId="752B3FDE" w14:textId="77777777" w:rsidR="00CC4331" w:rsidRPr="000E4D3A" w:rsidRDefault="00CC4331" w:rsidP="000701AD">
      <w:pPr>
        <w:pStyle w:val="Heading5"/>
      </w:pPr>
      <w:r w:rsidRPr="000E4D3A">
        <w:t>Responsif</w:t>
      </w:r>
    </w:p>
    <w:p w14:paraId="173E229C" w14:textId="77777777" w:rsidR="00CC4331" w:rsidRPr="000E4D3A" w:rsidRDefault="00CC4331" w:rsidP="00C97E1C">
      <w:pPr>
        <w:pStyle w:val="ListParagraph"/>
        <w:ind w:left="1440" w:firstLine="0"/>
      </w:pPr>
      <w:r w:rsidRPr="000E4D3A">
        <w:t>Seseorang dikatakan responsif manakala ia bersegera memecahkan setiap persoalan dan pantang menghindari permasalahan apapun.</w:t>
      </w:r>
    </w:p>
    <w:p w14:paraId="45C270FF" w14:textId="77777777" w:rsidR="00CC4331" w:rsidRPr="000E4D3A" w:rsidRDefault="00CC4331" w:rsidP="000701AD">
      <w:pPr>
        <w:pStyle w:val="Heading5"/>
      </w:pPr>
      <w:r w:rsidRPr="000E4D3A">
        <w:t>Objektif</w:t>
      </w:r>
    </w:p>
    <w:p w14:paraId="4F75B490" w14:textId="47860812" w:rsidR="00CC4331" w:rsidRPr="000E4D3A" w:rsidRDefault="00CC4331" w:rsidP="002A1F47">
      <w:pPr>
        <w:pStyle w:val="ListParagraph"/>
        <w:ind w:left="1440" w:firstLine="0"/>
      </w:pPr>
      <w:r w:rsidRPr="000E4D3A">
        <w:t>Seorang wirausaha muslim akan senantiasa bertindak objektif dengan menganalisis secara benar dan jujur demi kebaikan bersama</w:t>
      </w:r>
      <w:r w:rsidR="006D4511">
        <w:t>.</w:t>
      </w:r>
    </w:p>
    <w:p w14:paraId="719CCE8D" w14:textId="77777777" w:rsidR="00CC4331" w:rsidRPr="000E4D3A" w:rsidRDefault="00CC4331" w:rsidP="000701AD">
      <w:pPr>
        <w:pStyle w:val="Heading5"/>
      </w:pPr>
      <w:r w:rsidRPr="000E4D3A">
        <w:t>Akurat</w:t>
      </w:r>
    </w:p>
    <w:p w14:paraId="27ACFA0D" w14:textId="7BF07E1E" w:rsidR="00CC4331" w:rsidRPr="000E4D3A" w:rsidRDefault="00CC4331" w:rsidP="002A1F47">
      <w:pPr>
        <w:pStyle w:val="ListParagraph"/>
        <w:ind w:left="1440" w:firstLine="0"/>
      </w:pPr>
      <w:r w:rsidRPr="000E4D3A">
        <w:t>Sesorang wirausaha muslim akan memberikan solusi sesuai dengan kebutuhan</w:t>
      </w:r>
      <w:r w:rsidR="006D4511">
        <w:t>.</w:t>
      </w:r>
    </w:p>
    <w:p w14:paraId="32017DE5" w14:textId="77777777" w:rsidR="00CC4331" w:rsidRPr="000E4D3A" w:rsidRDefault="00CC4331" w:rsidP="000701AD">
      <w:pPr>
        <w:pStyle w:val="Heading5"/>
      </w:pPr>
      <w:r w:rsidRPr="000E4D3A">
        <w:lastRenderedPageBreak/>
        <w:t>Disiplin</w:t>
      </w:r>
    </w:p>
    <w:p w14:paraId="7E47845E" w14:textId="77777777" w:rsidR="00CC4331" w:rsidRPr="00CD452A" w:rsidRDefault="00CC4331" w:rsidP="002A1F47">
      <w:pPr>
        <w:pStyle w:val="ListParagraph"/>
        <w:ind w:left="1440" w:firstLine="0"/>
      </w:pPr>
      <w:r w:rsidRPr="000E4D3A">
        <w:t>Seorang wirausaha muslim yang disiplin mampu menyesuaikan keinginan dengan aturan yang berlaku serta selalu taat asa sehingga dapat membentuk budaya yang baik bagi dirinya dan orang-orang di</w:t>
      </w:r>
      <w:r>
        <w:t xml:space="preserve"> </w:t>
      </w:r>
      <w:r w:rsidRPr="000E4D3A">
        <w:t>sekeliling</w:t>
      </w:r>
      <w:r>
        <w:t>ny</w:t>
      </w:r>
      <w:r w:rsidRPr="000E4D3A">
        <w:t>a.</w:t>
      </w:r>
    </w:p>
    <w:p w14:paraId="18AE039C" w14:textId="77777777" w:rsidR="00CC4331" w:rsidRPr="00F4274C" w:rsidRDefault="00CC4331" w:rsidP="00C00CA6">
      <w:pPr>
        <w:pStyle w:val="Heading3"/>
      </w:pPr>
      <w:bookmarkStart w:id="41" w:name="_Toc169975564"/>
      <w:bookmarkStart w:id="42" w:name="_Toc170113552"/>
      <w:r w:rsidRPr="00F4274C">
        <w:t>Fathanah</w:t>
      </w:r>
      <w:bookmarkEnd w:id="41"/>
      <w:bookmarkEnd w:id="42"/>
    </w:p>
    <w:p w14:paraId="66CD3C14" w14:textId="77777777" w:rsidR="00CC4331" w:rsidRPr="000E4D3A" w:rsidRDefault="00CC4331" w:rsidP="00C00CA6">
      <w:pPr>
        <w:pStyle w:val="Heading4"/>
        <w:numPr>
          <w:ilvl w:val="0"/>
          <w:numId w:val="25"/>
        </w:numPr>
      </w:pPr>
      <w:r w:rsidRPr="000E4D3A">
        <w:t xml:space="preserve">Pengertian </w:t>
      </w:r>
      <w:r w:rsidRPr="00C00CA6">
        <w:rPr>
          <w:i/>
        </w:rPr>
        <w:t>Fathanah</w:t>
      </w:r>
    </w:p>
    <w:p w14:paraId="6A86C53F" w14:textId="04869D8F" w:rsidR="00CC4331" w:rsidRPr="000E4D3A" w:rsidRDefault="00CC4331" w:rsidP="00974A5A">
      <w:pPr>
        <w:pStyle w:val="ListParagraph"/>
      </w:pPr>
      <w:r w:rsidRPr="000E4D3A">
        <w:t xml:space="preserve">Menurut </w:t>
      </w:r>
      <w:r w:rsidR="00543658">
        <w:fldChar w:fldCharType="begin" w:fldLock="1"/>
      </w:r>
      <w:r w:rsidR="00543658">
        <w:instrText>ADDIN CSL_CITATION {"citationItems":[{"id":"ITEM-1","itemData":{"ISBN":"978-602-0875-05-07","author":[{"dropping-particle":"","family":"Siswanto","given":"Agus","non-dropping-particle":"","parse-names":false,"suffix":""}],"editor":[{"dropping-particle":"","family":"Abdurrahman","given":"","non-dropping-particle":"","parse-names":false,"suffix":""},{"dropping-particle":"","family":"Nusroh","given":"Nur Laily","non-dropping-particle":"","parse-names":false,"suffix":""}],"id":"ITEM-1","issued":{"date-parts":[["2016"]]},"publisher":"AMZAH","publisher-place":"Jakarta","title":"The Power of Islamic Entrepreneuship","type":"book"},"uris":["http://www.mendeley.com/documents/?uuid=e048fa12-b3f5-38f1-9587-42661dc032b4"]}],"mendeley":{"formattedCitation":"(Siswanto, 2016)","manualFormatting":"Siswanto (2016)","plainTextFormattedCitation":"(Siswanto, 2016)","previouslyFormattedCitation":"(Siswanto, 2016)"},"properties":{"noteIndex":0},"schema":"https://github.com/citation-style-language/schema/raw/master/csl-citation.json"}</w:instrText>
      </w:r>
      <w:r w:rsidR="00543658">
        <w:fldChar w:fldCharType="separate"/>
      </w:r>
      <w:r w:rsidR="00543658" w:rsidRPr="00543658">
        <w:rPr>
          <w:noProof/>
        </w:rPr>
        <w:t>Siswanto</w:t>
      </w:r>
      <w:r w:rsidR="00543658">
        <w:rPr>
          <w:noProof/>
        </w:rPr>
        <w:t xml:space="preserve"> (</w:t>
      </w:r>
      <w:r w:rsidR="00543658" w:rsidRPr="00543658">
        <w:rPr>
          <w:noProof/>
        </w:rPr>
        <w:t>2016)</w:t>
      </w:r>
      <w:r w:rsidR="00543658">
        <w:fldChar w:fldCharType="end"/>
      </w:r>
      <w:r w:rsidRPr="000E4D3A">
        <w:t xml:space="preserve"> </w:t>
      </w:r>
      <w:r w:rsidRPr="006F2492">
        <w:rPr>
          <w:i/>
          <w:iCs/>
        </w:rPr>
        <w:t>fathanah</w:t>
      </w:r>
      <w:r w:rsidRPr="000E4D3A">
        <w:t xml:space="preserve"> sering diartikan sebagai kecerdasan dan kapasitas keilmuan.</w:t>
      </w:r>
      <w:r w:rsidR="00543658">
        <w:t xml:space="preserve"> </w:t>
      </w:r>
      <w:r w:rsidRPr="000E4D3A">
        <w:t>Dalam makna ini sebenarnya juga terkandung aspek penguasaan kemahiran.</w:t>
      </w:r>
      <w:r w:rsidR="00543658">
        <w:t xml:space="preserve"> </w:t>
      </w:r>
      <w:r w:rsidRPr="000E4D3A">
        <w:t xml:space="preserve">Makna lain dari </w:t>
      </w:r>
      <w:r w:rsidRPr="006F2492">
        <w:rPr>
          <w:i/>
          <w:iCs/>
        </w:rPr>
        <w:t>fathanah</w:t>
      </w:r>
      <w:r w:rsidRPr="000E4D3A">
        <w:t xml:space="preserve"> adalah profesionalisme, yaitu memiliki kapasitas untuk melakukan sesuatu sesuai dengan keahlian. Pemaknaan tentang cerdas saat ini mengarah pada kemampuan menggunakan pikiran dengan berbagai cara.</w:t>
      </w:r>
    </w:p>
    <w:p w14:paraId="4F49F700" w14:textId="0D686AE8" w:rsidR="00CC4331" w:rsidRPr="000E4D3A" w:rsidRDefault="00CC4331" w:rsidP="00974A5A">
      <w:pPr>
        <w:pStyle w:val="ListParagraph"/>
      </w:pPr>
      <w:r w:rsidRPr="000E4D3A">
        <w:t xml:space="preserve">Pendapat lain dikemukakan oleh </w:t>
      </w:r>
      <w:r w:rsidR="00543658">
        <w:fldChar w:fldCharType="begin" w:fldLock="1"/>
      </w:r>
      <w:r w:rsidR="00543658">
        <w:instrText>ADDIN CSL_CITATION {"citationItems":[{"id":"ITEM-1","itemData":{"author":[{"dropping-particle":"","family":"Kertajaya","given":"","non-dropping-particle":"","parse-names":false,"suffix":""},{"dropping-particle":"","family":"Sula","given":"","non-dropping-particle":"","parse-names":false,"suffix":""}],"id":"ITEM-1","issued":{"date-parts":[["2006"]]},"publisher":"Mizan Media Utama","publisher-place":"Bandung","title":"Syariah Marketing","type":"book"},"uris":["http://www.mendeley.com/documents/?uuid=28484405-a767-3d3b-ab46-6c8ab9bdffc5"]}],"mendeley":{"formattedCitation":"(Kertajaya &amp; Sula, 2006)","manualFormatting":"Kertajaya &amp; Sula (2006)","plainTextFormattedCitation":"(Kertajaya &amp; Sula, 2006)","previouslyFormattedCitation":"(Kertajaya &amp; Sula, 2006)"},"properties":{"noteIndex":0},"schema":"https://github.com/citation-style-language/schema/raw/master/csl-citation.json"}</w:instrText>
      </w:r>
      <w:r w:rsidR="00543658">
        <w:fldChar w:fldCharType="separate"/>
      </w:r>
      <w:r w:rsidR="00543658" w:rsidRPr="00543658">
        <w:rPr>
          <w:noProof/>
        </w:rPr>
        <w:t xml:space="preserve">Kertajaya &amp; Sula </w:t>
      </w:r>
      <w:r w:rsidR="00543658">
        <w:rPr>
          <w:noProof/>
        </w:rPr>
        <w:t>(</w:t>
      </w:r>
      <w:r w:rsidR="00543658" w:rsidRPr="00543658">
        <w:rPr>
          <w:noProof/>
        </w:rPr>
        <w:t>2006)</w:t>
      </w:r>
      <w:r w:rsidR="00543658">
        <w:fldChar w:fldCharType="end"/>
      </w:r>
      <w:r w:rsidRPr="000E4D3A">
        <w:t xml:space="preserve"> menyatakan bahwa </w:t>
      </w:r>
      <w:r w:rsidRPr="006F2492">
        <w:rPr>
          <w:i/>
          <w:iCs/>
        </w:rPr>
        <w:t>fathanah</w:t>
      </w:r>
      <w:r w:rsidRPr="000E4D3A">
        <w:t xml:space="preserve"> dapat diartikan sebagai intelektual, kecerdasan, atau kebijaksanaan. Pemimpin perusahaan yang </w:t>
      </w:r>
      <w:r w:rsidRPr="006F2492">
        <w:rPr>
          <w:i/>
          <w:iCs/>
        </w:rPr>
        <w:t>fathanah</w:t>
      </w:r>
      <w:r w:rsidRPr="000E4D3A">
        <w:t xml:space="preserve"> artinya pemimpin yang memahami,</w:t>
      </w:r>
      <w:r w:rsidR="00543658">
        <w:t xml:space="preserve"> </w:t>
      </w:r>
      <w:r w:rsidRPr="000E4D3A">
        <w:t>mengerti,</w:t>
      </w:r>
      <w:r w:rsidR="00543658">
        <w:t xml:space="preserve"> </w:t>
      </w:r>
      <w:r w:rsidRPr="000E4D3A">
        <w:t xml:space="preserve">dan menghayati secara mendalam segala hal yang menjadi tugas dan kewajibannya. Dalam bisnis, implikasi sifat </w:t>
      </w:r>
      <w:r w:rsidRPr="006F2492">
        <w:rPr>
          <w:i/>
          <w:iCs/>
        </w:rPr>
        <w:t>fathanah</w:t>
      </w:r>
      <w:r w:rsidRPr="000E4D3A">
        <w:t xml:space="preserve"> adalah bahwa segala aktivitas dalam memanajemen bisnis harus dengan kecerdasan, dengan mengoptimalkan semua potensi akal yang ada untuk mencapai tujuan.</w:t>
      </w:r>
    </w:p>
    <w:p w14:paraId="7BEEF41C" w14:textId="77777777" w:rsidR="00CC4331" w:rsidRPr="000E4D3A" w:rsidRDefault="00CC4331" w:rsidP="00C00CA6">
      <w:pPr>
        <w:pStyle w:val="Heading4"/>
      </w:pPr>
      <w:r w:rsidRPr="000E4D3A">
        <w:lastRenderedPageBreak/>
        <w:t xml:space="preserve">Indikator </w:t>
      </w:r>
      <w:r w:rsidRPr="006F2492">
        <w:rPr>
          <w:i/>
        </w:rPr>
        <w:t>Fathanah</w:t>
      </w:r>
    </w:p>
    <w:p w14:paraId="0F6B6E45" w14:textId="0A25034E" w:rsidR="00C97E1C" w:rsidRDefault="00CC4331" w:rsidP="00C97E1C">
      <w:pPr>
        <w:pStyle w:val="ListParagraph"/>
      </w:pPr>
      <w:r w:rsidRPr="000E4D3A">
        <w:t xml:space="preserve">Menurut </w:t>
      </w:r>
      <w:r w:rsidR="00543658">
        <w:fldChar w:fldCharType="begin" w:fldLock="1"/>
      </w:r>
      <w:r w:rsidR="00543658">
        <w:instrText>ADDIN CSL_CITATION {"citationItems":[{"id":"ITEM-1","itemData":{"ISBN":"978-602-0875-05-07","author":[{"dropping-particle":"","family":"Siswanto","given":"Agus","non-dropping-particle":"","parse-names":false,"suffix":""}],"editor":[{"dropping-particle":"","family":"Abdurrahman","given":"","non-dropping-particle":"","parse-names":false,"suffix":""},{"dropping-particle":"","family":"Nusroh","given":"Nur Laily","non-dropping-particle":"","parse-names":false,"suffix":""}],"id":"ITEM-1","issued":{"date-parts":[["2016"]]},"publisher":"AMZAH","publisher-place":"Jakarta","title":"The Power of Islamic Entrepreneuship","type":"book"},"uris":["http://www.mendeley.com/documents/?uuid=e048fa12-b3f5-38f1-9587-42661dc032b4"]}],"mendeley":{"formattedCitation":"(Siswanto, 2016)","manualFormatting":"Siswanto (2016)","plainTextFormattedCitation":"(Siswanto, 2016)","previouslyFormattedCitation":"(Siswanto, 2016)"},"properties":{"noteIndex":0},"schema":"https://github.com/citation-style-language/schema/raw/master/csl-citation.json"}</w:instrText>
      </w:r>
      <w:r w:rsidR="00543658">
        <w:fldChar w:fldCharType="separate"/>
      </w:r>
      <w:r w:rsidR="00543658" w:rsidRPr="00543658">
        <w:rPr>
          <w:noProof/>
        </w:rPr>
        <w:t>Siswanto</w:t>
      </w:r>
      <w:r w:rsidR="00543658">
        <w:rPr>
          <w:noProof/>
        </w:rPr>
        <w:t xml:space="preserve"> (</w:t>
      </w:r>
      <w:r w:rsidR="00543658" w:rsidRPr="00543658">
        <w:rPr>
          <w:noProof/>
        </w:rPr>
        <w:t>2016)</w:t>
      </w:r>
      <w:r w:rsidR="00543658">
        <w:fldChar w:fldCharType="end"/>
      </w:r>
      <w:r w:rsidRPr="000E4D3A">
        <w:t xml:space="preserve"> indikator sifat </w:t>
      </w:r>
      <w:r w:rsidRPr="006F2492">
        <w:rPr>
          <w:i/>
          <w:iCs/>
        </w:rPr>
        <w:t>fathanah</w:t>
      </w:r>
      <w:r w:rsidRPr="000E4D3A">
        <w:t xml:space="preserve"> adalah sebagai berikut:</w:t>
      </w:r>
      <w:bookmarkStart w:id="43" w:name="_Toc169633803"/>
      <w:bookmarkStart w:id="44" w:name="_Toc169633990"/>
    </w:p>
    <w:p w14:paraId="1C364DF9" w14:textId="77777777" w:rsidR="00C97E1C" w:rsidRPr="00C97E1C" w:rsidRDefault="00CC4331" w:rsidP="00C97E1C">
      <w:pPr>
        <w:pStyle w:val="ListParagraph"/>
        <w:numPr>
          <w:ilvl w:val="1"/>
          <w:numId w:val="1"/>
        </w:numPr>
        <w:rPr>
          <w:b/>
        </w:rPr>
      </w:pPr>
      <w:r w:rsidRPr="007A1EF5">
        <w:t>Rasa ingin tahu yang tinggi</w:t>
      </w:r>
      <w:bookmarkStart w:id="45" w:name="_Toc169633804"/>
      <w:bookmarkStart w:id="46" w:name="_Toc169633991"/>
      <w:bookmarkEnd w:id="43"/>
      <w:bookmarkEnd w:id="44"/>
    </w:p>
    <w:p w14:paraId="40D18A46" w14:textId="77777777" w:rsidR="00C97E1C" w:rsidRPr="00C97E1C" w:rsidRDefault="00CC4331" w:rsidP="00C97E1C">
      <w:pPr>
        <w:pStyle w:val="ListParagraph"/>
        <w:numPr>
          <w:ilvl w:val="1"/>
          <w:numId w:val="1"/>
        </w:numPr>
        <w:rPr>
          <w:b/>
        </w:rPr>
      </w:pPr>
      <w:r w:rsidRPr="007A1EF5">
        <w:t>Mencintai kebenaran, tidak masalah datangnya dari mana</w:t>
      </w:r>
      <w:bookmarkStart w:id="47" w:name="_Toc169633805"/>
      <w:bookmarkStart w:id="48" w:name="_Toc169633992"/>
      <w:bookmarkEnd w:id="45"/>
      <w:bookmarkEnd w:id="46"/>
    </w:p>
    <w:p w14:paraId="59DEAC43" w14:textId="77777777" w:rsidR="00C97E1C" w:rsidRPr="00C97E1C" w:rsidRDefault="00CC4331" w:rsidP="00C97E1C">
      <w:pPr>
        <w:pStyle w:val="ListParagraph"/>
        <w:numPr>
          <w:ilvl w:val="1"/>
          <w:numId w:val="1"/>
        </w:numPr>
        <w:rPr>
          <w:b/>
        </w:rPr>
      </w:pPr>
      <w:r w:rsidRPr="007A1EF5">
        <w:t>Berpedoman bahwa hari ini harus lebih baik dari hari kemarin</w:t>
      </w:r>
      <w:bookmarkStart w:id="49" w:name="_Toc169633806"/>
      <w:bookmarkStart w:id="50" w:name="_Toc169633993"/>
      <w:bookmarkEnd w:id="47"/>
      <w:bookmarkEnd w:id="48"/>
    </w:p>
    <w:p w14:paraId="19391508" w14:textId="77777777" w:rsidR="00C97E1C" w:rsidRPr="00C97E1C" w:rsidRDefault="00CC4331" w:rsidP="00C97E1C">
      <w:pPr>
        <w:pStyle w:val="ListParagraph"/>
        <w:numPr>
          <w:ilvl w:val="1"/>
          <w:numId w:val="1"/>
        </w:numPr>
        <w:rPr>
          <w:b/>
        </w:rPr>
      </w:pPr>
      <w:r w:rsidRPr="007A1EF5">
        <w:t>Menilai paradigma yang berlaku secara kritis</w:t>
      </w:r>
      <w:bookmarkStart w:id="51" w:name="_Toc169633807"/>
      <w:bookmarkStart w:id="52" w:name="_Toc169633994"/>
      <w:bookmarkEnd w:id="49"/>
      <w:bookmarkEnd w:id="50"/>
    </w:p>
    <w:p w14:paraId="7FE637A5" w14:textId="77777777" w:rsidR="00C97E1C" w:rsidRPr="00C97E1C" w:rsidRDefault="00CC4331" w:rsidP="00C97E1C">
      <w:pPr>
        <w:pStyle w:val="ListParagraph"/>
        <w:numPr>
          <w:ilvl w:val="1"/>
          <w:numId w:val="1"/>
        </w:numPr>
        <w:rPr>
          <w:b/>
        </w:rPr>
      </w:pPr>
      <w:r w:rsidRPr="007A1EF5">
        <w:t>Memandang manusia dengan setara</w:t>
      </w:r>
      <w:bookmarkStart w:id="53" w:name="_Toc169633808"/>
      <w:bookmarkStart w:id="54" w:name="_Toc169633995"/>
      <w:bookmarkEnd w:id="51"/>
      <w:bookmarkEnd w:id="52"/>
    </w:p>
    <w:p w14:paraId="26F2865D" w14:textId="32CD0FDC" w:rsidR="00CC4331" w:rsidRPr="00C97E1C" w:rsidRDefault="00CC4331" w:rsidP="00C97E1C">
      <w:pPr>
        <w:pStyle w:val="ListParagraph"/>
        <w:numPr>
          <w:ilvl w:val="1"/>
          <w:numId w:val="1"/>
        </w:numPr>
        <w:rPr>
          <w:b/>
        </w:rPr>
      </w:pPr>
      <w:r w:rsidRPr="007A1EF5">
        <w:t>Melihat kesalahan sebagai bagian dari proses belajar</w:t>
      </w:r>
      <w:r w:rsidR="00512DA2" w:rsidRPr="007A1EF5">
        <w:t>.</w:t>
      </w:r>
      <w:bookmarkEnd w:id="53"/>
      <w:bookmarkEnd w:id="54"/>
    </w:p>
    <w:p w14:paraId="411962B8" w14:textId="7788A834" w:rsidR="00CC4331" w:rsidRPr="00512DA2" w:rsidRDefault="00BA4653" w:rsidP="00C00CA6">
      <w:pPr>
        <w:pStyle w:val="Heading3"/>
      </w:pPr>
      <w:bookmarkStart w:id="55" w:name="_Toc169975565"/>
      <w:bookmarkStart w:id="56" w:name="_Toc170113553"/>
      <w:r w:rsidRPr="00BA4653">
        <w:t>Tabligh</w:t>
      </w:r>
      <w:bookmarkEnd w:id="55"/>
      <w:bookmarkEnd w:id="56"/>
    </w:p>
    <w:p w14:paraId="05ED0AE2" w14:textId="1BBE2C5E" w:rsidR="00CC4331" w:rsidRPr="000E4D3A" w:rsidRDefault="00CC4331" w:rsidP="00957343">
      <w:pPr>
        <w:pStyle w:val="Heading4"/>
        <w:numPr>
          <w:ilvl w:val="0"/>
          <w:numId w:val="26"/>
        </w:numPr>
      </w:pPr>
      <w:r w:rsidRPr="000E4D3A">
        <w:t xml:space="preserve">Pengertian </w:t>
      </w:r>
      <w:r w:rsidR="00BA4653" w:rsidRPr="00C00CA6">
        <w:rPr>
          <w:i/>
        </w:rPr>
        <w:t>Tabligh</w:t>
      </w:r>
    </w:p>
    <w:p w14:paraId="71C73200" w14:textId="408AB80A" w:rsidR="00CC4331" w:rsidRPr="000E4D3A" w:rsidRDefault="00CC4331" w:rsidP="00974A5A">
      <w:pPr>
        <w:pStyle w:val="ListParagraph"/>
      </w:pPr>
      <w:r w:rsidRPr="000E4D3A">
        <w:t xml:space="preserve">Menurut </w:t>
      </w:r>
      <w:r w:rsidR="00543658">
        <w:fldChar w:fldCharType="begin" w:fldLock="1"/>
      </w:r>
      <w:r w:rsidR="00543658">
        <w:instrText>ADDIN CSL_CITATION {"citationItems":[{"id":"ITEM-1","itemData":{"ISBN":"978-602-0875-05-07","author":[{"dropping-particle":"","family":"Siswanto","given":"Agus","non-dropping-particle":"","parse-names":false,"suffix":""}],"editor":[{"dropping-particle":"","family":"Abdurrahman","given":"","non-dropping-particle":"","parse-names":false,"suffix":""},{"dropping-particle":"","family":"Nusroh","given":"Nur Laily","non-dropping-particle":"","parse-names":false,"suffix":""}],"id":"ITEM-1","issued":{"date-parts":[["2016"]]},"publisher":"AMZAH","publisher-place":"Jakarta","title":"The Power of Islamic Entrepreneuship","type":"book"},"uris":["http://www.mendeley.com/documents/?uuid=e048fa12-b3f5-38f1-9587-42661dc032b4"]}],"mendeley":{"formattedCitation":"(Siswanto, 2016)","manualFormatting":"Siswanto (2016)","plainTextFormattedCitation":"(Siswanto, 2016)","previouslyFormattedCitation":"(Siswanto, 2016)"},"properties":{"noteIndex":0},"schema":"https://github.com/citation-style-language/schema/raw/master/csl-citation.json"}</w:instrText>
      </w:r>
      <w:r w:rsidR="00543658">
        <w:fldChar w:fldCharType="separate"/>
      </w:r>
      <w:r w:rsidR="00543658" w:rsidRPr="00543658">
        <w:rPr>
          <w:noProof/>
        </w:rPr>
        <w:t>Siswanto</w:t>
      </w:r>
      <w:r w:rsidR="00543658">
        <w:rPr>
          <w:noProof/>
        </w:rPr>
        <w:t xml:space="preserve"> (</w:t>
      </w:r>
      <w:r w:rsidR="00543658" w:rsidRPr="00543658">
        <w:rPr>
          <w:noProof/>
        </w:rPr>
        <w:t>2016)</w:t>
      </w:r>
      <w:r w:rsidR="00543658">
        <w:fldChar w:fldCharType="end"/>
      </w:r>
      <w:r w:rsidRPr="000E4D3A">
        <w:t xml:space="preserve"> </w:t>
      </w:r>
      <w:r w:rsidR="00BA4653" w:rsidRPr="00BA4653">
        <w:rPr>
          <w:i/>
          <w:iCs/>
        </w:rPr>
        <w:t>tabligh</w:t>
      </w:r>
      <w:r w:rsidRPr="000E4D3A">
        <w:t xml:space="preserve"> memiliki arti “menyampaikan” dalam konotasi pesan, bukan barang atau benda.</w:t>
      </w:r>
      <w:r w:rsidR="00BA4653" w:rsidRPr="00BA4653">
        <w:rPr>
          <w:i/>
          <w:iCs/>
        </w:rPr>
        <w:t>Tabligh</w:t>
      </w:r>
      <w:r w:rsidRPr="000E4D3A">
        <w:t xml:space="preserve"> mensyaratkan pada jenis pesan yang sahih dan membawa keberkahan hidup yang dibangun berdasarkan cinta.Esensi </w:t>
      </w:r>
      <w:r w:rsidR="00BA4653" w:rsidRPr="00BA4653">
        <w:rPr>
          <w:i/>
          <w:iCs/>
        </w:rPr>
        <w:t>tabligh</w:t>
      </w:r>
      <w:r w:rsidRPr="000E4D3A">
        <w:t xml:space="preserve"> adalah memerintahkan kebaikan dan mencegah kemungkaran berdasarkan cinta dan bertujuan mendapatkan ridha dari Allah. Aplikasi </w:t>
      </w:r>
      <w:r w:rsidR="00BA4653" w:rsidRPr="00BA4653">
        <w:rPr>
          <w:i/>
          <w:iCs/>
        </w:rPr>
        <w:t>tabligh</w:t>
      </w:r>
      <w:r w:rsidRPr="000E4D3A">
        <w:t xml:space="preserve"> bagi seorang wirausaha muslim akan terkait dengan bagaimana berinteraksi dengan orang yang dipimpin dan mengefektifkan pengaruh terhadap bawahannya.</w:t>
      </w:r>
    </w:p>
    <w:p w14:paraId="01D62928" w14:textId="698CDE40" w:rsidR="00CC4331" w:rsidRPr="000E4D3A" w:rsidRDefault="00CC4331" w:rsidP="00974A5A">
      <w:pPr>
        <w:pStyle w:val="ListParagraph"/>
      </w:pPr>
      <w:r w:rsidRPr="000E4D3A">
        <w:t xml:space="preserve">Menurut </w:t>
      </w:r>
      <w:r w:rsidR="00543658">
        <w:fldChar w:fldCharType="begin" w:fldLock="1"/>
      </w:r>
      <w:r w:rsidR="00543658">
        <w:instrText>ADDIN CSL_CITATION {"citationItems":[{"id":"ITEM-1","itemData":{"author":[{"dropping-particle":"","family":"Kertajaya","given":"","non-dropping-particle":"","parse-names":false,"suffix":""},{"dropping-particle":"","family":"Sula","given":"","non-dropping-particle":"","parse-names":false,"suffix":""}],"id":"ITEM-1","issued":{"date-parts":[["2006"]]},"publisher":"Mizan Media Utama","publisher-place":"Bandung","title":"Syariah Marketing","type":"book"},"uris":["http://www.mendeley.com/documents/?uuid=28484405-a767-3d3b-ab46-6c8ab9bdffc5"]}],"mendeley":{"formattedCitation":"(Kertajaya &amp; Sula, 2006)","manualFormatting":"Kertajaya &amp; Sula (2006)","plainTextFormattedCitation":"(Kertajaya &amp; Sula, 2006)","previouslyFormattedCitation":"(Kertajaya &amp; Sula, 2006)"},"properties":{"noteIndex":0},"schema":"https://github.com/citation-style-language/schema/raw/master/csl-citation.json"}</w:instrText>
      </w:r>
      <w:r w:rsidR="00543658">
        <w:fldChar w:fldCharType="separate"/>
      </w:r>
      <w:r w:rsidR="00543658" w:rsidRPr="00543658">
        <w:rPr>
          <w:noProof/>
        </w:rPr>
        <w:t>Kertajaya &amp; Sula</w:t>
      </w:r>
      <w:r w:rsidR="00543658">
        <w:rPr>
          <w:noProof/>
        </w:rPr>
        <w:t xml:space="preserve"> (</w:t>
      </w:r>
      <w:r w:rsidR="00543658" w:rsidRPr="00543658">
        <w:rPr>
          <w:noProof/>
        </w:rPr>
        <w:t>2006)</w:t>
      </w:r>
      <w:r w:rsidR="00543658">
        <w:fldChar w:fldCharType="end"/>
      </w:r>
      <w:r w:rsidRPr="000E4D3A">
        <w:t xml:space="preserve">, sifat </w:t>
      </w:r>
      <w:r w:rsidR="00BA4653" w:rsidRPr="00BA4653">
        <w:rPr>
          <w:i/>
          <w:iCs/>
        </w:rPr>
        <w:t>tabligh</w:t>
      </w:r>
      <w:r w:rsidRPr="000E4D3A">
        <w:t xml:space="preserve"> artinya komunikatif dan argumentatis. Orang yang memiliki sifat </w:t>
      </w:r>
      <w:r w:rsidR="00BA4653" w:rsidRPr="00BA4653">
        <w:rPr>
          <w:i/>
          <w:iCs/>
        </w:rPr>
        <w:t>tabligh</w:t>
      </w:r>
      <w:r w:rsidRPr="000E4D3A">
        <w:t xml:space="preserve"> akan menyuampaikan dengan benar (berbobot)  dan dengan tutur kata yang tepat </w:t>
      </w:r>
      <w:r w:rsidRPr="000E4D3A">
        <w:rPr>
          <w:i/>
          <w:iCs/>
        </w:rPr>
        <w:t xml:space="preserve">(bi al-hikmah), </w:t>
      </w:r>
      <w:r w:rsidRPr="000E4D3A">
        <w:lastRenderedPageBreak/>
        <w:t>artinya berbicara dengan orang lain dengan sesuatu yang mudah dipahaminya dan diterima oleh akalnya, bukan berbicara sesuatu yang sulit dimengerti.</w:t>
      </w:r>
    </w:p>
    <w:p w14:paraId="0FF5A074" w14:textId="7939C785" w:rsidR="00CC4331" w:rsidRPr="00CD452A" w:rsidRDefault="00CC4331" w:rsidP="00974A5A">
      <w:pPr>
        <w:pStyle w:val="ListParagraph"/>
      </w:pPr>
      <w:r w:rsidRPr="000E4D3A">
        <w:t xml:space="preserve">Dalam konteks berwirausaha, pemahaman </w:t>
      </w:r>
      <w:r w:rsidR="00BA4653" w:rsidRPr="00BA4653">
        <w:rPr>
          <w:i/>
          <w:iCs/>
        </w:rPr>
        <w:t>tabligh</w:t>
      </w:r>
      <w:r w:rsidRPr="000E4D3A">
        <w:t xml:space="preserve"> bisa mencangkup argumentasi dan komunikasi. Penjual hendaknya mampu mengkomunikasikan produknya dengan strategi yang tepat dalam memilih media promosi, mampu menyampaikan keunggulan produk dengan menarik dan tepat sasaran tanpa meninggalkan kejujuran dan kebenaran.</w:t>
      </w:r>
    </w:p>
    <w:p w14:paraId="5D19291B" w14:textId="25BF7701" w:rsidR="00CC4331" w:rsidRPr="00D22000" w:rsidRDefault="00CC4331" w:rsidP="00C00CA6">
      <w:pPr>
        <w:pStyle w:val="Heading4"/>
      </w:pPr>
      <w:r w:rsidRPr="00D22000">
        <w:t xml:space="preserve">Indikator </w:t>
      </w:r>
      <w:r w:rsidR="00BA4653" w:rsidRPr="00BA4653">
        <w:rPr>
          <w:i/>
        </w:rPr>
        <w:t>Tabligh</w:t>
      </w:r>
    </w:p>
    <w:p w14:paraId="294ACCAC" w14:textId="2DB7778D" w:rsidR="00CC4331" w:rsidRPr="000E4D3A" w:rsidRDefault="00CC4331" w:rsidP="00974A5A">
      <w:pPr>
        <w:pStyle w:val="ListParagraph"/>
        <w:rPr>
          <w:b/>
        </w:rPr>
      </w:pPr>
      <w:r w:rsidRPr="000E4D3A">
        <w:t>Menurut</w:t>
      </w:r>
      <w:r w:rsidR="00543658">
        <w:t xml:space="preserve"> </w:t>
      </w:r>
      <w:r w:rsidR="00543658">
        <w:fldChar w:fldCharType="begin" w:fldLock="1"/>
      </w:r>
      <w:r w:rsidR="001A2C6B">
        <w:instrText>ADDIN CSL_CITATION {"citationItems":[{"id":"ITEM-1","itemData":{"ISBN":"978-602-0875-05-07","author":[{"dropping-particle":"","family":"Siswanto","given":"Agus","non-dropping-particle":"","parse-names":false,"suffix":""}],"editor":[{"dropping-particle":"","family":"Abdurrahman","given":"","non-dropping-particle":"","parse-names":false,"suffix":""},{"dropping-particle":"","family":"Nusroh","given":"Nur Laily","non-dropping-particle":"","parse-names":false,"suffix":""}],"id":"ITEM-1","issued":{"date-parts":[["2016"]]},"publisher":"AMZAH","publisher-place":"Jakarta","title":"The Power of Islamic Entrepreneuship","type":"book"},"uris":["http://www.mendeley.com/documents/?uuid=e048fa12-b3f5-38f1-9587-42661dc032b4"]}],"mendeley":{"formattedCitation":"(Siswanto, 2016)","manualFormatting":"Siswanto (2016)","plainTextFormattedCitation":"(Siswanto, 2016)","previouslyFormattedCitation":"(Siswanto, 2016)"},"properties":{"noteIndex":0},"schema":"https://github.com/citation-style-language/schema/raw/master/csl-citation.json"}</w:instrText>
      </w:r>
      <w:r w:rsidR="00543658">
        <w:fldChar w:fldCharType="separate"/>
      </w:r>
      <w:r w:rsidR="00543658" w:rsidRPr="00543658">
        <w:rPr>
          <w:noProof/>
        </w:rPr>
        <w:t>Siswanto</w:t>
      </w:r>
      <w:r w:rsidR="00543658">
        <w:rPr>
          <w:noProof/>
        </w:rPr>
        <w:t xml:space="preserve"> (</w:t>
      </w:r>
      <w:r w:rsidR="00543658" w:rsidRPr="00543658">
        <w:rPr>
          <w:noProof/>
        </w:rPr>
        <w:t>2016)</w:t>
      </w:r>
      <w:r w:rsidR="00543658">
        <w:fldChar w:fldCharType="end"/>
      </w:r>
      <w:r w:rsidRPr="000E4D3A">
        <w:t xml:space="preserve"> indikator </w:t>
      </w:r>
      <w:r w:rsidR="00BA4653" w:rsidRPr="00BA4653">
        <w:rPr>
          <w:i/>
          <w:iCs/>
        </w:rPr>
        <w:t>tabligh</w:t>
      </w:r>
      <w:r w:rsidRPr="000E4D3A">
        <w:t xml:space="preserve"> adalah sebagai berikut :</w:t>
      </w:r>
    </w:p>
    <w:p w14:paraId="359AB07C" w14:textId="77777777" w:rsidR="00CC4331" w:rsidRPr="000E4D3A" w:rsidRDefault="00CC4331" w:rsidP="00E4537C">
      <w:pPr>
        <w:pStyle w:val="ListParagraph"/>
        <w:numPr>
          <w:ilvl w:val="0"/>
          <w:numId w:val="4"/>
        </w:numPr>
      </w:pPr>
      <w:r w:rsidRPr="000E4D3A">
        <w:t>Mencintai bawahan</w:t>
      </w:r>
    </w:p>
    <w:p w14:paraId="0A716243" w14:textId="77777777" w:rsidR="00CC4331" w:rsidRPr="000E4D3A" w:rsidRDefault="00CC4331" w:rsidP="00E4537C">
      <w:pPr>
        <w:pStyle w:val="ListParagraph"/>
        <w:numPr>
          <w:ilvl w:val="0"/>
          <w:numId w:val="4"/>
        </w:numPr>
      </w:pPr>
      <w:r w:rsidRPr="000E4D3A">
        <w:t>Menganggap semua bawahan begitu spe</w:t>
      </w:r>
      <w:r>
        <w:t>s</w:t>
      </w:r>
      <w:r w:rsidRPr="000E4D3A">
        <w:t>ial</w:t>
      </w:r>
    </w:p>
    <w:p w14:paraId="3AD35651" w14:textId="77777777" w:rsidR="00CC4331" w:rsidRPr="000E4D3A" w:rsidRDefault="00CC4331" w:rsidP="00E4537C">
      <w:pPr>
        <w:pStyle w:val="ListParagraph"/>
        <w:numPr>
          <w:ilvl w:val="0"/>
          <w:numId w:val="4"/>
        </w:numPr>
      </w:pPr>
      <w:r w:rsidRPr="000E4D3A">
        <w:t>Menyatakan segala sesuatu dengan tulus dan mendengarkan bawahan</w:t>
      </w:r>
    </w:p>
    <w:p w14:paraId="58A3412F" w14:textId="77777777" w:rsidR="00CC4331" w:rsidRPr="000E4D3A" w:rsidRDefault="00CC4331" w:rsidP="00E4537C">
      <w:pPr>
        <w:pStyle w:val="ListParagraph"/>
        <w:numPr>
          <w:ilvl w:val="0"/>
          <w:numId w:val="4"/>
        </w:numPr>
      </w:pPr>
      <w:r w:rsidRPr="000E4D3A">
        <w:t>Mengakui kelebihan bawahan</w:t>
      </w:r>
    </w:p>
    <w:p w14:paraId="0A088729" w14:textId="37A79B49" w:rsidR="00CC4331" w:rsidRPr="000E4D3A" w:rsidRDefault="00CC4331" w:rsidP="00E4537C">
      <w:pPr>
        <w:pStyle w:val="ListParagraph"/>
        <w:numPr>
          <w:ilvl w:val="0"/>
          <w:numId w:val="4"/>
        </w:numPr>
      </w:pPr>
      <w:r w:rsidRPr="000E4D3A">
        <w:t>Menganggap bawahan seperti saudara</w:t>
      </w:r>
      <w:r w:rsidR="00336F07">
        <w:t>.</w:t>
      </w:r>
    </w:p>
    <w:p w14:paraId="0435F6A1" w14:textId="77777777" w:rsidR="00CC4331" w:rsidRPr="000E4D3A" w:rsidRDefault="00CC4331" w:rsidP="00C00CA6">
      <w:pPr>
        <w:pStyle w:val="Heading3"/>
      </w:pPr>
      <w:bookmarkStart w:id="57" w:name="_Toc169975566"/>
      <w:bookmarkStart w:id="58" w:name="_Toc170113554"/>
      <w:r w:rsidRPr="00FB37C9">
        <w:t>Istiq</w:t>
      </w:r>
      <w:r>
        <w:t>a</w:t>
      </w:r>
      <w:r w:rsidRPr="00FB37C9">
        <w:t>mah</w:t>
      </w:r>
      <w:bookmarkEnd w:id="57"/>
      <w:bookmarkEnd w:id="58"/>
    </w:p>
    <w:p w14:paraId="254343F3" w14:textId="76B73D41" w:rsidR="00CC4331" w:rsidRPr="000E4D3A" w:rsidRDefault="00CC4331" w:rsidP="00974A5A">
      <w:pPr>
        <w:pStyle w:val="ListParagraph"/>
        <w:rPr>
          <w:b/>
          <w:bCs/>
        </w:rPr>
      </w:pPr>
      <w:r w:rsidRPr="000E4D3A">
        <w:t>Menurut</w:t>
      </w:r>
      <w:r w:rsidR="00550A6C">
        <w:t xml:space="preserve"> </w:t>
      </w:r>
      <w:r w:rsidR="00550A6C">
        <w:fldChar w:fldCharType="begin" w:fldLock="1"/>
      </w:r>
      <w:r w:rsidR="00550A6C">
        <w:instrText>ADDIN CSL_CITATION {"citationItems":[{"id":"ITEM-1","itemData":{"ISBN":"978-602-0875-05-07","author":[{"dropping-particle":"","family":"Siswanto","given":"Agus","non-dropping-particle":"","parse-names":false,"suffix":""}],"editor":[{"dropping-particle":"","family":"Abdurrahman","given":"","non-dropping-particle":"","parse-names":false,"suffix":""},{"dropping-particle":"","family":"Nusroh","given":"Nur Laily","non-dropping-particle":"","parse-names":false,"suffix":""}],"id":"ITEM-1","issued":{"date-parts":[["2016"]]},"publisher":"AMZAH","publisher-place":"Jakarta","title":"The Power of Islamic Entrepreneuship","type":"book"},"uris":["http://www.mendeley.com/documents/?uuid=e048fa12-b3f5-38f1-9587-42661dc032b4"]}],"mendeley":{"formattedCitation":"(Siswanto, 2016)","manualFormatting":"Siswanto (2016)","plainTextFormattedCitation":"(Siswanto, 2016)","previouslyFormattedCitation":"(Siswanto, 2016)"},"properties":{"noteIndex":0},"schema":"https://github.com/citation-style-language/schema/raw/master/csl-citation.json"}</w:instrText>
      </w:r>
      <w:r w:rsidR="00550A6C">
        <w:fldChar w:fldCharType="separate"/>
      </w:r>
      <w:r w:rsidR="00550A6C" w:rsidRPr="00550A6C">
        <w:rPr>
          <w:noProof/>
        </w:rPr>
        <w:t xml:space="preserve">Siswanto </w:t>
      </w:r>
      <w:r w:rsidR="00550A6C">
        <w:rPr>
          <w:noProof/>
        </w:rPr>
        <w:t>(</w:t>
      </w:r>
      <w:r w:rsidR="00550A6C" w:rsidRPr="00550A6C">
        <w:rPr>
          <w:noProof/>
        </w:rPr>
        <w:t>2016)</w:t>
      </w:r>
      <w:r w:rsidR="00550A6C">
        <w:fldChar w:fldCharType="end"/>
      </w:r>
      <w:r w:rsidRPr="000E4D3A">
        <w:t xml:space="preserve"> istiqamah sering dipahami sebagai sikap teguh pada pendirian,</w:t>
      </w:r>
      <w:r w:rsidR="00884C12">
        <w:t xml:space="preserve"> </w:t>
      </w:r>
      <w:r w:rsidRPr="000E4D3A">
        <w:t xml:space="preserve">taat asas, atau konsisten. Sifat ini mengacu pada dua hal yaitu sabar dan </w:t>
      </w:r>
      <w:r w:rsidRPr="000E4D3A">
        <w:rPr>
          <w:i/>
          <w:iCs/>
        </w:rPr>
        <w:t>tsabat</w:t>
      </w:r>
      <w:r w:rsidRPr="000E4D3A">
        <w:t xml:space="preserve"> (kokoh). beberapa sifat yang mendukung istiqamah adalah memiliki keyakinan yang kuat, memiliki rencana untuk mencapai tujuan, dan berkomitmen pada kebenaran. Ciri - ciri orang yang </w:t>
      </w:r>
      <w:r w:rsidRPr="000E4D3A">
        <w:lastRenderedPageBreak/>
        <w:t>sitiqomah adalah bersabar dan bersyukur, menghargai waktu, dinamis, bertanggung jawab, dan disiplin.</w:t>
      </w:r>
    </w:p>
    <w:p w14:paraId="2092835E" w14:textId="774C95F9" w:rsidR="00CC4331" w:rsidRPr="005A4B75" w:rsidRDefault="00CC4331" w:rsidP="00C00CA6">
      <w:pPr>
        <w:pStyle w:val="Heading3"/>
      </w:pPr>
      <w:bookmarkStart w:id="59" w:name="_Toc169975567"/>
      <w:bookmarkStart w:id="60" w:name="_Toc170113555"/>
      <w:r w:rsidRPr="005A4B75">
        <w:t>Mahasiswa</w:t>
      </w:r>
      <w:bookmarkEnd w:id="59"/>
      <w:bookmarkEnd w:id="60"/>
      <w:r w:rsidRPr="005A4B75">
        <w:t xml:space="preserve"> </w:t>
      </w:r>
      <w:r w:rsidR="00CF27A3" w:rsidRPr="005A4B75">
        <w:t>P2MW</w:t>
      </w:r>
    </w:p>
    <w:p w14:paraId="2FC66891" w14:textId="542A353F" w:rsidR="00CC4331" w:rsidRDefault="00CC4331" w:rsidP="00974A5A">
      <w:r w:rsidRPr="007075DA">
        <w:t xml:space="preserve">Mahasiswa adalah generasi muda yang menjadi bagian dari suatu jenjang pendidikan tinggi dan menjadi anggota masyarakat yang memiliki kemampuan akademik, profesional, dan intelektual </w:t>
      </w:r>
      <w:r w:rsidR="004F52D2">
        <w:fldChar w:fldCharType="begin" w:fldLock="1"/>
      </w:r>
      <w:r w:rsidR="004F52D2">
        <w:instrText>ADDIN CSL_CITATION {"citationItems":[{"id":"ITEM-1","itemData":{"author":[{"dropping-particle":"","family":"Fitriana","given":"A","non-dropping-particle":"","parse-names":false,"suffix":""},{"dropping-particle":"","family":"Kurniasih","given":"N","non-dropping-particle":"","parse-names":false,"suffix":""}],"container-title":"Jurnal Tawadhu","id":"ITEM-1","issue":"1","issued":{"date-parts":[["2021"]]},"page":"44-58","title":"Prestasi Belajar Mahasiswa (studi mahasiswa PAI yang aktif berorganisasi do IAIIG Cilacap)","type":"article-journal","volume":"5"},"uris":["http://www.mendeley.com/documents/?uuid=51f98d14-7d9b-3ac9-b642-b7c3994c2bed"]}],"mendeley":{"formattedCitation":"(Fitriana &amp; Kurniasih, 2021)","plainTextFormattedCitation":"(Fitriana &amp; Kurniasih, 2021)","previouslyFormattedCitation":"(Fitriana &amp; Kurniasih, 2021)"},"properties":{"noteIndex":0},"schema":"https://github.com/citation-style-language/schema/raw/master/csl-citation.json"}</w:instrText>
      </w:r>
      <w:r w:rsidR="004F52D2">
        <w:fldChar w:fldCharType="separate"/>
      </w:r>
      <w:r w:rsidR="004F52D2" w:rsidRPr="004F52D2">
        <w:rPr>
          <w:noProof/>
        </w:rPr>
        <w:t>(Fitriana &amp; Kurniasih, 2021)</w:t>
      </w:r>
      <w:r w:rsidR="004F52D2">
        <w:fldChar w:fldCharType="end"/>
      </w:r>
      <w:r w:rsidR="004F52D2">
        <w:t>. S</w:t>
      </w:r>
      <w:r w:rsidRPr="007075DA">
        <w:t xml:space="preserve">eorang mahasiswa merupakan seseorang yang usianya 18 sampai 25 tahun atau masa remaja akhir sampai masa dewasa awal dan dilihat dari segi perkembangan pada usia mahasiswa ini yaitu pemantapan pendirian hidup </w:t>
      </w:r>
      <w:r w:rsidR="004F52D2">
        <w:fldChar w:fldCharType="begin" w:fldLock="1"/>
      </w:r>
      <w:r w:rsidR="00EC070E">
        <w:instrText>ADDIN CSL_CITATION {"citationItems":[{"id":"ITEM-1","itemData":{"author":[{"dropping-particle":"","family":"Yusoff","given":"M. S. B","non-dropping-particle":"","parse-names":false,"suffix":""}],"container-title":" ASEAN Journal of Psychiatry","id":"ITEM-1","issue":"2","issued":{"date-parts":[["2010"]]},"title":"Stress, Stressors &amp; Coping Strategies among Secondary School Students in a Malaysian Government Secondary School:","type":"article-journal","volume":"11"},"uris":["http://www.mendeley.com/documents/?uuid=c006c935-0582-3f36-988d-4cd301ec823c"]}],"mendeley":{"formattedCitation":"(Yusoff, 2010)","plainTextFormattedCitation":"(Yusoff, 2010)","previouslyFormattedCitation":"(Yusoff, 2010)"},"properties":{"noteIndex":0},"schema":"https://github.com/citation-style-language/schema/raw/master/csl-citation.json"}</w:instrText>
      </w:r>
      <w:r w:rsidR="004F52D2">
        <w:fldChar w:fldCharType="separate"/>
      </w:r>
      <w:r w:rsidR="004F52D2" w:rsidRPr="004F52D2">
        <w:rPr>
          <w:noProof/>
        </w:rPr>
        <w:t>(Yusoff, 2010)</w:t>
      </w:r>
      <w:r w:rsidR="004F52D2">
        <w:fldChar w:fldCharType="end"/>
      </w:r>
      <w:r w:rsidR="00CF27A3">
        <w:t xml:space="preserve">. </w:t>
      </w:r>
    </w:p>
    <w:p w14:paraId="49A6661F" w14:textId="4644C9CD" w:rsidR="000F6E7E" w:rsidRDefault="000F6E7E" w:rsidP="00974A5A">
      <w:r>
        <w:t xml:space="preserve">Program Pembinaan Mahasiswa Wirausaha (P2MW) merupakan </w:t>
      </w:r>
      <w:r w:rsidRPr="000F6E7E">
        <w:t>program pengembangan usaha mahasiswa yang telah memiliki usaha melalui bantuan dana pengembangan dan pembinaan dengan melakukan pendampingan serta pelatihan </w:t>
      </w:r>
      <w:r w:rsidRPr="000F6E7E">
        <w:rPr>
          <w:i/>
          <w:iCs/>
        </w:rPr>
        <w:t>(coaching)</w:t>
      </w:r>
      <w:r w:rsidRPr="000F6E7E">
        <w:t> usaha kepada mahasiswa peserta P2MW</w:t>
      </w:r>
      <w:r>
        <w:t xml:space="preserve"> (Kemdikbud,2024)</w:t>
      </w:r>
      <w:r w:rsidRPr="000F6E7E">
        <w:t>.</w:t>
      </w:r>
      <w:r>
        <w:t xml:space="preserve"> </w:t>
      </w:r>
      <w:r w:rsidRPr="000F6E7E">
        <w:t>Mahasiswa aktif jenjang Sarjana yang terdaftar di PDDIKTI maksimal semester 7 saat mengusulkan proposal</w:t>
      </w:r>
      <w:r>
        <w:t xml:space="preserve">. </w:t>
      </w:r>
      <w:r w:rsidRPr="000F6E7E">
        <w:t>Setiap kelompok</w:t>
      </w:r>
      <w:r>
        <w:t xml:space="preserve"> usaha</w:t>
      </w:r>
      <w:r w:rsidRPr="000F6E7E">
        <w:t xml:space="preserve"> terdiri dari ketua dan anggota dengan jumlah 3-5 mahasiswa</w:t>
      </w:r>
      <w:r>
        <w:t xml:space="preserve">. </w:t>
      </w:r>
    </w:p>
    <w:p w14:paraId="5B47DD85" w14:textId="272590C8" w:rsidR="000F6E7E" w:rsidRDefault="000F6E7E" w:rsidP="00974A5A">
      <w:pPr>
        <w:rPr>
          <w:b/>
        </w:rPr>
      </w:pPr>
      <w:r>
        <w:t>M</w:t>
      </w:r>
      <w:r w:rsidR="005A4B75">
        <w:t>ahasiswa P2MW merupakan</w:t>
      </w:r>
      <w:r w:rsidRPr="007075DA">
        <w:t xml:space="preserve"> generasi muda yang menjadi bagian dari suatu jenjang pendidikan tinggi</w:t>
      </w:r>
      <w:r>
        <w:t xml:space="preserve"> </w:t>
      </w:r>
      <w:r w:rsidR="005A4B75">
        <w:t>dan mengikuti program pengembangan usaha mahasiswa dengan menerima bantuan dana, pengembangan, dan serangkaian pembinaan pelatihan dan pendampingan wirausaha.</w:t>
      </w:r>
    </w:p>
    <w:p w14:paraId="69A65E16" w14:textId="77777777" w:rsidR="00CC4331" w:rsidRDefault="00CC4331" w:rsidP="00C00CA6">
      <w:pPr>
        <w:pStyle w:val="Heading3"/>
      </w:pPr>
      <w:bookmarkStart w:id="61" w:name="_Toc169975568"/>
      <w:bookmarkStart w:id="62" w:name="_Toc170113556"/>
      <w:r>
        <w:lastRenderedPageBreak/>
        <w:t>Kewirausahaan</w:t>
      </w:r>
      <w:bookmarkEnd w:id="61"/>
      <w:bookmarkEnd w:id="62"/>
    </w:p>
    <w:p w14:paraId="5A6309F3" w14:textId="66F79059" w:rsidR="005A2331" w:rsidRDefault="00CC4331" w:rsidP="00797146">
      <w:r w:rsidRPr="007075DA">
        <w:t xml:space="preserve">Menurut </w:t>
      </w:r>
      <w:r w:rsidR="00EC070E">
        <w:fldChar w:fldCharType="begin" w:fldLock="1"/>
      </w:r>
      <w:r w:rsidR="00EC070E">
        <w:instrText>ADDIN CSL_CITATION {"citationItems":[{"id":"ITEM-1","itemData":{"author":[{"dropping-particle":"","family":"Suryana","given":"K","non-dropping-particle":"","parse-names":false,"suffix":""},{"dropping-particle":"","family":"Bayu","given":"K","non-dropping-particle":"","parse-names":false,"suffix":""}],"id":"ITEM-1","issued":{"date-parts":[["2015"]]},"publisher":"Kencana","title":"Kewirausahaan","type":"book"},"uris":["http://www.mendeley.com/documents/?uuid=a97ac2e9-b2ae-3087-bcae-b00e429b708a"]}],"mendeley":{"formattedCitation":"(Suryana &amp; Bayu, 2015)","manualFormatting":"Suryana &amp; Bayu (2015)","plainTextFormattedCitation":"(Suryana &amp; Bayu, 2015)","previouslyFormattedCitation":"(Suryana &amp; Bayu, 2015)"},"properties":{"noteIndex":0},"schema":"https://github.com/citation-style-language/schema/raw/master/csl-citation.json"}</w:instrText>
      </w:r>
      <w:r w:rsidR="00EC070E">
        <w:fldChar w:fldCharType="separate"/>
      </w:r>
      <w:r w:rsidR="00EC070E" w:rsidRPr="00EC070E">
        <w:rPr>
          <w:noProof/>
        </w:rPr>
        <w:t>Suryana &amp; Bayu</w:t>
      </w:r>
      <w:r w:rsidR="00EC070E">
        <w:rPr>
          <w:noProof/>
        </w:rPr>
        <w:t xml:space="preserve"> (</w:t>
      </w:r>
      <w:r w:rsidR="00EC070E" w:rsidRPr="00EC070E">
        <w:rPr>
          <w:noProof/>
        </w:rPr>
        <w:t>2015)</w:t>
      </w:r>
      <w:r w:rsidR="00EC070E">
        <w:fldChar w:fldCharType="end"/>
      </w:r>
      <w:r w:rsidR="00EC070E">
        <w:t xml:space="preserve">, </w:t>
      </w:r>
      <w:r w:rsidRPr="007075DA">
        <w:t xml:space="preserve">kewirausahaan merupakan </w:t>
      </w:r>
      <w:r w:rsidRPr="007075DA">
        <w:rPr>
          <w:i/>
        </w:rPr>
        <w:t>entrepreneurship</w:t>
      </w:r>
      <w:r w:rsidRPr="007075DA">
        <w:t xml:space="preserve"> dalam Bahasa Inggris, sedangkan </w:t>
      </w:r>
      <w:r w:rsidRPr="007075DA">
        <w:rPr>
          <w:i/>
        </w:rPr>
        <w:t>entrepreneurship</w:t>
      </w:r>
      <w:r w:rsidRPr="007075DA">
        <w:t xml:space="preserve"> berawal dari bahasa Perancis yaitu </w:t>
      </w:r>
      <w:r w:rsidRPr="007075DA">
        <w:rPr>
          <w:i/>
        </w:rPr>
        <w:t xml:space="preserve">entreprende </w:t>
      </w:r>
      <w:r w:rsidRPr="007075DA">
        <w:t xml:space="preserve">yang artinya pencipta, peluang, dan yang mengelola usaha. Istilah ini pertama kali diperkenalkan oleh Rihard Cantillon tahun 1755. Sedangkan menurut </w:t>
      </w:r>
      <w:r w:rsidRPr="00EC070E">
        <w:t>Menurut</w:t>
      </w:r>
      <w:r w:rsidR="00EC070E" w:rsidRPr="00EC070E">
        <w:t xml:space="preserve"> </w:t>
      </w:r>
      <w:r w:rsidR="00EC070E" w:rsidRPr="00EC070E">
        <w:fldChar w:fldCharType="begin" w:fldLock="1"/>
      </w:r>
      <w:r w:rsidR="00EC070E">
        <w:instrText>ADDIN CSL_CITATION {"citationItems":[{"id":"ITEM-1","itemData":{"author":[{"dropping-particle":"","family":"Kusuma","given":"I. L","non-dropping-particle":"","parse-names":false,"suffix":""}],"container-title":"Angewandte Chemie International Edition","id":"ITEM-1","issue":"11","issued":{"date-parts":[["2014"]]},"page":"951-952","title":"Pelatihan Kewirausahaan Sebagai Peluang Bisnis Untuk Generasi Milenial Di Solaraya Selama Masa Pandemi Covid-19.","type":"article-journal","volume":"6"},"uris":["http://www.mendeley.com/documents/?uuid=fb73ae0c-39c1-3610-8aeb-e50f85cb31a8"]}],"mendeley":{"formattedCitation":"(Kusuma, 2014)","manualFormatting":"Kusuma (2014)","plainTextFormattedCitation":"(Kusuma, 2014)","previouslyFormattedCitation":"(Kusuma, 2014)"},"properties":{"noteIndex":0},"schema":"https://github.com/citation-style-language/schema/raw/master/csl-citation.json"}</w:instrText>
      </w:r>
      <w:r w:rsidR="00EC070E" w:rsidRPr="00EC070E">
        <w:fldChar w:fldCharType="separate"/>
      </w:r>
      <w:r w:rsidR="00EC070E" w:rsidRPr="00EC070E">
        <w:rPr>
          <w:noProof/>
        </w:rPr>
        <w:t>Kusuma (2014)</w:t>
      </w:r>
      <w:r w:rsidR="00EC070E" w:rsidRPr="00EC070E">
        <w:fldChar w:fldCharType="end"/>
      </w:r>
      <w:r w:rsidRPr="00EC070E">
        <w:t>, kewirausahaan (</w:t>
      </w:r>
      <w:r w:rsidRPr="00EC070E">
        <w:rPr>
          <w:i/>
        </w:rPr>
        <w:t>entrepreneurship</w:t>
      </w:r>
      <w:r w:rsidRPr="00EC070E">
        <w:t>) adalah perilaku dinamis</w:t>
      </w:r>
      <w:r w:rsidRPr="007075DA">
        <w:t xml:space="preserve"> yang berani mengambil risiko serta kreatif dan berkembang.</w:t>
      </w:r>
    </w:p>
    <w:p w14:paraId="4485B3D8" w14:textId="77777777" w:rsidR="00797146" w:rsidRDefault="00797146" w:rsidP="00797146">
      <w:pPr>
        <w:rPr>
          <w:shd w:val="clear" w:color="auto" w:fill="FFFFFF"/>
          <w:lang w:eastAsia="id-ID"/>
        </w:rPr>
      </w:pPr>
      <w:r>
        <w:rPr>
          <w:shd w:val="clear" w:color="auto" w:fill="FFFFFF"/>
        </w:rPr>
        <w:t>Menurut Kamus Besar Bahasa Indonesia (KBBI) pengertian wirausaha sama dengan wiraswasta, yaitu orang yang pandai atau bakat mengenali produk baru, menentukan cara produksi baru, menyusun operasi untuk pengadaan produk baru, memasarkannya, serta mengatur permodalan operasinya.</w:t>
      </w:r>
    </w:p>
    <w:p w14:paraId="58513BDC" w14:textId="4B11FBF2" w:rsidR="00797146" w:rsidRDefault="00797146" w:rsidP="00797146">
      <w:pPr>
        <w:rPr>
          <w:b/>
        </w:rPr>
      </w:pPr>
      <w:r>
        <w:t xml:space="preserve">Menurut </w:t>
      </w:r>
      <w:r>
        <w:fldChar w:fldCharType="begin" w:fldLock="1"/>
      </w:r>
      <w:r>
        <w:instrText>ADDIN CSL_CITATION {"citationItems":[{"id":"ITEM-1","itemData":{"author":[{"dropping-particle":"","family":"Suryana","given":"K","non-dropping-particle":"","parse-names":false,"suffix":""},{"dropping-particle":"","family":"Bayu","given":"K","non-dropping-particle":"","parse-names":false,"suffix":""}],"id":"ITEM-1","issued":{"date-parts":[["2015"]]},"publisher":"Kencana","title":"Kewirausahaan","type":"book"},"uris":["http://www.mendeley.com/documents/?uuid=a97ac2e9-b2ae-3087-bcae-b00e429b708a"]}],"mendeley":{"formattedCitation":"(Suryana &amp; Bayu, 2015)","manualFormatting":"Suryana &amp; Bayu (2015)","plainTextFormattedCitation":"(Suryana &amp; Bayu, 2015)","previouslyFormattedCitation":"(Suryana &amp; Bayu, 2015)"},"properties":{"noteIndex":0},"schema":"https://github.com/citation-style-language/schema/raw/master/csl-citation.json"}</w:instrText>
      </w:r>
      <w:r>
        <w:fldChar w:fldCharType="separate"/>
      </w:r>
      <w:r w:rsidRPr="00797146">
        <w:rPr>
          <w:noProof/>
        </w:rPr>
        <w:t>Suryana &amp; Bayu</w:t>
      </w:r>
      <w:r>
        <w:rPr>
          <w:noProof/>
        </w:rPr>
        <w:t xml:space="preserve"> (</w:t>
      </w:r>
      <w:r w:rsidRPr="00797146">
        <w:rPr>
          <w:noProof/>
        </w:rPr>
        <w:t>2015)</w:t>
      </w:r>
      <w:r>
        <w:fldChar w:fldCharType="end"/>
      </w:r>
      <w:r>
        <w:t xml:space="preserve">  karakteristik wirausahawan </w:t>
      </w:r>
      <w:r w:rsidR="00CF27A3">
        <w:t>adalah sebagai berikut :</w:t>
      </w:r>
    </w:p>
    <w:p w14:paraId="3F725152" w14:textId="77777777" w:rsidR="00797146" w:rsidRDefault="00797146" w:rsidP="00957343">
      <w:pPr>
        <w:pStyle w:val="Default"/>
        <w:numPr>
          <w:ilvl w:val="1"/>
          <w:numId w:val="45"/>
        </w:numPr>
        <w:spacing w:line="480" w:lineRule="auto"/>
        <w:jc w:val="both"/>
      </w:pPr>
      <w:r>
        <w:rPr>
          <w:i/>
        </w:rPr>
        <w:t>Dream</w:t>
      </w:r>
      <w:r>
        <w:t xml:space="preserve">, yaitu seorang wirausaha mempunyai visi keinginan terhadap masa depan pribadi serta kemampuan untuk mewujudkan mimpinya. </w:t>
      </w:r>
    </w:p>
    <w:p w14:paraId="1FA68DEF" w14:textId="77777777" w:rsidR="00797146" w:rsidRDefault="00797146" w:rsidP="00957343">
      <w:pPr>
        <w:pStyle w:val="Default"/>
        <w:numPr>
          <w:ilvl w:val="1"/>
          <w:numId w:val="45"/>
        </w:numPr>
        <w:spacing w:line="480" w:lineRule="auto"/>
        <w:jc w:val="both"/>
      </w:pPr>
      <w:r>
        <w:rPr>
          <w:i/>
        </w:rPr>
        <w:t>Decisiveness</w:t>
      </w:r>
      <w:r>
        <w:t xml:space="preserve">, yaitu seorang wirausaha adalah orang yang tidak bekerja lambat. Membuat keputusan dengan penuh perhitungan. </w:t>
      </w:r>
    </w:p>
    <w:p w14:paraId="539FC6D1" w14:textId="77777777" w:rsidR="00797146" w:rsidRDefault="00797146" w:rsidP="00957343">
      <w:pPr>
        <w:pStyle w:val="Default"/>
        <w:numPr>
          <w:ilvl w:val="1"/>
          <w:numId w:val="45"/>
        </w:numPr>
        <w:spacing w:line="480" w:lineRule="auto"/>
        <w:jc w:val="both"/>
      </w:pPr>
      <w:r>
        <w:rPr>
          <w:i/>
        </w:rPr>
        <w:t>Doers</w:t>
      </w:r>
      <w:r>
        <w:t xml:space="preserve">, yaitu seorang wirausaha dalam membuat keputusan akan segera menindak lanjuti. </w:t>
      </w:r>
    </w:p>
    <w:p w14:paraId="339B1439" w14:textId="77777777" w:rsidR="00797146" w:rsidRDefault="00797146" w:rsidP="00957343">
      <w:pPr>
        <w:pStyle w:val="Default"/>
        <w:numPr>
          <w:ilvl w:val="1"/>
          <w:numId w:val="45"/>
        </w:numPr>
        <w:spacing w:line="480" w:lineRule="auto"/>
        <w:jc w:val="both"/>
      </w:pPr>
      <w:r>
        <w:rPr>
          <w:i/>
        </w:rPr>
        <w:lastRenderedPageBreak/>
        <w:t>Determination</w:t>
      </w:r>
      <w:r>
        <w:t xml:space="preserve">, yaitu seorang wirausaha melaksanakan kegiatannya dengan penuh perhatian dan tanggung jawab serta tidak mudah menyerah meskipun dihadapkan pada halangan dan rintangan. </w:t>
      </w:r>
    </w:p>
    <w:p w14:paraId="5F638F72" w14:textId="77777777" w:rsidR="00797146" w:rsidRDefault="00797146" w:rsidP="00957343">
      <w:pPr>
        <w:pStyle w:val="Default"/>
        <w:numPr>
          <w:ilvl w:val="1"/>
          <w:numId w:val="45"/>
        </w:numPr>
        <w:spacing w:line="480" w:lineRule="auto"/>
        <w:jc w:val="both"/>
      </w:pPr>
      <w:r>
        <w:rPr>
          <w:i/>
        </w:rPr>
        <w:t>Dedication</w:t>
      </w:r>
      <w:r>
        <w:t>, yaitu seorang wirausaha mempunyai dedikasi tinggi terhadap bisnisnya, mengutamakan kepentingan bisnis dibandingkan dengan kepentingan pribadi.</w:t>
      </w:r>
    </w:p>
    <w:p w14:paraId="0982DFDC" w14:textId="77777777" w:rsidR="00797146" w:rsidRDefault="00797146" w:rsidP="00957343">
      <w:pPr>
        <w:pStyle w:val="Default"/>
        <w:numPr>
          <w:ilvl w:val="1"/>
          <w:numId w:val="45"/>
        </w:numPr>
        <w:spacing w:line="480" w:lineRule="auto"/>
        <w:jc w:val="both"/>
      </w:pPr>
      <w:r>
        <w:rPr>
          <w:i/>
        </w:rPr>
        <w:t>Devotion</w:t>
      </w:r>
      <w:r>
        <w:t xml:space="preserve">, yaitu mencintai bisnisnya dan produk yang dihasilkan. </w:t>
      </w:r>
    </w:p>
    <w:p w14:paraId="7CD2AD6C" w14:textId="77777777" w:rsidR="00797146" w:rsidRDefault="00797146" w:rsidP="00957343">
      <w:pPr>
        <w:pStyle w:val="Default"/>
        <w:numPr>
          <w:ilvl w:val="1"/>
          <w:numId w:val="45"/>
        </w:numPr>
        <w:spacing w:line="480" w:lineRule="auto"/>
        <w:jc w:val="both"/>
      </w:pPr>
      <w:r>
        <w:rPr>
          <w:i/>
        </w:rPr>
        <w:t>Details</w:t>
      </w:r>
      <w:r>
        <w:t xml:space="preserve">, yaitu seorang wirausaha sangat memperhatikan faktor-faktor kritis secara rinci. </w:t>
      </w:r>
    </w:p>
    <w:p w14:paraId="3953F269" w14:textId="77777777" w:rsidR="00797146" w:rsidRDefault="00797146" w:rsidP="00957343">
      <w:pPr>
        <w:pStyle w:val="Default"/>
        <w:numPr>
          <w:ilvl w:val="1"/>
          <w:numId w:val="45"/>
        </w:numPr>
        <w:spacing w:line="480" w:lineRule="auto"/>
        <w:jc w:val="both"/>
      </w:pPr>
      <w:r>
        <w:rPr>
          <w:i/>
        </w:rPr>
        <w:t>Destiny</w:t>
      </w:r>
      <w:r>
        <w:t xml:space="preserve">, yaitu bertanggung jawab terhadap tujuan yang hendak dicapainya serta tidak bergantung kepada orang lain. </w:t>
      </w:r>
    </w:p>
    <w:p w14:paraId="64876874" w14:textId="77777777" w:rsidR="00797146" w:rsidRDefault="00797146" w:rsidP="00957343">
      <w:pPr>
        <w:pStyle w:val="Default"/>
        <w:numPr>
          <w:ilvl w:val="1"/>
          <w:numId w:val="45"/>
        </w:numPr>
        <w:spacing w:line="480" w:lineRule="auto"/>
        <w:jc w:val="both"/>
      </w:pPr>
      <w:r>
        <w:rPr>
          <w:i/>
        </w:rPr>
        <w:t>Dollars</w:t>
      </w:r>
      <w:r>
        <w:t xml:space="preserve">, yaitu seorang wirausaha tidak mengutamakan mencapai kekayaan, uang bukan motivasi utama. </w:t>
      </w:r>
    </w:p>
    <w:p w14:paraId="17BED62C" w14:textId="4A44B3AC" w:rsidR="00797146" w:rsidRPr="00797146" w:rsidRDefault="00797146" w:rsidP="00957343">
      <w:pPr>
        <w:pStyle w:val="Default"/>
        <w:numPr>
          <w:ilvl w:val="1"/>
          <w:numId w:val="45"/>
        </w:numPr>
        <w:spacing w:line="480" w:lineRule="auto"/>
        <w:jc w:val="both"/>
      </w:pPr>
      <w:r>
        <w:rPr>
          <w:i/>
        </w:rPr>
        <w:t>Distribute</w:t>
      </w:r>
      <w:r>
        <w:t xml:space="preserve">, yaitu bersedia mendistribusikan kepemilikan bisnisnya kepada orang kepercayaan. </w:t>
      </w:r>
    </w:p>
    <w:p w14:paraId="42035438" w14:textId="77777777" w:rsidR="00CC4331" w:rsidRPr="00E84A60" w:rsidRDefault="00CC4331" w:rsidP="00974A5A">
      <w:pPr>
        <w:pStyle w:val="Heading2"/>
      </w:pPr>
      <w:bookmarkStart w:id="63" w:name="_Toc170113557"/>
      <w:r w:rsidRPr="00E84A60">
        <w:t>Tinjauan Pustaka</w:t>
      </w:r>
      <w:bookmarkEnd w:id="63"/>
    </w:p>
    <w:p w14:paraId="14C2BE70" w14:textId="77777777" w:rsidR="00CC4331" w:rsidRDefault="00CC4331" w:rsidP="00974A5A">
      <w:pPr>
        <w:pStyle w:val="ListParagraph"/>
        <w:ind w:left="357"/>
      </w:pPr>
      <w:r w:rsidRPr="000E4D3A">
        <w:t>Guna melengkapi penelitian ini, penulis menggunakan pijakan dan kajian dari penelitian sebelumnya yang berkaitan dengan masalah yang sama dengan kajian penulis, yaitu tentang sikap. Penelitian tersebut antara lain disajikan dalam tabel berikut :</w:t>
      </w:r>
    </w:p>
    <w:p w14:paraId="5C4D8AD2" w14:textId="77777777" w:rsidR="001D36A4" w:rsidRDefault="001D36A4" w:rsidP="00974A5A">
      <w:pPr>
        <w:pStyle w:val="ListParagraph"/>
        <w:ind w:left="357"/>
      </w:pPr>
    </w:p>
    <w:p w14:paraId="6ED53B5C" w14:textId="2F20E659" w:rsidR="002969DD" w:rsidRDefault="002969DD" w:rsidP="002969DD">
      <w:pPr>
        <w:pStyle w:val="Caption"/>
        <w:keepNext/>
      </w:pPr>
      <w:bookmarkStart w:id="64" w:name="_Toc169971567"/>
      <w:r>
        <w:lastRenderedPageBreak/>
        <w:t xml:space="preserve">Tabel </w:t>
      </w:r>
      <w:r>
        <w:fldChar w:fldCharType="begin"/>
      </w:r>
      <w:r>
        <w:instrText xml:space="preserve"> SEQ Tabel \* ARABIC </w:instrText>
      </w:r>
      <w:r>
        <w:fldChar w:fldCharType="separate"/>
      </w:r>
      <w:r w:rsidR="00975F8A">
        <w:rPr>
          <w:noProof/>
        </w:rPr>
        <w:t>1</w:t>
      </w:r>
      <w:bookmarkEnd w:id="64"/>
      <w:r>
        <w:fldChar w:fldCharType="end"/>
      </w:r>
      <w:r>
        <w:t xml:space="preserve"> </w:t>
      </w:r>
    </w:p>
    <w:p w14:paraId="2A96A818" w14:textId="6063C6F9" w:rsidR="002969DD" w:rsidRDefault="002969DD" w:rsidP="002969DD">
      <w:pPr>
        <w:pStyle w:val="Caption"/>
        <w:keepNext/>
      </w:pPr>
      <w:bookmarkStart w:id="65" w:name="_Toc169971568"/>
      <w:r>
        <w:t>Tinjuan Pustaka</w:t>
      </w:r>
      <w:bookmarkEnd w:id="65"/>
    </w:p>
    <w:p w14:paraId="2297F490" w14:textId="77777777" w:rsidR="002969DD" w:rsidRPr="002969DD" w:rsidRDefault="002969DD" w:rsidP="002969DD">
      <w:pPr>
        <w:spacing w:before="0" w:after="0"/>
      </w:pPr>
    </w:p>
    <w:tbl>
      <w:tblPr>
        <w:tblStyle w:val="TableGrid"/>
        <w:tblW w:w="4847" w:type="pct"/>
        <w:tblInd w:w="392"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52"/>
        <w:gridCol w:w="2545"/>
        <w:gridCol w:w="2184"/>
        <w:gridCol w:w="2413"/>
      </w:tblGrid>
      <w:tr w:rsidR="00016171" w:rsidRPr="00016171" w14:paraId="29A5F35D" w14:textId="77777777" w:rsidTr="003C3CF6">
        <w:tc>
          <w:tcPr>
            <w:tcW w:w="359" w:type="pct"/>
          </w:tcPr>
          <w:p w14:paraId="696BAF9E" w14:textId="27710925" w:rsidR="00CC4331" w:rsidRPr="00016171" w:rsidRDefault="00974A5A" w:rsidP="00016171">
            <w:pPr>
              <w:spacing w:line="240" w:lineRule="auto"/>
              <w:ind w:left="0" w:firstLine="0"/>
              <w:jc w:val="center"/>
              <w:rPr>
                <w:b/>
                <w:bCs/>
                <w:sz w:val="22"/>
                <w:szCs w:val="22"/>
              </w:rPr>
            </w:pPr>
            <w:r w:rsidRPr="00016171">
              <w:rPr>
                <w:b/>
                <w:bCs/>
                <w:sz w:val="22"/>
                <w:szCs w:val="22"/>
              </w:rPr>
              <w:t>No.</w:t>
            </w:r>
          </w:p>
        </w:tc>
        <w:tc>
          <w:tcPr>
            <w:tcW w:w="1654" w:type="pct"/>
          </w:tcPr>
          <w:p w14:paraId="633D2D32" w14:textId="77777777" w:rsidR="00CC4331" w:rsidRPr="00016171" w:rsidRDefault="00CC4331" w:rsidP="00016171">
            <w:pPr>
              <w:spacing w:line="240" w:lineRule="auto"/>
              <w:ind w:left="0" w:firstLine="0"/>
              <w:jc w:val="center"/>
              <w:rPr>
                <w:b/>
                <w:bCs/>
                <w:sz w:val="22"/>
                <w:szCs w:val="22"/>
              </w:rPr>
            </w:pPr>
            <w:r w:rsidRPr="00016171">
              <w:rPr>
                <w:b/>
                <w:bCs/>
                <w:sz w:val="22"/>
                <w:szCs w:val="22"/>
              </w:rPr>
              <w:t>Nama &amp; Judul Penelitian</w:t>
            </w:r>
          </w:p>
        </w:tc>
        <w:tc>
          <w:tcPr>
            <w:tcW w:w="1419" w:type="pct"/>
          </w:tcPr>
          <w:p w14:paraId="3CFBB294" w14:textId="77777777" w:rsidR="00CC4331" w:rsidRPr="00016171" w:rsidRDefault="00CC4331" w:rsidP="00016171">
            <w:pPr>
              <w:spacing w:line="240" w:lineRule="auto"/>
              <w:ind w:left="0" w:firstLine="0"/>
              <w:jc w:val="center"/>
              <w:rPr>
                <w:b/>
                <w:bCs/>
                <w:sz w:val="22"/>
                <w:szCs w:val="22"/>
              </w:rPr>
            </w:pPr>
            <w:r w:rsidRPr="00016171">
              <w:rPr>
                <w:b/>
                <w:bCs/>
                <w:sz w:val="22"/>
                <w:szCs w:val="22"/>
              </w:rPr>
              <w:t>Persamaan</w:t>
            </w:r>
          </w:p>
        </w:tc>
        <w:tc>
          <w:tcPr>
            <w:tcW w:w="1568" w:type="pct"/>
          </w:tcPr>
          <w:p w14:paraId="1EFEA252" w14:textId="77777777" w:rsidR="00CC4331" w:rsidRPr="00016171" w:rsidRDefault="00CC4331" w:rsidP="00016171">
            <w:pPr>
              <w:spacing w:line="240" w:lineRule="auto"/>
              <w:ind w:left="0" w:firstLine="0"/>
              <w:jc w:val="center"/>
              <w:rPr>
                <w:b/>
                <w:bCs/>
                <w:sz w:val="22"/>
                <w:szCs w:val="22"/>
              </w:rPr>
            </w:pPr>
            <w:r w:rsidRPr="00016171">
              <w:rPr>
                <w:b/>
                <w:bCs/>
                <w:sz w:val="22"/>
                <w:szCs w:val="22"/>
              </w:rPr>
              <w:t>Perbedaan</w:t>
            </w:r>
          </w:p>
        </w:tc>
      </w:tr>
      <w:tr w:rsidR="00016171" w:rsidRPr="00016171" w14:paraId="6F413017" w14:textId="77777777" w:rsidTr="003C3CF6">
        <w:tc>
          <w:tcPr>
            <w:tcW w:w="359" w:type="pct"/>
          </w:tcPr>
          <w:p w14:paraId="5E760CE0" w14:textId="75A1573A" w:rsidR="00CC4331" w:rsidRPr="00016171" w:rsidRDefault="00974A5A" w:rsidP="003C3CF6">
            <w:pPr>
              <w:spacing w:line="240" w:lineRule="auto"/>
              <w:ind w:left="0" w:firstLine="0"/>
              <w:jc w:val="center"/>
              <w:rPr>
                <w:sz w:val="22"/>
                <w:szCs w:val="22"/>
              </w:rPr>
            </w:pPr>
            <w:r w:rsidRPr="00016171">
              <w:rPr>
                <w:sz w:val="22"/>
                <w:szCs w:val="22"/>
              </w:rPr>
              <w:t>1</w:t>
            </w:r>
          </w:p>
        </w:tc>
        <w:tc>
          <w:tcPr>
            <w:tcW w:w="1654" w:type="pct"/>
          </w:tcPr>
          <w:p w14:paraId="286D0BF8" w14:textId="5BE2CE45" w:rsidR="00CC4331" w:rsidRPr="00016171" w:rsidRDefault="00CC4331" w:rsidP="00016171">
            <w:pPr>
              <w:spacing w:line="240" w:lineRule="auto"/>
              <w:ind w:left="0" w:firstLine="0"/>
              <w:rPr>
                <w:sz w:val="22"/>
                <w:szCs w:val="22"/>
              </w:rPr>
            </w:pPr>
            <w:r w:rsidRPr="00016171">
              <w:rPr>
                <w:sz w:val="22"/>
                <w:szCs w:val="22"/>
              </w:rPr>
              <w:t>Angger Lintang Sari (2019)</w:t>
            </w:r>
            <w:r w:rsidR="00974A5A" w:rsidRPr="00016171">
              <w:rPr>
                <w:sz w:val="22"/>
                <w:szCs w:val="22"/>
              </w:rPr>
              <w:t xml:space="preserve"> </w:t>
            </w:r>
            <w:r w:rsidRPr="00016171">
              <w:rPr>
                <w:sz w:val="22"/>
                <w:szCs w:val="22"/>
              </w:rPr>
              <w:t>Pengaruh Penerapan Nilai Kewirausahaan Islam terhadap Keberhasilan Usaha (Studi pada Pengusaha Muslim Kuliner di Kabupaten Purworejo)</w:t>
            </w:r>
          </w:p>
        </w:tc>
        <w:tc>
          <w:tcPr>
            <w:tcW w:w="1419" w:type="pct"/>
          </w:tcPr>
          <w:p w14:paraId="7A70E4A9" w14:textId="13DB6377" w:rsidR="00CC4331" w:rsidRPr="00016171" w:rsidRDefault="00CC4331" w:rsidP="00016171">
            <w:pPr>
              <w:spacing w:line="240" w:lineRule="auto"/>
              <w:ind w:left="0" w:firstLine="0"/>
              <w:rPr>
                <w:sz w:val="22"/>
                <w:szCs w:val="22"/>
              </w:rPr>
            </w:pPr>
            <w:r w:rsidRPr="00016171">
              <w:rPr>
                <w:sz w:val="22"/>
                <w:szCs w:val="22"/>
              </w:rPr>
              <w:t xml:space="preserve">Persamaan dari penelitian ini adalah empat variabel independen yaitu </w:t>
            </w:r>
            <w:r w:rsidR="007B6F1E">
              <w:rPr>
                <w:i/>
                <w:iCs/>
                <w:sz w:val="22"/>
                <w:szCs w:val="22"/>
              </w:rPr>
              <w:t>siddiq</w:t>
            </w:r>
            <w:r w:rsidRPr="00016171">
              <w:rPr>
                <w:sz w:val="22"/>
                <w:szCs w:val="22"/>
              </w:rPr>
              <w:t xml:space="preserve">, </w:t>
            </w:r>
            <w:r w:rsidR="00BA4653" w:rsidRPr="00BA4653">
              <w:rPr>
                <w:i/>
                <w:iCs/>
                <w:sz w:val="22"/>
                <w:szCs w:val="22"/>
              </w:rPr>
              <w:t>amanah</w:t>
            </w:r>
            <w:r w:rsidRPr="00016171">
              <w:rPr>
                <w:sz w:val="22"/>
                <w:szCs w:val="22"/>
              </w:rPr>
              <w:t xml:space="preserve">, </w:t>
            </w:r>
            <w:r w:rsidR="00BA4653" w:rsidRPr="00BA4653">
              <w:rPr>
                <w:i/>
                <w:iCs/>
                <w:sz w:val="22"/>
                <w:szCs w:val="22"/>
              </w:rPr>
              <w:t>tabligh</w:t>
            </w:r>
            <w:r w:rsidRPr="00016171">
              <w:rPr>
                <w:sz w:val="22"/>
                <w:szCs w:val="22"/>
              </w:rPr>
              <w:t xml:space="preserve"> dan fatonah serta menggunakan pendekatan kuantitatif.</w:t>
            </w:r>
          </w:p>
        </w:tc>
        <w:tc>
          <w:tcPr>
            <w:tcW w:w="1568" w:type="pct"/>
          </w:tcPr>
          <w:p w14:paraId="580110BE" w14:textId="0C8B86BA" w:rsidR="00CC4331" w:rsidRPr="00016171" w:rsidRDefault="00CC4331" w:rsidP="00016171">
            <w:pPr>
              <w:spacing w:line="240" w:lineRule="auto"/>
              <w:ind w:left="0" w:firstLine="0"/>
              <w:rPr>
                <w:sz w:val="22"/>
                <w:szCs w:val="22"/>
              </w:rPr>
            </w:pPr>
            <w:r w:rsidRPr="00016171">
              <w:rPr>
                <w:sz w:val="22"/>
                <w:szCs w:val="22"/>
              </w:rPr>
              <w:t>Perbedaan</w:t>
            </w:r>
            <w:r w:rsidR="00974A5A" w:rsidRPr="00016171">
              <w:rPr>
                <w:sz w:val="22"/>
                <w:szCs w:val="22"/>
              </w:rPr>
              <w:t xml:space="preserve"> </w:t>
            </w:r>
            <w:r w:rsidRPr="00016171">
              <w:rPr>
                <w:sz w:val="22"/>
                <w:szCs w:val="22"/>
              </w:rPr>
              <w:t>pada penelitian ini yaitu subjek, variabel independen dan variabel dependen.</w:t>
            </w:r>
          </w:p>
          <w:p w14:paraId="3BEC31D9" w14:textId="4F81FD67" w:rsidR="00CC4331" w:rsidRPr="00016171" w:rsidRDefault="00CC4331" w:rsidP="00016171">
            <w:pPr>
              <w:spacing w:line="240" w:lineRule="auto"/>
              <w:ind w:left="0" w:firstLine="0"/>
              <w:rPr>
                <w:sz w:val="22"/>
                <w:szCs w:val="22"/>
              </w:rPr>
            </w:pPr>
            <w:r w:rsidRPr="00016171">
              <w:rPr>
                <w:sz w:val="22"/>
                <w:szCs w:val="22"/>
              </w:rPr>
              <w:t xml:space="preserve">Pada penelitian tersebut subjeknya adalah pelaku UMKM Muslim di Purworejo, dan meneliti tentang sifat SAFT serta keberhasilan usaha sedangkan dalam penelitian ini subjeknya adalah mahasiswa berwirausaha program </w:t>
            </w:r>
            <w:r w:rsidR="00016171">
              <w:rPr>
                <w:sz w:val="22"/>
                <w:szCs w:val="22"/>
              </w:rPr>
              <w:t>2</w:t>
            </w:r>
            <w:r w:rsidRPr="00016171">
              <w:rPr>
                <w:sz w:val="22"/>
                <w:szCs w:val="22"/>
              </w:rPr>
              <w:t xml:space="preserve">P2MW, variabel independennya berupa sifat SAFT + </w:t>
            </w:r>
            <w:r w:rsidR="007B6F1E">
              <w:rPr>
                <w:i/>
                <w:iCs/>
                <w:sz w:val="22"/>
                <w:szCs w:val="22"/>
              </w:rPr>
              <w:t>Istiqamah</w:t>
            </w:r>
            <w:r w:rsidRPr="00016171">
              <w:rPr>
                <w:sz w:val="22"/>
                <w:szCs w:val="22"/>
              </w:rPr>
              <w:t xml:space="preserve"> dan variabel dependenya yaitu resiliensi.</w:t>
            </w:r>
          </w:p>
        </w:tc>
      </w:tr>
      <w:tr w:rsidR="00016171" w:rsidRPr="00016171" w14:paraId="0DC5F3E3" w14:textId="77777777" w:rsidTr="003C3CF6">
        <w:tc>
          <w:tcPr>
            <w:tcW w:w="359" w:type="pct"/>
          </w:tcPr>
          <w:p w14:paraId="32DECF87" w14:textId="12722309" w:rsidR="00CC4331" w:rsidRPr="00016171" w:rsidRDefault="003C3CF6" w:rsidP="003C3CF6">
            <w:pPr>
              <w:jc w:val="center"/>
            </w:pPr>
            <w:r>
              <w:t>2</w:t>
            </w:r>
            <w:r w:rsidR="00016171">
              <w:t>222222</w:t>
            </w:r>
            <w:r w:rsidR="00CC4331" w:rsidRPr="00016171">
              <w:t>2</w:t>
            </w:r>
          </w:p>
        </w:tc>
        <w:tc>
          <w:tcPr>
            <w:tcW w:w="1654" w:type="pct"/>
          </w:tcPr>
          <w:p w14:paraId="28CC3A8C" w14:textId="77777777" w:rsidR="00CC4331" w:rsidRPr="00016171" w:rsidRDefault="00CC4331" w:rsidP="00016171">
            <w:pPr>
              <w:spacing w:line="240" w:lineRule="auto"/>
              <w:ind w:left="0" w:firstLine="0"/>
              <w:rPr>
                <w:sz w:val="22"/>
                <w:szCs w:val="22"/>
              </w:rPr>
            </w:pPr>
            <w:r w:rsidRPr="00016171">
              <w:rPr>
                <w:sz w:val="22"/>
                <w:szCs w:val="22"/>
              </w:rPr>
              <w:t>Muhammad Halim Maimun, Hafidh Munawir (2022)</w:t>
            </w:r>
          </w:p>
          <w:p w14:paraId="3DEED1CB" w14:textId="44353B8F" w:rsidR="00CC4331" w:rsidRPr="00016171" w:rsidRDefault="00CC4331" w:rsidP="00016171">
            <w:pPr>
              <w:spacing w:line="240" w:lineRule="auto"/>
              <w:ind w:left="0" w:firstLine="0"/>
              <w:rPr>
                <w:sz w:val="22"/>
                <w:szCs w:val="22"/>
              </w:rPr>
            </w:pPr>
            <w:r w:rsidRPr="00016171">
              <w:rPr>
                <w:sz w:val="22"/>
                <w:szCs w:val="22"/>
              </w:rPr>
              <w:t>Peran</w:t>
            </w:r>
            <w:r w:rsidR="00016171">
              <w:rPr>
                <w:sz w:val="22"/>
                <w:szCs w:val="22"/>
              </w:rPr>
              <w:t xml:space="preserve"> </w:t>
            </w:r>
            <w:r w:rsidRPr="00016171">
              <w:rPr>
                <w:sz w:val="22"/>
                <w:szCs w:val="22"/>
              </w:rPr>
              <w:t>Karakteristik Kewirausahaan Islam dan Modal Sosial Islam Untuk Resiliensi UMKM</w:t>
            </w:r>
          </w:p>
        </w:tc>
        <w:tc>
          <w:tcPr>
            <w:tcW w:w="1419" w:type="pct"/>
          </w:tcPr>
          <w:p w14:paraId="0DF336C9" w14:textId="6D8B7909" w:rsidR="00CC4331" w:rsidRPr="00016171" w:rsidRDefault="00CC4331" w:rsidP="00016171">
            <w:pPr>
              <w:spacing w:line="240" w:lineRule="auto"/>
              <w:ind w:left="0" w:firstLine="0"/>
              <w:rPr>
                <w:sz w:val="22"/>
                <w:szCs w:val="22"/>
              </w:rPr>
            </w:pPr>
            <w:r w:rsidRPr="00016171">
              <w:rPr>
                <w:sz w:val="22"/>
                <w:szCs w:val="22"/>
              </w:rPr>
              <w:t xml:space="preserve">Persamaan dari penelitian ini adalah menggunakan pendekatan kuantitatif, serta aspek yang diujikan dalam kewirausahaan islam yaitu </w:t>
            </w:r>
            <w:r w:rsidR="007B6F1E">
              <w:rPr>
                <w:i/>
                <w:iCs/>
                <w:sz w:val="22"/>
                <w:szCs w:val="22"/>
              </w:rPr>
              <w:t>siddiq</w:t>
            </w:r>
            <w:r w:rsidRPr="00016171">
              <w:rPr>
                <w:sz w:val="22"/>
                <w:szCs w:val="22"/>
              </w:rPr>
              <w:t xml:space="preserve"> ,</w:t>
            </w:r>
            <w:r w:rsidR="00BA4653" w:rsidRPr="00BA4653">
              <w:rPr>
                <w:i/>
                <w:iCs/>
                <w:sz w:val="22"/>
                <w:szCs w:val="22"/>
              </w:rPr>
              <w:t>amanah</w:t>
            </w:r>
            <w:r w:rsidRPr="00016171">
              <w:rPr>
                <w:sz w:val="22"/>
                <w:szCs w:val="22"/>
              </w:rPr>
              <w:t xml:space="preserve">, </w:t>
            </w:r>
            <w:r w:rsidR="007B6F1E">
              <w:rPr>
                <w:i/>
                <w:iCs/>
                <w:sz w:val="22"/>
                <w:szCs w:val="22"/>
              </w:rPr>
              <w:t>fathanah</w:t>
            </w:r>
            <w:r w:rsidRPr="00016171">
              <w:rPr>
                <w:sz w:val="22"/>
                <w:szCs w:val="22"/>
              </w:rPr>
              <w:t xml:space="preserve"> dan </w:t>
            </w:r>
            <w:r w:rsidR="00BA4653" w:rsidRPr="00BA4653">
              <w:rPr>
                <w:i/>
                <w:iCs/>
                <w:sz w:val="22"/>
                <w:szCs w:val="22"/>
              </w:rPr>
              <w:t>tabligh</w:t>
            </w:r>
            <w:r w:rsidRPr="00016171">
              <w:rPr>
                <w:sz w:val="22"/>
                <w:szCs w:val="22"/>
              </w:rPr>
              <w:t xml:space="preserve"> serta variabel dependennya yaitu resiliensi.</w:t>
            </w:r>
          </w:p>
        </w:tc>
        <w:tc>
          <w:tcPr>
            <w:tcW w:w="1568" w:type="pct"/>
          </w:tcPr>
          <w:p w14:paraId="46896EEC" w14:textId="4F22DE9D" w:rsidR="00CC4331" w:rsidRPr="00016171" w:rsidRDefault="00CC4331" w:rsidP="00016171">
            <w:pPr>
              <w:spacing w:line="240" w:lineRule="auto"/>
              <w:ind w:left="0" w:firstLine="0"/>
              <w:rPr>
                <w:sz w:val="22"/>
                <w:szCs w:val="22"/>
              </w:rPr>
            </w:pPr>
            <w:r w:rsidRPr="00016171">
              <w:rPr>
                <w:sz w:val="22"/>
                <w:szCs w:val="22"/>
              </w:rPr>
              <w:t xml:space="preserve">Perbedaan dari penelitian ini adalah subjek, variabel </w:t>
            </w:r>
            <w:r w:rsidR="007B6F1E">
              <w:rPr>
                <w:i/>
                <w:iCs/>
                <w:sz w:val="22"/>
                <w:szCs w:val="22"/>
              </w:rPr>
              <w:t>Istiqamah</w:t>
            </w:r>
            <w:r w:rsidRPr="00016171">
              <w:rPr>
                <w:sz w:val="22"/>
                <w:szCs w:val="22"/>
              </w:rPr>
              <w:t>, dan tempat penelitian.</w:t>
            </w:r>
          </w:p>
          <w:p w14:paraId="21712C87" w14:textId="77777777" w:rsidR="00CC4331" w:rsidRPr="00016171" w:rsidRDefault="00CC4331" w:rsidP="00016171">
            <w:pPr>
              <w:spacing w:line="240" w:lineRule="auto"/>
              <w:ind w:left="0" w:firstLine="0"/>
              <w:rPr>
                <w:sz w:val="22"/>
                <w:szCs w:val="22"/>
              </w:rPr>
            </w:pPr>
            <w:r w:rsidRPr="00016171">
              <w:rPr>
                <w:sz w:val="22"/>
                <w:szCs w:val="22"/>
              </w:rPr>
              <w:t>Pada penelitian tersebut subjeknya adalah pelaku UMKM di kota Solo, sedangkan subjek peneliti adalah mahasiswa program P2MW di kabupaten Purworejo.</w:t>
            </w:r>
          </w:p>
        </w:tc>
      </w:tr>
      <w:tr w:rsidR="00016171" w:rsidRPr="00016171" w14:paraId="51F49371" w14:textId="77777777" w:rsidTr="003C3CF6">
        <w:tc>
          <w:tcPr>
            <w:tcW w:w="359" w:type="pct"/>
          </w:tcPr>
          <w:p w14:paraId="7E2A11D2" w14:textId="41C9506A" w:rsidR="00CC4331" w:rsidRPr="00016171" w:rsidRDefault="00016171" w:rsidP="00E4537C">
            <w:pPr>
              <w:pStyle w:val="ListParagraph"/>
              <w:numPr>
                <w:ilvl w:val="0"/>
                <w:numId w:val="5"/>
              </w:numPr>
              <w:spacing w:line="240" w:lineRule="auto"/>
              <w:rPr>
                <w:sz w:val="22"/>
                <w:szCs w:val="22"/>
              </w:rPr>
            </w:pPr>
            <w:r>
              <w:rPr>
                <w:sz w:val="22"/>
                <w:szCs w:val="22"/>
              </w:rPr>
              <w:lastRenderedPageBreak/>
              <w:t>2</w:t>
            </w:r>
          </w:p>
        </w:tc>
        <w:tc>
          <w:tcPr>
            <w:tcW w:w="1654" w:type="pct"/>
          </w:tcPr>
          <w:p w14:paraId="2EFA94A2" w14:textId="77777777" w:rsidR="00CC4331" w:rsidRPr="00016171" w:rsidRDefault="00CC4331" w:rsidP="00016171">
            <w:pPr>
              <w:spacing w:line="240" w:lineRule="auto"/>
              <w:ind w:left="0" w:firstLine="0"/>
              <w:rPr>
                <w:sz w:val="22"/>
                <w:szCs w:val="22"/>
              </w:rPr>
            </w:pPr>
            <w:r w:rsidRPr="00016171">
              <w:rPr>
                <w:sz w:val="22"/>
                <w:szCs w:val="22"/>
              </w:rPr>
              <w:t xml:space="preserve">Muh Nadzir Idrus </w:t>
            </w:r>
          </w:p>
          <w:p w14:paraId="5E24E1B1" w14:textId="77777777" w:rsidR="00CC4331" w:rsidRPr="00016171" w:rsidRDefault="00CC4331" w:rsidP="00016171">
            <w:pPr>
              <w:spacing w:line="240" w:lineRule="auto"/>
              <w:ind w:left="0" w:firstLine="0"/>
              <w:rPr>
                <w:sz w:val="22"/>
                <w:szCs w:val="22"/>
              </w:rPr>
            </w:pPr>
            <w:r w:rsidRPr="00016171">
              <w:rPr>
                <w:sz w:val="22"/>
                <w:szCs w:val="22"/>
              </w:rPr>
              <w:t>Pengaruh Resiliensi Terhadap Minat Berwirausaha Pada Mahasiswa</w:t>
            </w:r>
          </w:p>
        </w:tc>
        <w:tc>
          <w:tcPr>
            <w:tcW w:w="1419" w:type="pct"/>
          </w:tcPr>
          <w:p w14:paraId="47F33125" w14:textId="77777777" w:rsidR="00CC4331" w:rsidRPr="00016171" w:rsidRDefault="00CC4331" w:rsidP="00016171">
            <w:pPr>
              <w:spacing w:line="240" w:lineRule="auto"/>
              <w:ind w:left="0" w:firstLine="0"/>
              <w:rPr>
                <w:sz w:val="22"/>
                <w:szCs w:val="22"/>
              </w:rPr>
            </w:pPr>
            <w:r w:rsidRPr="00016171">
              <w:rPr>
                <w:sz w:val="22"/>
                <w:szCs w:val="22"/>
              </w:rPr>
              <w:t>Persamaan dengan penelitian ini adalah salah satu variabelnya yaitu resiliensi dan metode penelitiannya yaitu kuantitatif.</w:t>
            </w:r>
          </w:p>
        </w:tc>
        <w:tc>
          <w:tcPr>
            <w:tcW w:w="1568" w:type="pct"/>
          </w:tcPr>
          <w:p w14:paraId="57B13D38" w14:textId="77777777" w:rsidR="00CC4331" w:rsidRPr="00016171" w:rsidRDefault="00CC4331" w:rsidP="00016171">
            <w:pPr>
              <w:spacing w:line="240" w:lineRule="auto"/>
              <w:ind w:left="0" w:firstLine="0"/>
              <w:rPr>
                <w:sz w:val="22"/>
                <w:szCs w:val="22"/>
              </w:rPr>
            </w:pPr>
            <w:r w:rsidRPr="00016171">
              <w:rPr>
                <w:sz w:val="22"/>
                <w:szCs w:val="22"/>
              </w:rPr>
              <w:t>Perbedaan dengan penelitian ini yaitu salah satu variabelnya, subjek, dan lokasi penelitian.</w:t>
            </w:r>
          </w:p>
          <w:p w14:paraId="458672F2" w14:textId="60A94882" w:rsidR="00CC4331" w:rsidRPr="00016171" w:rsidRDefault="00CC4331" w:rsidP="00016171">
            <w:pPr>
              <w:spacing w:line="240" w:lineRule="auto"/>
              <w:ind w:left="0" w:firstLine="0"/>
              <w:rPr>
                <w:sz w:val="22"/>
                <w:szCs w:val="22"/>
              </w:rPr>
            </w:pPr>
            <w:r w:rsidRPr="00016171">
              <w:rPr>
                <w:sz w:val="22"/>
                <w:szCs w:val="22"/>
              </w:rPr>
              <w:t>Variabelnya adalah minat berwirausaha, sedangkan subjek penelitiannya adalah mahasiswa serta lokasi penelitian di Malang. Sedangkan, peneliti salah satu variabelnya adalah sifat SAFT+</w:t>
            </w:r>
            <w:r w:rsidR="007B6F1E">
              <w:rPr>
                <w:i/>
                <w:iCs/>
                <w:sz w:val="22"/>
                <w:szCs w:val="22"/>
              </w:rPr>
              <w:t>Istiqamah</w:t>
            </w:r>
            <w:r w:rsidRPr="00016171">
              <w:rPr>
                <w:sz w:val="22"/>
                <w:szCs w:val="22"/>
              </w:rPr>
              <w:t xml:space="preserve"> dengan subjek mahasiswa berwirausaha program P2MW dan meneliti di Kabupaten Purworejo.</w:t>
            </w:r>
          </w:p>
        </w:tc>
      </w:tr>
      <w:tr w:rsidR="00016171" w:rsidRPr="00016171" w14:paraId="34EE2429" w14:textId="77777777" w:rsidTr="003C3CF6">
        <w:tc>
          <w:tcPr>
            <w:tcW w:w="359" w:type="pct"/>
          </w:tcPr>
          <w:p w14:paraId="2EC9349D" w14:textId="631EC0F5" w:rsidR="00CC4331" w:rsidRPr="00016171" w:rsidRDefault="00016171" w:rsidP="00E4537C">
            <w:pPr>
              <w:pStyle w:val="ListParagraph"/>
              <w:numPr>
                <w:ilvl w:val="0"/>
                <w:numId w:val="5"/>
              </w:numPr>
              <w:spacing w:line="240" w:lineRule="auto"/>
              <w:rPr>
                <w:sz w:val="22"/>
                <w:szCs w:val="22"/>
              </w:rPr>
            </w:pPr>
            <w:r>
              <w:rPr>
                <w:sz w:val="22"/>
                <w:szCs w:val="22"/>
              </w:rPr>
              <w:t>3</w:t>
            </w:r>
          </w:p>
        </w:tc>
        <w:tc>
          <w:tcPr>
            <w:tcW w:w="1654" w:type="pct"/>
          </w:tcPr>
          <w:p w14:paraId="77F42759" w14:textId="77777777" w:rsidR="00CC4331" w:rsidRPr="00016171" w:rsidRDefault="00CC4331" w:rsidP="00016171">
            <w:pPr>
              <w:spacing w:line="240" w:lineRule="auto"/>
              <w:ind w:left="0" w:firstLine="0"/>
              <w:rPr>
                <w:sz w:val="22"/>
                <w:szCs w:val="22"/>
              </w:rPr>
            </w:pPr>
            <w:r w:rsidRPr="00016171">
              <w:rPr>
                <w:sz w:val="22"/>
                <w:szCs w:val="22"/>
              </w:rPr>
              <w:t xml:space="preserve">Dewi Komala Sari (2019) Dilema </w:t>
            </w:r>
            <w:r w:rsidRPr="00016171">
              <w:rPr>
                <w:i/>
                <w:iCs/>
                <w:sz w:val="22"/>
                <w:szCs w:val="22"/>
              </w:rPr>
              <w:t>Studentpreneur</w:t>
            </w:r>
            <w:r w:rsidRPr="00016171">
              <w:rPr>
                <w:sz w:val="22"/>
                <w:szCs w:val="22"/>
              </w:rPr>
              <w:t xml:space="preserve"> Dalam Menjalani </w:t>
            </w:r>
            <w:r w:rsidRPr="00016171">
              <w:rPr>
                <w:i/>
                <w:iCs/>
                <w:sz w:val="22"/>
                <w:szCs w:val="22"/>
              </w:rPr>
              <w:t>Dual Function</w:t>
            </w:r>
            <w:r w:rsidRPr="00016171">
              <w:rPr>
                <w:sz w:val="22"/>
                <w:szCs w:val="22"/>
              </w:rPr>
              <w:t xml:space="preserve"> ( Studi Kasus Mahasiswa Aktif Yang Menjadi Wirausaha Di Yogyakarta)</w:t>
            </w:r>
          </w:p>
        </w:tc>
        <w:tc>
          <w:tcPr>
            <w:tcW w:w="1419" w:type="pct"/>
          </w:tcPr>
          <w:p w14:paraId="6C968A00" w14:textId="77777777" w:rsidR="00CC4331" w:rsidRPr="00016171" w:rsidRDefault="00CC4331" w:rsidP="00016171">
            <w:pPr>
              <w:spacing w:line="240" w:lineRule="auto"/>
              <w:ind w:left="0" w:firstLine="0"/>
              <w:rPr>
                <w:sz w:val="22"/>
                <w:szCs w:val="22"/>
              </w:rPr>
            </w:pPr>
            <w:r w:rsidRPr="00016171">
              <w:rPr>
                <w:sz w:val="22"/>
                <w:szCs w:val="22"/>
              </w:rPr>
              <w:t>Persamaan dengan penelitian ini adalah subjek penelitian yaitu mahasiswa yang berwirausaha.</w:t>
            </w:r>
          </w:p>
        </w:tc>
        <w:tc>
          <w:tcPr>
            <w:tcW w:w="1568" w:type="pct"/>
          </w:tcPr>
          <w:p w14:paraId="663907D3" w14:textId="77777777" w:rsidR="00CC4331" w:rsidRPr="00016171" w:rsidRDefault="00CC4331" w:rsidP="00016171">
            <w:pPr>
              <w:spacing w:line="240" w:lineRule="auto"/>
              <w:ind w:left="0" w:firstLine="0"/>
              <w:rPr>
                <w:sz w:val="22"/>
                <w:szCs w:val="22"/>
              </w:rPr>
            </w:pPr>
            <w:r w:rsidRPr="00016171">
              <w:rPr>
                <w:sz w:val="22"/>
                <w:szCs w:val="22"/>
              </w:rPr>
              <w:t>Perbedaan dengan penelitian ini yaitu metode penelitian yang digunakan yaitu kualitatif, sedangkan peneliti adalah kuantitatif, serta lokasi penelitian yang berbeda, lokasi penelitian tersebut di Yogyakarta sedangkan peneliti di eks karisedenan kedu Jawa Tengah.</w:t>
            </w:r>
          </w:p>
        </w:tc>
      </w:tr>
    </w:tbl>
    <w:p w14:paraId="7E37A921" w14:textId="194C0D30" w:rsidR="00CC4331" w:rsidRPr="00B20B46" w:rsidRDefault="00CC4331" w:rsidP="00974A5A">
      <w:r w:rsidRPr="000E4D3A">
        <w:t xml:space="preserve">Berbeda dengan penelitian sebelumnya, pada penelitian ini peneliti menggunakan variabel </w:t>
      </w:r>
      <w:r w:rsidR="007B6F1E">
        <w:rPr>
          <w:i/>
          <w:iCs/>
        </w:rPr>
        <w:t>siddiq</w:t>
      </w:r>
      <w:r w:rsidRPr="000E4D3A">
        <w:t>,</w:t>
      </w:r>
      <w:r>
        <w:t xml:space="preserve"> </w:t>
      </w:r>
      <w:r w:rsidR="00BA4653" w:rsidRPr="00BA4653">
        <w:rPr>
          <w:i/>
          <w:iCs/>
        </w:rPr>
        <w:t>amanah</w:t>
      </w:r>
      <w:r w:rsidRPr="000E4D3A">
        <w:t xml:space="preserve">, </w:t>
      </w:r>
      <w:r w:rsidR="007B6F1E">
        <w:rPr>
          <w:i/>
          <w:iCs/>
        </w:rPr>
        <w:t>fathanah</w:t>
      </w:r>
      <w:r w:rsidRPr="000E4D3A">
        <w:t>,</w:t>
      </w:r>
      <w:r>
        <w:t xml:space="preserve"> </w:t>
      </w:r>
      <w:r w:rsidR="00BA4653" w:rsidRPr="00BA4653">
        <w:rPr>
          <w:i/>
          <w:iCs/>
        </w:rPr>
        <w:t>tabligh</w:t>
      </w:r>
      <w:r w:rsidRPr="000E4D3A">
        <w:t xml:space="preserve"> dan </w:t>
      </w:r>
      <w:r w:rsidR="007B6F1E">
        <w:rPr>
          <w:i/>
          <w:iCs/>
        </w:rPr>
        <w:t>istiqamah</w:t>
      </w:r>
      <w:r w:rsidRPr="000E4D3A">
        <w:t xml:space="preserve"> sebagai variabel independen dan resiliensi sebagai variabel dependen sehingga penelitian yang akan dilakukan berjudul “Pengaruh </w:t>
      </w:r>
      <w:r w:rsidR="00D21FCA" w:rsidRPr="000E4D3A">
        <w:t xml:space="preserve">Sifat </w:t>
      </w:r>
      <w:r w:rsidR="00D21FCA">
        <w:rPr>
          <w:i/>
          <w:iCs/>
        </w:rPr>
        <w:t>Siddiq</w:t>
      </w:r>
      <w:r w:rsidR="00D21FCA" w:rsidRPr="000E4D3A">
        <w:t xml:space="preserve">, </w:t>
      </w:r>
      <w:r w:rsidR="00D21FCA" w:rsidRPr="00BA4653">
        <w:rPr>
          <w:i/>
          <w:iCs/>
        </w:rPr>
        <w:t>Amanah</w:t>
      </w:r>
      <w:r w:rsidR="00D21FCA" w:rsidRPr="000E4D3A">
        <w:t xml:space="preserve">, </w:t>
      </w:r>
      <w:r w:rsidR="00D21FCA">
        <w:rPr>
          <w:i/>
          <w:iCs/>
        </w:rPr>
        <w:t>Fathanah</w:t>
      </w:r>
      <w:r w:rsidR="00D21FCA" w:rsidRPr="000E4D3A">
        <w:t>,</w:t>
      </w:r>
      <w:r w:rsidR="00D21FCA">
        <w:t xml:space="preserve"> </w:t>
      </w:r>
      <w:r w:rsidR="00D21FCA" w:rsidRPr="00BA4653">
        <w:rPr>
          <w:i/>
          <w:iCs/>
        </w:rPr>
        <w:t>Tabligh</w:t>
      </w:r>
      <w:r w:rsidR="00D21FCA" w:rsidRPr="000E4D3A">
        <w:t xml:space="preserve">, Dan </w:t>
      </w:r>
      <w:r w:rsidR="00D21FCA">
        <w:rPr>
          <w:i/>
          <w:iCs/>
        </w:rPr>
        <w:t>Istiqamah</w:t>
      </w:r>
      <w:r w:rsidR="00D21FCA" w:rsidRPr="000E4D3A">
        <w:t xml:space="preserve"> Terhadap Resiliensi Mahasiswa Berwirausaha Program </w:t>
      </w:r>
      <w:r w:rsidRPr="000E4D3A">
        <w:t xml:space="preserve">P2MW </w:t>
      </w:r>
      <w:r w:rsidR="00D21FCA" w:rsidRPr="000E4D3A">
        <w:t xml:space="preserve">Di </w:t>
      </w:r>
      <w:r>
        <w:t xml:space="preserve">Eks Karesidenan Kedu Jawa </w:t>
      </w:r>
      <w:r>
        <w:lastRenderedPageBreak/>
        <w:t>Tengah</w:t>
      </w:r>
      <w:r w:rsidRPr="000E4D3A">
        <w:t xml:space="preserve">” dengan menggunakan metode kuantitatif. Pengambilan sampel </w:t>
      </w:r>
      <w:r w:rsidRPr="00B20B46">
        <w:t xml:space="preserve">menggunakan teknik  </w:t>
      </w:r>
      <w:r w:rsidRPr="00B20B46">
        <w:rPr>
          <w:i/>
          <w:iCs/>
        </w:rPr>
        <w:t>purposive sampling</w:t>
      </w:r>
      <w:r w:rsidRPr="00B20B46">
        <w:t xml:space="preserve"> yaitu mahasiswa yang lolos pendanaan program P2MW pada tahun 2022</w:t>
      </w:r>
      <w:r w:rsidR="00D21FCA">
        <w:t xml:space="preserve"> - </w:t>
      </w:r>
      <w:r w:rsidRPr="00B20B46">
        <w:t>2024 serta menggunakan teknik analisis regresi linear berganda.</w:t>
      </w:r>
    </w:p>
    <w:p w14:paraId="38605578" w14:textId="77777777" w:rsidR="00CC4331" w:rsidRPr="00AE0753" w:rsidRDefault="00CC4331" w:rsidP="00B33A39">
      <w:pPr>
        <w:pStyle w:val="Heading2"/>
      </w:pPr>
      <w:bookmarkStart w:id="66" w:name="_Toc170113558"/>
      <w:r w:rsidRPr="00AE0753">
        <w:t>Kerangka Pikir</w:t>
      </w:r>
      <w:bookmarkEnd w:id="66"/>
    </w:p>
    <w:p w14:paraId="62BBA772" w14:textId="1A68BB8E" w:rsidR="00CC4331" w:rsidRDefault="00CC4331" w:rsidP="00B33A39">
      <w:pPr>
        <w:pStyle w:val="ListParagraph"/>
        <w:ind w:left="357"/>
      </w:pPr>
      <w:r>
        <w:t>Mahasiswa merupakan seseorang yang menempuh pendidikan di lingkungan universitas atau perguruan tinggi</w:t>
      </w:r>
      <w:r w:rsidR="00D21FCA">
        <w:t xml:space="preserve"> dan tugas utamanya adalah belajar dan membentuk pola pikir, namun</w:t>
      </w:r>
      <w:r>
        <w:t xml:space="preserve"> sebagian mahasiswa memutuskan untuk berkuliah dengan membuka usaha, hal ini didukung oleh </w:t>
      </w:r>
      <w:r w:rsidRPr="000E4D3A">
        <w:t xml:space="preserve">Program Pembinaan Mahasiswa Wirausaha </w:t>
      </w:r>
      <w:r w:rsidR="00AE0753">
        <w:t xml:space="preserve">atau P2MW </w:t>
      </w:r>
      <w:r>
        <w:t xml:space="preserve">yang </w:t>
      </w:r>
      <w:r w:rsidRPr="000E4D3A">
        <w:t xml:space="preserve">diadakan oleh </w:t>
      </w:r>
      <w:r w:rsidR="00D21FCA">
        <w:t xml:space="preserve">Belmawa </w:t>
      </w:r>
      <w:r w:rsidRPr="000E4D3A">
        <w:t>dengan tujuan untuk meningkatkan jumlah mahasiswa yang berwirausaha serta pembinaan kewirausahaan di perguruan tinggi</w:t>
      </w:r>
      <w:r>
        <w:t xml:space="preserve">. </w:t>
      </w:r>
    </w:p>
    <w:p w14:paraId="5413ABDC" w14:textId="3C291AB3" w:rsidR="00CC4331" w:rsidRDefault="00CC4331" w:rsidP="00B33A39">
      <w:pPr>
        <w:pStyle w:val="ListParagraph"/>
        <w:ind w:left="357"/>
      </w:pPr>
      <w:r w:rsidRPr="000E4D3A">
        <w:t>Menjadi mahasiswa sekaligus wirausaha merupakan hal yang tidak mudah karena harus menjalankan dua peran sekaligus dalam waktu yang bersamaan. Kedua peran tersebut membutuhkan waktu, kemampuan,  dan ketrampilan yang berbeda – beda</w:t>
      </w:r>
      <w:r w:rsidR="00550A6C">
        <w:t xml:space="preserve"> </w:t>
      </w:r>
      <w:r w:rsidR="00550A6C">
        <w:fldChar w:fldCharType="begin" w:fldLock="1"/>
      </w:r>
      <w:r w:rsidR="00403A38">
        <w:instrText>ADDIN CSL_CITATION {"citationItems":[{"id":"ITEM-1","itemData":{"author":[{"dropping-particle":"","family":"Sari","given":"Dewi Komala","non-dropping-particle":"","parse-names":false,"suffix":""}],"id":"ITEM-1","issued":{"date-parts":[["2019"]]},"publisher":"Universitas Islam Indonesia","publisher-place":"Yogyakarta","title":"DILEMA STUDENTPRENEUR DALAM MENJALANI DUAL FUNCTION (Studi kasus mahasiswa aktif yang menjadi wirausaha di Yogyakarta)","type":"thesis"},"uris":["http://www.mendeley.com/documents/?uuid=900ca071-e754-3055-95eb-c41d006d976c"]}],"mendeley":{"formattedCitation":"(D. K. Sari, 2019)","plainTextFormattedCitation":"(D. K. Sari, 2019)","previouslyFormattedCitation":"(D. K. Sari, 2019)"},"properties":{"noteIndex":0},"schema":"https://github.com/citation-style-language/schema/raw/master/csl-citation.json"}</w:instrText>
      </w:r>
      <w:r w:rsidR="00550A6C">
        <w:fldChar w:fldCharType="separate"/>
      </w:r>
      <w:r w:rsidR="00403A38" w:rsidRPr="00403A38">
        <w:rPr>
          <w:noProof/>
        </w:rPr>
        <w:t>(D. K. Sari, 2019)</w:t>
      </w:r>
      <w:r w:rsidR="00550A6C">
        <w:fldChar w:fldCharType="end"/>
      </w:r>
      <w:r w:rsidR="00550A6C">
        <w:t xml:space="preserve">. </w:t>
      </w:r>
      <w:r>
        <w:t xml:space="preserve">Sebagai mahasiswa memiliki tanggung jawab dalam kegiatan akademiknya, mengerjakan tugas, mengikuti kegiatan organisasi dan seminar, serta menambah pengalaman untuk melengkapi </w:t>
      </w:r>
      <w:r w:rsidRPr="0097300D">
        <w:rPr>
          <w:i/>
          <w:iCs/>
        </w:rPr>
        <w:t>Curriculum vitae</w:t>
      </w:r>
      <w:r>
        <w:t xml:space="preserve"> (CV) untuk mempersiapkan diri setelah lulus kuliah, sedangkan sebagai wirausahawan memiliki tanggung jawab untuk usahanya seperti produksi, pengembangan produk, memperluas pasar, distribusi pasar, serta manajemen usaha. Dengan pilihan menjalani peran sebagai </w:t>
      </w:r>
      <w:r>
        <w:lastRenderedPageBreak/>
        <w:t>mahasiswa dan wirausahawan, idealnya mahasiswa berwirausaha menyeimbangkan kedua peran tersebut agar tanggung jawab sebagai mahasiswa dan wirausahawan sama – sama terpenuhi.</w:t>
      </w:r>
    </w:p>
    <w:p w14:paraId="11B502E6" w14:textId="63D01E55" w:rsidR="00CC4331" w:rsidRPr="000E4D3A" w:rsidRDefault="00CC4331" w:rsidP="00B33A39">
      <w:pPr>
        <w:pStyle w:val="ListParagraph"/>
        <w:ind w:left="357"/>
      </w:pPr>
      <w:r>
        <w:t>Menjadi mahasiswa</w:t>
      </w:r>
      <w:r w:rsidRPr="000E4D3A">
        <w:t xml:space="preserve"> sekaligus</w:t>
      </w:r>
      <w:r>
        <w:t xml:space="preserve"> berwirausaha</w:t>
      </w:r>
      <w:r w:rsidRPr="000E4D3A">
        <w:t xml:space="preserve"> menimbulkan tantangan tersendiri bagi mahasiswa program P2MW. Mahasiswa berwirausaha program P2MW mengalami kesulitan dalam menjalankan dan menyeimbangkan dua peran tersebut yaitu dalam membagi waktu karena kegiatan wiraus</w:t>
      </w:r>
      <w:r>
        <w:t>a</w:t>
      </w:r>
      <w:r w:rsidRPr="000E4D3A">
        <w:t>ha dan kuliah secara bersamaan,</w:t>
      </w:r>
      <w:r>
        <w:t xml:space="preserve"> </w:t>
      </w:r>
      <w:r w:rsidRPr="000E4D3A">
        <w:t>kurangnya kerja sama antar kelompok, IPK yang harus dipertahankan, serta tugas dan laporan yang berkaitan dengan program tersebut. Menurut</w:t>
      </w:r>
      <w:r w:rsidR="00550A6C">
        <w:t xml:space="preserve"> </w:t>
      </w:r>
      <w:r w:rsidR="00550A6C">
        <w:fldChar w:fldCharType="begin" w:fldLock="1"/>
      </w:r>
      <w:r w:rsidR="00550A6C">
        <w:instrText>ADDIN CSL_CITATION {"citationItems":[{"id":"ITEM-1","itemData":{"DOI":"10.26486/psikologi.v20i2.240","ISSN":"2548-1800","abstract":"&lt;p&gt;Penelitian ini dilakukan untuk mengetahui gambaran umum stress dan dampaknya pada mahasiswa yang dilihat dari kejadian sehari-hari. Sampel dari penelitian ini adalah mahasiswa Fakultas Psikologi Universitas Indonesia. Sebanyak 67 mahasiswa psikologi berpartisipasi dengan cara mengisi survey berbentuk pertanyaan terbuka tentang kejadian-kejadian yang menimbulkan stress serta dampak yang dirasakan dalam rentang waktu lima hari terakhir. Hasil penelitian menunjukkan bahwa sebagian besar mahasiswa memiliki lebih dari satu jenis stressor dan merasakan dampak dari stress di lebih dari satu aspek. Jenis stressor terbanyak yang dimiliki mahasiswa berasal dari intrapersonal (29.3%), yaitu berupa kondisi keuangan (23%) dan tanggung jawab di organisasi kampus (20%). Selain itu, hasil penelitian menunjukkan bahwa stress memiliki dampak terbesar terhadap aspek fisik (32%). Hal yang sangat sering dirasakan adalah kelelahan dan lemas (21.1%).&lt;/p&gt;","author":[{"dropping-particle":"","family":"Musabiq","given":"Sugiarti","non-dropping-particle":"","parse-names":false,"suffix":""},{"dropping-particle":"","family":"Karimah","given":"Isqi","non-dropping-particle":"","parse-names":false,"suffix":""}],"container-title":"Insight: Jurnal Ilmiah Psikologi","id":"ITEM-1","issue":"2","issued":{"date-parts":[["2018","8","29"]]},"page":"74","title":"Gambaran Stress dan Dampaknya Pada Mahasiswa","type":"article-journal","volume":"20"},"uris":["http://www.mendeley.com/documents/?uuid=51ac5d2c-cac0-3892-93b0-d266ad12e1f9"]}],"mendeley":{"formattedCitation":"(Musabiq &amp; Karimah, 2018)","manualFormatting":"Musabiq &amp; Karimah (2018)","plainTextFormattedCitation":"(Musabiq &amp; Karimah, 2018)","previouslyFormattedCitation":"(Musabiq &amp; Karimah, 2018)"},"properties":{"noteIndex":0},"schema":"https://github.com/citation-style-language/schema/raw/master/csl-citation.json"}</w:instrText>
      </w:r>
      <w:r w:rsidR="00550A6C">
        <w:fldChar w:fldCharType="separate"/>
      </w:r>
      <w:r w:rsidR="00550A6C" w:rsidRPr="00550A6C">
        <w:rPr>
          <w:noProof/>
        </w:rPr>
        <w:t xml:space="preserve">Musabiq &amp; Karimah </w:t>
      </w:r>
      <w:r w:rsidR="00550A6C">
        <w:rPr>
          <w:noProof/>
        </w:rPr>
        <w:t>(</w:t>
      </w:r>
      <w:r w:rsidR="00550A6C" w:rsidRPr="00550A6C">
        <w:rPr>
          <w:noProof/>
        </w:rPr>
        <w:t>2018)</w:t>
      </w:r>
      <w:r w:rsidR="00550A6C">
        <w:fldChar w:fldCharType="end"/>
      </w:r>
      <w:r w:rsidRPr="000E4D3A">
        <w:t xml:space="preserve"> terdapat konsekuensi yang negatif bagi aktivitas kewirausahaan mahasiswa, seperti masalah pembagian waktu, yang dapat menyebabkan mahasiswa berwirausaha menjadi terlena sehingga tidak termotivasi untuk belajar</w:t>
      </w:r>
      <w:r>
        <w:t>.</w:t>
      </w:r>
    </w:p>
    <w:p w14:paraId="683CDB36" w14:textId="0299612A" w:rsidR="00CC4331" w:rsidRDefault="00CC4331" w:rsidP="00B33A39">
      <w:pPr>
        <w:pStyle w:val="ListParagraph"/>
        <w:ind w:left="357"/>
      </w:pPr>
      <w:r>
        <w:t>Kegiatan bisnis dapat mengganggu perkuliahan dan begitu juga sebaliknya</w:t>
      </w:r>
      <w:r w:rsidR="00550A6C">
        <w:t xml:space="preserve"> </w:t>
      </w:r>
      <w:r w:rsidR="00797146">
        <w:fldChar w:fldCharType="begin" w:fldLock="1"/>
      </w:r>
      <w:r w:rsidR="00797146">
        <w:instrText>ADDIN CSL_CITATION {"citationItems":[{"id":"ITEM-1","itemData":{"author":[{"dropping-particle":"","family":"Rahmawan","given":"Arry","non-dropping-particle":"","parse-names":false,"suffix":""}],"id":"ITEM-1","issued":{"date-parts":[["2013"]]},"publisher":"Gagas Media","title":"Studentpreneur  Guidebook","type":"book"},"uris":["http://www.mendeley.com/documents/?uuid=e6710e90-94ad-3c30-8d90-8887af8666ee"]}],"mendeley":{"formattedCitation":"(Rahmawan, 2013)","plainTextFormattedCitation":"(Rahmawan, 2013)","previouslyFormattedCitation":"(Rahmawan, 2013)"},"properties":{"noteIndex":0},"schema":"https://github.com/citation-style-language/schema/raw/master/csl-citation.json"}</w:instrText>
      </w:r>
      <w:r w:rsidR="00797146">
        <w:fldChar w:fldCharType="separate"/>
      </w:r>
      <w:r w:rsidR="00797146" w:rsidRPr="00797146">
        <w:rPr>
          <w:noProof/>
        </w:rPr>
        <w:t>(Rahmawan, 2013)</w:t>
      </w:r>
      <w:r w:rsidR="00797146">
        <w:fldChar w:fldCharType="end"/>
      </w:r>
      <w:r w:rsidR="00797146">
        <w:t>.</w:t>
      </w:r>
      <w:r>
        <w:t xml:space="preserve"> </w:t>
      </w:r>
      <w:r w:rsidRPr="00836BF9">
        <w:t xml:space="preserve">Dengan banyaknya kesulitan dan kendala yang dihadapi mahasiswa, seharusnya </w:t>
      </w:r>
      <w:r>
        <w:t>ketangguhan</w:t>
      </w:r>
      <w:r w:rsidRPr="00836BF9">
        <w:t xml:space="preserve"> mahasiswa berwirausaha bertambah, akan tetapi pada kenyataannya, karena kesulitan dalam menjalani peran ganda dapat membuat mahasiswa memutuskan untuk berhenti dari kedua peran tersebut. Agar mahasiswa berwirausaha tidak berhenti dan tetap bertahan dalam menjalankan perannya serta menghadapi kendala yang dihadapi, </w:t>
      </w:r>
      <w:r>
        <w:t>dibutuhkan</w:t>
      </w:r>
      <w:r w:rsidRPr="00836BF9">
        <w:t xml:space="preserve"> resiliensi. </w:t>
      </w:r>
    </w:p>
    <w:p w14:paraId="01B2A686" w14:textId="08A2E072" w:rsidR="00CC4331" w:rsidRPr="00836BF9" w:rsidRDefault="00CC4331" w:rsidP="00B33A39">
      <w:pPr>
        <w:pStyle w:val="ListParagraph"/>
        <w:ind w:left="357"/>
      </w:pPr>
      <w:r>
        <w:t xml:space="preserve">Menurut </w:t>
      </w:r>
      <w:r w:rsidR="00451F02">
        <w:fldChar w:fldCharType="begin" w:fldLock="1"/>
      </w:r>
      <w:r w:rsidR="005D4DB7">
        <w:instrText>ADDIN CSL_CITATION {"citationItems":[{"id":"ITEM-1","itemData":{"abstract":"This article aims to provide clarity relating to the factors that influence entrepreneurs’\nresilience, as this has an impact on the sustainability of their business ventures. The purpose was\nto identify the factors that will impact an entrepreneur’s resilience to assist them on how to\nadapt to the ever-changing business environment during the entrepreneurial process. An\nexploratory qualitative research methodology was followed. A sample size of 16 entrepreneurs\nwas selected. The research resulted in two sets of factors which act as influencers of\nentrepreneurial resilience, namely self-factors such as passion, personality traits, support\nsystems, vision, belief systems and networks, with the second set, employees, financial resources\nand venture structure. There is a constant interaction between these two sets of factors,\nresilience and the survival of an entrepreneurial venture.","author":[{"dropping-particle":"","family":"Schutte","given":"Flip","non-dropping-particle":"","parse-names":false,"suffix":""},{"dropping-particle":"","family":"Mberi","given":"Faith","non-dropping-particle":"","parse-names":false,"suffix":""}],"container-title":"Academy Of EntrepreneEntrepreneurship Journal","id":"ITEM-1","issue":"1","issued":{"date-parts":[["2020"]]},"title":"Resilience As Survival Trait For Start Up Entrepreneurs","type":"article-journal","volume":"26"},"uris":["http://www.mendeley.com/documents/?uuid=70e9fa71-da14-328e-8495-2982e738478c"]}],"mendeley":{"formattedCitation":"(Schutte &amp; Mberi, 2020)","manualFormatting":"Schutte &amp; Mberi (2020)","plainTextFormattedCitation":"(Schutte &amp; Mberi, 2020)","previouslyFormattedCitation":"(Schutte &amp; Mberi, 2020)"},"properties":{"noteIndex":0},"schema":"https://github.com/citation-style-language/schema/raw/master/csl-citation.json"}</w:instrText>
      </w:r>
      <w:r w:rsidR="00451F02">
        <w:fldChar w:fldCharType="separate"/>
      </w:r>
      <w:r w:rsidR="00451F02" w:rsidRPr="00451F02">
        <w:rPr>
          <w:noProof/>
        </w:rPr>
        <w:t>Schutte &amp; Mberi</w:t>
      </w:r>
      <w:r w:rsidR="00451F02">
        <w:rPr>
          <w:noProof/>
        </w:rPr>
        <w:t xml:space="preserve"> (</w:t>
      </w:r>
      <w:r w:rsidR="00451F02" w:rsidRPr="00451F02">
        <w:rPr>
          <w:noProof/>
        </w:rPr>
        <w:t>2020)</w:t>
      </w:r>
      <w:r w:rsidR="00451F02">
        <w:fldChar w:fldCharType="end"/>
      </w:r>
      <w:r w:rsidR="00451F02">
        <w:t xml:space="preserve"> </w:t>
      </w:r>
      <w:r>
        <w:t xml:space="preserve">Resiliensi merupakan kunci usaha yang berkelanjutan. </w:t>
      </w:r>
      <w:r w:rsidRPr="00836BF9">
        <w:t xml:space="preserve">Resiliensi digambarkan dengan kemampuan seseorang </w:t>
      </w:r>
      <w:r w:rsidRPr="00836BF9">
        <w:lastRenderedPageBreak/>
        <w:t xml:space="preserve">untuk tidak mudah menyerah dan bangkit kembali ketika menghadapi kegagalan, konflik dan hal buruk lainnya. Resiliensi mengacu pada tujuh aspek, menurut </w:t>
      </w:r>
      <w:r w:rsidR="00451F02">
        <w:fldChar w:fldCharType="begin" w:fldLock="1"/>
      </w:r>
      <w:r w:rsidR="00451F02">
        <w:instrText>ADDIN CSL_CITATION {"citationItems":[{"id":"ITEM-1","itemData":{"author":[{"dropping-particle":"","family":"Reivich","given":"Karen","non-dropping-particle":"","parse-names":false,"suffix":""},{"dropping-particle":"","family":"Shatte","given":"Andrew","non-dropping-particle":"","parse-names":false,"suffix":""}],"id":"ITEM-1","issued":{"date-parts":[["2002"]]},"publisher":"Three rivers press","publisher-place":"New York","title":"The Resilience Factor 7 Keys to Finding Your Inner Strength and Overcoming Lifes Hurdles by Karen ReivichAndrew Shatté, Ph.D","type":"book"},"uris":["http://www.mendeley.com/documents/?uuid=ec595fa6-148f-3a42-8a56-47905f625f0a"]}],"mendeley":{"formattedCitation":"(Reivich &amp; Shatte, 2002)","manualFormatting":"Reivich &amp; Shatte (2002)","plainTextFormattedCitation":"(Reivich &amp; Shatte, 2002)","previouslyFormattedCitation":"(Reivich &amp; Shatte, 2002)"},"properties":{"noteIndex":0},"schema":"https://github.com/citation-style-language/schema/raw/master/csl-citation.json"}</w:instrText>
      </w:r>
      <w:r w:rsidR="00451F02">
        <w:fldChar w:fldCharType="separate"/>
      </w:r>
      <w:r w:rsidR="00451F02" w:rsidRPr="00451F02">
        <w:rPr>
          <w:noProof/>
        </w:rPr>
        <w:t xml:space="preserve">Reivich &amp; Shatte </w:t>
      </w:r>
      <w:r w:rsidR="00451F02">
        <w:rPr>
          <w:noProof/>
        </w:rPr>
        <w:t>(</w:t>
      </w:r>
      <w:r w:rsidR="00451F02" w:rsidRPr="00451F02">
        <w:rPr>
          <w:noProof/>
        </w:rPr>
        <w:t>2002)</w:t>
      </w:r>
      <w:r w:rsidR="00451F02">
        <w:fldChar w:fldCharType="end"/>
      </w:r>
      <w:r w:rsidRPr="00836BF9">
        <w:t xml:space="preserve"> yaitu regulasi emosi </w:t>
      </w:r>
      <w:r w:rsidRPr="00836BF9">
        <w:rPr>
          <w:i/>
          <w:iCs/>
        </w:rPr>
        <w:t>(emotion regulation)</w:t>
      </w:r>
      <w:r w:rsidRPr="00836BF9">
        <w:t xml:space="preserve">, kontrol terhadap impuls </w:t>
      </w:r>
      <w:r w:rsidRPr="00836BF9">
        <w:rPr>
          <w:i/>
          <w:iCs/>
        </w:rPr>
        <w:t>(impuls control)</w:t>
      </w:r>
      <w:r w:rsidRPr="00836BF9">
        <w:t>,optimisme</w:t>
      </w:r>
      <w:r w:rsidRPr="00836BF9">
        <w:rPr>
          <w:i/>
          <w:iCs/>
        </w:rPr>
        <w:t xml:space="preserve"> (optimism),</w:t>
      </w:r>
      <w:r w:rsidRPr="00836BF9">
        <w:t xml:space="preserve">kemampuan menganalisis masalah </w:t>
      </w:r>
      <w:r w:rsidRPr="00836BF9">
        <w:rPr>
          <w:i/>
          <w:iCs/>
        </w:rPr>
        <w:t>(causal analysis)</w:t>
      </w:r>
      <w:r w:rsidRPr="00836BF9">
        <w:t>,empati</w:t>
      </w:r>
      <w:r w:rsidRPr="00836BF9">
        <w:rPr>
          <w:i/>
          <w:iCs/>
        </w:rPr>
        <w:t xml:space="preserve"> (emphaty)</w:t>
      </w:r>
      <w:r w:rsidRPr="00836BF9">
        <w:t xml:space="preserve">, efikasi diri </w:t>
      </w:r>
      <w:r w:rsidRPr="00836BF9">
        <w:rPr>
          <w:i/>
          <w:iCs/>
        </w:rPr>
        <w:t>(self efficacy)</w:t>
      </w:r>
      <w:r w:rsidRPr="00836BF9">
        <w:t xml:space="preserve">, pencapaian </w:t>
      </w:r>
      <w:r w:rsidRPr="00836BF9">
        <w:rPr>
          <w:i/>
          <w:iCs/>
        </w:rPr>
        <w:t xml:space="preserve">(reaching out). </w:t>
      </w:r>
      <w:r w:rsidRPr="00836BF9">
        <w:t>Maka dari itu, mahasiswa yang berwirausaha yang memiliki resiliensi yang tinggi akan mampu menghadapi kesulitan secara positif dan tidak mudah menyerah pada usaha yang mereka bangun terutama bagi mahasiswa yang berwirausaha yang mengikuti program ini, memiliki tanggung jawab yang lebih besar seperti ketepatan waktu pengumpulan laporan kemajuan, perkembangan usaha serta tugas-tugas akademik yang tidak bisa ditinggalkan sehingga diperlukan resiliensi yang tinggi agar dapat bertahan dan seimbang dalam dua peran tersebut.</w:t>
      </w:r>
    </w:p>
    <w:p w14:paraId="3DAB187B" w14:textId="011437EA" w:rsidR="00CC4331" w:rsidRDefault="00CC4331" w:rsidP="00B33A39">
      <w:pPr>
        <w:pStyle w:val="ListParagraph"/>
        <w:ind w:left="357"/>
      </w:pPr>
      <w:r>
        <w:t xml:space="preserve">Dalam menjalankan usaha terdapat empat hal yang menjadi </w:t>
      </w:r>
      <w:r w:rsidRPr="00D01F71">
        <w:rPr>
          <w:i/>
          <w:iCs/>
        </w:rPr>
        <w:t>key succes factor</w:t>
      </w:r>
      <w:r>
        <w:rPr>
          <w:i/>
          <w:iCs/>
        </w:rPr>
        <w:t xml:space="preserve"> </w:t>
      </w:r>
      <w:r>
        <w:t xml:space="preserve">atau KSF dalam mengelola suatu bisnis agar mendapatkan nilai – nilai moral yang tinggi yaitu </w:t>
      </w:r>
      <w:r w:rsidR="007B6F1E">
        <w:rPr>
          <w:i/>
          <w:iCs/>
        </w:rPr>
        <w:t>siddiq</w:t>
      </w:r>
      <w:r w:rsidRPr="00D01F71">
        <w:rPr>
          <w:i/>
          <w:iCs/>
        </w:rPr>
        <w:t xml:space="preserve">, </w:t>
      </w:r>
      <w:r w:rsidR="00BA4653" w:rsidRPr="00BA4653">
        <w:rPr>
          <w:i/>
          <w:iCs/>
        </w:rPr>
        <w:t>amanah</w:t>
      </w:r>
      <w:r w:rsidRPr="00D01F71">
        <w:rPr>
          <w:i/>
          <w:iCs/>
        </w:rPr>
        <w:t xml:space="preserve">, </w:t>
      </w:r>
      <w:r w:rsidRPr="006F2492">
        <w:rPr>
          <w:i/>
          <w:iCs/>
        </w:rPr>
        <w:t>fathanah</w:t>
      </w:r>
      <w:r>
        <w:t xml:space="preserve"> dan </w:t>
      </w:r>
      <w:r w:rsidR="00BA4653" w:rsidRPr="00BA4653">
        <w:rPr>
          <w:i/>
          <w:iCs/>
        </w:rPr>
        <w:t>tabligh</w:t>
      </w:r>
      <w:r w:rsidRPr="00D01F71">
        <w:rPr>
          <w:i/>
          <w:iCs/>
        </w:rPr>
        <w:t>.</w:t>
      </w:r>
      <w:r>
        <w:t xml:space="preserve"> Keempat faktor tersebut merupakan sifat Nabi Muhammad SAW dan mendasari seluruh kegiatan bisnisnya yang menunjang keberhasilan usahanya</w:t>
      </w:r>
      <w:r w:rsidR="005D4DB7">
        <w:t xml:space="preserve"> </w:t>
      </w:r>
      <w:r w:rsidR="005D4DB7">
        <w:fldChar w:fldCharType="begin" w:fldLock="1"/>
      </w:r>
      <w:r w:rsidR="005D4DB7">
        <w:instrText>ADDIN CSL_CITATION {"citationItems":[{"id":"ITEM-1","itemData":{"author":[{"dropping-particle":"","family":"Antonio","given":"Muhammad Syafii","non-dropping-particle":"","parse-names":false,"suffix":""}],"editor":[{"dropping-particle":"","family":"Ali","given":"Nuruddin Mhd.","non-dropping-particle":"","parse-names":false,"suffix":""}],"id":"ITEM-1","issued":{"date-parts":[["2009","8"]]},"number-of-pages":"1-322","publisher":"ProLM Centre &amp; Tazkia Publishing","publisher-place":"Jakarta Selatan","title":"Muhammad SAW : The Super Leader Super Manager","type":"book","volume":"4"},"uris":["http://www.mendeley.com/documents/?uuid=0e2d7b9b-ea98-39df-8f4b-10d275259b46"]}],"mendeley":{"formattedCitation":"(Antonio, 2009)","plainTextFormattedCitation":"(Antonio, 2009)","previouslyFormattedCitation":"(Antonio, 2009)"},"properties":{"noteIndex":0},"schema":"https://github.com/citation-style-language/schema/raw/master/csl-citation.json"}</w:instrText>
      </w:r>
      <w:r w:rsidR="005D4DB7">
        <w:fldChar w:fldCharType="separate"/>
      </w:r>
      <w:r w:rsidR="005D4DB7" w:rsidRPr="005D4DB7">
        <w:rPr>
          <w:noProof/>
        </w:rPr>
        <w:t>(Antonio, 2009)</w:t>
      </w:r>
      <w:r w:rsidR="005D4DB7">
        <w:fldChar w:fldCharType="end"/>
      </w:r>
      <w:r>
        <w:t>. Sejalan dengan penelitian, keempat nilai – nilai moral tersebut masing – masing memiliki pengaruh yang signifikan terhadap keberhasilan usaha</w:t>
      </w:r>
      <w:r w:rsidR="005D4DB7">
        <w:t xml:space="preserve"> </w:t>
      </w:r>
      <w:r w:rsidR="005D4DB7">
        <w:fldChar w:fldCharType="begin" w:fldLock="1"/>
      </w:r>
      <w:r w:rsidR="00403A38">
        <w:instrText>ADDIN CSL_CITATION {"citationItems":[{"id":"ITEM-1","itemData":{"author":[{"dropping-particle":"","family":"Sari","given":"Dewi Komala","non-dropping-particle":"","parse-names":false,"suffix":""}],"id":"ITEM-1","issued":{"date-parts":[["2019"]]},"publisher":"Universitas Islam Indonesia","publisher-place":"Yogyakarta","title":"DILEMA STUDENTPRENEUR DALAM MENJALANI DUAL FUNCTION (Studi kasus mahasiswa aktif yang menjadi wirausaha di Yogyakarta)","type":"thesis"},"uris":["http://www.mendeley.com/documents/?uuid=900ca071-e754-3055-95eb-c41d006d976c"]}],"mendeley":{"formattedCitation":"(D. K. Sari, 2019)","plainTextFormattedCitation":"(D. K. Sari, 2019)","previouslyFormattedCitation":"(D. K. Sari, 2019)"},"properties":{"noteIndex":0},"schema":"https://github.com/citation-style-language/schema/raw/master/csl-citation.json"}</w:instrText>
      </w:r>
      <w:r w:rsidR="005D4DB7">
        <w:fldChar w:fldCharType="separate"/>
      </w:r>
      <w:r w:rsidR="00403A38" w:rsidRPr="00403A38">
        <w:rPr>
          <w:noProof/>
        </w:rPr>
        <w:t>(D. K. Sari, 2019)</w:t>
      </w:r>
      <w:r w:rsidR="005D4DB7">
        <w:fldChar w:fldCharType="end"/>
      </w:r>
      <w:r>
        <w:t xml:space="preserve">. </w:t>
      </w:r>
    </w:p>
    <w:p w14:paraId="67D6EA32" w14:textId="7FB1C04E" w:rsidR="00CC4331" w:rsidRDefault="00CC4331" w:rsidP="00B33A39">
      <w:pPr>
        <w:pStyle w:val="ListParagraph"/>
        <w:ind w:left="357"/>
      </w:pPr>
      <w:r>
        <w:t xml:space="preserve">Sifat </w:t>
      </w:r>
      <w:r w:rsidR="007B6F1E">
        <w:rPr>
          <w:i/>
          <w:iCs/>
        </w:rPr>
        <w:t>siddiq</w:t>
      </w:r>
      <w:r>
        <w:t>, yang dimaknai kejujuran akan berperan dalam pembentukan resiliensi, dalam karakter keaslian (</w:t>
      </w:r>
      <w:r w:rsidRPr="00983C1C">
        <w:rPr>
          <w:i/>
          <w:iCs/>
        </w:rPr>
        <w:t>authenticity</w:t>
      </w:r>
      <w:r>
        <w:t xml:space="preserve">) yang terkait </w:t>
      </w:r>
      <w:r>
        <w:lastRenderedPageBreak/>
        <w:t>dengan kejujuran, seorang individu dalam melakukan sesuatu berdasarkan nilai – nilai kebenaran dengan  mempresentasikan keadaan internal, keinginan, dan komitmen</w:t>
      </w:r>
      <w:r w:rsidR="005D4DB7">
        <w:t xml:space="preserve"> </w:t>
      </w:r>
      <w:r w:rsidR="005D4DB7">
        <w:fldChar w:fldCharType="begin" w:fldLock="1"/>
      </w:r>
      <w:r w:rsidR="00550A6C">
        <w:instrText>ADDIN CSL_CITATION {"citationItems":[{"id":"ITEM-1","itemData":{"author":[{"dropping-particle":"","family":"Putri","given":"Mitha Adisty","non-dropping-particle":"","parse-names":false,"suffix":""},{"dropping-particle":"","family":"Mawarpury","given":"Marty","non-dropping-particle":"","parse-names":false,"suffix":""},{"dropping-particle":"","family":"Dahlia","given":"","non-dropping-particle":"","parse-names":false,"suffix":""},{"dropping-particle":"","family":"Iriamanda","given":"Irin","non-dropping-particle":"","parse-names":false,"suffix":""}],"container-title":"Intuisi Jurnal Psikologi Ilmiah","id":"ITEM-1","issue":"1","issued":{"date-parts":[["2023"]]},"title":"Peran Kekuatan Karakter Terhadap Resiliensi Wartawan","type":"article-journal","volume":"15"},"uris":["http://www.mendeley.com/documents/?uuid=09da87ef-8809-34a9-af6e-562031a95cc0"]}],"mendeley":{"formattedCitation":"(Putri et al., 2023)","manualFormatting":"(Putri et al., 2023)","plainTextFormattedCitation":"(Putri et al., 2023)","previouslyFormattedCitation":"(Putri et al., 2023)"},"properties":{"noteIndex":0},"schema":"https://github.com/citation-style-language/schema/raw/master/csl-citation.json"}</w:instrText>
      </w:r>
      <w:r w:rsidR="005D4DB7">
        <w:fldChar w:fldCharType="separate"/>
      </w:r>
      <w:r w:rsidR="005D4DB7" w:rsidRPr="005D4DB7">
        <w:rPr>
          <w:noProof/>
        </w:rPr>
        <w:t xml:space="preserve">(Putri </w:t>
      </w:r>
      <w:r w:rsidR="005D4DB7" w:rsidRPr="005D4DB7">
        <w:rPr>
          <w:i/>
          <w:iCs/>
          <w:noProof/>
        </w:rPr>
        <w:t>et al</w:t>
      </w:r>
      <w:r w:rsidR="005D4DB7" w:rsidRPr="005D4DB7">
        <w:rPr>
          <w:noProof/>
        </w:rPr>
        <w:t>., 2023)</w:t>
      </w:r>
      <w:r w:rsidR="005D4DB7">
        <w:fldChar w:fldCharType="end"/>
      </w:r>
      <w:r w:rsidR="005D4DB7">
        <w:t>.</w:t>
      </w:r>
    </w:p>
    <w:p w14:paraId="3AE363E5" w14:textId="67E62D24" w:rsidR="00CC4331" w:rsidRDefault="00CC4331" w:rsidP="00B33A39">
      <w:pPr>
        <w:pStyle w:val="ListParagraph"/>
        <w:ind w:left="357"/>
      </w:pPr>
      <w:r>
        <w:t xml:space="preserve">Dalam sifat </w:t>
      </w:r>
      <w:r w:rsidR="00BA4653" w:rsidRPr="00BA4653">
        <w:rPr>
          <w:i/>
          <w:iCs/>
        </w:rPr>
        <w:t>amanah</w:t>
      </w:r>
      <w:r>
        <w:t>, merupakan dasar tanggung jawab dan dapat dipercaya, mahasiswa berwirausaha dalam menjalankan usahanya tidak mengurangi dan menambah sesuatu dari yang telah disepakati oleh mitra usahanya. Religiusitas yang terdiri dari keyakinan dan akhlak mempengaruhi resiliensi</w:t>
      </w:r>
      <w:r w:rsidR="005D4DB7">
        <w:t xml:space="preserve"> </w:t>
      </w:r>
      <w:r w:rsidR="005D4DB7">
        <w:fldChar w:fldCharType="begin" w:fldLock="1"/>
      </w:r>
      <w:r w:rsidR="005D4DB7">
        <w:instrText>ADDIN CSL_CITATION {"citationItems":[{"id":"ITEM-1","itemData":{"author":[{"dropping-particle":"","family":"Ancok","given":"Djamaludin","non-dropping-particle":"","parse-names":false,"suffix":""},{"dropping-particle":"","family":"Suroso","given":"Fuad Nashori","non-dropping-particle":"","parse-names":false,"suffix":""}],"id":"ITEM-1","issued":{"date-parts":[["2011"]]},"publisher":"Pustaka Pelajar","publisher-place":"Yogyakarta","title":"Psikologi Islami : Solusi Islam atas Problem - Problem Psikologi","type":"book"},"uris":["http://www.mendeley.com/documents/?uuid=372b15e0-8206-3a3f-af2b-0115ab2fa463"]}],"mendeley":{"formattedCitation":"(Ancok &amp; Suroso, 2011)","plainTextFormattedCitation":"(Ancok &amp; Suroso, 2011)","previouslyFormattedCitation":"(Ancok &amp; Suroso, 2011)"},"properties":{"noteIndex":0},"schema":"https://github.com/citation-style-language/schema/raw/master/csl-citation.json"}</w:instrText>
      </w:r>
      <w:r w:rsidR="005D4DB7">
        <w:fldChar w:fldCharType="separate"/>
      </w:r>
      <w:r w:rsidR="005D4DB7" w:rsidRPr="005D4DB7">
        <w:rPr>
          <w:noProof/>
        </w:rPr>
        <w:t>(Ancok &amp; Suroso, 2011)</w:t>
      </w:r>
      <w:r w:rsidR="005D4DB7">
        <w:fldChar w:fldCharType="end"/>
      </w:r>
      <w:r>
        <w:t xml:space="preserve"> dan </w:t>
      </w:r>
      <w:r w:rsidR="00BA4653" w:rsidRPr="00BA4653">
        <w:rPr>
          <w:i/>
          <w:iCs/>
        </w:rPr>
        <w:t>amanah</w:t>
      </w:r>
      <w:r>
        <w:t xml:space="preserve"> merupakan salah satu akhlak yang baik</w:t>
      </w:r>
      <w:r w:rsidR="005D4DB7">
        <w:t xml:space="preserve"> </w:t>
      </w:r>
      <w:r w:rsidR="005D4DB7">
        <w:fldChar w:fldCharType="begin" w:fldLock="1"/>
      </w:r>
      <w:r w:rsidR="005D4DB7">
        <w:instrText>ADDIN CSL_CITATION {"citationItems":[{"id":"ITEM-1","itemData":{"author":[{"dropping-particle":"","family":"Mujib","given":"Abdul","non-dropping-particle":"","parse-names":false,"suffix":""}],"id":"ITEM-1","issued":{"date-parts":[["2012"]]},"publisher":"Fak Psikologi UMS","title":"Konsep pendidikan karakter berbasis psikologi Islam","type":"article-journal"},"uris":["http://www.mendeley.com/documents/?uuid=d28a5eac-447c-4f2b-9eeb-b98e90cd9743"]}],"mendeley":{"formattedCitation":"(Mujib, 2012)","plainTextFormattedCitation":"(Mujib, 2012)","previouslyFormattedCitation":"(Mujib, 2012)"},"properties":{"noteIndex":0},"schema":"https://github.com/citation-style-language/schema/raw/master/csl-citation.json"}</w:instrText>
      </w:r>
      <w:r w:rsidR="005D4DB7">
        <w:fldChar w:fldCharType="separate"/>
      </w:r>
      <w:r w:rsidR="005D4DB7" w:rsidRPr="005D4DB7">
        <w:rPr>
          <w:noProof/>
        </w:rPr>
        <w:t>(Mujib, 2012)</w:t>
      </w:r>
      <w:r w:rsidR="005D4DB7">
        <w:fldChar w:fldCharType="end"/>
      </w:r>
      <w:r w:rsidR="005D4DB7">
        <w:t>.</w:t>
      </w:r>
      <w:r>
        <w:t xml:space="preserve"> </w:t>
      </w:r>
    </w:p>
    <w:p w14:paraId="407C18F7" w14:textId="54F8FF70" w:rsidR="00CC4331" w:rsidRDefault="00CC4331" w:rsidP="00B33A39">
      <w:pPr>
        <w:pStyle w:val="ListParagraph"/>
        <w:ind w:left="357"/>
      </w:pPr>
      <w:r>
        <w:t xml:space="preserve">Sifat </w:t>
      </w:r>
      <w:r w:rsidRPr="006F2492">
        <w:rPr>
          <w:i/>
          <w:iCs/>
        </w:rPr>
        <w:t>fathanah</w:t>
      </w:r>
      <w:r>
        <w:t xml:space="preserve"> dimaknai dengan kecerdasan, dengan sifat ini mahasiswa berwirausaha P2MW dapat memaknai kesalahan sebagai proses belajar karena tantangan akan terus bermunculan</w:t>
      </w:r>
      <w:r w:rsidR="005D4DB7">
        <w:t xml:space="preserve"> </w:t>
      </w:r>
      <w:r w:rsidR="005D4DB7">
        <w:fldChar w:fldCharType="begin" w:fldLock="1"/>
      </w:r>
      <w:r w:rsidR="005D4DB7">
        <w:instrText>ADDIN CSL_CITATION {"citationItems":[{"id":"ITEM-1","itemData":{"ISBN":"978-602-0875-05-07","author":[{"dropping-particle":"","family":"Siswanto","given":"Agus","non-dropping-particle":"","parse-names":false,"suffix":""}],"editor":[{"dropping-particle":"","family":"Abdurrahman","given":"","non-dropping-particle":"","parse-names":false,"suffix":""},{"dropping-particle":"","family":"Nusroh","given":"Nur Laily","non-dropping-particle":"","parse-names":false,"suffix":""}],"id":"ITEM-1","issued":{"date-parts":[["2016"]]},"publisher":"AMZAH","publisher-place":"Jakarta","title":"The Power of Islamic Entrepreneuship","type":"book"},"uris":["http://www.mendeley.com/documents/?uuid=e048fa12-b3f5-38f1-9587-42661dc032b4"]}],"mendeley":{"formattedCitation":"(Siswanto, 2016)","plainTextFormattedCitation":"(Siswanto, 2016)","previouslyFormattedCitation":"(Siswanto, 2016)"},"properties":{"noteIndex":0},"schema":"https://github.com/citation-style-language/schema/raw/master/csl-citation.json"}</w:instrText>
      </w:r>
      <w:r w:rsidR="005D4DB7">
        <w:fldChar w:fldCharType="separate"/>
      </w:r>
      <w:r w:rsidR="005D4DB7" w:rsidRPr="005D4DB7">
        <w:rPr>
          <w:noProof/>
        </w:rPr>
        <w:t>(Siswanto, 2016)</w:t>
      </w:r>
      <w:r w:rsidR="005D4DB7">
        <w:fldChar w:fldCharType="end"/>
      </w:r>
      <w:r>
        <w:t xml:space="preserve">. Dengan sifat </w:t>
      </w:r>
      <w:r w:rsidRPr="006F2492">
        <w:rPr>
          <w:i/>
          <w:iCs/>
        </w:rPr>
        <w:t>fathanah</w:t>
      </w:r>
      <w:r>
        <w:t xml:space="preserve"> atau kecerdasan seorang mahasiswa berwirausaha P2MW dapat meregulasi emosi dengan baik sehingga dapat mengatasi stress dan tidak menyerah, dalam penelitian kecerdasan emosi memiliki pengaruh besar dalam mengembangkan resiliensi,</w:t>
      </w:r>
    </w:p>
    <w:p w14:paraId="73D68E39" w14:textId="3828343C" w:rsidR="00CC4331" w:rsidRDefault="00CC4331" w:rsidP="00B33A39">
      <w:pPr>
        <w:pStyle w:val="ListParagraph"/>
        <w:ind w:left="357"/>
      </w:pPr>
      <w:r>
        <w:t xml:space="preserve">Sifat </w:t>
      </w:r>
      <w:r w:rsidR="00BA4653" w:rsidRPr="00BA4653">
        <w:rPr>
          <w:i/>
          <w:iCs/>
        </w:rPr>
        <w:t>tabligh</w:t>
      </w:r>
      <w:r>
        <w:t xml:space="preserve"> dalam konteks berwirausaha mencangkup argumentasi dan komunikasi, dalam hal ini mahasiswa berwirausaha P2MW dapat mengkomunikasikan produknya dengan strategis dan tepat, serta menarik </w:t>
      </w:r>
      <w:r w:rsidR="005D4DB7">
        <w:fldChar w:fldCharType="begin" w:fldLock="1"/>
      </w:r>
      <w:r w:rsidR="005D4DB7">
        <w:instrText>ADDIN CSL_CITATION {"citationItems":[{"id":"ITEM-1","itemData":{"author":[{"dropping-particle":"","family":"Antonio","given":"Muhammad Syafii","non-dropping-particle":"","parse-names":false,"suffix":""}],"editor":[{"dropping-particle":"","family":"Ali","given":"Nuruddin Mhd.","non-dropping-particle":"","parse-names":false,"suffix":""}],"id":"ITEM-1","issued":{"date-parts":[["2009","8"]]},"number-of-pages":"1-322","publisher":"ProLM Centre &amp; Tazkia Publishing","publisher-place":"Jakarta Selatan","title":"Muhammad SAW : The Super Leader Super Manager","type":"book","volume":"4"},"uris":["http://www.mendeley.com/documents/?uuid=0e2d7b9b-ea98-39df-8f4b-10d275259b46"]}],"mendeley":{"formattedCitation":"(Antonio, 2009)","plainTextFormattedCitation":"(Antonio, 2009)","previouslyFormattedCitation":"(Antonio, 2009)"},"properties":{"noteIndex":0},"schema":"https://github.com/citation-style-language/schema/raw/master/csl-citation.json"}</w:instrText>
      </w:r>
      <w:r w:rsidR="005D4DB7">
        <w:fldChar w:fldCharType="separate"/>
      </w:r>
      <w:r w:rsidR="005D4DB7" w:rsidRPr="005D4DB7">
        <w:rPr>
          <w:noProof/>
        </w:rPr>
        <w:t>(Antonio, 2009)</w:t>
      </w:r>
      <w:r w:rsidR="005D4DB7">
        <w:fldChar w:fldCharType="end"/>
      </w:r>
      <w:r>
        <w:t xml:space="preserve">, hal ini mempengaruhi resiliensi karena para pelaku wirausaha menjalani hubungan yang cukup dekat dengan pembeli sehingga mendapatkan dukungan dan motivasi yang kemudian meningkatkan resiliensinya dalam menjalankan usaha </w:t>
      </w:r>
      <w:r w:rsidR="00EC070E">
        <w:fldChar w:fldCharType="begin" w:fldLock="1"/>
      </w:r>
      <w:r w:rsidR="00B9709F">
        <w:instrText>ADDIN CSL_CITATION {"citationItems":[{"id":"ITEM-1","itemData":{"abstract":"Penelitian ini bertujuan untuk mengetahui peran komunikasi interpersonal terhadap ketahanan pelaku\nUMKM pada masa pandemi hingga pasca pandemi. Penelitian ini merupakan penelitian deskriptif \nkualitatif dengan sumber data yang diperoleh dari wawancara, observasi dan dokumentasi. Teori yang \ndigunakan dalam penelitian ini adalah teori penetrasi sosial. Narasumber penelitian ini adalah 5 (lima) \npelaku UMKM yang tinggal dan menjalankan usahanya di Kelurahan Gondrong Kota Tangerang. \nHasil penelitian menunjukkan bahwa komunikasi interpersonal yang terjadi antara pelaku UMKM \ndengan masyarakat disekitarnya khususnya konsumen ibarat lapisan bawang. Bentuk hubungan \ntersebut terbagi menjadi fase awal (fase orientasi), fase eksplorasi, fase pertukaran emosi, dan fase \npertukaran stabil.\nKata Kunci: COVID-19, Komunikasi Interpersonal, Resiliensi, UMKM.","author":[{"dropping-particle":"","family":"Nurrohimah","given":"Riski Riani","non-dropping-particle":"","parse-names":false,"suffix":""},{"dropping-particle":"","family":"Wati","given":"Lina","non-dropping-particle":"","parse-names":false,"suffix":""},{"dropping-particle":"","family":"Alamsyah","given":"","non-dropping-particle":"","parse-names":false,"suffix":""}],"container-title":"Jurnal Ilmu Komunikasi","id":"ITEM-1","issue":"2","issued":{"date-parts":[["2023","9"]]},"page":"1-12","title":"Peran Komunikasi Interpersonal Pada Resiliensi Pelaku UMKM Selama Masa Pandemi Hingga Pasca Pandemi Covid-19 (Studi Kasus UMKM Di Kelurahan Gondrong, Kota Tangerang)","type":"article-journal","volume":"12"},"uris":["http://www.mendeley.com/documents/?uuid=71005ac5-f0bb-3450-8d97-0dde3298189c"]}],"mendeley":{"formattedCitation":"(Nurrohimah et al., 2023)","plainTextFormattedCitation":"(Nurrohimah et al., 2023)","previouslyFormattedCitation":"(Nurrohimah et al., 2023)"},"properties":{"noteIndex":0},"schema":"https://github.com/citation-style-language/schema/raw/master/csl-citation.json"}</w:instrText>
      </w:r>
      <w:r w:rsidR="00EC070E">
        <w:fldChar w:fldCharType="separate"/>
      </w:r>
      <w:r w:rsidR="00EC070E" w:rsidRPr="00EC070E">
        <w:rPr>
          <w:noProof/>
        </w:rPr>
        <w:t xml:space="preserve">(Nurrohimah </w:t>
      </w:r>
      <w:r w:rsidR="00EC070E" w:rsidRPr="005D4DB7">
        <w:rPr>
          <w:i/>
          <w:iCs/>
          <w:noProof/>
        </w:rPr>
        <w:t>et al.</w:t>
      </w:r>
      <w:r w:rsidR="00EC070E" w:rsidRPr="00EC070E">
        <w:rPr>
          <w:noProof/>
        </w:rPr>
        <w:t>, 2023)</w:t>
      </w:r>
      <w:r w:rsidR="00EC070E">
        <w:fldChar w:fldCharType="end"/>
      </w:r>
    </w:p>
    <w:p w14:paraId="70B63D38" w14:textId="69A5539E" w:rsidR="00CC4331" w:rsidRDefault="00D21FCA" w:rsidP="00B33A39">
      <w:pPr>
        <w:pStyle w:val="ListParagraph"/>
        <w:ind w:left="357"/>
        <w:rPr>
          <w:lang w:bidi="ar"/>
        </w:rPr>
      </w:pPr>
      <w:r>
        <w:lastRenderedPageBreak/>
        <w:t>R</w:t>
      </w:r>
      <w:r w:rsidR="00CC4331">
        <w:t>esiliensi merupakan kunci berwirausaha yang berkelanjutan</w:t>
      </w:r>
      <w:r w:rsidR="002654A0">
        <w:t xml:space="preserve"> </w:t>
      </w:r>
      <w:r w:rsidR="002654A0">
        <w:fldChar w:fldCharType="begin" w:fldLock="1"/>
      </w:r>
      <w:r w:rsidR="002654A0">
        <w:instrText>ADDIN CSL_CITATION {"citationItems":[{"id":"ITEM-1","itemData":{"abstract":"This article aims to provide clarity relating to the factors that influence entrepreneurs’\nresilience, as this has an impact on the sustainability of their business ventures. The purpose was\nto identify the factors that will impact an entrepreneur’s resilience to assist them on how to\nadapt to the ever-changing business environment during the entrepreneurial process. An\nexploratory qualitative research methodology was followed. A sample size of 16 entrepreneurs\nwas selected. The research resulted in two sets of factors which act as influencers of\nentrepreneurial resilience, namely self-factors such as passion, personality traits, support\nsystems, vision, belief systems and networks, with the second set, employees, financial resources\nand venture structure. There is a constant interaction between these two sets of factors,\nresilience and the survival of an entrepreneurial venture.","author":[{"dropping-particle":"","family":"Schutte","given":"Flip","non-dropping-particle":"","parse-names":false,"suffix":""},{"dropping-particle":"","family":"Mberi","given":"Faith","non-dropping-particle":"","parse-names":false,"suffix":""}],"container-title":"Academy Of EntrepreneEntrepreneurship Journal","id":"ITEM-1","issue":"1","issued":{"date-parts":[["2020"]]},"title":"Resilience As Survival Trait For Start Up Entrepreneurs","type":"article-journal","volume":"26"},"uris":["http://www.mendeley.com/documents/?uuid=70e9fa71-da14-328e-8495-2982e738478c"]}],"mendeley":{"formattedCitation":"(Schutte &amp; Mberi, 2020)","plainTextFormattedCitation":"(Schutte &amp; Mberi, 2020)","previouslyFormattedCitation":"(Schutte &amp; Mberi, 2020)"},"properties":{"noteIndex":0},"schema":"https://github.com/citation-style-language/schema/raw/master/csl-citation.json"}</w:instrText>
      </w:r>
      <w:r w:rsidR="002654A0">
        <w:fldChar w:fldCharType="separate"/>
      </w:r>
      <w:r w:rsidR="002654A0" w:rsidRPr="002654A0">
        <w:rPr>
          <w:noProof/>
        </w:rPr>
        <w:t>(Schutte &amp; Mberi, 2020)</w:t>
      </w:r>
      <w:r w:rsidR="002654A0">
        <w:fldChar w:fldCharType="end"/>
      </w:r>
      <w:r w:rsidR="002654A0">
        <w:t>.</w:t>
      </w:r>
      <w:r>
        <w:t xml:space="preserve"> </w:t>
      </w:r>
      <w:r w:rsidR="00CC4331" w:rsidRPr="006D08E6">
        <w:rPr>
          <w:lang w:bidi="ar"/>
        </w:rPr>
        <w:t xml:space="preserve">Seseorang yang mencapai keberhasilan usaha, pasti sudah menghadapi kendala serta tantangan saat menjalankan usahanya, sehingga memiliki resiliensi yang baik. Akan tetapi, </w:t>
      </w:r>
      <w:r w:rsidR="00CC4331">
        <w:rPr>
          <w:lang w:bidi="ar"/>
        </w:rPr>
        <w:t xml:space="preserve">pada kenyataannya menjaga usaha tidaklah mudah, apalagi untuk mahasiswa P2MW yang menjalani peran ganda, </w:t>
      </w:r>
      <w:r>
        <w:rPr>
          <w:lang w:bidi="ar"/>
        </w:rPr>
        <w:t xml:space="preserve">bahkan </w:t>
      </w:r>
      <w:r w:rsidR="00CC4331" w:rsidRPr="006D08E6">
        <w:rPr>
          <w:lang w:bidi="ar"/>
        </w:rPr>
        <w:t>berdasarkan studi pendahuluan yang dilakukan peneliti, 14 dari 16 mahasiswa berwirusaha P2MW tidak melanjutkan usahanya karena tidak dapat menyeimbangkan peran gandanya, hal ini menandakan bahwa mahasiswa berwirausaha belum memiliki karakteristik yang tangguh da</w:t>
      </w:r>
      <w:r w:rsidR="00CC4331">
        <w:rPr>
          <w:lang w:bidi="ar"/>
        </w:rPr>
        <w:t>n</w:t>
      </w:r>
      <w:r w:rsidR="00CC4331" w:rsidRPr="006D08E6">
        <w:rPr>
          <w:lang w:bidi="ar"/>
        </w:rPr>
        <w:t xml:space="preserve"> </w:t>
      </w:r>
      <w:r>
        <w:rPr>
          <w:lang w:bidi="ar"/>
        </w:rPr>
        <w:t xml:space="preserve">konsisten atau </w:t>
      </w:r>
      <w:r w:rsidR="007B6F1E">
        <w:rPr>
          <w:i/>
          <w:iCs/>
          <w:lang w:bidi="ar"/>
        </w:rPr>
        <w:t>istiqamah</w:t>
      </w:r>
      <w:r w:rsidR="00CC4331" w:rsidRPr="006D08E6">
        <w:rPr>
          <w:lang w:bidi="ar"/>
        </w:rPr>
        <w:t xml:space="preserve">. Dengan adanya sifat </w:t>
      </w:r>
      <w:r w:rsidR="007B6F1E">
        <w:rPr>
          <w:i/>
          <w:iCs/>
          <w:lang w:bidi="ar"/>
        </w:rPr>
        <w:t>siddiq</w:t>
      </w:r>
      <w:r w:rsidR="00CC4331" w:rsidRPr="006D08E6">
        <w:rPr>
          <w:lang w:bidi="ar"/>
        </w:rPr>
        <w:t>,</w:t>
      </w:r>
      <w:r w:rsidR="00CC4331">
        <w:rPr>
          <w:lang w:bidi="ar"/>
        </w:rPr>
        <w:t xml:space="preserve"> </w:t>
      </w:r>
      <w:r w:rsidR="00BA4653" w:rsidRPr="00BA4653">
        <w:rPr>
          <w:i/>
          <w:iCs/>
          <w:lang w:bidi="ar"/>
        </w:rPr>
        <w:t>amanah</w:t>
      </w:r>
      <w:r w:rsidR="00CC4331" w:rsidRPr="006D08E6">
        <w:rPr>
          <w:lang w:bidi="ar"/>
        </w:rPr>
        <w:t>,</w:t>
      </w:r>
      <w:r w:rsidR="00CC4331">
        <w:rPr>
          <w:lang w:bidi="ar"/>
        </w:rPr>
        <w:t xml:space="preserve"> </w:t>
      </w:r>
      <w:r w:rsidR="007B6F1E">
        <w:rPr>
          <w:i/>
          <w:iCs/>
          <w:lang w:bidi="ar"/>
        </w:rPr>
        <w:t>fathanah</w:t>
      </w:r>
      <w:r w:rsidR="00CC4331" w:rsidRPr="006D08E6">
        <w:rPr>
          <w:lang w:bidi="ar"/>
        </w:rPr>
        <w:t xml:space="preserve">, </w:t>
      </w:r>
      <w:r w:rsidR="00BA4653" w:rsidRPr="00BA4653">
        <w:rPr>
          <w:i/>
          <w:iCs/>
          <w:lang w:bidi="ar"/>
        </w:rPr>
        <w:t>tabligh</w:t>
      </w:r>
      <w:r w:rsidR="00CC4331" w:rsidRPr="006D08E6">
        <w:rPr>
          <w:lang w:bidi="ar"/>
        </w:rPr>
        <w:t xml:space="preserve"> dan </w:t>
      </w:r>
      <w:r w:rsidR="007B6F1E">
        <w:rPr>
          <w:i/>
          <w:iCs/>
          <w:lang w:bidi="ar"/>
        </w:rPr>
        <w:t>istiqamah</w:t>
      </w:r>
      <w:r w:rsidR="00CC4331" w:rsidRPr="006D08E6">
        <w:rPr>
          <w:lang w:bidi="ar"/>
        </w:rPr>
        <w:t xml:space="preserve"> mahasiswa dapat mampu bertahan dalam menjalankan peran gandanya sehingga dapat mencapai keberhasilan usaha </w:t>
      </w:r>
      <w:r w:rsidR="00CC4331">
        <w:rPr>
          <w:lang w:bidi="ar"/>
        </w:rPr>
        <w:t>serta</w:t>
      </w:r>
      <w:r w:rsidR="00CC4331" w:rsidRPr="006D08E6">
        <w:rPr>
          <w:lang w:bidi="ar"/>
        </w:rPr>
        <w:t xml:space="preserve"> mempunyai karakteristik yang tangguh.</w:t>
      </w:r>
    </w:p>
    <w:p w14:paraId="1A578395" w14:textId="77777777" w:rsidR="00CC4331" w:rsidRPr="006D08E6" w:rsidRDefault="00CC4331" w:rsidP="00B33A39">
      <w:pPr>
        <w:pStyle w:val="ListParagraph"/>
        <w:ind w:left="357"/>
      </w:pPr>
      <w:r>
        <w:rPr>
          <w:lang w:bidi="ar"/>
        </w:rPr>
        <w:t>Dengan memiliki resiliensi yang baik, mahasiswa berwirausaha dapat menyeimbangkan dua peran sekaligus, sehingga dapat mempertahankan IPK dan usahanya secara bersamaan. Usaha yang sudah dirintisnya dapat bertahan sehingga setelah lulus dari perguruan tinggi mahasiswa berwirausaha dapat fokus mengembangkan bisnisnya dengan pengalaman – pengalaman yang telah didapatkan pada bangku perkuliahan, dan membuka lapangan pekerjaan bagi masyarakat sekitarnya. Akan tetapi, jika mahasiswa berwirausaha  saat lulus dari perkuliahan memutuskan untuk bekerja, mereka sudah memiliki resiliensi yang baik sehingga dapat menghadapi kesulitan, dan tantangan dimasa yang akan datang.</w:t>
      </w:r>
    </w:p>
    <w:p w14:paraId="3BE93959" w14:textId="77777777" w:rsidR="00727213" w:rsidRDefault="00CC4331" w:rsidP="00727213">
      <w:pPr>
        <w:pStyle w:val="ListParagraph"/>
        <w:ind w:left="357"/>
        <w:rPr>
          <w:lang w:bidi="ar"/>
        </w:rPr>
      </w:pPr>
      <w:r w:rsidRPr="00D35728">
        <w:rPr>
          <w:lang w:bidi="ar"/>
        </w:rPr>
        <w:lastRenderedPageBreak/>
        <w:t xml:space="preserve">Berikut kerangka berpikir penelitian yang akan menjadi acuan dalam proses untuk memperoleh hasil penelitian tentang pengaruh sifat </w:t>
      </w:r>
      <w:r w:rsidR="007B6F1E">
        <w:rPr>
          <w:i/>
          <w:iCs/>
          <w:lang w:bidi="ar"/>
        </w:rPr>
        <w:t>siddiq</w:t>
      </w:r>
      <w:r w:rsidRPr="00D35728">
        <w:rPr>
          <w:lang w:bidi="ar"/>
        </w:rPr>
        <w:t xml:space="preserve">, </w:t>
      </w:r>
      <w:r w:rsidR="00BA4653" w:rsidRPr="00BA4653">
        <w:rPr>
          <w:i/>
          <w:iCs/>
          <w:lang w:bidi="ar"/>
        </w:rPr>
        <w:t>amanah</w:t>
      </w:r>
      <w:r w:rsidRPr="00D35728">
        <w:rPr>
          <w:lang w:bidi="ar"/>
        </w:rPr>
        <w:t xml:space="preserve">, </w:t>
      </w:r>
      <w:r w:rsidR="007B6F1E">
        <w:rPr>
          <w:i/>
          <w:iCs/>
          <w:lang w:bidi="ar"/>
        </w:rPr>
        <w:t>fathanah</w:t>
      </w:r>
      <w:r w:rsidRPr="00D35728">
        <w:rPr>
          <w:lang w:bidi="ar"/>
        </w:rPr>
        <w:t xml:space="preserve">, </w:t>
      </w:r>
      <w:r w:rsidR="00BA4653" w:rsidRPr="00BA4653">
        <w:rPr>
          <w:i/>
          <w:iCs/>
          <w:lang w:bidi="ar"/>
        </w:rPr>
        <w:t>tabligh</w:t>
      </w:r>
      <w:r w:rsidRPr="00D35728">
        <w:rPr>
          <w:lang w:bidi="ar"/>
        </w:rPr>
        <w:t xml:space="preserve"> dan </w:t>
      </w:r>
      <w:r w:rsidR="007B6F1E">
        <w:rPr>
          <w:i/>
          <w:iCs/>
          <w:lang w:bidi="ar"/>
        </w:rPr>
        <w:t>istiqamah</w:t>
      </w:r>
      <w:r w:rsidRPr="00D35728">
        <w:rPr>
          <w:lang w:bidi="ar"/>
        </w:rPr>
        <w:t xml:space="preserve"> terhadap resiliensi mahasiswa berwirausaha program P2MW di eks-</w:t>
      </w:r>
      <w:r w:rsidR="00B84E8A">
        <w:rPr>
          <w:lang w:bidi="ar"/>
        </w:rPr>
        <w:t>karesidenan</w:t>
      </w:r>
      <w:r w:rsidRPr="00D35728">
        <w:rPr>
          <w:lang w:bidi="ar"/>
        </w:rPr>
        <w:t xml:space="preserve"> kedu Jawa Tengah.</w:t>
      </w:r>
    </w:p>
    <w:p w14:paraId="281E3C45" w14:textId="36238577" w:rsidR="00797146" w:rsidRDefault="00A30C5C" w:rsidP="00A30C5C">
      <w:pPr>
        <w:pStyle w:val="ListParagraph"/>
        <w:ind w:left="357"/>
        <w:rPr>
          <w:kern w:val="0"/>
        </w:rPr>
      </w:pPr>
      <w:r>
        <w:rPr>
          <w:noProof/>
        </w:rPr>
        <mc:AlternateContent>
          <mc:Choice Requires="wps">
            <w:drawing>
              <wp:anchor distT="0" distB="0" distL="114300" distR="114300" simplePos="0" relativeHeight="251657216" behindDoc="1" locked="0" layoutInCell="1" allowOverlap="1" wp14:anchorId="0BC3F462" wp14:editId="662C4A82">
                <wp:simplePos x="0" y="0"/>
                <wp:positionH relativeFrom="column">
                  <wp:posOffset>354114</wp:posOffset>
                </wp:positionH>
                <wp:positionV relativeFrom="paragraph">
                  <wp:posOffset>2265440</wp:posOffset>
                </wp:positionV>
                <wp:extent cx="2001329" cy="439948"/>
                <wp:effectExtent l="0" t="0" r="18415" b="17780"/>
                <wp:wrapNone/>
                <wp:docPr id="1315336692" name="Persegi Panjang 6"/>
                <wp:cNvGraphicFramePr/>
                <a:graphic xmlns:a="http://schemas.openxmlformats.org/drawingml/2006/main">
                  <a:graphicData uri="http://schemas.microsoft.com/office/word/2010/wordprocessingShape">
                    <wps:wsp>
                      <wps:cNvSpPr/>
                      <wps:spPr>
                        <a:xfrm>
                          <a:off x="0" y="0"/>
                          <a:ext cx="2001329" cy="43994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D135D1" id="Persegi Panjang 6" o:spid="_x0000_s1026" style="position:absolute;margin-left:27.9pt;margin-top:178.4pt;width:157.6pt;height:34.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" fillcolor="white [3201]" strokecolor="black [3213]" strokeweight="1pt"/>
            </w:pict>
          </mc:Fallback>
        </mc:AlternateContent>
      </w:r>
      <w:r>
        <w:rPr>
          <w:noProof/>
        </w:rPr>
        <mc:AlternateContent>
          <mc:Choice Requires="wps">
            <w:drawing>
              <wp:anchor distT="0" distB="0" distL="114300" distR="114300" simplePos="0" relativeHeight="251659264" behindDoc="0" locked="0" layoutInCell="1" allowOverlap="1" wp14:anchorId="612576EE" wp14:editId="23F0A8BF">
                <wp:simplePos x="0" y="0"/>
                <wp:positionH relativeFrom="column">
                  <wp:posOffset>449005</wp:posOffset>
                </wp:positionH>
                <wp:positionV relativeFrom="paragraph">
                  <wp:posOffset>2463848</wp:posOffset>
                </wp:positionV>
                <wp:extent cx="914400" cy="0"/>
                <wp:effectExtent l="0" t="76200" r="19050" b="95250"/>
                <wp:wrapNone/>
                <wp:docPr id="2147212516" name="Konektor Panah Lurus 5"/>
                <wp:cNvGraphicFramePr/>
                <a:graphic xmlns:a="http://schemas.openxmlformats.org/drawingml/2006/main">
                  <a:graphicData uri="http://schemas.microsoft.com/office/word/2010/wordprocessingShape">
                    <wps:wsp>
                      <wps:cNvCnPr/>
                      <wps:spPr>
                        <a:xfrm>
                          <a:off x="0" y="0"/>
                          <a:ext cx="914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735F566" id="_x0000_t32" coordsize="21600,21600" o:spt="32" o:oned="t" path="m,l21600,21600e" filled="f">
                <v:path arrowok="t" fillok="f" o:connecttype="none"/>
                <o:lock v:ext="edit" shapetype="t"/>
              </v:shapetype>
              <v:shape id="Konektor Panah Lurus 5" o:spid="_x0000_s1026" type="#_x0000_t32" style="position:absolute;margin-left:35.35pt;margin-top:194pt;width:1in;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" strokecolor="black [3200]" strokeweight=".5pt">
                <v:stroke endarrow="block" joinstyle="miter"/>
              </v:shape>
            </w:pict>
          </mc:Fallback>
        </mc:AlternateContent>
      </w:r>
      <w:r w:rsidRPr="00A30C5C">
        <w:rPr>
          <w:noProof/>
        </w:rPr>
        <w:drawing>
          <wp:inline distT="0" distB="0" distL="0" distR="0" wp14:anchorId="5B1DD4B1" wp14:editId="4D469D38">
            <wp:extent cx="4459857" cy="2211070"/>
            <wp:effectExtent l="0" t="0" r="0" b="0"/>
            <wp:docPr id="85312866"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63918" cy="2213083"/>
                    </a:xfrm>
                    <a:prstGeom prst="rect">
                      <a:avLst/>
                    </a:prstGeom>
                    <a:noFill/>
                    <a:ln>
                      <a:noFill/>
                    </a:ln>
                  </pic:spPr>
                </pic:pic>
              </a:graphicData>
            </a:graphic>
          </wp:inline>
        </w:drawing>
      </w:r>
      <w:r w:rsidR="00797146">
        <w:rPr>
          <w:kern w:val="0"/>
        </w:rPr>
        <w:tab/>
      </w:r>
      <w:r>
        <w:rPr>
          <w:kern w:val="0"/>
        </w:rPr>
        <w:tab/>
      </w:r>
      <w:r>
        <w:rPr>
          <w:kern w:val="0"/>
        </w:rPr>
        <w:tab/>
        <w:t xml:space="preserve"> Pengaruh</w:t>
      </w:r>
    </w:p>
    <w:p w14:paraId="5C02ACE0" w14:textId="77777777" w:rsidR="008713DC" w:rsidRDefault="008713DC" w:rsidP="00A30C5C">
      <w:pPr>
        <w:pStyle w:val="ListParagraph"/>
        <w:ind w:left="357"/>
        <w:rPr>
          <w:kern w:val="0"/>
        </w:rPr>
      </w:pPr>
    </w:p>
    <w:p w14:paraId="6207B941" w14:textId="77777777" w:rsidR="008713DC" w:rsidRPr="00405382" w:rsidRDefault="008713DC" w:rsidP="008713DC">
      <w:pPr>
        <w:pStyle w:val="ListParagraph"/>
        <w:ind w:left="357"/>
        <w:jc w:val="center"/>
        <w:rPr>
          <w:lang w:bidi="ar"/>
        </w:rPr>
      </w:pPr>
      <w:r>
        <w:rPr>
          <w:lang w:bidi="ar"/>
        </w:rPr>
        <w:t>Gambar 1. Bagan Kerangka Berpikir</w:t>
      </w:r>
    </w:p>
    <w:p w14:paraId="34F7C814" w14:textId="77777777" w:rsidR="00CC4331" w:rsidRPr="000E4D3A" w:rsidRDefault="00CC4331" w:rsidP="00B33A39">
      <w:pPr>
        <w:pStyle w:val="Heading2"/>
      </w:pPr>
      <w:bookmarkStart w:id="67" w:name="_Toc170113559"/>
      <w:r w:rsidRPr="000E4D3A">
        <w:t>Rumusan Hipotesis</w:t>
      </w:r>
      <w:bookmarkEnd w:id="67"/>
    </w:p>
    <w:p w14:paraId="20C38826" w14:textId="77777777" w:rsidR="00CC4331" w:rsidRPr="000E4D3A" w:rsidRDefault="00CC4331" w:rsidP="00B33A39">
      <w:pPr>
        <w:pStyle w:val="ListParagraph"/>
        <w:ind w:left="357"/>
        <w:rPr>
          <w:rFonts w:eastAsia="SimSun"/>
        </w:rPr>
      </w:pPr>
      <w:r w:rsidRPr="000E4D3A">
        <w:t xml:space="preserve">Berdasarkan latar belakang dan uraian permasalahan di atas, maka hipotesis pada penelitian ini adalah </w:t>
      </w:r>
      <w:r w:rsidRPr="000E4D3A">
        <w:rPr>
          <w:rFonts w:eastAsia="SimSun"/>
        </w:rPr>
        <w:t>:</w:t>
      </w:r>
      <w:r>
        <w:rPr>
          <w:rFonts w:eastAsia="SimSun"/>
        </w:rPr>
        <w:t xml:space="preserve"> </w:t>
      </w:r>
    </w:p>
    <w:p w14:paraId="084AEE54" w14:textId="3B6AFBD7" w:rsidR="00CC4331" w:rsidRDefault="00CC4331" w:rsidP="00B33A39">
      <w:pPr>
        <w:ind w:left="357"/>
      </w:pPr>
      <w:r w:rsidRPr="00E84A60">
        <w:t xml:space="preserve">H1 : </w:t>
      </w:r>
      <w:r w:rsidR="00BB1A1F">
        <w:t>S</w:t>
      </w:r>
      <w:r w:rsidRPr="00E84A60">
        <w:t xml:space="preserve">ifat </w:t>
      </w:r>
      <w:r w:rsidR="007B6F1E">
        <w:rPr>
          <w:i/>
          <w:iCs/>
        </w:rPr>
        <w:t>siddiq</w:t>
      </w:r>
      <w:r w:rsidRPr="00E84A60">
        <w:t xml:space="preserve"> memiliki pengaruh positif dan signifikan terhadap resiliensi mahasiswa berwirausaha P2MW</w:t>
      </w:r>
    </w:p>
    <w:p w14:paraId="3DA5BBCC" w14:textId="3AAA438C" w:rsidR="00CC4331" w:rsidRDefault="00CC4331" w:rsidP="00B33A39">
      <w:pPr>
        <w:ind w:left="357"/>
      </w:pPr>
      <w:r w:rsidRPr="00E84A60">
        <w:t xml:space="preserve">H2 :  </w:t>
      </w:r>
      <w:r w:rsidR="00065C9C">
        <w:t>S</w:t>
      </w:r>
      <w:r w:rsidRPr="00E84A60">
        <w:t xml:space="preserve">ifat </w:t>
      </w:r>
      <w:r w:rsidR="00BA4653" w:rsidRPr="00BA4653">
        <w:rPr>
          <w:i/>
          <w:iCs/>
        </w:rPr>
        <w:t>amanah</w:t>
      </w:r>
      <w:r w:rsidRPr="00E84A60">
        <w:t xml:space="preserve"> memiliki pengaruh positif dan signifikan terhadap resiliensi mahasiswa berwirausaha P2MW</w:t>
      </w:r>
    </w:p>
    <w:p w14:paraId="1A224C31" w14:textId="679C0C04" w:rsidR="00CC4331" w:rsidRDefault="00CC4331" w:rsidP="00B33A39">
      <w:pPr>
        <w:ind w:left="357"/>
      </w:pPr>
      <w:r w:rsidRPr="00E84A60">
        <w:lastRenderedPageBreak/>
        <w:t xml:space="preserve">H3 : </w:t>
      </w:r>
      <w:r w:rsidR="00065C9C">
        <w:t xml:space="preserve">Sifat </w:t>
      </w:r>
      <w:r w:rsidR="007B6F1E">
        <w:rPr>
          <w:i/>
          <w:iCs/>
        </w:rPr>
        <w:t>fathanah</w:t>
      </w:r>
      <w:r w:rsidRPr="00E84A60">
        <w:t xml:space="preserve"> memiliki pengaruh positif dan signifikan terhadap resiliensi mahasiswa berwirausaha P2MW</w:t>
      </w:r>
    </w:p>
    <w:p w14:paraId="30D1A76D" w14:textId="6C16A835" w:rsidR="00CC4331" w:rsidRDefault="00CC4331" w:rsidP="00B33A39">
      <w:pPr>
        <w:ind w:left="357"/>
      </w:pPr>
      <w:r w:rsidRPr="00E84A60">
        <w:t xml:space="preserve">H4 : </w:t>
      </w:r>
      <w:r w:rsidR="00065C9C">
        <w:t xml:space="preserve">Sifat </w:t>
      </w:r>
      <w:r w:rsidR="00BA4653" w:rsidRPr="00BA4653">
        <w:rPr>
          <w:i/>
          <w:iCs/>
        </w:rPr>
        <w:t>tabligh</w:t>
      </w:r>
      <w:r w:rsidRPr="00E84A60">
        <w:t xml:space="preserve"> memiliki pengaruh positif dan signifikan terhadap resiliensi mahasiswa berwirausaha P2MW</w:t>
      </w:r>
    </w:p>
    <w:p w14:paraId="7610E034" w14:textId="415935F3" w:rsidR="00CC4331" w:rsidRDefault="00CC4331" w:rsidP="00B33A39">
      <w:pPr>
        <w:ind w:left="357"/>
      </w:pPr>
      <w:r w:rsidRPr="00E84A60">
        <w:t xml:space="preserve">H5 : </w:t>
      </w:r>
      <w:r w:rsidR="00065C9C">
        <w:t xml:space="preserve">Sifat </w:t>
      </w:r>
      <w:r w:rsidRPr="00E84A60">
        <w:t>istiqamah memiliki pengaruh positif dan signifikan terhadap resiliensi mahasiswa berwirausaha P2MW</w:t>
      </w:r>
    </w:p>
    <w:p w14:paraId="00762268" w14:textId="3293759F" w:rsidR="00CC4331" w:rsidRPr="00E84A60" w:rsidRDefault="00CC4331" w:rsidP="00B33A39">
      <w:pPr>
        <w:ind w:left="357"/>
      </w:pPr>
      <w:r w:rsidRPr="00E84A60">
        <w:t xml:space="preserve">H6 : </w:t>
      </w:r>
      <w:r>
        <w:t>Te</w:t>
      </w:r>
      <w:r w:rsidRPr="00E84A60">
        <w:t xml:space="preserve">rdapat pengaruh positif dan signifikan sifat </w:t>
      </w:r>
      <w:r w:rsidR="007B6F1E">
        <w:rPr>
          <w:i/>
          <w:iCs/>
        </w:rPr>
        <w:t>siddiq</w:t>
      </w:r>
      <w:r w:rsidRPr="00E84A60">
        <w:t xml:space="preserve">, </w:t>
      </w:r>
      <w:r w:rsidR="00BA4653" w:rsidRPr="00BA4653">
        <w:rPr>
          <w:i/>
          <w:iCs/>
        </w:rPr>
        <w:t>amanah</w:t>
      </w:r>
      <w:r w:rsidRPr="00E84A60">
        <w:t xml:space="preserve">, </w:t>
      </w:r>
      <w:r w:rsidR="00BA4653" w:rsidRPr="00BA4653">
        <w:rPr>
          <w:i/>
          <w:iCs/>
        </w:rPr>
        <w:t>tabligh</w:t>
      </w:r>
      <w:r w:rsidRPr="00E84A60">
        <w:t xml:space="preserve">, </w:t>
      </w:r>
      <w:r w:rsidR="007B6F1E">
        <w:rPr>
          <w:i/>
          <w:iCs/>
        </w:rPr>
        <w:t>fathanah</w:t>
      </w:r>
      <w:r w:rsidRPr="00E84A60">
        <w:t xml:space="preserve"> dan </w:t>
      </w:r>
      <w:r w:rsidR="007B6F1E">
        <w:rPr>
          <w:i/>
          <w:iCs/>
        </w:rPr>
        <w:t>istiqamah</w:t>
      </w:r>
      <w:r w:rsidRPr="00E84A60">
        <w:t xml:space="preserve"> terhadap resiliensi maahasiswa yang berwirausaha program P2MW</w:t>
      </w:r>
    </w:p>
    <w:p w14:paraId="17693B33" w14:textId="19A1D128" w:rsidR="00CC4331" w:rsidRDefault="00CC4331" w:rsidP="00974A5A">
      <w:r>
        <w:br w:type="page"/>
      </w:r>
    </w:p>
    <w:p w14:paraId="4FFFCC6C" w14:textId="77777777" w:rsidR="000701AD" w:rsidRDefault="000701AD" w:rsidP="00C21491">
      <w:pPr>
        <w:pStyle w:val="Heading1"/>
        <w:spacing w:after="0" w:line="240" w:lineRule="auto"/>
        <w:sectPr w:rsidR="000701AD" w:rsidSect="000701AD">
          <w:headerReference w:type="default" r:id="rId17"/>
          <w:pgSz w:w="11906" w:h="16838" w:code="9"/>
          <w:pgMar w:top="2268" w:right="1701" w:bottom="1701" w:left="2268" w:header="709" w:footer="709" w:gutter="0"/>
          <w:cols w:space="708"/>
          <w:titlePg/>
          <w:docGrid w:linePitch="360"/>
        </w:sectPr>
      </w:pPr>
    </w:p>
    <w:p w14:paraId="545FB557" w14:textId="77777777" w:rsidR="00CC4331" w:rsidRPr="000E4D3A" w:rsidRDefault="00CC4331" w:rsidP="00C21491">
      <w:pPr>
        <w:pStyle w:val="Heading1"/>
        <w:spacing w:after="0" w:line="240" w:lineRule="auto"/>
      </w:pPr>
      <w:bookmarkStart w:id="68" w:name="_Toc169975572"/>
      <w:bookmarkStart w:id="69" w:name="_Toc170113560"/>
      <w:r w:rsidRPr="000E4D3A">
        <w:lastRenderedPageBreak/>
        <w:t>BAB III</w:t>
      </w:r>
      <w:bookmarkEnd w:id="68"/>
      <w:bookmarkEnd w:id="69"/>
    </w:p>
    <w:p w14:paraId="76BCA6D7" w14:textId="77777777" w:rsidR="00CC4331" w:rsidRPr="000E4D3A" w:rsidRDefault="00CC4331" w:rsidP="00C21491">
      <w:pPr>
        <w:pStyle w:val="Heading1"/>
      </w:pPr>
      <w:bookmarkStart w:id="70" w:name="_Toc170113561"/>
      <w:r w:rsidRPr="000E4D3A">
        <w:t>METODE PENELITIAN</w:t>
      </w:r>
      <w:bookmarkEnd w:id="70"/>
    </w:p>
    <w:p w14:paraId="3E5976F3" w14:textId="77777777" w:rsidR="00CC4331" w:rsidRPr="000E4D3A" w:rsidRDefault="00CC4331" w:rsidP="00957343">
      <w:pPr>
        <w:pStyle w:val="Heading2"/>
        <w:numPr>
          <w:ilvl w:val="0"/>
          <w:numId w:val="27"/>
        </w:numPr>
      </w:pPr>
      <w:bookmarkStart w:id="71" w:name="_Toc170113562"/>
      <w:r w:rsidRPr="000E4D3A">
        <w:t>Desain Penelitian</w:t>
      </w:r>
      <w:bookmarkEnd w:id="71"/>
      <w:r w:rsidRPr="000E4D3A">
        <w:t xml:space="preserve"> </w:t>
      </w:r>
    </w:p>
    <w:p w14:paraId="09351109" w14:textId="158E0E13" w:rsidR="00CC4331" w:rsidRPr="000E4D3A" w:rsidRDefault="00CC4331" w:rsidP="00091213">
      <w:pPr>
        <w:pStyle w:val="ListParagraph"/>
        <w:ind w:left="360"/>
        <w:rPr>
          <w:b/>
        </w:rPr>
      </w:pPr>
      <w:r w:rsidRPr="000E4D3A">
        <w:t>Dalam penelitian ini, peneliti menggunakan metode kuantitatif. Penelitian kuantitatif menurut</w:t>
      </w:r>
      <w:r w:rsidR="004C6045">
        <w:t xml:space="preserve"> </w:t>
      </w:r>
      <w:r w:rsidR="004C6045">
        <w:fldChar w:fldCharType="begin" w:fldLock="1"/>
      </w:r>
      <w:r w:rsidR="006435FF">
        <w:instrText>ADDIN CSL_CITATION {"citationItems":[{"id":"ITEM-1","itemData":{"ISBN":"978-602-289-533-6","author":[{"dropping-particle":"","family":"Sugiyono","given":"","non-dropping-particle":"","parse-names":false,"suffix":""}],"id":"ITEM-1","issued":{"date-parts":[["2021"]]},"publisher":"ALFABETA","publisher-place":"Bandung","title":"METODE PENELITIAN KUANTITATIF KUALITATIF dan R&amp;D","type":"book"},"uris":["http://www.mendeley.com/documents/?uuid=8a9841bd-1448-4876-993a-ae014e27b663"]}],"mendeley":{"formattedCitation":"(Sugiyono, 2021)","manualFormatting":"Sugiyono (2021)","plainTextFormattedCitation":"(Sugiyono, 2021)","previouslyFormattedCitation":"(Sugiyono, 2021)"},"properties":{"noteIndex":0},"schema":"https://github.com/citation-style-language/schema/raw/master/csl-citation.json"}</w:instrText>
      </w:r>
      <w:r w:rsidR="004C6045">
        <w:fldChar w:fldCharType="separate"/>
      </w:r>
      <w:r w:rsidR="004C6045" w:rsidRPr="004C6045">
        <w:rPr>
          <w:noProof/>
        </w:rPr>
        <w:t xml:space="preserve">Sugiyono </w:t>
      </w:r>
      <w:r w:rsidR="006435FF">
        <w:rPr>
          <w:noProof/>
        </w:rPr>
        <w:t>(</w:t>
      </w:r>
      <w:r w:rsidR="004C6045" w:rsidRPr="004C6045">
        <w:rPr>
          <w:noProof/>
        </w:rPr>
        <w:t>2021)</w:t>
      </w:r>
      <w:r w:rsidR="004C6045">
        <w:fldChar w:fldCharType="end"/>
      </w:r>
      <w:r w:rsidRPr="000E4D3A">
        <w:t xml:space="preserve"> adalah metode berlandaskan pada filsafat</w:t>
      </w:r>
      <w:r w:rsidRPr="000E4D3A">
        <w:rPr>
          <w:i/>
          <w:iCs/>
        </w:rPr>
        <w:t xml:space="preserve"> positivism, </w:t>
      </w:r>
      <w:r w:rsidRPr="000E4D3A">
        <w:t xml:space="preserve">digunakan untuk meneliti populasi atau sample tertentu, pengumpulan data menggunakan instrumen penelitian, dan analisis data bersifat kuantitatif statistik yang bertujuan menguji hipotesis yang sudah ditetapkan. Jenis penelitian yang digunakan adalah kuantitatif korelasional, menurut </w:t>
      </w:r>
      <w:r w:rsidR="00E313C6">
        <w:fldChar w:fldCharType="begin" w:fldLock="1"/>
      </w:r>
      <w:r w:rsidR="00E313C6">
        <w:instrText>ADDIN CSL_CITATION {"citationItems":[{"id":"ITEM-1","itemData":{"author":[{"dropping-particle":"","family":"Creswell","given":"John W","non-dropping-particle":"","parse-names":false,"suffix":""}],"id":"ITEM-1","issued":{"date-parts":[["2017"]]},"publisher":"Pustaka Pelajar","publisher-place":"Yogyakarta","title":"Pendekatan Metode Kualitatif, Kuantittatif dan Campuran","type":"book"},"uris":["http://www.mendeley.com/documents/?uuid=449adde9-9595-3b60-b6ba-ab00140dc8f8"]}],"mendeley":{"formattedCitation":"(Creswell, 2017)","manualFormatting":"Creswell (2017)","plainTextFormattedCitation":"(Creswell, 2017)","previouslyFormattedCitation":"(Creswell, 2017)"},"properties":{"noteIndex":0},"schema":"https://github.com/citation-style-language/schema/raw/master/csl-citation.json"}</w:instrText>
      </w:r>
      <w:r w:rsidR="00E313C6">
        <w:fldChar w:fldCharType="separate"/>
      </w:r>
      <w:r w:rsidR="00E313C6" w:rsidRPr="00E313C6">
        <w:rPr>
          <w:noProof/>
        </w:rPr>
        <w:t>Creswell</w:t>
      </w:r>
      <w:r w:rsidR="00E313C6">
        <w:rPr>
          <w:noProof/>
        </w:rPr>
        <w:t xml:space="preserve"> (</w:t>
      </w:r>
      <w:r w:rsidR="00E313C6" w:rsidRPr="00E313C6">
        <w:rPr>
          <w:noProof/>
        </w:rPr>
        <w:t>2017)</w:t>
      </w:r>
      <w:r w:rsidR="00E313C6">
        <w:fldChar w:fldCharType="end"/>
      </w:r>
      <w:r w:rsidRPr="000E4D3A">
        <w:t xml:space="preserve"> penelitian kuantitatif korelasional adalah penelitian yang menggunakan metode statistik yang mengukur pengaruh antara dua variabel atau lebih. Jenis peneliti</w:t>
      </w:r>
      <w:r w:rsidR="00A30C5C">
        <w:t>a</w:t>
      </w:r>
      <w:r w:rsidRPr="000E4D3A">
        <w:t>n kuantitatif korelasional dalam penelitian ini digunakan untuk mengetahui apakah ada pengaruh</w:t>
      </w:r>
      <w:r w:rsidR="00DB01F5">
        <w:t xml:space="preserve"> </w:t>
      </w:r>
      <w:r w:rsidRPr="000E4D3A">
        <w:t xml:space="preserve">sifat </w:t>
      </w:r>
      <w:r w:rsidR="007B6F1E">
        <w:rPr>
          <w:i/>
          <w:iCs/>
        </w:rPr>
        <w:t>siddiq</w:t>
      </w:r>
      <w:r w:rsidRPr="000E4D3A">
        <w:t>,</w:t>
      </w:r>
      <w:r>
        <w:t xml:space="preserve"> </w:t>
      </w:r>
      <w:r w:rsidR="00BA4653" w:rsidRPr="00BA4653">
        <w:rPr>
          <w:i/>
          <w:iCs/>
        </w:rPr>
        <w:t>amanah</w:t>
      </w:r>
      <w:r w:rsidRPr="000E4D3A">
        <w:t xml:space="preserve">, </w:t>
      </w:r>
      <w:r w:rsidR="007B6F1E">
        <w:rPr>
          <w:i/>
          <w:iCs/>
        </w:rPr>
        <w:t>fathanah</w:t>
      </w:r>
      <w:r w:rsidRPr="000E4D3A">
        <w:t xml:space="preserve">, </w:t>
      </w:r>
      <w:r w:rsidR="00BA4653" w:rsidRPr="00BA4653">
        <w:rPr>
          <w:i/>
          <w:iCs/>
        </w:rPr>
        <w:t>tabligh</w:t>
      </w:r>
      <w:r w:rsidRPr="000E4D3A">
        <w:t xml:space="preserve"> dan </w:t>
      </w:r>
      <w:r w:rsidR="007B6F1E">
        <w:rPr>
          <w:i/>
          <w:iCs/>
        </w:rPr>
        <w:t>istiqamah</w:t>
      </w:r>
      <w:r w:rsidRPr="000E4D3A">
        <w:t xml:space="preserve"> terhadap resiliensi mahasiswa berwirausaha.</w:t>
      </w:r>
    </w:p>
    <w:p w14:paraId="53DB480E" w14:textId="77777777" w:rsidR="00CC4331" w:rsidRPr="000E4D3A" w:rsidRDefault="00CC4331" w:rsidP="00091213">
      <w:pPr>
        <w:pStyle w:val="Heading2"/>
      </w:pPr>
      <w:bookmarkStart w:id="72" w:name="_Toc170113563"/>
      <w:r w:rsidRPr="000E4D3A">
        <w:t>Tempat Dan Waktu Penelitian</w:t>
      </w:r>
      <w:bookmarkEnd w:id="72"/>
    </w:p>
    <w:p w14:paraId="1E682D5C" w14:textId="77777777" w:rsidR="00CC4331" w:rsidRPr="00980D9F" w:rsidRDefault="00CC4331" w:rsidP="00957343">
      <w:pPr>
        <w:pStyle w:val="Heading3"/>
        <w:numPr>
          <w:ilvl w:val="0"/>
          <w:numId w:val="28"/>
        </w:numPr>
      </w:pPr>
      <w:bookmarkStart w:id="73" w:name="_Toc169975576"/>
      <w:bookmarkStart w:id="74" w:name="_Toc170113564"/>
      <w:r w:rsidRPr="00980D9F">
        <w:t>Tempat</w:t>
      </w:r>
      <w:bookmarkEnd w:id="73"/>
      <w:bookmarkEnd w:id="74"/>
    </w:p>
    <w:p w14:paraId="1DA0E7F5" w14:textId="4C32C93B" w:rsidR="00CC4331" w:rsidRDefault="00CC4331" w:rsidP="00974A5A">
      <w:pPr>
        <w:pStyle w:val="ListParagraph"/>
      </w:pPr>
      <w:r w:rsidRPr="000E4D3A">
        <w:t xml:space="preserve">Tempat penelitian </w:t>
      </w:r>
      <w:r>
        <w:t xml:space="preserve">ini dilaksanakan </w:t>
      </w:r>
      <w:r w:rsidRPr="000E4D3A">
        <w:t xml:space="preserve">di </w:t>
      </w:r>
      <w:r>
        <w:t xml:space="preserve">Provinsi Jawa Tengah dengan wilayah eks-karisedenan kedu meliputi Kota Magelang, Kabupaten Magelang, Kabupaten Wonosobo, Kabupaten Kebumen, Kabupaten Temanggung, dan Kabupaten Purworejo. Dari data </w:t>
      </w:r>
      <w:r w:rsidR="00E313C6">
        <w:fldChar w:fldCharType="begin" w:fldLock="1"/>
      </w:r>
      <w:r w:rsidR="00E313C6">
        <w:instrText>ADDIN CSL_CITATION {"citationItems":[{"id":"ITEM-1","itemData":{"author":[{"dropping-particle":"","family":"Kemdikbud","given":"","non-dropping-particle":"","parse-names":false,"suffix":""}],"container-title":"https://kesejahteraan.kemdikbud.go.id/p2mw","id":"ITEM-1","issued":{"date-parts":[["2023"]]},"title":"P2MW","type":"webpage"},"uris":["http://www.mendeley.com/documents/?uuid=e28af92c-5ddd-36c8-8367-fb79f10a2450"]}],"mendeley":{"formattedCitation":"(Kemdikbud, 2023)","manualFormatting":"Kemdikbud (2024)","plainTextFormattedCitation":"(Kemdikbud, 2023)","previouslyFormattedCitation":"(Kemdikbud, 2023)"},"properties":{"noteIndex":0},"schema":"https://github.com/citation-style-language/schema/raw/master/csl-citation.json"}</w:instrText>
      </w:r>
      <w:r w:rsidR="00E313C6">
        <w:fldChar w:fldCharType="separate"/>
      </w:r>
      <w:r w:rsidR="00E313C6" w:rsidRPr="00E313C6">
        <w:rPr>
          <w:noProof/>
        </w:rPr>
        <w:t xml:space="preserve">Kemdikbud </w:t>
      </w:r>
      <w:r w:rsidR="00E313C6">
        <w:rPr>
          <w:noProof/>
        </w:rPr>
        <w:t>(</w:t>
      </w:r>
      <w:r w:rsidR="00E313C6" w:rsidRPr="00E313C6">
        <w:rPr>
          <w:noProof/>
        </w:rPr>
        <w:t>202</w:t>
      </w:r>
      <w:r w:rsidR="00E313C6">
        <w:rPr>
          <w:noProof/>
        </w:rPr>
        <w:t>4</w:t>
      </w:r>
      <w:r w:rsidR="00E313C6" w:rsidRPr="00E313C6">
        <w:rPr>
          <w:noProof/>
        </w:rPr>
        <w:t>)</w:t>
      </w:r>
      <w:r w:rsidR="00E313C6">
        <w:fldChar w:fldCharType="end"/>
      </w:r>
      <w:r>
        <w:t xml:space="preserve"> pada </w:t>
      </w:r>
      <w:r>
        <w:lastRenderedPageBreak/>
        <w:t xml:space="preserve">daerah eks – </w:t>
      </w:r>
      <w:r w:rsidR="00B84E8A">
        <w:t>karesidenan</w:t>
      </w:r>
      <w:r>
        <w:t xml:space="preserve"> kedu Jawa Tengah terdapat 5 universitas yang mendapatkan pendanaan P2MW, yaitu sebagai berikut :</w:t>
      </w:r>
    </w:p>
    <w:p w14:paraId="40EF6B0F" w14:textId="77777777" w:rsidR="00CC4331" w:rsidRDefault="00CC4331" w:rsidP="00E53621">
      <w:pPr>
        <w:pStyle w:val="ListParagraph"/>
        <w:numPr>
          <w:ilvl w:val="0"/>
          <w:numId w:val="7"/>
        </w:numPr>
      </w:pPr>
      <w:r>
        <w:t>Universitas Tidar (Kota Magelang)</w:t>
      </w:r>
    </w:p>
    <w:p w14:paraId="3BEAFC1C" w14:textId="77777777" w:rsidR="00CC4331" w:rsidRDefault="00CC4331" w:rsidP="00E53621">
      <w:pPr>
        <w:pStyle w:val="ListParagraph"/>
        <w:numPr>
          <w:ilvl w:val="0"/>
          <w:numId w:val="7"/>
        </w:numPr>
      </w:pPr>
      <w:r>
        <w:t>Universitas Muhammadiyah Magelang (Kota Magelang)</w:t>
      </w:r>
    </w:p>
    <w:p w14:paraId="40D699F6" w14:textId="77777777" w:rsidR="00CC4331" w:rsidRDefault="00CC4331" w:rsidP="00E53621">
      <w:pPr>
        <w:pStyle w:val="ListParagraph"/>
        <w:numPr>
          <w:ilvl w:val="0"/>
          <w:numId w:val="7"/>
        </w:numPr>
      </w:pPr>
      <w:r>
        <w:t>Universitas Maarif NU Kebumen (Kabupaten Kebumen)</w:t>
      </w:r>
    </w:p>
    <w:p w14:paraId="03DD3967" w14:textId="77777777" w:rsidR="00CC4331" w:rsidRDefault="00CC4331" w:rsidP="00E53621">
      <w:pPr>
        <w:pStyle w:val="ListParagraph"/>
        <w:numPr>
          <w:ilvl w:val="0"/>
          <w:numId w:val="7"/>
        </w:numPr>
      </w:pPr>
      <w:r>
        <w:t>Universitas Sains Al-Qur’an (Kabupaten Wonosobo)</w:t>
      </w:r>
    </w:p>
    <w:p w14:paraId="58EFDF63" w14:textId="77777777" w:rsidR="00CC4331" w:rsidRPr="001D543D" w:rsidRDefault="00CC4331" w:rsidP="00E53621">
      <w:pPr>
        <w:pStyle w:val="ListParagraph"/>
        <w:numPr>
          <w:ilvl w:val="0"/>
          <w:numId w:val="7"/>
        </w:numPr>
      </w:pPr>
      <w:r>
        <w:t>Universitas Muhammadiyah Purworejo (Kabupaten Purworejo)</w:t>
      </w:r>
    </w:p>
    <w:p w14:paraId="0559B0EF" w14:textId="6E4ABC44" w:rsidR="00CC4331" w:rsidRPr="00B142C1" w:rsidRDefault="00CC4331" w:rsidP="00C00CA6">
      <w:pPr>
        <w:pStyle w:val="Heading3"/>
      </w:pPr>
      <w:bookmarkStart w:id="75" w:name="_Toc169975577"/>
      <w:bookmarkStart w:id="76" w:name="_Toc170113565"/>
      <w:r w:rsidRPr="00B142C1">
        <w:t>Waktu</w:t>
      </w:r>
      <w:bookmarkEnd w:id="75"/>
      <w:bookmarkEnd w:id="76"/>
    </w:p>
    <w:p w14:paraId="36990388" w14:textId="77777777" w:rsidR="006C2998" w:rsidRDefault="00CC4331" w:rsidP="00CF27A3">
      <w:r w:rsidRPr="000E4D3A">
        <w:t xml:space="preserve">Penelitian ini dilakukan mulai bulan </w:t>
      </w:r>
      <w:r w:rsidR="00D77795">
        <w:t>Oktober</w:t>
      </w:r>
      <w:r w:rsidRPr="000E4D3A">
        <w:t xml:space="preserve"> 2023 hingga Mei 2024.</w:t>
      </w:r>
      <w:r w:rsidR="00D478C1">
        <w:t xml:space="preserve"> </w:t>
      </w:r>
      <w:r w:rsidR="008F3021">
        <w:t>Adapun</w:t>
      </w:r>
      <w:r w:rsidR="006C2998">
        <w:t xml:space="preserve"> </w:t>
      </w:r>
      <w:r w:rsidR="00D478C1">
        <w:t xml:space="preserve">timeline penelitian ini </w:t>
      </w:r>
      <w:r w:rsidR="00CF27A3">
        <w:t>sebagai berikut :</w:t>
      </w:r>
    </w:p>
    <w:p w14:paraId="66E475F4" w14:textId="77777777" w:rsidR="006C2998" w:rsidRDefault="00CF27A3" w:rsidP="006C2998">
      <w:pPr>
        <w:ind w:left="0" w:firstLine="0"/>
        <w:jc w:val="center"/>
      </w:pPr>
      <w:r>
        <w:rPr>
          <w:noProof/>
        </w:rPr>
        <w:drawing>
          <wp:inline distT="0" distB="0" distL="0" distR="0" wp14:anchorId="5C158198" wp14:editId="601EDD39">
            <wp:extent cx="5358912" cy="2249805"/>
            <wp:effectExtent l="0" t="0" r="0" b="0"/>
            <wp:docPr id="1794638353"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38353" name=""/>
                    <pic:cNvPicPr/>
                  </pic:nvPicPr>
                  <pic:blipFill rotWithShape="1">
                    <a:blip r:embed="rId18"/>
                    <a:srcRect l="15875" t="30591" r="19302" b="20999"/>
                    <a:stretch/>
                  </pic:blipFill>
                  <pic:spPr bwMode="auto">
                    <a:xfrm>
                      <a:off x="0" y="0"/>
                      <a:ext cx="5383964" cy="2260322"/>
                    </a:xfrm>
                    <a:prstGeom prst="rect">
                      <a:avLst/>
                    </a:prstGeom>
                    <a:ln>
                      <a:noFill/>
                    </a:ln>
                    <a:extLst>
                      <a:ext uri="{53640926-AAD7-44D8-BBD7-CCE9431645EC}">
                        <a14:shadowObscured xmlns:a14="http://schemas.microsoft.com/office/drawing/2010/main"/>
                      </a:ext>
                    </a:extLst>
                  </pic:spPr>
                </pic:pic>
              </a:graphicData>
            </a:graphic>
          </wp:inline>
        </w:drawing>
      </w:r>
    </w:p>
    <w:p w14:paraId="126CCC14" w14:textId="68357C0A" w:rsidR="00CF27A3" w:rsidRDefault="00CF27A3" w:rsidP="006C2998">
      <w:pPr>
        <w:ind w:left="0" w:firstLine="0"/>
        <w:jc w:val="center"/>
      </w:pPr>
      <w:r>
        <w:t>Gambar 2. Timeline Penelitian</w:t>
      </w:r>
    </w:p>
    <w:p w14:paraId="6B15AF59" w14:textId="77777777" w:rsidR="00CC4331" w:rsidRPr="00092CFA" w:rsidRDefault="00CC4331" w:rsidP="00C00CA6">
      <w:pPr>
        <w:pStyle w:val="Heading2"/>
      </w:pPr>
      <w:bookmarkStart w:id="77" w:name="_Toc170113566"/>
      <w:r w:rsidRPr="00092CFA">
        <w:lastRenderedPageBreak/>
        <w:t>Populasi dan sample</w:t>
      </w:r>
      <w:bookmarkEnd w:id="77"/>
    </w:p>
    <w:p w14:paraId="39F4D48E" w14:textId="77777777" w:rsidR="00CC4331" w:rsidRPr="000E4D3A" w:rsidRDefault="00CC4331" w:rsidP="00957343">
      <w:pPr>
        <w:pStyle w:val="Heading3"/>
        <w:numPr>
          <w:ilvl w:val="0"/>
          <w:numId w:val="39"/>
        </w:numPr>
      </w:pPr>
      <w:bookmarkStart w:id="78" w:name="_Toc169975579"/>
      <w:bookmarkStart w:id="79" w:name="_Toc170113567"/>
      <w:r w:rsidRPr="000E4D3A">
        <w:t>Populasi</w:t>
      </w:r>
      <w:bookmarkEnd w:id="78"/>
      <w:bookmarkEnd w:id="79"/>
    </w:p>
    <w:p w14:paraId="008B22BB" w14:textId="06147045" w:rsidR="00CC4331" w:rsidRPr="00572781" w:rsidRDefault="00CC4331" w:rsidP="00C00CA6">
      <w:pPr>
        <w:pStyle w:val="ListParagraph"/>
      </w:pPr>
      <w:r w:rsidRPr="000E4D3A">
        <w:t xml:space="preserve">Menurut </w:t>
      </w:r>
      <w:r w:rsidR="00E313C6">
        <w:fldChar w:fldCharType="begin" w:fldLock="1"/>
      </w:r>
      <w:r w:rsidR="00CF4123">
        <w:instrText>ADDIN CSL_CITATION {"citationItems":[{"id":"ITEM-1","itemData":{"ISBN":"978-602-289-533-6","author":[{"dropping-particle":"","family":"Sugiyono","given":"","non-dropping-particle":"","parse-names":false,"suffix":""}],"id":"ITEM-1","issued":{"date-parts":[["2021"]]},"publisher":"ALFABETA","publisher-place":"Bandung","title":"METODE PENELITIAN KUANTITATIF KUALITATIF dan R&amp;D","type":"book"},"uris":["http://www.mendeley.com/documents/?uuid=8a9841bd-1448-4876-993a-ae014e27b663"]}],"mendeley":{"formattedCitation":"(Sugiyono, 2021)","manualFormatting":" Sugiyono (2021)","plainTextFormattedCitation":"(Sugiyono, 2021)","previouslyFormattedCitation":"(Sugiyono, 2021)"},"properties":{"noteIndex":0},"schema":"https://github.com/citation-style-language/schema/raw/master/csl-citation.json"}</w:instrText>
      </w:r>
      <w:r w:rsidR="00E313C6">
        <w:fldChar w:fldCharType="separate"/>
      </w:r>
      <w:r w:rsidR="00E313C6">
        <w:rPr>
          <w:noProof/>
        </w:rPr>
        <w:t xml:space="preserve"> </w:t>
      </w:r>
      <w:r w:rsidR="00E313C6" w:rsidRPr="00E313C6">
        <w:rPr>
          <w:noProof/>
        </w:rPr>
        <w:t>Sugiyono</w:t>
      </w:r>
      <w:r w:rsidR="00CF4123">
        <w:rPr>
          <w:noProof/>
        </w:rPr>
        <w:t xml:space="preserve"> </w:t>
      </w:r>
      <w:r w:rsidR="00E313C6">
        <w:rPr>
          <w:noProof/>
        </w:rPr>
        <w:t>(</w:t>
      </w:r>
      <w:r w:rsidR="00E313C6" w:rsidRPr="00E313C6">
        <w:rPr>
          <w:noProof/>
        </w:rPr>
        <w:t>2021)</w:t>
      </w:r>
      <w:r w:rsidR="00E313C6">
        <w:fldChar w:fldCharType="end"/>
      </w:r>
      <w:r w:rsidRPr="000E4D3A">
        <w:t xml:space="preserve">, populasi merupakan wilayah generalisasi yang terdiri atas obyek/subyek yang mempunyai kuantitas dan karakteristik tertentu yang ditetapkan oleh peneliti untuk dipelajari dan kemudian ditarik kesimpulannya. </w:t>
      </w:r>
      <w:r>
        <w:t>Dalam penelitian ini yang menjadi populasi</w:t>
      </w:r>
      <w:r w:rsidRPr="000E4D3A">
        <w:t xml:space="preserve"> adalah mahasiswa berwirausaha</w:t>
      </w:r>
      <w:r>
        <w:t xml:space="preserve"> </w:t>
      </w:r>
      <w:r w:rsidRPr="000E4D3A">
        <w:t>Program P2MW tahun 2022</w:t>
      </w:r>
      <w:r w:rsidR="00CF4123">
        <w:t xml:space="preserve"> - </w:t>
      </w:r>
      <w:r w:rsidRPr="000E4D3A">
        <w:t>2024 se</w:t>
      </w:r>
      <w:r>
        <w:t>-</w:t>
      </w:r>
      <w:r w:rsidRPr="000E4D3A">
        <w:t>eks karesidenan kedu Jawa Tengah yang meliputi Kabupaten Purworejo,</w:t>
      </w:r>
      <w:r>
        <w:t xml:space="preserve"> Kota </w:t>
      </w:r>
      <w:r w:rsidRPr="000E4D3A">
        <w:t>Magelang,</w:t>
      </w:r>
      <w:r>
        <w:t xml:space="preserve"> Kabupaten Magelang, Kabupaten </w:t>
      </w:r>
      <w:r w:rsidRPr="000E4D3A">
        <w:t>Kebumen,</w:t>
      </w:r>
      <w:r>
        <w:t xml:space="preserve"> </w:t>
      </w:r>
      <w:r w:rsidRPr="000E4D3A">
        <w:t>Wonosobo, Temanggung</w:t>
      </w:r>
      <w:r>
        <w:t xml:space="preserve">, sebanyak </w:t>
      </w:r>
      <w:r w:rsidRPr="00B142C1">
        <w:t>1</w:t>
      </w:r>
      <w:r>
        <w:t xml:space="preserve">40 </w:t>
      </w:r>
      <w:r w:rsidRPr="000E4D3A">
        <w:t>mahasiswa program P2MW yang lolos pendanaan tahun 2022,</w:t>
      </w:r>
      <w:r>
        <w:t xml:space="preserve"> </w:t>
      </w:r>
      <w:r w:rsidRPr="000E4D3A">
        <w:t>2023,</w:t>
      </w:r>
      <w:r>
        <w:t xml:space="preserve"> </w:t>
      </w:r>
      <w:r w:rsidRPr="000E4D3A">
        <w:t>2</w:t>
      </w:r>
      <w:r>
        <w:t>02</w:t>
      </w:r>
      <w:r w:rsidRPr="000E4D3A">
        <w:t>4 berdasarkan data kemdikbud.</w:t>
      </w:r>
    </w:p>
    <w:p w14:paraId="74C01CEC" w14:textId="77777777" w:rsidR="00CC4331" w:rsidRPr="00E264C8" w:rsidRDefault="00CC4331" w:rsidP="00C00CA6">
      <w:pPr>
        <w:pStyle w:val="Heading3"/>
      </w:pPr>
      <w:bookmarkStart w:id="80" w:name="_Toc169975580"/>
      <w:bookmarkStart w:id="81" w:name="_Toc170113568"/>
      <w:r w:rsidRPr="00E264C8">
        <w:t>Sample</w:t>
      </w:r>
      <w:bookmarkEnd w:id="80"/>
      <w:bookmarkEnd w:id="81"/>
    </w:p>
    <w:p w14:paraId="09228466" w14:textId="09D1333B" w:rsidR="00CC4331" w:rsidRPr="00F8554E" w:rsidRDefault="00CC4331" w:rsidP="00C00CA6">
      <w:pPr>
        <w:pStyle w:val="ListParagraph"/>
      </w:pPr>
      <w:r w:rsidRPr="00E264C8">
        <w:t xml:space="preserve">Sample penelitian diperlukan peneliti untuk memperoleh data. Menurut </w:t>
      </w:r>
      <w:r w:rsidRPr="00E313C6">
        <w:t>Sugiyono (2019)</w:t>
      </w:r>
      <w:r w:rsidRPr="00E264C8">
        <w:t xml:space="preserve"> sample merupakan bagian dari jumlah dan karakteristik yang dimiliki oleh populasi tersebut. Teknik pengambilan sampel yang digunakan dalam penelitian ini adalah teknik </w:t>
      </w:r>
      <w:r w:rsidRPr="00E264C8">
        <w:rPr>
          <w:i/>
          <w:iCs/>
        </w:rPr>
        <w:t>purposive sampling</w:t>
      </w:r>
      <w:r w:rsidRPr="00E264C8">
        <w:t xml:space="preserve">. </w:t>
      </w:r>
      <w:r w:rsidRPr="00CE16D1">
        <w:rPr>
          <w:i/>
          <w:iCs/>
        </w:rPr>
        <w:t>Purposive sampling</w:t>
      </w:r>
      <w:r w:rsidRPr="00CE16D1">
        <w:t xml:space="preserve"> adalah teknik penentuan sampel dengan pertimbangan</w:t>
      </w:r>
      <w:r w:rsidR="00CE16D1" w:rsidRPr="00CE16D1">
        <w:t xml:space="preserve"> peneliti</w:t>
      </w:r>
      <w:r w:rsidRPr="00CE16D1">
        <w:t xml:space="preserve">. Penelitian ini menggunakan pedoman ukuran sampel dari </w:t>
      </w:r>
      <w:r w:rsidR="00387438" w:rsidRPr="00CE16D1">
        <w:fldChar w:fldCharType="begin" w:fldLock="1"/>
      </w:r>
      <w:r w:rsidR="00387438" w:rsidRPr="00CE16D1">
        <w:instrText>ADDIN CSL_CITATION {"citationItems":[{"id":"ITEM-1","itemData":{"author":[{"dropping-particle":"","family":"Azwar","given":"Saifuddin","non-dropping-particle":"","parse-names":false,"suffix":""}],"id":"ITEM-1","issued":{"date-parts":[["2022"]]},"publisher":"Pustaka Pelajar","publisher-place":"Yogyakarta","title":"Metode Penelitian Psikologi","type":"book"},"uris":["http://www.mendeley.com/documents/?uuid=90a342ee-d4ba-43c3-9c5e-4c46f789f1f1"]}],"mendeley":{"formattedCitation":"(Azwar, 2022)","manualFormatting":"Azwar ( 2022)","plainTextFormattedCitation":"(Azwar, 2022)","previouslyFormattedCitation":"(Azwar, 2022)"},"properties":{"noteIndex":0},"schema":"https://github.com/citation-style-language/schema/raw/master/csl-citation.json"}</w:instrText>
      </w:r>
      <w:r w:rsidR="00387438" w:rsidRPr="00CE16D1">
        <w:fldChar w:fldCharType="separate"/>
      </w:r>
      <w:r w:rsidR="00387438" w:rsidRPr="00CE16D1">
        <w:rPr>
          <w:noProof/>
        </w:rPr>
        <w:t>Azwar ( 2022)</w:t>
      </w:r>
      <w:r w:rsidR="00387438" w:rsidRPr="00CE16D1">
        <w:fldChar w:fldCharType="end"/>
      </w:r>
      <w:r w:rsidRPr="00CE16D1">
        <w:t xml:space="preserve"> yang diadaptasi dari </w:t>
      </w:r>
      <w:r w:rsidR="00387438" w:rsidRPr="00CE16D1">
        <w:t>S</w:t>
      </w:r>
      <w:r w:rsidRPr="00CE16D1">
        <w:t>ekaran</w:t>
      </w:r>
      <w:r w:rsidR="00387438" w:rsidRPr="00CE16D1">
        <w:t xml:space="preserve"> (</w:t>
      </w:r>
      <w:r w:rsidRPr="00CE16D1">
        <w:t>1992</w:t>
      </w:r>
      <w:r w:rsidR="00387438" w:rsidRPr="00CE16D1">
        <w:t>)</w:t>
      </w:r>
      <w:r w:rsidRPr="00CE16D1">
        <w:t>,</w:t>
      </w:r>
      <w:r>
        <w:t xml:space="preserve"> yaitu penelitian dengan ukuran populasi 140</w:t>
      </w:r>
      <w:r w:rsidR="00B939B9">
        <w:t xml:space="preserve"> orang</w:t>
      </w:r>
      <w:r>
        <w:t xml:space="preserve"> memiliki ukuran sampel sebanyak 103. </w:t>
      </w:r>
      <w:r w:rsidRPr="00F8554E">
        <w:t xml:space="preserve">Dalam penelitian ini </w:t>
      </w:r>
      <w:r>
        <w:t>samp</w:t>
      </w:r>
      <w:r w:rsidR="00CE16D1">
        <w:t>el</w:t>
      </w:r>
      <w:r>
        <w:t xml:space="preserve"> yang digunakan memiliki </w:t>
      </w:r>
      <w:r w:rsidRPr="00F8554E">
        <w:t>kriteria sebagai berikut:</w:t>
      </w:r>
    </w:p>
    <w:p w14:paraId="0C3DE30C" w14:textId="25929CC5" w:rsidR="00CC4331" w:rsidRPr="000E4D3A" w:rsidRDefault="00CC4331" w:rsidP="00C00CA6">
      <w:pPr>
        <w:pStyle w:val="ListParagraph"/>
        <w:numPr>
          <w:ilvl w:val="0"/>
          <w:numId w:val="6"/>
        </w:numPr>
        <w:ind w:left="1080"/>
      </w:pPr>
      <w:r w:rsidRPr="000E4D3A">
        <w:lastRenderedPageBreak/>
        <w:t xml:space="preserve">Mahasiswa </w:t>
      </w:r>
      <w:r>
        <w:t xml:space="preserve">berwirausaha </w:t>
      </w:r>
      <w:r w:rsidRPr="000E4D3A">
        <w:t>yang mengikuti program P2MW tahun 2022</w:t>
      </w:r>
      <w:r w:rsidR="00B939B9">
        <w:t xml:space="preserve"> - </w:t>
      </w:r>
      <w:r>
        <w:t>2024</w:t>
      </w:r>
    </w:p>
    <w:p w14:paraId="3D3BFA5B" w14:textId="5923BC1D" w:rsidR="00CC4331" w:rsidRPr="000E4D3A" w:rsidRDefault="00CC4331" w:rsidP="00C00CA6">
      <w:pPr>
        <w:pStyle w:val="ListParagraph"/>
        <w:numPr>
          <w:ilvl w:val="0"/>
          <w:numId w:val="6"/>
        </w:numPr>
        <w:ind w:left="1080"/>
      </w:pPr>
      <w:r w:rsidRPr="000E4D3A">
        <w:t xml:space="preserve">Mahasiswa aktif maksimal semester </w:t>
      </w:r>
      <w:r>
        <w:t>8</w:t>
      </w:r>
      <w:r w:rsidRPr="000E4D3A">
        <w:t xml:space="preserve"> yaitu mahasiswa angkatan tahun 2020</w:t>
      </w:r>
      <w:r>
        <w:t>,</w:t>
      </w:r>
      <w:r w:rsidR="00CF4123">
        <w:t xml:space="preserve"> </w:t>
      </w:r>
      <w:r>
        <w:t>2021 dan 2022</w:t>
      </w:r>
    </w:p>
    <w:p w14:paraId="45BCC9C2" w14:textId="261F76D6" w:rsidR="00CC4331" w:rsidRPr="00572781" w:rsidRDefault="00CC4331" w:rsidP="00C00CA6">
      <w:pPr>
        <w:pStyle w:val="ListParagraph"/>
        <w:numPr>
          <w:ilvl w:val="0"/>
          <w:numId w:val="6"/>
        </w:numPr>
        <w:ind w:left="1080"/>
      </w:pPr>
      <w:r w:rsidRPr="000E4D3A">
        <w:t>Memiliki usaha yang telah berjalan selama minimal 6 bulan</w:t>
      </w:r>
    </w:p>
    <w:p w14:paraId="7694F74F" w14:textId="77777777" w:rsidR="00CC4331" w:rsidRPr="000E4D3A" w:rsidRDefault="00CC4331" w:rsidP="00C00CA6">
      <w:pPr>
        <w:pStyle w:val="Heading2"/>
      </w:pPr>
      <w:bookmarkStart w:id="82" w:name="_Toc169975581"/>
      <w:bookmarkStart w:id="83" w:name="_Toc170113569"/>
      <w:r w:rsidRPr="000E4D3A">
        <w:t>Variabel Penelitian</w:t>
      </w:r>
      <w:bookmarkEnd w:id="82"/>
      <w:bookmarkEnd w:id="83"/>
    </w:p>
    <w:p w14:paraId="4BE077C0" w14:textId="6F89E68B" w:rsidR="00CC4331" w:rsidRPr="0009222F" w:rsidRDefault="00CC4331" w:rsidP="00C00CA6">
      <w:pPr>
        <w:pStyle w:val="ListParagraph"/>
        <w:ind w:left="357"/>
        <w:rPr>
          <w:b/>
          <w:highlight w:val="yellow"/>
        </w:rPr>
      </w:pPr>
      <w:r w:rsidRPr="000E4D3A">
        <w:t>Menurut</w:t>
      </w:r>
      <w:r w:rsidR="006435FF">
        <w:t xml:space="preserve"> </w:t>
      </w:r>
      <w:r w:rsidR="006435FF">
        <w:fldChar w:fldCharType="begin" w:fldLock="1"/>
      </w:r>
      <w:r w:rsidR="00A962D0">
        <w:instrText>ADDIN CSL_CITATION {"citationItems":[{"id":"ITEM-1","itemData":{"ISBN":"978-602-289-533-6","author":[{"dropping-particle":"","family":"Sugiyono","given":"","non-dropping-particle":"","parse-names":false,"suffix":""}],"id":"ITEM-1","issued":{"date-parts":[["2021"]]},"publisher":"ALFABETA","publisher-place":"Bandung","title":"METODE PENELITIAN KUANTITATIF KUALITATIF dan R&amp;D","type":"book"},"uris":["http://www.mendeley.com/documents/?uuid=8a9841bd-1448-4876-993a-ae014e27b663"]}],"mendeley":{"formattedCitation":"(Sugiyono, 2021)","manualFormatting":"Sugiyono (2021)","plainTextFormattedCitation":"(Sugiyono, 2021)","previouslyFormattedCitation":"(Sugiyono, 2021)"},"properties":{"noteIndex":0},"schema":"https://github.com/citation-style-language/schema/raw/master/csl-citation.json"}</w:instrText>
      </w:r>
      <w:r w:rsidR="006435FF">
        <w:fldChar w:fldCharType="separate"/>
      </w:r>
      <w:r w:rsidR="006435FF" w:rsidRPr="006435FF">
        <w:rPr>
          <w:noProof/>
        </w:rPr>
        <w:t>Sugiyono</w:t>
      </w:r>
      <w:r w:rsidR="00AE213D">
        <w:rPr>
          <w:noProof/>
        </w:rPr>
        <w:t xml:space="preserve"> </w:t>
      </w:r>
      <w:r w:rsidR="00747F90">
        <w:rPr>
          <w:noProof/>
        </w:rPr>
        <w:t>(</w:t>
      </w:r>
      <w:r w:rsidR="006435FF" w:rsidRPr="006435FF">
        <w:rPr>
          <w:noProof/>
        </w:rPr>
        <w:t>2021)</w:t>
      </w:r>
      <w:r w:rsidR="006435FF">
        <w:fldChar w:fldCharType="end"/>
      </w:r>
      <w:r w:rsidRPr="000E4D3A">
        <w:t xml:space="preserve">, yang dimaksud dengan variabel penelitian adalah karakteristik atau atribut dari individu atau organisasi yang dapat diukur atau diobservasi yang bervariasi antara orang dan organisasi yang diteliti. Dalam penelitian ini menggunakan 2 </w:t>
      </w:r>
      <w:r w:rsidR="00135327">
        <w:t xml:space="preserve">jenis </w:t>
      </w:r>
      <w:r w:rsidRPr="000E4D3A">
        <w:t xml:space="preserve">variabel yaitu variabel independen dan </w:t>
      </w:r>
      <w:r w:rsidRPr="00023320">
        <w:t>variabel dependen.</w:t>
      </w:r>
    </w:p>
    <w:p w14:paraId="7D5EE9DF" w14:textId="77777777" w:rsidR="00CC4331" w:rsidRPr="00023320" w:rsidRDefault="00CC4331" w:rsidP="00957343">
      <w:pPr>
        <w:pStyle w:val="Heading3"/>
        <w:numPr>
          <w:ilvl w:val="0"/>
          <w:numId w:val="40"/>
        </w:numPr>
      </w:pPr>
      <w:bookmarkStart w:id="84" w:name="_Toc169975582"/>
      <w:bookmarkStart w:id="85" w:name="_Toc170113570"/>
      <w:r w:rsidRPr="00023320">
        <w:t>Variabel Independen</w:t>
      </w:r>
      <w:bookmarkEnd w:id="84"/>
      <w:bookmarkEnd w:id="85"/>
      <w:r w:rsidRPr="00023320">
        <w:t xml:space="preserve"> </w:t>
      </w:r>
    </w:p>
    <w:p w14:paraId="3D3F0A25" w14:textId="4425671A" w:rsidR="00CC4331" w:rsidRDefault="00CC4331" w:rsidP="00C00CA6">
      <w:pPr>
        <w:pStyle w:val="ListParagraph"/>
      </w:pPr>
      <w:r w:rsidRPr="000E4D3A">
        <w:t xml:space="preserve">Variabel Independen sering disebut variabel stimulus, input, </w:t>
      </w:r>
      <w:r w:rsidRPr="000E4D3A">
        <w:rPr>
          <w:i/>
        </w:rPr>
        <w:t>predictor, antecedent</w:t>
      </w:r>
      <w:r w:rsidRPr="000E4D3A">
        <w:t xml:space="preserve"> dan bebas, yaitu variabel yang mempengaruhi timbul atau berubahnya variabel dependen (variabel terikat). Variabel independen dalam penelitian ini adalah sifat </w:t>
      </w:r>
      <w:r w:rsidR="007B6F1E">
        <w:rPr>
          <w:i/>
          <w:iCs/>
        </w:rPr>
        <w:t>siddiq</w:t>
      </w:r>
      <w:r w:rsidRPr="000E4D3A">
        <w:t xml:space="preserve">, </w:t>
      </w:r>
      <w:r w:rsidR="00BA4653" w:rsidRPr="00BA4653">
        <w:rPr>
          <w:i/>
          <w:iCs/>
        </w:rPr>
        <w:t>amanah</w:t>
      </w:r>
      <w:r w:rsidRPr="000E4D3A">
        <w:t xml:space="preserve">, </w:t>
      </w:r>
      <w:r w:rsidR="00BA4653" w:rsidRPr="00BA4653">
        <w:rPr>
          <w:i/>
          <w:iCs/>
        </w:rPr>
        <w:t>tabligh</w:t>
      </w:r>
      <w:r w:rsidRPr="000E4D3A">
        <w:t xml:space="preserve">, </w:t>
      </w:r>
      <w:r w:rsidR="007B6F1E">
        <w:rPr>
          <w:i/>
          <w:iCs/>
        </w:rPr>
        <w:t>fathanah</w:t>
      </w:r>
      <w:r w:rsidRPr="000E4D3A">
        <w:t xml:space="preserve"> dan </w:t>
      </w:r>
      <w:r w:rsidR="007B6F1E">
        <w:rPr>
          <w:i/>
          <w:iCs/>
        </w:rPr>
        <w:t>istiqamah</w:t>
      </w:r>
      <w:r>
        <w:t>.</w:t>
      </w:r>
      <w:r w:rsidR="00BE61EB">
        <w:t xml:space="preserve"> </w:t>
      </w:r>
    </w:p>
    <w:p w14:paraId="36750A47" w14:textId="41247836" w:rsidR="00CC4331" w:rsidRDefault="007B6F1E" w:rsidP="00957343">
      <w:pPr>
        <w:pStyle w:val="Heading4"/>
        <w:numPr>
          <w:ilvl w:val="0"/>
          <w:numId w:val="41"/>
        </w:numPr>
      </w:pPr>
      <w:r>
        <w:t>Siddiq</w:t>
      </w:r>
      <w:r w:rsidR="00CC4331">
        <w:t xml:space="preserve"> (X1)</w:t>
      </w:r>
    </w:p>
    <w:p w14:paraId="431821A8" w14:textId="4F9772DC" w:rsidR="00CC4331" w:rsidRDefault="00CC4331" w:rsidP="00E4537C">
      <w:pPr>
        <w:pStyle w:val="ListParagraph"/>
        <w:ind w:left="1080"/>
      </w:pPr>
      <w:r>
        <w:t>Menurut</w:t>
      </w:r>
      <w:r w:rsidR="006435FF">
        <w:t xml:space="preserve"> </w:t>
      </w:r>
      <w:r w:rsidR="006435FF">
        <w:fldChar w:fldCharType="begin" w:fldLock="1"/>
      </w:r>
      <w:r w:rsidR="006435FF">
        <w:instrText>ADDIN CSL_CITATION {"citationItems":[{"id":"ITEM-1","itemData":{"ISBN":"978-602-0875-05-07","author":[{"dropping-particle":"","family":"Siswanto","given":"Agus","non-dropping-particle":"","parse-names":false,"suffix":""}],"editor":[{"dropping-particle":"","family":"Abdurrahman","given":"","non-dropping-particle":"","parse-names":false,"suffix":""},{"dropping-particle":"","family":"Nusroh","given":"Nur Laily","non-dropping-particle":"","parse-names":false,"suffix":""}],"id":"ITEM-1","issued":{"date-parts":[["2016"]]},"publisher":"AMZAH","publisher-place":"Jakarta","title":"The Power of Islamic Entrepreneuship","type":"book"},"uris":["http://www.mendeley.com/documents/?uuid=e048fa12-b3f5-38f1-9587-42661dc032b4"]}],"mendeley":{"formattedCitation":"(Siswanto, 2016)","manualFormatting":"Siswanto (2016)","plainTextFormattedCitation":"(Siswanto, 2016)","previouslyFormattedCitation":"(Siswanto, 2016)"},"properties":{"noteIndex":0},"schema":"https://github.com/citation-style-language/schema/raw/master/csl-citation.json"}</w:instrText>
      </w:r>
      <w:r w:rsidR="006435FF">
        <w:fldChar w:fldCharType="separate"/>
      </w:r>
      <w:r w:rsidR="006435FF" w:rsidRPr="006435FF">
        <w:rPr>
          <w:noProof/>
        </w:rPr>
        <w:t xml:space="preserve">Siswanto </w:t>
      </w:r>
      <w:r w:rsidR="006435FF">
        <w:rPr>
          <w:noProof/>
        </w:rPr>
        <w:t>(</w:t>
      </w:r>
      <w:r w:rsidR="006435FF" w:rsidRPr="006435FF">
        <w:rPr>
          <w:noProof/>
        </w:rPr>
        <w:t>2016)</w:t>
      </w:r>
      <w:r w:rsidR="006435FF">
        <w:fldChar w:fldCharType="end"/>
      </w:r>
      <w:r>
        <w:t xml:space="preserve"> </w:t>
      </w:r>
      <w:r w:rsidR="007B6F1E">
        <w:rPr>
          <w:i/>
          <w:iCs/>
        </w:rPr>
        <w:t>siddiq</w:t>
      </w:r>
      <w:r>
        <w:t xml:space="preserve"> adalah meyakini kebenaran, berkata benar dan berbuat benar. Indikator </w:t>
      </w:r>
      <w:r w:rsidR="007B6F1E">
        <w:rPr>
          <w:i/>
          <w:iCs/>
        </w:rPr>
        <w:t>siddiq</w:t>
      </w:r>
      <w:r>
        <w:t xml:space="preserve"> adalah sebagai berikut:</w:t>
      </w:r>
    </w:p>
    <w:p w14:paraId="0FCFF809" w14:textId="77777777" w:rsidR="00CC4331" w:rsidRDefault="00CC4331" w:rsidP="00E53621">
      <w:pPr>
        <w:pStyle w:val="ListParagraph"/>
        <w:numPr>
          <w:ilvl w:val="1"/>
          <w:numId w:val="8"/>
        </w:numPr>
      </w:pPr>
      <w:r>
        <w:lastRenderedPageBreak/>
        <w:t>Niat yang lurus</w:t>
      </w:r>
    </w:p>
    <w:p w14:paraId="386B281E" w14:textId="77777777" w:rsidR="00CC4331" w:rsidRDefault="00CC4331" w:rsidP="00E53621">
      <w:pPr>
        <w:pStyle w:val="ListParagraph"/>
        <w:numPr>
          <w:ilvl w:val="1"/>
          <w:numId w:val="8"/>
        </w:numPr>
      </w:pPr>
      <w:r>
        <w:t>Selalu berpikir jernih</w:t>
      </w:r>
    </w:p>
    <w:p w14:paraId="01EEDF3E" w14:textId="77777777" w:rsidR="00CC4331" w:rsidRDefault="00CC4331" w:rsidP="00E53621">
      <w:pPr>
        <w:pStyle w:val="ListParagraph"/>
        <w:numPr>
          <w:ilvl w:val="1"/>
          <w:numId w:val="8"/>
        </w:numPr>
      </w:pPr>
      <w:r>
        <w:t>Berbicara benar dan berkomunikasi dengan santun</w:t>
      </w:r>
    </w:p>
    <w:p w14:paraId="43F706EB" w14:textId="77777777" w:rsidR="00CC4331" w:rsidRDefault="00CC4331" w:rsidP="00E53621">
      <w:pPr>
        <w:pStyle w:val="ListParagraph"/>
        <w:numPr>
          <w:ilvl w:val="1"/>
          <w:numId w:val="8"/>
        </w:numPr>
      </w:pPr>
      <w:r>
        <w:t>Sikap terpuji</w:t>
      </w:r>
    </w:p>
    <w:p w14:paraId="76D14474" w14:textId="77777777" w:rsidR="00CC4331" w:rsidRDefault="00CC4331" w:rsidP="00E53621">
      <w:pPr>
        <w:pStyle w:val="ListParagraph"/>
        <w:numPr>
          <w:ilvl w:val="1"/>
          <w:numId w:val="8"/>
        </w:numPr>
      </w:pPr>
      <w:r>
        <w:t>Perilaku teladan</w:t>
      </w:r>
    </w:p>
    <w:p w14:paraId="553C1A3D" w14:textId="12F339DC" w:rsidR="00CC4331" w:rsidRDefault="00BA4653" w:rsidP="00C00CA6">
      <w:pPr>
        <w:pStyle w:val="Heading4"/>
      </w:pPr>
      <w:r w:rsidRPr="00BA4653">
        <w:t>Amanah</w:t>
      </w:r>
      <w:r w:rsidR="00CC4331">
        <w:t xml:space="preserve"> (X2)</w:t>
      </w:r>
    </w:p>
    <w:p w14:paraId="7DC778FD" w14:textId="44342555" w:rsidR="00CC4331" w:rsidRDefault="00CC4331" w:rsidP="00E4537C">
      <w:pPr>
        <w:pStyle w:val="ListParagraph"/>
        <w:ind w:left="1080"/>
      </w:pPr>
      <w:r>
        <w:t>Menurut</w:t>
      </w:r>
      <w:r w:rsidR="006435FF">
        <w:t xml:space="preserve"> </w:t>
      </w:r>
      <w:r w:rsidR="006435FF">
        <w:fldChar w:fldCharType="begin" w:fldLock="1"/>
      </w:r>
      <w:r w:rsidR="006435FF">
        <w:instrText>ADDIN CSL_CITATION {"citationItems":[{"id":"ITEM-1","itemData":{"ISBN":"978-602-0875-05-07","author":[{"dropping-particle":"","family":"Siswanto","given":"Agus","non-dropping-particle":"","parse-names":false,"suffix":""}],"editor":[{"dropping-particle":"","family":"Abdurrahman","given":"","non-dropping-particle":"","parse-names":false,"suffix":""},{"dropping-particle":"","family":"Nusroh","given":"Nur Laily","non-dropping-particle":"","parse-names":false,"suffix":""}],"id":"ITEM-1","issued":{"date-parts":[["2016"]]},"publisher":"AMZAH","publisher-place":"Jakarta","title":"The Power of Islamic Entrepreneuship","type":"book"},"uris":["http://www.mendeley.com/documents/?uuid=e048fa12-b3f5-38f1-9587-42661dc032b4"]}],"mendeley":{"formattedCitation":"(Siswanto, 2016)","manualFormatting":"Siswanto (2016)","plainTextFormattedCitation":"(Siswanto, 2016)","previouslyFormattedCitation":"(Siswanto, 2016)"},"properties":{"noteIndex":0},"schema":"https://github.com/citation-style-language/schema/raw/master/csl-citation.json"}</w:instrText>
      </w:r>
      <w:r w:rsidR="006435FF">
        <w:fldChar w:fldCharType="separate"/>
      </w:r>
      <w:r w:rsidR="006435FF" w:rsidRPr="006435FF">
        <w:rPr>
          <w:noProof/>
        </w:rPr>
        <w:t xml:space="preserve">Siswanto </w:t>
      </w:r>
      <w:r w:rsidR="006435FF">
        <w:rPr>
          <w:noProof/>
        </w:rPr>
        <w:t>(</w:t>
      </w:r>
      <w:r w:rsidR="006435FF" w:rsidRPr="006435FF">
        <w:rPr>
          <w:noProof/>
        </w:rPr>
        <w:t>2016)</w:t>
      </w:r>
      <w:r w:rsidR="006435FF">
        <w:fldChar w:fldCharType="end"/>
      </w:r>
      <w:r>
        <w:t xml:space="preserve"> </w:t>
      </w:r>
      <w:r w:rsidR="00BA4653" w:rsidRPr="00BA4653">
        <w:rPr>
          <w:i/>
          <w:iCs/>
        </w:rPr>
        <w:t>amanah</w:t>
      </w:r>
      <w:r>
        <w:t xml:space="preserve"> adalah dapat dipercaya. Indikator </w:t>
      </w:r>
      <w:r w:rsidR="00BA4653" w:rsidRPr="00BA4653">
        <w:rPr>
          <w:i/>
          <w:iCs/>
        </w:rPr>
        <w:t>amanah</w:t>
      </w:r>
      <w:r>
        <w:t xml:space="preserve"> adalah sebagai berikut:</w:t>
      </w:r>
    </w:p>
    <w:p w14:paraId="68797227" w14:textId="77777777" w:rsidR="00CC4331" w:rsidRDefault="00CC4331" w:rsidP="00E53621">
      <w:pPr>
        <w:pStyle w:val="ListParagraph"/>
        <w:numPr>
          <w:ilvl w:val="1"/>
          <w:numId w:val="9"/>
        </w:numPr>
      </w:pPr>
      <w:r>
        <w:t>Terpercaya dan tanggung jawab</w:t>
      </w:r>
    </w:p>
    <w:p w14:paraId="161D1FE8" w14:textId="77777777" w:rsidR="00CC4331" w:rsidRDefault="00CC4331" w:rsidP="00E53621">
      <w:pPr>
        <w:pStyle w:val="ListParagraph"/>
        <w:numPr>
          <w:ilvl w:val="1"/>
          <w:numId w:val="9"/>
        </w:numPr>
      </w:pPr>
      <w:r>
        <w:t>Responsif</w:t>
      </w:r>
    </w:p>
    <w:p w14:paraId="765DC3AC" w14:textId="77777777" w:rsidR="00CC4331" w:rsidRDefault="00CC4331" w:rsidP="00E53621">
      <w:pPr>
        <w:pStyle w:val="ListParagraph"/>
        <w:numPr>
          <w:ilvl w:val="1"/>
          <w:numId w:val="9"/>
        </w:numPr>
      </w:pPr>
      <w:r>
        <w:t>Objektif</w:t>
      </w:r>
    </w:p>
    <w:p w14:paraId="062886C3" w14:textId="77777777" w:rsidR="00CC4331" w:rsidRDefault="00CC4331" w:rsidP="00E53621">
      <w:pPr>
        <w:pStyle w:val="ListParagraph"/>
        <w:numPr>
          <w:ilvl w:val="1"/>
          <w:numId w:val="9"/>
        </w:numPr>
      </w:pPr>
      <w:r>
        <w:t>Akurat</w:t>
      </w:r>
    </w:p>
    <w:p w14:paraId="5BC6A242" w14:textId="77777777" w:rsidR="00CC4331" w:rsidRDefault="00CC4331" w:rsidP="00E53621">
      <w:pPr>
        <w:pStyle w:val="ListParagraph"/>
        <w:numPr>
          <w:ilvl w:val="1"/>
          <w:numId w:val="9"/>
        </w:numPr>
      </w:pPr>
      <w:r>
        <w:t>Disiplin</w:t>
      </w:r>
    </w:p>
    <w:p w14:paraId="6E4B9963" w14:textId="77777777" w:rsidR="00CC4331" w:rsidRDefault="00CC4331" w:rsidP="00C00CA6">
      <w:pPr>
        <w:pStyle w:val="Heading4"/>
      </w:pPr>
      <w:r w:rsidRPr="006F2492">
        <w:t>Fathanah</w:t>
      </w:r>
      <w:r>
        <w:t xml:space="preserve"> (X3)</w:t>
      </w:r>
    </w:p>
    <w:p w14:paraId="65485BE1" w14:textId="39FFB181" w:rsidR="00CC4331" w:rsidRPr="00572781" w:rsidRDefault="00CC4331" w:rsidP="00B879F8">
      <w:pPr>
        <w:pStyle w:val="ListParagraph"/>
        <w:ind w:left="1080"/>
      </w:pPr>
      <w:r>
        <w:t>Menurut</w:t>
      </w:r>
      <w:r w:rsidR="006435FF">
        <w:t xml:space="preserve"> </w:t>
      </w:r>
      <w:r w:rsidR="006435FF">
        <w:fldChar w:fldCharType="begin" w:fldLock="1"/>
      </w:r>
      <w:r w:rsidR="006435FF">
        <w:instrText>ADDIN CSL_CITATION {"citationItems":[{"id":"ITEM-1","itemData":{"ISBN":"978-602-0875-05-07","author":[{"dropping-particle":"","family":"Siswanto","given":"Agus","non-dropping-particle":"","parse-names":false,"suffix":""}],"editor":[{"dropping-particle":"","family":"Abdurrahman","given":"","non-dropping-particle":"","parse-names":false,"suffix":""},{"dropping-particle":"","family":"Nusroh","given":"Nur Laily","non-dropping-particle":"","parse-names":false,"suffix":""}],"id":"ITEM-1","issued":{"date-parts":[["2016"]]},"publisher":"AMZAH","publisher-place":"Jakarta","title":"The Power of Islamic Entrepreneuship","type":"book"},"uris":["http://www.mendeley.com/documents/?uuid=e048fa12-b3f5-38f1-9587-42661dc032b4"]}],"mendeley":{"formattedCitation":"(Siswanto, 2016)","manualFormatting":"Siswanto (2016)","plainTextFormattedCitation":"(Siswanto, 2016)","previouslyFormattedCitation":"(Siswanto, 2016)"},"properties":{"noteIndex":0},"schema":"https://github.com/citation-style-language/schema/raw/master/csl-citation.json"}</w:instrText>
      </w:r>
      <w:r w:rsidR="006435FF">
        <w:fldChar w:fldCharType="separate"/>
      </w:r>
      <w:r w:rsidR="006435FF" w:rsidRPr="006435FF">
        <w:rPr>
          <w:noProof/>
        </w:rPr>
        <w:t xml:space="preserve">Siswanto </w:t>
      </w:r>
      <w:r w:rsidR="006435FF">
        <w:rPr>
          <w:noProof/>
        </w:rPr>
        <w:t>(</w:t>
      </w:r>
      <w:r w:rsidR="006435FF" w:rsidRPr="006435FF">
        <w:rPr>
          <w:noProof/>
        </w:rPr>
        <w:t>2016)</w:t>
      </w:r>
      <w:r w:rsidR="006435FF">
        <w:fldChar w:fldCharType="end"/>
      </w:r>
      <w:r>
        <w:t xml:space="preserve"> </w:t>
      </w:r>
      <w:r w:rsidRPr="006F2492">
        <w:rPr>
          <w:i/>
          <w:iCs/>
        </w:rPr>
        <w:t>fathanah</w:t>
      </w:r>
      <w:r>
        <w:t xml:space="preserve"> merupakan kecerdasan dan kapasitas keilmuan. </w:t>
      </w:r>
      <w:r w:rsidRPr="00572781">
        <w:t xml:space="preserve">Indikator </w:t>
      </w:r>
      <w:r w:rsidR="00BA4653" w:rsidRPr="00BA4653">
        <w:rPr>
          <w:i/>
          <w:iCs/>
        </w:rPr>
        <w:t>amanah</w:t>
      </w:r>
      <w:r w:rsidRPr="00572781">
        <w:t xml:space="preserve"> sebagai berikut:</w:t>
      </w:r>
    </w:p>
    <w:p w14:paraId="23F9BCC1" w14:textId="77777777" w:rsidR="00CC4331" w:rsidRDefault="00CC4331" w:rsidP="00E53621">
      <w:pPr>
        <w:pStyle w:val="ListParagraph"/>
        <w:numPr>
          <w:ilvl w:val="1"/>
          <w:numId w:val="10"/>
        </w:numPr>
      </w:pPr>
      <w:r>
        <w:t>Rasa ingin tahu yang tinggi</w:t>
      </w:r>
    </w:p>
    <w:p w14:paraId="3ECAEED0" w14:textId="77777777" w:rsidR="00CC4331" w:rsidRDefault="00CC4331" w:rsidP="00E53621">
      <w:pPr>
        <w:pStyle w:val="ListParagraph"/>
        <w:numPr>
          <w:ilvl w:val="1"/>
          <w:numId w:val="10"/>
        </w:numPr>
      </w:pPr>
      <w:r>
        <w:t>Mencintai kebenaran, tidak masalah datangnya dari mana</w:t>
      </w:r>
    </w:p>
    <w:p w14:paraId="0A386BF8" w14:textId="77777777" w:rsidR="00CC4331" w:rsidRDefault="00CC4331" w:rsidP="00E53621">
      <w:pPr>
        <w:pStyle w:val="ListParagraph"/>
        <w:numPr>
          <w:ilvl w:val="1"/>
          <w:numId w:val="10"/>
        </w:numPr>
      </w:pPr>
      <w:r>
        <w:t>Berpedoman bahwa hari ini harus lebih baik dari hari kemarin</w:t>
      </w:r>
    </w:p>
    <w:p w14:paraId="3192CABB" w14:textId="77777777" w:rsidR="00CC4331" w:rsidRDefault="00CC4331" w:rsidP="00E53621">
      <w:pPr>
        <w:pStyle w:val="ListParagraph"/>
        <w:numPr>
          <w:ilvl w:val="1"/>
          <w:numId w:val="10"/>
        </w:numPr>
      </w:pPr>
      <w:r>
        <w:t>Menilai paradigma yang berlaku secara kritis</w:t>
      </w:r>
    </w:p>
    <w:p w14:paraId="67784644" w14:textId="77777777" w:rsidR="00CC4331" w:rsidRDefault="00CC4331" w:rsidP="00E53621">
      <w:pPr>
        <w:pStyle w:val="ListParagraph"/>
        <w:numPr>
          <w:ilvl w:val="1"/>
          <w:numId w:val="10"/>
        </w:numPr>
      </w:pPr>
      <w:r>
        <w:t>Memandang manusia dengan setara</w:t>
      </w:r>
    </w:p>
    <w:p w14:paraId="0C2C92D8" w14:textId="77777777" w:rsidR="00CC4331" w:rsidRDefault="00CC4331" w:rsidP="00E53621">
      <w:pPr>
        <w:pStyle w:val="ListParagraph"/>
        <w:numPr>
          <w:ilvl w:val="1"/>
          <w:numId w:val="10"/>
        </w:numPr>
      </w:pPr>
      <w:r>
        <w:t>Melihat kesalahan sebagai bagian proses belajar</w:t>
      </w:r>
    </w:p>
    <w:p w14:paraId="250A30C7" w14:textId="36C6FAD9" w:rsidR="00CC4331" w:rsidRDefault="00BA4653" w:rsidP="00C00CA6">
      <w:pPr>
        <w:pStyle w:val="Heading4"/>
      </w:pPr>
      <w:r w:rsidRPr="00BA4653">
        <w:lastRenderedPageBreak/>
        <w:t>Tabligh</w:t>
      </w:r>
      <w:r w:rsidR="00CC4331">
        <w:t xml:space="preserve"> (X4)</w:t>
      </w:r>
    </w:p>
    <w:p w14:paraId="12FE00A3" w14:textId="437E2D25" w:rsidR="00CC4331" w:rsidRPr="00572781" w:rsidRDefault="00CC4331" w:rsidP="00B879F8">
      <w:pPr>
        <w:pStyle w:val="ListParagraph"/>
        <w:ind w:left="1080"/>
      </w:pPr>
      <w:r>
        <w:t xml:space="preserve">Menurut </w:t>
      </w:r>
      <w:r w:rsidR="006435FF">
        <w:fldChar w:fldCharType="begin" w:fldLock="1"/>
      </w:r>
      <w:r w:rsidR="006435FF">
        <w:instrText>ADDIN CSL_CITATION {"citationItems":[{"id":"ITEM-1","itemData":{"ISBN":"978-602-0875-05-07","author":[{"dropping-particle":"","family":"Siswanto","given":"Agus","non-dropping-particle":"","parse-names":false,"suffix":""}],"editor":[{"dropping-particle":"","family":"Abdurrahman","given":"","non-dropping-particle":"","parse-names":false,"suffix":""},{"dropping-particle":"","family":"Nusroh","given":"Nur Laily","non-dropping-particle":"","parse-names":false,"suffix":""}],"id":"ITEM-1","issued":{"date-parts":[["2016"]]},"publisher":"AMZAH","publisher-place":"Jakarta","title":"The Power of Islamic Entrepreneuship","type":"book"},"uris":["http://www.mendeley.com/documents/?uuid=e048fa12-b3f5-38f1-9587-42661dc032b4"]}],"mendeley":{"formattedCitation":"(Siswanto, 2016)","manualFormatting":"Siswanto (2016)","plainTextFormattedCitation":"(Siswanto, 2016)","previouslyFormattedCitation":"(Siswanto, 2016)"},"properties":{"noteIndex":0},"schema":"https://github.com/citation-style-language/schema/raw/master/csl-citation.json"}</w:instrText>
      </w:r>
      <w:r w:rsidR="006435FF">
        <w:fldChar w:fldCharType="separate"/>
      </w:r>
      <w:r w:rsidR="006435FF" w:rsidRPr="006435FF">
        <w:rPr>
          <w:noProof/>
        </w:rPr>
        <w:t xml:space="preserve">Siswanto </w:t>
      </w:r>
      <w:r w:rsidR="006435FF">
        <w:rPr>
          <w:noProof/>
        </w:rPr>
        <w:t>(</w:t>
      </w:r>
      <w:r w:rsidR="006435FF" w:rsidRPr="006435FF">
        <w:rPr>
          <w:noProof/>
        </w:rPr>
        <w:t>2016)</w:t>
      </w:r>
      <w:r w:rsidR="006435FF">
        <w:fldChar w:fldCharType="end"/>
      </w:r>
      <w:r w:rsidR="006435FF">
        <w:t xml:space="preserve">, </w:t>
      </w:r>
      <w:r w:rsidR="00BA4653" w:rsidRPr="00BA4653">
        <w:rPr>
          <w:i/>
          <w:iCs/>
        </w:rPr>
        <w:t>tabligh</w:t>
      </w:r>
      <w:r>
        <w:t xml:space="preserve"> memiliki arti menyampaikan dalam konotasi pesan, bukan barang atau benda. </w:t>
      </w:r>
      <w:r w:rsidRPr="00572781">
        <w:t xml:space="preserve">Indikator </w:t>
      </w:r>
      <w:r w:rsidR="00BA4653" w:rsidRPr="00BA4653">
        <w:rPr>
          <w:i/>
          <w:iCs/>
        </w:rPr>
        <w:t>tabligh</w:t>
      </w:r>
      <w:r w:rsidRPr="00572781">
        <w:t xml:space="preserve"> sebagai berikut:</w:t>
      </w:r>
    </w:p>
    <w:p w14:paraId="356B257D" w14:textId="77777777" w:rsidR="00CC4331" w:rsidRDefault="00CC4331" w:rsidP="00E53621">
      <w:pPr>
        <w:pStyle w:val="ListParagraph"/>
        <w:numPr>
          <w:ilvl w:val="1"/>
          <w:numId w:val="11"/>
        </w:numPr>
      </w:pPr>
      <w:r>
        <w:t>Mencintai bawahan</w:t>
      </w:r>
    </w:p>
    <w:p w14:paraId="6A89EFB2" w14:textId="77777777" w:rsidR="00CC4331" w:rsidRDefault="00CC4331" w:rsidP="00E53621">
      <w:pPr>
        <w:pStyle w:val="ListParagraph"/>
        <w:numPr>
          <w:ilvl w:val="1"/>
          <w:numId w:val="11"/>
        </w:numPr>
      </w:pPr>
      <w:r>
        <w:t>Menganggap bawahan begitu spesil</w:t>
      </w:r>
    </w:p>
    <w:p w14:paraId="48BD5DD9" w14:textId="77777777" w:rsidR="00CC4331" w:rsidRDefault="00CC4331" w:rsidP="00E53621">
      <w:pPr>
        <w:pStyle w:val="ListParagraph"/>
        <w:numPr>
          <w:ilvl w:val="1"/>
          <w:numId w:val="11"/>
        </w:numPr>
      </w:pPr>
      <w:r>
        <w:t>Menyatakan segala sesuatu dengan tulus dan mendengarkan bawahan</w:t>
      </w:r>
    </w:p>
    <w:p w14:paraId="23C63409" w14:textId="77777777" w:rsidR="00CC4331" w:rsidRDefault="00CC4331" w:rsidP="00E53621">
      <w:pPr>
        <w:pStyle w:val="ListParagraph"/>
        <w:numPr>
          <w:ilvl w:val="1"/>
          <w:numId w:val="11"/>
        </w:numPr>
      </w:pPr>
      <w:r>
        <w:t>Menganggap bawahan seperti saudara</w:t>
      </w:r>
    </w:p>
    <w:p w14:paraId="05C70DD2" w14:textId="2B790DEA" w:rsidR="00CC4331" w:rsidRDefault="007B6F1E" w:rsidP="00C00CA6">
      <w:pPr>
        <w:pStyle w:val="Heading4"/>
      </w:pPr>
      <w:r>
        <w:t>Istiqamah</w:t>
      </w:r>
      <w:r w:rsidR="00CC4331">
        <w:t xml:space="preserve"> (X5)</w:t>
      </w:r>
    </w:p>
    <w:p w14:paraId="4069EEE1" w14:textId="20DEAC7E" w:rsidR="00CC4331" w:rsidRPr="00407A69" w:rsidRDefault="00CC4331" w:rsidP="00497B1E">
      <w:pPr>
        <w:pStyle w:val="ListParagraph"/>
        <w:ind w:left="1080"/>
      </w:pPr>
      <w:r>
        <w:t xml:space="preserve">Menurut </w:t>
      </w:r>
      <w:r w:rsidR="006435FF">
        <w:fldChar w:fldCharType="begin" w:fldLock="1"/>
      </w:r>
      <w:r w:rsidR="006435FF">
        <w:instrText>ADDIN CSL_CITATION {"citationItems":[{"id":"ITEM-1","itemData":{"ISBN":"978-602-0875-05-07","author":[{"dropping-particle":"","family":"Siswanto","given":"Agus","non-dropping-particle":"","parse-names":false,"suffix":""}],"editor":[{"dropping-particle":"","family":"Abdurrahman","given":"","non-dropping-particle":"","parse-names":false,"suffix":""},{"dropping-particle":"","family":"Nusroh","given":"Nur Laily","non-dropping-particle":"","parse-names":false,"suffix":""}],"id":"ITEM-1","issued":{"date-parts":[["2016"]]},"publisher":"AMZAH","publisher-place":"Jakarta","title":"The Power of Islamic Entrepreneuship","type":"book"},"uris":["http://www.mendeley.com/documents/?uuid=e048fa12-b3f5-38f1-9587-42661dc032b4"]}],"mendeley":{"formattedCitation":"(Siswanto, 2016)","manualFormatting":"Siswanto (2016)","plainTextFormattedCitation":"(Siswanto, 2016)","previouslyFormattedCitation":"(Siswanto, 2016)"},"properties":{"noteIndex":0},"schema":"https://github.com/citation-style-language/schema/raw/master/csl-citation.json"}</w:instrText>
      </w:r>
      <w:r w:rsidR="006435FF">
        <w:fldChar w:fldCharType="separate"/>
      </w:r>
      <w:r w:rsidR="006435FF" w:rsidRPr="006435FF">
        <w:rPr>
          <w:noProof/>
        </w:rPr>
        <w:t xml:space="preserve">Siswanto </w:t>
      </w:r>
      <w:r w:rsidR="006435FF">
        <w:rPr>
          <w:noProof/>
        </w:rPr>
        <w:t>(</w:t>
      </w:r>
      <w:r w:rsidR="006435FF" w:rsidRPr="006435FF">
        <w:rPr>
          <w:noProof/>
        </w:rPr>
        <w:t>2016)</w:t>
      </w:r>
      <w:r w:rsidR="006435FF">
        <w:fldChar w:fldCharType="end"/>
      </w:r>
      <w:r>
        <w:t xml:space="preserve">, </w:t>
      </w:r>
      <w:r w:rsidR="007B6F1E">
        <w:rPr>
          <w:i/>
          <w:iCs/>
        </w:rPr>
        <w:t>Istiqamah</w:t>
      </w:r>
      <w:r>
        <w:t xml:space="preserve"> merupakan sikap teguh pendirian, taat asas, dan konsisten dengan ciri – ciri orang yang </w:t>
      </w:r>
      <w:r w:rsidR="007B6F1E">
        <w:rPr>
          <w:i/>
          <w:iCs/>
        </w:rPr>
        <w:t>istiqamah</w:t>
      </w:r>
      <w:r>
        <w:t xml:space="preserve"> yaitu bersabar dan bersyukur, dinamis, bertanggung jawab dan disiplin.</w:t>
      </w:r>
      <w:r w:rsidR="00B16B93">
        <w:t xml:space="preserve"> </w:t>
      </w:r>
    </w:p>
    <w:p w14:paraId="3AFE136B" w14:textId="77777777" w:rsidR="00CC4331" w:rsidRPr="000E4D3A" w:rsidRDefault="00CC4331" w:rsidP="00C00CA6">
      <w:pPr>
        <w:pStyle w:val="Heading3"/>
      </w:pPr>
      <w:bookmarkStart w:id="86" w:name="_Toc169975583"/>
      <w:bookmarkStart w:id="87" w:name="_Toc170113571"/>
      <w:r w:rsidRPr="000E4D3A">
        <w:t>Variabel Dependen</w:t>
      </w:r>
      <w:bookmarkEnd w:id="86"/>
      <w:bookmarkEnd w:id="87"/>
    </w:p>
    <w:p w14:paraId="403BB601" w14:textId="6D2BBCC6" w:rsidR="00CC4331" w:rsidRDefault="00CC4331" w:rsidP="00974A5A">
      <w:pPr>
        <w:pStyle w:val="ListParagraph"/>
      </w:pPr>
      <w:r w:rsidRPr="000E4D3A">
        <w:t xml:space="preserve">Variabel Dependen disebut sebagai variabel respon, </w:t>
      </w:r>
      <w:r w:rsidRPr="000E4D3A">
        <w:rPr>
          <w:i/>
        </w:rPr>
        <w:t>output</w:t>
      </w:r>
      <w:r w:rsidRPr="000E4D3A">
        <w:t>, kriteria, konsekuen dan terikat yaitu variabel yang dipengaruhi atau yang menjadi akibat, karena adanya variabel bebas. Variabel dependen dalam penelitian ini adalah resiliensi.</w:t>
      </w:r>
    </w:p>
    <w:p w14:paraId="2B248188" w14:textId="53896C1C" w:rsidR="00CC4331" w:rsidRPr="000E4D3A" w:rsidRDefault="00CC4331" w:rsidP="004223ED">
      <w:pPr>
        <w:pStyle w:val="ListParagraph"/>
      </w:pPr>
      <w:r>
        <w:t>Resiliensi merupakan kemampuan seseorang untuk bertahan pada keadaan – keadaan sulit dalam hidupny</w:t>
      </w:r>
      <w:r w:rsidR="000A0343">
        <w:t>a</w:t>
      </w:r>
      <w:r>
        <w:t xml:space="preserve">, serta berusaha untuk belahar dan </w:t>
      </w:r>
      <w:r>
        <w:lastRenderedPageBreak/>
        <w:t>beradaptasi dengan keadaan sulit tersebut kemudian bangkit dan menjadi lebih baik lagi dari sebelumnya. Aspek – aspek resiliensi menurut</w:t>
      </w:r>
      <w:r w:rsidR="006435FF">
        <w:t xml:space="preserve"> </w:t>
      </w:r>
      <w:r w:rsidR="006435FF">
        <w:fldChar w:fldCharType="begin" w:fldLock="1"/>
      </w:r>
      <w:r w:rsidR="003669AD">
        <w:instrText>ADDIN CSL_CITATION {"citationItems":[{"id":"ITEM-1","itemData":{"author":[{"dropping-particle":"","family":"Reivich","given":"Karen","non-dropping-particle":"","parse-names":false,"suffix":""},{"dropping-particle":"","family":"Shatte","given":"Andrew","non-dropping-particle":"","parse-names":false,"suffix":""}],"id":"ITEM-1","issued":{"date-parts":[["2002"]]},"publisher":"Three rivers press","publisher-place":"New York","title":"The Resilience Factor 7 Keys to Finding Your Inner Strength and Overcoming Lifes Hurdles by Karen ReivichAndrew Shatté, Ph.D","type":"book"},"uris":["http://www.mendeley.com/documents/?uuid=ec595fa6-148f-3a42-8a56-47905f625f0a"]}],"mendeley":{"formattedCitation":"(Reivich &amp; Shatte, 2002)","manualFormatting":"Reivich &amp; Shatte (2002)","plainTextFormattedCitation":"(Reivich &amp; Shatte, 2002)","previouslyFormattedCitation":"(Reivich &amp; Shatte, 2002)"},"properties":{"noteIndex":0},"schema":"https://github.com/citation-style-language/schema/raw/master/csl-citation.json"}</w:instrText>
      </w:r>
      <w:r w:rsidR="006435FF">
        <w:fldChar w:fldCharType="separate"/>
      </w:r>
      <w:r w:rsidR="006435FF" w:rsidRPr="006435FF">
        <w:rPr>
          <w:noProof/>
        </w:rPr>
        <w:t>Reivich &amp; Shatte</w:t>
      </w:r>
      <w:r w:rsidR="006435FF">
        <w:rPr>
          <w:noProof/>
        </w:rPr>
        <w:t xml:space="preserve"> (</w:t>
      </w:r>
      <w:r w:rsidR="006435FF" w:rsidRPr="006435FF">
        <w:rPr>
          <w:noProof/>
        </w:rPr>
        <w:t>2002)</w:t>
      </w:r>
      <w:r w:rsidR="006435FF">
        <w:fldChar w:fldCharType="end"/>
      </w:r>
      <w:r>
        <w:t xml:space="preserve"> </w:t>
      </w:r>
      <w:r w:rsidRPr="004223ED">
        <w:t>yaitu</w:t>
      </w:r>
      <w:r w:rsidRPr="001660AB">
        <w:rPr>
          <w:i/>
          <w:iCs/>
        </w:rPr>
        <w:t xml:space="preserve"> emotion regulation, impulse control, optimism, causal analysis</w:t>
      </w:r>
      <w:r>
        <w:rPr>
          <w:i/>
          <w:iCs/>
        </w:rPr>
        <w:t xml:space="preserve"> </w:t>
      </w:r>
      <w:r w:rsidRPr="001660AB">
        <w:rPr>
          <w:i/>
          <w:iCs/>
        </w:rPr>
        <w:t>,emphaty,</w:t>
      </w:r>
      <w:r>
        <w:rPr>
          <w:i/>
          <w:iCs/>
        </w:rPr>
        <w:t xml:space="preserve"> </w:t>
      </w:r>
      <w:r w:rsidRPr="001660AB">
        <w:rPr>
          <w:i/>
          <w:iCs/>
        </w:rPr>
        <w:t xml:space="preserve">self-efficacy, </w:t>
      </w:r>
      <w:r w:rsidRPr="001660AB">
        <w:t>dan</w:t>
      </w:r>
      <w:r w:rsidRPr="001660AB">
        <w:rPr>
          <w:i/>
          <w:iCs/>
        </w:rPr>
        <w:t xml:space="preserve"> reaching out</w:t>
      </w:r>
      <w:r>
        <w:rPr>
          <w:i/>
          <w:iCs/>
        </w:rPr>
        <w:t>.</w:t>
      </w:r>
    </w:p>
    <w:p w14:paraId="3289F6D4" w14:textId="77777777" w:rsidR="00CC4331" w:rsidRPr="004223ED" w:rsidRDefault="00CC4331" w:rsidP="00C00CA6">
      <w:pPr>
        <w:pStyle w:val="Heading2"/>
      </w:pPr>
      <w:bookmarkStart w:id="88" w:name="_Toc170113572"/>
      <w:r w:rsidRPr="004223ED">
        <w:t>Teknik Pengumpulan Data</w:t>
      </w:r>
      <w:bookmarkEnd w:id="88"/>
    </w:p>
    <w:p w14:paraId="71CEF43C" w14:textId="77777777" w:rsidR="00CC4331" w:rsidRPr="00407A69" w:rsidRDefault="00CC4331" w:rsidP="00C00CA6">
      <w:pPr>
        <w:pStyle w:val="ListParagraph"/>
        <w:ind w:left="357"/>
        <w:rPr>
          <w:b/>
        </w:rPr>
      </w:pPr>
      <w:r w:rsidRPr="000E4D3A">
        <w:t>Pengumpulan dalam penelitian ini yaitu menggunakan</w:t>
      </w:r>
      <w:r>
        <w:t xml:space="preserve"> metode angket (</w:t>
      </w:r>
      <w:r w:rsidRPr="000E4D3A">
        <w:t>kuisioner</w:t>
      </w:r>
      <w:r>
        <w:t xml:space="preserve">) dalam bentuk </w:t>
      </w:r>
      <w:r w:rsidRPr="003D359A">
        <w:rPr>
          <w:i/>
          <w:iCs/>
        </w:rPr>
        <w:t>Google Form</w:t>
      </w:r>
      <w:r w:rsidRPr="000E4D3A">
        <w:t xml:space="preserve">. Kuisioner merupakan teknik pengumpulan data yang dilakukan dengan cara memberi seperangkat pertanyaan atau pernyataan tertulis kepada responden untuk dijawabnya </w:t>
      </w:r>
      <w:r w:rsidRPr="00387438">
        <w:t>(Sugiyono, 2019).</w:t>
      </w:r>
      <w:r w:rsidRPr="000E4D3A">
        <w:t xml:space="preserve"> Dalam hal ini responden hanya menjawab dengan cara memberi tanda tertentu pada alternatif jawaban yang disediakan, kuesioner yang digunakan  adalah kuesioner </w:t>
      </w:r>
      <w:r w:rsidRPr="000E4D3A">
        <w:rPr>
          <w:iCs/>
        </w:rPr>
        <w:t>sifat SAFT+I dan Resiliensi.</w:t>
      </w:r>
    </w:p>
    <w:p w14:paraId="2B7C9E1B" w14:textId="77777777" w:rsidR="00CC4331" w:rsidRPr="000E4D3A" w:rsidRDefault="00CC4331" w:rsidP="00C00CA6">
      <w:pPr>
        <w:pStyle w:val="Heading2"/>
        <w:rPr>
          <w:rFonts w:eastAsia="Times New Roman"/>
          <w:kern w:val="0"/>
        </w:rPr>
      </w:pPr>
      <w:bookmarkStart w:id="89" w:name="_Toc170113573"/>
      <w:r w:rsidRPr="000E4D3A">
        <w:t>Instrumen Penelitian</w:t>
      </w:r>
      <w:bookmarkEnd w:id="89"/>
    </w:p>
    <w:p w14:paraId="66CA3278" w14:textId="0CBAC431" w:rsidR="00CC4331" w:rsidRPr="00870A6D" w:rsidRDefault="00CC4331" w:rsidP="00C00CA6">
      <w:pPr>
        <w:pStyle w:val="ListParagraph"/>
        <w:ind w:left="357"/>
      </w:pPr>
      <w:r w:rsidRPr="000E4D3A">
        <w:t xml:space="preserve">Instrumen penelitian adalah suatu alat yang digunakan untuk mengukur fenomena alam maupun sosial yang diamati </w:t>
      </w:r>
      <w:r w:rsidR="006435FF">
        <w:t>(</w:t>
      </w:r>
      <w:r w:rsidR="006435FF">
        <w:fldChar w:fldCharType="begin" w:fldLock="1"/>
      </w:r>
      <w:r w:rsidR="006435FF">
        <w:instrText>ADDIN CSL_CITATION {"citationItems":[{"id":"ITEM-1","itemData":{"ISBN":"978-602-289-533-6","author":[{"dropping-particle":"","family":"Sugiyono","given":"","non-dropping-particle":"","parse-names":false,"suffix":""}],"id":"ITEM-1","issued":{"date-parts":[["2021"]]},"publisher":"ALFABETA","publisher-place":"Bandung","title":"METODE PENELITIAN KUANTITATIF KUALITATIF dan R&amp;D","type":"book"},"uris":["http://www.mendeley.com/documents/?uuid=8a9841bd-1448-4876-993a-ae014e27b663"]}],"mendeley":{"formattedCitation":"(Sugiyono, 2021)","manualFormatting":"Sugiyono, 2021)","plainTextFormattedCitation":"(Sugiyono, 2021)","previouslyFormattedCitation":"(Sugiyono, 2021)"},"properties":{"noteIndex":0},"schema":"https://github.com/citation-style-language/schema/raw/master/csl-citation.json"}</w:instrText>
      </w:r>
      <w:r w:rsidR="006435FF">
        <w:fldChar w:fldCharType="separate"/>
      </w:r>
      <w:r w:rsidR="006435FF" w:rsidRPr="004C6045">
        <w:rPr>
          <w:noProof/>
        </w:rPr>
        <w:t>Sugiyono</w:t>
      </w:r>
      <w:r w:rsidR="006435FF">
        <w:rPr>
          <w:noProof/>
        </w:rPr>
        <w:t>,</w:t>
      </w:r>
      <w:r w:rsidR="006435FF" w:rsidRPr="004C6045">
        <w:rPr>
          <w:noProof/>
        </w:rPr>
        <w:t xml:space="preserve"> 2021)</w:t>
      </w:r>
      <w:r w:rsidR="006435FF">
        <w:fldChar w:fldCharType="end"/>
      </w:r>
      <w:r>
        <w:t xml:space="preserve">. </w:t>
      </w:r>
      <w:r w:rsidRPr="00870A6D">
        <w:t xml:space="preserve">Dalam penelitian ini menggunakan instrumen penelitian berupa kuisioner. Dalam penelitian ini terdapat 2 kuisioner yang digunakan yaitu skala sifat </w:t>
      </w:r>
      <w:r w:rsidR="007B6F1E">
        <w:rPr>
          <w:i/>
          <w:iCs/>
        </w:rPr>
        <w:t>siddiq</w:t>
      </w:r>
      <w:r w:rsidRPr="00870A6D">
        <w:t>,</w:t>
      </w:r>
      <w:r>
        <w:t xml:space="preserve"> </w:t>
      </w:r>
      <w:r w:rsidR="00BA4653" w:rsidRPr="00BA4653">
        <w:rPr>
          <w:i/>
          <w:iCs/>
        </w:rPr>
        <w:t>amanah</w:t>
      </w:r>
      <w:r w:rsidRPr="00870A6D">
        <w:t>,</w:t>
      </w:r>
      <w:r>
        <w:t xml:space="preserve"> </w:t>
      </w:r>
      <w:r w:rsidR="007B6F1E">
        <w:rPr>
          <w:i/>
          <w:iCs/>
        </w:rPr>
        <w:t>fathanah</w:t>
      </w:r>
      <w:r w:rsidRPr="00870A6D">
        <w:t xml:space="preserve">, </w:t>
      </w:r>
      <w:r w:rsidR="00BA4653" w:rsidRPr="00BA4653">
        <w:rPr>
          <w:i/>
          <w:iCs/>
        </w:rPr>
        <w:t>tabligh</w:t>
      </w:r>
      <w:r w:rsidRPr="00870A6D">
        <w:t xml:space="preserve"> dan </w:t>
      </w:r>
      <w:r w:rsidR="007B6F1E">
        <w:rPr>
          <w:i/>
          <w:iCs/>
        </w:rPr>
        <w:t>istiqamah</w:t>
      </w:r>
      <w:r w:rsidRPr="00870A6D">
        <w:t xml:space="preserve"> serta skala resiliensi dengan menggunakan alternatif jawaban s</w:t>
      </w:r>
      <w:r>
        <w:t>ka</w:t>
      </w:r>
      <w:r w:rsidRPr="00870A6D">
        <w:t>la likert.</w:t>
      </w:r>
      <w:r>
        <w:t xml:space="preserve"> Menurut Sugiyono, skala likert digunakan untuk mengukur sikap, pendapat, dan persepsi seseorang atau sekelompok orang tentang fenomena sosial.</w:t>
      </w:r>
    </w:p>
    <w:p w14:paraId="75FF1C6D" w14:textId="77777777" w:rsidR="00CC4331" w:rsidRPr="00D35728" w:rsidRDefault="00CC4331" w:rsidP="00957343">
      <w:pPr>
        <w:pStyle w:val="Heading3"/>
        <w:numPr>
          <w:ilvl w:val="0"/>
          <w:numId w:val="42"/>
        </w:numPr>
      </w:pPr>
      <w:bookmarkStart w:id="90" w:name="_Toc169975586"/>
      <w:bookmarkStart w:id="91" w:name="_Toc170113574"/>
      <w:r w:rsidRPr="00D35728">
        <w:lastRenderedPageBreak/>
        <w:t>Skala Resiliensi</w:t>
      </w:r>
      <w:bookmarkEnd w:id="90"/>
      <w:bookmarkEnd w:id="91"/>
    </w:p>
    <w:p w14:paraId="56F284F2" w14:textId="1A817DAA" w:rsidR="00CC4331" w:rsidRDefault="00CC4331" w:rsidP="00C00CA6">
      <w:pPr>
        <w:pStyle w:val="ListParagraph"/>
      </w:pPr>
      <w:r w:rsidRPr="000E4D3A">
        <w:t xml:space="preserve">Skala resiliensi dalam penelitian ini </w:t>
      </w:r>
      <w:r>
        <w:t xml:space="preserve">mengadopsi </w:t>
      </w:r>
      <w:r w:rsidRPr="000E4D3A">
        <w:t xml:space="preserve">dari skala yang telah digunakan oleh peneliti sebelumnya yaitu skala </w:t>
      </w:r>
      <w:r w:rsidR="00387438">
        <w:fldChar w:fldCharType="begin" w:fldLock="1"/>
      </w:r>
      <w:r w:rsidR="00403A38">
        <w:instrText>ADDIN CSL_CITATION {"citationItems":[{"id":"ITEM-1","itemData":{"author":[{"dropping-particle":"","family":"Maulana","given":"Imron","non-dropping-particle":"","parse-names":false,"suffix":""}],"id":"ITEM-1","issued":{"date-parts":[["2021"]]},"publisher":"Universitas Muhammadiyah Purworejo","title":"Hubungan antara dukungan sosial dan resiliensi pada pelaku Usaha Mikro Kecil dan Menengah (UMKM) di Purworejo","type":"thesis"},"uris":["http://www.mendeley.com/documents/?uuid=f2b90fd3-88f6-48fe-8a04-51b2a3cf0c32"]}],"mendeley":{"formattedCitation":"(Maulana, 2021)","manualFormatting":"Maulana (2021)","plainTextFormattedCitation":"(Maulana, 2021)","previouslyFormattedCitation":"(Maulana, 2021)"},"properties":{"noteIndex":0},"schema":"https://github.com/citation-style-language/schema/raw/master/csl-citation.json"}</w:instrText>
      </w:r>
      <w:r w:rsidR="00387438">
        <w:fldChar w:fldCharType="separate"/>
      </w:r>
      <w:r w:rsidR="00387438" w:rsidRPr="00387438">
        <w:rPr>
          <w:noProof/>
        </w:rPr>
        <w:t>Maulana</w:t>
      </w:r>
      <w:r w:rsidR="00403A38">
        <w:rPr>
          <w:noProof/>
        </w:rPr>
        <w:t xml:space="preserve"> (</w:t>
      </w:r>
      <w:r w:rsidR="00387438" w:rsidRPr="00387438">
        <w:rPr>
          <w:noProof/>
        </w:rPr>
        <w:t>2021)</w:t>
      </w:r>
      <w:r w:rsidR="00387438">
        <w:fldChar w:fldCharType="end"/>
      </w:r>
      <w:r w:rsidRPr="000E4D3A">
        <w:t xml:space="preserve"> yang mengadaptasi dan memodifikasi dari peneliti sebelumnya yaitu </w:t>
      </w:r>
      <w:r w:rsidR="00403A38">
        <w:fldChar w:fldCharType="begin" w:fldLock="1"/>
      </w:r>
      <w:r w:rsidR="00403A38">
        <w:instrText>ADDIN CSL_CITATION {"citationItems":[{"id":"ITEM-1","itemData":{"author":[{"dropping-particle":"","family":"Idrus","given":"Muh. Nadzir","non-dropping-particle":"","parse-names":false,"suffix":""}],"id":"ITEM-1","issued":{"date-parts":[["2018"]]},"publisher":"Universitas Muhammadiyah Malang","title":"Pengaruh Resiliensi Terhadap Minat Berwirausaha Pada Mahasiswa","type":"thesis"},"uris":["http://www.mendeley.com/documents/?uuid=395bfce8-baf3-48dd-86f6-5ef475311dca"]}],"mendeley":{"formattedCitation":"(Idrus, 2018)","manualFormatting":"Idrus, (2018)","plainTextFormattedCitation":"(Idrus, 2018)","previouslyFormattedCitation":"(Idrus, 2018)"},"properties":{"noteIndex":0},"schema":"https://github.com/citation-style-language/schema/raw/master/csl-citation.json"}</w:instrText>
      </w:r>
      <w:r w:rsidR="00403A38">
        <w:fldChar w:fldCharType="separate"/>
      </w:r>
      <w:r w:rsidR="00403A38" w:rsidRPr="00403A38">
        <w:rPr>
          <w:noProof/>
        </w:rPr>
        <w:t xml:space="preserve">Idrus, </w:t>
      </w:r>
      <w:r w:rsidR="00403A38">
        <w:rPr>
          <w:noProof/>
        </w:rPr>
        <w:t>(</w:t>
      </w:r>
      <w:r w:rsidR="00403A38" w:rsidRPr="00403A38">
        <w:rPr>
          <w:noProof/>
        </w:rPr>
        <w:t>2018)</w:t>
      </w:r>
      <w:r w:rsidR="00403A38">
        <w:fldChar w:fldCharType="end"/>
      </w:r>
      <w:r w:rsidRPr="000E4D3A">
        <w:t xml:space="preserve"> menggunakan aspek-aspek yang dikemukakan oleh </w:t>
      </w:r>
      <w:r w:rsidR="006435FF">
        <w:fldChar w:fldCharType="begin" w:fldLock="1"/>
      </w:r>
      <w:r w:rsidR="003669AD">
        <w:instrText>ADDIN CSL_CITATION {"citationItems":[{"id":"ITEM-1","itemData":{"author":[{"dropping-particle":"","family":"Reivich","given":"Karen","non-dropping-particle":"","parse-names":false,"suffix":""},{"dropping-particle":"","family":"Shatte","given":"Andrew","non-dropping-particle":"","parse-names":false,"suffix":""}],"id":"ITEM-1","issued":{"date-parts":[["2002"]]},"publisher":"Three rivers press","publisher-place":"New York","title":"The Resilience Factor 7 Keys to Finding Your Inner Strength and Overcoming Lifes Hurdles by Karen ReivichAndrew Shatté, Ph.D","type":"book"},"uris":["http://www.mendeley.com/documents/?uuid=ec595fa6-148f-3a42-8a56-47905f625f0a"]}],"mendeley":{"formattedCitation":"(Reivich &amp; Shatte, 2002)","manualFormatting":"Reivich &amp; Shatte (2002)","plainTextFormattedCitation":"(Reivich &amp; Shatte, 2002)","previouslyFormattedCitation":"(Reivich &amp; Shatte, 2002)"},"properties":{"noteIndex":0},"schema":"https://github.com/citation-style-language/schema/raw/master/csl-citation.json"}</w:instrText>
      </w:r>
      <w:r w:rsidR="006435FF">
        <w:fldChar w:fldCharType="separate"/>
      </w:r>
      <w:r w:rsidR="006435FF" w:rsidRPr="006435FF">
        <w:rPr>
          <w:noProof/>
        </w:rPr>
        <w:t>Reivich &amp; Shatte</w:t>
      </w:r>
      <w:r w:rsidR="006435FF">
        <w:rPr>
          <w:noProof/>
        </w:rPr>
        <w:t xml:space="preserve"> (</w:t>
      </w:r>
      <w:r w:rsidR="006435FF" w:rsidRPr="006435FF">
        <w:rPr>
          <w:noProof/>
        </w:rPr>
        <w:t>2002)</w:t>
      </w:r>
      <w:r w:rsidR="006435FF">
        <w:fldChar w:fldCharType="end"/>
      </w:r>
      <w:r w:rsidRPr="000E4D3A">
        <w:t>. Skala resiliensi ini berjumlah 19 aitem dengan koefisiensi reliabilitas sebesar 0,821</w:t>
      </w:r>
      <w:r>
        <w:t xml:space="preserve">. Pernyataan – pernyataan dalam skala ini mengandung sikap </w:t>
      </w:r>
      <w:r w:rsidRPr="00C37392">
        <w:rPr>
          <w:i/>
          <w:iCs/>
        </w:rPr>
        <w:t>favorable</w:t>
      </w:r>
      <w:r>
        <w:t xml:space="preserve"> </w:t>
      </w:r>
      <w:r w:rsidRPr="00C37392">
        <w:t>(mendukung)</w:t>
      </w:r>
      <w:r>
        <w:t xml:space="preserve"> dan </w:t>
      </w:r>
      <w:r w:rsidRPr="00C37392">
        <w:rPr>
          <w:i/>
          <w:iCs/>
        </w:rPr>
        <w:t>unvaforable</w:t>
      </w:r>
      <w:r>
        <w:t xml:space="preserve"> (tidak mendukung) dengan pengumpulan jawaban menggunakan skala likert dengan empat alternatif jawaban yaitu sangat setuju (SS), setuju(S), tidak setuju (TS), dan sangat tidak setuju (STS). Item–item tersebut dinilai dengan 4 skala pengukuran sebagai berikut :</w:t>
      </w:r>
    </w:p>
    <w:p w14:paraId="06989762" w14:textId="77777777" w:rsidR="00945D11" w:rsidRDefault="00945D11" w:rsidP="00E802D0">
      <w:pPr>
        <w:pStyle w:val="ListParagraph"/>
        <w:spacing w:line="240" w:lineRule="auto"/>
        <w:jc w:val="center"/>
      </w:pPr>
    </w:p>
    <w:p w14:paraId="3F128D7D" w14:textId="5E8CD39F" w:rsidR="00206CC7" w:rsidRDefault="00206CC7" w:rsidP="00206CC7">
      <w:pPr>
        <w:pStyle w:val="Caption"/>
        <w:keepNext/>
      </w:pPr>
      <w:bookmarkStart w:id="92" w:name="_Toc169971569"/>
      <w:r>
        <w:t xml:space="preserve">Tabel </w:t>
      </w:r>
      <w:r>
        <w:fldChar w:fldCharType="begin"/>
      </w:r>
      <w:r>
        <w:instrText xml:space="preserve"> SEQ Tabel \* ARABIC </w:instrText>
      </w:r>
      <w:r>
        <w:fldChar w:fldCharType="separate"/>
      </w:r>
      <w:r w:rsidR="00975F8A">
        <w:rPr>
          <w:noProof/>
        </w:rPr>
        <w:t>2</w:t>
      </w:r>
      <w:bookmarkEnd w:id="92"/>
      <w:r>
        <w:fldChar w:fldCharType="end"/>
      </w:r>
    </w:p>
    <w:p w14:paraId="2A785231" w14:textId="4EE194B4" w:rsidR="00206CC7" w:rsidRDefault="00206CC7" w:rsidP="00206CC7">
      <w:pPr>
        <w:pStyle w:val="Caption"/>
        <w:keepNext/>
        <w:spacing w:after="240"/>
      </w:pPr>
      <w:r>
        <w:t xml:space="preserve"> </w:t>
      </w:r>
      <w:bookmarkStart w:id="93" w:name="_Toc169971570"/>
      <w:r w:rsidRPr="0041430E">
        <w:t>Skor Item Skala Resiliensi</w:t>
      </w:r>
      <w:bookmarkEnd w:id="93"/>
    </w:p>
    <w:tbl>
      <w:tblPr>
        <w:tblStyle w:val="TableNormal1"/>
        <w:tblW w:w="0" w:type="auto"/>
        <w:jc w:val="center"/>
        <w:tblInd w:w="0" w:type="dxa"/>
        <w:tblBorders>
          <w:top w:val="single" w:sz="4" w:space="0" w:color="auto"/>
          <w:bottom w:val="single" w:sz="4" w:space="0" w:color="auto"/>
          <w:insideH w:val="single" w:sz="4" w:space="0" w:color="auto"/>
        </w:tblBorders>
        <w:tblCellMar>
          <w:top w:w="15" w:type="dxa"/>
          <w:left w:w="15" w:type="dxa"/>
          <w:bottom w:w="15" w:type="dxa"/>
          <w:right w:w="15" w:type="dxa"/>
        </w:tblCellMar>
        <w:tblLook w:val="04A0" w:firstRow="1" w:lastRow="0" w:firstColumn="1" w:lastColumn="0" w:noHBand="0" w:noVBand="1"/>
      </w:tblPr>
      <w:tblGrid>
        <w:gridCol w:w="2395"/>
        <w:gridCol w:w="1491"/>
        <w:gridCol w:w="1931"/>
      </w:tblGrid>
      <w:tr w:rsidR="00CC4331" w:rsidRPr="00945D11" w14:paraId="78470EA8" w14:textId="77777777" w:rsidTr="00884C12">
        <w:trPr>
          <w:jc w:val="center"/>
        </w:trPr>
        <w:tc>
          <w:tcPr>
            <w:tcW w:w="0" w:type="auto"/>
            <w:hideMark/>
          </w:tcPr>
          <w:p w14:paraId="0F147F04" w14:textId="77777777" w:rsidR="00CC4331" w:rsidRPr="00945D11" w:rsidRDefault="00CC4331" w:rsidP="00945D11">
            <w:pPr>
              <w:pStyle w:val="DaftarParagraf2"/>
              <w:spacing w:line="240" w:lineRule="auto"/>
              <w:ind w:left="0" w:firstLine="0"/>
              <w:jc w:val="center"/>
              <w:rPr>
                <w:rFonts w:ascii="Times New Roman"/>
                <w:b/>
                <w:bCs/>
                <w:sz w:val="22"/>
                <w:szCs w:val="22"/>
              </w:rPr>
            </w:pPr>
            <w:r w:rsidRPr="00945D11">
              <w:rPr>
                <w:rFonts w:ascii="Times New Roman"/>
                <w:b/>
                <w:bCs/>
                <w:sz w:val="22"/>
                <w:szCs w:val="22"/>
              </w:rPr>
              <w:t>Jawaban</w:t>
            </w:r>
          </w:p>
        </w:tc>
        <w:tc>
          <w:tcPr>
            <w:tcW w:w="0" w:type="auto"/>
            <w:hideMark/>
          </w:tcPr>
          <w:p w14:paraId="205967C4" w14:textId="77777777" w:rsidR="00CC4331" w:rsidRPr="00945D11" w:rsidRDefault="00CC4331" w:rsidP="00945D11">
            <w:pPr>
              <w:pStyle w:val="DaftarParagraf2"/>
              <w:spacing w:line="240" w:lineRule="auto"/>
              <w:ind w:left="0" w:firstLine="0"/>
              <w:jc w:val="center"/>
              <w:rPr>
                <w:rFonts w:ascii="Times New Roman"/>
                <w:b/>
                <w:bCs/>
                <w:sz w:val="22"/>
                <w:szCs w:val="22"/>
              </w:rPr>
            </w:pPr>
            <w:r w:rsidRPr="00945D11">
              <w:rPr>
                <w:rFonts w:ascii="Times New Roman"/>
                <w:b/>
                <w:bCs/>
                <w:sz w:val="22"/>
                <w:szCs w:val="22"/>
              </w:rPr>
              <w:t>Skor Favorable</w:t>
            </w:r>
          </w:p>
        </w:tc>
        <w:tc>
          <w:tcPr>
            <w:tcW w:w="0" w:type="auto"/>
            <w:hideMark/>
          </w:tcPr>
          <w:p w14:paraId="20EE7D3B" w14:textId="70384B32" w:rsidR="00CC4331" w:rsidRPr="00945D11" w:rsidRDefault="00884C12" w:rsidP="00945D11">
            <w:pPr>
              <w:pStyle w:val="DaftarParagraf2"/>
              <w:spacing w:line="240" w:lineRule="auto"/>
              <w:ind w:left="0" w:firstLine="0"/>
              <w:jc w:val="center"/>
              <w:rPr>
                <w:rFonts w:ascii="Times New Roman"/>
                <w:b/>
                <w:bCs/>
                <w:sz w:val="22"/>
                <w:szCs w:val="22"/>
              </w:rPr>
            </w:pPr>
            <w:r>
              <w:rPr>
                <w:rFonts w:ascii="Times New Roman"/>
                <w:b/>
                <w:bCs/>
                <w:sz w:val="22"/>
                <w:szCs w:val="22"/>
              </w:rPr>
              <w:t xml:space="preserve">    </w:t>
            </w:r>
            <w:r w:rsidR="00CC4331" w:rsidRPr="00945D11">
              <w:rPr>
                <w:rFonts w:ascii="Times New Roman"/>
                <w:b/>
                <w:bCs/>
                <w:sz w:val="22"/>
                <w:szCs w:val="22"/>
              </w:rPr>
              <w:t>Skor Unfavorable</w:t>
            </w:r>
          </w:p>
        </w:tc>
      </w:tr>
      <w:tr w:rsidR="00CC4331" w:rsidRPr="00945D11" w14:paraId="5496EFB1" w14:textId="77777777" w:rsidTr="00884C12">
        <w:trPr>
          <w:jc w:val="center"/>
        </w:trPr>
        <w:tc>
          <w:tcPr>
            <w:tcW w:w="0" w:type="auto"/>
            <w:hideMark/>
          </w:tcPr>
          <w:p w14:paraId="590A3525" w14:textId="77777777" w:rsidR="00CC4331" w:rsidRPr="00945D11" w:rsidRDefault="00CC4331" w:rsidP="00945D11">
            <w:pPr>
              <w:pStyle w:val="DaftarParagraf2"/>
              <w:spacing w:line="240" w:lineRule="auto"/>
              <w:ind w:left="0" w:firstLine="0"/>
              <w:jc w:val="center"/>
              <w:rPr>
                <w:rFonts w:ascii="Times New Roman"/>
                <w:sz w:val="22"/>
                <w:szCs w:val="22"/>
              </w:rPr>
            </w:pPr>
            <w:r w:rsidRPr="00945D11">
              <w:rPr>
                <w:rFonts w:ascii="Times New Roman"/>
                <w:sz w:val="22"/>
                <w:szCs w:val="22"/>
              </w:rPr>
              <w:t>Sangat Setuju (SS)</w:t>
            </w:r>
          </w:p>
        </w:tc>
        <w:tc>
          <w:tcPr>
            <w:tcW w:w="0" w:type="auto"/>
            <w:hideMark/>
          </w:tcPr>
          <w:p w14:paraId="77A5BEDB" w14:textId="77777777" w:rsidR="00CC4331" w:rsidRPr="00945D11" w:rsidRDefault="00CC4331" w:rsidP="00945D11">
            <w:pPr>
              <w:pStyle w:val="DaftarParagraf2"/>
              <w:spacing w:line="240" w:lineRule="auto"/>
              <w:ind w:left="0" w:firstLine="0"/>
              <w:jc w:val="center"/>
              <w:rPr>
                <w:rFonts w:ascii="Times New Roman"/>
                <w:sz w:val="22"/>
                <w:szCs w:val="22"/>
              </w:rPr>
            </w:pPr>
            <w:r w:rsidRPr="00945D11">
              <w:rPr>
                <w:rFonts w:ascii="Times New Roman"/>
                <w:sz w:val="22"/>
                <w:szCs w:val="22"/>
              </w:rPr>
              <w:t>4</w:t>
            </w:r>
          </w:p>
        </w:tc>
        <w:tc>
          <w:tcPr>
            <w:tcW w:w="0" w:type="auto"/>
            <w:hideMark/>
          </w:tcPr>
          <w:p w14:paraId="2C97BF69" w14:textId="77777777" w:rsidR="00CC4331" w:rsidRPr="00945D11" w:rsidRDefault="00CC4331" w:rsidP="00945D11">
            <w:pPr>
              <w:pStyle w:val="DaftarParagraf2"/>
              <w:spacing w:line="240" w:lineRule="auto"/>
              <w:ind w:left="0" w:firstLine="0"/>
              <w:jc w:val="center"/>
              <w:rPr>
                <w:rFonts w:ascii="Times New Roman"/>
                <w:sz w:val="22"/>
                <w:szCs w:val="22"/>
              </w:rPr>
            </w:pPr>
            <w:r w:rsidRPr="00945D11">
              <w:rPr>
                <w:rFonts w:ascii="Times New Roman"/>
                <w:sz w:val="22"/>
                <w:szCs w:val="22"/>
              </w:rPr>
              <w:t>1</w:t>
            </w:r>
          </w:p>
        </w:tc>
      </w:tr>
      <w:tr w:rsidR="00CC4331" w:rsidRPr="00945D11" w14:paraId="755AA6AC" w14:textId="77777777" w:rsidTr="00884C12">
        <w:trPr>
          <w:jc w:val="center"/>
        </w:trPr>
        <w:tc>
          <w:tcPr>
            <w:tcW w:w="0" w:type="auto"/>
            <w:hideMark/>
          </w:tcPr>
          <w:p w14:paraId="3D763D41" w14:textId="77777777" w:rsidR="00CC4331" w:rsidRPr="00945D11" w:rsidRDefault="00CC4331" w:rsidP="00945D11">
            <w:pPr>
              <w:pStyle w:val="DaftarParagraf2"/>
              <w:spacing w:line="240" w:lineRule="auto"/>
              <w:ind w:left="0" w:firstLine="0"/>
              <w:jc w:val="center"/>
              <w:rPr>
                <w:rFonts w:ascii="Times New Roman"/>
                <w:sz w:val="22"/>
                <w:szCs w:val="22"/>
              </w:rPr>
            </w:pPr>
            <w:r w:rsidRPr="00945D11">
              <w:rPr>
                <w:rFonts w:ascii="Times New Roman"/>
                <w:sz w:val="22"/>
                <w:szCs w:val="22"/>
              </w:rPr>
              <w:t>Setuju (S)</w:t>
            </w:r>
          </w:p>
        </w:tc>
        <w:tc>
          <w:tcPr>
            <w:tcW w:w="0" w:type="auto"/>
            <w:hideMark/>
          </w:tcPr>
          <w:p w14:paraId="7C18CC4A" w14:textId="77777777" w:rsidR="00CC4331" w:rsidRPr="00945D11" w:rsidRDefault="00CC4331" w:rsidP="00945D11">
            <w:pPr>
              <w:pStyle w:val="DaftarParagraf2"/>
              <w:spacing w:line="240" w:lineRule="auto"/>
              <w:ind w:left="0" w:firstLine="0"/>
              <w:jc w:val="center"/>
              <w:rPr>
                <w:rFonts w:ascii="Times New Roman"/>
                <w:sz w:val="22"/>
                <w:szCs w:val="22"/>
              </w:rPr>
            </w:pPr>
            <w:r w:rsidRPr="00945D11">
              <w:rPr>
                <w:rFonts w:ascii="Times New Roman"/>
                <w:sz w:val="22"/>
                <w:szCs w:val="22"/>
              </w:rPr>
              <w:t>3</w:t>
            </w:r>
          </w:p>
        </w:tc>
        <w:tc>
          <w:tcPr>
            <w:tcW w:w="0" w:type="auto"/>
            <w:hideMark/>
          </w:tcPr>
          <w:p w14:paraId="5E621F61" w14:textId="77777777" w:rsidR="00CC4331" w:rsidRPr="00945D11" w:rsidRDefault="00CC4331" w:rsidP="00945D11">
            <w:pPr>
              <w:pStyle w:val="DaftarParagraf2"/>
              <w:spacing w:line="240" w:lineRule="auto"/>
              <w:ind w:left="0" w:firstLine="0"/>
              <w:jc w:val="center"/>
              <w:rPr>
                <w:rFonts w:ascii="Times New Roman"/>
                <w:sz w:val="22"/>
                <w:szCs w:val="22"/>
              </w:rPr>
            </w:pPr>
            <w:r w:rsidRPr="00945D11">
              <w:rPr>
                <w:rFonts w:ascii="Times New Roman"/>
                <w:sz w:val="22"/>
                <w:szCs w:val="22"/>
              </w:rPr>
              <w:t>2</w:t>
            </w:r>
          </w:p>
        </w:tc>
      </w:tr>
      <w:tr w:rsidR="00CC4331" w:rsidRPr="00945D11" w14:paraId="263B7FC3" w14:textId="77777777" w:rsidTr="00884C12">
        <w:trPr>
          <w:jc w:val="center"/>
        </w:trPr>
        <w:tc>
          <w:tcPr>
            <w:tcW w:w="0" w:type="auto"/>
            <w:hideMark/>
          </w:tcPr>
          <w:p w14:paraId="31B91DE7" w14:textId="77777777" w:rsidR="00CC4331" w:rsidRPr="00945D11" w:rsidRDefault="00CC4331" w:rsidP="00945D11">
            <w:pPr>
              <w:pStyle w:val="DaftarParagraf2"/>
              <w:spacing w:line="240" w:lineRule="auto"/>
              <w:ind w:left="0" w:firstLine="0"/>
              <w:jc w:val="center"/>
              <w:rPr>
                <w:rFonts w:ascii="Times New Roman"/>
                <w:sz w:val="22"/>
                <w:szCs w:val="22"/>
              </w:rPr>
            </w:pPr>
            <w:r w:rsidRPr="00945D11">
              <w:rPr>
                <w:rFonts w:ascii="Times New Roman"/>
                <w:sz w:val="22"/>
                <w:szCs w:val="22"/>
              </w:rPr>
              <w:t>Tidak Setuju (TS)</w:t>
            </w:r>
          </w:p>
        </w:tc>
        <w:tc>
          <w:tcPr>
            <w:tcW w:w="0" w:type="auto"/>
            <w:hideMark/>
          </w:tcPr>
          <w:p w14:paraId="25BD05DB" w14:textId="77777777" w:rsidR="00CC4331" w:rsidRPr="00945D11" w:rsidRDefault="00CC4331" w:rsidP="00945D11">
            <w:pPr>
              <w:pStyle w:val="DaftarParagraf2"/>
              <w:spacing w:line="240" w:lineRule="auto"/>
              <w:ind w:left="0" w:firstLine="0"/>
              <w:jc w:val="center"/>
              <w:rPr>
                <w:rFonts w:ascii="Times New Roman"/>
                <w:sz w:val="22"/>
                <w:szCs w:val="22"/>
              </w:rPr>
            </w:pPr>
            <w:r w:rsidRPr="00945D11">
              <w:rPr>
                <w:rFonts w:ascii="Times New Roman"/>
                <w:sz w:val="22"/>
                <w:szCs w:val="22"/>
              </w:rPr>
              <w:t>2</w:t>
            </w:r>
          </w:p>
        </w:tc>
        <w:tc>
          <w:tcPr>
            <w:tcW w:w="0" w:type="auto"/>
            <w:hideMark/>
          </w:tcPr>
          <w:p w14:paraId="5F965B5A" w14:textId="77777777" w:rsidR="00CC4331" w:rsidRPr="00945D11" w:rsidRDefault="00CC4331" w:rsidP="00945D11">
            <w:pPr>
              <w:pStyle w:val="DaftarParagraf2"/>
              <w:spacing w:line="240" w:lineRule="auto"/>
              <w:ind w:left="0" w:firstLine="0"/>
              <w:jc w:val="center"/>
              <w:rPr>
                <w:rFonts w:ascii="Times New Roman"/>
                <w:sz w:val="22"/>
                <w:szCs w:val="22"/>
              </w:rPr>
            </w:pPr>
            <w:r w:rsidRPr="00945D11">
              <w:rPr>
                <w:rFonts w:ascii="Times New Roman"/>
                <w:sz w:val="22"/>
                <w:szCs w:val="22"/>
              </w:rPr>
              <w:t>3</w:t>
            </w:r>
          </w:p>
        </w:tc>
      </w:tr>
      <w:tr w:rsidR="00CC4331" w:rsidRPr="00945D11" w14:paraId="1A32C5B2" w14:textId="77777777" w:rsidTr="00884C12">
        <w:trPr>
          <w:jc w:val="center"/>
        </w:trPr>
        <w:tc>
          <w:tcPr>
            <w:tcW w:w="0" w:type="auto"/>
            <w:hideMark/>
          </w:tcPr>
          <w:p w14:paraId="53A11D2D" w14:textId="77777777" w:rsidR="00CC4331" w:rsidRPr="00945D11" w:rsidRDefault="00CC4331" w:rsidP="00945D11">
            <w:pPr>
              <w:pStyle w:val="DaftarParagraf2"/>
              <w:spacing w:line="240" w:lineRule="auto"/>
              <w:ind w:left="0" w:firstLine="0"/>
              <w:jc w:val="center"/>
              <w:rPr>
                <w:rFonts w:ascii="Times New Roman"/>
                <w:sz w:val="22"/>
                <w:szCs w:val="22"/>
              </w:rPr>
            </w:pPr>
            <w:r w:rsidRPr="00945D11">
              <w:rPr>
                <w:rFonts w:ascii="Times New Roman"/>
                <w:sz w:val="22"/>
                <w:szCs w:val="22"/>
              </w:rPr>
              <w:t>Sangat Tidak Setuju (STS)</w:t>
            </w:r>
          </w:p>
        </w:tc>
        <w:tc>
          <w:tcPr>
            <w:tcW w:w="0" w:type="auto"/>
            <w:hideMark/>
          </w:tcPr>
          <w:p w14:paraId="66E9302C" w14:textId="77777777" w:rsidR="00CC4331" w:rsidRPr="00945D11" w:rsidRDefault="00CC4331" w:rsidP="00945D11">
            <w:pPr>
              <w:pStyle w:val="DaftarParagraf2"/>
              <w:spacing w:line="240" w:lineRule="auto"/>
              <w:ind w:left="0" w:firstLine="0"/>
              <w:jc w:val="center"/>
              <w:rPr>
                <w:rFonts w:ascii="Times New Roman"/>
                <w:sz w:val="22"/>
                <w:szCs w:val="22"/>
              </w:rPr>
            </w:pPr>
            <w:r w:rsidRPr="00945D11">
              <w:rPr>
                <w:rFonts w:ascii="Times New Roman"/>
                <w:sz w:val="22"/>
                <w:szCs w:val="22"/>
              </w:rPr>
              <w:t>1</w:t>
            </w:r>
          </w:p>
        </w:tc>
        <w:tc>
          <w:tcPr>
            <w:tcW w:w="0" w:type="auto"/>
            <w:hideMark/>
          </w:tcPr>
          <w:p w14:paraId="1AE9E63F" w14:textId="77777777" w:rsidR="00CC4331" w:rsidRPr="00945D11" w:rsidRDefault="00CC4331" w:rsidP="00945D11">
            <w:pPr>
              <w:pStyle w:val="DaftarParagraf2"/>
              <w:spacing w:line="240" w:lineRule="auto"/>
              <w:ind w:left="0" w:firstLine="0"/>
              <w:jc w:val="center"/>
              <w:rPr>
                <w:rFonts w:ascii="Times New Roman"/>
                <w:sz w:val="22"/>
                <w:szCs w:val="22"/>
              </w:rPr>
            </w:pPr>
            <w:r w:rsidRPr="00945D11">
              <w:rPr>
                <w:rFonts w:ascii="Times New Roman"/>
                <w:sz w:val="22"/>
                <w:szCs w:val="22"/>
              </w:rPr>
              <w:t>4</w:t>
            </w:r>
          </w:p>
        </w:tc>
      </w:tr>
    </w:tbl>
    <w:p w14:paraId="5CAAF8AF" w14:textId="3AA9A1DE" w:rsidR="00CC4331" w:rsidRDefault="00CC4331" w:rsidP="00945D11">
      <w:pPr>
        <w:ind w:firstLine="0"/>
      </w:pPr>
      <w:r w:rsidRPr="00644CB5">
        <w:t xml:space="preserve">Berikut </w:t>
      </w:r>
      <w:r w:rsidRPr="00884C12">
        <w:rPr>
          <w:i/>
          <w:iCs/>
        </w:rPr>
        <w:t>blueprint</w:t>
      </w:r>
      <w:r w:rsidRPr="00644CB5">
        <w:t xml:space="preserve"> skala Resiliensi oleh </w:t>
      </w:r>
      <w:r w:rsidRPr="00403A38">
        <w:t>Maulana (2021)</w:t>
      </w:r>
      <w:r w:rsidRPr="00644CB5">
        <w:t xml:space="preserve"> pada tabel berikut:</w:t>
      </w:r>
    </w:p>
    <w:p w14:paraId="3DFC2B73" w14:textId="77777777" w:rsidR="00945D11" w:rsidRPr="00644CB5" w:rsidRDefault="00945D11" w:rsidP="00206CC7">
      <w:pPr>
        <w:spacing w:before="0" w:after="0" w:line="240" w:lineRule="auto"/>
        <w:ind w:left="0" w:firstLine="0"/>
      </w:pPr>
    </w:p>
    <w:p w14:paraId="1268F2B5" w14:textId="3DFD7514" w:rsidR="00206CC7" w:rsidRDefault="00206CC7" w:rsidP="00206CC7">
      <w:pPr>
        <w:pStyle w:val="Caption"/>
        <w:keepNext/>
      </w:pPr>
      <w:bookmarkStart w:id="94" w:name="_Toc169971571"/>
      <w:r>
        <w:t xml:space="preserve">Tabel </w:t>
      </w:r>
      <w:r>
        <w:fldChar w:fldCharType="begin"/>
      </w:r>
      <w:r>
        <w:instrText xml:space="preserve"> SEQ Tabel \* ARABIC </w:instrText>
      </w:r>
      <w:r>
        <w:fldChar w:fldCharType="separate"/>
      </w:r>
      <w:r w:rsidR="00975F8A">
        <w:rPr>
          <w:noProof/>
        </w:rPr>
        <w:t>3</w:t>
      </w:r>
      <w:bookmarkEnd w:id="94"/>
      <w:r>
        <w:fldChar w:fldCharType="end"/>
      </w:r>
      <w:r>
        <w:t xml:space="preserve"> </w:t>
      </w:r>
    </w:p>
    <w:p w14:paraId="6D2B9D86" w14:textId="2E627681" w:rsidR="00206CC7" w:rsidRDefault="00206CC7" w:rsidP="00206CC7">
      <w:pPr>
        <w:pStyle w:val="Caption"/>
        <w:keepNext/>
        <w:spacing w:after="240"/>
      </w:pPr>
      <w:bookmarkStart w:id="95" w:name="_Toc169971572"/>
      <w:r>
        <w:rPr>
          <w:i/>
          <w:iCs w:val="0"/>
        </w:rPr>
        <w:t xml:space="preserve">Bluprint </w:t>
      </w:r>
      <w:r>
        <w:t>Skala Resiliensi</w:t>
      </w:r>
      <w:bookmarkEnd w:id="95"/>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861"/>
        <w:gridCol w:w="3911"/>
        <w:gridCol w:w="602"/>
        <w:gridCol w:w="711"/>
        <w:gridCol w:w="852"/>
      </w:tblGrid>
      <w:tr w:rsidR="00645446" w:rsidRPr="00407A69" w14:paraId="5B09B6BE" w14:textId="77777777" w:rsidTr="00206CC7">
        <w:trPr>
          <w:trHeight w:val="388"/>
        </w:trPr>
        <w:tc>
          <w:tcPr>
            <w:tcW w:w="1173" w:type="pct"/>
            <w:vMerge w:val="restart"/>
            <w:vAlign w:val="center"/>
          </w:tcPr>
          <w:p w14:paraId="288CCEF7" w14:textId="1A9B468F" w:rsidR="00CC4331" w:rsidRPr="00645446" w:rsidRDefault="00CC4331" w:rsidP="00645446">
            <w:pPr>
              <w:spacing w:before="0" w:after="0" w:line="240" w:lineRule="auto"/>
              <w:ind w:left="0" w:firstLine="0"/>
              <w:rPr>
                <w:sz w:val="22"/>
                <w:szCs w:val="22"/>
              </w:rPr>
            </w:pPr>
            <w:r w:rsidRPr="00645446">
              <w:rPr>
                <w:sz w:val="22"/>
                <w:szCs w:val="22"/>
              </w:rPr>
              <w:t>Aspek</w:t>
            </w:r>
          </w:p>
        </w:tc>
        <w:tc>
          <w:tcPr>
            <w:tcW w:w="2464" w:type="pct"/>
            <w:vMerge w:val="restart"/>
            <w:vAlign w:val="center"/>
          </w:tcPr>
          <w:p w14:paraId="3CECAB2E" w14:textId="77777777" w:rsidR="00CC4331" w:rsidRPr="00645446" w:rsidRDefault="00CC4331" w:rsidP="00645446">
            <w:pPr>
              <w:spacing w:before="0" w:after="0" w:line="240" w:lineRule="auto"/>
              <w:ind w:left="0" w:firstLine="0"/>
              <w:rPr>
                <w:sz w:val="22"/>
                <w:szCs w:val="22"/>
              </w:rPr>
            </w:pPr>
            <w:r w:rsidRPr="00645446">
              <w:rPr>
                <w:sz w:val="22"/>
                <w:szCs w:val="22"/>
              </w:rPr>
              <w:t>Indikator</w:t>
            </w:r>
          </w:p>
        </w:tc>
        <w:tc>
          <w:tcPr>
            <w:tcW w:w="827" w:type="pct"/>
            <w:gridSpan w:val="2"/>
            <w:vAlign w:val="center"/>
          </w:tcPr>
          <w:p w14:paraId="5E6FC832" w14:textId="77777777" w:rsidR="00CC4331" w:rsidRPr="00645446" w:rsidRDefault="00CC4331" w:rsidP="00645446">
            <w:pPr>
              <w:spacing w:before="0" w:after="0" w:line="240" w:lineRule="auto"/>
              <w:ind w:left="0" w:firstLine="0"/>
              <w:rPr>
                <w:sz w:val="22"/>
                <w:szCs w:val="22"/>
              </w:rPr>
            </w:pPr>
            <w:r w:rsidRPr="00645446">
              <w:rPr>
                <w:sz w:val="22"/>
                <w:szCs w:val="22"/>
              </w:rPr>
              <w:t>Aitem</w:t>
            </w:r>
          </w:p>
        </w:tc>
        <w:tc>
          <w:tcPr>
            <w:tcW w:w="537" w:type="pct"/>
            <w:vMerge w:val="restart"/>
            <w:vAlign w:val="center"/>
          </w:tcPr>
          <w:p w14:paraId="016000C2" w14:textId="2CFF9AF1" w:rsidR="00CC4331" w:rsidRPr="00645446" w:rsidRDefault="00645446" w:rsidP="00645446">
            <w:pPr>
              <w:spacing w:before="0" w:after="0" w:line="240" w:lineRule="auto"/>
              <w:ind w:left="0" w:firstLine="0"/>
              <w:rPr>
                <w:sz w:val="22"/>
                <w:szCs w:val="22"/>
              </w:rPr>
            </w:pPr>
            <w:r w:rsidRPr="00645446">
              <w:rPr>
                <w:sz w:val="22"/>
                <w:szCs w:val="22"/>
              </w:rPr>
              <w:t>J</w:t>
            </w:r>
            <w:r w:rsidR="00CC4331" w:rsidRPr="00645446">
              <w:rPr>
                <w:sz w:val="22"/>
                <w:szCs w:val="22"/>
              </w:rPr>
              <w:t>umlah</w:t>
            </w:r>
          </w:p>
        </w:tc>
      </w:tr>
      <w:tr w:rsidR="00645446" w:rsidRPr="00407A69" w14:paraId="250DF52D" w14:textId="77777777" w:rsidTr="00206CC7">
        <w:tc>
          <w:tcPr>
            <w:tcW w:w="1173" w:type="pct"/>
            <w:vMerge/>
          </w:tcPr>
          <w:p w14:paraId="1EB46D92" w14:textId="77777777" w:rsidR="00CC4331" w:rsidRPr="00645446" w:rsidRDefault="00CC4331" w:rsidP="00645446">
            <w:pPr>
              <w:pStyle w:val="ListParagraph"/>
              <w:spacing w:before="0" w:after="0" w:line="240" w:lineRule="auto"/>
              <w:rPr>
                <w:sz w:val="22"/>
                <w:szCs w:val="22"/>
              </w:rPr>
            </w:pPr>
          </w:p>
        </w:tc>
        <w:tc>
          <w:tcPr>
            <w:tcW w:w="2464" w:type="pct"/>
            <w:vMerge/>
          </w:tcPr>
          <w:p w14:paraId="0ADC311D" w14:textId="77777777" w:rsidR="00CC4331" w:rsidRPr="00645446" w:rsidRDefault="00CC4331" w:rsidP="00645446">
            <w:pPr>
              <w:pStyle w:val="ListParagraph"/>
              <w:spacing w:before="0" w:after="0" w:line="240" w:lineRule="auto"/>
              <w:rPr>
                <w:sz w:val="22"/>
                <w:szCs w:val="22"/>
              </w:rPr>
            </w:pPr>
          </w:p>
        </w:tc>
        <w:tc>
          <w:tcPr>
            <w:tcW w:w="379" w:type="pct"/>
          </w:tcPr>
          <w:p w14:paraId="3C54EC6B" w14:textId="77777777" w:rsidR="00CC4331" w:rsidRPr="00645446" w:rsidRDefault="00CC4331" w:rsidP="00645446">
            <w:pPr>
              <w:spacing w:before="0" w:after="0" w:line="240" w:lineRule="auto"/>
              <w:ind w:left="0" w:firstLine="0"/>
              <w:rPr>
                <w:sz w:val="22"/>
                <w:szCs w:val="22"/>
              </w:rPr>
            </w:pPr>
            <w:r w:rsidRPr="00645446">
              <w:rPr>
                <w:sz w:val="22"/>
                <w:szCs w:val="22"/>
              </w:rPr>
              <w:t>F</w:t>
            </w:r>
          </w:p>
        </w:tc>
        <w:tc>
          <w:tcPr>
            <w:tcW w:w="448" w:type="pct"/>
          </w:tcPr>
          <w:p w14:paraId="20FE9845" w14:textId="70323782" w:rsidR="00CC4331" w:rsidRPr="00645446" w:rsidRDefault="00CC4331" w:rsidP="00645446">
            <w:pPr>
              <w:spacing w:before="0" w:after="0" w:line="240" w:lineRule="auto"/>
              <w:ind w:left="0" w:firstLine="0"/>
              <w:rPr>
                <w:sz w:val="22"/>
                <w:szCs w:val="22"/>
              </w:rPr>
            </w:pPr>
            <w:r w:rsidRPr="00645446">
              <w:rPr>
                <w:sz w:val="22"/>
                <w:szCs w:val="22"/>
              </w:rPr>
              <w:t>F</w:t>
            </w:r>
          </w:p>
        </w:tc>
        <w:tc>
          <w:tcPr>
            <w:tcW w:w="537" w:type="pct"/>
            <w:vMerge/>
          </w:tcPr>
          <w:p w14:paraId="622448E9" w14:textId="77777777" w:rsidR="00CC4331" w:rsidRPr="00645446" w:rsidRDefault="00CC4331" w:rsidP="00645446">
            <w:pPr>
              <w:pStyle w:val="ListParagraph"/>
              <w:spacing w:before="0" w:after="0" w:line="240" w:lineRule="auto"/>
              <w:rPr>
                <w:sz w:val="22"/>
                <w:szCs w:val="22"/>
              </w:rPr>
            </w:pPr>
          </w:p>
        </w:tc>
      </w:tr>
      <w:tr w:rsidR="00645446" w:rsidRPr="00407A69" w14:paraId="4D2932BB" w14:textId="77777777" w:rsidTr="00206CC7">
        <w:tc>
          <w:tcPr>
            <w:tcW w:w="1173" w:type="pct"/>
          </w:tcPr>
          <w:p w14:paraId="238393B8" w14:textId="77777777" w:rsidR="00CC4331" w:rsidRPr="00645446" w:rsidRDefault="00CC4331" w:rsidP="00645446">
            <w:pPr>
              <w:spacing w:before="0" w:after="0" w:line="240" w:lineRule="auto"/>
              <w:ind w:left="0" w:firstLine="0"/>
              <w:rPr>
                <w:sz w:val="22"/>
                <w:szCs w:val="22"/>
              </w:rPr>
            </w:pPr>
            <w:r w:rsidRPr="00645446">
              <w:rPr>
                <w:sz w:val="22"/>
                <w:szCs w:val="22"/>
              </w:rPr>
              <w:lastRenderedPageBreak/>
              <w:t>Regulasi emosi</w:t>
            </w:r>
          </w:p>
        </w:tc>
        <w:tc>
          <w:tcPr>
            <w:tcW w:w="2464" w:type="pct"/>
          </w:tcPr>
          <w:p w14:paraId="09C6C18E" w14:textId="28CD0E9C" w:rsidR="00CC4331" w:rsidRPr="00645446" w:rsidRDefault="00CC4331" w:rsidP="00645446">
            <w:pPr>
              <w:spacing w:before="0" w:after="0" w:line="240" w:lineRule="auto"/>
              <w:ind w:left="0" w:firstLine="0"/>
              <w:rPr>
                <w:sz w:val="22"/>
                <w:szCs w:val="22"/>
              </w:rPr>
            </w:pPr>
            <w:r w:rsidRPr="00645446">
              <w:rPr>
                <w:sz w:val="22"/>
                <w:szCs w:val="22"/>
              </w:rPr>
              <w:t>Mampu mengatur emosi, atensi dan perilaku</w:t>
            </w:r>
          </w:p>
          <w:p w14:paraId="28FC118B" w14:textId="696618B3" w:rsidR="00CC4331" w:rsidRPr="001D36A4" w:rsidRDefault="00CC4331" w:rsidP="001D36A4">
            <w:pPr>
              <w:spacing w:before="0" w:after="0" w:line="240" w:lineRule="auto"/>
              <w:ind w:left="0" w:firstLine="0"/>
              <w:rPr>
                <w:sz w:val="22"/>
                <w:szCs w:val="22"/>
              </w:rPr>
            </w:pPr>
            <w:r w:rsidRPr="001D36A4">
              <w:rPr>
                <w:sz w:val="22"/>
                <w:szCs w:val="22"/>
              </w:rPr>
              <w:t>Tetap tenang dibawah kondisi yang menekan</w:t>
            </w:r>
          </w:p>
        </w:tc>
        <w:tc>
          <w:tcPr>
            <w:tcW w:w="379" w:type="pct"/>
          </w:tcPr>
          <w:p w14:paraId="6939DABC" w14:textId="18B3A049" w:rsidR="00CC4331" w:rsidRPr="00645446" w:rsidRDefault="00884C12" w:rsidP="00645446">
            <w:pPr>
              <w:spacing w:before="0" w:after="0" w:line="240" w:lineRule="auto"/>
              <w:ind w:left="0" w:firstLine="0"/>
              <w:rPr>
                <w:sz w:val="22"/>
                <w:szCs w:val="22"/>
              </w:rPr>
            </w:pPr>
            <w:r>
              <w:rPr>
                <w:sz w:val="22"/>
                <w:szCs w:val="22"/>
              </w:rPr>
              <w:t>5</w:t>
            </w:r>
            <w:r w:rsidR="00CC4331" w:rsidRPr="00645446">
              <w:rPr>
                <w:sz w:val="22"/>
                <w:szCs w:val="22"/>
              </w:rPr>
              <w:t>,12</w:t>
            </w:r>
          </w:p>
        </w:tc>
        <w:tc>
          <w:tcPr>
            <w:tcW w:w="448" w:type="pct"/>
          </w:tcPr>
          <w:p w14:paraId="6B8944F2" w14:textId="3E18D3CE" w:rsidR="00CC4331" w:rsidRPr="00645446" w:rsidRDefault="00884C12" w:rsidP="00645446">
            <w:pPr>
              <w:spacing w:before="0" w:after="0" w:line="240" w:lineRule="auto"/>
              <w:ind w:left="0" w:firstLine="0"/>
              <w:rPr>
                <w:sz w:val="22"/>
                <w:szCs w:val="22"/>
              </w:rPr>
            </w:pPr>
            <w:r>
              <w:rPr>
                <w:sz w:val="22"/>
                <w:szCs w:val="22"/>
              </w:rPr>
              <w:t>1</w:t>
            </w:r>
            <w:r w:rsidR="00CC4331" w:rsidRPr="00645446">
              <w:rPr>
                <w:sz w:val="22"/>
                <w:szCs w:val="22"/>
              </w:rPr>
              <w:t>,14</w:t>
            </w:r>
          </w:p>
        </w:tc>
        <w:tc>
          <w:tcPr>
            <w:tcW w:w="537" w:type="pct"/>
          </w:tcPr>
          <w:p w14:paraId="0C26F247" w14:textId="77777777" w:rsidR="00CC4331" w:rsidRPr="00645446" w:rsidRDefault="00CC4331" w:rsidP="00645446">
            <w:pPr>
              <w:spacing w:before="0" w:after="0" w:line="240" w:lineRule="auto"/>
              <w:ind w:left="0" w:firstLine="0"/>
              <w:rPr>
                <w:sz w:val="22"/>
                <w:szCs w:val="22"/>
              </w:rPr>
            </w:pPr>
            <w:r w:rsidRPr="00645446">
              <w:rPr>
                <w:sz w:val="22"/>
                <w:szCs w:val="22"/>
              </w:rPr>
              <w:t>4</w:t>
            </w:r>
          </w:p>
        </w:tc>
      </w:tr>
      <w:tr w:rsidR="00645446" w:rsidRPr="00407A69" w14:paraId="5901DA05" w14:textId="77777777" w:rsidTr="00206CC7">
        <w:tc>
          <w:tcPr>
            <w:tcW w:w="1173" w:type="pct"/>
          </w:tcPr>
          <w:p w14:paraId="408C1ED4" w14:textId="77777777" w:rsidR="00CC4331" w:rsidRPr="00645446" w:rsidRDefault="00CC4331" w:rsidP="00645446">
            <w:pPr>
              <w:spacing w:before="0" w:after="0" w:line="240" w:lineRule="auto"/>
              <w:ind w:left="0" w:firstLine="0"/>
              <w:rPr>
                <w:sz w:val="22"/>
                <w:szCs w:val="22"/>
              </w:rPr>
            </w:pPr>
            <w:r w:rsidRPr="00645446">
              <w:rPr>
                <w:sz w:val="22"/>
                <w:szCs w:val="22"/>
              </w:rPr>
              <w:t>Kontrol impuls</w:t>
            </w:r>
          </w:p>
        </w:tc>
        <w:tc>
          <w:tcPr>
            <w:tcW w:w="2464" w:type="pct"/>
          </w:tcPr>
          <w:p w14:paraId="5A877E42" w14:textId="77777777" w:rsidR="00CC4331" w:rsidRPr="00645446" w:rsidRDefault="00CC4331" w:rsidP="00645446">
            <w:pPr>
              <w:spacing w:before="0" w:after="0" w:line="240" w:lineRule="auto"/>
              <w:ind w:left="0" w:firstLine="0"/>
              <w:rPr>
                <w:sz w:val="22"/>
                <w:szCs w:val="22"/>
              </w:rPr>
            </w:pPr>
            <w:r w:rsidRPr="00645446">
              <w:rPr>
                <w:sz w:val="22"/>
                <w:szCs w:val="22"/>
              </w:rPr>
              <w:t>Mampu mengendalikan keinginan, dorongan, kesukaan dan tekanan</w:t>
            </w:r>
          </w:p>
        </w:tc>
        <w:tc>
          <w:tcPr>
            <w:tcW w:w="379" w:type="pct"/>
          </w:tcPr>
          <w:p w14:paraId="1B03A29D" w14:textId="59826405" w:rsidR="00CC4331" w:rsidRPr="00645446" w:rsidRDefault="00884C12" w:rsidP="00645446">
            <w:pPr>
              <w:spacing w:before="0" w:after="0" w:line="240" w:lineRule="auto"/>
              <w:ind w:left="0" w:firstLine="0"/>
              <w:rPr>
                <w:sz w:val="22"/>
                <w:szCs w:val="22"/>
              </w:rPr>
            </w:pPr>
            <w:r>
              <w:rPr>
                <w:sz w:val="22"/>
                <w:szCs w:val="22"/>
              </w:rPr>
              <w:t>2</w:t>
            </w:r>
            <w:r w:rsidR="00CC4331" w:rsidRPr="00645446">
              <w:rPr>
                <w:sz w:val="22"/>
                <w:szCs w:val="22"/>
              </w:rPr>
              <w:t>,19</w:t>
            </w:r>
          </w:p>
        </w:tc>
        <w:tc>
          <w:tcPr>
            <w:tcW w:w="448" w:type="pct"/>
          </w:tcPr>
          <w:p w14:paraId="75822571" w14:textId="7A43FA04" w:rsidR="00CC4331" w:rsidRPr="00645446" w:rsidRDefault="00884C12" w:rsidP="00645446">
            <w:pPr>
              <w:spacing w:before="0" w:after="0" w:line="240" w:lineRule="auto"/>
              <w:ind w:left="0" w:firstLine="0"/>
              <w:rPr>
                <w:sz w:val="22"/>
                <w:szCs w:val="22"/>
              </w:rPr>
            </w:pPr>
            <w:r>
              <w:rPr>
                <w:sz w:val="22"/>
                <w:szCs w:val="22"/>
              </w:rPr>
              <w:t>1</w:t>
            </w:r>
            <w:r w:rsidR="00CC4331" w:rsidRPr="00645446">
              <w:rPr>
                <w:sz w:val="22"/>
                <w:szCs w:val="22"/>
              </w:rPr>
              <w:t>5</w:t>
            </w:r>
          </w:p>
        </w:tc>
        <w:tc>
          <w:tcPr>
            <w:tcW w:w="537" w:type="pct"/>
          </w:tcPr>
          <w:p w14:paraId="1CE35A09" w14:textId="77777777" w:rsidR="00CC4331" w:rsidRPr="00645446" w:rsidRDefault="00CC4331" w:rsidP="00645446">
            <w:pPr>
              <w:spacing w:before="0" w:after="0" w:line="240" w:lineRule="auto"/>
              <w:ind w:left="0" w:firstLine="0"/>
              <w:rPr>
                <w:sz w:val="22"/>
                <w:szCs w:val="22"/>
              </w:rPr>
            </w:pPr>
            <w:r w:rsidRPr="00645446">
              <w:rPr>
                <w:sz w:val="22"/>
                <w:szCs w:val="22"/>
              </w:rPr>
              <w:t>3</w:t>
            </w:r>
          </w:p>
        </w:tc>
      </w:tr>
      <w:tr w:rsidR="00645446" w:rsidRPr="00407A69" w14:paraId="16B61120" w14:textId="77777777" w:rsidTr="00206CC7">
        <w:tc>
          <w:tcPr>
            <w:tcW w:w="1173" w:type="pct"/>
          </w:tcPr>
          <w:p w14:paraId="3715C7FC" w14:textId="77777777" w:rsidR="00CC4331" w:rsidRPr="00645446" w:rsidRDefault="00CC4331" w:rsidP="00645446">
            <w:pPr>
              <w:spacing w:before="0" w:after="0" w:line="240" w:lineRule="auto"/>
              <w:ind w:left="0" w:firstLine="0"/>
              <w:rPr>
                <w:sz w:val="22"/>
                <w:szCs w:val="22"/>
              </w:rPr>
            </w:pPr>
            <w:r w:rsidRPr="00645446">
              <w:rPr>
                <w:sz w:val="22"/>
                <w:szCs w:val="22"/>
              </w:rPr>
              <w:t>Optimisme</w:t>
            </w:r>
          </w:p>
        </w:tc>
        <w:tc>
          <w:tcPr>
            <w:tcW w:w="2464" w:type="pct"/>
          </w:tcPr>
          <w:p w14:paraId="59A5E40A" w14:textId="77777777" w:rsidR="00CC4331" w:rsidRPr="00645446" w:rsidRDefault="00CC4331" w:rsidP="00645446">
            <w:pPr>
              <w:spacing w:before="0" w:after="0" w:line="240" w:lineRule="auto"/>
              <w:ind w:left="0" w:firstLine="0"/>
              <w:rPr>
                <w:sz w:val="22"/>
                <w:szCs w:val="22"/>
              </w:rPr>
            </w:pPr>
            <w:r w:rsidRPr="00645446">
              <w:rPr>
                <w:sz w:val="22"/>
                <w:szCs w:val="22"/>
              </w:rPr>
              <w:t>Memandang secara positif, berpikir optimis</w:t>
            </w:r>
          </w:p>
        </w:tc>
        <w:tc>
          <w:tcPr>
            <w:tcW w:w="379" w:type="pct"/>
          </w:tcPr>
          <w:p w14:paraId="4C2A3723" w14:textId="1CDB625E" w:rsidR="00CC4331" w:rsidRPr="00645446" w:rsidRDefault="00884C12" w:rsidP="00645446">
            <w:pPr>
              <w:spacing w:before="0" w:after="0" w:line="240" w:lineRule="auto"/>
              <w:ind w:left="0" w:firstLine="0"/>
              <w:rPr>
                <w:sz w:val="22"/>
                <w:szCs w:val="22"/>
              </w:rPr>
            </w:pPr>
            <w:r>
              <w:rPr>
                <w:sz w:val="22"/>
                <w:szCs w:val="22"/>
              </w:rPr>
              <w:t>1</w:t>
            </w:r>
            <w:r w:rsidR="00CC4331" w:rsidRPr="00645446">
              <w:rPr>
                <w:sz w:val="22"/>
                <w:szCs w:val="22"/>
              </w:rPr>
              <w:t>0</w:t>
            </w:r>
          </w:p>
        </w:tc>
        <w:tc>
          <w:tcPr>
            <w:tcW w:w="448" w:type="pct"/>
          </w:tcPr>
          <w:p w14:paraId="0A921BF3" w14:textId="27596DD1" w:rsidR="00CC4331" w:rsidRPr="00645446" w:rsidRDefault="00884C12" w:rsidP="00645446">
            <w:pPr>
              <w:spacing w:before="0" w:after="0" w:line="240" w:lineRule="auto"/>
              <w:ind w:left="0" w:firstLine="0"/>
              <w:rPr>
                <w:sz w:val="22"/>
                <w:szCs w:val="22"/>
              </w:rPr>
            </w:pPr>
            <w:r>
              <w:rPr>
                <w:sz w:val="22"/>
                <w:szCs w:val="22"/>
              </w:rPr>
              <w:t>1</w:t>
            </w:r>
            <w:r w:rsidR="00CC4331" w:rsidRPr="00645446">
              <w:rPr>
                <w:sz w:val="22"/>
                <w:szCs w:val="22"/>
              </w:rPr>
              <w:t>7</w:t>
            </w:r>
          </w:p>
        </w:tc>
        <w:tc>
          <w:tcPr>
            <w:tcW w:w="537" w:type="pct"/>
          </w:tcPr>
          <w:p w14:paraId="2246F1C7" w14:textId="77777777" w:rsidR="00CC4331" w:rsidRPr="00645446" w:rsidRDefault="00CC4331" w:rsidP="00645446">
            <w:pPr>
              <w:spacing w:before="0" w:after="0" w:line="240" w:lineRule="auto"/>
              <w:ind w:left="0" w:firstLine="0"/>
              <w:rPr>
                <w:sz w:val="22"/>
                <w:szCs w:val="22"/>
              </w:rPr>
            </w:pPr>
            <w:r w:rsidRPr="00645446">
              <w:rPr>
                <w:sz w:val="22"/>
                <w:szCs w:val="22"/>
              </w:rPr>
              <w:t>2</w:t>
            </w:r>
          </w:p>
        </w:tc>
      </w:tr>
      <w:tr w:rsidR="00645446" w:rsidRPr="00407A69" w14:paraId="57FB1DBD" w14:textId="77777777" w:rsidTr="00206CC7">
        <w:tc>
          <w:tcPr>
            <w:tcW w:w="1173" w:type="pct"/>
          </w:tcPr>
          <w:p w14:paraId="61BBA415" w14:textId="77777777" w:rsidR="00CC4331" w:rsidRPr="00645446" w:rsidRDefault="00CC4331" w:rsidP="00645446">
            <w:pPr>
              <w:spacing w:before="0" w:after="0" w:line="240" w:lineRule="auto"/>
              <w:ind w:left="0" w:firstLine="0"/>
              <w:rPr>
                <w:sz w:val="22"/>
                <w:szCs w:val="22"/>
              </w:rPr>
            </w:pPr>
            <w:r w:rsidRPr="00645446">
              <w:rPr>
                <w:sz w:val="22"/>
                <w:szCs w:val="22"/>
              </w:rPr>
              <w:t>Causal Analysis</w:t>
            </w:r>
          </w:p>
        </w:tc>
        <w:tc>
          <w:tcPr>
            <w:tcW w:w="2464" w:type="pct"/>
          </w:tcPr>
          <w:p w14:paraId="7692A0F4" w14:textId="77777777" w:rsidR="00CC4331" w:rsidRPr="00645446" w:rsidRDefault="00CC4331" w:rsidP="00645446">
            <w:pPr>
              <w:spacing w:before="0" w:after="0" w:line="240" w:lineRule="auto"/>
              <w:ind w:left="0" w:firstLine="0"/>
              <w:rPr>
                <w:sz w:val="22"/>
                <w:szCs w:val="22"/>
              </w:rPr>
            </w:pPr>
            <w:r w:rsidRPr="00645446">
              <w:rPr>
                <w:sz w:val="22"/>
                <w:szCs w:val="22"/>
              </w:rPr>
              <w:t>Mampu mengidentifikasi penyebab masalah</w:t>
            </w:r>
          </w:p>
        </w:tc>
        <w:tc>
          <w:tcPr>
            <w:tcW w:w="379" w:type="pct"/>
          </w:tcPr>
          <w:p w14:paraId="72359CFC" w14:textId="2CD6B136" w:rsidR="00CC4331" w:rsidRPr="00645446" w:rsidRDefault="00884C12" w:rsidP="00645446">
            <w:pPr>
              <w:spacing w:before="0" w:after="0" w:line="240" w:lineRule="auto"/>
              <w:ind w:left="0" w:firstLine="0"/>
              <w:rPr>
                <w:sz w:val="22"/>
                <w:szCs w:val="22"/>
              </w:rPr>
            </w:pPr>
            <w:r>
              <w:rPr>
                <w:sz w:val="22"/>
                <w:szCs w:val="22"/>
              </w:rPr>
              <w:t>4</w:t>
            </w:r>
            <w:r w:rsidR="00CC4331" w:rsidRPr="00645446">
              <w:rPr>
                <w:sz w:val="22"/>
                <w:szCs w:val="22"/>
              </w:rPr>
              <w:t>,8</w:t>
            </w:r>
          </w:p>
        </w:tc>
        <w:tc>
          <w:tcPr>
            <w:tcW w:w="448" w:type="pct"/>
          </w:tcPr>
          <w:p w14:paraId="0DD46291" w14:textId="435926A1" w:rsidR="00CC4331" w:rsidRPr="00645446" w:rsidRDefault="00884C12" w:rsidP="00645446">
            <w:pPr>
              <w:spacing w:before="0" w:after="0" w:line="240" w:lineRule="auto"/>
              <w:ind w:left="0" w:firstLine="0"/>
              <w:rPr>
                <w:sz w:val="22"/>
                <w:szCs w:val="22"/>
              </w:rPr>
            </w:pPr>
            <w:r>
              <w:rPr>
                <w:sz w:val="22"/>
                <w:szCs w:val="22"/>
              </w:rPr>
              <w:t>-</w:t>
            </w:r>
          </w:p>
        </w:tc>
        <w:tc>
          <w:tcPr>
            <w:tcW w:w="537" w:type="pct"/>
          </w:tcPr>
          <w:p w14:paraId="27D60143" w14:textId="77777777" w:rsidR="00CC4331" w:rsidRPr="00645446" w:rsidRDefault="00CC4331" w:rsidP="00645446">
            <w:pPr>
              <w:spacing w:before="0" w:after="0" w:line="240" w:lineRule="auto"/>
              <w:ind w:left="0" w:firstLine="0"/>
              <w:rPr>
                <w:sz w:val="22"/>
                <w:szCs w:val="22"/>
              </w:rPr>
            </w:pPr>
            <w:r w:rsidRPr="00645446">
              <w:rPr>
                <w:sz w:val="22"/>
                <w:szCs w:val="22"/>
              </w:rPr>
              <w:t>2</w:t>
            </w:r>
          </w:p>
        </w:tc>
      </w:tr>
      <w:tr w:rsidR="00645446" w:rsidRPr="00407A69" w14:paraId="03E0BCAF" w14:textId="77777777" w:rsidTr="00206CC7">
        <w:tc>
          <w:tcPr>
            <w:tcW w:w="1173" w:type="pct"/>
          </w:tcPr>
          <w:p w14:paraId="57B0B08E" w14:textId="77777777" w:rsidR="00CC4331" w:rsidRPr="00645446" w:rsidRDefault="00CC4331" w:rsidP="00645446">
            <w:pPr>
              <w:spacing w:before="0" w:after="0" w:line="240" w:lineRule="auto"/>
              <w:ind w:left="0" w:firstLine="0"/>
              <w:rPr>
                <w:sz w:val="22"/>
                <w:szCs w:val="22"/>
              </w:rPr>
            </w:pPr>
            <w:r w:rsidRPr="00645446">
              <w:rPr>
                <w:sz w:val="22"/>
                <w:szCs w:val="22"/>
              </w:rPr>
              <w:t>Empati</w:t>
            </w:r>
          </w:p>
        </w:tc>
        <w:tc>
          <w:tcPr>
            <w:tcW w:w="2464" w:type="pct"/>
          </w:tcPr>
          <w:p w14:paraId="307209B5" w14:textId="77777777" w:rsidR="00CC4331" w:rsidRPr="00645446" w:rsidRDefault="00CC4331" w:rsidP="00645446">
            <w:pPr>
              <w:spacing w:before="0" w:after="0" w:line="240" w:lineRule="auto"/>
              <w:ind w:left="0" w:firstLine="0"/>
              <w:rPr>
                <w:sz w:val="22"/>
                <w:szCs w:val="22"/>
              </w:rPr>
            </w:pPr>
            <w:r w:rsidRPr="00645446">
              <w:rPr>
                <w:sz w:val="22"/>
                <w:szCs w:val="22"/>
              </w:rPr>
              <w:t>Mampu menempatkan diri pada posisi orang lain, ikut merasakan apa yang dirasakan orang lain</w:t>
            </w:r>
          </w:p>
        </w:tc>
        <w:tc>
          <w:tcPr>
            <w:tcW w:w="379" w:type="pct"/>
          </w:tcPr>
          <w:p w14:paraId="21EB4198" w14:textId="4E2BC94D" w:rsidR="00CC4331" w:rsidRPr="00645446" w:rsidRDefault="00884C12" w:rsidP="00645446">
            <w:pPr>
              <w:spacing w:before="0" w:after="0" w:line="240" w:lineRule="auto"/>
              <w:ind w:left="0" w:firstLine="0"/>
              <w:rPr>
                <w:sz w:val="22"/>
                <w:szCs w:val="22"/>
              </w:rPr>
            </w:pPr>
            <w:r>
              <w:rPr>
                <w:sz w:val="22"/>
                <w:szCs w:val="22"/>
              </w:rPr>
              <w:t>1</w:t>
            </w:r>
            <w:r w:rsidR="00CC4331" w:rsidRPr="00645446">
              <w:rPr>
                <w:sz w:val="22"/>
                <w:szCs w:val="22"/>
              </w:rPr>
              <w:t>6</w:t>
            </w:r>
          </w:p>
        </w:tc>
        <w:tc>
          <w:tcPr>
            <w:tcW w:w="448" w:type="pct"/>
          </w:tcPr>
          <w:p w14:paraId="594019B7" w14:textId="00D66E83" w:rsidR="00CC4331" w:rsidRPr="00645446" w:rsidRDefault="00884C12" w:rsidP="00645446">
            <w:pPr>
              <w:spacing w:before="0" w:after="0" w:line="240" w:lineRule="auto"/>
              <w:ind w:left="0" w:firstLine="0"/>
              <w:rPr>
                <w:sz w:val="22"/>
                <w:szCs w:val="22"/>
              </w:rPr>
            </w:pPr>
            <w:r>
              <w:rPr>
                <w:sz w:val="22"/>
                <w:szCs w:val="22"/>
              </w:rPr>
              <w:t>1</w:t>
            </w:r>
            <w:r w:rsidR="00CC4331" w:rsidRPr="00645446">
              <w:rPr>
                <w:sz w:val="22"/>
                <w:szCs w:val="22"/>
              </w:rPr>
              <w:t>1,13</w:t>
            </w:r>
          </w:p>
        </w:tc>
        <w:tc>
          <w:tcPr>
            <w:tcW w:w="537" w:type="pct"/>
          </w:tcPr>
          <w:p w14:paraId="0B2775D9" w14:textId="77777777" w:rsidR="00CC4331" w:rsidRPr="00645446" w:rsidRDefault="00CC4331" w:rsidP="00645446">
            <w:pPr>
              <w:spacing w:before="0" w:after="0" w:line="240" w:lineRule="auto"/>
              <w:ind w:left="0" w:firstLine="0"/>
              <w:rPr>
                <w:sz w:val="22"/>
                <w:szCs w:val="22"/>
              </w:rPr>
            </w:pPr>
            <w:r w:rsidRPr="00645446">
              <w:rPr>
                <w:sz w:val="22"/>
                <w:szCs w:val="22"/>
              </w:rPr>
              <w:t>3</w:t>
            </w:r>
          </w:p>
        </w:tc>
      </w:tr>
      <w:tr w:rsidR="00645446" w:rsidRPr="00407A69" w14:paraId="6E4F61AB" w14:textId="77777777" w:rsidTr="00206CC7">
        <w:tc>
          <w:tcPr>
            <w:tcW w:w="1173" w:type="pct"/>
          </w:tcPr>
          <w:p w14:paraId="5FB3378D" w14:textId="77777777" w:rsidR="00CC4331" w:rsidRPr="00645446" w:rsidRDefault="00CC4331" w:rsidP="00645446">
            <w:pPr>
              <w:spacing w:before="0" w:after="0" w:line="240" w:lineRule="auto"/>
              <w:ind w:left="0" w:firstLine="0"/>
              <w:rPr>
                <w:sz w:val="22"/>
                <w:szCs w:val="22"/>
              </w:rPr>
            </w:pPr>
            <w:r w:rsidRPr="00645446">
              <w:rPr>
                <w:sz w:val="22"/>
                <w:szCs w:val="22"/>
              </w:rPr>
              <w:t>Self Efficacy</w:t>
            </w:r>
          </w:p>
        </w:tc>
        <w:tc>
          <w:tcPr>
            <w:tcW w:w="2464" w:type="pct"/>
          </w:tcPr>
          <w:p w14:paraId="7966FBFA" w14:textId="77777777" w:rsidR="00CC4331" w:rsidRPr="00645446" w:rsidRDefault="00CC4331" w:rsidP="00645446">
            <w:pPr>
              <w:spacing w:before="0" w:after="0" w:line="240" w:lineRule="auto"/>
              <w:ind w:left="0" w:firstLine="0"/>
              <w:rPr>
                <w:sz w:val="22"/>
                <w:szCs w:val="22"/>
              </w:rPr>
            </w:pPr>
            <w:r w:rsidRPr="00645446">
              <w:rPr>
                <w:sz w:val="22"/>
                <w:szCs w:val="22"/>
              </w:rPr>
              <w:t>Yakin mampu untuk memecahkan masalah</w:t>
            </w:r>
          </w:p>
        </w:tc>
        <w:tc>
          <w:tcPr>
            <w:tcW w:w="379" w:type="pct"/>
          </w:tcPr>
          <w:p w14:paraId="7EDDAB44" w14:textId="77777777" w:rsidR="00CC4331" w:rsidRPr="00645446" w:rsidRDefault="00CC4331" w:rsidP="00645446">
            <w:pPr>
              <w:spacing w:before="0" w:after="0" w:line="240" w:lineRule="auto"/>
              <w:ind w:left="0" w:firstLine="0"/>
              <w:rPr>
                <w:sz w:val="22"/>
                <w:szCs w:val="22"/>
              </w:rPr>
            </w:pPr>
            <w:r w:rsidRPr="00645446">
              <w:rPr>
                <w:sz w:val="22"/>
                <w:szCs w:val="22"/>
              </w:rPr>
              <w:t>3</w:t>
            </w:r>
          </w:p>
        </w:tc>
        <w:tc>
          <w:tcPr>
            <w:tcW w:w="448" w:type="pct"/>
          </w:tcPr>
          <w:p w14:paraId="19003CE0" w14:textId="7E54648E" w:rsidR="00CC4331" w:rsidRPr="00645446" w:rsidRDefault="00C00CA6" w:rsidP="00645446">
            <w:pPr>
              <w:spacing w:before="0" w:after="0" w:line="240" w:lineRule="auto"/>
              <w:ind w:left="0" w:firstLine="0"/>
              <w:rPr>
                <w:sz w:val="22"/>
                <w:szCs w:val="22"/>
              </w:rPr>
            </w:pPr>
            <w:r>
              <w:rPr>
                <w:sz w:val="22"/>
                <w:szCs w:val="22"/>
              </w:rPr>
              <w:t>7</w:t>
            </w:r>
            <w:r w:rsidR="00CC4331" w:rsidRPr="00645446">
              <w:rPr>
                <w:sz w:val="22"/>
                <w:szCs w:val="22"/>
              </w:rPr>
              <w:t>,9</w:t>
            </w:r>
          </w:p>
        </w:tc>
        <w:tc>
          <w:tcPr>
            <w:tcW w:w="537" w:type="pct"/>
          </w:tcPr>
          <w:p w14:paraId="392C29E1" w14:textId="77777777" w:rsidR="00CC4331" w:rsidRPr="00645446" w:rsidRDefault="00CC4331" w:rsidP="00645446">
            <w:pPr>
              <w:spacing w:before="0" w:after="0" w:line="240" w:lineRule="auto"/>
              <w:ind w:left="0" w:firstLine="0"/>
              <w:rPr>
                <w:sz w:val="22"/>
                <w:szCs w:val="22"/>
              </w:rPr>
            </w:pPr>
            <w:r w:rsidRPr="00645446">
              <w:rPr>
                <w:sz w:val="22"/>
                <w:szCs w:val="22"/>
              </w:rPr>
              <w:t>3</w:t>
            </w:r>
          </w:p>
        </w:tc>
      </w:tr>
      <w:tr w:rsidR="00645446" w:rsidRPr="00407A69" w14:paraId="7321992D" w14:textId="77777777" w:rsidTr="00206CC7">
        <w:tc>
          <w:tcPr>
            <w:tcW w:w="1173" w:type="pct"/>
          </w:tcPr>
          <w:p w14:paraId="7662E184" w14:textId="77777777" w:rsidR="00CC4331" w:rsidRPr="00645446" w:rsidRDefault="00CC4331" w:rsidP="00645446">
            <w:pPr>
              <w:spacing w:before="0" w:after="0" w:line="240" w:lineRule="auto"/>
              <w:ind w:left="0" w:firstLine="0"/>
              <w:rPr>
                <w:sz w:val="22"/>
                <w:szCs w:val="22"/>
              </w:rPr>
            </w:pPr>
            <w:r w:rsidRPr="00645446">
              <w:rPr>
                <w:sz w:val="22"/>
                <w:szCs w:val="22"/>
              </w:rPr>
              <w:t>Reaching Out</w:t>
            </w:r>
          </w:p>
        </w:tc>
        <w:tc>
          <w:tcPr>
            <w:tcW w:w="2464" w:type="pct"/>
          </w:tcPr>
          <w:p w14:paraId="4A7283A8" w14:textId="77777777" w:rsidR="00CC4331" w:rsidRPr="00645446" w:rsidRDefault="00CC4331" w:rsidP="00645446">
            <w:pPr>
              <w:spacing w:before="0" w:after="0" w:line="240" w:lineRule="auto"/>
              <w:ind w:left="0" w:firstLine="0"/>
              <w:rPr>
                <w:sz w:val="22"/>
                <w:szCs w:val="22"/>
              </w:rPr>
            </w:pPr>
            <w:r w:rsidRPr="00645446">
              <w:rPr>
                <w:sz w:val="22"/>
                <w:szCs w:val="22"/>
              </w:rPr>
              <w:t>Mampu meningkatkan aspek – aspek positif dalam kehidupan, berani mengatasi ketakutan yang mengancam</w:t>
            </w:r>
          </w:p>
        </w:tc>
        <w:tc>
          <w:tcPr>
            <w:tcW w:w="379" w:type="pct"/>
          </w:tcPr>
          <w:p w14:paraId="2631A3DE" w14:textId="06A28E01" w:rsidR="00CC4331" w:rsidRPr="00645446" w:rsidRDefault="00C00CA6" w:rsidP="00645446">
            <w:pPr>
              <w:spacing w:before="0" w:after="0" w:line="240" w:lineRule="auto"/>
              <w:ind w:left="0" w:firstLine="0"/>
              <w:rPr>
                <w:sz w:val="22"/>
                <w:szCs w:val="22"/>
              </w:rPr>
            </w:pPr>
            <w:r>
              <w:rPr>
                <w:sz w:val="22"/>
                <w:szCs w:val="22"/>
              </w:rPr>
              <w:t>1</w:t>
            </w:r>
            <w:r w:rsidR="00CC4331" w:rsidRPr="00645446">
              <w:rPr>
                <w:sz w:val="22"/>
                <w:szCs w:val="22"/>
              </w:rPr>
              <w:t>8</w:t>
            </w:r>
          </w:p>
        </w:tc>
        <w:tc>
          <w:tcPr>
            <w:tcW w:w="448" w:type="pct"/>
          </w:tcPr>
          <w:p w14:paraId="59683B56" w14:textId="77777777" w:rsidR="00CC4331" w:rsidRPr="00645446" w:rsidRDefault="00CC4331" w:rsidP="00645446">
            <w:pPr>
              <w:spacing w:before="0" w:after="0" w:line="240" w:lineRule="auto"/>
              <w:ind w:left="0" w:firstLine="0"/>
              <w:rPr>
                <w:sz w:val="22"/>
                <w:szCs w:val="22"/>
              </w:rPr>
            </w:pPr>
            <w:r w:rsidRPr="00645446">
              <w:rPr>
                <w:sz w:val="22"/>
                <w:szCs w:val="22"/>
              </w:rPr>
              <w:t>6</w:t>
            </w:r>
          </w:p>
        </w:tc>
        <w:tc>
          <w:tcPr>
            <w:tcW w:w="537" w:type="pct"/>
          </w:tcPr>
          <w:p w14:paraId="0EB93B38" w14:textId="77777777" w:rsidR="00CC4331" w:rsidRPr="00645446" w:rsidRDefault="00CC4331" w:rsidP="00645446">
            <w:pPr>
              <w:spacing w:before="0" w:after="0" w:line="240" w:lineRule="auto"/>
              <w:ind w:left="0" w:firstLine="0"/>
              <w:rPr>
                <w:sz w:val="22"/>
                <w:szCs w:val="22"/>
              </w:rPr>
            </w:pPr>
            <w:r w:rsidRPr="00645446">
              <w:rPr>
                <w:sz w:val="22"/>
                <w:szCs w:val="22"/>
              </w:rPr>
              <w:t>2</w:t>
            </w:r>
          </w:p>
        </w:tc>
      </w:tr>
      <w:tr w:rsidR="00CC4331" w:rsidRPr="00407A69" w14:paraId="664A8F53" w14:textId="77777777" w:rsidTr="00206CC7">
        <w:tc>
          <w:tcPr>
            <w:tcW w:w="4463" w:type="pct"/>
            <w:gridSpan w:val="4"/>
          </w:tcPr>
          <w:p w14:paraId="6AFE3846" w14:textId="03A1C478" w:rsidR="00CC4331" w:rsidRPr="00645446" w:rsidRDefault="00CC4331" w:rsidP="00645446">
            <w:pPr>
              <w:spacing w:before="0" w:after="0" w:line="240" w:lineRule="auto"/>
              <w:ind w:left="0" w:firstLine="0"/>
              <w:rPr>
                <w:sz w:val="22"/>
                <w:szCs w:val="22"/>
              </w:rPr>
            </w:pPr>
            <w:r w:rsidRPr="00645446">
              <w:rPr>
                <w:sz w:val="22"/>
                <w:szCs w:val="22"/>
              </w:rPr>
              <w:t xml:space="preserve">Jumlah </w:t>
            </w:r>
          </w:p>
        </w:tc>
        <w:tc>
          <w:tcPr>
            <w:tcW w:w="537" w:type="pct"/>
          </w:tcPr>
          <w:p w14:paraId="35C1C90C" w14:textId="6FFADB20" w:rsidR="00CC4331" w:rsidRPr="00645446" w:rsidRDefault="00C00CA6" w:rsidP="00645446">
            <w:pPr>
              <w:spacing w:before="0" w:after="0" w:line="240" w:lineRule="auto"/>
              <w:ind w:left="0" w:firstLine="0"/>
              <w:rPr>
                <w:sz w:val="22"/>
                <w:szCs w:val="22"/>
              </w:rPr>
            </w:pPr>
            <w:r>
              <w:rPr>
                <w:sz w:val="22"/>
                <w:szCs w:val="22"/>
              </w:rPr>
              <w:t>1</w:t>
            </w:r>
            <w:r w:rsidR="00CC4331" w:rsidRPr="00645446">
              <w:rPr>
                <w:sz w:val="22"/>
                <w:szCs w:val="22"/>
              </w:rPr>
              <w:t>9</w:t>
            </w:r>
          </w:p>
        </w:tc>
      </w:tr>
    </w:tbl>
    <w:p w14:paraId="4294BF97" w14:textId="4AFEB64C" w:rsidR="00CC4331" w:rsidRPr="00D35728" w:rsidRDefault="00CC4331" w:rsidP="00C00CA6">
      <w:pPr>
        <w:pStyle w:val="Heading3"/>
      </w:pPr>
      <w:bookmarkStart w:id="96" w:name="_Toc169975587"/>
      <w:bookmarkStart w:id="97" w:name="_Toc170113575"/>
      <w:r w:rsidRPr="00D35728">
        <w:t xml:space="preserve">Skala </w:t>
      </w:r>
      <w:r w:rsidR="007B6F1E">
        <w:t>Siddiq</w:t>
      </w:r>
      <w:r w:rsidRPr="00D35728">
        <w:t xml:space="preserve">, </w:t>
      </w:r>
      <w:r w:rsidR="00BA4653" w:rsidRPr="00BA4653">
        <w:t>Tabligh</w:t>
      </w:r>
      <w:r w:rsidRPr="00D35728">
        <w:t xml:space="preserve">, </w:t>
      </w:r>
      <w:r w:rsidR="00BA4653" w:rsidRPr="00BA4653">
        <w:t>Amanah</w:t>
      </w:r>
      <w:r w:rsidRPr="00D35728">
        <w:t xml:space="preserve">, Fatonah dan </w:t>
      </w:r>
      <w:r w:rsidR="007B6F1E">
        <w:t>Istiqamah</w:t>
      </w:r>
      <w:bookmarkEnd w:id="96"/>
      <w:bookmarkEnd w:id="97"/>
    </w:p>
    <w:p w14:paraId="0146AE07" w14:textId="29F366F2" w:rsidR="00CC4331" w:rsidRDefault="00CC4331" w:rsidP="00630E67">
      <w:pPr>
        <w:pStyle w:val="ListParagraph"/>
      </w:pPr>
      <w:r w:rsidRPr="00D35728">
        <w:t xml:space="preserve">Skala </w:t>
      </w:r>
      <w:r w:rsidR="007B6F1E">
        <w:rPr>
          <w:i/>
          <w:iCs/>
        </w:rPr>
        <w:t>Siddiq</w:t>
      </w:r>
      <w:r w:rsidRPr="00D35728">
        <w:t xml:space="preserve">, </w:t>
      </w:r>
      <w:r w:rsidR="00BA4653" w:rsidRPr="00BA4653">
        <w:rPr>
          <w:i/>
          <w:iCs/>
        </w:rPr>
        <w:t>tabligh</w:t>
      </w:r>
      <w:r w:rsidRPr="00D35728">
        <w:t xml:space="preserve">, </w:t>
      </w:r>
      <w:r w:rsidR="00BA4653" w:rsidRPr="00BA4653">
        <w:rPr>
          <w:i/>
          <w:iCs/>
        </w:rPr>
        <w:t>amanah</w:t>
      </w:r>
      <w:r w:rsidRPr="00D35728">
        <w:t xml:space="preserve">, fatonah dalam penelitian ini merupakan adaptasi dan modifikasi skala yang disusun oleh </w:t>
      </w:r>
      <w:r w:rsidR="00403A38">
        <w:fldChar w:fldCharType="begin" w:fldLock="1"/>
      </w:r>
      <w:r w:rsidR="00403A38">
        <w:instrText>ADDIN CSL_CITATION {"citationItems":[{"id":"ITEM-1","itemData":{"author":[{"dropping-particle":"","family":"Sari","given":"Angger Lintang","non-dropping-particle":"","parse-names":false,"suffix":""}],"id":"ITEM-1","issued":{"date-parts":[["2019"]]},"publisher":"Universitas Muhammadiyah Purworejo","title":"Pengaruh Penerapan Nilai - Nilai Kewirausahaan Islam Terhadap Keberhasilan Usaha (Studi Pada Pengusaha Muslim Kuliner di Kabupaten Purworejo)","type":"thesis"},"uris":["http://www.mendeley.com/documents/?uuid=6dda367f-cce6-4478-9d08-14eea84f8f4a"]}],"mendeley":{"formattedCitation":"(A. L. Sari, 2019)","manualFormatting":" Sari (2019)","plainTextFormattedCitation":"(A. L. Sari, 2019)","previouslyFormattedCitation":"(A. L. Sari, 2019)"},"properties":{"noteIndex":0},"schema":"https://github.com/citation-style-language/schema/raw/master/csl-citation.json"}</w:instrText>
      </w:r>
      <w:r w:rsidR="00403A38">
        <w:fldChar w:fldCharType="separate"/>
      </w:r>
      <w:r w:rsidR="00403A38" w:rsidRPr="00403A38">
        <w:rPr>
          <w:noProof/>
        </w:rPr>
        <w:t xml:space="preserve"> Sari</w:t>
      </w:r>
      <w:r w:rsidR="00403A38">
        <w:rPr>
          <w:noProof/>
        </w:rPr>
        <w:t xml:space="preserve"> (</w:t>
      </w:r>
      <w:r w:rsidR="00403A38" w:rsidRPr="00403A38">
        <w:rPr>
          <w:noProof/>
        </w:rPr>
        <w:t>2019)</w:t>
      </w:r>
      <w:r w:rsidR="00403A38">
        <w:fldChar w:fldCharType="end"/>
      </w:r>
      <w:r w:rsidR="00403A38">
        <w:t xml:space="preserve"> </w:t>
      </w:r>
      <w:r w:rsidRPr="00D35728">
        <w:t xml:space="preserve">menggunakan aspek - aspek oleh </w:t>
      </w:r>
      <w:r w:rsidR="00FE5254">
        <w:fldChar w:fldCharType="begin" w:fldLock="1"/>
      </w:r>
      <w:r w:rsidR="00FE5254">
        <w:instrText>ADDIN CSL_CITATION {"citationItems":[{"id":"ITEM-1","itemData":{"ISBN":"978-602-0875-05-07","author":[{"dropping-particle":"","family":"Siswanto","given":"Agus","non-dropping-particle":"","parse-names":false,"suffix":""}],"editor":[{"dropping-particle":"","family":"Abdurrahman","given":"","non-dropping-particle":"","parse-names":false,"suffix":""},{"dropping-particle":"","family":"Nusroh","given":"Nur Laily","non-dropping-particle":"","parse-names":false,"suffix":""}],"id":"ITEM-1","issued":{"date-parts":[["2016"]]},"publisher":"AMZAH","publisher-place":"Jakarta","title":"The Power of Islamic Entrepreneuship","type":"book"},"uris":["http://www.mendeley.com/documents/?uuid=e048fa12-b3f5-38f1-9587-42661dc032b4"]}],"mendeley":{"formattedCitation":"(Siswanto, 2016)","manualFormatting":"Siswanto (2016)","plainTextFormattedCitation":"(Siswanto, 2016)","previouslyFormattedCitation":"(Siswanto, 2016)"},"properties":{"noteIndex":0},"schema":"https://github.com/citation-style-language/schema/raw/master/csl-citation.json"}</w:instrText>
      </w:r>
      <w:r w:rsidR="00FE5254">
        <w:fldChar w:fldCharType="separate"/>
      </w:r>
      <w:r w:rsidR="00FE5254" w:rsidRPr="006435FF">
        <w:rPr>
          <w:noProof/>
        </w:rPr>
        <w:t xml:space="preserve">Siswanto </w:t>
      </w:r>
      <w:r w:rsidR="00FE5254">
        <w:rPr>
          <w:noProof/>
        </w:rPr>
        <w:t>(</w:t>
      </w:r>
      <w:r w:rsidR="00FE5254" w:rsidRPr="006435FF">
        <w:rPr>
          <w:noProof/>
        </w:rPr>
        <w:t>2016)</w:t>
      </w:r>
      <w:r w:rsidR="00FE5254">
        <w:fldChar w:fldCharType="end"/>
      </w:r>
      <w:r w:rsidRPr="00D35728">
        <w:t>. Skala sifat SAFT ini terdiri dari 21 aitem dengan koefisien reliabilitas sebagai berikut:</w:t>
      </w:r>
    </w:p>
    <w:p w14:paraId="663F6361" w14:textId="77777777" w:rsidR="008313BB" w:rsidRDefault="008313BB" w:rsidP="00481869">
      <w:pPr>
        <w:pStyle w:val="ListParagraph"/>
        <w:spacing w:before="0" w:after="0" w:line="240" w:lineRule="auto"/>
        <w:jc w:val="center"/>
      </w:pPr>
    </w:p>
    <w:p w14:paraId="5CBA9045" w14:textId="588678F7" w:rsidR="00630E67" w:rsidRDefault="00630E67" w:rsidP="00630E67">
      <w:pPr>
        <w:pStyle w:val="Caption"/>
        <w:keepNext/>
      </w:pPr>
      <w:bookmarkStart w:id="98" w:name="_Toc169971573"/>
      <w:r>
        <w:t xml:space="preserve">Tabel </w:t>
      </w:r>
      <w:r>
        <w:fldChar w:fldCharType="begin"/>
      </w:r>
      <w:r>
        <w:instrText xml:space="preserve"> SEQ Tabel \* ARABIC </w:instrText>
      </w:r>
      <w:r>
        <w:fldChar w:fldCharType="separate"/>
      </w:r>
      <w:r w:rsidR="00975F8A">
        <w:rPr>
          <w:noProof/>
        </w:rPr>
        <w:t>4</w:t>
      </w:r>
      <w:bookmarkEnd w:id="98"/>
      <w:r>
        <w:fldChar w:fldCharType="end"/>
      </w:r>
      <w:r>
        <w:t xml:space="preserve"> </w:t>
      </w:r>
    </w:p>
    <w:p w14:paraId="3DC0B2B8" w14:textId="2C5BE706" w:rsidR="00630E67" w:rsidRDefault="00630E67" w:rsidP="00630E67">
      <w:pPr>
        <w:pStyle w:val="Caption"/>
        <w:keepNext/>
        <w:spacing w:after="240"/>
      </w:pPr>
      <w:bookmarkStart w:id="99" w:name="_Toc169971574"/>
      <w:r w:rsidRPr="008E6D57">
        <w:t>Reliabilitas skala SAFT</w:t>
      </w:r>
      <w:bookmarkEnd w:id="99"/>
    </w:p>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115"/>
        <w:gridCol w:w="1377"/>
        <w:gridCol w:w="1623"/>
      </w:tblGrid>
      <w:tr w:rsidR="00CC4331" w:rsidRPr="00407A69" w14:paraId="75AC637D" w14:textId="77777777" w:rsidTr="00B434A9">
        <w:trPr>
          <w:jc w:val="center"/>
        </w:trPr>
        <w:tc>
          <w:tcPr>
            <w:tcW w:w="2115" w:type="dxa"/>
            <w:vAlign w:val="center"/>
          </w:tcPr>
          <w:p w14:paraId="7A9DAE31" w14:textId="77777777" w:rsidR="00CC4331" w:rsidRPr="008313BB" w:rsidRDefault="00CC4331" w:rsidP="00B434A9">
            <w:pPr>
              <w:spacing w:before="0" w:after="0" w:line="240" w:lineRule="auto"/>
              <w:ind w:left="0" w:firstLine="0"/>
              <w:jc w:val="center"/>
              <w:rPr>
                <w:b/>
                <w:bCs/>
              </w:rPr>
            </w:pPr>
            <w:r w:rsidRPr="008313BB">
              <w:rPr>
                <w:b/>
                <w:bCs/>
              </w:rPr>
              <w:t>Skala</w:t>
            </w:r>
          </w:p>
        </w:tc>
        <w:tc>
          <w:tcPr>
            <w:tcW w:w="0" w:type="auto"/>
            <w:vAlign w:val="center"/>
          </w:tcPr>
          <w:p w14:paraId="0E309636" w14:textId="77777777" w:rsidR="00CC4331" w:rsidRPr="008313BB" w:rsidRDefault="00CC4331" w:rsidP="00B434A9">
            <w:pPr>
              <w:spacing w:before="0" w:after="0" w:line="240" w:lineRule="auto"/>
              <w:ind w:left="0" w:firstLine="0"/>
              <w:jc w:val="center"/>
              <w:rPr>
                <w:b/>
                <w:bCs/>
              </w:rPr>
            </w:pPr>
            <w:r w:rsidRPr="008313BB">
              <w:rPr>
                <w:b/>
                <w:bCs/>
              </w:rPr>
              <w:t>Reliabilitas</w:t>
            </w:r>
          </w:p>
        </w:tc>
        <w:tc>
          <w:tcPr>
            <w:tcW w:w="0" w:type="auto"/>
            <w:vAlign w:val="center"/>
          </w:tcPr>
          <w:p w14:paraId="78FF4FFC" w14:textId="77777777" w:rsidR="00CC4331" w:rsidRPr="008313BB" w:rsidRDefault="00CC4331" w:rsidP="00B434A9">
            <w:pPr>
              <w:spacing w:before="0" w:after="0" w:line="240" w:lineRule="auto"/>
              <w:ind w:left="0" w:firstLine="0"/>
              <w:jc w:val="center"/>
              <w:rPr>
                <w:b/>
                <w:bCs/>
              </w:rPr>
            </w:pPr>
            <w:r w:rsidRPr="008313BB">
              <w:rPr>
                <w:b/>
                <w:bCs/>
              </w:rPr>
              <w:t>Jumlah aitem</w:t>
            </w:r>
          </w:p>
        </w:tc>
      </w:tr>
      <w:tr w:rsidR="00CC4331" w:rsidRPr="00407A69" w14:paraId="1B5235C9" w14:textId="77777777" w:rsidTr="00B434A9">
        <w:trPr>
          <w:jc w:val="center"/>
        </w:trPr>
        <w:tc>
          <w:tcPr>
            <w:tcW w:w="2115" w:type="dxa"/>
            <w:vAlign w:val="center"/>
          </w:tcPr>
          <w:p w14:paraId="7171B6CE" w14:textId="2675C2E5" w:rsidR="00CC4331" w:rsidRPr="00F616DE" w:rsidRDefault="007B6F1E" w:rsidP="00B434A9">
            <w:pPr>
              <w:spacing w:before="0" w:after="0" w:line="240" w:lineRule="auto"/>
              <w:ind w:left="0" w:firstLine="0"/>
              <w:jc w:val="center"/>
            </w:pPr>
            <w:r>
              <w:rPr>
                <w:i/>
                <w:iCs/>
              </w:rPr>
              <w:t>Siddiq</w:t>
            </w:r>
          </w:p>
        </w:tc>
        <w:tc>
          <w:tcPr>
            <w:tcW w:w="0" w:type="auto"/>
            <w:vAlign w:val="center"/>
          </w:tcPr>
          <w:p w14:paraId="327EFB8A" w14:textId="77777777" w:rsidR="00CC4331" w:rsidRPr="00F616DE" w:rsidRDefault="00CC4331" w:rsidP="00B434A9">
            <w:pPr>
              <w:spacing w:before="0" w:after="0" w:line="240" w:lineRule="auto"/>
              <w:ind w:left="0" w:firstLine="0"/>
              <w:jc w:val="center"/>
            </w:pPr>
            <w:r w:rsidRPr="00F616DE">
              <w:t>0,797</w:t>
            </w:r>
          </w:p>
        </w:tc>
        <w:tc>
          <w:tcPr>
            <w:tcW w:w="0" w:type="auto"/>
            <w:vAlign w:val="center"/>
          </w:tcPr>
          <w:p w14:paraId="4C84BCF7" w14:textId="77777777" w:rsidR="00CC4331" w:rsidRPr="00F616DE" w:rsidRDefault="00CC4331" w:rsidP="00B434A9">
            <w:pPr>
              <w:spacing w:before="0" w:after="0" w:line="240" w:lineRule="auto"/>
              <w:ind w:left="0" w:firstLine="0"/>
              <w:jc w:val="center"/>
            </w:pPr>
            <w:r w:rsidRPr="00F616DE">
              <w:t>5</w:t>
            </w:r>
          </w:p>
        </w:tc>
      </w:tr>
      <w:tr w:rsidR="00CC4331" w:rsidRPr="00407A69" w14:paraId="60CB1E0A" w14:textId="77777777" w:rsidTr="00B434A9">
        <w:trPr>
          <w:jc w:val="center"/>
        </w:trPr>
        <w:tc>
          <w:tcPr>
            <w:tcW w:w="2115" w:type="dxa"/>
            <w:vAlign w:val="center"/>
          </w:tcPr>
          <w:p w14:paraId="3BE622A2" w14:textId="7C94E48B" w:rsidR="00CC4331" w:rsidRPr="00F616DE" w:rsidRDefault="00BA4653" w:rsidP="00B434A9">
            <w:pPr>
              <w:spacing w:before="0" w:after="0" w:line="240" w:lineRule="auto"/>
              <w:ind w:left="0" w:firstLine="0"/>
              <w:jc w:val="center"/>
            </w:pPr>
            <w:r w:rsidRPr="00BA4653">
              <w:rPr>
                <w:i/>
                <w:iCs/>
              </w:rPr>
              <w:t>Amanah</w:t>
            </w:r>
          </w:p>
        </w:tc>
        <w:tc>
          <w:tcPr>
            <w:tcW w:w="0" w:type="auto"/>
            <w:vAlign w:val="center"/>
          </w:tcPr>
          <w:p w14:paraId="06CB66B0" w14:textId="77777777" w:rsidR="00CC4331" w:rsidRPr="00F616DE" w:rsidRDefault="00CC4331" w:rsidP="00B434A9">
            <w:pPr>
              <w:spacing w:before="0" w:after="0" w:line="240" w:lineRule="auto"/>
              <w:ind w:left="0" w:firstLine="0"/>
              <w:jc w:val="center"/>
            </w:pPr>
            <w:r w:rsidRPr="00F616DE">
              <w:t>0,772</w:t>
            </w:r>
          </w:p>
        </w:tc>
        <w:tc>
          <w:tcPr>
            <w:tcW w:w="0" w:type="auto"/>
            <w:vAlign w:val="center"/>
          </w:tcPr>
          <w:p w14:paraId="442F2C81" w14:textId="77777777" w:rsidR="00CC4331" w:rsidRPr="00F616DE" w:rsidRDefault="00CC4331" w:rsidP="00B434A9">
            <w:pPr>
              <w:spacing w:before="0" w:after="0" w:line="240" w:lineRule="auto"/>
              <w:ind w:left="0" w:firstLine="0"/>
              <w:jc w:val="center"/>
            </w:pPr>
            <w:r w:rsidRPr="00F616DE">
              <w:t>5</w:t>
            </w:r>
          </w:p>
        </w:tc>
      </w:tr>
      <w:tr w:rsidR="00CC4331" w:rsidRPr="00407A69" w14:paraId="14B26A4B" w14:textId="77777777" w:rsidTr="00B434A9">
        <w:trPr>
          <w:jc w:val="center"/>
        </w:trPr>
        <w:tc>
          <w:tcPr>
            <w:tcW w:w="2115" w:type="dxa"/>
            <w:vAlign w:val="center"/>
          </w:tcPr>
          <w:p w14:paraId="6B4C42EB" w14:textId="41EC0B40" w:rsidR="00CC4331" w:rsidRPr="00F616DE" w:rsidRDefault="007B6F1E" w:rsidP="00B434A9">
            <w:pPr>
              <w:spacing w:before="0" w:after="0" w:line="240" w:lineRule="auto"/>
              <w:ind w:left="0" w:firstLine="0"/>
              <w:jc w:val="center"/>
            </w:pPr>
            <w:r>
              <w:rPr>
                <w:i/>
                <w:iCs/>
              </w:rPr>
              <w:t>Fathanah</w:t>
            </w:r>
          </w:p>
        </w:tc>
        <w:tc>
          <w:tcPr>
            <w:tcW w:w="0" w:type="auto"/>
            <w:vAlign w:val="center"/>
          </w:tcPr>
          <w:p w14:paraId="67B010AE" w14:textId="77777777" w:rsidR="00CC4331" w:rsidRPr="00F616DE" w:rsidRDefault="00CC4331" w:rsidP="00B434A9">
            <w:pPr>
              <w:spacing w:before="0" w:after="0" w:line="240" w:lineRule="auto"/>
              <w:ind w:left="0" w:firstLine="0"/>
              <w:jc w:val="center"/>
            </w:pPr>
            <w:r w:rsidRPr="00F616DE">
              <w:t>0,711</w:t>
            </w:r>
          </w:p>
        </w:tc>
        <w:tc>
          <w:tcPr>
            <w:tcW w:w="0" w:type="auto"/>
            <w:vAlign w:val="center"/>
          </w:tcPr>
          <w:p w14:paraId="687CBED9" w14:textId="77777777" w:rsidR="00CC4331" w:rsidRPr="00F616DE" w:rsidRDefault="00CC4331" w:rsidP="00B434A9">
            <w:pPr>
              <w:spacing w:before="0" w:after="0" w:line="240" w:lineRule="auto"/>
              <w:ind w:left="0" w:firstLine="0"/>
              <w:jc w:val="center"/>
            </w:pPr>
            <w:r w:rsidRPr="00F616DE">
              <w:t>6</w:t>
            </w:r>
          </w:p>
        </w:tc>
      </w:tr>
      <w:tr w:rsidR="00CC4331" w:rsidRPr="00407A69" w14:paraId="4918CBCB" w14:textId="77777777" w:rsidTr="00B434A9">
        <w:trPr>
          <w:jc w:val="center"/>
        </w:trPr>
        <w:tc>
          <w:tcPr>
            <w:tcW w:w="2115" w:type="dxa"/>
            <w:vAlign w:val="center"/>
          </w:tcPr>
          <w:p w14:paraId="1BA48276" w14:textId="30D25D0C" w:rsidR="00CC4331" w:rsidRPr="00F616DE" w:rsidRDefault="00BA4653" w:rsidP="00B434A9">
            <w:pPr>
              <w:spacing w:before="0" w:after="0" w:line="240" w:lineRule="auto"/>
              <w:ind w:left="0" w:firstLine="0"/>
              <w:jc w:val="center"/>
            </w:pPr>
            <w:r w:rsidRPr="00BA4653">
              <w:rPr>
                <w:i/>
                <w:iCs/>
              </w:rPr>
              <w:t>Tabligh</w:t>
            </w:r>
          </w:p>
        </w:tc>
        <w:tc>
          <w:tcPr>
            <w:tcW w:w="0" w:type="auto"/>
            <w:vAlign w:val="center"/>
          </w:tcPr>
          <w:p w14:paraId="112D99B9" w14:textId="77777777" w:rsidR="00CC4331" w:rsidRPr="00F616DE" w:rsidRDefault="00CC4331" w:rsidP="00B434A9">
            <w:pPr>
              <w:spacing w:before="0" w:after="0" w:line="240" w:lineRule="auto"/>
              <w:ind w:left="0" w:firstLine="0"/>
              <w:jc w:val="center"/>
            </w:pPr>
            <w:r w:rsidRPr="00F616DE">
              <w:t>0,866</w:t>
            </w:r>
          </w:p>
        </w:tc>
        <w:tc>
          <w:tcPr>
            <w:tcW w:w="0" w:type="auto"/>
            <w:vAlign w:val="center"/>
          </w:tcPr>
          <w:p w14:paraId="1D6F122B" w14:textId="77777777" w:rsidR="00CC4331" w:rsidRPr="00F616DE" w:rsidRDefault="00CC4331" w:rsidP="00B434A9">
            <w:pPr>
              <w:spacing w:before="0" w:after="0" w:line="240" w:lineRule="auto"/>
              <w:ind w:left="0" w:firstLine="0"/>
              <w:jc w:val="center"/>
            </w:pPr>
            <w:r w:rsidRPr="00F616DE">
              <w:t>5</w:t>
            </w:r>
          </w:p>
        </w:tc>
      </w:tr>
    </w:tbl>
    <w:p w14:paraId="574F1239" w14:textId="23DC292B" w:rsidR="00CC4331" w:rsidRDefault="00CC4331" w:rsidP="00974A5A">
      <w:pPr>
        <w:pStyle w:val="ListParagraph"/>
      </w:pPr>
      <w:r>
        <w:t xml:space="preserve">Pernyataan – pernyataan dalam skala ini mengandung sikap </w:t>
      </w:r>
      <w:r w:rsidRPr="00C37392">
        <w:rPr>
          <w:i/>
          <w:iCs/>
        </w:rPr>
        <w:t>favorable</w:t>
      </w:r>
      <w:r>
        <w:t xml:space="preserve"> </w:t>
      </w:r>
      <w:r w:rsidRPr="00C37392">
        <w:t>(mendukung)</w:t>
      </w:r>
      <w:r>
        <w:t xml:space="preserve"> dengan pengumpulan jawaban menggunakan skala likert dengan lima alternatif jawaban yaitu sangat setuju (SS), setuju(S), </w:t>
      </w:r>
      <w:r>
        <w:lastRenderedPageBreak/>
        <w:t>kurang setuju (KS),</w:t>
      </w:r>
      <w:r w:rsidR="00403A38">
        <w:t xml:space="preserve"> </w:t>
      </w:r>
      <w:r>
        <w:t>tidak setuju (TS), dan sangat tidak setuju (STS). Item – item tersebut dinilai dengan 5 skala pengukuran sebagai berikut:</w:t>
      </w:r>
    </w:p>
    <w:p w14:paraId="611AF54D" w14:textId="77777777" w:rsidR="00B601EC" w:rsidRDefault="00B601EC" w:rsidP="00B434A9">
      <w:pPr>
        <w:pStyle w:val="ListParagraph"/>
        <w:spacing w:before="0" w:after="0" w:line="240" w:lineRule="auto"/>
        <w:jc w:val="center"/>
      </w:pPr>
    </w:p>
    <w:p w14:paraId="30A5638A" w14:textId="7C4EFBF2" w:rsidR="00630E67" w:rsidRDefault="00630E67" w:rsidP="00630E67">
      <w:pPr>
        <w:pStyle w:val="Caption"/>
        <w:keepNext/>
      </w:pPr>
      <w:bookmarkStart w:id="100" w:name="_Toc169971575"/>
      <w:r>
        <w:t xml:space="preserve">Tabel </w:t>
      </w:r>
      <w:r>
        <w:fldChar w:fldCharType="begin"/>
      </w:r>
      <w:r>
        <w:instrText xml:space="preserve"> SEQ Tabel \* ARABIC </w:instrText>
      </w:r>
      <w:r>
        <w:fldChar w:fldCharType="separate"/>
      </w:r>
      <w:r w:rsidR="00975F8A">
        <w:rPr>
          <w:noProof/>
        </w:rPr>
        <w:t>5</w:t>
      </w:r>
      <w:bookmarkEnd w:id="100"/>
      <w:r>
        <w:fldChar w:fldCharType="end"/>
      </w:r>
      <w:r>
        <w:t xml:space="preserve"> </w:t>
      </w:r>
    </w:p>
    <w:p w14:paraId="1563142C" w14:textId="4069A9D7" w:rsidR="00630E67" w:rsidRDefault="00630E67" w:rsidP="00630E67">
      <w:pPr>
        <w:pStyle w:val="Caption"/>
        <w:keepNext/>
        <w:spacing w:after="240"/>
      </w:pPr>
      <w:bookmarkStart w:id="101" w:name="_Toc169971576"/>
      <w:r w:rsidRPr="00E11B16">
        <w:t>Skor item skala SAFT+I</w:t>
      </w:r>
      <w:bookmarkEnd w:id="101"/>
    </w:p>
    <w:tbl>
      <w:tblPr>
        <w:tblStyle w:val="TableNormal1"/>
        <w:tblW w:w="0" w:type="auto"/>
        <w:jc w:val="center"/>
        <w:tblInd w:w="0" w:type="dxa"/>
        <w:tblBorders>
          <w:insideH w:val="single" w:sz="4" w:space="0" w:color="auto"/>
        </w:tblBorders>
        <w:tblCellMar>
          <w:top w:w="15" w:type="dxa"/>
          <w:left w:w="15" w:type="dxa"/>
          <w:bottom w:w="15" w:type="dxa"/>
          <w:right w:w="15" w:type="dxa"/>
        </w:tblCellMar>
        <w:tblLook w:val="04A0" w:firstRow="1" w:lastRow="0" w:firstColumn="1" w:lastColumn="0" w:noHBand="0" w:noVBand="1"/>
      </w:tblPr>
      <w:tblGrid>
        <w:gridCol w:w="2940"/>
        <w:gridCol w:w="2400"/>
      </w:tblGrid>
      <w:tr w:rsidR="00CC4331" w:rsidRPr="00B434A9" w14:paraId="2D82AAA9" w14:textId="77777777" w:rsidTr="00B601EC">
        <w:trPr>
          <w:trHeight w:val="340"/>
          <w:jc w:val="center"/>
        </w:trPr>
        <w:tc>
          <w:tcPr>
            <w:tcW w:w="2940" w:type="dxa"/>
            <w:vAlign w:val="center"/>
            <w:hideMark/>
          </w:tcPr>
          <w:p w14:paraId="56C88477" w14:textId="77777777" w:rsidR="00CC4331" w:rsidRPr="00B601EC" w:rsidRDefault="00CC4331" w:rsidP="00B601EC">
            <w:pPr>
              <w:pStyle w:val="DaftarParagraf2"/>
              <w:spacing w:line="240" w:lineRule="auto"/>
              <w:ind w:left="0" w:firstLine="0"/>
              <w:jc w:val="center"/>
              <w:rPr>
                <w:rFonts w:ascii="Times New Roman"/>
                <w:b/>
                <w:bCs/>
                <w:sz w:val="22"/>
                <w:szCs w:val="22"/>
              </w:rPr>
            </w:pPr>
            <w:r w:rsidRPr="00B601EC">
              <w:rPr>
                <w:rFonts w:ascii="Times New Roman"/>
                <w:b/>
                <w:bCs/>
                <w:sz w:val="22"/>
                <w:szCs w:val="22"/>
              </w:rPr>
              <w:t>Jawaban</w:t>
            </w:r>
          </w:p>
        </w:tc>
        <w:tc>
          <w:tcPr>
            <w:tcW w:w="2400" w:type="dxa"/>
            <w:vAlign w:val="center"/>
            <w:hideMark/>
          </w:tcPr>
          <w:p w14:paraId="658EACA9" w14:textId="77777777" w:rsidR="00CC4331" w:rsidRPr="00B601EC" w:rsidRDefault="00CC4331" w:rsidP="00B601EC">
            <w:pPr>
              <w:pStyle w:val="DaftarParagraf2"/>
              <w:spacing w:line="240" w:lineRule="auto"/>
              <w:ind w:left="0" w:firstLine="0"/>
              <w:jc w:val="center"/>
              <w:rPr>
                <w:rFonts w:ascii="Times New Roman"/>
                <w:b/>
                <w:bCs/>
                <w:sz w:val="22"/>
                <w:szCs w:val="22"/>
              </w:rPr>
            </w:pPr>
            <w:r w:rsidRPr="00B601EC">
              <w:rPr>
                <w:rFonts w:ascii="Times New Roman"/>
                <w:b/>
                <w:bCs/>
                <w:sz w:val="22"/>
                <w:szCs w:val="22"/>
              </w:rPr>
              <w:t>Skor Favorable</w:t>
            </w:r>
          </w:p>
        </w:tc>
      </w:tr>
      <w:tr w:rsidR="00CC4331" w:rsidRPr="00B434A9" w14:paraId="590F5DA0" w14:textId="77777777" w:rsidTr="00B601EC">
        <w:trPr>
          <w:jc w:val="center"/>
        </w:trPr>
        <w:tc>
          <w:tcPr>
            <w:tcW w:w="2940" w:type="dxa"/>
            <w:vAlign w:val="bottom"/>
            <w:hideMark/>
          </w:tcPr>
          <w:p w14:paraId="08D9D204" w14:textId="77777777" w:rsidR="00CC4331" w:rsidRPr="00B601EC" w:rsidRDefault="00CC4331" w:rsidP="00B601EC">
            <w:pPr>
              <w:pStyle w:val="DaftarParagraf2"/>
              <w:spacing w:line="240" w:lineRule="auto"/>
              <w:ind w:left="0" w:firstLine="0"/>
              <w:jc w:val="center"/>
              <w:rPr>
                <w:rFonts w:ascii="Times New Roman"/>
                <w:sz w:val="22"/>
                <w:szCs w:val="22"/>
              </w:rPr>
            </w:pPr>
            <w:r w:rsidRPr="00B601EC">
              <w:rPr>
                <w:rFonts w:ascii="Times New Roman"/>
                <w:sz w:val="22"/>
                <w:szCs w:val="22"/>
              </w:rPr>
              <w:t>Sangat Setuju (SS)</w:t>
            </w:r>
          </w:p>
        </w:tc>
        <w:tc>
          <w:tcPr>
            <w:tcW w:w="2400" w:type="dxa"/>
            <w:vAlign w:val="bottom"/>
            <w:hideMark/>
          </w:tcPr>
          <w:p w14:paraId="275A94E8" w14:textId="77777777" w:rsidR="00CC4331" w:rsidRPr="00B601EC" w:rsidRDefault="00CC4331" w:rsidP="00B601EC">
            <w:pPr>
              <w:pStyle w:val="DaftarParagraf2"/>
              <w:spacing w:line="240" w:lineRule="auto"/>
              <w:ind w:left="0" w:firstLine="0"/>
              <w:jc w:val="center"/>
              <w:rPr>
                <w:rFonts w:ascii="Times New Roman"/>
                <w:sz w:val="22"/>
                <w:szCs w:val="22"/>
              </w:rPr>
            </w:pPr>
            <w:r w:rsidRPr="00B601EC">
              <w:rPr>
                <w:rFonts w:ascii="Times New Roman"/>
                <w:sz w:val="22"/>
                <w:szCs w:val="22"/>
              </w:rPr>
              <w:t>5</w:t>
            </w:r>
          </w:p>
        </w:tc>
      </w:tr>
      <w:tr w:rsidR="00CC4331" w:rsidRPr="00B434A9" w14:paraId="25CC920B" w14:textId="77777777" w:rsidTr="00B601EC">
        <w:trPr>
          <w:jc w:val="center"/>
        </w:trPr>
        <w:tc>
          <w:tcPr>
            <w:tcW w:w="2940" w:type="dxa"/>
            <w:vAlign w:val="bottom"/>
            <w:hideMark/>
          </w:tcPr>
          <w:p w14:paraId="3D8798B2" w14:textId="77777777" w:rsidR="00CC4331" w:rsidRPr="00B601EC" w:rsidRDefault="00CC4331" w:rsidP="00B601EC">
            <w:pPr>
              <w:pStyle w:val="DaftarParagraf2"/>
              <w:spacing w:line="240" w:lineRule="auto"/>
              <w:ind w:left="0" w:firstLine="0"/>
              <w:jc w:val="center"/>
              <w:rPr>
                <w:rFonts w:ascii="Times New Roman"/>
                <w:sz w:val="22"/>
                <w:szCs w:val="22"/>
              </w:rPr>
            </w:pPr>
            <w:r w:rsidRPr="00B601EC">
              <w:rPr>
                <w:rFonts w:ascii="Times New Roman"/>
                <w:sz w:val="22"/>
                <w:szCs w:val="22"/>
              </w:rPr>
              <w:t>Setuju (S)</w:t>
            </w:r>
          </w:p>
        </w:tc>
        <w:tc>
          <w:tcPr>
            <w:tcW w:w="2400" w:type="dxa"/>
            <w:vAlign w:val="bottom"/>
            <w:hideMark/>
          </w:tcPr>
          <w:p w14:paraId="15F9A8C7" w14:textId="77777777" w:rsidR="00CC4331" w:rsidRPr="00B601EC" w:rsidRDefault="00CC4331" w:rsidP="00B601EC">
            <w:pPr>
              <w:pStyle w:val="DaftarParagraf2"/>
              <w:spacing w:line="240" w:lineRule="auto"/>
              <w:ind w:left="0" w:firstLine="0"/>
              <w:jc w:val="center"/>
              <w:rPr>
                <w:rFonts w:ascii="Times New Roman"/>
                <w:sz w:val="22"/>
                <w:szCs w:val="22"/>
              </w:rPr>
            </w:pPr>
            <w:r w:rsidRPr="00B601EC">
              <w:rPr>
                <w:rFonts w:ascii="Times New Roman"/>
                <w:sz w:val="22"/>
                <w:szCs w:val="22"/>
              </w:rPr>
              <w:t>4</w:t>
            </w:r>
          </w:p>
        </w:tc>
      </w:tr>
      <w:tr w:rsidR="00CC4331" w:rsidRPr="00B434A9" w14:paraId="334AC402" w14:textId="77777777" w:rsidTr="00B601EC">
        <w:trPr>
          <w:jc w:val="center"/>
        </w:trPr>
        <w:tc>
          <w:tcPr>
            <w:tcW w:w="2940" w:type="dxa"/>
            <w:vAlign w:val="bottom"/>
          </w:tcPr>
          <w:p w14:paraId="340B68DE" w14:textId="77777777" w:rsidR="00CC4331" w:rsidRPr="00B601EC" w:rsidRDefault="00CC4331" w:rsidP="00B601EC">
            <w:pPr>
              <w:pStyle w:val="DaftarParagraf2"/>
              <w:spacing w:line="240" w:lineRule="auto"/>
              <w:ind w:left="0" w:firstLine="0"/>
              <w:jc w:val="center"/>
              <w:rPr>
                <w:rFonts w:ascii="Times New Roman"/>
                <w:sz w:val="22"/>
                <w:szCs w:val="22"/>
              </w:rPr>
            </w:pPr>
            <w:r w:rsidRPr="00B601EC">
              <w:rPr>
                <w:rFonts w:ascii="Times New Roman"/>
                <w:sz w:val="22"/>
                <w:szCs w:val="22"/>
              </w:rPr>
              <w:t>Kurang Setuju (KS)</w:t>
            </w:r>
          </w:p>
        </w:tc>
        <w:tc>
          <w:tcPr>
            <w:tcW w:w="2400" w:type="dxa"/>
            <w:vAlign w:val="bottom"/>
          </w:tcPr>
          <w:p w14:paraId="34C2E152" w14:textId="77777777" w:rsidR="00CC4331" w:rsidRPr="00B601EC" w:rsidRDefault="00CC4331" w:rsidP="00B601EC">
            <w:pPr>
              <w:pStyle w:val="DaftarParagraf2"/>
              <w:spacing w:line="240" w:lineRule="auto"/>
              <w:ind w:left="0" w:firstLine="0"/>
              <w:jc w:val="center"/>
              <w:rPr>
                <w:rFonts w:ascii="Times New Roman"/>
                <w:sz w:val="22"/>
                <w:szCs w:val="22"/>
              </w:rPr>
            </w:pPr>
            <w:r w:rsidRPr="00B601EC">
              <w:rPr>
                <w:rFonts w:ascii="Times New Roman"/>
                <w:sz w:val="22"/>
                <w:szCs w:val="22"/>
              </w:rPr>
              <w:t>3</w:t>
            </w:r>
          </w:p>
        </w:tc>
      </w:tr>
      <w:tr w:rsidR="00CC4331" w:rsidRPr="00B434A9" w14:paraId="1AF4B94A" w14:textId="77777777" w:rsidTr="00B601EC">
        <w:trPr>
          <w:jc w:val="center"/>
        </w:trPr>
        <w:tc>
          <w:tcPr>
            <w:tcW w:w="2940" w:type="dxa"/>
            <w:vAlign w:val="bottom"/>
            <w:hideMark/>
          </w:tcPr>
          <w:p w14:paraId="564E4390" w14:textId="77777777" w:rsidR="00CC4331" w:rsidRPr="00B601EC" w:rsidRDefault="00CC4331" w:rsidP="00B601EC">
            <w:pPr>
              <w:pStyle w:val="DaftarParagraf2"/>
              <w:spacing w:line="240" w:lineRule="auto"/>
              <w:ind w:left="0" w:firstLine="0"/>
              <w:jc w:val="center"/>
              <w:rPr>
                <w:rFonts w:ascii="Times New Roman"/>
                <w:sz w:val="22"/>
                <w:szCs w:val="22"/>
              </w:rPr>
            </w:pPr>
            <w:r w:rsidRPr="00B601EC">
              <w:rPr>
                <w:rFonts w:ascii="Times New Roman"/>
                <w:sz w:val="22"/>
                <w:szCs w:val="22"/>
              </w:rPr>
              <w:t>Tidak Setuju (TS)</w:t>
            </w:r>
          </w:p>
        </w:tc>
        <w:tc>
          <w:tcPr>
            <w:tcW w:w="2400" w:type="dxa"/>
            <w:vAlign w:val="bottom"/>
            <w:hideMark/>
          </w:tcPr>
          <w:p w14:paraId="1382C60E" w14:textId="77777777" w:rsidR="00CC4331" w:rsidRPr="00B601EC" w:rsidRDefault="00CC4331" w:rsidP="00B601EC">
            <w:pPr>
              <w:pStyle w:val="DaftarParagraf2"/>
              <w:spacing w:line="240" w:lineRule="auto"/>
              <w:ind w:left="0" w:firstLine="0"/>
              <w:jc w:val="center"/>
              <w:rPr>
                <w:rFonts w:ascii="Times New Roman"/>
                <w:sz w:val="22"/>
                <w:szCs w:val="22"/>
              </w:rPr>
            </w:pPr>
            <w:r w:rsidRPr="00B601EC">
              <w:rPr>
                <w:rFonts w:ascii="Times New Roman"/>
                <w:sz w:val="22"/>
                <w:szCs w:val="22"/>
              </w:rPr>
              <w:t>2</w:t>
            </w:r>
          </w:p>
        </w:tc>
      </w:tr>
      <w:tr w:rsidR="00CC4331" w:rsidRPr="00B434A9" w14:paraId="5B540CF7" w14:textId="77777777" w:rsidTr="00B601EC">
        <w:trPr>
          <w:jc w:val="center"/>
        </w:trPr>
        <w:tc>
          <w:tcPr>
            <w:tcW w:w="2940" w:type="dxa"/>
            <w:vAlign w:val="bottom"/>
            <w:hideMark/>
          </w:tcPr>
          <w:p w14:paraId="39751A2F" w14:textId="77777777" w:rsidR="00CC4331" w:rsidRPr="00B601EC" w:rsidRDefault="00CC4331" w:rsidP="00B601EC">
            <w:pPr>
              <w:pStyle w:val="DaftarParagraf2"/>
              <w:spacing w:line="240" w:lineRule="auto"/>
              <w:ind w:left="0" w:firstLine="0"/>
              <w:jc w:val="center"/>
              <w:rPr>
                <w:rFonts w:ascii="Times New Roman"/>
                <w:sz w:val="22"/>
                <w:szCs w:val="22"/>
              </w:rPr>
            </w:pPr>
            <w:r w:rsidRPr="00B601EC">
              <w:rPr>
                <w:rFonts w:ascii="Times New Roman"/>
                <w:sz w:val="22"/>
                <w:szCs w:val="22"/>
              </w:rPr>
              <w:t>Sangat Tidak Setuju (STS)</w:t>
            </w:r>
          </w:p>
        </w:tc>
        <w:tc>
          <w:tcPr>
            <w:tcW w:w="2400" w:type="dxa"/>
            <w:vAlign w:val="bottom"/>
            <w:hideMark/>
          </w:tcPr>
          <w:p w14:paraId="5C7A4FCB" w14:textId="77777777" w:rsidR="00CC4331" w:rsidRPr="00B601EC" w:rsidRDefault="00CC4331" w:rsidP="00B601EC">
            <w:pPr>
              <w:pStyle w:val="DaftarParagraf2"/>
              <w:spacing w:line="240" w:lineRule="auto"/>
              <w:ind w:left="0" w:firstLine="0"/>
              <w:jc w:val="center"/>
              <w:rPr>
                <w:rFonts w:ascii="Times New Roman"/>
                <w:sz w:val="22"/>
                <w:szCs w:val="22"/>
              </w:rPr>
            </w:pPr>
            <w:r w:rsidRPr="00B601EC">
              <w:rPr>
                <w:rFonts w:ascii="Times New Roman"/>
                <w:sz w:val="22"/>
                <w:szCs w:val="22"/>
              </w:rPr>
              <w:t>1</w:t>
            </w:r>
          </w:p>
        </w:tc>
      </w:tr>
    </w:tbl>
    <w:p w14:paraId="1A03FAE9" w14:textId="7876D1C4" w:rsidR="00CC4331" w:rsidRPr="00D35728" w:rsidRDefault="00CC4331" w:rsidP="00974A5A">
      <w:pPr>
        <w:pStyle w:val="ListParagraph"/>
      </w:pPr>
      <w:r w:rsidRPr="00D35728">
        <w:t xml:space="preserve">Dalam proses adaptasi dan modifikasi alat ukur ini, peneliti </w:t>
      </w:r>
      <w:r w:rsidR="00921E0B">
        <w:t xml:space="preserve">memodifikasi </w:t>
      </w:r>
      <w:r w:rsidRPr="00D35728">
        <w:t xml:space="preserve">beberapa pernyataan </w:t>
      </w:r>
      <w:r w:rsidR="00921E0B">
        <w:t>a</w:t>
      </w:r>
      <w:r w:rsidRPr="00D35728">
        <w:t xml:space="preserve">item agar diperoleh instrumen yang lebih sesuai dengan konteks penelitian dan menambahkan satu aspek yang diukur yaitu </w:t>
      </w:r>
      <w:r w:rsidR="007B6F1E">
        <w:rPr>
          <w:i/>
          <w:iCs/>
        </w:rPr>
        <w:t>Istiqamah</w:t>
      </w:r>
      <w:r w:rsidRPr="00D35728">
        <w:t>. Sehingga skala sifat SAFT+I ini menjadi 25 aitem yang kemudian alat ukur SAFT+I ini diuji cobakan terlebih dahulu.</w:t>
      </w:r>
    </w:p>
    <w:p w14:paraId="25BD7DAF" w14:textId="77777777" w:rsidR="00CC4331" w:rsidRPr="000E4D3A" w:rsidRDefault="00CC4331" w:rsidP="00C00CA6">
      <w:pPr>
        <w:pStyle w:val="Heading2"/>
      </w:pPr>
      <w:bookmarkStart w:id="102" w:name="_Toc170113576"/>
      <w:r w:rsidRPr="000E4D3A">
        <w:t>Uji Instrumen</w:t>
      </w:r>
      <w:bookmarkEnd w:id="102"/>
    </w:p>
    <w:p w14:paraId="718B6F86" w14:textId="77777777" w:rsidR="00CC4331" w:rsidRPr="000E4D3A" w:rsidRDefault="00CC4331" w:rsidP="00957343">
      <w:pPr>
        <w:pStyle w:val="Heading3"/>
        <w:numPr>
          <w:ilvl w:val="0"/>
          <w:numId w:val="43"/>
        </w:numPr>
      </w:pPr>
      <w:bookmarkStart w:id="103" w:name="_Toc169975589"/>
      <w:bookmarkStart w:id="104" w:name="_Toc170113577"/>
      <w:r w:rsidRPr="000E4D3A">
        <w:t>Validitas SAFT+I</w:t>
      </w:r>
      <w:bookmarkEnd w:id="103"/>
      <w:bookmarkEnd w:id="104"/>
    </w:p>
    <w:p w14:paraId="0D42566D" w14:textId="77777777" w:rsidR="00CC4331" w:rsidRPr="000E4D3A" w:rsidRDefault="00CC4331" w:rsidP="00957343">
      <w:pPr>
        <w:pStyle w:val="Heading4"/>
        <w:numPr>
          <w:ilvl w:val="0"/>
          <w:numId w:val="44"/>
        </w:numPr>
      </w:pPr>
      <w:r w:rsidRPr="000E4D3A">
        <w:t>Validitas isi (Content Validity)</w:t>
      </w:r>
    </w:p>
    <w:p w14:paraId="44FA590E" w14:textId="775996DA" w:rsidR="00CC4331" w:rsidRPr="000E4D3A" w:rsidRDefault="00CC4331" w:rsidP="00C00CA6">
      <w:pPr>
        <w:pStyle w:val="ListParagraph"/>
        <w:ind w:left="1080"/>
        <w:rPr>
          <w:b/>
        </w:rPr>
      </w:pPr>
      <w:r w:rsidRPr="000E4D3A">
        <w:t xml:space="preserve">Instrumen penelitian variabel SAFT+I ini diuji terlebih dahulu sebelum diujikan menggunakan pengujian validitas kontruksi </w:t>
      </w:r>
      <w:r w:rsidRPr="000E4D3A">
        <w:rPr>
          <w:i/>
          <w:iCs/>
        </w:rPr>
        <w:t>(construct validity</w:t>
      </w:r>
      <w:r w:rsidRPr="000E4D3A">
        <w:t xml:space="preserve">). </w:t>
      </w:r>
      <w:r w:rsidRPr="000E4D3A">
        <w:rPr>
          <w:rFonts w:eastAsia="SimSun"/>
        </w:rPr>
        <w:t>Untuk menguji validitas konstruksi, dapat digunakan pendapat dari ahli (</w:t>
      </w:r>
      <w:r w:rsidRPr="000E4D3A">
        <w:rPr>
          <w:rFonts w:eastAsia="SimSun"/>
          <w:i/>
          <w:iCs/>
        </w:rPr>
        <w:t>judgment experts</w:t>
      </w:r>
      <w:r w:rsidRPr="000E4D3A">
        <w:rPr>
          <w:rFonts w:eastAsia="SimSun"/>
        </w:rPr>
        <w:t>)</w:t>
      </w:r>
      <w:r>
        <w:rPr>
          <w:rFonts w:eastAsia="SimSun"/>
        </w:rPr>
        <w:t xml:space="preserve"> </w:t>
      </w:r>
      <w:r w:rsidR="00FE5254">
        <w:rPr>
          <w:rFonts w:eastAsia="SimSun"/>
        </w:rPr>
        <w:t>(</w:t>
      </w:r>
      <w:r w:rsidR="00FE5254">
        <w:fldChar w:fldCharType="begin" w:fldLock="1"/>
      </w:r>
      <w:r w:rsidR="00FE5254">
        <w:instrText>ADDIN CSL_CITATION {"citationItems":[{"id":"ITEM-1","itemData":{"ISBN":"978-602-0875-05-07","author":[{"dropping-particle":"","family":"Siswanto","given":"Agus","non-dropping-particle":"","parse-names":false,"suffix":""}],"editor":[{"dropping-particle":"","family":"Abdurrahman","given":"","non-dropping-particle":"","parse-names":false,"suffix":""},{"dropping-particle":"","family":"Nusroh","given":"Nur Laily","non-dropping-particle":"","parse-names":false,"suffix":""}],"id":"ITEM-1","issued":{"date-parts":[["2016"]]},"publisher":"AMZAH","publisher-place":"Jakarta","title":"The Power of Islamic Entrepreneuship","type":"book"},"uris":["http://www.mendeley.com/documents/?uuid=e048fa12-b3f5-38f1-9587-42661dc032b4"]}],"mendeley":{"formattedCitation":"(Siswanto, 2016)","manualFormatting":"Siswanto, 2016)","plainTextFormattedCitation":"(Siswanto, 2016)","previouslyFormattedCitation":"(Siswanto, 2016)"},"properties":{"noteIndex":0},"schema":"https://github.com/citation-style-language/schema/raw/master/csl-citation.json"}</w:instrText>
      </w:r>
      <w:r w:rsidR="00FE5254">
        <w:fldChar w:fldCharType="separate"/>
      </w:r>
      <w:r w:rsidR="00FE5254" w:rsidRPr="006435FF">
        <w:rPr>
          <w:noProof/>
        </w:rPr>
        <w:t>Siswanto</w:t>
      </w:r>
      <w:r w:rsidR="00FE5254">
        <w:rPr>
          <w:noProof/>
        </w:rPr>
        <w:t xml:space="preserve">, </w:t>
      </w:r>
      <w:r w:rsidR="00FE5254" w:rsidRPr="006435FF">
        <w:rPr>
          <w:noProof/>
        </w:rPr>
        <w:t>2016)</w:t>
      </w:r>
      <w:r w:rsidR="00FE5254">
        <w:fldChar w:fldCharType="end"/>
      </w:r>
      <w:r w:rsidRPr="000E4D3A">
        <w:rPr>
          <w:rFonts w:eastAsia="SimSun"/>
        </w:rPr>
        <w:t xml:space="preserve">. Dalam hal ini setelah instrumen dikonstruksi tentang aspek-aspek yang akan diukur dengan berlandaskan teori, maka selanjutnya dikonsultasikan dengan ahli. Para </w:t>
      </w:r>
      <w:r w:rsidRPr="000E4D3A">
        <w:rPr>
          <w:rFonts w:eastAsia="SimSun"/>
        </w:rPr>
        <w:lastRenderedPageBreak/>
        <w:t xml:space="preserve">ahli diminta pendapatnya tentang instrumen yang telah disusun kemudian para ahli akan memberi keputusan: instrumen dapat- digunakan tanpa perbaikan, ada perbaikan, dan mungkin dirombak total. Dalam penelitian ini, peneliti meminta bantuan kepada </w:t>
      </w:r>
      <w:r w:rsidR="00D260E5">
        <w:rPr>
          <w:rFonts w:eastAsia="SimSun"/>
        </w:rPr>
        <w:t>dua</w:t>
      </w:r>
      <w:r w:rsidRPr="000E4D3A">
        <w:rPr>
          <w:rFonts w:eastAsia="SimSun"/>
        </w:rPr>
        <w:t xml:space="preserve"> pendapat ahli yaitu :</w:t>
      </w:r>
    </w:p>
    <w:p w14:paraId="444837BD" w14:textId="3287C061" w:rsidR="006040D8" w:rsidRDefault="006040D8" w:rsidP="006040D8">
      <w:pPr>
        <w:pStyle w:val="Caption"/>
        <w:keepNext/>
      </w:pPr>
      <w:bookmarkStart w:id="105" w:name="_Toc169971577"/>
      <w:r>
        <w:t xml:space="preserve">Tabel </w:t>
      </w:r>
      <w:r>
        <w:fldChar w:fldCharType="begin"/>
      </w:r>
      <w:r>
        <w:instrText xml:space="preserve"> SEQ Tabel \* ARABIC </w:instrText>
      </w:r>
      <w:r>
        <w:fldChar w:fldCharType="separate"/>
      </w:r>
      <w:r w:rsidR="00975F8A">
        <w:rPr>
          <w:noProof/>
        </w:rPr>
        <w:t>6</w:t>
      </w:r>
      <w:bookmarkEnd w:id="105"/>
      <w:r>
        <w:fldChar w:fldCharType="end"/>
      </w:r>
      <w:r>
        <w:t xml:space="preserve"> </w:t>
      </w:r>
    </w:p>
    <w:p w14:paraId="2D2190D9" w14:textId="44E5F080" w:rsidR="006040D8" w:rsidRDefault="006040D8" w:rsidP="006040D8">
      <w:pPr>
        <w:pStyle w:val="Caption"/>
        <w:keepNext/>
        <w:spacing w:after="240"/>
      </w:pPr>
      <w:bookmarkStart w:id="106" w:name="_Toc169971578"/>
      <w:r w:rsidRPr="001A2641">
        <w:t xml:space="preserve">Data Dosen </w:t>
      </w:r>
      <w:r w:rsidRPr="001A2641">
        <w:rPr>
          <w:i/>
          <w:iCs w:val="0"/>
        </w:rPr>
        <w:t>Experts Judge</w:t>
      </w:r>
      <w:r w:rsidRPr="001A2641">
        <w:t>ment</w:t>
      </w:r>
      <w:bookmarkEnd w:id="106"/>
    </w:p>
    <w:tbl>
      <w:tblPr>
        <w:tblW w:w="6984" w:type="dxa"/>
        <w:tblInd w:w="702" w:type="dxa"/>
        <w:tblBorders>
          <w:bottom w:val="single" w:sz="4" w:space="0" w:color="auto"/>
          <w:insideH w:val="single" w:sz="4" w:space="0" w:color="auto"/>
        </w:tblBorders>
        <w:tblLook w:val="04A0" w:firstRow="1" w:lastRow="0" w:firstColumn="1" w:lastColumn="0" w:noHBand="0" w:noVBand="1"/>
      </w:tblPr>
      <w:tblGrid>
        <w:gridCol w:w="538"/>
        <w:gridCol w:w="2477"/>
        <w:gridCol w:w="1701"/>
        <w:gridCol w:w="2268"/>
      </w:tblGrid>
      <w:tr w:rsidR="00916403" w:rsidRPr="00407A69" w14:paraId="551BEEDA" w14:textId="77777777" w:rsidTr="00BC0DC5">
        <w:tc>
          <w:tcPr>
            <w:tcW w:w="538" w:type="dxa"/>
          </w:tcPr>
          <w:p w14:paraId="0DEAE2C6" w14:textId="7F42014E" w:rsidR="00CC4331" w:rsidRPr="00916403" w:rsidRDefault="00916403" w:rsidP="00916403">
            <w:pPr>
              <w:spacing w:before="0" w:after="0" w:line="240" w:lineRule="auto"/>
              <w:ind w:left="0" w:firstLine="0"/>
              <w:jc w:val="center"/>
              <w:rPr>
                <w:b/>
                <w:bCs/>
                <w:sz w:val="22"/>
                <w:szCs w:val="22"/>
              </w:rPr>
            </w:pPr>
            <w:r w:rsidRPr="00916403">
              <w:rPr>
                <w:b/>
                <w:bCs/>
                <w:sz w:val="22"/>
                <w:szCs w:val="22"/>
              </w:rPr>
              <w:t>N</w:t>
            </w:r>
            <w:r w:rsidR="00CC4331" w:rsidRPr="00916403">
              <w:rPr>
                <w:b/>
                <w:bCs/>
                <w:sz w:val="22"/>
                <w:szCs w:val="22"/>
              </w:rPr>
              <w:t>o</w:t>
            </w:r>
          </w:p>
        </w:tc>
        <w:tc>
          <w:tcPr>
            <w:tcW w:w="2477" w:type="dxa"/>
          </w:tcPr>
          <w:p w14:paraId="070A6F25" w14:textId="77777777" w:rsidR="00CC4331" w:rsidRPr="00916403" w:rsidRDefault="00CC4331" w:rsidP="00916403">
            <w:pPr>
              <w:spacing w:before="0" w:after="0" w:line="240" w:lineRule="auto"/>
              <w:ind w:left="0" w:firstLine="0"/>
              <w:jc w:val="center"/>
              <w:rPr>
                <w:b/>
                <w:bCs/>
                <w:sz w:val="22"/>
                <w:szCs w:val="22"/>
              </w:rPr>
            </w:pPr>
            <w:r w:rsidRPr="00916403">
              <w:rPr>
                <w:b/>
                <w:bCs/>
                <w:sz w:val="22"/>
                <w:szCs w:val="22"/>
              </w:rPr>
              <w:t>Nama</w:t>
            </w:r>
          </w:p>
        </w:tc>
        <w:tc>
          <w:tcPr>
            <w:tcW w:w="1701" w:type="dxa"/>
          </w:tcPr>
          <w:p w14:paraId="36568E2C" w14:textId="77777777" w:rsidR="00CC4331" w:rsidRPr="00916403" w:rsidRDefault="00CC4331" w:rsidP="00916403">
            <w:pPr>
              <w:spacing w:before="0" w:after="0" w:line="240" w:lineRule="auto"/>
              <w:ind w:left="0" w:firstLine="0"/>
              <w:jc w:val="center"/>
              <w:rPr>
                <w:b/>
                <w:bCs/>
                <w:sz w:val="22"/>
                <w:szCs w:val="22"/>
              </w:rPr>
            </w:pPr>
            <w:r w:rsidRPr="00916403">
              <w:rPr>
                <w:b/>
                <w:bCs/>
                <w:sz w:val="22"/>
                <w:szCs w:val="22"/>
              </w:rPr>
              <w:t>Keahlian</w:t>
            </w:r>
          </w:p>
        </w:tc>
        <w:tc>
          <w:tcPr>
            <w:tcW w:w="2268" w:type="dxa"/>
          </w:tcPr>
          <w:p w14:paraId="3198FC83" w14:textId="77777777" w:rsidR="00CC4331" w:rsidRPr="00916403" w:rsidRDefault="00CC4331" w:rsidP="00916403">
            <w:pPr>
              <w:spacing w:before="0" w:after="0" w:line="240" w:lineRule="auto"/>
              <w:ind w:left="0" w:firstLine="0"/>
              <w:jc w:val="center"/>
              <w:rPr>
                <w:b/>
                <w:bCs/>
                <w:sz w:val="22"/>
                <w:szCs w:val="22"/>
              </w:rPr>
            </w:pPr>
            <w:r w:rsidRPr="00916403">
              <w:rPr>
                <w:b/>
                <w:bCs/>
                <w:sz w:val="22"/>
                <w:szCs w:val="22"/>
              </w:rPr>
              <w:t>Instansi</w:t>
            </w:r>
          </w:p>
        </w:tc>
      </w:tr>
      <w:tr w:rsidR="00916403" w:rsidRPr="00407A69" w14:paraId="7581E49A" w14:textId="77777777" w:rsidTr="00BC0DC5">
        <w:tc>
          <w:tcPr>
            <w:tcW w:w="538" w:type="dxa"/>
          </w:tcPr>
          <w:p w14:paraId="2BA7030E" w14:textId="77777777" w:rsidR="00CC4331" w:rsidRPr="00916403" w:rsidRDefault="00CC4331" w:rsidP="00916403">
            <w:pPr>
              <w:spacing w:before="0" w:after="0" w:line="240" w:lineRule="auto"/>
              <w:ind w:left="0" w:firstLine="0"/>
              <w:jc w:val="center"/>
              <w:rPr>
                <w:sz w:val="22"/>
                <w:szCs w:val="22"/>
              </w:rPr>
            </w:pPr>
            <w:r w:rsidRPr="00916403">
              <w:rPr>
                <w:sz w:val="22"/>
                <w:szCs w:val="22"/>
              </w:rPr>
              <w:t>1.</w:t>
            </w:r>
          </w:p>
        </w:tc>
        <w:tc>
          <w:tcPr>
            <w:tcW w:w="2477" w:type="dxa"/>
          </w:tcPr>
          <w:p w14:paraId="412CEC1B" w14:textId="77777777" w:rsidR="00CC4331" w:rsidRPr="00916403" w:rsidRDefault="00CC4331" w:rsidP="00916403">
            <w:pPr>
              <w:spacing w:before="0" w:after="0" w:line="240" w:lineRule="auto"/>
              <w:ind w:left="0" w:firstLine="0"/>
              <w:jc w:val="center"/>
              <w:rPr>
                <w:sz w:val="22"/>
                <w:szCs w:val="22"/>
              </w:rPr>
            </w:pPr>
            <w:r w:rsidRPr="00916403">
              <w:rPr>
                <w:sz w:val="22"/>
                <w:szCs w:val="22"/>
              </w:rPr>
              <w:t>Dr. Eko Harianto,M.Si</w:t>
            </w:r>
          </w:p>
        </w:tc>
        <w:tc>
          <w:tcPr>
            <w:tcW w:w="1701" w:type="dxa"/>
          </w:tcPr>
          <w:p w14:paraId="736A8E3D" w14:textId="77777777" w:rsidR="00CC4331" w:rsidRPr="00916403" w:rsidRDefault="00CC4331" w:rsidP="00916403">
            <w:pPr>
              <w:spacing w:before="0" w:after="0" w:line="240" w:lineRule="auto"/>
              <w:ind w:left="0" w:firstLine="0"/>
              <w:jc w:val="center"/>
              <w:rPr>
                <w:sz w:val="22"/>
                <w:szCs w:val="22"/>
              </w:rPr>
            </w:pPr>
            <w:r w:rsidRPr="00916403">
              <w:rPr>
                <w:sz w:val="22"/>
                <w:szCs w:val="22"/>
              </w:rPr>
              <w:t>Dosen Psikologi</w:t>
            </w:r>
          </w:p>
        </w:tc>
        <w:tc>
          <w:tcPr>
            <w:tcW w:w="2268" w:type="dxa"/>
          </w:tcPr>
          <w:p w14:paraId="59DFB078" w14:textId="77777777" w:rsidR="00CC4331" w:rsidRPr="00916403" w:rsidRDefault="00CC4331" w:rsidP="00916403">
            <w:pPr>
              <w:spacing w:before="0" w:after="0" w:line="240" w:lineRule="auto"/>
              <w:ind w:left="0" w:firstLine="0"/>
              <w:jc w:val="center"/>
              <w:rPr>
                <w:sz w:val="22"/>
                <w:szCs w:val="22"/>
              </w:rPr>
            </w:pPr>
            <w:r w:rsidRPr="00916403">
              <w:rPr>
                <w:sz w:val="22"/>
                <w:szCs w:val="22"/>
              </w:rPr>
              <w:t>Universitas Muhammadiyah Purworejo</w:t>
            </w:r>
          </w:p>
        </w:tc>
      </w:tr>
      <w:tr w:rsidR="00916403" w:rsidRPr="00407A69" w14:paraId="00B49A41" w14:textId="77777777" w:rsidTr="00BC0DC5">
        <w:tc>
          <w:tcPr>
            <w:tcW w:w="538" w:type="dxa"/>
          </w:tcPr>
          <w:p w14:paraId="132BCF33" w14:textId="77777777" w:rsidR="00CC4331" w:rsidRPr="00916403" w:rsidRDefault="00CC4331" w:rsidP="00916403">
            <w:pPr>
              <w:spacing w:before="0" w:after="0" w:line="240" w:lineRule="auto"/>
              <w:ind w:left="0" w:firstLine="0"/>
              <w:jc w:val="center"/>
              <w:rPr>
                <w:sz w:val="22"/>
                <w:szCs w:val="22"/>
              </w:rPr>
            </w:pPr>
            <w:r w:rsidRPr="00916403">
              <w:rPr>
                <w:sz w:val="22"/>
                <w:szCs w:val="22"/>
              </w:rPr>
              <w:t>2.</w:t>
            </w:r>
          </w:p>
        </w:tc>
        <w:tc>
          <w:tcPr>
            <w:tcW w:w="2477" w:type="dxa"/>
          </w:tcPr>
          <w:p w14:paraId="12B896B2" w14:textId="77777777" w:rsidR="00CC4331" w:rsidRPr="00916403" w:rsidRDefault="00CC4331" w:rsidP="00916403">
            <w:pPr>
              <w:spacing w:before="0" w:after="0" w:line="240" w:lineRule="auto"/>
              <w:ind w:left="0" w:firstLine="0"/>
              <w:jc w:val="center"/>
              <w:rPr>
                <w:sz w:val="22"/>
                <w:szCs w:val="22"/>
              </w:rPr>
            </w:pPr>
            <w:r w:rsidRPr="00916403">
              <w:rPr>
                <w:sz w:val="22"/>
                <w:szCs w:val="22"/>
              </w:rPr>
              <w:t>Kuni Saffana,M.A</w:t>
            </w:r>
          </w:p>
        </w:tc>
        <w:tc>
          <w:tcPr>
            <w:tcW w:w="1701" w:type="dxa"/>
          </w:tcPr>
          <w:p w14:paraId="4E79E2DC" w14:textId="77777777" w:rsidR="00CC4331" w:rsidRPr="00916403" w:rsidRDefault="00CC4331" w:rsidP="00916403">
            <w:pPr>
              <w:spacing w:before="0" w:after="0" w:line="240" w:lineRule="auto"/>
              <w:ind w:left="0" w:firstLine="0"/>
              <w:jc w:val="center"/>
              <w:rPr>
                <w:sz w:val="22"/>
                <w:szCs w:val="22"/>
              </w:rPr>
            </w:pPr>
            <w:r w:rsidRPr="00916403">
              <w:rPr>
                <w:sz w:val="22"/>
                <w:szCs w:val="22"/>
              </w:rPr>
              <w:t>Dosen Psikologi</w:t>
            </w:r>
          </w:p>
        </w:tc>
        <w:tc>
          <w:tcPr>
            <w:tcW w:w="2268" w:type="dxa"/>
          </w:tcPr>
          <w:p w14:paraId="3500F49A" w14:textId="77777777" w:rsidR="00CC4331" w:rsidRPr="00916403" w:rsidRDefault="00CC4331" w:rsidP="00916403">
            <w:pPr>
              <w:spacing w:before="0" w:after="0" w:line="240" w:lineRule="auto"/>
              <w:ind w:left="0" w:firstLine="0"/>
              <w:jc w:val="center"/>
              <w:rPr>
                <w:sz w:val="22"/>
                <w:szCs w:val="22"/>
              </w:rPr>
            </w:pPr>
            <w:r w:rsidRPr="00916403">
              <w:rPr>
                <w:sz w:val="22"/>
                <w:szCs w:val="22"/>
              </w:rPr>
              <w:t>Universitas Muhammadiyah Purworejo</w:t>
            </w:r>
          </w:p>
        </w:tc>
      </w:tr>
    </w:tbl>
    <w:p w14:paraId="3EBF7FA4" w14:textId="5024194E" w:rsidR="00CC4331" w:rsidRDefault="00EE6108" w:rsidP="00403A38">
      <w:pPr>
        <w:ind w:firstLine="0"/>
      </w:pPr>
      <w:r>
        <w:t xml:space="preserve"> </w:t>
      </w:r>
      <w:r>
        <w:tab/>
      </w:r>
      <w:r w:rsidR="00CC4331" w:rsidRPr="000E4D3A">
        <w:t>Pengujian validitas isi instrument dengan cara ini dengan menelaah kisi-kisi terutama kesesuaian dengan tujuan penelitian dan butir-butir pernyataan sehingga layak untuk mengambil data. Untuk mengetahui kelayakan intrumen yang digunakan dalam penelitian maka diperlukan skor penilaian sebagai berikut:</w:t>
      </w:r>
    </w:p>
    <w:p w14:paraId="59DC67E2" w14:textId="6FFD8EFD" w:rsidR="006040D8" w:rsidRDefault="006040D8" w:rsidP="006040D8">
      <w:pPr>
        <w:pStyle w:val="Caption"/>
        <w:keepNext/>
      </w:pPr>
      <w:bookmarkStart w:id="107" w:name="_Toc169971579"/>
      <w:r>
        <w:t xml:space="preserve">Tabel </w:t>
      </w:r>
      <w:r>
        <w:fldChar w:fldCharType="begin"/>
      </w:r>
      <w:r>
        <w:instrText xml:space="preserve"> SEQ Tabel \* ARABIC </w:instrText>
      </w:r>
      <w:r>
        <w:fldChar w:fldCharType="separate"/>
      </w:r>
      <w:r w:rsidR="00975F8A">
        <w:rPr>
          <w:noProof/>
        </w:rPr>
        <w:t>7</w:t>
      </w:r>
      <w:bookmarkEnd w:id="107"/>
      <w:r>
        <w:fldChar w:fldCharType="end"/>
      </w:r>
      <w:r>
        <w:t xml:space="preserve"> </w:t>
      </w:r>
    </w:p>
    <w:p w14:paraId="2183A83B" w14:textId="4D694081" w:rsidR="006040D8" w:rsidRDefault="006040D8" w:rsidP="006040D8">
      <w:pPr>
        <w:pStyle w:val="Caption"/>
        <w:keepNext/>
        <w:spacing w:after="240"/>
      </w:pPr>
      <w:bookmarkStart w:id="108" w:name="_Toc169971580"/>
      <w:r w:rsidRPr="00B03EBD">
        <w:t>Skor Penilaian I</w:t>
      </w:r>
      <w:r w:rsidRPr="006040D8">
        <w:rPr>
          <w:i/>
          <w:iCs w:val="0"/>
        </w:rPr>
        <w:t>nstrumet Experts Judgement</w:t>
      </w:r>
      <w:bookmarkEnd w:id="108"/>
    </w:p>
    <w:tbl>
      <w:tblPr>
        <w:tblW w:w="6662" w:type="dxa"/>
        <w:jc w:val="center"/>
        <w:tblBorders>
          <w:insideH w:val="single" w:sz="4" w:space="0" w:color="auto"/>
        </w:tblBorders>
        <w:tblLook w:val="04A0" w:firstRow="1" w:lastRow="0" w:firstColumn="1" w:lastColumn="0" w:noHBand="0" w:noVBand="1"/>
      </w:tblPr>
      <w:tblGrid>
        <w:gridCol w:w="1729"/>
        <w:gridCol w:w="4082"/>
        <w:gridCol w:w="851"/>
      </w:tblGrid>
      <w:tr w:rsidR="00CC4331" w:rsidRPr="00EE6108" w14:paraId="3C85A0CE" w14:textId="77777777" w:rsidTr="00EE6108">
        <w:trPr>
          <w:jc w:val="center"/>
        </w:trPr>
        <w:tc>
          <w:tcPr>
            <w:tcW w:w="1729" w:type="dxa"/>
            <w:shd w:val="clear" w:color="auto" w:fill="auto"/>
          </w:tcPr>
          <w:p w14:paraId="6BC1ED63" w14:textId="77777777" w:rsidR="00CC4331" w:rsidRPr="00EE6108" w:rsidRDefault="00CC4331" w:rsidP="00EE6108">
            <w:pPr>
              <w:spacing w:before="0" w:after="0" w:line="240" w:lineRule="auto"/>
              <w:ind w:left="0" w:firstLine="0"/>
              <w:jc w:val="center"/>
              <w:rPr>
                <w:b/>
                <w:bCs/>
                <w:sz w:val="22"/>
                <w:szCs w:val="22"/>
              </w:rPr>
            </w:pPr>
            <w:r w:rsidRPr="00EE6108">
              <w:rPr>
                <w:b/>
                <w:bCs/>
                <w:sz w:val="22"/>
                <w:szCs w:val="22"/>
              </w:rPr>
              <w:t>Kriteria</w:t>
            </w:r>
          </w:p>
        </w:tc>
        <w:tc>
          <w:tcPr>
            <w:tcW w:w="4082" w:type="dxa"/>
            <w:shd w:val="clear" w:color="auto" w:fill="auto"/>
          </w:tcPr>
          <w:p w14:paraId="09BCD64B" w14:textId="77777777" w:rsidR="00CC4331" w:rsidRPr="00EE6108" w:rsidRDefault="00CC4331" w:rsidP="00EE6108">
            <w:pPr>
              <w:spacing w:before="0" w:after="0" w:line="240" w:lineRule="auto"/>
              <w:ind w:left="0" w:firstLine="0"/>
              <w:jc w:val="center"/>
              <w:rPr>
                <w:b/>
                <w:bCs/>
                <w:sz w:val="22"/>
                <w:szCs w:val="22"/>
              </w:rPr>
            </w:pPr>
            <w:r w:rsidRPr="00EE6108">
              <w:rPr>
                <w:b/>
                <w:bCs/>
                <w:sz w:val="22"/>
                <w:szCs w:val="22"/>
              </w:rPr>
              <w:t>Keterangan</w:t>
            </w:r>
          </w:p>
        </w:tc>
        <w:tc>
          <w:tcPr>
            <w:tcW w:w="851" w:type="dxa"/>
            <w:shd w:val="clear" w:color="auto" w:fill="auto"/>
          </w:tcPr>
          <w:p w14:paraId="2C75C14E" w14:textId="77777777" w:rsidR="00CC4331" w:rsidRPr="00EE6108" w:rsidRDefault="00CC4331" w:rsidP="00EE6108">
            <w:pPr>
              <w:spacing w:before="0" w:after="0" w:line="240" w:lineRule="auto"/>
              <w:ind w:left="0" w:firstLine="0"/>
              <w:jc w:val="center"/>
              <w:rPr>
                <w:b/>
                <w:bCs/>
                <w:sz w:val="22"/>
                <w:szCs w:val="22"/>
              </w:rPr>
            </w:pPr>
            <w:r w:rsidRPr="00EE6108">
              <w:rPr>
                <w:b/>
                <w:bCs/>
                <w:sz w:val="22"/>
                <w:szCs w:val="22"/>
              </w:rPr>
              <w:t>Skor</w:t>
            </w:r>
          </w:p>
        </w:tc>
      </w:tr>
      <w:tr w:rsidR="00CC4331" w:rsidRPr="00EE6108" w14:paraId="506D6312" w14:textId="77777777" w:rsidTr="00EE6108">
        <w:trPr>
          <w:jc w:val="center"/>
        </w:trPr>
        <w:tc>
          <w:tcPr>
            <w:tcW w:w="1729" w:type="dxa"/>
            <w:shd w:val="clear" w:color="auto" w:fill="auto"/>
          </w:tcPr>
          <w:p w14:paraId="6D76E602" w14:textId="77777777" w:rsidR="00CC4331" w:rsidRPr="00EE6108" w:rsidRDefault="00CC4331" w:rsidP="00EE6108">
            <w:pPr>
              <w:spacing w:before="0" w:after="0" w:line="240" w:lineRule="auto"/>
              <w:ind w:left="0" w:firstLine="0"/>
              <w:jc w:val="center"/>
              <w:rPr>
                <w:sz w:val="22"/>
                <w:szCs w:val="22"/>
              </w:rPr>
            </w:pPr>
            <w:r w:rsidRPr="00EE6108">
              <w:rPr>
                <w:sz w:val="22"/>
                <w:szCs w:val="22"/>
              </w:rPr>
              <w:t>SR (Sangat Relevan)</w:t>
            </w:r>
          </w:p>
        </w:tc>
        <w:tc>
          <w:tcPr>
            <w:tcW w:w="4082" w:type="dxa"/>
            <w:shd w:val="clear" w:color="auto" w:fill="auto"/>
          </w:tcPr>
          <w:p w14:paraId="0562DF81" w14:textId="77777777" w:rsidR="00CC4331" w:rsidRPr="00EE6108" w:rsidRDefault="00CC4331" w:rsidP="0034327C">
            <w:pPr>
              <w:spacing w:before="0" w:after="0" w:line="240" w:lineRule="auto"/>
              <w:ind w:left="0" w:firstLine="0"/>
              <w:rPr>
                <w:sz w:val="22"/>
                <w:szCs w:val="22"/>
              </w:rPr>
            </w:pPr>
            <w:r w:rsidRPr="00EE6108">
              <w:rPr>
                <w:sz w:val="22"/>
                <w:szCs w:val="22"/>
              </w:rPr>
              <w:t>Apabila item yang dibuat sangat relevan dengan aspek/indikator perilaku yang diungkap</w:t>
            </w:r>
          </w:p>
        </w:tc>
        <w:tc>
          <w:tcPr>
            <w:tcW w:w="851" w:type="dxa"/>
            <w:shd w:val="clear" w:color="auto" w:fill="auto"/>
          </w:tcPr>
          <w:p w14:paraId="3D25063F" w14:textId="77777777" w:rsidR="00CC4331" w:rsidRPr="00EE6108" w:rsidRDefault="00CC4331" w:rsidP="00EE6108">
            <w:pPr>
              <w:spacing w:before="0" w:after="0" w:line="240" w:lineRule="auto"/>
              <w:ind w:left="0" w:firstLine="0"/>
              <w:jc w:val="center"/>
              <w:rPr>
                <w:sz w:val="22"/>
                <w:szCs w:val="22"/>
              </w:rPr>
            </w:pPr>
            <w:r w:rsidRPr="00EE6108">
              <w:rPr>
                <w:sz w:val="22"/>
                <w:szCs w:val="22"/>
              </w:rPr>
              <w:t>5</w:t>
            </w:r>
          </w:p>
        </w:tc>
      </w:tr>
      <w:tr w:rsidR="00CC4331" w:rsidRPr="00EE6108" w14:paraId="3DF392E9" w14:textId="77777777" w:rsidTr="00EE6108">
        <w:trPr>
          <w:jc w:val="center"/>
        </w:trPr>
        <w:tc>
          <w:tcPr>
            <w:tcW w:w="1729" w:type="dxa"/>
            <w:shd w:val="clear" w:color="auto" w:fill="auto"/>
          </w:tcPr>
          <w:p w14:paraId="0F7E8E9F" w14:textId="77777777" w:rsidR="00CC4331" w:rsidRPr="00EE6108" w:rsidRDefault="00CC4331" w:rsidP="00EE6108">
            <w:pPr>
              <w:spacing w:before="0" w:after="0" w:line="240" w:lineRule="auto"/>
              <w:ind w:left="0" w:firstLine="0"/>
              <w:jc w:val="center"/>
              <w:rPr>
                <w:sz w:val="22"/>
                <w:szCs w:val="22"/>
              </w:rPr>
            </w:pPr>
            <w:r w:rsidRPr="00EE6108">
              <w:rPr>
                <w:sz w:val="22"/>
                <w:szCs w:val="22"/>
              </w:rPr>
              <w:t>R (Relevan)</w:t>
            </w:r>
          </w:p>
        </w:tc>
        <w:tc>
          <w:tcPr>
            <w:tcW w:w="4082" w:type="dxa"/>
            <w:shd w:val="clear" w:color="auto" w:fill="auto"/>
          </w:tcPr>
          <w:p w14:paraId="05321E84" w14:textId="77777777" w:rsidR="00CC4331" w:rsidRPr="00EE6108" w:rsidRDefault="00CC4331" w:rsidP="0034327C">
            <w:pPr>
              <w:spacing w:before="0" w:after="0" w:line="240" w:lineRule="auto"/>
              <w:ind w:left="0" w:firstLine="0"/>
              <w:rPr>
                <w:sz w:val="22"/>
                <w:szCs w:val="22"/>
              </w:rPr>
            </w:pPr>
            <w:r w:rsidRPr="00EE6108">
              <w:rPr>
                <w:sz w:val="22"/>
                <w:szCs w:val="22"/>
              </w:rPr>
              <w:t>Apabila item yang dibuat relevan dengan aspek/indikator perilaku yang diungkap</w:t>
            </w:r>
          </w:p>
        </w:tc>
        <w:tc>
          <w:tcPr>
            <w:tcW w:w="851" w:type="dxa"/>
            <w:shd w:val="clear" w:color="auto" w:fill="auto"/>
          </w:tcPr>
          <w:p w14:paraId="6EC95CA2" w14:textId="77777777" w:rsidR="00CC4331" w:rsidRPr="00EE6108" w:rsidRDefault="00CC4331" w:rsidP="00EE6108">
            <w:pPr>
              <w:spacing w:before="0" w:after="0" w:line="240" w:lineRule="auto"/>
              <w:ind w:left="0" w:firstLine="0"/>
              <w:jc w:val="center"/>
              <w:rPr>
                <w:sz w:val="22"/>
                <w:szCs w:val="22"/>
              </w:rPr>
            </w:pPr>
            <w:r w:rsidRPr="00EE6108">
              <w:rPr>
                <w:sz w:val="22"/>
                <w:szCs w:val="22"/>
              </w:rPr>
              <w:t>4</w:t>
            </w:r>
          </w:p>
        </w:tc>
      </w:tr>
      <w:tr w:rsidR="00CC4331" w:rsidRPr="00EE6108" w14:paraId="6523D64F" w14:textId="77777777" w:rsidTr="00EE6108">
        <w:trPr>
          <w:jc w:val="center"/>
        </w:trPr>
        <w:tc>
          <w:tcPr>
            <w:tcW w:w="1729" w:type="dxa"/>
            <w:shd w:val="clear" w:color="auto" w:fill="auto"/>
          </w:tcPr>
          <w:p w14:paraId="4457C963" w14:textId="77777777" w:rsidR="00CC4331" w:rsidRPr="00EE6108" w:rsidRDefault="00CC4331" w:rsidP="00EE6108">
            <w:pPr>
              <w:spacing w:before="0" w:after="0" w:line="240" w:lineRule="auto"/>
              <w:ind w:left="0" w:firstLine="0"/>
              <w:jc w:val="center"/>
              <w:rPr>
                <w:sz w:val="22"/>
                <w:szCs w:val="22"/>
              </w:rPr>
            </w:pPr>
            <w:r w:rsidRPr="00EE6108">
              <w:rPr>
                <w:sz w:val="22"/>
                <w:szCs w:val="22"/>
              </w:rPr>
              <w:t>AR (Agak Relevan)</w:t>
            </w:r>
          </w:p>
        </w:tc>
        <w:tc>
          <w:tcPr>
            <w:tcW w:w="4082" w:type="dxa"/>
            <w:shd w:val="clear" w:color="auto" w:fill="auto"/>
          </w:tcPr>
          <w:p w14:paraId="76D5C583" w14:textId="77777777" w:rsidR="00CC4331" w:rsidRPr="00EE6108" w:rsidRDefault="00CC4331" w:rsidP="0034327C">
            <w:pPr>
              <w:spacing w:before="0" w:after="0" w:line="240" w:lineRule="auto"/>
              <w:ind w:left="0" w:firstLine="0"/>
              <w:rPr>
                <w:sz w:val="22"/>
                <w:szCs w:val="22"/>
              </w:rPr>
            </w:pPr>
            <w:r w:rsidRPr="00EE6108">
              <w:rPr>
                <w:sz w:val="22"/>
                <w:szCs w:val="22"/>
              </w:rPr>
              <w:t>Apabila item yang dibuat agak relevan dengan aspek/indikator perilaku yang diungkap</w:t>
            </w:r>
          </w:p>
        </w:tc>
        <w:tc>
          <w:tcPr>
            <w:tcW w:w="851" w:type="dxa"/>
            <w:shd w:val="clear" w:color="auto" w:fill="auto"/>
          </w:tcPr>
          <w:p w14:paraId="020717AC" w14:textId="77777777" w:rsidR="00CC4331" w:rsidRPr="00EE6108" w:rsidRDefault="00CC4331" w:rsidP="00EE6108">
            <w:pPr>
              <w:spacing w:before="0" w:after="0" w:line="240" w:lineRule="auto"/>
              <w:ind w:left="0" w:firstLine="0"/>
              <w:jc w:val="center"/>
              <w:rPr>
                <w:sz w:val="22"/>
                <w:szCs w:val="22"/>
              </w:rPr>
            </w:pPr>
            <w:r w:rsidRPr="00EE6108">
              <w:rPr>
                <w:sz w:val="22"/>
                <w:szCs w:val="22"/>
              </w:rPr>
              <w:t>3</w:t>
            </w:r>
          </w:p>
        </w:tc>
      </w:tr>
      <w:tr w:rsidR="00CC4331" w:rsidRPr="00EE6108" w14:paraId="7CC4469B" w14:textId="77777777" w:rsidTr="00EE6108">
        <w:trPr>
          <w:jc w:val="center"/>
        </w:trPr>
        <w:tc>
          <w:tcPr>
            <w:tcW w:w="1729" w:type="dxa"/>
            <w:shd w:val="clear" w:color="auto" w:fill="auto"/>
          </w:tcPr>
          <w:p w14:paraId="2AE170B7" w14:textId="77777777" w:rsidR="00CC4331" w:rsidRPr="00EE6108" w:rsidRDefault="00CC4331" w:rsidP="00EE6108">
            <w:pPr>
              <w:spacing w:before="0" w:after="0" w:line="240" w:lineRule="auto"/>
              <w:ind w:left="0" w:firstLine="0"/>
              <w:jc w:val="center"/>
              <w:rPr>
                <w:sz w:val="22"/>
                <w:szCs w:val="22"/>
              </w:rPr>
            </w:pPr>
            <w:r w:rsidRPr="00EE6108">
              <w:rPr>
                <w:sz w:val="22"/>
                <w:szCs w:val="22"/>
              </w:rPr>
              <w:t>TR (Tidak Relevan)</w:t>
            </w:r>
          </w:p>
        </w:tc>
        <w:tc>
          <w:tcPr>
            <w:tcW w:w="4082" w:type="dxa"/>
            <w:shd w:val="clear" w:color="auto" w:fill="auto"/>
          </w:tcPr>
          <w:p w14:paraId="25ADE90F" w14:textId="77777777" w:rsidR="00CC4331" w:rsidRPr="00EE6108" w:rsidRDefault="00CC4331" w:rsidP="0034327C">
            <w:pPr>
              <w:spacing w:before="0" w:after="0" w:line="240" w:lineRule="auto"/>
              <w:ind w:left="0" w:firstLine="0"/>
              <w:rPr>
                <w:sz w:val="22"/>
                <w:szCs w:val="22"/>
              </w:rPr>
            </w:pPr>
            <w:r w:rsidRPr="00EE6108">
              <w:rPr>
                <w:sz w:val="22"/>
                <w:szCs w:val="22"/>
              </w:rPr>
              <w:t>Apabila item yang dibuat tidak relevan dengan aspek/indikator perilaku yang diungkap</w:t>
            </w:r>
          </w:p>
        </w:tc>
        <w:tc>
          <w:tcPr>
            <w:tcW w:w="851" w:type="dxa"/>
            <w:shd w:val="clear" w:color="auto" w:fill="auto"/>
          </w:tcPr>
          <w:p w14:paraId="1BD2B05B" w14:textId="77777777" w:rsidR="00CC4331" w:rsidRPr="00EE6108" w:rsidRDefault="00CC4331" w:rsidP="00EE6108">
            <w:pPr>
              <w:spacing w:before="0" w:after="0" w:line="240" w:lineRule="auto"/>
              <w:ind w:left="0" w:firstLine="0"/>
              <w:jc w:val="center"/>
              <w:rPr>
                <w:sz w:val="22"/>
                <w:szCs w:val="22"/>
              </w:rPr>
            </w:pPr>
            <w:r w:rsidRPr="00EE6108">
              <w:rPr>
                <w:sz w:val="22"/>
                <w:szCs w:val="22"/>
              </w:rPr>
              <w:t>2</w:t>
            </w:r>
          </w:p>
        </w:tc>
      </w:tr>
      <w:tr w:rsidR="00CC4331" w:rsidRPr="00EE6108" w14:paraId="577A44F4" w14:textId="77777777" w:rsidTr="00EE6108">
        <w:trPr>
          <w:jc w:val="center"/>
        </w:trPr>
        <w:tc>
          <w:tcPr>
            <w:tcW w:w="1729" w:type="dxa"/>
            <w:shd w:val="clear" w:color="auto" w:fill="auto"/>
          </w:tcPr>
          <w:p w14:paraId="10D5A751" w14:textId="77777777" w:rsidR="00CC4331" w:rsidRPr="00EE6108" w:rsidRDefault="00CC4331" w:rsidP="00EE6108">
            <w:pPr>
              <w:spacing w:before="0" w:after="0" w:line="240" w:lineRule="auto"/>
              <w:ind w:left="0" w:firstLine="0"/>
              <w:jc w:val="center"/>
              <w:rPr>
                <w:sz w:val="22"/>
                <w:szCs w:val="22"/>
              </w:rPr>
            </w:pPr>
            <w:r w:rsidRPr="00EE6108">
              <w:rPr>
                <w:sz w:val="22"/>
                <w:szCs w:val="22"/>
              </w:rPr>
              <w:lastRenderedPageBreak/>
              <w:t>STR (Sangat Tidak Relevan)</w:t>
            </w:r>
          </w:p>
        </w:tc>
        <w:tc>
          <w:tcPr>
            <w:tcW w:w="4082" w:type="dxa"/>
            <w:shd w:val="clear" w:color="auto" w:fill="auto"/>
          </w:tcPr>
          <w:p w14:paraId="6F807D67" w14:textId="77777777" w:rsidR="00CC4331" w:rsidRPr="00EE6108" w:rsidRDefault="00CC4331" w:rsidP="0034327C">
            <w:pPr>
              <w:spacing w:before="0" w:after="0" w:line="240" w:lineRule="auto"/>
              <w:ind w:left="0" w:firstLine="0"/>
              <w:rPr>
                <w:sz w:val="22"/>
                <w:szCs w:val="22"/>
              </w:rPr>
            </w:pPr>
            <w:r w:rsidRPr="00EE6108">
              <w:rPr>
                <w:sz w:val="22"/>
                <w:szCs w:val="22"/>
              </w:rPr>
              <w:t>Apabila item yang dibuat sangat tidak relevan dengan aspek/indikator perilaku yang diungkap</w:t>
            </w:r>
          </w:p>
        </w:tc>
        <w:tc>
          <w:tcPr>
            <w:tcW w:w="851" w:type="dxa"/>
            <w:shd w:val="clear" w:color="auto" w:fill="auto"/>
          </w:tcPr>
          <w:p w14:paraId="2F57D45A" w14:textId="77777777" w:rsidR="00CC4331" w:rsidRPr="00EE6108" w:rsidRDefault="00CC4331" w:rsidP="00EE6108">
            <w:pPr>
              <w:spacing w:before="0" w:after="0" w:line="240" w:lineRule="auto"/>
              <w:ind w:left="0" w:firstLine="0"/>
              <w:jc w:val="center"/>
              <w:rPr>
                <w:sz w:val="22"/>
                <w:szCs w:val="22"/>
              </w:rPr>
            </w:pPr>
            <w:r w:rsidRPr="00EE6108">
              <w:rPr>
                <w:sz w:val="22"/>
                <w:szCs w:val="22"/>
              </w:rPr>
              <w:t>1</w:t>
            </w:r>
          </w:p>
        </w:tc>
      </w:tr>
    </w:tbl>
    <w:p w14:paraId="03BCA6EF" w14:textId="2F5D5E7D" w:rsidR="00CC4331" w:rsidRPr="00220FF2" w:rsidRDefault="00CC4331" w:rsidP="00974A5A">
      <w:pPr>
        <w:pStyle w:val="ListParagraph"/>
      </w:pPr>
      <w:r w:rsidRPr="000E4D3A">
        <w:t>Hasil dari validitas isi instrumen dengan menggunakan pendapat ahli (</w:t>
      </w:r>
      <w:r w:rsidRPr="000E4D3A">
        <w:rPr>
          <w:i/>
        </w:rPr>
        <w:t>expert judgement</w:t>
      </w:r>
      <w:r w:rsidRPr="000E4D3A">
        <w:t xml:space="preserve">) ada beberapa item yang disarankan untuk diperbaiki kaliamat agar sesuai dengan subjek penelitian.  Hasil skor </w:t>
      </w:r>
      <w:r w:rsidRPr="000E4D3A">
        <w:rPr>
          <w:i/>
        </w:rPr>
        <w:t xml:space="preserve">expert judgement </w:t>
      </w:r>
      <w:r w:rsidRPr="000E4D3A">
        <w:t xml:space="preserve">skala </w:t>
      </w:r>
      <w:r w:rsidRPr="000E4D3A">
        <w:rPr>
          <w:i/>
        </w:rPr>
        <w:t>SAFT+I</w:t>
      </w:r>
      <w:r w:rsidRPr="000E4D3A">
        <w:t xml:space="preserve"> dapat dilihat </w:t>
      </w:r>
      <w:r w:rsidRPr="00220FF2">
        <w:t xml:space="preserve">pada lampiran </w:t>
      </w:r>
      <w:r w:rsidR="00BC1BCC">
        <w:t>1</w:t>
      </w:r>
      <w:r>
        <w:t>.</w:t>
      </w:r>
    </w:p>
    <w:p w14:paraId="775CCDE0" w14:textId="13EBB881" w:rsidR="00CC4331" w:rsidRPr="000E4D3A" w:rsidRDefault="00CC4331" w:rsidP="00C00CA6">
      <w:pPr>
        <w:pStyle w:val="Heading4"/>
      </w:pPr>
      <w:r w:rsidRPr="000E4D3A">
        <w:t>Validitas Konst</w:t>
      </w:r>
      <w:r w:rsidR="00403A38">
        <w:t>r</w:t>
      </w:r>
      <w:r w:rsidRPr="000E4D3A">
        <w:t>uk (</w:t>
      </w:r>
      <w:r w:rsidRPr="000E4D3A">
        <w:rPr>
          <w:i/>
        </w:rPr>
        <w:t>Construct Validity</w:t>
      </w:r>
      <w:r w:rsidRPr="000E4D3A">
        <w:t>)</w:t>
      </w:r>
    </w:p>
    <w:p w14:paraId="3E530D46" w14:textId="77777777" w:rsidR="00CC4331" w:rsidRDefault="00CC4331" w:rsidP="006E2B71">
      <w:pPr>
        <w:pStyle w:val="ListParagraph"/>
        <w:ind w:left="1080"/>
      </w:pPr>
      <w:r w:rsidRPr="000E4D3A">
        <w:t>Setelah dilakukan</w:t>
      </w:r>
      <w:r w:rsidRPr="000E4D3A">
        <w:rPr>
          <w:i/>
        </w:rPr>
        <w:t xml:space="preserve"> experts judgement, </w:t>
      </w:r>
      <w:r w:rsidRPr="000E4D3A">
        <w:t>selanjutnya dilakukan uji coba instrumen pada 30 mahasiswa wirausaha yang</w:t>
      </w:r>
      <w:r>
        <w:t xml:space="preserve"> mendapatkan pendanaan</w:t>
      </w:r>
      <w:r w:rsidRPr="000E4D3A">
        <w:t xml:space="preserve"> program kewirausahaan lain. Validitas konstruk berkaitan dengan kesanggupan instrumen penelitian dalam mengungkap suatu data yang diukur. Dalam proses mencari nilai validitas</w:t>
      </w:r>
      <w:r>
        <w:t xml:space="preserve">, peneliti menggunakan program IBM SPSS menggunakan Pearson Product Moment Corelation Bivariate dan membandingkan hasil uji Perason Correlation dengan r total korelasi. Berdasarkan nilai korelasional  jika r hitung &gt; r total korelasi maka aitem dinyatakan valid, sebaliknya jika r hitung &lt; r total maka aitem dinyatakan tidak valid. </w:t>
      </w:r>
      <w:r w:rsidRPr="000E4D3A">
        <w:t xml:space="preserve">Pernyataan-pernyataan yang valid tersebut selanjutnya dilakukan uji reliabilitasnya. </w:t>
      </w:r>
    </w:p>
    <w:p w14:paraId="13311CDC" w14:textId="58B59E72" w:rsidR="00CC4331" w:rsidRDefault="00CC4331" w:rsidP="00957343">
      <w:pPr>
        <w:pStyle w:val="Heading5"/>
        <w:numPr>
          <w:ilvl w:val="0"/>
          <w:numId w:val="29"/>
        </w:numPr>
      </w:pPr>
      <w:r>
        <w:t xml:space="preserve">Skala </w:t>
      </w:r>
      <w:r w:rsidR="007B6F1E" w:rsidRPr="00F33AA5">
        <w:rPr>
          <w:i/>
          <w:iCs/>
        </w:rPr>
        <w:t>Siddiq</w:t>
      </w:r>
      <w:r w:rsidRPr="00F33AA5">
        <w:rPr>
          <w:i/>
          <w:iCs/>
        </w:rPr>
        <w:t xml:space="preserve">,  </w:t>
      </w:r>
      <w:r w:rsidR="00BA4653" w:rsidRPr="00F33AA5">
        <w:rPr>
          <w:i/>
          <w:iCs/>
        </w:rPr>
        <w:t>Amanah</w:t>
      </w:r>
      <w:r w:rsidRPr="00F33AA5">
        <w:rPr>
          <w:i/>
          <w:iCs/>
        </w:rPr>
        <w:t xml:space="preserve">, </w:t>
      </w:r>
      <w:r w:rsidR="007B6F1E" w:rsidRPr="00F33AA5">
        <w:rPr>
          <w:i/>
          <w:iCs/>
        </w:rPr>
        <w:t>Fathanah</w:t>
      </w:r>
      <w:r w:rsidRPr="00F33AA5">
        <w:rPr>
          <w:i/>
          <w:iCs/>
        </w:rPr>
        <w:t xml:space="preserve">, </w:t>
      </w:r>
      <w:r w:rsidR="00BA4653" w:rsidRPr="00F33AA5">
        <w:rPr>
          <w:i/>
          <w:iCs/>
        </w:rPr>
        <w:t>Tabligh</w:t>
      </w:r>
      <w:r>
        <w:t xml:space="preserve"> dan </w:t>
      </w:r>
      <w:r w:rsidR="007B6F1E">
        <w:t>Istiqamah</w:t>
      </w:r>
    </w:p>
    <w:p w14:paraId="5E2CE303" w14:textId="77777777" w:rsidR="00CC4331" w:rsidRPr="00023320" w:rsidRDefault="00CC4331" w:rsidP="006E2B71">
      <w:pPr>
        <w:pStyle w:val="ListParagraph"/>
        <w:ind w:left="1440"/>
      </w:pPr>
      <w:r w:rsidRPr="00023320">
        <w:t xml:space="preserve">Pada hasil coba terhadap 30 orang partisipan dengan total 25 aitem valid dengan korelasi r hitung &gt; r tabel dengan r tabel untuk </w:t>
      </w:r>
      <w:r w:rsidRPr="00023320">
        <w:lastRenderedPageBreak/>
        <w:t>30 orang yaitu 0,361. Distribusi aitem dapat dilihat pada tabel berikut :</w:t>
      </w:r>
    </w:p>
    <w:p w14:paraId="7E2828FF" w14:textId="276E3FB3" w:rsidR="004558EF" w:rsidRDefault="004558EF" w:rsidP="004558EF">
      <w:pPr>
        <w:pStyle w:val="Caption"/>
        <w:keepNext/>
      </w:pPr>
      <w:bookmarkStart w:id="109" w:name="_Toc169971581"/>
      <w:r>
        <w:t xml:space="preserve">Tabel </w:t>
      </w:r>
      <w:r>
        <w:fldChar w:fldCharType="begin"/>
      </w:r>
      <w:r>
        <w:instrText xml:space="preserve"> SEQ Tabel \* ARABIC </w:instrText>
      </w:r>
      <w:r>
        <w:fldChar w:fldCharType="separate"/>
      </w:r>
      <w:r w:rsidR="00975F8A">
        <w:rPr>
          <w:noProof/>
        </w:rPr>
        <w:t>8</w:t>
      </w:r>
      <w:bookmarkEnd w:id="109"/>
      <w:r>
        <w:fldChar w:fldCharType="end"/>
      </w:r>
      <w:r>
        <w:t xml:space="preserve"> </w:t>
      </w:r>
    </w:p>
    <w:p w14:paraId="655D793F" w14:textId="1BF41722" w:rsidR="004558EF" w:rsidRDefault="004558EF" w:rsidP="004558EF">
      <w:pPr>
        <w:pStyle w:val="Caption"/>
        <w:keepNext/>
        <w:spacing w:after="240"/>
      </w:pPr>
      <w:bookmarkStart w:id="110" w:name="_Toc169971582"/>
      <w:r w:rsidRPr="00F31767">
        <w:t>Hasil Uji Validitas Skala SAFT+ I</w:t>
      </w:r>
      <w:bookmarkEnd w:id="110"/>
    </w:p>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350"/>
        <w:gridCol w:w="1412"/>
        <w:gridCol w:w="1379"/>
        <w:gridCol w:w="1626"/>
      </w:tblGrid>
      <w:tr w:rsidR="00CC4331" w:rsidRPr="00207F0D" w14:paraId="03DEF62D" w14:textId="77777777" w:rsidTr="00724B92">
        <w:trPr>
          <w:tblHeader/>
          <w:jc w:val="center"/>
        </w:trPr>
        <w:tc>
          <w:tcPr>
            <w:tcW w:w="1350" w:type="dxa"/>
          </w:tcPr>
          <w:p w14:paraId="1E4CC8EF" w14:textId="77777777" w:rsidR="00CC4331" w:rsidRPr="00207F0D" w:rsidRDefault="00CC4331" w:rsidP="00207F0D">
            <w:pPr>
              <w:spacing w:before="0" w:after="0" w:line="240" w:lineRule="auto"/>
              <w:ind w:left="0" w:firstLine="0"/>
              <w:jc w:val="center"/>
              <w:rPr>
                <w:b/>
                <w:bCs/>
                <w:sz w:val="22"/>
                <w:szCs w:val="22"/>
              </w:rPr>
            </w:pPr>
            <w:r w:rsidRPr="00207F0D">
              <w:rPr>
                <w:b/>
                <w:bCs/>
                <w:sz w:val="22"/>
                <w:szCs w:val="22"/>
              </w:rPr>
              <w:t>Item</w:t>
            </w:r>
          </w:p>
        </w:tc>
        <w:tc>
          <w:tcPr>
            <w:tcW w:w="1412" w:type="dxa"/>
          </w:tcPr>
          <w:p w14:paraId="02C54927" w14:textId="6EF71CF6" w:rsidR="00CC4331" w:rsidRPr="00207F0D" w:rsidRDefault="00207F0D" w:rsidP="00207F0D">
            <w:pPr>
              <w:spacing w:before="0" w:after="0" w:line="240" w:lineRule="auto"/>
              <w:ind w:left="0" w:firstLine="0"/>
              <w:jc w:val="center"/>
              <w:rPr>
                <w:b/>
                <w:bCs/>
                <w:sz w:val="22"/>
                <w:szCs w:val="22"/>
              </w:rPr>
            </w:pPr>
            <w:r w:rsidRPr="00207F0D">
              <w:rPr>
                <w:b/>
                <w:bCs/>
                <w:sz w:val="22"/>
                <w:szCs w:val="22"/>
              </w:rPr>
              <w:t xml:space="preserve">R </w:t>
            </w:r>
            <w:r w:rsidR="00CC4331" w:rsidRPr="00207F0D">
              <w:rPr>
                <w:b/>
                <w:bCs/>
                <w:sz w:val="22"/>
                <w:szCs w:val="22"/>
              </w:rPr>
              <w:t>hitung</w:t>
            </w:r>
          </w:p>
        </w:tc>
        <w:tc>
          <w:tcPr>
            <w:tcW w:w="1379" w:type="dxa"/>
          </w:tcPr>
          <w:p w14:paraId="659405DA" w14:textId="77777777" w:rsidR="00CC4331" w:rsidRPr="00207F0D" w:rsidRDefault="00CC4331" w:rsidP="00207F0D">
            <w:pPr>
              <w:spacing w:before="0" w:after="0" w:line="240" w:lineRule="auto"/>
              <w:ind w:left="0" w:firstLine="0"/>
              <w:jc w:val="center"/>
              <w:rPr>
                <w:b/>
                <w:bCs/>
                <w:sz w:val="22"/>
                <w:szCs w:val="22"/>
              </w:rPr>
            </w:pPr>
            <w:r w:rsidRPr="00207F0D">
              <w:rPr>
                <w:b/>
                <w:bCs/>
                <w:sz w:val="22"/>
                <w:szCs w:val="22"/>
              </w:rPr>
              <w:t>R tabel</w:t>
            </w:r>
          </w:p>
        </w:tc>
        <w:tc>
          <w:tcPr>
            <w:tcW w:w="1626" w:type="dxa"/>
          </w:tcPr>
          <w:p w14:paraId="7AB16E3C" w14:textId="54D92DB7" w:rsidR="00CC4331" w:rsidRPr="00207F0D" w:rsidRDefault="00207F0D" w:rsidP="00207F0D">
            <w:pPr>
              <w:spacing w:before="0" w:after="0" w:line="240" w:lineRule="auto"/>
              <w:ind w:left="0" w:firstLine="0"/>
              <w:jc w:val="center"/>
              <w:rPr>
                <w:b/>
                <w:bCs/>
                <w:sz w:val="22"/>
                <w:szCs w:val="22"/>
              </w:rPr>
            </w:pPr>
            <w:r w:rsidRPr="00207F0D">
              <w:rPr>
                <w:b/>
                <w:bCs/>
                <w:sz w:val="22"/>
                <w:szCs w:val="22"/>
              </w:rPr>
              <w:t>K</w:t>
            </w:r>
            <w:r w:rsidR="00CC4331" w:rsidRPr="00207F0D">
              <w:rPr>
                <w:b/>
                <w:bCs/>
                <w:sz w:val="22"/>
                <w:szCs w:val="22"/>
              </w:rPr>
              <w:t>esimpulan</w:t>
            </w:r>
          </w:p>
        </w:tc>
      </w:tr>
      <w:tr w:rsidR="00CC4331" w:rsidRPr="00207F0D" w14:paraId="39896D4B" w14:textId="77777777" w:rsidTr="00724B92">
        <w:trPr>
          <w:tblHeader/>
          <w:jc w:val="center"/>
        </w:trPr>
        <w:tc>
          <w:tcPr>
            <w:tcW w:w="1350" w:type="dxa"/>
          </w:tcPr>
          <w:p w14:paraId="1B96D1ED" w14:textId="0763E524" w:rsidR="00CC4331" w:rsidRPr="00207F0D" w:rsidRDefault="00207F0D" w:rsidP="00207F0D">
            <w:pPr>
              <w:spacing w:before="0" w:after="0" w:line="240" w:lineRule="auto"/>
              <w:ind w:left="0" w:firstLine="0"/>
              <w:jc w:val="center"/>
              <w:rPr>
                <w:sz w:val="22"/>
                <w:szCs w:val="22"/>
              </w:rPr>
            </w:pPr>
            <w:r w:rsidRPr="00207F0D">
              <w:rPr>
                <w:sz w:val="22"/>
                <w:szCs w:val="22"/>
              </w:rPr>
              <w:t>X</w:t>
            </w:r>
            <w:r w:rsidR="00CC4331" w:rsidRPr="00207F0D">
              <w:rPr>
                <w:sz w:val="22"/>
                <w:szCs w:val="22"/>
              </w:rPr>
              <w:t>1.1</w:t>
            </w:r>
          </w:p>
        </w:tc>
        <w:tc>
          <w:tcPr>
            <w:tcW w:w="1412" w:type="dxa"/>
          </w:tcPr>
          <w:p w14:paraId="04001FB5" w14:textId="77777777" w:rsidR="00CC4331" w:rsidRPr="00207F0D" w:rsidRDefault="00CC4331" w:rsidP="00207F0D">
            <w:pPr>
              <w:spacing w:before="0" w:after="0" w:line="240" w:lineRule="auto"/>
              <w:ind w:left="0" w:firstLine="0"/>
              <w:jc w:val="center"/>
              <w:rPr>
                <w:sz w:val="22"/>
                <w:szCs w:val="22"/>
              </w:rPr>
            </w:pPr>
            <w:r w:rsidRPr="00207F0D">
              <w:rPr>
                <w:sz w:val="22"/>
                <w:szCs w:val="22"/>
              </w:rPr>
              <w:t>0,581</w:t>
            </w:r>
          </w:p>
        </w:tc>
        <w:tc>
          <w:tcPr>
            <w:tcW w:w="1379" w:type="dxa"/>
          </w:tcPr>
          <w:p w14:paraId="13CD157C" w14:textId="77777777" w:rsidR="00CC4331" w:rsidRPr="00207F0D" w:rsidRDefault="00CC4331" w:rsidP="00207F0D">
            <w:pPr>
              <w:spacing w:before="0" w:after="0" w:line="240" w:lineRule="auto"/>
              <w:ind w:left="0" w:firstLine="0"/>
              <w:jc w:val="center"/>
              <w:rPr>
                <w:sz w:val="22"/>
                <w:szCs w:val="22"/>
              </w:rPr>
            </w:pPr>
            <w:r w:rsidRPr="00207F0D">
              <w:rPr>
                <w:sz w:val="22"/>
                <w:szCs w:val="22"/>
              </w:rPr>
              <w:t>0,361</w:t>
            </w:r>
          </w:p>
        </w:tc>
        <w:tc>
          <w:tcPr>
            <w:tcW w:w="1626" w:type="dxa"/>
          </w:tcPr>
          <w:p w14:paraId="3DBDE866" w14:textId="77777777" w:rsidR="00CC4331" w:rsidRPr="00207F0D" w:rsidRDefault="00CC4331" w:rsidP="00207F0D">
            <w:pPr>
              <w:spacing w:before="0" w:after="0" w:line="240" w:lineRule="auto"/>
              <w:ind w:left="0" w:firstLine="0"/>
              <w:jc w:val="center"/>
              <w:rPr>
                <w:sz w:val="22"/>
                <w:szCs w:val="22"/>
              </w:rPr>
            </w:pPr>
            <w:r w:rsidRPr="00207F0D">
              <w:rPr>
                <w:sz w:val="22"/>
                <w:szCs w:val="22"/>
              </w:rPr>
              <w:t>valid</w:t>
            </w:r>
          </w:p>
        </w:tc>
      </w:tr>
      <w:tr w:rsidR="00CC4331" w:rsidRPr="00207F0D" w14:paraId="65827403" w14:textId="77777777" w:rsidTr="00724B92">
        <w:trPr>
          <w:tblHeader/>
          <w:jc w:val="center"/>
        </w:trPr>
        <w:tc>
          <w:tcPr>
            <w:tcW w:w="1350" w:type="dxa"/>
          </w:tcPr>
          <w:p w14:paraId="6832A0B9" w14:textId="1E5A4E94" w:rsidR="00CC4331" w:rsidRPr="00207F0D" w:rsidRDefault="00207F0D" w:rsidP="00207F0D">
            <w:pPr>
              <w:spacing w:before="0" w:after="0" w:line="240" w:lineRule="auto"/>
              <w:ind w:left="0" w:firstLine="0"/>
              <w:jc w:val="center"/>
              <w:rPr>
                <w:sz w:val="22"/>
                <w:szCs w:val="22"/>
              </w:rPr>
            </w:pPr>
            <w:r w:rsidRPr="00207F0D">
              <w:rPr>
                <w:sz w:val="22"/>
                <w:szCs w:val="22"/>
              </w:rPr>
              <w:t>X</w:t>
            </w:r>
            <w:r w:rsidR="00CC4331" w:rsidRPr="00207F0D">
              <w:rPr>
                <w:sz w:val="22"/>
                <w:szCs w:val="22"/>
              </w:rPr>
              <w:t>1.2</w:t>
            </w:r>
          </w:p>
        </w:tc>
        <w:tc>
          <w:tcPr>
            <w:tcW w:w="1412" w:type="dxa"/>
          </w:tcPr>
          <w:p w14:paraId="794CC82C" w14:textId="77777777" w:rsidR="00CC4331" w:rsidRPr="00207F0D" w:rsidRDefault="00CC4331" w:rsidP="00207F0D">
            <w:pPr>
              <w:spacing w:before="0" w:after="0" w:line="240" w:lineRule="auto"/>
              <w:ind w:left="0" w:firstLine="0"/>
              <w:jc w:val="center"/>
              <w:rPr>
                <w:sz w:val="22"/>
                <w:szCs w:val="22"/>
              </w:rPr>
            </w:pPr>
            <w:r w:rsidRPr="00207F0D">
              <w:rPr>
                <w:sz w:val="22"/>
                <w:szCs w:val="22"/>
              </w:rPr>
              <w:t>0,591</w:t>
            </w:r>
          </w:p>
        </w:tc>
        <w:tc>
          <w:tcPr>
            <w:tcW w:w="1379" w:type="dxa"/>
          </w:tcPr>
          <w:p w14:paraId="11A84091" w14:textId="77777777" w:rsidR="00CC4331" w:rsidRPr="00207F0D" w:rsidRDefault="00CC4331" w:rsidP="00207F0D">
            <w:pPr>
              <w:spacing w:before="0" w:after="0" w:line="240" w:lineRule="auto"/>
              <w:ind w:left="0" w:firstLine="0"/>
              <w:jc w:val="center"/>
              <w:rPr>
                <w:sz w:val="22"/>
                <w:szCs w:val="22"/>
              </w:rPr>
            </w:pPr>
            <w:r w:rsidRPr="00207F0D">
              <w:rPr>
                <w:sz w:val="22"/>
                <w:szCs w:val="22"/>
              </w:rPr>
              <w:t>0,361</w:t>
            </w:r>
          </w:p>
        </w:tc>
        <w:tc>
          <w:tcPr>
            <w:tcW w:w="1626" w:type="dxa"/>
          </w:tcPr>
          <w:p w14:paraId="7EC1A276" w14:textId="77777777" w:rsidR="00CC4331" w:rsidRPr="00207F0D" w:rsidRDefault="00CC4331" w:rsidP="00207F0D">
            <w:pPr>
              <w:spacing w:before="0" w:after="0" w:line="240" w:lineRule="auto"/>
              <w:ind w:left="0" w:firstLine="0"/>
              <w:jc w:val="center"/>
              <w:rPr>
                <w:sz w:val="22"/>
                <w:szCs w:val="22"/>
              </w:rPr>
            </w:pPr>
            <w:r w:rsidRPr="00207F0D">
              <w:rPr>
                <w:sz w:val="22"/>
                <w:szCs w:val="22"/>
              </w:rPr>
              <w:t>valid</w:t>
            </w:r>
          </w:p>
        </w:tc>
      </w:tr>
      <w:tr w:rsidR="00CC4331" w:rsidRPr="00207F0D" w14:paraId="051F3092" w14:textId="77777777" w:rsidTr="00724B92">
        <w:trPr>
          <w:tblHeader/>
          <w:jc w:val="center"/>
        </w:trPr>
        <w:tc>
          <w:tcPr>
            <w:tcW w:w="1350" w:type="dxa"/>
          </w:tcPr>
          <w:p w14:paraId="58A98DB3" w14:textId="09853599" w:rsidR="00CC4331" w:rsidRPr="00207F0D" w:rsidRDefault="00207F0D" w:rsidP="00207F0D">
            <w:pPr>
              <w:spacing w:before="0" w:after="0" w:line="240" w:lineRule="auto"/>
              <w:ind w:left="0" w:firstLine="0"/>
              <w:jc w:val="center"/>
              <w:rPr>
                <w:sz w:val="22"/>
                <w:szCs w:val="22"/>
              </w:rPr>
            </w:pPr>
            <w:r w:rsidRPr="00207F0D">
              <w:rPr>
                <w:sz w:val="22"/>
                <w:szCs w:val="22"/>
              </w:rPr>
              <w:t>X</w:t>
            </w:r>
            <w:r w:rsidR="00CC4331" w:rsidRPr="00207F0D">
              <w:rPr>
                <w:sz w:val="22"/>
                <w:szCs w:val="22"/>
              </w:rPr>
              <w:t>1.3</w:t>
            </w:r>
          </w:p>
        </w:tc>
        <w:tc>
          <w:tcPr>
            <w:tcW w:w="1412" w:type="dxa"/>
          </w:tcPr>
          <w:p w14:paraId="7BADFA78" w14:textId="77777777" w:rsidR="00CC4331" w:rsidRPr="00207F0D" w:rsidRDefault="00CC4331" w:rsidP="00207F0D">
            <w:pPr>
              <w:spacing w:before="0" w:after="0" w:line="240" w:lineRule="auto"/>
              <w:ind w:left="0" w:firstLine="0"/>
              <w:jc w:val="center"/>
              <w:rPr>
                <w:sz w:val="22"/>
                <w:szCs w:val="22"/>
              </w:rPr>
            </w:pPr>
            <w:r w:rsidRPr="00207F0D">
              <w:rPr>
                <w:sz w:val="22"/>
                <w:szCs w:val="22"/>
              </w:rPr>
              <w:t>0,808</w:t>
            </w:r>
          </w:p>
        </w:tc>
        <w:tc>
          <w:tcPr>
            <w:tcW w:w="1379" w:type="dxa"/>
          </w:tcPr>
          <w:p w14:paraId="5C6EC3C1" w14:textId="77777777" w:rsidR="00CC4331" w:rsidRPr="00207F0D" w:rsidRDefault="00CC4331" w:rsidP="00207F0D">
            <w:pPr>
              <w:spacing w:before="0" w:after="0" w:line="240" w:lineRule="auto"/>
              <w:ind w:left="0" w:firstLine="0"/>
              <w:jc w:val="center"/>
              <w:rPr>
                <w:sz w:val="22"/>
                <w:szCs w:val="22"/>
              </w:rPr>
            </w:pPr>
            <w:r w:rsidRPr="00207F0D">
              <w:rPr>
                <w:sz w:val="22"/>
                <w:szCs w:val="22"/>
              </w:rPr>
              <w:t>0,361</w:t>
            </w:r>
          </w:p>
        </w:tc>
        <w:tc>
          <w:tcPr>
            <w:tcW w:w="1626" w:type="dxa"/>
          </w:tcPr>
          <w:p w14:paraId="2058AE30" w14:textId="77777777" w:rsidR="00CC4331" w:rsidRPr="00207F0D" w:rsidRDefault="00CC4331" w:rsidP="00207F0D">
            <w:pPr>
              <w:spacing w:before="0" w:after="0" w:line="240" w:lineRule="auto"/>
              <w:ind w:left="0" w:firstLine="0"/>
              <w:jc w:val="center"/>
              <w:rPr>
                <w:sz w:val="22"/>
                <w:szCs w:val="22"/>
              </w:rPr>
            </w:pPr>
            <w:r w:rsidRPr="00207F0D">
              <w:rPr>
                <w:sz w:val="22"/>
                <w:szCs w:val="22"/>
              </w:rPr>
              <w:t>valid</w:t>
            </w:r>
          </w:p>
        </w:tc>
      </w:tr>
      <w:tr w:rsidR="00CC4331" w:rsidRPr="00207F0D" w14:paraId="636C1F78" w14:textId="77777777" w:rsidTr="00724B92">
        <w:trPr>
          <w:tblHeader/>
          <w:jc w:val="center"/>
        </w:trPr>
        <w:tc>
          <w:tcPr>
            <w:tcW w:w="1350" w:type="dxa"/>
          </w:tcPr>
          <w:p w14:paraId="18970F4F" w14:textId="5665DA0A" w:rsidR="00CC4331" w:rsidRPr="00207F0D" w:rsidRDefault="00207F0D" w:rsidP="00207F0D">
            <w:pPr>
              <w:spacing w:before="0" w:after="0" w:line="240" w:lineRule="auto"/>
              <w:ind w:left="0" w:firstLine="0"/>
              <w:jc w:val="center"/>
              <w:rPr>
                <w:sz w:val="22"/>
                <w:szCs w:val="22"/>
              </w:rPr>
            </w:pPr>
            <w:r w:rsidRPr="00207F0D">
              <w:rPr>
                <w:sz w:val="22"/>
                <w:szCs w:val="22"/>
              </w:rPr>
              <w:t>X</w:t>
            </w:r>
            <w:r w:rsidR="00CC4331" w:rsidRPr="00207F0D">
              <w:rPr>
                <w:sz w:val="22"/>
                <w:szCs w:val="22"/>
              </w:rPr>
              <w:t>1.4</w:t>
            </w:r>
          </w:p>
        </w:tc>
        <w:tc>
          <w:tcPr>
            <w:tcW w:w="1412" w:type="dxa"/>
          </w:tcPr>
          <w:p w14:paraId="7632FB00" w14:textId="77777777" w:rsidR="00CC4331" w:rsidRPr="00207F0D" w:rsidRDefault="00CC4331" w:rsidP="00207F0D">
            <w:pPr>
              <w:spacing w:before="0" w:after="0" w:line="240" w:lineRule="auto"/>
              <w:ind w:left="0" w:firstLine="0"/>
              <w:jc w:val="center"/>
              <w:rPr>
                <w:sz w:val="22"/>
                <w:szCs w:val="22"/>
              </w:rPr>
            </w:pPr>
            <w:r w:rsidRPr="00207F0D">
              <w:rPr>
                <w:sz w:val="22"/>
                <w:szCs w:val="22"/>
              </w:rPr>
              <w:t>0,754</w:t>
            </w:r>
          </w:p>
        </w:tc>
        <w:tc>
          <w:tcPr>
            <w:tcW w:w="1379" w:type="dxa"/>
          </w:tcPr>
          <w:p w14:paraId="1CD41CC6" w14:textId="77777777" w:rsidR="00CC4331" w:rsidRPr="00207F0D" w:rsidRDefault="00CC4331" w:rsidP="00207F0D">
            <w:pPr>
              <w:spacing w:before="0" w:after="0" w:line="240" w:lineRule="auto"/>
              <w:ind w:left="0" w:firstLine="0"/>
              <w:jc w:val="center"/>
              <w:rPr>
                <w:sz w:val="22"/>
                <w:szCs w:val="22"/>
              </w:rPr>
            </w:pPr>
            <w:r w:rsidRPr="00207F0D">
              <w:rPr>
                <w:sz w:val="22"/>
                <w:szCs w:val="22"/>
              </w:rPr>
              <w:t>0,361</w:t>
            </w:r>
          </w:p>
        </w:tc>
        <w:tc>
          <w:tcPr>
            <w:tcW w:w="1626" w:type="dxa"/>
          </w:tcPr>
          <w:p w14:paraId="10608F74" w14:textId="77777777" w:rsidR="00CC4331" w:rsidRPr="00207F0D" w:rsidRDefault="00CC4331" w:rsidP="00207F0D">
            <w:pPr>
              <w:spacing w:before="0" w:after="0" w:line="240" w:lineRule="auto"/>
              <w:ind w:left="0" w:firstLine="0"/>
              <w:jc w:val="center"/>
              <w:rPr>
                <w:sz w:val="22"/>
                <w:szCs w:val="22"/>
              </w:rPr>
            </w:pPr>
            <w:r w:rsidRPr="00207F0D">
              <w:rPr>
                <w:sz w:val="22"/>
                <w:szCs w:val="22"/>
              </w:rPr>
              <w:t>valid</w:t>
            </w:r>
          </w:p>
        </w:tc>
      </w:tr>
      <w:tr w:rsidR="00CC4331" w:rsidRPr="00207F0D" w14:paraId="79EDADBD" w14:textId="77777777" w:rsidTr="00724B92">
        <w:trPr>
          <w:tblHeader/>
          <w:jc w:val="center"/>
        </w:trPr>
        <w:tc>
          <w:tcPr>
            <w:tcW w:w="1350" w:type="dxa"/>
          </w:tcPr>
          <w:p w14:paraId="46001FA0" w14:textId="77777777" w:rsidR="00CC4331" w:rsidRPr="00207F0D" w:rsidRDefault="00CC4331" w:rsidP="00207F0D">
            <w:pPr>
              <w:spacing w:before="0" w:after="0" w:line="240" w:lineRule="auto"/>
              <w:ind w:left="0" w:firstLine="0"/>
              <w:jc w:val="center"/>
              <w:rPr>
                <w:sz w:val="22"/>
                <w:szCs w:val="22"/>
              </w:rPr>
            </w:pPr>
            <w:r w:rsidRPr="00207F0D">
              <w:rPr>
                <w:sz w:val="22"/>
                <w:szCs w:val="22"/>
              </w:rPr>
              <w:t>X1.5</w:t>
            </w:r>
          </w:p>
        </w:tc>
        <w:tc>
          <w:tcPr>
            <w:tcW w:w="1412" w:type="dxa"/>
          </w:tcPr>
          <w:p w14:paraId="0DCA1F96" w14:textId="77777777" w:rsidR="00CC4331" w:rsidRPr="00207F0D" w:rsidRDefault="00CC4331" w:rsidP="00207F0D">
            <w:pPr>
              <w:spacing w:before="0" w:after="0" w:line="240" w:lineRule="auto"/>
              <w:ind w:left="0" w:firstLine="0"/>
              <w:jc w:val="center"/>
              <w:rPr>
                <w:sz w:val="22"/>
                <w:szCs w:val="22"/>
              </w:rPr>
            </w:pPr>
            <w:r w:rsidRPr="00207F0D">
              <w:rPr>
                <w:sz w:val="22"/>
                <w:szCs w:val="22"/>
              </w:rPr>
              <w:t>0,645</w:t>
            </w:r>
          </w:p>
        </w:tc>
        <w:tc>
          <w:tcPr>
            <w:tcW w:w="1379" w:type="dxa"/>
          </w:tcPr>
          <w:p w14:paraId="1E2A6488" w14:textId="77777777" w:rsidR="00CC4331" w:rsidRPr="00207F0D" w:rsidRDefault="00CC4331" w:rsidP="00207F0D">
            <w:pPr>
              <w:spacing w:before="0" w:after="0" w:line="240" w:lineRule="auto"/>
              <w:ind w:left="0" w:firstLine="0"/>
              <w:jc w:val="center"/>
              <w:rPr>
                <w:sz w:val="22"/>
                <w:szCs w:val="22"/>
              </w:rPr>
            </w:pPr>
            <w:r w:rsidRPr="00207F0D">
              <w:rPr>
                <w:sz w:val="22"/>
                <w:szCs w:val="22"/>
              </w:rPr>
              <w:t>0,361</w:t>
            </w:r>
          </w:p>
        </w:tc>
        <w:tc>
          <w:tcPr>
            <w:tcW w:w="1626" w:type="dxa"/>
          </w:tcPr>
          <w:p w14:paraId="5B5F813B" w14:textId="77777777" w:rsidR="00CC4331" w:rsidRPr="00207F0D" w:rsidRDefault="00CC4331" w:rsidP="00207F0D">
            <w:pPr>
              <w:spacing w:before="0" w:after="0" w:line="240" w:lineRule="auto"/>
              <w:ind w:left="0" w:firstLine="0"/>
              <w:jc w:val="center"/>
              <w:rPr>
                <w:sz w:val="22"/>
                <w:szCs w:val="22"/>
              </w:rPr>
            </w:pPr>
            <w:r w:rsidRPr="00207F0D">
              <w:rPr>
                <w:sz w:val="22"/>
                <w:szCs w:val="22"/>
              </w:rPr>
              <w:t>valid</w:t>
            </w:r>
          </w:p>
        </w:tc>
      </w:tr>
      <w:tr w:rsidR="00CC4331" w:rsidRPr="00207F0D" w14:paraId="7AB678EB" w14:textId="77777777" w:rsidTr="00724B92">
        <w:trPr>
          <w:tblHeader/>
          <w:jc w:val="center"/>
        </w:trPr>
        <w:tc>
          <w:tcPr>
            <w:tcW w:w="1350" w:type="dxa"/>
          </w:tcPr>
          <w:p w14:paraId="2E2F2EC9" w14:textId="77777777" w:rsidR="00CC4331" w:rsidRPr="00207F0D" w:rsidRDefault="00CC4331" w:rsidP="00207F0D">
            <w:pPr>
              <w:spacing w:before="0" w:after="0" w:line="240" w:lineRule="auto"/>
              <w:ind w:left="0" w:firstLine="0"/>
              <w:jc w:val="center"/>
              <w:rPr>
                <w:sz w:val="22"/>
                <w:szCs w:val="22"/>
              </w:rPr>
            </w:pPr>
            <w:r w:rsidRPr="00207F0D">
              <w:rPr>
                <w:sz w:val="22"/>
                <w:szCs w:val="22"/>
              </w:rPr>
              <w:t>X2.1</w:t>
            </w:r>
          </w:p>
        </w:tc>
        <w:tc>
          <w:tcPr>
            <w:tcW w:w="1412" w:type="dxa"/>
          </w:tcPr>
          <w:p w14:paraId="6322AA10" w14:textId="77777777" w:rsidR="00CC4331" w:rsidRPr="00207F0D" w:rsidRDefault="00CC4331" w:rsidP="00207F0D">
            <w:pPr>
              <w:spacing w:before="0" w:after="0" w:line="240" w:lineRule="auto"/>
              <w:ind w:left="0" w:firstLine="0"/>
              <w:jc w:val="center"/>
              <w:rPr>
                <w:sz w:val="22"/>
                <w:szCs w:val="22"/>
              </w:rPr>
            </w:pPr>
            <w:r w:rsidRPr="00207F0D">
              <w:rPr>
                <w:sz w:val="22"/>
                <w:szCs w:val="22"/>
              </w:rPr>
              <w:t>0,587</w:t>
            </w:r>
          </w:p>
        </w:tc>
        <w:tc>
          <w:tcPr>
            <w:tcW w:w="1379" w:type="dxa"/>
          </w:tcPr>
          <w:p w14:paraId="43E307DF" w14:textId="3D3DB840" w:rsidR="00CC4331" w:rsidRPr="00207F0D" w:rsidRDefault="00207F0D" w:rsidP="00207F0D">
            <w:pPr>
              <w:spacing w:before="0" w:after="0" w:line="240" w:lineRule="auto"/>
              <w:ind w:left="0" w:firstLine="0"/>
              <w:jc w:val="center"/>
              <w:rPr>
                <w:sz w:val="22"/>
                <w:szCs w:val="22"/>
              </w:rPr>
            </w:pPr>
            <w:r w:rsidRPr="00207F0D">
              <w:rPr>
                <w:sz w:val="22"/>
                <w:szCs w:val="22"/>
              </w:rPr>
              <w:t>0</w:t>
            </w:r>
            <w:r w:rsidR="00CC4331" w:rsidRPr="00207F0D">
              <w:rPr>
                <w:sz w:val="22"/>
                <w:szCs w:val="22"/>
              </w:rPr>
              <w:t>,361</w:t>
            </w:r>
          </w:p>
        </w:tc>
        <w:tc>
          <w:tcPr>
            <w:tcW w:w="1626" w:type="dxa"/>
          </w:tcPr>
          <w:p w14:paraId="77B1CA9A" w14:textId="77777777" w:rsidR="00CC4331" w:rsidRPr="00207F0D" w:rsidRDefault="00CC4331" w:rsidP="00207F0D">
            <w:pPr>
              <w:spacing w:before="0" w:after="0" w:line="240" w:lineRule="auto"/>
              <w:ind w:left="0" w:firstLine="0"/>
              <w:jc w:val="center"/>
              <w:rPr>
                <w:sz w:val="22"/>
                <w:szCs w:val="22"/>
              </w:rPr>
            </w:pPr>
            <w:r w:rsidRPr="00207F0D">
              <w:rPr>
                <w:sz w:val="22"/>
                <w:szCs w:val="22"/>
              </w:rPr>
              <w:t>valid</w:t>
            </w:r>
          </w:p>
        </w:tc>
      </w:tr>
      <w:tr w:rsidR="00CC4331" w:rsidRPr="00207F0D" w14:paraId="64F33A00" w14:textId="77777777" w:rsidTr="00724B92">
        <w:trPr>
          <w:tblHeader/>
          <w:jc w:val="center"/>
        </w:trPr>
        <w:tc>
          <w:tcPr>
            <w:tcW w:w="1350" w:type="dxa"/>
          </w:tcPr>
          <w:p w14:paraId="4549BCB1" w14:textId="77777777" w:rsidR="00CC4331" w:rsidRPr="00207F0D" w:rsidRDefault="00CC4331" w:rsidP="00207F0D">
            <w:pPr>
              <w:spacing w:before="0" w:after="0" w:line="240" w:lineRule="auto"/>
              <w:ind w:left="0" w:firstLine="0"/>
              <w:jc w:val="center"/>
              <w:rPr>
                <w:sz w:val="22"/>
                <w:szCs w:val="22"/>
              </w:rPr>
            </w:pPr>
            <w:r w:rsidRPr="00207F0D">
              <w:rPr>
                <w:sz w:val="22"/>
                <w:szCs w:val="22"/>
              </w:rPr>
              <w:t>X2.2</w:t>
            </w:r>
          </w:p>
        </w:tc>
        <w:tc>
          <w:tcPr>
            <w:tcW w:w="1412" w:type="dxa"/>
          </w:tcPr>
          <w:p w14:paraId="38D8ACBD" w14:textId="77777777" w:rsidR="00CC4331" w:rsidRPr="00207F0D" w:rsidRDefault="00CC4331" w:rsidP="00207F0D">
            <w:pPr>
              <w:spacing w:before="0" w:after="0" w:line="240" w:lineRule="auto"/>
              <w:ind w:left="0" w:firstLine="0"/>
              <w:jc w:val="center"/>
              <w:rPr>
                <w:sz w:val="22"/>
                <w:szCs w:val="22"/>
              </w:rPr>
            </w:pPr>
            <w:r w:rsidRPr="00207F0D">
              <w:rPr>
                <w:sz w:val="22"/>
                <w:szCs w:val="22"/>
              </w:rPr>
              <w:t>0,800</w:t>
            </w:r>
          </w:p>
        </w:tc>
        <w:tc>
          <w:tcPr>
            <w:tcW w:w="1379" w:type="dxa"/>
          </w:tcPr>
          <w:p w14:paraId="6B67B1B7" w14:textId="77777777" w:rsidR="00CC4331" w:rsidRPr="00207F0D" w:rsidRDefault="00CC4331" w:rsidP="00207F0D">
            <w:pPr>
              <w:spacing w:before="0" w:after="0" w:line="240" w:lineRule="auto"/>
              <w:ind w:left="0" w:firstLine="0"/>
              <w:jc w:val="center"/>
              <w:rPr>
                <w:sz w:val="22"/>
                <w:szCs w:val="22"/>
              </w:rPr>
            </w:pPr>
            <w:r w:rsidRPr="00207F0D">
              <w:rPr>
                <w:sz w:val="22"/>
                <w:szCs w:val="22"/>
              </w:rPr>
              <w:t>0,361</w:t>
            </w:r>
          </w:p>
        </w:tc>
        <w:tc>
          <w:tcPr>
            <w:tcW w:w="1626" w:type="dxa"/>
          </w:tcPr>
          <w:p w14:paraId="04199845" w14:textId="77777777" w:rsidR="00CC4331" w:rsidRPr="00207F0D" w:rsidRDefault="00CC4331" w:rsidP="00207F0D">
            <w:pPr>
              <w:spacing w:before="0" w:after="0" w:line="240" w:lineRule="auto"/>
              <w:ind w:left="0" w:firstLine="0"/>
              <w:jc w:val="center"/>
              <w:rPr>
                <w:sz w:val="22"/>
                <w:szCs w:val="22"/>
              </w:rPr>
            </w:pPr>
            <w:r w:rsidRPr="00207F0D">
              <w:rPr>
                <w:sz w:val="22"/>
                <w:szCs w:val="22"/>
              </w:rPr>
              <w:t>valid</w:t>
            </w:r>
          </w:p>
        </w:tc>
      </w:tr>
      <w:tr w:rsidR="00CC4331" w:rsidRPr="00207F0D" w14:paraId="3F649818" w14:textId="77777777" w:rsidTr="00724B92">
        <w:trPr>
          <w:tblHeader/>
          <w:jc w:val="center"/>
        </w:trPr>
        <w:tc>
          <w:tcPr>
            <w:tcW w:w="1350" w:type="dxa"/>
          </w:tcPr>
          <w:p w14:paraId="6204EEE9" w14:textId="77777777" w:rsidR="00CC4331" w:rsidRPr="00207F0D" w:rsidRDefault="00CC4331" w:rsidP="00207F0D">
            <w:pPr>
              <w:spacing w:before="0" w:after="0" w:line="240" w:lineRule="auto"/>
              <w:ind w:left="0" w:firstLine="0"/>
              <w:jc w:val="center"/>
              <w:rPr>
                <w:sz w:val="22"/>
                <w:szCs w:val="22"/>
              </w:rPr>
            </w:pPr>
            <w:r w:rsidRPr="00207F0D">
              <w:rPr>
                <w:sz w:val="22"/>
                <w:szCs w:val="22"/>
              </w:rPr>
              <w:t>X2.3</w:t>
            </w:r>
          </w:p>
        </w:tc>
        <w:tc>
          <w:tcPr>
            <w:tcW w:w="1412" w:type="dxa"/>
          </w:tcPr>
          <w:p w14:paraId="724E4379" w14:textId="77777777" w:rsidR="00CC4331" w:rsidRPr="00207F0D" w:rsidRDefault="00CC4331" w:rsidP="00207F0D">
            <w:pPr>
              <w:spacing w:before="0" w:after="0" w:line="240" w:lineRule="auto"/>
              <w:ind w:left="0" w:firstLine="0"/>
              <w:jc w:val="center"/>
              <w:rPr>
                <w:sz w:val="22"/>
                <w:szCs w:val="22"/>
              </w:rPr>
            </w:pPr>
            <w:r w:rsidRPr="00207F0D">
              <w:rPr>
                <w:sz w:val="22"/>
                <w:szCs w:val="22"/>
              </w:rPr>
              <w:t>0,838</w:t>
            </w:r>
          </w:p>
        </w:tc>
        <w:tc>
          <w:tcPr>
            <w:tcW w:w="1379" w:type="dxa"/>
          </w:tcPr>
          <w:p w14:paraId="3F7F6933" w14:textId="38FF4426" w:rsidR="00CC4331" w:rsidRPr="00207F0D" w:rsidRDefault="00207F0D" w:rsidP="00207F0D">
            <w:pPr>
              <w:spacing w:before="0" w:after="0" w:line="240" w:lineRule="auto"/>
              <w:ind w:left="0" w:firstLine="0"/>
              <w:jc w:val="center"/>
              <w:rPr>
                <w:sz w:val="22"/>
                <w:szCs w:val="22"/>
              </w:rPr>
            </w:pPr>
            <w:r w:rsidRPr="00207F0D">
              <w:rPr>
                <w:sz w:val="22"/>
                <w:szCs w:val="22"/>
              </w:rPr>
              <w:t>0</w:t>
            </w:r>
            <w:r w:rsidR="00CC4331" w:rsidRPr="00207F0D">
              <w:rPr>
                <w:sz w:val="22"/>
                <w:szCs w:val="22"/>
              </w:rPr>
              <w:t>,361</w:t>
            </w:r>
          </w:p>
        </w:tc>
        <w:tc>
          <w:tcPr>
            <w:tcW w:w="1626" w:type="dxa"/>
          </w:tcPr>
          <w:p w14:paraId="15F3A744" w14:textId="77777777" w:rsidR="00CC4331" w:rsidRPr="00207F0D" w:rsidRDefault="00CC4331" w:rsidP="00207F0D">
            <w:pPr>
              <w:spacing w:before="0" w:after="0" w:line="240" w:lineRule="auto"/>
              <w:ind w:left="0" w:firstLine="0"/>
              <w:jc w:val="center"/>
              <w:rPr>
                <w:sz w:val="22"/>
                <w:szCs w:val="22"/>
              </w:rPr>
            </w:pPr>
            <w:r w:rsidRPr="00207F0D">
              <w:rPr>
                <w:sz w:val="22"/>
                <w:szCs w:val="22"/>
              </w:rPr>
              <w:t>valid</w:t>
            </w:r>
          </w:p>
        </w:tc>
      </w:tr>
      <w:tr w:rsidR="00CC4331" w:rsidRPr="00207F0D" w14:paraId="0D676476" w14:textId="77777777" w:rsidTr="00724B92">
        <w:trPr>
          <w:tblHeader/>
          <w:jc w:val="center"/>
        </w:trPr>
        <w:tc>
          <w:tcPr>
            <w:tcW w:w="1350" w:type="dxa"/>
          </w:tcPr>
          <w:p w14:paraId="112BB9FF" w14:textId="77777777" w:rsidR="00CC4331" w:rsidRPr="00207F0D" w:rsidRDefault="00CC4331" w:rsidP="00207F0D">
            <w:pPr>
              <w:spacing w:before="0" w:after="0" w:line="240" w:lineRule="auto"/>
              <w:ind w:left="0" w:firstLine="0"/>
              <w:jc w:val="center"/>
              <w:rPr>
                <w:sz w:val="22"/>
                <w:szCs w:val="22"/>
              </w:rPr>
            </w:pPr>
            <w:r w:rsidRPr="00207F0D">
              <w:rPr>
                <w:sz w:val="22"/>
                <w:szCs w:val="22"/>
              </w:rPr>
              <w:t>X2.4</w:t>
            </w:r>
          </w:p>
        </w:tc>
        <w:tc>
          <w:tcPr>
            <w:tcW w:w="1412" w:type="dxa"/>
          </w:tcPr>
          <w:p w14:paraId="558B26FB" w14:textId="77777777" w:rsidR="00CC4331" w:rsidRPr="00207F0D" w:rsidRDefault="00CC4331" w:rsidP="00207F0D">
            <w:pPr>
              <w:spacing w:before="0" w:after="0" w:line="240" w:lineRule="auto"/>
              <w:ind w:left="0" w:firstLine="0"/>
              <w:jc w:val="center"/>
              <w:rPr>
                <w:sz w:val="22"/>
                <w:szCs w:val="22"/>
              </w:rPr>
            </w:pPr>
            <w:r w:rsidRPr="00207F0D">
              <w:rPr>
                <w:sz w:val="22"/>
                <w:szCs w:val="22"/>
              </w:rPr>
              <w:t>0,853</w:t>
            </w:r>
          </w:p>
        </w:tc>
        <w:tc>
          <w:tcPr>
            <w:tcW w:w="1379" w:type="dxa"/>
          </w:tcPr>
          <w:p w14:paraId="56633FA0" w14:textId="77777777" w:rsidR="00CC4331" w:rsidRPr="00207F0D" w:rsidRDefault="00CC4331" w:rsidP="00207F0D">
            <w:pPr>
              <w:spacing w:before="0" w:after="0" w:line="240" w:lineRule="auto"/>
              <w:ind w:left="0" w:firstLine="0"/>
              <w:jc w:val="center"/>
              <w:rPr>
                <w:sz w:val="22"/>
                <w:szCs w:val="22"/>
              </w:rPr>
            </w:pPr>
            <w:r w:rsidRPr="00207F0D">
              <w:rPr>
                <w:sz w:val="22"/>
                <w:szCs w:val="22"/>
              </w:rPr>
              <w:t>0,361</w:t>
            </w:r>
          </w:p>
        </w:tc>
        <w:tc>
          <w:tcPr>
            <w:tcW w:w="1626" w:type="dxa"/>
          </w:tcPr>
          <w:p w14:paraId="388CD22A" w14:textId="133C31B5" w:rsidR="00CC4331" w:rsidRPr="00207F0D" w:rsidRDefault="00207F0D" w:rsidP="00207F0D">
            <w:pPr>
              <w:spacing w:before="0" w:after="0" w:line="240" w:lineRule="auto"/>
              <w:ind w:left="0" w:firstLine="0"/>
              <w:jc w:val="center"/>
              <w:rPr>
                <w:sz w:val="22"/>
                <w:szCs w:val="22"/>
              </w:rPr>
            </w:pPr>
            <w:r w:rsidRPr="00207F0D">
              <w:rPr>
                <w:sz w:val="22"/>
                <w:szCs w:val="22"/>
              </w:rPr>
              <w:t>V</w:t>
            </w:r>
            <w:r w:rsidR="00CC4331" w:rsidRPr="00207F0D">
              <w:rPr>
                <w:sz w:val="22"/>
                <w:szCs w:val="22"/>
              </w:rPr>
              <w:t>alid</w:t>
            </w:r>
          </w:p>
        </w:tc>
      </w:tr>
      <w:tr w:rsidR="00CC4331" w:rsidRPr="00207F0D" w14:paraId="6EFECE2C" w14:textId="77777777" w:rsidTr="00724B92">
        <w:trPr>
          <w:tblHeader/>
          <w:jc w:val="center"/>
        </w:trPr>
        <w:tc>
          <w:tcPr>
            <w:tcW w:w="1350" w:type="dxa"/>
          </w:tcPr>
          <w:p w14:paraId="5285B61E" w14:textId="77777777" w:rsidR="00CC4331" w:rsidRPr="00207F0D" w:rsidRDefault="00CC4331" w:rsidP="00207F0D">
            <w:pPr>
              <w:spacing w:before="0" w:after="0" w:line="240" w:lineRule="auto"/>
              <w:ind w:left="0" w:firstLine="0"/>
              <w:jc w:val="center"/>
              <w:rPr>
                <w:sz w:val="22"/>
                <w:szCs w:val="22"/>
              </w:rPr>
            </w:pPr>
            <w:r w:rsidRPr="00207F0D">
              <w:rPr>
                <w:sz w:val="22"/>
                <w:szCs w:val="22"/>
              </w:rPr>
              <w:t>X2.5</w:t>
            </w:r>
          </w:p>
        </w:tc>
        <w:tc>
          <w:tcPr>
            <w:tcW w:w="1412" w:type="dxa"/>
          </w:tcPr>
          <w:p w14:paraId="6EA88007" w14:textId="77777777" w:rsidR="00CC4331" w:rsidRPr="00207F0D" w:rsidRDefault="00CC4331" w:rsidP="00207F0D">
            <w:pPr>
              <w:spacing w:before="0" w:after="0" w:line="240" w:lineRule="auto"/>
              <w:ind w:left="0" w:firstLine="0"/>
              <w:jc w:val="center"/>
              <w:rPr>
                <w:sz w:val="22"/>
                <w:szCs w:val="22"/>
              </w:rPr>
            </w:pPr>
            <w:r w:rsidRPr="00207F0D">
              <w:rPr>
                <w:sz w:val="22"/>
                <w:szCs w:val="22"/>
              </w:rPr>
              <w:t>0,621</w:t>
            </w:r>
          </w:p>
        </w:tc>
        <w:tc>
          <w:tcPr>
            <w:tcW w:w="1379" w:type="dxa"/>
          </w:tcPr>
          <w:p w14:paraId="5144724B" w14:textId="77777777" w:rsidR="00CC4331" w:rsidRPr="00207F0D" w:rsidRDefault="00CC4331" w:rsidP="00207F0D">
            <w:pPr>
              <w:spacing w:before="0" w:after="0" w:line="240" w:lineRule="auto"/>
              <w:ind w:left="0" w:firstLine="0"/>
              <w:jc w:val="center"/>
              <w:rPr>
                <w:sz w:val="22"/>
                <w:szCs w:val="22"/>
              </w:rPr>
            </w:pPr>
            <w:r w:rsidRPr="00207F0D">
              <w:rPr>
                <w:sz w:val="22"/>
                <w:szCs w:val="22"/>
              </w:rPr>
              <w:t>0,361</w:t>
            </w:r>
          </w:p>
        </w:tc>
        <w:tc>
          <w:tcPr>
            <w:tcW w:w="1626" w:type="dxa"/>
          </w:tcPr>
          <w:p w14:paraId="49E19ADC" w14:textId="77777777" w:rsidR="00CC4331" w:rsidRPr="00207F0D" w:rsidRDefault="00CC4331" w:rsidP="00207F0D">
            <w:pPr>
              <w:spacing w:before="0" w:after="0" w:line="240" w:lineRule="auto"/>
              <w:ind w:left="0" w:firstLine="0"/>
              <w:jc w:val="center"/>
              <w:rPr>
                <w:sz w:val="22"/>
                <w:szCs w:val="22"/>
              </w:rPr>
            </w:pPr>
            <w:r w:rsidRPr="00207F0D">
              <w:rPr>
                <w:sz w:val="22"/>
                <w:szCs w:val="22"/>
              </w:rPr>
              <w:t>valid</w:t>
            </w:r>
          </w:p>
        </w:tc>
      </w:tr>
      <w:tr w:rsidR="00CC4331" w:rsidRPr="00207F0D" w14:paraId="1B5708BC" w14:textId="77777777" w:rsidTr="00724B92">
        <w:trPr>
          <w:tblHeader/>
          <w:jc w:val="center"/>
        </w:trPr>
        <w:tc>
          <w:tcPr>
            <w:tcW w:w="1350" w:type="dxa"/>
          </w:tcPr>
          <w:p w14:paraId="40386F89" w14:textId="77777777" w:rsidR="00CC4331" w:rsidRPr="00207F0D" w:rsidRDefault="00CC4331" w:rsidP="00207F0D">
            <w:pPr>
              <w:spacing w:before="0" w:after="0" w:line="240" w:lineRule="auto"/>
              <w:ind w:left="0" w:firstLine="0"/>
              <w:jc w:val="center"/>
              <w:rPr>
                <w:sz w:val="22"/>
                <w:szCs w:val="22"/>
              </w:rPr>
            </w:pPr>
            <w:r w:rsidRPr="00207F0D">
              <w:rPr>
                <w:sz w:val="22"/>
                <w:szCs w:val="22"/>
              </w:rPr>
              <w:t>X3.1</w:t>
            </w:r>
          </w:p>
        </w:tc>
        <w:tc>
          <w:tcPr>
            <w:tcW w:w="1412" w:type="dxa"/>
          </w:tcPr>
          <w:p w14:paraId="501BB6DB" w14:textId="77777777" w:rsidR="00CC4331" w:rsidRPr="00207F0D" w:rsidRDefault="00CC4331" w:rsidP="00207F0D">
            <w:pPr>
              <w:spacing w:before="0" w:after="0" w:line="240" w:lineRule="auto"/>
              <w:ind w:left="0" w:firstLine="0"/>
              <w:jc w:val="center"/>
              <w:rPr>
                <w:sz w:val="22"/>
                <w:szCs w:val="22"/>
              </w:rPr>
            </w:pPr>
            <w:r w:rsidRPr="00207F0D">
              <w:rPr>
                <w:sz w:val="22"/>
                <w:szCs w:val="22"/>
              </w:rPr>
              <w:t>0,695</w:t>
            </w:r>
          </w:p>
        </w:tc>
        <w:tc>
          <w:tcPr>
            <w:tcW w:w="1379" w:type="dxa"/>
          </w:tcPr>
          <w:p w14:paraId="5242D277" w14:textId="77777777" w:rsidR="00CC4331" w:rsidRPr="00207F0D" w:rsidRDefault="00CC4331" w:rsidP="00207F0D">
            <w:pPr>
              <w:spacing w:before="0" w:after="0" w:line="240" w:lineRule="auto"/>
              <w:ind w:left="0" w:firstLine="0"/>
              <w:jc w:val="center"/>
              <w:rPr>
                <w:sz w:val="22"/>
                <w:szCs w:val="22"/>
              </w:rPr>
            </w:pPr>
            <w:r w:rsidRPr="00207F0D">
              <w:rPr>
                <w:sz w:val="22"/>
                <w:szCs w:val="22"/>
              </w:rPr>
              <w:t>0,361</w:t>
            </w:r>
          </w:p>
        </w:tc>
        <w:tc>
          <w:tcPr>
            <w:tcW w:w="1626" w:type="dxa"/>
          </w:tcPr>
          <w:p w14:paraId="6890F013" w14:textId="77777777" w:rsidR="00CC4331" w:rsidRPr="00207F0D" w:rsidRDefault="00CC4331" w:rsidP="00207F0D">
            <w:pPr>
              <w:spacing w:before="0" w:after="0" w:line="240" w:lineRule="auto"/>
              <w:ind w:left="0" w:firstLine="0"/>
              <w:jc w:val="center"/>
              <w:rPr>
                <w:sz w:val="22"/>
                <w:szCs w:val="22"/>
              </w:rPr>
            </w:pPr>
            <w:r w:rsidRPr="00207F0D">
              <w:rPr>
                <w:sz w:val="22"/>
                <w:szCs w:val="22"/>
              </w:rPr>
              <w:t>valid</w:t>
            </w:r>
          </w:p>
        </w:tc>
      </w:tr>
      <w:tr w:rsidR="00CC4331" w:rsidRPr="00207F0D" w14:paraId="38F9E878" w14:textId="77777777" w:rsidTr="00724B92">
        <w:trPr>
          <w:tblHeader/>
          <w:jc w:val="center"/>
        </w:trPr>
        <w:tc>
          <w:tcPr>
            <w:tcW w:w="1350" w:type="dxa"/>
          </w:tcPr>
          <w:p w14:paraId="74F6C320" w14:textId="77777777" w:rsidR="00CC4331" w:rsidRPr="00207F0D" w:rsidRDefault="00CC4331" w:rsidP="00207F0D">
            <w:pPr>
              <w:spacing w:before="0" w:after="0" w:line="240" w:lineRule="auto"/>
              <w:ind w:left="0" w:firstLine="0"/>
              <w:jc w:val="center"/>
              <w:rPr>
                <w:sz w:val="22"/>
                <w:szCs w:val="22"/>
              </w:rPr>
            </w:pPr>
            <w:r w:rsidRPr="00207F0D">
              <w:rPr>
                <w:sz w:val="22"/>
                <w:szCs w:val="22"/>
              </w:rPr>
              <w:t>X3.2</w:t>
            </w:r>
          </w:p>
        </w:tc>
        <w:tc>
          <w:tcPr>
            <w:tcW w:w="1412" w:type="dxa"/>
          </w:tcPr>
          <w:p w14:paraId="39A8909F" w14:textId="77777777" w:rsidR="00CC4331" w:rsidRPr="00207F0D" w:rsidRDefault="00CC4331" w:rsidP="00207F0D">
            <w:pPr>
              <w:spacing w:before="0" w:after="0" w:line="240" w:lineRule="auto"/>
              <w:ind w:left="0" w:firstLine="0"/>
              <w:jc w:val="center"/>
              <w:rPr>
                <w:sz w:val="22"/>
                <w:szCs w:val="22"/>
              </w:rPr>
            </w:pPr>
            <w:r w:rsidRPr="00207F0D">
              <w:rPr>
                <w:sz w:val="22"/>
                <w:szCs w:val="22"/>
              </w:rPr>
              <w:t>0,742</w:t>
            </w:r>
          </w:p>
        </w:tc>
        <w:tc>
          <w:tcPr>
            <w:tcW w:w="1379" w:type="dxa"/>
          </w:tcPr>
          <w:p w14:paraId="12C0F01E" w14:textId="77777777" w:rsidR="00CC4331" w:rsidRPr="00207F0D" w:rsidRDefault="00CC4331" w:rsidP="00207F0D">
            <w:pPr>
              <w:spacing w:before="0" w:after="0" w:line="240" w:lineRule="auto"/>
              <w:ind w:left="0" w:firstLine="0"/>
              <w:jc w:val="center"/>
              <w:rPr>
                <w:sz w:val="22"/>
                <w:szCs w:val="22"/>
              </w:rPr>
            </w:pPr>
            <w:r w:rsidRPr="00207F0D">
              <w:rPr>
                <w:sz w:val="22"/>
                <w:szCs w:val="22"/>
              </w:rPr>
              <w:t>0,361</w:t>
            </w:r>
          </w:p>
        </w:tc>
        <w:tc>
          <w:tcPr>
            <w:tcW w:w="1626" w:type="dxa"/>
          </w:tcPr>
          <w:p w14:paraId="0EC865E6" w14:textId="77777777" w:rsidR="00CC4331" w:rsidRPr="00207F0D" w:rsidRDefault="00CC4331" w:rsidP="00207F0D">
            <w:pPr>
              <w:spacing w:before="0" w:after="0" w:line="240" w:lineRule="auto"/>
              <w:ind w:left="0" w:firstLine="0"/>
              <w:jc w:val="center"/>
              <w:rPr>
                <w:sz w:val="22"/>
                <w:szCs w:val="22"/>
              </w:rPr>
            </w:pPr>
            <w:r w:rsidRPr="00207F0D">
              <w:rPr>
                <w:sz w:val="22"/>
                <w:szCs w:val="22"/>
              </w:rPr>
              <w:t>valid</w:t>
            </w:r>
          </w:p>
        </w:tc>
      </w:tr>
      <w:tr w:rsidR="00CC4331" w:rsidRPr="00207F0D" w14:paraId="2201EAE2" w14:textId="77777777" w:rsidTr="00724B92">
        <w:trPr>
          <w:tblHeader/>
          <w:jc w:val="center"/>
        </w:trPr>
        <w:tc>
          <w:tcPr>
            <w:tcW w:w="1350" w:type="dxa"/>
          </w:tcPr>
          <w:p w14:paraId="66581B1C" w14:textId="77777777" w:rsidR="00CC4331" w:rsidRPr="00207F0D" w:rsidRDefault="00CC4331" w:rsidP="00207F0D">
            <w:pPr>
              <w:spacing w:before="0" w:after="0" w:line="240" w:lineRule="auto"/>
              <w:ind w:left="0" w:firstLine="0"/>
              <w:jc w:val="center"/>
              <w:rPr>
                <w:sz w:val="22"/>
                <w:szCs w:val="22"/>
              </w:rPr>
            </w:pPr>
            <w:r w:rsidRPr="00207F0D">
              <w:rPr>
                <w:sz w:val="22"/>
                <w:szCs w:val="22"/>
              </w:rPr>
              <w:t>X3.3</w:t>
            </w:r>
          </w:p>
        </w:tc>
        <w:tc>
          <w:tcPr>
            <w:tcW w:w="1412" w:type="dxa"/>
          </w:tcPr>
          <w:p w14:paraId="5D14E101" w14:textId="77777777" w:rsidR="00CC4331" w:rsidRPr="00207F0D" w:rsidRDefault="00CC4331" w:rsidP="00207F0D">
            <w:pPr>
              <w:spacing w:before="0" w:after="0" w:line="240" w:lineRule="auto"/>
              <w:ind w:left="0" w:firstLine="0"/>
              <w:jc w:val="center"/>
              <w:rPr>
                <w:sz w:val="22"/>
                <w:szCs w:val="22"/>
              </w:rPr>
            </w:pPr>
            <w:r w:rsidRPr="00207F0D">
              <w:rPr>
                <w:sz w:val="22"/>
                <w:szCs w:val="22"/>
              </w:rPr>
              <w:t>0,526</w:t>
            </w:r>
          </w:p>
        </w:tc>
        <w:tc>
          <w:tcPr>
            <w:tcW w:w="1379" w:type="dxa"/>
          </w:tcPr>
          <w:p w14:paraId="0508C96B" w14:textId="77777777" w:rsidR="00CC4331" w:rsidRPr="00207F0D" w:rsidRDefault="00CC4331" w:rsidP="00207F0D">
            <w:pPr>
              <w:spacing w:before="0" w:after="0" w:line="240" w:lineRule="auto"/>
              <w:ind w:left="0" w:firstLine="0"/>
              <w:jc w:val="center"/>
              <w:rPr>
                <w:sz w:val="22"/>
                <w:szCs w:val="22"/>
              </w:rPr>
            </w:pPr>
            <w:r w:rsidRPr="00207F0D">
              <w:rPr>
                <w:sz w:val="22"/>
                <w:szCs w:val="22"/>
              </w:rPr>
              <w:t>0,361</w:t>
            </w:r>
          </w:p>
        </w:tc>
        <w:tc>
          <w:tcPr>
            <w:tcW w:w="1626" w:type="dxa"/>
          </w:tcPr>
          <w:p w14:paraId="3D23D07C" w14:textId="77777777" w:rsidR="00CC4331" w:rsidRPr="00207F0D" w:rsidRDefault="00CC4331" w:rsidP="00207F0D">
            <w:pPr>
              <w:spacing w:before="0" w:after="0" w:line="240" w:lineRule="auto"/>
              <w:ind w:left="0" w:firstLine="0"/>
              <w:jc w:val="center"/>
              <w:rPr>
                <w:sz w:val="22"/>
                <w:szCs w:val="22"/>
              </w:rPr>
            </w:pPr>
            <w:r w:rsidRPr="00207F0D">
              <w:rPr>
                <w:sz w:val="22"/>
                <w:szCs w:val="22"/>
              </w:rPr>
              <w:t>valid</w:t>
            </w:r>
          </w:p>
        </w:tc>
      </w:tr>
      <w:tr w:rsidR="00CC4331" w:rsidRPr="00207F0D" w14:paraId="2F05D923" w14:textId="77777777" w:rsidTr="00724B92">
        <w:trPr>
          <w:tblHeader/>
          <w:jc w:val="center"/>
        </w:trPr>
        <w:tc>
          <w:tcPr>
            <w:tcW w:w="1350" w:type="dxa"/>
          </w:tcPr>
          <w:p w14:paraId="3E9C9EAB" w14:textId="77777777" w:rsidR="00CC4331" w:rsidRPr="00207F0D" w:rsidRDefault="00CC4331" w:rsidP="00207F0D">
            <w:pPr>
              <w:spacing w:before="0" w:after="0" w:line="240" w:lineRule="auto"/>
              <w:ind w:left="0" w:firstLine="0"/>
              <w:jc w:val="center"/>
              <w:rPr>
                <w:sz w:val="22"/>
                <w:szCs w:val="22"/>
              </w:rPr>
            </w:pPr>
            <w:r w:rsidRPr="00207F0D">
              <w:rPr>
                <w:sz w:val="22"/>
                <w:szCs w:val="22"/>
              </w:rPr>
              <w:t>X3.4</w:t>
            </w:r>
          </w:p>
        </w:tc>
        <w:tc>
          <w:tcPr>
            <w:tcW w:w="1412" w:type="dxa"/>
          </w:tcPr>
          <w:p w14:paraId="197FD34D" w14:textId="77777777" w:rsidR="00CC4331" w:rsidRPr="00207F0D" w:rsidRDefault="00CC4331" w:rsidP="00207F0D">
            <w:pPr>
              <w:spacing w:before="0" w:after="0" w:line="240" w:lineRule="auto"/>
              <w:ind w:left="0" w:firstLine="0"/>
              <w:jc w:val="center"/>
              <w:rPr>
                <w:sz w:val="22"/>
                <w:szCs w:val="22"/>
              </w:rPr>
            </w:pPr>
            <w:r w:rsidRPr="00207F0D">
              <w:rPr>
                <w:sz w:val="22"/>
                <w:szCs w:val="22"/>
              </w:rPr>
              <w:t>0,660</w:t>
            </w:r>
          </w:p>
        </w:tc>
        <w:tc>
          <w:tcPr>
            <w:tcW w:w="1379" w:type="dxa"/>
          </w:tcPr>
          <w:p w14:paraId="57D9E7E5" w14:textId="77777777" w:rsidR="00CC4331" w:rsidRPr="00207F0D" w:rsidRDefault="00CC4331" w:rsidP="00207F0D">
            <w:pPr>
              <w:spacing w:before="0" w:after="0" w:line="240" w:lineRule="auto"/>
              <w:ind w:left="0" w:firstLine="0"/>
              <w:jc w:val="center"/>
              <w:rPr>
                <w:sz w:val="22"/>
                <w:szCs w:val="22"/>
              </w:rPr>
            </w:pPr>
            <w:r w:rsidRPr="00207F0D">
              <w:rPr>
                <w:sz w:val="22"/>
                <w:szCs w:val="22"/>
              </w:rPr>
              <w:t>0,361</w:t>
            </w:r>
          </w:p>
        </w:tc>
        <w:tc>
          <w:tcPr>
            <w:tcW w:w="1626" w:type="dxa"/>
          </w:tcPr>
          <w:p w14:paraId="5DA21B80" w14:textId="77777777" w:rsidR="00CC4331" w:rsidRPr="00207F0D" w:rsidRDefault="00CC4331" w:rsidP="00207F0D">
            <w:pPr>
              <w:spacing w:before="0" w:after="0" w:line="240" w:lineRule="auto"/>
              <w:ind w:left="0" w:firstLine="0"/>
              <w:jc w:val="center"/>
              <w:rPr>
                <w:sz w:val="22"/>
                <w:szCs w:val="22"/>
              </w:rPr>
            </w:pPr>
            <w:r w:rsidRPr="00207F0D">
              <w:rPr>
                <w:sz w:val="22"/>
                <w:szCs w:val="22"/>
              </w:rPr>
              <w:t>valid</w:t>
            </w:r>
          </w:p>
        </w:tc>
      </w:tr>
      <w:tr w:rsidR="00CC4331" w:rsidRPr="00207F0D" w14:paraId="6DA07A4D" w14:textId="77777777" w:rsidTr="00724B92">
        <w:trPr>
          <w:tblHeader/>
          <w:jc w:val="center"/>
        </w:trPr>
        <w:tc>
          <w:tcPr>
            <w:tcW w:w="1350" w:type="dxa"/>
          </w:tcPr>
          <w:p w14:paraId="0E67F32D" w14:textId="77777777" w:rsidR="00CC4331" w:rsidRPr="00207F0D" w:rsidRDefault="00CC4331" w:rsidP="00207F0D">
            <w:pPr>
              <w:spacing w:before="0" w:after="0" w:line="240" w:lineRule="auto"/>
              <w:ind w:left="0" w:firstLine="0"/>
              <w:jc w:val="center"/>
              <w:rPr>
                <w:sz w:val="22"/>
                <w:szCs w:val="22"/>
              </w:rPr>
            </w:pPr>
            <w:r w:rsidRPr="00207F0D">
              <w:rPr>
                <w:sz w:val="22"/>
                <w:szCs w:val="22"/>
              </w:rPr>
              <w:t>X3.5</w:t>
            </w:r>
          </w:p>
        </w:tc>
        <w:tc>
          <w:tcPr>
            <w:tcW w:w="1412" w:type="dxa"/>
          </w:tcPr>
          <w:p w14:paraId="44E8C88F" w14:textId="77777777" w:rsidR="00CC4331" w:rsidRPr="00207F0D" w:rsidRDefault="00CC4331" w:rsidP="00207F0D">
            <w:pPr>
              <w:spacing w:before="0" w:after="0" w:line="240" w:lineRule="auto"/>
              <w:ind w:left="0" w:firstLine="0"/>
              <w:jc w:val="center"/>
              <w:rPr>
                <w:sz w:val="22"/>
                <w:szCs w:val="22"/>
              </w:rPr>
            </w:pPr>
            <w:r w:rsidRPr="00207F0D">
              <w:rPr>
                <w:sz w:val="22"/>
                <w:szCs w:val="22"/>
              </w:rPr>
              <w:t>0,614</w:t>
            </w:r>
          </w:p>
        </w:tc>
        <w:tc>
          <w:tcPr>
            <w:tcW w:w="1379" w:type="dxa"/>
          </w:tcPr>
          <w:p w14:paraId="3162ED2B" w14:textId="77777777" w:rsidR="00CC4331" w:rsidRPr="00207F0D" w:rsidRDefault="00CC4331" w:rsidP="00207F0D">
            <w:pPr>
              <w:spacing w:before="0" w:after="0" w:line="240" w:lineRule="auto"/>
              <w:ind w:left="0" w:firstLine="0"/>
              <w:jc w:val="center"/>
              <w:rPr>
                <w:sz w:val="22"/>
                <w:szCs w:val="22"/>
              </w:rPr>
            </w:pPr>
            <w:r w:rsidRPr="00207F0D">
              <w:rPr>
                <w:sz w:val="22"/>
                <w:szCs w:val="22"/>
              </w:rPr>
              <w:t>0,361</w:t>
            </w:r>
          </w:p>
        </w:tc>
        <w:tc>
          <w:tcPr>
            <w:tcW w:w="1626" w:type="dxa"/>
          </w:tcPr>
          <w:p w14:paraId="3B314E95" w14:textId="77777777" w:rsidR="00CC4331" w:rsidRPr="00207F0D" w:rsidRDefault="00CC4331" w:rsidP="00207F0D">
            <w:pPr>
              <w:spacing w:before="0" w:after="0" w:line="240" w:lineRule="auto"/>
              <w:ind w:left="0" w:firstLine="0"/>
              <w:jc w:val="center"/>
              <w:rPr>
                <w:sz w:val="22"/>
                <w:szCs w:val="22"/>
              </w:rPr>
            </w:pPr>
            <w:r w:rsidRPr="00207F0D">
              <w:rPr>
                <w:sz w:val="22"/>
                <w:szCs w:val="22"/>
              </w:rPr>
              <w:t>valid</w:t>
            </w:r>
          </w:p>
        </w:tc>
      </w:tr>
      <w:tr w:rsidR="00CC4331" w:rsidRPr="00207F0D" w14:paraId="6E34DADE" w14:textId="77777777" w:rsidTr="00724B92">
        <w:trPr>
          <w:tblHeader/>
          <w:jc w:val="center"/>
        </w:trPr>
        <w:tc>
          <w:tcPr>
            <w:tcW w:w="1350" w:type="dxa"/>
          </w:tcPr>
          <w:p w14:paraId="4080C373" w14:textId="77777777" w:rsidR="00CC4331" w:rsidRPr="00207F0D" w:rsidRDefault="00CC4331" w:rsidP="00207F0D">
            <w:pPr>
              <w:spacing w:before="0" w:after="0" w:line="240" w:lineRule="auto"/>
              <w:ind w:left="0" w:firstLine="0"/>
              <w:jc w:val="center"/>
              <w:rPr>
                <w:sz w:val="22"/>
                <w:szCs w:val="22"/>
              </w:rPr>
            </w:pPr>
            <w:r w:rsidRPr="00207F0D">
              <w:rPr>
                <w:sz w:val="22"/>
                <w:szCs w:val="22"/>
              </w:rPr>
              <w:t>X3.6</w:t>
            </w:r>
          </w:p>
        </w:tc>
        <w:tc>
          <w:tcPr>
            <w:tcW w:w="1412" w:type="dxa"/>
          </w:tcPr>
          <w:p w14:paraId="26D6E6C6" w14:textId="77777777" w:rsidR="00CC4331" w:rsidRPr="00207F0D" w:rsidRDefault="00CC4331" w:rsidP="00207F0D">
            <w:pPr>
              <w:spacing w:before="0" w:after="0" w:line="240" w:lineRule="auto"/>
              <w:ind w:left="0" w:firstLine="0"/>
              <w:jc w:val="center"/>
              <w:rPr>
                <w:sz w:val="22"/>
                <w:szCs w:val="22"/>
              </w:rPr>
            </w:pPr>
            <w:r w:rsidRPr="00207F0D">
              <w:rPr>
                <w:sz w:val="22"/>
                <w:szCs w:val="22"/>
              </w:rPr>
              <w:t>0,578</w:t>
            </w:r>
          </w:p>
        </w:tc>
        <w:tc>
          <w:tcPr>
            <w:tcW w:w="1379" w:type="dxa"/>
          </w:tcPr>
          <w:p w14:paraId="1D600529" w14:textId="77777777" w:rsidR="00CC4331" w:rsidRPr="00207F0D" w:rsidRDefault="00CC4331" w:rsidP="00207F0D">
            <w:pPr>
              <w:spacing w:before="0" w:after="0" w:line="240" w:lineRule="auto"/>
              <w:ind w:left="0" w:firstLine="0"/>
              <w:jc w:val="center"/>
              <w:rPr>
                <w:sz w:val="22"/>
                <w:szCs w:val="22"/>
              </w:rPr>
            </w:pPr>
            <w:r w:rsidRPr="00207F0D">
              <w:rPr>
                <w:sz w:val="22"/>
                <w:szCs w:val="22"/>
              </w:rPr>
              <w:t>0,361</w:t>
            </w:r>
          </w:p>
        </w:tc>
        <w:tc>
          <w:tcPr>
            <w:tcW w:w="1626" w:type="dxa"/>
          </w:tcPr>
          <w:p w14:paraId="07B2B776" w14:textId="77777777" w:rsidR="00CC4331" w:rsidRPr="00207F0D" w:rsidRDefault="00CC4331" w:rsidP="00207F0D">
            <w:pPr>
              <w:spacing w:before="0" w:after="0" w:line="240" w:lineRule="auto"/>
              <w:ind w:left="0" w:firstLine="0"/>
              <w:jc w:val="center"/>
              <w:rPr>
                <w:sz w:val="22"/>
                <w:szCs w:val="22"/>
              </w:rPr>
            </w:pPr>
            <w:r w:rsidRPr="00207F0D">
              <w:rPr>
                <w:sz w:val="22"/>
                <w:szCs w:val="22"/>
              </w:rPr>
              <w:t>valid</w:t>
            </w:r>
          </w:p>
        </w:tc>
      </w:tr>
      <w:tr w:rsidR="00CC4331" w:rsidRPr="00207F0D" w14:paraId="1D0D99A8" w14:textId="77777777" w:rsidTr="00724B92">
        <w:trPr>
          <w:tblHeader/>
          <w:jc w:val="center"/>
        </w:trPr>
        <w:tc>
          <w:tcPr>
            <w:tcW w:w="1350" w:type="dxa"/>
          </w:tcPr>
          <w:p w14:paraId="7CBD6EE8" w14:textId="77777777" w:rsidR="00CC4331" w:rsidRPr="00207F0D" w:rsidRDefault="00CC4331" w:rsidP="00207F0D">
            <w:pPr>
              <w:spacing w:before="0" w:after="0" w:line="240" w:lineRule="auto"/>
              <w:ind w:left="0" w:firstLine="0"/>
              <w:jc w:val="center"/>
              <w:rPr>
                <w:sz w:val="22"/>
                <w:szCs w:val="22"/>
              </w:rPr>
            </w:pPr>
            <w:r w:rsidRPr="00207F0D">
              <w:rPr>
                <w:sz w:val="22"/>
                <w:szCs w:val="22"/>
              </w:rPr>
              <w:t>X4.1</w:t>
            </w:r>
          </w:p>
        </w:tc>
        <w:tc>
          <w:tcPr>
            <w:tcW w:w="1412" w:type="dxa"/>
          </w:tcPr>
          <w:p w14:paraId="0A54A8A7" w14:textId="77777777" w:rsidR="00CC4331" w:rsidRPr="00207F0D" w:rsidRDefault="00CC4331" w:rsidP="00207F0D">
            <w:pPr>
              <w:spacing w:before="0" w:after="0" w:line="240" w:lineRule="auto"/>
              <w:ind w:left="0" w:firstLine="0"/>
              <w:jc w:val="center"/>
              <w:rPr>
                <w:sz w:val="22"/>
                <w:szCs w:val="22"/>
              </w:rPr>
            </w:pPr>
            <w:r w:rsidRPr="00207F0D">
              <w:rPr>
                <w:sz w:val="22"/>
                <w:szCs w:val="22"/>
              </w:rPr>
              <w:t>0,684</w:t>
            </w:r>
          </w:p>
        </w:tc>
        <w:tc>
          <w:tcPr>
            <w:tcW w:w="1379" w:type="dxa"/>
          </w:tcPr>
          <w:p w14:paraId="6CD6D792" w14:textId="77777777" w:rsidR="00CC4331" w:rsidRPr="00207F0D" w:rsidRDefault="00CC4331" w:rsidP="00207F0D">
            <w:pPr>
              <w:spacing w:before="0" w:after="0" w:line="240" w:lineRule="auto"/>
              <w:ind w:left="0" w:firstLine="0"/>
              <w:jc w:val="center"/>
              <w:rPr>
                <w:sz w:val="22"/>
                <w:szCs w:val="22"/>
              </w:rPr>
            </w:pPr>
            <w:r w:rsidRPr="00207F0D">
              <w:rPr>
                <w:sz w:val="22"/>
                <w:szCs w:val="22"/>
              </w:rPr>
              <w:t>0,361</w:t>
            </w:r>
          </w:p>
        </w:tc>
        <w:tc>
          <w:tcPr>
            <w:tcW w:w="1626" w:type="dxa"/>
          </w:tcPr>
          <w:p w14:paraId="0918F221" w14:textId="77777777" w:rsidR="00CC4331" w:rsidRPr="00207F0D" w:rsidRDefault="00CC4331" w:rsidP="00207F0D">
            <w:pPr>
              <w:spacing w:before="0" w:after="0" w:line="240" w:lineRule="auto"/>
              <w:ind w:left="0" w:firstLine="0"/>
              <w:jc w:val="center"/>
              <w:rPr>
                <w:sz w:val="22"/>
                <w:szCs w:val="22"/>
              </w:rPr>
            </w:pPr>
            <w:r w:rsidRPr="00207F0D">
              <w:rPr>
                <w:sz w:val="22"/>
                <w:szCs w:val="22"/>
              </w:rPr>
              <w:t>valid</w:t>
            </w:r>
          </w:p>
        </w:tc>
      </w:tr>
      <w:tr w:rsidR="00CC4331" w:rsidRPr="00207F0D" w14:paraId="687AB572" w14:textId="77777777" w:rsidTr="00724B92">
        <w:trPr>
          <w:tblHeader/>
          <w:jc w:val="center"/>
        </w:trPr>
        <w:tc>
          <w:tcPr>
            <w:tcW w:w="1350" w:type="dxa"/>
          </w:tcPr>
          <w:p w14:paraId="2DCC8851" w14:textId="77777777" w:rsidR="00CC4331" w:rsidRPr="00207F0D" w:rsidRDefault="00CC4331" w:rsidP="00207F0D">
            <w:pPr>
              <w:spacing w:before="0" w:after="0" w:line="240" w:lineRule="auto"/>
              <w:ind w:left="0" w:firstLine="0"/>
              <w:jc w:val="center"/>
              <w:rPr>
                <w:sz w:val="22"/>
                <w:szCs w:val="22"/>
              </w:rPr>
            </w:pPr>
            <w:r w:rsidRPr="00207F0D">
              <w:rPr>
                <w:sz w:val="22"/>
                <w:szCs w:val="22"/>
              </w:rPr>
              <w:t>X4.2</w:t>
            </w:r>
          </w:p>
        </w:tc>
        <w:tc>
          <w:tcPr>
            <w:tcW w:w="1412" w:type="dxa"/>
          </w:tcPr>
          <w:p w14:paraId="1A964D71" w14:textId="77777777" w:rsidR="00CC4331" w:rsidRPr="00207F0D" w:rsidRDefault="00CC4331" w:rsidP="00207F0D">
            <w:pPr>
              <w:spacing w:before="0" w:after="0" w:line="240" w:lineRule="auto"/>
              <w:ind w:left="0" w:firstLine="0"/>
              <w:jc w:val="center"/>
              <w:rPr>
                <w:sz w:val="22"/>
                <w:szCs w:val="22"/>
              </w:rPr>
            </w:pPr>
            <w:r w:rsidRPr="00207F0D">
              <w:rPr>
                <w:sz w:val="22"/>
                <w:szCs w:val="22"/>
              </w:rPr>
              <w:t>0,860</w:t>
            </w:r>
          </w:p>
        </w:tc>
        <w:tc>
          <w:tcPr>
            <w:tcW w:w="1379" w:type="dxa"/>
          </w:tcPr>
          <w:p w14:paraId="13259C81" w14:textId="77777777" w:rsidR="00CC4331" w:rsidRPr="00207F0D" w:rsidRDefault="00CC4331" w:rsidP="00207F0D">
            <w:pPr>
              <w:spacing w:before="0" w:after="0" w:line="240" w:lineRule="auto"/>
              <w:ind w:left="0" w:firstLine="0"/>
              <w:jc w:val="center"/>
              <w:rPr>
                <w:sz w:val="22"/>
                <w:szCs w:val="22"/>
              </w:rPr>
            </w:pPr>
            <w:r w:rsidRPr="00207F0D">
              <w:rPr>
                <w:sz w:val="22"/>
                <w:szCs w:val="22"/>
              </w:rPr>
              <w:t>0,361</w:t>
            </w:r>
          </w:p>
        </w:tc>
        <w:tc>
          <w:tcPr>
            <w:tcW w:w="1626" w:type="dxa"/>
          </w:tcPr>
          <w:p w14:paraId="24F1BA09" w14:textId="77777777" w:rsidR="00CC4331" w:rsidRPr="00207F0D" w:rsidRDefault="00CC4331" w:rsidP="00207F0D">
            <w:pPr>
              <w:spacing w:before="0" w:after="0" w:line="240" w:lineRule="auto"/>
              <w:ind w:left="0" w:firstLine="0"/>
              <w:jc w:val="center"/>
              <w:rPr>
                <w:sz w:val="22"/>
                <w:szCs w:val="22"/>
              </w:rPr>
            </w:pPr>
            <w:r w:rsidRPr="00207F0D">
              <w:rPr>
                <w:sz w:val="22"/>
                <w:szCs w:val="22"/>
              </w:rPr>
              <w:t>valid</w:t>
            </w:r>
          </w:p>
        </w:tc>
      </w:tr>
      <w:tr w:rsidR="00CC4331" w:rsidRPr="00207F0D" w14:paraId="3950607B" w14:textId="77777777" w:rsidTr="00724B92">
        <w:trPr>
          <w:tblHeader/>
          <w:jc w:val="center"/>
        </w:trPr>
        <w:tc>
          <w:tcPr>
            <w:tcW w:w="1350" w:type="dxa"/>
          </w:tcPr>
          <w:p w14:paraId="468FCFDF" w14:textId="77777777" w:rsidR="00CC4331" w:rsidRPr="00207F0D" w:rsidRDefault="00CC4331" w:rsidP="00207F0D">
            <w:pPr>
              <w:spacing w:before="0" w:after="0" w:line="240" w:lineRule="auto"/>
              <w:ind w:left="0" w:firstLine="0"/>
              <w:jc w:val="center"/>
              <w:rPr>
                <w:sz w:val="22"/>
                <w:szCs w:val="22"/>
              </w:rPr>
            </w:pPr>
            <w:r w:rsidRPr="00207F0D">
              <w:rPr>
                <w:sz w:val="22"/>
                <w:szCs w:val="22"/>
              </w:rPr>
              <w:t>X4.3</w:t>
            </w:r>
          </w:p>
        </w:tc>
        <w:tc>
          <w:tcPr>
            <w:tcW w:w="1412" w:type="dxa"/>
          </w:tcPr>
          <w:p w14:paraId="162688B6" w14:textId="77777777" w:rsidR="00CC4331" w:rsidRPr="00207F0D" w:rsidRDefault="00CC4331" w:rsidP="00207F0D">
            <w:pPr>
              <w:spacing w:before="0" w:after="0" w:line="240" w:lineRule="auto"/>
              <w:ind w:left="0" w:firstLine="0"/>
              <w:jc w:val="center"/>
              <w:rPr>
                <w:sz w:val="22"/>
                <w:szCs w:val="22"/>
              </w:rPr>
            </w:pPr>
            <w:r w:rsidRPr="00207F0D">
              <w:rPr>
                <w:sz w:val="22"/>
                <w:szCs w:val="22"/>
              </w:rPr>
              <w:t>0,744</w:t>
            </w:r>
          </w:p>
        </w:tc>
        <w:tc>
          <w:tcPr>
            <w:tcW w:w="1379" w:type="dxa"/>
          </w:tcPr>
          <w:p w14:paraId="5F577AC4" w14:textId="77777777" w:rsidR="00CC4331" w:rsidRPr="00207F0D" w:rsidRDefault="00CC4331" w:rsidP="00207F0D">
            <w:pPr>
              <w:spacing w:before="0" w:after="0" w:line="240" w:lineRule="auto"/>
              <w:ind w:left="0" w:firstLine="0"/>
              <w:jc w:val="center"/>
              <w:rPr>
                <w:sz w:val="22"/>
                <w:szCs w:val="22"/>
              </w:rPr>
            </w:pPr>
            <w:r w:rsidRPr="00207F0D">
              <w:rPr>
                <w:sz w:val="22"/>
                <w:szCs w:val="22"/>
              </w:rPr>
              <w:t>0,361</w:t>
            </w:r>
          </w:p>
        </w:tc>
        <w:tc>
          <w:tcPr>
            <w:tcW w:w="1626" w:type="dxa"/>
          </w:tcPr>
          <w:p w14:paraId="3A0DAA70" w14:textId="77777777" w:rsidR="00CC4331" w:rsidRPr="00207F0D" w:rsidRDefault="00CC4331" w:rsidP="00207F0D">
            <w:pPr>
              <w:spacing w:before="0" w:after="0" w:line="240" w:lineRule="auto"/>
              <w:ind w:left="0" w:firstLine="0"/>
              <w:jc w:val="center"/>
              <w:rPr>
                <w:sz w:val="22"/>
                <w:szCs w:val="22"/>
              </w:rPr>
            </w:pPr>
            <w:r w:rsidRPr="00207F0D">
              <w:rPr>
                <w:sz w:val="22"/>
                <w:szCs w:val="22"/>
              </w:rPr>
              <w:t>valid</w:t>
            </w:r>
          </w:p>
        </w:tc>
      </w:tr>
      <w:tr w:rsidR="00CC4331" w:rsidRPr="00207F0D" w14:paraId="4BCC0D09" w14:textId="77777777" w:rsidTr="00724B92">
        <w:trPr>
          <w:tblHeader/>
          <w:jc w:val="center"/>
        </w:trPr>
        <w:tc>
          <w:tcPr>
            <w:tcW w:w="1350" w:type="dxa"/>
          </w:tcPr>
          <w:p w14:paraId="5B9227B2" w14:textId="77777777" w:rsidR="00CC4331" w:rsidRPr="00207F0D" w:rsidRDefault="00CC4331" w:rsidP="00207F0D">
            <w:pPr>
              <w:spacing w:before="0" w:after="0" w:line="240" w:lineRule="auto"/>
              <w:ind w:left="0" w:firstLine="0"/>
              <w:jc w:val="center"/>
              <w:rPr>
                <w:sz w:val="22"/>
                <w:szCs w:val="22"/>
              </w:rPr>
            </w:pPr>
            <w:r w:rsidRPr="00207F0D">
              <w:rPr>
                <w:sz w:val="22"/>
                <w:szCs w:val="22"/>
              </w:rPr>
              <w:t>X4.4</w:t>
            </w:r>
          </w:p>
        </w:tc>
        <w:tc>
          <w:tcPr>
            <w:tcW w:w="1412" w:type="dxa"/>
          </w:tcPr>
          <w:p w14:paraId="1109CFC7" w14:textId="77777777" w:rsidR="00CC4331" w:rsidRPr="00207F0D" w:rsidRDefault="00CC4331" w:rsidP="00207F0D">
            <w:pPr>
              <w:spacing w:before="0" w:after="0" w:line="240" w:lineRule="auto"/>
              <w:ind w:left="0" w:firstLine="0"/>
              <w:jc w:val="center"/>
              <w:rPr>
                <w:sz w:val="22"/>
                <w:szCs w:val="22"/>
              </w:rPr>
            </w:pPr>
            <w:r w:rsidRPr="00207F0D">
              <w:rPr>
                <w:sz w:val="22"/>
                <w:szCs w:val="22"/>
              </w:rPr>
              <w:t>0,805</w:t>
            </w:r>
          </w:p>
        </w:tc>
        <w:tc>
          <w:tcPr>
            <w:tcW w:w="1379" w:type="dxa"/>
          </w:tcPr>
          <w:p w14:paraId="4074BF4A" w14:textId="77777777" w:rsidR="00CC4331" w:rsidRPr="00207F0D" w:rsidRDefault="00CC4331" w:rsidP="00207F0D">
            <w:pPr>
              <w:spacing w:before="0" w:after="0" w:line="240" w:lineRule="auto"/>
              <w:ind w:left="0" w:firstLine="0"/>
              <w:jc w:val="center"/>
              <w:rPr>
                <w:sz w:val="22"/>
                <w:szCs w:val="22"/>
              </w:rPr>
            </w:pPr>
            <w:r w:rsidRPr="00207F0D">
              <w:rPr>
                <w:sz w:val="22"/>
                <w:szCs w:val="22"/>
              </w:rPr>
              <w:t>0,361</w:t>
            </w:r>
          </w:p>
        </w:tc>
        <w:tc>
          <w:tcPr>
            <w:tcW w:w="1626" w:type="dxa"/>
          </w:tcPr>
          <w:p w14:paraId="59DB43FC" w14:textId="77777777" w:rsidR="00CC4331" w:rsidRPr="00207F0D" w:rsidRDefault="00CC4331" w:rsidP="00207F0D">
            <w:pPr>
              <w:spacing w:before="0" w:after="0" w:line="240" w:lineRule="auto"/>
              <w:ind w:left="0" w:firstLine="0"/>
              <w:jc w:val="center"/>
              <w:rPr>
                <w:sz w:val="22"/>
                <w:szCs w:val="22"/>
              </w:rPr>
            </w:pPr>
            <w:r w:rsidRPr="00207F0D">
              <w:rPr>
                <w:sz w:val="22"/>
                <w:szCs w:val="22"/>
              </w:rPr>
              <w:t>valid</w:t>
            </w:r>
          </w:p>
        </w:tc>
      </w:tr>
      <w:tr w:rsidR="00CC4331" w:rsidRPr="00207F0D" w14:paraId="76E8B8CE" w14:textId="77777777" w:rsidTr="00724B92">
        <w:trPr>
          <w:tblHeader/>
          <w:jc w:val="center"/>
        </w:trPr>
        <w:tc>
          <w:tcPr>
            <w:tcW w:w="1350" w:type="dxa"/>
          </w:tcPr>
          <w:p w14:paraId="6E1D0116" w14:textId="77777777" w:rsidR="00CC4331" w:rsidRPr="00207F0D" w:rsidRDefault="00CC4331" w:rsidP="00207F0D">
            <w:pPr>
              <w:spacing w:before="0" w:after="0" w:line="240" w:lineRule="auto"/>
              <w:ind w:left="0" w:firstLine="0"/>
              <w:jc w:val="center"/>
              <w:rPr>
                <w:sz w:val="22"/>
                <w:szCs w:val="22"/>
              </w:rPr>
            </w:pPr>
            <w:r w:rsidRPr="00207F0D">
              <w:rPr>
                <w:sz w:val="22"/>
                <w:szCs w:val="22"/>
              </w:rPr>
              <w:t>X4.5</w:t>
            </w:r>
          </w:p>
        </w:tc>
        <w:tc>
          <w:tcPr>
            <w:tcW w:w="1412" w:type="dxa"/>
          </w:tcPr>
          <w:p w14:paraId="69BF9BA1" w14:textId="77777777" w:rsidR="00CC4331" w:rsidRPr="00207F0D" w:rsidRDefault="00CC4331" w:rsidP="00207F0D">
            <w:pPr>
              <w:spacing w:before="0" w:after="0" w:line="240" w:lineRule="auto"/>
              <w:ind w:left="0" w:firstLine="0"/>
              <w:jc w:val="center"/>
              <w:rPr>
                <w:sz w:val="22"/>
                <w:szCs w:val="22"/>
              </w:rPr>
            </w:pPr>
            <w:r w:rsidRPr="00207F0D">
              <w:rPr>
                <w:sz w:val="22"/>
                <w:szCs w:val="22"/>
              </w:rPr>
              <w:t>0,808</w:t>
            </w:r>
          </w:p>
        </w:tc>
        <w:tc>
          <w:tcPr>
            <w:tcW w:w="1379" w:type="dxa"/>
          </w:tcPr>
          <w:p w14:paraId="76C26C64" w14:textId="77777777" w:rsidR="00CC4331" w:rsidRPr="00207F0D" w:rsidRDefault="00CC4331" w:rsidP="00207F0D">
            <w:pPr>
              <w:spacing w:before="0" w:after="0" w:line="240" w:lineRule="auto"/>
              <w:ind w:left="0" w:firstLine="0"/>
              <w:jc w:val="center"/>
              <w:rPr>
                <w:sz w:val="22"/>
                <w:szCs w:val="22"/>
              </w:rPr>
            </w:pPr>
            <w:r w:rsidRPr="00207F0D">
              <w:rPr>
                <w:sz w:val="22"/>
                <w:szCs w:val="22"/>
              </w:rPr>
              <w:t>0,361</w:t>
            </w:r>
          </w:p>
        </w:tc>
        <w:tc>
          <w:tcPr>
            <w:tcW w:w="1626" w:type="dxa"/>
          </w:tcPr>
          <w:p w14:paraId="1BC530AA" w14:textId="77777777" w:rsidR="00CC4331" w:rsidRPr="00207F0D" w:rsidRDefault="00CC4331" w:rsidP="00207F0D">
            <w:pPr>
              <w:spacing w:before="0" w:after="0" w:line="240" w:lineRule="auto"/>
              <w:ind w:left="0" w:firstLine="0"/>
              <w:jc w:val="center"/>
              <w:rPr>
                <w:sz w:val="22"/>
                <w:szCs w:val="22"/>
              </w:rPr>
            </w:pPr>
            <w:r w:rsidRPr="00207F0D">
              <w:rPr>
                <w:sz w:val="22"/>
                <w:szCs w:val="22"/>
              </w:rPr>
              <w:t>valid</w:t>
            </w:r>
          </w:p>
        </w:tc>
      </w:tr>
      <w:tr w:rsidR="00CC4331" w:rsidRPr="00207F0D" w14:paraId="7A942344" w14:textId="77777777" w:rsidTr="00724B92">
        <w:trPr>
          <w:tblHeader/>
          <w:jc w:val="center"/>
        </w:trPr>
        <w:tc>
          <w:tcPr>
            <w:tcW w:w="1350" w:type="dxa"/>
          </w:tcPr>
          <w:p w14:paraId="5906A8E0" w14:textId="77777777" w:rsidR="00CC4331" w:rsidRPr="00207F0D" w:rsidRDefault="00CC4331" w:rsidP="00207F0D">
            <w:pPr>
              <w:spacing w:before="0" w:after="0" w:line="240" w:lineRule="auto"/>
              <w:ind w:left="0" w:firstLine="0"/>
              <w:jc w:val="center"/>
              <w:rPr>
                <w:sz w:val="22"/>
                <w:szCs w:val="22"/>
              </w:rPr>
            </w:pPr>
            <w:r w:rsidRPr="00207F0D">
              <w:rPr>
                <w:sz w:val="22"/>
                <w:szCs w:val="22"/>
              </w:rPr>
              <w:t>X5.1</w:t>
            </w:r>
          </w:p>
        </w:tc>
        <w:tc>
          <w:tcPr>
            <w:tcW w:w="1412" w:type="dxa"/>
          </w:tcPr>
          <w:p w14:paraId="6F8984E5" w14:textId="77777777" w:rsidR="00CC4331" w:rsidRPr="00207F0D" w:rsidRDefault="00CC4331" w:rsidP="00207F0D">
            <w:pPr>
              <w:spacing w:before="0" w:after="0" w:line="240" w:lineRule="auto"/>
              <w:ind w:left="0" w:firstLine="0"/>
              <w:jc w:val="center"/>
              <w:rPr>
                <w:sz w:val="22"/>
                <w:szCs w:val="22"/>
              </w:rPr>
            </w:pPr>
            <w:r w:rsidRPr="00207F0D">
              <w:rPr>
                <w:sz w:val="22"/>
                <w:szCs w:val="22"/>
              </w:rPr>
              <w:t>0,872</w:t>
            </w:r>
          </w:p>
        </w:tc>
        <w:tc>
          <w:tcPr>
            <w:tcW w:w="1379" w:type="dxa"/>
          </w:tcPr>
          <w:p w14:paraId="09BC3823" w14:textId="589F5595" w:rsidR="00CC4331" w:rsidRPr="00207F0D" w:rsidRDefault="00207F0D" w:rsidP="00207F0D">
            <w:pPr>
              <w:spacing w:before="0" w:after="0" w:line="240" w:lineRule="auto"/>
              <w:ind w:left="0" w:firstLine="0"/>
              <w:jc w:val="center"/>
              <w:rPr>
                <w:sz w:val="22"/>
                <w:szCs w:val="22"/>
              </w:rPr>
            </w:pPr>
            <w:r w:rsidRPr="00207F0D">
              <w:rPr>
                <w:sz w:val="22"/>
                <w:szCs w:val="22"/>
              </w:rPr>
              <w:t>0</w:t>
            </w:r>
            <w:r w:rsidR="00CC4331" w:rsidRPr="00207F0D">
              <w:rPr>
                <w:sz w:val="22"/>
                <w:szCs w:val="22"/>
              </w:rPr>
              <w:t>,361</w:t>
            </w:r>
          </w:p>
        </w:tc>
        <w:tc>
          <w:tcPr>
            <w:tcW w:w="1626" w:type="dxa"/>
          </w:tcPr>
          <w:p w14:paraId="14C23C68" w14:textId="77777777" w:rsidR="00CC4331" w:rsidRPr="00207F0D" w:rsidRDefault="00CC4331" w:rsidP="00207F0D">
            <w:pPr>
              <w:spacing w:before="0" w:after="0" w:line="240" w:lineRule="auto"/>
              <w:ind w:left="0" w:firstLine="0"/>
              <w:jc w:val="center"/>
              <w:rPr>
                <w:sz w:val="22"/>
                <w:szCs w:val="22"/>
              </w:rPr>
            </w:pPr>
            <w:r w:rsidRPr="00207F0D">
              <w:rPr>
                <w:sz w:val="22"/>
                <w:szCs w:val="22"/>
              </w:rPr>
              <w:t>valid</w:t>
            </w:r>
          </w:p>
        </w:tc>
      </w:tr>
      <w:tr w:rsidR="00CC4331" w:rsidRPr="00207F0D" w14:paraId="32EB4AE4" w14:textId="77777777" w:rsidTr="00724B92">
        <w:trPr>
          <w:cantSplit/>
          <w:tblHeader/>
          <w:jc w:val="center"/>
        </w:trPr>
        <w:tc>
          <w:tcPr>
            <w:tcW w:w="1350" w:type="dxa"/>
          </w:tcPr>
          <w:p w14:paraId="2019DE77" w14:textId="77777777" w:rsidR="00CC4331" w:rsidRPr="00207F0D" w:rsidRDefault="00CC4331" w:rsidP="00207F0D">
            <w:pPr>
              <w:spacing w:before="0" w:after="0" w:line="240" w:lineRule="auto"/>
              <w:ind w:left="0" w:firstLine="0"/>
              <w:jc w:val="center"/>
              <w:rPr>
                <w:sz w:val="22"/>
                <w:szCs w:val="22"/>
              </w:rPr>
            </w:pPr>
            <w:r w:rsidRPr="00207F0D">
              <w:rPr>
                <w:sz w:val="22"/>
                <w:szCs w:val="22"/>
              </w:rPr>
              <w:t>X5.2</w:t>
            </w:r>
          </w:p>
        </w:tc>
        <w:tc>
          <w:tcPr>
            <w:tcW w:w="1412" w:type="dxa"/>
          </w:tcPr>
          <w:p w14:paraId="1B785153" w14:textId="77777777" w:rsidR="00CC4331" w:rsidRPr="00207F0D" w:rsidRDefault="00CC4331" w:rsidP="00207F0D">
            <w:pPr>
              <w:spacing w:before="0" w:after="0" w:line="240" w:lineRule="auto"/>
              <w:ind w:left="0" w:firstLine="0"/>
              <w:jc w:val="center"/>
              <w:rPr>
                <w:sz w:val="22"/>
                <w:szCs w:val="22"/>
              </w:rPr>
            </w:pPr>
            <w:r w:rsidRPr="00207F0D">
              <w:rPr>
                <w:sz w:val="22"/>
                <w:szCs w:val="22"/>
              </w:rPr>
              <w:t>0,781</w:t>
            </w:r>
          </w:p>
        </w:tc>
        <w:tc>
          <w:tcPr>
            <w:tcW w:w="1379" w:type="dxa"/>
          </w:tcPr>
          <w:p w14:paraId="71D4ABAD" w14:textId="77777777" w:rsidR="00CC4331" w:rsidRPr="00207F0D" w:rsidRDefault="00CC4331" w:rsidP="00207F0D">
            <w:pPr>
              <w:spacing w:before="0" w:after="0" w:line="240" w:lineRule="auto"/>
              <w:ind w:left="0" w:firstLine="0"/>
              <w:jc w:val="center"/>
              <w:rPr>
                <w:sz w:val="22"/>
                <w:szCs w:val="22"/>
              </w:rPr>
            </w:pPr>
            <w:r w:rsidRPr="00207F0D">
              <w:rPr>
                <w:sz w:val="22"/>
                <w:szCs w:val="22"/>
              </w:rPr>
              <w:t>0,361</w:t>
            </w:r>
          </w:p>
        </w:tc>
        <w:tc>
          <w:tcPr>
            <w:tcW w:w="1626" w:type="dxa"/>
          </w:tcPr>
          <w:p w14:paraId="06CAF37A" w14:textId="77777777" w:rsidR="00CC4331" w:rsidRPr="00207F0D" w:rsidRDefault="00CC4331" w:rsidP="00207F0D">
            <w:pPr>
              <w:spacing w:before="0" w:after="0" w:line="240" w:lineRule="auto"/>
              <w:ind w:left="0" w:firstLine="0"/>
              <w:jc w:val="center"/>
              <w:rPr>
                <w:sz w:val="22"/>
                <w:szCs w:val="22"/>
              </w:rPr>
            </w:pPr>
            <w:r w:rsidRPr="00207F0D">
              <w:rPr>
                <w:sz w:val="22"/>
                <w:szCs w:val="22"/>
              </w:rPr>
              <w:t>valid</w:t>
            </w:r>
          </w:p>
        </w:tc>
      </w:tr>
      <w:tr w:rsidR="00CC4331" w:rsidRPr="00207F0D" w14:paraId="0402D5C3" w14:textId="77777777" w:rsidTr="00724B92">
        <w:trPr>
          <w:tblHeader/>
          <w:jc w:val="center"/>
        </w:trPr>
        <w:tc>
          <w:tcPr>
            <w:tcW w:w="1350" w:type="dxa"/>
          </w:tcPr>
          <w:p w14:paraId="07A4CFD1" w14:textId="77777777" w:rsidR="00CC4331" w:rsidRPr="00207F0D" w:rsidRDefault="00CC4331" w:rsidP="00207F0D">
            <w:pPr>
              <w:spacing w:before="0" w:after="0" w:line="240" w:lineRule="auto"/>
              <w:ind w:left="0" w:firstLine="0"/>
              <w:jc w:val="center"/>
              <w:rPr>
                <w:sz w:val="22"/>
                <w:szCs w:val="22"/>
              </w:rPr>
            </w:pPr>
            <w:r w:rsidRPr="00207F0D">
              <w:rPr>
                <w:sz w:val="22"/>
                <w:szCs w:val="22"/>
              </w:rPr>
              <w:t>X5.3</w:t>
            </w:r>
          </w:p>
        </w:tc>
        <w:tc>
          <w:tcPr>
            <w:tcW w:w="1412" w:type="dxa"/>
          </w:tcPr>
          <w:p w14:paraId="58C5473C" w14:textId="77777777" w:rsidR="00CC4331" w:rsidRPr="00207F0D" w:rsidRDefault="00CC4331" w:rsidP="00207F0D">
            <w:pPr>
              <w:spacing w:before="0" w:after="0" w:line="240" w:lineRule="auto"/>
              <w:ind w:left="0" w:firstLine="0"/>
              <w:jc w:val="center"/>
              <w:rPr>
                <w:sz w:val="22"/>
                <w:szCs w:val="22"/>
              </w:rPr>
            </w:pPr>
            <w:r w:rsidRPr="00207F0D">
              <w:rPr>
                <w:sz w:val="22"/>
                <w:szCs w:val="22"/>
              </w:rPr>
              <w:t>0,847</w:t>
            </w:r>
          </w:p>
        </w:tc>
        <w:tc>
          <w:tcPr>
            <w:tcW w:w="1379" w:type="dxa"/>
          </w:tcPr>
          <w:p w14:paraId="234ABF7C" w14:textId="77777777" w:rsidR="00CC4331" w:rsidRPr="00207F0D" w:rsidRDefault="00CC4331" w:rsidP="00207F0D">
            <w:pPr>
              <w:spacing w:before="0" w:after="0" w:line="240" w:lineRule="auto"/>
              <w:ind w:left="0" w:firstLine="0"/>
              <w:jc w:val="center"/>
              <w:rPr>
                <w:sz w:val="22"/>
                <w:szCs w:val="22"/>
              </w:rPr>
            </w:pPr>
            <w:r w:rsidRPr="00207F0D">
              <w:rPr>
                <w:sz w:val="22"/>
                <w:szCs w:val="22"/>
              </w:rPr>
              <w:t>0,361</w:t>
            </w:r>
          </w:p>
        </w:tc>
        <w:tc>
          <w:tcPr>
            <w:tcW w:w="1626" w:type="dxa"/>
          </w:tcPr>
          <w:p w14:paraId="05A0C71A" w14:textId="77777777" w:rsidR="00CC4331" w:rsidRPr="00207F0D" w:rsidRDefault="00CC4331" w:rsidP="00207F0D">
            <w:pPr>
              <w:spacing w:before="0" w:after="0" w:line="240" w:lineRule="auto"/>
              <w:ind w:left="0" w:firstLine="0"/>
              <w:jc w:val="center"/>
              <w:rPr>
                <w:sz w:val="22"/>
                <w:szCs w:val="22"/>
              </w:rPr>
            </w:pPr>
            <w:r w:rsidRPr="00207F0D">
              <w:rPr>
                <w:sz w:val="22"/>
                <w:szCs w:val="22"/>
              </w:rPr>
              <w:t>valid</w:t>
            </w:r>
          </w:p>
        </w:tc>
      </w:tr>
      <w:tr w:rsidR="00CC4331" w:rsidRPr="00207F0D" w14:paraId="1652E12D" w14:textId="77777777" w:rsidTr="00724B92">
        <w:trPr>
          <w:tblHeader/>
          <w:jc w:val="center"/>
        </w:trPr>
        <w:tc>
          <w:tcPr>
            <w:tcW w:w="1350" w:type="dxa"/>
          </w:tcPr>
          <w:p w14:paraId="7BCF5ED8" w14:textId="77777777" w:rsidR="00CC4331" w:rsidRPr="00207F0D" w:rsidRDefault="00CC4331" w:rsidP="00207F0D">
            <w:pPr>
              <w:spacing w:before="0" w:after="0" w:line="240" w:lineRule="auto"/>
              <w:ind w:left="0" w:firstLine="0"/>
              <w:jc w:val="center"/>
              <w:rPr>
                <w:sz w:val="22"/>
                <w:szCs w:val="22"/>
              </w:rPr>
            </w:pPr>
            <w:r w:rsidRPr="00207F0D">
              <w:rPr>
                <w:sz w:val="22"/>
                <w:szCs w:val="22"/>
              </w:rPr>
              <w:t>X5.4</w:t>
            </w:r>
          </w:p>
        </w:tc>
        <w:tc>
          <w:tcPr>
            <w:tcW w:w="1412" w:type="dxa"/>
          </w:tcPr>
          <w:p w14:paraId="5D768FD5" w14:textId="77777777" w:rsidR="00CC4331" w:rsidRPr="00207F0D" w:rsidRDefault="00CC4331" w:rsidP="00207F0D">
            <w:pPr>
              <w:spacing w:before="0" w:after="0" w:line="240" w:lineRule="auto"/>
              <w:ind w:left="0" w:firstLine="0"/>
              <w:jc w:val="center"/>
              <w:rPr>
                <w:sz w:val="22"/>
                <w:szCs w:val="22"/>
              </w:rPr>
            </w:pPr>
            <w:r w:rsidRPr="00207F0D">
              <w:rPr>
                <w:sz w:val="22"/>
                <w:szCs w:val="22"/>
              </w:rPr>
              <w:t>0,880</w:t>
            </w:r>
          </w:p>
        </w:tc>
        <w:tc>
          <w:tcPr>
            <w:tcW w:w="1379" w:type="dxa"/>
          </w:tcPr>
          <w:p w14:paraId="2878D8E3" w14:textId="77777777" w:rsidR="00CC4331" w:rsidRPr="00207F0D" w:rsidRDefault="00CC4331" w:rsidP="00207F0D">
            <w:pPr>
              <w:spacing w:before="0" w:after="0" w:line="240" w:lineRule="auto"/>
              <w:ind w:left="0" w:firstLine="0"/>
              <w:jc w:val="center"/>
              <w:rPr>
                <w:sz w:val="22"/>
                <w:szCs w:val="22"/>
              </w:rPr>
            </w:pPr>
            <w:r w:rsidRPr="00207F0D">
              <w:rPr>
                <w:sz w:val="22"/>
                <w:szCs w:val="22"/>
              </w:rPr>
              <w:t>0,361</w:t>
            </w:r>
          </w:p>
        </w:tc>
        <w:tc>
          <w:tcPr>
            <w:tcW w:w="1626" w:type="dxa"/>
          </w:tcPr>
          <w:p w14:paraId="3F2555A1" w14:textId="77777777" w:rsidR="00CC4331" w:rsidRPr="00207F0D" w:rsidRDefault="00CC4331" w:rsidP="00207F0D">
            <w:pPr>
              <w:spacing w:before="0" w:after="0" w:line="240" w:lineRule="auto"/>
              <w:ind w:left="0" w:firstLine="0"/>
              <w:jc w:val="center"/>
              <w:rPr>
                <w:sz w:val="22"/>
                <w:szCs w:val="22"/>
              </w:rPr>
            </w:pPr>
            <w:r w:rsidRPr="00207F0D">
              <w:rPr>
                <w:sz w:val="22"/>
                <w:szCs w:val="22"/>
              </w:rPr>
              <w:t>valid</w:t>
            </w:r>
          </w:p>
        </w:tc>
      </w:tr>
    </w:tbl>
    <w:p w14:paraId="398A6A49" w14:textId="7067C30C" w:rsidR="000701AD" w:rsidRDefault="000701AD" w:rsidP="00C00CA6">
      <w:pPr>
        <w:pStyle w:val="Heading4"/>
        <w:numPr>
          <w:ilvl w:val="0"/>
          <w:numId w:val="0"/>
        </w:numPr>
      </w:pPr>
    </w:p>
    <w:p w14:paraId="04952D1B" w14:textId="41501D8C" w:rsidR="00CC4331" w:rsidRDefault="00CC4331" w:rsidP="00C00CA6">
      <w:pPr>
        <w:pStyle w:val="Heading3"/>
      </w:pPr>
      <w:bookmarkStart w:id="111" w:name="_Toc169975590"/>
      <w:bookmarkStart w:id="112" w:name="_Toc170113578"/>
      <w:r>
        <w:t xml:space="preserve">Validitas </w:t>
      </w:r>
      <w:r w:rsidRPr="00294ED4">
        <w:t>Skala resiliensi</w:t>
      </w:r>
      <w:bookmarkEnd w:id="111"/>
      <w:bookmarkEnd w:id="112"/>
    </w:p>
    <w:p w14:paraId="729C6C8B" w14:textId="2C9C6B09" w:rsidR="00724B92" w:rsidRPr="00220FF2" w:rsidRDefault="00CC4331" w:rsidP="00BC1BCC">
      <w:r w:rsidRPr="00220FF2">
        <w:t>Pada hasil uji coba terhadap 30 orang partisipan dengan hasil total  14 aitem valid dan 5 aitem tidak valid dengan korelasi r hitung &gt; r tabel dengan r tabel untuk 30 orang yaitu 0,361. Distribusi aitem dapat dilihat pada tabel berikut :</w:t>
      </w:r>
    </w:p>
    <w:p w14:paraId="1423F4EF" w14:textId="24A7A361" w:rsidR="004558EF" w:rsidRDefault="004558EF" w:rsidP="004558EF">
      <w:pPr>
        <w:pStyle w:val="Caption"/>
        <w:keepNext/>
      </w:pPr>
      <w:bookmarkStart w:id="113" w:name="_Toc169971583"/>
      <w:r>
        <w:lastRenderedPageBreak/>
        <w:t xml:space="preserve">Tabel </w:t>
      </w:r>
      <w:r>
        <w:fldChar w:fldCharType="begin"/>
      </w:r>
      <w:r>
        <w:instrText xml:space="preserve"> SEQ Tabel \* ARABIC </w:instrText>
      </w:r>
      <w:r>
        <w:fldChar w:fldCharType="separate"/>
      </w:r>
      <w:r w:rsidR="00975F8A">
        <w:rPr>
          <w:noProof/>
        </w:rPr>
        <w:t>9</w:t>
      </w:r>
      <w:bookmarkEnd w:id="113"/>
      <w:r>
        <w:fldChar w:fldCharType="end"/>
      </w:r>
      <w:r>
        <w:t xml:space="preserve"> </w:t>
      </w:r>
    </w:p>
    <w:p w14:paraId="48CD3C5E" w14:textId="7EDD8AD4" w:rsidR="004558EF" w:rsidRDefault="004558EF" w:rsidP="004558EF">
      <w:pPr>
        <w:pStyle w:val="Caption"/>
        <w:keepNext/>
        <w:spacing w:after="240"/>
      </w:pPr>
      <w:bookmarkStart w:id="114" w:name="_Toc169971584"/>
      <w:r w:rsidRPr="007E39EA">
        <w:t>Hasil Uji Validitas Skala Resiliensi</w:t>
      </w:r>
      <w:bookmarkEnd w:id="114"/>
    </w:p>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350"/>
        <w:gridCol w:w="1476"/>
        <w:gridCol w:w="1171"/>
        <w:gridCol w:w="1989"/>
      </w:tblGrid>
      <w:tr w:rsidR="00CC4331" w:rsidRPr="00DF7CCB" w14:paraId="536199C6" w14:textId="77777777" w:rsidTr="00DF7CCB">
        <w:trPr>
          <w:jc w:val="center"/>
        </w:trPr>
        <w:tc>
          <w:tcPr>
            <w:tcW w:w="1350" w:type="dxa"/>
          </w:tcPr>
          <w:p w14:paraId="57631479" w14:textId="77777777" w:rsidR="00CC4331" w:rsidRPr="00DF7CCB" w:rsidRDefault="00CC4331" w:rsidP="00DF7CCB">
            <w:pPr>
              <w:spacing w:before="0" w:after="0" w:line="240" w:lineRule="auto"/>
              <w:ind w:left="0" w:firstLine="0"/>
              <w:jc w:val="center"/>
              <w:rPr>
                <w:b/>
                <w:bCs/>
                <w:sz w:val="22"/>
                <w:szCs w:val="22"/>
              </w:rPr>
            </w:pPr>
            <w:r w:rsidRPr="00DF7CCB">
              <w:rPr>
                <w:b/>
                <w:bCs/>
                <w:sz w:val="22"/>
                <w:szCs w:val="22"/>
              </w:rPr>
              <w:t>item</w:t>
            </w:r>
          </w:p>
        </w:tc>
        <w:tc>
          <w:tcPr>
            <w:tcW w:w="1476" w:type="dxa"/>
          </w:tcPr>
          <w:p w14:paraId="0F153F80" w14:textId="3FB6E94D" w:rsidR="00CC4331" w:rsidRPr="00DF7CCB" w:rsidRDefault="00CC4331" w:rsidP="00DF7CCB">
            <w:pPr>
              <w:pStyle w:val="ListParagraph"/>
              <w:spacing w:before="0" w:after="0" w:line="240" w:lineRule="auto"/>
              <w:ind w:left="0" w:firstLine="0"/>
              <w:jc w:val="center"/>
              <w:rPr>
                <w:b/>
                <w:bCs/>
                <w:sz w:val="22"/>
                <w:szCs w:val="22"/>
              </w:rPr>
            </w:pPr>
            <w:r w:rsidRPr="00DF7CCB">
              <w:rPr>
                <w:b/>
                <w:bCs/>
                <w:sz w:val="22"/>
                <w:szCs w:val="22"/>
              </w:rPr>
              <w:t>hitung</w:t>
            </w:r>
          </w:p>
        </w:tc>
        <w:tc>
          <w:tcPr>
            <w:tcW w:w="1171" w:type="dxa"/>
          </w:tcPr>
          <w:p w14:paraId="3D31C74D" w14:textId="77777777" w:rsidR="00CC4331" w:rsidRPr="00DF7CCB" w:rsidRDefault="00CC4331" w:rsidP="00DF7CCB">
            <w:pPr>
              <w:spacing w:before="0" w:after="0" w:line="240" w:lineRule="auto"/>
              <w:ind w:left="0" w:firstLine="0"/>
              <w:jc w:val="center"/>
              <w:rPr>
                <w:b/>
                <w:bCs/>
                <w:sz w:val="22"/>
                <w:szCs w:val="22"/>
              </w:rPr>
            </w:pPr>
            <w:r w:rsidRPr="00DF7CCB">
              <w:rPr>
                <w:b/>
                <w:bCs/>
                <w:sz w:val="22"/>
                <w:szCs w:val="22"/>
              </w:rPr>
              <w:t>R tabel</w:t>
            </w:r>
          </w:p>
        </w:tc>
        <w:tc>
          <w:tcPr>
            <w:tcW w:w="1989" w:type="dxa"/>
          </w:tcPr>
          <w:p w14:paraId="39B7987C" w14:textId="77777777" w:rsidR="00CC4331" w:rsidRPr="00DF7CCB" w:rsidRDefault="00CC4331" w:rsidP="00DF7CCB">
            <w:pPr>
              <w:spacing w:before="0" w:after="0" w:line="240" w:lineRule="auto"/>
              <w:ind w:left="0" w:firstLine="0"/>
              <w:jc w:val="center"/>
              <w:rPr>
                <w:b/>
                <w:bCs/>
                <w:sz w:val="22"/>
                <w:szCs w:val="22"/>
              </w:rPr>
            </w:pPr>
            <w:r w:rsidRPr="00DF7CCB">
              <w:rPr>
                <w:b/>
                <w:bCs/>
                <w:sz w:val="22"/>
                <w:szCs w:val="22"/>
              </w:rPr>
              <w:t>keterangan</w:t>
            </w:r>
          </w:p>
        </w:tc>
      </w:tr>
      <w:tr w:rsidR="00CC4331" w:rsidRPr="00DF7CCB" w14:paraId="58B74C66" w14:textId="77777777" w:rsidTr="00DF7CCB">
        <w:trPr>
          <w:jc w:val="center"/>
        </w:trPr>
        <w:tc>
          <w:tcPr>
            <w:tcW w:w="1350" w:type="dxa"/>
          </w:tcPr>
          <w:p w14:paraId="62551AC4" w14:textId="77777777" w:rsidR="00CC4331" w:rsidRPr="00DF7CCB" w:rsidRDefault="00CC4331" w:rsidP="00DF7CCB">
            <w:pPr>
              <w:spacing w:before="0" w:after="0" w:line="240" w:lineRule="auto"/>
              <w:ind w:left="0" w:firstLine="0"/>
              <w:jc w:val="center"/>
              <w:rPr>
                <w:sz w:val="22"/>
                <w:szCs w:val="22"/>
              </w:rPr>
            </w:pPr>
            <w:r w:rsidRPr="00DF7CCB">
              <w:rPr>
                <w:sz w:val="22"/>
                <w:szCs w:val="22"/>
              </w:rPr>
              <w:t>Y1</w:t>
            </w:r>
          </w:p>
        </w:tc>
        <w:tc>
          <w:tcPr>
            <w:tcW w:w="1476" w:type="dxa"/>
          </w:tcPr>
          <w:p w14:paraId="75F0C93C" w14:textId="77777777" w:rsidR="00CC4331" w:rsidRPr="00DF7CCB" w:rsidRDefault="00CC4331" w:rsidP="00DF7CCB">
            <w:pPr>
              <w:spacing w:before="0" w:after="0" w:line="240" w:lineRule="auto"/>
              <w:ind w:left="0" w:firstLine="0"/>
              <w:jc w:val="center"/>
              <w:rPr>
                <w:sz w:val="22"/>
                <w:szCs w:val="22"/>
              </w:rPr>
            </w:pPr>
            <w:r w:rsidRPr="00DF7CCB">
              <w:rPr>
                <w:sz w:val="22"/>
                <w:szCs w:val="22"/>
              </w:rPr>
              <w:t>0,303</w:t>
            </w:r>
          </w:p>
        </w:tc>
        <w:tc>
          <w:tcPr>
            <w:tcW w:w="1171" w:type="dxa"/>
          </w:tcPr>
          <w:p w14:paraId="3165028D" w14:textId="77777777" w:rsidR="00CC4331" w:rsidRPr="00DF7CCB" w:rsidRDefault="00CC4331" w:rsidP="00DF7CCB">
            <w:pPr>
              <w:spacing w:before="0" w:after="0" w:line="240" w:lineRule="auto"/>
              <w:ind w:left="0" w:firstLine="0"/>
              <w:jc w:val="center"/>
              <w:rPr>
                <w:sz w:val="22"/>
                <w:szCs w:val="22"/>
              </w:rPr>
            </w:pPr>
            <w:r w:rsidRPr="00DF7CCB">
              <w:rPr>
                <w:sz w:val="22"/>
                <w:szCs w:val="22"/>
              </w:rPr>
              <w:t>0,361</w:t>
            </w:r>
          </w:p>
        </w:tc>
        <w:tc>
          <w:tcPr>
            <w:tcW w:w="1989" w:type="dxa"/>
          </w:tcPr>
          <w:p w14:paraId="0B1FA987" w14:textId="77777777" w:rsidR="00CC4331" w:rsidRPr="00DF7CCB" w:rsidRDefault="00CC4331" w:rsidP="00DF7CCB">
            <w:pPr>
              <w:spacing w:before="0" w:after="0" w:line="240" w:lineRule="auto"/>
              <w:ind w:left="0" w:firstLine="0"/>
              <w:jc w:val="center"/>
              <w:rPr>
                <w:sz w:val="22"/>
                <w:szCs w:val="22"/>
              </w:rPr>
            </w:pPr>
            <w:r w:rsidRPr="00DF7CCB">
              <w:rPr>
                <w:sz w:val="22"/>
                <w:szCs w:val="22"/>
              </w:rPr>
              <w:t>Tidak valid</w:t>
            </w:r>
          </w:p>
        </w:tc>
      </w:tr>
      <w:tr w:rsidR="00CC4331" w:rsidRPr="00DF7CCB" w14:paraId="4BDD1F05" w14:textId="77777777" w:rsidTr="00DF7CCB">
        <w:trPr>
          <w:jc w:val="center"/>
        </w:trPr>
        <w:tc>
          <w:tcPr>
            <w:tcW w:w="1350" w:type="dxa"/>
          </w:tcPr>
          <w:p w14:paraId="0AFAD347" w14:textId="77777777" w:rsidR="00CC4331" w:rsidRPr="00DF7CCB" w:rsidRDefault="00CC4331" w:rsidP="00DF7CCB">
            <w:pPr>
              <w:spacing w:before="0" w:after="0" w:line="240" w:lineRule="auto"/>
              <w:ind w:left="0" w:firstLine="0"/>
              <w:jc w:val="center"/>
              <w:rPr>
                <w:sz w:val="22"/>
                <w:szCs w:val="22"/>
              </w:rPr>
            </w:pPr>
            <w:r w:rsidRPr="00DF7CCB">
              <w:rPr>
                <w:sz w:val="22"/>
                <w:szCs w:val="22"/>
              </w:rPr>
              <w:t>Y2</w:t>
            </w:r>
          </w:p>
        </w:tc>
        <w:tc>
          <w:tcPr>
            <w:tcW w:w="1476" w:type="dxa"/>
          </w:tcPr>
          <w:p w14:paraId="538805B0" w14:textId="77777777" w:rsidR="00CC4331" w:rsidRPr="00DF7CCB" w:rsidRDefault="00CC4331" w:rsidP="00DF7CCB">
            <w:pPr>
              <w:spacing w:before="0" w:after="0" w:line="240" w:lineRule="auto"/>
              <w:ind w:left="0" w:firstLine="0"/>
              <w:jc w:val="center"/>
              <w:rPr>
                <w:sz w:val="22"/>
                <w:szCs w:val="22"/>
              </w:rPr>
            </w:pPr>
            <w:r w:rsidRPr="00DF7CCB">
              <w:rPr>
                <w:sz w:val="22"/>
                <w:szCs w:val="22"/>
              </w:rPr>
              <w:t>0,665</w:t>
            </w:r>
          </w:p>
        </w:tc>
        <w:tc>
          <w:tcPr>
            <w:tcW w:w="1171" w:type="dxa"/>
          </w:tcPr>
          <w:p w14:paraId="244F01F0" w14:textId="77777777" w:rsidR="00CC4331" w:rsidRPr="00DF7CCB" w:rsidRDefault="00CC4331" w:rsidP="00DF7CCB">
            <w:pPr>
              <w:spacing w:before="0" w:after="0" w:line="240" w:lineRule="auto"/>
              <w:ind w:left="0" w:firstLine="0"/>
              <w:jc w:val="center"/>
              <w:rPr>
                <w:sz w:val="22"/>
                <w:szCs w:val="22"/>
              </w:rPr>
            </w:pPr>
            <w:r w:rsidRPr="00DF7CCB">
              <w:rPr>
                <w:sz w:val="22"/>
                <w:szCs w:val="22"/>
              </w:rPr>
              <w:t>0,361</w:t>
            </w:r>
          </w:p>
        </w:tc>
        <w:tc>
          <w:tcPr>
            <w:tcW w:w="1989" w:type="dxa"/>
          </w:tcPr>
          <w:p w14:paraId="060A153B" w14:textId="77777777" w:rsidR="00CC4331" w:rsidRPr="00DF7CCB" w:rsidRDefault="00CC4331" w:rsidP="00DF7CCB">
            <w:pPr>
              <w:spacing w:before="0" w:after="0" w:line="240" w:lineRule="auto"/>
              <w:ind w:left="0" w:firstLine="0"/>
              <w:jc w:val="center"/>
              <w:rPr>
                <w:sz w:val="22"/>
                <w:szCs w:val="22"/>
              </w:rPr>
            </w:pPr>
            <w:r w:rsidRPr="00DF7CCB">
              <w:rPr>
                <w:sz w:val="22"/>
                <w:szCs w:val="22"/>
              </w:rPr>
              <w:t>valid</w:t>
            </w:r>
          </w:p>
        </w:tc>
      </w:tr>
      <w:tr w:rsidR="00CC4331" w:rsidRPr="00DF7CCB" w14:paraId="504C2DB2" w14:textId="77777777" w:rsidTr="00DF7CCB">
        <w:trPr>
          <w:jc w:val="center"/>
        </w:trPr>
        <w:tc>
          <w:tcPr>
            <w:tcW w:w="1350" w:type="dxa"/>
          </w:tcPr>
          <w:p w14:paraId="7CFBF18F" w14:textId="77777777" w:rsidR="00CC4331" w:rsidRPr="00DF7CCB" w:rsidRDefault="00CC4331" w:rsidP="00DF7CCB">
            <w:pPr>
              <w:spacing w:before="0" w:after="0" w:line="240" w:lineRule="auto"/>
              <w:ind w:left="0" w:firstLine="0"/>
              <w:jc w:val="center"/>
              <w:rPr>
                <w:sz w:val="22"/>
                <w:szCs w:val="22"/>
              </w:rPr>
            </w:pPr>
            <w:r w:rsidRPr="00DF7CCB">
              <w:rPr>
                <w:sz w:val="22"/>
                <w:szCs w:val="22"/>
              </w:rPr>
              <w:t>Y3</w:t>
            </w:r>
          </w:p>
        </w:tc>
        <w:tc>
          <w:tcPr>
            <w:tcW w:w="1476" w:type="dxa"/>
          </w:tcPr>
          <w:p w14:paraId="686EE69E" w14:textId="77777777" w:rsidR="00CC4331" w:rsidRPr="00DF7CCB" w:rsidRDefault="00CC4331" w:rsidP="00DF7CCB">
            <w:pPr>
              <w:spacing w:before="0" w:after="0" w:line="240" w:lineRule="auto"/>
              <w:ind w:left="0" w:firstLine="0"/>
              <w:jc w:val="center"/>
              <w:rPr>
                <w:sz w:val="22"/>
                <w:szCs w:val="22"/>
              </w:rPr>
            </w:pPr>
            <w:r w:rsidRPr="00DF7CCB">
              <w:rPr>
                <w:sz w:val="22"/>
                <w:szCs w:val="22"/>
              </w:rPr>
              <w:t>0,690</w:t>
            </w:r>
          </w:p>
        </w:tc>
        <w:tc>
          <w:tcPr>
            <w:tcW w:w="1171" w:type="dxa"/>
          </w:tcPr>
          <w:p w14:paraId="01923C5B" w14:textId="77777777" w:rsidR="00CC4331" w:rsidRPr="00DF7CCB" w:rsidRDefault="00CC4331" w:rsidP="00DF7CCB">
            <w:pPr>
              <w:spacing w:before="0" w:after="0" w:line="240" w:lineRule="auto"/>
              <w:ind w:left="0" w:firstLine="0"/>
              <w:jc w:val="center"/>
              <w:rPr>
                <w:sz w:val="22"/>
                <w:szCs w:val="22"/>
              </w:rPr>
            </w:pPr>
            <w:r w:rsidRPr="00DF7CCB">
              <w:rPr>
                <w:sz w:val="22"/>
                <w:szCs w:val="22"/>
              </w:rPr>
              <w:t>0,361</w:t>
            </w:r>
          </w:p>
        </w:tc>
        <w:tc>
          <w:tcPr>
            <w:tcW w:w="1989" w:type="dxa"/>
          </w:tcPr>
          <w:p w14:paraId="62221352" w14:textId="2D0316D8" w:rsidR="00CC4331" w:rsidRPr="00DF7CCB" w:rsidRDefault="00DF7CCB" w:rsidP="00DF7CCB">
            <w:pPr>
              <w:spacing w:before="0" w:after="0" w:line="240" w:lineRule="auto"/>
              <w:ind w:left="0" w:firstLine="0"/>
              <w:jc w:val="center"/>
              <w:rPr>
                <w:sz w:val="22"/>
                <w:szCs w:val="22"/>
              </w:rPr>
            </w:pPr>
            <w:r w:rsidRPr="00DF7CCB">
              <w:rPr>
                <w:sz w:val="22"/>
                <w:szCs w:val="22"/>
              </w:rPr>
              <w:t>V</w:t>
            </w:r>
            <w:r w:rsidR="00CC4331" w:rsidRPr="00DF7CCB">
              <w:rPr>
                <w:sz w:val="22"/>
                <w:szCs w:val="22"/>
              </w:rPr>
              <w:t>alid</w:t>
            </w:r>
          </w:p>
        </w:tc>
      </w:tr>
      <w:tr w:rsidR="00CC4331" w:rsidRPr="00DF7CCB" w14:paraId="77110FB9" w14:textId="77777777" w:rsidTr="00DF7CCB">
        <w:trPr>
          <w:jc w:val="center"/>
        </w:trPr>
        <w:tc>
          <w:tcPr>
            <w:tcW w:w="1350" w:type="dxa"/>
          </w:tcPr>
          <w:p w14:paraId="1581E31A" w14:textId="77777777" w:rsidR="00CC4331" w:rsidRPr="00DF7CCB" w:rsidRDefault="00CC4331" w:rsidP="00DF7CCB">
            <w:pPr>
              <w:spacing w:before="0" w:after="0" w:line="240" w:lineRule="auto"/>
              <w:ind w:left="0" w:firstLine="0"/>
              <w:jc w:val="center"/>
              <w:rPr>
                <w:sz w:val="22"/>
                <w:szCs w:val="22"/>
              </w:rPr>
            </w:pPr>
            <w:r w:rsidRPr="00DF7CCB">
              <w:rPr>
                <w:sz w:val="22"/>
                <w:szCs w:val="22"/>
              </w:rPr>
              <w:t>Y4</w:t>
            </w:r>
          </w:p>
        </w:tc>
        <w:tc>
          <w:tcPr>
            <w:tcW w:w="1476" w:type="dxa"/>
          </w:tcPr>
          <w:p w14:paraId="32F22354" w14:textId="77777777" w:rsidR="00CC4331" w:rsidRPr="00DF7CCB" w:rsidRDefault="00CC4331" w:rsidP="00DF7CCB">
            <w:pPr>
              <w:spacing w:before="0" w:after="0" w:line="240" w:lineRule="auto"/>
              <w:ind w:left="0" w:firstLine="0"/>
              <w:jc w:val="center"/>
              <w:rPr>
                <w:sz w:val="22"/>
                <w:szCs w:val="22"/>
              </w:rPr>
            </w:pPr>
            <w:r w:rsidRPr="00DF7CCB">
              <w:rPr>
                <w:sz w:val="22"/>
                <w:szCs w:val="22"/>
              </w:rPr>
              <w:t>0,651</w:t>
            </w:r>
          </w:p>
        </w:tc>
        <w:tc>
          <w:tcPr>
            <w:tcW w:w="1171" w:type="dxa"/>
          </w:tcPr>
          <w:p w14:paraId="0E4220EA" w14:textId="77777777" w:rsidR="00CC4331" w:rsidRPr="00DF7CCB" w:rsidRDefault="00CC4331" w:rsidP="00DF7CCB">
            <w:pPr>
              <w:spacing w:before="0" w:after="0" w:line="240" w:lineRule="auto"/>
              <w:ind w:left="0" w:firstLine="0"/>
              <w:jc w:val="center"/>
              <w:rPr>
                <w:sz w:val="22"/>
                <w:szCs w:val="22"/>
              </w:rPr>
            </w:pPr>
            <w:r w:rsidRPr="00DF7CCB">
              <w:rPr>
                <w:sz w:val="22"/>
                <w:szCs w:val="22"/>
              </w:rPr>
              <w:t>0,361</w:t>
            </w:r>
          </w:p>
        </w:tc>
        <w:tc>
          <w:tcPr>
            <w:tcW w:w="1989" w:type="dxa"/>
          </w:tcPr>
          <w:p w14:paraId="19F56ADB" w14:textId="77777777" w:rsidR="00CC4331" w:rsidRPr="00DF7CCB" w:rsidRDefault="00CC4331" w:rsidP="00DF7CCB">
            <w:pPr>
              <w:spacing w:before="0" w:after="0" w:line="240" w:lineRule="auto"/>
              <w:ind w:left="0" w:firstLine="0"/>
              <w:jc w:val="center"/>
              <w:rPr>
                <w:sz w:val="22"/>
                <w:szCs w:val="22"/>
              </w:rPr>
            </w:pPr>
            <w:r w:rsidRPr="00DF7CCB">
              <w:rPr>
                <w:sz w:val="22"/>
                <w:szCs w:val="22"/>
              </w:rPr>
              <w:t>valid</w:t>
            </w:r>
          </w:p>
        </w:tc>
      </w:tr>
      <w:tr w:rsidR="00CC4331" w:rsidRPr="00DF7CCB" w14:paraId="7F5705E3" w14:textId="77777777" w:rsidTr="00DF7CCB">
        <w:trPr>
          <w:jc w:val="center"/>
        </w:trPr>
        <w:tc>
          <w:tcPr>
            <w:tcW w:w="1350" w:type="dxa"/>
          </w:tcPr>
          <w:p w14:paraId="649526F0" w14:textId="77777777" w:rsidR="00CC4331" w:rsidRPr="00DF7CCB" w:rsidRDefault="00CC4331" w:rsidP="00DF7CCB">
            <w:pPr>
              <w:spacing w:before="0" w:after="0" w:line="240" w:lineRule="auto"/>
              <w:ind w:left="0" w:firstLine="0"/>
              <w:jc w:val="center"/>
              <w:rPr>
                <w:sz w:val="22"/>
                <w:szCs w:val="22"/>
              </w:rPr>
            </w:pPr>
            <w:r w:rsidRPr="00DF7CCB">
              <w:rPr>
                <w:sz w:val="22"/>
                <w:szCs w:val="22"/>
              </w:rPr>
              <w:t>Y5</w:t>
            </w:r>
          </w:p>
        </w:tc>
        <w:tc>
          <w:tcPr>
            <w:tcW w:w="1476" w:type="dxa"/>
          </w:tcPr>
          <w:p w14:paraId="4903B368" w14:textId="77777777" w:rsidR="00CC4331" w:rsidRPr="00DF7CCB" w:rsidRDefault="00CC4331" w:rsidP="00DF7CCB">
            <w:pPr>
              <w:spacing w:before="0" w:after="0" w:line="240" w:lineRule="auto"/>
              <w:ind w:left="0" w:firstLine="0"/>
              <w:jc w:val="center"/>
              <w:rPr>
                <w:sz w:val="22"/>
                <w:szCs w:val="22"/>
              </w:rPr>
            </w:pPr>
            <w:r w:rsidRPr="00DF7CCB">
              <w:rPr>
                <w:sz w:val="22"/>
                <w:szCs w:val="22"/>
              </w:rPr>
              <w:t>0,237</w:t>
            </w:r>
          </w:p>
        </w:tc>
        <w:tc>
          <w:tcPr>
            <w:tcW w:w="1171" w:type="dxa"/>
          </w:tcPr>
          <w:p w14:paraId="2E067E0A" w14:textId="77777777" w:rsidR="00CC4331" w:rsidRPr="00DF7CCB" w:rsidRDefault="00CC4331" w:rsidP="00DF7CCB">
            <w:pPr>
              <w:spacing w:before="0" w:after="0" w:line="240" w:lineRule="auto"/>
              <w:ind w:left="0" w:firstLine="0"/>
              <w:jc w:val="center"/>
              <w:rPr>
                <w:sz w:val="22"/>
                <w:szCs w:val="22"/>
              </w:rPr>
            </w:pPr>
            <w:r w:rsidRPr="00DF7CCB">
              <w:rPr>
                <w:sz w:val="22"/>
                <w:szCs w:val="22"/>
              </w:rPr>
              <w:t>0,361</w:t>
            </w:r>
          </w:p>
        </w:tc>
        <w:tc>
          <w:tcPr>
            <w:tcW w:w="1989" w:type="dxa"/>
          </w:tcPr>
          <w:p w14:paraId="4A1E16A1" w14:textId="77777777" w:rsidR="00CC4331" w:rsidRPr="00DF7CCB" w:rsidRDefault="00CC4331" w:rsidP="00DF7CCB">
            <w:pPr>
              <w:spacing w:before="0" w:after="0" w:line="240" w:lineRule="auto"/>
              <w:ind w:left="0" w:firstLine="0"/>
              <w:jc w:val="center"/>
              <w:rPr>
                <w:sz w:val="22"/>
                <w:szCs w:val="22"/>
              </w:rPr>
            </w:pPr>
            <w:r w:rsidRPr="00DF7CCB">
              <w:rPr>
                <w:sz w:val="22"/>
                <w:szCs w:val="22"/>
              </w:rPr>
              <w:t>Tidak valid</w:t>
            </w:r>
          </w:p>
        </w:tc>
      </w:tr>
      <w:tr w:rsidR="00CC4331" w:rsidRPr="00DF7CCB" w14:paraId="6FEF2909" w14:textId="77777777" w:rsidTr="00DF7CCB">
        <w:trPr>
          <w:jc w:val="center"/>
        </w:trPr>
        <w:tc>
          <w:tcPr>
            <w:tcW w:w="1350" w:type="dxa"/>
          </w:tcPr>
          <w:p w14:paraId="4889C8C7" w14:textId="77777777" w:rsidR="00CC4331" w:rsidRPr="00DF7CCB" w:rsidRDefault="00CC4331" w:rsidP="00DF7CCB">
            <w:pPr>
              <w:spacing w:before="0" w:after="0" w:line="240" w:lineRule="auto"/>
              <w:ind w:left="0" w:firstLine="0"/>
              <w:jc w:val="center"/>
              <w:rPr>
                <w:sz w:val="22"/>
                <w:szCs w:val="22"/>
              </w:rPr>
            </w:pPr>
            <w:r w:rsidRPr="00DF7CCB">
              <w:rPr>
                <w:sz w:val="22"/>
                <w:szCs w:val="22"/>
              </w:rPr>
              <w:t>Y6</w:t>
            </w:r>
          </w:p>
        </w:tc>
        <w:tc>
          <w:tcPr>
            <w:tcW w:w="1476" w:type="dxa"/>
          </w:tcPr>
          <w:p w14:paraId="68E8691C" w14:textId="77777777" w:rsidR="00CC4331" w:rsidRPr="00DF7CCB" w:rsidRDefault="00CC4331" w:rsidP="00DF7CCB">
            <w:pPr>
              <w:spacing w:before="0" w:after="0" w:line="240" w:lineRule="auto"/>
              <w:ind w:left="0" w:firstLine="0"/>
              <w:jc w:val="center"/>
              <w:rPr>
                <w:sz w:val="22"/>
                <w:szCs w:val="22"/>
              </w:rPr>
            </w:pPr>
            <w:r w:rsidRPr="00DF7CCB">
              <w:rPr>
                <w:sz w:val="22"/>
                <w:szCs w:val="22"/>
              </w:rPr>
              <w:t>0,433</w:t>
            </w:r>
          </w:p>
        </w:tc>
        <w:tc>
          <w:tcPr>
            <w:tcW w:w="1171" w:type="dxa"/>
          </w:tcPr>
          <w:p w14:paraId="371549D0" w14:textId="77777777" w:rsidR="00CC4331" w:rsidRPr="00DF7CCB" w:rsidRDefault="00CC4331" w:rsidP="00DF7CCB">
            <w:pPr>
              <w:spacing w:before="0" w:after="0" w:line="240" w:lineRule="auto"/>
              <w:ind w:left="0" w:firstLine="0"/>
              <w:jc w:val="center"/>
              <w:rPr>
                <w:sz w:val="22"/>
                <w:szCs w:val="22"/>
              </w:rPr>
            </w:pPr>
            <w:r w:rsidRPr="00DF7CCB">
              <w:rPr>
                <w:sz w:val="22"/>
                <w:szCs w:val="22"/>
              </w:rPr>
              <w:t>0,361</w:t>
            </w:r>
          </w:p>
        </w:tc>
        <w:tc>
          <w:tcPr>
            <w:tcW w:w="1989" w:type="dxa"/>
          </w:tcPr>
          <w:p w14:paraId="46BD86F4" w14:textId="77777777" w:rsidR="00CC4331" w:rsidRPr="00DF7CCB" w:rsidRDefault="00CC4331" w:rsidP="00DF7CCB">
            <w:pPr>
              <w:spacing w:before="0" w:after="0" w:line="240" w:lineRule="auto"/>
              <w:ind w:left="0" w:firstLine="0"/>
              <w:jc w:val="center"/>
              <w:rPr>
                <w:sz w:val="22"/>
                <w:szCs w:val="22"/>
              </w:rPr>
            </w:pPr>
            <w:r w:rsidRPr="00DF7CCB">
              <w:rPr>
                <w:sz w:val="22"/>
                <w:szCs w:val="22"/>
              </w:rPr>
              <w:t>valid</w:t>
            </w:r>
          </w:p>
        </w:tc>
      </w:tr>
      <w:tr w:rsidR="00CC4331" w:rsidRPr="00DF7CCB" w14:paraId="75DE0566" w14:textId="77777777" w:rsidTr="00DF7CCB">
        <w:trPr>
          <w:jc w:val="center"/>
        </w:trPr>
        <w:tc>
          <w:tcPr>
            <w:tcW w:w="1350" w:type="dxa"/>
          </w:tcPr>
          <w:p w14:paraId="45063BC6" w14:textId="0CA4A01D" w:rsidR="00CC4331" w:rsidRPr="00DF7CCB" w:rsidRDefault="00DF7CCB" w:rsidP="00DF7CCB">
            <w:pPr>
              <w:spacing w:before="0" w:after="0" w:line="240" w:lineRule="auto"/>
              <w:ind w:left="0" w:firstLine="0"/>
              <w:jc w:val="center"/>
              <w:rPr>
                <w:sz w:val="22"/>
                <w:szCs w:val="22"/>
              </w:rPr>
            </w:pPr>
            <w:r w:rsidRPr="00DF7CCB">
              <w:rPr>
                <w:sz w:val="22"/>
                <w:szCs w:val="22"/>
              </w:rPr>
              <w:t>Y</w:t>
            </w:r>
            <w:r w:rsidR="00CC4331" w:rsidRPr="00DF7CCB">
              <w:rPr>
                <w:sz w:val="22"/>
                <w:szCs w:val="22"/>
              </w:rPr>
              <w:t>7</w:t>
            </w:r>
          </w:p>
        </w:tc>
        <w:tc>
          <w:tcPr>
            <w:tcW w:w="1476" w:type="dxa"/>
          </w:tcPr>
          <w:p w14:paraId="1B2FFE5D" w14:textId="77777777" w:rsidR="00CC4331" w:rsidRPr="00DF7CCB" w:rsidRDefault="00CC4331" w:rsidP="00DF7CCB">
            <w:pPr>
              <w:spacing w:before="0" w:after="0" w:line="240" w:lineRule="auto"/>
              <w:ind w:left="0" w:firstLine="0"/>
              <w:jc w:val="center"/>
              <w:rPr>
                <w:sz w:val="22"/>
                <w:szCs w:val="22"/>
              </w:rPr>
            </w:pPr>
            <w:r w:rsidRPr="00DF7CCB">
              <w:rPr>
                <w:sz w:val="22"/>
                <w:szCs w:val="22"/>
              </w:rPr>
              <w:t>0,464</w:t>
            </w:r>
          </w:p>
        </w:tc>
        <w:tc>
          <w:tcPr>
            <w:tcW w:w="1171" w:type="dxa"/>
          </w:tcPr>
          <w:p w14:paraId="1B3DEAB0" w14:textId="77777777" w:rsidR="00CC4331" w:rsidRPr="00DF7CCB" w:rsidRDefault="00CC4331" w:rsidP="00DF7CCB">
            <w:pPr>
              <w:spacing w:before="0" w:after="0" w:line="240" w:lineRule="auto"/>
              <w:ind w:left="0" w:firstLine="0"/>
              <w:jc w:val="center"/>
              <w:rPr>
                <w:sz w:val="22"/>
                <w:szCs w:val="22"/>
              </w:rPr>
            </w:pPr>
            <w:r w:rsidRPr="00DF7CCB">
              <w:rPr>
                <w:sz w:val="22"/>
                <w:szCs w:val="22"/>
              </w:rPr>
              <w:t>0,361</w:t>
            </w:r>
          </w:p>
        </w:tc>
        <w:tc>
          <w:tcPr>
            <w:tcW w:w="1989" w:type="dxa"/>
          </w:tcPr>
          <w:p w14:paraId="31611E8E" w14:textId="77777777" w:rsidR="00CC4331" w:rsidRPr="00DF7CCB" w:rsidRDefault="00CC4331" w:rsidP="00DF7CCB">
            <w:pPr>
              <w:spacing w:before="0" w:after="0" w:line="240" w:lineRule="auto"/>
              <w:ind w:left="0" w:firstLine="0"/>
              <w:jc w:val="center"/>
              <w:rPr>
                <w:sz w:val="22"/>
                <w:szCs w:val="22"/>
              </w:rPr>
            </w:pPr>
            <w:r w:rsidRPr="00DF7CCB">
              <w:rPr>
                <w:sz w:val="22"/>
                <w:szCs w:val="22"/>
              </w:rPr>
              <w:t>valid</w:t>
            </w:r>
          </w:p>
        </w:tc>
      </w:tr>
      <w:tr w:rsidR="00CC4331" w:rsidRPr="00DF7CCB" w14:paraId="22F622B8" w14:textId="77777777" w:rsidTr="00DF7CCB">
        <w:trPr>
          <w:jc w:val="center"/>
        </w:trPr>
        <w:tc>
          <w:tcPr>
            <w:tcW w:w="1350" w:type="dxa"/>
          </w:tcPr>
          <w:p w14:paraId="618215C2" w14:textId="77777777" w:rsidR="00CC4331" w:rsidRPr="00DF7CCB" w:rsidRDefault="00CC4331" w:rsidP="00DF7CCB">
            <w:pPr>
              <w:spacing w:before="0" w:after="0" w:line="240" w:lineRule="auto"/>
              <w:ind w:left="0" w:firstLine="0"/>
              <w:jc w:val="center"/>
              <w:rPr>
                <w:sz w:val="22"/>
                <w:szCs w:val="22"/>
              </w:rPr>
            </w:pPr>
            <w:r w:rsidRPr="00DF7CCB">
              <w:rPr>
                <w:sz w:val="22"/>
                <w:szCs w:val="22"/>
              </w:rPr>
              <w:t>Y8</w:t>
            </w:r>
          </w:p>
        </w:tc>
        <w:tc>
          <w:tcPr>
            <w:tcW w:w="1476" w:type="dxa"/>
          </w:tcPr>
          <w:p w14:paraId="5689AF7B" w14:textId="77777777" w:rsidR="00CC4331" w:rsidRPr="00DF7CCB" w:rsidRDefault="00CC4331" w:rsidP="00DF7CCB">
            <w:pPr>
              <w:spacing w:before="0" w:after="0" w:line="240" w:lineRule="auto"/>
              <w:ind w:left="0" w:firstLine="0"/>
              <w:jc w:val="center"/>
              <w:rPr>
                <w:sz w:val="22"/>
                <w:szCs w:val="22"/>
              </w:rPr>
            </w:pPr>
            <w:r w:rsidRPr="00DF7CCB">
              <w:rPr>
                <w:sz w:val="22"/>
                <w:szCs w:val="22"/>
              </w:rPr>
              <w:t>0,402</w:t>
            </w:r>
          </w:p>
        </w:tc>
        <w:tc>
          <w:tcPr>
            <w:tcW w:w="1171" w:type="dxa"/>
          </w:tcPr>
          <w:p w14:paraId="7B1DF31F" w14:textId="77777777" w:rsidR="00CC4331" w:rsidRPr="00DF7CCB" w:rsidRDefault="00CC4331" w:rsidP="00DF7CCB">
            <w:pPr>
              <w:spacing w:before="0" w:after="0" w:line="240" w:lineRule="auto"/>
              <w:ind w:left="0" w:firstLine="0"/>
              <w:jc w:val="center"/>
              <w:rPr>
                <w:sz w:val="22"/>
                <w:szCs w:val="22"/>
              </w:rPr>
            </w:pPr>
            <w:r w:rsidRPr="00DF7CCB">
              <w:rPr>
                <w:sz w:val="22"/>
                <w:szCs w:val="22"/>
              </w:rPr>
              <w:t>0,361</w:t>
            </w:r>
          </w:p>
        </w:tc>
        <w:tc>
          <w:tcPr>
            <w:tcW w:w="1989" w:type="dxa"/>
          </w:tcPr>
          <w:p w14:paraId="4704EC9D" w14:textId="77777777" w:rsidR="00CC4331" w:rsidRPr="00DF7CCB" w:rsidRDefault="00CC4331" w:rsidP="00DF7CCB">
            <w:pPr>
              <w:spacing w:before="0" w:after="0" w:line="240" w:lineRule="auto"/>
              <w:ind w:left="0" w:firstLine="0"/>
              <w:jc w:val="center"/>
              <w:rPr>
                <w:sz w:val="22"/>
                <w:szCs w:val="22"/>
              </w:rPr>
            </w:pPr>
            <w:r w:rsidRPr="00DF7CCB">
              <w:rPr>
                <w:sz w:val="22"/>
                <w:szCs w:val="22"/>
              </w:rPr>
              <w:t>valid</w:t>
            </w:r>
          </w:p>
        </w:tc>
      </w:tr>
      <w:tr w:rsidR="00CC4331" w:rsidRPr="00DF7CCB" w14:paraId="07D19E96" w14:textId="77777777" w:rsidTr="00DF7CCB">
        <w:trPr>
          <w:jc w:val="center"/>
        </w:trPr>
        <w:tc>
          <w:tcPr>
            <w:tcW w:w="1350" w:type="dxa"/>
          </w:tcPr>
          <w:p w14:paraId="579EC4F5" w14:textId="77777777" w:rsidR="00CC4331" w:rsidRPr="00DF7CCB" w:rsidRDefault="00CC4331" w:rsidP="00DF7CCB">
            <w:pPr>
              <w:spacing w:before="0" w:after="0" w:line="240" w:lineRule="auto"/>
              <w:ind w:left="0" w:firstLine="0"/>
              <w:jc w:val="center"/>
              <w:rPr>
                <w:sz w:val="22"/>
                <w:szCs w:val="22"/>
              </w:rPr>
            </w:pPr>
            <w:r w:rsidRPr="00DF7CCB">
              <w:rPr>
                <w:sz w:val="22"/>
                <w:szCs w:val="22"/>
              </w:rPr>
              <w:t>Y9</w:t>
            </w:r>
          </w:p>
        </w:tc>
        <w:tc>
          <w:tcPr>
            <w:tcW w:w="1476" w:type="dxa"/>
          </w:tcPr>
          <w:p w14:paraId="00F6DC3A" w14:textId="77777777" w:rsidR="00CC4331" w:rsidRPr="00DF7CCB" w:rsidRDefault="00CC4331" w:rsidP="00DF7CCB">
            <w:pPr>
              <w:spacing w:before="0" w:after="0" w:line="240" w:lineRule="auto"/>
              <w:ind w:left="0" w:firstLine="0"/>
              <w:jc w:val="center"/>
              <w:rPr>
                <w:sz w:val="22"/>
                <w:szCs w:val="22"/>
              </w:rPr>
            </w:pPr>
            <w:r w:rsidRPr="00DF7CCB">
              <w:rPr>
                <w:sz w:val="22"/>
                <w:szCs w:val="22"/>
              </w:rPr>
              <w:t>0,542</w:t>
            </w:r>
          </w:p>
        </w:tc>
        <w:tc>
          <w:tcPr>
            <w:tcW w:w="1171" w:type="dxa"/>
          </w:tcPr>
          <w:p w14:paraId="196B3BCB" w14:textId="77777777" w:rsidR="00CC4331" w:rsidRPr="00DF7CCB" w:rsidRDefault="00CC4331" w:rsidP="00DF7CCB">
            <w:pPr>
              <w:spacing w:before="0" w:after="0" w:line="240" w:lineRule="auto"/>
              <w:ind w:left="0" w:firstLine="0"/>
              <w:jc w:val="center"/>
              <w:rPr>
                <w:sz w:val="22"/>
                <w:szCs w:val="22"/>
              </w:rPr>
            </w:pPr>
            <w:r w:rsidRPr="00DF7CCB">
              <w:rPr>
                <w:sz w:val="22"/>
                <w:szCs w:val="22"/>
              </w:rPr>
              <w:t>0,361</w:t>
            </w:r>
          </w:p>
        </w:tc>
        <w:tc>
          <w:tcPr>
            <w:tcW w:w="1989" w:type="dxa"/>
          </w:tcPr>
          <w:p w14:paraId="41E1A05B" w14:textId="77777777" w:rsidR="00CC4331" w:rsidRPr="00DF7CCB" w:rsidRDefault="00CC4331" w:rsidP="00DF7CCB">
            <w:pPr>
              <w:spacing w:before="0" w:after="0" w:line="240" w:lineRule="auto"/>
              <w:ind w:left="0" w:firstLine="0"/>
              <w:jc w:val="center"/>
              <w:rPr>
                <w:sz w:val="22"/>
                <w:szCs w:val="22"/>
              </w:rPr>
            </w:pPr>
            <w:r w:rsidRPr="00DF7CCB">
              <w:rPr>
                <w:sz w:val="22"/>
                <w:szCs w:val="22"/>
              </w:rPr>
              <w:t>valid</w:t>
            </w:r>
          </w:p>
        </w:tc>
      </w:tr>
      <w:tr w:rsidR="00CC4331" w:rsidRPr="00DF7CCB" w14:paraId="6DA393A4" w14:textId="77777777" w:rsidTr="00DF7CCB">
        <w:trPr>
          <w:jc w:val="center"/>
        </w:trPr>
        <w:tc>
          <w:tcPr>
            <w:tcW w:w="1350" w:type="dxa"/>
          </w:tcPr>
          <w:p w14:paraId="0FBDA248" w14:textId="77777777" w:rsidR="00CC4331" w:rsidRPr="00DF7CCB" w:rsidRDefault="00CC4331" w:rsidP="00DF7CCB">
            <w:pPr>
              <w:spacing w:before="0" w:after="0" w:line="240" w:lineRule="auto"/>
              <w:ind w:left="0" w:firstLine="0"/>
              <w:jc w:val="center"/>
              <w:rPr>
                <w:sz w:val="22"/>
                <w:szCs w:val="22"/>
              </w:rPr>
            </w:pPr>
            <w:r w:rsidRPr="00DF7CCB">
              <w:rPr>
                <w:sz w:val="22"/>
                <w:szCs w:val="22"/>
              </w:rPr>
              <w:t>Y10</w:t>
            </w:r>
          </w:p>
        </w:tc>
        <w:tc>
          <w:tcPr>
            <w:tcW w:w="1476" w:type="dxa"/>
          </w:tcPr>
          <w:p w14:paraId="79076A10" w14:textId="77777777" w:rsidR="00CC4331" w:rsidRPr="00DF7CCB" w:rsidRDefault="00CC4331" w:rsidP="00DF7CCB">
            <w:pPr>
              <w:spacing w:before="0" w:after="0" w:line="240" w:lineRule="auto"/>
              <w:ind w:left="0" w:firstLine="0"/>
              <w:jc w:val="center"/>
              <w:rPr>
                <w:sz w:val="22"/>
                <w:szCs w:val="22"/>
              </w:rPr>
            </w:pPr>
            <w:r w:rsidRPr="00DF7CCB">
              <w:rPr>
                <w:sz w:val="22"/>
                <w:szCs w:val="22"/>
              </w:rPr>
              <w:t>0,317</w:t>
            </w:r>
          </w:p>
        </w:tc>
        <w:tc>
          <w:tcPr>
            <w:tcW w:w="1171" w:type="dxa"/>
          </w:tcPr>
          <w:p w14:paraId="2C7CD3B6" w14:textId="77777777" w:rsidR="00CC4331" w:rsidRPr="00DF7CCB" w:rsidRDefault="00CC4331" w:rsidP="00DF7CCB">
            <w:pPr>
              <w:spacing w:before="0" w:after="0" w:line="240" w:lineRule="auto"/>
              <w:ind w:left="0" w:firstLine="0"/>
              <w:jc w:val="center"/>
              <w:rPr>
                <w:sz w:val="22"/>
                <w:szCs w:val="22"/>
              </w:rPr>
            </w:pPr>
            <w:r w:rsidRPr="00DF7CCB">
              <w:rPr>
                <w:sz w:val="22"/>
                <w:szCs w:val="22"/>
              </w:rPr>
              <w:t>0,361</w:t>
            </w:r>
          </w:p>
        </w:tc>
        <w:tc>
          <w:tcPr>
            <w:tcW w:w="1989" w:type="dxa"/>
          </w:tcPr>
          <w:p w14:paraId="4BD2B62C" w14:textId="77777777" w:rsidR="00CC4331" w:rsidRPr="00DF7CCB" w:rsidRDefault="00CC4331" w:rsidP="00DF7CCB">
            <w:pPr>
              <w:spacing w:before="0" w:after="0" w:line="240" w:lineRule="auto"/>
              <w:ind w:left="0" w:firstLine="0"/>
              <w:jc w:val="center"/>
              <w:rPr>
                <w:sz w:val="22"/>
                <w:szCs w:val="22"/>
              </w:rPr>
            </w:pPr>
            <w:r w:rsidRPr="00DF7CCB">
              <w:rPr>
                <w:sz w:val="22"/>
                <w:szCs w:val="22"/>
              </w:rPr>
              <w:t>Tidak valid</w:t>
            </w:r>
          </w:p>
        </w:tc>
      </w:tr>
      <w:tr w:rsidR="00CC4331" w:rsidRPr="00DF7CCB" w14:paraId="3F7CB3C7" w14:textId="77777777" w:rsidTr="00DF7CCB">
        <w:trPr>
          <w:jc w:val="center"/>
        </w:trPr>
        <w:tc>
          <w:tcPr>
            <w:tcW w:w="1350" w:type="dxa"/>
          </w:tcPr>
          <w:p w14:paraId="3763FCBB" w14:textId="77777777" w:rsidR="00CC4331" w:rsidRPr="00DF7CCB" w:rsidRDefault="00CC4331" w:rsidP="00DF7CCB">
            <w:pPr>
              <w:spacing w:before="0" w:after="0" w:line="240" w:lineRule="auto"/>
              <w:ind w:left="0" w:firstLine="0"/>
              <w:jc w:val="center"/>
              <w:rPr>
                <w:sz w:val="22"/>
                <w:szCs w:val="22"/>
              </w:rPr>
            </w:pPr>
            <w:r w:rsidRPr="00DF7CCB">
              <w:rPr>
                <w:sz w:val="22"/>
                <w:szCs w:val="22"/>
              </w:rPr>
              <w:t>Y11</w:t>
            </w:r>
          </w:p>
        </w:tc>
        <w:tc>
          <w:tcPr>
            <w:tcW w:w="1476" w:type="dxa"/>
          </w:tcPr>
          <w:p w14:paraId="11E3590B" w14:textId="77777777" w:rsidR="00CC4331" w:rsidRPr="00DF7CCB" w:rsidRDefault="00CC4331" w:rsidP="00DF7CCB">
            <w:pPr>
              <w:spacing w:before="0" w:after="0" w:line="240" w:lineRule="auto"/>
              <w:ind w:left="0" w:firstLine="0"/>
              <w:jc w:val="center"/>
              <w:rPr>
                <w:sz w:val="22"/>
                <w:szCs w:val="22"/>
              </w:rPr>
            </w:pPr>
            <w:r w:rsidRPr="00DF7CCB">
              <w:rPr>
                <w:sz w:val="22"/>
                <w:szCs w:val="22"/>
              </w:rPr>
              <w:t>0,651</w:t>
            </w:r>
          </w:p>
        </w:tc>
        <w:tc>
          <w:tcPr>
            <w:tcW w:w="1171" w:type="dxa"/>
          </w:tcPr>
          <w:p w14:paraId="59DBBCEF" w14:textId="77777777" w:rsidR="00CC4331" w:rsidRPr="00DF7CCB" w:rsidRDefault="00CC4331" w:rsidP="00DF7CCB">
            <w:pPr>
              <w:spacing w:before="0" w:after="0" w:line="240" w:lineRule="auto"/>
              <w:ind w:left="0" w:firstLine="0"/>
              <w:jc w:val="center"/>
              <w:rPr>
                <w:sz w:val="22"/>
                <w:szCs w:val="22"/>
              </w:rPr>
            </w:pPr>
            <w:r w:rsidRPr="00DF7CCB">
              <w:rPr>
                <w:sz w:val="22"/>
                <w:szCs w:val="22"/>
              </w:rPr>
              <w:t>0,361</w:t>
            </w:r>
          </w:p>
        </w:tc>
        <w:tc>
          <w:tcPr>
            <w:tcW w:w="1989" w:type="dxa"/>
          </w:tcPr>
          <w:p w14:paraId="5DEBF0AB" w14:textId="77777777" w:rsidR="00CC4331" w:rsidRPr="00DF7CCB" w:rsidRDefault="00CC4331" w:rsidP="00DF7CCB">
            <w:pPr>
              <w:spacing w:before="0" w:after="0" w:line="240" w:lineRule="auto"/>
              <w:ind w:left="0" w:firstLine="0"/>
              <w:jc w:val="center"/>
              <w:rPr>
                <w:sz w:val="22"/>
                <w:szCs w:val="22"/>
              </w:rPr>
            </w:pPr>
            <w:r w:rsidRPr="00DF7CCB">
              <w:rPr>
                <w:sz w:val="22"/>
                <w:szCs w:val="22"/>
              </w:rPr>
              <w:t>valid</w:t>
            </w:r>
          </w:p>
        </w:tc>
      </w:tr>
      <w:tr w:rsidR="00CC4331" w:rsidRPr="00DF7CCB" w14:paraId="381E327E" w14:textId="77777777" w:rsidTr="00DF7CCB">
        <w:trPr>
          <w:jc w:val="center"/>
        </w:trPr>
        <w:tc>
          <w:tcPr>
            <w:tcW w:w="1350" w:type="dxa"/>
          </w:tcPr>
          <w:p w14:paraId="2E09A319" w14:textId="77777777" w:rsidR="00CC4331" w:rsidRPr="00DF7CCB" w:rsidRDefault="00CC4331" w:rsidP="00DF7CCB">
            <w:pPr>
              <w:spacing w:before="0" w:after="0" w:line="240" w:lineRule="auto"/>
              <w:ind w:left="0" w:firstLine="0"/>
              <w:jc w:val="center"/>
              <w:rPr>
                <w:sz w:val="22"/>
                <w:szCs w:val="22"/>
              </w:rPr>
            </w:pPr>
            <w:r w:rsidRPr="00DF7CCB">
              <w:rPr>
                <w:sz w:val="22"/>
                <w:szCs w:val="22"/>
              </w:rPr>
              <w:t>Y12</w:t>
            </w:r>
          </w:p>
        </w:tc>
        <w:tc>
          <w:tcPr>
            <w:tcW w:w="1476" w:type="dxa"/>
          </w:tcPr>
          <w:p w14:paraId="42C2CCB3" w14:textId="77777777" w:rsidR="00CC4331" w:rsidRPr="00DF7CCB" w:rsidRDefault="00CC4331" w:rsidP="00DF7CCB">
            <w:pPr>
              <w:spacing w:before="0" w:after="0" w:line="240" w:lineRule="auto"/>
              <w:ind w:left="0" w:firstLine="0"/>
              <w:jc w:val="center"/>
              <w:rPr>
                <w:sz w:val="22"/>
                <w:szCs w:val="22"/>
              </w:rPr>
            </w:pPr>
            <w:r w:rsidRPr="00DF7CCB">
              <w:rPr>
                <w:sz w:val="22"/>
                <w:szCs w:val="22"/>
              </w:rPr>
              <w:t>0,677</w:t>
            </w:r>
          </w:p>
        </w:tc>
        <w:tc>
          <w:tcPr>
            <w:tcW w:w="1171" w:type="dxa"/>
          </w:tcPr>
          <w:p w14:paraId="4633C7F8" w14:textId="77777777" w:rsidR="00CC4331" w:rsidRPr="00DF7CCB" w:rsidRDefault="00CC4331" w:rsidP="00DF7CCB">
            <w:pPr>
              <w:spacing w:before="0" w:after="0" w:line="240" w:lineRule="auto"/>
              <w:ind w:left="0" w:firstLine="0"/>
              <w:jc w:val="center"/>
              <w:rPr>
                <w:sz w:val="22"/>
                <w:szCs w:val="22"/>
              </w:rPr>
            </w:pPr>
            <w:r w:rsidRPr="00DF7CCB">
              <w:rPr>
                <w:sz w:val="22"/>
                <w:szCs w:val="22"/>
              </w:rPr>
              <w:t>0,361</w:t>
            </w:r>
          </w:p>
        </w:tc>
        <w:tc>
          <w:tcPr>
            <w:tcW w:w="1989" w:type="dxa"/>
          </w:tcPr>
          <w:p w14:paraId="4B8B3FDF" w14:textId="77777777" w:rsidR="00CC4331" w:rsidRPr="00DF7CCB" w:rsidRDefault="00CC4331" w:rsidP="00DF7CCB">
            <w:pPr>
              <w:spacing w:before="0" w:after="0" w:line="240" w:lineRule="auto"/>
              <w:ind w:left="0" w:firstLine="0"/>
              <w:jc w:val="center"/>
              <w:rPr>
                <w:sz w:val="22"/>
                <w:szCs w:val="22"/>
              </w:rPr>
            </w:pPr>
            <w:r w:rsidRPr="00DF7CCB">
              <w:rPr>
                <w:sz w:val="22"/>
                <w:szCs w:val="22"/>
              </w:rPr>
              <w:t>valid</w:t>
            </w:r>
          </w:p>
        </w:tc>
      </w:tr>
      <w:tr w:rsidR="00CC4331" w:rsidRPr="00DF7CCB" w14:paraId="7DB6786D" w14:textId="77777777" w:rsidTr="00DF7CCB">
        <w:trPr>
          <w:jc w:val="center"/>
        </w:trPr>
        <w:tc>
          <w:tcPr>
            <w:tcW w:w="1350" w:type="dxa"/>
          </w:tcPr>
          <w:p w14:paraId="7983D580" w14:textId="77777777" w:rsidR="00CC4331" w:rsidRPr="00DF7CCB" w:rsidRDefault="00CC4331" w:rsidP="00DF7CCB">
            <w:pPr>
              <w:spacing w:before="0" w:after="0" w:line="240" w:lineRule="auto"/>
              <w:ind w:left="0" w:firstLine="0"/>
              <w:jc w:val="center"/>
              <w:rPr>
                <w:sz w:val="22"/>
                <w:szCs w:val="22"/>
              </w:rPr>
            </w:pPr>
            <w:r w:rsidRPr="00DF7CCB">
              <w:rPr>
                <w:sz w:val="22"/>
                <w:szCs w:val="22"/>
              </w:rPr>
              <w:t>Y13</w:t>
            </w:r>
          </w:p>
        </w:tc>
        <w:tc>
          <w:tcPr>
            <w:tcW w:w="1476" w:type="dxa"/>
          </w:tcPr>
          <w:p w14:paraId="51A28583" w14:textId="77777777" w:rsidR="00CC4331" w:rsidRPr="00DF7CCB" w:rsidRDefault="00CC4331" w:rsidP="00DF7CCB">
            <w:pPr>
              <w:spacing w:before="0" w:after="0" w:line="240" w:lineRule="auto"/>
              <w:ind w:left="0" w:firstLine="0"/>
              <w:jc w:val="center"/>
              <w:rPr>
                <w:sz w:val="22"/>
                <w:szCs w:val="22"/>
              </w:rPr>
            </w:pPr>
            <w:r w:rsidRPr="00DF7CCB">
              <w:rPr>
                <w:sz w:val="22"/>
                <w:szCs w:val="22"/>
              </w:rPr>
              <w:t>0,616</w:t>
            </w:r>
          </w:p>
        </w:tc>
        <w:tc>
          <w:tcPr>
            <w:tcW w:w="1171" w:type="dxa"/>
          </w:tcPr>
          <w:p w14:paraId="62E8CFB9" w14:textId="77777777" w:rsidR="00CC4331" w:rsidRPr="00DF7CCB" w:rsidRDefault="00CC4331" w:rsidP="00DF7CCB">
            <w:pPr>
              <w:spacing w:before="0" w:after="0" w:line="240" w:lineRule="auto"/>
              <w:ind w:left="0" w:firstLine="0"/>
              <w:jc w:val="center"/>
              <w:rPr>
                <w:sz w:val="22"/>
                <w:szCs w:val="22"/>
              </w:rPr>
            </w:pPr>
            <w:r w:rsidRPr="00DF7CCB">
              <w:rPr>
                <w:sz w:val="22"/>
                <w:szCs w:val="22"/>
              </w:rPr>
              <w:t>0,361</w:t>
            </w:r>
          </w:p>
        </w:tc>
        <w:tc>
          <w:tcPr>
            <w:tcW w:w="1989" w:type="dxa"/>
          </w:tcPr>
          <w:p w14:paraId="1875E3F2" w14:textId="77777777" w:rsidR="00CC4331" w:rsidRPr="00DF7CCB" w:rsidRDefault="00CC4331" w:rsidP="00DF7CCB">
            <w:pPr>
              <w:spacing w:before="0" w:after="0" w:line="240" w:lineRule="auto"/>
              <w:ind w:left="0" w:firstLine="0"/>
              <w:jc w:val="center"/>
              <w:rPr>
                <w:sz w:val="22"/>
                <w:szCs w:val="22"/>
              </w:rPr>
            </w:pPr>
            <w:r w:rsidRPr="00DF7CCB">
              <w:rPr>
                <w:sz w:val="22"/>
                <w:szCs w:val="22"/>
              </w:rPr>
              <w:t>valid</w:t>
            </w:r>
          </w:p>
        </w:tc>
      </w:tr>
      <w:tr w:rsidR="00CC4331" w:rsidRPr="00DF7CCB" w14:paraId="09D09D0D" w14:textId="77777777" w:rsidTr="00DF7CCB">
        <w:trPr>
          <w:jc w:val="center"/>
        </w:trPr>
        <w:tc>
          <w:tcPr>
            <w:tcW w:w="1350" w:type="dxa"/>
          </w:tcPr>
          <w:p w14:paraId="5C36F2AB" w14:textId="77777777" w:rsidR="00CC4331" w:rsidRPr="00DF7CCB" w:rsidRDefault="00CC4331" w:rsidP="00DF7CCB">
            <w:pPr>
              <w:spacing w:before="0" w:after="0" w:line="240" w:lineRule="auto"/>
              <w:ind w:left="0" w:firstLine="0"/>
              <w:jc w:val="center"/>
              <w:rPr>
                <w:sz w:val="22"/>
                <w:szCs w:val="22"/>
              </w:rPr>
            </w:pPr>
            <w:r w:rsidRPr="00DF7CCB">
              <w:rPr>
                <w:sz w:val="22"/>
                <w:szCs w:val="22"/>
              </w:rPr>
              <w:t>Y14</w:t>
            </w:r>
          </w:p>
        </w:tc>
        <w:tc>
          <w:tcPr>
            <w:tcW w:w="1476" w:type="dxa"/>
          </w:tcPr>
          <w:p w14:paraId="43087ABD" w14:textId="77777777" w:rsidR="00CC4331" w:rsidRPr="00DF7CCB" w:rsidRDefault="00CC4331" w:rsidP="00DF7CCB">
            <w:pPr>
              <w:spacing w:before="0" w:after="0" w:line="240" w:lineRule="auto"/>
              <w:ind w:left="0" w:firstLine="0"/>
              <w:jc w:val="center"/>
              <w:rPr>
                <w:sz w:val="22"/>
                <w:szCs w:val="22"/>
              </w:rPr>
            </w:pPr>
            <w:r w:rsidRPr="00DF7CCB">
              <w:rPr>
                <w:sz w:val="22"/>
                <w:szCs w:val="22"/>
              </w:rPr>
              <w:t>0,212</w:t>
            </w:r>
          </w:p>
        </w:tc>
        <w:tc>
          <w:tcPr>
            <w:tcW w:w="1171" w:type="dxa"/>
          </w:tcPr>
          <w:p w14:paraId="37597EBA" w14:textId="77777777" w:rsidR="00CC4331" w:rsidRPr="00DF7CCB" w:rsidRDefault="00CC4331" w:rsidP="00DF7CCB">
            <w:pPr>
              <w:spacing w:before="0" w:after="0" w:line="240" w:lineRule="auto"/>
              <w:ind w:left="0" w:firstLine="0"/>
              <w:jc w:val="center"/>
              <w:rPr>
                <w:sz w:val="22"/>
                <w:szCs w:val="22"/>
              </w:rPr>
            </w:pPr>
            <w:r w:rsidRPr="00DF7CCB">
              <w:rPr>
                <w:sz w:val="22"/>
                <w:szCs w:val="22"/>
              </w:rPr>
              <w:t>0,361</w:t>
            </w:r>
          </w:p>
        </w:tc>
        <w:tc>
          <w:tcPr>
            <w:tcW w:w="1989" w:type="dxa"/>
          </w:tcPr>
          <w:p w14:paraId="7F5F65C8" w14:textId="77777777" w:rsidR="00CC4331" w:rsidRPr="00DF7CCB" w:rsidRDefault="00CC4331" w:rsidP="00DF7CCB">
            <w:pPr>
              <w:spacing w:before="0" w:after="0" w:line="240" w:lineRule="auto"/>
              <w:ind w:left="0" w:firstLine="0"/>
              <w:jc w:val="center"/>
              <w:rPr>
                <w:sz w:val="22"/>
                <w:szCs w:val="22"/>
              </w:rPr>
            </w:pPr>
            <w:r w:rsidRPr="00DF7CCB">
              <w:rPr>
                <w:sz w:val="22"/>
                <w:szCs w:val="22"/>
              </w:rPr>
              <w:t>Tidak valid</w:t>
            </w:r>
          </w:p>
        </w:tc>
      </w:tr>
      <w:tr w:rsidR="00CC4331" w:rsidRPr="00DF7CCB" w14:paraId="2382F48C" w14:textId="77777777" w:rsidTr="00DF7CCB">
        <w:trPr>
          <w:jc w:val="center"/>
        </w:trPr>
        <w:tc>
          <w:tcPr>
            <w:tcW w:w="1350" w:type="dxa"/>
          </w:tcPr>
          <w:p w14:paraId="2325A4B6" w14:textId="77777777" w:rsidR="00CC4331" w:rsidRPr="00DF7CCB" w:rsidRDefault="00CC4331" w:rsidP="00DF7CCB">
            <w:pPr>
              <w:spacing w:before="0" w:after="0" w:line="240" w:lineRule="auto"/>
              <w:ind w:left="0" w:firstLine="0"/>
              <w:jc w:val="center"/>
              <w:rPr>
                <w:sz w:val="22"/>
                <w:szCs w:val="22"/>
              </w:rPr>
            </w:pPr>
            <w:r w:rsidRPr="00DF7CCB">
              <w:rPr>
                <w:sz w:val="22"/>
                <w:szCs w:val="22"/>
              </w:rPr>
              <w:t>Y15</w:t>
            </w:r>
          </w:p>
        </w:tc>
        <w:tc>
          <w:tcPr>
            <w:tcW w:w="1476" w:type="dxa"/>
          </w:tcPr>
          <w:p w14:paraId="762C9B4D" w14:textId="77777777" w:rsidR="00CC4331" w:rsidRPr="00DF7CCB" w:rsidRDefault="00CC4331" w:rsidP="00DF7CCB">
            <w:pPr>
              <w:spacing w:before="0" w:after="0" w:line="240" w:lineRule="auto"/>
              <w:ind w:left="0" w:firstLine="0"/>
              <w:jc w:val="center"/>
              <w:rPr>
                <w:sz w:val="22"/>
                <w:szCs w:val="22"/>
              </w:rPr>
            </w:pPr>
            <w:r w:rsidRPr="00DF7CCB">
              <w:rPr>
                <w:sz w:val="22"/>
                <w:szCs w:val="22"/>
              </w:rPr>
              <w:t>0,392</w:t>
            </w:r>
          </w:p>
        </w:tc>
        <w:tc>
          <w:tcPr>
            <w:tcW w:w="1171" w:type="dxa"/>
          </w:tcPr>
          <w:p w14:paraId="284EDA3A" w14:textId="77777777" w:rsidR="00CC4331" w:rsidRPr="00DF7CCB" w:rsidRDefault="00CC4331" w:rsidP="00DF7CCB">
            <w:pPr>
              <w:spacing w:before="0" w:after="0" w:line="240" w:lineRule="auto"/>
              <w:ind w:left="0" w:firstLine="0"/>
              <w:jc w:val="center"/>
              <w:rPr>
                <w:sz w:val="22"/>
                <w:szCs w:val="22"/>
              </w:rPr>
            </w:pPr>
            <w:r w:rsidRPr="00DF7CCB">
              <w:rPr>
                <w:sz w:val="22"/>
                <w:szCs w:val="22"/>
              </w:rPr>
              <w:t>0,361</w:t>
            </w:r>
          </w:p>
        </w:tc>
        <w:tc>
          <w:tcPr>
            <w:tcW w:w="1989" w:type="dxa"/>
          </w:tcPr>
          <w:p w14:paraId="7416A348" w14:textId="77777777" w:rsidR="00CC4331" w:rsidRPr="00DF7CCB" w:rsidRDefault="00CC4331" w:rsidP="00DF7CCB">
            <w:pPr>
              <w:spacing w:before="0" w:after="0" w:line="240" w:lineRule="auto"/>
              <w:ind w:left="0" w:firstLine="0"/>
              <w:jc w:val="center"/>
              <w:rPr>
                <w:sz w:val="22"/>
                <w:szCs w:val="22"/>
              </w:rPr>
            </w:pPr>
            <w:r w:rsidRPr="00DF7CCB">
              <w:rPr>
                <w:sz w:val="22"/>
                <w:szCs w:val="22"/>
              </w:rPr>
              <w:t>valid</w:t>
            </w:r>
          </w:p>
        </w:tc>
      </w:tr>
      <w:tr w:rsidR="00CC4331" w:rsidRPr="00DF7CCB" w14:paraId="3B69E9F5" w14:textId="77777777" w:rsidTr="00DF7CCB">
        <w:trPr>
          <w:jc w:val="center"/>
        </w:trPr>
        <w:tc>
          <w:tcPr>
            <w:tcW w:w="1350" w:type="dxa"/>
          </w:tcPr>
          <w:p w14:paraId="71EC6E35" w14:textId="77777777" w:rsidR="00CC4331" w:rsidRPr="00DF7CCB" w:rsidRDefault="00CC4331" w:rsidP="00DF7CCB">
            <w:pPr>
              <w:spacing w:before="0" w:after="0" w:line="240" w:lineRule="auto"/>
              <w:ind w:left="0" w:firstLine="0"/>
              <w:jc w:val="center"/>
              <w:rPr>
                <w:sz w:val="22"/>
                <w:szCs w:val="22"/>
              </w:rPr>
            </w:pPr>
            <w:r w:rsidRPr="00DF7CCB">
              <w:rPr>
                <w:sz w:val="22"/>
                <w:szCs w:val="22"/>
              </w:rPr>
              <w:t>Y16</w:t>
            </w:r>
          </w:p>
        </w:tc>
        <w:tc>
          <w:tcPr>
            <w:tcW w:w="1476" w:type="dxa"/>
          </w:tcPr>
          <w:p w14:paraId="164CCECF" w14:textId="77777777" w:rsidR="00CC4331" w:rsidRPr="00DF7CCB" w:rsidRDefault="00CC4331" w:rsidP="00DF7CCB">
            <w:pPr>
              <w:spacing w:before="0" w:after="0" w:line="240" w:lineRule="auto"/>
              <w:ind w:left="0" w:firstLine="0"/>
              <w:jc w:val="center"/>
              <w:rPr>
                <w:sz w:val="22"/>
                <w:szCs w:val="22"/>
              </w:rPr>
            </w:pPr>
            <w:r w:rsidRPr="00DF7CCB">
              <w:rPr>
                <w:sz w:val="22"/>
                <w:szCs w:val="22"/>
              </w:rPr>
              <w:t>0,580</w:t>
            </w:r>
          </w:p>
        </w:tc>
        <w:tc>
          <w:tcPr>
            <w:tcW w:w="1171" w:type="dxa"/>
          </w:tcPr>
          <w:p w14:paraId="1BA68FE0" w14:textId="77777777" w:rsidR="00CC4331" w:rsidRPr="00DF7CCB" w:rsidRDefault="00CC4331" w:rsidP="00DF7CCB">
            <w:pPr>
              <w:spacing w:before="0" w:after="0" w:line="240" w:lineRule="auto"/>
              <w:ind w:left="0" w:firstLine="0"/>
              <w:jc w:val="center"/>
              <w:rPr>
                <w:sz w:val="22"/>
                <w:szCs w:val="22"/>
              </w:rPr>
            </w:pPr>
            <w:r w:rsidRPr="00DF7CCB">
              <w:rPr>
                <w:sz w:val="22"/>
                <w:szCs w:val="22"/>
              </w:rPr>
              <w:t>0,361</w:t>
            </w:r>
          </w:p>
        </w:tc>
        <w:tc>
          <w:tcPr>
            <w:tcW w:w="1989" w:type="dxa"/>
          </w:tcPr>
          <w:p w14:paraId="5FEA5273" w14:textId="77777777" w:rsidR="00CC4331" w:rsidRPr="00DF7CCB" w:rsidRDefault="00CC4331" w:rsidP="00DF7CCB">
            <w:pPr>
              <w:spacing w:before="0" w:after="0" w:line="240" w:lineRule="auto"/>
              <w:ind w:left="0" w:firstLine="0"/>
              <w:jc w:val="center"/>
              <w:rPr>
                <w:sz w:val="22"/>
                <w:szCs w:val="22"/>
              </w:rPr>
            </w:pPr>
            <w:r w:rsidRPr="00DF7CCB">
              <w:rPr>
                <w:sz w:val="22"/>
                <w:szCs w:val="22"/>
              </w:rPr>
              <w:t>valid</w:t>
            </w:r>
          </w:p>
        </w:tc>
      </w:tr>
      <w:tr w:rsidR="00CC4331" w:rsidRPr="00DF7CCB" w14:paraId="411C135E" w14:textId="77777777" w:rsidTr="00DF7CCB">
        <w:trPr>
          <w:jc w:val="center"/>
        </w:trPr>
        <w:tc>
          <w:tcPr>
            <w:tcW w:w="1350" w:type="dxa"/>
          </w:tcPr>
          <w:p w14:paraId="69413039" w14:textId="77777777" w:rsidR="00CC4331" w:rsidRPr="00DF7CCB" w:rsidRDefault="00CC4331" w:rsidP="00DF7CCB">
            <w:pPr>
              <w:spacing w:before="0" w:after="0" w:line="240" w:lineRule="auto"/>
              <w:ind w:left="0" w:firstLine="0"/>
              <w:jc w:val="center"/>
              <w:rPr>
                <w:sz w:val="22"/>
                <w:szCs w:val="22"/>
              </w:rPr>
            </w:pPr>
            <w:r w:rsidRPr="00DF7CCB">
              <w:rPr>
                <w:sz w:val="22"/>
                <w:szCs w:val="22"/>
              </w:rPr>
              <w:t>Y17</w:t>
            </w:r>
          </w:p>
        </w:tc>
        <w:tc>
          <w:tcPr>
            <w:tcW w:w="1476" w:type="dxa"/>
          </w:tcPr>
          <w:p w14:paraId="04E3DAD8" w14:textId="77777777" w:rsidR="00CC4331" w:rsidRPr="00DF7CCB" w:rsidRDefault="00CC4331" w:rsidP="00DF7CCB">
            <w:pPr>
              <w:spacing w:before="0" w:after="0" w:line="240" w:lineRule="auto"/>
              <w:ind w:left="0" w:firstLine="0"/>
              <w:jc w:val="center"/>
              <w:rPr>
                <w:sz w:val="22"/>
                <w:szCs w:val="22"/>
              </w:rPr>
            </w:pPr>
            <w:r w:rsidRPr="00DF7CCB">
              <w:rPr>
                <w:sz w:val="22"/>
                <w:szCs w:val="22"/>
              </w:rPr>
              <w:t>0,598</w:t>
            </w:r>
          </w:p>
        </w:tc>
        <w:tc>
          <w:tcPr>
            <w:tcW w:w="1171" w:type="dxa"/>
          </w:tcPr>
          <w:p w14:paraId="344F45AB" w14:textId="77777777" w:rsidR="00CC4331" w:rsidRPr="00DF7CCB" w:rsidRDefault="00CC4331" w:rsidP="00DF7CCB">
            <w:pPr>
              <w:spacing w:before="0" w:after="0" w:line="240" w:lineRule="auto"/>
              <w:ind w:left="0" w:firstLine="0"/>
              <w:jc w:val="center"/>
              <w:rPr>
                <w:sz w:val="22"/>
                <w:szCs w:val="22"/>
              </w:rPr>
            </w:pPr>
            <w:r w:rsidRPr="00DF7CCB">
              <w:rPr>
                <w:sz w:val="22"/>
                <w:szCs w:val="22"/>
              </w:rPr>
              <w:t>0,361</w:t>
            </w:r>
          </w:p>
        </w:tc>
        <w:tc>
          <w:tcPr>
            <w:tcW w:w="1989" w:type="dxa"/>
          </w:tcPr>
          <w:p w14:paraId="6030899C" w14:textId="77777777" w:rsidR="00CC4331" w:rsidRPr="00DF7CCB" w:rsidRDefault="00CC4331" w:rsidP="00DF7CCB">
            <w:pPr>
              <w:spacing w:before="0" w:after="0" w:line="240" w:lineRule="auto"/>
              <w:ind w:left="0" w:firstLine="0"/>
              <w:jc w:val="center"/>
              <w:rPr>
                <w:sz w:val="22"/>
                <w:szCs w:val="22"/>
              </w:rPr>
            </w:pPr>
            <w:r w:rsidRPr="00DF7CCB">
              <w:rPr>
                <w:sz w:val="22"/>
                <w:szCs w:val="22"/>
              </w:rPr>
              <w:t>valid</w:t>
            </w:r>
          </w:p>
        </w:tc>
      </w:tr>
      <w:tr w:rsidR="00CC4331" w:rsidRPr="00DF7CCB" w14:paraId="7060AB23" w14:textId="77777777" w:rsidTr="00DF7CCB">
        <w:trPr>
          <w:jc w:val="center"/>
        </w:trPr>
        <w:tc>
          <w:tcPr>
            <w:tcW w:w="1350" w:type="dxa"/>
          </w:tcPr>
          <w:p w14:paraId="6D1FD3FD" w14:textId="77777777" w:rsidR="00CC4331" w:rsidRPr="00DF7CCB" w:rsidRDefault="00CC4331" w:rsidP="00DF7CCB">
            <w:pPr>
              <w:spacing w:before="0" w:after="0" w:line="240" w:lineRule="auto"/>
              <w:ind w:left="0" w:firstLine="0"/>
              <w:jc w:val="center"/>
              <w:rPr>
                <w:sz w:val="22"/>
                <w:szCs w:val="22"/>
              </w:rPr>
            </w:pPr>
            <w:r w:rsidRPr="00DF7CCB">
              <w:rPr>
                <w:sz w:val="22"/>
                <w:szCs w:val="22"/>
              </w:rPr>
              <w:t>Y18</w:t>
            </w:r>
          </w:p>
        </w:tc>
        <w:tc>
          <w:tcPr>
            <w:tcW w:w="1476" w:type="dxa"/>
          </w:tcPr>
          <w:p w14:paraId="79147EC0" w14:textId="77777777" w:rsidR="00CC4331" w:rsidRPr="00DF7CCB" w:rsidRDefault="00CC4331" w:rsidP="00DF7CCB">
            <w:pPr>
              <w:spacing w:before="0" w:after="0" w:line="240" w:lineRule="auto"/>
              <w:ind w:left="0" w:firstLine="0"/>
              <w:jc w:val="center"/>
              <w:rPr>
                <w:sz w:val="22"/>
                <w:szCs w:val="22"/>
              </w:rPr>
            </w:pPr>
            <w:r w:rsidRPr="00DF7CCB">
              <w:rPr>
                <w:sz w:val="22"/>
                <w:szCs w:val="22"/>
              </w:rPr>
              <w:t>0,529</w:t>
            </w:r>
          </w:p>
        </w:tc>
        <w:tc>
          <w:tcPr>
            <w:tcW w:w="1171" w:type="dxa"/>
          </w:tcPr>
          <w:p w14:paraId="224F970B" w14:textId="77777777" w:rsidR="00CC4331" w:rsidRPr="00DF7CCB" w:rsidRDefault="00CC4331" w:rsidP="00DF7CCB">
            <w:pPr>
              <w:spacing w:before="0" w:after="0" w:line="240" w:lineRule="auto"/>
              <w:ind w:left="0" w:firstLine="0"/>
              <w:jc w:val="center"/>
              <w:rPr>
                <w:sz w:val="22"/>
                <w:szCs w:val="22"/>
              </w:rPr>
            </w:pPr>
            <w:r w:rsidRPr="00DF7CCB">
              <w:rPr>
                <w:sz w:val="22"/>
                <w:szCs w:val="22"/>
              </w:rPr>
              <w:t>0,361</w:t>
            </w:r>
          </w:p>
        </w:tc>
        <w:tc>
          <w:tcPr>
            <w:tcW w:w="1989" w:type="dxa"/>
          </w:tcPr>
          <w:p w14:paraId="62624E3F" w14:textId="77777777" w:rsidR="00CC4331" w:rsidRPr="00DF7CCB" w:rsidRDefault="00CC4331" w:rsidP="00DF7CCB">
            <w:pPr>
              <w:spacing w:before="0" w:after="0" w:line="240" w:lineRule="auto"/>
              <w:ind w:left="0" w:firstLine="0"/>
              <w:jc w:val="center"/>
              <w:rPr>
                <w:sz w:val="22"/>
                <w:szCs w:val="22"/>
              </w:rPr>
            </w:pPr>
            <w:r w:rsidRPr="00DF7CCB">
              <w:rPr>
                <w:sz w:val="22"/>
                <w:szCs w:val="22"/>
              </w:rPr>
              <w:t>valid</w:t>
            </w:r>
          </w:p>
        </w:tc>
      </w:tr>
      <w:tr w:rsidR="00CC4331" w:rsidRPr="00DF7CCB" w14:paraId="2817FD67" w14:textId="77777777" w:rsidTr="00DF7CCB">
        <w:trPr>
          <w:jc w:val="center"/>
        </w:trPr>
        <w:tc>
          <w:tcPr>
            <w:tcW w:w="1350" w:type="dxa"/>
          </w:tcPr>
          <w:p w14:paraId="47925F44" w14:textId="77777777" w:rsidR="00CC4331" w:rsidRPr="00DF7CCB" w:rsidRDefault="00CC4331" w:rsidP="00DF7CCB">
            <w:pPr>
              <w:spacing w:before="0" w:after="0" w:line="240" w:lineRule="auto"/>
              <w:ind w:left="0" w:firstLine="0"/>
              <w:jc w:val="center"/>
              <w:rPr>
                <w:sz w:val="22"/>
                <w:szCs w:val="22"/>
              </w:rPr>
            </w:pPr>
            <w:r w:rsidRPr="00DF7CCB">
              <w:rPr>
                <w:sz w:val="22"/>
                <w:szCs w:val="22"/>
              </w:rPr>
              <w:t>Y19</w:t>
            </w:r>
          </w:p>
        </w:tc>
        <w:tc>
          <w:tcPr>
            <w:tcW w:w="1476" w:type="dxa"/>
          </w:tcPr>
          <w:p w14:paraId="555D8FCA" w14:textId="77777777" w:rsidR="00CC4331" w:rsidRPr="00DF7CCB" w:rsidRDefault="00CC4331" w:rsidP="00DF7CCB">
            <w:pPr>
              <w:spacing w:before="0" w:after="0" w:line="240" w:lineRule="auto"/>
              <w:ind w:left="0" w:firstLine="0"/>
              <w:jc w:val="center"/>
              <w:rPr>
                <w:sz w:val="22"/>
                <w:szCs w:val="22"/>
              </w:rPr>
            </w:pPr>
            <w:r w:rsidRPr="00DF7CCB">
              <w:rPr>
                <w:sz w:val="22"/>
                <w:szCs w:val="22"/>
              </w:rPr>
              <w:t>0,226</w:t>
            </w:r>
          </w:p>
        </w:tc>
        <w:tc>
          <w:tcPr>
            <w:tcW w:w="1171" w:type="dxa"/>
          </w:tcPr>
          <w:p w14:paraId="01621B4B" w14:textId="77777777" w:rsidR="00CC4331" w:rsidRPr="00DF7CCB" w:rsidRDefault="00CC4331" w:rsidP="00DF7CCB">
            <w:pPr>
              <w:spacing w:before="0" w:after="0" w:line="240" w:lineRule="auto"/>
              <w:ind w:left="0" w:firstLine="0"/>
              <w:jc w:val="center"/>
              <w:rPr>
                <w:sz w:val="22"/>
                <w:szCs w:val="22"/>
              </w:rPr>
            </w:pPr>
            <w:r w:rsidRPr="00DF7CCB">
              <w:rPr>
                <w:sz w:val="22"/>
                <w:szCs w:val="22"/>
              </w:rPr>
              <w:t>0,361</w:t>
            </w:r>
          </w:p>
        </w:tc>
        <w:tc>
          <w:tcPr>
            <w:tcW w:w="1989" w:type="dxa"/>
          </w:tcPr>
          <w:p w14:paraId="2BBDB6BB" w14:textId="77777777" w:rsidR="00CC4331" w:rsidRPr="00DF7CCB" w:rsidRDefault="00CC4331" w:rsidP="00DF7CCB">
            <w:pPr>
              <w:spacing w:before="0" w:after="0" w:line="240" w:lineRule="auto"/>
              <w:ind w:left="0" w:firstLine="0"/>
              <w:jc w:val="center"/>
              <w:rPr>
                <w:sz w:val="22"/>
                <w:szCs w:val="22"/>
              </w:rPr>
            </w:pPr>
            <w:r w:rsidRPr="00DF7CCB">
              <w:rPr>
                <w:sz w:val="22"/>
                <w:szCs w:val="22"/>
              </w:rPr>
              <w:t>Tidak valid</w:t>
            </w:r>
          </w:p>
        </w:tc>
      </w:tr>
    </w:tbl>
    <w:p w14:paraId="4B044170" w14:textId="77777777" w:rsidR="00C00CA6" w:rsidRDefault="00C00CA6" w:rsidP="00C00CA6">
      <w:pPr>
        <w:pStyle w:val="Heading4"/>
        <w:numPr>
          <w:ilvl w:val="0"/>
          <w:numId w:val="0"/>
        </w:numPr>
      </w:pPr>
    </w:p>
    <w:p w14:paraId="16192608" w14:textId="4D2CCEBF" w:rsidR="00CC4331" w:rsidRPr="00DF7CCB" w:rsidRDefault="00CC4331" w:rsidP="00C00CA6">
      <w:pPr>
        <w:pStyle w:val="Heading3"/>
      </w:pPr>
      <w:bookmarkStart w:id="115" w:name="_Toc169975591"/>
      <w:bookmarkStart w:id="116" w:name="_Toc170113579"/>
      <w:r w:rsidRPr="00DF7CCB">
        <w:t>Reliabilitas</w:t>
      </w:r>
      <w:bookmarkEnd w:id="115"/>
      <w:bookmarkEnd w:id="116"/>
    </w:p>
    <w:p w14:paraId="5DD4CDA2" w14:textId="3588703E" w:rsidR="00CC4331" w:rsidRPr="00DF7CCB" w:rsidRDefault="00CC4331" w:rsidP="00C00CA6">
      <w:pPr>
        <w:pStyle w:val="BodyText"/>
        <w:spacing w:line="480" w:lineRule="auto"/>
        <w:rPr>
          <w:i/>
          <w:sz w:val="24"/>
          <w:szCs w:val="24"/>
        </w:rPr>
      </w:pPr>
      <w:r w:rsidRPr="00DF7CCB">
        <w:rPr>
          <w:sz w:val="24"/>
          <w:szCs w:val="24"/>
        </w:rPr>
        <w:t xml:space="preserve">Alat </w:t>
      </w:r>
      <w:proofErr w:type="spellStart"/>
      <w:r w:rsidRPr="00DF7CCB">
        <w:rPr>
          <w:sz w:val="24"/>
          <w:szCs w:val="24"/>
        </w:rPr>
        <w:t>ukur</w:t>
      </w:r>
      <w:proofErr w:type="spellEnd"/>
      <w:r w:rsidRPr="00DF7CCB">
        <w:rPr>
          <w:sz w:val="24"/>
          <w:szCs w:val="24"/>
        </w:rPr>
        <w:t xml:space="preserve"> </w:t>
      </w:r>
      <w:proofErr w:type="spellStart"/>
      <w:r w:rsidRPr="00DF7CCB">
        <w:rPr>
          <w:sz w:val="24"/>
          <w:szCs w:val="24"/>
        </w:rPr>
        <w:t>dapat</w:t>
      </w:r>
      <w:proofErr w:type="spellEnd"/>
      <w:r w:rsidRPr="00DF7CCB">
        <w:rPr>
          <w:sz w:val="24"/>
          <w:szCs w:val="24"/>
        </w:rPr>
        <w:t xml:space="preserve"> </w:t>
      </w:r>
      <w:proofErr w:type="spellStart"/>
      <w:r w:rsidRPr="00DF7CCB">
        <w:rPr>
          <w:sz w:val="24"/>
          <w:szCs w:val="24"/>
        </w:rPr>
        <w:t>dikatakan</w:t>
      </w:r>
      <w:proofErr w:type="spellEnd"/>
      <w:r w:rsidRPr="00DF7CCB">
        <w:rPr>
          <w:sz w:val="24"/>
          <w:szCs w:val="24"/>
        </w:rPr>
        <w:t xml:space="preserve"> </w:t>
      </w:r>
      <w:proofErr w:type="spellStart"/>
      <w:r w:rsidRPr="00DF7CCB">
        <w:rPr>
          <w:sz w:val="24"/>
          <w:szCs w:val="24"/>
        </w:rPr>
        <w:t>reliabilitas</w:t>
      </w:r>
      <w:proofErr w:type="spellEnd"/>
      <w:r w:rsidRPr="00DF7CCB">
        <w:rPr>
          <w:sz w:val="24"/>
          <w:szCs w:val="24"/>
        </w:rPr>
        <w:t xml:space="preserve"> </w:t>
      </w:r>
      <w:proofErr w:type="spellStart"/>
      <w:r w:rsidRPr="00DF7CCB">
        <w:rPr>
          <w:sz w:val="24"/>
          <w:szCs w:val="24"/>
        </w:rPr>
        <w:t>apabila</w:t>
      </w:r>
      <w:proofErr w:type="spellEnd"/>
      <w:r w:rsidRPr="00DF7CCB">
        <w:rPr>
          <w:sz w:val="24"/>
          <w:szCs w:val="24"/>
        </w:rPr>
        <w:t xml:space="preserve"> </w:t>
      </w:r>
      <w:proofErr w:type="spellStart"/>
      <w:r w:rsidRPr="00DF7CCB">
        <w:rPr>
          <w:sz w:val="24"/>
          <w:szCs w:val="24"/>
        </w:rPr>
        <w:t>menghasilkan</w:t>
      </w:r>
      <w:proofErr w:type="spellEnd"/>
      <w:r w:rsidRPr="00DF7CCB">
        <w:rPr>
          <w:spacing w:val="1"/>
          <w:sz w:val="24"/>
          <w:szCs w:val="24"/>
        </w:rPr>
        <w:t xml:space="preserve"> </w:t>
      </w:r>
      <w:r w:rsidRPr="00DF7CCB">
        <w:rPr>
          <w:sz w:val="24"/>
          <w:szCs w:val="24"/>
        </w:rPr>
        <w:t>data</w:t>
      </w:r>
      <w:r w:rsidRPr="00DF7CCB">
        <w:rPr>
          <w:spacing w:val="1"/>
          <w:sz w:val="24"/>
          <w:szCs w:val="24"/>
        </w:rPr>
        <w:t xml:space="preserve"> </w:t>
      </w:r>
      <w:r w:rsidRPr="00DF7CCB">
        <w:rPr>
          <w:sz w:val="24"/>
          <w:szCs w:val="24"/>
        </w:rPr>
        <w:t>yang</w:t>
      </w:r>
      <w:r w:rsidRPr="00DF7CCB">
        <w:rPr>
          <w:spacing w:val="1"/>
          <w:sz w:val="24"/>
          <w:szCs w:val="24"/>
        </w:rPr>
        <w:t xml:space="preserve"> </w:t>
      </w:r>
      <w:proofErr w:type="spellStart"/>
      <w:r w:rsidRPr="00DF7CCB">
        <w:rPr>
          <w:sz w:val="24"/>
          <w:szCs w:val="24"/>
        </w:rPr>
        <w:t>sama</w:t>
      </w:r>
      <w:proofErr w:type="spellEnd"/>
      <w:r w:rsidRPr="00DF7CCB">
        <w:rPr>
          <w:spacing w:val="1"/>
          <w:sz w:val="24"/>
          <w:szCs w:val="24"/>
        </w:rPr>
        <w:t xml:space="preserve"> </w:t>
      </w:r>
      <w:proofErr w:type="spellStart"/>
      <w:r w:rsidRPr="00DF7CCB">
        <w:rPr>
          <w:sz w:val="24"/>
          <w:szCs w:val="24"/>
        </w:rPr>
        <w:t>walaupun</w:t>
      </w:r>
      <w:proofErr w:type="spellEnd"/>
      <w:r w:rsidRPr="00DF7CCB">
        <w:rPr>
          <w:spacing w:val="1"/>
          <w:sz w:val="24"/>
          <w:szCs w:val="24"/>
        </w:rPr>
        <w:t xml:space="preserve"> </w:t>
      </w:r>
      <w:proofErr w:type="spellStart"/>
      <w:r w:rsidRPr="00DF7CCB">
        <w:rPr>
          <w:sz w:val="24"/>
          <w:szCs w:val="24"/>
        </w:rPr>
        <w:t>digunakan</w:t>
      </w:r>
      <w:proofErr w:type="spellEnd"/>
      <w:r w:rsidRPr="00DF7CCB">
        <w:rPr>
          <w:spacing w:val="1"/>
          <w:sz w:val="24"/>
          <w:szCs w:val="24"/>
        </w:rPr>
        <w:t xml:space="preserve"> </w:t>
      </w:r>
      <w:proofErr w:type="spellStart"/>
      <w:r w:rsidRPr="00DF7CCB">
        <w:rPr>
          <w:sz w:val="24"/>
          <w:szCs w:val="24"/>
        </w:rPr>
        <w:t>beberapa</w:t>
      </w:r>
      <w:proofErr w:type="spellEnd"/>
      <w:r w:rsidRPr="00DF7CCB">
        <w:rPr>
          <w:spacing w:val="1"/>
          <w:sz w:val="24"/>
          <w:szCs w:val="24"/>
        </w:rPr>
        <w:t xml:space="preserve"> </w:t>
      </w:r>
      <w:r w:rsidRPr="00DF7CCB">
        <w:rPr>
          <w:sz w:val="24"/>
          <w:szCs w:val="24"/>
        </w:rPr>
        <w:t>kali</w:t>
      </w:r>
      <w:r w:rsidRPr="00DF7CCB">
        <w:rPr>
          <w:spacing w:val="61"/>
          <w:sz w:val="24"/>
          <w:szCs w:val="24"/>
        </w:rPr>
        <w:t xml:space="preserve"> </w:t>
      </w:r>
      <w:proofErr w:type="spellStart"/>
      <w:r w:rsidRPr="00DF7CCB">
        <w:rPr>
          <w:sz w:val="24"/>
          <w:szCs w:val="24"/>
        </w:rPr>
        <w:t>untuk</w:t>
      </w:r>
      <w:proofErr w:type="spellEnd"/>
      <w:r w:rsidRPr="00DF7CCB">
        <w:rPr>
          <w:spacing w:val="1"/>
          <w:sz w:val="24"/>
          <w:szCs w:val="24"/>
        </w:rPr>
        <w:t xml:space="preserve"> </w:t>
      </w:r>
      <w:proofErr w:type="spellStart"/>
      <w:r w:rsidRPr="00DF7CCB">
        <w:rPr>
          <w:sz w:val="24"/>
          <w:szCs w:val="24"/>
        </w:rPr>
        <w:t>mengukur</w:t>
      </w:r>
      <w:proofErr w:type="spellEnd"/>
      <w:r w:rsidRPr="00DF7CCB">
        <w:rPr>
          <w:spacing w:val="1"/>
          <w:sz w:val="24"/>
          <w:szCs w:val="24"/>
        </w:rPr>
        <w:t xml:space="preserve"> </w:t>
      </w:r>
      <w:proofErr w:type="spellStart"/>
      <w:r w:rsidRPr="00DF7CCB">
        <w:rPr>
          <w:sz w:val="24"/>
          <w:szCs w:val="24"/>
        </w:rPr>
        <w:t>objek</w:t>
      </w:r>
      <w:proofErr w:type="spellEnd"/>
      <w:r w:rsidRPr="00DF7CCB">
        <w:rPr>
          <w:spacing w:val="1"/>
          <w:sz w:val="24"/>
          <w:szCs w:val="24"/>
        </w:rPr>
        <w:t xml:space="preserve"> </w:t>
      </w:r>
      <w:r w:rsidRPr="00DF7CCB">
        <w:rPr>
          <w:sz w:val="24"/>
          <w:szCs w:val="24"/>
        </w:rPr>
        <w:t>yang</w:t>
      </w:r>
      <w:r w:rsidRPr="00DF7CCB">
        <w:rPr>
          <w:spacing w:val="1"/>
          <w:sz w:val="24"/>
          <w:szCs w:val="24"/>
        </w:rPr>
        <w:t xml:space="preserve"> </w:t>
      </w:r>
      <w:proofErr w:type="spellStart"/>
      <w:r w:rsidRPr="00DF7CCB">
        <w:rPr>
          <w:sz w:val="24"/>
          <w:szCs w:val="24"/>
        </w:rPr>
        <w:t>sama</w:t>
      </w:r>
      <w:proofErr w:type="spellEnd"/>
      <w:r w:rsidRPr="00DF7CCB">
        <w:rPr>
          <w:sz w:val="24"/>
          <w:szCs w:val="24"/>
        </w:rPr>
        <w:t xml:space="preserve">. Uji </w:t>
      </w:r>
      <w:proofErr w:type="spellStart"/>
      <w:r w:rsidRPr="00DF7CCB">
        <w:rPr>
          <w:sz w:val="24"/>
          <w:szCs w:val="24"/>
        </w:rPr>
        <w:t>reliabilitas</w:t>
      </w:r>
      <w:proofErr w:type="spellEnd"/>
      <w:r w:rsidRPr="00DF7CCB">
        <w:rPr>
          <w:sz w:val="24"/>
          <w:szCs w:val="24"/>
        </w:rPr>
        <w:t xml:space="preserve"> </w:t>
      </w:r>
      <w:proofErr w:type="spellStart"/>
      <w:r w:rsidRPr="00DF7CCB">
        <w:rPr>
          <w:sz w:val="24"/>
          <w:szCs w:val="24"/>
        </w:rPr>
        <w:t>instrumen</w:t>
      </w:r>
      <w:proofErr w:type="spellEnd"/>
      <w:r w:rsidRPr="00DF7CCB">
        <w:rPr>
          <w:sz w:val="24"/>
          <w:szCs w:val="24"/>
        </w:rPr>
        <w:t xml:space="preserve"> </w:t>
      </w:r>
      <w:proofErr w:type="spellStart"/>
      <w:r w:rsidRPr="00DF7CCB">
        <w:rPr>
          <w:sz w:val="24"/>
          <w:szCs w:val="24"/>
        </w:rPr>
        <w:t>dilakukan</w:t>
      </w:r>
      <w:proofErr w:type="spellEnd"/>
      <w:r w:rsidRPr="00DF7CCB">
        <w:rPr>
          <w:sz w:val="24"/>
          <w:szCs w:val="24"/>
        </w:rPr>
        <w:t xml:space="preserve"> </w:t>
      </w:r>
      <w:proofErr w:type="spellStart"/>
      <w:r w:rsidRPr="00DF7CCB">
        <w:rPr>
          <w:sz w:val="24"/>
          <w:szCs w:val="24"/>
        </w:rPr>
        <w:t>dengan</w:t>
      </w:r>
      <w:proofErr w:type="spellEnd"/>
      <w:r w:rsidRPr="00DF7CCB">
        <w:rPr>
          <w:sz w:val="24"/>
          <w:szCs w:val="24"/>
        </w:rPr>
        <w:t xml:space="preserve"> </w:t>
      </w:r>
      <w:proofErr w:type="spellStart"/>
      <w:r w:rsidRPr="00DF7CCB">
        <w:rPr>
          <w:sz w:val="24"/>
          <w:szCs w:val="24"/>
        </w:rPr>
        <w:t>tujuan</w:t>
      </w:r>
      <w:proofErr w:type="spellEnd"/>
      <w:r w:rsidRPr="00DF7CCB">
        <w:rPr>
          <w:sz w:val="24"/>
          <w:szCs w:val="24"/>
        </w:rPr>
        <w:t xml:space="preserve"> </w:t>
      </w:r>
      <w:proofErr w:type="spellStart"/>
      <w:r w:rsidRPr="00DF7CCB">
        <w:rPr>
          <w:sz w:val="24"/>
          <w:szCs w:val="24"/>
        </w:rPr>
        <w:t>untuk</w:t>
      </w:r>
      <w:proofErr w:type="spellEnd"/>
      <w:r w:rsidRPr="00DF7CCB">
        <w:rPr>
          <w:sz w:val="24"/>
          <w:szCs w:val="24"/>
        </w:rPr>
        <w:t xml:space="preserve"> </w:t>
      </w:r>
      <w:proofErr w:type="spellStart"/>
      <w:r w:rsidRPr="00DF7CCB">
        <w:rPr>
          <w:sz w:val="24"/>
          <w:szCs w:val="24"/>
        </w:rPr>
        <w:t>mengetahui</w:t>
      </w:r>
      <w:proofErr w:type="spellEnd"/>
      <w:r w:rsidRPr="00DF7CCB">
        <w:rPr>
          <w:sz w:val="24"/>
          <w:szCs w:val="24"/>
        </w:rPr>
        <w:t xml:space="preserve"> </w:t>
      </w:r>
      <w:proofErr w:type="spellStart"/>
      <w:r w:rsidRPr="00DF7CCB">
        <w:rPr>
          <w:sz w:val="24"/>
          <w:szCs w:val="24"/>
        </w:rPr>
        <w:t>konsistensi</w:t>
      </w:r>
      <w:proofErr w:type="spellEnd"/>
      <w:r w:rsidRPr="00DF7CCB">
        <w:rPr>
          <w:sz w:val="24"/>
          <w:szCs w:val="24"/>
        </w:rPr>
        <w:t xml:space="preserve"> </w:t>
      </w:r>
      <w:proofErr w:type="spellStart"/>
      <w:r w:rsidRPr="00DF7CCB">
        <w:rPr>
          <w:sz w:val="24"/>
          <w:szCs w:val="24"/>
        </w:rPr>
        <w:t>dari</w:t>
      </w:r>
      <w:proofErr w:type="spellEnd"/>
      <w:r w:rsidRPr="00DF7CCB">
        <w:rPr>
          <w:sz w:val="24"/>
          <w:szCs w:val="24"/>
        </w:rPr>
        <w:t xml:space="preserve"> </w:t>
      </w:r>
      <w:proofErr w:type="spellStart"/>
      <w:r w:rsidRPr="00DF7CCB">
        <w:rPr>
          <w:sz w:val="24"/>
          <w:szCs w:val="24"/>
        </w:rPr>
        <w:t>instrumen</w:t>
      </w:r>
      <w:proofErr w:type="spellEnd"/>
      <w:r w:rsidRPr="00DF7CCB">
        <w:rPr>
          <w:sz w:val="24"/>
          <w:szCs w:val="24"/>
        </w:rPr>
        <w:t xml:space="preserve"> </w:t>
      </w:r>
      <w:proofErr w:type="spellStart"/>
      <w:r w:rsidRPr="00DF7CCB">
        <w:rPr>
          <w:sz w:val="24"/>
          <w:szCs w:val="24"/>
        </w:rPr>
        <w:t>sebagai</w:t>
      </w:r>
      <w:proofErr w:type="spellEnd"/>
      <w:r w:rsidRPr="00DF7CCB">
        <w:rPr>
          <w:sz w:val="24"/>
          <w:szCs w:val="24"/>
        </w:rPr>
        <w:t xml:space="preserve"> </w:t>
      </w:r>
      <w:proofErr w:type="spellStart"/>
      <w:r w:rsidRPr="00DF7CCB">
        <w:rPr>
          <w:sz w:val="24"/>
          <w:szCs w:val="24"/>
        </w:rPr>
        <w:t>alat</w:t>
      </w:r>
      <w:proofErr w:type="spellEnd"/>
      <w:r w:rsidRPr="00DF7CCB">
        <w:rPr>
          <w:sz w:val="24"/>
          <w:szCs w:val="24"/>
        </w:rPr>
        <w:t xml:space="preserve"> </w:t>
      </w:r>
      <w:proofErr w:type="spellStart"/>
      <w:r w:rsidRPr="00DF7CCB">
        <w:rPr>
          <w:sz w:val="24"/>
          <w:szCs w:val="24"/>
        </w:rPr>
        <w:t>ukur</w:t>
      </w:r>
      <w:proofErr w:type="spellEnd"/>
      <w:r w:rsidRPr="00DF7CCB">
        <w:rPr>
          <w:sz w:val="24"/>
          <w:szCs w:val="24"/>
        </w:rPr>
        <w:t xml:space="preserve">. </w:t>
      </w:r>
      <w:proofErr w:type="spellStart"/>
      <w:r w:rsidRPr="00DF7CCB">
        <w:rPr>
          <w:sz w:val="24"/>
          <w:szCs w:val="24"/>
        </w:rPr>
        <w:t>Sehingga</w:t>
      </w:r>
      <w:proofErr w:type="spellEnd"/>
      <w:r w:rsidRPr="00DF7CCB">
        <w:rPr>
          <w:sz w:val="24"/>
          <w:szCs w:val="24"/>
        </w:rPr>
        <w:t xml:space="preserve"> </w:t>
      </w:r>
      <w:proofErr w:type="spellStart"/>
      <w:r w:rsidRPr="00DF7CCB">
        <w:rPr>
          <w:sz w:val="24"/>
          <w:szCs w:val="24"/>
        </w:rPr>
        <w:t>hasil</w:t>
      </w:r>
      <w:proofErr w:type="spellEnd"/>
      <w:r w:rsidRPr="00DF7CCB">
        <w:rPr>
          <w:sz w:val="24"/>
          <w:szCs w:val="24"/>
        </w:rPr>
        <w:t xml:space="preserve"> </w:t>
      </w:r>
      <w:proofErr w:type="spellStart"/>
      <w:r w:rsidRPr="00DF7CCB">
        <w:rPr>
          <w:sz w:val="24"/>
          <w:szCs w:val="24"/>
        </w:rPr>
        <w:t>suatu</w:t>
      </w:r>
      <w:proofErr w:type="spellEnd"/>
      <w:r w:rsidRPr="00DF7CCB">
        <w:rPr>
          <w:sz w:val="24"/>
          <w:szCs w:val="24"/>
        </w:rPr>
        <w:t xml:space="preserve"> </w:t>
      </w:r>
      <w:proofErr w:type="spellStart"/>
      <w:r w:rsidRPr="00DF7CCB">
        <w:rPr>
          <w:sz w:val="24"/>
          <w:szCs w:val="24"/>
        </w:rPr>
        <w:t>pengukuran</w:t>
      </w:r>
      <w:proofErr w:type="spellEnd"/>
      <w:r w:rsidRPr="00DF7CCB">
        <w:rPr>
          <w:sz w:val="24"/>
          <w:szCs w:val="24"/>
        </w:rPr>
        <w:t xml:space="preserve"> </w:t>
      </w:r>
      <w:proofErr w:type="spellStart"/>
      <w:r w:rsidRPr="00DF7CCB">
        <w:rPr>
          <w:sz w:val="24"/>
          <w:szCs w:val="24"/>
        </w:rPr>
        <w:t>dapat</w:t>
      </w:r>
      <w:proofErr w:type="spellEnd"/>
      <w:r w:rsidRPr="00DF7CCB">
        <w:rPr>
          <w:sz w:val="24"/>
          <w:szCs w:val="24"/>
        </w:rPr>
        <w:t xml:space="preserve"> </w:t>
      </w:r>
      <w:proofErr w:type="spellStart"/>
      <w:r w:rsidRPr="00DF7CCB">
        <w:rPr>
          <w:sz w:val="24"/>
          <w:szCs w:val="24"/>
        </w:rPr>
        <w:t>dipercaya</w:t>
      </w:r>
      <w:proofErr w:type="spellEnd"/>
      <w:r w:rsidRPr="00DF7CCB">
        <w:rPr>
          <w:sz w:val="24"/>
          <w:szCs w:val="24"/>
        </w:rPr>
        <w:t xml:space="preserve">. </w:t>
      </w:r>
      <w:proofErr w:type="spellStart"/>
      <w:r w:rsidRPr="00DF7CCB">
        <w:rPr>
          <w:sz w:val="24"/>
          <w:szCs w:val="24"/>
        </w:rPr>
        <w:t>Penghitungan</w:t>
      </w:r>
      <w:proofErr w:type="spellEnd"/>
      <w:r w:rsidRPr="00DF7CCB">
        <w:rPr>
          <w:sz w:val="24"/>
          <w:szCs w:val="24"/>
        </w:rPr>
        <w:t xml:space="preserve"> </w:t>
      </w:r>
      <w:proofErr w:type="spellStart"/>
      <w:r w:rsidRPr="00DF7CCB">
        <w:rPr>
          <w:sz w:val="24"/>
          <w:szCs w:val="24"/>
        </w:rPr>
        <w:t>reliabilitas</w:t>
      </w:r>
      <w:proofErr w:type="spellEnd"/>
      <w:r w:rsidRPr="00DF7CCB">
        <w:rPr>
          <w:sz w:val="24"/>
          <w:szCs w:val="24"/>
        </w:rPr>
        <w:t xml:space="preserve"> </w:t>
      </w:r>
      <w:proofErr w:type="spellStart"/>
      <w:r w:rsidRPr="00DF7CCB">
        <w:rPr>
          <w:sz w:val="24"/>
          <w:szCs w:val="24"/>
        </w:rPr>
        <w:t>penelitian</w:t>
      </w:r>
      <w:proofErr w:type="spellEnd"/>
      <w:r w:rsidRPr="00DF7CCB">
        <w:rPr>
          <w:sz w:val="24"/>
          <w:szCs w:val="24"/>
        </w:rPr>
        <w:t xml:space="preserve"> </w:t>
      </w:r>
      <w:proofErr w:type="spellStart"/>
      <w:r w:rsidRPr="00DF7CCB">
        <w:rPr>
          <w:sz w:val="24"/>
          <w:szCs w:val="24"/>
        </w:rPr>
        <w:t>ini</w:t>
      </w:r>
      <w:proofErr w:type="spellEnd"/>
      <w:r w:rsidRPr="00DF7CCB">
        <w:rPr>
          <w:sz w:val="24"/>
          <w:szCs w:val="24"/>
        </w:rPr>
        <w:t xml:space="preserve"> </w:t>
      </w:r>
      <w:proofErr w:type="spellStart"/>
      <w:r w:rsidRPr="00DF7CCB">
        <w:rPr>
          <w:sz w:val="24"/>
          <w:szCs w:val="24"/>
        </w:rPr>
        <w:t>dilakukan</w:t>
      </w:r>
      <w:proofErr w:type="spellEnd"/>
      <w:r w:rsidRPr="00DF7CCB">
        <w:rPr>
          <w:sz w:val="24"/>
          <w:szCs w:val="24"/>
        </w:rPr>
        <w:t xml:space="preserve"> </w:t>
      </w:r>
      <w:proofErr w:type="spellStart"/>
      <w:r w:rsidRPr="00DF7CCB">
        <w:rPr>
          <w:sz w:val="24"/>
          <w:szCs w:val="24"/>
        </w:rPr>
        <w:t>dengan</w:t>
      </w:r>
      <w:proofErr w:type="spellEnd"/>
      <w:r w:rsidRPr="00DF7CCB">
        <w:rPr>
          <w:sz w:val="24"/>
          <w:szCs w:val="24"/>
        </w:rPr>
        <w:t xml:space="preserve"> </w:t>
      </w:r>
      <w:proofErr w:type="spellStart"/>
      <w:r w:rsidRPr="00DF7CCB">
        <w:rPr>
          <w:sz w:val="24"/>
          <w:szCs w:val="24"/>
        </w:rPr>
        <w:t>bantuan</w:t>
      </w:r>
      <w:proofErr w:type="spellEnd"/>
      <w:r w:rsidRPr="00DF7CCB">
        <w:rPr>
          <w:sz w:val="24"/>
          <w:szCs w:val="24"/>
        </w:rPr>
        <w:t xml:space="preserve"> program IBM SPSS</w:t>
      </w:r>
      <w:r w:rsidRPr="00DF7CCB">
        <w:rPr>
          <w:i/>
          <w:sz w:val="24"/>
          <w:szCs w:val="24"/>
        </w:rPr>
        <w:t>.</w:t>
      </w:r>
      <w:r w:rsidRPr="00DF7CCB">
        <w:rPr>
          <w:b/>
          <w:sz w:val="24"/>
          <w:szCs w:val="24"/>
        </w:rPr>
        <w:t xml:space="preserve"> </w:t>
      </w:r>
      <w:r w:rsidRPr="00DF7CCB">
        <w:rPr>
          <w:sz w:val="24"/>
          <w:szCs w:val="24"/>
        </w:rPr>
        <w:t xml:space="preserve">Uji </w:t>
      </w:r>
      <w:proofErr w:type="spellStart"/>
      <w:r w:rsidRPr="00DF7CCB">
        <w:rPr>
          <w:sz w:val="24"/>
          <w:szCs w:val="24"/>
        </w:rPr>
        <w:t>reliabilitas</w:t>
      </w:r>
      <w:proofErr w:type="spellEnd"/>
      <w:r w:rsidRPr="00DF7CCB">
        <w:rPr>
          <w:sz w:val="24"/>
          <w:szCs w:val="24"/>
        </w:rPr>
        <w:t xml:space="preserve"> </w:t>
      </w:r>
      <w:proofErr w:type="spellStart"/>
      <w:r w:rsidRPr="00DF7CCB">
        <w:rPr>
          <w:sz w:val="24"/>
          <w:szCs w:val="24"/>
        </w:rPr>
        <w:t>dapat</w:t>
      </w:r>
      <w:proofErr w:type="spellEnd"/>
      <w:r w:rsidRPr="00DF7CCB">
        <w:rPr>
          <w:sz w:val="24"/>
          <w:szCs w:val="24"/>
        </w:rPr>
        <w:t xml:space="preserve"> </w:t>
      </w:r>
      <w:proofErr w:type="spellStart"/>
      <w:r w:rsidRPr="00DF7CCB">
        <w:rPr>
          <w:sz w:val="24"/>
          <w:szCs w:val="24"/>
        </w:rPr>
        <w:t>dilihat</w:t>
      </w:r>
      <w:proofErr w:type="spellEnd"/>
      <w:r w:rsidRPr="00DF7CCB">
        <w:rPr>
          <w:sz w:val="24"/>
          <w:szCs w:val="24"/>
        </w:rPr>
        <w:t xml:space="preserve"> pada </w:t>
      </w:r>
      <w:proofErr w:type="spellStart"/>
      <w:r w:rsidRPr="00DF7CCB">
        <w:rPr>
          <w:sz w:val="24"/>
          <w:szCs w:val="24"/>
        </w:rPr>
        <w:t>nilai</w:t>
      </w:r>
      <w:proofErr w:type="spellEnd"/>
      <w:r w:rsidRPr="00DF7CCB">
        <w:rPr>
          <w:sz w:val="24"/>
          <w:szCs w:val="24"/>
        </w:rPr>
        <w:t xml:space="preserve"> </w:t>
      </w:r>
      <w:r w:rsidRPr="00DF7CCB">
        <w:rPr>
          <w:i/>
          <w:sz w:val="24"/>
          <w:szCs w:val="24"/>
        </w:rPr>
        <w:t xml:space="preserve">Cronbach’s alpha, </w:t>
      </w:r>
      <w:proofErr w:type="spellStart"/>
      <w:r w:rsidRPr="00DF7CCB">
        <w:rPr>
          <w:iCs/>
          <w:sz w:val="24"/>
          <w:szCs w:val="24"/>
        </w:rPr>
        <w:t>dengan</w:t>
      </w:r>
      <w:proofErr w:type="spellEnd"/>
      <w:r w:rsidRPr="00DF7CCB">
        <w:rPr>
          <w:iCs/>
          <w:sz w:val="24"/>
          <w:szCs w:val="24"/>
        </w:rPr>
        <w:t xml:space="preserve"> </w:t>
      </w:r>
      <w:proofErr w:type="spellStart"/>
      <w:r w:rsidRPr="00DF7CCB">
        <w:rPr>
          <w:iCs/>
          <w:sz w:val="24"/>
          <w:szCs w:val="24"/>
        </w:rPr>
        <w:t>kriteria</w:t>
      </w:r>
      <w:proofErr w:type="spellEnd"/>
      <w:r w:rsidRPr="00DF7CCB">
        <w:rPr>
          <w:iCs/>
          <w:sz w:val="24"/>
          <w:szCs w:val="24"/>
        </w:rPr>
        <w:t xml:space="preserve"> </w:t>
      </w:r>
      <w:proofErr w:type="spellStart"/>
      <w:r w:rsidRPr="00DF7CCB">
        <w:rPr>
          <w:iCs/>
          <w:sz w:val="24"/>
          <w:szCs w:val="24"/>
        </w:rPr>
        <w:t>reliabilitas</w:t>
      </w:r>
      <w:proofErr w:type="spellEnd"/>
      <w:r w:rsidRPr="00DF7CCB">
        <w:rPr>
          <w:iCs/>
          <w:sz w:val="24"/>
          <w:szCs w:val="24"/>
        </w:rPr>
        <w:t xml:space="preserve"> </w:t>
      </w:r>
      <w:proofErr w:type="spellStart"/>
      <w:r w:rsidRPr="00DF7CCB">
        <w:rPr>
          <w:iCs/>
          <w:sz w:val="24"/>
          <w:szCs w:val="24"/>
        </w:rPr>
        <w:t>instrumen</w:t>
      </w:r>
      <w:proofErr w:type="spellEnd"/>
      <w:r w:rsidRPr="00DF7CCB">
        <w:rPr>
          <w:iCs/>
          <w:sz w:val="24"/>
          <w:szCs w:val="24"/>
        </w:rPr>
        <w:t xml:space="preserve"> </w:t>
      </w:r>
      <w:proofErr w:type="spellStart"/>
      <w:r w:rsidRPr="00DF7CCB">
        <w:rPr>
          <w:iCs/>
          <w:sz w:val="24"/>
          <w:szCs w:val="24"/>
        </w:rPr>
        <w:t>sebagai</w:t>
      </w:r>
      <w:proofErr w:type="spellEnd"/>
      <w:r w:rsidRPr="00DF7CCB">
        <w:rPr>
          <w:iCs/>
          <w:sz w:val="24"/>
          <w:szCs w:val="24"/>
        </w:rPr>
        <w:t xml:space="preserve"> </w:t>
      </w:r>
      <w:proofErr w:type="spellStart"/>
      <w:r w:rsidRPr="00DF7CCB">
        <w:rPr>
          <w:iCs/>
          <w:sz w:val="24"/>
          <w:szCs w:val="24"/>
        </w:rPr>
        <w:t>berikut</w:t>
      </w:r>
      <w:proofErr w:type="spellEnd"/>
      <w:r w:rsidRPr="00DF7CCB">
        <w:rPr>
          <w:iCs/>
          <w:sz w:val="24"/>
          <w:szCs w:val="24"/>
        </w:rPr>
        <w:t xml:space="preserve"> </w:t>
      </w:r>
      <w:r w:rsidR="00403A38">
        <w:rPr>
          <w:i/>
          <w:sz w:val="24"/>
          <w:szCs w:val="24"/>
        </w:rPr>
        <w:fldChar w:fldCharType="begin" w:fldLock="1"/>
      </w:r>
      <w:r w:rsidR="00193329">
        <w:rPr>
          <w:i/>
          <w:sz w:val="24"/>
          <w:szCs w:val="24"/>
        </w:rPr>
        <w:instrText>ADDIN CSL_CITATION {"citationItems":[{"id":"ITEM-1","itemData":{"author":[{"dropping-particle":"","family":"Sundayana","given":"R","non-dropping-particle":"","parse-names":false,"suffix":""}],"id":"ITEM-1","issued":{"date-parts":[["2016"]]},"publisher":"ALFABETA","publisher-place":"Bandung","title":"Statistika Penelitian Pendidikan","type":"book"},"uris":["http://www.mendeley.com/documents/?uuid=7fd102a7-ab23-4ee6-95f0-e19154f55f23"]}],"mendeley":{"formattedCitation":"(Sundayana, 2016)","plainTextFormattedCitation":"(Sundayana, 2016)","previouslyFormattedCitation":"(Sundayana, 2016)"},"properties":{"noteIndex":0},"schema":"https://github.com/citation-style-language/schema/raw/master/csl-citation.json"}</w:instrText>
      </w:r>
      <w:r w:rsidR="00403A38">
        <w:rPr>
          <w:i/>
          <w:sz w:val="24"/>
          <w:szCs w:val="24"/>
        </w:rPr>
        <w:fldChar w:fldCharType="separate"/>
      </w:r>
      <w:r w:rsidR="00403A38" w:rsidRPr="00403A38">
        <w:rPr>
          <w:noProof/>
          <w:sz w:val="24"/>
          <w:szCs w:val="24"/>
        </w:rPr>
        <w:t>(Sundayana, 2016)</w:t>
      </w:r>
      <w:r w:rsidR="00403A38">
        <w:rPr>
          <w:i/>
          <w:sz w:val="24"/>
          <w:szCs w:val="24"/>
        </w:rPr>
        <w:fldChar w:fldCharType="end"/>
      </w:r>
    </w:p>
    <w:p w14:paraId="3D63CD0D" w14:textId="77777777" w:rsidR="00C00CA6" w:rsidRDefault="00C00CA6">
      <w:pPr>
        <w:spacing w:before="0" w:after="160" w:line="259" w:lineRule="auto"/>
        <w:ind w:left="0" w:firstLine="0"/>
        <w:jc w:val="left"/>
        <w:rPr>
          <w:lang w:val="en-US"/>
        </w:rPr>
      </w:pPr>
      <w:r>
        <w:br w:type="page"/>
      </w:r>
    </w:p>
    <w:p w14:paraId="121CAA37" w14:textId="314067B0" w:rsidR="00AE4437" w:rsidRDefault="00AE4437" w:rsidP="00AE4437">
      <w:pPr>
        <w:pStyle w:val="Caption"/>
        <w:keepNext/>
      </w:pPr>
      <w:bookmarkStart w:id="117" w:name="_Toc169971585"/>
      <w:r>
        <w:lastRenderedPageBreak/>
        <w:t xml:space="preserve">Tabel </w:t>
      </w:r>
      <w:r>
        <w:fldChar w:fldCharType="begin"/>
      </w:r>
      <w:r>
        <w:instrText xml:space="preserve"> SEQ Tabel \* ARABIC </w:instrText>
      </w:r>
      <w:r>
        <w:fldChar w:fldCharType="separate"/>
      </w:r>
      <w:r w:rsidR="00975F8A">
        <w:rPr>
          <w:noProof/>
        </w:rPr>
        <w:t>10</w:t>
      </w:r>
      <w:bookmarkEnd w:id="117"/>
      <w:r>
        <w:fldChar w:fldCharType="end"/>
      </w:r>
      <w:r>
        <w:t xml:space="preserve"> </w:t>
      </w:r>
    </w:p>
    <w:p w14:paraId="51E8FD5B" w14:textId="52473DDA" w:rsidR="00AE4437" w:rsidRDefault="00AE4437" w:rsidP="00AE4437">
      <w:pPr>
        <w:pStyle w:val="Caption"/>
        <w:keepNext/>
        <w:spacing w:after="240"/>
      </w:pPr>
      <w:bookmarkStart w:id="118" w:name="_Toc169971586"/>
      <w:r w:rsidRPr="00282A7A">
        <w:t xml:space="preserve">Tingkat Keandalan </w:t>
      </w:r>
      <w:r w:rsidRPr="00282A7A">
        <w:rPr>
          <w:i/>
          <w:iCs w:val="0"/>
        </w:rPr>
        <w:t>Cronbach’s Alpha</w:t>
      </w:r>
      <w:bookmarkEnd w:id="118"/>
    </w:p>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343"/>
        <w:gridCol w:w="1996"/>
      </w:tblGrid>
      <w:tr w:rsidR="00CC4331" w:rsidRPr="00220FF2" w14:paraId="7D6339F0" w14:textId="77777777" w:rsidTr="009B6F15">
        <w:trPr>
          <w:jc w:val="center"/>
        </w:trPr>
        <w:tc>
          <w:tcPr>
            <w:tcW w:w="0" w:type="auto"/>
          </w:tcPr>
          <w:p w14:paraId="768A840E" w14:textId="77777777" w:rsidR="00CC4331" w:rsidRPr="00E83F8D" w:rsidRDefault="00CC4331" w:rsidP="00E83F8D">
            <w:pPr>
              <w:pStyle w:val="BodyText"/>
              <w:spacing w:before="0"/>
              <w:ind w:left="0" w:firstLine="0"/>
              <w:jc w:val="center"/>
              <w:rPr>
                <w:b/>
                <w:bCs/>
                <w:sz w:val="22"/>
                <w:szCs w:val="22"/>
              </w:rPr>
            </w:pPr>
            <w:r w:rsidRPr="00E83F8D">
              <w:rPr>
                <w:b/>
                <w:bCs/>
                <w:sz w:val="22"/>
                <w:szCs w:val="22"/>
              </w:rPr>
              <w:t xml:space="preserve">Nilai </w:t>
            </w:r>
            <w:proofErr w:type="spellStart"/>
            <w:r w:rsidRPr="00E83F8D">
              <w:rPr>
                <w:b/>
                <w:bCs/>
                <w:sz w:val="22"/>
                <w:szCs w:val="22"/>
              </w:rPr>
              <w:t>cronbach’s</w:t>
            </w:r>
            <w:proofErr w:type="spellEnd"/>
            <w:r w:rsidRPr="00E83F8D">
              <w:rPr>
                <w:b/>
                <w:bCs/>
                <w:sz w:val="22"/>
                <w:szCs w:val="22"/>
              </w:rPr>
              <w:t xml:space="preserve"> alpha</w:t>
            </w:r>
          </w:p>
        </w:tc>
        <w:tc>
          <w:tcPr>
            <w:tcW w:w="0" w:type="auto"/>
          </w:tcPr>
          <w:p w14:paraId="3AF8FF34" w14:textId="77777777" w:rsidR="00CC4331" w:rsidRPr="00E83F8D" w:rsidRDefault="00CC4331" w:rsidP="00E83F8D">
            <w:pPr>
              <w:pStyle w:val="BodyText"/>
              <w:spacing w:before="0"/>
              <w:ind w:left="0" w:firstLine="0"/>
              <w:jc w:val="center"/>
              <w:rPr>
                <w:b/>
                <w:bCs/>
                <w:sz w:val="22"/>
                <w:szCs w:val="22"/>
              </w:rPr>
            </w:pPr>
            <w:r w:rsidRPr="00E83F8D">
              <w:rPr>
                <w:b/>
                <w:bCs/>
                <w:sz w:val="22"/>
                <w:szCs w:val="22"/>
              </w:rPr>
              <w:t xml:space="preserve">Tingkat </w:t>
            </w:r>
            <w:proofErr w:type="spellStart"/>
            <w:r w:rsidRPr="00E83F8D">
              <w:rPr>
                <w:b/>
                <w:bCs/>
                <w:sz w:val="22"/>
                <w:szCs w:val="22"/>
              </w:rPr>
              <w:t>keandalan</w:t>
            </w:r>
            <w:proofErr w:type="spellEnd"/>
          </w:p>
        </w:tc>
      </w:tr>
      <w:tr w:rsidR="00CC4331" w:rsidRPr="00220FF2" w14:paraId="5D74D4AF" w14:textId="77777777" w:rsidTr="009B6F15">
        <w:trPr>
          <w:jc w:val="center"/>
        </w:trPr>
        <w:tc>
          <w:tcPr>
            <w:tcW w:w="0" w:type="auto"/>
          </w:tcPr>
          <w:p w14:paraId="62B2BA66" w14:textId="77777777" w:rsidR="00CC4331" w:rsidRPr="00E83F8D" w:rsidRDefault="00CC4331" w:rsidP="00E83F8D">
            <w:pPr>
              <w:pStyle w:val="BodyText"/>
              <w:spacing w:before="0"/>
              <w:ind w:left="0" w:firstLine="0"/>
              <w:jc w:val="center"/>
              <w:rPr>
                <w:sz w:val="22"/>
                <w:szCs w:val="22"/>
              </w:rPr>
            </w:pPr>
            <w:r w:rsidRPr="00E83F8D">
              <w:rPr>
                <w:sz w:val="22"/>
                <w:szCs w:val="22"/>
              </w:rPr>
              <w:t>0,000 – 0,200</w:t>
            </w:r>
          </w:p>
        </w:tc>
        <w:tc>
          <w:tcPr>
            <w:tcW w:w="0" w:type="auto"/>
          </w:tcPr>
          <w:p w14:paraId="7DA5D1F6" w14:textId="77777777" w:rsidR="00CC4331" w:rsidRPr="00E83F8D" w:rsidRDefault="00CC4331" w:rsidP="00E83F8D">
            <w:pPr>
              <w:pStyle w:val="BodyText"/>
              <w:spacing w:before="0"/>
              <w:ind w:left="0" w:firstLine="0"/>
              <w:jc w:val="center"/>
              <w:rPr>
                <w:sz w:val="22"/>
                <w:szCs w:val="22"/>
              </w:rPr>
            </w:pPr>
            <w:r w:rsidRPr="00E83F8D">
              <w:rPr>
                <w:sz w:val="22"/>
                <w:szCs w:val="22"/>
              </w:rPr>
              <w:t xml:space="preserve">Sangat </w:t>
            </w:r>
            <w:proofErr w:type="spellStart"/>
            <w:r w:rsidRPr="00E83F8D">
              <w:rPr>
                <w:sz w:val="22"/>
                <w:szCs w:val="22"/>
              </w:rPr>
              <w:t>rendah</w:t>
            </w:r>
            <w:proofErr w:type="spellEnd"/>
          </w:p>
        </w:tc>
      </w:tr>
      <w:tr w:rsidR="00CC4331" w:rsidRPr="00220FF2" w14:paraId="4FD85F9B" w14:textId="77777777" w:rsidTr="009B6F15">
        <w:trPr>
          <w:jc w:val="center"/>
        </w:trPr>
        <w:tc>
          <w:tcPr>
            <w:tcW w:w="0" w:type="auto"/>
          </w:tcPr>
          <w:p w14:paraId="66102366" w14:textId="77777777" w:rsidR="00CC4331" w:rsidRPr="00E83F8D" w:rsidRDefault="00CC4331" w:rsidP="00E83F8D">
            <w:pPr>
              <w:pStyle w:val="BodyText"/>
              <w:spacing w:before="0"/>
              <w:ind w:left="0" w:firstLine="0"/>
              <w:jc w:val="center"/>
              <w:rPr>
                <w:sz w:val="22"/>
                <w:szCs w:val="22"/>
              </w:rPr>
            </w:pPr>
            <w:r w:rsidRPr="00E83F8D">
              <w:rPr>
                <w:sz w:val="22"/>
                <w:szCs w:val="22"/>
              </w:rPr>
              <w:t>&gt;0,200 – 0,400</w:t>
            </w:r>
          </w:p>
        </w:tc>
        <w:tc>
          <w:tcPr>
            <w:tcW w:w="0" w:type="auto"/>
          </w:tcPr>
          <w:p w14:paraId="142AFA7E" w14:textId="77777777" w:rsidR="00CC4331" w:rsidRPr="00E83F8D" w:rsidRDefault="00CC4331" w:rsidP="00E83F8D">
            <w:pPr>
              <w:pStyle w:val="BodyText"/>
              <w:spacing w:before="0"/>
              <w:ind w:left="0" w:firstLine="0"/>
              <w:jc w:val="center"/>
              <w:rPr>
                <w:sz w:val="22"/>
                <w:szCs w:val="22"/>
              </w:rPr>
            </w:pPr>
            <w:proofErr w:type="spellStart"/>
            <w:r w:rsidRPr="00E83F8D">
              <w:rPr>
                <w:sz w:val="22"/>
                <w:szCs w:val="22"/>
              </w:rPr>
              <w:t>Rendah</w:t>
            </w:r>
            <w:proofErr w:type="spellEnd"/>
          </w:p>
        </w:tc>
      </w:tr>
      <w:tr w:rsidR="00CC4331" w:rsidRPr="00220FF2" w14:paraId="3F694B2B" w14:textId="77777777" w:rsidTr="009B6F15">
        <w:trPr>
          <w:jc w:val="center"/>
        </w:trPr>
        <w:tc>
          <w:tcPr>
            <w:tcW w:w="0" w:type="auto"/>
          </w:tcPr>
          <w:p w14:paraId="3AD8A11D" w14:textId="77777777" w:rsidR="00CC4331" w:rsidRPr="00E83F8D" w:rsidRDefault="00CC4331" w:rsidP="00E83F8D">
            <w:pPr>
              <w:pStyle w:val="BodyText"/>
              <w:spacing w:before="0"/>
              <w:ind w:left="0" w:firstLine="0"/>
              <w:jc w:val="center"/>
              <w:rPr>
                <w:sz w:val="22"/>
                <w:szCs w:val="22"/>
              </w:rPr>
            </w:pPr>
            <w:r w:rsidRPr="00E83F8D">
              <w:rPr>
                <w:sz w:val="22"/>
                <w:szCs w:val="22"/>
              </w:rPr>
              <w:t>&gt;0,400 – 0,600</w:t>
            </w:r>
          </w:p>
        </w:tc>
        <w:tc>
          <w:tcPr>
            <w:tcW w:w="0" w:type="auto"/>
          </w:tcPr>
          <w:p w14:paraId="23A9AD47" w14:textId="45627722" w:rsidR="00CC4331" w:rsidRPr="00E83F8D" w:rsidRDefault="00CC4331" w:rsidP="00E83F8D">
            <w:pPr>
              <w:pStyle w:val="BodyText"/>
              <w:spacing w:before="0"/>
              <w:ind w:left="0" w:firstLine="0"/>
              <w:jc w:val="center"/>
              <w:rPr>
                <w:sz w:val="22"/>
                <w:szCs w:val="22"/>
              </w:rPr>
            </w:pPr>
            <w:r w:rsidRPr="00E83F8D">
              <w:rPr>
                <w:sz w:val="22"/>
                <w:szCs w:val="22"/>
              </w:rPr>
              <w:t>Sedang</w:t>
            </w:r>
          </w:p>
        </w:tc>
      </w:tr>
      <w:tr w:rsidR="00CC4331" w:rsidRPr="00220FF2" w14:paraId="65D48DBD" w14:textId="77777777" w:rsidTr="009B6F15">
        <w:trPr>
          <w:jc w:val="center"/>
        </w:trPr>
        <w:tc>
          <w:tcPr>
            <w:tcW w:w="0" w:type="auto"/>
          </w:tcPr>
          <w:p w14:paraId="45758A4F" w14:textId="77777777" w:rsidR="00CC4331" w:rsidRPr="00E83F8D" w:rsidRDefault="00CC4331" w:rsidP="00E83F8D">
            <w:pPr>
              <w:pStyle w:val="BodyText"/>
              <w:spacing w:before="0"/>
              <w:ind w:left="0" w:firstLine="0"/>
              <w:jc w:val="center"/>
              <w:rPr>
                <w:sz w:val="22"/>
                <w:szCs w:val="22"/>
              </w:rPr>
            </w:pPr>
            <w:r w:rsidRPr="00E83F8D">
              <w:rPr>
                <w:sz w:val="22"/>
                <w:szCs w:val="22"/>
              </w:rPr>
              <w:t>&gt;0,600-0,800</w:t>
            </w:r>
          </w:p>
        </w:tc>
        <w:tc>
          <w:tcPr>
            <w:tcW w:w="0" w:type="auto"/>
          </w:tcPr>
          <w:p w14:paraId="4947E2CC" w14:textId="77777777" w:rsidR="00CC4331" w:rsidRPr="00E83F8D" w:rsidRDefault="00CC4331" w:rsidP="00E83F8D">
            <w:pPr>
              <w:pStyle w:val="BodyText"/>
              <w:spacing w:before="0"/>
              <w:ind w:left="0" w:firstLine="0"/>
              <w:jc w:val="center"/>
              <w:rPr>
                <w:sz w:val="22"/>
                <w:szCs w:val="22"/>
              </w:rPr>
            </w:pPr>
            <w:r w:rsidRPr="00E83F8D">
              <w:rPr>
                <w:sz w:val="22"/>
                <w:szCs w:val="22"/>
              </w:rPr>
              <w:t>Tinggi</w:t>
            </w:r>
          </w:p>
        </w:tc>
      </w:tr>
      <w:tr w:rsidR="00CC4331" w:rsidRPr="00220FF2" w14:paraId="7E43466E" w14:textId="77777777" w:rsidTr="009B6F15">
        <w:trPr>
          <w:jc w:val="center"/>
        </w:trPr>
        <w:tc>
          <w:tcPr>
            <w:tcW w:w="0" w:type="auto"/>
          </w:tcPr>
          <w:p w14:paraId="264E7F80" w14:textId="77777777" w:rsidR="00CC4331" w:rsidRPr="00E83F8D" w:rsidRDefault="00CC4331" w:rsidP="00E83F8D">
            <w:pPr>
              <w:pStyle w:val="BodyText"/>
              <w:spacing w:before="0"/>
              <w:ind w:left="0" w:firstLine="0"/>
              <w:jc w:val="center"/>
              <w:rPr>
                <w:sz w:val="22"/>
                <w:szCs w:val="22"/>
              </w:rPr>
            </w:pPr>
            <w:r w:rsidRPr="00E83F8D">
              <w:rPr>
                <w:sz w:val="22"/>
                <w:szCs w:val="22"/>
              </w:rPr>
              <w:t>&gt;0,800-1,000</w:t>
            </w:r>
          </w:p>
        </w:tc>
        <w:tc>
          <w:tcPr>
            <w:tcW w:w="0" w:type="auto"/>
          </w:tcPr>
          <w:p w14:paraId="2C7E244C" w14:textId="77777777" w:rsidR="00CC4331" w:rsidRPr="00E83F8D" w:rsidRDefault="00CC4331" w:rsidP="00E83F8D">
            <w:pPr>
              <w:pStyle w:val="BodyText"/>
              <w:spacing w:before="0"/>
              <w:ind w:left="0" w:firstLine="0"/>
              <w:jc w:val="center"/>
              <w:rPr>
                <w:sz w:val="22"/>
                <w:szCs w:val="22"/>
              </w:rPr>
            </w:pPr>
            <w:r w:rsidRPr="00E83F8D">
              <w:rPr>
                <w:sz w:val="22"/>
                <w:szCs w:val="22"/>
              </w:rPr>
              <w:t xml:space="preserve">Sangat </w:t>
            </w:r>
            <w:proofErr w:type="spellStart"/>
            <w:r w:rsidRPr="00E83F8D">
              <w:rPr>
                <w:sz w:val="22"/>
                <w:szCs w:val="22"/>
              </w:rPr>
              <w:t>tinggi</w:t>
            </w:r>
            <w:proofErr w:type="spellEnd"/>
          </w:p>
        </w:tc>
      </w:tr>
    </w:tbl>
    <w:p w14:paraId="5D2F9950" w14:textId="77777777" w:rsidR="00CC4331" w:rsidRDefault="00CC4331" w:rsidP="00974A5A">
      <w:r>
        <w:t>Berikut ini hasil uji reliabilitas alat ukur SAFT+I dan Resiliensi terhadap 30 orang partisipan :</w:t>
      </w:r>
    </w:p>
    <w:p w14:paraId="3A0298C0" w14:textId="2DFBAF82" w:rsidR="00AE4437" w:rsidRDefault="00AE4437" w:rsidP="00AE4437">
      <w:pPr>
        <w:pStyle w:val="Caption"/>
        <w:keepNext/>
      </w:pPr>
      <w:bookmarkStart w:id="119" w:name="_Toc169971587"/>
      <w:r>
        <w:t xml:space="preserve">Tabel </w:t>
      </w:r>
      <w:r>
        <w:fldChar w:fldCharType="begin"/>
      </w:r>
      <w:r>
        <w:instrText xml:space="preserve"> SEQ Tabel \* ARABIC </w:instrText>
      </w:r>
      <w:r>
        <w:fldChar w:fldCharType="separate"/>
      </w:r>
      <w:r w:rsidR="00975F8A">
        <w:rPr>
          <w:noProof/>
        </w:rPr>
        <w:t>11</w:t>
      </w:r>
      <w:bookmarkEnd w:id="119"/>
      <w:r>
        <w:fldChar w:fldCharType="end"/>
      </w:r>
      <w:r>
        <w:t xml:space="preserve"> </w:t>
      </w:r>
    </w:p>
    <w:p w14:paraId="74BA1B15" w14:textId="71879CF8" w:rsidR="00AE4437" w:rsidRDefault="00AE4437" w:rsidP="00AE4437">
      <w:pPr>
        <w:pStyle w:val="Caption"/>
        <w:keepNext/>
        <w:spacing w:after="240"/>
      </w:pPr>
      <w:bookmarkStart w:id="120" w:name="_Toc169971588"/>
      <w:r w:rsidRPr="00FF7784">
        <w:t>Hasil Uji Reliabilitas Skala SAFT+I &amp; Resiliensi</w:t>
      </w:r>
      <w:bookmarkEnd w:id="120"/>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096"/>
        <w:gridCol w:w="2617"/>
      </w:tblGrid>
      <w:tr w:rsidR="00CC4331" w:rsidRPr="00E83F8D" w14:paraId="2D786506" w14:textId="77777777" w:rsidTr="009B6F15">
        <w:trPr>
          <w:jc w:val="center"/>
        </w:trPr>
        <w:tc>
          <w:tcPr>
            <w:tcW w:w="0" w:type="auto"/>
          </w:tcPr>
          <w:p w14:paraId="551F276B" w14:textId="3E071B27" w:rsidR="00CC4331" w:rsidRPr="009B6F15" w:rsidRDefault="00CC4331" w:rsidP="009B6F15">
            <w:pPr>
              <w:pStyle w:val="BodyText"/>
              <w:spacing w:before="0"/>
              <w:ind w:left="0" w:firstLine="0"/>
              <w:jc w:val="center"/>
              <w:rPr>
                <w:b/>
                <w:bCs/>
                <w:sz w:val="22"/>
                <w:szCs w:val="22"/>
              </w:rPr>
            </w:pPr>
            <w:bookmarkStart w:id="121" w:name="_Hlk171995619"/>
            <w:proofErr w:type="spellStart"/>
            <w:r w:rsidRPr="009B6F15">
              <w:rPr>
                <w:b/>
                <w:bCs/>
                <w:sz w:val="22"/>
                <w:szCs w:val="22"/>
              </w:rPr>
              <w:t>Variabel</w:t>
            </w:r>
            <w:proofErr w:type="spellEnd"/>
          </w:p>
        </w:tc>
        <w:tc>
          <w:tcPr>
            <w:tcW w:w="0" w:type="auto"/>
          </w:tcPr>
          <w:p w14:paraId="27381488" w14:textId="77777777" w:rsidR="00CC4331" w:rsidRPr="009B6F15" w:rsidRDefault="00CC4331" w:rsidP="009B6F15">
            <w:pPr>
              <w:pStyle w:val="BodyText"/>
              <w:spacing w:before="0"/>
              <w:ind w:firstLine="0"/>
              <w:rPr>
                <w:b/>
                <w:bCs/>
                <w:sz w:val="22"/>
                <w:szCs w:val="22"/>
              </w:rPr>
            </w:pPr>
            <w:r w:rsidRPr="009B6F15">
              <w:rPr>
                <w:b/>
                <w:bCs/>
                <w:sz w:val="22"/>
                <w:szCs w:val="22"/>
              </w:rPr>
              <w:t>Cronbach’s alpha</w:t>
            </w:r>
          </w:p>
        </w:tc>
      </w:tr>
      <w:tr w:rsidR="00CC4331" w:rsidRPr="00E83F8D" w14:paraId="2F8848F0" w14:textId="77777777" w:rsidTr="009B6F15">
        <w:trPr>
          <w:jc w:val="center"/>
        </w:trPr>
        <w:tc>
          <w:tcPr>
            <w:tcW w:w="0" w:type="auto"/>
          </w:tcPr>
          <w:p w14:paraId="7EC852D2" w14:textId="044DB4B0" w:rsidR="00CC4331" w:rsidRPr="00E83F8D" w:rsidRDefault="007B6F1E" w:rsidP="009B6F15">
            <w:pPr>
              <w:pStyle w:val="BodyText"/>
              <w:spacing w:before="0"/>
              <w:ind w:left="0" w:firstLine="0"/>
              <w:jc w:val="center"/>
              <w:rPr>
                <w:sz w:val="22"/>
                <w:szCs w:val="22"/>
              </w:rPr>
            </w:pPr>
            <w:r>
              <w:rPr>
                <w:i/>
                <w:iCs/>
                <w:sz w:val="22"/>
                <w:szCs w:val="22"/>
              </w:rPr>
              <w:t>Siddiq</w:t>
            </w:r>
          </w:p>
        </w:tc>
        <w:tc>
          <w:tcPr>
            <w:tcW w:w="0" w:type="auto"/>
          </w:tcPr>
          <w:p w14:paraId="661E329B" w14:textId="77777777" w:rsidR="00CC4331" w:rsidRPr="00E83F8D" w:rsidRDefault="00CC4331" w:rsidP="009B6F15">
            <w:pPr>
              <w:pStyle w:val="BodyText"/>
              <w:spacing w:before="0"/>
              <w:rPr>
                <w:sz w:val="22"/>
                <w:szCs w:val="22"/>
              </w:rPr>
            </w:pPr>
            <w:r w:rsidRPr="00E83F8D">
              <w:rPr>
                <w:sz w:val="22"/>
                <w:szCs w:val="22"/>
              </w:rPr>
              <w:t>0,695</w:t>
            </w:r>
          </w:p>
        </w:tc>
      </w:tr>
      <w:tr w:rsidR="00CC4331" w:rsidRPr="00E83F8D" w14:paraId="10A33F8B" w14:textId="77777777" w:rsidTr="009B6F15">
        <w:trPr>
          <w:jc w:val="center"/>
        </w:trPr>
        <w:tc>
          <w:tcPr>
            <w:tcW w:w="0" w:type="auto"/>
          </w:tcPr>
          <w:p w14:paraId="1A62F6DB" w14:textId="635FADC2" w:rsidR="00CC4331" w:rsidRPr="00E83F8D" w:rsidRDefault="00BA4653" w:rsidP="009B6F15">
            <w:pPr>
              <w:pStyle w:val="BodyText"/>
              <w:spacing w:before="0"/>
              <w:ind w:left="0" w:firstLine="0"/>
              <w:jc w:val="center"/>
              <w:rPr>
                <w:sz w:val="22"/>
                <w:szCs w:val="22"/>
              </w:rPr>
            </w:pPr>
            <w:r w:rsidRPr="00BA4653">
              <w:rPr>
                <w:i/>
                <w:iCs/>
                <w:sz w:val="22"/>
                <w:szCs w:val="22"/>
              </w:rPr>
              <w:t>Amanah</w:t>
            </w:r>
          </w:p>
        </w:tc>
        <w:tc>
          <w:tcPr>
            <w:tcW w:w="0" w:type="auto"/>
          </w:tcPr>
          <w:p w14:paraId="61A4F6F7" w14:textId="77777777" w:rsidR="00CC4331" w:rsidRPr="00E83F8D" w:rsidRDefault="00CC4331" w:rsidP="009B6F15">
            <w:pPr>
              <w:pStyle w:val="BodyText"/>
              <w:spacing w:before="0"/>
              <w:rPr>
                <w:sz w:val="22"/>
                <w:szCs w:val="22"/>
              </w:rPr>
            </w:pPr>
            <w:r w:rsidRPr="00E83F8D">
              <w:rPr>
                <w:sz w:val="22"/>
                <w:szCs w:val="22"/>
              </w:rPr>
              <w:t>0,799</w:t>
            </w:r>
          </w:p>
        </w:tc>
      </w:tr>
      <w:tr w:rsidR="00CC4331" w:rsidRPr="00E83F8D" w14:paraId="500A1033" w14:textId="77777777" w:rsidTr="009B6F15">
        <w:trPr>
          <w:jc w:val="center"/>
        </w:trPr>
        <w:tc>
          <w:tcPr>
            <w:tcW w:w="0" w:type="auto"/>
          </w:tcPr>
          <w:p w14:paraId="61C97ADB" w14:textId="523553D4" w:rsidR="00CC4331" w:rsidRPr="00E83F8D" w:rsidRDefault="007B6F1E" w:rsidP="009B6F15">
            <w:pPr>
              <w:pStyle w:val="BodyText"/>
              <w:spacing w:before="0"/>
              <w:ind w:left="0" w:firstLine="0"/>
              <w:jc w:val="center"/>
              <w:rPr>
                <w:sz w:val="22"/>
                <w:szCs w:val="22"/>
              </w:rPr>
            </w:pPr>
            <w:proofErr w:type="spellStart"/>
            <w:r>
              <w:rPr>
                <w:i/>
                <w:iCs/>
                <w:sz w:val="22"/>
                <w:szCs w:val="22"/>
              </w:rPr>
              <w:t>Fathanah</w:t>
            </w:r>
            <w:proofErr w:type="spellEnd"/>
          </w:p>
        </w:tc>
        <w:tc>
          <w:tcPr>
            <w:tcW w:w="0" w:type="auto"/>
          </w:tcPr>
          <w:p w14:paraId="097B08B7" w14:textId="77777777" w:rsidR="00CC4331" w:rsidRPr="00E83F8D" w:rsidRDefault="00CC4331" w:rsidP="009B6F15">
            <w:pPr>
              <w:pStyle w:val="BodyText"/>
              <w:spacing w:before="0"/>
              <w:rPr>
                <w:sz w:val="22"/>
                <w:szCs w:val="22"/>
              </w:rPr>
            </w:pPr>
            <w:r w:rsidRPr="00E83F8D">
              <w:rPr>
                <w:sz w:val="22"/>
                <w:szCs w:val="22"/>
              </w:rPr>
              <w:t>0,701</w:t>
            </w:r>
          </w:p>
        </w:tc>
      </w:tr>
      <w:tr w:rsidR="00CC4331" w:rsidRPr="00E83F8D" w14:paraId="325041B1" w14:textId="77777777" w:rsidTr="009B6F15">
        <w:trPr>
          <w:jc w:val="center"/>
        </w:trPr>
        <w:tc>
          <w:tcPr>
            <w:tcW w:w="0" w:type="auto"/>
          </w:tcPr>
          <w:p w14:paraId="2D1C4574" w14:textId="2496D632" w:rsidR="00CC4331" w:rsidRPr="00E83F8D" w:rsidRDefault="00BA4653" w:rsidP="009B6F15">
            <w:pPr>
              <w:pStyle w:val="BodyText"/>
              <w:spacing w:before="0"/>
              <w:ind w:left="0" w:firstLine="0"/>
              <w:jc w:val="center"/>
              <w:rPr>
                <w:sz w:val="22"/>
                <w:szCs w:val="22"/>
              </w:rPr>
            </w:pPr>
            <w:proofErr w:type="spellStart"/>
            <w:r w:rsidRPr="00BA4653">
              <w:rPr>
                <w:i/>
                <w:iCs/>
                <w:sz w:val="22"/>
                <w:szCs w:val="22"/>
              </w:rPr>
              <w:t>Tabligh</w:t>
            </w:r>
            <w:proofErr w:type="spellEnd"/>
          </w:p>
        </w:tc>
        <w:tc>
          <w:tcPr>
            <w:tcW w:w="0" w:type="auto"/>
          </w:tcPr>
          <w:p w14:paraId="30A12D36" w14:textId="77777777" w:rsidR="00CC4331" w:rsidRPr="00E83F8D" w:rsidRDefault="00CC4331" w:rsidP="009B6F15">
            <w:pPr>
              <w:pStyle w:val="BodyText"/>
              <w:spacing w:before="0"/>
              <w:rPr>
                <w:sz w:val="22"/>
                <w:szCs w:val="22"/>
              </w:rPr>
            </w:pPr>
            <w:r w:rsidRPr="00E83F8D">
              <w:rPr>
                <w:sz w:val="22"/>
                <w:szCs w:val="22"/>
              </w:rPr>
              <w:t>0,836</w:t>
            </w:r>
          </w:p>
        </w:tc>
      </w:tr>
      <w:tr w:rsidR="00CC4331" w:rsidRPr="00E83F8D" w14:paraId="64787029" w14:textId="77777777" w:rsidTr="009B6F15">
        <w:trPr>
          <w:jc w:val="center"/>
        </w:trPr>
        <w:tc>
          <w:tcPr>
            <w:tcW w:w="0" w:type="auto"/>
          </w:tcPr>
          <w:p w14:paraId="4BF4EB4E" w14:textId="184A1DDD" w:rsidR="00CC4331" w:rsidRPr="00E83F8D" w:rsidRDefault="007B6F1E" w:rsidP="009B6F15">
            <w:pPr>
              <w:pStyle w:val="BodyText"/>
              <w:spacing w:before="0"/>
              <w:ind w:left="0" w:firstLine="0"/>
              <w:jc w:val="center"/>
              <w:rPr>
                <w:sz w:val="22"/>
                <w:szCs w:val="22"/>
              </w:rPr>
            </w:pPr>
            <w:proofErr w:type="spellStart"/>
            <w:r>
              <w:rPr>
                <w:i/>
                <w:iCs/>
                <w:sz w:val="22"/>
                <w:szCs w:val="22"/>
              </w:rPr>
              <w:t>Istiqamah</w:t>
            </w:r>
            <w:proofErr w:type="spellEnd"/>
          </w:p>
        </w:tc>
        <w:tc>
          <w:tcPr>
            <w:tcW w:w="0" w:type="auto"/>
          </w:tcPr>
          <w:p w14:paraId="0DF3FE88" w14:textId="77777777" w:rsidR="00CC4331" w:rsidRPr="00E83F8D" w:rsidRDefault="00CC4331" w:rsidP="009B6F15">
            <w:pPr>
              <w:pStyle w:val="BodyText"/>
              <w:spacing w:before="0"/>
              <w:rPr>
                <w:sz w:val="22"/>
                <w:szCs w:val="22"/>
              </w:rPr>
            </w:pPr>
            <w:r w:rsidRPr="00E83F8D">
              <w:rPr>
                <w:sz w:val="22"/>
                <w:szCs w:val="22"/>
              </w:rPr>
              <w:t>0,867</w:t>
            </w:r>
          </w:p>
        </w:tc>
      </w:tr>
      <w:tr w:rsidR="00CC4331" w:rsidRPr="00E83F8D" w14:paraId="7C768BAC" w14:textId="77777777" w:rsidTr="009B6F15">
        <w:trPr>
          <w:jc w:val="center"/>
        </w:trPr>
        <w:tc>
          <w:tcPr>
            <w:tcW w:w="0" w:type="auto"/>
          </w:tcPr>
          <w:p w14:paraId="7B73BD0B" w14:textId="09F2684D" w:rsidR="00CC4331" w:rsidRPr="00E83F8D" w:rsidRDefault="00CC4331" w:rsidP="009B6F15">
            <w:pPr>
              <w:pStyle w:val="BodyText"/>
              <w:spacing w:before="0"/>
              <w:ind w:left="0" w:firstLine="0"/>
              <w:jc w:val="center"/>
              <w:rPr>
                <w:sz w:val="22"/>
                <w:szCs w:val="22"/>
              </w:rPr>
            </w:pPr>
            <w:r w:rsidRPr="00E83F8D">
              <w:rPr>
                <w:sz w:val="22"/>
                <w:szCs w:val="22"/>
              </w:rPr>
              <w:t>Resiliensi</w:t>
            </w:r>
          </w:p>
        </w:tc>
        <w:tc>
          <w:tcPr>
            <w:tcW w:w="0" w:type="auto"/>
          </w:tcPr>
          <w:p w14:paraId="22283B45" w14:textId="77777777" w:rsidR="00CC4331" w:rsidRPr="00E83F8D" w:rsidRDefault="00CC4331" w:rsidP="009B6F15">
            <w:pPr>
              <w:pStyle w:val="BodyText"/>
              <w:spacing w:before="0"/>
              <w:rPr>
                <w:sz w:val="22"/>
                <w:szCs w:val="22"/>
              </w:rPr>
            </w:pPr>
            <w:r w:rsidRPr="00E83F8D">
              <w:rPr>
                <w:sz w:val="22"/>
                <w:szCs w:val="22"/>
              </w:rPr>
              <w:t>0,825</w:t>
            </w:r>
          </w:p>
        </w:tc>
      </w:tr>
    </w:tbl>
    <w:bookmarkEnd w:id="121"/>
    <w:p w14:paraId="2ADAB38D" w14:textId="25763B7B" w:rsidR="00CC4331" w:rsidRPr="000E4D3A" w:rsidRDefault="00CC4331" w:rsidP="00974A5A">
      <w:r>
        <w:t>Berdasarkan tabel hasil uji reliabilitas</w:t>
      </w:r>
      <w:r w:rsidR="008E7045">
        <w:t xml:space="preserve">, </w:t>
      </w:r>
      <w:r>
        <w:t xml:space="preserve">menunjukkan nilai </w:t>
      </w:r>
      <w:r w:rsidRPr="00620E43">
        <w:rPr>
          <w:i/>
          <w:iCs/>
        </w:rPr>
        <w:t>Cronbach Alpha</w:t>
      </w:r>
      <w:r>
        <w:t xml:space="preserve"> skala </w:t>
      </w:r>
      <w:r w:rsidR="007B6F1E">
        <w:rPr>
          <w:i/>
          <w:iCs/>
        </w:rPr>
        <w:t>siddiq</w:t>
      </w:r>
      <w:r>
        <w:t xml:space="preserve"> sebesar 0,695, </w:t>
      </w:r>
      <w:r w:rsidR="00BA4653" w:rsidRPr="00BA4653">
        <w:rPr>
          <w:i/>
          <w:iCs/>
        </w:rPr>
        <w:t>amanah</w:t>
      </w:r>
      <w:r>
        <w:t xml:space="preserve"> 0,799, </w:t>
      </w:r>
      <w:r w:rsidR="007B6F1E">
        <w:rPr>
          <w:i/>
          <w:iCs/>
        </w:rPr>
        <w:t>fathanah</w:t>
      </w:r>
      <w:r>
        <w:t xml:space="preserve"> 0,701 dimana nilai ini termasuk pada tingkat keandalan tinggi dan nilai </w:t>
      </w:r>
      <w:r w:rsidRPr="00620E43">
        <w:rPr>
          <w:i/>
          <w:iCs/>
        </w:rPr>
        <w:t>cronbach Alpha</w:t>
      </w:r>
      <w:r>
        <w:t xml:space="preserve"> skala </w:t>
      </w:r>
      <w:r w:rsidR="00BA4653" w:rsidRPr="00BA4653">
        <w:rPr>
          <w:i/>
          <w:iCs/>
        </w:rPr>
        <w:t>tabligh</w:t>
      </w:r>
      <w:r>
        <w:t xml:space="preserve"> 0,836, </w:t>
      </w:r>
      <w:r w:rsidR="007B6F1E">
        <w:rPr>
          <w:i/>
          <w:iCs/>
        </w:rPr>
        <w:t>istiqamah</w:t>
      </w:r>
      <w:r>
        <w:t xml:space="preserve"> 0,867, dan resiliensi 0,825 dimana nilai ini termasuk pada tingkat keandalan sangat tinggi. Sehingga instrumen – instrumen ini dapat dikatakan memiliki reliabilitas yang baik dan dapat digunakan untuk pengumpulan data penelitian.</w:t>
      </w:r>
    </w:p>
    <w:p w14:paraId="23270476" w14:textId="77777777" w:rsidR="00CC4331" w:rsidRPr="003015A7" w:rsidRDefault="00CC4331" w:rsidP="00C00CA6">
      <w:pPr>
        <w:pStyle w:val="Heading2"/>
      </w:pPr>
      <w:bookmarkStart w:id="122" w:name="_Toc170113580"/>
      <w:r w:rsidRPr="003015A7">
        <w:t>Analisis Data</w:t>
      </w:r>
      <w:bookmarkEnd w:id="122"/>
      <w:r w:rsidRPr="003015A7">
        <w:t xml:space="preserve"> </w:t>
      </w:r>
    </w:p>
    <w:p w14:paraId="6FE1A5D7" w14:textId="701D74D5" w:rsidR="00CC4331" w:rsidRDefault="00CC4331" w:rsidP="00C00CA6">
      <w:pPr>
        <w:ind w:left="357"/>
      </w:pPr>
      <w:r w:rsidRPr="003015A7">
        <w:t xml:space="preserve">Pengolahan data dilakukan dengan program IBM SPSS. Hasil data yang telah terkumpul kemudian diuji terlebih dahulu melalui uji asumsi klasik yang </w:t>
      </w:r>
      <w:r w:rsidRPr="003015A7">
        <w:lastRenderedPageBreak/>
        <w:t>terdiri dari uji normalitas, uji multikolinearitas dan uji heterokedastisitas. Kemudian setelah dilakukan uji asumsi klasik, data dianalisis menggunakan metode analisis regresi linear berganda dengan uji T, uji F, dan uji Determinasi Square (R</w:t>
      </w:r>
      <w:r w:rsidRPr="00D17167">
        <w:rPr>
          <w:vertAlign w:val="superscript"/>
        </w:rPr>
        <w:t>2</w:t>
      </w:r>
      <w:r w:rsidRPr="003015A7">
        <w:t>). Analisis regresi ini bertujuan untuk memperoleh gambaran secara menyeluruh mengenai pengaruh antara variabel independen dengan variabel dependen.</w:t>
      </w:r>
    </w:p>
    <w:p w14:paraId="2AB20236" w14:textId="774185C0" w:rsidR="000701AD" w:rsidRPr="000701AD" w:rsidRDefault="00CC4331" w:rsidP="000701AD">
      <w:r>
        <w:br w:type="page"/>
      </w:r>
    </w:p>
    <w:p w14:paraId="3154CE94" w14:textId="4BA59781" w:rsidR="00CC4331" w:rsidRPr="003015A7" w:rsidRDefault="00CC4331" w:rsidP="00A87EE5">
      <w:pPr>
        <w:pStyle w:val="Heading1"/>
        <w:spacing w:after="0" w:line="240" w:lineRule="auto"/>
      </w:pPr>
      <w:bookmarkStart w:id="123" w:name="_Toc169975593"/>
      <w:bookmarkStart w:id="124" w:name="_Toc170113581"/>
      <w:r w:rsidRPr="003015A7">
        <w:lastRenderedPageBreak/>
        <w:t>BAB IV</w:t>
      </w:r>
      <w:bookmarkEnd w:id="123"/>
      <w:bookmarkEnd w:id="124"/>
    </w:p>
    <w:p w14:paraId="1D85C987" w14:textId="77777777" w:rsidR="00CC4331" w:rsidRPr="003015A7" w:rsidRDefault="00CC4331" w:rsidP="00A87EE5">
      <w:pPr>
        <w:pStyle w:val="Heading1"/>
      </w:pPr>
      <w:bookmarkStart w:id="125" w:name="_Toc170113582"/>
      <w:r w:rsidRPr="003015A7">
        <w:t>HASIL PENELITIAN DAN PEMBAHASAN</w:t>
      </w:r>
      <w:bookmarkEnd w:id="125"/>
    </w:p>
    <w:p w14:paraId="3090F7A4" w14:textId="77777777" w:rsidR="00CC4331" w:rsidRPr="00D17167" w:rsidRDefault="00CC4331" w:rsidP="00957343">
      <w:pPr>
        <w:pStyle w:val="Heading2"/>
        <w:numPr>
          <w:ilvl w:val="0"/>
          <w:numId w:val="30"/>
        </w:numPr>
      </w:pPr>
      <w:bookmarkStart w:id="126" w:name="_Toc170113583"/>
      <w:r w:rsidRPr="00D17167">
        <w:t>Karakteristik Responden</w:t>
      </w:r>
      <w:bookmarkEnd w:id="126"/>
    </w:p>
    <w:p w14:paraId="44791FE0" w14:textId="0FFDBA52" w:rsidR="00CC4331" w:rsidRPr="003015A7" w:rsidRDefault="00CC4331" w:rsidP="00BE081B">
      <w:pPr>
        <w:pStyle w:val="ListParagraph"/>
        <w:ind w:left="360"/>
      </w:pPr>
      <w:r w:rsidRPr="003015A7">
        <w:t xml:space="preserve">Data yang digunakan dalam penelitian ini merupakan data primer, dimana data yang diperoleh secara langsung dari responden melalui kuisioner. Penyebaran kuisisoner penelitian ini menggunakan </w:t>
      </w:r>
      <w:r w:rsidRPr="003015A7">
        <w:rPr>
          <w:i/>
          <w:iCs/>
        </w:rPr>
        <w:t xml:space="preserve">Google Form </w:t>
      </w:r>
      <w:r w:rsidRPr="003015A7">
        <w:t xml:space="preserve">dan </w:t>
      </w:r>
      <w:r w:rsidR="008E7045">
        <w:t>dibagikan</w:t>
      </w:r>
      <w:r w:rsidRPr="003015A7">
        <w:t xml:space="preserve"> secara </w:t>
      </w:r>
      <w:r w:rsidR="008E7045">
        <w:t xml:space="preserve">daring </w:t>
      </w:r>
      <w:r w:rsidRPr="003015A7">
        <w:t xml:space="preserve">melalui </w:t>
      </w:r>
      <w:r w:rsidRPr="003015A7">
        <w:rPr>
          <w:i/>
          <w:iCs/>
        </w:rPr>
        <w:t>Direct Message</w:t>
      </w:r>
      <w:r w:rsidRPr="003015A7">
        <w:t xml:space="preserve"> Instagram dan Pesan </w:t>
      </w:r>
      <w:r w:rsidRPr="003015A7">
        <w:rPr>
          <w:i/>
          <w:iCs/>
        </w:rPr>
        <w:t>Whatsaap.</w:t>
      </w:r>
      <w:r w:rsidRPr="003015A7">
        <w:t xml:space="preserve"> Penelitian ini terd</w:t>
      </w:r>
      <w:r>
        <w:t>i</w:t>
      </w:r>
      <w:r w:rsidRPr="003015A7">
        <w:t xml:space="preserve">ri dari </w:t>
      </w:r>
      <w:r w:rsidRPr="00620E43">
        <w:t>10</w:t>
      </w:r>
      <w:r>
        <w:t>3</w:t>
      </w:r>
      <w:r w:rsidRPr="00620E43">
        <w:t xml:space="preserve"> responden dari 5 Universitas yang lolos Program P2MW </w:t>
      </w:r>
      <w:r w:rsidR="00F61671">
        <w:t>di</w:t>
      </w:r>
      <w:r w:rsidRPr="003015A7">
        <w:t xml:space="preserve"> eks</w:t>
      </w:r>
      <w:r w:rsidR="003447C9">
        <w:t xml:space="preserve"> </w:t>
      </w:r>
      <w:r w:rsidRPr="003015A7">
        <w:t>karesidenan kedu Jawa Tengah tahun 2022</w:t>
      </w:r>
      <w:r w:rsidR="003447C9">
        <w:t xml:space="preserve"> - </w:t>
      </w:r>
      <w:r w:rsidRPr="003015A7">
        <w:t xml:space="preserve">2024 yang terdiri dari Universitas Muhammadiyah Purworejo, Universitas Tidar, Universitas Muhammadiyah Magelang, </w:t>
      </w:r>
      <w:r>
        <w:t xml:space="preserve">Universitas Sains Al-Qur’an </w:t>
      </w:r>
      <w:r w:rsidRPr="003015A7">
        <w:t>dan Universitas Ma</w:t>
      </w:r>
      <w:r>
        <w:t>’</w:t>
      </w:r>
      <w:r w:rsidRPr="003015A7">
        <w:t>arif NU Kebumen kemudian data yang telah terkumpul peneliti olah meng</w:t>
      </w:r>
      <w:r>
        <w:t>g</w:t>
      </w:r>
      <w:r w:rsidRPr="003015A7">
        <w:t>unakan bantuan program IBM SPSS</w:t>
      </w:r>
      <w:r w:rsidR="009B3574">
        <w:t xml:space="preserve"> 25</w:t>
      </w:r>
      <w:r w:rsidRPr="003015A7">
        <w:t>.</w:t>
      </w:r>
    </w:p>
    <w:p w14:paraId="75C8B148" w14:textId="77777777" w:rsidR="00CC4331" w:rsidRDefault="00CC4331" w:rsidP="00957343">
      <w:pPr>
        <w:pStyle w:val="Heading3"/>
        <w:numPr>
          <w:ilvl w:val="0"/>
          <w:numId w:val="31"/>
        </w:numPr>
      </w:pPr>
      <w:bookmarkStart w:id="127" w:name="_Toc169975596"/>
      <w:bookmarkStart w:id="128" w:name="_Toc170113584"/>
      <w:r w:rsidRPr="000E4D3A">
        <w:t>Karakteristik Responden berdasarkan jenis kelami</w:t>
      </w:r>
      <w:r>
        <w:t>n</w:t>
      </w:r>
      <w:bookmarkEnd w:id="127"/>
      <w:bookmarkEnd w:id="128"/>
    </w:p>
    <w:p w14:paraId="423F578F" w14:textId="1A71E358" w:rsidR="009F48C2" w:rsidRDefault="009F48C2" w:rsidP="009F48C2">
      <w:pPr>
        <w:pStyle w:val="Caption"/>
        <w:keepNext/>
      </w:pPr>
      <w:bookmarkStart w:id="129" w:name="_Toc169971589"/>
      <w:r>
        <w:t xml:space="preserve">Tabel </w:t>
      </w:r>
      <w:r>
        <w:fldChar w:fldCharType="begin"/>
      </w:r>
      <w:r>
        <w:instrText xml:space="preserve"> SEQ Tabel \* ARABIC </w:instrText>
      </w:r>
      <w:r>
        <w:fldChar w:fldCharType="separate"/>
      </w:r>
      <w:r w:rsidR="00975F8A">
        <w:rPr>
          <w:noProof/>
        </w:rPr>
        <w:t>12</w:t>
      </w:r>
      <w:bookmarkEnd w:id="129"/>
      <w:r>
        <w:fldChar w:fldCharType="end"/>
      </w:r>
      <w:r>
        <w:t xml:space="preserve"> </w:t>
      </w:r>
    </w:p>
    <w:p w14:paraId="2D7FFEE5" w14:textId="56FCFB3E" w:rsidR="009F48C2" w:rsidRDefault="009F48C2" w:rsidP="009F48C2">
      <w:pPr>
        <w:pStyle w:val="Caption"/>
        <w:keepNext/>
        <w:spacing w:after="240"/>
      </w:pPr>
      <w:bookmarkStart w:id="130" w:name="_Toc169971590"/>
      <w:r w:rsidRPr="00A133AD">
        <w:t>Data Penelitian Berdasarkan Jenis Kelamin</w:t>
      </w:r>
      <w:bookmarkEnd w:id="130"/>
    </w:p>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038"/>
        <w:gridCol w:w="2038"/>
        <w:gridCol w:w="2038"/>
      </w:tblGrid>
      <w:tr w:rsidR="00CC4331" w:rsidRPr="00D17167" w14:paraId="299265AC" w14:textId="77777777" w:rsidTr="00BE081B">
        <w:trPr>
          <w:jc w:val="center"/>
        </w:trPr>
        <w:tc>
          <w:tcPr>
            <w:tcW w:w="2038" w:type="dxa"/>
          </w:tcPr>
          <w:p w14:paraId="0FAB929F" w14:textId="77777777" w:rsidR="00CC4331" w:rsidRPr="00BE081B" w:rsidRDefault="00CC4331" w:rsidP="00BE081B">
            <w:pPr>
              <w:spacing w:before="0" w:after="0" w:line="240" w:lineRule="auto"/>
              <w:ind w:left="0" w:firstLine="0"/>
              <w:jc w:val="center"/>
              <w:rPr>
                <w:b/>
                <w:bCs/>
                <w:sz w:val="22"/>
                <w:szCs w:val="22"/>
              </w:rPr>
            </w:pPr>
            <w:r w:rsidRPr="00BE081B">
              <w:rPr>
                <w:b/>
                <w:bCs/>
                <w:sz w:val="22"/>
                <w:szCs w:val="22"/>
              </w:rPr>
              <w:t>Jenis Kelamin</w:t>
            </w:r>
          </w:p>
        </w:tc>
        <w:tc>
          <w:tcPr>
            <w:tcW w:w="2038" w:type="dxa"/>
          </w:tcPr>
          <w:p w14:paraId="4424A94A" w14:textId="77777777" w:rsidR="00CC4331" w:rsidRPr="00BE081B" w:rsidRDefault="00CC4331" w:rsidP="00BE081B">
            <w:pPr>
              <w:spacing w:before="0" w:after="0" w:line="240" w:lineRule="auto"/>
              <w:ind w:left="0" w:firstLine="0"/>
              <w:jc w:val="center"/>
              <w:rPr>
                <w:b/>
                <w:bCs/>
                <w:sz w:val="22"/>
                <w:szCs w:val="22"/>
              </w:rPr>
            </w:pPr>
            <w:r w:rsidRPr="00BE081B">
              <w:rPr>
                <w:b/>
                <w:bCs/>
                <w:sz w:val="22"/>
                <w:szCs w:val="22"/>
              </w:rPr>
              <w:t>Jumlah</w:t>
            </w:r>
          </w:p>
        </w:tc>
        <w:tc>
          <w:tcPr>
            <w:tcW w:w="2038" w:type="dxa"/>
          </w:tcPr>
          <w:p w14:paraId="4D7F5951" w14:textId="77777777" w:rsidR="00CC4331" w:rsidRPr="00BE081B" w:rsidRDefault="00CC4331" w:rsidP="00BE081B">
            <w:pPr>
              <w:spacing w:before="0" w:after="0" w:line="240" w:lineRule="auto"/>
              <w:ind w:left="0" w:firstLine="0"/>
              <w:jc w:val="center"/>
              <w:rPr>
                <w:b/>
                <w:bCs/>
                <w:sz w:val="22"/>
                <w:szCs w:val="22"/>
              </w:rPr>
            </w:pPr>
            <w:r w:rsidRPr="00BE081B">
              <w:rPr>
                <w:b/>
                <w:bCs/>
                <w:sz w:val="22"/>
                <w:szCs w:val="22"/>
              </w:rPr>
              <w:t>Presentase</w:t>
            </w:r>
          </w:p>
        </w:tc>
      </w:tr>
      <w:tr w:rsidR="00CC4331" w:rsidRPr="00D17167" w14:paraId="6F1CB8C8" w14:textId="77777777" w:rsidTr="00BE081B">
        <w:trPr>
          <w:jc w:val="center"/>
        </w:trPr>
        <w:tc>
          <w:tcPr>
            <w:tcW w:w="2038" w:type="dxa"/>
          </w:tcPr>
          <w:p w14:paraId="70534AE0" w14:textId="77777777" w:rsidR="00CC4331" w:rsidRPr="00BE081B" w:rsidRDefault="00CC4331" w:rsidP="00BE081B">
            <w:pPr>
              <w:spacing w:before="0" w:after="0" w:line="240" w:lineRule="auto"/>
              <w:ind w:left="0" w:firstLine="0"/>
              <w:jc w:val="center"/>
            </w:pPr>
            <w:r w:rsidRPr="00BE081B">
              <w:t>Laki - laki</w:t>
            </w:r>
          </w:p>
        </w:tc>
        <w:tc>
          <w:tcPr>
            <w:tcW w:w="2038" w:type="dxa"/>
          </w:tcPr>
          <w:p w14:paraId="466C79F2" w14:textId="77777777" w:rsidR="00CC4331" w:rsidRPr="00BE081B" w:rsidRDefault="00CC4331" w:rsidP="00BE081B">
            <w:pPr>
              <w:spacing w:before="0" w:after="0" w:line="240" w:lineRule="auto"/>
              <w:ind w:left="0" w:firstLine="0"/>
              <w:jc w:val="center"/>
            </w:pPr>
            <w:r w:rsidRPr="00BE081B">
              <w:t>40</w:t>
            </w:r>
          </w:p>
        </w:tc>
        <w:tc>
          <w:tcPr>
            <w:tcW w:w="2038" w:type="dxa"/>
          </w:tcPr>
          <w:p w14:paraId="4A8F1B72" w14:textId="77777777" w:rsidR="00CC4331" w:rsidRPr="00BE081B" w:rsidRDefault="00CC4331" w:rsidP="00BE081B">
            <w:pPr>
              <w:spacing w:before="0" w:after="0" w:line="240" w:lineRule="auto"/>
              <w:ind w:left="0" w:firstLine="0"/>
              <w:jc w:val="center"/>
            </w:pPr>
            <w:r w:rsidRPr="00BE081B">
              <w:t>38,8%</w:t>
            </w:r>
          </w:p>
        </w:tc>
      </w:tr>
      <w:tr w:rsidR="00CC4331" w:rsidRPr="00D17167" w14:paraId="7260C8B7" w14:textId="77777777" w:rsidTr="00BE081B">
        <w:trPr>
          <w:jc w:val="center"/>
        </w:trPr>
        <w:tc>
          <w:tcPr>
            <w:tcW w:w="2038" w:type="dxa"/>
          </w:tcPr>
          <w:p w14:paraId="3BE9BEBA" w14:textId="77777777" w:rsidR="00CC4331" w:rsidRPr="00BE081B" w:rsidRDefault="00CC4331" w:rsidP="00BE081B">
            <w:pPr>
              <w:spacing w:before="0" w:after="0" w:line="240" w:lineRule="auto"/>
              <w:ind w:left="0" w:firstLine="0"/>
              <w:jc w:val="center"/>
            </w:pPr>
            <w:r w:rsidRPr="00BE081B">
              <w:t>Perempuan</w:t>
            </w:r>
          </w:p>
        </w:tc>
        <w:tc>
          <w:tcPr>
            <w:tcW w:w="2038" w:type="dxa"/>
          </w:tcPr>
          <w:p w14:paraId="1146B8F8" w14:textId="77777777" w:rsidR="00CC4331" w:rsidRPr="00BE081B" w:rsidRDefault="00CC4331" w:rsidP="00BE081B">
            <w:pPr>
              <w:spacing w:before="0" w:after="0" w:line="240" w:lineRule="auto"/>
              <w:ind w:left="0" w:firstLine="0"/>
              <w:jc w:val="center"/>
            </w:pPr>
            <w:r w:rsidRPr="00BE081B">
              <w:t>63</w:t>
            </w:r>
          </w:p>
        </w:tc>
        <w:tc>
          <w:tcPr>
            <w:tcW w:w="2038" w:type="dxa"/>
          </w:tcPr>
          <w:p w14:paraId="6132BBF0" w14:textId="77777777" w:rsidR="00CC4331" w:rsidRPr="00BE081B" w:rsidRDefault="00CC4331" w:rsidP="00BE081B">
            <w:pPr>
              <w:spacing w:before="0" w:after="0" w:line="240" w:lineRule="auto"/>
              <w:ind w:left="0" w:firstLine="0"/>
              <w:jc w:val="center"/>
            </w:pPr>
            <w:r w:rsidRPr="00BE081B">
              <w:t>61,2%</w:t>
            </w:r>
          </w:p>
        </w:tc>
      </w:tr>
      <w:tr w:rsidR="00CC4331" w:rsidRPr="00D17167" w14:paraId="78625025" w14:textId="77777777" w:rsidTr="00BE081B">
        <w:trPr>
          <w:jc w:val="center"/>
        </w:trPr>
        <w:tc>
          <w:tcPr>
            <w:tcW w:w="2038" w:type="dxa"/>
          </w:tcPr>
          <w:p w14:paraId="06010F38" w14:textId="77777777" w:rsidR="00CC4331" w:rsidRPr="00BE081B" w:rsidRDefault="00CC4331" w:rsidP="00BE081B">
            <w:pPr>
              <w:spacing w:before="0" w:after="0" w:line="240" w:lineRule="auto"/>
              <w:ind w:left="0" w:firstLine="0"/>
              <w:jc w:val="center"/>
            </w:pPr>
            <w:r w:rsidRPr="00BE081B">
              <w:t>Total</w:t>
            </w:r>
          </w:p>
        </w:tc>
        <w:tc>
          <w:tcPr>
            <w:tcW w:w="2038" w:type="dxa"/>
          </w:tcPr>
          <w:p w14:paraId="71B178D6" w14:textId="77777777" w:rsidR="00CC4331" w:rsidRPr="00BE081B" w:rsidRDefault="00CC4331" w:rsidP="00BE081B">
            <w:pPr>
              <w:spacing w:before="0" w:after="0" w:line="240" w:lineRule="auto"/>
              <w:ind w:left="0" w:firstLine="0"/>
              <w:jc w:val="center"/>
            </w:pPr>
            <w:r w:rsidRPr="00BE081B">
              <w:t>103</w:t>
            </w:r>
          </w:p>
        </w:tc>
        <w:tc>
          <w:tcPr>
            <w:tcW w:w="2038" w:type="dxa"/>
          </w:tcPr>
          <w:p w14:paraId="40758B00" w14:textId="77777777" w:rsidR="00CC4331" w:rsidRPr="00BE081B" w:rsidRDefault="00CC4331" w:rsidP="00BE081B">
            <w:pPr>
              <w:spacing w:before="0" w:after="0" w:line="240" w:lineRule="auto"/>
              <w:ind w:left="0" w:firstLine="0"/>
              <w:jc w:val="center"/>
            </w:pPr>
            <w:r w:rsidRPr="00BE081B">
              <w:t>100%</w:t>
            </w:r>
          </w:p>
        </w:tc>
      </w:tr>
    </w:tbl>
    <w:p w14:paraId="7A240D83" w14:textId="77777777" w:rsidR="00CC4331" w:rsidRPr="000E4D3A" w:rsidRDefault="00CC4331" w:rsidP="00974A5A">
      <w:r w:rsidRPr="000E4D3A">
        <w:t xml:space="preserve">Dari </w:t>
      </w:r>
      <w:r w:rsidRPr="009E17CF">
        <w:t>tabel 12</w:t>
      </w:r>
      <w:r>
        <w:t>,</w:t>
      </w:r>
      <w:r w:rsidRPr="000E4D3A">
        <w:t xml:space="preserve"> dapat diketahui bahwa responden dalam penelitian</w:t>
      </w:r>
      <w:r>
        <w:t xml:space="preserve"> </w:t>
      </w:r>
      <w:r w:rsidRPr="000E4D3A">
        <w:t xml:space="preserve">ini sebagian besar adalah berjenis kelamin perempuan dengan presentase </w:t>
      </w:r>
      <w:r>
        <w:t>61,2 %</w:t>
      </w:r>
      <w:r w:rsidRPr="000E4D3A">
        <w:t xml:space="preserve">  (</w:t>
      </w:r>
      <w:r>
        <w:t>63</w:t>
      </w:r>
      <w:r w:rsidRPr="000E4D3A">
        <w:t xml:space="preserve"> responden) dan sisanya berjenis kelamin laki-laki dengan presentasi 3</w:t>
      </w:r>
      <w:r>
        <w:t>8,8</w:t>
      </w:r>
      <w:r w:rsidRPr="000E4D3A">
        <w:t>% (</w:t>
      </w:r>
      <w:r>
        <w:t xml:space="preserve">38 </w:t>
      </w:r>
      <w:r w:rsidRPr="000E4D3A">
        <w:t>responden)</w:t>
      </w:r>
    </w:p>
    <w:p w14:paraId="54275818" w14:textId="77777777" w:rsidR="00CC4331" w:rsidRDefault="00CC4331" w:rsidP="00C00CA6">
      <w:pPr>
        <w:pStyle w:val="Heading3"/>
      </w:pPr>
      <w:bookmarkStart w:id="131" w:name="_Toc169975597"/>
      <w:bookmarkStart w:id="132" w:name="_Toc170113585"/>
      <w:r w:rsidRPr="000E4D3A">
        <w:lastRenderedPageBreak/>
        <w:t>Karakteristik responden berdasarkan asal universitas</w:t>
      </w:r>
      <w:bookmarkEnd w:id="131"/>
      <w:bookmarkEnd w:id="132"/>
    </w:p>
    <w:p w14:paraId="4AF72B50" w14:textId="77777777" w:rsidR="00BE081B" w:rsidRPr="009E17CF" w:rsidRDefault="00BE081B" w:rsidP="00BE081B">
      <w:pPr>
        <w:spacing w:before="0" w:after="0" w:line="240" w:lineRule="auto"/>
        <w:jc w:val="center"/>
      </w:pPr>
    </w:p>
    <w:p w14:paraId="67E74ED2" w14:textId="755CA354" w:rsidR="0058528A" w:rsidRPr="009B3574" w:rsidRDefault="0058528A" w:rsidP="0058528A">
      <w:pPr>
        <w:pStyle w:val="Caption"/>
        <w:keepNext/>
      </w:pPr>
      <w:bookmarkStart w:id="133" w:name="_Toc169971591"/>
      <w:r w:rsidRPr="009B3574">
        <w:t xml:space="preserve">Tabel </w:t>
      </w:r>
      <w:r w:rsidRPr="009B3574">
        <w:fldChar w:fldCharType="begin"/>
      </w:r>
      <w:r w:rsidRPr="009B3574">
        <w:instrText xml:space="preserve"> SEQ Tabel \* ARABIC </w:instrText>
      </w:r>
      <w:r w:rsidRPr="009B3574">
        <w:fldChar w:fldCharType="separate"/>
      </w:r>
      <w:r w:rsidR="00975F8A">
        <w:rPr>
          <w:noProof/>
        </w:rPr>
        <w:t>13</w:t>
      </w:r>
      <w:bookmarkEnd w:id="133"/>
      <w:r w:rsidRPr="009B3574">
        <w:fldChar w:fldCharType="end"/>
      </w:r>
      <w:r w:rsidRPr="009B3574">
        <w:t xml:space="preserve"> </w:t>
      </w:r>
    </w:p>
    <w:p w14:paraId="376320A7" w14:textId="4053BF86" w:rsidR="0058528A" w:rsidRDefault="0058528A" w:rsidP="0058528A">
      <w:pPr>
        <w:pStyle w:val="Caption"/>
        <w:keepNext/>
        <w:spacing w:after="240"/>
      </w:pPr>
      <w:bookmarkStart w:id="134" w:name="_Toc169971592"/>
      <w:r w:rsidRPr="009B3574">
        <w:t>Asal Universitas Responden</w:t>
      </w:r>
      <w:bookmarkEnd w:id="134"/>
    </w:p>
    <w:tbl>
      <w:tblPr>
        <w:tblStyle w:val="TableGrid"/>
        <w:tblW w:w="0" w:type="auto"/>
        <w:jc w:val="center"/>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799"/>
        <w:gridCol w:w="1588"/>
        <w:gridCol w:w="1622"/>
      </w:tblGrid>
      <w:tr w:rsidR="00CC4331" w:rsidRPr="00BE081B" w14:paraId="4662136A" w14:textId="77777777" w:rsidTr="00BE081B">
        <w:trPr>
          <w:jc w:val="center"/>
        </w:trPr>
        <w:tc>
          <w:tcPr>
            <w:tcW w:w="3799" w:type="dxa"/>
          </w:tcPr>
          <w:p w14:paraId="0ABCBC29" w14:textId="77777777" w:rsidR="00CC4331" w:rsidRPr="00BE081B" w:rsidRDefault="00CC4331" w:rsidP="00BE081B">
            <w:pPr>
              <w:spacing w:before="0" w:after="0" w:line="240" w:lineRule="auto"/>
              <w:ind w:left="0" w:firstLine="0"/>
              <w:jc w:val="center"/>
              <w:rPr>
                <w:b/>
                <w:bCs/>
                <w:sz w:val="22"/>
                <w:szCs w:val="22"/>
              </w:rPr>
            </w:pPr>
            <w:r w:rsidRPr="00BE081B">
              <w:rPr>
                <w:b/>
                <w:bCs/>
                <w:sz w:val="22"/>
                <w:szCs w:val="22"/>
              </w:rPr>
              <w:t>Asal Universitas</w:t>
            </w:r>
          </w:p>
        </w:tc>
        <w:tc>
          <w:tcPr>
            <w:tcW w:w="1588" w:type="dxa"/>
          </w:tcPr>
          <w:p w14:paraId="058B225A" w14:textId="77777777" w:rsidR="00CC4331" w:rsidRPr="00BE081B" w:rsidRDefault="00CC4331" w:rsidP="00BE081B">
            <w:pPr>
              <w:spacing w:before="0" w:after="0" w:line="240" w:lineRule="auto"/>
              <w:ind w:left="0" w:firstLine="0"/>
              <w:jc w:val="center"/>
              <w:rPr>
                <w:b/>
                <w:bCs/>
                <w:sz w:val="22"/>
                <w:szCs w:val="22"/>
              </w:rPr>
            </w:pPr>
            <w:r w:rsidRPr="00BE081B">
              <w:rPr>
                <w:b/>
                <w:bCs/>
                <w:sz w:val="22"/>
                <w:szCs w:val="22"/>
              </w:rPr>
              <w:t>Jumlah</w:t>
            </w:r>
          </w:p>
        </w:tc>
        <w:tc>
          <w:tcPr>
            <w:tcW w:w="1622" w:type="dxa"/>
          </w:tcPr>
          <w:p w14:paraId="45B185AD" w14:textId="77777777" w:rsidR="00CC4331" w:rsidRPr="00BE081B" w:rsidRDefault="00CC4331" w:rsidP="00BE081B">
            <w:pPr>
              <w:spacing w:before="0" w:after="0" w:line="240" w:lineRule="auto"/>
              <w:ind w:left="0" w:firstLine="0"/>
              <w:jc w:val="center"/>
              <w:rPr>
                <w:b/>
                <w:bCs/>
                <w:sz w:val="22"/>
                <w:szCs w:val="22"/>
              </w:rPr>
            </w:pPr>
            <w:r w:rsidRPr="00BE081B">
              <w:rPr>
                <w:b/>
                <w:bCs/>
                <w:sz w:val="22"/>
                <w:szCs w:val="22"/>
              </w:rPr>
              <w:t>Presentase</w:t>
            </w:r>
          </w:p>
        </w:tc>
      </w:tr>
      <w:tr w:rsidR="00CC4331" w:rsidRPr="00BE081B" w14:paraId="6221815A" w14:textId="77777777" w:rsidTr="00BE081B">
        <w:trPr>
          <w:jc w:val="center"/>
        </w:trPr>
        <w:tc>
          <w:tcPr>
            <w:tcW w:w="3799" w:type="dxa"/>
          </w:tcPr>
          <w:p w14:paraId="3B8FB3FB" w14:textId="77777777" w:rsidR="00CC4331" w:rsidRPr="00BE081B" w:rsidRDefault="00CC4331" w:rsidP="00BC0DC5">
            <w:pPr>
              <w:spacing w:before="0" w:after="0" w:line="240" w:lineRule="auto"/>
              <w:ind w:left="0" w:firstLine="0"/>
              <w:rPr>
                <w:sz w:val="22"/>
                <w:szCs w:val="22"/>
              </w:rPr>
            </w:pPr>
            <w:r w:rsidRPr="00BE081B">
              <w:rPr>
                <w:sz w:val="22"/>
                <w:szCs w:val="22"/>
              </w:rPr>
              <w:t>Universitas Muhammadiyah Purworejo</w:t>
            </w:r>
          </w:p>
        </w:tc>
        <w:tc>
          <w:tcPr>
            <w:tcW w:w="1588" w:type="dxa"/>
          </w:tcPr>
          <w:p w14:paraId="12F8824C" w14:textId="77777777" w:rsidR="00CC4331" w:rsidRPr="00BE081B" w:rsidRDefault="00CC4331" w:rsidP="00BE081B">
            <w:pPr>
              <w:spacing w:before="0" w:after="0" w:line="240" w:lineRule="auto"/>
              <w:ind w:left="0" w:firstLine="0"/>
              <w:jc w:val="center"/>
              <w:rPr>
                <w:sz w:val="22"/>
                <w:szCs w:val="22"/>
              </w:rPr>
            </w:pPr>
            <w:r w:rsidRPr="00BE081B">
              <w:rPr>
                <w:sz w:val="22"/>
                <w:szCs w:val="22"/>
              </w:rPr>
              <w:t>55</w:t>
            </w:r>
          </w:p>
        </w:tc>
        <w:tc>
          <w:tcPr>
            <w:tcW w:w="1622" w:type="dxa"/>
          </w:tcPr>
          <w:p w14:paraId="62AB567A" w14:textId="77777777" w:rsidR="00CC4331" w:rsidRPr="00BE081B" w:rsidRDefault="00CC4331" w:rsidP="00BE081B">
            <w:pPr>
              <w:spacing w:before="0" w:after="0" w:line="240" w:lineRule="auto"/>
              <w:ind w:left="0" w:firstLine="0"/>
              <w:jc w:val="center"/>
              <w:rPr>
                <w:sz w:val="22"/>
                <w:szCs w:val="22"/>
              </w:rPr>
            </w:pPr>
            <w:r w:rsidRPr="00BE081B">
              <w:rPr>
                <w:sz w:val="22"/>
                <w:szCs w:val="22"/>
              </w:rPr>
              <w:t>55%</w:t>
            </w:r>
          </w:p>
        </w:tc>
      </w:tr>
      <w:tr w:rsidR="00CC4331" w:rsidRPr="00BE081B" w14:paraId="1538FFA3" w14:textId="77777777" w:rsidTr="00BE081B">
        <w:trPr>
          <w:jc w:val="center"/>
        </w:trPr>
        <w:tc>
          <w:tcPr>
            <w:tcW w:w="3799" w:type="dxa"/>
          </w:tcPr>
          <w:p w14:paraId="3A6C3D47" w14:textId="77777777" w:rsidR="00CC4331" w:rsidRPr="00BE081B" w:rsidRDefault="00CC4331" w:rsidP="00BC0DC5">
            <w:pPr>
              <w:spacing w:before="0" w:after="0" w:line="240" w:lineRule="auto"/>
              <w:ind w:left="0" w:firstLine="0"/>
              <w:rPr>
                <w:sz w:val="22"/>
                <w:szCs w:val="22"/>
              </w:rPr>
            </w:pPr>
            <w:r w:rsidRPr="00BE081B">
              <w:rPr>
                <w:sz w:val="22"/>
                <w:szCs w:val="22"/>
              </w:rPr>
              <w:t>Universitas Muhammadiyah Magelang</w:t>
            </w:r>
          </w:p>
        </w:tc>
        <w:tc>
          <w:tcPr>
            <w:tcW w:w="1588" w:type="dxa"/>
          </w:tcPr>
          <w:p w14:paraId="65778FA1" w14:textId="253B18BA" w:rsidR="00CC4331" w:rsidRPr="00BE081B" w:rsidRDefault="00081E4D" w:rsidP="00BE081B">
            <w:pPr>
              <w:spacing w:before="0" w:after="0" w:line="240" w:lineRule="auto"/>
              <w:ind w:left="0" w:firstLine="0"/>
              <w:jc w:val="center"/>
              <w:rPr>
                <w:sz w:val="22"/>
                <w:szCs w:val="22"/>
              </w:rPr>
            </w:pPr>
            <w:r>
              <w:rPr>
                <w:sz w:val="22"/>
                <w:szCs w:val="22"/>
              </w:rPr>
              <w:t>1</w:t>
            </w:r>
            <w:r w:rsidR="00CC4331" w:rsidRPr="00BE081B">
              <w:rPr>
                <w:sz w:val="22"/>
                <w:szCs w:val="22"/>
              </w:rPr>
              <w:t>8</w:t>
            </w:r>
          </w:p>
        </w:tc>
        <w:tc>
          <w:tcPr>
            <w:tcW w:w="1622" w:type="dxa"/>
          </w:tcPr>
          <w:p w14:paraId="36CDEE3A" w14:textId="77777777" w:rsidR="00CC4331" w:rsidRPr="00BE081B" w:rsidRDefault="00CC4331" w:rsidP="00BE081B">
            <w:pPr>
              <w:spacing w:before="0" w:after="0" w:line="240" w:lineRule="auto"/>
              <w:ind w:left="0" w:firstLine="0"/>
              <w:jc w:val="center"/>
              <w:rPr>
                <w:sz w:val="22"/>
                <w:szCs w:val="22"/>
              </w:rPr>
            </w:pPr>
            <w:r w:rsidRPr="00BE081B">
              <w:rPr>
                <w:sz w:val="22"/>
                <w:szCs w:val="22"/>
              </w:rPr>
              <w:t>17,5%</w:t>
            </w:r>
          </w:p>
        </w:tc>
      </w:tr>
      <w:tr w:rsidR="00CC4331" w:rsidRPr="00BE081B" w14:paraId="5C2D7EB9" w14:textId="77777777" w:rsidTr="00BE081B">
        <w:trPr>
          <w:jc w:val="center"/>
        </w:trPr>
        <w:tc>
          <w:tcPr>
            <w:tcW w:w="3799" w:type="dxa"/>
          </w:tcPr>
          <w:p w14:paraId="46B3DE84" w14:textId="6DBADE6A" w:rsidR="00CC4331" w:rsidRPr="00BE081B" w:rsidRDefault="00CC4331" w:rsidP="00BC0DC5">
            <w:pPr>
              <w:spacing w:before="0" w:after="0" w:line="240" w:lineRule="auto"/>
              <w:ind w:left="0" w:firstLine="0"/>
              <w:rPr>
                <w:sz w:val="22"/>
                <w:szCs w:val="22"/>
              </w:rPr>
            </w:pPr>
            <w:r w:rsidRPr="00BE081B">
              <w:rPr>
                <w:sz w:val="22"/>
                <w:szCs w:val="22"/>
              </w:rPr>
              <w:t>Universitas Ma</w:t>
            </w:r>
            <w:r w:rsidR="002E1118">
              <w:rPr>
                <w:sz w:val="22"/>
                <w:szCs w:val="22"/>
              </w:rPr>
              <w:t>’</w:t>
            </w:r>
            <w:r w:rsidRPr="00BE081B">
              <w:rPr>
                <w:sz w:val="22"/>
                <w:szCs w:val="22"/>
              </w:rPr>
              <w:t>arif NU Kebumen</w:t>
            </w:r>
          </w:p>
        </w:tc>
        <w:tc>
          <w:tcPr>
            <w:tcW w:w="1588" w:type="dxa"/>
          </w:tcPr>
          <w:p w14:paraId="7D6C40AC" w14:textId="67CBFDBA" w:rsidR="00CC4331" w:rsidRPr="00BE081B" w:rsidRDefault="002E1118" w:rsidP="00BE081B">
            <w:pPr>
              <w:spacing w:before="0" w:after="0" w:line="240" w:lineRule="auto"/>
              <w:ind w:left="0" w:firstLine="0"/>
              <w:jc w:val="center"/>
              <w:rPr>
                <w:sz w:val="22"/>
                <w:szCs w:val="22"/>
              </w:rPr>
            </w:pPr>
            <w:r>
              <w:rPr>
                <w:sz w:val="22"/>
                <w:szCs w:val="22"/>
              </w:rPr>
              <w:t>1</w:t>
            </w:r>
            <w:r w:rsidR="00CC4331" w:rsidRPr="00BE081B">
              <w:rPr>
                <w:sz w:val="22"/>
                <w:szCs w:val="22"/>
              </w:rPr>
              <w:t>8</w:t>
            </w:r>
          </w:p>
        </w:tc>
        <w:tc>
          <w:tcPr>
            <w:tcW w:w="1622" w:type="dxa"/>
          </w:tcPr>
          <w:p w14:paraId="3CF9F4B4" w14:textId="77777777" w:rsidR="00CC4331" w:rsidRPr="00BE081B" w:rsidRDefault="00CC4331" w:rsidP="00BE081B">
            <w:pPr>
              <w:spacing w:before="0" w:after="0" w:line="240" w:lineRule="auto"/>
              <w:ind w:left="0" w:firstLine="0"/>
              <w:jc w:val="center"/>
              <w:rPr>
                <w:sz w:val="22"/>
                <w:szCs w:val="22"/>
              </w:rPr>
            </w:pPr>
            <w:r w:rsidRPr="00BE081B">
              <w:rPr>
                <w:sz w:val="22"/>
                <w:szCs w:val="22"/>
              </w:rPr>
              <w:t>18%</w:t>
            </w:r>
          </w:p>
        </w:tc>
      </w:tr>
      <w:tr w:rsidR="00CC4331" w:rsidRPr="00BE081B" w14:paraId="501F83C4" w14:textId="77777777" w:rsidTr="00BE081B">
        <w:trPr>
          <w:jc w:val="center"/>
        </w:trPr>
        <w:tc>
          <w:tcPr>
            <w:tcW w:w="3799" w:type="dxa"/>
          </w:tcPr>
          <w:p w14:paraId="5863572C" w14:textId="77777777" w:rsidR="00CC4331" w:rsidRPr="00BE081B" w:rsidRDefault="00CC4331" w:rsidP="00BC0DC5">
            <w:pPr>
              <w:spacing w:before="0" w:after="0" w:line="240" w:lineRule="auto"/>
              <w:ind w:left="0" w:firstLine="0"/>
              <w:rPr>
                <w:sz w:val="22"/>
                <w:szCs w:val="22"/>
              </w:rPr>
            </w:pPr>
            <w:r w:rsidRPr="00BE081B">
              <w:rPr>
                <w:sz w:val="22"/>
                <w:szCs w:val="22"/>
              </w:rPr>
              <w:t>Universitas Tidar</w:t>
            </w:r>
          </w:p>
        </w:tc>
        <w:tc>
          <w:tcPr>
            <w:tcW w:w="1588" w:type="dxa"/>
          </w:tcPr>
          <w:p w14:paraId="76141643" w14:textId="77777777" w:rsidR="00CC4331" w:rsidRPr="00BE081B" w:rsidRDefault="00CC4331" w:rsidP="00BE081B">
            <w:pPr>
              <w:spacing w:before="0" w:after="0" w:line="240" w:lineRule="auto"/>
              <w:ind w:left="0" w:firstLine="0"/>
              <w:jc w:val="center"/>
              <w:rPr>
                <w:sz w:val="22"/>
                <w:szCs w:val="22"/>
              </w:rPr>
            </w:pPr>
            <w:r w:rsidRPr="00BE081B">
              <w:rPr>
                <w:sz w:val="22"/>
                <w:szCs w:val="22"/>
              </w:rPr>
              <w:t>6</w:t>
            </w:r>
          </w:p>
        </w:tc>
        <w:tc>
          <w:tcPr>
            <w:tcW w:w="1622" w:type="dxa"/>
          </w:tcPr>
          <w:p w14:paraId="7BA6FC07" w14:textId="77777777" w:rsidR="00CC4331" w:rsidRPr="00BE081B" w:rsidRDefault="00CC4331" w:rsidP="00BE081B">
            <w:pPr>
              <w:spacing w:before="0" w:after="0" w:line="240" w:lineRule="auto"/>
              <w:ind w:left="0" w:firstLine="0"/>
              <w:jc w:val="center"/>
              <w:rPr>
                <w:sz w:val="22"/>
                <w:szCs w:val="22"/>
              </w:rPr>
            </w:pPr>
            <w:r w:rsidRPr="00BE081B">
              <w:rPr>
                <w:sz w:val="22"/>
                <w:szCs w:val="22"/>
              </w:rPr>
              <w:t>6%</w:t>
            </w:r>
          </w:p>
        </w:tc>
      </w:tr>
      <w:tr w:rsidR="00CC4331" w:rsidRPr="00BE081B" w14:paraId="63559C83" w14:textId="77777777" w:rsidTr="00BE081B">
        <w:trPr>
          <w:jc w:val="center"/>
        </w:trPr>
        <w:tc>
          <w:tcPr>
            <w:tcW w:w="3799" w:type="dxa"/>
          </w:tcPr>
          <w:p w14:paraId="640ECD58" w14:textId="77777777" w:rsidR="00CC4331" w:rsidRPr="00BE081B" w:rsidRDefault="00CC4331" w:rsidP="00BC0DC5">
            <w:pPr>
              <w:spacing w:before="0" w:after="0" w:line="240" w:lineRule="auto"/>
              <w:ind w:left="0" w:firstLine="0"/>
              <w:rPr>
                <w:sz w:val="22"/>
                <w:szCs w:val="22"/>
              </w:rPr>
            </w:pPr>
            <w:r w:rsidRPr="00BE081B">
              <w:rPr>
                <w:sz w:val="22"/>
                <w:szCs w:val="22"/>
              </w:rPr>
              <w:t>Universitas Sains Al-qur’an</w:t>
            </w:r>
          </w:p>
        </w:tc>
        <w:tc>
          <w:tcPr>
            <w:tcW w:w="1588" w:type="dxa"/>
          </w:tcPr>
          <w:p w14:paraId="26E88C53" w14:textId="77777777" w:rsidR="00CC4331" w:rsidRPr="00BE081B" w:rsidRDefault="00CC4331" w:rsidP="00BE081B">
            <w:pPr>
              <w:spacing w:before="0" w:after="0" w:line="240" w:lineRule="auto"/>
              <w:ind w:left="0" w:firstLine="0"/>
              <w:jc w:val="center"/>
              <w:rPr>
                <w:sz w:val="22"/>
                <w:szCs w:val="22"/>
              </w:rPr>
            </w:pPr>
            <w:r w:rsidRPr="00BE081B">
              <w:rPr>
                <w:sz w:val="22"/>
                <w:szCs w:val="22"/>
              </w:rPr>
              <w:t>6</w:t>
            </w:r>
          </w:p>
        </w:tc>
        <w:tc>
          <w:tcPr>
            <w:tcW w:w="1622" w:type="dxa"/>
          </w:tcPr>
          <w:p w14:paraId="425C2072" w14:textId="77777777" w:rsidR="00CC4331" w:rsidRPr="00BE081B" w:rsidRDefault="00CC4331" w:rsidP="00BE081B">
            <w:pPr>
              <w:spacing w:before="0" w:after="0" w:line="240" w:lineRule="auto"/>
              <w:ind w:left="0" w:firstLine="0"/>
              <w:jc w:val="center"/>
              <w:rPr>
                <w:sz w:val="22"/>
                <w:szCs w:val="22"/>
              </w:rPr>
            </w:pPr>
            <w:r w:rsidRPr="00BE081B">
              <w:rPr>
                <w:sz w:val="22"/>
                <w:szCs w:val="22"/>
              </w:rPr>
              <w:t>5,8%</w:t>
            </w:r>
          </w:p>
        </w:tc>
      </w:tr>
      <w:tr w:rsidR="00CC4331" w:rsidRPr="00BE081B" w14:paraId="5BA65213" w14:textId="77777777" w:rsidTr="00BE081B">
        <w:trPr>
          <w:jc w:val="center"/>
        </w:trPr>
        <w:tc>
          <w:tcPr>
            <w:tcW w:w="3799" w:type="dxa"/>
          </w:tcPr>
          <w:p w14:paraId="66624B64" w14:textId="77777777" w:rsidR="00CC4331" w:rsidRPr="00BE081B" w:rsidRDefault="00CC4331" w:rsidP="00BC0DC5">
            <w:pPr>
              <w:spacing w:before="0" w:after="0" w:line="240" w:lineRule="auto"/>
              <w:ind w:left="0" w:firstLine="0"/>
              <w:rPr>
                <w:sz w:val="22"/>
                <w:szCs w:val="22"/>
              </w:rPr>
            </w:pPr>
            <w:r w:rsidRPr="00BE081B">
              <w:rPr>
                <w:sz w:val="22"/>
                <w:szCs w:val="22"/>
              </w:rPr>
              <w:t>Total</w:t>
            </w:r>
          </w:p>
        </w:tc>
        <w:tc>
          <w:tcPr>
            <w:tcW w:w="1588" w:type="dxa"/>
          </w:tcPr>
          <w:p w14:paraId="63F33A8E" w14:textId="77777777" w:rsidR="00CC4331" w:rsidRPr="00BE081B" w:rsidRDefault="00CC4331" w:rsidP="00BE081B">
            <w:pPr>
              <w:spacing w:before="0" w:after="0" w:line="240" w:lineRule="auto"/>
              <w:ind w:left="0" w:firstLine="0"/>
              <w:jc w:val="center"/>
              <w:rPr>
                <w:sz w:val="22"/>
                <w:szCs w:val="22"/>
              </w:rPr>
            </w:pPr>
            <w:r w:rsidRPr="00BE081B">
              <w:rPr>
                <w:sz w:val="22"/>
                <w:szCs w:val="22"/>
              </w:rPr>
              <w:t>103</w:t>
            </w:r>
          </w:p>
        </w:tc>
        <w:tc>
          <w:tcPr>
            <w:tcW w:w="1622" w:type="dxa"/>
          </w:tcPr>
          <w:p w14:paraId="051A43C3" w14:textId="77777777" w:rsidR="00CC4331" w:rsidRPr="00BE081B" w:rsidRDefault="00CC4331" w:rsidP="00BE081B">
            <w:pPr>
              <w:spacing w:before="0" w:after="0" w:line="240" w:lineRule="auto"/>
              <w:ind w:left="0" w:firstLine="0"/>
              <w:jc w:val="center"/>
              <w:rPr>
                <w:sz w:val="22"/>
                <w:szCs w:val="22"/>
              </w:rPr>
            </w:pPr>
            <w:r w:rsidRPr="00BE081B">
              <w:rPr>
                <w:sz w:val="22"/>
                <w:szCs w:val="22"/>
              </w:rPr>
              <w:t>100%</w:t>
            </w:r>
          </w:p>
        </w:tc>
      </w:tr>
    </w:tbl>
    <w:p w14:paraId="16A792A0" w14:textId="6EAFC429" w:rsidR="00CC4331" w:rsidRPr="000E4D3A" w:rsidRDefault="00BE081B" w:rsidP="00BE081B">
      <w:pPr>
        <w:spacing w:before="0"/>
        <w:ind w:left="0" w:firstLine="0"/>
      </w:pPr>
      <w:r>
        <w:t xml:space="preserve">      </w:t>
      </w:r>
      <w:r w:rsidR="00CC4331" w:rsidRPr="000E4D3A">
        <w:t>Sumber : Data Primer yang diolah</w:t>
      </w:r>
    </w:p>
    <w:p w14:paraId="35B0B0EF" w14:textId="77777777" w:rsidR="00CC4331" w:rsidRPr="000E4D3A" w:rsidRDefault="00CC4331" w:rsidP="00974A5A">
      <w:r w:rsidRPr="000E4D3A">
        <w:t xml:space="preserve">Dari tabel </w:t>
      </w:r>
      <w:r>
        <w:t>13,</w:t>
      </w:r>
      <w:r w:rsidRPr="000E4D3A">
        <w:t xml:space="preserve"> dapat disimpulkan bahwa responden terbanyak berasal dari Universitas Muhammadiyah Purworejo dengan </w:t>
      </w:r>
      <w:r>
        <w:t>55</w:t>
      </w:r>
      <w:r w:rsidRPr="000E4D3A">
        <w:t xml:space="preserve"> responden (5</w:t>
      </w:r>
      <w:r>
        <w:t xml:space="preserve">3,4 </w:t>
      </w:r>
      <w:r w:rsidRPr="000E4D3A">
        <w:t xml:space="preserve">%) dan paling sedikit berasal dari </w:t>
      </w:r>
      <w:r>
        <w:t>Universitas Sains Alqur’an dan Universitas Tidar masing – masing 6 responden.</w:t>
      </w:r>
    </w:p>
    <w:p w14:paraId="56808C20" w14:textId="77777777" w:rsidR="00CC4331" w:rsidRDefault="00CC4331" w:rsidP="00C00CA6">
      <w:pPr>
        <w:pStyle w:val="Heading3"/>
      </w:pPr>
      <w:bookmarkStart w:id="135" w:name="_Toc169975598"/>
      <w:bookmarkStart w:id="136" w:name="_Toc170113586"/>
      <w:r w:rsidRPr="000E4D3A">
        <w:t>Karakteristik responden berdasarkan jenis usaha</w:t>
      </w:r>
      <w:bookmarkEnd w:id="135"/>
      <w:bookmarkEnd w:id="136"/>
    </w:p>
    <w:p w14:paraId="3260E3F4" w14:textId="1D7C6759" w:rsidR="002A0713" w:rsidRDefault="002A0713" w:rsidP="002A0713">
      <w:pPr>
        <w:pStyle w:val="Caption"/>
        <w:keepNext/>
      </w:pPr>
      <w:bookmarkStart w:id="137" w:name="_Toc169971593"/>
      <w:r>
        <w:t xml:space="preserve">Tabel </w:t>
      </w:r>
      <w:r>
        <w:fldChar w:fldCharType="begin"/>
      </w:r>
      <w:r>
        <w:instrText xml:space="preserve"> SEQ Tabel \* ARABIC </w:instrText>
      </w:r>
      <w:r>
        <w:fldChar w:fldCharType="separate"/>
      </w:r>
      <w:r w:rsidR="00975F8A">
        <w:rPr>
          <w:noProof/>
        </w:rPr>
        <w:t>14</w:t>
      </w:r>
      <w:bookmarkEnd w:id="137"/>
      <w:r>
        <w:fldChar w:fldCharType="end"/>
      </w:r>
      <w:r>
        <w:t xml:space="preserve"> </w:t>
      </w:r>
    </w:p>
    <w:p w14:paraId="20A78D1A" w14:textId="3B75D45E" w:rsidR="002A0713" w:rsidRDefault="002A0713" w:rsidP="002A0713">
      <w:pPr>
        <w:pStyle w:val="Caption"/>
        <w:keepNext/>
        <w:spacing w:after="240"/>
      </w:pPr>
      <w:bookmarkStart w:id="138" w:name="_Toc169971594"/>
      <w:r w:rsidRPr="005D1D2A">
        <w:t>Jenis Usaha Responden</w:t>
      </w:r>
      <w:bookmarkEnd w:id="138"/>
    </w:p>
    <w:tbl>
      <w:tblPr>
        <w:tblStyle w:val="TableGrid"/>
        <w:tblW w:w="0" w:type="auto"/>
        <w:jc w:val="center"/>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216"/>
        <w:gridCol w:w="926"/>
        <w:gridCol w:w="1505"/>
      </w:tblGrid>
      <w:tr w:rsidR="00CC4331" w:rsidRPr="00A87EE5" w14:paraId="28A784C1" w14:textId="77777777" w:rsidTr="00A87EE5">
        <w:trPr>
          <w:jc w:val="center"/>
        </w:trPr>
        <w:tc>
          <w:tcPr>
            <w:tcW w:w="0" w:type="auto"/>
          </w:tcPr>
          <w:p w14:paraId="71CE4995" w14:textId="77777777" w:rsidR="00CC4331" w:rsidRPr="00A87EE5" w:rsidRDefault="00CC4331" w:rsidP="00A87EE5">
            <w:pPr>
              <w:spacing w:before="0" w:after="0" w:line="240" w:lineRule="auto"/>
              <w:rPr>
                <w:b/>
                <w:bCs/>
                <w:sz w:val="22"/>
                <w:szCs w:val="22"/>
              </w:rPr>
            </w:pPr>
            <w:r w:rsidRPr="00A87EE5">
              <w:rPr>
                <w:b/>
                <w:bCs/>
                <w:sz w:val="22"/>
                <w:szCs w:val="22"/>
              </w:rPr>
              <w:t>Jenis Usaha</w:t>
            </w:r>
          </w:p>
        </w:tc>
        <w:tc>
          <w:tcPr>
            <w:tcW w:w="0" w:type="auto"/>
          </w:tcPr>
          <w:p w14:paraId="11E9C3E8" w14:textId="77777777" w:rsidR="00CC4331" w:rsidRPr="00A87EE5" w:rsidRDefault="00CC4331" w:rsidP="00BC0DC5">
            <w:pPr>
              <w:spacing w:before="0" w:after="0" w:line="240" w:lineRule="auto"/>
              <w:ind w:left="0" w:firstLine="0"/>
              <w:jc w:val="center"/>
              <w:rPr>
                <w:b/>
                <w:bCs/>
                <w:sz w:val="22"/>
                <w:szCs w:val="22"/>
              </w:rPr>
            </w:pPr>
            <w:r w:rsidRPr="00A87EE5">
              <w:rPr>
                <w:b/>
                <w:bCs/>
                <w:sz w:val="22"/>
                <w:szCs w:val="22"/>
              </w:rPr>
              <w:t>Jumlah</w:t>
            </w:r>
          </w:p>
        </w:tc>
        <w:tc>
          <w:tcPr>
            <w:tcW w:w="0" w:type="auto"/>
          </w:tcPr>
          <w:p w14:paraId="500D489D" w14:textId="77777777" w:rsidR="00CC4331" w:rsidRPr="00A87EE5" w:rsidRDefault="00CC4331" w:rsidP="00A87EE5">
            <w:pPr>
              <w:spacing w:before="0" w:after="0" w:line="240" w:lineRule="auto"/>
              <w:ind w:left="0" w:firstLine="0"/>
              <w:rPr>
                <w:b/>
                <w:bCs/>
                <w:sz w:val="22"/>
                <w:szCs w:val="22"/>
              </w:rPr>
            </w:pPr>
            <w:r w:rsidRPr="00A87EE5">
              <w:rPr>
                <w:b/>
                <w:bCs/>
                <w:sz w:val="22"/>
                <w:szCs w:val="22"/>
              </w:rPr>
              <w:t>Presentase</w:t>
            </w:r>
          </w:p>
        </w:tc>
      </w:tr>
      <w:tr w:rsidR="00CC4331" w:rsidRPr="00A87EE5" w14:paraId="589EE847" w14:textId="77777777" w:rsidTr="00A87EE5">
        <w:trPr>
          <w:jc w:val="center"/>
        </w:trPr>
        <w:tc>
          <w:tcPr>
            <w:tcW w:w="0" w:type="auto"/>
          </w:tcPr>
          <w:p w14:paraId="3D9CB229" w14:textId="77777777" w:rsidR="00CC4331" w:rsidRPr="00A87EE5" w:rsidRDefault="00CC4331" w:rsidP="00A87EE5">
            <w:pPr>
              <w:spacing w:before="0" w:after="0" w:line="240" w:lineRule="auto"/>
              <w:ind w:left="0" w:firstLine="0"/>
              <w:rPr>
                <w:sz w:val="22"/>
                <w:szCs w:val="22"/>
              </w:rPr>
            </w:pPr>
            <w:r w:rsidRPr="00A87EE5">
              <w:rPr>
                <w:sz w:val="22"/>
                <w:szCs w:val="22"/>
              </w:rPr>
              <w:t>Kuliner (Makanan dan Minuman)</w:t>
            </w:r>
          </w:p>
        </w:tc>
        <w:tc>
          <w:tcPr>
            <w:tcW w:w="0" w:type="auto"/>
          </w:tcPr>
          <w:p w14:paraId="3F6BA4C3" w14:textId="77777777" w:rsidR="00CC4331" w:rsidRPr="00A87EE5" w:rsidRDefault="00CC4331" w:rsidP="00BC0DC5">
            <w:pPr>
              <w:spacing w:before="0" w:after="0" w:line="240" w:lineRule="auto"/>
              <w:ind w:left="0" w:firstLine="0"/>
              <w:jc w:val="center"/>
              <w:rPr>
                <w:sz w:val="22"/>
                <w:szCs w:val="22"/>
              </w:rPr>
            </w:pPr>
            <w:r w:rsidRPr="00A87EE5">
              <w:rPr>
                <w:sz w:val="22"/>
                <w:szCs w:val="22"/>
              </w:rPr>
              <w:t>30</w:t>
            </w:r>
          </w:p>
        </w:tc>
        <w:tc>
          <w:tcPr>
            <w:tcW w:w="0" w:type="auto"/>
          </w:tcPr>
          <w:p w14:paraId="1F9CACD3" w14:textId="77777777" w:rsidR="00CC4331" w:rsidRPr="00A87EE5" w:rsidRDefault="00CC4331" w:rsidP="00A87EE5">
            <w:pPr>
              <w:spacing w:before="0" w:after="0" w:line="240" w:lineRule="auto"/>
              <w:ind w:firstLine="0"/>
              <w:rPr>
                <w:sz w:val="22"/>
                <w:szCs w:val="22"/>
              </w:rPr>
            </w:pPr>
            <w:r w:rsidRPr="00A87EE5">
              <w:rPr>
                <w:sz w:val="22"/>
                <w:szCs w:val="22"/>
              </w:rPr>
              <w:t>29,1%</w:t>
            </w:r>
          </w:p>
        </w:tc>
      </w:tr>
      <w:tr w:rsidR="00CC4331" w:rsidRPr="00A87EE5" w14:paraId="54CF7A7E" w14:textId="77777777" w:rsidTr="00A87EE5">
        <w:trPr>
          <w:jc w:val="center"/>
        </w:trPr>
        <w:tc>
          <w:tcPr>
            <w:tcW w:w="0" w:type="auto"/>
          </w:tcPr>
          <w:p w14:paraId="6341CC86" w14:textId="77777777" w:rsidR="00CC4331" w:rsidRPr="00A87EE5" w:rsidRDefault="00CC4331" w:rsidP="00A87EE5">
            <w:pPr>
              <w:spacing w:before="0" w:after="0" w:line="240" w:lineRule="auto"/>
              <w:ind w:left="0" w:firstLine="0"/>
              <w:rPr>
                <w:sz w:val="22"/>
                <w:szCs w:val="22"/>
              </w:rPr>
            </w:pPr>
            <w:r w:rsidRPr="00A87EE5">
              <w:rPr>
                <w:sz w:val="22"/>
                <w:szCs w:val="22"/>
              </w:rPr>
              <w:t>Industri kreatif, seni dan budaya</w:t>
            </w:r>
          </w:p>
        </w:tc>
        <w:tc>
          <w:tcPr>
            <w:tcW w:w="0" w:type="auto"/>
          </w:tcPr>
          <w:p w14:paraId="6E501D9F" w14:textId="77777777" w:rsidR="00CC4331" w:rsidRPr="00A87EE5" w:rsidRDefault="00CC4331" w:rsidP="00BC0DC5">
            <w:pPr>
              <w:spacing w:before="0" w:after="0" w:line="240" w:lineRule="auto"/>
              <w:ind w:left="0" w:firstLine="0"/>
              <w:jc w:val="center"/>
              <w:rPr>
                <w:sz w:val="22"/>
                <w:szCs w:val="22"/>
              </w:rPr>
            </w:pPr>
            <w:r w:rsidRPr="00A87EE5">
              <w:rPr>
                <w:sz w:val="22"/>
                <w:szCs w:val="22"/>
              </w:rPr>
              <w:t>19</w:t>
            </w:r>
          </w:p>
        </w:tc>
        <w:tc>
          <w:tcPr>
            <w:tcW w:w="0" w:type="auto"/>
          </w:tcPr>
          <w:p w14:paraId="128D6103" w14:textId="77777777" w:rsidR="00CC4331" w:rsidRPr="00A87EE5" w:rsidRDefault="00CC4331" w:rsidP="00A87EE5">
            <w:pPr>
              <w:spacing w:before="0" w:after="0" w:line="240" w:lineRule="auto"/>
              <w:ind w:firstLine="0"/>
              <w:rPr>
                <w:sz w:val="22"/>
                <w:szCs w:val="22"/>
              </w:rPr>
            </w:pPr>
            <w:r w:rsidRPr="00A87EE5">
              <w:rPr>
                <w:sz w:val="22"/>
                <w:szCs w:val="22"/>
              </w:rPr>
              <w:t>18,4%</w:t>
            </w:r>
          </w:p>
        </w:tc>
      </w:tr>
      <w:tr w:rsidR="00CC4331" w:rsidRPr="00A87EE5" w14:paraId="0D955E25" w14:textId="77777777" w:rsidTr="00A87EE5">
        <w:trPr>
          <w:jc w:val="center"/>
        </w:trPr>
        <w:tc>
          <w:tcPr>
            <w:tcW w:w="0" w:type="auto"/>
          </w:tcPr>
          <w:p w14:paraId="369B1BC6" w14:textId="77777777" w:rsidR="00CC4331" w:rsidRPr="00A87EE5" w:rsidRDefault="00CC4331" w:rsidP="00A87EE5">
            <w:pPr>
              <w:spacing w:before="0" w:after="0" w:line="240" w:lineRule="auto"/>
              <w:ind w:left="0" w:firstLine="0"/>
              <w:rPr>
                <w:sz w:val="22"/>
                <w:szCs w:val="22"/>
              </w:rPr>
            </w:pPr>
            <w:r w:rsidRPr="00A87EE5">
              <w:rPr>
                <w:sz w:val="22"/>
                <w:szCs w:val="22"/>
              </w:rPr>
              <w:t>Budidaya</w:t>
            </w:r>
          </w:p>
        </w:tc>
        <w:tc>
          <w:tcPr>
            <w:tcW w:w="0" w:type="auto"/>
          </w:tcPr>
          <w:p w14:paraId="77855943" w14:textId="77777777" w:rsidR="00CC4331" w:rsidRPr="00A87EE5" w:rsidRDefault="00CC4331" w:rsidP="00BC0DC5">
            <w:pPr>
              <w:spacing w:before="0" w:after="0" w:line="240" w:lineRule="auto"/>
              <w:ind w:left="0" w:firstLine="0"/>
              <w:jc w:val="center"/>
              <w:rPr>
                <w:sz w:val="22"/>
                <w:szCs w:val="22"/>
              </w:rPr>
            </w:pPr>
            <w:r w:rsidRPr="00A87EE5">
              <w:rPr>
                <w:sz w:val="22"/>
                <w:szCs w:val="22"/>
              </w:rPr>
              <w:t>20</w:t>
            </w:r>
          </w:p>
        </w:tc>
        <w:tc>
          <w:tcPr>
            <w:tcW w:w="0" w:type="auto"/>
          </w:tcPr>
          <w:p w14:paraId="51BE537A" w14:textId="77777777" w:rsidR="00CC4331" w:rsidRPr="00A87EE5" w:rsidRDefault="00CC4331" w:rsidP="00A87EE5">
            <w:pPr>
              <w:spacing w:before="0" w:after="0" w:line="240" w:lineRule="auto"/>
              <w:ind w:firstLine="0"/>
              <w:rPr>
                <w:sz w:val="22"/>
                <w:szCs w:val="22"/>
              </w:rPr>
            </w:pPr>
            <w:r w:rsidRPr="00A87EE5">
              <w:rPr>
                <w:sz w:val="22"/>
                <w:szCs w:val="22"/>
              </w:rPr>
              <w:t>19,4%</w:t>
            </w:r>
          </w:p>
        </w:tc>
      </w:tr>
      <w:tr w:rsidR="00CC4331" w:rsidRPr="00A87EE5" w14:paraId="1930177E" w14:textId="77777777" w:rsidTr="00A87EE5">
        <w:trPr>
          <w:jc w:val="center"/>
        </w:trPr>
        <w:tc>
          <w:tcPr>
            <w:tcW w:w="0" w:type="auto"/>
          </w:tcPr>
          <w:p w14:paraId="3649575B" w14:textId="77777777" w:rsidR="00CC4331" w:rsidRPr="00A87EE5" w:rsidRDefault="00CC4331" w:rsidP="00A87EE5">
            <w:pPr>
              <w:spacing w:before="0" w:after="0" w:line="240" w:lineRule="auto"/>
              <w:ind w:left="0" w:firstLine="0"/>
              <w:rPr>
                <w:sz w:val="22"/>
                <w:szCs w:val="22"/>
              </w:rPr>
            </w:pPr>
            <w:r w:rsidRPr="00A87EE5">
              <w:rPr>
                <w:sz w:val="22"/>
                <w:szCs w:val="22"/>
              </w:rPr>
              <w:t>Jasa Pariwisata dan Perdagangan</w:t>
            </w:r>
          </w:p>
        </w:tc>
        <w:tc>
          <w:tcPr>
            <w:tcW w:w="0" w:type="auto"/>
          </w:tcPr>
          <w:p w14:paraId="36A91474" w14:textId="77777777" w:rsidR="00CC4331" w:rsidRPr="00A87EE5" w:rsidRDefault="00CC4331" w:rsidP="00BC0DC5">
            <w:pPr>
              <w:spacing w:before="0" w:after="0" w:line="240" w:lineRule="auto"/>
              <w:ind w:left="0" w:firstLine="0"/>
              <w:jc w:val="center"/>
              <w:rPr>
                <w:sz w:val="22"/>
                <w:szCs w:val="22"/>
              </w:rPr>
            </w:pPr>
            <w:r w:rsidRPr="00A87EE5">
              <w:rPr>
                <w:sz w:val="22"/>
                <w:szCs w:val="22"/>
              </w:rPr>
              <w:t>23</w:t>
            </w:r>
          </w:p>
        </w:tc>
        <w:tc>
          <w:tcPr>
            <w:tcW w:w="0" w:type="auto"/>
          </w:tcPr>
          <w:p w14:paraId="0F826A2E" w14:textId="77777777" w:rsidR="00CC4331" w:rsidRPr="00A87EE5" w:rsidRDefault="00CC4331" w:rsidP="00A87EE5">
            <w:pPr>
              <w:spacing w:before="0" w:after="0" w:line="240" w:lineRule="auto"/>
              <w:ind w:firstLine="0"/>
              <w:rPr>
                <w:sz w:val="22"/>
                <w:szCs w:val="22"/>
              </w:rPr>
            </w:pPr>
            <w:r w:rsidRPr="00A87EE5">
              <w:rPr>
                <w:sz w:val="22"/>
                <w:szCs w:val="22"/>
              </w:rPr>
              <w:t>22,3%</w:t>
            </w:r>
          </w:p>
        </w:tc>
      </w:tr>
      <w:tr w:rsidR="00CC4331" w:rsidRPr="00A87EE5" w14:paraId="7A84B699" w14:textId="77777777" w:rsidTr="00A87EE5">
        <w:trPr>
          <w:jc w:val="center"/>
        </w:trPr>
        <w:tc>
          <w:tcPr>
            <w:tcW w:w="0" w:type="auto"/>
          </w:tcPr>
          <w:p w14:paraId="6501F9C3" w14:textId="77777777" w:rsidR="00CC4331" w:rsidRPr="00A87EE5" w:rsidRDefault="00CC4331" w:rsidP="00A87EE5">
            <w:pPr>
              <w:spacing w:before="0" w:after="0" w:line="240" w:lineRule="auto"/>
              <w:ind w:left="0" w:firstLine="0"/>
              <w:rPr>
                <w:sz w:val="22"/>
                <w:szCs w:val="22"/>
              </w:rPr>
            </w:pPr>
            <w:r w:rsidRPr="00A87EE5">
              <w:rPr>
                <w:sz w:val="22"/>
                <w:szCs w:val="22"/>
              </w:rPr>
              <w:t>Manufaktur dan teknologi terapan</w:t>
            </w:r>
          </w:p>
        </w:tc>
        <w:tc>
          <w:tcPr>
            <w:tcW w:w="0" w:type="auto"/>
          </w:tcPr>
          <w:p w14:paraId="17D7A880" w14:textId="77777777" w:rsidR="00CC4331" w:rsidRPr="00A87EE5" w:rsidRDefault="00CC4331" w:rsidP="00BC0DC5">
            <w:pPr>
              <w:spacing w:before="0" w:after="0" w:line="240" w:lineRule="auto"/>
              <w:ind w:left="0" w:firstLine="0"/>
              <w:jc w:val="center"/>
              <w:rPr>
                <w:sz w:val="22"/>
                <w:szCs w:val="22"/>
              </w:rPr>
            </w:pPr>
            <w:r w:rsidRPr="00A87EE5">
              <w:rPr>
                <w:sz w:val="22"/>
                <w:szCs w:val="22"/>
              </w:rPr>
              <w:t>9</w:t>
            </w:r>
          </w:p>
        </w:tc>
        <w:tc>
          <w:tcPr>
            <w:tcW w:w="0" w:type="auto"/>
          </w:tcPr>
          <w:p w14:paraId="4767F73D" w14:textId="77777777" w:rsidR="00CC4331" w:rsidRPr="00A87EE5" w:rsidRDefault="00CC4331" w:rsidP="00A87EE5">
            <w:pPr>
              <w:spacing w:before="0" w:after="0" w:line="240" w:lineRule="auto"/>
              <w:ind w:firstLine="0"/>
              <w:rPr>
                <w:sz w:val="22"/>
                <w:szCs w:val="22"/>
              </w:rPr>
            </w:pPr>
            <w:r w:rsidRPr="00A87EE5">
              <w:rPr>
                <w:sz w:val="22"/>
                <w:szCs w:val="22"/>
              </w:rPr>
              <w:t>8,7%</w:t>
            </w:r>
          </w:p>
        </w:tc>
      </w:tr>
      <w:tr w:rsidR="00CC4331" w:rsidRPr="00A87EE5" w14:paraId="35903FAC" w14:textId="77777777" w:rsidTr="00A87EE5">
        <w:trPr>
          <w:jc w:val="center"/>
        </w:trPr>
        <w:tc>
          <w:tcPr>
            <w:tcW w:w="0" w:type="auto"/>
          </w:tcPr>
          <w:p w14:paraId="505E0ACF" w14:textId="77777777" w:rsidR="00CC4331" w:rsidRPr="00A87EE5" w:rsidRDefault="00CC4331" w:rsidP="00A87EE5">
            <w:pPr>
              <w:spacing w:before="0" w:after="0" w:line="240" w:lineRule="auto"/>
              <w:ind w:left="0" w:firstLine="0"/>
              <w:rPr>
                <w:sz w:val="22"/>
                <w:szCs w:val="22"/>
              </w:rPr>
            </w:pPr>
            <w:r w:rsidRPr="00A87EE5">
              <w:rPr>
                <w:sz w:val="22"/>
                <w:szCs w:val="22"/>
              </w:rPr>
              <w:t>Bisnis digital</w:t>
            </w:r>
          </w:p>
        </w:tc>
        <w:tc>
          <w:tcPr>
            <w:tcW w:w="0" w:type="auto"/>
          </w:tcPr>
          <w:p w14:paraId="42D19186" w14:textId="77777777" w:rsidR="00CC4331" w:rsidRPr="00A87EE5" w:rsidRDefault="00CC4331" w:rsidP="00BC0DC5">
            <w:pPr>
              <w:spacing w:before="0" w:after="0" w:line="240" w:lineRule="auto"/>
              <w:ind w:left="0" w:firstLine="0"/>
              <w:jc w:val="center"/>
              <w:rPr>
                <w:sz w:val="22"/>
                <w:szCs w:val="22"/>
              </w:rPr>
            </w:pPr>
            <w:r w:rsidRPr="00A87EE5">
              <w:rPr>
                <w:sz w:val="22"/>
                <w:szCs w:val="22"/>
              </w:rPr>
              <w:t>2</w:t>
            </w:r>
          </w:p>
        </w:tc>
        <w:tc>
          <w:tcPr>
            <w:tcW w:w="0" w:type="auto"/>
          </w:tcPr>
          <w:p w14:paraId="7CC891D9" w14:textId="77777777" w:rsidR="00CC4331" w:rsidRPr="00A87EE5" w:rsidRDefault="00CC4331" w:rsidP="00A87EE5">
            <w:pPr>
              <w:spacing w:before="0" w:after="0" w:line="240" w:lineRule="auto"/>
              <w:ind w:firstLine="0"/>
              <w:rPr>
                <w:sz w:val="22"/>
                <w:szCs w:val="22"/>
              </w:rPr>
            </w:pPr>
            <w:r w:rsidRPr="00A87EE5">
              <w:rPr>
                <w:sz w:val="22"/>
                <w:szCs w:val="22"/>
              </w:rPr>
              <w:t>1,9%</w:t>
            </w:r>
          </w:p>
        </w:tc>
      </w:tr>
      <w:tr w:rsidR="00CC4331" w:rsidRPr="00A87EE5" w14:paraId="36743468" w14:textId="77777777" w:rsidTr="00A87EE5">
        <w:trPr>
          <w:jc w:val="center"/>
        </w:trPr>
        <w:tc>
          <w:tcPr>
            <w:tcW w:w="0" w:type="auto"/>
          </w:tcPr>
          <w:p w14:paraId="79E77D7A" w14:textId="77777777" w:rsidR="00CC4331" w:rsidRPr="00A87EE5" w:rsidRDefault="00CC4331" w:rsidP="00A87EE5">
            <w:pPr>
              <w:spacing w:before="0" w:after="0" w:line="240" w:lineRule="auto"/>
              <w:ind w:left="0" w:firstLine="0"/>
              <w:rPr>
                <w:sz w:val="22"/>
                <w:szCs w:val="22"/>
              </w:rPr>
            </w:pPr>
            <w:r w:rsidRPr="00A87EE5">
              <w:rPr>
                <w:sz w:val="22"/>
                <w:szCs w:val="22"/>
              </w:rPr>
              <w:t xml:space="preserve">Total </w:t>
            </w:r>
          </w:p>
        </w:tc>
        <w:tc>
          <w:tcPr>
            <w:tcW w:w="0" w:type="auto"/>
          </w:tcPr>
          <w:p w14:paraId="40C5A2E9" w14:textId="77777777" w:rsidR="00CC4331" w:rsidRPr="00A87EE5" w:rsidRDefault="00CC4331" w:rsidP="00BC0DC5">
            <w:pPr>
              <w:spacing w:before="0" w:after="0" w:line="240" w:lineRule="auto"/>
              <w:ind w:left="0" w:firstLine="0"/>
              <w:jc w:val="center"/>
              <w:rPr>
                <w:sz w:val="22"/>
                <w:szCs w:val="22"/>
              </w:rPr>
            </w:pPr>
            <w:r w:rsidRPr="00A87EE5">
              <w:rPr>
                <w:sz w:val="22"/>
                <w:szCs w:val="22"/>
              </w:rPr>
              <w:t>103</w:t>
            </w:r>
          </w:p>
        </w:tc>
        <w:tc>
          <w:tcPr>
            <w:tcW w:w="0" w:type="auto"/>
          </w:tcPr>
          <w:p w14:paraId="7907AC91" w14:textId="77777777" w:rsidR="00CC4331" w:rsidRPr="00A87EE5" w:rsidRDefault="00CC4331" w:rsidP="00A87EE5">
            <w:pPr>
              <w:spacing w:before="0" w:after="0" w:line="240" w:lineRule="auto"/>
              <w:ind w:firstLine="0"/>
              <w:rPr>
                <w:sz w:val="22"/>
                <w:szCs w:val="22"/>
              </w:rPr>
            </w:pPr>
            <w:r w:rsidRPr="00A87EE5">
              <w:rPr>
                <w:sz w:val="22"/>
                <w:szCs w:val="22"/>
              </w:rPr>
              <w:t>100%</w:t>
            </w:r>
          </w:p>
        </w:tc>
      </w:tr>
    </w:tbl>
    <w:p w14:paraId="230B4BD4" w14:textId="08D4E9B3" w:rsidR="00CC4331" w:rsidRPr="000E4D3A" w:rsidRDefault="00A87EE5" w:rsidP="00A87EE5">
      <w:pPr>
        <w:spacing w:before="0"/>
        <w:ind w:left="0"/>
      </w:pPr>
      <w:r>
        <w:t xml:space="preserve">      </w:t>
      </w:r>
      <w:r w:rsidR="00CC4331" w:rsidRPr="000E4D3A">
        <w:t>Sumber : data primer yan</w:t>
      </w:r>
      <w:r w:rsidR="00CC4331">
        <w:t>g</w:t>
      </w:r>
      <w:r w:rsidR="00CC4331" w:rsidRPr="000E4D3A">
        <w:t xml:space="preserve"> diolah</w:t>
      </w:r>
    </w:p>
    <w:p w14:paraId="0368D9E3" w14:textId="6CB898D2" w:rsidR="00CC4331" w:rsidRPr="003015A7" w:rsidRDefault="00CC4331" w:rsidP="00974A5A">
      <w:pPr>
        <w:rPr>
          <w:highlight w:val="yellow"/>
        </w:rPr>
      </w:pPr>
      <w:r w:rsidRPr="000E4D3A">
        <w:t xml:space="preserve">Dari tabel </w:t>
      </w:r>
      <w:r w:rsidR="00F355E8">
        <w:t>14</w:t>
      </w:r>
      <w:r w:rsidRPr="000E4D3A">
        <w:t xml:space="preserve"> dapat disimpulkan bahwa jenis usaha responden terbanyak yaitu pada bidang kuliner (makanan dan minuman) sebesar </w:t>
      </w:r>
      <w:r>
        <w:t>29,1% atau sebanyak 30 responden.</w:t>
      </w:r>
    </w:p>
    <w:p w14:paraId="687B9315" w14:textId="77777777" w:rsidR="00CC4331" w:rsidRPr="009056CE" w:rsidRDefault="00CC4331" w:rsidP="00A87EE5">
      <w:pPr>
        <w:pStyle w:val="Heading2"/>
      </w:pPr>
      <w:bookmarkStart w:id="139" w:name="_Toc170113587"/>
      <w:r w:rsidRPr="009056CE">
        <w:lastRenderedPageBreak/>
        <w:t>Uji Asumsi Klasik</w:t>
      </w:r>
      <w:bookmarkEnd w:id="139"/>
    </w:p>
    <w:p w14:paraId="67C6809E" w14:textId="77777777" w:rsidR="00CC4331" w:rsidRPr="009056CE" w:rsidRDefault="00CC4331" w:rsidP="00957343">
      <w:pPr>
        <w:pStyle w:val="Heading3"/>
        <w:numPr>
          <w:ilvl w:val="0"/>
          <w:numId w:val="32"/>
        </w:numPr>
      </w:pPr>
      <w:bookmarkStart w:id="140" w:name="_Toc169975600"/>
      <w:bookmarkStart w:id="141" w:name="_Toc170113588"/>
      <w:r w:rsidRPr="009056CE">
        <w:t>Uji Normalitas</w:t>
      </w:r>
      <w:bookmarkEnd w:id="140"/>
      <w:bookmarkEnd w:id="141"/>
      <w:r w:rsidRPr="009056CE">
        <w:t xml:space="preserve"> </w:t>
      </w:r>
    </w:p>
    <w:p w14:paraId="604323B5" w14:textId="4B495A64" w:rsidR="00AC2EA5" w:rsidRDefault="00CC4331" w:rsidP="006F67F5">
      <w:r w:rsidRPr="003015A7">
        <w:t>Uji normalitas bertujuan untuk mengetahui distribusi data dalam suatu variabel yang akan digunakan dalam sebuah penelitian berdistribusi normal atau tidak. Uji nor</w:t>
      </w:r>
      <w:r>
        <w:t>m</w:t>
      </w:r>
      <w:r w:rsidRPr="003015A7">
        <w:t>alitas yang digunakan dalam penelitian ini menggunakan teknik Kolmogorov-Smirnov pada tingkatan signifikan 0,05 atau 5%,  data dikatakan normal jika memenuhi asumsi normalitas data yaitu jika nilai uji kolmogorov-smirnov lebih besar dari 0,05. jika nilai dari uji Kolmogorov smirnov signifikasnsi dibawah 0,05 maka data berdistribusi tidak normal. Berikut hasil perhitungan Kolmogorov-Smirnow dengan IBM SPSS :</w:t>
      </w:r>
    </w:p>
    <w:p w14:paraId="2EC15421" w14:textId="77777777" w:rsidR="00AC2EA5" w:rsidRPr="00A77905" w:rsidRDefault="00AC2EA5" w:rsidP="00AC2EA5">
      <w:pPr>
        <w:autoSpaceDE w:val="0"/>
        <w:autoSpaceDN w:val="0"/>
        <w:adjustRightInd w:val="0"/>
        <w:spacing w:before="0" w:after="0" w:line="240" w:lineRule="auto"/>
        <w:ind w:left="0" w:firstLine="0"/>
        <w:jc w:val="left"/>
        <w:rPr>
          <w:kern w:val="0"/>
          <w:lang w:val="en-ID" w:eastAsia="en-US"/>
        </w:rPr>
      </w:pPr>
    </w:p>
    <w:p w14:paraId="63544FCF" w14:textId="1D1B0CB7" w:rsidR="006F67F5" w:rsidRDefault="006F67F5" w:rsidP="006F67F5">
      <w:pPr>
        <w:pStyle w:val="Caption"/>
        <w:keepNext/>
      </w:pPr>
      <w:bookmarkStart w:id="142" w:name="_Toc169971595"/>
      <w:r>
        <w:t xml:space="preserve">Tabel </w:t>
      </w:r>
      <w:r>
        <w:fldChar w:fldCharType="begin"/>
      </w:r>
      <w:r>
        <w:instrText xml:space="preserve"> SEQ Tabel \* ARABIC </w:instrText>
      </w:r>
      <w:r>
        <w:fldChar w:fldCharType="separate"/>
      </w:r>
      <w:r w:rsidR="00975F8A">
        <w:rPr>
          <w:noProof/>
        </w:rPr>
        <w:t>15</w:t>
      </w:r>
      <w:bookmarkEnd w:id="142"/>
      <w:r>
        <w:fldChar w:fldCharType="end"/>
      </w:r>
      <w:r>
        <w:t xml:space="preserve"> </w:t>
      </w:r>
    </w:p>
    <w:p w14:paraId="24CF7257" w14:textId="7F39B150" w:rsidR="006F67F5" w:rsidRDefault="006F67F5" w:rsidP="006F67F5">
      <w:pPr>
        <w:pStyle w:val="Caption"/>
        <w:keepNext/>
        <w:spacing w:after="240"/>
      </w:pPr>
      <w:bookmarkStart w:id="143" w:name="_Toc169971596"/>
      <w:r w:rsidRPr="000B72EA">
        <w:t>Hasil Uji Normalitas Data</w:t>
      </w:r>
      <w:bookmarkEnd w:id="143"/>
    </w:p>
    <w:tbl>
      <w:tblPr>
        <w:tblW w:w="5365" w:type="dxa"/>
        <w:jc w:val="center"/>
        <w:tblBorders>
          <w:insideH w:val="single" w:sz="4" w:space="0" w:color="auto"/>
        </w:tblBorders>
        <w:tblLayout w:type="fixed"/>
        <w:tblCellMar>
          <w:left w:w="0" w:type="dxa"/>
          <w:right w:w="0" w:type="dxa"/>
        </w:tblCellMar>
        <w:tblLook w:val="0000" w:firstRow="0" w:lastRow="0" w:firstColumn="0" w:lastColumn="0" w:noHBand="0" w:noVBand="0"/>
      </w:tblPr>
      <w:tblGrid>
        <w:gridCol w:w="2445"/>
        <w:gridCol w:w="1445"/>
        <w:gridCol w:w="1475"/>
      </w:tblGrid>
      <w:tr w:rsidR="00403A38" w:rsidRPr="00403A38" w14:paraId="2CC0414D" w14:textId="77777777" w:rsidTr="00403A38">
        <w:trPr>
          <w:cantSplit/>
          <w:jc w:val="center"/>
        </w:trPr>
        <w:tc>
          <w:tcPr>
            <w:tcW w:w="5365" w:type="dxa"/>
            <w:gridSpan w:val="3"/>
            <w:shd w:val="clear" w:color="auto" w:fill="auto"/>
            <w:vAlign w:val="center"/>
          </w:tcPr>
          <w:p w14:paraId="49C52F9C" w14:textId="77777777" w:rsidR="00AC2EA5" w:rsidRPr="00403A38" w:rsidRDefault="00AC2EA5" w:rsidP="008D3735">
            <w:pPr>
              <w:autoSpaceDE w:val="0"/>
              <w:autoSpaceDN w:val="0"/>
              <w:adjustRightInd w:val="0"/>
              <w:spacing w:before="0" w:after="0" w:line="240" w:lineRule="auto"/>
              <w:ind w:left="60" w:right="60" w:firstLine="0"/>
              <w:jc w:val="center"/>
              <w:rPr>
                <w:kern w:val="0"/>
                <w:sz w:val="22"/>
                <w:szCs w:val="22"/>
                <w:lang w:val="en-ID" w:eastAsia="en-US"/>
              </w:rPr>
            </w:pPr>
            <w:bookmarkStart w:id="144" w:name="_Hlk171995794"/>
            <w:r w:rsidRPr="00403A38">
              <w:rPr>
                <w:b/>
                <w:bCs/>
                <w:kern w:val="0"/>
                <w:sz w:val="22"/>
                <w:szCs w:val="22"/>
                <w:lang w:val="en-ID" w:eastAsia="en-US"/>
              </w:rPr>
              <w:t>One-Sample Kolmogorov-Smirnov Test</w:t>
            </w:r>
          </w:p>
        </w:tc>
      </w:tr>
      <w:tr w:rsidR="00403A38" w:rsidRPr="00403A38" w14:paraId="5FDF061B" w14:textId="77777777" w:rsidTr="00403A38">
        <w:trPr>
          <w:cantSplit/>
          <w:jc w:val="center"/>
        </w:trPr>
        <w:tc>
          <w:tcPr>
            <w:tcW w:w="3890" w:type="dxa"/>
            <w:gridSpan w:val="2"/>
            <w:shd w:val="clear" w:color="auto" w:fill="auto"/>
            <w:vAlign w:val="bottom"/>
          </w:tcPr>
          <w:p w14:paraId="6695E157" w14:textId="77777777" w:rsidR="00AC2EA5" w:rsidRPr="00403A38" w:rsidRDefault="00AC2EA5" w:rsidP="008D3735">
            <w:pPr>
              <w:autoSpaceDE w:val="0"/>
              <w:autoSpaceDN w:val="0"/>
              <w:adjustRightInd w:val="0"/>
              <w:spacing w:before="0" w:after="0" w:line="240" w:lineRule="auto"/>
              <w:ind w:left="0" w:firstLine="0"/>
              <w:jc w:val="left"/>
              <w:rPr>
                <w:kern w:val="0"/>
                <w:sz w:val="22"/>
                <w:szCs w:val="22"/>
                <w:lang w:val="en-ID" w:eastAsia="en-US"/>
              </w:rPr>
            </w:pPr>
          </w:p>
        </w:tc>
        <w:tc>
          <w:tcPr>
            <w:tcW w:w="1475" w:type="dxa"/>
            <w:shd w:val="clear" w:color="auto" w:fill="auto"/>
            <w:vAlign w:val="bottom"/>
          </w:tcPr>
          <w:p w14:paraId="1EF2B38E" w14:textId="77777777" w:rsidR="00AC2EA5" w:rsidRPr="00403A38" w:rsidRDefault="00AC2EA5" w:rsidP="008D3735">
            <w:pPr>
              <w:autoSpaceDE w:val="0"/>
              <w:autoSpaceDN w:val="0"/>
              <w:adjustRightInd w:val="0"/>
              <w:spacing w:before="0" w:after="0" w:line="240" w:lineRule="auto"/>
              <w:ind w:left="60" w:right="60" w:firstLine="0"/>
              <w:jc w:val="center"/>
              <w:rPr>
                <w:kern w:val="0"/>
                <w:sz w:val="22"/>
                <w:szCs w:val="22"/>
                <w:lang w:val="en-ID" w:eastAsia="en-US"/>
              </w:rPr>
            </w:pPr>
            <w:r w:rsidRPr="00403A38">
              <w:rPr>
                <w:kern w:val="0"/>
                <w:sz w:val="22"/>
                <w:szCs w:val="22"/>
                <w:lang w:val="en-ID" w:eastAsia="en-US"/>
              </w:rPr>
              <w:t>Unstandardized Residual</w:t>
            </w:r>
          </w:p>
        </w:tc>
      </w:tr>
      <w:tr w:rsidR="00403A38" w:rsidRPr="00403A38" w14:paraId="146DB0DD" w14:textId="77777777" w:rsidTr="00403A38">
        <w:trPr>
          <w:cantSplit/>
          <w:jc w:val="center"/>
        </w:trPr>
        <w:tc>
          <w:tcPr>
            <w:tcW w:w="3890" w:type="dxa"/>
            <w:gridSpan w:val="2"/>
            <w:shd w:val="clear" w:color="auto" w:fill="auto"/>
          </w:tcPr>
          <w:p w14:paraId="09FA2A81" w14:textId="77777777" w:rsidR="00AC2EA5" w:rsidRPr="00403A38" w:rsidRDefault="00AC2EA5" w:rsidP="008D3735">
            <w:pPr>
              <w:autoSpaceDE w:val="0"/>
              <w:autoSpaceDN w:val="0"/>
              <w:adjustRightInd w:val="0"/>
              <w:spacing w:before="0" w:after="0" w:line="240" w:lineRule="auto"/>
              <w:ind w:left="60" w:right="60" w:firstLine="0"/>
              <w:jc w:val="left"/>
              <w:rPr>
                <w:kern w:val="0"/>
                <w:sz w:val="22"/>
                <w:szCs w:val="22"/>
                <w:lang w:val="en-ID" w:eastAsia="en-US"/>
              </w:rPr>
            </w:pPr>
            <w:r w:rsidRPr="00403A38">
              <w:rPr>
                <w:kern w:val="0"/>
                <w:sz w:val="22"/>
                <w:szCs w:val="22"/>
                <w:lang w:val="en-ID" w:eastAsia="en-US"/>
              </w:rPr>
              <w:t>N</w:t>
            </w:r>
          </w:p>
        </w:tc>
        <w:tc>
          <w:tcPr>
            <w:tcW w:w="1475" w:type="dxa"/>
            <w:shd w:val="clear" w:color="auto" w:fill="auto"/>
          </w:tcPr>
          <w:p w14:paraId="5D3D5188" w14:textId="77777777" w:rsidR="00AC2EA5" w:rsidRPr="00403A38" w:rsidRDefault="00AC2EA5" w:rsidP="008D3735">
            <w:pPr>
              <w:autoSpaceDE w:val="0"/>
              <w:autoSpaceDN w:val="0"/>
              <w:adjustRightInd w:val="0"/>
              <w:spacing w:before="0" w:after="0" w:line="240" w:lineRule="auto"/>
              <w:ind w:left="60" w:right="60" w:firstLine="0"/>
              <w:jc w:val="right"/>
              <w:rPr>
                <w:kern w:val="0"/>
                <w:sz w:val="22"/>
                <w:szCs w:val="22"/>
                <w:lang w:val="en-ID" w:eastAsia="en-US"/>
              </w:rPr>
            </w:pPr>
            <w:r w:rsidRPr="00403A38">
              <w:rPr>
                <w:kern w:val="0"/>
                <w:sz w:val="22"/>
                <w:szCs w:val="22"/>
                <w:lang w:val="en-ID" w:eastAsia="en-US"/>
              </w:rPr>
              <w:t>103</w:t>
            </w:r>
          </w:p>
        </w:tc>
      </w:tr>
      <w:tr w:rsidR="00403A38" w:rsidRPr="00403A38" w14:paraId="762CC290" w14:textId="77777777" w:rsidTr="00403A38">
        <w:trPr>
          <w:cantSplit/>
          <w:jc w:val="center"/>
        </w:trPr>
        <w:tc>
          <w:tcPr>
            <w:tcW w:w="2445" w:type="dxa"/>
            <w:vMerge w:val="restart"/>
            <w:shd w:val="clear" w:color="auto" w:fill="auto"/>
          </w:tcPr>
          <w:p w14:paraId="4F26DBAF" w14:textId="77777777" w:rsidR="00AC2EA5" w:rsidRPr="00403A38" w:rsidRDefault="00AC2EA5" w:rsidP="008D3735">
            <w:pPr>
              <w:autoSpaceDE w:val="0"/>
              <w:autoSpaceDN w:val="0"/>
              <w:adjustRightInd w:val="0"/>
              <w:spacing w:before="0" w:after="0" w:line="240" w:lineRule="auto"/>
              <w:ind w:left="60" w:right="60" w:firstLine="0"/>
              <w:jc w:val="left"/>
              <w:rPr>
                <w:kern w:val="0"/>
                <w:sz w:val="22"/>
                <w:szCs w:val="22"/>
                <w:lang w:val="en-ID" w:eastAsia="en-US"/>
              </w:rPr>
            </w:pPr>
            <w:r w:rsidRPr="00403A38">
              <w:rPr>
                <w:kern w:val="0"/>
                <w:sz w:val="22"/>
                <w:szCs w:val="22"/>
                <w:lang w:val="en-ID" w:eastAsia="en-US"/>
              </w:rPr>
              <w:t xml:space="preserve">Normal </w:t>
            </w:r>
            <w:proofErr w:type="spellStart"/>
            <w:proofErr w:type="gramStart"/>
            <w:r w:rsidRPr="00403A38">
              <w:rPr>
                <w:kern w:val="0"/>
                <w:sz w:val="22"/>
                <w:szCs w:val="22"/>
                <w:lang w:val="en-ID" w:eastAsia="en-US"/>
              </w:rPr>
              <w:t>Parameters</w:t>
            </w:r>
            <w:r w:rsidRPr="00403A38">
              <w:rPr>
                <w:kern w:val="0"/>
                <w:sz w:val="22"/>
                <w:szCs w:val="22"/>
                <w:vertAlign w:val="superscript"/>
                <w:lang w:val="en-ID" w:eastAsia="en-US"/>
              </w:rPr>
              <w:t>a,b</w:t>
            </w:r>
            <w:proofErr w:type="spellEnd"/>
            <w:proofErr w:type="gramEnd"/>
          </w:p>
        </w:tc>
        <w:tc>
          <w:tcPr>
            <w:tcW w:w="1445" w:type="dxa"/>
            <w:shd w:val="clear" w:color="auto" w:fill="auto"/>
          </w:tcPr>
          <w:p w14:paraId="20C6BAC4" w14:textId="77777777" w:rsidR="00AC2EA5" w:rsidRPr="00403A38" w:rsidRDefault="00AC2EA5" w:rsidP="008D3735">
            <w:pPr>
              <w:autoSpaceDE w:val="0"/>
              <w:autoSpaceDN w:val="0"/>
              <w:adjustRightInd w:val="0"/>
              <w:spacing w:before="0" w:after="0" w:line="240" w:lineRule="auto"/>
              <w:ind w:left="60" w:right="60" w:firstLine="0"/>
              <w:jc w:val="left"/>
              <w:rPr>
                <w:kern w:val="0"/>
                <w:sz w:val="22"/>
                <w:szCs w:val="22"/>
                <w:lang w:val="en-ID" w:eastAsia="en-US"/>
              </w:rPr>
            </w:pPr>
            <w:r w:rsidRPr="00403A38">
              <w:rPr>
                <w:kern w:val="0"/>
                <w:sz w:val="22"/>
                <w:szCs w:val="22"/>
                <w:lang w:val="en-ID" w:eastAsia="en-US"/>
              </w:rPr>
              <w:t>Mean</w:t>
            </w:r>
          </w:p>
        </w:tc>
        <w:tc>
          <w:tcPr>
            <w:tcW w:w="1475" w:type="dxa"/>
            <w:shd w:val="clear" w:color="auto" w:fill="auto"/>
          </w:tcPr>
          <w:p w14:paraId="02F7C427" w14:textId="77777777" w:rsidR="00AC2EA5" w:rsidRPr="00403A38" w:rsidRDefault="00AC2EA5" w:rsidP="008D3735">
            <w:pPr>
              <w:autoSpaceDE w:val="0"/>
              <w:autoSpaceDN w:val="0"/>
              <w:adjustRightInd w:val="0"/>
              <w:spacing w:before="0" w:after="0" w:line="240" w:lineRule="auto"/>
              <w:ind w:left="60" w:right="60" w:firstLine="0"/>
              <w:jc w:val="right"/>
              <w:rPr>
                <w:kern w:val="0"/>
                <w:sz w:val="22"/>
                <w:szCs w:val="22"/>
                <w:lang w:val="en-ID" w:eastAsia="en-US"/>
              </w:rPr>
            </w:pPr>
            <w:r w:rsidRPr="00403A38">
              <w:rPr>
                <w:kern w:val="0"/>
                <w:sz w:val="22"/>
                <w:szCs w:val="22"/>
                <w:lang w:val="en-ID" w:eastAsia="en-US"/>
              </w:rPr>
              <w:t>.0000000</w:t>
            </w:r>
          </w:p>
        </w:tc>
      </w:tr>
      <w:tr w:rsidR="00403A38" w:rsidRPr="00403A38" w14:paraId="1C09F33B" w14:textId="77777777" w:rsidTr="00403A38">
        <w:trPr>
          <w:cantSplit/>
          <w:jc w:val="center"/>
        </w:trPr>
        <w:tc>
          <w:tcPr>
            <w:tcW w:w="2445" w:type="dxa"/>
            <w:vMerge/>
            <w:shd w:val="clear" w:color="auto" w:fill="auto"/>
          </w:tcPr>
          <w:p w14:paraId="2E310993" w14:textId="77777777" w:rsidR="00AC2EA5" w:rsidRPr="00403A38" w:rsidRDefault="00AC2EA5" w:rsidP="008D3735">
            <w:pPr>
              <w:autoSpaceDE w:val="0"/>
              <w:autoSpaceDN w:val="0"/>
              <w:adjustRightInd w:val="0"/>
              <w:spacing w:before="0" w:after="0" w:line="240" w:lineRule="auto"/>
              <w:ind w:left="0" w:firstLine="0"/>
              <w:jc w:val="left"/>
              <w:rPr>
                <w:kern w:val="0"/>
                <w:sz w:val="22"/>
                <w:szCs w:val="22"/>
                <w:lang w:val="en-ID" w:eastAsia="en-US"/>
              </w:rPr>
            </w:pPr>
          </w:p>
        </w:tc>
        <w:tc>
          <w:tcPr>
            <w:tcW w:w="1445" w:type="dxa"/>
            <w:shd w:val="clear" w:color="auto" w:fill="auto"/>
          </w:tcPr>
          <w:p w14:paraId="2A490F2A" w14:textId="77777777" w:rsidR="00AC2EA5" w:rsidRPr="00403A38" w:rsidRDefault="00AC2EA5" w:rsidP="008D3735">
            <w:pPr>
              <w:autoSpaceDE w:val="0"/>
              <w:autoSpaceDN w:val="0"/>
              <w:adjustRightInd w:val="0"/>
              <w:spacing w:before="0" w:after="0" w:line="240" w:lineRule="auto"/>
              <w:ind w:left="60" w:right="60" w:firstLine="0"/>
              <w:jc w:val="left"/>
              <w:rPr>
                <w:kern w:val="0"/>
                <w:sz w:val="22"/>
                <w:szCs w:val="22"/>
                <w:lang w:val="en-ID" w:eastAsia="en-US"/>
              </w:rPr>
            </w:pPr>
            <w:r w:rsidRPr="00403A38">
              <w:rPr>
                <w:kern w:val="0"/>
                <w:sz w:val="22"/>
                <w:szCs w:val="22"/>
                <w:lang w:val="en-ID" w:eastAsia="en-US"/>
              </w:rPr>
              <w:t>Std. Deviation</w:t>
            </w:r>
          </w:p>
        </w:tc>
        <w:tc>
          <w:tcPr>
            <w:tcW w:w="1475" w:type="dxa"/>
            <w:shd w:val="clear" w:color="auto" w:fill="auto"/>
          </w:tcPr>
          <w:p w14:paraId="4FD79207" w14:textId="77777777" w:rsidR="00AC2EA5" w:rsidRPr="00403A38" w:rsidRDefault="00AC2EA5" w:rsidP="008D3735">
            <w:pPr>
              <w:autoSpaceDE w:val="0"/>
              <w:autoSpaceDN w:val="0"/>
              <w:adjustRightInd w:val="0"/>
              <w:spacing w:before="0" w:after="0" w:line="240" w:lineRule="auto"/>
              <w:ind w:left="60" w:right="60" w:firstLine="0"/>
              <w:jc w:val="right"/>
              <w:rPr>
                <w:kern w:val="0"/>
                <w:sz w:val="22"/>
                <w:szCs w:val="22"/>
                <w:lang w:val="en-ID" w:eastAsia="en-US"/>
              </w:rPr>
            </w:pPr>
            <w:r w:rsidRPr="00403A38">
              <w:rPr>
                <w:kern w:val="0"/>
                <w:sz w:val="22"/>
                <w:szCs w:val="22"/>
                <w:lang w:val="en-ID" w:eastAsia="en-US"/>
              </w:rPr>
              <w:t>5.70814022</w:t>
            </w:r>
          </w:p>
        </w:tc>
      </w:tr>
      <w:tr w:rsidR="00403A38" w:rsidRPr="00403A38" w14:paraId="6D48F4BA" w14:textId="77777777" w:rsidTr="00403A38">
        <w:trPr>
          <w:cantSplit/>
          <w:jc w:val="center"/>
        </w:trPr>
        <w:tc>
          <w:tcPr>
            <w:tcW w:w="2445" w:type="dxa"/>
            <w:vMerge w:val="restart"/>
            <w:shd w:val="clear" w:color="auto" w:fill="auto"/>
          </w:tcPr>
          <w:p w14:paraId="44C4EC5C" w14:textId="77777777" w:rsidR="00AC2EA5" w:rsidRPr="00403A38" w:rsidRDefault="00AC2EA5" w:rsidP="008D3735">
            <w:pPr>
              <w:autoSpaceDE w:val="0"/>
              <w:autoSpaceDN w:val="0"/>
              <w:adjustRightInd w:val="0"/>
              <w:spacing w:before="0" w:after="0" w:line="240" w:lineRule="auto"/>
              <w:ind w:left="60" w:right="60" w:firstLine="0"/>
              <w:jc w:val="left"/>
              <w:rPr>
                <w:kern w:val="0"/>
                <w:sz w:val="22"/>
                <w:szCs w:val="22"/>
                <w:lang w:val="en-ID" w:eastAsia="en-US"/>
              </w:rPr>
            </w:pPr>
            <w:r w:rsidRPr="00403A38">
              <w:rPr>
                <w:kern w:val="0"/>
                <w:sz w:val="22"/>
                <w:szCs w:val="22"/>
                <w:lang w:val="en-ID" w:eastAsia="en-US"/>
              </w:rPr>
              <w:t>Most Extreme Differences</w:t>
            </w:r>
          </w:p>
        </w:tc>
        <w:tc>
          <w:tcPr>
            <w:tcW w:w="1445" w:type="dxa"/>
            <w:shd w:val="clear" w:color="auto" w:fill="auto"/>
          </w:tcPr>
          <w:p w14:paraId="51AC5BAA" w14:textId="77777777" w:rsidR="00AC2EA5" w:rsidRPr="00403A38" w:rsidRDefault="00AC2EA5" w:rsidP="008D3735">
            <w:pPr>
              <w:autoSpaceDE w:val="0"/>
              <w:autoSpaceDN w:val="0"/>
              <w:adjustRightInd w:val="0"/>
              <w:spacing w:before="0" w:after="0" w:line="240" w:lineRule="auto"/>
              <w:ind w:left="60" w:right="60" w:firstLine="0"/>
              <w:jc w:val="left"/>
              <w:rPr>
                <w:kern w:val="0"/>
                <w:sz w:val="22"/>
                <w:szCs w:val="22"/>
                <w:lang w:val="en-ID" w:eastAsia="en-US"/>
              </w:rPr>
            </w:pPr>
            <w:r w:rsidRPr="00403A38">
              <w:rPr>
                <w:kern w:val="0"/>
                <w:sz w:val="22"/>
                <w:szCs w:val="22"/>
                <w:lang w:val="en-ID" w:eastAsia="en-US"/>
              </w:rPr>
              <w:t>Absolute</w:t>
            </w:r>
          </w:p>
        </w:tc>
        <w:tc>
          <w:tcPr>
            <w:tcW w:w="1475" w:type="dxa"/>
            <w:shd w:val="clear" w:color="auto" w:fill="auto"/>
          </w:tcPr>
          <w:p w14:paraId="5C456538" w14:textId="77777777" w:rsidR="00AC2EA5" w:rsidRPr="00403A38" w:rsidRDefault="00AC2EA5" w:rsidP="008D3735">
            <w:pPr>
              <w:autoSpaceDE w:val="0"/>
              <w:autoSpaceDN w:val="0"/>
              <w:adjustRightInd w:val="0"/>
              <w:spacing w:before="0" w:after="0" w:line="240" w:lineRule="auto"/>
              <w:ind w:left="60" w:right="60" w:firstLine="0"/>
              <w:jc w:val="right"/>
              <w:rPr>
                <w:kern w:val="0"/>
                <w:sz w:val="22"/>
                <w:szCs w:val="22"/>
                <w:lang w:val="en-ID" w:eastAsia="en-US"/>
              </w:rPr>
            </w:pPr>
            <w:r w:rsidRPr="00403A38">
              <w:rPr>
                <w:kern w:val="0"/>
                <w:sz w:val="22"/>
                <w:szCs w:val="22"/>
                <w:lang w:val="en-ID" w:eastAsia="en-US"/>
              </w:rPr>
              <w:t>.060</w:t>
            </w:r>
          </w:p>
        </w:tc>
      </w:tr>
      <w:tr w:rsidR="00403A38" w:rsidRPr="00403A38" w14:paraId="00F9BE61" w14:textId="77777777" w:rsidTr="00403A38">
        <w:trPr>
          <w:cantSplit/>
          <w:jc w:val="center"/>
        </w:trPr>
        <w:tc>
          <w:tcPr>
            <w:tcW w:w="2445" w:type="dxa"/>
            <w:vMerge/>
            <w:shd w:val="clear" w:color="auto" w:fill="auto"/>
          </w:tcPr>
          <w:p w14:paraId="22E1662E" w14:textId="77777777" w:rsidR="00AC2EA5" w:rsidRPr="00403A38" w:rsidRDefault="00AC2EA5" w:rsidP="008D3735">
            <w:pPr>
              <w:autoSpaceDE w:val="0"/>
              <w:autoSpaceDN w:val="0"/>
              <w:adjustRightInd w:val="0"/>
              <w:spacing w:before="0" w:after="0" w:line="240" w:lineRule="auto"/>
              <w:ind w:left="0" w:firstLine="0"/>
              <w:jc w:val="left"/>
              <w:rPr>
                <w:kern w:val="0"/>
                <w:sz w:val="22"/>
                <w:szCs w:val="22"/>
                <w:lang w:val="en-ID" w:eastAsia="en-US"/>
              </w:rPr>
            </w:pPr>
          </w:p>
        </w:tc>
        <w:tc>
          <w:tcPr>
            <w:tcW w:w="1445" w:type="dxa"/>
            <w:shd w:val="clear" w:color="auto" w:fill="auto"/>
          </w:tcPr>
          <w:p w14:paraId="3C19A7B0" w14:textId="77777777" w:rsidR="00AC2EA5" w:rsidRPr="00403A38" w:rsidRDefault="00AC2EA5" w:rsidP="008D3735">
            <w:pPr>
              <w:autoSpaceDE w:val="0"/>
              <w:autoSpaceDN w:val="0"/>
              <w:adjustRightInd w:val="0"/>
              <w:spacing w:before="0" w:after="0" w:line="240" w:lineRule="auto"/>
              <w:ind w:left="60" w:right="60" w:firstLine="0"/>
              <w:jc w:val="left"/>
              <w:rPr>
                <w:kern w:val="0"/>
                <w:sz w:val="22"/>
                <w:szCs w:val="22"/>
                <w:lang w:val="en-ID" w:eastAsia="en-US"/>
              </w:rPr>
            </w:pPr>
            <w:r w:rsidRPr="00403A38">
              <w:rPr>
                <w:kern w:val="0"/>
                <w:sz w:val="22"/>
                <w:szCs w:val="22"/>
                <w:lang w:val="en-ID" w:eastAsia="en-US"/>
              </w:rPr>
              <w:t>Positive</w:t>
            </w:r>
          </w:p>
        </w:tc>
        <w:tc>
          <w:tcPr>
            <w:tcW w:w="1475" w:type="dxa"/>
            <w:shd w:val="clear" w:color="auto" w:fill="auto"/>
          </w:tcPr>
          <w:p w14:paraId="3F42CE86" w14:textId="77777777" w:rsidR="00AC2EA5" w:rsidRPr="00403A38" w:rsidRDefault="00AC2EA5" w:rsidP="008D3735">
            <w:pPr>
              <w:autoSpaceDE w:val="0"/>
              <w:autoSpaceDN w:val="0"/>
              <w:adjustRightInd w:val="0"/>
              <w:spacing w:before="0" w:after="0" w:line="240" w:lineRule="auto"/>
              <w:ind w:left="60" w:right="60" w:firstLine="0"/>
              <w:jc w:val="right"/>
              <w:rPr>
                <w:kern w:val="0"/>
                <w:sz w:val="22"/>
                <w:szCs w:val="22"/>
                <w:lang w:val="en-ID" w:eastAsia="en-US"/>
              </w:rPr>
            </w:pPr>
            <w:r w:rsidRPr="00403A38">
              <w:rPr>
                <w:kern w:val="0"/>
                <w:sz w:val="22"/>
                <w:szCs w:val="22"/>
                <w:lang w:val="en-ID" w:eastAsia="en-US"/>
              </w:rPr>
              <w:t>.059</w:t>
            </w:r>
          </w:p>
        </w:tc>
      </w:tr>
      <w:tr w:rsidR="00403A38" w:rsidRPr="00403A38" w14:paraId="17A38223" w14:textId="77777777" w:rsidTr="00403A38">
        <w:trPr>
          <w:cantSplit/>
          <w:jc w:val="center"/>
        </w:trPr>
        <w:tc>
          <w:tcPr>
            <w:tcW w:w="2445" w:type="dxa"/>
            <w:vMerge/>
            <w:shd w:val="clear" w:color="auto" w:fill="auto"/>
          </w:tcPr>
          <w:p w14:paraId="08093E99" w14:textId="77777777" w:rsidR="00AC2EA5" w:rsidRPr="00403A38" w:rsidRDefault="00AC2EA5" w:rsidP="008D3735">
            <w:pPr>
              <w:autoSpaceDE w:val="0"/>
              <w:autoSpaceDN w:val="0"/>
              <w:adjustRightInd w:val="0"/>
              <w:spacing w:before="0" w:after="0" w:line="240" w:lineRule="auto"/>
              <w:ind w:left="0" w:firstLine="0"/>
              <w:jc w:val="left"/>
              <w:rPr>
                <w:kern w:val="0"/>
                <w:sz w:val="22"/>
                <w:szCs w:val="22"/>
                <w:lang w:val="en-ID" w:eastAsia="en-US"/>
              </w:rPr>
            </w:pPr>
          </w:p>
        </w:tc>
        <w:tc>
          <w:tcPr>
            <w:tcW w:w="1445" w:type="dxa"/>
            <w:shd w:val="clear" w:color="auto" w:fill="auto"/>
          </w:tcPr>
          <w:p w14:paraId="65B31F44" w14:textId="77777777" w:rsidR="00AC2EA5" w:rsidRPr="00403A38" w:rsidRDefault="00AC2EA5" w:rsidP="008D3735">
            <w:pPr>
              <w:autoSpaceDE w:val="0"/>
              <w:autoSpaceDN w:val="0"/>
              <w:adjustRightInd w:val="0"/>
              <w:spacing w:before="0" w:after="0" w:line="240" w:lineRule="auto"/>
              <w:ind w:left="60" w:right="60" w:firstLine="0"/>
              <w:jc w:val="center"/>
              <w:rPr>
                <w:kern w:val="0"/>
                <w:sz w:val="22"/>
                <w:szCs w:val="22"/>
                <w:lang w:val="en-ID" w:eastAsia="en-US"/>
              </w:rPr>
            </w:pPr>
            <w:r w:rsidRPr="00403A38">
              <w:rPr>
                <w:kern w:val="0"/>
                <w:sz w:val="22"/>
                <w:szCs w:val="22"/>
                <w:lang w:val="en-ID" w:eastAsia="en-US"/>
              </w:rPr>
              <w:t>Negative</w:t>
            </w:r>
          </w:p>
        </w:tc>
        <w:tc>
          <w:tcPr>
            <w:tcW w:w="1475" w:type="dxa"/>
            <w:shd w:val="clear" w:color="auto" w:fill="auto"/>
          </w:tcPr>
          <w:p w14:paraId="23C35513" w14:textId="77777777" w:rsidR="00AC2EA5" w:rsidRPr="00403A38" w:rsidRDefault="00AC2EA5" w:rsidP="008D3735">
            <w:pPr>
              <w:autoSpaceDE w:val="0"/>
              <w:autoSpaceDN w:val="0"/>
              <w:adjustRightInd w:val="0"/>
              <w:spacing w:before="0" w:after="0" w:line="240" w:lineRule="auto"/>
              <w:ind w:left="60" w:right="60" w:firstLine="0"/>
              <w:jc w:val="right"/>
              <w:rPr>
                <w:kern w:val="0"/>
                <w:sz w:val="22"/>
                <w:szCs w:val="22"/>
                <w:lang w:val="en-ID" w:eastAsia="en-US"/>
              </w:rPr>
            </w:pPr>
            <w:r w:rsidRPr="00403A38">
              <w:rPr>
                <w:kern w:val="0"/>
                <w:sz w:val="22"/>
                <w:szCs w:val="22"/>
                <w:lang w:val="en-ID" w:eastAsia="en-US"/>
              </w:rPr>
              <w:t>-.060</w:t>
            </w:r>
          </w:p>
        </w:tc>
      </w:tr>
      <w:tr w:rsidR="00403A38" w:rsidRPr="00403A38" w14:paraId="3E57EED0" w14:textId="77777777" w:rsidTr="00403A38">
        <w:trPr>
          <w:cantSplit/>
          <w:jc w:val="center"/>
        </w:trPr>
        <w:tc>
          <w:tcPr>
            <w:tcW w:w="3890" w:type="dxa"/>
            <w:gridSpan w:val="2"/>
            <w:shd w:val="clear" w:color="auto" w:fill="auto"/>
          </w:tcPr>
          <w:p w14:paraId="76C43015" w14:textId="77777777" w:rsidR="00AC2EA5" w:rsidRPr="00403A38" w:rsidRDefault="00AC2EA5" w:rsidP="008D3735">
            <w:pPr>
              <w:autoSpaceDE w:val="0"/>
              <w:autoSpaceDN w:val="0"/>
              <w:adjustRightInd w:val="0"/>
              <w:spacing w:before="0" w:after="0" w:line="240" w:lineRule="auto"/>
              <w:ind w:left="60" w:right="60" w:firstLine="0"/>
              <w:jc w:val="left"/>
              <w:rPr>
                <w:kern w:val="0"/>
                <w:sz w:val="22"/>
                <w:szCs w:val="22"/>
                <w:lang w:val="en-ID" w:eastAsia="en-US"/>
              </w:rPr>
            </w:pPr>
            <w:r w:rsidRPr="00403A38">
              <w:rPr>
                <w:kern w:val="0"/>
                <w:sz w:val="22"/>
                <w:szCs w:val="22"/>
                <w:lang w:val="en-ID" w:eastAsia="en-US"/>
              </w:rPr>
              <w:t>Test Statistic</w:t>
            </w:r>
          </w:p>
        </w:tc>
        <w:tc>
          <w:tcPr>
            <w:tcW w:w="1475" w:type="dxa"/>
            <w:shd w:val="clear" w:color="auto" w:fill="auto"/>
          </w:tcPr>
          <w:p w14:paraId="5F759EBF" w14:textId="77777777" w:rsidR="00AC2EA5" w:rsidRPr="00403A38" w:rsidRDefault="00AC2EA5" w:rsidP="008D3735">
            <w:pPr>
              <w:autoSpaceDE w:val="0"/>
              <w:autoSpaceDN w:val="0"/>
              <w:adjustRightInd w:val="0"/>
              <w:spacing w:before="0" w:after="0" w:line="240" w:lineRule="auto"/>
              <w:ind w:left="60" w:right="60" w:firstLine="0"/>
              <w:jc w:val="right"/>
              <w:rPr>
                <w:kern w:val="0"/>
                <w:sz w:val="22"/>
                <w:szCs w:val="22"/>
                <w:lang w:val="en-ID" w:eastAsia="en-US"/>
              </w:rPr>
            </w:pPr>
            <w:r w:rsidRPr="00403A38">
              <w:rPr>
                <w:kern w:val="0"/>
                <w:sz w:val="22"/>
                <w:szCs w:val="22"/>
                <w:lang w:val="en-ID" w:eastAsia="en-US"/>
              </w:rPr>
              <w:t>.060</w:t>
            </w:r>
          </w:p>
        </w:tc>
      </w:tr>
      <w:tr w:rsidR="00403A38" w:rsidRPr="00403A38" w14:paraId="171911E9" w14:textId="77777777" w:rsidTr="00403A38">
        <w:trPr>
          <w:cantSplit/>
          <w:jc w:val="center"/>
        </w:trPr>
        <w:tc>
          <w:tcPr>
            <w:tcW w:w="3890" w:type="dxa"/>
            <w:gridSpan w:val="2"/>
            <w:shd w:val="clear" w:color="auto" w:fill="auto"/>
          </w:tcPr>
          <w:p w14:paraId="4E716AD8" w14:textId="77777777" w:rsidR="00AC2EA5" w:rsidRPr="00403A38" w:rsidRDefault="00AC2EA5" w:rsidP="008D3735">
            <w:pPr>
              <w:autoSpaceDE w:val="0"/>
              <w:autoSpaceDN w:val="0"/>
              <w:adjustRightInd w:val="0"/>
              <w:spacing w:before="0" w:after="0" w:line="240" w:lineRule="auto"/>
              <w:ind w:left="60" w:right="60" w:firstLine="0"/>
              <w:jc w:val="left"/>
              <w:rPr>
                <w:kern w:val="0"/>
                <w:sz w:val="22"/>
                <w:szCs w:val="22"/>
                <w:lang w:val="en-ID" w:eastAsia="en-US"/>
              </w:rPr>
            </w:pPr>
            <w:proofErr w:type="spellStart"/>
            <w:r w:rsidRPr="00403A38">
              <w:rPr>
                <w:kern w:val="0"/>
                <w:sz w:val="22"/>
                <w:szCs w:val="22"/>
                <w:lang w:val="en-ID" w:eastAsia="en-US"/>
              </w:rPr>
              <w:t>Asymp</w:t>
            </w:r>
            <w:proofErr w:type="spellEnd"/>
            <w:r w:rsidRPr="00403A38">
              <w:rPr>
                <w:kern w:val="0"/>
                <w:sz w:val="22"/>
                <w:szCs w:val="22"/>
                <w:lang w:val="en-ID" w:eastAsia="en-US"/>
              </w:rPr>
              <w:t>. Sig. (2-tailed)</w:t>
            </w:r>
          </w:p>
        </w:tc>
        <w:tc>
          <w:tcPr>
            <w:tcW w:w="1475" w:type="dxa"/>
            <w:shd w:val="clear" w:color="auto" w:fill="auto"/>
          </w:tcPr>
          <w:p w14:paraId="701CACAB" w14:textId="77777777" w:rsidR="00AC2EA5" w:rsidRPr="00403A38" w:rsidRDefault="00AC2EA5" w:rsidP="008D3735">
            <w:pPr>
              <w:autoSpaceDE w:val="0"/>
              <w:autoSpaceDN w:val="0"/>
              <w:adjustRightInd w:val="0"/>
              <w:spacing w:before="0" w:after="0" w:line="240" w:lineRule="auto"/>
              <w:ind w:left="60" w:right="60" w:firstLine="0"/>
              <w:jc w:val="right"/>
              <w:rPr>
                <w:kern w:val="0"/>
                <w:sz w:val="22"/>
                <w:szCs w:val="22"/>
                <w:lang w:val="en-ID" w:eastAsia="en-US"/>
              </w:rPr>
            </w:pPr>
            <w:r w:rsidRPr="00403A38">
              <w:rPr>
                <w:kern w:val="0"/>
                <w:sz w:val="22"/>
                <w:szCs w:val="22"/>
                <w:lang w:val="en-ID" w:eastAsia="en-US"/>
              </w:rPr>
              <w:t>.200</w:t>
            </w:r>
            <w:proofErr w:type="gramStart"/>
            <w:r w:rsidRPr="00403A38">
              <w:rPr>
                <w:kern w:val="0"/>
                <w:sz w:val="22"/>
                <w:szCs w:val="22"/>
                <w:vertAlign w:val="superscript"/>
                <w:lang w:val="en-ID" w:eastAsia="en-US"/>
              </w:rPr>
              <w:t>c,d</w:t>
            </w:r>
            <w:proofErr w:type="gramEnd"/>
          </w:p>
        </w:tc>
      </w:tr>
      <w:bookmarkEnd w:id="144"/>
    </w:tbl>
    <w:p w14:paraId="37D0DFCD" w14:textId="77777777" w:rsidR="00AC2EA5" w:rsidRDefault="00AC2EA5" w:rsidP="00AC2EA5">
      <w:pPr>
        <w:spacing w:before="0" w:after="0" w:line="240" w:lineRule="auto"/>
        <w:jc w:val="center"/>
        <w:rPr>
          <w:kern w:val="0"/>
          <w:lang w:val="en-ID" w:eastAsia="id-ID"/>
        </w:rPr>
      </w:pPr>
    </w:p>
    <w:p w14:paraId="6326923D" w14:textId="77777777" w:rsidR="00AC2EA5" w:rsidRDefault="00AC2EA5" w:rsidP="00AC2EA5">
      <w:pPr>
        <w:spacing w:before="0" w:after="0" w:line="240" w:lineRule="auto"/>
        <w:jc w:val="center"/>
        <w:rPr>
          <w:kern w:val="0"/>
          <w:lang w:val="en-ID" w:eastAsia="id-ID"/>
        </w:rPr>
      </w:pPr>
    </w:p>
    <w:p w14:paraId="34B6C731" w14:textId="49EA14EF" w:rsidR="00CC4331" w:rsidRPr="000E4D3A" w:rsidRDefault="00AC2EA5" w:rsidP="00AC2EA5">
      <w:r w:rsidRPr="000E4D3A">
        <w:t xml:space="preserve">Berdasarkan tabel </w:t>
      </w:r>
      <w:r>
        <w:t>15,</w:t>
      </w:r>
      <w:r w:rsidRPr="000E4D3A">
        <w:t xml:space="preserve"> dapat dilihat bahwa nilai signifikansi (Sig.) 0.</w:t>
      </w:r>
      <w:r>
        <w:t>200</w:t>
      </w:r>
      <w:r w:rsidRPr="000E4D3A">
        <w:t xml:space="preserve"> &gt; 0.05, maka dapat disimpulkan bahwa data berdistribusi normal.</w:t>
      </w:r>
    </w:p>
    <w:p w14:paraId="63046902" w14:textId="77777777" w:rsidR="00CC4331" w:rsidRPr="004E3294" w:rsidRDefault="00CC4331" w:rsidP="00C00CA6">
      <w:pPr>
        <w:pStyle w:val="Heading3"/>
      </w:pPr>
      <w:bookmarkStart w:id="145" w:name="_Toc169975601"/>
      <w:bookmarkStart w:id="146" w:name="_Toc170113589"/>
      <w:r w:rsidRPr="004E3294">
        <w:lastRenderedPageBreak/>
        <w:t>Uji Multikolinieritas</w:t>
      </w:r>
      <w:bookmarkEnd w:id="145"/>
      <w:bookmarkEnd w:id="146"/>
    </w:p>
    <w:p w14:paraId="0B5160B6" w14:textId="4EC48293" w:rsidR="00AC2EA5" w:rsidRDefault="00CC4331" w:rsidP="00752AE0">
      <w:pPr>
        <w:pStyle w:val="ListParagraph"/>
      </w:pPr>
      <w:r w:rsidRPr="000E4D3A">
        <w:t xml:space="preserve">Uji multikolinearitas digunakan untuk melihat apakah terdapat dua atau lebih variabel bebas yang berkolerasi secara linear. Jika terjadi multikolinearitas maka akan sulit untuk membedakan pengaruh masing – masing variabel bebas terhadap variabel terikatnya. Ada tidaknya multikolinearitas dapat dilihat dari nilai tolerasi </w:t>
      </w:r>
      <w:r w:rsidRPr="000E4D3A">
        <w:rPr>
          <w:i/>
          <w:iCs/>
        </w:rPr>
        <w:t xml:space="preserve">(tolerance value) </w:t>
      </w:r>
      <w:r w:rsidRPr="000E4D3A">
        <w:t xml:space="preserve">atau nilai VIF </w:t>
      </w:r>
      <w:r w:rsidRPr="000E4D3A">
        <w:rPr>
          <w:i/>
          <w:iCs/>
        </w:rPr>
        <w:t xml:space="preserve">(varian inflation factor ). </w:t>
      </w:r>
      <w:r w:rsidRPr="000E4D3A">
        <w:t>Jika nilai toleransi</w:t>
      </w:r>
      <w:r w:rsidRPr="000E4D3A">
        <w:rPr>
          <w:i/>
          <w:iCs/>
        </w:rPr>
        <w:t xml:space="preserve"> (tolerance value) </w:t>
      </w:r>
      <w:r w:rsidRPr="000E4D3A">
        <w:t>&gt; 0,10 dan VIF &lt; 10, maka dapat disimpulkan tidak terdapat multikolinearitas diantara variabel bebas.</w:t>
      </w:r>
      <w:r>
        <w:t xml:space="preserve"> B</w:t>
      </w:r>
      <w:r w:rsidRPr="00CD6E5B">
        <w:t>erikut hasil uji multikolinearitas dengan IBM SPSS :</w:t>
      </w:r>
    </w:p>
    <w:p w14:paraId="4BF7E6DB" w14:textId="77777777" w:rsidR="00AC2EA5" w:rsidRPr="007B5702" w:rsidRDefault="00AC2EA5" w:rsidP="00AC2EA5">
      <w:pPr>
        <w:autoSpaceDE w:val="0"/>
        <w:autoSpaceDN w:val="0"/>
        <w:adjustRightInd w:val="0"/>
        <w:spacing w:before="0" w:after="0" w:line="240" w:lineRule="auto"/>
        <w:ind w:left="0" w:firstLine="0"/>
        <w:jc w:val="left"/>
        <w:rPr>
          <w:kern w:val="0"/>
          <w:lang w:val="en-ID" w:eastAsia="en-US"/>
        </w:rPr>
      </w:pPr>
    </w:p>
    <w:p w14:paraId="05919CC4" w14:textId="70901AC6" w:rsidR="00752AE0" w:rsidRDefault="00752AE0" w:rsidP="00752AE0">
      <w:pPr>
        <w:pStyle w:val="Caption"/>
        <w:keepNext/>
      </w:pPr>
      <w:bookmarkStart w:id="147" w:name="_Toc169971597"/>
      <w:r>
        <w:t xml:space="preserve">Tabel </w:t>
      </w:r>
      <w:r>
        <w:fldChar w:fldCharType="begin"/>
      </w:r>
      <w:r>
        <w:instrText xml:space="preserve"> SEQ Tabel \* ARABIC </w:instrText>
      </w:r>
      <w:r>
        <w:fldChar w:fldCharType="separate"/>
      </w:r>
      <w:r w:rsidR="00975F8A">
        <w:rPr>
          <w:noProof/>
        </w:rPr>
        <w:t>16</w:t>
      </w:r>
      <w:bookmarkEnd w:id="147"/>
      <w:r>
        <w:fldChar w:fldCharType="end"/>
      </w:r>
      <w:r>
        <w:t xml:space="preserve"> </w:t>
      </w:r>
    </w:p>
    <w:p w14:paraId="03B83566" w14:textId="0009731C" w:rsidR="00752AE0" w:rsidRDefault="00752AE0" w:rsidP="00752AE0">
      <w:pPr>
        <w:pStyle w:val="Caption"/>
        <w:keepNext/>
        <w:spacing w:after="240"/>
      </w:pPr>
      <w:bookmarkStart w:id="148" w:name="_Toc169971598"/>
      <w:r w:rsidRPr="004E3AE6">
        <w:t>Uji Multikolinearitas</w:t>
      </w:r>
      <w:bookmarkEnd w:id="148"/>
    </w:p>
    <w:tbl>
      <w:tblPr>
        <w:tblW w:w="4194" w:type="dxa"/>
        <w:jc w:val="center"/>
        <w:tblBorders>
          <w:insideH w:val="single" w:sz="4" w:space="0" w:color="auto"/>
        </w:tblBorders>
        <w:tblLayout w:type="fixed"/>
        <w:tblCellMar>
          <w:left w:w="0" w:type="dxa"/>
          <w:right w:w="0" w:type="dxa"/>
        </w:tblCellMar>
        <w:tblLook w:val="0000" w:firstRow="0" w:lastRow="0" w:firstColumn="0" w:lastColumn="0" w:noHBand="0" w:noVBand="0"/>
      </w:tblPr>
      <w:tblGrid>
        <w:gridCol w:w="756"/>
        <w:gridCol w:w="1215"/>
        <w:gridCol w:w="1167"/>
        <w:gridCol w:w="968"/>
        <w:gridCol w:w="88"/>
      </w:tblGrid>
      <w:tr w:rsidR="00AC2EA5" w:rsidRPr="007B5702" w14:paraId="062AD3DE" w14:textId="77777777" w:rsidTr="008D3735">
        <w:trPr>
          <w:gridAfter w:val="1"/>
          <w:wAfter w:w="88" w:type="dxa"/>
          <w:cantSplit/>
          <w:jc w:val="center"/>
        </w:trPr>
        <w:tc>
          <w:tcPr>
            <w:tcW w:w="4106" w:type="dxa"/>
            <w:gridSpan w:val="4"/>
            <w:shd w:val="clear" w:color="auto" w:fill="auto"/>
            <w:vAlign w:val="center"/>
          </w:tcPr>
          <w:p w14:paraId="00603701" w14:textId="77777777" w:rsidR="00AC2EA5" w:rsidRPr="007B5702" w:rsidRDefault="00AC2EA5" w:rsidP="008D3735">
            <w:pPr>
              <w:autoSpaceDE w:val="0"/>
              <w:autoSpaceDN w:val="0"/>
              <w:adjustRightInd w:val="0"/>
              <w:spacing w:before="0" w:after="0" w:line="240" w:lineRule="auto"/>
              <w:ind w:left="60" w:right="60" w:firstLine="0"/>
              <w:jc w:val="center"/>
              <w:rPr>
                <w:kern w:val="0"/>
                <w:sz w:val="22"/>
                <w:szCs w:val="22"/>
                <w:lang w:val="en-ID" w:eastAsia="en-US"/>
              </w:rPr>
            </w:pPr>
            <w:bookmarkStart w:id="149" w:name="_Hlk171995751"/>
            <w:proofErr w:type="spellStart"/>
            <w:r w:rsidRPr="007B5702">
              <w:rPr>
                <w:b/>
                <w:bCs/>
                <w:kern w:val="0"/>
                <w:sz w:val="22"/>
                <w:szCs w:val="22"/>
                <w:lang w:val="en-ID" w:eastAsia="en-US"/>
              </w:rPr>
              <w:t>Coefficients</w:t>
            </w:r>
            <w:r w:rsidRPr="007B5702">
              <w:rPr>
                <w:b/>
                <w:bCs/>
                <w:kern w:val="0"/>
                <w:sz w:val="22"/>
                <w:szCs w:val="22"/>
                <w:vertAlign w:val="superscript"/>
                <w:lang w:val="en-ID" w:eastAsia="en-US"/>
              </w:rPr>
              <w:t>a</w:t>
            </w:r>
            <w:proofErr w:type="spellEnd"/>
          </w:p>
        </w:tc>
      </w:tr>
      <w:tr w:rsidR="00AC2EA5" w:rsidRPr="007B5702" w14:paraId="43C7A65A" w14:textId="77777777" w:rsidTr="008D3735">
        <w:trPr>
          <w:cantSplit/>
          <w:jc w:val="center"/>
        </w:trPr>
        <w:tc>
          <w:tcPr>
            <w:tcW w:w="1971" w:type="dxa"/>
            <w:gridSpan w:val="2"/>
            <w:vMerge w:val="restart"/>
            <w:shd w:val="clear" w:color="auto" w:fill="auto"/>
            <w:vAlign w:val="bottom"/>
          </w:tcPr>
          <w:p w14:paraId="340EAF76" w14:textId="77777777" w:rsidR="00AC2EA5" w:rsidRPr="007B5702" w:rsidRDefault="00AC2EA5" w:rsidP="008D3735">
            <w:pPr>
              <w:autoSpaceDE w:val="0"/>
              <w:autoSpaceDN w:val="0"/>
              <w:adjustRightInd w:val="0"/>
              <w:spacing w:before="0" w:after="0" w:line="240" w:lineRule="auto"/>
              <w:ind w:left="60" w:right="60" w:firstLine="0"/>
              <w:jc w:val="left"/>
              <w:rPr>
                <w:kern w:val="0"/>
                <w:sz w:val="22"/>
                <w:szCs w:val="22"/>
                <w:lang w:val="en-ID" w:eastAsia="en-US"/>
              </w:rPr>
            </w:pPr>
            <w:r w:rsidRPr="007B5702">
              <w:rPr>
                <w:kern w:val="0"/>
                <w:sz w:val="22"/>
                <w:szCs w:val="22"/>
                <w:lang w:val="en-ID" w:eastAsia="en-US"/>
              </w:rPr>
              <w:t>Model</w:t>
            </w:r>
          </w:p>
        </w:tc>
        <w:tc>
          <w:tcPr>
            <w:tcW w:w="2223" w:type="dxa"/>
            <w:gridSpan w:val="3"/>
            <w:shd w:val="clear" w:color="auto" w:fill="auto"/>
            <w:vAlign w:val="bottom"/>
          </w:tcPr>
          <w:p w14:paraId="326E127A" w14:textId="77777777" w:rsidR="00AC2EA5" w:rsidRPr="007B5702" w:rsidRDefault="00AC2EA5" w:rsidP="008D3735">
            <w:pPr>
              <w:autoSpaceDE w:val="0"/>
              <w:autoSpaceDN w:val="0"/>
              <w:adjustRightInd w:val="0"/>
              <w:spacing w:before="0" w:after="0" w:line="240" w:lineRule="auto"/>
              <w:ind w:left="60" w:right="60" w:firstLine="0"/>
              <w:jc w:val="center"/>
              <w:rPr>
                <w:kern w:val="0"/>
                <w:sz w:val="22"/>
                <w:szCs w:val="22"/>
                <w:lang w:val="en-ID" w:eastAsia="en-US"/>
              </w:rPr>
            </w:pPr>
            <w:r w:rsidRPr="007B5702">
              <w:rPr>
                <w:kern w:val="0"/>
                <w:sz w:val="22"/>
                <w:szCs w:val="22"/>
                <w:lang w:val="en-ID" w:eastAsia="en-US"/>
              </w:rPr>
              <w:t>Collinearity Statistics</w:t>
            </w:r>
          </w:p>
        </w:tc>
      </w:tr>
      <w:tr w:rsidR="00AC2EA5" w:rsidRPr="007B5702" w14:paraId="73AE5D04" w14:textId="77777777" w:rsidTr="008D3735">
        <w:trPr>
          <w:cantSplit/>
          <w:jc w:val="center"/>
        </w:trPr>
        <w:tc>
          <w:tcPr>
            <w:tcW w:w="1971" w:type="dxa"/>
            <w:gridSpan w:val="2"/>
            <w:vMerge/>
            <w:shd w:val="clear" w:color="auto" w:fill="auto"/>
            <w:vAlign w:val="bottom"/>
          </w:tcPr>
          <w:p w14:paraId="5D45AC96" w14:textId="77777777" w:rsidR="00AC2EA5" w:rsidRPr="007B5702" w:rsidRDefault="00AC2EA5" w:rsidP="008D3735">
            <w:pPr>
              <w:autoSpaceDE w:val="0"/>
              <w:autoSpaceDN w:val="0"/>
              <w:adjustRightInd w:val="0"/>
              <w:spacing w:before="0" w:after="0" w:line="240" w:lineRule="auto"/>
              <w:ind w:left="0" w:firstLine="0"/>
              <w:jc w:val="left"/>
              <w:rPr>
                <w:kern w:val="0"/>
                <w:sz w:val="22"/>
                <w:szCs w:val="22"/>
                <w:lang w:val="en-ID" w:eastAsia="en-US"/>
              </w:rPr>
            </w:pPr>
          </w:p>
        </w:tc>
        <w:tc>
          <w:tcPr>
            <w:tcW w:w="1167" w:type="dxa"/>
            <w:shd w:val="clear" w:color="auto" w:fill="auto"/>
            <w:vAlign w:val="bottom"/>
          </w:tcPr>
          <w:p w14:paraId="54FAEF93" w14:textId="77777777" w:rsidR="00AC2EA5" w:rsidRPr="007B5702" w:rsidRDefault="00AC2EA5" w:rsidP="008D3735">
            <w:pPr>
              <w:autoSpaceDE w:val="0"/>
              <w:autoSpaceDN w:val="0"/>
              <w:adjustRightInd w:val="0"/>
              <w:spacing w:before="0" w:after="0" w:line="240" w:lineRule="auto"/>
              <w:ind w:left="60" w:right="60" w:firstLine="0"/>
              <w:jc w:val="center"/>
              <w:rPr>
                <w:kern w:val="0"/>
                <w:sz w:val="22"/>
                <w:szCs w:val="22"/>
                <w:lang w:val="en-ID" w:eastAsia="en-US"/>
              </w:rPr>
            </w:pPr>
            <w:r w:rsidRPr="007B5702">
              <w:rPr>
                <w:kern w:val="0"/>
                <w:sz w:val="22"/>
                <w:szCs w:val="22"/>
                <w:lang w:val="en-ID" w:eastAsia="en-US"/>
              </w:rPr>
              <w:t>Tolerance</w:t>
            </w:r>
          </w:p>
        </w:tc>
        <w:tc>
          <w:tcPr>
            <w:tcW w:w="1056" w:type="dxa"/>
            <w:gridSpan w:val="2"/>
            <w:shd w:val="clear" w:color="auto" w:fill="auto"/>
            <w:vAlign w:val="bottom"/>
          </w:tcPr>
          <w:p w14:paraId="39C5C89F" w14:textId="77777777" w:rsidR="00AC2EA5" w:rsidRPr="007B5702" w:rsidRDefault="00AC2EA5" w:rsidP="008D3735">
            <w:pPr>
              <w:autoSpaceDE w:val="0"/>
              <w:autoSpaceDN w:val="0"/>
              <w:adjustRightInd w:val="0"/>
              <w:spacing w:before="0" w:after="0" w:line="240" w:lineRule="auto"/>
              <w:ind w:left="60" w:right="60" w:firstLine="0"/>
              <w:jc w:val="center"/>
              <w:rPr>
                <w:kern w:val="0"/>
                <w:sz w:val="22"/>
                <w:szCs w:val="22"/>
                <w:lang w:val="en-ID" w:eastAsia="en-US"/>
              </w:rPr>
            </w:pPr>
            <w:r w:rsidRPr="007B5702">
              <w:rPr>
                <w:kern w:val="0"/>
                <w:sz w:val="22"/>
                <w:szCs w:val="22"/>
                <w:lang w:val="en-ID" w:eastAsia="en-US"/>
              </w:rPr>
              <w:t>VIF</w:t>
            </w:r>
          </w:p>
        </w:tc>
      </w:tr>
      <w:tr w:rsidR="00AC2EA5" w:rsidRPr="007B5702" w14:paraId="4B94F4D0" w14:textId="77777777" w:rsidTr="008D3735">
        <w:trPr>
          <w:cantSplit/>
          <w:jc w:val="center"/>
        </w:trPr>
        <w:tc>
          <w:tcPr>
            <w:tcW w:w="756" w:type="dxa"/>
            <w:vMerge w:val="restart"/>
            <w:shd w:val="clear" w:color="auto" w:fill="auto"/>
          </w:tcPr>
          <w:p w14:paraId="033359D1" w14:textId="77777777" w:rsidR="00AC2EA5" w:rsidRPr="007B5702" w:rsidRDefault="00AC2EA5" w:rsidP="008D3735">
            <w:pPr>
              <w:autoSpaceDE w:val="0"/>
              <w:autoSpaceDN w:val="0"/>
              <w:adjustRightInd w:val="0"/>
              <w:spacing w:before="0" w:after="0" w:line="240" w:lineRule="auto"/>
              <w:ind w:left="60" w:right="60" w:firstLine="0"/>
              <w:jc w:val="left"/>
              <w:rPr>
                <w:kern w:val="0"/>
                <w:sz w:val="22"/>
                <w:szCs w:val="22"/>
                <w:lang w:val="en-ID" w:eastAsia="en-US"/>
              </w:rPr>
            </w:pPr>
            <w:r w:rsidRPr="007B5702">
              <w:rPr>
                <w:kern w:val="0"/>
                <w:sz w:val="22"/>
                <w:szCs w:val="22"/>
                <w:lang w:val="en-ID" w:eastAsia="en-US"/>
              </w:rPr>
              <w:t>1</w:t>
            </w:r>
          </w:p>
        </w:tc>
        <w:tc>
          <w:tcPr>
            <w:tcW w:w="1215" w:type="dxa"/>
            <w:shd w:val="clear" w:color="auto" w:fill="auto"/>
          </w:tcPr>
          <w:p w14:paraId="64096809" w14:textId="77777777" w:rsidR="00AC2EA5" w:rsidRPr="007B5702" w:rsidRDefault="00AC2EA5" w:rsidP="008D3735">
            <w:pPr>
              <w:autoSpaceDE w:val="0"/>
              <w:autoSpaceDN w:val="0"/>
              <w:adjustRightInd w:val="0"/>
              <w:spacing w:before="0" w:after="0" w:line="240" w:lineRule="auto"/>
              <w:ind w:left="60" w:right="60" w:firstLine="0"/>
              <w:jc w:val="left"/>
              <w:rPr>
                <w:kern w:val="0"/>
                <w:sz w:val="22"/>
                <w:szCs w:val="22"/>
                <w:lang w:val="en-ID" w:eastAsia="en-US"/>
              </w:rPr>
            </w:pPr>
            <w:r w:rsidRPr="007B5702">
              <w:rPr>
                <w:kern w:val="0"/>
                <w:sz w:val="22"/>
                <w:szCs w:val="22"/>
                <w:lang w:val="en-ID" w:eastAsia="en-US"/>
              </w:rPr>
              <w:t>(Constant)</w:t>
            </w:r>
          </w:p>
        </w:tc>
        <w:tc>
          <w:tcPr>
            <w:tcW w:w="1167" w:type="dxa"/>
            <w:shd w:val="clear" w:color="auto" w:fill="auto"/>
            <w:vAlign w:val="center"/>
          </w:tcPr>
          <w:p w14:paraId="57E91B8E" w14:textId="77777777" w:rsidR="00AC2EA5" w:rsidRPr="007B5702" w:rsidRDefault="00AC2EA5" w:rsidP="008D3735">
            <w:pPr>
              <w:autoSpaceDE w:val="0"/>
              <w:autoSpaceDN w:val="0"/>
              <w:adjustRightInd w:val="0"/>
              <w:spacing w:before="0" w:after="0" w:line="240" w:lineRule="auto"/>
              <w:ind w:left="0" w:firstLine="0"/>
              <w:jc w:val="left"/>
              <w:rPr>
                <w:kern w:val="0"/>
                <w:sz w:val="22"/>
                <w:szCs w:val="22"/>
                <w:lang w:val="en-ID" w:eastAsia="en-US"/>
              </w:rPr>
            </w:pPr>
          </w:p>
        </w:tc>
        <w:tc>
          <w:tcPr>
            <w:tcW w:w="1056" w:type="dxa"/>
            <w:gridSpan w:val="2"/>
            <w:shd w:val="clear" w:color="auto" w:fill="auto"/>
            <w:vAlign w:val="center"/>
          </w:tcPr>
          <w:p w14:paraId="24D2F1DA" w14:textId="77777777" w:rsidR="00AC2EA5" w:rsidRPr="007B5702" w:rsidRDefault="00AC2EA5" w:rsidP="008D3735">
            <w:pPr>
              <w:autoSpaceDE w:val="0"/>
              <w:autoSpaceDN w:val="0"/>
              <w:adjustRightInd w:val="0"/>
              <w:spacing w:before="0" w:after="0" w:line="240" w:lineRule="auto"/>
              <w:ind w:left="0" w:firstLine="0"/>
              <w:jc w:val="left"/>
              <w:rPr>
                <w:kern w:val="0"/>
                <w:sz w:val="22"/>
                <w:szCs w:val="22"/>
                <w:lang w:val="en-ID" w:eastAsia="en-US"/>
              </w:rPr>
            </w:pPr>
          </w:p>
        </w:tc>
      </w:tr>
      <w:tr w:rsidR="00AC2EA5" w:rsidRPr="007B5702" w14:paraId="0EF055D4" w14:textId="77777777" w:rsidTr="008D3735">
        <w:trPr>
          <w:cantSplit/>
          <w:jc w:val="center"/>
        </w:trPr>
        <w:tc>
          <w:tcPr>
            <w:tcW w:w="756" w:type="dxa"/>
            <w:vMerge/>
            <w:shd w:val="clear" w:color="auto" w:fill="auto"/>
          </w:tcPr>
          <w:p w14:paraId="2C80A761" w14:textId="77777777" w:rsidR="00AC2EA5" w:rsidRPr="007B5702" w:rsidRDefault="00AC2EA5" w:rsidP="008D3735">
            <w:pPr>
              <w:autoSpaceDE w:val="0"/>
              <w:autoSpaceDN w:val="0"/>
              <w:adjustRightInd w:val="0"/>
              <w:spacing w:before="0" w:after="0" w:line="240" w:lineRule="auto"/>
              <w:ind w:left="0" w:firstLine="0"/>
              <w:jc w:val="left"/>
              <w:rPr>
                <w:kern w:val="0"/>
                <w:sz w:val="22"/>
                <w:szCs w:val="22"/>
                <w:lang w:val="en-ID" w:eastAsia="en-US"/>
              </w:rPr>
            </w:pPr>
          </w:p>
        </w:tc>
        <w:tc>
          <w:tcPr>
            <w:tcW w:w="1215" w:type="dxa"/>
            <w:shd w:val="clear" w:color="auto" w:fill="auto"/>
          </w:tcPr>
          <w:p w14:paraId="5EA20994" w14:textId="457BBB5D" w:rsidR="00AC2EA5" w:rsidRPr="007B5702" w:rsidRDefault="007B6F1E" w:rsidP="008D3735">
            <w:pPr>
              <w:autoSpaceDE w:val="0"/>
              <w:autoSpaceDN w:val="0"/>
              <w:adjustRightInd w:val="0"/>
              <w:spacing w:before="0" w:after="0" w:line="240" w:lineRule="auto"/>
              <w:ind w:left="60" w:right="60" w:firstLine="0"/>
              <w:jc w:val="left"/>
              <w:rPr>
                <w:kern w:val="0"/>
                <w:sz w:val="22"/>
                <w:szCs w:val="22"/>
                <w:lang w:val="en-ID" w:eastAsia="en-US"/>
              </w:rPr>
            </w:pPr>
            <w:r>
              <w:rPr>
                <w:kern w:val="0"/>
                <w:sz w:val="22"/>
                <w:szCs w:val="22"/>
                <w:lang w:val="en-ID" w:eastAsia="en-US"/>
              </w:rPr>
              <w:t>Siddiq</w:t>
            </w:r>
          </w:p>
        </w:tc>
        <w:tc>
          <w:tcPr>
            <w:tcW w:w="1167" w:type="dxa"/>
            <w:shd w:val="clear" w:color="auto" w:fill="auto"/>
          </w:tcPr>
          <w:p w14:paraId="09566EB3" w14:textId="77777777" w:rsidR="00AC2EA5" w:rsidRPr="007B5702" w:rsidRDefault="00AC2EA5" w:rsidP="008D3735">
            <w:pPr>
              <w:autoSpaceDE w:val="0"/>
              <w:autoSpaceDN w:val="0"/>
              <w:adjustRightInd w:val="0"/>
              <w:spacing w:before="0" w:after="0" w:line="240" w:lineRule="auto"/>
              <w:ind w:left="60" w:right="60" w:firstLine="0"/>
              <w:jc w:val="right"/>
              <w:rPr>
                <w:kern w:val="0"/>
                <w:sz w:val="22"/>
                <w:szCs w:val="22"/>
                <w:lang w:val="en-ID" w:eastAsia="en-US"/>
              </w:rPr>
            </w:pPr>
            <w:r w:rsidRPr="007B5702">
              <w:rPr>
                <w:kern w:val="0"/>
                <w:sz w:val="22"/>
                <w:szCs w:val="22"/>
                <w:lang w:val="en-ID" w:eastAsia="en-US"/>
              </w:rPr>
              <w:t>.453</w:t>
            </w:r>
          </w:p>
        </w:tc>
        <w:tc>
          <w:tcPr>
            <w:tcW w:w="1056" w:type="dxa"/>
            <w:gridSpan w:val="2"/>
            <w:shd w:val="clear" w:color="auto" w:fill="auto"/>
          </w:tcPr>
          <w:p w14:paraId="53E18D23" w14:textId="77777777" w:rsidR="00AC2EA5" w:rsidRPr="007B5702" w:rsidRDefault="00AC2EA5" w:rsidP="008D3735">
            <w:pPr>
              <w:autoSpaceDE w:val="0"/>
              <w:autoSpaceDN w:val="0"/>
              <w:adjustRightInd w:val="0"/>
              <w:spacing w:before="0" w:after="0" w:line="240" w:lineRule="auto"/>
              <w:ind w:left="60" w:right="60" w:firstLine="0"/>
              <w:jc w:val="right"/>
              <w:rPr>
                <w:kern w:val="0"/>
                <w:sz w:val="22"/>
                <w:szCs w:val="22"/>
                <w:lang w:val="en-ID" w:eastAsia="en-US"/>
              </w:rPr>
            </w:pPr>
            <w:r w:rsidRPr="007B5702">
              <w:rPr>
                <w:kern w:val="0"/>
                <w:sz w:val="22"/>
                <w:szCs w:val="22"/>
                <w:lang w:val="en-ID" w:eastAsia="en-US"/>
              </w:rPr>
              <w:t>2.209</w:t>
            </w:r>
          </w:p>
        </w:tc>
      </w:tr>
      <w:tr w:rsidR="00AC2EA5" w:rsidRPr="007B5702" w14:paraId="4904A322" w14:textId="77777777" w:rsidTr="008D3735">
        <w:trPr>
          <w:cantSplit/>
          <w:jc w:val="center"/>
        </w:trPr>
        <w:tc>
          <w:tcPr>
            <w:tcW w:w="756" w:type="dxa"/>
            <w:vMerge/>
            <w:shd w:val="clear" w:color="auto" w:fill="auto"/>
          </w:tcPr>
          <w:p w14:paraId="35195EE3" w14:textId="77777777" w:rsidR="00AC2EA5" w:rsidRPr="007B5702" w:rsidRDefault="00AC2EA5" w:rsidP="008D3735">
            <w:pPr>
              <w:autoSpaceDE w:val="0"/>
              <w:autoSpaceDN w:val="0"/>
              <w:adjustRightInd w:val="0"/>
              <w:spacing w:before="0" w:after="0" w:line="240" w:lineRule="auto"/>
              <w:ind w:left="0" w:firstLine="0"/>
              <w:jc w:val="left"/>
              <w:rPr>
                <w:kern w:val="0"/>
                <w:sz w:val="22"/>
                <w:szCs w:val="22"/>
                <w:lang w:val="en-ID" w:eastAsia="en-US"/>
              </w:rPr>
            </w:pPr>
          </w:p>
        </w:tc>
        <w:tc>
          <w:tcPr>
            <w:tcW w:w="1215" w:type="dxa"/>
            <w:shd w:val="clear" w:color="auto" w:fill="auto"/>
          </w:tcPr>
          <w:p w14:paraId="2959FF23" w14:textId="77777777" w:rsidR="00AC2EA5" w:rsidRPr="007B5702" w:rsidRDefault="00AC2EA5" w:rsidP="008D3735">
            <w:pPr>
              <w:autoSpaceDE w:val="0"/>
              <w:autoSpaceDN w:val="0"/>
              <w:adjustRightInd w:val="0"/>
              <w:spacing w:before="0" w:after="0" w:line="240" w:lineRule="auto"/>
              <w:ind w:left="60" w:right="60" w:firstLine="0"/>
              <w:jc w:val="left"/>
              <w:rPr>
                <w:kern w:val="0"/>
                <w:sz w:val="22"/>
                <w:szCs w:val="22"/>
                <w:lang w:val="en-ID" w:eastAsia="en-US"/>
              </w:rPr>
            </w:pPr>
            <w:r w:rsidRPr="007B5702">
              <w:rPr>
                <w:kern w:val="0"/>
                <w:sz w:val="22"/>
                <w:szCs w:val="22"/>
                <w:lang w:val="en-ID" w:eastAsia="en-US"/>
              </w:rPr>
              <w:t>Amanah</w:t>
            </w:r>
          </w:p>
        </w:tc>
        <w:tc>
          <w:tcPr>
            <w:tcW w:w="1167" w:type="dxa"/>
            <w:shd w:val="clear" w:color="auto" w:fill="auto"/>
          </w:tcPr>
          <w:p w14:paraId="7C9D9EEE" w14:textId="77777777" w:rsidR="00AC2EA5" w:rsidRPr="007B5702" w:rsidRDefault="00AC2EA5" w:rsidP="008D3735">
            <w:pPr>
              <w:autoSpaceDE w:val="0"/>
              <w:autoSpaceDN w:val="0"/>
              <w:adjustRightInd w:val="0"/>
              <w:spacing w:before="0" w:after="0" w:line="240" w:lineRule="auto"/>
              <w:ind w:left="60" w:right="60" w:firstLine="0"/>
              <w:jc w:val="right"/>
              <w:rPr>
                <w:kern w:val="0"/>
                <w:sz w:val="22"/>
                <w:szCs w:val="22"/>
                <w:lang w:val="en-ID" w:eastAsia="en-US"/>
              </w:rPr>
            </w:pPr>
            <w:r w:rsidRPr="007B5702">
              <w:rPr>
                <w:kern w:val="0"/>
                <w:sz w:val="22"/>
                <w:szCs w:val="22"/>
                <w:lang w:val="en-ID" w:eastAsia="en-US"/>
              </w:rPr>
              <w:t>.661</w:t>
            </w:r>
          </w:p>
        </w:tc>
        <w:tc>
          <w:tcPr>
            <w:tcW w:w="1056" w:type="dxa"/>
            <w:gridSpan w:val="2"/>
            <w:shd w:val="clear" w:color="auto" w:fill="auto"/>
          </w:tcPr>
          <w:p w14:paraId="45E6F9A9" w14:textId="77777777" w:rsidR="00AC2EA5" w:rsidRPr="007B5702" w:rsidRDefault="00AC2EA5" w:rsidP="008D3735">
            <w:pPr>
              <w:autoSpaceDE w:val="0"/>
              <w:autoSpaceDN w:val="0"/>
              <w:adjustRightInd w:val="0"/>
              <w:spacing w:before="0" w:after="0" w:line="240" w:lineRule="auto"/>
              <w:ind w:left="60" w:right="60" w:firstLine="0"/>
              <w:jc w:val="right"/>
              <w:rPr>
                <w:kern w:val="0"/>
                <w:sz w:val="22"/>
                <w:szCs w:val="22"/>
                <w:lang w:val="en-ID" w:eastAsia="en-US"/>
              </w:rPr>
            </w:pPr>
            <w:r w:rsidRPr="007B5702">
              <w:rPr>
                <w:kern w:val="0"/>
                <w:sz w:val="22"/>
                <w:szCs w:val="22"/>
                <w:lang w:val="en-ID" w:eastAsia="en-US"/>
              </w:rPr>
              <w:t>1.512</w:t>
            </w:r>
          </w:p>
        </w:tc>
      </w:tr>
      <w:tr w:rsidR="00AC2EA5" w:rsidRPr="007B5702" w14:paraId="435D596E" w14:textId="77777777" w:rsidTr="008D3735">
        <w:trPr>
          <w:cantSplit/>
          <w:jc w:val="center"/>
        </w:trPr>
        <w:tc>
          <w:tcPr>
            <w:tcW w:w="756" w:type="dxa"/>
            <w:vMerge/>
            <w:shd w:val="clear" w:color="auto" w:fill="auto"/>
          </w:tcPr>
          <w:p w14:paraId="51F327EB" w14:textId="77777777" w:rsidR="00AC2EA5" w:rsidRPr="007B5702" w:rsidRDefault="00AC2EA5" w:rsidP="008D3735">
            <w:pPr>
              <w:autoSpaceDE w:val="0"/>
              <w:autoSpaceDN w:val="0"/>
              <w:adjustRightInd w:val="0"/>
              <w:spacing w:before="0" w:after="0" w:line="240" w:lineRule="auto"/>
              <w:ind w:left="0" w:firstLine="0"/>
              <w:jc w:val="left"/>
              <w:rPr>
                <w:kern w:val="0"/>
                <w:sz w:val="22"/>
                <w:szCs w:val="22"/>
                <w:lang w:val="en-ID" w:eastAsia="en-US"/>
              </w:rPr>
            </w:pPr>
          </w:p>
        </w:tc>
        <w:tc>
          <w:tcPr>
            <w:tcW w:w="1215" w:type="dxa"/>
            <w:shd w:val="clear" w:color="auto" w:fill="auto"/>
          </w:tcPr>
          <w:p w14:paraId="784F30AB" w14:textId="77777777" w:rsidR="00AC2EA5" w:rsidRPr="007B5702" w:rsidRDefault="00AC2EA5" w:rsidP="008D3735">
            <w:pPr>
              <w:autoSpaceDE w:val="0"/>
              <w:autoSpaceDN w:val="0"/>
              <w:adjustRightInd w:val="0"/>
              <w:spacing w:before="0" w:after="0" w:line="240" w:lineRule="auto"/>
              <w:ind w:left="60" w:right="60" w:firstLine="0"/>
              <w:jc w:val="left"/>
              <w:rPr>
                <w:kern w:val="0"/>
                <w:sz w:val="22"/>
                <w:szCs w:val="22"/>
                <w:lang w:val="en-ID" w:eastAsia="en-US"/>
              </w:rPr>
            </w:pPr>
            <w:proofErr w:type="spellStart"/>
            <w:r w:rsidRPr="007B5702">
              <w:rPr>
                <w:kern w:val="0"/>
                <w:sz w:val="22"/>
                <w:szCs w:val="22"/>
                <w:lang w:val="en-ID" w:eastAsia="en-US"/>
              </w:rPr>
              <w:t>Fathanah</w:t>
            </w:r>
            <w:proofErr w:type="spellEnd"/>
          </w:p>
        </w:tc>
        <w:tc>
          <w:tcPr>
            <w:tcW w:w="1167" w:type="dxa"/>
            <w:shd w:val="clear" w:color="auto" w:fill="auto"/>
          </w:tcPr>
          <w:p w14:paraId="110B0935" w14:textId="77777777" w:rsidR="00AC2EA5" w:rsidRPr="007B5702" w:rsidRDefault="00AC2EA5" w:rsidP="008D3735">
            <w:pPr>
              <w:autoSpaceDE w:val="0"/>
              <w:autoSpaceDN w:val="0"/>
              <w:adjustRightInd w:val="0"/>
              <w:spacing w:before="0" w:after="0" w:line="240" w:lineRule="auto"/>
              <w:ind w:left="60" w:right="60" w:firstLine="0"/>
              <w:jc w:val="right"/>
              <w:rPr>
                <w:kern w:val="0"/>
                <w:sz w:val="22"/>
                <w:szCs w:val="22"/>
                <w:lang w:val="en-ID" w:eastAsia="en-US"/>
              </w:rPr>
            </w:pPr>
            <w:r w:rsidRPr="007B5702">
              <w:rPr>
                <w:kern w:val="0"/>
                <w:sz w:val="22"/>
                <w:szCs w:val="22"/>
                <w:lang w:val="en-ID" w:eastAsia="en-US"/>
              </w:rPr>
              <w:t>.458</w:t>
            </w:r>
          </w:p>
        </w:tc>
        <w:tc>
          <w:tcPr>
            <w:tcW w:w="1056" w:type="dxa"/>
            <w:gridSpan w:val="2"/>
            <w:shd w:val="clear" w:color="auto" w:fill="auto"/>
          </w:tcPr>
          <w:p w14:paraId="6F6CFE1C" w14:textId="77777777" w:rsidR="00AC2EA5" w:rsidRPr="007B5702" w:rsidRDefault="00AC2EA5" w:rsidP="008D3735">
            <w:pPr>
              <w:autoSpaceDE w:val="0"/>
              <w:autoSpaceDN w:val="0"/>
              <w:adjustRightInd w:val="0"/>
              <w:spacing w:before="0" w:after="0" w:line="240" w:lineRule="auto"/>
              <w:ind w:left="60" w:right="60" w:firstLine="0"/>
              <w:jc w:val="right"/>
              <w:rPr>
                <w:kern w:val="0"/>
                <w:sz w:val="22"/>
                <w:szCs w:val="22"/>
                <w:lang w:val="en-ID" w:eastAsia="en-US"/>
              </w:rPr>
            </w:pPr>
            <w:r w:rsidRPr="007B5702">
              <w:rPr>
                <w:kern w:val="0"/>
                <w:sz w:val="22"/>
                <w:szCs w:val="22"/>
                <w:lang w:val="en-ID" w:eastAsia="en-US"/>
              </w:rPr>
              <w:t>2.184</w:t>
            </w:r>
          </w:p>
        </w:tc>
      </w:tr>
      <w:tr w:rsidR="00AC2EA5" w:rsidRPr="007B5702" w14:paraId="2D5F7831" w14:textId="77777777" w:rsidTr="008D3735">
        <w:trPr>
          <w:cantSplit/>
          <w:jc w:val="center"/>
        </w:trPr>
        <w:tc>
          <w:tcPr>
            <w:tcW w:w="756" w:type="dxa"/>
            <w:vMerge/>
            <w:shd w:val="clear" w:color="auto" w:fill="auto"/>
          </w:tcPr>
          <w:p w14:paraId="6F3CA21B" w14:textId="77777777" w:rsidR="00AC2EA5" w:rsidRPr="007B5702" w:rsidRDefault="00AC2EA5" w:rsidP="008D3735">
            <w:pPr>
              <w:autoSpaceDE w:val="0"/>
              <w:autoSpaceDN w:val="0"/>
              <w:adjustRightInd w:val="0"/>
              <w:spacing w:before="0" w:after="0" w:line="240" w:lineRule="auto"/>
              <w:ind w:left="0" w:firstLine="0"/>
              <w:jc w:val="left"/>
              <w:rPr>
                <w:kern w:val="0"/>
                <w:sz w:val="22"/>
                <w:szCs w:val="22"/>
                <w:lang w:val="en-ID" w:eastAsia="en-US"/>
              </w:rPr>
            </w:pPr>
          </w:p>
        </w:tc>
        <w:tc>
          <w:tcPr>
            <w:tcW w:w="1215" w:type="dxa"/>
            <w:shd w:val="clear" w:color="auto" w:fill="auto"/>
          </w:tcPr>
          <w:p w14:paraId="0423DB26" w14:textId="77777777" w:rsidR="00AC2EA5" w:rsidRPr="007B5702" w:rsidRDefault="00AC2EA5" w:rsidP="008D3735">
            <w:pPr>
              <w:autoSpaceDE w:val="0"/>
              <w:autoSpaceDN w:val="0"/>
              <w:adjustRightInd w:val="0"/>
              <w:spacing w:before="0" w:after="0" w:line="240" w:lineRule="auto"/>
              <w:ind w:left="60" w:right="60" w:firstLine="0"/>
              <w:jc w:val="left"/>
              <w:rPr>
                <w:kern w:val="0"/>
                <w:sz w:val="22"/>
                <w:szCs w:val="22"/>
                <w:lang w:val="en-ID" w:eastAsia="en-US"/>
              </w:rPr>
            </w:pPr>
            <w:proofErr w:type="spellStart"/>
            <w:r w:rsidRPr="007B5702">
              <w:rPr>
                <w:kern w:val="0"/>
                <w:sz w:val="22"/>
                <w:szCs w:val="22"/>
                <w:lang w:val="en-ID" w:eastAsia="en-US"/>
              </w:rPr>
              <w:t>Tabligh</w:t>
            </w:r>
            <w:proofErr w:type="spellEnd"/>
          </w:p>
        </w:tc>
        <w:tc>
          <w:tcPr>
            <w:tcW w:w="1167" w:type="dxa"/>
            <w:shd w:val="clear" w:color="auto" w:fill="auto"/>
          </w:tcPr>
          <w:p w14:paraId="6E9B05A9" w14:textId="77777777" w:rsidR="00AC2EA5" w:rsidRPr="007B5702" w:rsidRDefault="00AC2EA5" w:rsidP="008D3735">
            <w:pPr>
              <w:autoSpaceDE w:val="0"/>
              <w:autoSpaceDN w:val="0"/>
              <w:adjustRightInd w:val="0"/>
              <w:spacing w:before="0" w:after="0" w:line="240" w:lineRule="auto"/>
              <w:ind w:left="60" w:right="60" w:firstLine="0"/>
              <w:jc w:val="right"/>
              <w:rPr>
                <w:kern w:val="0"/>
                <w:sz w:val="22"/>
                <w:szCs w:val="22"/>
                <w:lang w:val="en-ID" w:eastAsia="en-US"/>
              </w:rPr>
            </w:pPr>
            <w:r w:rsidRPr="007B5702">
              <w:rPr>
                <w:kern w:val="0"/>
                <w:sz w:val="22"/>
                <w:szCs w:val="22"/>
                <w:lang w:val="en-ID" w:eastAsia="en-US"/>
              </w:rPr>
              <w:t>.409</w:t>
            </w:r>
          </w:p>
        </w:tc>
        <w:tc>
          <w:tcPr>
            <w:tcW w:w="1056" w:type="dxa"/>
            <w:gridSpan w:val="2"/>
            <w:shd w:val="clear" w:color="auto" w:fill="auto"/>
          </w:tcPr>
          <w:p w14:paraId="4C3521D3" w14:textId="77777777" w:rsidR="00AC2EA5" w:rsidRPr="007B5702" w:rsidRDefault="00AC2EA5" w:rsidP="008D3735">
            <w:pPr>
              <w:autoSpaceDE w:val="0"/>
              <w:autoSpaceDN w:val="0"/>
              <w:adjustRightInd w:val="0"/>
              <w:spacing w:before="0" w:after="0" w:line="240" w:lineRule="auto"/>
              <w:ind w:left="60" w:right="60" w:firstLine="0"/>
              <w:jc w:val="right"/>
              <w:rPr>
                <w:kern w:val="0"/>
                <w:sz w:val="22"/>
                <w:szCs w:val="22"/>
                <w:lang w:val="en-ID" w:eastAsia="en-US"/>
              </w:rPr>
            </w:pPr>
            <w:r w:rsidRPr="007B5702">
              <w:rPr>
                <w:kern w:val="0"/>
                <w:sz w:val="22"/>
                <w:szCs w:val="22"/>
                <w:lang w:val="en-ID" w:eastAsia="en-US"/>
              </w:rPr>
              <w:t>2.448</w:t>
            </w:r>
          </w:p>
        </w:tc>
      </w:tr>
      <w:tr w:rsidR="00AC2EA5" w:rsidRPr="007B5702" w14:paraId="0109AB4B" w14:textId="77777777" w:rsidTr="008D3735">
        <w:trPr>
          <w:cantSplit/>
          <w:jc w:val="center"/>
        </w:trPr>
        <w:tc>
          <w:tcPr>
            <w:tcW w:w="756" w:type="dxa"/>
            <w:vMerge/>
            <w:shd w:val="clear" w:color="auto" w:fill="auto"/>
          </w:tcPr>
          <w:p w14:paraId="4292AFCA" w14:textId="77777777" w:rsidR="00AC2EA5" w:rsidRPr="007B5702" w:rsidRDefault="00AC2EA5" w:rsidP="008D3735">
            <w:pPr>
              <w:autoSpaceDE w:val="0"/>
              <w:autoSpaceDN w:val="0"/>
              <w:adjustRightInd w:val="0"/>
              <w:spacing w:before="0" w:after="0" w:line="240" w:lineRule="auto"/>
              <w:ind w:left="0" w:firstLine="0"/>
              <w:jc w:val="left"/>
              <w:rPr>
                <w:kern w:val="0"/>
                <w:sz w:val="22"/>
                <w:szCs w:val="22"/>
                <w:lang w:val="en-ID" w:eastAsia="en-US"/>
              </w:rPr>
            </w:pPr>
          </w:p>
        </w:tc>
        <w:tc>
          <w:tcPr>
            <w:tcW w:w="1215" w:type="dxa"/>
            <w:shd w:val="clear" w:color="auto" w:fill="auto"/>
          </w:tcPr>
          <w:p w14:paraId="106EB6DF" w14:textId="77777777" w:rsidR="00AC2EA5" w:rsidRPr="007B5702" w:rsidRDefault="00AC2EA5" w:rsidP="008D3735">
            <w:pPr>
              <w:autoSpaceDE w:val="0"/>
              <w:autoSpaceDN w:val="0"/>
              <w:adjustRightInd w:val="0"/>
              <w:spacing w:before="0" w:after="0" w:line="240" w:lineRule="auto"/>
              <w:ind w:left="60" w:right="60" w:firstLine="0"/>
              <w:jc w:val="left"/>
              <w:rPr>
                <w:kern w:val="0"/>
                <w:sz w:val="22"/>
                <w:szCs w:val="22"/>
                <w:lang w:val="en-ID" w:eastAsia="en-US"/>
              </w:rPr>
            </w:pPr>
            <w:proofErr w:type="spellStart"/>
            <w:r w:rsidRPr="003C6628">
              <w:rPr>
                <w:i/>
                <w:iCs/>
                <w:kern w:val="0"/>
                <w:sz w:val="22"/>
                <w:szCs w:val="22"/>
                <w:lang w:val="en-ID" w:eastAsia="en-US"/>
              </w:rPr>
              <w:t>Istiqamah</w:t>
            </w:r>
            <w:proofErr w:type="spellEnd"/>
          </w:p>
        </w:tc>
        <w:tc>
          <w:tcPr>
            <w:tcW w:w="1167" w:type="dxa"/>
            <w:shd w:val="clear" w:color="auto" w:fill="auto"/>
          </w:tcPr>
          <w:p w14:paraId="026A3E5D" w14:textId="77777777" w:rsidR="00AC2EA5" w:rsidRPr="007B5702" w:rsidRDefault="00AC2EA5" w:rsidP="008D3735">
            <w:pPr>
              <w:autoSpaceDE w:val="0"/>
              <w:autoSpaceDN w:val="0"/>
              <w:adjustRightInd w:val="0"/>
              <w:spacing w:before="0" w:after="0" w:line="240" w:lineRule="auto"/>
              <w:ind w:left="60" w:right="60" w:firstLine="0"/>
              <w:jc w:val="right"/>
              <w:rPr>
                <w:kern w:val="0"/>
                <w:sz w:val="22"/>
                <w:szCs w:val="22"/>
                <w:lang w:val="en-ID" w:eastAsia="en-US"/>
              </w:rPr>
            </w:pPr>
            <w:r w:rsidRPr="007B5702">
              <w:rPr>
                <w:kern w:val="0"/>
                <w:sz w:val="22"/>
                <w:szCs w:val="22"/>
                <w:lang w:val="en-ID" w:eastAsia="en-US"/>
              </w:rPr>
              <w:t>.625</w:t>
            </w:r>
          </w:p>
        </w:tc>
        <w:tc>
          <w:tcPr>
            <w:tcW w:w="1056" w:type="dxa"/>
            <w:gridSpan w:val="2"/>
            <w:shd w:val="clear" w:color="auto" w:fill="auto"/>
          </w:tcPr>
          <w:p w14:paraId="40E735D9" w14:textId="77777777" w:rsidR="00AC2EA5" w:rsidRPr="007B5702" w:rsidRDefault="00AC2EA5" w:rsidP="008D3735">
            <w:pPr>
              <w:autoSpaceDE w:val="0"/>
              <w:autoSpaceDN w:val="0"/>
              <w:adjustRightInd w:val="0"/>
              <w:spacing w:before="0" w:after="0" w:line="240" w:lineRule="auto"/>
              <w:ind w:left="60" w:right="60" w:firstLine="0"/>
              <w:jc w:val="right"/>
              <w:rPr>
                <w:kern w:val="0"/>
                <w:sz w:val="22"/>
                <w:szCs w:val="22"/>
                <w:lang w:val="en-ID" w:eastAsia="en-US"/>
              </w:rPr>
            </w:pPr>
            <w:r w:rsidRPr="007B5702">
              <w:rPr>
                <w:kern w:val="0"/>
                <w:sz w:val="22"/>
                <w:szCs w:val="22"/>
                <w:lang w:val="en-ID" w:eastAsia="en-US"/>
              </w:rPr>
              <w:t>1.600</w:t>
            </w:r>
          </w:p>
        </w:tc>
      </w:tr>
      <w:tr w:rsidR="00AC2EA5" w:rsidRPr="007B5702" w14:paraId="06AD7C47" w14:textId="77777777" w:rsidTr="008D3735">
        <w:trPr>
          <w:gridAfter w:val="1"/>
          <w:wAfter w:w="88" w:type="dxa"/>
          <w:cantSplit/>
          <w:jc w:val="center"/>
        </w:trPr>
        <w:tc>
          <w:tcPr>
            <w:tcW w:w="4106" w:type="dxa"/>
            <w:gridSpan w:val="4"/>
            <w:shd w:val="clear" w:color="auto" w:fill="auto"/>
          </w:tcPr>
          <w:p w14:paraId="6AFCFE1D" w14:textId="77777777" w:rsidR="00AC2EA5" w:rsidRPr="007B5702" w:rsidRDefault="00AC2EA5" w:rsidP="008D3735">
            <w:pPr>
              <w:autoSpaceDE w:val="0"/>
              <w:autoSpaceDN w:val="0"/>
              <w:adjustRightInd w:val="0"/>
              <w:spacing w:before="0" w:after="0" w:line="240" w:lineRule="auto"/>
              <w:ind w:left="60" w:right="60" w:firstLine="0"/>
              <w:jc w:val="left"/>
              <w:rPr>
                <w:kern w:val="0"/>
                <w:sz w:val="22"/>
                <w:szCs w:val="22"/>
                <w:lang w:val="en-ID" w:eastAsia="en-US"/>
              </w:rPr>
            </w:pPr>
            <w:r w:rsidRPr="007B5702">
              <w:rPr>
                <w:kern w:val="0"/>
                <w:sz w:val="22"/>
                <w:szCs w:val="22"/>
                <w:lang w:val="en-ID" w:eastAsia="en-US"/>
              </w:rPr>
              <w:t xml:space="preserve">a. Dependent Variable: </w:t>
            </w:r>
            <w:proofErr w:type="spellStart"/>
            <w:r w:rsidRPr="007B5702">
              <w:rPr>
                <w:kern w:val="0"/>
                <w:sz w:val="22"/>
                <w:szCs w:val="22"/>
                <w:lang w:val="en-ID" w:eastAsia="en-US"/>
              </w:rPr>
              <w:t>Resiliensi</w:t>
            </w:r>
            <w:proofErr w:type="spellEnd"/>
          </w:p>
        </w:tc>
      </w:tr>
      <w:bookmarkEnd w:id="149"/>
    </w:tbl>
    <w:p w14:paraId="48855170" w14:textId="77777777" w:rsidR="00AC2EA5" w:rsidRPr="007B5702" w:rsidRDefault="00AC2EA5" w:rsidP="00AC2EA5">
      <w:pPr>
        <w:autoSpaceDE w:val="0"/>
        <w:autoSpaceDN w:val="0"/>
        <w:adjustRightInd w:val="0"/>
        <w:spacing w:before="0" w:after="0" w:line="400" w:lineRule="atLeast"/>
        <w:ind w:left="0" w:firstLine="0"/>
        <w:jc w:val="left"/>
        <w:rPr>
          <w:kern w:val="0"/>
          <w:lang w:val="en-ID" w:eastAsia="en-US"/>
        </w:rPr>
      </w:pPr>
    </w:p>
    <w:p w14:paraId="3D91FE85" w14:textId="77777777" w:rsidR="00AC2EA5" w:rsidRPr="001B6B79" w:rsidRDefault="00AC2EA5" w:rsidP="00AC2EA5">
      <w:pPr>
        <w:pStyle w:val="ListParagraph"/>
        <w:spacing w:before="0" w:after="0" w:line="240" w:lineRule="auto"/>
        <w:jc w:val="center"/>
      </w:pPr>
    </w:p>
    <w:p w14:paraId="58AF0179" w14:textId="3261A1DB" w:rsidR="00CC4331" w:rsidRPr="000E4D3A" w:rsidRDefault="00AC2EA5" w:rsidP="00AC2EA5">
      <w:pPr>
        <w:rPr>
          <w:b/>
        </w:rPr>
      </w:pPr>
      <w:r w:rsidRPr="0096267E">
        <w:t xml:space="preserve">Pada tabel </w:t>
      </w:r>
      <w:r>
        <w:t>16,</w:t>
      </w:r>
      <w:r w:rsidRPr="0096267E">
        <w:t xml:space="preserve"> dapat kita simpulkan bahwa tidak terdapat multikolinearitas pada pada penelitian ini.</w:t>
      </w:r>
      <w:r>
        <w:t xml:space="preserve"> </w:t>
      </w:r>
      <w:r w:rsidR="00CC4331">
        <w:t xml:space="preserve"> </w:t>
      </w:r>
    </w:p>
    <w:p w14:paraId="4CD86C94" w14:textId="77777777" w:rsidR="00CC4331" w:rsidRPr="004E3294" w:rsidRDefault="00CC4331" w:rsidP="00C00CA6">
      <w:pPr>
        <w:pStyle w:val="Heading3"/>
      </w:pPr>
      <w:bookmarkStart w:id="150" w:name="_Toc169975602"/>
      <w:bookmarkStart w:id="151" w:name="_Toc170113590"/>
      <w:r w:rsidRPr="004E3294">
        <w:lastRenderedPageBreak/>
        <w:t>Uji Heterokedastisitas</w:t>
      </w:r>
      <w:bookmarkEnd w:id="150"/>
      <w:bookmarkEnd w:id="151"/>
    </w:p>
    <w:p w14:paraId="25CA39A4" w14:textId="7565BA85" w:rsidR="00CC4331" w:rsidRPr="001B6B79" w:rsidRDefault="00CC4331" w:rsidP="00974A5A">
      <w:pPr>
        <w:pStyle w:val="ListParagraph"/>
      </w:pPr>
      <w:r w:rsidRPr="000E4D3A">
        <w:t xml:space="preserve">Uji heterokedastisitas bertujuan untuk menguji apakah dalam regresi terjadi ketidaksamaan varian dari residual satu pengamatan ke pengamatan lain. Jika varian dari residual satu pengamatan ke pengamatan yang lain tetap, maka disebut homokedastisitas dan jika berbeda akan disebut heterokedastisitas. Untuk mengetahui ada tidaknya heterokedasititas dapat menggunakan uji </w:t>
      </w:r>
      <w:r w:rsidRPr="000E4D3A">
        <w:rPr>
          <w:i/>
          <w:iCs/>
        </w:rPr>
        <w:t xml:space="preserve">Glejser, </w:t>
      </w:r>
      <w:r w:rsidRPr="001B6B79">
        <w:t xml:space="preserve">dengan ketentuan berikut: </w:t>
      </w:r>
    </w:p>
    <w:p w14:paraId="5A12142E" w14:textId="77777777" w:rsidR="00CC4331" w:rsidRPr="000E4D3A" w:rsidRDefault="00CC4331" w:rsidP="00E53621">
      <w:pPr>
        <w:pStyle w:val="ListParagraph"/>
        <w:numPr>
          <w:ilvl w:val="0"/>
          <w:numId w:val="12"/>
        </w:numPr>
      </w:pPr>
      <w:r w:rsidRPr="000E4D3A">
        <w:t>Apabila nilai signifikansi &gt; α = 0,05 dapat disimpulkan bahwa tidak terdapat heterokedastisitas</w:t>
      </w:r>
    </w:p>
    <w:p w14:paraId="2AC3A213" w14:textId="77777777" w:rsidR="00AC2EA5" w:rsidRDefault="00CC4331" w:rsidP="00AC2EA5">
      <w:pPr>
        <w:pStyle w:val="ListParagraph"/>
        <w:numPr>
          <w:ilvl w:val="0"/>
          <w:numId w:val="12"/>
        </w:numPr>
      </w:pPr>
      <w:r w:rsidRPr="000E4D3A">
        <w:t>Apabila nilai signifikansi &lt; α = 0,05 dapat disimpulkan bahwa terdapat heterokedastisitas</w:t>
      </w:r>
    </w:p>
    <w:p w14:paraId="2AF0330B" w14:textId="271AEAF1" w:rsidR="00613574" w:rsidRDefault="00613574" w:rsidP="00613574">
      <w:pPr>
        <w:pStyle w:val="Caption"/>
        <w:keepNext/>
      </w:pPr>
      <w:bookmarkStart w:id="152" w:name="_Toc169971599"/>
      <w:r>
        <w:t xml:space="preserve">Tabel </w:t>
      </w:r>
      <w:r>
        <w:fldChar w:fldCharType="begin"/>
      </w:r>
      <w:r>
        <w:instrText xml:space="preserve"> SEQ Tabel \* ARABIC </w:instrText>
      </w:r>
      <w:r>
        <w:fldChar w:fldCharType="separate"/>
      </w:r>
      <w:r w:rsidR="00975F8A">
        <w:rPr>
          <w:noProof/>
        </w:rPr>
        <w:t>17</w:t>
      </w:r>
      <w:bookmarkEnd w:id="152"/>
      <w:r>
        <w:fldChar w:fldCharType="end"/>
      </w:r>
      <w:r>
        <w:t xml:space="preserve"> </w:t>
      </w:r>
    </w:p>
    <w:p w14:paraId="67ABCB3A" w14:textId="343D3392" w:rsidR="00613574" w:rsidRDefault="00613574" w:rsidP="00613574">
      <w:pPr>
        <w:pStyle w:val="Caption"/>
        <w:keepNext/>
        <w:spacing w:after="240"/>
      </w:pPr>
      <w:bookmarkStart w:id="153" w:name="_Toc169971600"/>
      <w:r w:rsidRPr="007B4248">
        <w:t>Uji Heterokedastisitas</w:t>
      </w:r>
      <w:bookmarkEnd w:id="153"/>
    </w:p>
    <w:tbl>
      <w:tblPr>
        <w:tblW w:w="8132" w:type="dxa"/>
        <w:tblBorders>
          <w:insideH w:val="single" w:sz="4" w:space="0" w:color="auto"/>
        </w:tblBorders>
        <w:tblLayout w:type="fixed"/>
        <w:tblCellMar>
          <w:left w:w="0" w:type="dxa"/>
          <w:right w:w="0" w:type="dxa"/>
        </w:tblCellMar>
        <w:tblLook w:val="0000" w:firstRow="0" w:lastRow="0" w:firstColumn="0" w:lastColumn="0" w:noHBand="0" w:noVBand="0"/>
      </w:tblPr>
      <w:tblGrid>
        <w:gridCol w:w="736"/>
        <w:gridCol w:w="1184"/>
        <w:gridCol w:w="1338"/>
        <w:gridCol w:w="1338"/>
        <w:gridCol w:w="1476"/>
        <w:gridCol w:w="1030"/>
        <w:gridCol w:w="1030"/>
      </w:tblGrid>
      <w:tr w:rsidR="00AC2EA5" w:rsidRPr="00A11693" w14:paraId="77202EF5" w14:textId="77777777" w:rsidTr="00193329">
        <w:trPr>
          <w:cantSplit/>
        </w:trPr>
        <w:tc>
          <w:tcPr>
            <w:tcW w:w="8132" w:type="dxa"/>
            <w:gridSpan w:val="7"/>
            <w:shd w:val="clear" w:color="auto" w:fill="auto"/>
            <w:vAlign w:val="center"/>
          </w:tcPr>
          <w:p w14:paraId="02905BD8" w14:textId="77777777" w:rsidR="00AC2EA5" w:rsidRPr="00A11693" w:rsidRDefault="00AC2EA5" w:rsidP="008D3735">
            <w:pPr>
              <w:autoSpaceDE w:val="0"/>
              <w:autoSpaceDN w:val="0"/>
              <w:adjustRightInd w:val="0"/>
              <w:spacing w:before="0" w:after="0" w:line="240" w:lineRule="auto"/>
              <w:ind w:left="60" w:right="60" w:firstLine="0"/>
              <w:jc w:val="center"/>
              <w:rPr>
                <w:kern w:val="0"/>
                <w:sz w:val="22"/>
                <w:szCs w:val="22"/>
                <w:lang w:val="en-ID" w:eastAsia="en-US"/>
              </w:rPr>
            </w:pPr>
            <w:bookmarkStart w:id="154" w:name="_Hlk171995859"/>
            <w:proofErr w:type="spellStart"/>
            <w:r w:rsidRPr="00A11693">
              <w:rPr>
                <w:b/>
                <w:bCs/>
                <w:kern w:val="0"/>
                <w:sz w:val="22"/>
                <w:szCs w:val="22"/>
                <w:lang w:val="en-ID" w:eastAsia="en-US"/>
              </w:rPr>
              <w:t>Coefficients</w:t>
            </w:r>
            <w:r w:rsidRPr="00A11693">
              <w:rPr>
                <w:b/>
                <w:bCs/>
                <w:kern w:val="0"/>
                <w:sz w:val="22"/>
                <w:szCs w:val="22"/>
                <w:vertAlign w:val="superscript"/>
                <w:lang w:val="en-ID" w:eastAsia="en-US"/>
              </w:rPr>
              <w:t>a</w:t>
            </w:r>
            <w:proofErr w:type="spellEnd"/>
          </w:p>
        </w:tc>
      </w:tr>
      <w:tr w:rsidR="00AC2EA5" w:rsidRPr="00A11693" w14:paraId="1D496EFF" w14:textId="77777777" w:rsidTr="00193329">
        <w:trPr>
          <w:cantSplit/>
        </w:trPr>
        <w:tc>
          <w:tcPr>
            <w:tcW w:w="1920" w:type="dxa"/>
            <w:gridSpan w:val="2"/>
            <w:vMerge w:val="restart"/>
            <w:shd w:val="clear" w:color="auto" w:fill="auto"/>
            <w:vAlign w:val="bottom"/>
          </w:tcPr>
          <w:p w14:paraId="28B65467" w14:textId="77777777" w:rsidR="00AC2EA5" w:rsidRPr="00A11693" w:rsidRDefault="00AC2EA5" w:rsidP="008D3735">
            <w:pPr>
              <w:autoSpaceDE w:val="0"/>
              <w:autoSpaceDN w:val="0"/>
              <w:adjustRightInd w:val="0"/>
              <w:spacing w:before="0" w:after="0" w:line="240" w:lineRule="auto"/>
              <w:ind w:left="60" w:right="60" w:firstLine="0"/>
              <w:jc w:val="left"/>
              <w:rPr>
                <w:kern w:val="0"/>
                <w:sz w:val="22"/>
                <w:szCs w:val="22"/>
                <w:lang w:val="en-ID" w:eastAsia="en-US"/>
              </w:rPr>
            </w:pPr>
            <w:r w:rsidRPr="00A11693">
              <w:rPr>
                <w:kern w:val="0"/>
                <w:sz w:val="22"/>
                <w:szCs w:val="22"/>
                <w:lang w:val="en-ID" w:eastAsia="en-US"/>
              </w:rPr>
              <w:t>Model</w:t>
            </w:r>
          </w:p>
        </w:tc>
        <w:tc>
          <w:tcPr>
            <w:tcW w:w="2676" w:type="dxa"/>
            <w:gridSpan w:val="2"/>
            <w:shd w:val="clear" w:color="auto" w:fill="auto"/>
            <w:vAlign w:val="bottom"/>
          </w:tcPr>
          <w:p w14:paraId="75D0B8E0" w14:textId="77777777" w:rsidR="00AC2EA5" w:rsidRPr="00A11693" w:rsidRDefault="00AC2EA5" w:rsidP="008D3735">
            <w:pPr>
              <w:autoSpaceDE w:val="0"/>
              <w:autoSpaceDN w:val="0"/>
              <w:adjustRightInd w:val="0"/>
              <w:spacing w:before="0" w:after="0" w:line="240" w:lineRule="auto"/>
              <w:ind w:left="60" w:right="60" w:firstLine="0"/>
              <w:jc w:val="center"/>
              <w:rPr>
                <w:kern w:val="0"/>
                <w:sz w:val="22"/>
                <w:szCs w:val="22"/>
                <w:lang w:val="en-ID" w:eastAsia="en-US"/>
              </w:rPr>
            </w:pPr>
            <w:r w:rsidRPr="00A11693">
              <w:rPr>
                <w:kern w:val="0"/>
                <w:sz w:val="22"/>
                <w:szCs w:val="22"/>
                <w:lang w:val="en-ID" w:eastAsia="en-US"/>
              </w:rPr>
              <w:t>Unstandardized Coefficients</w:t>
            </w:r>
          </w:p>
        </w:tc>
        <w:tc>
          <w:tcPr>
            <w:tcW w:w="1476" w:type="dxa"/>
            <w:shd w:val="clear" w:color="auto" w:fill="auto"/>
            <w:vAlign w:val="bottom"/>
          </w:tcPr>
          <w:p w14:paraId="635151D3" w14:textId="77777777" w:rsidR="00AC2EA5" w:rsidRPr="00A11693" w:rsidRDefault="00AC2EA5" w:rsidP="008D3735">
            <w:pPr>
              <w:autoSpaceDE w:val="0"/>
              <w:autoSpaceDN w:val="0"/>
              <w:adjustRightInd w:val="0"/>
              <w:spacing w:before="0" w:after="0" w:line="240" w:lineRule="auto"/>
              <w:ind w:left="60" w:right="60" w:firstLine="0"/>
              <w:jc w:val="center"/>
              <w:rPr>
                <w:kern w:val="0"/>
                <w:sz w:val="22"/>
                <w:szCs w:val="22"/>
                <w:lang w:val="en-ID" w:eastAsia="en-US"/>
              </w:rPr>
            </w:pPr>
            <w:r w:rsidRPr="00A11693">
              <w:rPr>
                <w:kern w:val="0"/>
                <w:sz w:val="22"/>
                <w:szCs w:val="22"/>
                <w:lang w:val="en-ID" w:eastAsia="en-US"/>
              </w:rPr>
              <w:t>Standardized Coefficients</w:t>
            </w:r>
          </w:p>
        </w:tc>
        <w:tc>
          <w:tcPr>
            <w:tcW w:w="1030" w:type="dxa"/>
            <w:vMerge w:val="restart"/>
            <w:shd w:val="clear" w:color="auto" w:fill="auto"/>
            <w:vAlign w:val="bottom"/>
          </w:tcPr>
          <w:p w14:paraId="41BCED95" w14:textId="77777777" w:rsidR="00AC2EA5" w:rsidRPr="00A11693" w:rsidRDefault="00AC2EA5" w:rsidP="008D3735">
            <w:pPr>
              <w:autoSpaceDE w:val="0"/>
              <w:autoSpaceDN w:val="0"/>
              <w:adjustRightInd w:val="0"/>
              <w:spacing w:before="0" w:after="0" w:line="240" w:lineRule="auto"/>
              <w:ind w:left="60" w:right="60" w:firstLine="0"/>
              <w:jc w:val="center"/>
              <w:rPr>
                <w:kern w:val="0"/>
                <w:sz w:val="22"/>
                <w:szCs w:val="22"/>
                <w:lang w:val="en-ID" w:eastAsia="en-US"/>
              </w:rPr>
            </w:pPr>
            <w:r w:rsidRPr="00A11693">
              <w:rPr>
                <w:kern w:val="0"/>
                <w:sz w:val="22"/>
                <w:szCs w:val="22"/>
                <w:lang w:val="en-ID" w:eastAsia="en-US"/>
              </w:rPr>
              <w:t>t</w:t>
            </w:r>
          </w:p>
        </w:tc>
        <w:tc>
          <w:tcPr>
            <w:tcW w:w="1030" w:type="dxa"/>
            <w:vMerge w:val="restart"/>
            <w:shd w:val="clear" w:color="auto" w:fill="auto"/>
            <w:vAlign w:val="bottom"/>
          </w:tcPr>
          <w:p w14:paraId="07F3567B" w14:textId="77777777" w:rsidR="00AC2EA5" w:rsidRPr="00A11693" w:rsidRDefault="00AC2EA5" w:rsidP="008D3735">
            <w:pPr>
              <w:autoSpaceDE w:val="0"/>
              <w:autoSpaceDN w:val="0"/>
              <w:adjustRightInd w:val="0"/>
              <w:spacing w:before="0" w:after="0" w:line="240" w:lineRule="auto"/>
              <w:ind w:left="60" w:right="60" w:firstLine="0"/>
              <w:jc w:val="center"/>
              <w:rPr>
                <w:kern w:val="0"/>
                <w:sz w:val="22"/>
                <w:szCs w:val="22"/>
                <w:lang w:val="en-ID" w:eastAsia="en-US"/>
              </w:rPr>
            </w:pPr>
            <w:r w:rsidRPr="00A11693">
              <w:rPr>
                <w:kern w:val="0"/>
                <w:sz w:val="22"/>
                <w:szCs w:val="22"/>
                <w:lang w:val="en-ID" w:eastAsia="en-US"/>
              </w:rPr>
              <w:t>Sig.</w:t>
            </w:r>
          </w:p>
        </w:tc>
      </w:tr>
      <w:tr w:rsidR="00AC2EA5" w:rsidRPr="00A11693" w14:paraId="0787E070" w14:textId="77777777" w:rsidTr="00193329">
        <w:trPr>
          <w:cantSplit/>
        </w:trPr>
        <w:tc>
          <w:tcPr>
            <w:tcW w:w="1920" w:type="dxa"/>
            <w:gridSpan w:val="2"/>
            <w:vMerge/>
            <w:shd w:val="clear" w:color="auto" w:fill="auto"/>
            <w:vAlign w:val="bottom"/>
          </w:tcPr>
          <w:p w14:paraId="2533FCF6" w14:textId="77777777" w:rsidR="00AC2EA5" w:rsidRPr="00A11693" w:rsidRDefault="00AC2EA5" w:rsidP="008D3735">
            <w:pPr>
              <w:autoSpaceDE w:val="0"/>
              <w:autoSpaceDN w:val="0"/>
              <w:adjustRightInd w:val="0"/>
              <w:spacing w:before="0" w:after="0" w:line="240" w:lineRule="auto"/>
              <w:ind w:left="0" w:firstLine="0"/>
              <w:jc w:val="left"/>
              <w:rPr>
                <w:kern w:val="0"/>
                <w:sz w:val="22"/>
                <w:szCs w:val="22"/>
                <w:lang w:val="en-ID" w:eastAsia="en-US"/>
              </w:rPr>
            </w:pPr>
          </w:p>
        </w:tc>
        <w:tc>
          <w:tcPr>
            <w:tcW w:w="1338" w:type="dxa"/>
            <w:shd w:val="clear" w:color="auto" w:fill="auto"/>
            <w:vAlign w:val="bottom"/>
          </w:tcPr>
          <w:p w14:paraId="567C386A" w14:textId="77777777" w:rsidR="00AC2EA5" w:rsidRPr="00A11693" w:rsidRDefault="00AC2EA5" w:rsidP="008D3735">
            <w:pPr>
              <w:autoSpaceDE w:val="0"/>
              <w:autoSpaceDN w:val="0"/>
              <w:adjustRightInd w:val="0"/>
              <w:spacing w:before="0" w:after="0" w:line="240" w:lineRule="auto"/>
              <w:ind w:left="60" w:right="60" w:firstLine="0"/>
              <w:jc w:val="center"/>
              <w:rPr>
                <w:kern w:val="0"/>
                <w:sz w:val="22"/>
                <w:szCs w:val="22"/>
                <w:lang w:val="en-ID" w:eastAsia="en-US"/>
              </w:rPr>
            </w:pPr>
            <w:r w:rsidRPr="00A11693">
              <w:rPr>
                <w:kern w:val="0"/>
                <w:sz w:val="22"/>
                <w:szCs w:val="22"/>
                <w:lang w:val="en-ID" w:eastAsia="en-US"/>
              </w:rPr>
              <w:t>B</w:t>
            </w:r>
          </w:p>
        </w:tc>
        <w:tc>
          <w:tcPr>
            <w:tcW w:w="1338" w:type="dxa"/>
            <w:shd w:val="clear" w:color="auto" w:fill="auto"/>
            <w:vAlign w:val="bottom"/>
          </w:tcPr>
          <w:p w14:paraId="768D2C8C" w14:textId="77777777" w:rsidR="00AC2EA5" w:rsidRPr="00A11693" w:rsidRDefault="00AC2EA5" w:rsidP="008D3735">
            <w:pPr>
              <w:autoSpaceDE w:val="0"/>
              <w:autoSpaceDN w:val="0"/>
              <w:adjustRightInd w:val="0"/>
              <w:spacing w:before="0" w:after="0" w:line="240" w:lineRule="auto"/>
              <w:ind w:left="60" w:right="60" w:firstLine="0"/>
              <w:jc w:val="center"/>
              <w:rPr>
                <w:kern w:val="0"/>
                <w:sz w:val="22"/>
                <w:szCs w:val="22"/>
                <w:lang w:val="en-ID" w:eastAsia="en-US"/>
              </w:rPr>
            </w:pPr>
            <w:r w:rsidRPr="00A11693">
              <w:rPr>
                <w:kern w:val="0"/>
                <w:sz w:val="22"/>
                <w:szCs w:val="22"/>
                <w:lang w:val="en-ID" w:eastAsia="en-US"/>
              </w:rPr>
              <w:t>Std. Error</w:t>
            </w:r>
          </w:p>
        </w:tc>
        <w:tc>
          <w:tcPr>
            <w:tcW w:w="1476" w:type="dxa"/>
            <w:shd w:val="clear" w:color="auto" w:fill="auto"/>
            <w:vAlign w:val="bottom"/>
          </w:tcPr>
          <w:p w14:paraId="20F2E23C" w14:textId="77777777" w:rsidR="00AC2EA5" w:rsidRPr="00A11693" w:rsidRDefault="00AC2EA5" w:rsidP="008D3735">
            <w:pPr>
              <w:autoSpaceDE w:val="0"/>
              <w:autoSpaceDN w:val="0"/>
              <w:adjustRightInd w:val="0"/>
              <w:spacing w:before="0" w:after="0" w:line="240" w:lineRule="auto"/>
              <w:ind w:left="60" w:right="60" w:firstLine="0"/>
              <w:jc w:val="center"/>
              <w:rPr>
                <w:kern w:val="0"/>
                <w:sz w:val="22"/>
                <w:szCs w:val="22"/>
                <w:lang w:val="en-ID" w:eastAsia="en-US"/>
              </w:rPr>
            </w:pPr>
            <w:r w:rsidRPr="00A11693">
              <w:rPr>
                <w:kern w:val="0"/>
                <w:sz w:val="22"/>
                <w:szCs w:val="22"/>
                <w:lang w:val="en-ID" w:eastAsia="en-US"/>
              </w:rPr>
              <w:t>Beta</w:t>
            </w:r>
          </w:p>
        </w:tc>
        <w:tc>
          <w:tcPr>
            <w:tcW w:w="1030" w:type="dxa"/>
            <w:vMerge/>
            <w:shd w:val="clear" w:color="auto" w:fill="auto"/>
            <w:vAlign w:val="bottom"/>
          </w:tcPr>
          <w:p w14:paraId="20DDD684" w14:textId="77777777" w:rsidR="00AC2EA5" w:rsidRPr="00A11693" w:rsidRDefault="00AC2EA5" w:rsidP="008D3735">
            <w:pPr>
              <w:autoSpaceDE w:val="0"/>
              <w:autoSpaceDN w:val="0"/>
              <w:adjustRightInd w:val="0"/>
              <w:spacing w:before="0" w:after="0" w:line="240" w:lineRule="auto"/>
              <w:ind w:left="0" w:firstLine="0"/>
              <w:jc w:val="left"/>
              <w:rPr>
                <w:kern w:val="0"/>
                <w:sz w:val="22"/>
                <w:szCs w:val="22"/>
                <w:lang w:val="en-ID" w:eastAsia="en-US"/>
              </w:rPr>
            </w:pPr>
          </w:p>
        </w:tc>
        <w:tc>
          <w:tcPr>
            <w:tcW w:w="1030" w:type="dxa"/>
            <w:vMerge/>
            <w:shd w:val="clear" w:color="auto" w:fill="auto"/>
            <w:vAlign w:val="bottom"/>
          </w:tcPr>
          <w:p w14:paraId="797B3AB3" w14:textId="77777777" w:rsidR="00AC2EA5" w:rsidRPr="00A11693" w:rsidRDefault="00AC2EA5" w:rsidP="008D3735">
            <w:pPr>
              <w:autoSpaceDE w:val="0"/>
              <w:autoSpaceDN w:val="0"/>
              <w:adjustRightInd w:val="0"/>
              <w:spacing w:before="0" w:after="0" w:line="240" w:lineRule="auto"/>
              <w:ind w:left="0" w:firstLine="0"/>
              <w:jc w:val="left"/>
              <w:rPr>
                <w:kern w:val="0"/>
                <w:sz w:val="22"/>
                <w:szCs w:val="22"/>
                <w:lang w:val="en-ID" w:eastAsia="en-US"/>
              </w:rPr>
            </w:pPr>
          </w:p>
        </w:tc>
      </w:tr>
      <w:tr w:rsidR="00AC2EA5" w:rsidRPr="00A11693" w14:paraId="547386E0" w14:textId="77777777" w:rsidTr="00193329">
        <w:trPr>
          <w:cantSplit/>
        </w:trPr>
        <w:tc>
          <w:tcPr>
            <w:tcW w:w="736" w:type="dxa"/>
            <w:vMerge w:val="restart"/>
            <w:shd w:val="clear" w:color="auto" w:fill="auto"/>
          </w:tcPr>
          <w:p w14:paraId="02B9E276" w14:textId="77777777" w:rsidR="00AC2EA5" w:rsidRPr="00A11693" w:rsidRDefault="00AC2EA5" w:rsidP="008D3735">
            <w:pPr>
              <w:autoSpaceDE w:val="0"/>
              <w:autoSpaceDN w:val="0"/>
              <w:adjustRightInd w:val="0"/>
              <w:spacing w:before="0" w:after="0" w:line="240" w:lineRule="auto"/>
              <w:ind w:left="60" w:right="60" w:firstLine="0"/>
              <w:jc w:val="left"/>
              <w:rPr>
                <w:kern w:val="0"/>
                <w:sz w:val="22"/>
                <w:szCs w:val="22"/>
                <w:lang w:val="en-ID" w:eastAsia="en-US"/>
              </w:rPr>
            </w:pPr>
            <w:r w:rsidRPr="00A11693">
              <w:rPr>
                <w:kern w:val="0"/>
                <w:sz w:val="22"/>
                <w:szCs w:val="22"/>
                <w:lang w:val="en-ID" w:eastAsia="en-US"/>
              </w:rPr>
              <w:t>1</w:t>
            </w:r>
          </w:p>
        </w:tc>
        <w:tc>
          <w:tcPr>
            <w:tcW w:w="1184" w:type="dxa"/>
            <w:shd w:val="clear" w:color="auto" w:fill="auto"/>
          </w:tcPr>
          <w:p w14:paraId="30317E11" w14:textId="77777777" w:rsidR="00AC2EA5" w:rsidRPr="00A11693" w:rsidRDefault="00AC2EA5" w:rsidP="008D3735">
            <w:pPr>
              <w:autoSpaceDE w:val="0"/>
              <w:autoSpaceDN w:val="0"/>
              <w:adjustRightInd w:val="0"/>
              <w:spacing w:before="0" w:after="0" w:line="240" w:lineRule="auto"/>
              <w:ind w:left="60" w:right="60" w:firstLine="0"/>
              <w:jc w:val="left"/>
              <w:rPr>
                <w:kern w:val="0"/>
                <w:sz w:val="22"/>
                <w:szCs w:val="22"/>
                <w:lang w:val="en-ID" w:eastAsia="en-US"/>
              </w:rPr>
            </w:pPr>
            <w:r w:rsidRPr="00A11693">
              <w:rPr>
                <w:kern w:val="0"/>
                <w:sz w:val="22"/>
                <w:szCs w:val="22"/>
                <w:lang w:val="en-ID" w:eastAsia="en-US"/>
              </w:rPr>
              <w:t>(Constant)</w:t>
            </w:r>
          </w:p>
        </w:tc>
        <w:tc>
          <w:tcPr>
            <w:tcW w:w="1338" w:type="dxa"/>
            <w:shd w:val="clear" w:color="auto" w:fill="auto"/>
          </w:tcPr>
          <w:p w14:paraId="75BE2AAA" w14:textId="77777777" w:rsidR="00AC2EA5" w:rsidRPr="00A11693" w:rsidRDefault="00AC2EA5" w:rsidP="008D3735">
            <w:pPr>
              <w:autoSpaceDE w:val="0"/>
              <w:autoSpaceDN w:val="0"/>
              <w:adjustRightInd w:val="0"/>
              <w:spacing w:before="0" w:after="0" w:line="240" w:lineRule="auto"/>
              <w:ind w:left="60" w:right="60" w:firstLine="0"/>
              <w:jc w:val="right"/>
              <w:rPr>
                <w:kern w:val="0"/>
                <w:sz w:val="22"/>
                <w:szCs w:val="22"/>
                <w:lang w:val="en-ID" w:eastAsia="en-US"/>
              </w:rPr>
            </w:pPr>
            <w:r w:rsidRPr="00A11693">
              <w:rPr>
                <w:kern w:val="0"/>
                <w:sz w:val="22"/>
                <w:szCs w:val="22"/>
                <w:lang w:val="en-ID" w:eastAsia="en-US"/>
              </w:rPr>
              <w:t>-11.987</w:t>
            </w:r>
          </w:p>
        </w:tc>
        <w:tc>
          <w:tcPr>
            <w:tcW w:w="1338" w:type="dxa"/>
            <w:shd w:val="clear" w:color="auto" w:fill="auto"/>
          </w:tcPr>
          <w:p w14:paraId="1B77C075" w14:textId="77777777" w:rsidR="00AC2EA5" w:rsidRPr="00A11693" w:rsidRDefault="00AC2EA5" w:rsidP="008D3735">
            <w:pPr>
              <w:autoSpaceDE w:val="0"/>
              <w:autoSpaceDN w:val="0"/>
              <w:adjustRightInd w:val="0"/>
              <w:spacing w:before="0" w:after="0" w:line="240" w:lineRule="auto"/>
              <w:ind w:left="60" w:right="60" w:firstLine="0"/>
              <w:jc w:val="right"/>
              <w:rPr>
                <w:kern w:val="0"/>
                <w:sz w:val="22"/>
                <w:szCs w:val="22"/>
                <w:lang w:val="en-ID" w:eastAsia="en-US"/>
              </w:rPr>
            </w:pPr>
            <w:r w:rsidRPr="00A11693">
              <w:rPr>
                <w:kern w:val="0"/>
                <w:sz w:val="22"/>
                <w:szCs w:val="22"/>
                <w:lang w:val="en-ID" w:eastAsia="en-US"/>
              </w:rPr>
              <w:t>6.662</w:t>
            </w:r>
          </w:p>
        </w:tc>
        <w:tc>
          <w:tcPr>
            <w:tcW w:w="1476" w:type="dxa"/>
            <w:shd w:val="clear" w:color="auto" w:fill="auto"/>
            <w:vAlign w:val="center"/>
          </w:tcPr>
          <w:p w14:paraId="5C1F165A" w14:textId="77777777" w:rsidR="00AC2EA5" w:rsidRPr="00A11693" w:rsidRDefault="00AC2EA5" w:rsidP="008D3735">
            <w:pPr>
              <w:autoSpaceDE w:val="0"/>
              <w:autoSpaceDN w:val="0"/>
              <w:adjustRightInd w:val="0"/>
              <w:spacing w:before="0" w:after="0" w:line="240" w:lineRule="auto"/>
              <w:ind w:left="0" w:firstLine="0"/>
              <w:jc w:val="left"/>
              <w:rPr>
                <w:kern w:val="0"/>
                <w:sz w:val="22"/>
                <w:szCs w:val="22"/>
                <w:lang w:val="en-ID" w:eastAsia="en-US"/>
              </w:rPr>
            </w:pPr>
          </w:p>
        </w:tc>
        <w:tc>
          <w:tcPr>
            <w:tcW w:w="1030" w:type="dxa"/>
            <w:shd w:val="clear" w:color="auto" w:fill="auto"/>
          </w:tcPr>
          <w:p w14:paraId="2FA97056" w14:textId="77777777" w:rsidR="00AC2EA5" w:rsidRPr="00A11693" w:rsidRDefault="00AC2EA5" w:rsidP="008D3735">
            <w:pPr>
              <w:autoSpaceDE w:val="0"/>
              <w:autoSpaceDN w:val="0"/>
              <w:adjustRightInd w:val="0"/>
              <w:spacing w:before="0" w:after="0" w:line="240" w:lineRule="auto"/>
              <w:ind w:left="60" w:right="60" w:firstLine="0"/>
              <w:jc w:val="right"/>
              <w:rPr>
                <w:kern w:val="0"/>
                <w:sz w:val="22"/>
                <w:szCs w:val="22"/>
                <w:lang w:val="en-ID" w:eastAsia="en-US"/>
              </w:rPr>
            </w:pPr>
            <w:r w:rsidRPr="00A11693">
              <w:rPr>
                <w:kern w:val="0"/>
                <w:sz w:val="22"/>
                <w:szCs w:val="22"/>
                <w:lang w:val="en-ID" w:eastAsia="en-US"/>
              </w:rPr>
              <w:t>-1.799</w:t>
            </w:r>
          </w:p>
        </w:tc>
        <w:tc>
          <w:tcPr>
            <w:tcW w:w="1030" w:type="dxa"/>
            <w:shd w:val="clear" w:color="auto" w:fill="auto"/>
          </w:tcPr>
          <w:p w14:paraId="12474D77" w14:textId="77777777" w:rsidR="00AC2EA5" w:rsidRPr="00A11693" w:rsidRDefault="00AC2EA5" w:rsidP="008D3735">
            <w:pPr>
              <w:autoSpaceDE w:val="0"/>
              <w:autoSpaceDN w:val="0"/>
              <w:adjustRightInd w:val="0"/>
              <w:spacing w:before="0" w:after="0" w:line="240" w:lineRule="auto"/>
              <w:ind w:left="60" w:right="60" w:firstLine="0"/>
              <w:jc w:val="right"/>
              <w:rPr>
                <w:kern w:val="0"/>
                <w:sz w:val="22"/>
                <w:szCs w:val="22"/>
                <w:lang w:val="en-ID" w:eastAsia="en-US"/>
              </w:rPr>
            </w:pPr>
            <w:r w:rsidRPr="00A11693">
              <w:rPr>
                <w:kern w:val="0"/>
                <w:sz w:val="22"/>
                <w:szCs w:val="22"/>
                <w:lang w:val="en-ID" w:eastAsia="en-US"/>
              </w:rPr>
              <w:t>.075</w:t>
            </w:r>
          </w:p>
        </w:tc>
      </w:tr>
      <w:tr w:rsidR="00AC2EA5" w:rsidRPr="00A11693" w14:paraId="1399A5C3" w14:textId="77777777" w:rsidTr="00193329">
        <w:trPr>
          <w:cantSplit/>
        </w:trPr>
        <w:tc>
          <w:tcPr>
            <w:tcW w:w="736" w:type="dxa"/>
            <w:vMerge/>
            <w:shd w:val="clear" w:color="auto" w:fill="auto"/>
          </w:tcPr>
          <w:p w14:paraId="6F0A2580" w14:textId="77777777" w:rsidR="00AC2EA5" w:rsidRPr="00A11693" w:rsidRDefault="00AC2EA5" w:rsidP="008D3735">
            <w:pPr>
              <w:autoSpaceDE w:val="0"/>
              <w:autoSpaceDN w:val="0"/>
              <w:adjustRightInd w:val="0"/>
              <w:spacing w:before="0" w:after="0" w:line="240" w:lineRule="auto"/>
              <w:ind w:left="0" w:firstLine="0"/>
              <w:jc w:val="left"/>
              <w:rPr>
                <w:kern w:val="0"/>
                <w:sz w:val="22"/>
                <w:szCs w:val="22"/>
                <w:lang w:val="en-ID" w:eastAsia="en-US"/>
              </w:rPr>
            </w:pPr>
          </w:p>
        </w:tc>
        <w:tc>
          <w:tcPr>
            <w:tcW w:w="1184" w:type="dxa"/>
            <w:shd w:val="clear" w:color="auto" w:fill="auto"/>
          </w:tcPr>
          <w:p w14:paraId="734D8F71" w14:textId="572D435A" w:rsidR="00AC2EA5" w:rsidRPr="00A11693" w:rsidRDefault="007B6F1E" w:rsidP="008D3735">
            <w:pPr>
              <w:autoSpaceDE w:val="0"/>
              <w:autoSpaceDN w:val="0"/>
              <w:adjustRightInd w:val="0"/>
              <w:spacing w:before="0" w:after="0" w:line="240" w:lineRule="auto"/>
              <w:ind w:left="60" w:right="60" w:firstLine="0"/>
              <w:jc w:val="left"/>
              <w:rPr>
                <w:kern w:val="0"/>
                <w:sz w:val="22"/>
                <w:szCs w:val="22"/>
                <w:lang w:val="en-ID" w:eastAsia="en-US"/>
              </w:rPr>
            </w:pPr>
            <w:r>
              <w:rPr>
                <w:kern w:val="0"/>
                <w:sz w:val="22"/>
                <w:szCs w:val="22"/>
                <w:lang w:val="en-ID" w:eastAsia="en-US"/>
              </w:rPr>
              <w:t>Siddiq</w:t>
            </w:r>
          </w:p>
        </w:tc>
        <w:tc>
          <w:tcPr>
            <w:tcW w:w="1338" w:type="dxa"/>
            <w:shd w:val="clear" w:color="auto" w:fill="auto"/>
          </w:tcPr>
          <w:p w14:paraId="0184CA48" w14:textId="77777777" w:rsidR="00AC2EA5" w:rsidRPr="00A11693" w:rsidRDefault="00AC2EA5" w:rsidP="008D3735">
            <w:pPr>
              <w:autoSpaceDE w:val="0"/>
              <w:autoSpaceDN w:val="0"/>
              <w:adjustRightInd w:val="0"/>
              <w:spacing w:before="0" w:after="0" w:line="240" w:lineRule="auto"/>
              <w:ind w:left="60" w:right="60" w:firstLine="0"/>
              <w:jc w:val="right"/>
              <w:rPr>
                <w:kern w:val="0"/>
                <w:sz w:val="22"/>
                <w:szCs w:val="22"/>
                <w:lang w:val="en-ID" w:eastAsia="en-US"/>
              </w:rPr>
            </w:pPr>
            <w:r w:rsidRPr="00A11693">
              <w:rPr>
                <w:kern w:val="0"/>
                <w:sz w:val="22"/>
                <w:szCs w:val="22"/>
                <w:lang w:val="en-ID" w:eastAsia="en-US"/>
              </w:rPr>
              <w:t>.170</w:t>
            </w:r>
          </w:p>
        </w:tc>
        <w:tc>
          <w:tcPr>
            <w:tcW w:w="1338" w:type="dxa"/>
            <w:shd w:val="clear" w:color="auto" w:fill="auto"/>
          </w:tcPr>
          <w:p w14:paraId="5E50D2BE" w14:textId="77777777" w:rsidR="00AC2EA5" w:rsidRPr="00A11693" w:rsidRDefault="00AC2EA5" w:rsidP="008D3735">
            <w:pPr>
              <w:autoSpaceDE w:val="0"/>
              <w:autoSpaceDN w:val="0"/>
              <w:adjustRightInd w:val="0"/>
              <w:spacing w:before="0" w:after="0" w:line="240" w:lineRule="auto"/>
              <w:ind w:left="60" w:right="60" w:firstLine="0"/>
              <w:jc w:val="right"/>
              <w:rPr>
                <w:kern w:val="0"/>
                <w:sz w:val="22"/>
                <w:szCs w:val="22"/>
                <w:lang w:val="en-ID" w:eastAsia="en-US"/>
              </w:rPr>
            </w:pPr>
            <w:r w:rsidRPr="00A11693">
              <w:rPr>
                <w:kern w:val="0"/>
                <w:sz w:val="22"/>
                <w:szCs w:val="22"/>
                <w:lang w:val="en-ID" w:eastAsia="en-US"/>
              </w:rPr>
              <w:t>.218</w:t>
            </w:r>
          </w:p>
        </w:tc>
        <w:tc>
          <w:tcPr>
            <w:tcW w:w="1476" w:type="dxa"/>
            <w:shd w:val="clear" w:color="auto" w:fill="auto"/>
          </w:tcPr>
          <w:p w14:paraId="5DB1B1C4" w14:textId="77777777" w:rsidR="00AC2EA5" w:rsidRPr="00A11693" w:rsidRDefault="00AC2EA5" w:rsidP="008D3735">
            <w:pPr>
              <w:autoSpaceDE w:val="0"/>
              <w:autoSpaceDN w:val="0"/>
              <w:adjustRightInd w:val="0"/>
              <w:spacing w:before="0" w:after="0" w:line="240" w:lineRule="auto"/>
              <w:ind w:left="60" w:right="60" w:firstLine="0"/>
              <w:jc w:val="right"/>
              <w:rPr>
                <w:kern w:val="0"/>
                <w:sz w:val="22"/>
                <w:szCs w:val="22"/>
                <w:lang w:val="en-ID" w:eastAsia="en-US"/>
              </w:rPr>
            </w:pPr>
            <w:r w:rsidRPr="00A11693">
              <w:rPr>
                <w:kern w:val="0"/>
                <w:sz w:val="22"/>
                <w:szCs w:val="22"/>
                <w:lang w:val="en-ID" w:eastAsia="en-US"/>
              </w:rPr>
              <w:t>.113</w:t>
            </w:r>
          </w:p>
        </w:tc>
        <w:tc>
          <w:tcPr>
            <w:tcW w:w="1030" w:type="dxa"/>
            <w:shd w:val="clear" w:color="auto" w:fill="auto"/>
          </w:tcPr>
          <w:p w14:paraId="04FDA358" w14:textId="77777777" w:rsidR="00AC2EA5" w:rsidRPr="00A11693" w:rsidRDefault="00AC2EA5" w:rsidP="008D3735">
            <w:pPr>
              <w:autoSpaceDE w:val="0"/>
              <w:autoSpaceDN w:val="0"/>
              <w:adjustRightInd w:val="0"/>
              <w:spacing w:before="0" w:after="0" w:line="240" w:lineRule="auto"/>
              <w:ind w:left="60" w:right="60" w:firstLine="0"/>
              <w:jc w:val="right"/>
              <w:rPr>
                <w:kern w:val="0"/>
                <w:sz w:val="22"/>
                <w:szCs w:val="22"/>
                <w:lang w:val="en-ID" w:eastAsia="en-US"/>
              </w:rPr>
            </w:pPr>
            <w:r w:rsidRPr="00A11693">
              <w:rPr>
                <w:kern w:val="0"/>
                <w:sz w:val="22"/>
                <w:szCs w:val="22"/>
                <w:lang w:val="en-ID" w:eastAsia="en-US"/>
              </w:rPr>
              <w:t>.779</w:t>
            </w:r>
          </w:p>
        </w:tc>
        <w:tc>
          <w:tcPr>
            <w:tcW w:w="1030" w:type="dxa"/>
            <w:shd w:val="clear" w:color="auto" w:fill="auto"/>
          </w:tcPr>
          <w:p w14:paraId="1170131B" w14:textId="77777777" w:rsidR="00AC2EA5" w:rsidRPr="00A11693" w:rsidRDefault="00AC2EA5" w:rsidP="008D3735">
            <w:pPr>
              <w:autoSpaceDE w:val="0"/>
              <w:autoSpaceDN w:val="0"/>
              <w:adjustRightInd w:val="0"/>
              <w:spacing w:before="0" w:after="0" w:line="240" w:lineRule="auto"/>
              <w:ind w:left="60" w:right="60" w:firstLine="0"/>
              <w:jc w:val="right"/>
              <w:rPr>
                <w:kern w:val="0"/>
                <w:sz w:val="22"/>
                <w:szCs w:val="22"/>
                <w:lang w:val="en-ID" w:eastAsia="en-US"/>
              </w:rPr>
            </w:pPr>
            <w:r w:rsidRPr="00A11693">
              <w:rPr>
                <w:kern w:val="0"/>
                <w:sz w:val="22"/>
                <w:szCs w:val="22"/>
                <w:lang w:val="en-ID" w:eastAsia="en-US"/>
              </w:rPr>
              <w:t>.438</w:t>
            </w:r>
          </w:p>
        </w:tc>
      </w:tr>
      <w:tr w:rsidR="00AC2EA5" w:rsidRPr="00A11693" w14:paraId="61D6677D" w14:textId="77777777" w:rsidTr="00193329">
        <w:trPr>
          <w:cantSplit/>
        </w:trPr>
        <w:tc>
          <w:tcPr>
            <w:tcW w:w="736" w:type="dxa"/>
            <w:vMerge/>
            <w:shd w:val="clear" w:color="auto" w:fill="auto"/>
          </w:tcPr>
          <w:p w14:paraId="0878F11A" w14:textId="77777777" w:rsidR="00AC2EA5" w:rsidRPr="00A11693" w:rsidRDefault="00AC2EA5" w:rsidP="008D3735">
            <w:pPr>
              <w:autoSpaceDE w:val="0"/>
              <w:autoSpaceDN w:val="0"/>
              <w:adjustRightInd w:val="0"/>
              <w:spacing w:before="0" w:after="0" w:line="240" w:lineRule="auto"/>
              <w:ind w:left="0" w:firstLine="0"/>
              <w:jc w:val="left"/>
              <w:rPr>
                <w:kern w:val="0"/>
                <w:sz w:val="22"/>
                <w:szCs w:val="22"/>
                <w:lang w:val="en-ID" w:eastAsia="en-US"/>
              </w:rPr>
            </w:pPr>
          </w:p>
        </w:tc>
        <w:tc>
          <w:tcPr>
            <w:tcW w:w="1184" w:type="dxa"/>
            <w:shd w:val="clear" w:color="auto" w:fill="auto"/>
          </w:tcPr>
          <w:p w14:paraId="22C61BF5" w14:textId="77777777" w:rsidR="00AC2EA5" w:rsidRPr="00A11693" w:rsidRDefault="00AC2EA5" w:rsidP="008D3735">
            <w:pPr>
              <w:autoSpaceDE w:val="0"/>
              <w:autoSpaceDN w:val="0"/>
              <w:adjustRightInd w:val="0"/>
              <w:spacing w:before="0" w:after="0" w:line="240" w:lineRule="auto"/>
              <w:ind w:left="60" w:right="60" w:firstLine="0"/>
              <w:jc w:val="left"/>
              <w:rPr>
                <w:kern w:val="0"/>
                <w:sz w:val="22"/>
                <w:szCs w:val="22"/>
                <w:lang w:val="en-ID" w:eastAsia="en-US"/>
              </w:rPr>
            </w:pPr>
            <w:r w:rsidRPr="00A11693">
              <w:rPr>
                <w:kern w:val="0"/>
                <w:sz w:val="22"/>
                <w:szCs w:val="22"/>
                <w:lang w:val="en-ID" w:eastAsia="en-US"/>
              </w:rPr>
              <w:t>Amanah</w:t>
            </w:r>
          </w:p>
        </w:tc>
        <w:tc>
          <w:tcPr>
            <w:tcW w:w="1338" w:type="dxa"/>
            <w:shd w:val="clear" w:color="auto" w:fill="auto"/>
          </w:tcPr>
          <w:p w14:paraId="252B519C" w14:textId="77777777" w:rsidR="00AC2EA5" w:rsidRPr="00A11693" w:rsidRDefault="00AC2EA5" w:rsidP="008D3735">
            <w:pPr>
              <w:autoSpaceDE w:val="0"/>
              <w:autoSpaceDN w:val="0"/>
              <w:adjustRightInd w:val="0"/>
              <w:spacing w:before="0" w:after="0" w:line="240" w:lineRule="auto"/>
              <w:ind w:left="60" w:right="60" w:firstLine="0"/>
              <w:jc w:val="right"/>
              <w:rPr>
                <w:kern w:val="0"/>
                <w:sz w:val="22"/>
                <w:szCs w:val="22"/>
                <w:lang w:val="en-ID" w:eastAsia="en-US"/>
              </w:rPr>
            </w:pPr>
            <w:r w:rsidRPr="00A11693">
              <w:rPr>
                <w:kern w:val="0"/>
                <w:sz w:val="22"/>
                <w:szCs w:val="22"/>
                <w:lang w:val="en-ID" w:eastAsia="en-US"/>
              </w:rPr>
              <w:t>.395</w:t>
            </w:r>
          </w:p>
        </w:tc>
        <w:tc>
          <w:tcPr>
            <w:tcW w:w="1338" w:type="dxa"/>
            <w:shd w:val="clear" w:color="auto" w:fill="auto"/>
          </w:tcPr>
          <w:p w14:paraId="09E68BB7" w14:textId="77777777" w:rsidR="00AC2EA5" w:rsidRPr="00A11693" w:rsidRDefault="00AC2EA5" w:rsidP="008D3735">
            <w:pPr>
              <w:autoSpaceDE w:val="0"/>
              <w:autoSpaceDN w:val="0"/>
              <w:adjustRightInd w:val="0"/>
              <w:spacing w:before="0" w:after="0" w:line="240" w:lineRule="auto"/>
              <w:ind w:left="60" w:right="60" w:firstLine="0"/>
              <w:jc w:val="right"/>
              <w:rPr>
                <w:kern w:val="0"/>
                <w:sz w:val="22"/>
                <w:szCs w:val="22"/>
                <w:lang w:val="en-ID" w:eastAsia="en-US"/>
              </w:rPr>
            </w:pPr>
            <w:r w:rsidRPr="00A11693">
              <w:rPr>
                <w:kern w:val="0"/>
                <w:sz w:val="22"/>
                <w:szCs w:val="22"/>
                <w:lang w:val="en-ID" w:eastAsia="en-US"/>
              </w:rPr>
              <w:t>.350</w:t>
            </w:r>
          </w:p>
        </w:tc>
        <w:tc>
          <w:tcPr>
            <w:tcW w:w="1476" w:type="dxa"/>
            <w:shd w:val="clear" w:color="auto" w:fill="auto"/>
          </w:tcPr>
          <w:p w14:paraId="6C8AAE3D" w14:textId="77777777" w:rsidR="00AC2EA5" w:rsidRPr="00A11693" w:rsidRDefault="00AC2EA5" w:rsidP="008D3735">
            <w:pPr>
              <w:autoSpaceDE w:val="0"/>
              <w:autoSpaceDN w:val="0"/>
              <w:adjustRightInd w:val="0"/>
              <w:spacing w:before="0" w:after="0" w:line="240" w:lineRule="auto"/>
              <w:ind w:left="60" w:right="60" w:firstLine="0"/>
              <w:jc w:val="right"/>
              <w:rPr>
                <w:kern w:val="0"/>
                <w:sz w:val="22"/>
                <w:szCs w:val="22"/>
                <w:lang w:val="en-ID" w:eastAsia="en-US"/>
              </w:rPr>
            </w:pPr>
            <w:r w:rsidRPr="00A11693">
              <w:rPr>
                <w:kern w:val="0"/>
                <w:sz w:val="22"/>
                <w:szCs w:val="22"/>
                <w:lang w:val="en-ID" w:eastAsia="en-US"/>
              </w:rPr>
              <w:t>.135</w:t>
            </w:r>
          </w:p>
        </w:tc>
        <w:tc>
          <w:tcPr>
            <w:tcW w:w="1030" w:type="dxa"/>
            <w:shd w:val="clear" w:color="auto" w:fill="auto"/>
          </w:tcPr>
          <w:p w14:paraId="1F4B544C" w14:textId="77777777" w:rsidR="00AC2EA5" w:rsidRPr="00A11693" w:rsidRDefault="00AC2EA5" w:rsidP="008D3735">
            <w:pPr>
              <w:autoSpaceDE w:val="0"/>
              <w:autoSpaceDN w:val="0"/>
              <w:adjustRightInd w:val="0"/>
              <w:spacing w:before="0" w:after="0" w:line="240" w:lineRule="auto"/>
              <w:ind w:left="60" w:right="60" w:firstLine="0"/>
              <w:jc w:val="right"/>
              <w:rPr>
                <w:kern w:val="0"/>
                <w:sz w:val="22"/>
                <w:szCs w:val="22"/>
                <w:lang w:val="en-ID" w:eastAsia="en-US"/>
              </w:rPr>
            </w:pPr>
            <w:r w:rsidRPr="00A11693">
              <w:rPr>
                <w:kern w:val="0"/>
                <w:sz w:val="22"/>
                <w:szCs w:val="22"/>
                <w:lang w:val="en-ID" w:eastAsia="en-US"/>
              </w:rPr>
              <w:t>1.128</w:t>
            </w:r>
          </w:p>
        </w:tc>
        <w:tc>
          <w:tcPr>
            <w:tcW w:w="1030" w:type="dxa"/>
            <w:shd w:val="clear" w:color="auto" w:fill="auto"/>
          </w:tcPr>
          <w:p w14:paraId="27ED9E16" w14:textId="77777777" w:rsidR="00AC2EA5" w:rsidRPr="00A11693" w:rsidRDefault="00AC2EA5" w:rsidP="008D3735">
            <w:pPr>
              <w:autoSpaceDE w:val="0"/>
              <w:autoSpaceDN w:val="0"/>
              <w:adjustRightInd w:val="0"/>
              <w:spacing w:before="0" w:after="0" w:line="240" w:lineRule="auto"/>
              <w:ind w:left="60" w:right="60" w:firstLine="0"/>
              <w:jc w:val="right"/>
              <w:rPr>
                <w:kern w:val="0"/>
                <w:sz w:val="22"/>
                <w:szCs w:val="22"/>
                <w:lang w:val="en-ID" w:eastAsia="en-US"/>
              </w:rPr>
            </w:pPr>
            <w:r w:rsidRPr="00A11693">
              <w:rPr>
                <w:kern w:val="0"/>
                <w:sz w:val="22"/>
                <w:szCs w:val="22"/>
                <w:lang w:val="en-ID" w:eastAsia="en-US"/>
              </w:rPr>
              <w:t>.262</w:t>
            </w:r>
          </w:p>
        </w:tc>
      </w:tr>
      <w:tr w:rsidR="00AC2EA5" w:rsidRPr="00A11693" w14:paraId="3C02116F" w14:textId="77777777" w:rsidTr="00193329">
        <w:trPr>
          <w:cantSplit/>
        </w:trPr>
        <w:tc>
          <w:tcPr>
            <w:tcW w:w="736" w:type="dxa"/>
            <w:vMerge/>
            <w:shd w:val="clear" w:color="auto" w:fill="auto"/>
          </w:tcPr>
          <w:p w14:paraId="794D1AC5" w14:textId="77777777" w:rsidR="00AC2EA5" w:rsidRPr="00A11693" w:rsidRDefault="00AC2EA5" w:rsidP="008D3735">
            <w:pPr>
              <w:autoSpaceDE w:val="0"/>
              <w:autoSpaceDN w:val="0"/>
              <w:adjustRightInd w:val="0"/>
              <w:spacing w:before="0" w:after="0" w:line="240" w:lineRule="auto"/>
              <w:ind w:left="0" w:firstLine="0"/>
              <w:jc w:val="left"/>
              <w:rPr>
                <w:kern w:val="0"/>
                <w:sz w:val="22"/>
                <w:szCs w:val="22"/>
                <w:lang w:val="en-ID" w:eastAsia="en-US"/>
              </w:rPr>
            </w:pPr>
          </w:p>
        </w:tc>
        <w:tc>
          <w:tcPr>
            <w:tcW w:w="1184" w:type="dxa"/>
            <w:shd w:val="clear" w:color="auto" w:fill="auto"/>
          </w:tcPr>
          <w:p w14:paraId="1E08FB25" w14:textId="77777777" w:rsidR="00AC2EA5" w:rsidRPr="00A11693" w:rsidRDefault="00AC2EA5" w:rsidP="008D3735">
            <w:pPr>
              <w:autoSpaceDE w:val="0"/>
              <w:autoSpaceDN w:val="0"/>
              <w:adjustRightInd w:val="0"/>
              <w:spacing w:before="0" w:after="0" w:line="240" w:lineRule="auto"/>
              <w:ind w:left="60" w:right="60" w:firstLine="0"/>
              <w:jc w:val="left"/>
              <w:rPr>
                <w:kern w:val="0"/>
                <w:sz w:val="22"/>
                <w:szCs w:val="22"/>
                <w:lang w:val="en-ID" w:eastAsia="en-US"/>
              </w:rPr>
            </w:pPr>
            <w:proofErr w:type="spellStart"/>
            <w:r w:rsidRPr="00A11693">
              <w:rPr>
                <w:kern w:val="0"/>
                <w:sz w:val="22"/>
                <w:szCs w:val="22"/>
                <w:lang w:val="en-ID" w:eastAsia="en-US"/>
              </w:rPr>
              <w:t>Fathanah</w:t>
            </w:r>
            <w:proofErr w:type="spellEnd"/>
          </w:p>
        </w:tc>
        <w:tc>
          <w:tcPr>
            <w:tcW w:w="1338" w:type="dxa"/>
            <w:shd w:val="clear" w:color="auto" w:fill="auto"/>
          </w:tcPr>
          <w:p w14:paraId="59976C6B" w14:textId="77777777" w:rsidR="00AC2EA5" w:rsidRPr="00A11693" w:rsidRDefault="00AC2EA5" w:rsidP="008D3735">
            <w:pPr>
              <w:autoSpaceDE w:val="0"/>
              <w:autoSpaceDN w:val="0"/>
              <w:adjustRightInd w:val="0"/>
              <w:spacing w:before="0" w:after="0" w:line="240" w:lineRule="auto"/>
              <w:ind w:left="60" w:right="60" w:firstLine="0"/>
              <w:jc w:val="right"/>
              <w:rPr>
                <w:kern w:val="0"/>
                <w:sz w:val="22"/>
                <w:szCs w:val="22"/>
                <w:lang w:val="en-ID" w:eastAsia="en-US"/>
              </w:rPr>
            </w:pPr>
            <w:r w:rsidRPr="00A11693">
              <w:rPr>
                <w:kern w:val="0"/>
                <w:sz w:val="22"/>
                <w:szCs w:val="22"/>
                <w:lang w:val="en-ID" w:eastAsia="en-US"/>
              </w:rPr>
              <w:t>-.002</w:t>
            </w:r>
          </w:p>
        </w:tc>
        <w:tc>
          <w:tcPr>
            <w:tcW w:w="1338" w:type="dxa"/>
            <w:shd w:val="clear" w:color="auto" w:fill="auto"/>
          </w:tcPr>
          <w:p w14:paraId="212724A2" w14:textId="77777777" w:rsidR="00AC2EA5" w:rsidRPr="00A11693" w:rsidRDefault="00AC2EA5" w:rsidP="008D3735">
            <w:pPr>
              <w:autoSpaceDE w:val="0"/>
              <w:autoSpaceDN w:val="0"/>
              <w:adjustRightInd w:val="0"/>
              <w:spacing w:before="0" w:after="0" w:line="240" w:lineRule="auto"/>
              <w:ind w:left="60" w:right="60" w:firstLine="0"/>
              <w:jc w:val="right"/>
              <w:rPr>
                <w:kern w:val="0"/>
                <w:sz w:val="22"/>
                <w:szCs w:val="22"/>
                <w:lang w:val="en-ID" w:eastAsia="en-US"/>
              </w:rPr>
            </w:pPr>
            <w:r w:rsidRPr="00A11693">
              <w:rPr>
                <w:kern w:val="0"/>
                <w:sz w:val="22"/>
                <w:szCs w:val="22"/>
                <w:lang w:val="en-ID" w:eastAsia="en-US"/>
              </w:rPr>
              <w:t>.189</w:t>
            </w:r>
          </w:p>
        </w:tc>
        <w:tc>
          <w:tcPr>
            <w:tcW w:w="1476" w:type="dxa"/>
            <w:shd w:val="clear" w:color="auto" w:fill="auto"/>
          </w:tcPr>
          <w:p w14:paraId="75B51392" w14:textId="77777777" w:rsidR="00AC2EA5" w:rsidRPr="00A11693" w:rsidRDefault="00AC2EA5" w:rsidP="008D3735">
            <w:pPr>
              <w:autoSpaceDE w:val="0"/>
              <w:autoSpaceDN w:val="0"/>
              <w:adjustRightInd w:val="0"/>
              <w:spacing w:before="0" w:after="0" w:line="240" w:lineRule="auto"/>
              <w:ind w:left="60" w:right="60" w:firstLine="0"/>
              <w:jc w:val="right"/>
              <w:rPr>
                <w:kern w:val="0"/>
                <w:sz w:val="22"/>
                <w:szCs w:val="22"/>
                <w:lang w:val="en-ID" w:eastAsia="en-US"/>
              </w:rPr>
            </w:pPr>
            <w:r w:rsidRPr="00A11693">
              <w:rPr>
                <w:kern w:val="0"/>
                <w:sz w:val="22"/>
                <w:szCs w:val="22"/>
                <w:lang w:val="en-ID" w:eastAsia="en-US"/>
              </w:rPr>
              <w:t>-.002</w:t>
            </w:r>
          </w:p>
        </w:tc>
        <w:tc>
          <w:tcPr>
            <w:tcW w:w="1030" w:type="dxa"/>
            <w:shd w:val="clear" w:color="auto" w:fill="auto"/>
          </w:tcPr>
          <w:p w14:paraId="3EBCB523" w14:textId="77777777" w:rsidR="00AC2EA5" w:rsidRPr="00A11693" w:rsidRDefault="00AC2EA5" w:rsidP="008D3735">
            <w:pPr>
              <w:autoSpaceDE w:val="0"/>
              <w:autoSpaceDN w:val="0"/>
              <w:adjustRightInd w:val="0"/>
              <w:spacing w:before="0" w:after="0" w:line="240" w:lineRule="auto"/>
              <w:ind w:left="60" w:right="60" w:firstLine="0"/>
              <w:jc w:val="right"/>
              <w:rPr>
                <w:kern w:val="0"/>
                <w:sz w:val="22"/>
                <w:szCs w:val="22"/>
                <w:lang w:val="en-ID" w:eastAsia="en-US"/>
              </w:rPr>
            </w:pPr>
            <w:r w:rsidRPr="00A11693">
              <w:rPr>
                <w:kern w:val="0"/>
                <w:sz w:val="22"/>
                <w:szCs w:val="22"/>
                <w:lang w:val="en-ID" w:eastAsia="en-US"/>
              </w:rPr>
              <w:t>-.013</w:t>
            </w:r>
          </w:p>
        </w:tc>
        <w:tc>
          <w:tcPr>
            <w:tcW w:w="1030" w:type="dxa"/>
            <w:shd w:val="clear" w:color="auto" w:fill="auto"/>
          </w:tcPr>
          <w:p w14:paraId="687DC52C" w14:textId="77777777" w:rsidR="00AC2EA5" w:rsidRPr="00A11693" w:rsidRDefault="00AC2EA5" w:rsidP="008D3735">
            <w:pPr>
              <w:autoSpaceDE w:val="0"/>
              <w:autoSpaceDN w:val="0"/>
              <w:adjustRightInd w:val="0"/>
              <w:spacing w:before="0" w:after="0" w:line="240" w:lineRule="auto"/>
              <w:ind w:left="60" w:right="60" w:firstLine="0"/>
              <w:jc w:val="right"/>
              <w:rPr>
                <w:kern w:val="0"/>
                <w:sz w:val="22"/>
                <w:szCs w:val="22"/>
                <w:lang w:val="en-ID" w:eastAsia="en-US"/>
              </w:rPr>
            </w:pPr>
            <w:r w:rsidRPr="00A11693">
              <w:rPr>
                <w:kern w:val="0"/>
                <w:sz w:val="22"/>
                <w:szCs w:val="22"/>
                <w:lang w:val="en-ID" w:eastAsia="en-US"/>
              </w:rPr>
              <w:t>.990</w:t>
            </w:r>
          </w:p>
        </w:tc>
      </w:tr>
      <w:tr w:rsidR="00AC2EA5" w:rsidRPr="00A11693" w14:paraId="74CE9DB2" w14:textId="77777777" w:rsidTr="00193329">
        <w:trPr>
          <w:cantSplit/>
        </w:trPr>
        <w:tc>
          <w:tcPr>
            <w:tcW w:w="736" w:type="dxa"/>
            <w:vMerge/>
            <w:shd w:val="clear" w:color="auto" w:fill="auto"/>
          </w:tcPr>
          <w:p w14:paraId="3663B11B" w14:textId="77777777" w:rsidR="00AC2EA5" w:rsidRPr="00A11693" w:rsidRDefault="00AC2EA5" w:rsidP="008D3735">
            <w:pPr>
              <w:autoSpaceDE w:val="0"/>
              <w:autoSpaceDN w:val="0"/>
              <w:adjustRightInd w:val="0"/>
              <w:spacing w:before="0" w:after="0" w:line="240" w:lineRule="auto"/>
              <w:ind w:left="0" w:firstLine="0"/>
              <w:jc w:val="left"/>
              <w:rPr>
                <w:kern w:val="0"/>
                <w:sz w:val="22"/>
                <w:szCs w:val="22"/>
                <w:lang w:val="en-ID" w:eastAsia="en-US"/>
              </w:rPr>
            </w:pPr>
          </w:p>
        </w:tc>
        <w:tc>
          <w:tcPr>
            <w:tcW w:w="1184" w:type="dxa"/>
            <w:shd w:val="clear" w:color="auto" w:fill="auto"/>
          </w:tcPr>
          <w:p w14:paraId="298E3439" w14:textId="77777777" w:rsidR="00AC2EA5" w:rsidRPr="00A11693" w:rsidRDefault="00AC2EA5" w:rsidP="008D3735">
            <w:pPr>
              <w:autoSpaceDE w:val="0"/>
              <w:autoSpaceDN w:val="0"/>
              <w:adjustRightInd w:val="0"/>
              <w:spacing w:before="0" w:after="0" w:line="240" w:lineRule="auto"/>
              <w:ind w:left="60" w:right="60" w:firstLine="0"/>
              <w:jc w:val="left"/>
              <w:rPr>
                <w:kern w:val="0"/>
                <w:sz w:val="22"/>
                <w:szCs w:val="22"/>
                <w:lang w:val="en-ID" w:eastAsia="en-US"/>
              </w:rPr>
            </w:pPr>
            <w:proofErr w:type="spellStart"/>
            <w:r w:rsidRPr="00A11693">
              <w:rPr>
                <w:kern w:val="0"/>
                <w:sz w:val="22"/>
                <w:szCs w:val="22"/>
                <w:lang w:val="en-ID" w:eastAsia="en-US"/>
              </w:rPr>
              <w:t>Tabligh</w:t>
            </w:r>
            <w:proofErr w:type="spellEnd"/>
          </w:p>
        </w:tc>
        <w:tc>
          <w:tcPr>
            <w:tcW w:w="1338" w:type="dxa"/>
            <w:shd w:val="clear" w:color="auto" w:fill="auto"/>
          </w:tcPr>
          <w:p w14:paraId="4F763943" w14:textId="77777777" w:rsidR="00AC2EA5" w:rsidRPr="00A11693" w:rsidRDefault="00AC2EA5" w:rsidP="008D3735">
            <w:pPr>
              <w:autoSpaceDE w:val="0"/>
              <w:autoSpaceDN w:val="0"/>
              <w:adjustRightInd w:val="0"/>
              <w:spacing w:before="0" w:after="0" w:line="240" w:lineRule="auto"/>
              <w:ind w:left="60" w:right="60" w:firstLine="0"/>
              <w:jc w:val="right"/>
              <w:rPr>
                <w:kern w:val="0"/>
                <w:sz w:val="22"/>
                <w:szCs w:val="22"/>
                <w:lang w:val="en-ID" w:eastAsia="en-US"/>
              </w:rPr>
            </w:pPr>
            <w:r w:rsidRPr="00A11693">
              <w:rPr>
                <w:kern w:val="0"/>
                <w:sz w:val="22"/>
                <w:szCs w:val="22"/>
                <w:lang w:val="en-ID" w:eastAsia="en-US"/>
              </w:rPr>
              <w:t>.062</w:t>
            </w:r>
          </w:p>
        </w:tc>
        <w:tc>
          <w:tcPr>
            <w:tcW w:w="1338" w:type="dxa"/>
            <w:shd w:val="clear" w:color="auto" w:fill="auto"/>
          </w:tcPr>
          <w:p w14:paraId="057F8EEB" w14:textId="77777777" w:rsidR="00AC2EA5" w:rsidRPr="00A11693" w:rsidRDefault="00AC2EA5" w:rsidP="008D3735">
            <w:pPr>
              <w:autoSpaceDE w:val="0"/>
              <w:autoSpaceDN w:val="0"/>
              <w:adjustRightInd w:val="0"/>
              <w:spacing w:before="0" w:after="0" w:line="240" w:lineRule="auto"/>
              <w:ind w:left="60" w:right="60" w:firstLine="0"/>
              <w:jc w:val="right"/>
              <w:rPr>
                <w:kern w:val="0"/>
                <w:sz w:val="22"/>
                <w:szCs w:val="22"/>
                <w:lang w:val="en-ID" w:eastAsia="en-US"/>
              </w:rPr>
            </w:pPr>
            <w:r w:rsidRPr="00A11693">
              <w:rPr>
                <w:kern w:val="0"/>
                <w:sz w:val="22"/>
                <w:szCs w:val="22"/>
                <w:lang w:val="en-ID" w:eastAsia="en-US"/>
              </w:rPr>
              <w:t>.216</w:t>
            </w:r>
          </w:p>
        </w:tc>
        <w:tc>
          <w:tcPr>
            <w:tcW w:w="1476" w:type="dxa"/>
            <w:shd w:val="clear" w:color="auto" w:fill="auto"/>
          </w:tcPr>
          <w:p w14:paraId="099A7D1B" w14:textId="77777777" w:rsidR="00AC2EA5" w:rsidRPr="00A11693" w:rsidRDefault="00AC2EA5" w:rsidP="008D3735">
            <w:pPr>
              <w:autoSpaceDE w:val="0"/>
              <w:autoSpaceDN w:val="0"/>
              <w:adjustRightInd w:val="0"/>
              <w:spacing w:before="0" w:after="0" w:line="240" w:lineRule="auto"/>
              <w:ind w:left="60" w:right="60" w:firstLine="0"/>
              <w:jc w:val="right"/>
              <w:rPr>
                <w:kern w:val="0"/>
                <w:sz w:val="22"/>
                <w:szCs w:val="22"/>
                <w:lang w:val="en-ID" w:eastAsia="en-US"/>
              </w:rPr>
            </w:pPr>
            <w:r w:rsidRPr="00A11693">
              <w:rPr>
                <w:kern w:val="0"/>
                <w:sz w:val="22"/>
                <w:szCs w:val="22"/>
                <w:lang w:val="en-ID" w:eastAsia="en-US"/>
              </w:rPr>
              <w:t>.044</w:t>
            </w:r>
          </w:p>
        </w:tc>
        <w:tc>
          <w:tcPr>
            <w:tcW w:w="1030" w:type="dxa"/>
            <w:shd w:val="clear" w:color="auto" w:fill="auto"/>
          </w:tcPr>
          <w:p w14:paraId="06BE1CF9" w14:textId="77777777" w:rsidR="00AC2EA5" w:rsidRPr="00A11693" w:rsidRDefault="00AC2EA5" w:rsidP="008D3735">
            <w:pPr>
              <w:autoSpaceDE w:val="0"/>
              <w:autoSpaceDN w:val="0"/>
              <w:adjustRightInd w:val="0"/>
              <w:spacing w:before="0" w:after="0" w:line="240" w:lineRule="auto"/>
              <w:ind w:left="60" w:right="60" w:firstLine="0"/>
              <w:jc w:val="right"/>
              <w:rPr>
                <w:kern w:val="0"/>
                <w:sz w:val="22"/>
                <w:szCs w:val="22"/>
                <w:lang w:val="en-ID" w:eastAsia="en-US"/>
              </w:rPr>
            </w:pPr>
            <w:r w:rsidRPr="00A11693">
              <w:rPr>
                <w:kern w:val="0"/>
                <w:sz w:val="22"/>
                <w:szCs w:val="22"/>
                <w:lang w:val="en-ID" w:eastAsia="en-US"/>
              </w:rPr>
              <w:t>.287</w:t>
            </w:r>
          </w:p>
        </w:tc>
        <w:tc>
          <w:tcPr>
            <w:tcW w:w="1030" w:type="dxa"/>
            <w:shd w:val="clear" w:color="auto" w:fill="auto"/>
          </w:tcPr>
          <w:p w14:paraId="466A3DB8" w14:textId="77777777" w:rsidR="00AC2EA5" w:rsidRPr="00A11693" w:rsidRDefault="00AC2EA5" w:rsidP="008D3735">
            <w:pPr>
              <w:autoSpaceDE w:val="0"/>
              <w:autoSpaceDN w:val="0"/>
              <w:adjustRightInd w:val="0"/>
              <w:spacing w:before="0" w:after="0" w:line="240" w:lineRule="auto"/>
              <w:ind w:left="60" w:right="60" w:firstLine="0"/>
              <w:jc w:val="right"/>
              <w:rPr>
                <w:kern w:val="0"/>
                <w:sz w:val="22"/>
                <w:szCs w:val="22"/>
                <w:lang w:val="en-ID" w:eastAsia="en-US"/>
              </w:rPr>
            </w:pPr>
            <w:r w:rsidRPr="00A11693">
              <w:rPr>
                <w:kern w:val="0"/>
                <w:sz w:val="22"/>
                <w:szCs w:val="22"/>
                <w:lang w:val="en-ID" w:eastAsia="en-US"/>
              </w:rPr>
              <w:t>.775</w:t>
            </w:r>
          </w:p>
        </w:tc>
      </w:tr>
      <w:tr w:rsidR="00AC2EA5" w:rsidRPr="00A11693" w14:paraId="1A4EAC36" w14:textId="77777777" w:rsidTr="00193329">
        <w:trPr>
          <w:cantSplit/>
        </w:trPr>
        <w:tc>
          <w:tcPr>
            <w:tcW w:w="736" w:type="dxa"/>
            <w:vMerge/>
            <w:shd w:val="clear" w:color="auto" w:fill="auto"/>
          </w:tcPr>
          <w:p w14:paraId="3584BE69" w14:textId="77777777" w:rsidR="00AC2EA5" w:rsidRPr="00A11693" w:rsidRDefault="00AC2EA5" w:rsidP="008D3735">
            <w:pPr>
              <w:autoSpaceDE w:val="0"/>
              <w:autoSpaceDN w:val="0"/>
              <w:adjustRightInd w:val="0"/>
              <w:spacing w:before="0" w:after="0" w:line="240" w:lineRule="auto"/>
              <w:ind w:left="0" w:firstLine="0"/>
              <w:jc w:val="left"/>
              <w:rPr>
                <w:kern w:val="0"/>
                <w:sz w:val="22"/>
                <w:szCs w:val="22"/>
                <w:lang w:val="en-ID" w:eastAsia="en-US"/>
              </w:rPr>
            </w:pPr>
          </w:p>
        </w:tc>
        <w:tc>
          <w:tcPr>
            <w:tcW w:w="1184" w:type="dxa"/>
            <w:shd w:val="clear" w:color="auto" w:fill="auto"/>
          </w:tcPr>
          <w:p w14:paraId="408988A7" w14:textId="77777777" w:rsidR="00AC2EA5" w:rsidRPr="00A11693" w:rsidRDefault="00AC2EA5" w:rsidP="008D3735">
            <w:pPr>
              <w:autoSpaceDE w:val="0"/>
              <w:autoSpaceDN w:val="0"/>
              <w:adjustRightInd w:val="0"/>
              <w:spacing w:before="0" w:after="0" w:line="240" w:lineRule="auto"/>
              <w:ind w:left="60" w:right="60" w:firstLine="0"/>
              <w:jc w:val="left"/>
              <w:rPr>
                <w:kern w:val="0"/>
                <w:sz w:val="22"/>
                <w:szCs w:val="22"/>
                <w:lang w:val="en-ID" w:eastAsia="en-US"/>
              </w:rPr>
            </w:pPr>
            <w:proofErr w:type="spellStart"/>
            <w:r w:rsidRPr="003C6628">
              <w:rPr>
                <w:i/>
                <w:iCs/>
                <w:kern w:val="0"/>
                <w:sz w:val="22"/>
                <w:szCs w:val="22"/>
                <w:lang w:val="en-ID" w:eastAsia="en-US"/>
              </w:rPr>
              <w:t>Istiqamah</w:t>
            </w:r>
            <w:proofErr w:type="spellEnd"/>
          </w:p>
        </w:tc>
        <w:tc>
          <w:tcPr>
            <w:tcW w:w="1338" w:type="dxa"/>
            <w:shd w:val="clear" w:color="auto" w:fill="auto"/>
          </w:tcPr>
          <w:p w14:paraId="774C4595" w14:textId="77777777" w:rsidR="00AC2EA5" w:rsidRPr="00A11693" w:rsidRDefault="00AC2EA5" w:rsidP="008D3735">
            <w:pPr>
              <w:autoSpaceDE w:val="0"/>
              <w:autoSpaceDN w:val="0"/>
              <w:adjustRightInd w:val="0"/>
              <w:spacing w:before="0" w:after="0" w:line="240" w:lineRule="auto"/>
              <w:ind w:left="60" w:right="60" w:firstLine="0"/>
              <w:jc w:val="right"/>
              <w:rPr>
                <w:kern w:val="0"/>
                <w:sz w:val="22"/>
                <w:szCs w:val="22"/>
                <w:lang w:val="en-ID" w:eastAsia="en-US"/>
              </w:rPr>
            </w:pPr>
            <w:r w:rsidRPr="00A11693">
              <w:rPr>
                <w:kern w:val="0"/>
                <w:sz w:val="22"/>
                <w:szCs w:val="22"/>
                <w:lang w:val="en-ID" w:eastAsia="en-US"/>
              </w:rPr>
              <w:t>.121</w:t>
            </w:r>
          </w:p>
        </w:tc>
        <w:tc>
          <w:tcPr>
            <w:tcW w:w="1338" w:type="dxa"/>
            <w:shd w:val="clear" w:color="auto" w:fill="auto"/>
          </w:tcPr>
          <w:p w14:paraId="441659F1" w14:textId="77777777" w:rsidR="00AC2EA5" w:rsidRPr="00A11693" w:rsidRDefault="00AC2EA5" w:rsidP="008D3735">
            <w:pPr>
              <w:autoSpaceDE w:val="0"/>
              <w:autoSpaceDN w:val="0"/>
              <w:adjustRightInd w:val="0"/>
              <w:spacing w:before="0" w:after="0" w:line="240" w:lineRule="auto"/>
              <w:ind w:left="60" w:right="60" w:firstLine="0"/>
              <w:jc w:val="right"/>
              <w:rPr>
                <w:kern w:val="0"/>
                <w:sz w:val="22"/>
                <w:szCs w:val="22"/>
                <w:lang w:val="en-ID" w:eastAsia="en-US"/>
              </w:rPr>
            </w:pPr>
            <w:r w:rsidRPr="00A11693">
              <w:rPr>
                <w:kern w:val="0"/>
                <w:sz w:val="22"/>
                <w:szCs w:val="22"/>
                <w:lang w:val="en-ID" w:eastAsia="en-US"/>
              </w:rPr>
              <w:t>.238</w:t>
            </w:r>
          </w:p>
        </w:tc>
        <w:tc>
          <w:tcPr>
            <w:tcW w:w="1476" w:type="dxa"/>
            <w:shd w:val="clear" w:color="auto" w:fill="auto"/>
          </w:tcPr>
          <w:p w14:paraId="28855349" w14:textId="77777777" w:rsidR="00AC2EA5" w:rsidRPr="00A11693" w:rsidRDefault="00AC2EA5" w:rsidP="008D3735">
            <w:pPr>
              <w:autoSpaceDE w:val="0"/>
              <w:autoSpaceDN w:val="0"/>
              <w:adjustRightInd w:val="0"/>
              <w:spacing w:before="0" w:after="0" w:line="240" w:lineRule="auto"/>
              <w:ind w:left="60" w:right="60" w:firstLine="0"/>
              <w:jc w:val="right"/>
              <w:rPr>
                <w:kern w:val="0"/>
                <w:sz w:val="22"/>
                <w:szCs w:val="22"/>
                <w:lang w:val="en-ID" w:eastAsia="en-US"/>
              </w:rPr>
            </w:pPr>
            <w:r w:rsidRPr="00A11693">
              <w:rPr>
                <w:kern w:val="0"/>
                <w:sz w:val="22"/>
                <w:szCs w:val="22"/>
                <w:lang w:val="en-ID" w:eastAsia="en-US"/>
              </w:rPr>
              <w:t>.063</w:t>
            </w:r>
          </w:p>
        </w:tc>
        <w:tc>
          <w:tcPr>
            <w:tcW w:w="1030" w:type="dxa"/>
            <w:shd w:val="clear" w:color="auto" w:fill="auto"/>
          </w:tcPr>
          <w:p w14:paraId="1DD8DE1B" w14:textId="77777777" w:rsidR="00AC2EA5" w:rsidRPr="00A11693" w:rsidRDefault="00AC2EA5" w:rsidP="008D3735">
            <w:pPr>
              <w:autoSpaceDE w:val="0"/>
              <w:autoSpaceDN w:val="0"/>
              <w:adjustRightInd w:val="0"/>
              <w:spacing w:before="0" w:after="0" w:line="240" w:lineRule="auto"/>
              <w:ind w:left="60" w:right="60" w:firstLine="0"/>
              <w:jc w:val="right"/>
              <w:rPr>
                <w:kern w:val="0"/>
                <w:sz w:val="22"/>
                <w:szCs w:val="22"/>
                <w:lang w:val="en-ID" w:eastAsia="en-US"/>
              </w:rPr>
            </w:pPr>
            <w:r w:rsidRPr="00A11693">
              <w:rPr>
                <w:kern w:val="0"/>
                <w:sz w:val="22"/>
                <w:szCs w:val="22"/>
                <w:lang w:val="en-ID" w:eastAsia="en-US"/>
              </w:rPr>
              <w:t>.510</w:t>
            </w:r>
          </w:p>
        </w:tc>
        <w:tc>
          <w:tcPr>
            <w:tcW w:w="1030" w:type="dxa"/>
            <w:shd w:val="clear" w:color="auto" w:fill="auto"/>
          </w:tcPr>
          <w:p w14:paraId="23CD6955" w14:textId="77777777" w:rsidR="00AC2EA5" w:rsidRPr="00A11693" w:rsidRDefault="00AC2EA5" w:rsidP="008D3735">
            <w:pPr>
              <w:autoSpaceDE w:val="0"/>
              <w:autoSpaceDN w:val="0"/>
              <w:adjustRightInd w:val="0"/>
              <w:spacing w:before="0" w:after="0" w:line="240" w:lineRule="auto"/>
              <w:ind w:left="60" w:right="60" w:firstLine="0"/>
              <w:jc w:val="right"/>
              <w:rPr>
                <w:kern w:val="0"/>
                <w:sz w:val="22"/>
                <w:szCs w:val="22"/>
                <w:lang w:val="en-ID" w:eastAsia="en-US"/>
              </w:rPr>
            </w:pPr>
            <w:r w:rsidRPr="00A11693">
              <w:rPr>
                <w:kern w:val="0"/>
                <w:sz w:val="22"/>
                <w:szCs w:val="22"/>
                <w:lang w:val="en-ID" w:eastAsia="en-US"/>
              </w:rPr>
              <w:t>.611</w:t>
            </w:r>
          </w:p>
        </w:tc>
      </w:tr>
      <w:tr w:rsidR="00AC2EA5" w:rsidRPr="00A11693" w14:paraId="199528FA" w14:textId="77777777" w:rsidTr="00193329">
        <w:trPr>
          <w:cantSplit/>
        </w:trPr>
        <w:tc>
          <w:tcPr>
            <w:tcW w:w="8132" w:type="dxa"/>
            <w:gridSpan w:val="7"/>
            <w:shd w:val="clear" w:color="auto" w:fill="auto"/>
          </w:tcPr>
          <w:p w14:paraId="57314E49" w14:textId="77777777" w:rsidR="00AC2EA5" w:rsidRPr="00A11693" w:rsidRDefault="00AC2EA5" w:rsidP="008D3735">
            <w:pPr>
              <w:autoSpaceDE w:val="0"/>
              <w:autoSpaceDN w:val="0"/>
              <w:adjustRightInd w:val="0"/>
              <w:spacing w:before="0" w:after="0" w:line="240" w:lineRule="auto"/>
              <w:ind w:left="60" w:right="60" w:firstLine="0"/>
              <w:jc w:val="left"/>
              <w:rPr>
                <w:kern w:val="0"/>
                <w:sz w:val="22"/>
                <w:szCs w:val="22"/>
                <w:lang w:val="en-ID" w:eastAsia="en-US"/>
              </w:rPr>
            </w:pPr>
            <w:r w:rsidRPr="00A11693">
              <w:rPr>
                <w:kern w:val="0"/>
                <w:sz w:val="22"/>
                <w:szCs w:val="22"/>
                <w:lang w:val="en-ID" w:eastAsia="en-US"/>
              </w:rPr>
              <w:t>a. Dependent Variable: ABS_RES</w:t>
            </w:r>
          </w:p>
        </w:tc>
      </w:tr>
      <w:bookmarkEnd w:id="154"/>
    </w:tbl>
    <w:p w14:paraId="0A51CC3A" w14:textId="77777777" w:rsidR="00AC2EA5" w:rsidRPr="00A11693" w:rsidRDefault="00AC2EA5" w:rsidP="00AC2EA5">
      <w:pPr>
        <w:autoSpaceDE w:val="0"/>
        <w:autoSpaceDN w:val="0"/>
        <w:adjustRightInd w:val="0"/>
        <w:spacing w:before="0" w:after="0" w:line="400" w:lineRule="atLeast"/>
        <w:ind w:left="0" w:firstLine="0"/>
        <w:jc w:val="left"/>
        <w:rPr>
          <w:kern w:val="0"/>
          <w:lang w:val="en-ID" w:eastAsia="en-US"/>
        </w:rPr>
      </w:pPr>
    </w:p>
    <w:p w14:paraId="02F80609" w14:textId="379C6540" w:rsidR="00CC4331" w:rsidRPr="00735966" w:rsidRDefault="00AC2EA5" w:rsidP="0070183C">
      <w:pPr>
        <w:pStyle w:val="ListParagraph"/>
      </w:pPr>
      <w:r w:rsidRPr="000E4D3A">
        <w:t xml:space="preserve">Berdasarkan tabel tersebut, menunjukkan bahwa seluruh variabel bebas yaitu </w:t>
      </w:r>
      <w:r w:rsidR="007B6F1E">
        <w:rPr>
          <w:i/>
          <w:iCs/>
        </w:rPr>
        <w:t>siddiq</w:t>
      </w:r>
      <w:r w:rsidRPr="000E4D3A">
        <w:t>,</w:t>
      </w:r>
      <w:r>
        <w:t xml:space="preserve"> </w:t>
      </w:r>
      <w:r w:rsidRPr="00BA4653">
        <w:rPr>
          <w:i/>
          <w:iCs/>
        </w:rPr>
        <w:t>amanah</w:t>
      </w:r>
      <w:r w:rsidRPr="000E4D3A">
        <w:t>,</w:t>
      </w:r>
      <w:r>
        <w:t xml:space="preserve"> </w:t>
      </w:r>
      <w:r w:rsidR="007B6F1E">
        <w:rPr>
          <w:i/>
          <w:iCs/>
        </w:rPr>
        <w:t>fathanah</w:t>
      </w:r>
      <w:r w:rsidRPr="000E4D3A">
        <w:t xml:space="preserve">, </w:t>
      </w:r>
      <w:r w:rsidRPr="00BA4653">
        <w:rPr>
          <w:i/>
          <w:iCs/>
        </w:rPr>
        <w:t>tabligh</w:t>
      </w:r>
      <w:r w:rsidRPr="000E4D3A">
        <w:t xml:space="preserve"> dan </w:t>
      </w:r>
      <w:r w:rsidRPr="003C6628">
        <w:rPr>
          <w:i/>
          <w:iCs/>
        </w:rPr>
        <w:t>istiqamah</w:t>
      </w:r>
      <w:r w:rsidRPr="000E4D3A">
        <w:t xml:space="preserve"> memiliki nilai</w:t>
      </w:r>
      <w:r>
        <w:t xml:space="preserve"> </w:t>
      </w:r>
      <w:r w:rsidRPr="000E4D3A">
        <w:t>signifikansi lebih besar dari 0,05, sehingga tidak terjadi heterokedastisitas dalam model regresi.</w:t>
      </w:r>
      <w:r w:rsidR="00CC4331" w:rsidRPr="000E4D3A">
        <w:t>.</w:t>
      </w:r>
    </w:p>
    <w:p w14:paraId="000C397A" w14:textId="77777777" w:rsidR="00CC4331" w:rsidRPr="004E3294" w:rsidRDefault="00CC4331" w:rsidP="00C00CA6">
      <w:pPr>
        <w:pStyle w:val="Heading3"/>
      </w:pPr>
      <w:bookmarkStart w:id="155" w:name="_Toc169975603"/>
      <w:bookmarkStart w:id="156" w:name="_Toc170113591"/>
      <w:r w:rsidRPr="004E3294">
        <w:lastRenderedPageBreak/>
        <w:t>Uji hipotesis</w:t>
      </w:r>
      <w:bookmarkEnd w:id="155"/>
      <w:bookmarkEnd w:id="156"/>
    </w:p>
    <w:p w14:paraId="7005A542" w14:textId="77777777" w:rsidR="00CC4331" w:rsidRPr="00AA5F4C" w:rsidRDefault="00CC4331" w:rsidP="00957343">
      <w:pPr>
        <w:pStyle w:val="Heading4"/>
        <w:numPr>
          <w:ilvl w:val="0"/>
          <w:numId w:val="35"/>
        </w:numPr>
      </w:pPr>
      <w:r w:rsidRPr="00AA5F4C">
        <w:t>Uji t</w:t>
      </w:r>
    </w:p>
    <w:p w14:paraId="29112B1E" w14:textId="6AC75CF7" w:rsidR="0070183C" w:rsidRPr="00187A1D" w:rsidRDefault="00CC4331" w:rsidP="00193329">
      <w:pPr>
        <w:ind w:left="1080"/>
        <w:rPr>
          <w:kern w:val="0"/>
          <w:lang w:val="en-ID" w:eastAsia="en-US"/>
        </w:rPr>
      </w:pPr>
      <w:r w:rsidRPr="004E3294">
        <w:t>Uji t pada dasarnya bertujuan untuk mengetahui seberapa jauh pengaruh setiap variabel bebas terhadap variabel terikat. Dalam melakukan uji t parsial pengambilan keputusan dapat melihat nilai Sig. penelitian ini menggunakan nilai signifikansi 5% atau 0,05.</w:t>
      </w:r>
      <w:r>
        <w:t xml:space="preserve"> </w:t>
      </w:r>
      <w:r w:rsidRPr="004E3294">
        <w:t>Berikut pengolahan data dengan IBM SPSS  diperoleh hasil Uji T sebagai berikut</w:t>
      </w:r>
      <w:r w:rsidR="0070183C">
        <w:t>:</w:t>
      </w:r>
    </w:p>
    <w:p w14:paraId="0258D56C" w14:textId="65D5D6CF" w:rsidR="000F7DD5" w:rsidRDefault="000F7DD5" w:rsidP="000F7DD5">
      <w:pPr>
        <w:pStyle w:val="Caption"/>
        <w:keepNext/>
      </w:pPr>
      <w:bookmarkStart w:id="157" w:name="_Toc169971601"/>
      <w:r>
        <w:t xml:space="preserve">Tabel </w:t>
      </w:r>
      <w:r>
        <w:fldChar w:fldCharType="begin"/>
      </w:r>
      <w:r>
        <w:instrText xml:space="preserve"> SEQ Tabel \* ARABIC </w:instrText>
      </w:r>
      <w:r>
        <w:fldChar w:fldCharType="separate"/>
      </w:r>
      <w:r w:rsidR="00975F8A">
        <w:rPr>
          <w:noProof/>
        </w:rPr>
        <w:t>18</w:t>
      </w:r>
      <w:bookmarkEnd w:id="157"/>
      <w:r>
        <w:fldChar w:fldCharType="end"/>
      </w:r>
    </w:p>
    <w:p w14:paraId="6055F7D1" w14:textId="13C186B0" w:rsidR="000F7DD5" w:rsidRDefault="000F7DD5" w:rsidP="000F7DD5">
      <w:pPr>
        <w:pStyle w:val="Caption"/>
        <w:keepNext/>
        <w:spacing w:after="240"/>
      </w:pPr>
      <w:r>
        <w:t xml:space="preserve"> </w:t>
      </w:r>
      <w:bookmarkStart w:id="158" w:name="_Toc169971602"/>
      <w:r w:rsidRPr="0077169A">
        <w:t>Hasil Uji T IBM SPSS</w:t>
      </w:r>
      <w:bookmarkEnd w:id="158"/>
    </w:p>
    <w:tbl>
      <w:tblPr>
        <w:tblW w:w="8359" w:type="dxa"/>
        <w:jc w:val="center"/>
        <w:tblBorders>
          <w:insideH w:val="single" w:sz="4" w:space="0" w:color="auto"/>
        </w:tblBorders>
        <w:tblLayout w:type="fixed"/>
        <w:tblCellMar>
          <w:left w:w="0" w:type="dxa"/>
          <w:right w:w="0" w:type="dxa"/>
        </w:tblCellMar>
        <w:tblLook w:val="0000" w:firstRow="0" w:lastRow="0" w:firstColumn="0" w:lastColumn="0" w:noHBand="0" w:noVBand="0"/>
      </w:tblPr>
      <w:tblGrid>
        <w:gridCol w:w="756"/>
        <w:gridCol w:w="1215"/>
        <w:gridCol w:w="1373"/>
        <w:gridCol w:w="1373"/>
        <w:gridCol w:w="1514"/>
        <w:gridCol w:w="1056"/>
        <w:gridCol w:w="1056"/>
        <w:gridCol w:w="16"/>
      </w:tblGrid>
      <w:tr w:rsidR="0070183C" w:rsidRPr="00187A1D" w14:paraId="00E5C02F" w14:textId="77777777" w:rsidTr="00193329">
        <w:trPr>
          <w:cantSplit/>
          <w:jc w:val="center"/>
        </w:trPr>
        <w:tc>
          <w:tcPr>
            <w:tcW w:w="8359" w:type="dxa"/>
            <w:gridSpan w:val="8"/>
            <w:shd w:val="clear" w:color="auto" w:fill="auto"/>
            <w:vAlign w:val="center"/>
          </w:tcPr>
          <w:p w14:paraId="12AFE4B5" w14:textId="77777777" w:rsidR="0070183C" w:rsidRPr="00187A1D" w:rsidRDefault="0070183C" w:rsidP="008D3735">
            <w:pPr>
              <w:autoSpaceDE w:val="0"/>
              <w:autoSpaceDN w:val="0"/>
              <w:adjustRightInd w:val="0"/>
              <w:spacing w:before="0" w:after="0" w:line="240" w:lineRule="auto"/>
              <w:ind w:left="60" w:right="60" w:firstLine="0"/>
              <w:jc w:val="center"/>
              <w:rPr>
                <w:kern w:val="0"/>
                <w:sz w:val="22"/>
                <w:szCs w:val="22"/>
                <w:lang w:val="en-ID" w:eastAsia="en-US"/>
              </w:rPr>
            </w:pPr>
            <w:bookmarkStart w:id="159" w:name="_Hlk171995898"/>
            <w:proofErr w:type="spellStart"/>
            <w:r w:rsidRPr="00187A1D">
              <w:rPr>
                <w:b/>
                <w:bCs/>
                <w:kern w:val="0"/>
                <w:sz w:val="22"/>
                <w:szCs w:val="22"/>
                <w:lang w:val="en-ID" w:eastAsia="en-US"/>
              </w:rPr>
              <w:t>Coefficients</w:t>
            </w:r>
            <w:r w:rsidRPr="00187A1D">
              <w:rPr>
                <w:b/>
                <w:bCs/>
                <w:kern w:val="0"/>
                <w:sz w:val="22"/>
                <w:szCs w:val="22"/>
                <w:vertAlign w:val="superscript"/>
                <w:lang w:val="en-ID" w:eastAsia="en-US"/>
              </w:rPr>
              <w:t>a</w:t>
            </w:r>
            <w:proofErr w:type="spellEnd"/>
          </w:p>
        </w:tc>
      </w:tr>
      <w:tr w:rsidR="0070183C" w:rsidRPr="00187A1D" w14:paraId="3970F667" w14:textId="77777777" w:rsidTr="00193329">
        <w:trPr>
          <w:gridAfter w:val="1"/>
          <w:wAfter w:w="16" w:type="dxa"/>
          <w:cantSplit/>
          <w:jc w:val="center"/>
        </w:trPr>
        <w:tc>
          <w:tcPr>
            <w:tcW w:w="1971" w:type="dxa"/>
            <w:gridSpan w:val="2"/>
            <w:vMerge w:val="restart"/>
            <w:shd w:val="clear" w:color="auto" w:fill="auto"/>
            <w:vAlign w:val="bottom"/>
          </w:tcPr>
          <w:p w14:paraId="090A890B" w14:textId="77777777" w:rsidR="0070183C" w:rsidRPr="00187A1D" w:rsidRDefault="0070183C" w:rsidP="008D3735">
            <w:pPr>
              <w:autoSpaceDE w:val="0"/>
              <w:autoSpaceDN w:val="0"/>
              <w:adjustRightInd w:val="0"/>
              <w:spacing w:before="0" w:after="0" w:line="240" w:lineRule="auto"/>
              <w:ind w:left="60" w:right="60" w:firstLine="0"/>
              <w:jc w:val="left"/>
              <w:rPr>
                <w:kern w:val="0"/>
                <w:sz w:val="22"/>
                <w:szCs w:val="22"/>
                <w:lang w:val="en-ID" w:eastAsia="en-US"/>
              </w:rPr>
            </w:pPr>
            <w:r w:rsidRPr="00187A1D">
              <w:rPr>
                <w:kern w:val="0"/>
                <w:sz w:val="22"/>
                <w:szCs w:val="22"/>
                <w:lang w:val="en-ID" w:eastAsia="en-US"/>
              </w:rPr>
              <w:t>Model</w:t>
            </w:r>
          </w:p>
        </w:tc>
        <w:tc>
          <w:tcPr>
            <w:tcW w:w="2746" w:type="dxa"/>
            <w:gridSpan w:val="2"/>
            <w:shd w:val="clear" w:color="auto" w:fill="auto"/>
            <w:vAlign w:val="bottom"/>
          </w:tcPr>
          <w:p w14:paraId="743826CA" w14:textId="77777777" w:rsidR="0070183C" w:rsidRPr="00187A1D" w:rsidRDefault="0070183C" w:rsidP="008D3735">
            <w:pPr>
              <w:autoSpaceDE w:val="0"/>
              <w:autoSpaceDN w:val="0"/>
              <w:adjustRightInd w:val="0"/>
              <w:spacing w:before="0" w:after="0" w:line="240" w:lineRule="auto"/>
              <w:ind w:left="60" w:right="60" w:firstLine="0"/>
              <w:jc w:val="center"/>
              <w:rPr>
                <w:kern w:val="0"/>
                <w:sz w:val="22"/>
                <w:szCs w:val="22"/>
                <w:lang w:val="en-ID" w:eastAsia="en-US"/>
              </w:rPr>
            </w:pPr>
            <w:r w:rsidRPr="00187A1D">
              <w:rPr>
                <w:kern w:val="0"/>
                <w:sz w:val="22"/>
                <w:szCs w:val="22"/>
                <w:lang w:val="en-ID" w:eastAsia="en-US"/>
              </w:rPr>
              <w:t>Unstandardized Coefficients</w:t>
            </w:r>
          </w:p>
        </w:tc>
        <w:tc>
          <w:tcPr>
            <w:tcW w:w="1514" w:type="dxa"/>
            <w:shd w:val="clear" w:color="auto" w:fill="auto"/>
            <w:vAlign w:val="bottom"/>
          </w:tcPr>
          <w:p w14:paraId="2934F6C7" w14:textId="77777777" w:rsidR="0070183C" w:rsidRPr="00187A1D" w:rsidRDefault="0070183C" w:rsidP="008D3735">
            <w:pPr>
              <w:autoSpaceDE w:val="0"/>
              <w:autoSpaceDN w:val="0"/>
              <w:adjustRightInd w:val="0"/>
              <w:spacing w:before="0" w:after="0" w:line="240" w:lineRule="auto"/>
              <w:ind w:left="60" w:right="60" w:firstLine="0"/>
              <w:jc w:val="center"/>
              <w:rPr>
                <w:kern w:val="0"/>
                <w:sz w:val="22"/>
                <w:szCs w:val="22"/>
                <w:lang w:val="en-ID" w:eastAsia="en-US"/>
              </w:rPr>
            </w:pPr>
            <w:r w:rsidRPr="00187A1D">
              <w:rPr>
                <w:kern w:val="0"/>
                <w:sz w:val="22"/>
                <w:szCs w:val="22"/>
                <w:lang w:val="en-ID" w:eastAsia="en-US"/>
              </w:rPr>
              <w:t>Standardized Coefficients</w:t>
            </w:r>
          </w:p>
        </w:tc>
        <w:tc>
          <w:tcPr>
            <w:tcW w:w="1056" w:type="dxa"/>
            <w:vMerge w:val="restart"/>
            <w:shd w:val="clear" w:color="auto" w:fill="auto"/>
            <w:vAlign w:val="bottom"/>
          </w:tcPr>
          <w:p w14:paraId="6FEBF500" w14:textId="77777777" w:rsidR="0070183C" w:rsidRPr="00187A1D" w:rsidRDefault="0070183C" w:rsidP="008D3735">
            <w:pPr>
              <w:autoSpaceDE w:val="0"/>
              <w:autoSpaceDN w:val="0"/>
              <w:adjustRightInd w:val="0"/>
              <w:spacing w:before="0" w:after="0" w:line="240" w:lineRule="auto"/>
              <w:ind w:left="60" w:right="60" w:firstLine="0"/>
              <w:jc w:val="center"/>
              <w:rPr>
                <w:kern w:val="0"/>
                <w:sz w:val="22"/>
                <w:szCs w:val="22"/>
                <w:lang w:val="en-ID" w:eastAsia="en-US"/>
              </w:rPr>
            </w:pPr>
            <w:r w:rsidRPr="00187A1D">
              <w:rPr>
                <w:kern w:val="0"/>
                <w:sz w:val="22"/>
                <w:szCs w:val="22"/>
                <w:lang w:val="en-ID" w:eastAsia="en-US"/>
              </w:rPr>
              <w:t>t</w:t>
            </w:r>
          </w:p>
        </w:tc>
        <w:tc>
          <w:tcPr>
            <w:tcW w:w="1056" w:type="dxa"/>
            <w:vMerge w:val="restart"/>
            <w:shd w:val="clear" w:color="auto" w:fill="auto"/>
            <w:vAlign w:val="bottom"/>
          </w:tcPr>
          <w:p w14:paraId="4A22F07E" w14:textId="77777777" w:rsidR="0070183C" w:rsidRPr="00187A1D" w:rsidRDefault="0070183C" w:rsidP="008D3735">
            <w:pPr>
              <w:autoSpaceDE w:val="0"/>
              <w:autoSpaceDN w:val="0"/>
              <w:adjustRightInd w:val="0"/>
              <w:spacing w:before="0" w:after="0" w:line="240" w:lineRule="auto"/>
              <w:ind w:left="60" w:right="60" w:firstLine="0"/>
              <w:jc w:val="center"/>
              <w:rPr>
                <w:kern w:val="0"/>
                <w:sz w:val="22"/>
                <w:szCs w:val="22"/>
                <w:lang w:val="en-ID" w:eastAsia="en-US"/>
              </w:rPr>
            </w:pPr>
            <w:r w:rsidRPr="00187A1D">
              <w:rPr>
                <w:kern w:val="0"/>
                <w:sz w:val="22"/>
                <w:szCs w:val="22"/>
                <w:lang w:val="en-ID" w:eastAsia="en-US"/>
              </w:rPr>
              <w:t>Sig.</w:t>
            </w:r>
          </w:p>
        </w:tc>
      </w:tr>
      <w:tr w:rsidR="0070183C" w:rsidRPr="00187A1D" w14:paraId="153A3937" w14:textId="77777777" w:rsidTr="00193329">
        <w:trPr>
          <w:gridAfter w:val="1"/>
          <w:wAfter w:w="16" w:type="dxa"/>
          <w:cantSplit/>
          <w:jc w:val="center"/>
        </w:trPr>
        <w:tc>
          <w:tcPr>
            <w:tcW w:w="1971" w:type="dxa"/>
            <w:gridSpan w:val="2"/>
            <w:vMerge/>
            <w:shd w:val="clear" w:color="auto" w:fill="auto"/>
            <w:vAlign w:val="bottom"/>
          </w:tcPr>
          <w:p w14:paraId="3DA9A516" w14:textId="77777777" w:rsidR="0070183C" w:rsidRPr="00187A1D" w:rsidRDefault="0070183C" w:rsidP="008D3735">
            <w:pPr>
              <w:autoSpaceDE w:val="0"/>
              <w:autoSpaceDN w:val="0"/>
              <w:adjustRightInd w:val="0"/>
              <w:spacing w:before="0" w:after="0" w:line="240" w:lineRule="auto"/>
              <w:ind w:left="0" w:firstLine="0"/>
              <w:jc w:val="left"/>
              <w:rPr>
                <w:kern w:val="0"/>
                <w:sz w:val="22"/>
                <w:szCs w:val="22"/>
                <w:lang w:val="en-ID" w:eastAsia="en-US"/>
              </w:rPr>
            </w:pPr>
          </w:p>
        </w:tc>
        <w:tc>
          <w:tcPr>
            <w:tcW w:w="1373" w:type="dxa"/>
            <w:shd w:val="clear" w:color="auto" w:fill="auto"/>
            <w:vAlign w:val="bottom"/>
          </w:tcPr>
          <w:p w14:paraId="302F0466" w14:textId="77777777" w:rsidR="0070183C" w:rsidRPr="00187A1D" w:rsidRDefault="0070183C" w:rsidP="008D3735">
            <w:pPr>
              <w:autoSpaceDE w:val="0"/>
              <w:autoSpaceDN w:val="0"/>
              <w:adjustRightInd w:val="0"/>
              <w:spacing w:before="0" w:after="0" w:line="240" w:lineRule="auto"/>
              <w:ind w:left="60" w:right="60" w:firstLine="0"/>
              <w:jc w:val="center"/>
              <w:rPr>
                <w:kern w:val="0"/>
                <w:sz w:val="22"/>
                <w:szCs w:val="22"/>
                <w:lang w:val="en-ID" w:eastAsia="en-US"/>
              </w:rPr>
            </w:pPr>
            <w:r w:rsidRPr="00187A1D">
              <w:rPr>
                <w:kern w:val="0"/>
                <w:sz w:val="22"/>
                <w:szCs w:val="22"/>
                <w:lang w:val="en-ID" w:eastAsia="en-US"/>
              </w:rPr>
              <w:t>B</w:t>
            </w:r>
          </w:p>
        </w:tc>
        <w:tc>
          <w:tcPr>
            <w:tcW w:w="1373" w:type="dxa"/>
            <w:shd w:val="clear" w:color="auto" w:fill="auto"/>
            <w:vAlign w:val="bottom"/>
          </w:tcPr>
          <w:p w14:paraId="16C89ADE" w14:textId="77777777" w:rsidR="0070183C" w:rsidRPr="00187A1D" w:rsidRDefault="0070183C" w:rsidP="008D3735">
            <w:pPr>
              <w:autoSpaceDE w:val="0"/>
              <w:autoSpaceDN w:val="0"/>
              <w:adjustRightInd w:val="0"/>
              <w:spacing w:before="0" w:after="0" w:line="240" w:lineRule="auto"/>
              <w:ind w:left="60" w:right="60" w:firstLine="0"/>
              <w:jc w:val="center"/>
              <w:rPr>
                <w:kern w:val="0"/>
                <w:sz w:val="22"/>
                <w:szCs w:val="22"/>
                <w:lang w:val="en-ID" w:eastAsia="en-US"/>
              </w:rPr>
            </w:pPr>
            <w:r w:rsidRPr="00187A1D">
              <w:rPr>
                <w:kern w:val="0"/>
                <w:sz w:val="22"/>
                <w:szCs w:val="22"/>
                <w:lang w:val="en-ID" w:eastAsia="en-US"/>
              </w:rPr>
              <w:t>Std. Error</w:t>
            </w:r>
          </w:p>
        </w:tc>
        <w:tc>
          <w:tcPr>
            <w:tcW w:w="1514" w:type="dxa"/>
            <w:shd w:val="clear" w:color="auto" w:fill="auto"/>
            <w:vAlign w:val="bottom"/>
          </w:tcPr>
          <w:p w14:paraId="28E9FA03" w14:textId="77777777" w:rsidR="0070183C" w:rsidRPr="00187A1D" w:rsidRDefault="0070183C" w:rsidP="008D3735">
            <w:pPr>
              <w:autoSpaceDE w:val="0"/>
              <w:autoSpaceDN w:val="0"/>
              <w:adjustRightInd w:val="0"/>
              <w:spacing w:before="0" w:after="0" w:line="240" w:lineRule="auto"/>
              <w:ind w:left="60" w:right="60" w:firstLine="0"/>
              <w:jc w:val="center"/>
              <w:rPr>
                <w:kern w:val="0"/>
                <w:sz w:val="22"/>
                <w:szCs w:val="22"/>
                <w:lang w:val="en-ID" w:eastAsia="en-US"/>
              </w:rPr>
            </w:pPr>
            <w:r w:rsidRPr="00187A1D">
              <w:rPr>
                <w:kern w:val="0"/>
                <w:sz w:val="22"/>
                <w:szCs w:val="22"/>
                <w:lang w:val="en-ID" w:eastAsia="en-US"/>
              </w:rPr>
              <w:t>Beta</w:t>
            </w:r>
          </w:p>
        </w:tc>
        <w:tc>
          <w:tcPr>
            <w:tcW w:w="1056" w:type="dxa"/>
            <w:vMerge/>
            <w:shd w:val="clear" w:color="auto" w:fill="auto"/>
            <w:vAlign w:val="bottom"/>
          </w:tcPr>
          <w:p w14:paraId="332903E2" w14:textId="77777777" w:rsidR="0070183C" w:rsidRPr="00187A1D" w:rsidRDefault="0070183C" w:rsidP="008D3735">
            <w:pPr>
              <w:autoSpaceDE w:val="0"/>
              <w:autoSpaceDN w:val="0"/>
              <w:adjustRightInd w:val="0"/>
              <w:spacing w:before="0" w:after="0" w:line="240" w:lineRule="auto"/>
              <w:ind w:left="0" w:firstLine="0"/>
              <w:jc w:val="left"/>
              <w:rPr>
                <w:kern w:val="0"/>
                <w:sz w:val="22"/>
                <w:szCs w:val="22"/>
                <w:lang w:val="en-ID" w:eastAsia="en-US"/>
              </w:rPr>
            </w:pPr>
          </w:p>
        </w:tc>
        <w:tc>
          <w:tcPr>
            <w:tcW w:w="1056" w:type="dxa"/>
            <w:vMerge/>
            <w:shd w:val="clear" w:color="auto" w:fill="auto"/>
            <w:vAlign w:val="bottom"/>
          </w:tcPr>
          <w:p w14:paraId="4786B0D2" w14:textId="77777777" w:rsidR="0070183C" w:rsidRPr="00187A1D" w:rsidRDefault="0070183C" w:rsidP="008D3735">
            <w:pPr>
              <w:autoSpaceDE w:val="0"/>
              <w:autoSpaceDN w:val="0"/>
              <w:adjustRightInd w:val="0"/>
              <w:spacing w:before="0" w:after="0" w:line="240" w:lineRule="auto"/>
              <w:ind w:left="0" w:firstLine="0"/>
              <w:jc w:val="left"/>
              <w:rPr>
                <w:kern w:val="0"/>
                <w:sz w:val="22"/>
                <w:szCs w:val="22"/>
                <w:lang w:val="en-ID" w:eastAsia="en-US"/>
              </w:rPr>
            </w:pPr>
          </w:p>
        </w:tc>
      </w:tr>
      <w:tr w:rsidR="0070183C" w:rsidRPr="00187A1D" w14:paraId="2990E70D" w14:textId="77777777" w:rsidTr="00193329">
        <w:trPr>
          <w:gridAfter w:val="1"/>
          <w:wAfter w:w="16" w:type="dxa"/>
          <w:cantSplit/>
          <w:jc w:val="center"/>
        </w:trPr>
        <w:tc>
          <w:tcPr>
            <w:tcW w:w="756" w:type="dxa"/>
            <w:vMerge w:val="restart"/>
            <w:shd w:val="clear" w:color="auto" w:fill="auto"/>
          </w:tcPr>
          <w:p w14:paraId="75B1AD0C" w14:textId="77777777" w:rsidR="0070183C" w:rsidRPr="00187A1D" w:rsidRDefault="0070183C" w:rsidP="008D3735">
            <w:pPr>
              <w:autoSpaceDE w:val="0"/>
              <w:autoSpaceDN w:val="0"/>
              <w:adjustRightInd w:val="0"/>
              <w:spacing w:before="0" w:after="0" w:line="240" w:lineRule="auto"/>
              <w:ind w:left="60" w:right="60" w:firstLine="0"/>
              <w:jc w:val="left"/>
              <w:rPr>
                <w:kern w:val="0"/>
                <w:sz w:val="22"/>
                <w:szCs w:val="22"/>
                <w:lang w:val="en-ID" w:eastAsia="en-US"/>
              </w:rPr>
            </w:pPr>
            <w:r w:rsidRPr="00187A1D">
              <w:rPr>
                <w:kern w:val="0"/>
                <w:sz w:val="22"/>
                <w:szCs w:val="22"/>
                <w:lang w:val="en-ID" w:eastAsia="en-US"/>
              </w:rPr>
              <w:t>1</w:t>
            </w:r>
          </w:p>
        </w:tc>
        <w:tc>
          <w:tcPr>
            <w:tcW w:w="1215" w:type="dxa"/>
            <w:shd w:val="clear" w:color="auto" w:fill="auto"/>
          </w:tcPr>
          <w:p w14:paraId="3C489CCC" w14:textId="77777777" w:rsidR="0070183C" w:rsidRPr="00187A1D" w:rsidRDefault="0070183C" w:rsidP="008D3735">
            <w:pPr>
              <w:autoSpaceDE w:val="0"/>
              <w:autoSpaceDN w:val="0"/>
              <w:adjustRightInd w:val="0"/>
              <w:spacing w:before="0" w:after="0" w:line="240" w:lineRule="auto"/>
              <w:ind w:left="60" w:right="60" w:firstLine="0"/>
              <w:jc w:val="left"/>
              <w:rPr>
                <w:kern w:val="0"/>
                <w:sz w:val="22"/>
                <w:szCs w:val="22"/>
                <w:lang w:val="en-ID" w:eastAsia="en-US"/>
              </w:rPr>
            </w:pPr>
            <w:r w:rsidRPr="00187A1D">
              <w:rPr>
                <w:kern w:val="0"/>
                <w:sz w:val="22"/>
                <w:szCs w:val="22"/>
                <w:lang w:val="en-ID" w:eastAsia="en-US"/>
              </w:rPr>
              <w:t>(Constant)</w:t>
            </w:r>
          </w:p>
        </w:tc>
        <w:tc>
          <w:tcPr>
            <w:tcW w:w="1373" w:type="dxa"/>
            <w:shd w:val="clear" w:color="auto" w:fill="auto"/>
          </w:tcPr>
          <w:p w14:paraId="48B40644" w14:textId="77777777" w:rsidR="0070183C" w:rsidRPr="00187A1D" w:rsidRDefault="0070183C" w:rsidP="008D3735">
            <w:pPr>
              <w:autoSpaceDE w:val="0"/>
              <w:autoSpaceDN w:val="0"/>
              <w:adjustRightInd w:val="0"/>
              <w:spacing w:before="0" w:after="0" w:line="240" w:lineRule="auto"/>
              <w:ind w:left="60" w:right="60" w:firstLine="0"/>
              <w:jc w:val="right"/>
              <w:rPr>
                <w:kern w:val="0"/>
                <w:sz w:val="22"/>
                <w:szCs w:val="22"/>
                <w:lang w:val="en-ID" w:eastAsia="en-US"/>
              </w:rPr>
            </w:pPr>
            <w:r w:rsidRPr="00187A1D">
              <w:rPr>
                <w:kern w:val="0"/>
                <w:sz w:val="22"/>
                <w:szCs w:val="22"/>
                <w:lang w:val="en-ID" w:eastAsia="en-US"/>
              </w:rPr>
              <w:t>-3.376</w:t>
            </w:r>
          </w:p>
        </w:tc>
        <w:tc>
          <w:tcPr>
            <w:tcW w:w="1373" w:type="dxa"/>
            <w:shd w:val="clear" w:color="auto" w:fill="auto"/>
          </w:tcPr>
          <w:p w14:paraId="3D613578" w14:textId="77777777" w:rsidR="0070183C" w:rsidRPr="00187A1D" w:rsidRDefault="0070183C" w:rsidP="008D3735">
            <w:pPr>
              <w:autoSpaceDE w:val="0"/>
              <w:autoSpaceDN w:val="0"/>
              <w:adjustRightInd w:val="0"/>
              <w:spacing w:before="0" w:after="0" w:line="240" w:lineRule="auto"/>
              <w:ind w:left="60" w:right="60" w:firstLine="0"/>
              <w:jc w:val="right"/>
              <w:rPr>
                <w:kern w:val="0"/>
                <w:sz w:val="22"/>
                <w:szCs w:val="22"/>
                <w:lang w:val="en-ID" w:eastAsia="en-US"/>
              </w:rPr>
            </w:pPr>
            <w:r w:rsidRPr="00187A1D">
              <w:rPr>
                <w:kern w:val="0"/>
                <w:sz w:val="22"/>
                <w:szCs w:val="22"/>
                <w:lang w:val="en-ID" w:eastAsia="en-US"/>
              </w:rPr>
              <w:t>11.263</w:t>
            </w:r>
          </w:p>
        </w:tc>
        <w:tc>
          <w:tcPr>
            <w:tcW w:w="1514" w:type="dxa"/>
            <w:shd w:val="clear" w:color="auto" w:fill="auto"/>
            <w:vAlign w:val="center"/>
          </w:tcPr>
          <w:p w14:paraId="554D2378" w14:textId="77777777" w:rsidR="0070183C" w:rsidRPr="00187A1D" w:rsidRDefault="0070183C" w:rsidP="008D3735">
            <w:pPr>
              <w:autoSpaceDE w:val="0"/>
              <w:autoSpaceDN w:val="0"/>
              <w:adjustRightInd w:val="0"/>
              <w:spacing w:before="0" w:after="0" w:line="240" w:lineRule="auto"/>
              <w:ind w:left="0" w:firstLine="0"/>
              <w:jc w:val="left"/>
              <w:rPr>
                <w:kern w:val="0"/>
                <w:sz w:val="22"/>
                <w:szCs w:val="22"/>
                <w:lang w:val="en-ID" w:eastAsia="en-US"/>
              </w:rPr>
            </w:pPr>
          </w:p>
        </w:tc>
        <w:tc>
          <w:tcPr>
            <w:tcW w:w="1056" w:type="dxa"/>
            <w:shd w:val="clear" w:color="auto" w:fill="auto"/>
          </w:tcPr>
          <w:p w14:paraId="0B569B7F" w14:textId="77777777" w:rsidR="0070183C" w:rsidRPr="00187A1D" w:rsidRDefault="0070183C" w:rsidP="008D3735">
            <w:pPr>
              <w:autoSpaceDE w:val="0"/>
              <w:autoSpaceDN w:val="0"/>
              <w:adjustRightInd w:val="0"/>
              <w:spacing w:before="0" w:after="0" w:line="240" w:lineRule="auto"/>
              <w:ind w:left="60" w:right="60" w:firstLine="0"/>
              <w:jc w:val="right"/>
              <w:rPr>
                <w:kern w:val="0"/>
                <w:sz w:val="22"/>
                <w:szCs w:val="22"/>
                <w:lang w:val="en-ID" w:eastAsia="en-US"/>
              </w:rPr>
            </w:pPr>
            <w:r w:rsidRPr="00187A1D">
              <w:rPr>
                <w:kern w:val="0"/>
                <w:sz w:val="22"/>
                <w:szCs w:val="22"/>
                <w:lang w:val="en-ID" w:eastAsia="en-US"/>
              </w:rPr>
              <w:t>-.300</w:t>
            </w:r>
          </w:p>
        </w:tc>
        <w:tc>
          <w:tcPr>
            <w:tcW w:w="1056" w:type="dxa"/>
            <w:shd w:val="clear" w:color="auto" w:fill="auto"/>
          </w:tcPr>
          <w:p w14:paraId="14981601" w14:textId="77777777" w:rsidR="0070183C" w:rsidRPr="00187A1D" w:rsidRDefault="0070183C" w:rsidP="008D3735">
            <w:pPr>
              <w:autoSpaceDE w:val="0"/>
              <w:autoSpaceDN w:val="0"/>
              <w:adjustRightInd w:val="0"/>
              <w:spacing w:before="0" w:after="0" w:line="240" w:lineRule="auto"/>
              <w:ind w:left="60" w:right="60" w:firstLine="0"/>
              <w:jc w:val="right"/>
              <w:rPr>
                <w:kern w:val="0"/>
                <w:sz w:val="22"/>
                <w:szCs w:val="22"/>
                <w:lang w:val="en-ID" w:eastAsia="en-US"/>
              </w:rPr>
            </w:pPr>
            <w:r w:rsidRPr="00187A1D">
              <w:rPr>
                <w:kern w:val="0"/>
                <w:sz w:val="22"/>
                <w:szCs w:val="22"/>
                <w:lang w:val="en-ID" w:eastAsia="en-US"/>
              </w:rPr>
              <w:t>.765</w:t>
            </w:r>
          </w:p>
        </w:tc>
      </w:tr>
      <w:tr w:rsidR="0070183C" w:rsidRPr="00187A1D" w14:paraId="2CA923AD" w14:textId="77777777" w:rsidTr="00193329">
        <w:trPr>
          <w:gridAfter w:val="1"/>
          <w:wAfter w:w="16" w:type="dxa"/>
          <w:cantSplit/>
          <w:jc w:val="center"/>
        </w:trPr>
        <w:tc>
          <w:tcPr>
            <w:tcW w:w="756" w:type="dxa"/>
            <w:vMerge/>
            <w:shd w:val="clear" w:color="auto" w:fill="auto"/>
          </w:tcPr>
          <w:p w14:paraId="36FCAA86" w14:textId="77777777" w:rsidR="0070183C" w:rsidRPr="00187A1D" w:rsidRDefault="0070183C" w:rsidP="008D3735">
            <w:pPr>
              <w:autoSpaceDE w:val="0"/>
              <w:autoSpaceDN w:val="0"/>
              <w:adjustRightInd w:val="0"/>
              <w:spacing w:before="0" w:after="0" w:line="240" w:lineRule="auto"/>
              <w:ind w:left="0" w:firstLine="0"/>
              <w:jc w:val="left"/>
              <w:rPr>
                <w:kern w:val="0"/>
                <w:sz w:val="22"/>
                <w:szCs w:val="22"/>
                <w:lang w:val="en-ID" w:eastAsia="en-US"/>
              </w:rPr>
            </w:pPr>
          </w:p>
        </w:tc>
        <w:tc>
          <w:tcPr>
            <w:tcW w:w="1215" w:type="dxa"/>
            <w:shd w:val="clear" w:color="auto" w:fill="auto"/>
          </w:tcPr>
          <w:p w14:paraId="1626B77D" w14:textId="42879BF5" w:rsidR="0070183C" w:rsidRPr="00187A1D" w:rsidRDefault="007B6F1E" w:rsidP="008D3735">
            <w:pPr>
              <w:autoSpaceDE w:val="0"/>
              <w:autoSpaceDN w:val="0"/>
              <w:adjustRightInd w:val="0"/>
              <w:spacing w:before="0" w:after="0" w:line="240" w:lineRule="auto"/>
              <w:ind w:left="60" w:right="60" w:firstLine="0"/>
              <w:jc w:val="left"/>
              <w:rPr>
                <w:kern w:val="0"/>
                <w:sz w:val="22"/>
                <w:szCs w:val="22"/>
                <w:lang w:val="en-ID" w:eastAsia="en-US"/>
              </w:rPr>
            </w:pPr>
            <w:r>
              <w:rPr>
                <w:kern w:val="0"/>
                <w:sz w:val="22"/>
                <w:szCs w:val="22"/>
                <w:lang w:val="en-ID" w:eastAsia="en-US"/>
              </w:rPr>
              <w:t>Siddiq</w:t>
            </w:r>
          </w:p>
        </w:tc>
        <w:tc>
          <w:tcPr>
            <w:tcW w:w="1373" w:type="dxa"/>
            <w:shd w:val="clear" w:color="auto" w:fill="auto"/>
          </w:tcPr>
          <w:p w14:paraId="665A03F5" w14:textId="77777777" w:rsidR="0070183C" w:rsidRPr="00187A1D" w:rsidRDefault="0070183C" w:rsidP="008D3735">
            <w:pPr>
              <w:autoSpaceDE w:val="0"/>
              <w:autoSpaceDN w:val="0"/>
              <w:adjustRightInd w:val="0"/>
              <w:spacing w:before="0" w:after="0" w:line="240" w:lineRule="auto"/>
              <w:ind w:left="60" w:right="60" w:firstLine="0"/>
              <w:jc w:val="right"/>
              <w:rPr>
                <w:kern w:val="0"/>
                <w:sz w:val="22"/>
                <w:szCs w:val="22"/>
                <w:lang w:val="en-ID" w:eastAsia="en-US"/>
              </w:rPr>
            </w:pPr>
            <w:r w:rsidRPr="00187A1D">
              <w:rPr>
                <w:kern w:val="0"/>
                <w:sz w:val="22"/>
                <w:szCs w:val="22"/>
                <w:lang w:val="en-ID" w:eastAsia="en-US"/>
              </w:rPr>
              <w:t>-.048</w:t>
            </w:r>
          </w:p>
        </w:tc>
        <w:tc>
          <w:tcPr>
            <w:tcW w:w="1373" w:type="dxa"/>
            <w:shd w:val="clear" w:color="auto" w:fill="auto"/>
          </w:tcPr>
          <w:p w14:paraId="2656CE22" w14:textId="77777777" w:rsidR="0070183C" w:rsidRPr="00187A1D" w:rsidRDefault="0070183C" w:rsidP="008D3735">
            <w:pPr>
              <w:autoSpaceDE w:val="0"/>
              <w:autoSpaceDN w:val="0"/>
              <w:adjustRightInd w:val="0"/>
              <w:spacing w:before="0" w:after="0" w:line="240" w:lineRule="auto"/>
              <w:ind w:left="60" w:right="60" w:firstLine="0"/>
              <w:jc w:val="right"/>
              <w:rPr>
                <w:kern w:val="0"/>
                <w:sz w:val="22"/>
                <w:szCs w:val="22"/>
                <w:lang w:val="en-ID" w:eastAsia="en-US"/>
              </w:rPr>
            </w:pPr>
            <w:r w:rsidRPr="00187A1D">
              <w:rPr>
                <w:kern w:val="0"/>
                <w:sz w:val="22"/>
                <w:szCs w:val="22"/>
                <w:lang w:val="en-ID" w:eastAsia="en-US"/>
              </w:rPr>
              <w:t>.368</w:t>
            </w:r>
          </w:p>
        </w:tc>
        <w:tc>
          <w:tcPr>
            <w:tcW w:w="1514" w:type="dxa"/>
            <w:shd w:val="clear" w:color="auto" w:fill="auto"/>
          </w:tcPr>
          <w:p w14:paraId="6B2EB90E" w14:textId="77777777" w:rsidR="0070183C" w:rsidRPr="00187A1D" w:rsidRDefault="0070183C" w:rsidP="008D3735">
            <w:pPr>
              <w:autoSpaceDE w:val="0"/>
              <w:autoSpaceDN w:val="0"/>
              <w:adjustRightInd w:val="0"/>
              <w:spacing w:before="0" w:after="0" w:line="240" w:lineRule="auto"/>
              <w:ind w:left="60" w:right="60" w:firstLine="0"/>
              <w:jc w:val="right"/>
              <w:rPr>
                <w:kern w:val="0"/>
                <w:sz w:val="22"/>
                <w:szCs w:val="22"/>
                <w:lang w:val="en-ID" w:eastAsia="en-US"/>
              </w:rPr>
            </w:pPr>
            <w:r w:rsidRPr="00187A1D">
              <w:rPr>
                <w:kern w:val="0"/>
                <w:sz w:val="22"/>
                <w:szCs w:val="22"/>
                <w:lang w:val="en-ID" w:eastAsia="en-US"/>
              </w:rPr>
              <w:t>-.017</w:t>
            </w:r>
          </w:p>
        </w:tc>
        <w:tc>
          <w:tcPr>
            <w:tcW w:w="1056" w:type="dxa"/>
            <w:shd w:val="clear" w:color="auto" w:fill="auto"/>
          </w:tcPr>
          <w:p w14:paraId="7A7E2B98" w14:textId="77777777" w:rsidR="0070183C" w:rsidRPr="00187A1D" w:rsidRDefault="0070183C" w:rsidP="008D3735">
            <w:pPr>
              <w:autoSpaceDE w:val="0"/>
              <w:autoSpaceDN w:val="0"/>
              <w:adjustRightInd w:val="0"/>
              <w:spacing w:before="0" w:after="0" w:line="240" w:lineRule="auto"/>
              <w:ind w:left="60" w:right="60" w:firstLine="0"/>
              <w:jc w:val="right"/>
              <w:rPr>
                <w:kern w:val="0"/>
                <w:sz w:val="22"/>
                <w:szCs w:val="22"/>
                <w:lang w:val="en-ID" w:eastAsia="en-US"/>
              </w:rPr>
            </w:pPr>
            <w:r w:rsidRPr="00187A1D">
              <w:rPr>
                <w:kern w:val="0"/>
                <w:sz w:val="22"/>
                <w:szCs w:val="22"/>
                <w:lang w:val="en-ID" w:eastAsia="en-US"/>
              </w:rPr>
              <w:t>-.130</w:t>
            </w:r>
          </w:p>
        </w:tc>
        <w:tc>
          <w:tcPr>
            <w:tcW w:w="1056" w:type="dxa"/>
            <w:shd w:val="clear" w:color="auto" w:fill="auto"/>
          </w:tcPr>
          <w:p w14:paraId="555B5A6E" w14:textId="77777777" w:rsidR="0070183C" w:rsidRPr="00187A1D" w:rsidRDefault="0070183C" w:rsidP="008D3735">
            <w:pPr>
              <w:autoSpaceDE w:val="0"/>
              <w:autoSpaceDN w:val="0"/>
              <w:adjustRightInd w:val="0"/>
              <w:spacing w:before="0" w:after="0" w:line="240" w:lineRule="auto"/>
              <w:ind w:left="60" w:right="60" w:firstLine="0"/>
              <w:jc w:val="right"/>
              <w:rPr>
                <w:kern w:val="0"/>
                <w:sz w:val="22"/>
                <w:szCs w:val="22"/>
                <w:lang w:val="en-ID" w:eastAsia="en-US"/>
              </w:rPr>
            </w:pPr>
            <w:r w:rsidRPr="00187A1D">
              <w:rPr>
                <w:kern w:val="0"/>
                <w:sz w:val="22"/>
                <w:szCs w:val="22"/>
                <w:lang w:val="en-ID" w:eastAsia="en-US"/>
              </w:rPr>
              <w:t>.897</w:t>
            </w:r>
          </w:p>
        </w:tc>
      </w:tr>
      <w:tr w:rsidR="0070183C" w:rsidRPr="00187A1D" w14:paraId="5B96D40C" w14:textId="77777777" w:rsidTr="00193329">
        <w:trPr>
          <w:gridAfter w:val="1"/>
          <w:wAfter w:w="16" w:type="dxa"/>
          <w:cantSplit/>
          <w:jc w:val="center"/>
        </w:trPr>
        <w:tc>
          <w:tcPr>
            <w:tcW w:w="756" w:type="dxa"/>
            <w:vMerge/>
            <w:shd w:val="clear" w:color="auto" w:fill="auto"/>
          </w:tcPr>
          <w:p w14:paraId="6FCA6508" w14:textId="77777777" w:rsidR="0070183C" w:rsidRPr="00187A1D" w:rsidRDefault="0070183C" w:rsidP="008D3735">
            <w:pPr>
              <w:autoSpaceDE w:val="0"/>
              <w:autoSpaceDN w:val="0"/>
              <w:adjustRightInd w:val="0"/>
              <w:spacing w:before="0" w:after="0" w:line="240" w:lineRule="auto"/>
              <w:ind w:left="0" w:firstLine="0"/>
              <w:jc w:val="left"/>
              <w:rPr>
                <w:kern w:val="0"/>
                <w:sz w:val="22"/>
                <w:szCs w:val="22"/>
                <w:lang w:val="en-ID" w:eastAsia="en-US"/>
              </w:rPr>
            </w:pPr>
          </w:p>
        </w:tc>
        <w:tc>
          <w:tcPr>
            <w:tcW w:w="1215" w:type="dxa"/>
            <w:shd w:val="clear" w:color="auto" w:fill="auto"/>
          </w:tcPr>
          <w:p w14:paraId="4292E528" w14:textId="77777777" w:rsidR="0070183C" w:rsidRPr="00187A1D" w:rsidRDefault="0070183C" w:rsidP="008D3735">
            <w:pPr>
              <w:autoSpaceDE w:val="0"/>
              <w:autoSpaceDN w:val="0"/>
              <w:adjustRightInd w:val="0"/>
              <w:spacing w:before="0" w:after="0" w:line="240" w:lineRule="auto"/>
              <w:ind w:left="60" w:right="60" w:firstLine="0"/>
              <w:jc w:val="left"/>
              <w:rPr>
                <w:kern w:val="0"/>
                <w:sz w:val="22"/>
                <w:szCs w:val="22"/>
                <w:lang w:val="en-ID" w:eastAsia="en-US"/>
              </w:rPr>
            </w:pPr>
            <w:r w:rsidRPr="00187A1D">
              <w:rPr>
                <w:kern w:val="0"/>
                <w:sz w:val="22"/>
                <w:szCs w:val="22"/>
                <w:lang w:val="en-ID" w:eastAsia="en-US"/>
              </w:rPr>
              <w:t>Amanah</w:t>
            </w:r>
          </w:p>
        </w:tc>
        <w:tc>
          <w:tcPr>
            <w:tcW w:w="1373" w:type="dxa"/>
            <w:shd w:val="clear" w:color="auto" w:fill="auto"/>
          </w:tcPr>
          <w:p w14:paraId="186E161C" w14:textId="77777777" w:rsidR="0070183C" w:rsidRPr="00187A1D" w:rsidRDefault="0070183C" w:rsidP="008D3735">
            <w:pPr>
              <w:autoSpaceDE w:val="0"/>
              <w:autoSpaceDN w:val="0"/>
              <w:adjustRightInd w:val="0"/>
              <w:spacing w:before="0" w:after="0" w:line="240" w:lineRule="auto"/>
              <w:ind w:left="60" w:right="60" w:firstLine="0"/>
              <w:jc w:val="right"/>
              <w:rPr>
                <w:kern w:val="0"/>
                <w:sz w:val="22"/>
                <w:szCs w:val="22"/>
                <w:lang w:val="en-ID" w:eastAsia="en-US"/>
              </w:rPr>
            </w:pPr>
            <w:r w:rsidRPr="00187A1D">
              <w:rPr>
                <w:kern w:val="0"/>
                <w:sz w:val="22"/>
                <w:szCs w:val="22"/>
                <w:lang w:val="en-ID" w:eastAsia="en-US"/>
              </w:rPr>
              <w:t>1.261</w:t>
            </w:r>
          </w:p>
        </w:tc>
        <w:tc>
          <w:tcPr>
            <w:tcW w:w="1373" w:type="dxa"/>
            <w:shd w:val="clear" w:color="auto" w:fill="auto"/>
          </w:tcPr>
          <w:p w14:paraId="5252FD33" w14:textId="77777777" w:rsidR="0070183C" w:rsidRPr="00187A1D" w:rsidRDefault="0070183C" w:rsidP="008D3735">
            <w:pPr>
              <w:autoSpaceDE w:val="0"/>
              <w:autoSpaceDN w:val="0"/>
              <w:adjustRightInd w:val="0"/>
              <w:spacing w:before="0" w:after="0" w:line="240" w:lineRule="auto"/>
              <w:ind w:left="60" w:right="60" w:firstLine="0"/>
              <w:jc w:val="right"/>
              <w:rPr>
                <w:kern w:val="0"/>
                <w:sz w:val="22"/>
                <w:szCs w:val="22"/>
                <w:lang w:val="en-ID" w:eastAsia="en-US"/>
              </w:rPr>
            </w:pPr>
            <w:r w:rsidRPr="00187A1D">
              <w:rPr>
                <w:kern w:val="0"/>
                <w:sz w:val="22"/>
                <w:szCs w:val="22"/>
                <w:lang w:val="en-ID" w:eastAsia="en-US"/>
              </w:rPr>
              <w:t>.591</w:t>
            </w:r>
          </w:p>
        </w:tc>
        <w:tc>
          <w:tcPr>
            <w:tcW w:w="1514" w:type="dxa"/>
            <w:shd w:val="clear" w:color="auto" w:fill="auto"/>
          </w:tcPr>
          <w:p w14:paraId="54C85CE0" w14:textId="77777777" w:rsidR="0070183C" w:rsidRPr="00187A1D" w:rsidRDefault="0070183C" w:rsidP="008D3735">
            <w:pPr>
              <w:autoSpaceDE w:val="0"/>
              <w:autoSpaceDN w:val="0"/>
              <w:adjustRightInd w:val="0"/>
              <w:spacing w:before="0" w:after="0" w:line="240" w:lineRule="auto"/>
              <w:ind w:left="60" w:right="60" w:firstLine="0"/>
              <w:jc w:val="right"/>
              <w:rPr>
                <w:kern w:val="0"/>
                <w:sz w:val="22"/>
                <w:szCs w:val="22"/>
                <w:lang w:val="en-ID" w:eastAsia="en-US"/>
              </w:rPr>
            </w:pPr>
            <w:r w:rsidRPr="00187A1D">
              <w:rPr>
                <w:kern w:val="0"/>
                <w:sz w:val="22"/>
                <w:szCs w:val="22"/>
                <w:lang w:val="en-ID" w:eastAsia="en-US"/>
              </w:rPr>
              <w:t>.236</w:t>
            </w:r>
          </w:p>
        </w:tc>
        <w:tc>
          <w:tcPr>
            <w:tcW w:w="1056" w:type="dxa"/>
            <w:shd w:val="clear" w:color="auto" w:fill="auto"/>
          </w:tcPr>
          <w:p w14:paraId="259FE4EE" w14:textId="77777777" w:rsidR="0070183C" w:rsidRPr="00187A1D" w:rsidRDefault="0070183C" w:rsidP="008D3735">
            <w:pPr>
              <w:autoSpaceDE w:val="0"/>
              <w:autoSpaceDN w:val="0"/>
              <w:adjustRightInd w:val="0"/>
              <w:spacing w:before="0" w:after="0" w:line="240" w:lineRule="auto"/>
              <w:ind w:left="60" w:right="60" w:firstLine="0"/>
              <w:jc w:val="right"/>
              <w:rPr>
                <w:kern w:val="0"/>
                <w:sz w:val="22"/>
                <w:szCs w:val="22"/>
                <w:lang w:val="en-ID" w:eastAsia="en-US"/>
              </w:rPr>
            </w:pPr>
            <w:r w:rsidRPr="00187A1D">
              <w:rPr>
                <w:kern w:val="0"/>
                <w:sz w:val="22"/>
                <w:szCs w:val="22"/>
                <w:lang w:val="en-ID" w:eastAsia="en-US"/>
              </w:rPr>
              <w:t>2.132</w:t>
            </w:r>
          </w:p>
        </w:tc>
        <w:tc>
          <w:tcPr>
            <w:tcW w:w="1056" w:type="dxa"/>
            <w:shd w:val="clear" w:color="auto" w:fill="auto"/>
          </w:tcPr>
          <w:p w14:paraId="021E32FD" w14:textId="77777777" w:rsidR="0070183C" w:rsidRPr="00187A1D" w:rsidRDefault="0070183C" w:rsidP="008D3735">
            <w:pPr>
              <w:autoSpaceDE w:val="0"/>
              <w:autoSpaceDN w:val="0"/>
              <w:adjustRightInd w:val="0"/>
              <w:spacing w:before="0" w:after="0" w:line="240" w:lineRule="auto"/>
              <w:ind w:left="60" w:right="60" w:firstLine="0"/>
              <w:jc w:val="right"/>
              <w:rPr>
                <w:kern w:val="0"/>
                <w:sz w:val="22"/>
                <w:szCs w:val="22"/>
                <w:lang w:val="en-ID" w:eastAsia="en-US"/>
              </w:rPr>
            </w:pPr>
            <w:r w:rsidRPr="00187A1D">
              <w:rPr>
                <w:kern w:val="0"/>
                <w:sz w:val="22"/>
                <w:szCs w:val="22"/>
                <w:lang w:val="en-ID" w:eastAsia="en-US"/>
              </w:rPr>
              <w:t>.036</w:t>
            </w:r>
          </w:p>
        </w:tc>
      </w:tr>
      <w:tr w:rsidR="0070183C" w:rsidRPr="00187A1D" w14:paraId="3DBAD4F0" w14:textId="77777777" w:rsidTr="00193329">
        <w:trPr>
          <w:gridAfter w:val="1"/>
          <w:wAfter w:w="16" w:type="dxa"/>
          <w:cantSplit/>
          <w:jc w:val="center"/>
        </w:trPr>
        <w:tc>
          <w:tcPr>
            <w:tcW w:w="756" w:type="dxa"/>
            <w:vMerge/>
            <w:shd w:val="clear" w:color="auto" w:fill="auto"/>
          </w:tcPr>
          <w:p w14:paraId="4451BCC8" w14:textId="77777777" w:rsidR="0070183C" w:rsidRPr="00187A1D" w:rsidRDefault="0070183C" w:rsidP="008D3735">
            <w:pPr>
              <w:autoSpaceDE w:val="0"/>
              <w:autoSpaceDN w:val="0"/>
              <w:adjustRightInd w:val="0"/>
              <w:spacing w:before="0" w:after="0" w:line="240" w:lineRule="auto"/>
              <w:ind w:left="0" w:firstLine="0"/>
              <w:jc w:val="left"/>
              <w:rPr>
                <w:kern w:val="0"/>
                <w:sz w:val="22"/>
                <w:szCs w:val="22"/>
                <w:lang w:val="en-ID" w:eastAsia="en-US"/>
              </w:rPr>
            </w:pPr>
          </w:p>
        </w:tc>
        <w:tc>
          <w:tcPr>
            <w:tcW w:w="1215" w:type="dxa"/>
            <w:shd w:val="clear" w:color="auto" w:fill="auto"/>
          </w:tcPr>
          <w:p w14:paraId="0EC42F22" w14:textId="77777777" w:rsidR="0070183C" w:rsidRPr="00187A1D" w:rsidRDefault="0070183C" w:rsidP="008D3735">
            <w:pPr>
              <w:autoSpaceDE w:val="0"/>
              <w:autoSpaceDN w:val="0"/>
              <w:adjustRightInd w:val="0"/>
              <w:spacing w:before="0" w:after="0" w:line="240" w:lineRule="auto"/>
              <w:ind w:left="60" w:right="60" w:firstLine="0"/>
              <w:jc w:val="left"/>
              <w:rPr>
                <w:kern w:val="0"/>
                <w:sz w:val="22"/>
                <w:szCs w:val="22"/>
                <w:lang w:val="en-ID" w:eastAsia="en-US"/>
              </w:rPr>
            </w:pPr>
            <w:proofErr w:type="spellStart"/>
            <w:r w:rsidRPr="00187A1D">
              <w:rPr>
                <w:kern w:val="0"/>
                <w:sz w:val="22"/>
                <w:szCs w:val="22"/>
                <w:lang w:val="en-ID" w:eastAsia="en-US"/>
              </w:rPr>
              <w:t>Fathanah</w:t>
            </w:r>
            <w:proofErr w:type="spellEnd"/>
          </w:p>
        </w:tc>
        <w:tc>
          <w:tcPr>
            <w:tcW w:w="1373" w:type="dxa"/>
            <w:shd w:val="clear" w:color="auto" w:fill="auto"/>
          </w:tcPr>
          <w:p w14:paraId="1750E31A" w14:textId="77777777" w:rsidR="0070183C" w:rsidRPr="00187A1D" w:rsidRDefault="0070183C" w:rsidP="008D3735">
            <w:pPr>
              <w:autoSpaceDE w:val="0"/>
              <w:autoSpaceDN w:val="0"/>
              <w:adjustRightInd w:val="0"/>
              <w:spacing w:before="0" w:after="0" w:line="240" w:lineRule="auto"/>
              <w:ind w:left="60" w:right="60" w:firstLine="0"/>
              <w:jc w:val="right"/>
              <w:rPr>
                <w:kern w:val="0"/>
                <w:sz w:val="22"/>
                <w:szCs w:val="22"/>
                <w:lang w:val="en-ID" w:eastAsia="en-US"/>
              </w:rPr>
            </w:pPr>
            <w:r w:rsidRPr="00187A1D">
              <w:rPr>
                <w:kern w:val="0"/>
                <w:sz w:val="22"/>
                <w:szCs w:val="22"/>
                <w:lang w:val="en-ID" w:eastAsia="en-US"/>
              </w:rPr>
              <w:t>-.123</w:t>
            </w:r>
          </w:p>
        </w:tc>
        <w:tc>
          <w:tcPr>
            <w:tcW w:w="1373" w:type="dxa"/>
            <w:shd w:val="clear" w:color="auto" w:fill="auto"/>
          </w:tcPr>
          <w:p w14:paraId="15251552" w14:textId="77777777" w:rsidR="0070183C" w:rsidRPr="00187A1D" w:rsidRDefault="0070183C" w:rsidP="008D3735">
            <w:pPr>
              <w:autoSpaceDE w:val="0"/>
              <w:autoSpaceDN w:val="0"/>
              <w:adjustRightInd w:val="0"/>
              <w:spacing w:before="0" w:after="0" w:line="240" w:lineRule="auto"/>
              <w:ind w:left="60" w:right="60" w:firstLine="0"/>
              <w:jc w:val="right"/>
              <w:rPr>
                <w:kern w:val="0"/>
                <w:sz w:val="22"/>
                <w:szCs w:val="22"/>
                <w:lang w:val="en-ID" w:eastAsia="en-US"/>
              </w:rPr>
            </w:pPr>
            <w:r w:rsidRPr="00187A1D">
              <w:rPr>
                <w:kern w:val="0"/>
                <w:sz w:val="22"/>
                <w:szCs w:val="22"/>
                <w:lang w:val="en-ID" w:eastAsia="en-US"/>
              </w:rPr>
              <w:t>.320</w:t>
            </w:r>
          </w:p>
        </w:tc>
        <w:tc>
          <w:tcPr>
            <w:tcW w:w="1514" w:type="dxa"/>
            <w:shd w:val="clear" w:color="auto" w:fill="auto"/>
          </w:tcPr>
          <w:p w14:paraId="4AAF9918" w14:textId="77777777" w:rsidR="0070183C" w:rsidRPr="00187A1D" w:rsidRDefault="0070183C" w:rsidP="008D3735">
            <w:pPr>
              <w:autoSpaceDE w:val="0"/>
              <w:autoSpaceDN w:val="0"/>
              <w:adjustRightInd w:val="0"/>
              <w:spacing w:before="0" w:after="0" w:line="240" w:lineRule="auto"/>
              <w:ind w:left="60" w:right="60" w:firstLine="0"/>
              <w:jc w:val="right"/>
              <w:rPr>
                <w:kern w:val="0"/>
                <w:sz w:val="22"/>
                <w:szCs w:val="22"/>
                <w:lang w:val="en-ID" w:eastAsia="en-US"/>
              </w:rPr>
            </w:pPr>
            <w:r w:rsidRPr="00187A1D">
              <w:rPr>
                <w:kern w:val="0"/>
                <w:sz w:val="22"/>
                <w:szCs w:val="22"/>
                <w:lang w:val="en-ID" w:eastAsia="en-US"/>
              </w:rPr>
              <w:t>-.051</w:t>
            </w:r>
          </w:p>
        </w:tc>
        <w:tc>
          <w:tcPr>
            <w:tcW w:w="1056" w:type="dxa"/>
            <w:shd w:val="clear" w:color="auto" w:fill="auto"/>
          </w:tcPr>
          <w:p w14:paraId="4D91114C" w14:textId="77777777" w:rsidR="0070183C" w:rsidRPr="00187A1D" w:rsidRDefault="0070183C" w:rsidP="008D3735">
            <w:pPr>
              <w:autoSpaceDE w:val="0"/>
              <w:autoSpaceDN w:val="0"/>
              <w:adjustRightInd w:val="0"/>
              <w:spacing w:before="0" w:after="0" w:line="240" w:lineRule="auto"/>
              <w:ind w:left="60" w:right="60" w:firstLine="0"/>
              <w:jc w:val="right"/>
              <w:rPr>
                <w:kern w:val="0"/>
                <w:sz w:val="22"/>
                <w:szCs w:val="22"/>
                <w:lang w:val="en-ID" w:eastAsia="en-US"/>
              </w:rPr>
            </w:pPr>
            <w:r w:rsidRPr="00187A1D">
              <w:rPr>
                <w:kern w:val="0"/>
                <w:sz w:val="22"/>
                <w:szCs w:val="22"/>
                <w:lang w:val="en-ID" w:eastAsia="en-US"/>
              </w:rPr>
              <w:t>-.384</w:t>
            </w:r>
          </w:p>
        </w:tc>
        <w:tc>
          <w:tcPr>
            <w:tcW w:w="1056" w:type="dxa"/>
            <w:shd w:val="clear" w:color="auto" w:fill="auto"/>
          </w:tcPr>
          <w:p w14:paraId="515179CF" w14:textId="77777777" w:rsidR="0070183C" w:rsidRPr="00187A1D" w:rsidRDefault="0070183C" w:rsidP="008D3735">
            <w:pPr>
              <w:autoSpaceDE w:val="0"/>
              <w:autoSpaceDN w:val="0"/>
              <w:adjustRightInd w:val="0"/>
              <w:spacing w:before="0" w:after="0" w:line="240" w:lineRule="auto"/>
              <w:ind w:left="60" w:right="60" w:firstLine="0"/>
              <w:jc w:val="right"/>
              <w:rPr>
                <w:kern w:val="0"/>
                <w:sz w:val="22"/>
                <w:szCs w:val="22"/>
                <w:lang w:val="en-ID" w:eastAsia="en-US"/>
              </w:rPr>
            </w:pPr>
            <w:r w:rsidRPr="00187A1D">
              <w:rPr>
                <w:kern w:val="0"/>
                <w:sz w:val="22"/>
                <w:szCs w:val="22"/>
                <w:lang w:val="en-ID" w:eastAsia="en-US"/>
              </w:rPr>
              <w:t>.702</w:t>
            </w:r>
          </w:p>
        </w:tc>
      </w:tr>
      <w:tr w:rsidR="0070183C" w:rsidRPr="00187A1D" w14:paraId="51D42811" w14:textId="77777777" w:rsidTr="00193329">
        <w:trPr>
          <w:gridAfter w:val="1"/>
          <w:wAfter w:w="16" w:type="dxa"/>
          <w:cantSplit/>
          <w:jc w:val="center"/>
        </w:trPr>
        <w:tc>
          <w:tcPr>
            <w:tcW w:w="756" w:type="dxa"/>
            <w:vMerge/>
            <w:shd w:val="clear" w:color="auto" w:fill="auto"/>
          </w:tcPr>
          <w:p w14:paraId="4387D3C1" w14:textId="77777777" w:rsidR="0070183C" w:rsidRPr="00187A1D" w:rsidRDefault="0070183C" w:rsidP="008D3735">
            <w:pPr>
              <w:autoSpaceDE w:val="0"/>
              <w:autoSpaceDN w:val="0"/>
              <w:adjustRightInd w:val="0"/>
              <w:spacing w:before="0" w:after="0" w:line="240" w:lineRule="auto"/>
              <w:ind w:left="0" w:firstLine="0"/>
              <w:jc w:val="left"/>
              <w:rPr>
                <w:kern w:val="0"/>
                <w:sz w:val="22"/>
                <w:szCs w:val="22"/>
                <w:lang w:val="en-ID" w:eastAsia="en-US"/>
              </w:rPr>
            </w:pPr>
          </w:p>
        </w:tc>
        <w:tc>
          <w:tcPr>
            <w:tcW w:w="1215" w:type="dxa"/>
            <w:shd w:val="clear" w:color="auto" w:fill="auto"/>
          </w:tcPr>
          <w:p w14:paraId="4CD3616A" w14:textId="77777777" w:rsidR="0070183C" w:rsidRPr="00187A1D" w:rsidRDefault="0070183C" w:rsidP="008D3735">
            <w:pPr>
              <w:autoSpaceDE w:val="0"/>
              <w:autoSpaceDN w:val="0"/>
              <w:adjustRightInd w:val="0"/>
              <w:spacing w:before="0" w:after="0" w:line="240" w:lineRule="auto"/>
              <w:ind w:left="60" w:right="60" w:firstLine="0"/>
              <w:jc w:val="left"/>
              <w:rPr>
                <w:kern w:val="0"/>
                <w:sz w:val="22"/>
                <w:szCs w:val="22"/>
                <w:lang w:val="en-ID" w:eastAsia="en-US"/>
              </w:rPr>
            </w:pPr>
            <w:proofErr w:type="spellStart"/>
            <w:r w:rsidRPr="00187A1D">
              <w:rPr>
                <w:kern w:val="0"/>
                <w:sz w:val="22"/>
                <w:szCs w:val="22"/>
                <w:lang w:val="en-ID" w:eastAsia="en-US"/>
              </w:rPr>
              <w:t>Tabligh</w:t>
            </w:r>
            <w:proofErr w:type="spellEnd"/>
          </w:p>
        </w:tc>
        <w:tc>
          <w:tcPr>
            <w:tcW w:w="1373" w:type="dxa"/>
            <w:shd w:val="clear" w:color="auto" w:fill="auto"/>
          </w:tcPr>
          <w:p w14:paraId="644CF23A" w14:textId="77777777" w:rsidR="0070183C" w:rsidRPr="00187A1D" w:rsidRDefault="0070183C" w:rsidP="008D3735">
            <w:pPr>
              <w:autoSpaceDE w:val="0"/>
              <w:autoSpaceDN w:val="0"/>
              <w:adjustRightInd w:val="0"/>
              <w:spacing w:before="0" w:after="0" w:line="240" w:lineRule="auto"/>
              <w:ind w:left="60" w:right="60" w:firstLine="0"/>
              <w:jc w:val="right"/>
              <w:rPr>
                <w:kern w:val="0"/>
                <w:sz w:val="22"/>
                <w:szCs w:val="22"/>
                <w:lang w:val="en-ID" w:eastAsia="en-US"/>
              </w:rPr>
            </w:pPr>
            <w:r w:rsidRPr="00187A1D">
              <w:rPr>
                <w:kern w:val="0"/>
                <w:sz w:val="22"/>
                <w:szCs w:val="22"/>
                <w:lang w:val="en-ID" w:eastAsia="en-US"/>
              </w:rPr>
              <w:t>.278</w:t>
            </w:r>
          </w:p>
        </w:tc>
        <w:tc>
          <w:tcPr>
            <w:tcW w:w="1373" w:type="dxa"/>
            <w:shd w:val="clear" w:color="auto" w:fill="auto"/>
          </w:tcPr>
          <w:p w14:paraId="76F58949" w14:textId="77777777" w:rsidR="0070183C" w:rsidRPr="00187A1D" w:rsidRDefault="0070183C" w:rsidP="008D3735">
            <w:pPr>
              <w:autoSpaceDE w:val="0"/>
              <w:autoSpaceDN w:val="0"/>
              <w:adjustRightInd w:val="0"/>
              <w:spacing w:before="0" w:after="0" w:line="240" w:lineRule="auto"/>
              <w:ind w:left="60" w:right="60" w:firstLine="0"/>
              <w:jc w:val="right"/>
              <w:rPr>
                <w:kern w:val="0"/>
                <w:sz w:val="22"/>
                <w:szCs w:val="22"/>
                <w:lang w:val="en-ID" w:eastAsia="en-US"/>
              </w:rPr>
            </w:pPr>
            <w:r w:rsidRPr="00187A1D">
              <w:rPr>
                <w:kern w:val="0"/>
                <w:sz w:val="22"/>
                <w:szCs w:val="22"/>
                <w:lang w:val="en-ID" w:eastAsia="en-US"/>
              </w:rPr>
              <w:t>.364</w:t>
            </w:r>
          </w:p>
        </w:tc>
        <w:tc>
          <w:tcPr>
            <w:tcW w:w="1514" w:type="dxa"/>
            <w:shd w:val="clear" w:color="auto" w:fill="auto"/>
          </w:tcPr>
          <w:p w14:paraId="44A0BD24" w14:textId="77777777" w:rsidR="0070183C" w:rsidRPr="00187A1D" w:rsidRDefault="0070183C" w:rsidP="008D3735">
            <w:pPr>
              <w:autoSpaceDE w:val="0"/>
              <w:autoSpaceDN w:val="0"/>
              <w:adjustRightInd w:val="0"/>
              <w:spacing w:before="0" w:after="0" w:line="240" w:lineRule="auto"/>
              <w:ind w:left="60" w:right="60" w:firstLine="0"/>
              <w:jc w:val="right"/>
              <w:rPr>
                <w:kern w:val="0"/>
                <w:sz w:val="22"/>
                <w:szCs w:val="22"/>
                <w:lang w:val="en-ID" w:eastAsia="en-US"/>
              </w:rPr>
            </w:pPr>
            <w:r w:rsidRPr="00187A1D">
              <w:rPr>
                <w:kern w:val="0"/>
                <w:sz w:val="22"/>
                <w:szCs w:val="22"/>
                <w:lang w:val="en-ID" w:eastAsia="en-US"/>
              </w:rPr>
              <w:t>.108</w:t>
            </w:r>
          </w:p>
        </w:tc>
        <w:tc>
          <w:tcPr>
            <w:tcW w:w="1056" w:type="dxa"/>
            <w:shd w:val="clear" w:color="auto" w:fill="auto"/>
          </w:tcPr>
          <w:p w14:paraId="6584DF39" w14:textId="77777777" w:rsidR="0070183C" w:rsidRPr="00187A1D" w:rsidRDefault="0070183C" w:rsidP="008D3735">
            <w:pPr>
              <w:autoSpaceDE w:val="0"/>
              <w:autoSpaceDN w:val="0"/>
              <w:adjustRightInd w:val="0"/>
              <w:spacing w:before="0" w:after="0" w:line="240" w:lineRule="auto"/>
              <w:ind w:left="60" w:right="60" w:firstLine="0"/>
              <w:jc w:val="right"/>
              <w:rPr>
                <w:kern w:val="0"/>
                <w:sz w:val="22"/>
                <w:szCs w:val="22"/>
                <w:lang w:val="en-ID" w:eastAsia="en-US"/>
              </w:rPr>
            </w:pPr>
            <w:r w:rsidRPr="00187A1D">
              <w:rPr>
                <w:kern w:val="0"/>
                <w:sz w:val="22"/>
                <w:szCs w:val="22"/>
                <w:lang w:val="en-ID" w:eastAsia="en-US"/>
              </w:rPr>
              <w:t>.764</w:t>
            </w:r>
          </w:p>
        </w:tc>
        <w:tc>
          <w:tcPr>
            <w:tcW w:w="1056" w:type="dxa"/>
            <w:shd w:val="clear" w:color="auto" w:fill="auto"/>
          </w:tcPr>
          <w:p w14:paraId="3574830C" w14:textId="77777777" w:rsidR="0070183C" w:rsidRPr="00187A1D" w:rsidRDefault="0070183C" w:rsidP="008D3735">
            <w:pPr>
              <w:autoSpaceDE w:val="0"/>
              <w:autoSpaceDN w:val="0"/>
              <w:adjustRightInd w:val="0"/>
              <w:spacing w:before="0" w:after="0" w:line="240" w:lineRule="auto"/>
              <w:ind w:left="60" w:right="60" w:firstLine="0"/>
              <w:jc w:val="right"/>
              <w:rPr>
                <w:kern w:val="0"/>
                <w:sz w:val="22"/>
                <w:szCs w:val="22"/>
                <w:lang w:val="en-ID" w:eastAsia="en-US"/>
              </w:rPr>
            </w:pPr>
            <w:r w:rsidRPr="00187A1D">
              <w:rPr>
                <w:kern w:val="0"/>
                <w:sz w:val="22"/>
                <w:szCs w:val="22"/>
                <w:lang w:val="en-ID" w:eastAsia="en-US"/>
              </w:rPr>
              <w:t>.447</w:t>
            </w:r>
          </w:p>
        </w:tc>
      </w:tr>
      <w:tr w:rsidR="0070183C" w:rsidRPr="00187A1D" w14:paraId="261C2574" w14:textId="77777777" w:rsidTr="00193329">
        <w:trPr>
          <w:gridAfter w:val="1"/>
          <w:wAfter w:w="16" w:type="dxa"/>
          <w:cantSplit/>
          <w:jc w:val="center"/>
        </w:trPr>
        <w:tc>
          <w:tcPr>
            <w:tcW w:w="756" w:type="dxa"/>
            <w:vMerge/>
            <w:shd w:val="clear" w:color="auto" w:fill="auto"/>
          </w:tcPr>
          <w:p w14:paraId="531203AB" w14:textId="77777777" w:rsidR="0070183C" w:rsidRPr="00187A1D" w:rsidRDefault="0070183C" w:rsidP="008D3735">
            <w:pPr>
              <w:autoSpaceDE w:val="0"/>
              <w:autoSpaceDN w:val="0"/>
              <w:adjustRightInd w:val="0"/>
              <w:spacing w:before="0" w:after="0" w:line="240" w:lineRule="auto"/>
              <w:ind w:left="0" w:firstLine="0"/>
              <w:jc w:val="left"/>
              <w:rPr>
                <w:kern w:val="0"/>
                <w:sz w:val="22"/>
                <w:szCs w:val="22"/>
                <w:lang w:val="en-ID" w:eastAsia="en-US"/>
              </w:rPr>
            </w:pPr>
          </w:p>
        </w:tc>
        <w:tc>
          <w:tcPr>
            <w:tcW w:w="1215" w:type="dxa"/>
            <w:shd w:val="clear" w:color="auto" w:fill="auto"/>
          </w:tcPr>
          <w:p w14:paraId="75239BBF" w14:textId="77777777" w:rsidR="0070183C" w:rsidRPr="00187A1D" w:rsidRDefault="0070183C" w:rsidP="008D3735">
            <w:pPr>
              <w:autoSpaceDE w:val="0"/>
              <w:autoSpaceDN w:val="0"/>
              <w:adjustRightInd w:val="0"/>
              <w:spacing w:before="0" w:after="0" w:line="240" w:lineRule="auto"/>
              <w:ind w:left="60" w:right="60" w:firstLine="0"/>
              <w:jc w:val="left"/>
              <w:rPr>
                <w:kern w:val="0"/>
                <w:sz w:val="22"/>
                <w:szCs w:val="22"/>
                <w:lang w:val="en-ID" w:eastAsia="en-US"/>
              </w:rPr>
            </w:pPr>
            <w:proofErr w:type="spellStart"/>
            <w:r w:rsidRPr="003C6628">
              <w:rPr>
                <w:i/>
                <w:iCs/>
                <w:kern w:val="0"/>
                <w:sz w:val="22"/>
                <w:szCs w:val="22"/>
                <w:lang w:val="en-ID" w:eastAsia="en-US"/>
              </w:rPr>
              <w:t>Istiqamah</w:t>
            </w:r>
            <w:proofErr w:type="spellEnd"/>
          </w:p>
        </w:tc>
        <w:tc>
          <w:tcPr>
            <w:tcW w:w="1373" w:type="dxa"/>
            <w:shd w:val="clear" w:color="auto" w:fill="auto"/>
          </w:tcPr>
          <w:p w14:paraId="721AEC6A" w14:textId="77777777" w:rsidR="0070183C" w:rsidRPr="00187A1D" w:rsidRDefault="0070183C" w:rsidP="008D3735">
            <w:pPr>
              <w:autoSpaceDE w:val="0"/>
              <w:autoSpaceDN w:val="0"/>
              <w:adjustRightInd w:val="0"/>
              <w:spacing w:before="0" w:after="0" w:line="240" w:lineRule="auto"/>
              <w:ind w:left="60" w:right="60" w:firstLine="0"/>
              <w:jc w:val="right"/>
              <w:rPr>
                <w:kern w:val="0"/>
                <w:sz w:val="22"/>
                <w:szCs w:val="22"/>
                <w:lang w:val="en-ID" w:eastAsia="en-US"/>
              </w:rPr>
            </w:pPr>
            <w:r w:rsidRPr="00187A1D">
              <w:rPr>
                <w:kern w:val="0"/>
                <w:sz w:val="22"/>
                <w:szCs w:val="22"/>
                <w:lang w:val="en-ID" w:eastAsia="en-US"/>
              </w:rPr>
              <w:t>.924</w:t>
            </w:r>
          </w:p>
        </w:tc>
        <w:tc>
          <w:tcPr>
            <w:tcW w:w="1373" w:type="dxa"/>
            <w:shd w:val="clear" w:color="auto" w:fill="auto"/>
          </w:tcPr>
          <w:p w14:paraId="0DEC8C6E" w14:textId="77777777" w:rsidR="0070183C" w:rsidRPr="00187A1D" w:rsidRDefault="0070183C" w:rsidP="008D3735">
            <w:pPr>
              <w:autoSpaceDE w:val="0"/>
              <w:autoSpaceDN w:val="0"/>
              <w:adjustRightInd w:val="0"/>
              <w:spacing w:before="0" w:after="0" w:line="240" w:lineRule="auto"/>
              <w:ind w:left="60" w:right="60" w:firstLine="0"/>
              <w:jc w:val="right"/>
              <w:rPr>
                <w:kern w:val="0"/>
                <w:sz w:val="22"/>
                <w:szCs w:val="22"/>
                <w:lang w:val="en-ID" w:eastAsia="en-US"/>
              </w:rPr>
            </w:pPr>
            <w:r w:rsidRPr="00187A1D">
              <w:rPr>
                <w:kern w:val="0"/>
                <w:sz w:val="22"/>
                <w:szCs w:val="22"/>
                <w:lang w:val="en-ID" w:eastAsia="en-US"/>
              </w:rPr>
              <w:t>.402</w:t>
            </w:r>
          </w:p>
        </w:tc>
        <w:tc>
          <w:tcPr>
            <w:tcW w:w="1514" w:type="dxa"/>
            <w:shd w:val="clear" w:color="auto" w:fill="auto"/>
          </w:tcPr>
          <w:p w14:paraId="46D41D6B" w14:textId="77777777" w:rsidR="0070183C" w:rsidRPr="00187A1D" w:rsidRDefault="0070183C" w:rsidP="008D3735">
            <w:pPr>
              <w:autoSpaceDE w:val="0"/>
              <w:autoSpaceDN w:val="0"/>
              <w:adjustRightInd w:val="0"/>
              <w:spacing w:before="0" w:after="0" w:line="240" w:lineRule="auto"/>
              <w:ind w:left="60" w:right="60" w:firstLine="0"/>
              <w:jc w:val="right"/>
              <w:rPr>
                <w:kern w:val="0"/>
                <w:sz w:val="22"/>
                <w:szCs w:val="22"/>
                <w:lang w:val="en-ID" w:eastAsia="en-US"/>
              </w:rPr>
            </w:pPr>
            <w:r w:rsidRPr="00187A1D">
              <w:rPr>
                <w:kern w:val="0"/>
                <w:sz w:val="22"/>
                <w:szCs w:val="22"/>
                <w:lang w:val="en-ID" w:eastAsia="en-US"/>
              </w:rPr>
              <w:t>.262</w:t>
            </w:r>
          </w:p>
        </w:tc>
        <w:tc>
          <w:tcPr>
            <w:tcW w:w="1056" w:type="dxa"/>
            <w:shd w:val="clear" w:color="auto" w:fill="auto"/>
          </w:tcPr>
          <w:p w14:paraId="52797A52" w14:textId="77777777" w:rsidR="0070183C" w:rsidRPr="00187A1D" w:rsidRDefault="0070183C" w:rsidP="008D3735">
            <w:pPr>
              <w:autoSpaceDE w:val="0"/>
              <w:autoSpaceDN w:val="0"/>
              <w:adjustRightInd w:val="0"/>
              <w:spacing w:before="0" w:after="0" w:line="240" w:lineRule="auto"/>
              <w:ind w:left="60" w:right="60" w:firstLine="0"/>
              <w:jc w:val="right"/>
              <w:rPr>
                <w:kern w:val="0"/>
                <w:sz w:val="22"/>
                <w:szCs w:val="22"/>
                <w:lang w:val="en-ID" w:eastAsia="en-US"/>
              </w:rPr>
            </w:pPr>
            <w:r w:rsidRPr="00187A1D">
              <w:rPr>
                <w:kern w:val="0"/>
                <w:sz w:val="22"/>
                <w:szCs w:val="22"/>
                <w:lang w:val="en-ID" w:eastAsia="en-US"/>
              </w:rPr>
              <w:t>2.300</w:t>
            </w:r>
          </w:p>
        </w:tc>
        <w:tc>
          <w:tcPr>
            <w:tcW w:w="1056" w:type="dxa"/>
            <w:shd w:val="clear" w:color="auto" w:fill="auto"/>
          </w:tcPr>
          <w:p w14:paraId="19567D93" w14:textId="77777777" w:rsidR="0070183C" w:rsidRPr="00187A1D" w:rsidRDefault="0070183C" w:rsidP="008D3735">
            <w:pPr>
              <w:autoSpaceDE w:val="0"/>
              <w:autoSpaceDN w:val="0"/>
              <w:adjustRightInd w:val="0"/>
              <w:spacing w:before="0" w:after="0" w:line="240" w:lineRule="auto"/>
              <w:ind w:left="60" w:right="60" w:firstLine="0"/>
              <w:jc w:val="right"/>
              <w:rPr>
                <w:kern w:val="0"/>
                <w:sz w:val="22"/>
                <w:szCs w:val="22"/>
                <w:lang w:val="en-ID" w:eastAsia="en-US"/>
              </w:rPr>
            </w:pPr>
            <w:r w:rsidRPr="00187A1D">
              <w:rPr>
                <w:kern w:val="0"/>
                <w:sz w:val="22"/>
                <w:szCs w:val="22"/>
                <w:lang w:val="en-ID" w:eastAsia="en-US"/>
              </w:rPr>
              <w:t>.024</w:t>
            </w:r>
          </w:p>
        </w:tc>
      </w:tr>
      <w:tr w:rsidR="0070183C" w:rsidRPr="00187A1D" w14:paraId="3E0F853D" w14:textId="77777777" w:rsidTr="00193329">
        <w:trPr>
          <w:cantSplit/>
          <w:jc w:val="center"/>
        </w:trPr>
        <w:tc>
          <w:tcPr>
            <w:tcW w:w="8359" w:type="dxa"/>
            <w:gridSpan w:val="8"/>
            <w:shd w:val="clear" w:color="auto" w:fill="auto"/>
          </w:tcPr>
          <w:p w14:paraId="20D59DB2" w14:textId="77777777" w:rsidR="0070183C" w:rsidRPr="00187A1D" w:rsidRDefault="0070183C" w:rsidP="008D3735">
            <w:pPr>
              <w:autoSpaceDE w:val="0"/>
              <w:autoSpaceDN w:val="0"/>
              <w:adjustRightInd w:val="0"/>
              <w:spacing w:before="0" w:after="0" w:line="240" w:lineRule="auto"/>
              <w:ind w:left="60" w:right="60" w:firstLine="0"/>
              <w:jc w:val="left"/>
              <w:rPr>
                <w:kern w:val="0"/>
                <w:sz w:val="22"/>
                <w:szCs w:val="22"/>
                <w:lang w:val="en-ID" w:eastAsia="en-US"/>
              </w:rPr>
            </w:pPr>
            <w:r w:rsidRPr="00187A1D">
              <w:rPr>
                <w:kern w:val="0"/>
                <w:sz w:val="22"/>
                <w:szCs w:val="22"/>
                <w:lang w:val="en-ID" w:eastAsia="en-US"/>
              </w:rPr>
              <w:t xml:space="preserve">a. Dependent Variable: </w:t>
            </w:r>
            <w:proofErr w:type="spellStart"/>
            <w:r w:rsidRPr="00187A1D">
              <w:rPr>
                <w:kern w:val="0"/>
                <w:sz w:val="22"/>
                <w:szCs w:val="22"/>
                <w:lang w:val="en-ID" w:eastAsia="en-US"/>
              </w:rPr>
              <w:t>Resiliensi</w:t>
            </w:r>
            <w:proofErr w:type="spellEnd"/>
          </w:p>
        </w:tc>
      </w:tr>
      <w:bookmarkEnd w:id="159"/>
    </w:tbl>
    <w:p w14:paraId="74774B40" w14:textId="77777777" w:rsidR="0070183C" w:rsidRPr="0096267E" w:rsidRDefault="0070183C" w:rsidP="0070183C">
      <w:pPr>
        <w:ind w:left="0" w:firstLine="0"/>
        <w:rPr>
          <w:lang w:eastAsia="id-ID"/>
        </w:rPr>
      </w:pPr>
    </w:p>
    <w:p w14:paraId="1F8ECB24" w14:textId="483E167C" w:rsidR="0070183C" w:rsidRPr="00AA5F4C" w:rsidRDefault="0070183C" w:rsidP="0070183C">
      <w:pPr>
        <w:pStyle w:val="Heading6"/>
      </w:pPr>
      <w:r w:rsidRPr="00AA5F4C">
        <w:t xml:space="preserve">Pengujian H1 : </w:t>
      </w:r>
      <w:r w:rsidR="00370056">
        <w:t>S</w:t>
      </w:r>
      <w:r w:rsidRPr="00AA5F4C">
        <w:t xml:space="preserve">ifat </w:t>
      </w:r>
      <w:r w:rsidR="007B6F1E">
        <w:t>siddiq</w:t>
      </w:r>
      <w:r w:rsidRPr="00AA5F4C">
        <w:t xml:space="preserve"> memiliki pengaruh positif dan signifikan terhadap resiliensi mahasiswa berwirausaha P2MW</w:t>
      </w:r>
    </w:p>
    <w:p w14:paraId="4413E557" w14:textId="2700DDA1" w:rsidR="0070183C" w:rsidRPr="004E3294" w:rsidRDefault="0070183C" w:rsidP="0070183C">
      <w:r w:rsidRPr="004E3294">
        <w:t xml:space="preserve">Berdasarkan tabel </w:t>
      </w:r>
      <w:r>
        <w:t>18</w:t>
      </w:r>
      <w:r w:rsidRPr="004E3294">
        <w:t xml:space="preserve">, dapat diperoleh nilai signifikansi </w:t>
      </w:r>
      <w:r w:rsidR="007B6F1E">
        <w:rPr>
          <w:i/>
          <w:iCs/>
        </w:rPr>
        <w:t>Siddiq</w:t>
      </w:r>
      <w:r>
        <w:t xml:space="preserve"> </w:t>
      </w:r>
      <w:r w:rsidRPr="004E3294">
        <w:t>sebesar 0,</w:t>
      </w:r>
      <w:r>
        <w:t>897</w:t>
      </w:r>
      <w:r w:rsidRPr="004E3294">
        <w:t xml:space="preserve"> &gt; 0,05. Kemudian nilai t pada tabel (t hitung) diperoleh sebesar </w:t>
      </w:r>
      <w:r>
        <w:t>-</w:t>
      </w:r>
      <w:r w:rsidRPr="004E3294">
        <w:t>0,</w:t>
      </w:r>
      <w:r>
        <w:t>130</w:t>
      </w:r>
      <w:r w:rsidRPr="004E3294">
        <w:t xml:space="preserve"> sedangkan nilai t tabel  = t (a/2) ; n-k-1 = 0,025 ; 10</w:t>
      </w:r>
      <w:r>
        <w:t>3</w:t>
      </w:r>
      <w:r w:rsidRPr="004E3294">
        <w:t xml:space="preserve"> -5-1 =1,98</w:t>
      </w:r>
      <w:r>
        <w:t>8</w:t>
      </w:r>
      <w:r w:rsidRPr="004E3294">
        <w:t xml:space="preserve"> (ttabel)(, maka didapatkan nilai t hitung &lt; t tabel (0,</w:t>
      </w:r>
      <w:r>
        <w:t>897</w:t>
      </w:r>
      <w:r w:rsidRPr="004E3294">
        <w:t xml:space="preserve"> &lt; 1,98</w:t>
      </w:r>
      <w:r>
        <w:t>8</w:t>
      </w:r>
      <w:r w:rsidRPr="004E3294">
        <w:t xml:space="preserve"> ), </w:t>
      </w:r>
      <w:r w:rsidRPr="004E3294">
        <w:lastRenderedPageBreak/>
        <w:t xml:space="preserve">yang artinya </w:t>
      </w:r>
      <w:r w:rsidR="007B6F1E">
        <w:rPr>
          <w:i/>
          <w:iCs/>
        </w:rPr>
        <w:t>siddiq</w:t>
      </w:r>
      <w:r w:rsidRPr="004E3294">
        <w:t xml:space="preserve"> secara parsial berpengaruh </w:t>
      </w:r>
      <w:r w:rsidR="004B12DF">
        <w:t xml:space="preserve">negatif dan signifikan </w:t>
      </w:r>
      <w:r w:rsidRPr="004E3294">
        <w:t>terhadap resiliensi sehingga H1 ditolak.</w:t>
      </w:r>
    </w:p>
    <w:p w14:paraId="4A521C76" w14:textId="28D329DF" w:rsidR="0070183C" w:rsidRPr="004E3294" w:rsidRDefault="0070183C" w:rsidP="0070183C">
      <w:pPr>
        <w:pStyle w:val="Heading6"/>
      </w:pPr>
      <w:r w:rsidRPr="004E3294">
        <w:t xml:space="preserve">Pengujian H2 :  </w:t>
      </w:r>
      <w:r w:rsidR="00B50844">
        <w:t>Sifat</w:t>
      </w:r>
      <w:r w:rsidRPr="004E3294">
        <w:t xml:space="preserve"> </w:t>
      </w:r>
      <w:r w:rsidRPr="00BA4653">
        <w:rPr>
          <w:i/>
        </w:rPr>
        <w:t>amanah</w:t>
      </w:r>
      <w:r w:rsidRPr="004E3294">
        <w:t xml:space="preserve"> memiliki pengaruh positif dan signifikan</w:t>
      </w:r>
      <w:r w:rsidR="00E9279F">
        <w:t xml:space="preserve"> </w:t>
      </w:r>
      <w:r w:rsidR="00E9279F" w:rsidRPr="00AA5F4C">
        <w:t>terhadap resiliensi mahasiswa berwirausaha P2MW</w:t>
      </w:r>
    </w:p>
    <w:p w14:paraId="4B1ABD3F" w14:textId="77777777" w:rsidR="0070183C" w:rsidRDefault="0070183C" w:rsidP="0070183C">
      <w:r w:rsidRPr="00735966">
        <w:t xml:space="preserve">Berdasarkan tabel </w:t>
      </w:r>
      <w:r>
        <w:t>18</w:t>
      </w:r>
      <w:r w:rsidRPr="00735966">
        <w:t xml:space="preserve">, dapat diperoleh nilai signifikansi </w:t>
      </w:r>
      <w:r w:rsidRPr="006D22AB">
        <w:rPr>
          <w:i/>
          <w:iCs/>
        </w:rPr>
        <w:t>Amanah</w:t>
      </w:r>
      <w:r w:rsidRPr="00735966">
        <w:t xml:space="preserve"> sebesar 0,</w:t>
      </w:r>
      <w:r>
        <w:t>036 &lt;</w:t>
      </w:r>
      <w:r w:rsidRPr="00735966">
        <w:t xml:space="preserve"> 0,05. Kemudian nilai t pada tabel (t hitung) diperoleh sebesar </w:t>
      </w:r>
      <w:r>
        <w:t>2.132</w:t>
      </w:r>
      <w:r w:rsidRPr="00735966">
        <w:t xml:space="preserve">  sedangkan nilai t tabel  = t (a/2) ; n-k-1 = 0,025 ; 10</w:t>
      </w:r>
      <w:r>
        <w:t>3</w:t>
      </w:r>
      <w:r w:rsidRPr="00735966">
        <w:t xml:space="preserve"> -5-1 =1,98</w:t>
      </w:r>
      <w:r>
        <w:t>8</w:t>
      </w:r>
      <w:r w:rsidRPr="00735966">
        <w:t xml:space="preserve"> (ttabel), maka didapatkan nilai t </w:t>
      </w:r>
      <w:r>
        <w:t>h</w:t>
      </w:r>
      <w:r w:rsidRPr="00735966">
        <w:t xml:space="preserve">itung </w:t>
      </w:r>
      <w:r>
        <w:t>&gt;</w:t>
      </w:r>
      <w:r w:rsidRPr="00735966">
        <w:t xml:space="preserve"> t tabel (</w:t>
      </w:r>
      <w:r>
        <w:t>2.132 &gt;</w:t>
      </w:r>
      <w:r w:rsidRPr="00735966">
        <w:t xml:space="preserve"> 1,98</w:t>
      </w:r>
      <w:r>
        <w:t>8</w:t>
      </w:r>
      <w:r w:rsidRPr="00735966">
        <w:t xml:space="preserve"> ), yang artinya </w:t>
      </w:r>
      <w:r w:rsidRPr="006D22AB">
        <w:rPr>
          <w:i/>
          <w:iCs/>
        </w:rPr>
        <w:t>amanah</w:t>
      </w:r>
      <w:r w:rsidRPr="00735966">
        <w:t xml:space="preserve"> secara parsial berpengaruh terhadap resiliensi sehingga H2 dit</w:t>
      </w:r>
      <w:r>
        <w:t>erima</w:t>
      </w:r>
      <w:r w:rsidRPr="00735966">
        <w:t>.</w:t>
      </w:r>
    </w:p>
    <w:p w14:paraId="5BDB06AE" w14:textId="574C2DC1" w:rsidR="0070183C" w:rsidRPr="004E3294" w:rsidRDefault="0070183C" w:rsidP="0070183C">
      <w:pPr>
        <w:pStyle w:val="Heading6"/>
      </w:pPr>
      <w:r w:rsidRPr="004E3294">
        <w:t xml:space="preserve">Pengujian H3 : </w:t>
      </w:r>
      <w:r w:rsidR="00B50844">
        <w:t>S</w:t>
      </w:r>
      <w:r w:rsidRPr="004E3294">
        <w:t xml:space="preserve">ifat </w:t>
      </w:r>
      <w:r w:rsidR="007B6F1E">
        <w:rPr>
          <w:i/>
        </w:rPr>
        <w:t>fathanah</w:t>
      </w:r>
      <w:r w:rsidRPr="004E3294">
        <w:t xml:space="preserve"> memiliki pengaruh positif dan signifikan terhadap resiliensi mahasiswa berwirausaha P2MW</w:t>
      </w:r>
    </w:p>
    <w:p w14:paraId="7C9C3785" w14:textId="0D69FC4B" w:rsidR="0070183C" w:rsidRDefault="0070183C" w:rsidP="0070183C">
      <w:r w:rsidRPr="004E3294">
        <w:t xml:space="preserve">Berdasarkan tabel </w:t>
      </w:r>
      <w:r>
        <w:t>18</w:t>
      </w:r>
      <w:r w:rsidRPr="004E3294">
        <w:t xml:space="preserve">, dapat diperoleh nilai signifikansi </w:t>
      </w:r>
      <w:r w:rsidR="007B6F1E">
        <w:rPr>
          <w:i/>
          <w:iCs/>
        </w:rPr>
        <w:t>fathanah</w:t>
      </w:r>
      <w:r w:rsidRPr="004E3294">
        <w:t xml:space="preserve"> sebesar 0</w:t>
      </w:r>
      <w:r>
        <w:t>,702</w:t>
      </w:r>
      <w:r w:rsidRPr="004E3294">
        <w:t xml:space="preserve"> &gt; 0,05. Kemudian nilai t pada tabel (t hitung) diperoleh sebesar </w:t>
      </w:r>
      <w:r>
        <w:t>-0,384</w:t>
      </w:r>
      <w:r w:rsidRPr="004E3294">
        <w:t xml:space="preserve"> sedangkan nilai t tabel  = t (a/2) ; n-k-1 = 0,025 ; 10</w:t>
      </w:r>
      <w:r>
        <w:t>3</w:t>
      </w:r>
      <w:r w:rsidRPr="004E3294">
        <w:t xml:space="preserve"> -5-1 =1,98</w:t>
      </w:r>
      <w:r>
        <w:t>8</w:t>
      </w:r>
      <w:r w:rsidRPr="004E3294">
        <w:t xml:space="preserve"> (ttabel), maka didapatkan nilai t hitung &lt; t tabel (</w:t>
      </w:r>
      <w:r>
        <w:t>0,702</w:t>
      </w:r>
      <w:r w:rsidRPr="004E3294">
        <w:t xml:space="preserve"> &lt; 1,98</w:t>
      </w:r>
      <w:r>
        <w:t>8</w:t>
      </w:r>
      <w:r w:rsidRPr="004E3294">
        <w:t xml:space="preserve"> ), yang artinya </w:t>
      </w:r>
      <w:r w:rsidR="007B6F1E">
        <w:rPr>
          <w:i/>
          <w:iCs/>
        </w:rPr>
        <w:t>fathanah</w:t>
      </w:r>
      <w:r w:rsidRPr="004E3294">
        <w:t xml:space="preserve"> secara parsial berpengaruh</w:t>
      </w:r>
      <w:r w:rsidR="004B12DF">
        <w:t xml:space="preserve"> negatif dan tidak signifikan</w:t>
      </w:r>
      <w:r w:rsidRPr="004E3294">
        <w:t xml:space="preserve"> terhadap resiliensi sehingga H3 ditolak.</w:t>
      </w:r>
    </w:p>
    <w:p w14:paraId="100AE241" w14:textId="577BE717" w:rsidR="0070183C" w:rsidRPr="004E3294" w:rsidRDefault="0070183C" w:rsidP="0070183C">
      <w:pPr>
        <w:pStyle w:val="Heading6"/>
      </w:pPr>
      <w:r w:rsidRPr="004E3294">
        <w:lastRenderedPageBreak/>
        <w:t xml:space="preserve">Pengujian H4 : </w:t>
      </w:r>
      <w:r w:rsidR="00B50844">
        <w:t>S</w:t>
      </w:r>
      <w:r w:rsidRPr="004E3294">
        <w:t xml:space="preserve">ifat </w:t>
      </w:r>
      <w:r w:rsidRPr="00BA4653">
        <w:rPr>
          <w:i/>
        </w:rPr>
        <w:t>tabligh</w:t>
      </w:r>
      <w:r w:rsidRPr="004E3294">
        <w:t xml:space="preserve"> memiliki pengaruh positif dan signifikan terhadap resiliensi mahasiswa berwirausaha P2MW</w:t>
      </w:r>
    </w:p>
    <w:p w14:paraId="0C9691B0" w14:textId="42AE474B" w:rsidR="0070183C" w:rsidRPr="004E3294" w:rsidRDefault="0070183C" w:rsidP="0070183C">
      <w:r w:rsidRPr="004E3294">
        <w:t xml:space="preserve">Berdasarkan tabel </w:t>
      </w:r>
      <w:r>
        <w:t>18</w:t>
      </w:r>
      <w:r w:rsidRPr="004E3294">
        <w:t xml:space="preserve">, dapat diperoleh nilai signifikansi </w:t>
      </w:r>
      <w:r w:rsidRPr="006D22AB">
        <w:rPr>
          <w:i/>
          <w:iCs/>
        </w:rPr>
        <w:t>tabligh</w:t>
      </w:r>
      <w:r w:rsidRPr="004E3294">
        <w:t xml:space="preserve"> sebesar 0,</w:t>
      </w:r>
      <w:r>
        <w:t xml:space="preserve">447 &gt; </w:t>
      </w:r>
      <w:r w:rsidRPr="004E3294">
        <w:t xml:space="preserve"> 0,05. Kemudian nilai t pada tabel (t hitung) diperoleh sebesar </w:t>
      </w:r>
      <w:r>
        <w:t>0,764</w:t>
      </w:r>
      <w:r w:rsidRPr="004E3294">
        <w:t xml:space="preserve"> sedangkan nilai t tabel  = t (a/2) ; n-k-1 = 0,025 ; 10</w:t>
      </w:r>
      <w:r>
        <w:t>3</w:t>
      </w:r>
      <w:r w:rsidRPr="004E3294">
        <w:t xml:space="preserve"> -5-1 =1,98</w:t>
      </w:r>
      <w:r>
        <w:t>8</w:t>
      </w:r>
      <w:r w:rsidRPr="004E3294">
        <w:t xml:space="preserve"> (ttabel), maka didapatkan nilai t hitung </w:t>
      </w:r>
      <w:r>
        <w:t>&lt;</w:t>
      </w:r>
      <w:r w:rsidRPr="004E3294">
        <w:t xml:space="preserve"> t tabel </w:t>
      </w:r>
      <w:r>
        <w:t xml:space="preserve">(0,764 &lt; </w:t>
      </w:r>
      <w:r w:rsidRPr="004E3294">
        <w:t>1,98</w:t>
      </w:r>
      <w:r>
        <w:t>8</w:t>
      </w:r>
      <w:r w:rsidRPr="004E3294">
        <w:t xml:space="preserve"> ), yang artinya </w:t>
      </w:r>
      <w:r w:rsidRPr="006D22AB">
        <w:rPr>
          <w:i/>
          <w:iCs/>
        </w:rPr>
        <w:t>tabligh</w:t>
      </w:r>
      <w:r w:rsidRPr="004E3294">
        <w:t xml:space="preserve"> secara parsial berpengaruh</w:t>
      </w:r>
      <w:r w:rsidR="004B12DF">
        <w:t xml:space="preserve"> positif dan tidak signifikan</w:t>
      </w:r>
      <w:r w:rsidRPr="004E3294">
        <w:t xml:space="preserve"> terhadap resiliensi sehingga H4 dit</w:t>
      </w:r>
      <w:r>
        <w:t>olak</w:t>
      </w:r>
    </w:p>
    <w:p w14:paraId="075FB7A7" w14:textId="4D95DCF7" w:rsidR="0070183C" w:rsidRPr="004E3294" w:rsidRDefault="0070183C" w:rsidP="0070183C">
      <w:pPr>
        <w:pStyle w:val="Heading6"/>
      </w:pPr>
      <w:r w:rsidRPr="004E3294">
        <w:t xml:space="preserve">Pengujian H5 : </w:t>
      </w:r>
      <w:r w:rsidR="00B50844">
        <w:t xml:space="preserve">Sifat </w:t>
      </w:r>
      <w:r w:rsidRPr="004E3294">
        <w:t>istiqamah memiliki pengaruh positif dan signifikan terhadap resiliensi mahasiswa berwirausaha P2MW</w:t>
      </w:r>
    </w:p>
    <w:p w14:paraId="7E15234F" w14:textId="38BAAD31" w:rsidR="0070183C" w:rsidRDefault="0070183C" w:rsidP="0070183C">
      <w:r w:rsidRPr="004E3294">
        <w:t xml:space="preserve">Berdasarkan tabel </w:t>
      </w:r>
      <w:r>
        <w:t>18</w:t>
      </w:r>
      <w:r w:rsidRPr="004E3294">
        <w:t xml:space="preserve">, dapat diperoleh nilai signifikansi </w:t>
      </w:r>
      <w:r w:rsidRPr="003C6628">
        <w:rPr>
          <w:i/>
          <w:iCs/>
        </w:rPr>
        <w:t>istiqamah</w:t>
      </w:r>
      <w:r w:rsidRPr="004E3294">
        <w:t xml:space="preserve"> sebesar 0,</w:t>
      </w:r>
      <w:r>
        <w:t>024</w:t>
      </w:r>
      <w:r w:rsidRPr="004E3294">
        <w:t xml:space="preserve"> </w:t>
      </w:r>
      <w:r w:rsidR="00F305BE">
        <w:t>&lt;</w:t>
      </w:r>
      <w:r w:rsidRPr="004E3294">
        <w:t xml:space="preserve"> 0,05. Kemudian nilai t pada tabel (t hitung) diperoleh sebesar </w:t>
      </w:r>
      <w:r>
        <w:t>2.300</w:t>
      </w:r>
      <w:r w:rsidRPr="004E3294">
        <w:t xml:space="preserve">  sedangkan nilai t tabel  = t (a/2) ; n-k-1 = 0,025 ; 10</w:t>
      </w:r>
      <w:r>
        <w:t>3</w:t>
      </w:r>
      <w:r w:rsidRPr="004E3294">
        <w:t xml:space="preserve"> -5-1 =1,98</w:t>
      </w:r>
      <w:r>
        <w:t>8</w:t>
      </w:r>
      <w:r w:rsidRPr="004E3294">
        <w:t xml:space="preserve"> (ttabel), maka didapatkan nilai t hitung </w:t>
      </w:r>
      <w:r w:rsidR="00F305BE">
        <w:t>&gt;</w:t>
      </w:r>
      <w:r w:rsidRPr="004E3294">
        <w:t xml:space="preserve"> t tabel </w:t>
      </w:r>
      <w:r>
        <w:t>(2.300 &gt;</w:t>
      </w:r>
      <w:r w:rsidRPr="004E3294">
        <w:t xml:space="preserve"> 1,98</w:t>
      </w:r>
      <w:r>
        <w:t>8</w:t>
      </w:r>
      <w:r w:rsidRPr="004E3294">
        <w:t xml:space="preserve"> ), yang artinya </w:t>
      </w:r>
      <w:r w:rsidRPr="003C6628">
        <w:rPr>
          <w:i/>
          <w:iCs/>
        </w:rPr>
        <w:t>istiqamah</w:t>
      </w:r>
      <w:r w:rsidRPr="004E3294">
        <w:t xml:space="preserve"> secara parsial</w:t>
      </w:r>
      <w:r>
        <w:t xml:space="preserve"> </w:t>
      </w:r>
      <w:r w:rsidRPr="004E3294">
        <w:t>berpengaruh terhadap resiliensi sehingga H5 dit</w:t>
      </w:r>
      <w:r>
        <w:t>erima.</w:t>
      </w:r>
    </w:p>
    <w:p w14:paraId="07F06274" w14:textId="1F7730B9" w:rsidR="00CC4331" w:rsidRPr="00AA5F4C" w:rsidRDefault="00CC4331" w:rsidP="00C00CA6">
      <w:pPr>
        <w:pStyle w:val="Heading4"/>
      </w:pPr>
      <w:r w:rsidRPr="00AA5F4C">
        <w:t>Uji F</w:t>
      </w:r>
    </w:p>
    <w:p w14:paraId="4A4DFBDB" w14:textId="52AF9CCD" w:rsidR="0070183C" w:rsidRDefault="00CC4331" w:rsidP="001A50CB">
      <w:pPr>
        <w:ind w:left="1080"/>
        <w:rPr>
          <w:lang w:val="en-ID" w:eastAsia="id-ID"/>
        </w:rPr>
      </w:pPr>
      <w:r w:rsidRPr="004E3294">
        <w:t xml:space="preserve">Uji F pada dasarnya bertujuan untuk mengetahui apakah secara keseluruhan variabel bebas memiliki pengaruh yang simultan terhadap variabel terikat. Kriteria pengujian hipotesis dengan menggunkan uji F adalah jika nilai signifikan F &lt; 0,05, maka hipotesis  diterima, yang </w:t>
      </w:r>
      <w:r w:rsidRPr="004E3294">
        <w:lastRenderedPageBreak/>
        <w:t>menyatakan bahwa semua variabel bebas secara simultan dan signifikan mempengaruhi variabel terikat.</w:t>
      </w:r>
    </w:p>
    <w:p w14:paraId="2CC3EE1B" w14:textId="77777777" w:rsidR="0070183C" w:rsidRPr="00147F6C" w:rsidRDefault="0070183C" w:rsidP="0070183C">
      <w:pPr>
        <w:autoSpaceDE w:val="0"/>
        <w:autoSpaceDN w:val="0"/>
        <w:adjustRightInd w:val="0"/>
        <w:spacing w:before="0" w:after="0" w:line="240" w:lineRule="auto"/>
        <w:ind w:left="0" w:firstLine="0"/>
        <w:jc w:val="left"/>
        <w:rPr>
          <w:kern w:val="0"/>
          <w:lang w:val="en-ID" w:eastAsia="en-US"/>
        </w:rPr>
      </w:pPr>
    </w:p>
    <w:p w14:paraId="450FE5B7" w14:textId="765F855D" w:rsidR="001A50CB" w:rsidRDefault="001A50CB" w:rsidP="001A50CB">
      <w:pPr>
        <w:pStyle w:val="Caption"/>
        <w:keepNext/>
      </w:pPr>
      <w:bookmarkStart w:id="160" w:name="_Toc169971603"/>
      <w:r>
        <w:t xml:space="preserve">Tabel </w:t>
      </w:r>
      <w:r>
        <w:fldChar w:fldCharType="begin"/>
      </w:r>
      <w:r>
        <w:instrText xml:space="preserve"> SEQ Tabel \* ARABIC </w:instrText>
      </w:r>
      <w:r>
        <w:fldChar w:fldCharType="separate"/>
      </w:r>
      <w:r w:rsidR="00975F8A">
        <w:rPr>
          <w:noProof/>
        </w:rPr>
        <w:t>19</w:t>
      </w:r>
      <w:bookmarkEnd w:id="160"/>
      <w:r>
        <w:fldChar w:fldCharType="end"/>
      </w:r>
      <w:r>
        <w:t xml:space="preserve"> </w:t>
      </w:r>
    </w:p>
    <w:p w14:paraId="7D45F78D" w14:textId="20E32505" w:rsidR="001A50CB" w:rsidRDefault="001A50CB" w:rsidP="001A50CB">
      <w:pPr>
        <w:pStyle w:val="Caption"/>
        <w:keepNext/>
        <w:spacing w:after="240"/>
      </w:pPr>
      <w:bookmarkStart w:id="161" w:name="_Toc169971604"/>
      <w:r w:rsidRPr="00B62500">
        <w:t>Hasil Uji F IBM SPSS</w:t>
      </w:r>
      <w:bookmarkEnd w:id="161"/>
    </w:p>
    <w:tbl>
      <w:tblPr>
        <w:tblW w:w="8009" w:type="dxa"/>
        <w:tblBorders>
          <w:insideH w:val="single" w:sz="4" w:space="0" w:color="auto"/>
        </w:tblBorders>
        <w:tblLayout w:type="fixed"/>
        <w:tblCellMar>
          <w:left w:w="0" w:type="dxa"/>
          <w:right w:w="0" w:type="dxa"/>
        </w:tblCellMar>
        <w:tblLook w:val="0000" w:firstRow="0" w:lastRow="0" w:firstColumn="0" w:lastColumn="0" w:noHBand="0" w:noVBand="0"/>
      </w:tblPr>
      <w:tblGrid>
        <w:gridCol w:w="736"/>
        <w:gridCol w:w="1292"/>
        <w:gridCol w:w="1476"/>
        <w:gridCol w:w="1030"/>
        <w:gridCol w:w="1415"/>
        <w:gridCol w:w="1030"/>
        <w:gridCol w:w="1030"/>
      </w:tblGrid>
      <w:tr w:rsidR="00F33AA5" w:rsidRPr="00F33AA5" w14:paraId="4E491E34" w14:textId="77777777" w:rsidTr="00193329">
        <w:trPr>
          <w:cantSplit/>
        </w:trPr>
        <w:tc>
          <w:tcPr>
            <w:tcW w:w="8009" w:type="dxa"/>
            <w:gridSpan w:val="7"/>
            <w:shd w:val="clear" w:color="auto" w:fill="auto"/>
            <w:vAlign w:val="center"/>
          </w:tcPr>
          <w:p w14:paraId="73924AB6" w14:textId="77777777" w:rsidR="0070183C" w:rsidRPr="00F33AA5" w:rsidRDefault="0070183C" w:rsidP="008D3735">
            <w:pPr>
              <w:autoSpaceDE w:val="0"/>
              <w:autoSpaceDN w:val="0"/>
              <w:adjustRightInd w:val="0"/>
              <w:spacing w:before="0" w:after="0" w:line="240" w:lineRule="auto"/>
              <w:ind w:left="60" w:right="60" w:firstLine="0"/>
              <w:jc w:val="center"/>
              <w:rPr>
                <w:kern w:val="0"/>
                <w:sz w:val="22"/>
                <w:szCs w:val="22"/>
                <w:lang w:val="en-ID" w:eastAsia="en-US"/>
              </w:rPr>
            </w:pPr>
            <w:bookmarkStart w:id="162" w:name="_Hlk171995936"/>
            <w:proofErr w:type="spellStart"/>
            <w:r w:rsidRPr="00F33AA5">
              <w:rPr>
                <w:b/>
                <w:bCs/>
                <w:kern w:val="0"/>
                <w:sz w:val="22"/>
                <w:szCs w:val="22"/>
                <w:lang w:val="en-ID" w:eastAsia="en-US"/>
              </w:rPr>
              <w:t>ANOVA</w:t>
            </w:r>
            <w:r w:rsidRPr="00F33AA5">
              <w:rPr>
                <w:b/>
                <w:bCs/>
                <w:kern w:val="0"/>
                <w:sz w:val="22"/>
                <w:szCs w:val="22"/>
                <w:vertAlign w:val="superscript"/>
                <w:lang w:val="en-ID" w:eastAsia="en-US"/>
              </w:rPr>
              <w:t>a</w:t>
            </w:r>
            <w:proofErr w:type="spellEnd"/>
          </w:p>
        </w:tc>
      </w:tr>
      <w:tr w:rsidR="00F33AA5" w:rsidRPr="00F33AA5" w14:paraId="0F1D9984" w14:textId="77777777" w:rsidTr="00193329">
        <w:trPr>
          <w:cantSplit/>
        </w:trPr>
        <w:tc>
          <w:tcPr>
            <w:tcW w:w="2028" w:type="dxa"/>
            <w:gridSpan w:val="2"/>
            <w:shd w:val="clear" w:color="auto" w:fill="auto"/>
            <w:vAlign w:val="bottom"/>
          </w:tcPr>
          <w:p w14:paraId="661894EB" w14:textId="77777777" w:rsidR="0070183C" w:rsidRPr="00F33AA5" w:rsidRDefault="0070183C" w:rsidP="008D3735">
            <w:pPr>
              <w:autoSpaceDE w:val="0"/>
              <w:autoSpaceDN w:val="0"/>
              <w:adjustRightInd w:val="0"/>
              <w:spacing w:before="0" w:after="0" w:line="240" w:lineRule="auto"/>
              <w:ind w:left="60" w:right="60" w:firstLine="0"/>
              <w:jc w:val="left"/>
              <w:rPr>
                <w:kern w:val="0"/>
                <w:sz w:val="22"/>
                <w:szCs w:val="22"/>
                <w:lang w:val="en-ID" w:eastAsia="en-US"/>
              </w:rPr>
            </w:pPr>
            <w:r w:rsidRPr="00F33AA5">
              <w:rPr>
                <w:kern w:val="0"/>
                <w:sz w:val="22"/>
                <w:szCs w:val="22"/>
                <w:lang w:val="en-ID" w:eastAsia="en-US"/>
              </w:rPr>
              <w:t>Model</w:t>
            </w:r>
          </w:p>
        </w:tc>
        <w:tc>
          <w:tcPr>
            <w:tcW w:w="1476" w:type="dxa"/>
            <w:shd w:val="clear" w:color="auto" w:fill="auto"/>
            <w:vAlign w:val="bottom"/>
          </w:tcPr>
          <w:p w14:paraId="5815E804" w14:textId="77777777" w:rsidR="0070183C" w:rsidRPr="00F33AA5" w:rsidRDefault="0070183C" w:rsidP="008D3735">
            <w:pPr>
              <w:autoSpaceDE w:val="0"/>
              <w:autoSpaceDN w:val="0"/>
              <w:adjustRightInd w:val="0"/>
              <w:spacing w:before="0" w:after="0" w:line="240" w:lineRule="auto"/>
              <w:ind w:left="60" w:right="60" w:firstLine="0"/>
              <w:jc w:val="center"/>
              <w:rPr>
                <w:kern w:val="0"/>
                <w:sz w:val="22"/>
                <w:szCs w:val="22"/>
                <w:lang w:val="en-ID" w:eastAsia="en-US"/>
              </w:rPr>
            </w:pPr>
            <w:r w:rsidRPr="00F33AA5">
              <w:rPr>
                <w:kern w:val="0"/>
                <w:sz w:val="22"/>
                <w:szCs w:val="22"/>
                <w:lang w:val="en-ID" w:eastAsia="en-US"/>
              </w:rPr>
              <w:t>Sum of Squares</w:t>
            </w:r>
          </w:p>
        </w:tc>
        <w:tc>
          <w:tcPr>
            <w:tcW w:w="1030" w:type="dxa"/>
            <w:shd w:val="clear" w:color="auto" w:fill="auto"/>
            <w:vAlign w:val="bottom"/>
          </w:tcPr>
          <w:p w14:paraId="5B72C9D4" w14:textId="77777777" w:rsidR="0070183C" w:rsidRPr="00F33AA5" w:rsidRDefault="0070183C" w:rsidP="008D3735">
            <w:pPr>
              <w:autoSpaceDE w:val="0"/>
              <w:autoSpaceDN w:val="0"/>
              <w:adjustRightInd w:val="0"/>
              <w:spacing w:before="0" w:after="0" w:line="240" w:lineRule="auto"/>
              <w:ind w:left="60" w:right="60" w:firstLine="0"/>
              <w:jc w:val="center"/>
              <w:rPr>
                <w:kern w:val="0"/>
                <w:sz w:val="22"/>
                <w:szCs w:val="22"/>
                <w:lang w:val="en-ID" w:eastAsia="en-US"/>
              </w:rPr>
            </w:pPr>
            <w:proofErr w:type="spellStart"/>
            <w:r w:rsidRPr="00F33AA5">
              <w:rPr>
                <w:kern w:val="0"/>
                <w:sz w:val="22"/>
                <w:szCs w:val="22"/>
                <w:lang w:val="en-ID" w:eastAsia="en-US"/>
              </w:rPr>
              <w:t>df</w:t>
            </w:r>
            <w:proofErr w:type="spellEnd"/>
          </w:p>
        </w:tc>
        <w:tc>
          <w:tcPr>
            <w:tcW w:w="1415" w:type="dxa"/>
            <w:shd w:val="clear" w:color="auto" w:fill="auto"/>
            <w:vAlign w:val="bottom"/>
          </w:tcPr>
          <w:p w14:paraId="5DB5A4D4" w14:textId="77777777" w:rsidR="0070183C" w:rsidRPr="00F33AA5" w:rsidRDefault="0070183C" w:rsidP="008D3735">
            <w:pPr>
              <w:autoSpaceDE w:val="0"/>
              <w:autoSpaceDN w:val="0"/>
              <w:adjustRightInd w:val="0"/>
              <w:spacing w:before="0" w:after="0" w:line="240" w:lineRule="auto"/>
              <w:ind w:left="60" w:right="60" w:firstLine="0"/>
              <w:jc w:val="center"/>
              <w:rPr>
                <w:kern w:val="0"/>
                <w:sz w:val="22"/>
                <w:szCs w:val="22"/>
                <w:lang w:val="en-ID" w:eastAsia="en-US"/>
              </w:rPr>
            </w:pPr>
            <w:r w:rsidRPr="00F33AA5">
              <w:rPr>
                <w:kern w:val="0"/>
                <w:sz w:val="22"/>
                <w:szCs w:val="22"/>
                <w:lang w:val="en-ID" w:eastAsia="en-US"/>
              </w:rPr>
              <w:t>Mean Square</w:t>
            </w:r>
          </w:p>
        </w:tc>
        <w:tc>
          <w:tcPr>
            <w:tcW w:w="1030" w:type="dxa"/>
            <w:shd w:val="clear" w:color="auto" w:fill="auto"/>
            <w:vAlign w:val="bottom"/>
          </w:tcPr>
          <w:p w14:paraId="1C81388D" w14:textId="77777777" w:rsidR="0070183C" w:rsidRPr="00F33AA5" w:rsidRDefault="0070183C" w:rsidP="008D3735">
            <w:pPr>
              <w:autoSpaceDE w:val="0"/>
              <w:autoSpaceDN w:val="0"/>
              <w:adjustRightInd w:val="0"/>
              <w:spacing w:before="0" w:after="0" w:line="240" w:lineRule="auto"/>
              <w:ind w:left="60" w:right="60" w:firstLine="0"/>
              <w:jc w:val="center"/>
              <w:rPr>
                <w:kern w:val="0"/>
                <w:sz w:val="22"/>
                <w:szCs w:val="22"/>
                <w:lang w:val="en-ID" w:eastAsia="en-US"/>
              </w:rPr>
            </w:pPr>
            <w:r w:rsidRPr="00F33AA5">
              <w:rPr>
                <w:kern w:val="0"/>
                <w:sz w:val="22"/>
                <w:szCs w:val="22"/>
                <w:lang w:val="en-ID" w:eastAsia="en-US"/>
              </w:rPr>
              <w:t>F</w:t>
            </w:r>
          </w:p>
        </w:tc>
        <w:tc>
          <w:tcPr>
            <w:tcW w:w="1030" w:type="dxa"/>
            <w:shd w:val="clear" w:color="auto" w:fill="auto"/>
            <w:vAlign w:val="bottom"/>
          </w:tcPr>
          <w:p w14:paraId="24634367" w14:textId="77777777" w:rsidR="0070183C" w:rsidRPr="00F33AA5" w:rsidRDefault="0070183C" w:rsidP="008D3735">
            <w:pPr>
              <w:autoSpaceDE w:val="0"/>
              <w:autoSpaceDN w:val="0"/>
              <w:adjustRightInd w:val="0"/>
              <w:spacing w:before="0" w:after="0" w:line="240" w:lineRule="auto"/>
              <w:ind w:left="60" w:right="60" w:firstLine="0"/>
              <w:jc w:val="center"/>
              <w:rPr>
                <w:kern w:val="0"/>
                <w:sz w:val="22"/>
                <w:szCs w:val="22"/>
                <w:lang w:val="en-ID" w:eastAsia="en-US"/>
              </w:rPr>
            </w:pPr>
            <w:r w:rsidRPr="00F33AA5">
              <w:rPr>
                <w:kern w:val="0"/>
                <w:sz w:val="22"/>
                <w:szCs w:val="22"/>
                <w:lang w:val="en-ID" w:eastAsia="en-US"/>
              </w:rPr>
              <w:t>Sig.</w:t>
            </w:r>
          </w:p>
        </w:tc>
      </w:tr>
      <w:tr w:rsidR="00F33AA5" w:rsidRPr="00F33AA5" w14:paraId="5B93B708" w14:textId="77777777" w:rsidTr="00193329">
        <w:trPr>
          <w:cantSplit/>
        </w:trPr>
        <w:tc>
          <w:tcPr>
            <w:tcW w:w="736" w:type="dxa"/>
            <w:vMerge w:val="restart"/>
            <w:shd w:val="clear" w:color="auto" w:fill="auto"/>
          </w:tcPr>
          <w:p w14:paraId="7D972149" w14:textId="77777777" w:rsidR="0070183C" w:rsidRPr="00F33AA5" w:rsidRDefault="0070183C" w:rsidP="008D3735">
            <w:pPr>
              <w:autoSpaceDE w:val="0"/>
              <w:autoSpaceDN w:val="0"/>
              <w:adjustRightInd w:val="0"/>
              <w:spacing w:before="0" w:after="0" w:line="240" w:lineRule="auto"/>
              <w:ind w:left="60" w:right="60" w:firstLine="0"/>
              <w:jc w:val="left"/>
              <w:rPr>
                <w:kern w:val="0"/>
                <w:sz w:val="22"/>
                <w:szCs w:val="22"/>
                <w:lang w:val="en-ID" w:eastAsia="en-US"/>
              </w:rPr>
            </w:pPr>
            <w:r w:rsidRPr="00F33AA5">
              <w:rPr>
                <w:kern w:val="0"/>
                <w:sz w:val="22"/>
                <w:szCs w:val="22"/>
                <w:lang w:val="en-ID" w:eastAsia="en-US"/>
              </w:rPr>
              <w:t>1</w:t>
            </w:r>
          </w:p>
        </w:tc>
        <w:tc>
          <w:tcPr>
            <w:tcW w:w="1292" w:type="dxa"/>
            <w:shd w:val="clear" w:color="auto" w:fill="auto"/>
          </w:tcPr>
          <w:p w14:paraId="29E4E089" w14:textId="77777777" w:rsidR="0070183C" w:rsidRPr="00F33AA5" w:rsidRDefault="0070183C" w:rsidP="008D3735">
            <w:pPr>
              <w:autoSpaceDE w:val="0"/>
              <w:autoSpaceDN w:val="0"/>
              <w:adjustRightInd w:val="0"/>
              <w:spacing w:before="0" w:after="0" w:line="240" w:lineRule="auto"/>
              <w:ind w:left="60" w:right="60" w:firstLine="0"/>
              <w:jc w:val="left"/>
              <w:rPr>
                <w:kern w:val="0"/>
                <w:sz w:val="22"/>
                <w:szCs w:val="22"/>
                <w:lang w:val="en-ID" w:eastAsia="en-US"/>
              </w:rPr>
            </w:pPr>
            <w:r w:rsidRPr="00F33AA5">
              <w:rPr>
                <w:kern w:val="0"/>
                <w:sz w:val="22"/>
                <w:szCs w:val="22"/>
                <w:lang w:val="en-ID" w:eastAsia="en-US"/>
              </w:rPr>
              <w:t>Regression</w:t>
            </w:r>
          </w:p>
        </w:tc>
        <w:tc>
          <w:tcPr>
            <w:tcW w:w="1476" w:type="dxa"/>
            <w:shd w:val="clear" w:color="auto" w:fill="auto"/>
          </w:tcPr>
          <w:p w14:paraId="4C86BAB7" w14:textId="77777777" w:rsidR="0070183C" w:rsidRPr="00F33AA5" w:rsidRDefault="0070183C" w:rsidP="008D3735">
            <w:pPr>
              <w:autoSpaceDE w:val="0"/>
              <w:autoSpaceDN w:val="0"/>
              <w:adjustRightInd w:val="0"/>
              <w:spacing w:before="0" w:after="0" w:line="240" w:lineRule="auto"/>
              <w:ind w:left="60" w:right="60" w:firstLine="0"/>
              <w:jc w:val="right"/>
              <w:rPr>
                <w:kern w:val="0"/>
                <w:sz w:val="22"/>
                <w:szCs w:val="22"/>
                <w:lang w:val="en-ID" w:eastAsia="en-US"/>
              </w:rPr>
            </w:pPr>
            <w:r w:rsidRPr="00F33AA5">
              <w:rPr>
                <w:kern w:val="0"/>
                <w:sz w:val="22"/>
                <w:szCs w:val="22"/>
                <w:lang w:val="en-ID" w:eastAsia="en-US"/>
              </w:rPr>
              <w:t>903.480</w:t>
            </w:r>
          </w:p>
        </w:tc>
        <w:tc>
          <w:tcPr>
            <w:tcW w:w="1030" w:type="dxa"/>
            <w:shd w:val="clear" w:color="auto" w:fill="auto"/>
          </w:tcPr>
          <w:p w14:paraId="67B5DB3D" w14:textId="77777777" w:rsidR="0070183C" w:rsidRPr="00F33AA5" w:rsidRDefault="0070183C" w:rsidP="008D3735">
            <w:pPr>
              <w:autoSpaceDE w:val="0"/>
              <w:autoSpaceDN w:val="0"/>
              <w:adjustRightInd w:val="0"/>
              <w:spacing w:before="0" w:after="0" w:line="240" w:lineRule="auto"/>
              <w:ind w:left="60" w:right="60" w:firstLine="0"/>
              <w:jc w:val="right"/>
              <w:rPr>
                <w:kern w:val="0"/>
                <w:sz w:val="22"/>
                <w:szCs w:val="22"/>
                <w:lang w:val="en-ID" w:eastAsia="en-US"/>
              </w:rPr>
            </w:pPr>
            <w:r w:rsidRPr="00F33AA5">
              <w:rPr>
                <w:kern w:val="0"/>
                <w:sz w:val="22"/>
                <w:szCs w:val="22"/>
                <w:lang w:val="en-ID" w:eastAsia="en-US"/>
              </w:rPr>
              <w:t>5</w:t>
            </w:r>
          </w:p>
        </w:tc>
        <w:tc>
          <w:tcPr>
            <w:tcW w:w="1415" w:type="dxa"/>
            <w:shd w:val="clear" w:color="auto" w:fill="auto"/>
          </w:tcPr>
          <w:p w14:paraId="46A8AE6B" w14:textId="77777777" w:rsidR="0070183C" w:rsidRPr="00F33AA5" w:rsidRDefault="0070183C" w:rsidP="008D3735">
            <w:pPr>
              <w:autoSpaceDE w:val="0"/>
              <w:autoSpaceDN w:val="0"/>
              <w:adjustRightInd w:val="0"/>
              <w:spacing w:before="0" w:after="0" w:line="240" w:lineRule="auto"/>
              <w:ind w:left="60" w:right="60" w:firstLine="0"/>
              <w:jc w:val="right"/>
              <w:rPr>
                <w:kern w:val="0"/>
                <w:sz w:val="22"/>
                <w:szCs w:val="22"/>
                <w:lang w:val="en-ID" w:eastAsia="en-US"/>
              </w:rPr>
            </w:pPr>
            <w:r w:rsidRPr="00F33AA5">
              <w:rPr>
                <w:kern w:val="0"/>
                <w:sz w:val="22"/>
                <w:szCs w:val="22"/>
                <w:lang w:val="en-ID" w:eastAsia="en-US"/>
              </w:rPr>
              <w:t>180.696</w:t>
            </w:r>
          </w:p>
        </w:tc>
        <w:tc>
          <w:tcPr>
            <w:tcW w:w="1030" w:type="dxa"/>
            <w:shd w:val="clear" w:color="auto" w:fill="auto"/>
          </w:tcPr>
          <w:p w14:paraId="503810FE" w14:textId="77777777" w:rsidR="0070183C" w:rsidRPr="00F33AA5" w:rsidRDefault="0070183C" w:rsidP="008D3735">
            <w:pPr>
              <w:autoSpaceDE w:val="0"/>
              <w:autoSpaceDN w:val="0"/>
              <w:adjustRightInd w:val="0"/>
              <w:spacing w:before="0" w:after="0" w:line="240" w:lineRule="auto"/>
              <w:ind w:left="60" w:right="60" w:firstLine="0"/>
              <w:jc w:val="right"/>
              <w:rPr>
                <w:kern w:val="0"/>
                <w:sz w:val="22"/>
                <w:szCs w:val="22"/>
                <w:lang w:val="en-ID" w:eastAsia="en-US"/>
              </w:rPr>
            </w:pPr>
            <w:r w:rsidRPr="00F33AA5">
              <w:rPr>
                <w:kern w:val="0"/>
                <w:sz w:val="22"/>
                <w:szCs w:val="22"/>
                <w:lang w:val="en-ID" w:eastAsia="en-US"/>
              </w:rPr>
              <w:t>5.274</w:t>
            </w:r>
          </w:p>
        </w:tc>
        <w:tc>
          <w:tcPr>
            <w:tcW w:w="1030" w:type="dxa"/>
            <w:shd w:val="clear" w:color="auto" w:fill="auto"/>
          </w:tcPr>
          <w:p w14:paraId="11F0BD1D" w14:textId="77777777" w:rsidR="0070183C" w:rsidRPr="00F33AA5" w:rsidRDefault="0070183C" w:rsidP="008D3735">
            <w:pPr>
              <w:autoSpaceDE w:val="0"/>
              <w:autoSpaceDN w:val="0"/>
              <w:adjustRightInd w:val="0"/>
              <w:spacing w:before="0" w:after="0" w:line="240" w:lineRule="auto"/>
              <w:ind w:left="60" w:right="60" w:firstLine="0"/>
              <w:jc w:val="right"/>
              <w:rPr>
                <w:kern w:val="0"/>
                <w:sz w:val="22"/>
                <w:szCs w:val="22"/>
                <w:lang w:val="en-ID" w:eastAsia="en-US"/>
              </w:rPr>
            </w:pPr>
            <w:r w:rsidRPr="00F33AA5">
              <w:rPr>
                <w:kern w:val="0"/>
                <w:sz w:val="22"/>
                <w:szCs w:val="22"/>
                <w:lang w:val="en-ID" w:eastAsia="en-US"/>
              </w:rPr>
              <w:t>.000</w:t>
            </w:r>
            <w:r w:rsidRPr="00F33AA5">
              <w:rPr>
                <w:kern w:val="0"/>
                <w:sz w:val="22"/>
                <w:szCs w:val="22"/>
                <w:vertAlign w:val="superscript"/>
                <w:lang w:val="en-ID" w:eastAsia="en-US"/>
              </w:rPr>
              <w:t>b</w:t>
            </w:r>
          </w:p>
        </w:tc>
      </w:tr>
      <w:tr w:rsidR="00F33AA5" w:rsidRPr="00F33AA5" w14:paraId="71C7C9BE" w14:textId="77777777" w:rsidTr="00193329">
        <w:trPr>
          <w:cantSplit/>
        </w:trPr>
        <w:tc>
          <w:tcPr>
            <w:tcW w:w="736" w:type="dxa"/>
            <w:vMerge/>
            <w:shd w:val="clear" w:color="auto" w:fill="auto"/>
          </w:tcPr>
          <w:p w14:paraId="4CE1A245" w14:textId="77777777" w:rsidR="0070183C" w:rsidRPr="00F33AA5" w:rsidRDefault="0070183C" w:rsidP="008D3735">
            <w:pPr>
              <w:autoSpaceDE w:val="0"/>
              <w:autoSpaceDN w:val="0"/>
              <w:adjustRightInd w:val="0"/>
              <w:spacing w:before="0" w:after="0" w:line="240" w:lineRule="auto"/>
              <w:ind w:left="0" w:firstLine="0"/>
              <w:jc w:val="left"/>
              <w:rPr>
                <w:kern w:val="0"/>
                <w:sz w:val="22"/>
                <w:szCs w:val="22"/>
                <w:lang w:val="en-ID" w:eastAsia="en-US"/>
              </w:rPr>
            </w:pPr>
          </w:p>
        </w:tc>
        <w:tc>
          <w:tcPr>
            <w:tcW w:w="1292" w:type="dxa"/>
            <w:shd w:val="clear" w:color="auto" w:fill="auto"/>
          </w:tcPr>
          <w:p w14:paraId="071B0E48" w14:textId="77777777" w:rsidR="0070183C" w:rsidRPr="00F33AA5" w:rsidRDefault="0070183C" w:rsidP="008D3735">
            <w:pPr>
              <w:autoSpaceDE w:val="0"/>
              <w:autoSpaceDN w:val="0"/>
              <w:adjustRightInd w:val="0"/>
              <w:spacing w:before="0" w:after="0" w:line="240" w:lineRule="auto"/>
              <w:ind w:left="60" w:right="60" w:firstLine="0"/>
              <w:jc w:val="left"/>
              <w:rPr>
                <w:kern w:val="0"/>
                <w:sz w:val="22"/>
                <w:szCs w:val="22"/>
                <w:lang w:val="en-ID" w:eastAsia="en-US"/>
              </w:rPr>
            </w:pPr>
            <w:r w:rsidRPr="00F33AA5">
              <w:rPr>
                <w:kern w:val="0"/>
                <w:sz w:val="22"/>
                <w:szCs w:val="22"/>
                <w:lang w:val="en-ID" w:eastAsia="en-US"/>
              </w:rPr>
              <w:t>Residual</w:t>
            </w:r>
          </w:p>
        </w:tc>
        <w:tc>
          <w:tcPr>
            <w:tcW w:w="1476" w:type="dxa"/>
            <w:shd w:val="clear" w:color="auto" w:fill="auto"/>
          </w:tcPr>
          <w:p w14:paraId="33FF9222" w14:textId="77777777" w:rsidR="0070183C" w:rsidRPr="00F33AA5" w:rsidRDefault="0070183C" w:rsidP="008D3735">
            <w:pPr>
              <w:autoSpaceDE w:val="0"/>
              <w:autoSpaceDN w:val="0"/>
              <w:adjustRightInd w:val="0"/>
              <w:spacing w:before="0" w:after="0" w:line="240" w:lineRule="auto"/>
              <w:ind w:left="60" w:right="60" w:firstLine="0"/>
              <w:jc w:val="right"/>
              <w:rPr>
                <w:kern w:val="0"/>
                <w:sz w:val="22"/>
                <w:szCs w:val="22"/>
                <w:lang w:val="en-ID" w:eastAsia="en-US"/>
              </w:rPr>
            </w:pPr>
            <w:r w:rsidRPr="00F33AA5">
              <w:rPr>
                <w:kern w:val="0"/>
                <w:sz w:val="22"/>
                <w:szCs w:val="22"/>
                <w:lang w:val="en-ID" w:eastAsia="en-US"/>
              </w:rPr>
              <w:t>3323.452</w:t>
            </w:r>
          </w:p>
        </w:tc>
        <w:tc>
          <w:tcPr>
            <w:tcW w:w="1030" w:type="dxa"/>
            <w:shd w:val="clear" w:color="auto" w:fill="auto"/>
          </w:tcPr>
          <w:p w14:paraId="6E96021B" w14:textId="77777777" w:rsidR="0070183C" w:rsidRPr="00F33AA5" w:rsidRDefault="0070183C" w:rsidP="008D3735">
            <w:pPr>
              <w:autoSpaceDE w:val="0"/>
              <w:autoSpaceDN w:val="0"/>
              <w:adjustRightInd w:val="0"/>
              <w:spacing w:before="0" w:after="0" w:line="240" w:lineRule="auto"/>
              <w:ind w:left="60" w:right="60" w:firstLine="0"/>
              <w:jc w:val="right"/>
              <w:rPr>
                <w:kern w:val="0"/>
                <w:sz w:val="22"/>
                <w:szCs w:val="22"/>
                <w:lang w:val="en-ID" w:eastAsia="en-US"/>
              </w:rPr>
            </w:pPr>
            <w:r w:rsidRPr="00F33AA5">
              <w:rPr>
                <w:kern w:val="0"/>
                <w:sz w:val="22"/>
                <w:szCs w:val="22"/>
                <w:lang w:val="en-ID" w:eastAsia="en-US"/>
              </w:rPr>
              <w:t>97</w:t>
            </w:r>
          </w:p>
        </w:tc>
        <w:tc>
          <w:tcPr>
            <w:tcW w:w="1415" w:type="dxa"/>
            <w:shd w:val="clear" w:color="auto" w:fill="auto"/>
          </w:tcPr>
          <w:p w14:paraId="0BDBCB42" w14:textId="77777777" w:rsidR="0070183C" w:rsidRPr="00F33AA5" w:rsidRDefault="0070183C" w:rsidP="008D3735">
            <w:pPr>
              <w:autoSpaceDE w:val="0"/>
              <w:autoSpaceDN w:val="0"/>
              <w:adjustRightInd w:val="0"/>
              <w:spacing w:before="0" w:after="0" w:line="240" w:lineRule="auto"/>
              <w:ind w:left="60" w:right="60" w:firstLine="0"/>
              <w:jc w:val="right"/>
              <w:rPr>
                <w:kern w:val="0"/>
                <w:sz w:val="22"/>
                <w:szCs w:val="22"/>
                <w:lang w:val="en-ID" w:eastAsia="en-US"/>
              </w:rPr>
            </w:pPr>
            <w:r w:rsidRPr="00F33AA5">
              <w:rPr>
                <w:kern w:val="0"/>
                <w:sz w:val="22"/>
                <w:szCs w:val="22"/>
                <w:lang w:val="en-ID" w:eastAsia="en-US"/>
              </w:rPr>
              <w:t>34.262</w:t>
            </w:r>
          </w:p>
        </w:tc>
        <w:tc>
          <w:tcPr>
            <w:tcW w:w="1030" w:type="dxa"/>
            <w:shd w:val="clear" w:color="auto" w:fill="auto"/>
            <w:vAlign w:val="center"/>
          </w:tcPr>
          <w:p w14:paraId="0A1169CA" w14:textId="77777777" w:rsidR="0070183C" w:rsidRPr="00F33AA5" w:rsidRDefault="0070183C" w:rsidP="008D3735">
            <w:pPr>
              <w:autoSpaceDE w:val="0"/>
              <w:autoSpaceDN w:val="0"/>
              <w:adjustRightInd w:val="0"/>
              <w:spacing w:before="0" w:after="0" w:line="240" w:lineRule="auto"/>
              <w:ind w:left="0" w:firstLine="0"/>
              <w:jc w:val="left"/>
              <w:rPr>
                <w:kern w:val="0"/>
                <w:sz w:val="22"/>
                <w:szCs w:val="22"/>
                <w:lang w:val="en-ID" w:eastAsia="en-US"/>
              </w:rPr>
            </w:pPr>
          </w:p>
        </w:tc>
        <w:tc>
          <w:tcPr>
            <w:tcW w:w="1030" w:type="dxa"/>
            <w:shd w:val="clear" w:color="auto" w:fill="auto"/>
            <w:vAlign w:val="center"/>
          </w:tcPr>
          <w:p w14:paraId="59141072" w14:textId="77777777" w:rsidR="0070183C" w:rsidRPr="00F33AA5" w:rsidRDefault="0070183C" w:rsidP="008D3735">
            <w:pPr>
              <w:autoSpaceDE w:val="0"/>
              <w:autoSpaceDN w:val="0"/>
              <w:adjustRightInd w:val="0"/>
              <w:spacing w:before="0" w:after="0" w:line="240" w:lineRule="auto"/>
              <w:ind w:left="0" w:firstLine="0"/>
              <w:jc w:val="left"/>
              <w:rPr>
                <w:kern w:val="0"/>
                <w:sz w:val="22"/>
                <w:szCs w:val="22"/>
                <w:lang w:val="en-ID" w:eastAsia="en-US"/>
              </w:rPr>
            </w:pPr>
          </w:p>
        </w:tc>
      </w:tr>
      <w:tr w:rsidR="00F33AA5" w:rsidRPr="00F33AA5" w14:paraId="2B991BD0" w14:textId="77777777" w:rsidTr="00193329">
        <w:trPr>
          <w:cantSplit/>
        </w:trPr>
        <w:tc>
          <w:tcPr>
            <w:tcW w:w="736" w:type="dxa"/>
            <w:vMerge/>
            <w:shd w:val="clear" w:color="auto" w:fill="auto"/>
          </w:tcPr>
          <w:p w14:paraId="1893602F" w14:textId="77777777" w:rsidR="0070183C" w:rsidRPr="00F33AA5" w:rsidRDefault="0070183C" w:rsidP="008D3735">
            <w:pPr>
              <w:autoSpaceDE w:val="0"/>
              <w:autoSpaceDN w:val="0"/>
              <w:adjustRightInd w:val="0"/>
              <w:spacing w:before="0" w:after="0" w:line="240" w:lineRule="auto"/>
              <w:ind w:left="0" w:firstLine="0"/>
              <w:jc w:val="left"/>
              <w:rPr>
                <w:kern w:val="0"/>
                <w:sz w:val="22"/>
                <w:szCs w:val="22"/>
                <w:lang w:val="en-ID" w:eastAsia="en-US"/>
              </w:rPr>
            </w:pPr>
          </w:p>
        </w:tc>
        <w:tc>
          <w:tcPr>
            <w:tcW w:w="1292" w:type="dxa"/>
            <w:shd w:val="clear" w:color="auto" w:fill="auto"/>
          </w:tcPr>
          <w:p w14:paraId="68DD9CC0" w14:textId="77777777" w:rsidR="0070183C" w:rsidRPr="00F33AA5" w:rsidRDefault="0070183C" w:rsidP="008D3735">
            <w:pPr>
              <w:autoSpaceDE w:val="0"/>
              <w:autoSpaceDN w:val="0"/>
              <w:adjustRightInd w:val="0"/>
              <w:spacing w:before="0" w:after="0" w:line="240" w:lineRule="auto"/>
              <w:ind w:left="60" w:right="60" w:firstLine="0"/>
              <w:jc w:val="left"/>
              <w:rPr>
                <w:kern w:val="0"/>
                <w:sz w:val="22"/>
                <w:szCs w:val="22"/>
                <w:lang w:val="en-ID" w:eastAsia="en-US"/>
              </w:rPr>
            </w:pPr>
            <w:r w:rsidRPr="00F33AA5">
              <w:rPr>
                <w:kern w:val="0"/>
                <w:sz w:val="22"/>
                <w:szCs w:val="22"/>
                <w:lang w:val="en-ID" w:eastAsia="en-US"/>
              </w:rPr>
              <w:t>Total</w:t>
            </w:r>
          </w:p>
        </w:tc>
        <w:tc>
          <w:tcPr>
            <w:tcW w:w="1476" w:type="dxa"/>
            <w:shd w:val="clear" w:color="auto" w:fill="auto"/>
          </w:tcPr>
          <w:p w14:paraId="18D35C00" w14:textId="77777777" w:rsidR="0070183C" w:rsidRPr="00F33AA5" w:rsidRDefault="0070183C" w:rsidP="008D3735">
            <w:pPr>
              <w:autoSpaceDE w:val="0"/>
              <w:autoSpaceDN w:val="0"/>
              <w:adjustRightInd w:val="0"/>
              <w:spacing w:before="0" w:after="0" w:line="240" w:lineRule="auto"/>
              <w:ind w:left="60" w:right="60" w:firstLine="0"/>
              <w:jc w:val="right"/>
              <w:rPr>
                <w:kern w:val="0"/>
                <w:sz w:val="22"/>
                <w:szCs w:val="22"/>
                <w:lang w:val="en-ID" w:eastAsia="en-US"/>
              </w:rPr>
            </w:pPr>
            <w:r w:rsidRPr="00F33AA5">
              <w:rPr>
                <w:kern w:val="0"/>
                <w:sz w:val="22"/>
                <w:szCs w:val="22"/>
                <w:lang w:val="en-ID" w:eastAsia="en-US"/>
              </w:rPr>
              <w:t>4226.932</w:t>
            </w:r>
          </w:p>
        </w:tc>
        <w:tc>
          <w:tcPr>
            <w:tcW w:w="1030" w:type="dxa"/>
            <w:shd w:val="clear" w:color="auto" w:fill="auto"/>
          </w:tcPr>
          <w:p w14:paraId="7F7D3534" w14:textId="77777777" w:rsidR="0070183C" w:rsidRPr="00F33AA5" w:rsidRDefault="0070183C" w:rsidP="008D3735">
            <w:pPr>
              <w:autoSpaceDE w:val="0"/>
              <w:autoSpaceDN w:val="0"/>
              <w:adjustRightInd w:val="0"/>
              <w:spacing w:before="0" w:after="0" w:line="240" w:lineRule="auto"/>
              <w:ind w:left="60" w:right="60" w:firstLine="0"/>
              <w:jc w:val="right"/>
              <w:rPr>
                <w:kern w:val="0"/>
                <w:sz w:val="22"/>
                <w:szCs w:val="22"/>
                <w:lang w:val="en-ID" w:eastAsia="en-US"/>
              </w:rPr>
            </w:pPr>
            <w:r w:rsidRPr="00F33AA5">
              <w:rPr>
                <w:kern w:val="0"/>
                <w:sz w:val="22"/>
                <w:szCs w:val="22"/>
                <w:lang w:val="en-ID" w:eastAsia="en-US"/>
              </w:rPr>
              <w:t>102</w:t>
            </w:r>
          </w:p>
        </w:tc>
        <w:tc>
          <w:tcPr>
            <w:tcW w:w="1415" w:type="dxa"/>
            <w:shd w:val="clear" w:color="auto" w:fill="auto"/>
            <w:vAlign w:val="center"/>
          </w:tcPr>
          <w:p w14:paraId="016EF77E" w14:textId="77777777" w:rsidR="0070183C" w:rsidRPr="00F33AA5" w:rsidRDefault="0070183C" w:rsidP="008D3735">
            <w:pPr>
              <w:autoSpaceDE w:val="0"/>
              <w:autoSpaceDN w:val="0"/>
              <w:adjustRightInd w:val="0"/>
              <w:spacing w:before="0" w:after="0" w:line="240" w:lineRule="auto"/>
              <w:ind w:left="0" w:firstLine="0"/>
              <w:jc w:val="left"/>
              <w:rPr>
                <w:kern w:val="0"/>
                <w:sz w:val="22"/>
                <w:szCs w:val="22"/>
                <w:lang w:val="en-ID" w:eastAsia="en-US"/>
              </w:rPr>
            </w:pPr>
          </w:p>
        </w:tc>
        <w:tc>
          <w:tcPr>
            <w:tcW w:w="1030" w:type="dxa"/>
            <w:shd w:val="clear" w:color="auto" w:fill="auto"/>
            <w:vAlign w:val="center"/>
          </w:tcPr>
          <w:p w14:paraId="191949F5" w14:textId="77777777" w:rsidR="0070183C" w:rsidRPr="00F33AA5" w:rsidRDefault="0070183C" w:rsidP="008D3735">
            <w:pPr>
              <w:autoSpaceDE w:val="0"/>
              <w:autoSpaceDN w:val="0"/>
              <w:adjustRightInd w:val="0"/>
              <w:spacing w:before="0" w:after="0" w:line="240" w:lineRule="auto"/>
              <w:ind w:left="0" w:firstLine="0"/>
              <w:jc w:val="left"/>
              <w:rPr>
                <w:kern w:val="0"/>
                <w:sz w:val="22"/>
                <w:szCs w:val="22"/>
                <w:lang w:val="en-ID" w:eastAsia="en-US"/>
              </w:rPr>
            </w:pPr>
          </w:p>
        </w:tc>
        <w:tc>
          <w:tcPr>
            <w:tcW w:w="1030" w:type="dxa"/>
            <w:shd w:val="clear" w:color="auto" w:fill="auto"/>
            <w:vAlign w:val="center"/>
          </w:tcPr>
          <w:p w14:paraId="7A3703C8" w14:textId="77777777" w:rsidR="0070183C" w:rsidRPr="00F33AA5" w:rsidRDefault="0070183C" w:rsidP="008D3735">
            <w:pPr>
              <w:autoSpaceDE w:val="0"/>
              <w:autoSpaceDN w:val="0"/>
              <w:adjustRightInd w:val="0"/>
              <w:spacing w:before="0" w:after="0" w:line="240" w:lineRule="auto"/>
              <w:ind w:left="0" w:firstLine="0"/>
              <w:jc w:val="left"/>
              <w:rPr>
                <w:kern w:val="0"/>
                <w:sz w:val="22"/>
                <w:szCs w:val="22"/>
                <w:lang w:val="en-ID" w:eastAsia="en-US"/>
              </w:rPr>
            </w:pPr>
          </w:p>
        </w:tc>
      </w:tr>
      <w:tr w:rsidR="00F33AA5" w:rsidRPr="00F33AA5" w14:paraId="67BEB5F9" w14:textId="77777777" w:rsidTr="00193329">
        <w:trPr>
          <w:cantSplit/>
        </w:trPr>
        <w:tc>
          <w:tcPr>
            <w:tcW w:w="8009" w:type="dxa"/>
            <w:gridSpan w:val="7"/>
            <w:shd w:val="clear" w:color="auto" w:fill="auto"/>
          </w:tcPr>
          <w:p w14:paraId="2BCCB815" w14:textId="77777777" w:rsidR="0070183C" w:rsidRPr="00F33AA5" w:rsidRDefault="0070183C" w:rsidP="008D3735">
            <w:pPr>
              <w:autoSpaceDE w:val="0"/>
              <w:autoSpaceDN w:val="0"/>
              <w:adjustRightInd w:val="0"/>
              <w:spacing w:before="0" w:after="0" w:line="240" w:lineRule="auto"/>
              <w:ind w:left="60" w:right="60" w:firstLine="0"/>
              <w:jc w:val="left"/>
              <w:rPr>
                <w:kern w:val="0"/>
                <w:sz w:val="22"/>
                <w:szCs w:val="22"/>
                <w:lang w:val="en-ID" w:eastAsia="en-US"/>
              </w:rPr>
            </w:pPr>
            <w:r w:rsidRPr="00F33AA5">
              <w:rPr>
                <w:kern w:val="0"/>
                <w:sz w:val="22"/>
                <w:szCs w:val="22"/>
                <w:lang w:val="en-ID" w:eastAsia="en-US"/>
              </w:rPr>
              <w:t xml:space="preserve">a. Dependent Variable: </w:t>
            </w:r>
            <w:proofErr w:type="spellStart"/>
            <w:r w:rsidRPr="00F33AA5">
              <w:rPr>
                <w:kern w:val="0"/>
                <w:sz w:val="22"/>
                <w:szCs w:val="22"/>
                <w:lang w:val="en-ID" w:eastAsia="en-US"/>
              </w:rPr>
              <w:t>Resiliensi</w:t>
            </w:r>
            <w:proofErr w:type="spellEnd"/>
          </w:p>
        </w:tc>
      </w:tr>
      <w:tr w:rsidR="00F33AA5" w:rsidRPr="00F33AA5" w14:paraId="3D546CF7" w14:textId="77777777" w:rsidTr="00193329">
        <w:trPr>
          <w:cantSplit/>
        </w:trPr>
        <w:tc>
          <w:tcPr>
            <w:tcW w:w="8009" w:type="dxa"/>
            <w:gridSpan w:val="7"/>
            <w:shd w:val="clear" w:color="auto" w:fill="auto"/>
          </w:tcPr>
          <w:p w14:paraId="1A580214" w14:textId="0DE2D256" w:rsidR="0070183C" w:rsidRPr="00F33AA5" w:rsidRDefault="0070183C" w:rsidP="008D3735">
            <w:pPr>
              <w:autoSpaceDE w:val="0"/>
              <w:autoSpaceDN w:val="0"/>
              <w:adjustRightInd w:val="0"/>
              <w:spacing w:before="0" w:after="0" w:line="240" w:lineRule="auto"/>
              <w:ind w:left="60" w:right="60" w:firstLine="0"/>
              <w:jc w:val="left"/>
              <w:rPr>
                <w:kern w:val="0"/>
                <w:sz w:val="22"/>
                <w:szCs w:val="22"/>
                <w:lang w:val="en-ID" w:eastAsia="en-US"/>
              </w:rPr>
            </w:pPr>
            <w:r w:rsidRPr="00F33AA5">
              <w:rPr>
                <w:kern w:val="0"/>
                <w:sz w:val="22"/>
                <w:szCs w:val="22"/>
                <w:lang w:val="en-ID" w:eastAsia="en-US"/>
              </w:rPr>
              <w:t xml:space="preserve">b. Predictors: (Constant), </w:t>
            </w:r>
            <w:proofErr w:type="spellStart"/>
            <w:r w:rsidRPr="00F33AA5">
              <w:rPr>
                <w:kern w:val="0"/>
                <w:sz w:val="22"/>
                <w:szCs w:val="22"/>
                <w:lang w:val="en-ID" w:eastAsia="en-US"/>
              </w:rPr>
              <w:t>Istiqamah</w:t>
            </w:r>
            <w:proofErr w:type="spellEnd"/>
            <w:r w:rsidRPr="00F33AA5">
              <w:rPr>
                <w:kern w:val="0"/>
                <w:sz w:val="22"/>
                <w:szCs w:val="22"/>
                <w:lang w:val="en-ID" w:eastAsia="en-US"/>
              </w:rPr>
              <w:t xml:space="preserve">, </w:t>
            </w:r>
            <w:r w:rsidR="007B6F1E" w:rsidRPr="00F33AA5">
              <w:rPr>
                <w:kern w:val="0"/>
                <w:sz w:val="22"/>
                <w:szCs w:val="22"/>
                <w:lang w:val="en-ID" w:eastAsia="en-US"/>
              </w:rPr>
              <w:t>Siddiq</w:t>
            </w:r>
            <w:r w:rsidRPr="00F33AA5">
              <w:rPr>
                <w:kern w:val="0"/>
                <w:sz w:val="22"/>
                <w:szCs w:val="22"/>
                <w:lang w:val="en-ID" w:eastAsia="en-US"/>
              </w:rPr>
              <w:t xml:space="preserve">, Amanah, </w:t>
            </w:r>
            <w:proofErr w:type="spellStart"/>
            <w:r w:rsidRPr="00F33AA5">
              <w:rPr>
                <w:kern w:val="0"/>
                <w:sz w:val="22"/>
                <w:szCs w:val="22"/>
                <w:lang w:val="en-ID" w:eastAsia="en-US"/>
              </w:rPr>
              <w:t>Fathanah</w:t>
            </w:r>
            <w:proofErr w:type="spellEnd"/>
            <w:r w:rsidRPr="00F33AA5">
              <w:rPr>
                <w:kern w:val="0"/>
                <w:sz w:val="22"/>
                <w:szCs w:val="22"/>
                <w:lang w:val="en-ID" w:eastAsia="en-US"/>
              </w:rPr>
              <w:t xml:space="preserve">, </w:t>
            </w:r>
            <w:proofErr w:type="spellStart"/>
            <w:r w:rsidRPr="00F33AA5">
              <w:rPr>
                <w:kern w:val="0"/>
                <w:sz w:val="22"/>
                <w:szCs w:val="22"/>
                <w:lang w:val="en-ID" w:eastAsia="en-US"/>
              </w:rPr>
              <w:t>Tabligh</w:t>
            </w:r>
            <w:proofErr w:type="spellEnd"/>
          </w:p>
        </w:tc>
      </w:tr>
      <w:bookmarkEnd w:id="162"/>
    </w:tbl>
    <w:p w14:paraId="6AE5264E" w14:textId="77777777" w:rsidR="0070183C" w:rsidRPr="00147F6C" w:rsidRDefault="0070183C" w:rsidP="0070183C">
      <w:pPr>
        <w:autoSpaceDE w:val="0"/>
        <w:autoSpaceDN w:val="0"/>
        <w:adjustRightInd w:val="0"/>
        <w:spacing w:before="0" w:after="0" w:line="400" w:lineRule="atLeast"/>
        <w:ind w:left="0" w:firstLine="0"/>
        <w:jc w:val="left"/>
        <w:rPr>
          <w:kern w:val="0"/>
          <w:lang w:val="en-ID" w:eastAsia="en-US"/>
        </w:rPr>
      </w:pPr>
    </w:p>
    <w:p w14:paraId="73FB71B9" w14:textId="77777777" w:rsidR="0070183C" w:rsidRDefault="0070183C" w:rsidP="0070183C">
      <w:pPr>
        <w:spacing w:before="0" w:after="0" w:line="240" w:lineRule="auto"/>
        <w:jc w:val="center"/>
        <w:rPr>
          <w:lang w:val="en-ID" w:eastAsia="id-ID"/>
        </w:rPr>
      </w:pPr>
    </w:p>
    <w:p w14:paraId="1046BBEC" w14:textId="4C094B4C" w:rsidR="0070183C" w:rsidRPr="00023320" w:rsidRDefault="0070183C" w:rsidP="0070183C">
      <w:r w:rsidRPr="009E6A9E">
        <w:t>Berdasarkan hasil uji F pada tabel tersebut, nilai signifikansi 0,00</w:t>
      </w:r>
      <w:r>
        <w:t xml:space="preserve">0 </w:t>
      </w:r>
      <w:r w:rsidRPr="009E6A9E">
        <w:t xml:space="preserve">&lt; 0,05 sedangkan </w:t>
      </w:r>
      <w:r w:rsidRPr="00023320">
        <w:t xml:space="preserve">nilai F sebesar </w:t>
      </w:r>
      <w:r>
        <w:t>5,274</w:t>
      </w:r>
      <w:r w:rsidRPr="00023320">
        <w:t>, dan F tabel = (k ; n-k) = 5 ; 10</w:t>
      </w:r>
      <w:r>
        <w:t>3</w:t>
      </w:r>
      <w:r w:rsidRPr="00023320">
        <w:t xml:space="preserve"> -5 = 5 ; 9</w:t>
      </w:r>
      <w:r>
        <w:t>8</w:t>
      </w:r>
      <w:r w:rsidRPr="00023320">
        <w:t xml:space="preserve"> adalah 2,30. sehingga diperoleh Fhitung &gt; Ftabel (</w:t>
      </w:r>
      <w:r>
        <w:t>5,274</w:t>
      </w:r>
      <w:r w:rsidRPr="00023320">
        <w:t xml:space="preserve"> &gt; 2,30), artinya sifat </w:t>
      </w:r>
      <w:r w:rsidR="007B6F1E">
        <w:rPr>
          <w:i/>
          <w:iCs/>
        </w:rPr>
        <w:t>siddiq</w:t>
      </w:r>
      <w:r w:rsidRPr="00023320">
        <w:t>,</w:t>
      </w:r>
      <w:r>
        <w:t xml:space="preserve"> </w:t>
      </w:r>
      <w:r w:rsidRPr="00BA4653">
        <w:rPr>
          <w:i/>
          <w:iCs/>
        </w:rPr>
        <w:t>amanah</w:t>
      </w:r>
      <w:r w:rsidRPr="00023320">
        <w:t>,</w:t>
      </w:r>
      <w:r>
        <w:t xml:space="preserve">  </w:t>
      </w:r>
      <w:r w:rsidR="007B6F1E">
        <w:rPr>
          <w:i/>
          <w:iCs/>
        </w:rPr>
        <w:t>fathanah</w:t>
      </w:r>
      <w:r w:rsidRPr="00023320">
        <w:t>,</w:t>
      </w:r>
      <w:r w:rsidRPr="00BA4653">
        <w:rPr>
          <w:i/>
          <w:iCs/>
        </w:rPr>
        <w:t>tabligh</w:t>
      </w:r>
      <w:r w:rsidRPr="00023320">
        <w:t xml:space="preserve"> dan </w:t>
      </w:r>
      <w:r w:rsidRPr="003C6628">
        <w:rPr>
          <w:i/>
          <w:iCs/>
        </w:rPr>
        <w:t>istiqamah</w:t>
      </w:r>
      <w:r w:rsidRPr="00023320">
        <w:t xml:space="preserve"> berpengaruh secara simultan terhadap resiliensi.</w:t>
      </w:r>
    </w:p>
    <w:p w14:paraId="55117905" w14:textId="77777777" w:rsidR="00CC4331" w:rsidRPr="00AF61B4" w:rsidRDefault="00CC4331" w:rsidP="00C00CA6">
      <w:pPr>
        <w:pStyle w:val="Heading4"/>
      </w:pPr>
      <w:r w:rsidRPr="00AF61B4">
        <w:t xml:space="preserve">Uji determinasi </w:t>
      </w:r>
      <w:r w:rsidRPr="0005623B">
        <w:t>square (R</w:t>
      </w:r>
      <w:r w:rsidRPr="0005623B">
        <w:rPr>
          <w:vertAlign w:val="superscript"/>
        </w:rPr>
        <w:t>2</w:t>
      </w:r>
      <w:r w:rsidRPr="0005623B">
        <w:t>)</w:t>
      </w:r>
    </w:p>
    <w:p w14:paraId="1A5C8E95" w14:textId="77777777" w:rsidR="00CC4331" w:rsidRDefault="00CC4331" w:rsidP="00974A5A">
      <w:r w:rsidRPr="0005623B">
        <w:t>Koefisien determinasi digunakan untuk mengukur seberapa jauh kemampuan model dalam menerangkan variasi variabel terikatnya. Nilai R</w:t>
      </w:r>
      <w:r w:rsidRPr="0005623B">
        <w:rPr>
          <w:vertAlign w:val="superscript"/>
        </w:rPr>
        <w:t>2</w:t>
      </w:r>
      <w:r w:rsidRPr="0005623B">
        <w:t xml:space="preserve"> mendekati satu berarti variabel – variabel bebasnya memberikan hampir semua informasi yang dibutuhkan untuk memprediksi variasi variabel terikat (Ghozali, 2013). </w:t>
      </w:r>
    </w:p>
    <w:p w14:paraId="5C02A5A4" w14:textId="77777777" w:rsidR="0070183C" w:rsidRDefault="0070183C" w:rsidP="0070183C"/>
    <w:p w14:paraId="6B58248B" w14:textId="77777777" w:rsidR="0070183C" w:rsidRPr="00147F6C" w:rsidRDefault="0070183C" w:rsidP="0070183C">
      <w:pPr>
        <w:autoSpaceDE w:val="0"/>
        <w:autoSpaceDN w:val="0"/>
        <w:adjustRightInd w:val="0"/>
        <w:spacing w:before="0" w:after="0" w:line="240" w:lineRule="auto"/>
        <w:ind w:left="0" w:firstLine="0"/>
        <w:jc w:val="left"/>
        <w:rPr>
          <w:kern w:val="0"/>
          <w:lang w:val="en-ID" w:eastAsia="en-US"/>
        </w:rPr>
      </w:pPr>
    </w:p>
    <w:p w14:paraId="687F6FFC" w14:textId="460B6E8E" w:rsidR="0016081B" w:rsidRDefault="0016081B" w:rsidP="0016081B">
      <w:pPr>
        <w:pStyle w:val="Caption"/>
        <w:keepNext/>
      </w:pPr>
      <w:bookmarkStart w:id="163" w:name="_Toc169971605"/>
      <w:r>
        <w:t xml:space="preserve">Tabel </w:t>
      </w:r>
      <w:r>
        <w:fldChar w:fldCharType="begin"/>
      </w:r>
      <w:r>
        <w:instrText xml:space="preserve"> SEQ Tabel \* ARABIC </w:instrText>
      </w:r>
      <w:r>
        <w:fldChar w:fldCharType="separate"/>
      </w:r>
      <w:r w:rsidR="00975F8A">
        <w:rPr>
          <w:noProof/>
        </w:rPr>
        <w:t>20</w:t>
      </w:r>
      <w:bookmarkEnd w:id="163"/>
      <w:r>
        <w:fldChar w:fldCharType="end"/>
      </w:r>
    </w:p>
    <w:p w14:paraId="06E4C973" w14:textId="1BBACE0C" w:rsidR="0016081B" w:rsidRDefault="0016081B" w:rsidP="0016081B">
      <w:pPr>
        <w:pStyle w:val="Caption"/>
        <w:keepNext/>
        <w:spacing w:after="240"/>
      </w:pPr>
      <w:r>
        <w:t xml:space="preserve"> </w:t>
      </w:r>
      <w:bookmarkStart w:id="164" w:name="_Toc169971606"/>
      <w:r w:rsidRPr="007B51B9">
        <w:t>Hasil Uji Koefisien Determinasi</w:t>
      </w:r>
      <w:bookmarkEnd w:id="164"/>
    </w:p>
    <w:tbl>
      <w:tblPr>
        <w:tblW w:w="5872" w:type="dxa"/>
        <w:jc w:val="center"/>
        <w:tblBorders>
          <w:insideH w:val="single" w:sz="4" w:space="0" w:color="auto"/>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tblGrid>
      <w:tr w:rsidR="00193329" w:rsidRPr="00193329" w14:paraId="320E1439" w14:textId="77777777" w:rsidTr="00193329">
        <w:trPr>
          <w:cantSplit/>
          <w:jc w:val="center"/>
        </w:trPr>
        <w:tc>
          <w:tcPr>
            <w:tcW w:w="5872" w:type="dxa"/>
            <w:gridSpan w:val="5"/>
            <w:shd w:val="clear" w:color="auto" w:fill="auto"/>
            <w:vAlign w:val="center"/>
          </w:tcPr>
          <w:p w14:paraId="5D775C9B" w14:textId="77777777" w:rsidR="0070183C" w:rsidRPr="00193329" w:rsidRDefault="0070183C" w:rsidP="008D3735">
            <w:pPr>
              <w:autoSpaceDE w:val="0"/>
              <w:autoSpaceDN w:val="0"/>
              <w:adjustRightInd w:val="0"/>
              <w:spacing w:before="0" w:after="0" w:line="240" w:lineRule="auto"/>
              <w:ind w:left="60" w:right="60" w:firstLine="0"/>
              <w:jc w:val="center"/>
              <w:rPr>
                <w:b/>
                <w:bCs/>
                <w:kern w:val="0"/>
                <w:sz w:val="22"/>
                <w:szCs w:val="22"/>
                <w:vertAlign w:val="superscript"/>
                <w:lang w:val="en-ID" w:eastAsia="en-US"/>
              </w:rPr>
            </w:pPr>
            <w:r w:rsidRPr="00193329">
              <w:rPr>
                <w:b/>
                <w:bCs/>
                <w:kern w:val="0"/>
                <w:sz w:val="22"/>
                <w:szCs w:val="22"/>
                <w:lang w:val="en-ID" w:eastAsia="en-US"/>
              </w:rPr>
              <w:t xml:space="preserve">Model </w:t>
            </w:r>
            <w:proofErr w:type="spellStart"/>
            <w:r w:rsidRPr="00193329">
              <w:rPr>
                <w:b/>
                <w:bCs/>
                <w:kern w:val="0"/>
                <w:sz w:val="22"/>
                <w:szCs w:val="22"/>
                <w:lang w:val="en-ID" w:eastAsia="en-US"/>
              </w:rPr>
              <w:t>Summary</w:t>
            </w:r>
            <w:r w:rsidRPr="00193329">
              <w:rPr>
                <w:b/>
                <w:bCs/>
                <w:kern w:val="0"/>
                <w:sz w:val="22"/>
                <w:szCs w:val="22"/>
                <w:vertAlign w:val="superscript"/>
                <w:lang w:val="en-ID" w:eastAsia="en-US"/>
              </w:rPr>
              <w:t>b</w:t>
            </w:r>
            <w:proofErr w:type="spellEnd"/>
          </w:p>
          <w:p w14:paraId="2F7EE46E" w14:textId="77777777" w:rsidR="0070183C" w:rsidRPr="00193329" w:rsidRDefault="0070183C" w:rsidP="008D3735">
            <w:pPr>
              <w:autoSpaceDE w:val="0"/>
              <w:autoSpaceDN w:val="0"/>
              <w:adjustRightInd w:val="0"/>
              <w:spacing w:before="0" w:after="0" w:line="240" w:lineRule="auto"/>
              <w:ind w:left="60" w:right="60" w:firstLine="0"/>
              <w:jc w:val="center"/>
              <w:rPr>
                <w:kern w:val="0"/>
                <w:sz w:val="22"/>
                <w:szCs w:val="22"/>
                <w:lang w:val="en-ID" w:eastAsia="en-US"/>
              </w:rPr>
            </w:pPr>
          </w:p>
        </w:tc>
      </w:tr>
      <w:tr w:rsidR="00193329" w:rsidRPr="00193329" w14:paraId="2D5480C8" w14:textId="77777777" w:rsidTr="00193329">
        <w:trPr>
          <w:cantSplit/>
          <w:jc w:val="center"/>
        </w:trPr>
        <w:tc>
          <w:tcPr>
            <w:tcW w:w="798" w:type="dxa"/>
            <w:shd w:val="clear" w:color="auto" w:fill="auto"/>
            <w:vAlign w:val="bottom"/>
          </w:tcPr>
          <w:p w14:paraId="612A9463" w14:textId="77777777" w:rsidR="0070183C" w:rsidRPr="00193329" w:rsidRDefault="0070183C" w:rsidP="008D3735">
            <w:pPr>
              <w:autoSpaceDE w:val="0"/>
              <w:autoSpaceDN w:val="0"/>
              <w:adjustRightInd w:val="0"/>
              <w:spacing w:before="0" w:after="0" w:line="240" w:lineRule="auto"/>
              <w:ind w:left="60" w:right="60" w:firstLine="0"/>
              <w:jc w:val="left"/>
              <w:rPr>
                <w:kern w:val="0"/>
                <w:sz w:val="22"/>
                <w:szCs w:val="22"/>
                <w:lang w:val="en-ID" w:eastAsia="en-US"/>
              </w:rPr>
            </w:pPr>
            <w:r w:rsidRPr="00193329">
              <w:rPr>
                <w:kern w:val="0"/>
                <w:sz w:val="22"/>
                <w:szCs w:val="22"/>
                <w:lang w:val="en-ID" w:eastAsia="en-US"/>
              </w:rPr>
              <w:t>Model</w:t>
            </w:r>
          </w:p>
        </w:tc>
        <w:tc>
          <w:tcPr>
            <w:tcW w:w="1030" w:type="dxa"/>
            <w:shd w:val="clear" w:color="auto" w:fill="auto"/>
            <w:vAlign w:val="bottom"/>
          </w:tcPr>
          <w:p w14:paraId="398B9752" w14:textId="77777777" w:rsidR="0070183C" w:rsidRPr="00193329" w:rsidRDefault="0070183C" w:rsidP="008D3735">
            <w:pPr>
              <w:autoSpaceDE w:val="0"/>
              <w:autoSpaceDN w:val="0"/>
              <w:adjustRightInd w:val="0"/>
              <w:spacing w:before="0" w:after="0" w:line="240" w:lineRule="auto"/>
              <w:ind w:left="60" w:right="60" w:firstLine="0"/>
              <w:jc w:val="center"/>
              <w:rPr>
                <w:kern w:val="0"/>
                <w:sz w:val="22"/>
                <w:szCs w:val="22"/>
                <w:lang w:val="en-ID" w:eastAsia="en-US"/>
              </w:rPr>
            </w:pPr>
            <w:r w:rsidRPr="00193329">
              <w:rPr>
                <w:kern w:val="0"/>
                <w:sz w:val="22"/>
                <w:szCs w:val="22"/>
                <w:lang w:val="en-ID" w:eastAsia="en-US"/>
              </w:rPr>
              <w:t>R</w:t>
            </w:r>
          </w:p>
        </w:tc>
        <w:tc>
          <w:tcPr>
            <w:tcW w:w="1092" w:type="dxa"/>
            <w:shd w:val="clear" w:color="auto" w:fill="auto"/>
            <w:vAlign w:val="bottom"/>
          </w:tcPr>
          <w:p w14:paraId="3B38FA35" w14:textId="77777777" w:rsidR="0070183C" w:rsidRPr="00193329" w:rsidRDefault="0070183C" w:rsidP="008D3735">
            <w:pPr>
              <w:autoSpaceDE w:val="0"/>
              <w:autoSpaceDN w:val="0"/>
              <w:adjustRightInd w:val="0"/>
              <w:spacing w:before="0" w:after="0" w:line="240" w:lineRule="auto"/>
              <w:ind w:left="60" w:right="60" w:firstLine="0"/>
              <w:jc w:val="center"/>
              <w:rPr>
                <w:kern w:val="0"/>
                <w:sz w:val="22"/>
                <w:szCs w:val="22"/>
                <w:lang w:val="en-ID" w:eastAsia="en-US"/>
              </w:rPr>
            </w:pPr>
            <w:r w:rsidRPr="00193329">
              <w:rPr>
                <w:kern w:val="0"/>
                <w:sz w:val="22"/>
                <w:szCs w:val="22"/>
                <w:lang w:val="en-ID" w:eastAsia="en-US"/>
              </w:rPr>
              <w:t>R Square</w:t>
            </w:r>
          </w:p>
        </w:tc>
        <w:tc>
          <w:tcPr>
            <w:tcW w:w="1476" w:type="dxa"/>
            <w:shd w:val="clear" w:color="auto" w:fill="auto"/>
            <w:vAlign w:val="bottom"/>
          </w:tcPr>
          <w:p w14:paraId="13E39FCB" w14:textId="77777777" w:rsidR="0070183C" w:rsidRPr="00193329" w:rsidRDefault="0070183C" w:rsidP="008D3735">
            <w:pPr>
              <w:autoSpaceDE w:val="0"/>
              <w:autoSpaceDN w:val="0"/>
              <w:adjustRightInd w:val="0"/>
              <w:spacing w:before="0" w:after="0" w:line="240" w:lineRule="auto"/>
              <w:ind w:left="60" w:right="60" w:firstLine="0"/>
              <w:jc w:val="center"/>
              <w:rPr>
                <w:kern w:val="0"/>
                <w:sz w:val="22"/>
                <w:szCs w:val="22"/>
                <w:lang w:val="en-ID" w:eastAsia="en-US"/>
              </w:rPr>
            </w:pPr>
            <w:r w:rsidRPr="00193329">
              <w:rPr>
                <w:kern w:val="0"/>
                <w:sz w:val="22"/>
                <w:szCs w:val="22"/>
                <w:lang w:val="en-ID" w:eastAsia="en-US"/>
              </w:rPr>
              <w:t>Adjusted R Square</w:t>
            </w:r>
          </w:p>
        </w:tc>
        <w:tc>
          <w:tcPr>
            <w:tcW w:w="1476" w:type="dxa"/>
            <w:shd w:val="clear" w:color="auto" w:fill="auto"/>
            <w:vAlign w:val="bottom"/>
          </w:tcPr>
          <w:p w14:paraId="1E75EEBD" w14:textId="77777777" w:rsidR="0070183C" w:rsidRPr="00193329" w:rsidRDefault="0070183C" w:rsidP="008D3735">
            <w:pPr>
              <w:autoSpaceDE w:val="0"/>
              <w:autoSpaceDN w:val="0"/>
              <w:adjustRightInd w:val="0"/>
              <w:spacing w:before="0" w:after="0" w:line="240" w:lineRule="auto"/>
              <w:ind w:left="60" w:right="60" w:firstLine="0"/>
              <w:jc w:val="center"/>
              <w:rPr>
                <w:kern w:val="0"/>
                <w:sz w:val="22"/>
                <w:szCs w:val="22"/>
                <w:lang w:val="en-ID" w:eastAsia="en-US"/>
              </w:rPr>
            </w:pPr>
            <w:r w:rsidRPr="00193329">
              <w:rPr>
                <w:kern w:val="0"/>
                <w:sz w:val="22"/>
                <w:szCs w:val="22"/>
                <w:lang w:val="en-ID" w:eastAsia="en-US"/>
              </w:rPr>
              <w:t>Std. Error of the Estimate</w:t>
            </w:r>
          </w:p>
        </w:tc>
      </w:tr>
      <w:tr w:rsidR="00193329" w:rsidRPr="00193329" w14:paraId="6F28011C" w14:textId="77777777" w:rsidTr="00193329">
        <w:trPr>
          <w:cantSplit/>
          <w:jc w:val="center"/>
        </w:trPr>
        <w:tc>
          <w:tcPr>
            <w:tcW w:w="798" w:type="dxa"/>
            <w:shd w:val="clear" w:color="auto" w:fill="auto"/>
          </w:tcPr>
          <w:p w14:paraId="1DDD545F" w14:textId="77777777" w:rsidR="0070183C" w:rsidRPr="00193329" w:rsidRDefault="0070183C" w:rsidP="008D3735">
            <w:pPr>
              <w:autoSpaceDE w:val="0"/>
              <w:autoSpaceDN w:val="0"/>
              <w:adjustRightInd w:val="0"/>
              <w:spacing w:before="0" w:after="0" w:line="240" w:lineRule="auto"/>
              <w:ind w:left="60" w:right="60" w:firstLine="0"/>
              <w:jc w:val="left"/>
              <w:rPr>
                <w:kern w:val="0"/>
                <w:sz w:val="22"/>
                <w:szCs w:val="22"/>
                <w:lang w:val="en-ID" w:eastAsia="en-US"/>
              </w:rPr>
            </w:pPr>
            <w:r w:rsidRPr="00193329">
              <w:rPr>
                <w:kern w:val="0"/>
                <w:sz w:val="22"/>
                <w:szCs w:val="22"/>
                <w:lang w:val="en-ID" w:eastAsia="en-US"/>
              </w:rPr>
              <w:t>1</w:t>
            </w:r>
          </w:p>
        </w:tc>
        <w:tc>
          <w:tcPr>
            <w:tcW w:w="1030" w:type="dxa"/>
            <w:shd w:val="clear" w:color="auto" w:fill="auto"/>
          </w:tcPr>
          <w:p w14:paraId="4EFA8093" w14:textId="77777777" w:rsidR="0070183C" w:rsidRPr="00193329" w:rsidRDefault="0070183C" w:rsidP="008D3735">
            <w:pPr>
              <w:autoSpaceDE w:val="0"/>
              <w:autoSpaceDN w:val="0"/>
              <w:adjustRightInd w:val="0"/>
              <w:spacing w:before="0" w:after="0" w:line="240" w:lineRule="auto"/>
              <w:ind w:left="60" w:right="60" w:firstLine="0"/>
              <w:jc w:val="right"/>
              <w:rPr>
                <w:kern w:val="0"/>
                <w:sz w:val="22"/>
                <w:szCs w:val="22"/>
                <w:lang w:val="en-ID" w:eastAsia="en-US"/>
              </w:rPr>
            </w:pPr>
            <w:r w:rsidRPr="00193329">
              <w:rPr>
                <w:kern w:val="0"/>
                <w:sz w:val="22"/>
                <w:szCs w:val="22"/>
                <w:lang w:val="en-ID" w:eastAsia="en-US"/>
              </w:rPr>
              <w:t>.462</w:t>
            </w:r>
            <w:r w:rsidRPr="00193329">
              <w:rPr>
                <w:kern w:val="0"/>
                <w:sz w:val="22"/>
                <w:szCs w:val="22"/>
                <w:vertAlign w:val="superscript"/>
                <w:lang w:val="en-ID" w:eastAsia="en-US"/>
              </w:rPr>
              <w:t>a</w:t>
            </w:r>
          </w:p>
        </w:tc>
        <w:tc>
          <w:tcPr>
            <w:tcW w:w="1092" w:type="dxa"/>
            <w:shd w:val="clear" w:color="auto" w:fill="auto"/>
          </w:tcPr>
          <w:p w14:paraId="7B236CDA" w14:textId="77777777" w:rsidR="0070183C" w:rsidRPr="00193329" w:rsidRDefault="0070183C" w:rsidP="008D3735">
            <w:pPr>
              <w:autoSpaceDE w:val="0"/>
              <w:autoSpaceDN w:val="0"/>
              <w:adjustRightInd w:val="0"/>
              <w:spacing w:before="0" w:after="0" w:line="240" w:lineRule="auto"/>
              <w:ind w:left="60" w:right="60" w:firstLine="0"/>
              <w:jc w:val="right"/>
              <w:rPr>
                <w:kern w:val="0"/>
                <w:sz w:val="22"/>
                <w:szCs w:val="22"/>
                <w:lang w:val="en-ID" w:eastAsia="en-US"/>
              </w:rPr>
            </w:pPr>
            <w:r w:rsidRPr="00193329">
              <w:rPr>
                <w:kern w:val="0"/>
                <w:sz w:val="22"/>
                <w:szCs w:val="22"/>
                <w:lang w:val="en-ID" w:eastAsia="en-US"/>
              </w:rPr>
              <w:t>.214</w:t>
            </w:r>
          </w:p>
        </w:tc>
        <w:tc>
          <w:tcPr>
            <w:tcW w:w="1476" w:type="dxa"/>
            <w:shd w:val="clear" w:color="auto" w:fill="auto"/>
          </w:tcPr>
          <w:p w14:paraId="1913E527" w14:textId="77777777" w:rsidR="0070183C" w:rsidRPr="00193329" w:rsidRDefault="0070183C" w:rsidP="008D3735">
            <w:pPr>
              <w:autoSpaceDE w:val="0"/>
              <w:autoSpaceDN w:val="0"/>
              <w:adjustRightInd w:val="0"/>
              <w:spacing w:before="0" w:after="0" w:line="240" w:lineRule="auto"/>
              <w:ind w:left="60" w:right="60" w:firstLine="0"/>
              <w:jc w:val="right"/>
              <w:rPr>
                <w:kern w:val="0"/>
                <w:sz w:val="22"/>
                <w:szCs w:val="22"/>
                <w:lang w:val="en-ID" w:eastAsia="en-US"/>
              </w:rPr>
            </w:pPr>
            <w:r w:rsidRPr="00193329">
              <w:rPr>
                <w:kern w:val="0"/>
                <w:sz w:val="22"/>
                <w:szCs w:val="22"/>
                <w:lang w:val="en-ID" w:eastAsia="en-US"/>
              </w:rPr>
              <w:t>.173</w:t>
            </w:r>
          </w:p>
        </w:tc>
        <w:tc>
          <w:tcPr>
            <w:tcW w:w="1476" w:type="dxa"/>
            <w:shd w:val="clear" w:color="auto" w:fill="auto"/>
          </w:tcPr>
          <w:p w14:paraId="2B4AC9AF" w14:textId="77777777" w:rsidR="0070183C" w:rsidRPr="00193329" w:rsidRDefault="0070183C" w:rsidP="008D3735">
            <w:pPr>
              <w:autoSpaceDE w:val="0"/>
              <w:autoSpaceDN w:val="0"/>
              <w:adjustRightInd w:val="0"/>
              <w:spacing w:before="0" w:after="0" w:line="240" w:lineRule="auto"/>
              <w:ind w:left="60" w:right="60" w:firstLine="0"/>
              <w:jc w:val="right"/>
              <w:rPr>
                <w:kern w:val="0"/>
                <w:sz w:val="22"/>
                <w:szCs w:val="22"/>
                <w:lang w:val="en-ID" w:eastAsia="en-US"/>
              </w:rPr>
            </w:pPr>
            <w:r w:rsidRPr="00193329">
              <w:rPr>
                <w:kern w:val="0"/>
                <w:sz w:val="22"/>
                <w:szCs w:val="22"/>
                <w:lang w:val="en-ID" w:eastAsia="en-US"/>
              </w:rPr>
              <w:t>5.85341</w:t>
            </w:r>
          </w:p>
        </w:tc>
      </w:tr>
      <w:tr w:rsidR="00193329" w:rsidRPr="00193329" w14:paraId="07E1562F" w14:textId="77777777" w:rsidTr="00193329">
        <w:trPr>
          <w:cantSplit/>
          <w:jc w:val="center"/>
        </w:trPr>
        <w:tc>
          <w:tcPr>
            <w:tcW w:w="5872" w:type="dxa"/>
            <w:gridSpan w:val="5"/>
            <w:shd w:val="clear" w:color="auto" w:fill="auto"/>
          </w:tcPr>
          <w:p w14:paraId="6CBF7466" w14:textId="10E176BD" w:rsidR="0070183C" w:rsidRPr="00193329" w:rsidRDefault="0070183C" w:rsidP="008D3735">
            <w:pPr>
              <w:autoSpaceDE w:val="0"/>
              <w:autoSpaceDN w:val="0"/>
              <w:adjustRightInd w:val="0"/>
              <w:spacing w:before="0" w:after="0" w:line="240" w:lineRule="auto"/>
              <w:ind w:left="60" w:right="60" w:firstLine="0"/>
              <w:jc w:val="left"/>
              <w:rPr>
                <w:kern w:val="0"/>
                <w:sz w:val="22"/>
                <w:szCs w:val="22"/>
                <w:lang w:val="en-ID" w:eastAsia="en-US"/>
              </w:rPr>
            </w:pPr>
            <w:r w:rsidRPr="00193329">
              <w:rPr>
                <w:kern w:val="0"/>
                <w:sz w:val="22"/>
                <w:szCs w:val="22"/>
                <w:lang w:val="en-ID" w:eastAsia="en-US"/>
              </w:rPr>
              <w:t xml:space="preserve">a. Predictors: (Constant), </w:t>
            </w:r>
            <w:proofErr w:type="spellStart"/>
            <w:r w:rsidRPr="00193329">
              <w:rPr>
                <w:i/>
                <w:iCs/>
                <w:kern w:val="0"/>
                <w:sz w:val="22"/>
                <w:szCs w:val="22"/>
                <w:lang w:val="en-ID" w:eastAsia="en-US"/>
              </w:rPr>
              <w:t>Istiqamah</w:t>
            </w:r>
            <w:proofErr w:type="spellEnd"/>
            <w:r w:rsidRPr="00193329">
              <w:rPr>
                <w:kern w:val="0"/>
                <w:sz w:val="22"/>
                <w:szCs w:val="22"/>
                <w:lang w:val="en-ID" w:eastAsia="en-US"/>
              </w:rPr>
              <w:t xml:space="preserve">, </w:t>
            </w:r>
            <w:r w:rsidR="007B6F1E" w:rsidRPr="00193329">
              <w:rPr>
                <w:kern w:val="0"/>
                <w:sz w:val="22"/>
                <w:szCs w:val="22"/>
                <w:lang w:val="en-ID" w:eastAsia="en-US"/>
              </w:rPr>
              <w:t>Siddiq</w:t>
            </w:r>
            <w:r w:rsidRPr="00193329">
              <w:rPr>
                <w:kern w:val="0"/>
                <w:sz w:val="22"/>
                <w:szCs w:val="22"/>
                <w:lang w:val="en-ID" w:eastAsia="en-US"/>
              </w:rPr>
              <w:t xml:space="preserve">, Amanah, </w:t>
            </w:r>
            <w:proofErr w:type="spellStart"/>
            <w:r w:rsidRPr="00193329">
              <w:rPr>
                <w:kern w:val="0"/>
                <w:sz w:val="22"/>
                <w:szCs w:val="22"/>
                <w:lang w:val="en-ID" w:eastAsia="en-US"/>
              </w:rPr>
              <w:t>Fathanah</w:t>
            </w:r>
            <w:proofErr w:type="spellEnd"/>
            <w:r w:rsidRPr="00193329">
              <w:rPr>
                <w:kern w:val="0"/>
                <w:sz w:val="22"/>
                <w:szCs w:val="22"/>
                <w:lang w:val="en-ID" w:eastAsia="en-US"/>
              </w:rPr>
              <w:t xml:space="preserve">, </w:t>
            </w:r>
            <w:proofErr w:type="spellStart"/>
            <w:r w:rsidRPr="00193329">
              <w:rPr>
                <w:kern w:val="0"/>
                <w:sz w:val="22"/>
                <w:szCs w:val="22"/>
                <w:lang w:val="en-ID" w:eastAsia="en-US"/>
              </w:rPr>
              <w:t>Tabligh</w:t>
            </w:r>
            <w:proofErr w:type="spellEnd"/>
          </w:p>
        </w:tc>
      </w:tr>
      <w:tr w:rsidR="00193329" w:rsidRPr="00193329" w14:paraId="1506893E" w14:textId="77777777" w:rsidTr="00193329">
        <w:trPr>
          <w:cantSplit/>
          <w:jc w:val="center"/>
        </w:trPr>
        <w:tc>
          <w:tcPr>
            <w:tcW w:w="5872" w:type="dxa"/>
            <w:gridSpan w:val="5"/>
            <w:shd w:val="clear" w:color="auto" w:fill="auto"/>
          </w:tcPr>
          <w:p w14:paraId="6AB3F68E" w14:textId="77777777" w:rsidR="0070183C" w:rsidRPr="00193329" w:rsidRDefault="0070183C" w:rsidP="008D3735">
            <w:pPr>
              <w:autoSpaceDE w:val="0"/>
              <w:autoSpaceDN w:val="0"/>
              <w:adjustRightInd w:val="0"/>
              <w:spacing w:before="0" w:after="0" w:line="240" w:lineRule="auto"/>
              <w:ind w:left="60" w:right="60" w:firstLine="0"/>
              <w:jc w:val="left"/>
              <w:rPr>
                <w:kern w:val="0"/>
                <w:sz w:val="22"/>
                <w:szCs w:val="22"/>
                <w:lang w:val="en-ID" w:eastAsia="en-US"/>
              </w:rPr>
            </w:pPr>
            <w:r w:rsidRPr="00193329">
              <w:rPr>
                <w:kern w:val="0"/>
                <w:sz w:val="22"/>
                <w:szCs w:val="22"/>
                <w:lang w:val="en-ID" w:eastAsia="en-US"/>
              </w:rPr>
              <w:t xml:space="preserve">b. Dependent Variable: </w:t>
            </w:r>
            <w:proofErr w:type="spellStart"/>
            <w:r w:rsidRPr="00193329">
              <w:rPr>
                <w:kern w:val="0"/>
                <w:sz w:val="22"/>
                <w:szCs w:val="22"/>
                <w:lang w:val="en-ID" w:eastAsia="en-US"/>
              </w:rPr>
              <w:t>Resiliensi</w:t>
            </w:r>
            <w:proofErr w:type="spellEnd"/>
          </w:p>
        </w:tc>
      </w:tr>
    </w:tbl>
    <w:p w14:paraId="36CBD954" w14:textId="77777777" w:rsidR="0070183C" w:rsidRDefault="0070183C" w:rsidP="0070183C">
      <w:pPr>
        <w:ind w:left="0" w:firstLine="0"/>
      </w:pPr>
    </w:p>
    <w:p w14:paraId="455D4222" w14:textId="4D77161B" w:rsidR="0070183C" w:rsidRDefault="0070183C" w:rsidP="0070183C">
      <w:pPr>
        <w:pStyle w:val="ListParagraph"/>
      </w:pPr>
      <w:r w:rsidRPr="000E4D3A">
        <w:t xml:space="preserve">Berdasarkan tabel diatas, besarnya koefisien determinasi adalah </w:t>
      </w:r>
      <w:r>
        <w:t xml:space="preserve">0,214 </w:t>
      </w:r>
      <w:r w:rsidRPr="000E4D3A">
        <w:t xml:space="preserve">atau </w:t>
      </w:r>
      <w:r>
        <w:t xml:space="preserve">21,4 % </w:t>
      </w:r>
      <w:r w:rsidRPr="000E4D3A">
        <w:t xml:space="preserve">yang berarti bahwa variabel resiliensi dapat dijelaskan oleh lima variabel bebas yaitu </w:t>
      </w:r>
      <w:r w:rsidR="007B6F1E">
        <w:rPr>
          <w:i/>
          <w:iCs/>
        </w:rPr>
        <w:t>siddiq</w:t>
      </w:r>
      <w:r w:rsidRPr="000E4D3A">
        <w:t>,</w:t>
      </w:r>
      <w:r>
        <w:t xml:space="preserve"> </w:t>
      </w:r>
      <w:r w:rsidRPr="00BA4653">
        <w:rPr>
          <w:i/>
          <w:iCs/>
        </w:rPr>
        <w:t>amanah</w:t>
      </w:r>
      <w:r w:rsidRPr="000E4D3A">
        <w:t xml:space="preserve">, </w:t>
      </w:r>
      <w:r w:rsidR="007B6F1E">
        <w:rPr>
          <w:i/>
          <w:iCs/>
        </w:rPr>
        <w:t>fathanah</w:t>
      </w:r>
      <w:r w:rsidRPr="000E4D3A">
        <w:t xml:space="preserve">, </w:t>
      </w:r>
      <w:r w:rsidRPr="00BA4653">
        <w:rPr>
          <w:i/>
          <w:iCs/>
        </w:rPr>
        <w:t>tabligh</w:t>
      </w:r>
      <w:r w:rsidRPr="000E4D3A">
        <w:t xml:space="preserve"> dan </w:t>
      </w:r>
      <w:r w:rsidRPr="003C6628">
        <w:rPr>
          <w:i/>
          <w:iCs/>
        </w:rPr>
        <w:t>istiqamah</w:t>
      </w:r>
      <w:r w:rsidRPr="000E4D3A">
        <w:t xml:space="preserve"> sebesar </w:t>
      </w:r>
      <w:r>
        <w:t>21,4</w:t>
      </w:r>
      <w:r w:rsidRPr="000E4D3A">
        <w:t xml:space="preserve">% sedangkan sisanya sebesar </w:t>
      </w:r>
      <w:r>
        <w:t>78,6%</w:t>
      </w:r>
      <w:r w:rsidRPr="000E4D3A">
        <w:t xml:space="preserve"> dijelaskan oleh variabel lain di luar model yang diteliti.</w:t>
      </w:r>
    </w:p>
    <w:p w14:paraId="7DB2DF54" w14:textId="77777777" w:rsidR="00CC4331" w:rsidRDefault="00CC4331" w:rsidP="00BC0DC5">
      <w:pPr>
        <w:pStyle w:val="Heading2"/>
      </w:pPr>
      <w:bookmarkStart w:id="165" w:name="_Toc170113592"/>
      <w:r w:rsidRPr="000E4D3A">
        <w:t>Pembahasan</w:t>
      </w:r>
      <w:bookmarkEnd w:id="165"/>
    </w:p>
    <w:p w14:paraId="3AD31B42" w14:textId="094AC347" w:rsidR="006D22AB" w:rsidRDefault="00CC4331" w:rsidP="006D22AB">
      <w:pPr>
        <w:ind w:left="357" w:firstLine="363"/>
      </w:pPr>
      <w:bookmarkStart w:id="166" w:name="_Hlk171995988"/>
      <w:r w:rsidRPr="00ED765B">
        <w:t xml:space="preserve">Penelitian ini bertujuan untuk mengetahui pengaruh sifat </w:t>
      </w:r>
      <w:r w:rsidR="007B6F1E">
        <w:rPr>
          <w:i/>
          <w:iCs/>
        </w:rPr>
        <w:t>siddiq</w:t>
      </w:r>
      <w:r w:rsidRPr="00ED765B">
        <w:t xml:space="preserve">, </w:t>
      </w:r>
      <w:r w:rsidR="00BA4653" w:rsidRPr="00BA4653">
        <w:rPr>
          <w:i/>
          <w:iCs/>
        </w:rPr>
        <w:t>amanah</w:t>
      </w:r>
      <w:r w:rsidRPr="00ED765B">
        <w:t xml:space="preserve">, </w:t>
      </w:r>
      <w:r w:rsidR="007B6F1E">
        <w:rPr>
          <w:i/>
          <w:iCs/>
        </w:rPr>
        <w:t>fathanah</w:t>
      </w:r>
      <w:r w:rsidRPr="00ED765B">
        <w:t xml:space="preserve">, </w:t>
      </w:r>
      <w:r w:rsidR="00BA4653" w:rsidRPr="00BA4653">
        <w:rPr>
          <w:i/>
          <w:iCs/>
        </w:rPr>
        <w:t>tabligh</w:t>
      </w:r>
      <w:r w:rsidRPr="00ED765B">
        <w:t xml:space="preserve">, dan </w:t>
      </w:r>
      <w:r w:rsidR="007B6F1E">
        <w:rPr>
          <w:i/>
          <w:iCs/>
        </w:rPr>
        <w:t>istiqamah</w:t>
      </w:r>
      <w:r w:rsidRPr="00ED765B">
        <w:t xml:space="preserve"> terhadap resiliensi mahasiswa berwirausaha Program P2MW. Dari hasil uji F, secara simultan terdapat pengaruh positif dan signifikan sifat </w:t>
      </w:r>
      <w:r w:rsidR="007B6F1E">
        <w:rPr>
          <w:i/>
          <w:iCs/>
        </w:rPr>
        <w:t>siddiq</w:t>
      </w:r>
      <w:r w:rsidRPr="00ED765B">
        <w:t xml:space="preserve">,  </w:t>
      </w:r>
      <w:r w:rsidR="00BA4653" w:rsidRPr="00BA4653">
        <w:rPr>
          <w:i/>
          <w:iCs/>
        </w:rPr>
        <w:t>amanah</w:t>
      </w:r>
      <w:r w:rsidRPr="00ED765B">
        <w:t xml:space="preserve">, </w:t>
      </w:r>
      <w:r w:rsidR="007B6F1E">
        <w:rPr>
          <w:i/>
          <w:iCs/>
        </w:rPr>
        <w:t>fathanah</w:t>
      </w:r>
      <w:r w:rsidRPr="00ED765B">
        <w:t xml:space="preserve">, </w:t>
      </w:r>
      <w:r w:rsidR="00BA4653" w:rsidRPr="00BA4653">
        <w:rPr>
          <w:i/>
          <w:iCs/>
        </w:rPr>
        <w:t>tabligh</w:t>
      </w:r>
      <w:r w:rsidRPr="00ED765B">
        <w:t xml:space="preserve"> dan </w:t>
      </w:r>
      <w:r w:rsidR="00BA4653" w:rsidRPr="00BA4653">
        <w:rPr>
          <w:i/>
          <w:iCs/>
        </w:rPr>
        <w:t>istiq</w:t>
      </w:r>
      <w:r w:rsidR="00750DD3">
        <w:rPr>
          <w:i/>
          <w:iCs/>
        </w:rPr>
        <w:t>a</w:t>
      </w:r>
      <w:r w:rsidR="00BA4653" w:rsidRPr="00BA4653">
        <w:rPr>
          <w:i/>
          <w:iCs/>
        </w:rPr>
        <w:t>mah</w:t>
      </w:r>
      <w:r w:rsidRPr="00ED765B">
        <w:t xml:space="preserve"> terhadap resiliensi mahasiswa berwirausaha P2M</w:t>
      </w:r>
      <w:r>
        <w:t>W</w:t>
      </w:r>
      <w:r w:rsidRPr="00ED765B">
        <w:t xml:space="preserve">. Hal ini didukung dengan penelitian Maimun dan Munawir (2022) bahwa karakteristik kewirausahaan islam yang mencangkup </w:t>
      </w:r>
      <w:r w:rsidR="007B6F1E">
        <w:rPr>
          <w:i/>
          <w:iCs/>
        </w:rPr>
        <w:t>siddiq</w:t>
      </w:r>
      <w:r w:rsidRPr="00ED765B">
        <w:t xml:space="preserve"> (jujur), </w:t>
      </w:r>
      <w:r w:rsidR="00BA4653" w:rsidRPr="00BA4653">
        <w:rPr>
          <w:i/>
          <w:iCs/>
        </w:rPr>
        <w:t>amanah</w:t>
      </w:r>
      <w:r w:rsidRPr="00ED765B">
        <w:t xml:space="preserve"> (dapat dipercaya) , </w:t>
      </w:r>
      <w:r w:rsidR="00BA4653" w:rsidRPr="00BA4653">
        <w:rPr>
          <w:i/>
          <w:iCs/>
        </w:rPr>
        <w:t>tabligh</w:t>
      </w:r>
      <w:r w:rsidRPr="00ED765B">
        <w:t xml:space="preserve"> (komunikatif), </w:t>
      </w:r>
      <w:bookmarkStart w:id="167" w:name="_Hlk171995998"/>
      <w:bookmarkEnd w:id="166"/>
      <w:r w:rsidRPr="00ED765B">
        <w:lastRenderedPageBreak/>
        <w:t xml:space="preserve">dan </w:t>
      </w:r>
      <w:r w:rsidR="007B6F1E">
        <w:rPr>
          <w:i/>
          <w:iCs/>
        </w:rPr>
        <w:t>fathanah</w:t>
      </w:r>
      <w:r w:rsidRPr="00ED765B">
        <w:t xml:space="preserve"> (cerdas dan bijaksana) berpengaruh signifikan terhadap  resiliensi UMKM Muslim di kota Solo Raya.</w:t>
      </w:r>
    </w:p>
    <w:p w14:paraId="72AE1629" w14:textId="3A6A1333" w:rsidR="006D22AB" w:rsidRDefault="00CC4331" w:rsidP="006D22AB">
      <w:pPr>
        <w:ind w:left="357" w:firstLine="363"/>
      </w:pPr>
      <w:bookmarkStart w:id="168" w:name="_Hlk171996027"/>
      <w:bookmarkEnd w:id="167"/>
      <w:r w:rsidRPr="00ED765B">
        <w:t xml:space="preserve">Dari hasil uji koefisien determinasi, </w:t>
      </w:r>
      <w:r w:rsidRPr="0042410F">
        <w:t xml:space="preserve">variabel </w:t>
      </w:r>
      <w:r w:rsidR="007B6F1E">
        <w:rPr>
          <w:i/>
          <w:iCs/>
        </w:rPr>
        <w:t>siddiq</w:t>
      </w:r>
      <w:r w:rsidRPr="0042410F">
        <w:t xml:space="preserve">, </w:t>
      </w:r>
      <w:r w:rsidR="00BA4653" w:rsidRPr="00BA4653">
        <w:rPr>
          <w:i/>
          <w:iCs/>
        </w:rPr>
        <w:t>amanah</w:t>
      </w:r>
      <w:r w:rsidRPr="0042410F">
        <w:t>,</w:t>
      </w:r>
      <w:r w:rsidR="006D22AB">
        <w:t xml:space="preserve"> </w:t>
      </w:r>
      <w:r w:rsidR="007B6F1E">
        <w:rPr>
          <w:i/>
          <w:iCs/>
        </w:rPr>
        <w:t>fathanah</w:t>
      </w:r>
      <w:r w:rsidRPr="0042410F">
        <w:t xml:space="preserve">, </w:t>
      </w:r>
      <w:r w:rsidR="00BA4653" w:rsidRPr="00BA4653">
        <w:rPr>
          <w:i/>
          <w:iCs/>
        </w:rPr>
        <w:t>tabligh</w:t>
      </w:r>
      <w:r w:rsidRPr="0042410F">
        <w:t xml:space="preserve">, dan </w:t>
      </w:r>
      <w:r w:rsidR="007B6F1E">
        <w:rPr>
          <w:i/>
          <w:iCs/>
        </w:rPr>
        <w:t>istiqamah</w:t>
      </w:r>
      <w:r w:rsidRPr="0042410F">
        <w:rPr>
          <w:i/>
          <w:iCs/>
        </w:rPr>
        <w:t xml:space="preserve"> </w:t>
      </w:r>
      <w:r w:rsidRPr="0042410F">
        <w:t>ber</w:t>
      </w:r>
      <w:r w:rsidRPr="00ED765B">
        <w:t>pengaruh terhadap resiliensi mahasiswa wirausaha</w:t>
      </w:r>
      <w:r w:rsidRPr="00ED765B">
        <w:rPr>
          <w:i/>
          <w:iCs/>
        </w:rPr>
        <w:t xml:space="preserve"> P2MW </w:t>
      </w:r>
      <w:r w:rsidRPr="00ED765B">
        <w:t>sebesar 21,</w:t>
      </w:r>
      <w:r w:rsidR="00750DD3">
        <w:t>4</w:t>
      </w:r>
      <w:r w:rsidRPr="00ED765B">
        <w:t xml:space="preserve"> % . </w:t>
      </w:r>
      <w:r w:rsidRPr="0042410F">
        <w:t xml:space="preserve">Besaran pengaruh </w:t>
      </w:r>
      <w:r w:rsidR="007B6F1E">
        <w:rPr>
          <w:i/>
          <w:iCs/>
        </w:rPr>
        <w:t>siddiq</w:t>
      </w:r>
      <w:r w:rsidRPr="0042410F">
        <w:t xml:space="preserve">, </w:t>
      </w:r>
      <w:r w:rsidR="00BA4653" w:rsidRPr="00BA4653">
        <w:rPr>
          <w:i/>
          <w:iCs/>
        </w:rPr>
        <w:t>amanah</w:t>
      </w:r>
      <w:r w:rsidRPr="0042410F">
        <w:t xml:space="preserve">, </w:t>
      </w:r>
      <w:r w:rsidR="007B6F1E">
        <w:rPr>
          <w:i/>
          <w:iCs/>
        </w:rPr>
        <w:t>fathanah</w:t>
      </w:r>
      <w:r w:rsidRPr="0042410F">
        <w:t xml:space="preserve">, </w:t>
      </w:r>
      <w:r w:rsidR="00BA4653" w:rsidRPr="00BA4653">
        <w:rPr>
          <w:i/>
          <w:iCs/>
        </w:rPr>
        <w:t>tabligh</w:t>
      </w:r>
      <w:r w:rsidRPr="0042410F">
        <w:t xml:space="preserve">, dan </w:t>
      </w:r>
      <w:r w:rsidR="007B6F1E">
        <w:rPr>
          <w:i/>
          <w:iCs/>
        </w:rPr>
        <w:t>istiqamah</w:t>
      </w:r>
      <w:r w:rsidRPr="0042410F">
        <w:rPr>
          <w:i/>
          <w:iCs/>
        </w:rPr>
        <w:t xml:space="preserve"> </w:t>
      </w:r>
      <w:r w:rsidRPr="0042410F">
        <w:t xml:space="preserve">terhadap resiiliensi ini masuk pada kategori </w:t>
      </w:r>
      <w:r>
        <w:t xml:space="preserve">rendah </w:t>
      </w:r>
      <w:r w:rsidR="000B62A5">
        <w:fldChar w:fldCharType="begin" w:fldLock="1"/>
      </w:r>
      <w:r w:rsidR="00627432">
        <w:instrText>ADDIN CSL_CITATION {"citationItems":[{"id":"ITEM-1","itemData":{"author":[{"dropping-particle":"","family":"Hair","given":"Jr","non-dropping-particle":"","parse-names":false,"suffix":""},{"dropping-particle":"","family":"Joseph F","given":"","non-dropping-particle":"","parse-names":false,"suffix":""}],"edition":"Fifth Edition","id":"ITEM-1","issued":{"date-parts":[["2011"]]},"publisher":"PrenticeHall, Inc.","publisher-place":"New Jersey","title":"Multivariate Data Analysis","type":"book"},"uris":["http://www.mendeley.com/documents/?uuid=009feb94-d0f5-3e05-90cf-edddbc02035d"]}],"mendeley":{"formattedCitation":"(Hair &amp; Joseph F, 2011)","plainTextFormattedCitation":"(Hair &amp; Joseph F, 2011)","previouslyFormattedCitation":"(Hair &amp; Joseph F, 2011)"},"properties":{"noteIndex":0},"schema":"https://github.com/citation-style-language/schema/raw/master/csl-citation.json"}</w:instrText>
      </w:r>
      <w:r w:rsidR="000B62A5">
        <w:fldChar w:fldCharType="separate"/>
      </w:r>
      <w:r w:rsidR="000B62A5" w:rsidRPr="000B62A5">
        <w:rPr>
          <w:noProof/>
        </w:rPr>
        <w:t>(Hair &amp; Joseph F, 2011)</w:t>
      </w:r>
      <w:r w:rsidR="000B62A5">
        <w:fldChar w:fldCharType="end"/>
      </w:r>
      <w:r w:rsidRPr="0042410F">
        <w:t>, meskipun pada kategori</w:t>
      </w:r>
      <w:r w:rsidRPr="00ED765B">
        <w:t xml:space="preserve"> </w:t>
      </w:r>
      <w:r>
        <w:t>rendah</w:t>
      </w:r>
      <w:r w:rsidRPr="00ED765B">
        <w:t xml:space="preserve">, sifat kenabian memberikan </w:t>
      </w:r>
      <w:r>
        <w:t>sumbangan</w:t>
      </w:r>
      <w:r w:rsidRPr="00ED765B">
        <w:t xml:space="preserve"> yang positif terhadap resiliensi mahasiswa berwirausaha.</w:t>
      </w:r>
      <w:r>
        <w:t xml:space="preserve"> Sifat kenabian ini merupakan k</w:t>
      </w:r>
      <w:r w:rsidRPr="00ED765B">
        <w:t xml:space="preserve">arakter atau akhlak Nabi Muhammad SAW </w:t>
      </w:r>
      <w:r w:rsidR="008E1C56">
        <w:t xml:space="preserve">yang </w:t>
      </w:r>
      <w:r w:rsidRPr="00ED765B">
        <w:t>berkaitan dengan religiusitas.</w:t>
      </w:r>
    </w:p>
    <w:p w14:paraId="0C4B9961" w14:textId="32F8F771" w:rsidR="00750DD3" w:rsidRDefault="00CC4331" w:rsidP="008E1002">
      <w:pPr>
        <w:ind w:left="357" w:firstLine="363"/>
      </w:pPr>
      <w:r w:rsidRPr="00ED765B">
        <w:t>Religiusitas ini tidak hanya di penuhi oleh karakt</w:t>
      </w:r>
      <w:r w:rsidRPr="007E0DB0">
        <w:t xml:space="preserve">er </w:t>
      </w:r>
      <w:r w:rsidRPr="008E1C56">
        <w:rPr>
          <w:i/>
          <w:iCs/>
        </w:rPr>
        <w:t>ubudiya</w:t>
      </w:r>
      <w:r w:rsidR="000B62A5" w:rsidRPr="008E1C56">
        <w:rPr>
          <w:i/>
          <w:iCs/>
        </w:rPr>
        <w:t>h</w:t>
      </w:r>
      <w:r w:rsidR="000B62A5">
        <w:t xml:space="preserve"> yang berarti menunaikan perintah Allah SWT dalam kehidupan sehari – hari, </w:t>
      </w:r>
      <w:r w:rsidRPr="00ED765B">
        <w:t xml:space="preserve">akan tetapi juga dengan karakter akhlak dari Nabi Muhammad SAW, yaitu sifat </w:t>
      </w:r>
      <w:r w:rsidR="007B6F1E">
        <w:rPr>
          <w:i/>
          <w:iCs/>
        </w:rPr>
        <w:t>siddiq</w:t>
      </w:r>
      <w:r w:rsidRPr="00ED765B">
        <w:rPr>
          <w:i/>
          <w:iCs/>
        </w:rPr>
        <w:t xml:space="preserve">, </w:t>
      </w:r>
      <w:r w:rsidR="00BA4653" w:rsidRPr="00BA4653">
        <w:rPr>
          <w:i/>
          <w:iCs/>
        </w:rPr>
        <w:t>amanah</w:t>
      </w:r>
      <w:r w:rsidRPr="00ED765B">
        <w:rPr>
          <w:i/>
          <w:iCs/>
        </w:rPr>
        <w:t xml:space="preserve">, </w:t>
      </w:r>
      <w:r w:rsidR="007B6F1E">
        <w:rPr>
          <w:i/>
          <w:iCs/>
        </w:rPr>
        <w:t>fathanah</w:t>
      </w:r>
      <w:r w:rsidRPr="00ED765B">
        <w:rPr>
          <w:i/>
          <w:iCs/>
        </w:rPr>
        <w:t>, dan tablig</w:t>
      </w:r>
      <w:r w:rsidR="008E1C56">
        <w:rPr>
          <w:i/>
          <w:iCs/>
        </w:rPr>
        <w:t>h</w:t>
      </w:r>
      <w:r>
        <w:rPr>
          <w:i/>
          <w:iCs/>
        </w:rPr>
        <w:t xml:space="preserve"> </w:t>
      </w:r>
      <w:r w:rsidR="00627432">
        <w:fldChar w:fldCharType="begin" w:fldLock="1"/>
      </w:r>
      <w:r w:rsidR="00187759">
        <w:instrText>ADDIN CSL_CITATION {"citationItems":[{"id":"ITEM-1","itemData":{"author":[{"dropping-particle":"","family":"Heykal","given":"M","non-dropping-particle":"","parse-names":false,"suffix":""}],"id":"ITEM-1","issued":{"date-parts":[["2023"]]},"publisher":"Universitas Tri Sakti","title":"Pengaruh Fiqh Muamalah, Kompetensi Akuntan Internal dan Religiusitas Akuntan Berbasis Sifat Rasulullah Pada Perilaku Curang Dengan Niat sebagai variabel Medias","type":"thesis"},"uris":["http://www.mendeley.com/documents/?uuid=112d349d-9cce-3a3f-9180-a2a339a27d05"]}],"mendeley":{"formattedCitation":"(Heykal, 2023)","plainTextFormattedCitation":"(Heykal, 2023)","previouslyFormattedCitation":"(Heykal, 2023)"},"properties":{"noteIndex":0},"schema":"https://github.com/citation-style-language/schema/raw/master/csl-citation.json"}</w:instrText>
      </w:r>
      <w:r w:rsidR="00627432">
        <w:fldChar w:fldCharType="separate"/>
      </w:r>
      <w:r w:rsidR="00627432" w:rsidRPr="00627432">
        <w:rPr>
          <w:noProof/>
        </w:rPr>
        <w:t>(Heykal, 2023)</w:t>
      </w:r>
      <w:r w:rsidR="00627432">
        <w:fldChar w:fldCharType="end"/>
      </w:r>
      <w:r>
        <w:t xml:space="preserve">. </w:t>
      </w:r>
      <w:r w:rsidRPr="00ED765B">
        <w:rPr>
          <w:rFonts w:eastAsia="Times New Roman"/>
          <w:kern w:val="0"/>
          <w:lang w:eastAsia="id-ID"/>
        </w:rPr>
        <w:t xml:space="preserve">Selain itu, </w:t>
      </w:r>
      <w:r w:rsidR="00187759">
        <w:rPr>
          <w:rFonts w:eastAsia="Times New Roman"/>
          <w:kern w:val="0"/>
          <w:lang w:eastAsia="id-ID"/>
        </w:rPr>
        <w:fldChar w:fldCharType="begin" w:fldLock="1"/>
      </w:r>
      <w:r w:rsidR="009620EE">
        <w:rPr>
          <w:rFonts w:eastAsia="Times New Roman"/>
          <w:kern w:val="0"/>
          <w:lang w:eastAsia="id-ID"/>
        </w:rPr>
        <w:instrText>ADDIN CSL_CITATION {"citationItems":[{"id":"ITEM-1","itemData":{"author":[{"dropping-particle":"","family":"Suryaman","given":"M. A","non-dropping-particle":"","parse-names":false,"suffix":""},{"dropping-particle":"","family":"Stanislaus","given":"S","non-dropping-particle":"","parse-names":false,"suffix":""},{"dropping-particle":"","family":"Mabruri","given":"M. I","non-dropping-particle":"","parse-names":false,"suffix":""}],"container-title":"Intuisi:  Jurnal Psikologi Ilmiah","id":"ITEM-1","issue":"2","issued":{"date-parts":[["2018"]]},"page":"98-103","title":"Pengaruh religiusitas terhadap  resiliensi pada pasien rehabilitasi narkoba yayasan rumah damai semarang","type":"article-journal","volume":"6"},"uris":["http://www.mendeley.com/documents/?uuid=85babc2b-6d4f-35c7-81f4-e199f7809dab"]}],"mendeley":{"formattedCitation":"(Suryaman et al., 2018)","manualFormatting":"Suryaman et al (2018)","plainTextFormattedCitation":"(Suryaman et al., 2018)","previouslyFormattedCitation":"(Suryaman et al., 2018)"},"properties":{"noteIndex":0},"schema":"https://github.com/citation-style-language/schema/raw/master/csl-citation.json"}</w:instrText>
      </w:r>
      <w:r w:rsidR="00187759">
        <w:rPr>
          <w:rFonts w:eastAsia="Times New Roman"/>
          <w:kern w:val="0"/>
          <w:lang w:eastAsia="id-ID"/>
        </w:rPr>
        <w:fldChar w:fldCharType="separate"/>
      </w:r>
      <w:r w:rsidR="00187759" w:rsidRPr="00187759">
        <w:rPr>
          <w:rFonts w:eastAsia="Times New Roman"/>
          <w:noProof/>
          <w:kern w:val="0"/>
          <w:lang w:eastAsia="id-ID"/>
        </w:rPr>
        <w:t>Suryaman et al</w:t>
      </w:r>
      <w:r w:rsidR="008E1C56">
        <w:rPr>
          <w:rFonts w:eastAsia="Times New Roman"/>
          <w:noProof/>
          <w:kern w:val="0"/>
          <w:lang w:eastAsia="id-ID"/>
        </w:rPr>
        <w:t xml:space="preserve"> (</w:t>
      </w:r>
      <w:r w:rsidR="00187759" w:rsidRPr="00187759">
        <w:rPr>
          <w:rFonts w:eastAsia="Times New Roman"/>
          <w:noProof/>
          <w:kern w:val="0"/>
          <w:lang w:eastAsia="id-ID"/>
        </w:rPr>
        <w:t>2018)</w:t>
      </w:r>
      <w:r w:rsidR="00187759">
        <w:rPr>
          <w:rFonts w:eastAsia="Times New Roman"/>
          <w:kern w:val="0"/>
          <w:lang w:eastAsia="id-ID"/>
        </w:rPr>
        <w:fldChar w:fldCharType="end"/>
      </w:r>
      <w:r w:rsidR="00187759">
        <w:rPr>
          <w:rFonts w:eastAsia="Times New Roman"/>
          <w:kern w:val="0"/>
          <w:lang w:eastAsia="id-ID"/>
        </w:rPr>
        <w:t xml:space="preserve"> </w:t>
      </w:r>
      <w:r w:rsidRPr="00ED765B">
        <w:rPr>
          <w:rFonts w:eastAsia="Times New Roman"/>
          <w:kern w:val="0"/>
          <w:lang w:eastAsia="id-ID"/>
        </w:rPr>
        <w:t>menemukan bahwa religiusitas memengaruhi kemampuan seseorang untuk bertahan</w:t>
      </w:r>
      <w:r>
        <w:rPr>
          <w:rFonts w:eastAsia="Times New Roman"/>
          <w:kern w:val="0"/>
          <w:lang w:eastAsia="id-ID"/>
        </w:rPr>
        <w:t xml:space="preserve"> atau resilien</w:t>
      </w:r>
      <w:r w:rsidR="00750DD3">
        <w:rPr>
          <w:rFonts w:eastAsia="Times New Roman"/>
          <w:kern w:val="0"/>
          <w:lang w:eastAsia="id-ID"/>
        </w:rPr>
        <w:t>. P</w:t>
      </w:r>
      <w:r w:rsidR="00750DD3" w:rsidRPr="00ED765B">
        <w:t xml:space="preserve">enelitian </w:t>
      </w:r>
      <w:r w:rsidR="00750DD3">
        <w:t xml:space="preserve">sebelumnya juga </w:t>
      </w:r>
      <w:r w:rsidR="00750DD3" w:rsidRPr="00ED765B">
        <w:t>menunjukkan bahwa religiusitas. mempengaruhi resiliensi dan untuk peningkatan resiliensi, penting bagi pelaku usaha untuk meningkatkan religiusitas</w:t>
      </w:r>
      <w:r w:rsidR="00750DD3">
        <w:t xml:space="preserve"> </w:t>
      </w:r>
      <w:r w:rsidR="00187759">
        <w:fldChar w:fldCharType="begin" w:fldLock="1"/>
      </w:r>
      <w:r w:rsidR="004F52D2">
        <w:instrText>ADDIN CSL_CITATION {"citationItems":[{"id":"ITEM-1","itemData":{"author":[{"dropping-particle":"","family":"Meldona","given":"","non-dropping-particle":"","parse-names":false,"suffix":""},{"dropping-particle":"","family":"Rochayatun","given":"","non-dropping-particle":"","parse-names":false,"suffix":""},{"dropping-particle":"","family":"Sulis","given":"","non-dropping-particle":"","parse-names":false,"suffix":""}],"id":"ITEM-1","issued":{"date-parts":[["2022"]]},"publisher-place":"Malang","title":"Resiliensi UMKM: religiusitas, budaya, penggunaan teknologi, karakteristik manajemen","type":"book"},"uris":["http://www.mendeley.com/documents/?uuid=f6dddb00-b459-3ab9-86bc-3e624b76a49b"]}],"mendeley":{"formattedCitation":"(Meldona et al., 2022)","plainTextFormattedCitation":"(Meldona et al., 2022)","previouslyFormattedCitation":"(Meldona et al., 2022)"},"properties":{"noteIndex":0},"schema":"https://github.com/citation-style-language/schema/raw/master/csl-citation.json"}</w:instrText>
      </w:r>
      <w:r w:rsidR="00187759">
        <w:fldChar w:fldCharType="separate"/>
      </w:r>
      <w:r w:rsidR="00187759" w:rsidRPr="00187759">
        <w:rPr>
          <w:noProof/>
        </w:rPr>
        <w:t>(Meldona et al., 2022)</w:t>
      </w:r>
      <w:r w:rsidR="00187759">
        <w:fldChar w:fldCharType="end"/>
      </w:r>
      <w:bookmarkEnd w:id="168"/>
    </w:p>
    <w:p w14:paraId="76401D02" w14:textId="32E0C9FE" w:rsidR="00E72EE0" w:rsidRDefault="00E72EE0" w:rsidP="00E72EE0">
      <w:pPr>
        <w:ind w:left="357" w:firstLine="363"/>
      </w:pPr>
      <w:bookmarkStart w:id="169" w:name="_Hlk171996058"/>
      <w:r>
        <w:t xml:space="preserve">Keterkaitan sifat tersebut memiliki peranan penting yang saling menguatkan, sifat </w:t>
      </w:r>
      <w:r>
        <w:rPr>
          <w:i/>
          <w:iCs/>
        </w:rPr>
        <w:t>siddiq</w:t>
      </w:r>
      <w:r>
        <w:t xml:space="preserve"> menjadi landasan bagi sifat </w:t>
      </w:r>
      <w:r w:rsidRPr="00BA4653">
        <w:rPr>
          <w:i/>
          <w:iCs/>
        </w:rPr>
        <w:t>amanah</w:t>
      </w:r>
      <w:r>
        <w:t xml:space="preserve">, karena tanpa kejujuran, kepercayaan tidak akan terbentuk dan sifat fathanah tidak akan bernilai tanpa diimbangi dengan sifat </w:t>
      </w:r>
      <w:r w:rsidRPr="00BA4653">
        <w:rPr>
          <w:i/>
          <w:iCs/>
        </w:rPr>
        <w:t>tabligh</w:t>
      </w:r>
      <w:r>
        <w:t xml:space="preserve">, karena kecerdasan tanpa </w:t>
      </w:r>
      <w:r>
        <w:lastRenderedPageBreak/>
        <w:t>kemampuan menyampaikan tidak akan memberi manfaat bagi umat</w:t>
      </w:r>
      <w:r w:rsidR="00193329">
        <w:t xml:space="preserve"> </w:t>
      </w:r>
      <w:r w:rsidR="00193329">
        <w:fldChar w:fldCharType="begin" w:fldLock="1"/>
      </w:r>
      <w:r w:rsidR="00FB1265">
        <w:instrText>ADDIN CSL_CITATION {"citationItems":[{"id":"ITEM-1","itemData":{"author":[{"dropping-particle":"","family":"Haikal","given":"Ahmad Muhammad Husain","non-dropping-particle":"","parse-names":false,"suffix":""}],"edition":"25","id":"ITEM-1","issued":{"date-parts":[["2001"]]},"publisher":"Pustaka Litera Antar Nusa","publisher-place":"Jakarta","title":"Sejarah Hidup Muhammad","type":"book"},"uris":["http://www.mendeley.com/documents/?uuid=c1808726-d8c1-42b6-a88b-6f03aec97843"]}],"mendeley":{"formattedCitation":"(Haikal, 2001)","plainTextFormattedCitation":"(Haikal, 2001)","previouslyFormattedCitation":"(Haikal, 2001)"},"properties":{"noteIndex":0},"schema":"https://github.com/citation-style-language/schema/raw/master/csl-citation.json"}</w:instrText>
      </w:r>
      <w:r w:rsidR="00193329">
        <w:fldChar w:fldCharType="separate"/>
      </w:r>
      <w:r w:rsidR="00193329" w:rsidRPr="00193329">
        <w:rPr>
          <w:noProof/>
        </w:rPr>
        <w:t>(Haikal, 2001)</w:t>
      </w:r>
      <w:r w:rsidR="00193329">
        <w:fldChar w:fldCharType="end"/>
      </w:r>
      <w:r>
        <w:t xml:space="preserve"> </w:t>
      </w:r>
    </w:p>
    <w:p w14:paraId="4E0A2527" w14:textId="33F85908" w:rsidR="00E72EE0" w:rsidRDefault="00193329" w:rsidP="00193329">
      <w:pPr>
        <w:ind w:left="357" w:firstLine="363"/>
      </w:pPr>
      <w:r>
        <w:t xml:space="preserve">Sifat–sifat Nabi ketika diterapkan secara bersamaan, menciptakan fondasi yang kokoh bagi resiliensi wirausaha.  </w:t>
      </w:r>
      <w:r w:rsidR="00E72EE0">
        <w:t>Kewirausahaan di kalangan mahasiswa sering kali dihadapkan pada tantangan dan ketidakpastian yang membutuhkan resiliensi tinggi</w:t>
      </w:r>
      <w:r w:rsidR="00127293">
        <w:t xml:space="preserve"> agar dapat bertahan dari peran gandanya dan berkelanjutan wirausahanya</w:t>
      </w:r>
      <w:r w:rsidR="00E72EE0">
        <w:t xml:space="preserve">. </w:t>
      </w:r>
      <w:r w:rsidR="00B50844">
        <w:t xml:space="preserve">Sifat </w:t>
      </w:r>
      <w:r w:rsidR="00E72EE0">
        <w:rPr>
          <w:i/>
          <w:iCs/>
        </w:rPr>
        <w:t>Siddiq</w:t>
      </w:r>
      <w:r w:rsidR="00E72EE0" w:rsidRPr="00A34F3C">
        <w:rPr>
          <w:i/>
          <w:iCs/>
        </w:rPr>
        <w:t xml:space="preserve">, </w:t>
      </w:r>
      <w:r w:rsidR="00E72EE0" w:rsidRPr="00BA4653">
        <w:rPr>
          <w:i/>
          <w:iCs/>
        </w:rPr>
        <w:t>Amanah</w:t>
      </w:r>
      <w:r w:rsidR="00E72EE0" w:rsidRPr="00A34F3C">
        <w:rPr>
          <w:i/>
          <w:iCs/>
        </w:rPr>
        <w:t xml:space="preserve">, </w:t>
      </w:r>
      <w:r w:rsidR="00E72EE0">
        <w:rPr>
          <w:i/>
          <w:iCs/>
        </w:rPr>
        <w:t>Fathanah</w:t>
      </w:r>
      <w:r w:rsidR="00E72EE0" w:rsidRPr="00A34F3C">
        <w:rPr>
          <w:i/>
          <w:iCs/>
        </w:rPr>
        <w:t xml:space="preserve">, </w:t>
      </w:r>
      <w:r w:rsidR="00E72EE0" w:rsidRPr="00BA4653">
        <w:rPr>
          <w:i/>
          <w:iCs/>
        </w:rPr>
        <w:t>Tabligh</w:t>
      </w:r>
      <w:r w:rsidR="00E72EE0">
        <w:t xml:space="preserve"> dan </w:t>
      </w:r>
      <w:r w:rsidR="00E72EE0">
        <w:rPr>
          <w:i/>
          <w:iCs/>
        </w:rPr>
        <w:t>Istiqamah</w:t>
      </w:r>
      <w:r w:rsidR="00E72EE0" w:rsidRPr="00A34F3C">
        <w:rPr>
          <w:i/>
          <w:iCs/>
        </w:rPr>
        <w:t xml:space="preserve"> </w:t>
      </w:r>
      <w:r w:rsidR="00E72EE0">
        <w:t>secara simultan berkontribusi pada pembentukan resiliensi mahasiswa berwirausaha P2MW</w:t>
      </w:r>
      <w:r w:rsidR="00FB1265">
        <w:t>.</w:t>
      </w:r>
    </w:p>
    <w:p w14:paraId="1D48DA31" w14:textId="29B16477" w:rsidR="008A5802" w:rsidRDefault="00CC4331" w:rsidP="006D22AB">
      <w:pPr>
        <w:ind w:left="357" w:firstLine="363"/>
      </w:pPr>
      <w:bookmarkStart w:id="170" w:name="_Hlk171996079"/>
      <w:bookmarkEnd w:id="169"/>
      <w:r w:rsidRPr="00ED765B">
        <w:t xml:space="preserve">Berbeda dengan hasil analisis data berdasarkan uji T, secara parsial </w:t>
      </w:r>
      <w:r w:rsidR="00750DD3">
        <w:t xml:space="preserve">variabel </w:t>
      </w:r>
      <w:r w:rsidR="00750DD3" w:rsidRPr="008E1C56">
        <w:rPr>
          <w:i/>
          <w:iCs/>
        </w:rPr>
        <w:t>amanah</w:t>
      </w:r>
      <w:r w:rsidR="00750DD3">
        <w:t xml:space="preserve"> dan variabel </w:t>
      </w:r>
      <w:r w:rsidR="00750DD3" w:rsidRPr="008E1C56">
        <w:rPr>
          <w:i/>
          <w:iCs/>
        </w:rPr>
        <w:t xml:space="preserve">istiqamah </w:t>
      </w:r>
      <w:r w:rsidR="00750DD3">
        <w:t>berpengaruh terhadap resiliensi mahasiswa wirausaha P2MW. Sifat amanah merupakan dasar tanggung jawab dan dapat dipercaya (Siswanto, 2016).</w:t>
      </w:r>
      <w:r w:rsidR="009620EE">
        <w:t xml:space="preserve"> Konsep amanah dalam Islam mengacu pada hubungan dengan Sang Pencipta dan orang lain, sedangkan dalam psikologi amanah erat kaitannya dengan kepercayaan </w:t>
      </w:r>
      <w:r w:rsidR="009620EE" w:rsidRPr="009620EE">
        <w:rPr>
          <w:i/>
          <w:iCs/>
        </w:rPr>
        <w:t>(trust)</w:t>
      </w:r>
      <w:r w:rsidR="009620EE">
        <w:t xml:space="preserve"> dan keterpercayaan </w:t>
      </w:r>
      <w:r w:rsidR="009620EE" w:rsidRPr="009620EE">
        <w:rPr>
          <w:i/>
          <w:iCs/>
        </w:rPr>
        <w:t>(trustworthiness)</w:t>
      </w:r>
      <w:r w:rsidR="00750DD3">
        <w:t xml:space="preserve"> </w:t>
      </w:r>
      <w:r w:rsidR="009620EE">
        <w:fldChar w:fldCharType="begin" w:fldLock="1"/>
      </w:r>
      <w:r w:rsidR="00275599">
        <w:instrText>ADDIN CSL_CITATION {"citationItems":[{"id":"ITEM-1","itemData":{"ISSN":"2745-4207","abstract":"Penelitian psikologi yang menarik adalah hubungan interpersonal, salah satu faktor yang mempengaruhi\nkeberhasilan dan kegagalan hubungan interpersonal adalah Amanah. Amanah mencakup semua tugas atau\ntanggung jawab agama yang ditujukan kepada manusia yang mencakup hal-hal dunia dan akhirat. Amanah\nmemiliki dua komponen yaitu aspek kepribadian positif dan kemampuan untuk menyelesaikan tugas.\nPenelitian ini menggunakan metode kualitatif deskriptif dengan teknik wawancara semi terstruktur. Selain itu,\npenelitian ini menggunakan teknik observasi dengan dua partisipan. Tujuan dari penelitian ini adalah untuk\nmengetahui bagaimana mahasiswa yang tinggal di kostan berperilaku percaya diri. Hasil penelitian\nmenunjukkan bahwa orang yang amanah melakukan tugas dengan cara yang dapat dipercaya, bertanggung\njawab, dan jujur.\nKata Kunci: Amanah, kepercayaan, perilaku, mahasiswa","author":[{"dropping-particle":"","family":"Izzah","given":"Lailatul","non-dropping-particle":"","parse-names":false,"suffix":""},{"dropping-particle":"","family":"Yuliza","given":"Eva","non-dropping-particle":"","parse-names":false,"suffix":""}],"container-title":"Nathiqiyyah","id":"ITEM-1","issue":"2","issued":{"date-parts":[["2023"]]},"page":"50-57","title":"Perilaku Amanah pada Mahasiswa","type":"article-journal","volume":"6"},"uris":["http://www.mendeley.com/documents/?uuid=8a46693e-1a26-314f-b713-5738fe2626ad"]}],"mendeley":{"formattedCitation":"(Izzah &amp; Yuliza, 2023)","plainTextFormattedCitation":"(Izzah &amp; Yuliza, 2023)","previouslyFormattedCitation":"(Izzah &amp; Yuliza, 2023)"},"properties":{"noteIndex":0},"schema":"https://github.com/citation-style-language/schema/raw/master/csl-citation.json"}</w:instrText>
      </w:r>
      <w:r w:rsidR="009620EE">
        <w:fldChar w:fldCharType="separate"/>
      </w:r>
      <w:r w:rsidR="009620EE" w:rsidRPr="009620EE">
        <w:rPr>
          <w:noProof/>
        </w:rPr>
        <w:t>(Izzah &amp; Yuliza, 2023)</w:t>
      </w:r>
      <w:r w:rsidR="009620EE">
        <w:fldChar w:fldCharType="end"/>
      </w:r>
      <w:r w:rsidR="00B2684E">
        <w:t xml:space="preserve"> dimana keterpercayaan memfasilitasi dukungan sosial yang mempengaruhi resiliensi individu</w:t>
      </w:r>
      <w:r w:rsidR="008A5802">
        <w:t xml:space="preserve">, tanpa perilaku amanah, tidak ada kepercayaan dalam relasi interpersonal maupun organisasi (Agung, 2021). Mahasiswa dengan dukungan sosial yang mencukupi cenderung lebih tahan banting dan mampu pulih kembali setelah menghadapi kesulitan akademik </w:t>
      </w:r>
      <w:r w:rsidR="00275599">
        <w:fldChar w:fldCharType="begin" w:fldLock="1"/>
      </w:r>
      <w:r w:rsidR="00DC5ED8">
        <w:instrText>ADDIN CSL_CITATION {"citationItems":[{"id":"ITEM-1","itemData":{"ISSN":"2655-8106","author":[{"dropping-particle":"","family":"Hasanah","given":"Nurul","non-dropping-particle":"","parse-names":false,"suffix":""},{"dropping-particle":"","family":"Putri","given":"Zifriyanthi Minanda","non-dropping-particle":"","parse-names":false,"suffix":""},{"dropping-particle":"","family":"Murni","given":"Dewi","non-dropping-particle":"","parse-names":false,"suffix":""}],"container-title":"Jurnal Keperawatan Jiwa (JKI)","id":"ITEM-1","issue":"1","issued":{"date-parts":[["2024"]]},"title":"Studi Cross Sectional : Dukungan Sosial Terhadap Resiliensi Akademik pada Mahasiswa Yang Mengerjakan Skripsi","type":"article-journal","volume":"12"},"uris":["http://www.mendeley.com/documents/?uuid=392c0675-56b9-393a-8596-860a35c37fb9"]}],"mendeley":{"formattedCitation":"(Hasanah et al., 2024)","plainTextFormattedCitation":"(Hasanah et al., 2024)","previouslyFormattedCitation":"(Hasanah et al., 2024)"},"properties":{"noteIndex":0},"schema":"https://github.com/citation-style-language/schema/raw/master/csl-citation.json"}</w:instrText>
      </w:r>
      <w:r w:rsidR="00275599">
        <w:fldChar w:fldCharType="separate"/>
      </w:r>
      <w:r w:rsidR="00275599" w:rsidRPr="00275599">
        <w:rPr>
          <w:noProof/>
        </w:rPr>
        <w:t>(Hasanah et al., 2024)</w:t>
      </w:r>
      <w:r w:rsidR="00275599">
        <w:fldChar w:fldCharType="end"/>
      </w:r>
    </w:p>
    <w:p w14:paraId="2BEFA810" w14:textId="5AB47992" w:rsidR="00750DD3" w:rsidRDefault="008A5802" w:rsidP="006D22AB">
      <w:pPr>
        <w:ind w:left="357" w:firstLine="363"/>
      </w:pPr>
      <w:bookmarkStart w:id="171" w:name="_Hlk171996139"/>
      <w:bookmarkEnd w:id="170"/>
      <w:r>
        <w:lastRenderedPageBreak/>
        <w:t>Dalam kehidupan manusia peran amanah sangat besar, amanah merupakan daya tarik dalam hubungan int</w:t>
      </w:r>
      <w:r w:rsidR="00AB37F6">
        <w:t>e</w:t>
      </w:r>
      <w:r>
        <w:t xml:space="preserve">rpersonal manusia, tanpa amanah kehidupan manusia akan hancur, tidak ada rasa percaya, khianat dan rasa permusuhan </w:t>
      </w:r>
      <w:r>
        <w:fldChar w:fldCharType="begin" w:fldLock="1"/>
      </w:r>
      <w:r>
        <w:instrText>ADDIN CSL_CITATION {"citationItems":[{"id":"ITEM-1","itemData":{"abstract":"Abstrak. Amanah merupakan salah satu konsep penting dalam kepribadian Islam.\nKonsep amanah telah banyak diskusikan dalam perspektif Islam, Namun belum banyak\npenelitian amanah dalam perspektif psikologi. Artikel ini mencoba mereview dan\nmendiskusikan konsep amanah dalam perspektif psikologi, yang terdiri dari bagian,\nPertama, apa itu amanah? Kedua, hubungan amanah, psikologi dan Islam. Ketiga\npengukuran amanah. Keempat, pentingnya amanah bagi individu, masyarakat, dan\norganisasi. Terakhir, peluang dan tantangan penelitian amanah. Hasilnya menunjukkan\nbahwa konstruk amanah bersifat kompleks dan multidimensi, karena melibatkan\nhubungan interpersonal (horizontal), dan hubungan dengan Allah (vertikal). Oleh\nkarena itu, perlu dieksplorasi dari perspektif psikologi melalui penelitian-penelitian\nempiris. Beberapa studi menunjukkan bahwa penelitian amanah memiliki beragam teori,\nsehingga berimplikasi pada perbedaan pengukuran amanah. Sementara itu, peluang dan\ntantangan dalam penelitian amanah akan diskusikan dalam artikel ini dalam konteks\nteoritis, metodologis, dan praktis.\nKata kunci: amanah; kebajikan; kepribadian; pengukuran; psikologi Islam","author":[{"dropping-particle":"","family":"Agung","given":"Ivan Muhammad","non-dropping-particle":"","parse-names":false,"suffix":""}],"container-title":"Buletin Psikologi","id":"ITEM-1","issue":"2","issued":{"date-parts":[["2021","12","2"]]},"page":"187-203","title":"Psychology of Amanah: Concepts, Measurement, and Challenges","type":"article-journal","volume":"29"},"uris":["http://www.mendeley.com/documents/?uuid=f31f14d1-6a13-30f2-8140-26e375c894b3"]}],"mendeley":{"formattedCitation":"(Agung, 2021)","plainTextFormattedCitation":"(Agung, 2021)","previouslyFormattedCitation":"(Agung, 2021)"},"properties":{"noteIndex":0},"schema":"https://github.com/citation-style-language/schema/raw/master/csl-citation.json"}</w:instrText>
      </w:r>
      <w:r>
        <w:fldChar w:fldCharType="separate"/>
      </w:r>
      <w:r w:rsidRPr="00C531B8">
        <w:rPr>
          <w:noProof/>
        </w:rPr>
        <w:t>(Agung, 2021)</w:t>
      </w:r>
      <w:r>
        <w:fldChar w:fldCharType="end"/>
      </w:r>
      <w:r>
        <w:t xml:space="preserve">. </w:t>
      </w:r>
      <w:r w:rsidR="00750DD3">
        <w:t>Individu yang amanah adalah individu yang mampu menjalankan segala peran dan tugas yang diberikan kepada</w:t>
      </w:r>
      <w:r w:rsidR="002A67A3">
        <w:t>nya</w:t>
      </w:r>
      <w:r w:rsidR="00371A11">
        <w:t xml:space="preserve"> </w:t>
      </w:r>
      <w:r w:rsidR="001A2C6B">
        <w:fldChar w:fldCharType="begin" w:fldLock="1"/>
      </w:r>
      <w:r w:rsidR="00C531B8">
        <w:instrText>ADDIN CSL_CITATION {"citationItems":[{"id":"ITEM-1","itemData":{"DOI":"10.22146/jpsi.11233","ISSN":"2460-867X","author":[{"dropping-particle":"","family":"Agung","given":"Ivan Muhammad","non-dropping-particle":"","parse-names":false,"suffix":""},{"dropping-particle":"","family":"Husni","given":"Desma","non-dropping-particle":"","parse-names":false,"suffix":""}],"container-title":"Jurnal Psikologi","id":"ITEM-1","issue":"3","issued":{"date-parts":[["2017","4","21"]]},"page":"194","title":"Pengukuran Konsep Amanah dalam Pendekatan Kualitatif dan Kuantitatif","type":"article-journal","volume":"43"},"uris":["http://www.mendeley.com/documents/?uuid=31500e2e-d271-35ec-8822-121abd5dfda1"]}],"mendeley":{"formattedCitation":"(Agung &amp; Husni, 2017)","plainTextFormattedCitation":"(Agung &amp; Husni, 2017)","previouslyFormattedCitation":"(Agung &amp; Husni, 2017)"},"properties":{"noteIndex":0},"schema":"https://github.com/citation-style-language/schema/raw/master/csl-citation.json"}</w:instrText>
      </w:r>
      <w:r w:rsidR="001A2C6B">
        <w:fldChar w:fldCharType="separate"/>
      </w:r>
      <w:r w:rsidR="001A2C6B" w:rsidRPr="001A2C6B">
        <w:rPr>
          <w:noProof/>
        </w:rPr>
        <w:t>(Agung &amp; Husni, 2017)</w:t>
      </w:r>
      <w:r w:rsidR="001A2C6B">
        <w:fldChar w:fldCharType="end"/>
      </w:r>
      <w:r w:rsidR="001A2C6B">
        <w:t xml:space="preserve">. </w:t>
      </w:r>
      <w:r w:rsidR="00083619">
        <w:t>Amanah memiliki peranan penting pada kondisi psikologis dan perilaku individu</w:t>
      </w:r>
      <w:r w:rsidR="005D4E57">
        <w:t>,</w:t>
      </w:r>
      <w:r w:rsidR="005D4E57" w:rsidRPr="005D4E57">
        <w:t xml:space="preserve"> </w:t>
      </w:r>
      <w:r w:rsidR="005D4E57">
        <w:t>di</w:t>
      </w:r>
      <w:r w:rsidR="00E124AE">
        <w:t xml:space="preserve"> </w:t>
      </w:r>
      <w:r w:rsidR="005D4E57">
        <w:t>samping itu amanah menjadi fondasi kuat dalam relasi antar individu, organisasi, dan negara</w:t>
      </w:r>
      <w:r w:rsidR="00083619">
        <w:t xml:space="preserve"> </w:t>
      </w:r>
      <w:r w:rsidR="005D4E57">
        <w:fldChar w:fldCharType="begin" w:fldLock="1"/>
      </w:r>
      <w:r w:rsidR="005D4E57">
        <w:instrText>ADDIN CSL_CITATION {"citationItems":[{"id":"ITEM-1","itemData":{"abstract":"Abstract- Al-amanah (honesty) is a first requirement to be real \nsuccess in the world and rewarded in the Day of Judgment. \nNevertheless, many people are inattentive to fulfill it in their \ndaily life. Consequently, corruption, violence and anti-social \nactivities are an everyday occurrence throughout the world. \nTherefore, the main objective of this study is focus on value of \nal-amanah in humans’ daily life. The study concentrates on the \nQur’anic ayat which talk about al-amanah in various aspects of \nhumans’ life, its implementation in order to obtain the \nsatisfaction of Almighty Allah through performing all His \ncommands and avoiding all that He prohibits. The study found \nwhoever careless in fulfilling al-amanah, he is doing violence to \nhis own self as well as leading to acts of corruption, violence and \nanti-social activities in societies throughout the world. However,\nthe person who performs Allah’s orders and avoids His \nprohibitions it means he fulfills al-amanah for his own wellbeing \nand leading to others in performing it. \nIndex Terms- Qur’anic ayah - al-amanah - associated - Humans -\nactivities","author":[{"dropping-particle":"","family":"Samsudin","given":"Sofiah Bt.","non-dropping-particle":"","parse-names":false,"suffix":""},{"dropping-particle":"","family":"Islam","given":"Md, Sirajul","non-dropping-particle":"","parse-names":false,"suffix":""}],"container-title":"International Journal of Scientific and Research Publications","id":"ITEM-1","issue":"4","issued":{"date-parts":[["2015","4"]]},"title":"Value Of Al-Amanah in Human Life","type":"article-journal","volume":"5"},"uris":["http://www.mendeley.com/documents/?uuid=2dc11644-2572-32a1-8b1f-26b90e70f59c"]}],"mendeley":{"formattedCitation":"(Samsudin &amp; Islam, 2015)","plainTextFormattedCitation":"(Samsudin &amp; Islam, 2015)","previouslyFormattedCitation":"(Samsudin &amp; Islam, 2015)"},"properties":{"noteIndex":0},"schema":"https://github.com/citation-style-language/schema/raw/master/csl-citation.json"}</w:instrText>
      </w:r>
      <w:r w:rsidR="005D4E57">
        <w:fldChar w:fldCharType="separate"/>
      </w:r>
      <w:r w:rsidR="005D4E57" w:rsidRPr="005D4E57">
        <w:rPr>
          <w:noProof/>
        </w:rPr>
        <w:t>(Samsudin &amp; Islam, 2015)</w:t>
      </w:r>
      <w:r w:rsidR="005D4E57">
        <w:fldChar w:fldCharType="end"/>
      </w:r>
      <w:r w:rsidR="00083619">
        <w:t xml:space="preserve">. </w:t>
      </w:r>
      <w:r w:rsidR="0002408F">
        <w:t>Dengan menerapkan sifat amanah, mahasiswa berwirausaha P2MW saling memiliki kepercayaan dengan anggota tim serta memiliki hubungan interpersonal yang baik dengan t</w:t>
      </w:r>
      <w:r w:rsidR="00FB1265">
        <w:t>i</w:t>
      </w:r>
      <w:r w:rsidR="0002408F">
        <w:t>m, mitra, maupun konsumen</w:t>
      </w:r>
      <w:r w:rsidR="00F324B8">
        <w:t>, dimana hal tersebut dapat mempengaruhi kondisi psikologis mahasiswa wirausaha P2MW,</w:t>
      </w:r>
      <w:r w:rsidR="0002408F">
        <w:t xml:space="preserve"> hal ini selaras dengan penelitian yang telah dilakukan, dimana peran komunikasi interpersonal pelaku usaha memberikan motivasi dan dukungan yang menghasilkan peningkatan resiliensi dalam berwirausaha</w:t>
      </w:r>
      <w:r w:rsidR="00561A62">
        <w:t xml:space="preserve"> </w:t>
      </w:r>
      <w:r w:rsidR="00561A62">
        <w:fldChar w:fldCharType="begin" w:fldLock="1"/>
      </w:r>
      <w:r w:rsidR="00561A62">
        <w:instrText>ADDIN CSL_CITATION {"citationItems":[{"id":"ITEM-1","itemData":{"abstract":"Penelitian ini bertujuan untuk mengetahui peran komunikasi interpersonal terhadap ketahanan pelaku\nUMKM pada masa pandemi hingga pasca pandemi. Penelitian ini merupakan penelitian deskriptif \nkualitatif dengan sumber data yang diperoleh dari wawancara, observasi dan dokumentasi. Teori yang \ndigunakan dalam penelitian ini adalah teori penetrasi sosial. Narasumber penelitian ini adalah 5 (lima) \npelaku UMKM yang tinggal dan menjalankan usahanya di Kelurahan Gondrong Kota Tangerang. \nHasil penelitian menunjukkan bahwa komunikasi interpersonal yang terjadi antara pelaku UMKM \ndengan masyarakat disekitarnya khususnya konsumen ibarat lapisan bawang. Bentuk hubungan \ntersebut terbagi menjadi fase awal (fase orientasi), fase eksplorasi, fase pertukaran emosi, dan fase \npertukaran stabil.\nKata Kunci: COVID-19, Komunikasi Interpersonal, Resiliensi, UMKM.","author":[{"dropping-particle":"","family":"Nurrohimah","given":"Riski Riani","non-dropping-particle":"","parse-names":false,"suffix":""},{"dropping-particle":"","family":"Wati","given":"Lina","non-dropping-particle":"","parse-names":false,"suffix":""},{"dropping-particle":"","family":"Alamsyah","given":"","non-dropping-particle":"","parse-names":false,"suffix":""}],"container-title":"Jurnal Ilmu Komunikasi","id":"ITEM-1","issue":"2","issued":{"date-parts":[["2023","9"]]},"page":"1-12","title":"Peran Komunikasi Interpersonal Pada Resiliensi Pelaku UMKM Selama Masa Pandemi Hingga Pasca Pandemi Covid-19 (Studi Kasus UMKM Di Kelurahan Gondrong, Kota Tangerang)","type":"article-journal","volume":"12"},"uris":["http://www.mendeley.com/documents/?uuid=71005ac5-f0bb-3450-8d97-0dde3298189c"]}],"mendeley":{"formattedCitation":"(Nurrohimah et al., 2023)","plainTextFormattedCitation":"(Nurrohimah et al., 2023)","previouslyFormattedCitation":"(Nurrohimah et al., 2023)"},"properties":{"noteIndex":0},"schema":"https://github.com/citation-style-language/schema/raw/master/csl-citation.json"}</w:instrText>
      </w:r>
      <w:r w:rsidR="00561A62">
        <w:fldChar w:fldCharType="separate"/>
      </w:r>
      <w:r w:rsidR="00561A62" w:rsidRPr="00561A62">
        <w:rPr>
          <w:noProof/>
        </w:rPr>
        <w:t>(Nurrohimah et al., 2023)</w:t>
      </w:r>
      <w:r w:rsidR="00561A62">
        <w:fldChar w:fldCharType="end"/>
      </w:r>
    </w:p>
    <w:p w14:paraId="0E27DD83" w14:textId="4A336D7D" w:rsidR="00371A11" w:rsidRDefault="004A3CCC" w:rsidP="006D22AB">
      <w:pPr>
        <w:ind w:left="357" w:firstLine="363"/>
      </w:pPr>
      <w:r>
        <w:t xml:space="preserve">Hasil penelitian menunjukkan bahwa amanah berhubungan dengan peningkatan </w:t>
      </w:r>
      <w:r w:rsidRPr="00D57237">
        <w:rPr>
          <w:i/>
          <w:iCs/>
        </w:rPr>
        <w:t>self esteem</w:t>
      </w:r>
      <w:r>
        <w:t>, pengetahuan diri, empati, dan tanggung jawab sosial</w:t>
      </w:r>
      <w:r w:rsidR="00FB1265">
        <w:t xml:space="preserve"> </w:t>
      </w:r>
      <w:r w:rsidR="005D4E57">
        <w:fldChar w:fldCharType="begin" w:fldLock="1"/>
      </w:r>
      <w:r w:rsidR="00561A62">
        <w:instrText>ADDIN CSL_CITATION {"citationItems":[{"id":"ITEM-1","itemData":{"abstract":"Abstrak. Amanah merupakan salah satu konsep penting dalam kepribadian Islam.\nKonsep amanah telah banyak diskusikan dalam perspektif Islam, Namun belum banyak\npenelitian amanah dalam perspektif psikologi. Artikel ini mencoba mereview dan\nmendiskusikan konsep amanah dalam perspektif psikologi, yang terdiri dari bagian,\nPertama, apa itu amanah? Kedua, hubungan amanah, psikologi dan Islam. Ketiga\npengukuran amanah. Keempat, pentingnya amanah bagi individu, masyarakat, dan\norganisasi. Terakhir, peluang dan tantangan penelitian amanah. Hasilnya menunjukkan\nbahwa konstruk amanah bersifat kompleks dan multidimensi, karena melibatkan\nhubungan interpersonal (horizontal), dan hubungan dengan Allah (vertikal). Oleh\nkarena itu, perlu dieksplorasi dari perspektif psikologi melalui penelitian-penelitian\nempiris. Beberapa studi menunjukkan bahwa penelitian amanah memiliki beragam teori,\nsehingga berimplikasi pada perbedaan pengukuran amanah. Sementara itu, peluang dan\ntantangan dalam penelitian amanah akan diskusikan dalam artikel ini dalam konteks\nteoritis, metodologis, dan praktis.\nKata kunci: amanah; kebajikan; kepribadian; pengukuran; psikologi Islam","author":[{"dropping-particle":"","family":"Agung","given":"Ivan Muhammad","non-dropping-particle":"","parse-names":false,"suffix":""}],"container-title":"Buletin Psikologi","id":"ITEM-1","issue":"2","issued":{"date-parts":[["2021","12","2"]]},"page":"187-203","title":"Psychology of Amanah: Concepts, Measurement, and Challenges","type":"article-journal","volume":"29"},"uris":["http://www.mendeley.com/documents/?uuid=f31f14d1-6a13-30f2-8140-26e375c894b3"]}],"mendeley":{"formattedCitation":"(Agung, 2021)","plainTextFormattedCitation":"(Agung, 2021)","previouslyFormattedCitation":"(Agung, 2021)"},"properties":{"noteIndex":0},"schema":"https://github.com/citation-style-language/schema/raw/master/csl-citation.json"}</w:instrText>
      </w:r>
      <w:r w:rsidR="005D4E57">
        <w:fldChar w:fldCharType="separate"/>
      </w:r>
      <w:r w:rsidR="005D4E57" w:rsidRPr="005D4E57">
        <w:rPr>
          <w:noProof/>
        </w:rPr>
        <w:t>(Agung, 2021)</w:t>
      </w:r>
      <w:r w:rsidR="005D4E57">
        <w:fldChar w:fldCharType="end"/>
      </w:r>
      <w:r w:rsidR="00FB1265">
        <w:t>.</w:t>
      </w:r>
      <w:r w:rsidR="005D4E57">
        <w:t xml:space="preserve"> </w:t>
      </w:r>
      <w:r w:rsidR="00F324B8">
        <w:t>Dimana self esteem</w:t>
      </w:r>
      <w:r w:rsidR="00FB1265">
        <w:t xml:space="preserve">  </w:t>
      </w:r>
      <w:r w:rsidR="00FB1265">
        <w:fldChar w:fldCharType="begin" w:fldLock="1"/>
      </w:r>
      <w:r w:rsidR="00FB1265">
        <w:instrText>ADDIN CSL_CITATION {"citationItems":[{"id":"ITEM-1","itemData":{"author":[{"dropping-particle":"","family":"Resnick","given":"Barbara","non-dropping-particle":"","parse-names":false,"suffix":""},{"dropping-particle":"","family":"Gwyther","given":"L","non-dropping-particle":"","parse-names":false,"suffix":""},{"dropping-particle":"","family":"Roberto","given":"Karen A","non-dropping-particle":"","parse-names":false,"suffix":""},{"dropping-particle":"","family":"others","given":"","non-dropping-particle":"","parse-names":false,"suffix":""}],"id":"ITEM-1","issued":{"date-parts":[["2011"]]},"publisher":"Springer","title":"Resilience in aging","type":"book"},"uris":["http://www.mendeley.com/documents/?uuid=070ba2c0-7965-44eb-bb04-b50b420e8dfd"]}],"mendeley":{"formattedCitation":"(Resnick et al., 2011)","plainTextFormattedCitation":"(Resnick et al., 2011)","previouslyFormattedCitation":"(Resnick et al., 2011)"},"properties":{"noteIndex":0},"schema":"https://github.com/citation-style-language/schema/raw/master/csl-citation.json"}</w:instrText>
      </w:r>
      <w:r w:rsidR="00FB1265">
        <w:fldChar w:fldCharType="separate"/>
      </w:r>
      <w:r w:rsidR="00FB1265" w:rsidRPr="00FB1265">
        <w:rPr>
          <w:noProof/>
        </w:rPr>
        <w:t>(Resnick et al., 2011)</w:t>
      </w:r>
      <w:r w:rsidR="00FB1265">
        <w:fldChar w:fldCharType="end"/>
      </w:r>
      <w:r w:rsidR="00FB1265">
        <w:t xml:space="preserve"> </w:t>
      </w:r>
      <w:r w:rsidR="00F324B8">
        <w:t xml:space="preserve">dan empati </w:t>
      </w:r>
      <w:r w:rsidR="00FB1265">
        <w:fldChar w:fldCharType="begin" w:fldLock="1"/>
      </w:r>
      <w:r w:rsidR="007C1D5F">
        <w:instrText>ADDIN CSL_CITATION {"citationItems":[{"id":"ITEM-1","itemData":{"author":[{"dropping-particle":"","family":"Reivich","given":"Karen","non-dropping-particle":"","parse-names":false,"suffix":""},{"dropping-particle":"","family":"Shatte","given":"Andrew","non-dropping-particle":"","parse-names":false,"suffix":""}],"id":"ITEM-1","issued":{"date-parts":[["2002"]]},"publisher":"Three rivers press","publisher-place":"New York","title":"The Resilience Factor 7 Keys to Finding Your Inner Strength and Overcoming Lifes Hurdles by Karen ReivichAndrew Shatté, Ph.D","type":"book"},"uris":["http://www.mendeley.com/documents/?uuid=ec595fa6-148f-3a42-8a56-47905f625f0a"]}],"mendeley":{"formattedCitation":"(Reivich &amp; Shatte, 2002)","plainTextFormattedCitation":"(Reivich &amp; Shatte, 2002)","previouslyFormattedCitation":"(Reivich &amp; Shatte, 2002)"},"properties":{"noteIndex":0},"schema":"https://github.com/citation-style-language/schema/raw/master/csl-citation.json"}</w:instrText>
      </w:r>
      <w:r w:rsidR="00FB1265">
        <w:fldChar w:fldCharType="separate"/>
      </w:r>
      <w:r w:rsidR="00FB1265" w:rsidRPr="00FB1265">
        <w:rPr>
          <w:noProof/>
        </w:rPr>
        <w:t>(Reivich &amp; Shatte, 2002)</w:t>
      </w:r>
      <w:r w:rsidR="00FB1265">
        <w:fldChar w:fldCharType="end"/>
      </w:r>
      <w:r w:rsidR="00FB1265">
        <w:t xml:space="preserve"> </w:t>
      </w:r>
      <w:r w:rsidR="00F324B8">
        <w:t>merupakan faktor yang mempengaruhi resiliensi</w:t>
      </w:r>
      <w:r w:rsidR="00FB1265">
        <w:t xml:space="preserve">. </w:t>
      </w:r>
      <w:r w:rsidR="00371A11" w:rsidRPr="00D57237">
        <w:rPr>
          <w:i/>
          <w:iCs/>
        </w:rPr>
        <w:t>Self esteem</w:t>
      </w:r>
      <w:r w:rsidR="00371A11">
        <w:t xml:space="preserve"> memiliki hubungan yang signifikan dan positif untuk meningkatkan resiliens</w:t>
      </w:r>
      <w:r w:rsidR="00F70A1F">
        <w:t xml:space="preserve">i </w:t>
      </w:r>
      <w:r w:rsidR="00371A11">
        <w:t xml:space="preserve">mahasiswa. Individu yang memiliki </w:t>
      </w:r>
      <w:r w:rsidR="00371A11" w:rsidRPr="00D57237">
        <w:rPr>
          <w:i/>
          <w:iCs/>
        </w:rPr>
        <w:t>self esteem</w:t>
      </w:r>
      <w:r w:rsidR="00371A11">
        <w:t xml:space="preserve"> yang baik membantu individu tersebut dalam menghadapi </w:t>
      </w:r>
      <w:r w:rsidR="00F70A1F">
        <w:t>keterpurukan (Resnick</w:t>
      </w:r>
      <w:r w:rsidR="007C1D5F">
        <w:t xml:space="preserve"> et al.,</w:t>
      </w:r>
      <w:r w:rsidR="00F70A1F">
        <w:t xml:space="preserve"> 2011)</w:t>
      </w:r>
      <w:r w:rsidR="007C1D5F">
        <w:t xml:space="preserve">. </w:t>
      </w:r>
      <w:r w:rsidR="00745B42">
        <w:t xml:space="preserve">Sehingga mahasiswa wirausaha yang memiliki resiliensi yang tinggi memiliki penilaian </w:t>
      </w:r>
      <w:r w:rsidR="00745B42">
        <w:lastRenderedPageBreak/>
        <w:t xml:space="preserve">yang lebih positif terhadap kejadian yang membuat stress dan </w:t>
      </w:r>
      <w:r w:rsidR="007C1D5F">
        <w:t>i</w:t>
      </w:r>
      <w:r w:rsidR="00F70A1F">
        <w:t xml:space="preserve">ndividu yang memiliki </w:t>
      </w:r>
      <w:r w:rsidR="00F70A1F" w:rsidRPr="00745B42">
        <w:rPr>
          <w:i/>
          <w:iCs/>
        </w:rPr>
        <w:t>self esteem</w:t>
      </w:r>
      <w:r w:rsidR="00F70A1F">
        <w:t xml:space="preserve"> yang baik cenderung akan menghormati dirinya dan menganggap dirinya sebagai individu yang berguna</w:t>
      </w:r>
      <w:r w:rsidR="007C1D5F">
        <w:t xml:space="preserve"> </w:t>
      </w:r>
      <w:r w:rsidR="007C1D5F">
        <w:fldChar w:fldCharType="begin" w:fldLock="1"/>
      </w:r>
      <w:r w:rsidR="00AD6204">
        <w:instrText>ADDIN CSL_CITATION {"citationItems":[{"id":"ITEM-1","itemData":{"author":[{"dropping-particle":"","family":"Rosenberg","given":"M","non-dropping-particle":"","parse-names":false,"suffix":""}],"id":"ITEM-1","issued":{"date-parts":[["1979"]]},"publisher":"Basic Books","publisher-place":"New York","title":"Conceiving the Self","type":"book"},"uris":["http://www.mendeley.com/documents/?uuid=b5334622-3e58-45fd-985f-2275199510a9"]}],"mendeley":{"formattedCitation":"(Rosenberg, 1979)","plainTextFormattedCitation":"(Rosenberg, 1979)","previouslyFormattedCitation":"(Rosenberg, 1979)"},"properties":{"noteIndex":0},"schema":"https://github.com/citation-style-language/schema/raw/master/csl-citation.json"}</w:instrText>
      </w:r>
      <w:r w:rsidR="007C1D5F">
        <w:fldChar w:fldCharType="separate"/>
      </w:r>
      <w:r w:rsidR="007C1D5F" w:rsidRPr="007C1D5F">
        <w:rPr>
          <w:noProof/>
        </w:rPr>
        <w:t>(Rosenberg, 1979)</w:t>
      </w:r>
      <w:r w:rsidR="007C1D5F">
        <w:fldChar w:fldCharType="end"/>
      </w:r>
      <w:r w:rsidR="007C1D5F">
        <w:t xml:space="preserve">. </w:t>
      </w:r>
      <w:r w:rsidR="00745B42">
        <w:t>Reivich dan Shatte (2002) menyatakan bahwa individu yang resilien memiliki empati yang tinggi, dimana empati merupakan kemampuan untuk membaca tanda – tanda keadaan psikologis dan emosional yang dirasakan oleh orang lain, sehingga individu dapat memahami permasalahan yang dihadapinya, sehingga mahasiswa berwirausaha P2MW dapat mengatasi permasalahan yang dihadapinya dengan baik.</w:t>
      </w:r>
    </w:p>
    <w:p w14:paraId="5D93460A" w14:textId="257EC48F" w:rsidR="004A3CCC" w:rsidRDefault="004A3CCC" w:rsidP="006D22AB">
      <w:pPr>
        <w:ind w:left="357" w:firstLine="363"/>
      </w:pPr>
      <w:r>
        <w:t>Individu yang memiliki perilaku amanah cenderung memiliki perilaku tanggung jawab, percaya diri, berpikir positif sehingga memiliki relasi positif dengan orang lain yang pada akhirnya memberikan pengaruh positif pada kondisi psikologisnya. Saat individu memiliki kepr</w:t>
      </w:r>
      <w:r w:rsidR="005D086E">
        <w:t>ibadian amana</w:t>
      </w:r>
      <w:r w:rsidR="00F324B8">
        <w:t>h</w:t>
      </w:r>
      <w:r w:rsidR="005D086E">
        <w:t xml:space="preserve">, ia berniat untuk terus berperilaku amanah, dengan individu berperilaku amanah, maka individu dapat meningkatkan kesejahteraan psikologis individu, seperti penyesuaian diri, </w:t>
      </w:r>
      <w:r w:rsidR="005D086E" w:rsidRPr="00D57237">
        <w:rPr>
          <w:i/>
          <w:iCs/>
        </w:rPr>
        <w:t>self-esteem</w:t>
      </w:r>
      <w:r w:rsidR="005D086E">
        <w:t xml:space="preserve"> dan empati</w:t>
      </w:r>
      <w:r w:rsidR="007C1D5F">
        <w:t xml:space="preserve"> </w:t>
      </w:r>
      <w:r w:rsidR="00561A62">
        <w:fldChar w:fldCharType="begin" w:fldLock="1"/>
      </w:r>
      <w:r w:rsidR="00412EDA">
        <w:instrText>ADDIN CSL_CITATION {"citationItems":[{"id":"ITEM-1","itemData":{"DOI":"10.1007/s10943-018-0690-3","ISSN":"0022-4197","author":[{"dropping-particle":"","family":"Tekke","given":"Mustafa","non-dropping-particle":"","parse-names":false,"suffix":""},{"dropping-particle":"","family":"Watson","given":"P. J.","non-dropping-particle":"","parse-names":false,"suffix":""},{"dropping-particle":"","family":"Kayadibi","given":"Saim","non-dropping-particle":"","parse-names":false,"suffix":""},{"dropping-particle":"","family":"Chen","given":"Zhuo Job","non-dropping-particle":"","parse-names":false,"suffix":""}],"container-title":"Journal of Religion and Health","id":"ITEM-1","issue":"2","issued":{"date-parts":[["2020","4","17"]]},"page":"891-904","title":"Amanah and Muslim Identity: Relationships with Religious and Psychological Adjustment in Malaysia","type":"article-journal","volume":"59"},"uris":["http://www.mendeley.com/documents/?uuid=80519d59-b50b-3aea-a9c5-51e3df2ca626"]}],"mendeley":{"formattedCitation":"(Tekke et al., 2020)","plainTextFormattedCitation":"(Tekke et al., 2020)","previouslyFormattedCitation":"(Tekke et al., 2020)"},"properties":{"noteIndex":0},"schema":"https://github.com/citation-style-language/schema/raw/master/csl-citation.json"}</w:instrText>
      </w:r>
      <w:r w:rsidR="00561A62">
        <w:fldChar w:fldCharType="separate"/>
      </w:r>
      <w:r w:rsidR="00561A62" w:rsidRPr="00561A62">
        <w:rPr>
          <w:noProof/>
        </w:rPr>
        <w:t>(Tekke et al., 2020)</w:t>
      </w:r>
      <w:r w:rsidR="00561A62">
        <w:fldChar w:fldCharType="end"/>
      </w:r>
    </w:p>
    <w:p w14:paraId="13D79516" w14:textId="0704714C" w:rsidR="00E3792D" w:rsidRDefault="00561A62" w:rsidP="006D22AB">
      <w:pPr>
        <w:ind w:left="357" w:firstLine="363"/>
      </w:pPr>
      <w:r>
        <w:t>Di</w:t>
      </w:r>
      <w:r w:rsidR="00C82F27">
        <w:t xml:space="preserve"> </w:t>
      </w:r>
      <w:r>
        <w:t xml:space="preserve">samping </w:t>
      </w:r>
      <w:r w:rsidR="00C82F27">
        <w:t xml:space="preserve">sifat </w:t>
      </w:r>
      <w:r>
        <w:t xml:space="preserve">amanah yang mempengaruhi resiliensi mahasiswa wirausaha P2MW, berdasarkan uji T terdapat variabel </w:t>
      </w:r>
      <w:r w:rsidR="007B6F1E" w:rsidRPr="00C82F27">
        <w:rPr>
          <w:i/>
          <w:iCs/>
        </w:rPr>
        <w:t>istiqamah</w:t>
      </w:r>
      <w:r>
        <w:t xml:space="preserve"> yang berpengaruh terhadap resiliensi mahasiswa wirausaha P2MW. Istiqamah dipahami dengan sikap teguh pendirian, taat asas, atau konsisten</w:t>
      </w:r>
      <w:r w:rsidR="00412EDA">
        <w:t xml:space="preserve"> </w:t>
      </w:r>
      <w:r w:rsidR="00412EDA">
        <w:fldChar w:fldCharType="begin" w:fldLock="1"/>
      </w:r>
      <w:r w:rsidR="007141BD">
        <w:instrText>ADDIN CSL_CITATION {"citationItems":[{"id":"ITEM-1","itemData":{"ISBN":"978-602-0875-05-07","author":[{"dropping-particle":"","family":"Siswanto","given":"Agus","non-dropping-particle":"","parse-names":false,"suffix":""}],"editor":[{"dropping-particle":"","family":"Abdurrahman","given":"","non-dropping-particle":"","parse-names":false,"suffix":""},{"dropping-particle":"","family":"Nusroh","given":"Nur Laily","non-dropping-particle":"","parse-names":false,"suffix":""}],"id":"ITEM-1","issued":{"date-parts":[["2016"]]},"publisher":"AMZAH","publisher-place":"Jakarta","title":"The Power of Islamic Entrepreneuship","type":"book"},"uris":["http://www.mendeley.com/documents/?uuid=e048fa12-b3f5-38f1-9587-42661dc032b4"]}],"mendeley":{"formattedCitation":"(Siswanto, 2016)","plainTextFormattedCitation":"(Siswanto, 2016)","previouslyFormattedCitation":"(Siswanto, 2016)"},"properties":{"noteIndex":0},"schema":"https://github.com/citation-style-language/schema/raw/master/csl-citation.json"}</w:instrText>
      </w:r>
      <w:r w:rsidR="00412EDA">
        <w:fldChar w:fldCharType="separate"/>
      </w:r>
      <w:r w:rsidR="00412EDA" w:rsidRPr="00412EDA">
        <w:rPr>
          <w:noProof/>
        </w:rPr>
        <w:t>(Siswanto, 2016)</w:t>
      </w:r>
      <w:r w:rsidR="00412EDA">
        <w:fldChar w:fldCharType="end"/>
      </w:r>
      <w:r w:rsidR="00412EDA">
        <w:t xml:space="preserve">. Dengan menerapkan sifat </w:t>
      </w:r>
      <w:r w:rsidR="007B6F1E">
        <w:t>istiqamah</w:t>
      </w:r>
      <w:r w:rsidR="00412EDA">
        <w:t xml:space="preserve">, mahasiswa wirausaha P2MW memiliki keyakinan yang kuat, memiliki rencana untuk mencapai tujuan, dan </w:t>
      </w:r>
      <w:r w:rsidR="00412EDA">
        <w:lastRenderedPageBreak/>
        <w:t>berkomitmen pada tanggung jawab yang mereka e</w:t>
      </w:r>
      <w:r w:rsidR="00E3792D">
        <w:t xml:space="preserve">mban </w:t>
      </w:r>
      <w:r w:rsidR="00412EDA">
        <w:t>sehingga dapat mengatasi kendala yang dihadapi</w:t>
      </w:r>
      <w:r w:rsidR="00E3792D">
        <w:t>.</w:t>
      </w:r>
    </w:p>
    <w:p w14:paraId="202F85A4" w14:textId="13233CC3" w:rsidR="00C82F27" w:rsidRDefault="00412EDA" w:rsidP="00C82F27">
      <w:pPr>
        <w:ind w:left="357" w:firstLine="363"/>
      </w:pPr>
      <w:r>
        <w:t xml:space="preserve">Mahasiswa berwirausaha P2MW yang menerapkan sifat </w:t>
      </w:r>
      <w:r w:rsidR="007B6F1E">
        <w:t>istiqamah</w:t>
      </w:r>
      <w:r>
        <w:t xml:space="preserve"> akan mendapatkan dampak dan buah dari </w:t>
      </w:r>
      <w:r w:rsidR="007B6F1E">
        <w:t>istiqamah</w:t>
      </w:r>
      <w:r>
        <w:t xml:space="preserve"> yaitu keberanian, ketenangan, dan optimis </w:t>
      </w:r>
      <w:r w:rsidR="00770A34">
        <w:fldChar w:fldCharType="begin" w:fldLock="1"/>
      </w:r>
      <w:r w:rsidR="008E1002">
        <w:instrText>ADDIN CSL_CITATION {"citationItems":[{"id":"ITEM-1","itemData":{"author":[{"dropping-particle":"","family":"Makhromi","given":"","non-dropping-particle":"","parse-names":false,"suffix":""}],"id":"ITEM-1","issue":"1","issued":{"date-parts":[["2014","1"]]},"page":"163-177","title":"Istiqomah Dalam Belajar (Studi atas Kitab Ta'lim Wa Muta'allim)","type":"article-journal","volume":"25"},"uris":["http://www.mendeley.com/documents/?uuid=54e71f3b-d306-3234-ac61-a141a7836b16"]}],"mendeley":{"formattedCitation":"(Makhromi, 2014)","plainTextFormattedCitation":"(Makhromi, 2014)","previouslyFormattedCitation":"(Makhromi, 2014)"},"properties":{"noteIndex":0},"schema":"https://github.com/citation-style-language/schema/raw/master/csl-citation.json"}</w:instrText>
      </w:r>
      <w:r w:rsidR="00770A34">
        <w:fldChar w:fldCharType="separate"/>
      </w:r>
      <w:r w:rsidR="00770A34" w:rsidRPr="00770A34">
        <w:rPr>
          <w:noProof/>
        </w:rPr>
        <w:t>(Makhromi, 2014)</w:t>
      </w:r>
      <w:r w:rsidR="00770A34">
        <w:fldChar w:fldCharType="end"/>
      </w:r>
      <w:r w:rsidR="00770A34">
        <w:t>.</w:t>
      </w:r>
      <w:r w:rsidR="00E3792D">
        <w:t xml:space="preserve"> Dimana optimis merupakan aspek dari resiliensi, d</w:t>
      </w:r>
      <w:r w:rsidR="00A064AE">
        <w:t>an</w:t>
      </w:r>
      <w:r w:rsidR="00E3792D">
        <w:t xml:space="preserve"> individu yang resilien merupakan individu yang optimis </w:t>
      </w:r>
      <w:r w:rsidR="00A064AE">
        <w:t xml:space="preserve">serta </w:t>
      </w:r>
      <w:r w:rsidR="00E3792D">
        <w:t xml:space="preserve">yakin bahwa berbagai hal dapat berubah menjadi lebih baik dan memiliki pandangan terhadap masa depan, penelitian sebelumnya menunjukkan bahwa optimisme </w:t>
      </w:r>
      <w:r w:rsidR="00147FF6">
        <w:t xml:space="preserve">berkontribusi terhadap tingginya resiliensi pada mahasiswa yang bekerja </w:t>
      </w:r>
      <w:r w:rsidR="007141BD">
        <w:fldChar w:fldCharType="begin" w:fldLock="1"/>
      </w:r>
      <w:r w:rsidR="007141BD">
        <w:instrText>ADDIN CSL_CITATION {"citationItems":[{"id":"ITEM-1","itemData":{"author":[{"dropping-particle":"","family":"Wijayanti","given":"Vira Septya","non-dropping-particle":"","parse-names":false,"suffix":""}],"id":"ITEM-1","issued":{"date-parts":[["2023"]]},"publisher":"UIN Sunan Ampel Surabaya","publisher-place":"Surabaya","title":"Pengaruh Optimisme Terhadap Resiliensi Pada Mahasiswa Yang Bekerja","type":"thesis"},"uris":["http://www.mendeley.com/documents/?uuid=e880a71d-14bc-3842-9ef0-11bb9354961a"]}],"mendeley":{"formattedCitation":"(Wijayanti, 2023)","plainTextFormattedCitation":"(Wijayanti, 2023)","previouslyFormattedCitation":"(Wijayanti, 2023)"},"properties":{"noteIndex":0},"schema":"https://github.com/citation-style-language/schema/raw/master/csl-citation.json"}</w:instrText>
      </w:r>
      <w:r w:rsidR="007141BD">
        <w:fldChar w:fldCharType="separate"/>
      </w:r>
      <w:r w:rsidR="007141BD" w:rsidRPr="007141BD">
        <w:rPr>
          <w:noProof/>
        </w:rPr>
        <w:t>(Wijayanti, 2023)</w:t>
      </w:r>
      <w:r w:rsidR="007141BD">
        <w:fldChar w:fldCharType="end"/>
      </w:r>
      <w:r w:rsidR="00147FF6">
        <w:t xml:space="preserve">, selain itu menurut penelitian </w:t>
      </w:r>
      <w:r w:rsidR="007141BD">
        <w:fldChar w:fldCharType="begin" w:fldLock="1"/>
      </w:r>
      <w:r w:rsidR="00770A34">
        <w:instrText>ADDIN CSL_CITATION {"citationItems":[{"id":"ITEM-1","itemData":{"DOI":"10.17977/um001v5i42020p154","ISSN":"25484311","author":[{"dropping-particle":"","family":"Mangestuti","given":"Retno","non-dropping-particle":"","parse-names":false,"suffix":""},{"dropping-particle":"","family":"Sholichatun","given":"Yulia","non-dropping-particle":"","parse-names":false,"suffix":""},{"dropping-particle":"","family":"Aziz","given":"Rahmat","non-dropping-particle":"","parse-names":false,"suffix":""},{"dropping-particle":"","family":"Wahyuni","given":"Esa Nur","non-dropping-particle":"","parse-names":false,"suffix":""}],"container-title":"Jurnal Kajian Bimbingan dan Konseling","id":"ITEM-1","issue":"4","issued":{"date-parts":[["2020","12","31"]]},"page":"154-161","title":"Urgency of Resilience and Optimism in Improving Students’ Mental Health","type":"article-journal","volume":"5"},"uris":["http://www.mendeley.com/documents/?uuid=672ede58-528b-3f7a-824f-540b9c368a77"]}],"mendeley":{"formattedCitation":"(Mangestuti et al., 2020)","manualFormatting":"Mangestuti et al., (2020)","plainTextFormattedCitation":"(Mangestuti et al., 2020)","previouslyFormattedCitation":"(Mangestuti et al., 2020)"},"properties":{"noteIndex":0},"schema":"https://github.com/citation-style-language/schema/raw/master/csl-citation.json"}</w:instrText>
      </w:r>
      <w:r w:rsidR="007141BD">
        <w:fldChar w:fldCharType="separate"/>
      </w:r>
      <w:r w:rsidR="007141BD" w:rsidRPr="007141BD">
        <w:rPr>
          <w:noProof/>
        </w:rPr>
        <w:t xml:space="preserve">Mangestuti et al., </w:t>
      </w:r>
      <w:r w:rsidR="007141BD">
        <w:rPr>
          <w:noProof/>
        </w:rPr>
        <w:t>(</w:t>
      </w:r>
      <w:r w:rsidR="007141BD" w:rsidRPr="007141BD">
        <w:rPr>
          <w:noProof/>
        </w:rPr>
        <w:t>2020)</w:t>
      </w:r>
      <w:r w:rsidR="007141BD">
        <w:fldChar w:fldCharType="end"/>
      </w:r>
      <w:r w:rsidR="007141BD">
        <w:t>,</w:t>
      </w:r>
      <w:r w:rsidR="00147FF6">
        <w:t xml:space="preserve"> optimisme memberi dampak besar pada individu dengan tingkat resiliensi yang tinggi.</w:t>
      </w:r>
    </w:p>
    <w:p w14:paraId="01548176" w14:textId="6066BC37" w:rsidR="00C82F27" w:rsidRDefault="009E2B71" w:rsidP="00C82F27">
      <w:pPr>
        <w:ind w:left="357" w:firstLine="363"/>
      </w:pPr>
      <w:r>
        <w:t>Sifat</w:t>
      </w:r>
      <w:r w:rsidR="00C82F27">
        <w:t xml:space="preserve"> </w:t>
      </w:r>
      <w:r w:rsidR="00C82F27" w:rsidRPr="00C82F27">
        <w:rPr>
          <w:i/>
          <w:iCs/>
        </w:rPr>
        <w:t>istiqamah</w:t>
      </w:r>
      <w:r w:rsidR="00C82F27">
        <w:t xml:space="preserve"> pada mahasiswa wirausaha P2MW mempengaruhi resiliensinya, </w:t>
      </w:r>
      <w:r w:rsidR="00BF50B8">
        <w:t xml:space="preserve">Dalam menjalankan kedua perannya dan menerapkan sifat </w:t>
      </w:r>
      <w:r w:rsidR="00BF50B8" w:rsidRPr="00BF50B8">
        <w:rPr>
          <w:i/>
          <w:iCs/>
        </w:rPr>
        <w:t>istiqamah</w:t>
      </w:r>
      <w:r w:rsidR="00BF50B8">
        <w:t>, mahasiswa wirausaha P2MW memiliki pandangan yang baik untuk masa depan atau optimis, di</w:t>
      </w:r>
      <w:r w:rsidR="00847A12">
        <w:t xml:space="preserve"> </w:t>
      </w:r>
      <w:r w:rsidR="00BF50B8">
        <w:t>mana optimis mempengaruhi resiliensi individu. Di</w:t>
      </w:r>
      <w:r w:rsidR="00D57237">
        <w:t xml:space="preserve"> </w:t>
      </w:r>
      <w:r w:rsidR="00BF50B8">
        <w:t xml:space="preserve">samping itu, dengan menerapkan sifat </w:t>
      </w:r>
      <w:r w:rsidR="00BF50B8" w:rsidRPr="00BF50B8">
        <w:rPr>
          <w:i/>
          <w:iCs/>
        </w:rPr>
        <w:t>istiqamah,</w:t>
      </w:r>
      <w:r w:rsidR="00BF50B8">
        <w:t xml:space="preserve"> mahasiswa wirausaha P2MW  memiliki sikap teguh pada pendirian, konsisten, sehingga mahasiswa berwirausaha memiliki keyakinan yang kuat dan berkomitmen pada tanggung jawab yang mereka emban yaitu sebagai mahasiswa dan wirausaha, sehingga dapat bertahan di</w:t>
      </w:r>
      <w:r w:rsidR="00D57237">
        <w:t xml:space="preserve"> </w:t>
      </w:r>
      <w:r w:rsidR="00BF50B8">
        <w:t xml:space="preserve">tengah kesulitan serta dapat menjalankan perannya secara seimbang hingga lulus kuliah. </w:t>
      </w:r>
    </w:p>
    <w:p w14:paraId="487EEFB2" w14:textId="604F6A43" w:rsidR="009A4DD1" w:rsidRDefault="009A4DD1" w:rsidP="00F305BE">
      <w:pPr>
        <w:ind w:left="357" w:firstLine="363"/>
      </w:pPr>
      <w:r>
        <w:lastRenderedPageBreak/>
        <w:t xml:space="preserve">Berdasarkan uji T, sifat </w:t>
      </w:r>
      <w:r w:rsidRPr="00C06A0E">
        <w:rPr>
          <w:i/>
          <w:iCs/>
        </w:rPr>
        <w:t>tabligh</w:t>
      </w:r>
      <w:r>
        <w:t xml:space="preserve"> memiliki pengaruh positif dan tidak signifikan meskipun pengaruhnya lemah pada penelitian ini, sifat </w:t>
      </w:r>
      <w:r w:rsidRPr="00C06A0E">
        <w:rPr>
          <w:i/>
          <w:iCs/>
        </w:rPr>
        <w:t xml:space="preserve">tabligh </w:t>
      </w:r>
      <w:r>
        <w:t>terkait dengan bagaimana berinteraksi dengan orang yang dipimpin dan mengefektifkan pengaruh terhadap bawahannya (Siswanto, 2016)</w:t>
      </w:r>
      <w:r w:rsidR="00C06A0E">
        <w:t xml:space="preserve"> sehingga </w:t>
      </w:r>
      <w:r w:rsidR="00C06A0E" w:rsidRPr="00C06A0E">
        <w:rPr>
          <w:i/>
          <w:iCs/>
        </w:rPr>
        <w:t>tabligh</w:t>
      </w:r>
      <w:r w:rsidR="00C06A0E">
        <w:t xml:space="preserve"> erat kaitannya dengan kepemimpinan. Kepemimpinan merupakan melibatkan orang lain, yaitu bawahan atau karyawan yang dipimpin </w:t>
      </w:r>
      <w:r w:rsidR="000119F7">
        <w:fldChar w:fldCharType="begin" w:fldLock="1"/>
      </w:r>
      <w:r w:rsidR="007C1A65">
        <w:instrText>ADDIN CSL_CITATION {"citationItems":[{"id":"ITEM-1","itemData":{"author":[{"dropping-particle":"","family":"Setyaki","given":"Putra Aditya Bagus","non-dropping-particle":"","parse-names":false,"suffix":""},{"dropping-particle":"","family":"Farqan","given":"Muh Ghifari","non-dropping-particle":"Al","parse-names":false,"suffix":""}],"container-title":"Nusantara : Jurnal Ilmu Pengetahuan Sosial","id":"ITEM-1","issue":"3","issued":{"date-parts":[["2021"]]},"page":"427 - 435","title":"KEPEMIMPINAN (LEADERSHIP) BERKARAKTER DALAM KEMAJUAN ORGANISASI","type":"article-journal","volume":"8"},"uris":["http://www.mendeley.com/documents/?uuid=791e02ed-cbf1-469e-af67-4336dc8a7d82"]}],"mendeley":{"formattedCitation":"(Setyaki &amp; Al Farqan, 2021)","plainTextFormattedCitation":"(Setyaki &amp; Al Farqan, 2021)","previouslyFormattedCitation":"(Setyaki &amp; Al Farqan, 2021)"},"properties":{"noteIndex":0},"schema":"https://github.com/citation-style-language/schema/raw/master/csl-citation.json"}</w:instrText>
      </w:r>
      <w:r w:rsidR="000119F7">
        <w:fldChar w:fldCharType="separate"/>
      </w:r>
      <w:r w:rsidR="000119F7" w:rsidRPr="000119F7">
        <w:rPr>
          <w:noProof/>
        </w:rPr>
        <w:t>(Setyaki &amp; Al Farqan, 2021)</w:t>
      </w:r>
      <w:r w:rsidR="000119F7">
        <w:fldChar w:fldCharType="end"/>
      </w:r>
      <w:r w:rsidR="00C06A0E" w:rsidRPr="00AE0FBC">
        <w:t>.</w:t>
      </w:r>
      <w:r w:rsidR="00C06A0E">
        <w:t xml:space="preserve"> Sebagai pemimpin, semestinya dapat memotivasi anggota kelompoknya untuk membuat perbaikan-perbaikan mutu, jika pemimpin dalam setiap hal harus memberikan perintah atau intruksi, itu akan menimbulkan kesulitan, sehingga hal ini diperlukan kesadaran dari anggota kelompok masing-masing akan pentingnya meningkatkan kinerjanya secara individual maupun bersama-</w:t>
      </w:r>
      <w:r w:rsidR="00C06A0E" w:rsidRPr="00AE0FBC">
        <w:t>sama</w:t>
      </w:r>
      <w:r w:rsidR="00CE0C9D" w:rsidRPr="00AE0FBC">
        <w:t xml:space="preserve"> (Setyaki</w:t>
      </w:r>
      <w:r w:rsidR="000119F7">
        <w:t xml:space="preserve"> &amp; Al Farqan</w:t>
      </w:r>
      <w:r w:rsidR="00CE0C9D" w:rsidRPr="00AE0FBC">
        <w:t>, 2021</w:t>
      </w:r>
      <w:r w:rsidR="00AE0FBC">
        <w:t>)</w:t>
      </w:r>
      <w:r w:rsidR="00C06A0E" w:rsidRPr="00AE0FBC">
        <w:t>.</w:t>
      </w:r>
      <w:r w:rsidR="00CE0C9D">
        <w:t xml:space="preserve"> Hal ini bertentangan dengan yang terjadi dalam aktual pelaksanaan kegiatan wirausaha pada mahasiswa, sesuai dengan studi pendahuluan yang dilakukan bahwa mahasiswa berwirausaha</w:t>
      </w:r>
      <w:r w:rsidR="00D901B1">
        <w:t xml:space="preserve"> </w:t>
      </w:r>
      <w:r w:rsidR="00CE0C9D">
        <w:t xml:space="preserve">P2MW </w:t>
      </w:r>
      <w:r w:rsidR="00D901B1">
        <w:t>tidak melanjutkan kegiatan wirausahanya dikarenakan kerja sama tim yang kurang baik dan komunikasi antar anggota tim yang buruk. Padahal tim atau partner merupakan bagian penting dari keberhas</w:t>
      </w:r>
      <w:r w:rsidR="00847A12">
        <w:t>i</w:t>
      </w:r>
      <w:r w:rsidR="00D901B1">
        <w:t>lan usaha yang membentuk resiliensi (Maharani, 2019). Hal ini dapat menjadi catatan bahwa mahasiswa berwirausaha memerlukan kesadaran dari diri sendiri untuk senantiasa meningkatkan kinerja secara individual maupun tim sehingga usaha yang dijalankan dapat berjalan dan bertahan.</w:t>
      </w:r>
    </w:p>
    <w:p w14:paraId="76FD7E92" w14:textId="77777777" w:rsidR="00D901B1" w:rsidRDefault="00D901B1" w:rsidP="00D901B1">
      <w:pPr>
        <w:ind w:left="0" w:firstLine="0"/>
      </w:pPr>
    </w:p>
    <w:p w14:paraId="291C3A6E" w14:textId="1386DDD3" w:rsidR="003E3495" w:rsidRDefault="007141BD" w:rsidP="003E3495">
      <w:pPr>
        <w:ind w:left="357" w:firstLine="363"/>
      </w:pPr>
      <w:r>
        <w:lastRenderedPageBreak/>
        <w:t>M</w:t>
      </w:r>
      <w:r w:rsidR="00CC4331" w:rsidRPr="00ED765B">
        <w:t xml:space="preserve">asing–masing komponen variabel </w:t>
      </w:r>
      <w:r w:rsidR="007B6F1E">
        <w:rPr>
          <w:i/>
          <w:iCs/>
        </w:rPr>
        <w:t>siddiq</w:t>
      </w:r>
      <w:r w:rsidR="00D901B1">
        <w:t xml:space="preserve"> dan </w:t>
      </w:r>
      <w:r w:rsidR="007B6F1E">
        <w:rPr>
          <w:i/>
          <w:iCs/>
        </w:rPr>
        <w:t>fathanah</w:t>
      </w:r>
      <w:r w:rsidR="00CC4331" w:rsidRPr="00ED765B">
        <w:t>,</w:t>
      </w:r>
      <w:r>
        <w:t xml:space="preserve"> </w:t>
      </w:r>
      <w:r w:rsidR="00CC4331" w:rsidRPr="00ED765B">
        <w:t>tidak berpengaruh terhadap resiliensi.</w:t>
      </w:r>
      <w:r w:rsidR="00DC5ED8">
        <w:t xml:space="preserve"> </w:t>
      </w:r>
      <w:r w:rsidR="0054204B">
        <w:t xml:space="preserve">Sifat </w:t>
      </w:r>
      <w:r w:rsidR="0054204B" w:rsidRPr="007C1D5F">
        <w:rPr>
          <w:i/>
          <w:iCs/>
        </w:rPr>
        <w:t>Siddi</w:t>
      </w:r>
      <w:r w:rsidR="00B45B56">
        <w:rPr>
          <w:i/>
          <w:iCs/>
        </w:rPr>
        <w:t>q</w:t>
      </w:r>
      <w:r w:rsidR="0054204B">
        <w:t xml:space="preserve"> (benar dan jujur) </w:t>
      </w:r>
      <w:r w:rsidR="00EF0C68">
        <w:t>ber</w:t>
      </w:r>
      <w:r w:rsidR="0054204B">
        <w:t xml:space="preserve">pengaruh </w:t>
      </w:r>
      <w:r w:rsidR="00B45B56">
        <w:t xml:space="preserve">negatif dan tidak signifikan </w:t>
      </w:r>
      <w:r w:rsidR="0054204B">
        <w:t>terhadap resiliensi</w:t>
      </w:r>
      <w:r w:rsidR="00B45B56">
        <w:t xml:space="preserve">. </w:t>
      </w:r>
      <w:r w:rsidR="00B45B56" w:rsidRPr="00ED5153">
        <w:rPr>
          <w:i/>
          <w:iCs/>
        </w:rPr>
        <w:t>Siddiq</w:t>
      </w:r>
      <w:r w:rsidR="00B45B56">
        <w:t xml:space="preserve"> berarti memiliki kejujuran dan selalu melandasi ucapan, keyakinan, serta perbuatan berdasarkan ajaran Islam tanpa adanya pertentangan yang disengaja antara ucapan dan </w:t>
      </w:r>
      <w:r w:rsidR="00B45B56" w:rsidRPr="00AE0FBC">
        <w:t>perbuatan</w:t>
      </w:r>
      <w:r w:rsidR="007C1A65">
        <w:t xml:space="preserve"> </w:t>
      </w:r>
      <w:r w:rsidR="007C1A65">
        <w:fldChar w:fldCharType="begin" w:fldLock="1"/>
      </w:r>
      <w:r w:rsidR="007C1A65">
        <w:instrText>ADDIN CSL_CITATION {"citationItems":[{"id":"ITEM-1","itemData":{"author":[{"dropping-particle":"","family":"Misbach","given":"Irwan","non-dropping-particle":"","parse-names":false,"suffix":""}],"container-title":"Jurnal Al - Idarah","id":"ITEM-1","issued":{"date-parts":[["2017"]]},"page":"33-54","title":"Perilaku Bisnis Syariah","type":"article-journal","volume":"5"},"uris":["http://www.mendeley.com/documents/?uuid=e8ae3ca5-4b26-4211-a92d-129bb3aff96b"]}],"mendeley":{"formattedCitation":"(Misbach, 2017)","plainTextFormattedCitation":"(Misbach, 2017)","previouslyFormattedCitation":"(Misbach, 2017)"},"properties":{"noteIndex":0},"schema":"https://github.com/citation-style-language/schema/raw/master/csl-citation.json"}</w:instrText>
      </w:r>
      <w:r w:rsidR="007C1A65">
        <w:fldChar w:fldCharType="separate"/>
      </w:r>
      <w:r w:rsidR="007C1A65" w:rsidRPr="007C1A65">
        <w:rPr>
          <w:noProof/>
        </w:rPr>
        <w:t>(Misbach, 2017)</w:t>
      </w:r>
      <w:r w:rsidR="007C1A65">
        <w:fldChar w:fldCharType="end"/>
      </w:r>
      <w:r w:rsidR="00D63EC8" w:rsidRPr="00AE0FBC">
        <w:t>.</w:t>
      </w:r>
      <w:r w:rsidR="00D63EC8">
        <w:t xml:space="preserve"> </w:t>
      </w:r>
      <w:r w:rsidR="00F05657" w:rsidRPr="00F05657">
        <w:rPr>
          <w:i/>
          <w:iCs/>
        </w:rPr>
        <w:t>Siddiq</w:t>
      </w:r>
      <w:r w:rsidR="00F05657">
        <w:rPr>
          <w:i/>
          <w:iCs/>
        </w:rPr>
        <w:t xml:space="preserve"> </w:t>
      </w:r>
      <w:r w:rsidR="00F05657">
        <w:t>nilai dasarnya adalah integritas</w:t>
      </w:r>
      <w:r w:rsidR="007C1A65">
        <w:t xml:space="preserve"> </w:t>
      </w:r>
      <w:r w:rsidR="007C1A65">
        <w:fldChar w:fldCharType="begin" w:fldLock="1"/>
      </w:r>
      <w:r w:rsidR="00F87B37">
        <w:instrText>ADDIN CSL_CITATION {"citationItems":[{"id":"ITEM-1","itemData":{"author":[{"dropping-particle":"","family":"Nafiuddin","given":"","non-dropping-particle":"","parse-names":false,"suffix":""}],"container-title":"BISNIS","id":"ITEM-1","issue":"2","issued":{"date-parts":[["2018"]]},"page":"116-126","title":"Memahami Sifat Shiddiq Nabi Muhammad SAW Perspektif Bisnis Syariah","type":"article-journal","volume":"6"},"uris":["http://www.mendeley.com/documents/?uuid=92f10aca-a8f7-462c-ae68-2f8f0c5ec62d"]}],"mendeley":{"formattedCitation":"(Nafiuddin, 2018)","plainTextFormattedCitation":"(Nafiuddin, 2018)","previouslyFormattedCitation":"(Nafiuddin, 2018)"},"properties":{"noteIndex":0},"schema":"https://github.com/citation-style-language/schema/raw/master/csl-citation.json"}</w:instrText>
      </w:r>
      <w:r w:rsidR="007C1A65">
        <w:fldChar w:fldCharType="separate"/>
      </w:r>
      <w:r w:rsidR="007C1A65" w:rsidRPr="007C1A65">
        <w:rPr>
          <w:noProof/>
        </w:rPr>
        <w:t>(Nafiuddin, 2018)</w:t>
      </w:r>
      <w:r w:rsidR="007C1A65">
        <w:fldChar w:fldCharType="end"/>
      </w:r>
      <w:r w:rsidR="00F05657">
        <w:t xml:space="preserve">. Integritas merujuk pada keutuhan moralitas yang ada pada individu, sehingga individu tersebut senantiasa berpegang teguh pada nilai-nilai moral, bersifat jujur, tulus dan ikhlas, konsisten antara perkataan dan perbuatan </w:t>
      </w:r>
      <w:r w:rsidR="00F87B37">
        <w:fldChar w:fldCharType="begin" w:fldLock="1"/>
      </w:r>
      <w:r w:rsidR="00A8355C">
        <w:instrText>ADDIN CSL_CITATION {"citationItems":[{"id":"ITEM-1","itemData":{"author":[{"dropping-particle":"","family":"Syamsu","given":"Ridhuan","non-dropping-particle":"","parse-names":false,"suffix":""}],"container-title":"Forum Ilmiah","id":"ITEM-1","issue":"2","issued":{"date-parts":[["2021"]]},"title":"Menakar Integritas Dan Kecurangan Akademik Mahasiswa Melalui Kontrol Moral-Agama Pada Pembelajaran Daring Masa Pandemi Covid-19","type":"article-journal","volume":"18"},"uris":["http://www.mendeley.com/documents/?uuid=e8901b66-e39e-4589-bc24-103a665806d9"]}],"mendeley":{"formattedCitation":"(Syamsu, 2021)","plainTextFormattedCitation":"(Syamsu, 2021)","previouslyFormattedCitation":"(Syamsu, 2021)"},"properties":{"noteIndex":0},"schema":"https://github.com/citation-style-language/schema/raw/master/csl-citation.json"}</w:instrText>
      </w:r>
      <w:r w:rsidR="00F87B37">
        <w:fldChar w:fldCharType="separate"/>
      </w:r>
      <w:r w:rsidR="00F87B37" w:rsidRPr="00F87B37">
        <w:rPr>
          <w:noProof/>
        </w:rPr>
        <w:t>(Syamsu, 2021)</w:t>
      </w:r>
      <w:r w:rsidR="00F87B37">
        <w:fldChar w:fldCharType="end"/>
      </w:r>
      <w:r w:rsidR="00F87B37">
        <w:t>.</w:t>
      </w:r>
      <w:r w:rsidR="00F05657">
        <w:t xml:space="preserve"> </w:t>
      </w:r>
      <w:r w:rsidR="00D1100F">
        <w:t xml:space="preserve">Sebagai kalangan akademisi yang dianggap lebih matang dan memiliki moral lebih dewasa daripada pendidikan sebelumnya seperti SMA, SMK, sederajat, maka mahasiswa dituntut untuk lebih memahami keadaan sosial, nilai budaya, hukum, etika serta nilai-nilai masyarakat yang berlaku secara turun temurun </w:t>
      </w:r>
      <w:r w:rsidR="00A8355C">
        <w:fldChar w:fldCharType="begin" w:fldLock="1"/>
      </w:r>
      <w:r w:rsidR="00A8355C">
        <w:instrText>ADDIN CSL_CITATION {"citationItems":[{"id":"ITEM-1","itemData":{"author":[{"dropping-particle":"","family":"Pradipta","given":"M. B","non-dropping-particle":"","parse-names":false,"suffix":""}],"id":"ITEM-1","issued":{"date-parts":[["2018"]]},"publisher":"Universitas Muhammadiyah Surakarta","title":"Integritas akademik pada mahasiswa: Studi kasus di perguruan tinggi swasta x Surakarta","type":"thesis"},"uris":["http://www.mendeley.com/documents/?uuid=ee115185-d595-4043-91cc-cbbff9b69eb0"]}],"mendeley":{"formattedCitation":"(Pradipta, 2018)","plainTextFormattedCitation":"(Pradipta, 2018)","previouslyFormattedCitation":"(Pradipta, 2018)"},"properties":{"noteIndex":0},"schema":"https://github.com/citation-style-language/schema/raw/master/csl-citation.json"}</w:instrText>
      </w:r>
      <w:r w:rsidR="00A8355C">
        <w:fldChar w:fldCharType="separate"/>
      </w:r>
      <w:r w:rsidR="00A8355C" w:rsidRPr="00A8355C">
        <w:rPr>
          <w:noProof/>
        </w:rPr>
        <w:t>(Pradipta, 2018)</w:t>
      </w:r>
      <w:r w:rsidR="00A8355C">
        <w:fldChar w:fldCharType="end"/>
      </w:r>
      <w:r w:rsidR="00A8355C">
        <w:t xml:space="preserve"> </w:t>
      </w:r>
      <w:r w:rsidR="00D1100F">
        <w:t xml:space="preserve">tetapi berbagai fenomena menunjukkan bahwa banyak terjadi berbagai pelanggaran integritas akademik di kalangan pelajar dan mahasiswa </w:t>
      </w:r>
      <w:r w:rsidR="00A8355C">
        <w:fldChar w:fldCharType="begin" w:fldLock="1"/>
      </w:r>
      <w:r w:rsidR="008B04EE">
        <w:instrText>ADDIN CSL_CITATION {"citationItems":[{"id":"ITEM-1","itemData":{"author":[{"dropping-particle":"","family":"Wiranata","given":"Kevin","non-dropping-particle":"","parse-names":false,"suffix":""},{"dropping-particle":"","family":"Zamralita","given":"","non-dropping-particle":"","parse-names":false,"suffix":""},{"dropping-particle":"","family":"Basaria","given":"Debora","non-dropping-particle":"","parse-names":false,"suffix":""}],"container-title":"Jurnal Muara Ilmu Sosial, Humaniora, dan Seni","id":"ITEM-1","issue":"1","issued":{"date-parts":[["2020"]]},"page":"254-263","title":"Gambaran Integritas Akademik Pada Mahasiswa Baru Universitas X","type":"article-journal","volume":"4"},"uris":["http://www.mendeley.com/documents/?uuid=1902784b-5f49-43d7-b495-384009cd9f2e"]}],"mendeley":{"formattedCitation":"(Wiranata et al., 2020)","plainTextFormattedCitation":"(Wiranata et al., 2020)","previouslyFormattedCitation":"(Wiranata et al., 2020)"},"properties":{"noteIndex":0},"schema":"https://github.com/citation-style-language/schema/raw/master/csl-citation.json"}</w:instrText>
      </w:r>
      <w:r w:rsidR="00A8355C">
        <w:fldChar w:fldCharType="separate"/>
      </w:r>
      <w:r w:rsidR="00A8355C" w:rsidRPr="00A8355C">
        <w:rPr>
          <w:noProof/>
        </w:rPr>
        <w:t>(Wiranata et al., 2020)</w:t>
      </w:r>
      <w:r w:rsidR="00A8355C">
        <w:fldChar w:fldCharType="end"/>
      </w:r>
      <w:r w:rsidR="00A8355C">
        <w:t>.</w:t>
      </w:r>
      <w:r w:rsidR="00D1100F">
        <w:t xml:space="preserve"> Seiring dengan perkembangan teknologi yang semakin berkembang </w:t>
      </w:r>
      <w:r w:rsidR="00044F2C">
        <w:t>memfasilitasi terjadinya pelanggaran bahkan menjadi penyebab utama meningkatnya</w:t>
      </w:r>
      <w:r w:rsidR="00ED5153">
        <w:t xml:space="preserve"> ketidak</w:t>
      </w:r>
      <w:r w:rsidR="00044F2C">
        <w:t>jujuran saat ini (Wiranata et al, 2020), kare</w:t>
      </w:r>
      <w:r w:rsidR="003E3495">
        <w:t>na pada saat mengalami kesulitan, individu memahami dan membangun kekuatan dan kebajikannya diantaranya adalah integritas</w:t>
      </w:r>
      <w:r w:rsidR="008B04EE">
        <w:t xml:space="preserve"> </w:t>
      </w:r>
      <w:r w:rsidR="008B04EE">
        <w:fldChar w:fldCharType="begin" w:fldLock="1"/>
      </w:r>
      <w:r w:rsidR="00835CD8">
        <w:instrText>ADDIN CSL_CITATION {"citationItems":[{"id":"ITEM-1","itemData":{"author":[{"dropping-particle":"","family":"Seligman","given":"M.E.P","non-dropping-particle":"","parse-names":false,"suffix":""}],"id":"ITEM-1","issued":{"date-parts":[["2002"]]},"publisher":"Free Press","publisher-place":"New York","title":"Authentic happiness: Using the new positive psychology to realize your potential for lasting fulfillment","type":"book"},"uris":["http://www.mendeley.com/documents/?uuid=99013834-ac1b-4963-b339-802d19e985b6"]}],"mendeley":{"formattedCitation":"(Seligman, 2002)","plainTextFormattedCitation":"(Seligman, 2002)","previouslyFormattedCitation":"(Seligman, 2002)"},"properties":{"noteIndex":0},"schema":"https://github.com/citation-style-language/schema/raw/master/csl-citation.json"}</w:instrText>
      </w:r>
      <w:r w:rsidR="008B04EE">
        <w:fldChar w:fldCharType="separate"/>
      </w:r>
      <w:r w:rsidR="008B04EE" w:rsidRPr="008B04EE">
        <w:rPr>
          <w:noProof/>
        </w:rPr>
        <w:t>(Seligman, 2002)</w:t>
      </w:r>
      <w:r w:rsidR="008B04EE">
        <w:fldChar w:fldCharType="end"/>
      </w:r>
      <w:r w:rsidR="008B04EE">
        <w:t xml:space="preserve">. </w:t>
      </w:r>
      <w:r w:rsidR="003E3495">
        <w:t xml:space="preserve">Sehingga dari fenomena dan hasil penelitian ini diperlukan penelitian lebih lanjut terkait dengan  sifat </w:t>
      </w:r>
      <w:r w:rsidR="003E3495" w:rsidRPr="00AB6B57">
        <w:rPr>
          <w:i/>
          <w:iCs/>
        </w:rPr>
        <w:t>siddiq</w:t>
      </w:r>
      <w:r w:rsidR="003E3495">
        <w:t xml:space="preserve"> dan resiliensi.</w:t>
      </w:r>
    </w:p>
    <w:p w14:paraId="297C7C52" w14:textId="6678EA03" w:rsidR="003E3495" w:rsidRPr="001F3A50" w:rsidRDefault="003742CB" w:rsidP="001F3A50">
      <w:pPr>
        <w:ind w:left="357" w:firstLine="363"/>
      </w:pPr>
      <w:r>
        <w:lastRenderedPageBreak/>
        <w:t xml:space="preserve">Dalam penelitian ini </w:t>
      </w:r>
      <w:r w:rsidR="0054204B">
        <w:t xml:space="preserve">Sifat </w:t>
      </w:r>
      <w:r w:rsidR="00DC5ED8" w:rsidRPr="007C1D5F">
        <w:rPr>
          <w:i/>
          <w:iCs/>
        </w:rPr>
        <w:t>Fat</w:t>
      </w:r>
      <w:r w:rsidR="00ED5153">
        <w:rPr>
          <w:i/>
          <w:iCs/>
        </w:rPr>
        <w:t>h</w:t>
      </w:r>
      <w:r w:rsidR="00DC5ED8" w:rsidRPr="007C1D5F">
        <w:rPr>
          <w:i/>
          <w:iCs/>
        </w:rPr>
        <w:t>anah</w:t>
      </w:r>
      <w:r w:rsidR="00DC5ED8">
        <w:t xml:space="preserve"> </w:t>
      </w:r>
      <w:r>
        <w:t xml:space="preserve">berpengaruh negatif dan tidak signifikan. </w:t>
      </w:r>
      <w:r>
        <w:rPr>
          <w:i/>
          <w:iCs/>
        </w:rPr>
        <w:t>F</w:t>
      </w:r>
      <w:r w:rsidRPr="003742CB">
        <w:rPr>
          <w:i/>
          <w:iCs/>
        </w:rPr>
        <w:t>at</w:t>
      </w:r>
      <w:r w:rsidR="00ED5153">
        <w:rPr>
          <w:i/>
          <w:iCs/>
        </w:rPr>
        <w:t>h</w:t>
      </w:r>
      <w:r w:rsidRPr="003742CB">
        <w:rPr>
          <w:i/>
          <w:iCs/>
        </w:rPr>
        <w:t>anah</w:t>
      </w:r>
      <w:r>
        <w:t xml:space="preserve"> </w:t>
      </w:r>
      <w:r w:rsidR="00DC5ED8">
        <w:t>dikaitkan dengan kecerdasan</w:t>
      </w:r>
      <w:r w:rsidR="00EA24B5">
        <w:t xml:space="preserve">, </w:t>
      </w:r>
      <w:r w:rsidR="00DC5ED8">
        <w:t>intelektual</w:t>
      </w:r>
      <w:r w:rsidR="00EA24B5">
        <w:t>, atau kebijaksanaan (Kertajaya &amp; Sula, 2006)</w:t>
      </w:r>
      <w:r w:rsidR="00816EFA">
        <w:t>, d</w:t>
      </w:r>
      <w:r w:rsidR="00EA24B5" w:rsidRPr="00816EFA">
        <w:t xml:space="preserve">alam bisnis implikasi sifat </w:t>
      </w:r>
      <w:r w:rsidR="00EA24B5" w:rsidRPr="00ED5153">
        <w:rPr>
          <w:i/>
          <w:iCs/>
        </w:rPr>
        <w:t xml:space="preserve">fathanah </w:t>
      </w:r>
      <w:r w:rsidR="00EA24B5" w:rsidRPr="00816EFA">
        <w:t>adalah segala aktivitas dalam memanajemen bisnis harus dengan kecerdasan</w:t>
      </w:r>
      <w:r w:rsidR="00816EFA">
        <w:t xml:space="preserve"> (Siswanto, 2016)</w:t>
      </w:r>
      <w:r w:rsidRPr="00816EFA">
        <w:t>.</w:t>
      </w:r>
      <w:r>
        <w:t xml:space="preserve"> </w:t>
      </w:r>
      <w:bookmarkStart w:id="172" w:name="_Hlk173998875"/>
      <w:r w:rsidR="00660258">
        <w:t xml:space="preserve">Menurut </w:t>
      </w:r>
      <w:r w:rsidR="00835CD8">
        <w:fldChar w:fldCharType="begin" w:fldLock="1"/>
      </w:r>
      <w:r w:rsidR="00756A2E">
        <w:instrText>ADDIN CSL_CITATION {"citationItems":[{"id":"ITEM-1","itemData":{"author":[{"dropping-particle":"","family":"Goleman","given":"Daniel","non-dropping-particle":"","parse-names":false,"suffix":""}],"id":"ITEM-1","issued":{"date-parts":[["2000"]]},"publisher":"PT. Gramedia Pustaka Utama","publisher-place":"Jakarta","title":"Kecerdasan Emosional: Mengapa EQ Lebih Penting daripada IQ","type":"book"},"uris":["http://www.mendeley.com/documents/?uuid=aff587ee-9e00-4402-bc5d-2452000c458f"]}],"mendeley":{"formattedCitation":"(Goleman, 2000)","manualFormatting":"Goleman (2000)","plainTextFormattedCitation":"(Goleman, 2000)","previouslyFormattedCitation":"(Goleman, 2000)"},"properties":{"noteIndex":0},"schema":"https://github.com/citation-style-language/schema/raw/master/csl-citation.json"}</w:instrText>
      </w:r>
      <w:r w:rsidR="00835CD8">
        <w:fldChar w:fldCharType="separate"/>
      </w:r>
      <w:r w:rsidR="00756A2E" w:rsidRPr="00756A2E">
        <w:rPr>
          <w:noProof/>
        </w:rPr>
        <w:t>Goleman</w:t>
      </w:r>
      <w:r w:rsidR="00756A2E">
        <w:rPr>
          <w:noProof/>
        </w:rPr>
        <w:t xml:space="preserve"> (</w:t>
      </w:r>
      <w:r w:rsidR="00756A2E" w:rsidRPr="00756A2E">
        <w:rPr>
          <w:noProof/>
        </w:rPr>
        <w:t>2000)</w:t>
      </w:r>
      <w:r w:rsidR="00835CD8">
        <w:fldChar w:fldCharType="end"/>
      </w:r>
      <w:r w:rsidR="00756A2E">
        <w:t xml:space="preserve"> </w:t>
      </w:r>
      <w:r w:rsidR="00660258">
        <w:t xml:space="preserve">kecerdasan intelektual hanya menyumbang 20% bagi kesuksesan seseorang, sedangkan 80% adalah sumbangan faktor kekuatan lain diantaranya adalah kecerdasan emosional yakni kemampuan memotivasi diri sendiri, mengatasi frustasi, mengontrol desakan hati, mengatur suasana hati </w:t>
      </w:r>
      <w:r w:rsidR="00660258" w:rsidRPr="00835CD8">
        <w:rPr>
          <w:i/>
          <w:iCs/>
        </w:rPr>
        <w:t>(mood</w:t>
      </w:r>
      <w:r w:rsidR="00660258">
        <w:t>), berempati serta kemampuan bekerja sama. Sehingga kecerdasan intelektual bukan menjadi penentu untuk keberhasilan mahasiswa wirausaha P2MW</w:t>
      </w:r>
      <w:bookmarkEnd w:id="172"/>
      <w:r w:rsidR="00660258">
        <w:t>. Kemudian, j</w:t>
      </w:r>
      <w:r>
        <w:t>ika seorang muslim hanya memiliki sifat jujur, benar dan tanggung jawab maka ketiga hal tersebut masih belum cukup dalam mengelola suatu bisnis secara profesional</w:t>
      </w:r>
      <w:r w:rsidR="00654008">
        <w:t xml:space="preserve"> </w:t>
      </w:r>
      <w:r w:rsidR="00654008">
        <w:fldChar w:fldCharType="begin" w:fldLock="1"/>
      </w:r>
      <w:r w:rsidR="00654008">
        <w:instrText>ADDIN CSL_CITATION {"citationItems":[{"id":"ITEM-1","itemData":{"author":[{"dropping-particle":"","family":"Zahroh","given":"Fathimatuz","non-dropping-particle":"","parse-names":false,"suffix":""}],"container-title":"JESTT","id":"ITEM-1","issue":"9","issued":{"date-parts":[["2015"]]},"title":"NILAI FATHONAH DALAM PENGELOLAAN BISNIS DI PESANTREN MUKMIN MANDIRI SIDOARJO","type":"article-journal","volume":"2"},"uris":["http://www.mendeley.com/documents/?uuid=f67ecca6-89da-4f2b-949c-5ee36a986986"]}],"mendeley":{"formattedCitation":"(Zahroh, 2015)","plainTextFormattedCitation":"(Zahroh, 2015)","previouslyFormattedCitation":"(Zahroh, 2015)"},"properties":{"noteIndex":0},"schema":"https://github.com/citation-style-language/schema/raw/master/csl-citation.json"}</w:instrText>
      </w:r>
      <w:r w:rsidR="00654008">
        <w:fldChar w:fldCharType="separate"/>
      </w:r>
      <w:r w:rsidR="00654008" w:rsidRPr="00654008">
        <w:rPr>
          <w:noProof/>
        </w:rPr>
        <w:t>(Zahroh, 2015)</w:t>
      </w:r>
      <w:r w:rsidR="00654008">
        <w:fldChar w:fldCharType="end"/>
      </w:r>
      <w:r w:rsidR="00654008">
        <w:t xml:space="preserve">. </w:t>
      </w:r>
      <w:r>
        <w:t xml:space="preserve">Profesional pada mahasiswa wirausaha P2MW berarti menjalankan peran sebagai mahasiswa, wirausaha, dan melaksanakan tanggung jawab pada penyelenggara program secara seimbang. </w:t>
      </w:r>
      <w:r w:rsidR="003E3495">
        <w:t>Dalam penelitian ini didapatkan bahwa lamanya waktu berwirausaha mahasiswa sangat bervariasi, sehingga lamanya mahasiswa berwirausaha berperan ganda pun berbeda-beda</w:t>
      </w:r>
      <w:r w:rsidR="000745B1">
        <w:t>. P</w:t>
      </w:r>
      <w:r w:rsidR="003E3495">
        <w:t xml:space="preserve">rofesionalisme </w:t>
      </w:r>
      <w:r w:rsidR="000745B1">
        <w:t xml:space="preserve">terdiri atas tiga unsur yaitu </w:t>
      </w:r>
      <w:r w:rsidR="000745B1" w:rsidRPr="000745B1">
        <w:rPr>
          <w:i/>
        </w:rPr>
        <w:t>knowledge, skill, integrity</w:t>
      </w:r>
      <w:r w:rsidR="000745B1">
        <w:rPr>
          <w:i/>
        </w:rPr>
        <w:t xml:space="preserve"> </w:t>
      </w:r>
      <w:r w:rsidR="000745B1">
        <w:rPr>
          <w:iCs/>
        </w:rPr>
        <w:t>dan selanjutnya ketiga unsur tersebut harus dilandasi dengan iman yang teguh, pandai bersyukur, serta kesediaan untuk bela</w:t>
      </w:r>
      <w:r w:rsidR="001F3A50">
        <w:rPr>
          <w:iCs/>
        </w:rPr>
        <w:t>j</w:t>
      </w:r>
      <w:r w:rsidR="000745B1">
        <w:rPr>
          <w:iCs/>
        </w:rPr>
        <w:t>ar terus-menerus</w:t>
      </w:r>
      <w:r w:rsidR="00756A2E">
        <w:rPr>
          <w:iCs/>
        </w:rPr>
        <w:t xml:space="preserve"> </w:t>
      </w:r>
      <w:r w:rsidR="00756A2E">
        <w:rPr>
          <w:iCs/>
        </w:rPr>
        <w:fldChar w:fldCharType="begin" w:fldLock="1"/>
      </w:r>
      <w:r w:rsidR="00ED5153">
        <w:rPr>
          <w:iCs/>
        </w:rPr>
        <w:instrText>ADDIN CSL_CITATION {"citationItems":[{"id":"ITEM-1","itemData":{"author":[{"dropping-particle":"","family":"Moeljono","given":"Djokosantoso","non-dropping-particle":"","parse-names":false,"suffix":""}],"id":"ITEM-1","issued":{"date-parts":[["2003"]]},"publisher":"PT. Elex Media","publisher-place":"Jakarta","title":"Budaya Korporat dan Keunggulan. Korporasi","type":"book"},"uris":["http://www.mendeley.com/documents/?uuid=dafe1d7e-aa32-4384-92cc-212f5086796a"]}],"mendeley":{"formattedCitation":"(Moeljono, 2003)","plainTextFormattedCitation":"(Moeljono, 2003)","previouslyFormattedCitation":"(Moeljono, 2003)"},"properties":{"noteIndex":0},"schema":"https://github.com/citation-style-language/schema/raw/master/csl-citation.json"}</w:instrText>
      </w:r>
      <w:r w:rsidR="00756A2E">
        <w:rPr>
          <w:iCs/>
        </w:rPr>
        <w:fldChar w:fldCharType="separate"/>
      </w:r>
      <w:r w:rsidR="00756A2E" w:rsidRPr="00756A2E">
        <w:rPr>
          <w:iCs/>
          <w:noProof/>
        </w:rPr>
        <w:t>(Moeljono, 2003)</w:t>
      </w:r>
      <w:r w:rsidR="00756A2E">
        <w:rPr>
          <w:iCs/>
        </w:rPr>
        <w:fldChar w:fldCharType="end"/>
      </w:r>
      <w:r w:rsidR="000745B1">
        <w:rPr>
          <w:iCs/>
        </w:rPr>
        <w:t xml:space="preserve">). Kemudian menjadi profesional memerlukan </w:t>
      </w:r>
      <w:r w:rsidR="001F3A50">
        <w:rPr>
          <w:iCs/>
        </w:rPr>
        <w:t>waktu yang panjang serta p</w:t>
      </w:r>
      <w:r w:rsidR="001F3A50">
        <w:t xml:space="preserve">rofesionalisme dapat mempengaruhi resiliensi individu, dengan profesional </w:t>
      </w:r>
      <w:r w:rsidR="001F3A50">
        <w:lastRenderedPageBreak/>
        <w:t>individu dapat meningkatkan kompetensi, ketrampilan manajemen stress, jaringan dukungan yang mana dapat membantu individu dalam menghadapi tantangan dan pulih dari kegagalan. Kemudian dari penelitian ini</w:t>
      </w:r>
      <w:r w:rsidR="001F3A50">
        <w:rPr>
          <w:iCs/>
        </w:rPr>
        <w:t xml:space="preserve"> dapat menjadi catatan bagi penelitian selanjutnya untuk memperhatikan waktu lamanya menjalankan peran mahasiswa dan wirausaha. </w:t>
      </w:r>
    </w:p>
    <w:p w14:paraId="007E4351" w14:textId="64AC034B" w:rsidR="006D22AB" w:rsidRDefault="007141BD" w:rsidP="00F305BE">
      <w:pPr>
        <w:ind w:left="357" w:firstLine="363"/>
      </w:pPr>
      <w:r>
        <w:t>Setiap sifat Nabi memiliki cakupan fokus yang spesifik, sehingga masing–masing sifat ini mungkin tidak mencangkup semua aspek yang diperlukan untuk membangun resiliensi yang komprehensif di samping itu jika hanya satu sifat yang dominan, dapat terjadi ketidakseimbangan dalam menghadapi masalah</w:t>
      </w:r>
      <w:r w:rsidR="00B87ADE">
        <w:t xml:space="preserve">. </w:t>
      </w:r>
      <w:r w:rsidR="00CC4331">
        <w:t xml:space="preserve">Hal ini dikarenakan sifat tersebut membentuk satu kesatuan karakter yang utuh, saling mendukung, dan tidak dapat dipisahkan satu sama lain. Sifat – sifat tersebut membentuk kepribadian yang utuh dari utusan Allah, jika salah satu sifat hilang, maka akan mengurangi kesempurnaan karakternya sebagai seorang Rasul (Al-Mubarakfuri, 1996). </w:t>
      </w:r>
    </w:p>
    <w:p w14:paraId="0EFA3DA3" w14:textId="4D563EA1" w:rsidR="006D22AB" w:rsidRDefault="00CC4331" w:rsidP="006D22AB">
      <w:pPr>
        <w:ind w:left="357" w:firstLine="363"/>
      </w:pPr>
      <w:r>
        <w:t xml:space="preserve">Resiliensi adalah sebuah perjalanan yang panjang dan rumit dimana kompetensi dikembangkan setiap kali ketika berinteraksi dengan lingkungan sehari-hari serta ditandai dengan adanya perubahan serta ketidakpastian akan suatu hal secara terus-menerus. Ada dua kondisi yang dapat meningkatkan resilien pada individu, yang pertama, pengalaman kesulitan dan hambatan yang dialami individu telah mempengaruhi individu tersebut, dan kedua, individu dapat beradaptasi dengan kesulitan, tanggung jawab hidup, hambatan, dan </w:t>
      </w:r>
      <w:r>
        <w:lastRenderedPageBreak/>
        <w:t xml:space="preserve">kemunduran, yang menyebabkan mereka menjadi lebih tangguh </w:t>
      </w:r>
      <w:r w:rsidR="00AD6204">
        <w:fldChar w:fldCharType="begin" w:fldLock="1"/>
      </w:r>
      <w:r w:rsidR="00AD6204">
        <w:instrText>ADDIN CSL_CITATION {"citationItems":[{"id":"ITEM-1","itemData":{"DOI":"10.26817/16925777.286","ISSN":"1692-5777","abstract":"This research was carried out with the purpose of identifying how and which risk and protective factors affect academic outcomes. The study explored how different family and individual environmental factors foster academic resilience. The exploratory study took place with a group of six students from a public school in Bogotá, Colombia. The school is located in a low-income and marginalized area of the city, where social problems such as poverty and violence are common. Data collection techniques included document analysis, as well as interviews with teachers and parents. The data collection was focused on identifying how academic resiliency skills can be developed in vulnerable young people. It was found that it is possible to identify and describe different protective factors from the family, such as family guidance, family support, and opportunities for meaningful family involvement that explicitly foster academic resilience in at risk-students. It was also possible to address how individual characteristics also foster positive outcomes, including optimism, perseverance, or motivation.","author":[{"dropping-particle":"","family":"Rojas F.","given":"Luisa Fernanda","non-dropping-particle":"","parse-names":false,"suffix":""}],"container-title":"GiST Education and Learning Research Journal","id":"ITEM-1","issue":"11","issued":{"date-parts":[["2015"]]},"page":"63-78","title":"Factors Affecting Academic Resilience in Middle School Students: A Case Study","type":"article-journal","volume":"11"},"uris":["http://www.mendeley.com/documents/?uuid=3d51ffef-8a52-4e1e-a3b8-a91f573f1bc0"]}],"mendeley":{"formattedCitation":"(Rojas F., 2015)","plainTextFormattedCitation":"(Rojas F., 2015)","previouslyFormattedCitation":"(Rojas F., 2015)"},"properties":{"noteIndex":0},"schema":"https://github.com/citation-style-language/schema/raw/master/csl-citation.json"}</w:instrText>
      </w:r>
      <w:r w:rsidR="00AD6204">
        <w:fldChar w:fldCharType="separate"/>
      </w:r>
      <w:r w:rsidR="00AD6204" w:rsidRPr="00AD6204">
        <w:rPr>
          <w:noProof/>
        </w:rPr>
        <w:t>(Rojas F., 2015)</w:t>
      </w:r>
      <w:r w:rsidR="00AD6204">
        <w:fldChar w:fldCharType="end"/>
      </w:r>
      <w:r w:rsidR="00AD6204">
        <w:t>.</w:t>
      </w:r>
    </w:p>
    <w:p w14:paraId="17ECBE32" w14:textId="197A2F0E" w:rsidR="00CC4331" w:rsidRPr="00866E38" w:rsidRDefault="00CC4331" w:rsidP="006D22AB">
      <w:pPr>
        <w:ind w:left="357" w:firstLine="363"/>
      </w:pPr>
      <w:r>
        <w:t xml:space="preserve">Dengan adanya hasil dari penelitian ini, maka sifat </w:t>
      </w:r>
      <w:r w:rsidR="007B6F1E">
        <w:rPr>
          <w:i/>
          <w:iCs/>
        </w:rPr>
        <w:t>siddiq</w:t>
      </w:r>
      <w:r w:rsidRPr="00394C8C">
        <w:rPr>
          <w:i/>
          <w:iCs/>
        </w:rPr>
        <w:t xml:space="preserve">, </w:t>
      </w:r>
      <w:r w:rsidR="00BA4653" w:rsidRPr="00BA4653">
        <w:rPr>
          <w:i/>
          <w:iCs/>
        </w:rPr>
        <w:t>amanah</w:t>
      </w:r>
      <w:r w:rsidRPr="00394C8C">
        <w:rPr>
          <w:i/>
          <w:iCs/>
        </w:rPr>
        <w:t xml:space="preserve">, </w:t>
      </w:r>
      <w:r w:rsidR="007B6F1E">
        <w:rPr>
          <w:i/>
          <w:iCs/>
        </w:rPr>
        <w:t>fathanah</w:t>
      </w:r>
      <w:r w:rsidRPr="00394C8C">
        <w:rPr>
          <w:i/>
          <w:iCs/>
        </w:rPr>
        <w:t xml:space="preserve">, </w:t>
      </w:r>
      <w:r w:rsidR="00BA4653" w:rsidRPr="00BA4653">
        <w:rPr>
          <w:i/>
          <w:iCs/>
        </w:rPr>
        <w:t>tabligh</w:t>
      </w:r>
      <w:r w:rsidRPr="00394C8C">
        <w:rPr>
          <w:i/>
          <w:iCs/>
        </w:rPr>
        <w:t xml:space="preserve"> dan istqomah</w:t>
      </w:r>
      <w:r>
        <w:t xml:space="preserve"> diterapkan secara bersama – sama karena masing – masing sifat tersebut saling berkaitan untuk membentuk resiliensi, dengan demikian mahasiswa wirausaha P2MW diharapkan dapat menerapkan sifat </w:t>
      </w:r>
      <w:r w:rsidR="007B6F1E">
        <w:rPr>
          <w:i/>
          <w:iCs/>
        </w:rPr>
        <w:t>siddiq</w:t>
      </w:r>
      <w:r>
        <w:t xml:space="preserve">, </w:t>
      </w:r>
      <w:r w:rsidR="00BA4653" w:rsidRPr="00BA4653">
        <w:rPr>
          <w:i/>
          <w:iCs/>
        </w:rPr>
        <w:t>amanah</w:t>
      </w:r>
      <w:r>
        <w:t xml:space="preserve">, </w:t>
      </w:r>
      <w:r w:rsidR="007B6F1E">
        <w:rPr>
          <w:i/>
          <w:iCs/>
        </w:rPr>
        <w:t>fathanah</w:t>
      </w:r>
      <w:r>
        <w:t xml:space="preserve">, </w:t>
      </w:r>
      <w:r w:rsidR="00BA4653" w:rsidRPr="00BA4653">
        <w:rPr>
          <w:i/>
          <w:iCs/>
        </w:rPr>
        <w:t>tabligh</w:t>
      </w:r>
      <w:r>
        <w:t xml:space="preserve"> dan </w:t>
      </w:r>
      <w:r w:rsidR="007B6F1E">
        <w:rPr>
          <w:i/>
          <w:iCs/>
        </w:rPr>
        <w:t>istiqamah</w:t>
      </w:r>
      <w:r>
        <w:t xml:space="preserve"> dalam menjalankan peran gandanya, sebagai mahasiswa dan wirausaha supaya tidak berhenti di</w:t>
      </w:r>
      <w:r w:rsidR="00CC5D5C">
        <w:t xml:space="preserve"> </w:t>
      </w:r>
      <w:r>
        <w:t>tengah jalan dan berhasil menjalani kedua peran tersebut secara seimbang</w:t>
      </w:r>
      <w:bookmarkEnd w:id="171"/>
      <w:r>
        <w:t>.</w:t>
      </w:r>
    </w:p>
    <w:p w14:paraId="373DD326" w14:textId="2D867D29" w:rsidR="00CC4331" w:rsidRDefault="00CC4331" w:rsidP="00974A5A">
      <w:r>
        <w:br w:type="page"/>
      </w:r>
    </w:p>
    <w:p w14:paraId="68967B6A" w14:textId="77777777" w:rsidR="000701AD" w:rsidRDefault="000701AD" w:rsidP="00784984">
      <w:pPr>
        <w:pStyle w:val="Heading1"/>
        <w:spacing w:after="0" w:line="240" w:lineRule="auto"/>
        <w:rPr>
          <w:lang w:eastAsia="id-ID"/>
        </w:rPr>
        <w:sectPr w:rsidR="000701AD" w:rsidSect="000701AD">
          <w:headerReference w:type="default" r:id="rId19"/>
          <w:pgSz w:w="11906" w:h="16838" w:code="9"/>
          <w:pgMar w:top="2268" w:right="1701" w:bottom="1701" w:left="2268" w:header="709" w:footer="709" w:gutter="0"/>
          <w:cols w:space="708"/>
          <w:titlePg/>
          <w:docGrid w:linePitch="360"/>
        </w:sectPr>
      </w:pPr>
    </w:p>
    <w:p w14:paraId="4253B280" w14:textId="77777777" w:rsidR="00CC4331" w:rsidRDefault="00CC4331" w:rsidP="00784984">
      <w:pPr>
        <w:pStyle w:val="Heading1"/>
        <w:spacing w:after="0" w:line="240" w:lineRule="auto"/>
        <w:rPr>
          <w:lang w:eastAsia="id-ID"/>
        </w:rPr>
      </w:pPr>
      <w:bookmarkStart w:id="173" w:name="_Toc169975605"/>
      <w:bookmarkStart w:id="174" w:name="_Toc170113593"/>
      <w:r>
        <w:rPr>
          <w:lang w:eastAsia="id-ID"/>
        </w:rPr>
        <w:lastRenderedPageBreak/>
        <w:t>BAB V</w:t>
      </w:r>
      <w:bookmarkEnd w:id="173"/>
      <w:bookmarkEnd w:id="174"/>
    </w:p>
    <w:p w14:paraId="6363C165" w14:textId="1891D9CE" w:rsidR="00CC4331" w:rsidRPr="007A4CA8" w:rsidRDefault="00CC4331" w:rsidP="00784984">
      <w:pPr>
        <w:pStyle w:val="Heading1"/>
        <w:rPr>
          <w:lang w:eastAsia="id-ID"/>
        </w:rPr>
      </w:pPr>
      <w:bookmarkStart w:id="175" w:name="_Toc170113594"/>
      <w:r>
        <w:rPr>
          <w:lang w:eastAsia="id-ID"/>
        </w:rPr>
        <w:t>PENUTUP</w:t>
      </w:r>
      <w:bookmarkEnd w:id="175"/>
    </w:p>
    <w:p w14:paraId="04FF36E8" w14:textId="77777777" w:rsidR="00CC4331" w:rsidRDefault="00CC4331" w:rsidP="00957343">
      <w:pPr>
        <w:pStyle w:val="Heading2"/>
        <w:numPr>
          <w:ilvl w:val="0"/>
          <w:numId w:val="33"/>
        </w:numPr>
        <w:rPr>
          <w:lang w:eastAsia="id-ID"/>
        </w:rPr>
      </w:pPr>
      <w:bookmarkStart w:id="176" w:name="_Toc170113595"/>
      <w:r>
        <w:rPr>
          <w:lang w:eastAsia="id-ID"/>
        </w:rPr>
        <w:t>Kesimpulan</w:t>
      </w:r>
      <w:bookmarkEnd w:id="176"/>
    </w:p>
    <w:p w14:paraId="4DEA1562" w14:textId="22315786" w:rsidR="00CC4331" w:rsidRPr="00CE23DB" w:rsidRDefault="00CC4331" w:rsidP="0023073E">
      <w:pPr>
        <w:pStyle w:val="BodyText"/>
        <w:spacing w:before="0" w:line="480" w:lineRule="auto"/>
        <w:ind w:left="360"/>
      </w:pPr>
      <w:bookmarkStart w:id="177" w:name="_Hlk171996187"/>
      <w:proofErr w:type="spellStart"/>
      <w:r w:rsidRPr="00CE23DB">
        <w:t>Berdasarkan</w:t>
      </w:r>
      <w:proofErr w:type="spellEnd"/>
      <w:r w:rsidRPr="00CE23DB">
        <w:t xml:space="preserve"> </w:t>
      </w:r>
      <w:proofErr w:type="spellStart"/>
      <w:r w:rsidRPr="00CE23DB">
        <w:t>hasil</w:t>
      </w:r>
      <w:proofErr w:type="spellEnd"/>
      <w:r w:rsidRPr="00CE23DB">
        <w:t xml:space="preserve"> </w:t>
      </w:r>
      <w:proofErr w:type="spellStart"/>
      <w:r w:rsidRPr="00CE23DB">
        <w:t>analisis</w:t>
      </w:r>
      <w:proofErr w:type="spellEnd"/>
      <w:r w:rsidRPr="00CE23DB">
        <w:t xml:space="preserve"> data dan juga </w:t>
      </w:r>
      <w:proofErr w:type="spellStart"/>
      <w:r w:rsidRPr="00CE23DB">
        <w:t>pembahasan</w:t>
      </w:r>
      <w:proofErr w:type="spellEnd"/>
      <w:r w:rsidRPr="00CE23DB">
        <w:t xml:space="preserve">, </w:t>
      </w:r>
      <w:proofErr w:type="spellStart"/>
      <w:r w:rsidRPr="00CE23DB">
        <w:t>maka</w:t>
      </w:r>
      <w:proofErr w:type="spellEnd"/>
      <w:r w:rsidRPr="00CE23DB">
        <w:t xml:space="preserve"> </w:t>
      </w:r>
      <w:proofErr w:type="spellStart"/>
      <w:r w:rsidRPr="00CE23DB">
        <w:t>kesimpulan</w:t>
      </w:r>
      <w:proofErr w:type="spellEnd"/>
      <w:r w:rsidRPr="00CE23DB">
        <w:t xml:space="preserve"> yang </w:t>
      </w:r>
      <w:proofErr w:type="spellStart"/>
      <w:r w:rsidRPr="00CE23DB">
        <w:t>dapat</w:t>
      </w:r>
      <w:proofErr w:type="spellEnd"/>
      <w:r w:rsidRPr="00CE23DB">
        <w:t xml:space="preserve"> </w:t>
      </w:r>
      <w:proofErr w:type="spellStart"/>
      <w:r w:rsidRPr="00CE23DB">
        <w:t>diambil</w:t>
      </w:r>
      <w:proofErr w:type="spellEnd"/>
      <w:r w:rsidRPr="00CE23DB">
        <w:t xml:space="preserve"> </w:t>
      </w:r>
      <w:proofErr w:type="spellStart"/>
      <w:r w:rsidRPr="00CE23DB">
        <w:t>dari</w:t>
      </w:r>
      <w:proofErr w:type="spellEnd"/>
      <w:r w:rsidRPr="00CE23DB">
        <w:t xml:space="preserve"> </w:t>
      </w:r>
      <w:proofErr w:type="spellStart"/>
      <w:r w:rsidRPr="00CE23DB">
        <w:t>penelitian</w:t>
      </w:r>
      <w:proofErr w:type="spellEnd"/>
      <w:r w:rsidRPr="00CE23DB">
        <w:t xml:space="preserve"> </w:t>
      </w:r>
      <w:proofErr w:type="spellStart"/>
      <w:r w:rsidRPr="00CE23DB">
        <w:t>ini</w:t>
      </w:r>
      <w:proofErr w:type="spellEnd"/>
      <w:r w:rsidRPr="00CE23DB">
        <w:t xml:space="preserve"> </w:t>
      </w:r>
      <w:proofErr w:type="spellStart"/>
      <w:r w:rsidRPr="00CE23DB">
        <w:t>adalah</w:t>
      </w:r>
      <w:proofErr w:type="spellEnd"/>
      <w:r w:rsidRPr="00CE23DB">
        <w:t xml:space="preserve"> </w:t>
      </w:r>
      <w:proofErr w:type="spellStart"/>
      <w:r w:rsidRPr="00CE23DB">
        <w:t>terdapat</w:t>
      </w:r>
      <w:proofErr w:type="spellEnd"/>
      <w:r w:rsidRPr="00CE23DB">
        <w:t xml:space="preserve"> </w:t>
      </w:r>
      <w:proofErr w:type="spellStart"/>
      <w:r w:rsidRPr="00CE23DB">
        <w:t>pengaruh</w:t>
      </w:r>
      <w:proofErr w:type="spellEnd"/>
      <w:r w:rsidRPr="00CE23DB">
        <w:t xml:space="preserve"> </w:t>
      </w:r>
      <w:proofErr w:type="spellStart"/>
      <w:r w:rsidRPr="00CE23DB">
        <w:t>sifat</w:t>
      </w:r>
      <w:proofErr w:type="spellEnd"/>
      <w:r w:rsidRPr="00CE23DB">
        <w:t xml:space="preserve"> </w:t>
      </w:r>
      <w:proofErr w:type="spellStart"/>
      <w:r w:rsidR="007B6F1E">
        <w:rPr>
          <w:i/>
          <w:iCs/>
        </w:rPr>
        <w:t>siddiq</w:t>
      </w:r>
      <w:proofErr w:type="spellEnd"/>
      <w:r w:rsidRPr="00CE23DB">
        <w:rPr>
          <w:i/>
          <w:iCs/>
        </w:rPr>
        <w:t xml:space="preserve">, </w:t>
      </w:r>
      <w:proofErr w:type="spellStart"/>
      <w:r w:rsidR="00BA4653" w:rsidRPr="00BA4653">
        <w:rPr>
          <w:i/>
          <w:iCs/>
        </w:rPr>
        <w:t>amanah</w:t>
      </w:r>
      <w:proofErr w:type="spellEnd"/>
      <w:r w:rsidRPr="00CE23DB">
        <w:rPr>
          <w:i/>
          <w:iCs/>
        </w:rPr>
        <w:t xml:space="preserve">, </w:t>
      </w:r>
      <w:proofErr w:type="spellStart"/>
      <w:r w:rsidR="007B6F1E">
        <w:rPr>
          <w:i/>
          <w:iCs/>
        </w:rPr>
        <w:t>fathanah</w:t>
      </w:r>
      <w:proofErr w:type="spellEnd"/>
      <w:r w:rsidRPr="00CE23DB">
        <w:rPr>
          <w:i/>
          <w:iCs/>
        </w:rPr>
        <w:t xml:space="preserve">, </w:t>
      </w:r>
      <w:proofErr w:type="spellStart"/>
      <w:r w:rsidR="00BA4653" w:rsidRPr="00BA4653">
        <w:rPr>
          <w:i/>
          <w:iCs/>
        </w:rPr>
        <w:t>tabligh</w:t>
      </w:r>
      <w:proofErr w:type="spellEnd"/>
      <w:r w:rsidRPr="00CE23DB">
        <w:t xml:space="preserve"> dan </w:t>
      </w:r>
      <w:proofErr w:type="spellStart"/>
      <w:r w:rsidR="007B6F1E">
        <w:rPr>
          <w:i/>
          <w:iCs/>
        </w:rPr>
        <w:t>istiqamah</w:t>
      </w:r>
      <w:proofErr w:type="spellEnd"/>
      <w:r w:rsidRPr="00CE23DB">
        <w:t xml:space="preserve"> </w:t>
      </w:r>
      <w:proofErr w:type="spellStart"/>
      <w:r w:rsidRPr="00CE23DB">
        <w:t>terhadap</w:t>
      </w:r>
      <w:proofErr w:type="spellEnd"/>
      <w:r w:rsidRPr="00CE23DB">
        <w:t xml:space="preserve"> </w:t>
      </w:r>
      <w:proofErr w:type="spellStart"/>
      <w:r w:rsidRPr="00CE23DB">
        <w:t>resiliensi</w:t>
      </w:r>
      <w:proofErr w:type="spellEnd"/>
      <w:r w:rsidRPr="00CE23DB">
        <w:t xml:space="preserve"> </w:t>
      </w:r>
      <w:proofErr w:type="spellStart"/>
      <w:r w:rsidRPr="00CE23DB">
        <w:t>mahasiswa</w:t>
      </w:r>
      <w:proofErr w:type="spellEnd"/>
      <w:r w:rsidRPr="00CE23DB">
        <w:t xml:space="preserve"> wirausaha program P2MW di </w:t>
      </w:r>
      <w:proofErr w:type="spellStart"/>
      <w:r w:rsidRPr="00CE23DB">
        <w:t>eks</w:t>
      </w:r>
      <w:proofErr w:type="spellEnd"/>
      <w:r w:rsidRPr="00CE23DB">
        <w:t xml:space="preserve"> </w:t>
      </w:r>
      <w:proofErr w:type="spellStart"/>
      <w:r w:rsidR="00B84E8A">
        <w:t>karesidenan</w:t>
      </w:r>
      <w:proofErr w:type="spellEnd"/>
      <w:r w:rsidRPr="00CE23DB">
        <w:t xml:space="preserve"> </w:t>
      </w:r>
      <w:proofErr w:type="spellStart"/>
      <w:r w:rsidRPr="00CE23DB">
        <w:t>kedu</w:t>
      </w:r>
      <w:proofErr w:type="spellEnd"/>
      <w:r w:rsidRPr="00CE23DB">
        <w:t xml:space="preserve"> Jawa Tengah </w:t>
      </w:r>
      <w:proofErr w:type="spellStart"/>
      <w:r w:rsidRPr="00CE23DB">
        <w:t>secara</w:t>
      </w:r>
      <w:proofErr w:type="spellEnd"/>
      <w:r w:rsidRPr="00CE23DB">
        <w:t xml:space="preserve"> </w:t>
      </w:r>
      <w:proofErr w:type="spellStart"/>
      <w:r w:rsidRPr="00CE23DB">
        <w:t>simultan</w:t>
      </w:r>
      <w:proofErr w:type="spellEnd"/>
      <w:r w:rsidRPr="00CE23DB">
        <w:t xml:space="preserve">, </w:t>
      </w:r>
      <w:proofErr w:type="spellStart"/>
      <w:r w:rsidRPr="00CE23DB">
        <w:t>sedangkan</w:t>
      </w:r>
      <w:proofErr w:type="spellEnd"/>
      <w:r w:rsidRPr="00CE23DB">
        <w:t xml:space="preserve"> </w:t>
      </w:r>
      <w:proofErr w:type="spellStart"/>
      <w:r w:rsidRPr="00CE23DB">
        <w:t>secara</w:t>
      </w:r>
      <w:proofErr w:type="spellEnd"/>
      <w:r w:rsidRPr="00CE23DB">
        <w:t xml:space="preserve"> </w:t>
      </w:r>
      <w:proofErr w:type="spellStart"/>
      <w:r w:rsidRPr="00CE23DB">
        <w:t>parsial</w:t>
      </w:r>
      <w:proofErr w:type="spellEnd"/>
      <w:r w:rsidRPr="00CE23DB">
        <w:t xml:space="preserve"> </w:t>
      </w:r>
      <w:proofErr w:type="spellStart"/>
      <w:r w:rsidRPr="00CE23DB">
        <w:t>komponen</w:t>
      </w:r>
      <w:proofErr w:type="spellEnd"/>
      <w:r w:rsidRPr="00CE23DB">
        <w:t xml:space="preserve"> </w:t>
      </w:r>
      <w:proofErr w:type="spellStart"/>
      <w:r w:rsidRPr="00CE23DB">
        <w:t>variabel</w:t>
      </w:r>
      <w:proofErr w:type="spellEnd"/>
      <w:r w:rsidRPr="00CE23DB">
        <w:rPr>
          <w:i/>
          <w:iCs/>
        </w:rPr>
        <w:t xml:space="preserve"> </w:t>
      </w:r>
      <w:r w:rsidR="00B87ADE">
        <w:rPr>
          <w:i/>
          <w:iCs/>
        </w:rPr>
        <w:t xml:space="preserve">Amanah </w:t>
      </w:r>
      <w:r w:rsidRPr="00CE23DB">
        <w:t xml:space="preserve">dan </w:t>
      </w:r>
      <w:proofErr w:type="spellStart"/>
      <w:r w:rsidR="007B6F1E">
        <w:rPr>
          <w:i/>
          <w:iCs/>
        </w:rPr>
        <w:t>istiqamah</w:t>
      </w:r>
      <w:proofErr w:type="spellEnd"/>
      <w:r w:rsidRPr="00CE23DB">
        <w:rPr>
          <w:i/>
          <w:iCs/>
        </w:rPr>
        <w:t xml:space="preserve"> </w:t>
      </w:r>
      <w:proofErr w:type="spellStart"/>
      <w:r w:rsidRPr="00CE23DB">
        <w:t>memiliki</w:t>
      </w:r>
      <w:proofErr w:type="spellEnd"/>
      <w:r w:rsidRPr="00CE23DB">
        <w:t xml:space="preserve"> </w:t>
      </w:r>
      <w:proofErr w:type="spellStart"/>
      <w:r w:rsidRPr="00CE23DB">
        <w:t>pengaruh</w:t>
      </w:r>
      <w:proofErr w:type="spellEnd"/>
      <w:r w:rsidRPr="00CE23DB">
        <w:t xml:space="preserve"> </w:t>
      </w:r>
      <w:proofErr w:type="spellStart"/>
      <w:r w:rsidR="00A056A2">
        <w:t>positif</w:t>
      </w:r>
      <w:proofErr w:type="spellEnd"/>
      <w:r w:rsidR="00A056A2">
        <w:t xml:space="preserve"> dan </w:t>
      </w:r>
      <w:proofErr w:type="spellStart"/>
      <w:r w:rsidR="00A056A2">
        <w:t>signifikan</w:t>
      </w:r>
      <w:proofErr w:type="spellEnd"/>
      <w:r w:rsidR="00A056A2">
        <w:t xml:space="preserve"> </w:t>
      </w:r>
      <w:proofErr w:type="spellStart"/>
      <w:r w:rsidRPr="00CE23DB">
        <w:t>terhadap</w:t>
      </w:r>
      <w:proofErr w:type="spellEnd"/>
      <w:r w:rsidRPr="00CE23DB">
        <w:t xml:space="preserve"> </w:t>
      </w:r>
      <w:proofErr w:type="spellStart"/>
      <w:r w:rsidRPr="00CE23DB">
        <w:t>resiliensi</w:t>
      </w:r>
      <w:proofErr w:type="spellEnd"/>
      <w:r w:rsidRPr="00CE23DB">
        <w:t xml:space="preserve"> </w:t>
      </w:r>
      <w:proofErr w:type="spellStart"/>
      <w:r w:rsidRPr="00CE23DB">
        <w:t>mahasiswa</w:t>
      </w:r>
      <w:proofErr w:type="spellEnd"/>
      <w:r w:rsidRPr="00CE23DB">
        <w:t xml:space="preserve"> </w:t>
      </w:r>
      <w:proofErr w:type="spellStart"/>
      <w:r w:rsidRPr="00CE23DB">
        <w:t>wirausaha</w:t>
      </w:r>
      <w:proofErr w:type="spellEnd"/>
      <w:r w:rsidRPr="00CE23DB">
        <w:t xml:space="preserve"> P2MW di </w:t>
      </w:r>
      <w:proofErr w:type="spellStart"/>
      <w:r w:rsidRPr="00CE23DB">
        <w:t>eks</w:t>
      </w:r>
      <w:proofErr w:type="spellEnd"/>
      <w:r w:rsidR="00756A2E">
        <w:t xml:space="preserve"> </w:t>
      </w:r>
      <w:proofErr w:type="spellStart"/>
      <w:r w:rsidR="00B84E8A">
        <w:t>karesidenan</w:t>
      </w:r>
      <w:proofErr w:type="spellEnd"/>
      <w:r w:rsidRPr="00CE23DB">
        <w:t xml:space="preserve"> </w:t>
      </w:r>
      <w:proofErr w:type="spellStart"/>
      <w:r w:rsidRPr="00CE23DB">
        <w:t>kedu</w:t>
      </w:r>
      <w:proofErr w:type="spellEnd"/>
      <w:r w:rsidRPr="00CE23DB">
        <w:t xml:space="preserve"> Jawa Tengah,</w:t>
      </w:r>
      <w:r w:rsidR="00B87ADE">
        <w:t xml:space="preserve"> dan </w:t>
      </w:r>
      <w:proofErr w:type="spellStart"/>
      <w:r w:rsidR="00B87ADE">
        <w:t>komponen</w:t>
      </w:r>
      <w:proofErr w:type="spellEnd"/>
      <w:r w:rsidR="00B87ADE">
        <w:t xml:space="preserve"> </w:t>
      </w:r>
      <w:proofErr w:type="spellStart"/>
      <w:r w:rsidR="00B87ADE">
        <w:t>variabel</w:t>
      </w:r>
      <w:proofErr w:type="spellEnd"/>
      <w:r w:rsidR="00B87ADE">
        <w:t xml:space="preserve"> </w:t>
      </w:r>
      <w:proofErr w:type="spellStart"/>
      <w:r w:rsidR="003A30AE">
        <w:t>tabligh</w:t>
      </w:r>
      <w:proofErr w:type="spellEnd"/>
      <w:r w:rsidR="003A30AE">
        <w:t xml:space="preserve"> </w:t>
      </w:r>
      <w:proofErr w:type="spellStart"/>
      <w:r w:rsidR="003A30AE">
        <w:t>memiliki</w:t>
      </w:r>
      <w:proofErr w:type="spellEnd"/>
      <w:r w:rsidR="003A30AE">
        <w:t xml:space="preserve"> </w:t>
      </w:r>
      <w:proofErr w:type="spellStart"/>
      <w:r w:rsidR="003A30AE">
        <w:t>pengaruh</w:t>
      </w:r>
      <w:proofErr w:type="spellEnd"/>
      <w:r w:rsidR="003A30AE">
        <w:t xml:space="preserve"> </w:t>
      </w:r>
      <w:proofErr w:type="spellStart"/>
      <w:r w:rsidR="003A30AE">
        <w:t>positif</w:t>
      </w:r>
      <w:proofErr w:type="spellEnd"/>
      <w:r w:rsidR="003A30AE">
        <w:t xml:space="preserve"> dan </w:t>
      </w:r>
      <w:proofErr w:type="spellStart"/>
      <w:r w:rsidR="003A30AE">
        <w:t>tidak</w:t>
      </w:r>
      <w:proofErr w:type="spellEnd"/>
      <w:r w:rsidR="003A30AE">
        <w:t xml:space="preserve"> </w:t>
      </w:r>
      <w:proofErr w:type="spellStart"/>
      <w:r w:rsidR="003A30AE">
        <w:t>signifikan</w:t>
      </w:r>
      <w:proofErr w:type="spellEnd"/>
      <w:r w:rsidR="003A30AE">
        <w:t xml:space="preserve">, </w:t>
      </w:r>
      <w:proofErr w:type="spellStart"/>
      <w:r w:rsidR="003A30AE">
        <w:t>serta</w:t>
      </w:r>
      <w:proofErr w:type="spellEnd"/>
      <w:r w:rsidR="003A30AE">
        <w:t xml:space="preserve"> </w:t>
      </w:r>
      <w:proofErr w:type="spellStart"/>
      <w:r w:rsidR="003A30AE">
        <w:t>komponen</w:t>
      </w:r>
      <w:proofErr w:type="spellEnd"/>
      <w:r w:rsidR="003A30AE">
        <w:t xml:space="preserve"> </w:t>
      </w:r>
      <w:proofErr w:type="spellStart"/>
      <w:r w:rsidR="003A30AE">
        <w:t>variabel</w:t>
      </w:r>
      <w:proofErr w:type="spellEnd"/>
      <w:r w:rsidR="003A30AE">
        <w:t xml:space="preserve"> </w:t>
      </w:r>
      <w:proofErr w:type="spellStart"/>
      <w:r w:rsidR="007B6F1E">
        <w:rPr>
          <w:i/>
          <w:iCs/>
        </w:rPr>
        <w:t>siddi</w:t>
      </w:r>
      <w:r w:rsidR="003A30AE">
        <w:rPr>
          <w:i/>
          <w:iCs/>
        </w:rPr>
        <w:t>q</w:t>
      </w:r>
      <w:proofErr w:type="spellEnd"/>
      <w:r w:rsidR="003A30AE">
        <w:rPr>
          <w:i/>
          <w:iCs/>
        </w:rPr>
        <w:t xml:space="preserve"> </w:t>
      </w:r>
      <w:r w:rsidR="003A30AE">
        <w:t>dan</w:t>
      </w:r>
      <w:r w:rsidR="00B87ADE" w:rsidRPr="00B87ADE">
        <w:rPr>
          <w:i/>
          <w:iCs/>
        </w:rPr>
        <w:t xml:space="preserve"> </w:t>
      </w:r>
      <w:proofErr w:type="spellStart"/>
      <w:r w:rsidR="007B6F1E">
        <w:rPr>
          <w:i/>
          <w:iCs/>
        </w:rPr>
        <w:t>fathanah</w:t>
      </w:r>
      <w:proofErr w:type="spellEnd"/>
      <w:r w:rsidR="003A30AE">
        <w:t xml:space="preserve"> </w:t>
      </w:r>
      <w:proofErr w:type="spellStart"/>
      <w:r w:rsidR="00B87ADE">
        <w:t>tidak</w:t>
      </w:r>
      <w:proofErr w:type="spellEnd"/>
      <w:r w:rsidR="00B87ADE">
        <w:t xml:space="preserve"> </w:t>
      </w:r>
      <w:proofErr w:type="spellStart"/>
      <w:r w:rsidR="00B87ADE">
        <w:t>berpengaruh</w:t>
      </w:r>
      <w:proofErr w:type="spellEnd"/>
      <w:r w:rsidR="00B87ADE">
        <w:t xml:space="preserve"> </w:t>
      </w:r>
      <w:proofErr w:type="spellStart"/>
      <w:r w:rsidR="00B87ADE">
        <w:t>terhadap</w:t>
      </w:r>
      <w:proofErr w:type="spellEnd"/>
      <w:r w:rsidR="00B87ADE">
        <w:t xml:space="preserve"> resiliensi mahasiswa wirausaha P</w:t>
      </w:r>
      <w:bookmarkEnd w:id="177"/>
      <w:r w:rsidR="00B87ADE">
        <w:t>2MW</w:t>
      </w:r>
      <w:r w:rsidR="003A30AE">
        <w:t xml:space="preserve">. Sifat </w:t>
      </w:r>
      <w:proofErr w:type="spellStart"/>
      <w:r w:rsidR="003A30AE">
        <w:t>siddiq</w:t>
      </w:r>
      <w:proofErr w:type="spellEnd"/>
      <w:r w:rsidR="003A30AE">
        <w:t xml:space="preserve"> </w:t>
      </w:r>
      <w:proofErr w:type="spellStart"/>
      <w:r w:rsidR="003A30AE">
        <w:t>tidak</w:t>
      </w:r>
      <w:proofErr w:type="spellEnd"/>
      <w:r w:rsidR="003A30AE">
        <w:t xml:space="preserve"> </w:t>
      </w:r>
      <w:proofErr w:type="spellStart"/>
      <w:r w:rsidR="003A30AE">
        <w:t>berpengaruh</w:t>
      </w:r>
      <w:proofErr w:type="spellEnd"/>
      <w:r w:rsidR="003A30AE">
        <w:t xml:space="preserve"> </w:t>
      </w:r>
      <w:proofErr w:type="spellStart"/>
      <w:r w:rsidR="003A30AE">
        <w:t>karena</w:t>
      </w:r>
      <w:proofErr w:type="spellEnd"/>
      <w:r w:rsidR="003A30AE">
        <w:t xml:space="preserve"> </w:t>
      </w:r>
      <w:proofErr w:type="spellStart"/>
      <w:r w:rsidR="003A30AE">
        <w:t>adanya</w:t>
      </w:r>
      <w:proofErr w:type="spellEnd"/>
      <w:r w:rsidR="003A30AE">
        <w:t xml:space="preserve"> </w:t>
      </w:r>
      <w:proofErr w:type="spellStart"/>
      <w:r w:rsidR="001F3A50">
        <w:t>fenomena</w:t>
      </w:r>
      <w:proofErr w:type="spellEnd"/>
      <w:r w:rsidR="001F3A50">
        <w:t xml:space="preserve"> </w:t>
      </w:r>
      <w:proofErr w:type="spellStart"/>
      <w:r w:rsidR="001F3A50">
        <w:t>integritas</w:t>
      </w:r>
      <w:proofErr w:type="spellEnd"/>
      <w:r w:rsidR="001F3A50">
        <w:t xml:space="preserve"> pada </w:t>
      </w:r>
      <w:proofErr w:type="spellStart"/>
      <w:r w:rsidR="001F3A50">
        <w:t>mahasiswa</w:t>
      </w:r>
      <w:proofErr w:type="spellEnd"/>
      <w:r w:rsidR="001F3A50">
        <w:t xml:space="preserve"> </w:t>
      </w:r>
      <w:proofErr w:type="spellStart"/>
      <w:r w:rsidR="001F3A50">
        <w:t>serta</w:t>
      </w:r>
      <w:proofErr w:type="spellEnd"/>
      <w:r w:rsidR="001F3A50">
        <w:t xml:space="preserve"> </w:t>
      </w:r>
      <w:r w:rsidR="003A30AE">
        <w:t xml:space="preserve">pada </w:t>
      </w:r>
      <w:proofErr w:type="spellStart"/>
      <w:r w:rsidR="003A30AE">
        <w:t>penelitian</w:t>
      </w:r>
      <w:proofErr w:type="spellEnd"/>
      <w:r w:rsidR="003A30AE">
        <w:t xml:space="preserve"> </w:t>
      </w:r>
      <w:proofErr w:type="spellStart"/>
      <w:r w:rsidR="003A30AE">
        <w:t>ini</w:t>
      </w:r>
      <w:proofErr w:type="spellEnd"/>
      <w:r w:rsidR="003A30AE">
        <w:t xml:space="preserve"> </w:t>
      </w:r>
      <w:proofErr w:type="spellStart"/>
      <w:r w:rsidR="003A30AE">
        <w:t>sifat</w:t>
      </w:r>
      <w:proofErr w:type="spellEnd"/>
      <w:r w:rsidR="003A30AE">
        <w:t xml:space="preserve"> </w:t>
      </w:r>
      <w:proofErr w:type="spellStart"/>
      <w:r w:rsidR="003A30AE">
        <w:t>fathanah</w:t>
      </w:r>
      <w:proofErr w:type="spellEnd"/>
      <w:r w:rsidR="003A30AE">
        <w:t xml:space="preserve"> </w:t>
      </w:r>
      <w:proofErr w:type="spellStart"/>
      <w:r w:rsidR="003A30AE">
        <w:t>tidak</w:t>
      </w:r>
      <w:proofErr w:type="spellEnd"/>
      <w:r w:rsidR="003A30AE">
        <w:t xml:space="preserve"> </w:t>
      </w:r>
      <w:proofErr w:type="spellStart"/>
      <w:r w:rsidR="003A30AE">
        <w:t>berpengaruh</w:t>
      </w:r>
      <w:proofErr w:type="spellEnd"/>
      <w:r w:rsidR="003A30AE">
        <w:t xml:space="preserve"> </w:t>
      </w:r>
      <w:proofErr w:type="spellStart"/>
      <w:r w:rsidR="003A30AE">
        <w:t>karena</w:t>
      </w:r>
      <w:proofErr w:type="spellEnd"/>
      <w:r w:rsidR="003A30AE">
        <w:t xml:space="preserve"> </w:t>
      </w:r>
      <w:proofErr w:type="spellStart"/>
      <w:r w:rsidR="003A30AE">
        <w:t>mahasiswa</w:t>
      </w:r>
      <w:proofErr w:type="spellEnd"/>
      <w:r w:rsidR="003A30AE">
        <w:t xml:space="preserve"> </w:t>
      </w:r>
      <w:proofErr w:type="spellStart"/>
      <w:r w:rsidR="003A30AE">
        <w:t>berwirausaha</w:t>
      </w:r>
      <w:proofErr w:type="spellEnd"/>
      <w:r w:rsidR="003A30AE">
        <w:t xml:space="preserve"> </w:t>
      </w:r>
      <w:proofErr w:type="spellStart"/>
      <w:r w:rsidR="003A30AE">
        <w:t>belum</w:t>
      </w:r>
      <w:proofErr w:type="spellEnd"/>
      <w:r w:rsidR="003A30AE">
        <w:t xml:space="preserve"> </w:t>
      </w:r>
      <w:proofErr w:type="spellStart"/>
      <w:r w:rsidR="003A30AE">
        <w:t>menjalankan</w:t>
      </w:r>
      <w:proofErr w:type="spellEnd"/>
      <w:r w:rsidR="003A30AE">
        <w:t xml:space="preserve"> </w:t>
      </w:r>
      <w:proofErr w:type="spellStart"/>
      <w:r w:rsidR="003A30AE">
        <w:t>peran</w:t>
      </w:r>
      <w:proofErr w:type="spellEnd"/>
      <w:r w:rsidR="003A30AE">
        <w:t xml:space="preserve"> </w:t>
      </w:r>
      <w:proofErr w:type="spellStart"/>
      <w:r w:rsidR="003A30AE">
        <w:t>mahasiswa</w:t>
      </w:r>
      <w:proofErr w:type="spellEnd"/>
      <w:r w:rsidR="003A30AE">
        <w:t xml:space="preserve"> dan </w:t>
      </w:r>
      <w:proofErr w:type="spellStart"/>
      <w:r w:rsidR="003A30AE">
        <w:t>wirausaha</w:t>
      </w:r>
      <w:proofErr w:type="spellEnd"/>
      <w:r w:rsidR="003A30AE">
        <w:t xml:space="preserve"> </w:t>
      </w:r>
      <w:proofErr w:type="spellStart"/>
      <w:r w:rsidR="003A30AE">
        <w:t>secara</w:t>
      </w:r>
      <w:proofErr w:type="spellEnd"/>
      <w:r w:rsidR="003A30AE">
        <w:t xml:space="preserve"> </w:t>
      </w:r>
      <w:r w:rsidR="00ED5153">
        <w:t>professional.</w:t>
      </w:r>
    </w:p>
    <w:p w14:paraId="284325CC" w14:textId="77777777" w:rsidR="00CC4331" w:rsidRDefault="00CC4331" w:rsidP="00784984">
      <w:pPr>
        <w:pStyle w:val="Heading2"/>
        <w:rPr>
          <w:lang w:eastAsia="id-ID"/>
        </w:rPr>
      </w:pPr>
      <w:bookmarkStart w:id="178" w:name="_Toc170113596"/>
      <w:r>
        <w:rPr>
          <w:lang w:eastAsia="id-ID"/>
        </w:rPr>
        <w:t>Saran</w:t>
      </w:r>
      <w:bookmarkEnd w:id="178"/>
    </w:p>
    <w:p w14:paraId="330DCABE" w14:textId="77777777" w:rsidR="00CC4331" w:rsidRDefault="00CC4331" w:rsidP="00957343">
      <w:pPr>
        <w:pStyle w:val="Heading3"/>
        <w:numPr>
          <w:ilvl w:val="0"/>
          <w:numId w:val="34"/>
        </w:numPr>
      </w:pPr>
      <w:bookmarkStart w:id="179" w:name="_Toc169975609"/>
      <w:bookmarkStart w:id="180" w:name="_Toc170113597"/>
      <w:r>
        <w:t>Bagi Mahasiswa Berwirausaha</w:t>
      </w:r>
      <w:bookmarkEnd w:id="179"/>
      <w:bookmarkEnd w:id="180"/>
    </w:p>
    <w:p w14:paraId="3327A760" w14:textId="623BF16A" w:rsidR="00CC4331" w:rsidRPr="00CE23DB" w:rsidRDefault="00CC4331" w:rsidP="00974A5A">
      <w:r w:rsidRPr="00CE23DB">
        <w:t xml:space="preserve">Senantiasa menerapkan sifat </w:t>
      </w:r>
      <w:r w:rsidR="005008C2" w:rsidRPr="00ED5153">
        <w:rPr>
          <w:i/>
          <w:iCs/>
        </w:rPr>
        <w:t>amanah</w:t>
      </w:r>
      <w:r w:rsidR="005008C2">
        <w:t xml:space="preserve"> (dapat dipercaya) dan istiqamah (konsisten) u</w:t>
      </w:r>
      <w:r w:rsidRPr="00CE23DB">
        <w:t>ntuk meningkatkan resiliensi agar dapat menghadapi kesulitan secara optimis dan tidak berhenti ditengah jalan</w:t>
      </w:r>
      <w:r w:rsidR="00ED6FB4">
        <w:t>.</w:t>
      </w:r>
    </w:p>
    <w:p w14:paraId="134CEB3D" w14:textId="77777777" w:rsidR="00CC4331" w:rsidRDefault="00CC4331" w:rsidP="00C00CA6">
      <w:pPr>
        <w:pStyle w:val="Heading3"/>
      </w:pPr>
      <w:bookmarkStart w:id="181" w:name="_Toc169975610"/>
      <w:bookmarkStart w:id="182" w:name="_Toc170113598"/>
      <w:r>
        <w:lastRenderedPageBreak/>
        <w:t>Bagi Universitas</w:t>
      </w:r>
      <w:bookmarkEnd w:id="181"/>
      <w:bookmarkEnd w:id="182"/>
    </w:p>
    <w:p w14:paraId="08E94314" w14:textId="77777777" w:rsidR="00CC4331" w:rsidRPr="00CE23DB" w:rsidRDefault="00CC4331" w:rsidP="00974A5A">
      <w:r w:rsidRPr="00CE23DB">
        <w:t xml:space="preserve">Dapat dijadikan sebagai bahan pertimbangan, baik kepada tenaga pendidik maupun universitas agar bisa memotivasi mahasiswa lebih dalam terkait dengan peran ganda yang dijalaninya, </w:t>
      </w:r>
      <w:r>
        <w:t xml:space="preserve">mengadakan program pendampingan dan </w:t>
      </w:r>
      <w:r w:rsidRPr="00DD5ABF">
        <w:rPr>
          <w:i/>
          <w:iCs/>
        </w:rPr>
        <w:t>mentoring</w:t>
      </w:r>
      <w:r>
        <w:t xml:space="preserve"> dalam kegiatan kewirausahaan mahasiswa, implementasi kurikulum kewirausahaan berbasis keislaman dalam program kewirausahaan mahasiswa, sehingga dalam menjalankan peran gandanya mahasiswa wirausaha P2MW mampu bertahan pada situasi yang sulit.</w:t>
      </w:r>
    </w:p>
    <w:p w14:paraId="77BF076A" w14:textId="77777777" w:rsidR="00CC4331" w:rsidRDefault="00CC4331" w:rsidP="00C00CA6">
      <w:pPr>
        <w:pStyle w:val="Heading3"/>
      </w:pPr>
      <w:bookmarkStart w:id="183" w:name="_Toc169975611"/>
      <w:bookmarkStart w:id="184" w:name="_Toc170113599"/>
      <w:r>
        <w:t>Bagi peneliti selanjutnya</w:t>
      </w:r>
      <w:bookmarkEnd w:id="183"/>
      <w:bookmarkEnd w:id="184"/>
      <w:r>
        <w:t xml:space="preserve"> </w:t>
      </w:r>
    </w:p>
    <w:p w14:paraId="56F8C5DA" w14:textId="05DE493C" w:rsidR="00E76AC6" w:rsidRDefault="00CC4331" w:rsidP="00974A5A">
      <w:r>
        <w:t>Tidak dipungkiri bahwa masih terdapat banyak kekurangan dalam penelitian ini yang dapat diperbaiki oleh peneliti selanjutnya. Hasil penelitian ini secara parsial</w:t>
      </w:r>
      <w:r w:rsidR="00F33AA5">
        <w:t xml:space="preserve"> </w:t>
      </w:r>
      <w:r w:rsidR="003A30AE">
        <w:t xml:space="preserve">sifat tabligh berpengaruh positif dan tidak signifikan, serta </w:t>
      </w:r>
      <w:r w:rsidR="00F33AA5">
        <w:t xml:space="preserve">sifat </w:t>
      </w:r>
      <w:r w:rsidR="00F33AA5" w:rsidRPr="00F33AA5">
        <w:rPr>
          <w:i/>
          <w:iCs/>
        </w:rPr>
        <w:t>shiddiq</w:t>
      </w:r>
      <w:r w:rsidR="003A30AE">
        <w:rPr>
          <w:i/>
          <w:iCs/>
        </w:rPr>
        <w:t xml:space="preserve"> </w:t>
      </w:r>
      <w:r w:rsidR="003A30AE" w:rsidRPr="003A30AE">
        <w:t>dan</w:t>
      </w:r>
      <w:r w:rsidR="00F33AA5" w:rsidRPr="00F33AA5">
        <w:rPr>
          <w:i/>
          <w:iCs/>
        </w:rPr>
        <w:t xml:space="preserve"> fathanah</w:t>
      </w:r>
      <w:r w:rsidR="00F33AA5">
        <w:t xml:space="preserve"> </w:t>
      </w:r>
      <w:r>
        <w:t>tidak berpengaruh</w:t>
      </w:r>
      <w:r w:rsidR="003A30AE">
        <w:t xml:space="preserve"> terhadap resiliensi mahasiswa wirausaha P2MW</w:t>
      </w:r>
      <w:r>
        <w:t xml:space="preserve"> sehingga peneliti selanjutnya dapat mempertimbangkan dari sisi tempat penelitian seperti lembaga islam, karakteristik responden serta implementasi karakteristik kenabian dalam perilaku responden, dan meneliti terkait resiliensi dalam perspektif islam.</w:t>
      </w:r>
    </w:p>
    <w:p w14:paraId="04F09F1E" w14:textId="77777777" w:rsidR="00E76AC6" w:rsidRDefault="00E76AC6">
      <w:pPr>
        <w:spacing w:before="0" w:after="160" w:line="259" w:lineRule="auto"/>
        <w:ind w:left="0" w:firstLine="0"/>
        <w:jc w:val="left"/>
        <w:sectPr w:rsidR="00E76AC6" w:rsidSect="00E76AC6">
          <w:footerReference w:type="first" r:id="rId20"/>
          <w:pgSz w:w="11906" w:h="16838" w:code="9"/>
          <w:pgMar w:top="2268" w:right="1701" w:bottom="1701" w:left="2268" w:header="709" w:footer="709" w:gutter="0"/>
          <w:cols w:space="708"/>
          <w:titlePg/>
          <w:docGrid w:linePitch="360"/>
        </w:sectPr>
      </w:pPr>
    </w:p>
    <w:p w14:paraId="33F1436A" w14:textId="77777777" w:rsidR="00ED5153" w:rsidRDefault="00ED5153" w:rsidP="00ED5153">
      <w:pPr>
        <w:pStyle w:val="Heading1"/>
      </w:pPr>
      <w:bookmarkStart w:id="185" w:name="_Toc170113600"/>
      <w:r>
        <w:lastRenderedPageBreak/>
        <w:t>DAFTAR PUSTAKA</w:t>
      </w:r>
    </w:p>
    <w:p w14:paraId="66073CF0" w14:textId="575ECCF7" w:rsidR="00ED5153" w:rsidRPr="00ED5153" w:rsidRDefault="00ED5153" w:rsidP="00ED5153">
      <w:pPr>
        <w:widowControl w:val="0"/>
        <w:autoSpaceDE w:val="0"/>
        <w:autoSpaceDN w:val="0"/>
        <w:adjustRightInd w:val="0"/>
        <w:spacing w:before="0" w:after="160" w:line="240" w:lineRule="auto"/>
        <w:ind w:left="480" w:hanging="480"/>
      </w:pPr>
      <w:r>
        <w:fldChar w:fldCharType="begin" w:fldLock="1"/>
      </w:r>
      <w:r>
        <w:instrText xml:space="preserve">ADDIN Mendeley Bibliography CSL_BIBLIOGRAPHY </w:instrText>
      </w:r>
      <w:r>
        <w:fldChar w:fldCharType="separate"/>
      </w:r>
      <w:r w:rsidRPr="00ED5153">
        <w:rPr>
          <w:noProof/>
          <w:kern w:val="0"/>
        </w:rPr>
        <w:t xml:space="preserve">Agung, I. M. (2021). Psychology Of Amanah: Concepts, Measurement, And Challenges. </w:t>
      </w:r>
      <w:r w:rsidRPr="00ED5153">
        <w:rPr>
          <w:i/>
          <w:iCs/>
          <w:noProof/>
          <w:kern w:val="0"/>
        </w:rPr>
        <w:t>Buletin Psikologi</w:t>
      </w:r>
      <w:r w:rsidRPr="00ED5153">
        <w:rPr>
          <w:noProof/>
          <w:kern w:val="0"/>
        </w:rPr>
        <w:t xml:space="preserve">, </w:t>
      </w:r>
      <w:r w:rsidRPr="00ED5153">
        <w:rPr>
          <w:i/>
          <w:iCs/>
          <w:noProof/>
          <w:kern w:val="0"/>
        </w:rPr>
        <w:t>29</w:t>
      </w:r>
      <w:r w:rsidRPr="00ED5153">
        <w:rPr>
          <w:noProof/>
          <w:kern w:val="0"/>
        </w:rPr>
        <w:t>(2), 187–203.</w:t>
      </w:r>
    </w:p>
    <w:p w14:paraId="3EB9C304" w14:textId="46A5D7C8" w:rsidR="00ED5153" w:rsidRPr="00ED5153" w:rsidRDefault="00ED5153" w:rsidP="00ED5153">
      <w:pPr>
        <w:widowControl w:val="0"/>
        <w:autoSpaceDE w:val="0"/>
        <w:autoSpaceDN w:val="0"/>
        <w:adjustRightInd w:val="0"/>
        <w:spacing w:before="0" w:after="160" w:line="240" w:lineRule="auto"/>
        <w:ind w:left="480" w:hanging="480"/>
        <w:rPr>
          <w:noProof/>
          <w:kern w:val="0"/>
        </w:rPr>
      </w:pPr>
      <w:r w:rsidRPr="00ED5153">
        <w:rPr>
          <w:noProof/>
          <w:kern w:val="0"/>
        </w:rPr>
        <w:t xml:space="preserve">Agung, I. M., &amp; Husni, D. (2017). Pengukuran Konsep Amanah Dalam Pendekatan Kualitatif Dan Kuantitatif. </w:t>
      </w:r>
      <w:r w:rsidRPr="00ED5153">
        <w:rPr>
          <w:i/>
          <w:iCs/>
          <w:noProof/>
          <w:kern w:val="0"/>
        </w:rPr>
        <w:t>Jurnal Psikologi</w:t>
      </w:r>
      <w:r w:rsidRPr="00ED5153">
        <w:rPr>
          <w:noProof/>
          <w:kern w:val="0"/>
        </w:rPr>
        <w:t xml:space="preserve">, </w:t>
      </w:r>
      <w:r w:rsidRPr="00ED5153">
        <w:rPr>
          <w:i/>
          <w:iCs/>
          <w:noProof/>
          <w:kern w:val="0"/>
        </w:rPr>
        <w:t>43</w:t>
      </w:r>
      <w:r w:rsidRPr="00ED5153">
        <w:rPr>
          <w:noProof/>
          <w:kern w:val="0"/>
        </w:rPr>
        <w:t>(3), 194. Https://Doi.Org/10.22146/Jpsi.11233</w:t>
      </w:r>
    </w:p>
    <w:p w14:paraId="777B45A5" w14:textId="7630244A" w:rsidR="00ED5153" w:rsidRPr="00ED5153" w:rsidRDefault="00ED5153" w:rsidP="00ED5153">
      <w:pPr>
        <w:widowControl w:val="0"/>
        <w:autoSpaceDE w:val="0"/>
        <w:autoSpaceDN w:val="0"/>
        <w:adjustRightInd w:val="0"/>
        <w:spacing w:before="0" w:after="160" w:line="240" w:lineRule="auto"/>
        <w:ind w:left="480" w:hanging="480"/>
        <w:rPr>
          <w:noProof/>
          <w:kern w:val="0"/>
        </w:rPr>
      </w:pPr>
      <w:r w:rsidRPr="00ED5153">
        <w:rPr>
          <w:noProof/>
          <w:kern w:val="0"/>
        </w:rPr>
        <w:t xml:space="preserve">Ancok, D., &amp; Suroso, F. N. (2011). </w:t>
      </w:r>
      <w:r w:rsidRPr="00ED5153">
        <w:rPr>
          <w:i/>
          <w:iCs/>
          <w:noProof/>
          <w:kern w:val="0"/>
        </w:rPr>
        <w:t>Psikologi Islami : Solusi Islam Atas Problem - Problem Psikologi</w:t>
      </w:r>
      <w:r w:rsidRPr="00ED5153">
        <w:rPr>
          <w:noProof/>
          <w:kern w:val="0"/>
        </w:rPr>
        <w:t>. Pustaka Pelajar.</w:t>
      </w:r>
    </w:p>
    <w:p w14:paraId="4F2BB8EF" w14:textId="0CE89945" w:rsidR="00ED5153" w:rsidRPr="00ED5153" w:rsidRDefault="00ED5153" w:rsidP="00ED5153">
      <w:pPr>
        <w:widowControl w:val="0"/>
        <w:autoSpaceDE w:val="0"/>
        <w:autoSpaceDN w:val="0"/>
        <w:adjustRightInd w:val="0"/>
        <w:spacing w:before="0" w:after="160" w:line="240" w:lineRule="auto"/>
        <w:ind w:left="480" w:hanging="480"/>
        <w:rPr>
          <w:noProof/>
          <w:kern w:val="0"/>
        </w:rPr>
      </w:pPr>
      <w:r w:rsidRPr="00ED5153">
        <w:rPr>
          <w:noProof/>
          <w:kern w:val="0"/>
        </w:rPr>
        <w:t xml:space="preserve">Anoraga, P., &amp; Sudantoko, D. (2002). </w:t>
      </w:r>
      <w:r w:rsidRPr="00ED5153">
        <w:rPr>
          <w:i/>
          <w:iCs/>
          <w:noProof/>
          <w:kern w:val="0"/>
        </w:rPr>
        <w:t>Koperasi, Kewirausahaan, Dan Usaha Kecil</w:t>
      </w:r>
      <w:r w:rsidRPr="00ED5153">
        <w:rPr>
          <w:noProof/>
          <w:kern w:val="0"/>
        </w:rPr>
        <w:t>. Rineka Cipta.</w:t>
      </w:r>
    </w:p>
    <w:p w14:paraId="5B629B8A" w14:textId="3FD57C34" w:rsidR="00ED5153" w:rsidRPr="00ED5153" w:rsidRDefault="00ED5153" w:rsidP="00ED5153">
      <w:pPr>
        <w:widowControl w:val="0"/>
        <w:autoSpaceDE w:val="0"/>
        <w:autoSpaceDN w:val="0"/>
        <w:adjustRightInd w:val="0"/>
        <w:spacing w:before="0" w:after="160" w:line="240" w:lineRule="auto"/>
        <w:ind w:left="480" w:hanging="480"/>
        <w:rPr>
          <w:noProof/>
          <w:kern w:val="0"/>
        </w:rPr>
      </w:pPr>
      <w:r w:rsidRPr="00ED5153">
        <w:rPr>
          <w:noProof/>
          <w:kern w:val="0"/>
        </w:rPr>
        <w:t xml:space="preserve">Antonio, M. S. (2009). </w:t>
      </w:r>
      <w:r w:rsidRPr="00ED5153">
        <w:rPr>
          <w:i/>
          <w:iCs/>
          <w:noProof/>
          <w:kern w:val="0"/>
        </w:rPr>
        <w:t>Muhammad SAW : The Super Leader Super Manager</w:t>
      </w:r>
      <w:r w:rsidRPr="00ED5153">
        <w:rPr>
          <w:noProof/>
          <w:kern w:val="0"/>
        </w:rPr>
        <w:t xml:space="preserve"> (N. M. Ali (Ed.); Vol. 4). Prolm Centre &amp; Tazkia Publishing.</w:t>
      </w:r>
    </w:p>
    <w:p w14:paraId="70F5DA7E" w14:textId="498DB6C2" w:rsidR="00ED5153" w:rsidRPr="00ED5153" w:rsidRDefault="00ED5153" w:rsidP="00ED5153">
      <w:pPr>
        <w:widowControl w:val="0"/>
        <w:autoSpaceDE w:val="0"/>
        <w:autoSpaceDN w:val="0"/>
        <w:adjustRightInd w:val="0"/>
        <w:spacing w:before="0" w:after="160" w:line="240" w:lineRule="auto"/>
        <w:ind w:left="480" w:hanging="480"/>
        <w:rPr>
          <w:noProof/>
          <w:kern w:val="0"/>
        </w:rPr>
      </w:pPr>
      <w:r w:rsidRPr="00ED5153">
        <w:rPr>
          <w:noProof/>
          <w:kern w:val="0"/>
        </w:rPr>
        <w:t xml:space="preserve">Ayala, J.-C., &amp; Manzano, G. (2014). The Resilience Of The Entrepreneur. Influence On The Success Of The Business. A Longitudinal Analysis. </w:t>
      </w:r>
      <w:r w:rsidRPr="00ED5153">
        <w:rPr>
          <w:i/>
          <w:iCs/>
          <w:noProof/>
          <w:kern w:val="0"/>
        </w:rPr>
        <w:t>Journal Of Economic</w:t>
      </w:r>
      <w:r>
        <w:rPr>
          <w:i/>
          <w:iCs/>
          <w:noProof/>
          <w:kern w:val="0"/>
        </w:rPr>
        <w:t xml:space="preserve"> </w:t>
      </w:r>
      <w:r w:rsidRPr="00ED5153">
        <w:rPr>
          <w:i/>
          <w:iCs/>
          <w:noProof/>
          <w:kern w:val="0"/>
        </w:rPr>
        <w:t>Psychology</w:t>
      </w:r>
      <w:r w:rsidRPr="00ED5153">
        <w:rPr>
          <w:noProof/>
          <w:kern w:val="0"/>
        </w:rPr>
        <w:t xml:space="preserve">, </w:t>
      </w:r>
      <w:r w:rsidRPr="00ED5153">
        <w:rPr>
          <w:i/>
          <w:iCs/>
          <w:noProof/>
          <w:kern w:val="0"/>
        </w:rPr>
        <w:t>42</w:t>
      </w:r>
      <w:r w:rsidRPr="00ED5153">
        <w:rPr>
          <w:noProof/>
          <w:kern w:val="0"/>
        </w:rPr>
        <w:t xml:space="preserve">, 126–135. </w:t>
      </w:r>
    </w:p>
    <w:p w14:paraId="22CBFA0D" w14:textId="1198067D" w:rsidR="00ED5153" w:rsidRPr="00ED5153" w:rsidRDefault="00ED5153" w:rsidP="00ED5153">
      <w:pPr>
        <w:widowControl w:val="0"/>
        <w:autoSpaceDE w:val="0"/>
        <w:autoSpaceDN w:val="0"/>
        <w:adjustRightInd w:val="0"/>
        <w:spacing w:before="0" w:after="160" w:line="240" w:lineRule="auto"/>
        <w:ind w:left="480" w:hanging="480"/>
        <w:rPr>
          <w:noProof/>
          <w:kern w:val="0"/>
        </w:rPr>
      </w:pPr>
      <w:r w:rsidRPr="00ED5153">
        <w:rPr>
          <w:noProof/>
          <w:kern w:val="0"/>
        </w:rPr>
        <w:t xml:space="preserve">Azwar, S. (2022). </w:t>
      </w:r>
      <w:r w:rsidRPr="00ED5153">
        <w:rPr>
          <w:i/>
          <w:iCs/>
          <w:noProof/>
          <w:kern w:val="0"/>
        </w:rPr>
        <w:t>Metode Penelitian Psikologi</w:t>
      </w:r>
      <w:r w:rsidRPr="00ED5153">
        <w:rPr>
          <w:noProof/>
          <w:kern w:val="0"/>
        </w:rPr>
        <w:t>. Pustaka Pelajar.</w:t>
      </w:r>
    </w:p>
    <w:p w14:paraId="06449C51" w14:textId="3BE963C0" w:rsidR="00ED5153" w:rsidRPr="00ED5153" w:rsidRDefault="00ED5153" w:rsidP="00ED5153">
      <w:pPr>
        <w:widowControl w:val="0"/>
        <w:autoSpaceDE w:val="0"/>
        <w:autoSpaceDN w:val="0"/>
        <w:adjustRightInd w:val="0"/>
        <w:spacing w:before="0" w:after="160" w:line="240" w:lineRule="auto"/>
        <w:ind w:left="480" w:hanging="480"/>
        <w:rPr>
          <w:noProof/>
          <w:kern w:val="0"/>
        </w:rPr>
      </w:pPr>
      <w:r w:rsidRPr="00ED5153">
        <w:rPr>
          <w:noProof/>
          <w:kern w:val="0"/>
        </w:rPr>
        <w:t xml:space="preserve">Bappenas. (2022). </w:t>
      </w:r>
      <w:r w:rsidRPr="00ED5153">
        <w:rPr>
          <w:i/>
          <w:iCs/>
          <w:noProof/>
          <w:kern w:val="0"/>
        </w:rPr>
        <w:t>Strategi Nasional Kewirausahaan Pemuda</w:t>
      </w:r>
      <w:r w:rsidRPr="00ED5153">
        <w:rPr>
          <w:noProof/>
          <w:kern w:val="0"/>
        </w:rPr>
        <w:t>. Kementerian Perencanaan Pembangunan Nasional/Badan Perencanaan Pembangunan Nasional.</w:t>
      </w:r>
    </w:p>
    <w:p w14:paraId="112D8FDE" w14:textId="5CA91C5F" w:rsidR="00ED5153" w:rsidRPr="00ED5153" w:rsidRDefault="00ED5153" w:rsidP="00ED5153">
      <w:pPr>
        <w:widowControl w:val="0"/>
        <w:autoSpaceDE w:val="0"/>
        <w:autoSpaceDN w:val="0"/>
        <w:adjustRightInd w:val="0"/>
        <w:spacing w:before="0" w:after="160" w:line="240" w:lineRule="auto"/>
        <w:ind w:left="480" w:hanging="480"/>
        <w:rPr>
          <w:noProof/>
          <w:kern w:val="0"/>
        </w:rPr>
      </w:pPr>
      <w:r w:rsidRPr="00ED5153">
        <w:rPr>
          <w:noProof/>
          <w:kern w:val="0"/>
        </w:rPr>
        <w:t xml:space="preserve">Corner, P. D., Singh, S., &amp; Pavlovich, K. (2017). Entrepreneurial Resilience And Venture Failure. </w:t>
      </w:r>
      <w:r w:rsidRPr="00ED5153">
        <w:rPr>
          <w:i/>
          <w:iCs/>
          <w:noProof/>
          <w:kern w:val="0"/>
        </w:rPr>
        <w:t>International Small Business Journal: Researching Entrepreneurship</w:t>
      </w:r>
      <w:r w:rsidRPr="00ED5153">
        <w:rPr>
          <w:noProof/>
          <w:kern w:val="0"/>
        </w:rPr>
        <w:t xml:space="preserve">, </w:t>
      </w:r>
      <w:r w:rsidRPr="00ED5153">
        <w:rPr>
          <w:i/>
          <w:iCs/>
          <w:noProof/>
          <w:kern w:val="0"/>
        </w:rPr>
        <w:t>35</w:t>
      </w:r>
      <w:r w:rsidRPr="00ED5153">
        <w:rPr>
          <w:noProof/>
          <w:kern w:val="0"/>
        </w:rPr>
        <w:t xml:space="preserve">(6), 687–708. </w:t>
      </w:r>
    </w:p>
    <w:p w14:paraId="1BF4F338" w14:textId="38B0E6CA" w:rsidR="00ED5153" w:rsidRPr="00ED5153" w:rsidRDefault="00ED5153" w:rsidP="00ED5153">
      <w:pPr>
        <w:widowControl w:val="0"/>
        <w:autoSpaceDE w:val="0"/>
        <w:autoSpaceDN w:val="0"/>
        <w:adjustRightInd w:val="0"/>
        <w:spacing w:before="0" w:after="160" w:line="240" w:lineRule="auto"/>
        <w:ind w:left="480" w:hanging="480"/>
        <w:rPr>
          <w:noProof/>
          <w:kern w:val="0"/>
        </w:rPr>
      </w:pPr>
      <w:r w:rsidRPr="00ED5153">
        <w:rPr>
          <w:noProof/>
          <w:kern w:val="0"/>
        </w:rPr>
        <w:t xml:space="preserve">Creswell, J. W. (2017). </w:t>
      </w:r>
      <w:r w:rsidRPr="00ED5153">
        <w:rPr>
          <w:i/>
          <w:iCs/>
          <w:noProof/>
          <w:kern w:val="0"/>
        </w:rPr>
        <w:t>Pendekatan Metode Kualitatif, Kuantittatif Dan Campuran</w:t>
      </w:r>
      <w:r w:rsidRPr="00ED5153">
        <w:rPr>
          <w:noProof/>
          <w:kern w:val="0"/>
        </w:rPr>
        <w:t>. Pustaka Pelajar.</w:t>
      </w:r>
    </w:p>
    <w:p w14:paraId="1F236E55" w14:textId="1BF23924" w:rsidR="00ED5153" w:rsidRPr="00ED5153" w:rsidRDefault="00ED5153" w:rsidP="00ED5153">
      <w:pPr>
        <w:widowControl w:val="0"/>
        <w:autoSpaceDE w:val="0"/>
        <w:autoSpaceDN w:val="0"/>
        <w:adjustRightInd w:val="0"/>
        <w:spacing w:before="0" w:after="160" w:line="240" w:lineRule="auto"/>
        <w:ind w:left="480" w:hanging="480"/>
        <w:rPr>
          <w:noProof/>
          <w:kern w:val="0"/>
        </w:rPr>
      </w:pPr>
      <w:r w:rsidRPr="00ED5153">
        <w:rPr>
          <w:noProof/>
          <w:kern w:val="0"/>
        </w:rPr>
        <w:t xml:space="preserve">Desmita. (2017). </w:t>
      </w:r>
      <w:r w:rsidRPr="00ED5153">
        <w:rPr>
          <w:i/>
          <w:iCs/>
          <w:noProof/>
          <w:kern w:val="0"/>
        </w:rPr>
        <w:t>Psikologi Perkembangan Peserta Didik</w:t>
      </w:r>
      <w:r w:rsidRPr="00ED5153">
        <w:rPr>
          <w:noProof/>
          <w:kern w:val="0"/>
        </w:rPr>
        <w:t xml:space="preserve"> (Vol. 7). PT Remaja Rosdakarya.</w:t>
      </w:r>
    </w:p>
    <w:p w14:paraId="2D4C7531" w14:textId="19EE592E" w:rsidR="00ED5153" w:rsidRPr="00ED5153" w:rsidRDefault="00ED5153" w:rsidP="00ED5153">
      <w:pPr>
        <w:widowControl w:val="0"/>
        <w:autoSpaceDE w:val="0"/>
        <w:autoSpaceDN w:val="0"/>
        <w:adjustRightInd w:val="0"/>
        <w:spacing w:before="0" w:after="160" w:line="240" w:lineRule="auto"/>
        <w:ind w:left="480" w:hanging="480"/>
        <w:rPr>
          <w:noProof/>
          <w:kern w:val="0"/>
        </w:rPr>
      </w:pPr>
      <w:r w:rsidRPr="00ED5153">
        <w:rPr>
          <w:noProof/>
          <w:kern w:val="0"/>
        </w:rPr>
        <w:t xml:space="preserve">Dewinda, H. R., &amp; Khairiyah, U. (2022). </w:t>
      </w:r>
      <w:r w:rsidR="00E36744" w:rsidRPr="00ED5153">
        <w:rPr>
          <w:noProof/>
          <w:kern w:val="0"/>
        </w:rPr>
        <w:t xml:space="preserve">Resiliensi Mahasiswa Yang Berwirausaha Dan Tidak  Berwirausaha. </w:t>
      </w:r>
      <w:r w:rsidR="00E36744" w:rsidRPr="00ED5153">
        <w:rPr>
          <w:i/>
          <w:iCs/>
          <w:noProof/>
          <w:kern w:val="0"/>
        </w:rPr>
        <w:t>Jurnal Rap (Riset Aktual Psikologi Universitas Negeri Padang)</w:t>
      </w:r>
      <w:r w:rsidR="00E36744" w:rsidRPr="00ED5153">
        <w:rPr>
          <w:noProof/>
          <w:kern w:val="0"/>
        </w:rPr>
        <w:t xml:space="preserve">, </w:t>
      </w:r>
      <w:r w:rsidR="00E36744" w:rsidRPr="00ED5153">
        <w:rPr>
          <w:i/>
          <w:iCs/>
          <w:noProof/>
          <w:kern w:val="0"/>
        </w:rPr>
        <w:t>12</w:t>
      </w:r>
      <w:r w:rsidR="00E36744" w:rsidRPr="00ED5153">
        <w:rPr>
          <w:noProof/>
          <w:kern w:val="0"/>
        </w:rPr>
        <w:t>(2).</w:t>
      </w:r>
    </w:p>
    <w:p w14:paraId="6938A91F" w14:textId="5EB257EE" w:rsidR="00ED5153" w:rsidRPr="00ED5153" w:rsidRDefault="00ED5153" w:rsidP="00ED5153">
      <w:pPr>
        <w:widowControl w:val="0"/>
        <w:autoSpaceDE w:val="0"/>
        <w:autoSpaceDN w:val="0"/>
        <w:adjustRightInd w:val="0"/>
        <w:spacing w:before="0" w:after="160" w:line="240" w:lineRule="auto"/>
        <w:ind w:left="480" w:hanging="480"/>
        <w:rPr>
          <w:noProof/>
          <w:kern w:val="0"/>
        </w:rPr>
      </w:pPr>
      <w:r w:rsidRPr="00ED5153">
        <w:rPr>
          <w:noProof/>
          <w:kern w:val="0"/>
        </w:rPr>
        <w:t xml:space="preserve">Fatoki, O. (2014). Student Entrepreneurs On University Campus In South Africa: Motivations, Challenges And Entrepreneurial Intention. </w:t>
      </w:r>
      <w:r w:rsidRPr="00ED5153">
        <w:rPr>
          <w:i/>
          <w:iCs/>
          <w:noProof/>
          <w:kern w:val="0"/>
        </w:rPr>
        <w:t>Mediterranean Journal Of Social Sciences</w:t>
      </w:r>
      <w:r w:rsidRPr="00ED5153">
        <w:rPr>
          <w:noProof/>
          <w:kern w:val="0"/>
        </w:rPr>
        <w:t xml:space="preserve">. </w:t>
      </w:r>
    </w:p>
    <w:p w14:paraId="3DBCFFAD" w14:textId="6E93D4C8" w:rsidR="00ED5153" w:rsidRPr="00ED5153" w:rsidRDefault="00ED5153" w:rsidP="00ED5153">
      <w:pPr>
        <w:widowControl w:val="0"/>
        <w:autoSpaceDE w:val="0"/>
        <w:autoSpaceDN w:val="0"/>
        <w:adjustRightInd w:val="0"/>
        <w:spacing w:before="0" w:after="160" w:line="240" w:lineRule="auto"/>
        <w:ind w:left="480" w:hanging="480"/>
        <w:rPr>
          <w:noProof/>
          <w:kern w:val="0"/>
        </w:rPr>
      </w:pPr>
      <w:r w:rsidRPr="00ED5153">
        <w:rPr>
          <w:noProof/>
          <w:kern w:val="0"/>
        </w:rPr>
        <w:t xml:space="preserve">Fitriana, A., &amp; Kurniasih, N. (2021). Prestasi Belajar Mahasiswa (Studi Mahasiswa PAI Yang Aktif Berorganisasi Do IAIIG Cilacap). </w:t>
      </w:r>
      <w:r w:rsidRPr="00ED5153">
        <w:rPr>
          <w:i/>
          <w:iCs/>
          <w:noProof/>
          <w:kern w:val="0"/>
        </w:rPr>
        <w:t>Jurnal Tawadhu</w:t>
      </w:r>
      <w:r w:rsidRPr="00ED5153">
        <w:rPr>
          <w:noProof/>
          <w:kern w:val="0"/>
        </w:rPr>
        <w:t xml:space="preserve">, </w:t>
      </w:r>
      <w:r w:rsidRPr="00ED5153">
        <w:rPr>
          <w:i/>
          <w:iCs/>
          <w:noProof/>
          <w:kern w:val="0"/>
        </w:rPr>
        <w:t>5</w:t>
      </w:r>
      <w:r w:rsidRPr="00ED5153">
        <w:rPr>
          <w:noProof/>
          <w:kern w:val="0"/>
        </w:rPr>
        <w:t>(1), 44–58.</w:t>
      </w:r>
    </w:p>
    <w:p w14:paraId="16A95B87" w14:textId="5717A711" w:rsidR="00ED5153" w:rsidRPr="00ED5153" w:rsidRDefault="00ED5153" w:rsidP="00ED5153">
      <w:pPr>
        <w:widowControl w:val="0"/>
        <w:autoSpaceDE w:val="0"/>
        <w:autoSpaceDN w:val="0"/>
        <w:adjustRightInd w:val="0"/>
        <w:spacing w:before="0" w:after="160" w:line="240" w:lineRule="auto"/>
        <w:ind w:left="480" w:hanging="480"/>
        <w:rPr>
          <w:noProof/>
          <w:kern w:val="0"/>
        </w:rPr>
      </w:pPr>
      <w:r w:rsidRPr="00ED5153">
        <w:rPr>
          <w:noProof/>
          <w:kern w:val="0"/>
        </w:rPr>
        <w:lastRenderedPageBreak/>
        <w:t xml:space="preserve">Goleman, D. (2000). </w:t>
      </w:r>
      <w:r w:rsidRPr="00ED5153">
        <w:rPr>
          <w:i/>
          <w:iCs/>
          <w:noProof/>
          <w:kern w:val="0"/>
        </w:rPr>
        <w:t>Kecerdasan Emosional: Mengapa EQ Lebih Penting Daripada IQ</w:t>
      </w:r>
      <w:r w:rsidRPr="00ED5153">
        <w:rPr>
          <w:noProof/>
          <w:kern w:val="0"/>
        </w:rPr>
        <w:t>. PT. Gramedia Pustaka Utama.</w:t>
      </w:r>
    </w:p>
    <w:p w14:paraId="7A290F0C" w14:textId="7077EA94" w:rsidR="00ED5153" w:rsidRPr="00ED5153" w:rsidRDefault="00ED5153" w:rsidP="00ED5153">
      <w:pPr>
        <w:widowControl w:val="0"/>
        <w:autoSpaceDE w:val="0"/>
        <w:autoSpaceDN w:val="0"/>
        <w:adjustRightInd w:val="0"/>
        <w:spacing w:before="0" w:after="160" w:line="240" w:lineRule="auto"/>
        <w:ind w:left="480" w:hanging="480"/>
        <w:rPr>
          <w:noProof/>
          <w:kern w:val="0"/>
        </w:rPr>
      </w:pPr>
      <w:r w:rsidRPr="00ED5153">
        <w:rPr>
          <w:noProof/>
          <w:kern w:val="0"/>
        </w:rPr>
        <w:t xml:space="preserve">Grotberg, E. . (2003). </w:t>
      </w:r>
      <w:r w:rsidRPr="00ED5153">
        <w:rPr>
          <w:i/>
          <w:iCs/>
          <w:noProof/>
          <w:kern w:val="0"/>
        </w:rPr>
        <w:t xml:space="preserve">Resiliene For Today : Gaining Strength From Adversity. </w:t>
      </w:r>
      <w:r w:rsidRPr="00ED5153">
        <w:rPr>
          <w:noProof/>
          <w:kern w:val="0"/>
        </w:rPr>
        <w:t>. Preager Publisher.</w:t>
      </w:r>
    </w:p>
    <w:p w14:paraId="14334ABB" w14:textId="68D2E4BB" w:rsidR="00ED5153" w:rsidRPr="00ED5153" w:rsidRDefault="00ED5153" w:rsidP="00ED5153">
      <w:pPr>
        <w:widowControl w:val="0"/>
        <w:autoSpaceDE w:val="0"/>
        <w:autoSpaceDN w:val="0"/>
        <w:adjustRightInd w:val="0"/>
        <w:spacing w:before="0" w:after="160" w:line="240" w:lineRule="auto"/>
        <w:ind w:left="480" w:hanging="480"/>
        <w:rPr>
          <w:noProof/>
          <w:kern w:val="0"/>
        </w:rPr>
      </w:pPr>
      <w:r w:rsidRPr="00ED5153">
        <w:rPr>
          <w:noProof/>
          <w:kern w:val="0"/>
        </w:rPr>
        <w:t xml:space="preserve">Haikal, A. M. H. (2001). </w:t>
      </w:r>
      <w:r w:rsidRPr="00ED5153">
        <w:rPr>
          <w:i/>
          <w:iCs/>
          <w:noProof/>
          <w:kern w:val="0"/>
        </w:rPr>
        <w:t>Sejarah Hidup Muhammad</w:t>
      </w:r>
      <w:r w:rsidRPr="00ED5153">
        <w:rPr>
          <w:noProof/>
          <w:kern w:val="0"/>
        </w:rPr>
        <w:t xml:space="preserve"> (25th Ed.). Pustaka Litera Antar Nusa.</w:t>
      </w:r>
    </w:p>
    <w:p w14:paraId="0EC695B8" w14:textId="5F805A64" w:rsidR="00ED5153" w:rsidRPr="00ED5153" w:rsidRDefault="00ED5153" w:rsidP="00ED5153">
      <w:pPr>
        <w:widowControl w:val="0"/>
        <w:autoSpaceDE w:val="0"/>
        <w:autoSpaceDN w:val="0"/>
        <w:adjustRightInd w:val="0"/>
        <w:spacing w:before="0" w:after="160" w:line="240" w:lineRule="auto"/>
        <w:ind w:left="480" w:hanging="480"/>
        <w:rPr>
          <w:noProof/>
          <w:kern w:val="0"/>
        </w:rPr>
      </w:pPr>
      <w:r w:rsidRPr="00ED5153">
        <w:rPr>
          <w:noProof/>
          <w:kern w:val="0"/>
        </w:rPr>
        <w:t xml:space="preserve">Hair, J., &amp; Joseph F. (2011). </w:t>
      </w:r>
      <w:r w:rsidRPr="00ED5153">
        <w:rPr>
          <w:i/>
          <w:iCs/>
          <w:noProof/>
          <w:kern w:val="0"/>
        </w:rPr>
        <w:t>Multivariate Data Analysis</w:t>
      </w:r>
      <w:r w:rsidRPr="00ED5153">
        <w:rPr>
          <w:noProof/>
          <w:kern w:val="0"/>
        </w:rPr>
        <w:t xml:space="preserve"> (Fifth Edition). Prenticehall, Inc.</w:t>
      </w:r>
    </w:p>
    <w:p w14:paraId="736A66A4" w14:textId="45BB008C" w:rsidR="00ED5153" w:rsidRPr="00ED5153" w:rsidRDefault="00ED5153" w:rsidP="00ED5153">
      <w:pPr>
        <w:widowControl w:val="0"/>
        <w:autoSpaceDE w:val="0"/>
        <w:autoSpaceDN w:val="0"/>
        <w:adjustRightInd w:val="0"/>
        <w:spacing w:before="0" w:after="160" w:line="240" w:lineRule="auto"/>
        <w:ind w:left="480" w:hanging="480"/>
        <w:rPr>
          <w:noProof/>
          <w:kern w:val="0"/>
        </w:rPr>
      </w:pPr>
      <w:r w:rsidRPr="00ED5153">
        <w:rPr>
          <w:noProof/>
          <w:kern w:val="0"/>
        </w:rPr>
        <w:t xml:space="preserve">Hasanah, N., Putri, Z. M., &amp; Murni, D. (2024). Studi Cross Sectional : Dukungan Sosial Terhadap Resiliensi Akademik Pada Mahasiswa Yang Mengerjakan Skripsi. </w:t>
      </w:r>
      <w:r w:rsidRPr="00ED5153">
        <w:rPr>
          <w:i/>
          <w:iCs/>
          <w:noProof/>
          <w:kern w:val="0"/>
        </w:rPr>
        <w:t>Jurnal Keperawatan Jiwa (JKI)</w:t>
      </w:r>
      <w:r w:rsidRPr="00ED5153">
        <w:rPr>
          <w:noProof/>
          <w:kern w:val="0"/>
        </w:rPr>
        <w:t xml:space="preserve">, </w:t>
      </w:r>
      <w:r w:rsidRPr="00ED5153">
        <w:rPr>
          <w:i/>
          <w:iCs/>
          <w:noProof/>
          <w:kern w:val="0"/>
        </w:rPr>
        <w:t>12</w:t>
      </w:r>
      <w:r w:rsidRPr="00ED5153">
        <w:rPr>
          <w:noProof/>
          <w:kern w:val="0"/>
        </w:rPr>
        <w:t>(1).</w:t>
      </w:r>
    </w:p>
    <w:p w14:paraId="53F0A7A0" w14:textId="3C2D5DFE" w:rsidR="00ED5153" w:rsidRPr="00ED5153" w:rsidRDefault="00ED5153" w:rsidP="00ED5153">
      <w:pPr>
        <w:widowControl w:val="0"/>
        <w:autoSpaceDE w:val="0"/>
        <w:autoSpaceDN w:val="0"/>
        <w:adjustRightInd w:val="0"/>
        <w:spacing w:before="0" w:after="160" w:line="240" w:lineRule="auto"/>
        <w:ind w:left="480" w:hanging="480"/>
        <w:rPr>
          <w:noProof/>
          <w:kern w:val="0"/>
        </w:rPr>
      </w:pPr>
      <w:r w:rsidRPr="00ED5153">
        <w:rPr>
          <w:noProof/>
          <w:kern w:val="0"/>
        </w:rPr>
        <w:t xml:space="preserve">Heykal, M. (2023). </w:t>
      </w:r>
      <w:r w:rsidRPr="00ED5153">
        <w:rPr>
          <w:i/>
          <w:iCs/>
          <w:noProof/>
          <w:kern w:val="0"/>
        </w:rPr>
        <w:t>Pengaruh Fiqh Muamalah, Kompetensi Akuntan Internal Dan Religiusitas Akuntan Berbasis Sifat Rasulullah Pada Perilaku Curang Dengan Niat Sebagai Variabel Medias</w:t>
      </w:r>
      <w:r w:rsidRPr="00ED5153">
        <w:rPr>
          <w:noProof/>
          <w:kern w:val="0"/>
        </w:rPr>
        <w:t>. Universitas Tri Sakti.</w:t>
      </w:r>
    </w:p>
    <w:p w14:paraId="525B7D51" w14:textId="43D05E3A" w:rsidR="00ED5153" w:rsidRPr="00ED5153" w:rsidRDefault="00ED5153" w:rsidP="00ED5153">
      <w:pPr>
        <w:widowControl w:val="0"/>
        <w:autoSpaceDE w:val="0"/>
        <w:autoSpaceDN w:val="0"/>
        <w:adjustRightInd w:val="0"/>
        <w:spacing w:before="0" w:after="160" w:line="240" w:lineRule="auto"/>
        <w:ind w:left="480" w:hanging="480"/>
        <w:rPr>
          <w:noProof/>
          <w:kern w:val="0"/>
        </w:rPr>
      </w:pPr>
      <w:r w:rsidRPr="00ED5153">
        <w:rPr>
          <w:noProof/>
          <w:kern w:val="0"/>
        </w:rPr>
        <w:t xml:space="preserve">Idrus, M. N. (2018). </w:t>
      </w:r>
      <w:r w:rsidRPr="00ED5153">
        <w:rPr>
          <w:i/>
          <w:iCs/>
          <w:noProof/>
          <w:kern w:val="0"/>
        </w:rPr>
        <w:t>Pengaruh Resiliensi Terhadap Minat Berwirausaha Pada Mahasiswa</w:t>
      </w:r>
      <w:r w:rsidRPr="00ED5153">
        <w:rPr>
          <w:noProof/>
          <w:kern w:val="0"/>
        </w:rPr>
        <w:t>. Universitas Muhammadiyah Malang.</w:t>
      </w:r>
    </w:p>
    <w:p w14:paraId="1AE35E40" w14:textId="4C30BE0A" w:rsidR="00ED5153" w:rsidRPr="00ED5153" w:rsidRDefault="00ED5153" w:rsidP="00ED5153">
      <w:pPr>
        <w:widowControl w:val="0"/>
        <w:autoSpaceDE w:val="0"/>
        <w:autoSpaceDN w:val="0"/>
        <w:adjustRightInd w:val="0"/>
        <w:spacing w:before="0" w:after="160" w:line="240" w:lineRule="auto"/>
        <w:ind w:left="480" w:hanging="480"/>
        <w:rPr>
          <w:noProof/>
          <w:kern w:val="0"/>
        </w:rPr>
      </w:pPr>
      <w:r w:rsidRPr="00ED5153">
        <w:rPr>
          <w:noProof/>
          <w:kern w:val="0"/>
        </w:rPr>
        <w:t xml:space="preserve">Izzah, L., &amp; Yuliza, E. (2023). Perilaku Amanah Pada Mahasiswa. </w:t>
      </w:r>
      <w:r w:rsidRPr="00ED5153">
        <w:rPr>
          <w:i/>
          <w:iCs/>
          <w:noProof/>
          <w:kern w:val="0"/>
        </w:rPr>
        <w:t>Nathiqiyyah</w:t>
      </w:r>
      <w:r w:rsidRPr="00ED5153">
        <w:rPr>
          <w:noProof/>
          <w:kern w:val="0"/>
        </w:rPr>
        <w:t xml:space="preserve">, </w:t>
      </w:r>
      <w:r w:rsidRPr="00ED5153">
        <w:rPr>
          <w:i/>
          <w:iCs/>
          <w:noProof/>
          <w:kern w:val="0"/>
        </w:rPr>
        <w:t>6</w:t>
      </w:r>
      <w:r w:rsidRPr="00ED5153">
        <w:rPr>
          <w:noProof/>
          <w:kern w:val="0"/>
        </w:rPr>
        <w:t>(2), 50–57.</w:t>
      </w:r>
    </w:p>
    <w:p w14:paraId="1FA37E37" w14:textId="06D59D27" w:rsidR="00ED5153" w:rsidRPr="00ED5153" w:rsidRDefault="00ED5153" w:rsidP="00ED5153">
      <w:pPr>
        <w:widowControl w:val="0"/>
        <w:autoSpaceDE w:val="0"/>
        <w:autoSpaceDN w:val="0"/>
        <w:adjustRightInd w:val="0"/>
        <w:spacing w:before="0" w:after="160" w:line="240" w:lineRule="auto"/>
        <w:ind w:left="480" w:hanging="480"/>
        <w:rPr>
          <w:noProof/>
          <w:kern w:val="0"/>
        </w:rPr>
      </w:pPr>
      <w:r w:rsidRPr="00ED5153">
        <w:rPr>
          <w:noProof/>
          <w:kern w:val="0"/>
        </w:rPr>
        <w:t xml:space="preserve">Kalbarini, R. Y., &amp; Suprayogi, N. (2015). Implementasi Akuntabilitas Dalam Konsep Metafora Amanah Di Lembaga Bisnis Syariah (Studi Kasus: Swalayan Pamella Yogyakarta). </w:t>
      </w:r>
      <w:r w:rsidRPr="00ED5153">
        <w:rPr>
          <w:i/>
          <w:iCs/>
          <w:noProof/>
          <w:kern w:val="0"/>
        </w:rPr>
        <w:t>Jurnal Ekonomi Syariah Teori Dan Terapan</w:t>
      </w:r>
      <w:r w:rsidRPr="00ED5153">
        <w:rPr>
          <w:noProof/>
          <w:kern w:val="0"/>
        </w:rPr>
        <w:t xml:space="preserve">, </w:t>
      </w:r>
      <w:r w:rsidRPr="00ED5153">
        <w:rPr>
          <w:i/>
          <w:iCs/>
          <w:noProof/>
          <w:kern w:val="0"/>
        </w:rPr>
        <w:t>1</w:t>
      </w:r>
      <w:r w:rsidRPr="00ED5153">
        <w:rPr>
          <w:noProof/>
          <w:kern w:val="0"/>
        </w:rPr>
        <w:t>(7), 315138.</w:t>
      </w:r>
    </w:p>
    <w:p w14:paraId="5E2DC9F6" w14:textId="4318E7AB" w:rsidR="00ED5153" w:rsidRPr="00ED5153" w:rsidRDefault="00ED5153" w:rsidP="00ED5153">
      <w:pPr>
        <w:widowControl w:val="0"/>
        <w:autoSpaceDE w:val="0"/>
        <w:autoSpaceDN w:val="0"/>
        <w:adjustRightInd w:val="0"/>
        <w:spacing w:before="0" w:after="160" w:line="240" w:lineRule="auto"/>
        <w:ind w:left="480" w:hanging="480"/>
        <w:rPr>
          <w:noProof/>
          <w:kern w:val="0"/>
        </w:rPr>
      </w:pPr>
      <w:r w:rsidRPr="00ED5153">
        <w:rPr>
          <w:noProof/>
          <w:kern w:val="0"/>
        </w:rPr>
        <w:t xml:space="preserve">Kemdikbud. (2023). </w:t>
      </w:r>
      <w:r w:rsidRPr="00ED5153">
        <w:rPr>
          <w:i/>
          <w:iCs/>
          <w:noProof/>
          <w:kern w:val="0"/>
        </w:rPr>
        <w:t>P2MW</w:t>
      </w:r>
      <w:r w:rsidRPr="00ED5153">
        <w:rPr>
          <w:noProof/>
          <w:kern w:val="0"/>
        </w:rPr>
        <w:t>. Https://Kesejahteraan.Kemdikbud.Go.Id/P2mw.</w:t>
      </w:r>
    </w:p>
    <w:p w14:paraId="1DA9D53C" w14:textId="3B9BAFAC" w:rsidR="00ED5153" w:rsidRPr="00ED5153" w:rsidRDefault="00ED5153" w:rsidP="00ED5153">
      <w:pPr>
        <w:widowControl w:val="0"/>
        <w:autoSpaceDE w:val="0"/>
        <w:autoSpaceDN w:val="0"/>
        <w:adjustRightInd w:val="0"/>
        <w:spacing w:before="0" w:after="160" w:line="240" w:lineRule="auto"/>
        <w:ind w:left="480" w:hanging="480"/>
        <w:rPr>
          <w:noProof/>
          <w:kern w:val="0"/>
        </w:rPr>
      </w:pPr>
      <w:r w:rsidRPr="00ED5153">
        <w:rPr>
          <w:noProof/>
          <w:kern w:val="0"/>
        </w:rPr>
        <w:t xml:space="preserve">Kertajaya, &amp; Sula. (2006). </w:t>
      </w:r>
      <w:r w:rsidRPr="00ED5153">
        <w:rPr>
          <w:i/>
          <w:iCs/>
          <w:noProof/>
          <w:kern w:val="0"/>
        </w:rPr>
        <w:t>Syariah Marketing</w:t>
      </w:r>
      <w:r w:rsidRPr="00ED5153">
        <w:rPr>
          <w:noProof/>
          <w:kern w:val="0"/>
        </w:rPr>
        <w:t>. Mizan Media Utama.</w:t>
      </w:r>
    </w:p>
    <w:p w14:paraId="176623BC" w14:textId="1DC8D68F" w:rsidR="00ED5153" w:rsidRPr="00ED5153" w:rsidRDefault="00ED5153" w:rsidP="00ED5153">
      <w:pPr>
        <w:widowControl w:val="0"/>
        <w:autoSpaceDE w:val="0"/>
        <w:autoSpaceDN w:val="0"/>
        <w:adjustRightInd w:val="0"/>
        <w:spacing w:before="0" w:after="160" w:line="240" w:lineRule="auto"/>
        <w:ind w:left="480" w:hanging="480"/>
        <w:rPr>
          <w:noProof/>
          <w:kern w:val="0"/>
        </w:rPr>
      </w:pPr>
      <w:r w:rsidRPr="00ED5153">
        <w:rPr>
          <w:noProof/>
          <w:kern w:val="0"/>
        </w:rPr>
        <w:t xml:space="preserve">Khusna, I. E. (2018). </w:t>
      </w:r>
      <w:r w:rsidRPr="00ED5153">
        <w:rPr>
          <w:i/>
          <w:iCs/>
          <w:noProof/>
          <w:kern w:val="0"/>
        </w:rPr>
        <w:t>Pengaruh Pengetahuan Ajaran Bisnis Nabi Muhammad SAW Terhadap Perialku Menjadi Wirausahawan (Studi Kasus Alumni Mahasiswa FEBI UIN Walisongo)</w:t>
      </w:r>
      <w:r w:rsidRPr="00ED5153">
        <w:rPr>
          <w:noProof/>
          <w:kern w:val="0"/>
        </w:rPr>
        <w:t>. Unversitas Islam Negeri Walisongo.</w:t>
      </w:r>
    </w:p>
    <w:p w14:paraId="44759AF8" w14:textId="59034228" w:rsidR="00ED5153" w:rsidRPr="00ED5153" w:rsidRDefault="00ED5153" w:rsidP="00ED5153">
      <w:pPr>
        <w:widowControl w:val="0"/>
        <w:autoSpaceDE w:val="0"/>
        <w:autoSpaceDN w:val="0"/>
        <w:adjustRightInd w:val="0"/>
        <w:spacing w:before="0" w:after="160" w:line="240" w:lineRule="auto"/>
        <w:ind w:left="480" w:hanging="480"/>
        <w:rPr>
          <w:noProof/>
          <w:kern w:val="0"/>
        </w:rPr>
      </w:pPr>
      <w:r w:rsidRPr="00ED5153">
        <w:rPr>
          <w:noProof/>
          <w:kern w:val="0"/>
        </w:rPr>
        <w:t xml:space="preserve">Kusuma, I. L. (2014). Pelatihan Kewirausahaan Sebagai Peluang Bisnis Untuk Generasi Milenial Di Solaraya Selama Masa Pandemi Covid-19. </w:t>
      </w:r>
      <w:r w:rsidRPr="00ED5153">
        <w:rPr>
          <w:i/>
          <w:iCs/>
          <w:noProof/>
          <w:kern w:val="0"/>
        </w:rPr>
        <w:t>Angewandte Chemie International Edition</w:t>
      </w:r>
      <w:r w:rsidRPr="00ED5153">
        <w:rPr>
          <w:noProof/>
          <w:kern w:val="0"/>
        </w:rPr>
        <w:t xml:space="preserve">, </w:t>
      </w:r>
      <w:r w:rsidRPr="00ED5153">
        <w:rPr>
          <w:i/>
          <w:iCs/>
          <w:noProof/>
          <w:kern w:val="0"/>
        </w:rPr>
        <w:t>6</w:t>
      </w:r>
      <w:r w:rsidRPr="00ED5153">
        <w:rPr>
          <w:noProof/>
          <w:kern w:val="0"/>
        </w:rPr>
        <w:t>(11), 951–952.</w:t>
      </w:r>
    </w:p>
    <w:p w14:paraId="6EC6F45B" w14:textId="77462855" w:rsidR="00ED5153" w:rsidRPr="00ED5153" w:rsidRDefault="00ED5153" w:rsidP="00ED5153">
      <w:pPr>
        <w:widowControl w:val="0"/>
        <w:autoSpaceDE w:val="0"/>
        <w:autoSpaceDN w:val="0"/>
        <w:adjustRightInd w:val="0"/>
        <w:spacing w:before="0" w:after="160" w:line="240" w:lineRule="auto"/>
        <w:ind w:left="480" w:hanging="480"/>
        <w:rPr>
          <w:noProof/>
          <w:kern w:val="0"/>
        </w:rPr>
      </w:pPr>
      <w:r w:rsidRPr="00ED5153">
        <w:rPr>
          <w:noProof/>
          <w:kern w:val="0"/>
        </w:rPr>
        <w:t xml:space="preserve">Linda, N. (2023). </w:t>
      </w:r>
      <w:r w:rsidRPr="00ED5153">
        <w:rPr>
          <w:i/>
          <w:iCs/>
          <w:noProof/>
          <w:kern w:val="0"/>
        </w:rPr>
        <w:t>Pengaruh Self-Efficacy, Kepercayaan Diri Dan Motivasi Terhadap Minat Berwirausaha Dalam Perspektif Ekonomi Islam (Studi Pada Pemuda Desa Sumber Sari, Kecamatan Banjit, Kabupaten Way Kanan, Lampung)</w:t>
      </w:r>
      <w:r w:rsidRPr="00ED5153">
        <w:rPr>
          <w:noProof/>
          <w:kern w:val="0"/>
        </w:rPr>
        <w:t>. UIN Raden Intan Lampung.</w:t>
      </w:r>
    </w:p>
    <w:p w14:paraId="61994636" w14:textId="598629BB" w:rsidR="00ED5153" w:rsidRPr="00ED5153" w:rsidRDefault="00ED5153" w:rsidP="00ED5153">
      <w:pPr>
        <w:widowControl w:val="0"/>
        <w:autoSpaceDE w:val="0"/>
        <w:autoSpaceDN w:val="0"/>
        <w:adjustRightInd w:val="0"/>
        <w:spacing w:before="0" w:after="160" w:line="240" w:lineRule="auto"/>
        <w:ind w:left="480" w:hanging="480"/>
        <w:rPr>
          <w:noProof/>
          <w:kern w:val="0"/>
        </w:rPr>
      </w:pPr>
      <w:r w:rsidRPr="00ED5153">
        <w:rPr>
          <w:noProof/>
          <w:kern w:val="0"/>
        </w:rPr>
        <w:t xml:space="preserve">Luthans, F., Vogelgesang, G. R., &amp; Lester, P. B. (2006). Developing The Psychological Capital Of Resiliency. </w:t>
      </w:r>
      <w:r w:rsidRPr="00ED5153">
        <w:rPr>
          <w:i/>
          <w:iCs/>
          <w:noProof/>
          <w:kern w:val="0"/>
        </w:rPr>
        <w:t>Human Resource Development Review</w:t>
      </w:r>
      <w:r w:rsidRPr="00ED5153">
        <w:rPr>
          <w:noProof/>
          <w:kern w:val="0"/>
        </w:rPr>
        <w:t xml:space="preserve">, </w:t>
      </w:r>
      <w:r w:rsidRPr="00ED5153">
        <w:rPr>
          <w:i/>
          <w:iCs/>
          <w:noProof/>
          <w:kern w:val="0"/>
        </w:rPr>
        <w:t>5</w:t>
      </w:r>
      <w:r w:rsidRPr="00ED5153">
        <w:rPr>
          <w:noProof/>
          <w:kern w:val="0"/>
        </w:rPr>
        <w:t xml:space="preserve">(1), 25–44. </w:t>
      </w:r>
    </w:p>
    <w:p w14:paraId="502768E6" w14:textId="0AFBD7A8" w:rsidR="00ED5153" w:rsidRPr="00ED5153" w:rsidRDefault="00ED5153" w:rsidP="00ED5153">
      <w:pPr>
        <w:widowControl w:val="0"/>
        <w:autoSpaceDE w:val="0"/>
        <w:autoSpaceDN w:val="0"/>
        <w:adjustRightInd w:val="0"/>
        <w:spacing w:before="0" w:after="160" w:line="240" w:lineRule="auto"/>
        <w:ind w:left="480" w:hanging="480"/>
        <w:rPr>
          <w:noProof/>
          <w:kern w:val="0"/>
        </w:rPr>
      </w:pPr>
      <w:r w:rsidRPr="00ED5153">
        <w:rPr>
          <w:noProof/>
          <w:kern w:val="0"/>
        </w:rPr>
        <w:lastRenderedPageBreak/>
        <w:t xml:space="preserve">Luthar, S. S., &amp; Cicchetti, D. (2000). The Construct Of Resilience: Implications For Interventions And Social Policies. </w:t>
      </w:r>
      <w:r w:rsidRPr="00ED5153">
        <w:rPr>
          <w:i/>
          <w:iCs/>
          <w:noProof/>
          <w:kern w:val="0"/>
        </w:rPr>
        <w:t>Development And Psychopathology</w:t>
      </w:r>
      <w:r w:rsidRPr="00ED5153">
        <w:rPr>
          <w:noProof/>
          <w:kern w:val="0"/>
        </w:rPr>
        <w:t xml:space="preserve">, </w:t>
      </w:r>
      <w:r w:rsidRPr="00ED5153">
        <w:rPr>
          <w:i/>
          <w:iCs/>
          <w:noProof/>
          <w:kern w:val="0"/>
        </w:rPr>
        <w:t>12</w:t>
      </w:r>
      <w:r w:rsidRPr="00ED5153">
        <w:rPr>
          <w:noProof/>
          <w:kern w:val="0"/>
        </w:rPr>
        <w:t>(4), 857–885.</w:t>
      </w:r>
    </w:p>
    <w:p w14:paraId="12F00CE2" w14:textId="056876A2" w:rsidR="00ED5153" w:rsidRPr="00ED5153" w:rsidRDefault="00ED5153" w:rsidP="00ED5153">
      <w:pPr>
        <w:widowControl w:val="0"/>
        <w:autoSpaceDE w:val="0"/>
        <w:autoSpaceDN w:val="0"/>
        <w:adjustRightInd w:val="0"/>
        <w:spacing w:before="0" w:after="160" w:line="240" w:lineRule="auto"/>
        <w:ind w:left="480" w:hanging="480"/>
        <w:rPr>
          <w:noProof/>
          <w:kern w:val="0"/>
        </w:rPr>
      </w:pPr>
      <w:r w:rsidRPr="00ED5153">
        <w:rPr>
          <w:noProof/>
          <w:kern w:val="0"/>
        </w:rPr>
        <w:t xml:space="preserve">Maddi S. R, &amp; Khoshaba, D. . (2005). </w:t>
      </w:r>
      <w:r w:rsidRPr="00ED5153">
        <w:rPr>
          <w:i/>
          <w:iCs/>
          <w:noProof/>
          <w:kern w:val="0"/>
        </w:rPr>
        <w:t>Resilience At Work: How To Succeed No Matter What Life Throws At You.</w:t>
      </w:r>
      <w:r w:rsidRPr="00ED5153">
        <w:rPr>
          <w:noProof/>
          <w:kern w:val="0"/>
        </w:rPr>
        <w:t xml:space="preserve"> Amacom Books.</w:t>
      </w:r>
    </w:p>
    <w:p w14:paraId="1E2AFEF7" w14:textId="79431806" w:rsidR="00ED5153" w:rsidRPr="00ED5153" w:rsidRDefault="00ED5153" w:rsidP="00ED5153">
      <w:pPr>
        <w:widowControl w:val="0"/>
        <w:autoSpaceDE w:val="0"/>
        <w:autoSpaceDN w:val="0"/>
        <w:adjustRightInd w:val="0"/>
        <w:spacing w:before="0" w:after="160" w:line="240" w:lineRule="auto"/>
        <w:ind w:left="480" w:hanging="480"/>
        <w:rPr>
          <w:noProof/>
          <w:kern w:val="0"/>
        </w:rPr>
      </w:pPr>
      <w:r w:rsidRPr="00ED5153">
        <w:rPr>
          <w:noProof/>
          <w:kern w:val="0"/>
        </w:rPr>
        <w:t xml:space="preserve">Maharani, A. P. (2019). </w:t>
      </w:r>
      <w:r w:rsidRPr="00ED5153">
        <w:rPr>
          <w:i/>
          <w:iCs/>
          <w:noProof/>
          <w:kern w:val="0"/>
        </w:rPr>
        <w:t>Resiliensi Kegagalan Pada Entrepreneur Muda (Studi Fenomenologi Pada Entrepreneur Muda)</w:t>
      </w:r>
      <w:r w:rsidRPr="00ED5153">
        <w:rPr>
          <w:noProof/>
          <w:kern w:val="0"/>
        </w:rPr>
        <w:t>. Universitas Negeri Semarang.</w:t>
      </w:r>
    </w:p>
    <w:p w14:paraId="7283FA6E" w14:textId="7F07D4D6" w:rsidR="00ED5153" w:rsidRPr="00ED5153" w:rsidRDefault="00ED5153" w:rsidP="00ED5153">
      <w:pPr>
        <w:widowControl w:val="0"/>
        <w:autoSpaceDE w:val="0"/>
        <w:autoSpaceDN w:val="0"/>
        <w:adjustRightInd w:val="0"/>
        <w:spacing w:before="0" w:after="160" w:line="240" w:lineRule="auto"/>
        <w:ind w:left="480" w:hanging="480"/>
        <w:rPr>
          <w:noProof/>
          <w:kern w:val="0"/>
        </w:rPr>
      </w:pPr>
      <w:r w:rsidRPr="00ED5153">
        <w:rPr>
          <w:noProof/>
          <w:kern w:val="0"/>
        </w:rPr>
        <w:t xml:space="preserve">Maimun, M. H., &amp; Munawir, H. (2022). Peran Karakteristik Kewirausahaan Islam Dan Modal Sosial Islam Untuk Resiliensi UMKM. </w:t>
      </w:r>
      <w:r w:rsidRPr="00ED5153">
        <w:rPr>
          <w:i/>
          <w:iCs/>
          <w:noProof/>
          <w:kern w:val="0"/>
        </w:rPr>
        <w:t>Benefit : Jurnal Manajemen Dan Bisnis</w:t>
      </w:r>
      <w:r w:rsidRPr="00ED5153">
        <w:rPr>
          <w:noProof/>
          <w:kern w:val="0"/>
        </w:rPr>
        <w:t xml:space="preserve">, </w:t>
      </w:r>
      <w:r w:rsidRPr="00ED5153">
        <w:rPr>
          <w:i/>
          <w:iCs/>
          <w:noProof/>
          <w:kern w:val="0"/>
        </w:rPr>
        <w:t>7</w:t>
      </w:r>
      <w:r w:rsidRPr="00ED5153">
        <w:rPr>
          <w:noProof/>
          <w:kern w:val="0"/>
        </w:rPr>
        <w:t>(1), 93–100.</w:t>
      </w:r>
    </w:p>
    <w:p w14:paraId="4C2B50B6" w14:textId="14EF5FDE" w:rsidR="00ED5153" w:rsidRPr="00ED5153" w:rsidRDefault="00ED5153" w:rsidP="00ED5153">
      <w:pPr>
        <w:widowControl w:val="0"/>
        <w:autoSpaceDE w:val="0"/>
        <w:autoSpaceDN w:val="0"/>
        <w:adjustRightInd w:val="0"/>
        <w:spacing w:before="0" w:after="160" w:line="240" w:lineRule="auto"/>
        <w:ind w:left="480" w:hanging="480"/>
        <w:rPr>
          <w:noProof/>
          <w:kern w:val="0"/>
        </w:rPr>
      </w:pPr>
      <w:r w:rsidRPr="00ED5153">
        <w:rPr>
          <w:noProof/>
          <w:kern w:val="0"/>
        </w:rPr>
        <w:t xml:space="preserve">Makhromi. (2014). </w:t>
      </w:r>
      <w:r w:rsidRPr="00ED5153">
        <w:rPr>
          <w:i/>
          <w:iCs/>
          <w:noProof/>
          <w:kern w:val="0"/>
        </w:rPr>
        <w:t>Istiqomah Dalam Belajar (Studi Atas Kitab Ta’lim Wa Muta’allim)</w:t>
      </w:r>
      <w:r w:rsidRPr="00ED5153">
        <w:rPr>
          <w:noProof/>
          <w:kern w:val="0"/>
        </w:rPr>
        <w:t xml:space="preserve">. </w:t>
      </w:r>
      <w:r w:rsidRPr="00ED5153">
        <w:rPr>
          <w:i/>
          <w:iCs/>
          <w:noProof/>
          <w:kern w:val="0"/>
        </w:rPr>
        <w:t>25</w:t>
      </w:r>
      <w:r w:rsidRPr="00ED5153">
        <w:rPr>
          <w:noProof/>
          <w:kern w:val="0"/>
        </w:rPr>
        <w:t>(1), 163–177.</w:t>
      </w:r>
    </w:p>
    <w:p w14:paraId="34C42E9C" w14:textId="7A8D1102" w:rsidR="00ED5153" w:rsidRPr="00ED5153" w:rsidRDefault="00ED5153" w:rsidP="00ED5153">
      <w:pPr>
        <w:widowControl w:val="0"/>
        <w:autoSpaceDE w:val="0"/>
        <w:autoSpaceDN w:val="0"/>
        <w:adjustRightInd w:val="0"/>
        <w:spacing w:before="0" w:after="160" w:line="240" w:lineRule="auto"/>
        <w:ind w:left="480" w:hanging="480"/>
        <w:rPr>
          <w:noProof/>
          <w:kern w:val="0"/>
        </w:rPr>
      </w:pPr>
      <w:r w:rsidRPr="00ED5153">
        <w:rPr>
          <w:noProof/>
          <w:kern w:val="0"/>
        </w:rPr>
        <w:t xml:space="preserve">Mangestuti, R., Sholichatun, Y., Aziz, R., &amp; Wahyuni, E. N. (2020). Urgency Of Resilience And Optimism In Improving Students’ Mental Health. </w:t>
      </w:r>
      <w:r w:rsidRPr="00ED5153">
        <w:rPr>
          <w:i/>
          <w:iCs/>
          <w:noProof/>
          <w:kern w:val="0"/>
        </w:rPr>
        <w:t>Jurnal Kajian Bimbingan Dan Konseling</w:t>
      </w:r>
      <w:r w:rsidRPr="00ED5153">
        <w:rPr>
          <w:noProof/>
          <w:kern w:val="0"/>
        </w:rPr>
        <w:t xml:space="preserve">, </w:t>
      </w:r>
      <w:r w:rsidRPr="00ED5153">
        <w:rPr>
          <w:i/>
          <w:iCs/>
          <w:noProof/>
          <w:kern w:val="0"/>
        </w:rPr>
        <w:t>5</w:t>
      </w:r>
      <w:r w:rsidRPr="00ED5153">
        <w:rPr>
          <w:noProof/>
          <w:kern w:val="0"/>
        </w:rPr>
        <w:t xml:space="preserve">(4), 154–161. </w:t>
      </w:r>
    </w:p>
    <w:p w14:paraId="653CDE00" w14:textId="22100A14" w:rsidR="00ED5153" w:rsidRPr="00ED5153" w:rsidRDefault="00ED5153" w:rsidP="00ED5153">
      <w:pPr>
        <w:widowControl w:val="0"/>
        <w:autoSpaceDE w:val="0"/>
        <w:autoSpaceDN w:val="0"/>
        <w:adjustRightInd w:val="0"/>
        <w:spacing w:before="0" w:after="160" w:line="240" w:lineRule="auto"/>
        <w:ind w:left="480" w:hanging="480"/>
        <w:rPr>
          <w:noProof/>
          <w:kern w:val="0"/>
        </w:rPr>
      </w:pPr>
      <w:r w:rsidRPr="00ED5153">
        <w:rPr>
          <w:noProof/>
          <w:kern w:val="0"/>
        </w:rPr>
        <w:t xml:space="preserve">Manzani, A., Zulhendry, &amp; Fadhilah, D. (2021). Pengaruh Penerapan Sifat Shiddiq,Amanah,Fathanah Dan Tabligh Terhadap Keberhasilan Usaha Online Shop. </w:t>
      </w:r>
      <w:r w:rsidRPr="00ED5153">
        <w:rPr>
          <w:i/>
          <w:iCs/>
          <w:noProof/>
          <w:kern w:val="0"/>
        </w:rPr>
        <w:t>Jurnal Bilal Bisnis Ekonomi Halal</w:t>
      </w:r>
      <w:r w:rsidRPr="00ED5153">
        <w:rPr>
          <w:noProof/>
          <w:kern w:val="0"/>
        </w:rPr>
        <w:t xml:space="preserve">, </w:t>
      </w:r>
      <w:r w:rsidRPr="00ED5153">
        <w:rPr>
          <w:i/>
          <w:iCs/>
          <w:noProof/>
          <w:kern w:val="0"/>
        </w:rPr>
        <w:t>2</w:t>
      </w:r>
      <w:r w:rsidRPr="00ED5153">
        <w:rPr>
          <w:noProof/>
          <w:kern w:val="0"/>
        </w:rPr>
        <w:t>(1), 13–23.</w:t>
      </w:r>
    </w:p>
    <w:p w14:paraId="6B1DA334" w14:textId="4C06F430" w:rsidR="00ED5153" w:rsidRPr="00ED5153" w:rsidRDefault="00ED5153" w:rsidP="00ED5153">
      <w:pPr>
        <w:widowControl w:val="0"/>
        <w:autoSpaceDE w:val="0"/>
        <w:autoSpaceDN w:val="0"/>
        <w:adjustRightInd w:val="0"/>
        <w:spacing w:before="0" w:after="160" w:line="240" w:lineRule="auto"/>
        <w:ind w:left="480" w:hanging="480"/>
        <w:rPr>
          <w:noProof/>
          <w:kern w:val="0"/>
        </w:rPr>
      </w:pPr>
      <w:r w:rsidRPr="00ED5153">
        <w:rPr>
          <w:noProof/>
          <w:kern w:val="0"/>
        </w:rPr>
        <w:t xml:space="preserve">Maulana, I. (2021). </w:t>
      </w:r>
      <w:r w:rsidRPr="00ED5153">
        <w:rPr>
          <w:i/>
          <w:iCs/>
          <w:noProof/>
          <w:kern w:val="0"/>
        </w:rPr>
        <w:t>Hubungan Antara Dukungan Sosial Dan Resiliensi Pada Pelaku Usaha Mikro Kecil Dan Menengah (UMKM) Di Purworejo</w:t>
      </w:r>
      <w:r w:rsidRPr="00ED5153">
        <w:rPr>
          <w:noProof/>
          <w:kern w:val="0"/>
        </w:rPr>
        <w:t>. Universitas Muhammadiyah Purworejo.</w:t>
      </w:r>
    </w:p>
    <w:p w14:paraId="6B0AEFBC" w14:textId="59692E8C" w:rsidR="00ED5153" w:rsidRPr="00ED5153" w:rsidRDefault="00ED5153" w:rsidP="00ED5153">
      <w:pPr>
        <w:widowControl w:val="0"/>
        <w:autoSpaceDE w:val="0"/>
        <w:autoSpaceDN w:val="0"/>
        <w:adjustRightInd w:val="0"/>
        <w:spacing w:before="0" w:after="160" w:line="240" w:lineRule="auto"/>
        <w:ind w:left="480" w:hanging="480"/>
        <w:rPr>
          <w:noProof/>
          <w:kern w:val="0"/>
        </w:rPr>
      </w:pPr>
      <w:r w:rsidRPr="00ED5153">
        <w:rPr>
          <w:noProof/>
          <w:kern w:val="0"/>
        </w:rPr>
        <w:t xml:space="preserve">Meldona, Rochayatun, &amp; Sulis. (2022). </w:t>
      </w:r>
      <w:r w:rsidRPr="00ED5153">
        <w:rPr>
          <w:i/>
          <w:iCs/>
          <w:noProof/>
          <w:kern w:val="0"/>
        </w:rPr>
        <w:t>Resiliensi UMKM: Religiusitas, Budaya, Penggunaan Teknologi, Karakteristik Manajemen</w:t>
      </w:r>
      <w:r w:rsidRPr="00ED5153">
        <w:rPr>
          <w:noProof/>
          <w:kern w:val="0"/>
        </w:rPr>
        <w:t>.</w:t>
      </w:r>
    </w:p>
    <w:p w14:paraId="1D9BE43A" w14:textId="0009C014" w:rsidR="00ED5153" w:rsidRPr="00ED5153" w:rsidRDefault="00ED5153" w:rsidP="00ED5153">
      <w:pPr>
        <w:widowControl w:val="0"/>
        <w:autoSpaceDE w:val="0"/>
        <w:autoSpaceDN w:val="0"/>
        <w:adjustRightInd w:val="0"/>
        <w:spacing w:before="0" w:after="160" w:line="240" w:lineRule="auto"/>
        <w:ind w:left="480" w:hanging="480"/>
        <w:rPr>
          <w:noProof/>
          <w:kern w:val="0"/>
        </w:rPr>
      </w:pPr>
      <w:r w:rsidRPr="00ED5153">
        <w:rPr>
          <w:noProof/>
          <w:kern w:val="0"/>
        </w:rPr>
        <w:t xml:space="preserve">Misbach, I. (2017). Perilaku Bisnis Syariah. </w:t>
      </w:r>
      <w:r w:rsidRPr="00ED5153">
        <w:rPr>
          <w:i/>
          <w:iCs/>
          <w:noProof/>
          <w:kern w:val="0"/>
        </w:rPr>
        <w:t>Jurnal Al - Idarah</w:t>
      </w:r>
      <w:r w:rsidRPr="00ED5153">
        <w:rPr>
          <w:noProof/>
          <w:kern w:val="0"/>
        </w:rPr>
        <w:t xml:space="preserve">, </w:t>
      </w:r>
      <w:r w:rsidRPr="00ED5153">
        <w:rPr>
          <w:i/>
          <w:iCs/>
          <w:noProof/>
          <w:kern w:val="0"/>
        </w:rPr>
        <w:t>5</w:t>
      </w:r>
      <w:r w:rsidRPr="00ED5153">
        <w:rPr>
          <w:noProof/>
          <w:kern w:val="0"/>
        </w:rPr>
        <w:t>, 33–54.</w:t>
      </w:r>
    </w:p>
    <w:p w14:paraId="008F5253" w14:textId="34B7F25B" w:rsidR="00ED5153" w:rsidRPr="00ED5153" w:rsidRDefault="00ED5153" w:rsidP="00ED5153">
      <w:pPr>
        <w:widowControl w:val="0"/>
        <w:autoSpaceDE w:val="0"/>
        <w:autoSpaceDN w:val="0"/>
        <w:adjustRightInd w:val="0"/>
        <w:spacing w:before="0" w:after="160" w:line="240" w:lineRule="auto"/>
        <w:ind w:left="480" w:hanging="480"/>
        <w:rPr>
          <w:noProof/>
          <w:kern w:val="0"/>
        </w:rPr>
      </w:pPr>
      <w:r w:rsidRPr="00ED5153">
        <w:rPr>
          <w:noProof/>
          <w:kern w:val="0"/>
        </w:rPr>
        <w:t xml:space="preserve">Moeljono, D. (2003). </w:t>
      </w:r>
      <w:r w:rsidRPr="00ED5153">
        <w:rPr>
          <w:i/>
          <w:iCs/>
          <w:noProof/>
          <w:kern w:val="0"/>
        </w:rPr>
        <w:t>Budaya Korporat Dan Keunggulan. Korporasi</w:t>
      </w:r>
      <w:r w:rsidRPr="00ED5153">
        <w:rPr>
          <w:noProof/>
          <w:kern w:val="0"/>
        </w:rPr>
        <w:t>. PT. Elex Media.</w:t>
      </w:r>
    </w:p>
    <w:p w14:paraId="1555F80C" w14:textId="666D3758" w:rsidR="00ED5153" w:rsidRPr="00ED5153" w:rsidRDefault="00ED5153" w:rsidP="00ED5153">
      <w:pPr>
        <w:widowControl w:val="0"/>
        <w:autoSpaceDE w:val="0"/>
        <w:autoSpaceDN w:val="0"/>
        <w:adjustRightInd w:val="0"/>
        <w:spacing w:before="0" w:after="160" w:line="240" w:lineRule="auto"/>
        <w:ind w:left="480" w:hanging="480"/>
        <w:rPr>
          <w:noProof/>
          <w:kern w:val="0"/>
        </w:rPr>
      </w:pPr>
      <w:r w:rsidRPr="00ED5153">
        <w:rPr>
          <w:noProof/>
          <w:kern w:val="0"/>
        </w:rPr>
        <w:t xml:space="preserve">Mujib, A. (2012). </w:t>
      </w:r>
      <w:r w:rsidRPr="00ED5153">
        <w:rPr>
          <w:i/>
          <w:iCs/>
          <w:noProof/>
          <w:kern w:val="0"/>
        </w:rPr>
        <w:t>Konsep Pendidikan Karakter Berbasis Psikologi Islam</w:t>
      </w:r>
      <w:r w:rsidRPr="00ED5153">
        <w:rPr>
          <w:noProof/>
          <w:kern w:val="0"/>
        </w:rPr>
        <w:t>.</w:t>
      </w:r>
    </w:p>
    <w:p w14:paraId="1E199930" w14:textId="10D276C9" w:rsidR="00ED5153" w:rsidRPr="00ED5153" w:rsidRDefault="00ED5153" w:rsidP="00ED5153">
      <w:pPr>
        <w:widowControl w:val="0"/>
        <w:autoSpaceDE w:val="0"/>
        <w:autoSpaceDN w:val="0"/>
        <w:adjustRightInd w:val="0"/>
        <w:spacing w:before="0" w:after="160" w:line="240" w:lineRule="auto"/>
        <w:ind w:left="480" w:hanging="480"/>
        <w:rPr>
          <w:noProof/>
          <w:kern w:val="0"/>
        </w:rPr>
      </w:pPr>
      <w:r w:rsidRPr="00ED5153">
        <w:rPr>
          <w:noProof/>
          <w:kern w:val="0"/>
        </w:rPr>
        <w:t xml:space="preserve">Musabiq, S., &amp; Karimah, I. (2018). Gambaran Stress Dan Dampaknya Pada Mahasiswa. </w:t>
      </w:r>
      <w:r w:rsidRPr="00ED5153">
        <w:rPr>
          <w:i/>
          <w:iCs/>
          <w:noProof/>
          <w:kern w:val="0"/>
        </w:rPr>
        <w:t>Insight: Jurnal Ilmiah Psikologi</w:t>
      </w:r>
      <w:r w:rsidRPr="00ED5153">
        <w:rPr>
          <w:noProof/>
          <w:kern w:val="0"/>
        </w:rPr>
        <w:t xml:space="preserve">, </w:t>
      </w:r>
      <w:r w:rsidRPr="00ED5153">
        <w:rPr>
          <w:i/>
          <w:iCs/>
          <w:noProof/>
          <w:kern w:val="0"/>
        </w:rPr>
        <w:t>20</w:t>
      </w:r>
      <w:r w:rsidRPr="00ED5153">
        <w:rPr>
          <w:noProof/>
          <w:kern w:val="0"/>
        </w:rPr>
        <w:t xml:space="preserve">(2), 74. </w:t>
      </w:r>
    </w:p>
    <w:p w14:paraId="57168796" w14:textId="4F3BD743" w:rsidR="00ED5153" w:rsidRPr="00ED5153" w:rsidRDefault="00ED5153" w:rsidP="00ED5153">
      <w:pPr>
        <w:widowControl w:val="0"/>
        <w:autoSpaceDE w:val="0"/>
        <w:autoSpaceDN w:val="0"/>
        <w:adjustRightInd w:val="0"/>
        <w:spacing w:before="0" w:after="160" w:line="240" w:lineRule="auto"/>
        <w:ind w:left="480" w:hanging="480"/>
        <w:rPr>
          <w:noProof/>
          <w:kern w:val="0"/>
        </w:rPr>
      </w:pPr>
      <w:r w:rsidRPr="00ED5153">
        <w:rPr>
          <w:noProof/>
          <w:kern w:val="0"/>
        </w:rPr>
        <w:t xml:space="preserve">Nafiuddin. (2018). Memahami Sifat Shiddiq Nabi Muhammad SAW Perspektif Bisnis Syariah. </w:t>
      </w:r>
      <w:r w:rsidRPr="00ED5153">
        <w:rPr>
          <w:i/>
          <w:iCs/>
          <w:noProof/>
          <w:kern w:val="0"/>
        </w:rPr>
        <w:t>BISNIS</w:t>
      </w:r>
      <w:r w:rsidRPr="00ED5153">
        <w:rPr>
          <w:noProof/>
          <w:kern w:val="0"/>
        </w:rPr>
        <w:t xml:space="preserve">, </w:t>
      </w:r>
      <w:r w:rsidRPr="00ED5153">
        <w:rPr>
          <w:i/>
          <w:iCs/>
          <w:noProof/>
          <w:kern w:val="0"/>
        </w:rPr>
        <w:t>6</w:t>
      </w:r>
      <w:r w:rsidRPr="00ED5153">
        <w:rPr>
          <w:noProof/>
          <w:kern w:val="0"/>
        </w:rPr>
        <w:t>(2), 116–126.</w:t>
      </w:r>
    </w:p>
    <w:p w14:paraId="165C7015" w14:textId="712036CE" w:rsidR="00ED5153" w:rsidRPr="00ED5153" w:rsidRDefault="00ED5153" w:rsidP="00ED5153">
      <w:pPr>
        <w:widowControl w:val="0"/>
        <w:autoSpaceDE w:val="0"/>
        <w:autoSpaceDN w:val="0"/>
        <w:adjustRightInd w:val="0"/>
        <w:spacing w:before="0" w:after="160" w:line="240" w:lineRule="auto"/>
        <w:ind w:left="480" w:hanging="480"/>
        <w:rPr>
          <w:noProof/>
          <w:kern w:val="0"/>
        </w:rPr>
      </w:pPr>
      <w:r w:rsidRPr="00ED5153">
        <w:rPr>
          <w:noProof/>
          <w:kern w:val="0"/>
        </w:rPr>
        <w:t xml:space="preserve">Nurrohimah, R. R., Wati, L., &amp; Alamsyah. (2023). Peran Komunikasi Interpersonal Pada Resiliensi Pelaku UMKM Selama Masa Pandemi Hingga Pasca Pandemi Covid-19 (Studi Kasus UMKM Di Kelurahan Gondrong, Kota Tangerang). </w:t>
      </w:r>
      <w:r w:rsidRPr="00ED5153">
        <w:rPr>
          <w:i/>
          <w:iCs/>
          <w:noProof/>
          <w:kern w:val="0"/>
        </w:rPr>
        <w:t>Jurnal Ilmu Komunikasi</w:t>
      </w:r>
      <w:r w:rsidRPr="00ED5153">
        <w:rPr>
          <w:noProof/>
          <w:kern w:val="0"/>
        </w:rPr>
        <w:t xml:space="preserve">, </w:t>
      </w:r>
      <w:r w:rsidRPr="00ED5153">
        <w:rPr>
          <w:i/>
          <w:iCs/>
          <w:noProof/>
          <w:kern w:val="0"/>
        </w:rPr>
        <w:t>12</w:t>
      </w:r>
      <w:r w:rsidRPr="00ED5153">
        <w:rPr>
          <w:noProof/>
          <w:kern w:val="0"/>
        </w:rPr>
        <w:t>(2), 1–12.</w:t>
      </w:r>
    </w:p>
    <w:p w14:paraId="734484AE" w14:textId="7523B6A3" w:rsidR="00ED5153" w:rsidRPr="00ED5153" w:rsidRDefault="00ED5153" w:rsidP="00ED5153">
      <w:pPr>
        <w:widowControl w:val="0"/>
        <w:autoSpaceDE w:val="0"/>
        <w:autoSpaceDN w:val="0"/>
        <w:adjustRightInd w:val="0"/>
        <w:spacing w:before="0" w:after="160" w:line="240" w:lineRule="auto"/>
        <w:ind w:left="480" w:hanging="480"/>
        <w:rPr>
          <w:noProof/>
          <w:kern w:val="0"/>
        </w:rPr>
      </w:pPr>
      <w:r w:rsidRPr="00ED5153">
        <w:rPr>
          <w:noProof/>
          <w:kern w:val="0"/>
        </w:rPr>
        <w:t xml:space="preserve">Portuguez Castro, M., &amp; Gómez Zermeño, M. G. (2021). Being An Entrepreneur Post-COVID-19 – Resilience In Times Of Crisis: A Systematic Literature </w:t>
      </w:r>
      <w:r w:rsidRPr="00ED5153">
        <w:rPr>
          <w:noProof/>
          <w:kern w:val="0"/>
        </w:rPr>
        <w:lastRenderedPageBreak/>
        <w:t xml:space="preserve">Review. </w:t>
      </w:r>
      <w:r w:rsidRPr="00ED5153">
        <w:rPr>
          <w:i/>
          <w:iCs/>
          <w:noProof/>
          <w:kern w:val="0"/>
        </w:rPr>
        <w:t>Journal Of Entrepreneurship In Emerging Economies</w:t>
      </w:r>
      <w:r w:rsidRPr="00ED5153">
        <w:rPr>
          <w:noProof/>
          <w:kern w:val="0"/>
        </w:rPr>
        <w:t xml:space="preserve">, </w:t>
      </w:r>
      <w:r w:rsidRPr="00ED5153">
        <w:rPr>
          <w:i/>
          <w:iCs/>
          <w:noProof/>
          <w:kern w:val="0"/>
        </w:rPr>
        <w:t>13</w:t>
      </w:r>
      <w:r w:rsidRPr="00ED5153">
        <w:rPr>
          <w:noProof/>
          <w:kern w:val="0"/>
        </w:rPr>
        <w:t>(4), 721–746.</w:t>
      </w:r>
    </w:p>
    <w:p w14:paraId="26A30A1D" w14:textId="27854EEA" w:rsidR="00ED5153" w:rsidRPr="00ED5153" w:rsidRDefault="00ED5153" w:rsidP="00ED5153">
      <w:pPr>
        <w:widowControl w:val="0"/>
        <w:autoSpaceDE w:val="0"/>
        <w:autoSpaceDN w:val="0"/>
        <w:adjustRightInd w:val="0"/>
        <w:spacing w:before="0" w:after="160" w:line="240" w:lineRule="auto"/>
        <w:ind w:left="480" w:hanging="480"/>
        <w:rPr>
          <w:noProof/>
          <w:kern w:val="0"/>
        </w:rPr>
      </w:pPr>
      <w:r w:rsidRPr="00ED5153">
        <w:rPr>
          <w:noProof/>
          <w:kern w:val="0"/>
        </w:rPr>
        <w:t xml:space="preserve">Pradipta, M. B. (2018). </w:t>
      </w:r>
      <w:r w:rsidRPr="00ED5153">
        <w:rPr>
          <w:i/>
          <w:iCs/>
          <w:noProof/>
          <w:kern w:val="0"/>
        </w:rPr>
        <w:t>Integritas Akademik Pada Mahasiswa: Studi Kasus Di Perguruan Tinggi Swasta X Surakarta</w:t>
      </w:r>
      <w:r w:rsidRPr="00ED5153">
        <w:rPr>
          <w:noProof/>
          <w:kern w:val="0"/>
        </w:rPr>
        <w:t>. Universitas Muhammadiyah Surakarta.</w:t>
      </w:r>
    </w:p>
    <w:p w14:paraId="57C7BA99" w14:textId="73FEDD45" w:rsidR="00ED5153" w:rsidRPr="00ED5153" w:rsidRDefault="00ED5153" w:rsidP="00ED5153">
      <w:pPr>
        <w:widowControl w:val="0"/>
        <w:autoSpaceDE w:val="0"/>
        <w:autoSpaceDN w:val="0"/>
        <w:adjustRightInd w:val="0"/>
        <w:spacing w:before="0" w:after="160" w:line="240" w:lineRule="auto"/>
        <w:ind w:left="480" w:hanging="480"/>
        <w:rPr>
          <w:noProof/>
          <w:kern w:val="0"/>
        </w:rPr>
      </w:pPr>
      <w:r w:rsidRPr="00ED5153">
        <w:rPr>
          <w:noProof/>
          <w:kern w:val="0"/>
        </w:rPr>
        <w:t xml:space="preserve">Putri, M. A., Mawarpury, M., Dahlia, &amp; Iriamanda, I. (2023). Peran Kekuatan Karakter Terhadap Resiliensi Wartawan. </w:t>
      </w:r>
      <w:r w:rsidRPr="00ED5153">
        <w:rPr>
          <w:i/>
          <w:iCs/>
          <w:noProof/>
          <w:kern w:val="0"/>
        </w:rPr>
        <w:t>Intuisi Jurnal Psikologi Ilmiah</w:t>
      </w:r>
      <w:r w:rsidRPr="00ED5153">
        <w:rPr>
          <w:noProof/>
          <w:kern w:val="0"/>
        </w:rPr>
        <w:t xml:space="preserve">, </w:t>
      </w:r>
      <w:r w:rsidRPr="00ED5153">
        <w:rPr>
          <w:i/>
          <w:iCs/>
          <w:noProof/>
          <w:kern w:val="0"/>
        </w:rPr>
        <w:t>15</w:t>
      </w:r>
      <w:r w:rsidRPr="00ED5153">
        <w:rPr>
          <w:noProof/>
          <w:kern w:val="0"/>
        </w:rPr>
        <w:t>(1).</w:t>
      </w:r>
    </w:p>
    <w:p w14:paraId="244E6509" w14:textId="4ED8DCCE" w:rsidR="00ED5153" w:rsidRPr="00ED5153" w:rsidRDefault="00ED5153" w:rsidP="00ED5153">
      <w:pPr>
        <w:widowControl w:val="0"/>
        <w:autoSpaceDE w:val="0"/>
        <w:autoSpaceDN w:val="0"/>
        <w:adjustRightInd w:val="0"/>
        <w:spacing w:before="0" w:after="160" w:line="240" w:lineRule="auto"/>
        <w:ind w:left="480" w:hanging="480"/>
        <w:rPr>
          <w:noProof/>
          <w:kern w:val="0"/>
        </w:rPr>
      </w:pPr>
      <w:r w:rsidRPr="00ED5153">
        <w:rPr>
          <w:noProof/>
          <w:kern w:val="0"/>
        </w:rPr>
        <w:t xml:space="preserve">Rahmawan, A. (2013). </w:t>
      </w:r>
      <w:r w:rsidRPr="00ED5153">
        <w:rPr>
          <w:i/>
          <w:iCs/>
          <w:noProof/>
          <w:kern w:val="0"/>
        </w:rPr>
        <w:t>Studentpreneur  Guidebook</w:t>
      </w:r>
      <w:r w:rsidRPr="00ED5153">
        <w:rPr>
          <w:noProof/>
          <w:kern w:val="0"/>
        </w:rPr>
        <w:t>. Gagas Media.</w:t>
      </w:r>
    </w:p>
    <w:p w14:paraId="6E86E1DC" w14:textId="1D399708" w:rsidR="00ED5153" w:rsidRPr="00ED5153" w:rsidRDefault="00ED5153" w:rsidP="00ED5153">
      <w:pPr>
        <w:widowControl w:val="0"/>
        <w:autoSpaceDE w:val="0"/>
        <w:autoSpaceDN w:val="0"/>
        <w:adjustRightInd w:val="0"/>
        <w:spacing w:before="0" w:after="160" w:line="240" w:lineRule="auto"/>
        <w:ind w:left="480" w:hanging="480"/>
        <w:rPr>
          <w:noProof/>
          <w:kern w:val="0"/>
        </w:rPr>
      </w:pPr>
      <w:r w:rsidRPr="00ED5153">
        <w:rPr>
          <w:noProof/>
          <w:kern w:val="0"/>
        </w:rPr>
        <w:t xml:space="preserve">Reivich, K., &amp; Shatte, A. (2002). </w:t>
      </w:r>
      <w:r w:rsidRPr="00ED5153">
        <w:rPr>
          <w:i/>
          <w:iCs/>
          <w:noProof/>
          <w:kern w:val="0"/>
        </w:rPr>
        <w:t>The Resilience Factor 7 Keys To Finding Your Inner Strength And Overcoming Lifes Hurdles By Karen Reivichandrew Shatté, Ph.D</w:t>
      </w:r>
      <w:r w:rsidRPr="00ED5153">
        <w:rPr>
          <w:noProof/>
          <w:kern w:val="0"/>
        </w:rPr>
        <w:t>. Three Rivers Press.</w:t>
      </w:r>
    </w:p>
    <w:p w14:paraId="47939BB9" w14:textId="47458321" w:rsidR="00ED5153" w:rsidRPr="00ED5153" w:rsidRDefault="00ED5153" w:rsidP="00ED5153">
      <w:pPr>
        <w:widowControl w:val="0"/>
        <w:autoSpaceDE w:val="0"/>
        <w:autoSpaceDN w:val="0"/>
        <w:adjustRightInd w:val="0"/>
        <w:spacing w:before="0" w:after="160" w:line="240" w:lineRule="auto"/>
        <w:ind w:left="480" w:hanging="480"/>
        <w:rPr>
          <w:noProof/>
          <w:kern w:val="0"/>
        </w:rPr>
      </w:pPr>
      <w:r w:rsidRPr="00ED5153">
        <w:rPr>
          <w:noProof/>
          <w:kern w:val="0"/>
        </w:rPr>
        <w:t xml:space="preserve">Resnick, B., Gwyther, L., Roberto, K. A., &amp; Others. (2011). </w:t>
      </w:r>
      <w:r w:rsidRPr="00ED5153">
        <w:rPr>
          <w:i/>
          <w:iCs/>
          <w:noProof/>
          <w:kern w:val="0"/>
        </w:rPr>
        <w:t>Resilience In Aging</w:t>
      </w:r>
      <w:r w:rsidRPr="00ED5153">
        <w:rPr>
          <w:noProof/>
          <w:kern w:val="0"/>
        </w:rPr>
        <w:t>. Springer.</w:t>
      </w:r>
    </w:p>
    <w:p w14:paraId="04C9EA24" w14:textId="76227F33" w:rsidR="00ED5153" w:rsidRPr="00ED5153" w:rsidRDefault="00ED5153" w:rsidP="00ED5153">
      <w:pPr>
        <w:widowControl w:val="0"/>
        <w:autoSpaceDE w:val="0"/>
        <w:autoSpaceDN w:val="0"/>
        <w:adjustRightInd w:val="0"/>
        <w:spacing w:before="0" w:after="160" w:line="240" w:lineRule="auto"/>
        <w:ind w:left="480" w:hanging="480"/>
        <w:rPr>
          <w:noProof/>
          <w:kern w:val="0"/>
        </w:rPr>
      </w:pPr>
      <w:r w:rsidRPr="00ED5153">
        <w:rPr>
          <w:noProof/>
          <w:kern w:val="0"/>
        </w:rPr>
        <w:t xml:space="preserve">Rojas F., L. F. (2015). Factors Affecting Academic Resilience In Middle School Students: A Case Study. </w:t>
      </w:r>
      <w:r w:rsidRPr="00ED5153">
        <w:rPr>
          <w:i/>
          <w:iCs/>
          <w:noProof/>
          <w:kern w:val="0"/>
        </w:rPr>
        <w:t>Gist Education And Learning Research Journal</w:t>
      </w:r>
      <w:r w:rsidRPr="00ED5153">
        <w:rPr>
          <w:noProof/>
          <w:kern w:val="0"/>
        </w:rPr>
        <w:t xml:space="preserve">, </w:t>
      </w:r>
      <w:r w:rsidRPr="00ED5153">
        <w:rPr>
          <w:i/>
          <w:iCs/>
          <w:noProof/>
          <w:kern w:val="0"/>
        </w:rPr>
        <w:t>11</w:t>
      </w:r>
      <w:r w:rsidRPr="00ED5153">
        <w:rPr>
          <w:noProof/>
          <w:kern w:val="0"/>
        </w:rPr>
        <w:t xml:space="preserve">(11), 63–78. </w:t>
      </w:r>
    </w:p>
    <w:p w14:paraId="51282A10" w14:textId="0ACEBBED" w:rsidR="00ED5153" w:rsidRPr="00ED5153" w:rsidRDefault="00ED5153" w:rsidP="00ED5153">
      <w:pPr>
        <w:widowControl w:val="0"/>
        <w:autoSpaceDE w:val="0"/>
        <w:autoSpaceDN w:val="0"/>
        <w:adjustRightInd w:val="0"/>
        <w:spacing w:before="0" w:after="160" w:line="240" w:lineRule="auto"/>
        <w:ind w:left="480" w:hanging="480"/>
        <w:rPr>
          <w:noProof/>
          <w:kern w:val="0"/>
        </w:rPr>
      </w:pPr>
      <w:r w:rsidRPr="00ED5153">
        <w:rPr>
          <w:noProof/>
          <w:kern w:val="0"/>
        </w:rPr>
        <w:t xml:space="preserve">Rosenberg, M. (1979). </w:t>
      </w:r>
      <w:r w:rsidRPr="00ED5153">
        <w:rPr>
          <w:i/>
          <w:iCs/>
          <w:noProof/>
          <w:kern w:val="0"/>
        </w:rPr>
        <w:t>Conceiving The Self</w:t>
      </w:r>
      <w:r w:rsidRPr="00ED5153">
        <w:rPr>
          <w:noProof/>
          <w:kern w:val="0"/>
        </w:rPr>
        <w:t>. Basic Books.</w:t>
      </w:r>
    </w:p>
    <w:p w14:paraId="0CE2907E" w14:textId="214D2D78" w:rsidR="00ED5153" w:rsidRPr="00ED5153" w:rsidRDefault="00ED5153" w:rsidP="00ED5153">
      <w:pPr>
        <w:widowControl w:val="0"/>
        <w:autoSpaceDE w:val="0"/>
        <w:autoSpaceDN w:val="0"/>
        <w:adjustRightInd w:val="0"/>
        <w:spacing w:before="0" w:after="160" w:line="240" w:lineRule="auto"/>
        <w:ind w:left="480" w:hanging="480"/>
        <w:rPr>
          <w:noProof/>
          <w:kern w:val="0"/>
        </w:rPr>
      </w:pPr>
      <w:r w:rsidRPr="00ED5153">
        <w:rPr>
          <w:noProof/>
          <w:kern w:val="0"/>
        </w:rPr>
        <w:t xml:space="preserve">Sabela, O. I., Ariati, J., &amp; Setyawan, I. (2014). Ketangguhan Mahasiswa Yang Berwirausaha : Studi Kasus. </w:t>
      </w:r>
      <w:r w:rsidRPr="00ED5153">
        <w:rPr>
          <w:i/>
          <w:iCs/>
          <w:noProof/>
          <w:kern w:val="0"/>
        </w:rPr>
        <w:t>Jurnal Psikologi Undip</w:t>
      </w:r>
      <w:r w:rsidRPr="00ED5153">
        <w:rPr>
          <w:noProof/>
          <w:kern w:val="0"/>
        </w:rPr>
        <w:t xml:space="preserve">, </w:t>
      </w:r>
      <w:r w:rsidRPr="00ED5153">
        <w:rPr>
          <w:i/>
          <w:iCs/>
          <w:noProof/>
          <w:kern w:val="0"/>
        </w:rPr>
        <w:t>13</w:t>
      </w:r>
      <w:r w:rsidRPr="00ED5153">
        <w:rPr>
          <w:noProof/>
          <w:kern w:val="0"/>
        </w:rPr>
        <w:t>(2), 170–189.</w:t>
      </w:r>
    </w:p>
    <w:p w14:paraId="6ACDDBBB" w14:textId="0BA57A42" w:rsidR="00ED5153" w:rsidRPr="00ED5153" w:rsidRDefault="00ED5153" w:rsidP="00ED5153">
      <w:pPr>
        <w:widowControl w:val="0"/>
        <w:autoSpaceDE w:val="0"/>
        <w:autoSpaceDN w:val="0"/>
        <w:adjustRightInd w:val="0"/>
        <w:spacing w:before="0" w:after="160" w:line="240" w:lineRule="auto"/>
        <w:ind w:left="480" w:hanging="480"/>
        <w:rPr>
          <w:noProof/>
          <w:kern w:val="0"/>
        </w:rPr>
      </w:pPr>
      <w:r w:rsidRPr="00ED5153">
        <w:rPr>
          <w:noProof/>
          <w:kern w:val="0"/>
        </w:rPr>
        <w:t xml:space="preserve">Samsudin, S. B., &amp; Islam, M. S. (2015). Value Of Al-Amanah In Human Life. </w:t>
      </w:r>
      <w:r w:rsidRPr="00ED5153">
        <w:rPr>
          <w:i/>
          <w:iCs/>
          <w:noProof/>
          <w:kern w:val="0"/>
        </w:rPr>
        <w:t>International Journal Of Scientific And Research Publications</w:t>
      </w:r>
      <w:r w:rsidRPr="00ED5153">
        <w:rPr>
          <w:noProof/>
          <w:kern w:val="0"/>
        </w:rPr>
        <w:t xml:space="preserve">, </w:t>
      </w:r>
      <w:r w:rsidRPr="00ED5153">
        <w:rPr>
          <w:i/>
          <w:iCs/>
          <w:noProof/>
          <w:kern w:val="0"/>
        </w:rPr>
        <w:t>5</w:t>
      </w:r>
      <w:r w:rsidRPr="00ED5153">
        <w:rPr>
          <w:noProof/>
          <w:kern w:val="0"/>
        </w:rPr>
        <w:t>(4).</w:t>
      </w:r>
    </w:p>
    <w:p w14:paraId="76738A58" w14:textId="18FC0551" w:rsidR="00ED5153" w:rsidRPr="00ED5153" w:rsidRDefault="00ED5153" w:rsidP="00ED5153">
      <w:pPr>
        <w:widowControl w:val="0"/>
        <w:autoSpaceDE w:val="0"/>
        <w:autoSpaceDN w:val="0"/>
        <w:adjustRightInd w:val="0"/>
        <w:spacing w:before="0" w:after="160" w:line="240" w:lineRule="auto"/>
        <w:ind w:left="480" w:hanging="480"/>
        <w:rPr>
          <w:noProof/>
          <w:kern w:val="0"/>
        </w:rPr>
      </w:pPr>
      <w:r w:rsidRPr="00ED5153">
        <w:rPr>
          <w:noProof/>
          <w:kern w:val="0"/>
        </w:rPr>
        <w:t xml:space="preserve">Sari, A. L. (2019). </w:t>
      </w:r>
      <w:r w:rsidRPr="00ED5153">
        <w:rPr>
          <w:i/>
          <w:iCs/>
          <w:noProof/>
          <w:kern w:val="0"/>
        </w:rPr>
        <w:t>Pengaruh Penerapan Nilai - Nilai Kewirausahaan Islam Terhadap Keberhasilan Usaha (Studi Pada Pengusaha Muslim Kuliner Di Kabupaten Purworejo)</w:t>
      </w:r>
      <w:r w:rsidRPr="00ED5153">
        <w:rPr>
          <w:noProof/>
          <w:kern w:val="0"/>
        </w:rPr>
        <w:t>. Universitas Muhammadiyah Purworejo.</w:t>
      </w:r>
    </w:p>
    <w:p w14:paraId="498F4416" w14:textId="7CE196C7" w:rsidR="00ED5153" w:rsidRPr="00ED5153" w:rsidRDefault="00ED5153" w:rsidP="00ED5153">
      <w:pPr>
        <w:widowControl w:val="0"/>
        <w:autoSpaceDE w:val="0"/>
        <w:autoSpaceDN w:val="0"/>
        <w:adjustRightInd w:val="0"/>
        <w:spacing w:before="0" w:after="160" w:line="240" w:lineRule="auto"/>
        <w:ind w:left="480" w:hanging="480"/>
        <w:rPr>
          <w:noProof/>
          <w:kern w:val="0"/>
        </w:rPr>
      </w:pPr>
      <w:r w:rsidRPr="00ED5153">
        <w:rPr>
          <w:noProof/>
          <w:kern w:val="0"/>
        </w:rPr>
        <w:t xml:space="preserve">Sari, D. K. (2019). </w:t>
      </w:r>
      <w:r w:rsidRPr="00ED5153">
        <w:rPr>
          <w:i/>
          <w:iCs/>
          <w:noProof/>
          <w:kern w:val="0"/>
        </w:rPr>
        <w:t>Dilema Studentpreneur Dalam Menjalani Dual Function (Studi Kasus Mahasiswa Aktif Yang Menjadi Wirausaha Di Yogyakarta)</w:t>
      </w:r>
      <w:r w:rsidRPr="00ED5153">
        <w:rPr>
          <w:noProof/>
          <w:kern w:val="0"/>
        </w:rPr>
        <w:t>. Universitas Islam Indonesia.</w:t>
      </w:r>
    </w:p>
    <w:p w14:paraId="1833CC0C" w14:textId="3735BE43" w:rsidR="00ED5153" w:rsidRPr="00ED5153" w:rsidRDefault="00ED5153" w:rsidP="00ED5153">
      <w:pPr>
        <w:widowControl w:val="0"/>
        <w:autoSpaceDE w:val="0"/>
        <w:autoSpaceDN w:val="0"/>
        <w:adjustRightInd w:val="0"/>
        <w:spacing w:before="0" w:after="160" w:line="240" w:lineRule="auto"/>
        <w:ind w:left="480" w:hanging="480"/>
        <w:rPr>
          <w:noProof/>
          <w:kern w:val="0"/>
        </w:rPr>
      </w:pPr>
      <w:r w:rsidRPr="00ED5153">
        <w:rPr>
          <w:noProof/>
          <w:kern w:val="0"/>
        </w:rPr>
        <w:t xml:space="preserve">Schutte, F., &amp; Mberi, F. (2020). Resilience As Survival Trait For Start Up Entrepreneurs. </w:t>
      </w:r>
      <w:r w:rsidRPr="00ED5153">
        <w:rPr>
          <w:i/>
          <w:iCs/>
          <w:noProof/>
          <w:kern w:val="0"/>
        </w:rPr>
        <w:t>Academy Of Entrepreneentrepreneurship Journal</w:t>
      </w:r>
      <w:r w:rsidRPr="00ED5153">
        <w:rPr>
          <w:noProof/>
          <w:kern w:val="0"/>
        </w:rPr>
        <w:t xml:space="preserve">, </w:t>
      </w:r>
      <w:r w:rsidRPr="00ED5153">
        <w:rPr>
          <w:i/>
          <w:iCs/>
          <w:noProof/>
          <w:kern w:val="0"/>
        </w:rPr>
        <w:t>26</w:t>
      </w:r>
      <w:r w:rsidRPr="00ED5153">
        <w:rPr>
          <w:noProof/>
          <w:kern w:val="0"/>
        </w:rPr>
        <w:t>(1).</w:t>
      </w:r>
    </w:p>
    <w:p w14:paraId="1627A9D9" w14:textId="12A4FBBA" w:rsidR="00ED5153" w:rsidRPr="00ED5153" w:rsidRDefault="00ED5153" w:rsidP="00ED5153">
      <w:pPr>
        <w:widowControl w:val="0"/>
        <w:autoSpaceDE w:val="0"/>
        <w:autoSpaceDN w:val="0"/>
        <w:adjustRightInd w:val="0"/>
        <w:spacing w:before="0" w:after="160" w:line="240" w:lineRule="auto"/>
        <w:ind w:left="480" w:hanging="480"/>
        <w:rPr>
          <w:noProof/>
          <w:kern w:val="0"/>
        </w:rPr>
      </w:pPr>
      <w:r w:rsidRPr="00ED5153">
        <w:rPr>
          <w:noProof/>
          <w:kern w:val="0"/>
        </w:rPr>
        <w:t xml:space="preserve">Seligman, M. E. . (2002). </w:t>
      </w:r>
      <w:r w:rsidRPr="00ED5153">
        <w:rPr>
          <w:i/>
          <w:iCs/>
          <w:noProof/>
          <w:kern w:val="0"/>
        </w:rPr>
        <w:t>Authentic Happiness: Using The New Positive Psychology To Realize Your Potential For Lasting Fulfillment</w:t>
      </w:r>
      <w:r w:rsidRPr="00ED5153">
        <w:rPr>
          <w:noProof/>
          <w:kern w:val="0"/>
        </w:rPr>
        <w:t>. Free Press.</w:t>
      </w:r>
    </w:p>
    <w:p w14:paraId="0AABBA3C" w14:textId="67DFEB03" w:rsidR="00ED5153" w:rsidRPr="00ED5153" w:rsidRDefault="00ED5153" w:rsidP="00ED5153">
      <w:pPr>
        <w:widowControl w:val="0"/>
        <w:autoSpaceDE w:val="0"/>
        <w:autoSpaceDN w:val="0"/>
        <w:adjustRightInd w:val="0"/>
        <w:spacing w:before="0" w:after="160" w:line="240" w:lineRule="auto"/>
        <w:ind w:left="480" w:hanging="480"/>
        <w:rPr>
          <w:noProof/>
          <w:kern w:val="0"/>
        </w:rPr>
      </w:pPr>
      <w:r w:rsidRPr="00ED5153">
        <w:rPr>
          <w:noProof/>
          <w:kern w:val="0"/>
        </w:rPr>
        <w:t xml:space="preserve">Setyaki, P. A. B., &amp; Al Farqan, M. G. (2021). Kepemimpinan (Leadership) Berkarakter Dalam Kemajuan Organisasi. </w:t>
      </w:r>
      <w:r w:rsidRPr="00ED5153">
        <w:rPr>
          <w:i/>
          <w:iCs/>
          <w:noProof/>
          <w:kern w:val="0"/>
        </w:rPr>
        <w:t>Nusantara : Jurnal Ilmu Pengetahuan Sosial</w:t>
      </w:r>
      <w:r w:rsidRPr="00ED5153">
        <w:rPr>
          <w:noProof/>
          <w:kern w:val="0"/>
        </w:rPr>
        <w:t xml:space="preserve">, </w:t>
      </w:r>
      <w:r w:rsidRPr="00ED5153">
        <w:rPr>
          <w:i/>
          <w:iCs/>
          <w:noProof/>
          <w:kern w:val="0"/>
        </w:rPr>
        <w:t>8</w:t>
      </w:r>
      <w:r w:rsidRPr="00ED5153">
        <w:rPr>
          <w:noProof/>
          <w:kern w:val="0"/>
        </w:rPr>
        <w:t xml:space="preserve">(3), 427–435. </w:t>
      </w:r>
    </w:p>
    <w:p w14:paraId="79143F73" w14:textId="55DE2874" w:rsidR="00ED5153" w:rsidRPr="00ED5153" w:rsidRDefault="00ED5153" w:rsidP="00ED5153">
      <w:pPr>
        <w:widowControl w:val="0"/>
        <w:autoSpaceDE w:val="0"/>
        <w:autoSpaceDN w:val="0"/>
        <w:adjustRightInd w:val="0"/>
        <w:spacing w:before="0" w:after="160" w:line="240" w:lineRule="auto"/>
        <w:ind w:left="480" w:hanging="480"/>
        <w:rPr>
          <w:noProof/>
          <w:kern w:val="0"/>
        </w:rPr>
      </w:pPr>
      <w:r w:rsidRPr="00ED5153">
        <w:rPr>
          <w:noProof/>
          <w:kern w:val="0"/>
        </w:rPr>
        <w:t xml:space="preserve">Siswanto, A. (2016). </w:t>
      </w:r>
      <w:r w:rsidRPr="00ED5153">
        <w:rPr>
          <w:i/>
          <w:iCs/>
          <w:noProof/>
          <w:kern w:val="0"/>
        </w:rPr>
        <w:t>The Power Of Islamic Entrepreneuship</w:t>
      </w:r>
      <w:r w:rsidRPr="00ED5153">
        <w:rPr>
          <w:noProof/>
          <w:kern w:val="0"/>
        </w:rPr>
        <w:t xml:space="preserve"> (Abdurrahman &amp; N. L. Nusroh (Eds.)). AMZAH.</w:t>
      </w:r>
    </w:p>
    <w:p w14:paraId="18D30CB3" w14:textId="1421AF76" w:rsidR="00ED5153" w:rsidRPr="00ED5153" w:rsidRDefault="00ED5153" w:rsidP="00ED5153">
      <w:pPr>
        <w:widowControl w:val="0"/>
        <w:autoSpaceDE w:val="0"/>
        <w:autoSpaceDN w:val="0"/>
        <w:adjustRightInd w:val="0"/>
        <w:spacing w:before="0" w:after="160" w:line="240" w:lineRule="auto"/>
        <w:ind w:left="480" w:hanging="480"/>
        <w:rPr>
          <w:noProof/>
          <w:kern w:val="0"/>
        </w:rPr>
      </w:pPr>
      <w:r w:rsidRPr="00ED5153">
        <w:rPr>
          <w:noProof/>
          <w:kern w:val="0"/>
        </w:rPr>
        <w:lastRenderedPageBreak/>
        <w:t xml:space="preserve">Sugiyono. (2021). </w:t>
      </w:r>
      <w:r w:rsidRPr="00ED5153">
        <w:rPr>
          <w:i/>
          <w:iCs/>
          <w:noProof/>
          <w:kern w:val="0"/>
        </w:rPr>
        <w:t>Metode Penelitian Kuantitatif Kualitatif Dan R&amp;D</w:t>
      </w:r>
      <w:r w:rsidRPr="00ED5153">
        <w:rPr>
          <w:noProof/>
          <w:kern w:val="0"/>
        </w:rPr>
        <w:t>. Alfabeta.</w:t>
      </w:r>
    </w:p>
    <w:p w14:paraId="739AF47C" w14:textId="28A2822C" w:rsidR="00ED5153" w:rsidRPr="00ED5153" w:rsidRDefault="00ED5153" w:rsidP="00ED5153">
      <w:pPr>
        <w:widowControl w:val="0"/>
        <w:autoSpaceDE w:val="0"/>
        <w:autoSpaceDN w:val="0"/>
        <w:adjustRightInd w:val="0"/>
        <w:spacing w:before="0" w:after="160" w:line="240" w:lineRule="auto"/>
        <w:ind w:left="480" w:hanging="480"/>
        <w:rPr>
          <w:noProof/>
          <w:kern w:val="0"/>
        </w:rPr>
      </w:pPr>
      <w:r w:rsidRPr="00ED5153">
        <w:rPr>
          <w:noProof/>
          <w:kern w:val="0"/>
        </w:rPr>
        <w:t xml:space="preserve">Sundayana, R. (2016). </w:t>
      </w:r>
      <w:r w:rsidRPr="00ED5153">
        <w:rPr>
          <w:i/>
          <w:iCs/>
          <w:noProof/>
          <w:kern w:val="0"/>
        </w:rPr>
        <w:t>Statistika Penelitian Pendidikan</w:t>
      </w:r>
      <w:r w:rsidRPr="00ED5153">
        <w:rPr>
          <w:noProof/>
          <w:kern w:val="0"/>
        </w:rPr>
        <w:t>. ALFABETA.</w:t>
      </w:r>
    </w:p>
    <w:p w14:paraId="1AA22180" w14:textId="3F795429" w:rsidR="00ED5153" w:rsidRPr="00ED5153" w:rsidRDefault="00ED5153" w:rsidP="00ED5153">
      <w:pPr>
        <w:widowControl w:val="0"/>
        <w:autoSpaceDE w:val="0"/>
        <w:autoSpaceDN w:val="0"/>
        <w:adjustRightInd w:val="0"/>
        <w:spacing w:before="0" w:after="160" w:line="240" w:lineRule="auto"/>
        <w:ind w:left="480" w:hanging="480"/>
        <w:rPr>
          <w:noProof/>
          <w:kern w:val="0"/>
        </w:rPr>
      </w:pPr>
      <w:r w:rsidRPr="00ED5153">
        <w:rPr>
          <w:noProof/>
          <w:kern w:val="0"/>
        </w:rPr>
        <w:t xml:space="preserve">Suryaman, M. A., Stanislaus, S., &amp; Mabruri, M. I. (2018). Pengaruh Religiusitas Terhadap  Resiliensi Pada Pasien Rehabilitasi Narkoba Yayasan Rumah Damai Semarang. </w:t>
      </w:r>
      <w:r w:rsidRPr="00ED5153">
        <w:rPr>
          <w:i/>
          <w:iCs/>
          <w:noProof/>
          <w:kern w:val="0"/>
        </w:rPr>
        <w:t>Intuisi:  Jurnal Psikologi Ilmiah</w:t>
      </w:r>
      <w:r w:rsidRPr="00ED5153">
        <w:rPr>
          <w:noProof/>
          <w:kern w:val="0"/>
        </w:rPr>
        <w:t xml:space="preserve">, </w:t>
      </w:r>
      <w:r w:rsidRPr="00ED5153">
        <w:rPr>
          <w:i/>
          <w:iCs/>
          <w:noProof/>
          <w:kern w:val="0"/>
        </w:rPr>
        <w:t>6</w:t>
      </w:r>
      <w:r w:rsidRPr="00ED5153">
        <w:rPr>
          <w:noProof/>
          <w:kern w:val="0"/>
        </w:rPr>
        <w:t>(2), 98–103.</w:t>
      </w:r>
    </w:p>
    <w:p w14:paraId="58EBE711" w14:textId="28B8C147" w:rsidR="00ED5153" w:rsidRPr="00ED5153" w:rsidRDefault="00ED5153" w:rsidP="00ED5153">
      <w:pPr>
        <w:widowControl w:val="0"/>
        <w:autoSpaceDE w:val="0"/>
        <w:autoSpaceDN w:val="0"/>
        <w:adjustRightInd w:val="0"/>
        <w:spacing w:before="0" w:after="160" w:line="240" w:lineRule="auto"/>
        <w:ind w:left="480" w:hanging="480"/>
        <w:rPr>
          <w:noProof/>
          <w:kern w:val="0"/>
        </w:rPr>
      </w:pPr>
      <w:r w:rsidRPr="00ED5153">
        <w:rPr>
          <w:noProof/>
          <w:kern w:val="0"/>
        </w:rPr>
        <w:t xml:space="preserve">Suryana, K., &amp; Bayu, K. (2015). </w:t>
      </w:r>
      <w:r w:rsidRPr="00ED5153">
        <w:rPr>
          <w:i/>
          <w:iCs/>
          <w:noProof/>
          <w:kern w:val="0"/>
        </w:rPr>
        <w:t>Kewirausahaan</w:t>
      </w:r>
      <w:r w:rsidRPr="00ED5153">
        <w:rPr>
          <w:noProof/>
          <w:kern w:val="0"/>
        </w:rPr>
        <w:t>. Kencana.</w:t>
      </w:r>
    </w:p>
    <w:p w14:paraId="6D0C6086" w14:textId="7269B8CB" w:rsidR="00ED5153" w:rsidRPr="00ED5153" w:rsidRDefault="00ED5153" w:rsidP="00ED5153">
      <w:pPr>
        <w:widowControl w:val="0"/>
        <w:autoSpaceDE w:val="0"/>
        <w:autoSpaceDN w:val="0"/>
        <w:adjustRightInd w:val="0"/>
        <w:spacing w:before="0" w:after="160" w:line="240" w:lineRule="auto"/>
        <w:ind w:left="480" w:hanging="480"/>
        <w:rPr>
          <w:noProof/>
          <w:kern w:val="0"/>
        </w:rPr>
      </w:pPr>
      <w:r w:rsidRPr="00ED5153">
        <w:rPr>
          <w:noProof/>
          <w:kern w:val="0"/>
        </w:rPr>
        <w:t xml:space="preserve">Syamsu, R. (2021). Menakar Integritas Dan Kecurangan Akademik Mahasiswa Melalui Kontrol Moral-Agama Pada Pembelajaran Daring Masa Pandemi Covid-19. </w:t>
      </w:r>
      <w:r w:rsidRPr="00ED5153">
        <w:rPr>
          <w:i/>
          <w:iCs/>
          <w:noProof/>
          <w:kern w:val="0"/>
        </w:rPr>
        <w:t>Forum Ilmiah</w:t>
      </w:r>
      <w:r w:rsidRPr="00ED5153">
        <w:rPr>
          <w:noProof/>
          <w:kern w:val="0"/>
        </w:rPr>
        <w:t xml:space="preserve">, </w:t>
      </w:r>
      <w:r w:rsidRPr="00ED5153">
        <w:rPr>
          <w:i/>
          <w:iCs/>
          <w:noProof/>
          <w:kern w:val="0"/>
        </w:rPr>
        <w:t>18</w:t>
      </w:r>
      <w:r w:rsidRPr="00ED5153">
        <w:rPr>
          <w:noProof/>
          <w:kern w:val="0"/>
        </w:rPr>
        <w:t>(2).</w:t>
      </w:r>
    </w:p>
    <w:p w14:paraId="0EDFDD5C" w14:textId="6B550EF7" w:rsidR="00ED5153" w:rsidRPr="00ED5153" w:rsidRDefault="00ED5153" w:rsidP="00ED5153">
      <w:pPr>
        <w:widowControl w:val="0"/>
        <w:autoSpaceDE w:val="0"/>
        <w:autoSpaceDN w:val="0"/>
        <w:adjustRightInd w:val="0"/>
        <w:spacing w:before="0" w:after="160" w:line="240" w:lineRule="auto"/>
        <w:ind w:left="480" w:hanging="480"/>
        <w:rPr>
          <w:noProof/>
          <w:kern w:val="0"/>
        </w:rPr>
      </w:pPr>
      <w:r w:rsidRPr="00ED5153">
        <w:rPr>
          <w:noProof/>
          <w:kern w:val="0"/>
        </w:rPr>
        <w:t xml:space="preserve">Tekke, M., Watson, P. J., Kayadibi, S., &amp; Chen, Z. J. (2020). Amanah And Muslim Identity: Relationships With Religious And Psychological Adjustment In Malaysia. </w:t>
      </w:r>
      <w:r w:rsidRPr="00ED5153">
        <w:rPr>
          <w:i/>
          <w:iCs/>
          <w:noProof/>
          <w:kern w:val="0"/>
        </w:rPr>
        <w:t>Journal Of Religion And Health</w:t>
      </w:r>
      <w:r w:rsidRPr="00ED5153">
        <w:rPr>
          <w:noProof/>
          <w:kern w:val="0"/>
        </w:rPr>
        <w:t xml:space="preserve">, </w:t>
      </w:r>
      <w:r w:rsidRPr="00ED5153">
        <w:rPr>
          <w:i/>
          <w:iCs/>
          <w:noProof/>
          <w:kern w:val="0"/>
        </w:rPr>
        <w:t>59</w:t>
      </w:r>
      <w:r w:rsidRPr="00ED5153">
        <w:rPr>
          <w:noProof/>
          <w:kern w:val="0"/>
        </w:rPr>
        <w:t xml:space="preserve">(2), 891–904. </w:t>
      </w:r>
    </w:p>
    <w:p w14:paraId="3D3BBC75" w14:textId="2850F9F4" w:rsidR="00ED5153" w:rsidRPr="00ED5153" w:rsidRDefault="00ED5153" w:rsidP="00ED5153">
      <w:pPr>
        <w:widowControl w:val="0"/>
        <w:autoSpaceDE w:val="0"/>
        <w:autoSpaceDN w:val="0"/>
        <w:adjustRightInd w:val="0"/>
        <w:spacing w:before="0" w:after="160" w:line="240" w:lineRule="auto"/>
        <w:ind w:left="480" w:hanging="480"/>
        <w:rPr>
          <w:noProof/>
          <w:kern w:val="0"/>
        </w:rPr>
      </w:pPr>
      <w:r w:rsidRPr="00ED5153">
        <w:rPr>
          <w:noProof/>
          <w:kern w:val="0"/>
        </w:rPr>
        <w:t xml:space="preserve">Wijayanti, V. S. (2023). </w:t>
      </w:r>
      <w:r w:rsidRPr="00ED5153">
        <w:rPr>
          <w:i/>
          <w:iCs/>
          <w:noProof/>
          <w:kern w:val="0"/>
        </w:rPr>
        <w:t>Pengaruh Optimisme Terhadap Resiliensi Pada Mahasiswa Yang Bekerja</w:t>
      </w:r>
      <w:r w:rsidRPr="00ED5153">
        <w:rPr>
          <w:noProof/>
          <w:kern w:val="0"/>
        </w:rPr>
        <w:t>. UIN Sunan Ampel Surabaya.</w:t>
      </w:r>
    </w:p>
    <w:p w14:paraId="37B9AA86" w14:textId="4BE9C779" w:rsidR="00ED5153" w:rsidRPr="00ED5153" w:rsidRDefault="00ED5153" w:rsidP="00ED5153">
      <w:pPr>
        <w:widowControl w:val="0"/>
        <w:autoSpaceDE w:val="0"/>
        <w:autoSpaceDN w:val="0"/>
        <w:adjustRightInd w:val="0"/>
        <w:spacing w:before="0" w:after="160" w:line="240" w:lineRule="auto"/>
        <w:ind w:left="480" w:hanging="480"/>
        <w:rPr>
          <w:noProof/>
          <w:kern w:val="0"/>
        </w:rPr>
      </w:pPr>
      <w:r w:rsidRPr="00ED5153">
        <w:rPr>
          <w:noProof/>
          <w:kern w:val="0"/>
        </w:rPr>
        <w:t xml:space="preserve">Wiranata, K., Zamralita, &amp; Basaria, D. (2020). Gambaran Integritas Akademik Pada Mahasiswa Baru Universitas X. </w:t>
      </w:r>
      <w:r w:rsidRPr="00ED5153">
        <w:rPr>
          <w:i/>
          <w:iCs/>
          <w:noProof/>
          <w:kern w:val="0"/>
        </w:rPr>
        <w:t>Jurnal Muara Ilmu Sosial, Humaniora, Dan Seni</w:t>
      </w:r>
      <w:r w:rsidRPr="00ED5153">
        <w:rPr>
          <w:noProof/>
          <w:kern w:val="0"/>
        </w:rPr>
        <w:t xml:space="preserve">, </w:t>
      </w:r>
      <w:r w:rsidRPr="00ED5153">
        <w:rPr>
          <w:i/>
          <w:iCs/>
          <w:noProof/>
          <w:kern w:val="0"/>
        </w:rPr>
        <w:t>4</w:t>
      </w:r>
      <w:r w:rsidRPr="00ED5153">
        <w:rPr>
          <w:noProof/>
          <w:kern w:val="0"/>
        </w:rPr>
        <w:t>(1), 254–263.</w:t>
      </w:r>
    </w:p>
    <w:p w14:paraId="68CF9E3C" w14:textId="1B10227E" w:rsidR="00ED5153" w:rsidRPr="00ED5153" w:rsidRDefault="00ED5153" w:rsidP="00ED5153">
      <w:pPr>
        <w:widowControl w:val="0"/>
        <w:autoSpaceDE w:val="0"/>
        <w:autoSpaceDN w:val="0"/>
        <w:adjustRightInd w:val="0"/>
        <w:spacing w:before="0" w:after="160" w:line="240" w:lineRule="auto"/>
        <w:ind w:left="480" w:hanging="480"/>
        <w:rPr>
          <w:noProof/>
          <w:kern w:val="0"/>
        </w:rPr>
      </w:pPr>
      <w:r w:rsidRPr="00ED5153">
        <w:rPr>
          <w:noProof/>
          <w:kern w:val="0"/>
        </w:rPr>
        <w:t xml:space="preserve">Yusoff, M. S. B. (2010). Stress, Stressors &amp; Coping Strategies Among Secondary School Students In A Malaysian Government Secondary School: </w:t>
      </w:r>
      <w:r w:rsidRPr="00ED5153">
        <w:rPr>
          <w:i/>
          <w:iCs/>
          <w:noProof/>
          <w:kern w:val="0"/>
        </w:rPr>
        <w:t xml:space="preserve"> ASEAN Journal Of Psychiatry</w:t>
      </w:r>
      <w:r w:rsidRPr="00ED5153">
        <w:rPr>
          <w:noProof/>
          <w:kern w:val="0"/>
        </w:rPr>
        <w:t xml:space="preserve">, </w:t>
      </w:r>
      <w:r w:rsidRPr="00ED5153">
        <w:rPr>
          <w:i/>
          <w:iCs/>
          <w:noProof/>
          <w:kern w:val="0"/>
        </w:rPr>
        <w:t>11</w:t>
      </w:r>
      <w:r w:rsidRPr="00ED5153">
        <w:rPr>
          <w:noProof/>
          <w:kern w:val="0"/>
        </w:rPr>
        <w:t>(2).</w:t>
      </w:r>
    </w:p>
    <w:p w14:paraId="7FF64F8A" w14:textId="67B46069" w:rsidR="00ED5153" w:rsidRPr="00ED5153" w:rsidRDefault="00ED5153" w:rsidP="00ED5153">
      <w:pPr>
        <w:widowControl w:val="0"/>
        <w:autoSpaceDE w:val="0"/>
        <w:autoSpaceDN w:val="0"/>
        <w:adjustRightInd w:val="0"/>
        <w:spacing w:before="0" w:after="160" w:line="240" w:lineRule="auto"/>
        <w:ind w:left="480" w:hanging="480"/>
        <w:rPr>
          <w:noProof/>
          <w:kern w:val="0"/>
        </w:rPr>
      </w:pPr>
      <w:r w:rsidRPr="00ED5153">
        <w:rPr>
          <w:noProof/>
          <w:kern w:val="0"/>
        </w:rPr>
        <w:t xml:space="preserve">Zahroh, F. (2015). Nilai Fathonah Dalam Pengelolaan Bisnis Di Pesantren Mukmin Mandiri Sidoarjo. </w:t>
      </w:r>
      <w:r w:rsidRPr="00ED5153">
        <w:rPr>
          <w:i/>
          <w:iCs/>
          <w:noProof/>
          <w:kern w:val="0"/>
        </w:rPr>
        <w:t>Jestt</w:t>
      </w:r>
      <w:r w:rsidRPr="00ED5153">
        <w:rPr>
          <w:noProof/>
          <w:kern w:val="0"/>
        </w:rPr>
        <w:t xml:space="preserve">, </w:t>
      </w:r>
      <w:r w:rsidRPr="00ED5153">
        <w:rPr>
          <w:i/>
          <w:iCs/>
          <w:noProof/>
          <w:kern w:val="0"/>
        </w:rPr>
        <w:t>2</w:t>
      </w:r>
      <w:r w:rsidRPr="00ED5153">
        <w:rPr>
          <w:noProof/>
          <w:kern w:val="0"/>
        </w:rPr>
        <w:t xml:space="preserve">(9). </w:t>
      </w:r>
    </w:p>
    <w:p w14:paraId="275668FB" w14:textId="02863740" w:rsidR="00ED5153" w:rsidRPr="00ED5153" w:rsidRDefault="00ED5153" w:rsidP="00ED5153">
      <w:pPr>
        <w:widowControl w:val="0"/>
        <w:autoSpaceDE w:val="0"/>
        <w:autoSpaceDN w:val="0"/>
        <w:adjustRightInd w:val="0"/>
        <w:spacing w:before="0" w:after="160" w:line="240" w:lineRule="auto"/>
        <w:ind w:left="480" w:hanging="480"/>
        <w:rPr>
          <w:noProof/>
        </w:rPr>
      </w:pPr>
      <w:r w:rsidRPr="00ED5153">
        <w:rPr>
          <w:noProof/>
          <w:kern w:val="0"/>
        </w:rPr>
        <w:t xml:space="preserve">Zai, S. (2020). </w:t>
      </w:r>
      <w:r w:rsidRPr="00ED5153">
        <w:rPr>
          <w:i/>
          <w:iCs/>
          <w:noProof/>
          <w:kern w:val="0"/>
        </w:rPr>
        <w:t>Pengaruh Jiwa Kewirausahaan Dan Penggunaan Media Sosial Terhadap Minat Berwirausaha Mahasiswa Pendidikan Bisnis Stambuk 2017 Fakultas Ekonomi Universitas Negeri Medan</w:t>
      </w:r>
      <w:r w:rsidRPr="00ED5153">
        <w:rPr>
          <w:noProof/>
          <w:kern w:val="0"/>
        </w:rPr>
        <w:t>. Universitas Negeri Medan.</w:t>
      </w:r>
    </w:p>
    <w:p w14:paraId="02CD7555" w14:textId="32CA9A27" w:rsidR="00ED5153" w:rsidRDefault="00ED5153">
      <w:pPr>
        <w:spacing w:before="0" w:after="160" w:line="259" w:lineRule="auto"/>
        <w:ind w:left="0" w:firstLine="0"/>
        <w:jc w:val="left"/>
      </w:pPr>
      <w:r>
        <w:fldChar w:fldCharType="end"/>
      </w:r>
    </w:p>
    <w:p w14:paraId="218891F4" w14:textId="77777777" w:rsidR="00ED5153" w:rsidRDefault="00ED5153">
      <w:pPr>
        <w:spacing w:before="0" w:after="160" w:line="259" w:lineRule="auto"/>
        <w:ind w:left="0" w:firstLine="0"/>
        <w:jc w:val="left"/>
      </w:pPr>
      <w:r>
        <w:br w:type="page"/>
      </w:r>
    </w:p>
    <w:bookmarkEnd w:id="185"/>
    <w:p w14:paraId="723AE3C2" w14:textId="77777777" w:rsidR="00BE7199" w:rsidRDefault="00BE7199" w:rsidP="00ED5153">
      <w:pPr>
        <w:ind w:left="0" w:firstLine="0"/>
        <w:rPr>
          <w:sz w:val="72"/>
          <w:szCs w:val="72"/>
        </w:rPr>
      </w:pPr>
    </w:p>
    <w:p w14:paraId="4E0165FE" w14:textId="77777777" w:rsidR="00BE7199" w:rsidRDefault="00BE7199" w:rsidP="00BE7199">
      <w:pPr>
        <w:ind w:left="0" w:firstLine="0"/>
        <w:jc w:val="center"/>
        <w:rPr>
          <w:sz w:val="72"/>
          <w:szCs w:val="72"/>
        </w:rPr>
      </w:pPr>
    </w:p>
    <w:p w14:paraId="39D243E8" w14:textId="64F02F95" w:rsidR="00C96CA3" w:rsidRDefault="00BE7199" w:rsidP="00BE7199">
      <w:pPr>
        <w:ind w:left="0" w:firstLine="0"/>
        <w:jc w:val="center"/>
        <w:rPr>
          <w:b/>
          <w:bCs/>
          <w:sz w:val="72"/>
          <w:szCs w:val="72"/>
        </w:rPr>
      </w:pPr>
      <w:r w:rsidRPr="00BE7199">
        <w:rPr>
          <w:b/>
          <w:bCs/>
          <w:sz w:val="72"/>
          <w:szCs w:val="72"/>
        </w:rPr>
        <w:t>LAMPIRAN</w:t>
      </w:r>
    </w:p>
    <w:p w14:paraId="644C12F8" w14:textId="0A85E39B" w:rsidR="00C96CA3" w:rsidRPr="00BC1BCC" w:rsidRDefault="00C96CA3" w:rsidP="00BC1BCC">
      <w:pPr>
        <w:spacing w:before="0" w:after="160" w:line="259" w:lineRule="auto"/>
        <w:ind w:left="0" w:firstLine="0"/>
        <w:jc w:val="left"/>
        <w:rPr>
          <w:b/>
          <w:bCs/>
          <w:sz w:val="72"/>
          <w:szCs w:val="72"/>
        </w:rPr>
      </w:pPr>
      <w:r>
        <w:rPr>
          <w:b/>
          <w:bCs/>
          <w:sz w:val="72"/>
          <w:szCs w:val="72"/>
        </w:rPr>
        <w:br w:type="page"/>
      </w:r>
      <w:r w:rsidRPr="00C96CA3">
        <w:rPr>
          <w:b/>
          <w:bCs/>
          <w:lang w:eastAsia="en-US"/>
        </w:rPr>
        <w:lastRenderedPageBreak/>
        <w:t xml:space="preserve">Lampiran </w:t>
      </w:r>
      <w:r w:rsidR="00BC1BCC">
        <w:rPr>
          <w:b/>
          <w:bCs/>
          <w:lang w:eastAsia="en-US"/>
        </w:rPr>
        <w:t>1</w:t>
      </w:r>
      <w:r w:rsidRPr="00C96CA3">
        <w:rPr>
          <w:b/>
          <w:bCs/>
          <w:lang w:eastAsia="en-US"/>
        </w:rPr>
        <w:t xml:space="preserve">. Hasil </w:t>
      </w:r>
      <w:r w:rsidRPr="00C96CA3">
        <w:rPr>
          <w:b/>
          <w:bCs/>
          <w:i/>
          <w:iCs/>
          <w:lang w:eastAsia="en-US"/>
        </w:rPr>
        <w:t>Expert Judgement</w:t>
      </w:r>
    </w:p>
    <w:p w14:paraId="5580AADB" w14:textId="57BE8626" w:rsidR="00C96CA3" w:rsidRPr="006D22AB" w:rsidRDefault="00C96CA3" w:rsidP="00C96CA3">
      <w:pPr>
        <w:spacing w:before="0" w:after="160"/>
        <w:ind w:left="0" w:firstLine="0"/>
        <w:jc w:val="center"/>
        <w:rPr>
          <w:b/>
          <w:bCs/>
          <w:lang w:eastAsia="en-US"/>
        </w:rPr>
      </w:pPr>
      <w:r w:rsidRPr="006D22AB">
        <w:rPr>
          <w:b/>
          <w:bCs/>
          <w:lang w:eastAsia="en-US"/>
        </w:rPr>
        <w:t>HASIL EXPERT JUDGEMENT</w:t>
      </w:r>
      <w:r w:rsidR="006D22AB">
        <w:rPr>
          <w:b/>
          <w:bCs/>
          <w:lang w:eastAsia="en-US"/>
        </w:rPr>
        <w:t xml:space="preserve"> SKALA SAFT+I</w:t>
      </w:r>
    </w:p>
    <w:tbl>
      <w:tblPr>
        <w:tblStyle w:val="TableNormal10"/>
        <w:tblW w:w="0" w:type="auto"/>
        <w:tblInd w:w="0" w:type="dxa"/>
        <w:tblLayout w:type="fixed"/>
        <w:tblCellMar>
          <w:top w:w="15" w:type="dxa"/>
          <w:left w:w="15" w:type="dxa"/>
          <w:bottom w:w="15" w:type="dxa"/>
          <w:right w:w="15" w:type="dxa"/>
        </w:tblCellMar>
        <w:tblLook w:val="04A0" w:firstRow="1" w:lastRow="0" w:firstColumn="1" w:lastColumn="0" w:noHBand="0" w:noVBand="1"/>
      </w:tblPr>
      <w:tblGrid>
        <w:gridCol w:w="705"/>
        <w:gridCol w:w="555"/>
        <w:gridCol w:w="705"/>
        <w:gridCol w:w="555"/>
        <w:gridCol w:w="555"/>
        <w:gridCol w:w="555"/>
        <w:gridCol w:w="600"/>
        <w:gridCol w:w="705"/>
        <w:gridCol w:w="555"/>
        <w:gridCol w:w="555"/>
        <w:gridCol w:w="420"/>
        <w:gridCol w:w="600"/>
        <w:gridCol w:w="705"/>
      </w:tblGrid>
      <w:tr w:rsidR="00C96CA3" w:rsidRPr="006D22AB" w14:paraId="3F27D035" w14:textId="77777777" w:rsidTr="006D22AB">
        <w:tc>
          <w:tcPr>
            <w:tcW w:w="705" w:type="dxa"/>
            <w:vMerge w:val="restart"/>
            <w:tcBorders>
              <w:top w:val="outset" w:sz="6" w:space="0" w:color="auto"/>
              <w:left w:val="outset" w:sz="6" w:space="0" w:color="auto"/>
              <w:bottom w:val="outset" w:sz="6" w:space="0" w:color="auto"/>
              <w:right w:val="outset" w:sz="6" w:space="0" w:color="auto"/>
            </w:tcBorders>
            <w:vAlign w:val="center"/>
            <w:hideMark/>
          </w:tcPr>
          <w:p w14:paraId="44276994" w14:textId="77777777" w:rsidR="00C96CA3" w:rsidRPr="006D22AB" w:rsidRDefault="00C96CA3" w:rsidP="006D22AB">
            <w:pPr>
              <w:spacing w:before="100" w:beforeAutospacing="1" w:after="100" w:afterAutospacing="1" w:line="240" w:lineRule="auto"/>
              <w:ind w:left="0" w:firstLine="0"/>
              <w:contextualSpacing/>
              <w:jc w:val="center"/>
              <w:rPr>
                <w:lang w:eastAsia="id-ID"/>
              </w:rPr>
            </w:pPr>
            <w:r w:rsidRPr="006D22AB">
              <w:rPr>
                <w:lang w:eastAsia="id-ID"/>
              </w:rPr>
              <w:t>No item</w:t>
            </w:r>
          </w:p>
        </w:tc>
        <w:tc>
          <w:tcPr>
            <w:tcW w:w="555" w:type="dxa"/>
            <w:vMerge w:val="restart"/>
            <w:tcBorders>
              <w:top w:val="outset" w:sz="6" w:space="0" w:color="auto"/>
              <w:left w:val="nil"/>
              <w:bottom w:val="outset" w:sz="6" w:space="0" w:color="auto"/>
              <w:right w:val="outset" w:sz="6" w:space="0" w:color="auto"/>
            </w:tcBorders>
            <w:vAlign w:val="center"/>
            <w:hideMark/>
          </w:tcPr>
          <w:p w14:paraId="370A1A53" w14:textId="77777777" w:rsidR="00C96CA3" w:rsidRPr="006D22AB" w:rsidRDefault="00C96CA3" w:rsidP="006D22AB">
            <w:pPr>
              <w:spacing w:before="100" w:beforeAutospacing="1" w:after="100" w:afterAutospacing="1" w:line="240" w:lineRule="auto"/>
              <w:ind w:left="0" w:firstLine="0"/>
              <w:contextualSpacing/>
              <w:jc w:val="center"/>
              <w:rPr>
                <w:lang w:eastAsia="id-ID"/>
              </w:rPr>
            </w:pPr>
            <w:r w:rsidRPr="006D22AB">
              <w:rPr>
                <w:lang w:eastAsia="id-ID"/>
              </w:rPr>
              <w:t>F/U</w:t>
            </w:r>
          </w:p>
        </w:tc>
        <w:tc>
          <w:tcPr>
            <w:tcW w:w="2970" w:type="dxa"/>
            <w:gridSpan w:val="5"/>
            <w:tcBorders>
              <w:top w:val="outset" w:sz="6" w:space="0" w:color="auto"/>
              <w:left w:val="nil"/>
              <w:bottom w:val="outset" w:sz="6" w:space="0" w:color="auto"/>
              <w:right w:val="outset" w:sz="6" w:space="0" w:color="auto"/>
            </w:tcBorders>
            <w:shd w:val="clear" w:color="auto" w:fill="auto"/>
            <w:vAlign w:val="center"/>
            <w:hideMark/>
          </w:tcPr>
          <w:p w14:paraId="19A0A78A" w14:textId="432D4AF4" w:rsidR="00C96CA3" w:rsidRPr="006D22AB" w:rsidRDefault="00C96CA3" w:rsidP="006D22AB">
            <w:pPr>
              <w:spacing w:before="100" w:beforeAutospacing="1" w:after="100" w:afterAutospacing="1" w:line="240" w:lineRule="auto"/>
              <w:ind w:left="0" w:firstLine="0"/>
              <w:contextualSpacing/>
              <w:jc w:val="center"/>
              <w:rPr>
                <w:lang w:eastAsia="id-ID"/>
              </w:rPr>
            </w:pPr>
            <w:r w:rsidRPr="006D22AB">
              <w:rPr>
                <w:lang w:eastAsia="id-ID"/>
              </w:rPr>
              <w:t>Kuni Saffana,</w:t>
            </w:r>
            <w:r w:rsidR="006D22AB" w:rsidRPr="006D22AB">
              <w:rPr>
                <w:lang w:eastAsia="id-ID"/>
              </w:rPr>
              <w:t xml:space="preserve"> </w:t>
            </w:r>
            <w:r w:rsidRPr="006D22AB">
              <w:rPr>
                <w:lang w:eastAsia="id-ID"/>
              </w:rPr>
              <w:t>M.A</w:t>
            </w:r>
          </w:p>
        </w:tc>
        <w:tc>
          <w:tcPr>
            <w:tcW w:w="2835" w:type="dxa"/>
            <w:gridSpan w:val="5"/>
            <w:tcBorders>
              <w:top w:val="outset" w:sz="6" w:space="0" w:color="auto"/>
              <w:left w:val="nil"/>
              <w:bottom w:val="outset" w:sz="6" w:space="0" w:color="auto"/>
              <w:right w:val="outset" w:sz="6" w:space="0" w:color="auto"/>
            </w:tcBorders>
            <w:shd w:val="clear" w:color="auto" w:fill="auto"/>
            <w:vAlign w:val="center"/>
            <w:hideMark/>
          </w:tcPr>
          <w:p w14:paraId="43481440" w14:textId="6EAF69A9" w:rsidR="00C96CA3" w:rsidRPr="006D22AB" w:rsidRDefault="006D22AB" w:rsidP="006D22AB">
            <w:pPr>
              <w:spacing w:before="100" w:beforeAutospacing="1" w:after="100" w:afterAutospacing="1" w:line="240" w:lineRule="auto"/>
              <w:ind w:left="0" w:firstLine="0"/>
              <w:contextualSpacing/>
              <w:jc w:val="center"/>
              <w:rPr>
                <w:lang w:eastAsia="id-ID"/>
              </w:rPr>
            </w:pPr>
            <w:r w:rsidRPr="006D22AB">
              <w:rPr>
                <w:lang w:eastAsia="id-ID"/>
              </w:rPr>
              <w:t>Dr. Eko Harianto, M.Si</w:t>
            </w:r>
          </w:p>
        </w:tc>
        <w:tc>
          <w:tcPr>
            <w:tcW w:w="705" w:type="dxa"/>
            <w:vMerge w:val="restart"/>
            <w:tcBorders>
              <w:top w:val="outset" w:sz="6" w:space="0" w:color="auto"/>
              <w:left w:val="nil"/>
              <w:bottom w:val="outset" w:sz="6" w:space="0" w:color="auto"/>
              <w:right w:val="outset" w:sz="6" w:space="0" w:color="auto"/>
            </w:tcBorders>
            <w:vAlign w:val="center"/>
            <w:hideMark/>
          </w:tcPr>
          <w:p w14:paraId="3F3DC127" w14:textId="77777777" w:rsidR="00C96CA3" w:rsidRPr="006D22AB" w:rsidRDefault="00C96CA3" w:rsidP="006D22AB">
            <w:pPr>
              <w:spacing w:before="100" w:beforeAutospacing="1" w:after="100" w:afterAutospacing="1" w:line="240" w:lineRule="auto"/>
              <w:ind w:left="0" w:firstLine="0"/>
              <w:contextualSpacing/>
              <w:jc w:val="center"/>
              <w:rPr>
                <w:lang w:eastAsia="id-ID"/>
              </w:rPr>
            </w:pPr>
            <w:r w:rsidRPr="006D22AB">
              <w:rPr>
                <w:lang w:eastAsia="id-ID"/>
              </w:rPr>
              <w:t>Hasil</w:t>
            </w:r>
          </w:p>
        </w:tc>
      </w:tr>
      <w:tr w:rsidR="00C96CA3" w:rsidRPr="006D22AB" w14:paraId="1CF042ED" w14:textId="77777777" w:rsidTr="006D22AB">
        <w:tc>
          <w:tcPr>
            <w:tcW w:w="705" w:type="dxa"/>
            <w:vMerge/>
            <w:tcBorders>
              <w:top w:val="outset" w:sz="6" w:space="0" w:color="auto"/>
              <w:left w:val="outset" w:sz="6" w:space="0" w:color="auto"/>
              <w:bottom w:val="outset" w:sz="6" w:space="0" w:color="auto"/>
              <w:right w:val="outset" w:sz="6" w:space="0" w:color="auto"/>
            </w:tcBorders>
            <w:vAlign w:val="center"/>
            <w:hideMark/>
          </w:tcPr>
          <w:p w14:paraId="756B4F54" w14:textId="77777777" w:rsidR="00C96CA3" w:rsidRPr="006D22AB" w:rsidRDefault="00C96CA3" w:rsidP="006D22AB">
            <w:pPr>
              <w:spacing w:before="0" w:after="0" w:line="240" w:lineRule="auto"/>
              <w:ind w:left="0" w:firstLine="0"/>
              <w:jc w:val="center"/>
              <w:rPr>
                <w:lang w:eastAsia="id-ID"/>
              </w:rPr>
            </w:pPr>
          </w:p>
        </w:tc>
        <w:tc>
          <w:tcPr>
            <w:tcW w:w="555" w:type="dxa"/>
            <w:vMerge/>
            <w:tcBorders>
              <w:top w:val="outset" w:sz="6" w:space="0" w:color="auto"/>
              <w:left w:val="nil"/>
              <w:bottom w:val="outset" w:sz="6" w:space="0" w:color="auto"/>
              <w:right w:val="outset" w:sz="6" w:space="0" w:color="auto"/>
            </w:tcBorders>
            <w:vAlign w:val="center"/>
            <w:hideMark/>
          </w:tcPr>
          <w:p w14:paraId="30CF2DB2" w14:textId="77777777" w:rsidR="00C96CA3" w:rsidRPr="006D22AB" w:rsidRDefault="00C96CA3" w:rsidP="006D22AB">
            <w:pPr>
              <w:spacing w:before="0" w:after="0" w:line="240" w:lineRule="auto"/>
              <w:ind w:left="0" w:firstLine="0"/>
              <w:jc w:val="center"/>
              <w:rPr>
                <w:lang w:eastAsia="id-ID"/>
              </w:rPr>
            </w:pPr>
          </w:p>
        </w:tc>
        <w:tc>
          <w:tcPr>
            <w:tcW w:w="705" w:type="dxa"/>
            <w:tcBorders>
              <w:top w:val="nil"/>
              <w:left w:val="nil"/>
              <w:bottom w:val="outset" w:sz="6" w:space="0" w:color="auto"/>
              <w:right w:val="outset" w:sz="6" w:space="0" w:color="auto"/>
            </w:tcBorders>
            <w:shd w:val="clear" w:color="auto" w:fill="auto"/>
            <w:vAlign w:val="center"/>
            <w:hideMark/>
          </w:tcPr>
          <w:p w14:paraId="1718D9F6" w14:textId="1C9AD022" w:rsidR="00C96CA3" w:rsidRPr="006D22AB" w:rsidRDefault="00C96CA3" w:rsidP="006D22AB">
            <w:pPr>
              <w:spacing w:before="100" w:beforeAutospacing="1" w:after="100" w:afterAutospacing="1" w:line="240" w:lineRule="auto"/>
              <w:ind w:left="0" w:firstLine="0"/>
              <w:contextualSpacing/>
              <w:jc w:val="center"/>
              <w:rPr>
                <w:lang w:eastAsia="id-ID"/>
              </w:rPr>
            </w:pPr>
            <w:r w:rsidRPr="006D22AB">
              <w:rPr>
                <w:lang w:eastAsia="id-ID"/>
              </w:rPr>
              <w:t>STR</w:t>
            </w:r>
          </w:p>
        </w:tc>
        <w:tc>
          <w:tcPr>
            <w:tcW w:w="555" w:type="dxa"/>
            <w:tcBorders>
              <w:top w:val="nil"/>
              <w:left w:val="nil"/>
              <w:bottom w:val="outset" w:sz="6" w:space="0" w:color="auto"/>
              <w:right w:val="outset" w:sz="6" w:space="0" w:color="auto"/>
            </w:tcBorders>
            <w:shd w:val="clear" w:color="auto" w:fill="auto"/>
            <w:vAlign w:val="center"/>
            <w:hideMark/>
          </w:tcPr>
          <w:p w14:paraId="2F6E731B" w14:textId="6FB20C9D" w:rsidR="00C96CA3" w:rsidRPr="006D22AB" w:rsidRDefault="00C96CA3" w:rsidP="006D22AB">
            <w:pPr>
              <w:spacing w:before="100" w:beforeAutospacing="1" w:after="100" w:afterAutospacing="1" w:line="240" w:lineRule="auto"/>
              <w:ind w:left="0" w:firstLine="0"/>
              <w:contextualSpacing/>
              <w:jc w:val="center"/>
              <w:rPr>
                <w:lang w:eastAsia="id-ID"/>
              </w:rPr>
            </w:pPr>
            <w:r w:rsidRPr="006D22AB">
              <w:rPr>
                <w:lang w:eastAsia="id-ID"/>
              </w:rPr>
              <w:t>TR</w:t>
            </w:r>
          </w:p>
        </w:tc>
        <w:tc>
          <w:tcPr>
            <w:tcW w:w="555" w:type="dxa"/>
            <w:tcBorders>
              <w:top w:val="nil"/>
              <w:left w:val="nil"/>
              <w:bottom w:val="outset" w:sz="6" w:space="0" w:color="auto"/>
              <w:right w:val="outset" w:sz="6" w:space="0" w:color="auto"/>
            </w:tcBorders>
            <w:shd w:val="clear" w:color="auto" w:fill="auto"/>
            <w:vAlign w:val="center"/>
            <w:hideMark/>
          </w:tcPr>
          <w:p w14:paraId="3B42AA40" w14:textId="36EAFB28" w:rsidR="00C96CA3" w:rsidRPr="006D22AB" w:rsidRDefault="00C96CA3" w:rsidP="006D22AB">
            <w:pPr>
              <w:spacing w:before="100" w:beforeAutospacing="1" w:after="100" w:afterAutospacing="1" w:line="240" w:lineRule="auto"/>
              <w:ind w:left="0" w:firstLine="0"/>
              <w:contextualSpacing/>
              <w:jc w:val="center"/>
              <w:rPr>
                <w:lang w:eastAsia="id-ID"/>
              </w:rPr>
            </w:pPr>
            <w:r w:rsidRPr="006D22AB">
              <w:rPr>
                <w:lang w:eastAsia="id-ID"/>
              </w:rPr>
              <w:t>AR</w:t>
            </w:r>
          </w:p>
        </w:tc>
        <w:tc>
          <w:tcPr>
            <w:tcW w:w="555" w:type="dxa"/>
            <w:tcBorders>
              <w:top w:val="outset" w:sz="6" w:space="0" w:color="auto"/>
              <w:left w:val="nil"/>
              <w:bottom w:val="outset" w:sz="6" w:space="0" w:color="auto"/>
              <w:right w:val="outset" w:sz="6" w:space="0" w:color="auto"/>
            </w:tcBorders>
            <w:shd w:val="clear" w:color="auto" w:fill="auto"/>
            <w:vAlign w:val="center"/>
            <w:hideMark/>
          </w:tcPr>
          <w:p w14:paraId="078A321E" w14:textId="6CB355AF" w:rsidR="00C96CA3" w:rsidRPr="006D22AB" w:rsidRDefault="00C96CA3" w:rsidP="006D22AB">
            <w:pPr>
              <w:spacing w:before="100" w:beforeAutospacing="1" w:after="100" w:afterAutospacing="1" w:line="240" w:lineRule="auto"/>
              <w:ind w:left="0" w:firstLine="0"/>
              <w:contextualSpacing/>
              <w:jc w:val="center"/>
              <w:rPr>
                <w:lang w:eastAsia="id-ID"/>
              </w:rPr>
            </w:pPr>
            <w:r w:rsidRPr="006D22AB">
              <w:rPr>
                <w:lang w:eastAsia="id-ID"/>
              </w:rPr>
              <w:t>R</w:t>
            </w:r>
          </w:p>
        </w:tc>
        <w:tc>
          <w:tcPr>
            <w:tcW w:w="600" w:type="dxa"/>
            <w:tcBorders>
              <w:top w:val="outset" w:sz="6" w:space="0" w:color="auto"/>
              <w:left w:val="nil"/>
              <w:bottom w:val="outset" w:sz="6" w:space="0" w:color="auto"/>
              <w:right w:val="outset" w:sz="6" w:space="0" w:color="auto"/>
            </w:tcBorders>
            <w:shd w:val="clear" w:color="auto" w:fill="auto"/>
            <w:vAlign w:val="center"/>
            <w:hideMark/>
          </w:tcPr>
          <w:p w14:paraId="5BB16CB5" w14:textId="13B0477E" w:rsidR="00C96CA3" w:rsidRPr="006D22AB" w:rsidRDefault="00C96CA3" w:rsidP="006D22AB">
            <w:pPr>
              <w:spacing w:before="100" w:beforeAutospacing="1" w:after="100" w:afterAutospacing="1" w:line="240" w:lineRule="auto"/>
              <w:ind w:left="0" w:firstLine="0"/>
              <w:contextualSpacing/>
              <w:jc w:val="center"/>
              <w:rPr>
                <w:lang w:eastAsia="id-ID"/>
              </w:rPr>
            </w:pPr>
            <w:r w:rsidRPr="006D22AB">
              <w:rPr>
                <w:lang w:eastAsia="id-ID"/>
              </w:rPr>
              <w:t>SR</w:t>
            </w:r>
          </w:p>
        </w:tc>
        <w:tc>
          <w:tcPr>
            <w:tcW w:w="705" w:type="dxa"/>
            <w:tcBorders>
              <w:top w:val="outset" w:sz="6" w:space="0" w:color="auto"/>
              <w:left w:val="nil"/>
              <w:bottom w:val="outset" w:sz="6" w:space="0" w:color="auto"/>
              <w:right w:val="outset" w:sz="6" w:space="0" w:color="auto"/>
            </w:tcBorders>
            <w:shd w:val="clear" w:color="auto" w:fill="auto"/>
            <w:vAlign w:val="center"/>
            <w:hideMark/>
          </w:tcPr>
          <w:p w14:paraId="40A4445B" w14:textId="77777777" w:rsidR="00C96CA3" w:rsidRPr="006D22AB" w:rsidRDefault="00C96CA3" w:rsidP="006D22AB">
            <w:pPr>
              <w:spacing w:before="100" w:beforeAutospacing="1" w:after="100" w:afterAutospacing="1" w:line="240" w:lineRule="auto"/>
              <w:ind w:left="0" w:firstLine="0"/>
              <w:contextualSpacing/>
              <w:jc w:val="center"/>
              <w:rPr>
                <w:lang w:eastAsia="id-ID"/>
              </w:rPr>
            </w:pPr>
            <w:r w:rsidRPr="006D22AB">
              <w:rPr>
                <w:lang w:eastAsia="id-ID"/>
              </w:rPr>
              <w:t>STR</w:t>
            </w:r>
          </w:p>
        </w:tc>
        <w:tc>
          <w:tcPr>
            <w:tcW w:w="555" w:type="dxa"/>
            <w:tcBorders>
              <w:top w:val="outset" w:sz="6" w:space="0" w:color="auto"/>
              <w:left w:val="nil"/>
              <w:bottom w:val="outset" w:sz="6" w:space="0" w:color="auto"/>
              <w:right w:val="outset" w:sz="6" w:space="0" w:color="auto"/>
            </w:tcBorders>
            <w:shd w:val="clear" w:color="auto" w:fill="auto"/>
            <w:vAlign w:val="center"/>
            <w:hideMark/>
          </w:tcPr>
          <w:p w14:paraId="78DF2069" w14:textId="77777777" w:rsidR="00C96CA3" w:rsidRPr="006D22AB" w:rsidRDefault="00C96CA3" w:rsidP="006D22AB">
            <w:pPr>
              <w:spacing w:before="100" w:beforeAutospacing="1" w:after="100" w:afterAutospacing="1" w:line="240" w:lineRule="auto"/>
              <w:ind w:left="0" w:firstLine="0"/>
              <w:contextualSpacing/>
              <w:jc w:val="center"/>
              <w:rPr>
                <w:lang w:eastAsia="id-ID"/>
              </w:rPr>
            </w:pPr>
            <w:r w:rsidRPr="006D22AB">
              <w:rPr>
                <w:lang w:eastAsia="id-ID"/>
              </w:rPr>
              <w:t>TR</w:t>
            </w:r>
          </w:p>
        </w:tc>
        <w:tc>
          <w:tcPr>
            <w:tcW w:w="555" w:type="dxa"/>
            <w:tcBorders>
              <w:top w:val="outset" w:sz="6" w:space="0" w:color="auto"/>
              <w:left w:val="nil"/>
              <w:bottom w:val="outset" w:sz="6" w:space="0" w:color="auto"/>
              <w:right w:val="outset" w:sz="6" w:space="0" w:color="auto"/>
            </w:tcBorders>
            <w:shd w:val="clear" w:color="auto" w:fill="auto"/>
            <w:vAlign w:val="center"/>
            <w:hideMark/>
          </w:tcPr>
          <w:p w14:paraId="22EB55AE" w14:textId="77777777" w:rsidR="00C96CA3" w:rsidRPr="006D22AB" w:rsidRDefault="00C96CA3" w:rsidP="006D22AB">
            <w:pPr>
              <w:spacing w:before="100" w:beforeAutospacing="1" w:after="100" w:afterAutospacing="1" w:line="240" w:lineRule="auto"/>
              <w:ind w:left="0" w:firstLine="0"/>
              <w:contextualSpacing/>
              <w:jc w:val="center"/>
              <w:rPr>
                <w:lang w:eastAsia="id-ID"/>
              </w:rPr>
            </w:pPr>
            <w:r w:rsidRPr="006D22AB">
              <w:rPr>
                <w:lang w:eastAsia="id-ID"/>
              </w:rPr>
              <w:t>AR</w:t>
            </w:r>
          </w:p>
        </w:tc>
        <w:tc>
          <w:tcPr>
            <w:tcW w:w="420" w:type="dxa"/>
            <w:tcBorders>
              <w:top w:val="outset" w:sz="6" w:space="0" w:color="auto"/>
              <w:left w:val="nil"/>
              <w:bottom w:val="outset" w:sz="6" w:space="0" w:color="auto"/>
              <w:right w:val="outset" w:sz="6" w:space="0" w:color="auto"/>
            </w:tcBorders>
            <w:shd w:val="clear" w:color="auto" w:fill="auto"/>
            <w:vAlign w:val="center"/>
            <w:hideMark/>
          </w:tcPr>
          <w:p w14:paraId="3942BFAA" w14:textId="77777777" w:rsidR="00C96CA3" w:rsidRPr="006D22AB" w:rsidRDefault="00C96CA3" w:rsidP="006D22AB">
            <w:pPr>
              <w:spacing w:before="100" w:beforeAutospacing="1" w:after="100" w:afterAutospacing="1" w:line="240" w:lineRule="auto"/>
              <w:ind w:left="0" w:firstLine="0"/>
              <w:contextualSpacing/>
              <w:jc w:val="center"/>
              <w:rPr>
                <w:lang w:eastAsia="id-ID"/>
              </w:rPr>
            </w:pPr>
            <w:r w:rsidRPr="006D22AB">
              <w:rPr>
                <w:lang w:eastAsia="id-ID"/>
              </w:rPr>
              <w:t>R</w:t>
            </w:r>
          </w:p>
        </w:tc>
        <w:tc>
          <w:tcPr>
            <w:tcW w:w="600" w:type="dxa"/>
            <w:tcBorders>
              <w:top w:val="outset" w:sz="6" w:space="0" w:color="auto"/>
              <w:left w:val="nil"/>
              <w:bottom w:val="outset" w:sz="6" w:space="0" w:color="auto"/>
              <w:right w:val="outset" w:sz="6" w:space="0" w:color="auto"/>
            </w:tcBorders>
            <w:shd w:val="clear" w:color="auto" w:fill="auto"/>
            <w:vAlign w:val="center"/>
            <w:hideMark/>
          </w:tcPr>
          <w:p w14:paraId="50BFB339" w14:textId="77777777" w:rsidR="00C96CA3" w:rsidRPr="006D22AB" w:rsidRDefault="00C96CA3" w:rsidP="006D22AB">
            <w:pPr>
              <w:spacing w:before="100" w:beforeAutospacing="1" w:after="100" w:afterAutospacing="1" w:line="240" w:lineRule="auto"/>
              <w:ind w:left="0" w:firstLine="0"/>
              <w:contextualSpacing/>
              <w:jc w:val="center"/>
              <w:rPr>
                <w:lang w:eastAsia="id-ID"/>
              </w:rPr>
            </w:pPr>
            <w:r w:rsidRPr="006D22AB">
              <w:rPr>
                <w:lang w:eastAsia="id-ID"/>
              </w:rPr>
              <w:t>SR</w:t>
            </w:r>
          </w:p>
        </w:tc>
        <w:tc>
          <w:tcPr>
            <w:tcW w:w="705" w:type="dxa"/>
            <w:vMerge/>
            <w:tcBorders>
              <w:top w:val="outset" w:sz="6" w:space="0" w:color="auto"/>
              <w:left w:val="nil"/>
              <w:bottom w:val="outset" w:sz="6" w:space="0" w:color="auto"/>
              <w:right w:val="outset" w:sz="6" w:space="0" w:color="auto"/>
            </w:tcBorders>
            <w:vAlign w:val="center"/>
            <w:hideMark/>
          </w:tcPr>
          <w:p w14:paraId="654B8312" w14:textId="77777777" w:rsidR="00C96CA3" w:rsidRPr="006D22AB" w:rsidRDefault="00C96CA3" w:rsidP="006D22AB">
            <w:pPr>
              <w:spacing w:before="0" w:after="0" w:line="240" w:lineRule="auto"/>
              <w:ind w:left="0" w:firstLine="0"/>
              <w:jc w:val="center"/>
              <w:rPr>
                <w:lang w:eastAsia="id-ID"/>
              </w:rPr>
            </w:pPr>
          </w:p>
        </w:tc>
      </w:tr>
      <w:tr w:rsidR="00C96CA3" w:rsidRPr="006D22AB" w14:paraId="596C23F4" w14:textId="77777777" w:rsidTr="006D22AB">
        <w:tc>
          <w:tcPr>
            <w:tcW w:w="705" w:type="dxa"/>
            <w:tcBorders>
              <w:top w:val="nil"/>
              <w:left w:val="outset" w:sz="6" w:space="0" w:color="auto"/>
              <w:bottom w:val="outset" w:sz="6" w:space="0" w:color="auto"/>
              <w:right w:val="outset" w:sz="6" w:space="0" w:color="auto"/>
            </w:tcBorders>
            <w:vAlign w:val="center"/>
          </w:tcPr>
          <w:p w14:paraId="48443B77" w14:textId="77777777" w:rsidR="00C96CA3" w:rsidRPr="006D22AB" w:rsidRDefault="00C96CA3" w:rsidP="006D22AB">
            <w:pPr>
              <w:spacing w:before="100" w:beforeAutospacing="1" w:after="100" w:afterAutospacing="1" w:line="240" w:lineRule="auto"/>
              <w:ind w:left="0" w:firstLine="0"/>
              <w:contextualSpacing/>
              <w:jc w:val="center"/>
              <w:rPr>
                <w:lang w:eastAsia="id-ID"/>
              </w:rPr>
            </w:pPr>
            <w:r w:rsidRPr="006D22AB">
              <w:rPr>
                <w:lang w:eastAsia="id-ID"/>
              </w:rPr>
              <w:t>X1.1</w:t>
            </w:r>
          </w:p>
        </w:tc>
        <w:tc>
          <w:tcPr>
            <w:tcW w:w="555" w:type="dxa"/>
            <w:tcBorders>
              <w:top w:val="nil"/>
              <w:left w:val="nil"/>
              <w:bottom w:val="outset" w:sz="6" w:space="0" w:color="auto"/>
              <w:right w:val="outset" w:sz="6" w:space="0" w:color="auto"/>
            </w:tcBorders>
            <w:vAlign w:val="center"/>
          </w:tcPr>
          <w:p w14:paraId="7CAA1500" w14:textId="77777777" w:rsidR="00C96CA3" w:rsidRPr="006D22AB" w:rsidRDefault="00C96CA3" w:rsidP="006D22AB">
            <w:pPr>
              <w:spacing w:before="100" w:beforeAutospacing="1" w:after="100" w:afterAutospacing="1" w:line="240" w:lineRule="auto"/>
              <w:ind w:left="0" w:firstLine="0"/>
              <w:contextualSpacing/>
              <w:jc w:val="center"/>
              <w:rPr>
                <w:lang w:eastAsia="id-ID"/>
              </w:rPr>
            </w:pPr>
            <w:r w:rsidRPr="006D22AB">
              <w:rPr>
                <w:lang w:eastAsia="id-ID"/>
              </w:rPr>
              <w:t>F</w:t>
            </w:r>
          </w:p>
        </w:tc>
        <w:tc>
          <w:tcPr>
            <w:tcW w:w="705" w:type="dxa"/>
            <w:tcBorders>
              <w:top w:val="nil"/>
              <w:left w:val="nil"/>
              <w:bottom w:val="outset" w:sz="6" w:space="0" w:color="auto"/>
              <w:right w:val="outset" w:sz="6" w:space="0" w:color="auto"/>
            </w:tcBorders>
            <w:shd w:val="clear" w:color="auto" w:fill="auto"/>
            <w:vAlign w:val="center"/>
          </w:tcPr>
          <w:p w14:paraId="23F499DD"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79BF664F"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3EC4D94A"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20D0B7A3"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600" w:type="dxa"/>
            <w:tcBorders>
              <w:top w:val="nil"/>
              <w:left w:val="nil"/>
              <w:bottom w:val="outset" w:sz="6" w:space="0" w:color="auto"/>
              <w:right w:val="outset" w:sz="6" w:space="0" w:color="auto"/>
            </w:tcBorders>
            <w:shd w:val="clear" w:color="auto" w:fill="auto"/>
            <w:vAlign w:val="center"/>
          </w:tcPr>
          <w:p w14:paraId="0221B432" w14:textId="77777777" w:rsidR="00C96CA3" w:rsidRPr="006D22AB" w:rsidRDefault="00C96CA3" w:rsidP="006D22AB">
            <w:pPr>
              <w:spacing w:before="100" w:beforeAutospacing="1" w:after="100" w:afterAutospacing="1" w:line="240" w:lineRule="auto"/>
              <w:ind w:left="0" w:firstLine="0"/>
              <w:contextualSpacing/>
              <w:jc w:val="center"/>
              <w:rPr>
                <w:lang w:eastAsia="id-ID"/>
              </w:rPr>
            </w:pPr>
            <m:oMathPara>
              <m:oMath>
                <m:r>
                  <w:rPr>
                    <w:rFonts w:ascii="Cambria Math" w:hAnsi="Cambria Math"/>
                    <w:lang w:eastAsia="id-ID"/>
                  </w:rPr>
                  <m:t>√</m:t>
                </m:r>
              </m:oMath>
            </m:oMathPara>
          </w:p>
        </w:tc>
        <w:tc>
          <w:tcPr>
            <w:tcW w:w="705" w:type="dxa"/>
            <w:tcBorders>
              <w:top w:val="nil"/>
              <w:left w:val="nil"/>
              <w:bottom w:val="outset" w:sz="6" w:space="0" w:color="auto"/>
              <w:right w:val="outset" w:sz="6" w:space="0" w:color="auto"/>
            </w:tcBorders>
            <w:shd w:val="clear" w:color="auto" w:fill="auto"/>
            <w:vAlign w:val="center"/>
          </w:tcPr>
          <w:p w14:paraId="620A9CAE"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4C29BA18"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77D5175D"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420" w:type="dxa"/>
            <w:tcBorders>
              <w:top w:val="nil"/>
              <w:left w:val="nil"/>
              <w:bottom w:val="outset" w:sz="6" w:space="0" w:color="auto"/>
              <w:right w:val="outset" w:sz="6" w:space="0" w:color="auto"/>
            </w:tcBorders>
            <w:shd w:val="clear" w:color="auto" w:fill="auto"/>
            <w:vAlign w:val="center"/>
          </w:tcPr>
          <w:p w14:paraId="44EE3329" w14:textId="77777777" w:rsidR="00C96CA3" w:rsidRPr="006D22AB" w:rsidRDefault="00C96CA3" w:rsidP="006D22AB">
            <w:pPr>
              <w:spacing w:before="100" w:beforeAutospacing="1" w:after="100" w:afterAutospacing="1" w:line="240" w:lineRule="auto"/>
              <w:ind w:left="0" w:firstLine="0"/>
              <w:contextualSpacing/>
              <w:jc w:val="center"/>
              <w:rPr>
                <w:lang w:eastAsia="id-ID"/>
              </w:rPr>
            </w:pPr>
            <m:oMathPara>
              <m:oMath>
                <m:r>
                  <w:rPr>
                    <w:rFonts w:ascii="Cambria Math" w:hAnsi="Cambria Math"/>
                    <w:lang w:eastAsia="id-ID"/>
                  </w:rPr>
                  <m:t>√</m:t>
                </m:r>
              </m:oMath>
            </m:oMathPara>
          </w:p>
        </w:tc>
        <w:tc>
          <w:tcPr>
            <w:tcW w:w="600" w:type="dxa"/>
            <w:tcBorders>
              <w:top w:val="nil"/>
              <w:left w:val="nil"/>
              <w:bottom w:val="outset" w:sz="6" w:space="0" w:color="auto"/>
              <w:right w:val="outset" w:sz="6" w:space="0" w:color="auto"/>
            </w:tcBorders>
            <w:shd w:val="clear" w:color="auto" w:fill="auto"/>
            <w:vAlign w:val="center"/>
          </w:tcPr>
          <w:p w14:paraId="012D86C9"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705" w:type="dxa"/>
            <w:tcBorders>
              <w:top w:val="nil"/>
              <w:left w:val="nil"/>
              <w:bottom w:val="outset" w:sz="6" w:space="0" w:color="auto"/>
              <w:right w:val="outset" w:sz="6" w:space="0" w:color="auto"/>
            </w:tcBorders>
            <w:vAlign w:val="center"/>
          </w:tcPr>
          <w:p w14:paraId="4A988D28" w14:textId="4927E49D" w:rsidR="00C96CA3" w:rsidRPr="006D22AB" w:rsidRDefault="00F33AA5" w:rsidP="006D22AB">
            <w:pPr>
              <w:spacing w:before="100" w:beforeAutospacing="1" w:after="100" w:afterAutospacing="1" w:line="240" w:lineRule="auto"/>
              <w:ind w:left="0" w:firstLine="0"/>
              <w:contextualSpacing/>
              <w:jc w:val="center"/>
              <w:rPr>
                <w:lang w:eastAsia="id-ID"/>
              </w:rPr>
            </w:pPr>
            <w:r>
              <w:rPr>
                <w:lang w:eastAsia="id-ID"/>
              </w:rPr>
              <w:t>9</w:t>
            </w:r>
          </w:p>
        </w:tc>
      </w:tr>
      <w:tr w:rsidR="00C96CA3" w:rsidRPr="006D22AB" w14:paraId="3F620B99" w14:textId="77777777" w:rsidTr="006D22AB">
        <w:tc>
          <w:tcPr>
            <w:tcW w:w="705" w:type="dxa"/>
            <w:tcBorders>
              <w:top w:val="nil"/>
              <w:left w:val="outset" w:sz="6" w:space="0" w:color="auto"/>
              <w:bottom w:val="outset" w:sz="6" w:space="0" w:color="auto"/>
              <w:right w:val="outset" w:sz="6" w:space="0" w:color="auto"/>
            </w:tcBorders>
            <w:vAlign w:val="center"/>
          </w:tcPr>
          <w:p w14:paraId="24AC2694" w14:textId="77777777" w:rsidR="00C96CA3" w:rsidRPr="006D22AB" w:rsidRDefault="00C96CA3" w:rsidP="006D22AB">
            <w:pPr>
              <w:spacing w:before="100" w:beforeAutospacing="1" w:after="100" w:afterAutospacing="1" w:line="240" w:lineRule="auto"/>
              <w:ind w:left="0" w:firstLine="0"/>
              <w:contextualSpacing/>
              <w:jc w:val="center"/>
              <w:rPr>
                <w:lang w:eastAsia="id-ID"/>
              </w:rPr>
            </w:pPr>
            <w:r w:rsidRPr="006D22AB">
              <w:rPr>
                <w:lang w:eastAsia="id-ID"/>
              </w:rPr>
              <w:t>X1.2</w:t>
            </w:r>
          </w:p>
        </w:tc>
        <w:tc>
          <w:tcPr>
            <w:tcW w:w="555" w:type="dxa"/>
            <w:tcBorders>
              <w:top w:val="nil"/>
              <w:left w:val="nil"/>
              <w:bottom w:val="outset" w:sz="6" w:space="0" w:color="auto"/>
              <w:right w:val="outset" w:sz="6" w:space="0" w:color="auto"/>
            </w:tcBorders>
            <w:vAlign w:val="center"/>
          </w:tcPr>
          <w:p w14:paraId="7B50B48F" w14:textId="77777777" w:rsidR="00C96CA3" w:rsidRPr="006D22AB" w:rsidRDefault="00C96CA3" w:rsidP="006D22AB">
            <w:pPr>
              <w:spacing w:before="100" w:beforeAutospacing="1" w:after="100" w:afterAutospacing="1" w:line="240" w:lineRule="auto"/>
              <w:ind w:left="0" w:firstLine="0"/>
              <w:contextualSpacing/>
              <w:jc w:val="center"/>
              <w:rPr>
                <w:lang w:eastAsia="id-ID"/>
              </w:rPr>
            </w:pPr>
            <w:r w:rsidRPr="006D22AB">
              <w:rPr>
                <w:lang w:eastAsia="id-ID"/>
              </w:rPr>
              <w:t>F</w:t>
            </w:r>
          </w:p>
        </w:tc>
        <w:tc>
          <w:tcPr>
            <w:tcW w:w="705" w:type="dxa"/>
            <w:tcBorders>
              <w:top w:val="nil"/>
              <w:left w:val="nil"/>
              <w:bottom w:val="outset" w:sz="6" w:space="0" w:color="auto"/>
              <w:right w:val="outset" w:sz="6" w:space="0" w:color="auto"/>
            </w:tcBorders>
            <w:shd w:val="clear" w:color="auto" w:fill="auto"/>
            <w:vAlign w:val="center"/>
          </w:tcPr>
          <w:p w14:paraId="622BC603"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445848DE"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09F03615"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5F577767"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600" w:type="dxa"/>
            <w:tcBorders>
              <w:top w:val="nil"/>
              <w:left w:val="nil"/>
              <w:bottom w:val="outset" w:sz="6" w:space="0" w:color="auto"/>
              <w:right w:val="outset" w:sz="6" w:space="0" w:color="auto"/>
            </w:tcBorders>
            <w:shd w:val="clear" w:color="auto" w:fill="auto"/>
            <w:vAlign w:val="center"/>
          </w:tcPr>
          <w:p w14:paraId="398C97F7" w14:textId="77777777" w:rsidR="00C96CA3" w:rsidRPr="006D22AB" w:rsidRDefault="00C96CA3" w:rsidP="006D22AB">
            <w:pPr>
              <w:spacing w:before="100" w:beforeAutospacing="1" w:after="100" w:afterAutospacing="1" w:line="240" w:lineRule="auto"/>
              <w:ind w:left="0" w:firstLine="0"/>
              <w:contextualSpacing/>
              <w:jc w:val="center"/>
              <w:rPr>
                <w:lang w:eastAsia="id-ID"/>
              </w:rPr>
            </w:pPr>
            <m:oMathPara>
              <m:oMath>
                <m:r>
                  <w:rPr>
                    <w:rFonts w:ascii="Cambria Math" w:hAnsi="Cambria Math"/>
                    <w:lang w:eastAsia="id-ID"/>
                  </w:rPr>
                  <m:t>√</m:t>
                </m:r>
              </m:oMath>
            </m:oMathPara>
          </w:p>
        </w:tc>
        <w:tc>
          <w:tcPr>
            <w:tcW w:w="705" w:type="dxa"/>
            <w:tcBorders>
              <w:top w:val="nil"/>
              <w:left w:val="nil"/>
              <w:bottom w:val="outset" w:sz="6" w:space="0" w:color="auto"/>
              <w:right w:val="outset" w:sz="6" w:space="0" w:color="auto"/>
            </w:tcBorders>
            <w:shd w:val="clear" w:color="auto" w:fill="auto"/>
            <w:vAlign w:val="center"/>
          </w:tcPr>
          <w:p w14:paraId="61AEA7A2"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0461E7F1"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3B0BC638"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420" w:type="dxa"/>
            <w:tcBorders>
              <w:top w:val="nil"/>
              <w:left w:val="nil"/>
              <w:bottom w:val="outset" w:sz="6" w:space="0" w:color="auto"/>
              <w:right w:val="outset" w:sz="6" w:space="0" w:color="auto"/>
            </w:tcBorders>
            <w:shd w:val="clear" w:color="auto" w:fill="auto"/>
            <w:vAlign w:val="center"/>
          </w:tcPr>
          <w:p w14:paraId="4DC018A0"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600" w:type="dxa"/>
            <w:tcBorders>
              <w:top w:val="nil"/>
              <w:left w:val="nil"/>
              <w:bottom w:val="outset" w:sz="6" w:space="0" w:color="auto"/>
              <w:right w:val="outset" w:sz="6" w:space="0" w:color="auto"/>
            </w:tcBorders>
            <w:shd w:val="clear" w:color="auto" w:fill="auto"/>
            <w:vAlign w:val="center"/>
          </w:tcPr>
          <w:p w14:paraId="5D7D9A80" w14:textId="77777777" w:rsidR="00C96CA3" w:rsidRPr="006D22AB" w:rsidRDefault="00C96CA3" w:rsidP="006D22AB">
            <w:pPr>
              <w:spacing w:before="100" w:beforeAutospacing="1" w:after="100" w:afterAutospacing="1" w:line="240" w:lineRule="auto"/>
              <w:ind w:left="0" w:firstLine="0"/>
              <w:contextualSpacing/>
              <w:jc w:val="center"/>
              <w:rPr>
                <w:lang w:eastAsia="id-ID"/>
              </w:rPr>
            </w:pPr>
            <m:oMathPara>
              <m:oMath>
                <m:r>
                  <w:rPr>
                    <w:rFonts w:ascii="Cambria Math" w:hAnsi="Cambria Math"/>
                    <w:lang w:eastAsia="id-ID"/>
                  </w:rPr>
                  <m:t>√</m:t>
                </m:r>
              </m:oMath>
            </m:oMathPara>
          </w:p>
        </w:tc>
        <w:tc>
          <w:tcPr>
            <w:tcW w:w="705" w:type="dxa"/>
            <w:tcBorders>
              <w:top w:val="nil"/>
              <w:left w:val="nil"/>
              <w:bottom w:val="outset" w:sz="6" w:space="0" w:color="auto"/>
              <w:right w:val="outset" w:sz="6" w:space="0" w:color="auto"/>
            </w:tcBorders>
            <w:vAlign w:val="center"/>
          </w:tcPr>
          <w:p w14:paraId="369CFB50" w14:textId="5CBE6D62" w:rsidR="00C96CA3" w:rsidRPr="006D22AB" w:rsidRDefault="00F33AA5" w:rsidP="006D22AB">
            <w:pPr>
              <w:spacing w:before="100" w:beforeAutospacing="1" w:after="100" w:afterAutospacing="1" w:line="240" w:lineRule="auto"/>
              <w:ind w:left="0" w:firstLine="0"/>
              <w:contextualSpacing/>
              <w:jc w:val="center"/>
              <w:rPr>
                <w:lang w:eastAsia="id-ID"/>
              </w:rPr>
            </w:pPr>
            <w:r>
              <w:rPr>
                <w:lang w:eastAsia="id-ID"/>
              </w:rPr>
              <w:t>10</w:t>
            </w:r>
          </w:p>
        </w:tc>
      </w:tr>
      <w:tr w:rsidR="00C96CA3" w:rsidRPr="006D22AB" w14:paraId="1AEF4D4F" w14:textId="77777777" w:rsidTr="006D22AB">
        <w:tc>
          <w:tcPr>
            <w:tcW w:w="705" w:type="dxa"/>
            <w:tcBorders>
              <w:top w:val="nil"/>
              <w:left w:val="outset" w:sz="6" w:space="0" w:color="auto"/>
              <w:bottom w:val="outset" w:sz="6" w:space="0" w:color="auto"/>
              <w:right w:val="outset" w:sz="6" w:space="0" w:color="auto"/>
            </w:tcBorders>
            <w:vAlign w:val="center"/>
          </w:tcPr>
          <w:p w14:paraId="2F63B6C3" w14:textId="77777777" w:rsidR="00C96CA3" w:rsidRPr="006D22AB" w:rsidRDefault="00C96CA3" w:rsidP="006D22AB">
            <w:pPr>
              <w:spacing w:before="100" w:beforeAutospacing="1" w:after="100" w:afterAutospacing="1" w:line="240" w:lineRule="auto"/>
              <w:ind w:left="0" w:firstLine="0"/>
              <w:contextualSpacing/>
              <w:jc w:val="center"/>
              <w:rPr>
                <w:lang w:eastAsia="id-ID"/>
              </w:rPr>
            </w:pPr>
            <w:r w:rsidRPr="006D22AB">
              <w:rPr>
                <w:lang w:eastAsia="id-ID"/>
              </w:rPr>
              <w:t>X1.3</w:t>
            </w:r>
          </w:p>
        </w:tc>
        <w:tc>
          <w:tcPr>
            <w:tcW w:w="555" w:type="dxa"/>
            <w:tcBorders>
              <w:top w:val="nil"/>
              <w:left w:val="nil"/>
              <w:bottom w:val="outset" w:sz="6" w:space="0" w:color="auto"/>
              <w:right w:val="outset" w:sz="6" w:space="0" w:color="auto"/>
            </w:tcBorders>
            <w:vAlign w:val="center"/>
          </w:tcPr>
          <w:p w14:paraId="1F6729F0" w14:textId="77777777" w:rsidR="00C96CA3" w:rsidRPr="006D22AB" w:rsidRDefault="00C96CA3" w:rsidP="006D22AB">
            <w:pPr>
              <w:spacing w:before="100" w:beforeAutospacing="1" w:after="100" w:afterAutospacing="1" w:line="240" w:lineRule="auto"/>
              <w:ind w:left="0" w:firstLine="0"/>
              <w:contextualSpacing/>
              <w:jc w:val="center"/>
              <w:rPr>
                <w:lang w:eastAsia="id-ID"/>
              </w:rPr>
            </w:pPr>
            <w:r w:rsidRPr="006D22AB">
              <w:rPr>
                <w:lang w:eastAsia="id-ID"/>
              </w:rPr>
              <w:t>F</w:t>
            </w:r>
          </w:p>
        </w:tc>
        <w:tc>
          <w:tcPr>
            <w:tcW w:w="705" w:type="dxa"/>
            <w:tcBorders>
              <w:top w:val="nil"/>
              <w:left w:val="nil"/>
              <w:bottom w:val="outset" w:sz="6" w:space="0" w:color="auto"/>
              <w:right w:val="outset" w:sz="6" w:space="0" w:color="auto"/>
            </w:tcBorders>
            <w:shd w:val="clear" w:color="auto" w:fill="auto"/>
            <w:vAlign w:val="center"/>
          </w:tcPr>
          <w:p w14:paraId="53C0A085"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1FDB0155"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2FCEECC0"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305D578B"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600" w:type="dxa"/>
            <w:tcBorders>
              <w:top w:val="nil"/>
              <w:left w:val="nil"/>
              <w:bottom w:val="outset" w:sz="6" w:space="0" w:color="auto"/>
              <w:right w:val="outset" w:sz="6" w:space="0" w:color="auto"/>
            </w:tcBorders>
            <w:shd w:val="clear" w:color="auto" w:fill="auto"/>
            <w:vAlign w:val="center"/>
          </w:tcPr>
          <w:p w14:paraId="07F44884" w14:textId="77777777" w:rsidR="00C96CA3" w:rsidRPr="006D22AB" w:rsidRDefault="00C96CA3" w:rsidP="006D22AB">
            <w:pPr>
              <w:spacing w:before="100" w:beforeAutospacing="1" w:after="100" w:afterAutospacing="1" w:line="240" w:lineRule="auto"/>
              <w:ind w:left="0" w:firstLine="0"/>
              <w:contextualSpacing/>
              <w:jc w:val="center"/>
              <w:rPr>
                <w:lang w:eastAsia="id-ID"/>
              </w:rPr>
            </w:pPr>
            <m:oMathPara>
              <m:oMath>
                <m:r>
                  <w:rPr>
                    <w:rFonts w:ascii="Cambria Math" w:hAnsi="Cambria Math"/>
                    <w:lang w:eastAsia="id-ID"/>
                  </w:rPr>
                  <m:t>√</m:t>
                </m:r>
              </m:oMath>
            </m:oMathPara>
          </w:p>
        </w:tc>
        <w:tc>
          <w:tcPr>
            <w:tcW w:w="705" w:type="dxa"/>
            <w:tcBorders>
              <w:top w:val="nil"/>
              <w:left w:val="nil"/>
              <w:bottom w:val="outset" w:sz="6" w:space="0" w:color="auto"/>
              <w:right w:val="outset" w:sz="6" w:space="0" w:color="auto"/>
            </w:tcBorders>
            <w:shd w:val="clear" w:color="auto" w:fill="auto"/>
            <w:vAlign w:val="center"/>
          </w:tcPr>
          <w:p w14:paraId="418E9B56"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16EA129A"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2CD8680D"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420" w:type="dxa"/>
            <w:tcBorders>
              <w:top w:val="nil"/>
              <w:left w:val="nil"/>
              <w:bottom w:val="outset" w:sz="6" w:space="0" w:color="auto"/>
              <w:right w:val="outset" w:sz="6" w:space="0" w:color="auto"/>
            </w:tcBorders>
            <w:shd w:val="clear" w:color="auto" w:fill="auto"/>
            <w:vAlign w:val="center"/>
          </w:tcPr>
          <w:p w14:paraId="051C86DB"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600" w:type="dxa"/>
            <w:tcBorders>
              <w:top w:val="nil"/>
              <w:left w:val="nil"/>
              <w:bottom w:val="outset" w:sz="6" w:space="0" w:color="auto"/>
              <w:right w:val="outset" w:sz="6" w:space="0" w:color="auto"/>
            </w:tcBorders>
            <w:shd w:val="clear" w:color="auto" w:fill="auto"/>
            <w:vAlign w:val="center"/>
          </w:tcPr>
          <w:p w14:paraId="326E21A7" w14:textId="77777777" w:rsidR="00C96CA3" w:rsidRPr="006D22AB" w:rsidRDefault="00C96CA3" w:rsidP="006D22AB">
            <w:pPr>
              <w:spacing w:before="100" w:beforeAutospacing="1" w:after="100" w:afterAutospacing="1" w:line="240" w:lineRule="auto"/>
              <w:ind w:left="0" w:firstLine="0"/>
              <w:contextualSpacing/>
              <w:jc w:val="center"/>
              <w:rPr>
                <w:lang w:eastAsia="id-ID"/>
              </w:rPr>
            </w:pPr>
            <m:oMathPara>
              <m:oMath>
                <m:r>
                  <w:rPr>
                    <w:rFonts w:ascii="Cambria Math" w:hAnsi="Cambria Math"/>
                    <w:lang w:eastAsia="id-ID"/>
                  </w:rPr>
                  <m:t>√</m:t>
                </m:r>
              </m:oMath>
            </m:oMathPara>
          </w:p>
        </w:tc>
        <w:tc>
          <w:tcPr>
            <w:tcW w:w="705" w:type="dxa"/>
            <w:tcBorders>
              <w:top w:val="nil"/>
              <w:left w:val="nil"/>
              <w:bottom w:val="outset" w:sz="6" w:space="0" w:color="auto"/>
              <w:right w:val="outset" w:sz="6" w:space="0" w:color="auto"/>
            </w:tcBorders>
            <w:vAlign w:val="center"/>
          </w:tcPr>
          <w:p w14:paraId="460DCFF2" w14:textId="46E3EA0A" w:rsidR="00C96CA3" w:rsidRPr="006D22AB" w:rsidRDefault="00F33AA5" w:rsidP="006D22AB">
            <w:pPr>
              <w:spacing w:before="100" w:beforeAutospacing="1" w:after="100" w:afterAutospacing="1" w:line="240" w:lineRule="auto"/>
              <w:ind w:left="0" w:firstLine="0"/>
              <w:contextualSpacing/>
              <w:jc w:val="center"/>
              <w:rPr>
                <w:lang w:eastAsia="id-ID"/>
              </w:rPr>
            </w:pPr>
            <w:r>
              <w:rPr>
                <w:lang w:eastAsia="id-ID"/>
              </w:rPr>
              <w:t>10</w:t>
            </w:r>
          </w:p>
        </w:tc>
      </w:tr>
      <w:tr w:rsidR="00C96CA3" w:rsidRPr="006D22AB" w14:paraId="002DDDF9" w14:textId="77777777" w:rsidTr="006D22AB">
        <w:tc>
          <w:tcPr>
            <w:tcW w:w="705" w:type="dxa"/>
            <w:tcBorders>
              <w:top w:val="nil"/>
              <w:left w:val="outset" w:sz="6" w:space="0" w:color="auto"/>
              <w:bottom w:val="outset" w:sz="6" w:space="0" w:color="auto"/>
              <w:right w:val="outset" w:sz="6" w:space="0" w:color="auto"/>
            </w:tcBorders>
            <w:vAlign w:val="center"/>
          </w:tcPr>
          <w:p w14:paraId="697593BB" w14:textId="77777777" w:rsidR="00C96CA3" w:rsidRPr="006D22AB" w:rsidRDefault="00C96CA3" w:rsidP="006D22AB">
            <w:pPr>
              <w:spacing w:before="100" w:beforeAutospacing="1" w:after="100" w:afterAutospacing="1" w:line="240" w:lineRule="auto"/>
              <w:ind w:left="0" w:firstLine="0"/>
              <w:contextualSpacing/>
              <w:jc w:val="center"/>
              <w:rPr>
                <w:lang w:eastAsia="id-ID"/>
              </w:rPr>
            </w:pPr>
            <w:r w:rsidRPr="006D22AB">
              <w:rPr>
                <w:lang w:eastAsia="id-ID"/>
              </w:rPr>
              <w:t>X1.4</w:t>
            </w:r>
          </w:p>
        </w:tc>
        <w:tc>
          <w:tcPr>
            <w:tcW w:w="555" w:type="dxa"/>
            <w:tcBorders>
              <w:top w:val="nil"/>
              <w:left w:val="nil"/>
              <w:bottom w:val="outset" w:sz="6" w:space="0" w:color="auto"/>
              <w:right w:val="outset" w:sz="6" w:space="0" w:color="auto"/>
            </w:tcBorders>
            <w:vAlign w:val="center"/>
          </w:tcPr>
          <w:p w14:paraId="5EB16A70" w14:textId="77777777" w:rsidR="00C96CA3" w:rsidRPr="006D22AB" w:rsidRDefault="00C96CA3" w:rsidP="006D22AB">
            <w:pPr>
              <w:spacing w:before="100" w:beforeAutospacing="1" w:after="100" w:afterAutospacing="1" w:line="240" w:lineRule="auto"/>
              <w:ind w:left="0" w:firstLine="0"/>
              <w:contextualSpacing/>
              <w:jc w:val="center"/>
              <w:rPr>
                <w:lang w:eastAsia="id-ID"/>
              </w:rPr>
            </w:pPr>
            <w:r w:rsidRPr="006D22AB">
              <w:rPr>
                <w:lang w:eastAsia="id-ID"/>
              </w:rPr>
              <w:t>F</w:t>
            </w:r>
          </w:p>
        </w:tc>
        <w:tc>
          <w:tcPr>
            <w:tcW w:w="705" w:type="dxa"/>
            <w:tcBorders>
              <w:top w:val="nil"/>
              <w:left w:val="nil"/>
              <w:bottom w:val="outset" w:sz="6" w:space="0" w:color="auto"/>
              <w:right w:val="outset" w:sz="6" w:space="0" w:color="auto"/>
            </w:tcBorders>
            <w:shd w:val="clear" w:color="auto" w:fill="auto"/>
            <w:vAlign w:val="center"/>
          </w:tcPr>
          <w:p w14:paraId="574D2E0B"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46EC304A"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6E056DFB"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615933FD"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600" w:type="dxa"/>
            <w:tcBorders>
              <w:top w:val="nil"/>
              <w:left w:val="nil"/>
              <w:bottom w:val="outset" w:sz="6" w:space="0" w:color="auto"/>
              <w:right w:val="outset" w:sz="6" w:space="0" w:color="auto"/>
            </w:tcBorders>
            <w:shd w:val="clear" w:color="auto" w:fill="auto"/>
            <w:vAlign w:val="center"/>
          </w:tcPr>
          <w:p w14:paraId="362C49DA" w14:textId="77777777" w:rsidR="00C96CA3" w:rsidRPr="006D22AB" w:rsidRDefault="00C96CA3" w:rsidP="006D22AB">
            <w:pPr>
              <w:spacing w:before="100" w:beforeAutospacing="1" w:after="100" w:afterAutospacing="1" w:line="240" w:lineRule="auto"/>
              <w:ind w:left="0" w:firstLine="0"/>
              <w:contextualSpacing/>
              <w:jc w:val="center"/>
              <w:rPr>
                <w:lang w:eastAsia="id-ID"/>
              </w:rPr>
            </w:pPr>
            <m:oMathPara>
              <m:oMath>
                <m:r>
                  <w:rPr>
                    <w:rFonts w:ascii="Cambria Math" w:hAnsi="Cambria Math"/>
                    <w:lang w:eastAsia="id-ID"/>
                  </w:rPr>
                  <m:t>√</m:t>
                </m:r>
              </m:oMath>
            </m:oMathPara>
          </w:p>
        </w:tc>
        <w:tc>
          <w:tcPr>
            <w:tcW w:w="705" w:type="dxa"/>
            <w:tcBorders>
              <w:top w:val="nil"/>
              <w:left w:val="nil"/>
              <w:bottom w:val="outset" w:sz="6" w:space="0" w:color="auto"/>
              <w:right w:val="outset" w:sz="6" w:space="0" w:color="auto"/>
            </w:tcBorders>
            <w:shd w:val="clear" w:color="auto" w:fill="auto"/>
            <w:vAlign w:val="center"/>
          </w:tcPr>
          <w:p w14:paraId="5C19FAF9"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6BBE06EF"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741CEEEA"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420" w:type="dxa"/>
            <w:tcBorders>
              <w:top w:val="nil"/>
              <w:left w:val="nil"/>
              <w:bottom w:val="outset" w:sz="6" w:space="0" w:color="auto"/>
              <w:right w:val="outset" w:sz="6" w:space="0" w:color="auto"/>
            </w:tcBorders>
            <w:shd w:val="clear" w:color="auto" w:fill="auto"/>
            <w:vAlign w:val="center"/>
          </w:tcPr>
          <w:p w14:paraId="15067D06"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600" w:type="dxa"/>
            <w:tcBorders>
              <w:top w:val="nil"/>
              <w:left w:val="nil"/>
              <w:bottom w:val="outset" w:sz="6" w:space="0" w:color="auto"/>
              <w:right w:val="outset" w:sz="6" w:space="0" w:color="auto"/>
            </w:tcBorders>
            <w:shd w:val="clear" w:color="auto" w:fill="auto"/>
            <w:vAlign w:val="center"/>
          </w:tcPr>
          <w:p w14:paraId="34F705F4" w14:textId="77777777" w:rsidR="00C96CA3" w:rsidRPr="006D22AB" w:rsidRDefault="00C96CA3" w:rsidP="006D22AB">
            <w:pPr>
              <w:spacing w:before="100" w:beforeAutospacing="1" w:after="100" w:afterAutospacing="1" w:line="240" w:lineRule="auto"/>
              <w:ind w:left="0" w:firstLine="0"/>
              <w:contextualSpacing/>
              <w:jc w:val="center"/>
              <w:rPr>
                <w:lang w:eastAsia="id-ID"/>
              </w:rPr>
            </w:pPr>
            <m:oMathPara>
              <m:oMath>
                <m:r>
                  <w:rPr>
                    <w:rFonts w:ascii="Cambria Math" w:hAnsi="Cambria Math"/>
                    <w:lang w:eastAsia="id-ID"/>
                  </w:rPr>
                  <m:t>√</m:t>
                </m:r>
              </m:oMath>
            </m:oMathPara>
          </w:p>
        </w:tc>
        <w:tc>
          <w:tcPr>
            <w:tcW w:w="705" w:type="dxa"/>
            <w:tcBorders>
              <w:top w:val="nil"/>
              <w:left w:val="nil"/>
              <w:bottom w:val="outset" w:sz="6" w:space="0" w:color="auto"/>
              <w:right w:val="outset" w:sz="6" w:space="0" w:color="auto"/>
            </w:tcBorders>
            <w:vAlign w:val="center"/>
          </w:tcPr>
          <w:p w14:paraId="03AC3304" w14:textId="140099F8" w:rsidR="00C96CA3" w:rsidRPr="006D22AB" w:rsidRDefault="00F33AA5" w:rsidP="006D22AB">
            <w:pPr>
              <w:spacing w:before="100" w:beforeAutospacing="1" w:after="100" w:afterAutospacing="1" w:line="240" w:lineRule="auto"/>
              <w:ind w:left="0" w:firstLine="0"/>
              <w:contextualSpacing/>
              <w:jc w:val="center"/>
              <w:rPr>
                <w:lang w:eastAsia="id-ID"/>
              </w:rPr>
            </w:pPr>
            <w:r>
              <w:rPr>
                <w:lang w:eastAsia="id-ID"/>
              </w:rPr>
              <w:t>10</w:t>
            </w:r>
          </w:p>
        </w:tc>
      </w:tr>
      <w:tr w:rsidR="00C96CA3" w:rsidRPr="006D22AB" w14:paraId="7D2A04C2" w14:textId="77777777" w:rsidTr="006D22AB">
        <w:tc>
          <w:tcPr>
            <w:tcW w:w="705" w:type="dxa"/>
            <w:tcBorders>
              <w:top w:val="nil"/>
              <w:left w:val="outset" w:sz="6" w:space="0" w:color="auto"/>
              <w:bottom w:val="outset" w:sz="6" w:space="0" w:color="auto"/>
              <w:right w:val="outset" w:sz="6" w:space="0" w:color="auto"/>
            </w:tcBorders>
            <w:vAlign w:val="center"/>
          </w:tcPr>
          <w:p w14:paraId="7AA951CD" w14:textId="77777777" w:rsidR="00C96CA3" w:rsidRPr="006D22AB" w:rsidRDefault="00C96CA3" w:rsidP="006D22AB">
            <w:pPr>
              <w:spacing w:before="100" w:beforeAutospacing="1" w:after="100" w:afterAutospacing="1" w:line="240" w:lineRule="auto"/>
              <w:ind w:left="0" w:firstLine="0"/>
              <w:contextualSpacing/>
              <w:jc w:val="center"/>
              <w:rPr>
                <w:lang w:eastAsia="id-ID"/>
              </w:rPr>
            </w:pPr>
            <w:r w:rsidRPr="006D22AB">
              <w:rPr>
                <w:lang w:eastAsia="id-ID"/>
              </w:rPr>
              <w:t>X1.5</w:t>
            </w:r>
          </w:p>
        </w:tc>
        <w:tc>
          <w:tcPr>
            <w:tcW w:w="555" w:type="dxa"/>
            <w:tcBorders>
              <w:top w:val="nil"/>
              <w:left w:val="nil"/>
              <w:bottom w:val="outset" w:sz="6" w:space="0" w:color="auto"/>
              <w:right w:val="outset" w:sz="6" w:space="0" w:color="auto"/>
            </w:tcBorders>
            <w:vAlign w:val="center"/>
          </w:tcPr>
          <w:p w14:paraId="4CB41617" w14:textId="77777777" w:rsidR="00C96CA3" w:rsidRPr="006D22AB" w:rsidRDefault="00C96CA3" w:rsidP="006D22AB">
            <w:pPr>
              <w:spacing w:before="100" w:beforeAutospacing="1" w:after="100" w:afterAutospacing="1" w:line="240" w:lineRule="auto"/>
              <w:ind w:left="0" w:firstLine="0"/>
              <w:contextualSpacing/>
              <w:jc w:val="center"/>
              <w:rPr>
                <w:lang w:eastAsia="id-ID"/>
              </w:rPr>
            </w:pPr>
            <w:r w:rsidRPr="006D22AB">
              <w:rPr>
                <w:lang w:eastAsia="id-ID"/>
              </w:rPr>
              <w:t>F</w:t>
            </w:r>
          </w:p>
        </w:tc>
        <w:tc>
          <w:tcPr>
            <w:tcW w:w="705" w:type="dxa"/>
            <w:tcBorders>
              <w:top w:val="nil"/>
              <w:left w:val="nil"/>
              <w:bottom w:val="outset" w:sz="6" w:space="0" w:color="auto"/>
              <w:right w:val="outset" w:sz="6" w:space="0" w:color="auto"/>
            </w:tcBorders>
            <w:shd w:val="clear" w:color="auto" w:fill="auto"/>
            <w:vAlign w:val="center"/>
          </w:tcPr>
          <w:p w14:paraId="33C058E2"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751E987C"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31CCCAB4"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18892666" w14:textId="77777777" w:rsidR="00C96CA3" w:rsidRPr="006D22AB" w:rsidRDefault="00C96CA3" w:rsidP="006D22AB">
            <w:pPr>
              <w:spacing w:before="100" w:beforeAutospacing="1" w:after="100" w:afterAutospacing="1" w:line="240" w:lineRule="auto"/>
              <w:ind w:left="0" w:firstLine="0"/>
              <w:contextualSpacing/>
              <w:jc w:val="center"/>
              <w:rPr>
                <w:lang w:eastAsia="id-ID"/>
              </w:rPr>
            </w:pPr>
            <m:oMathPara>
              <m:oMath>
                <m:r>
                  <w:rPr>
                    <w:rFonts w:ascii="Cambria Math" w:hAnsi="Cambria Math"/>
                    <w:lang w:eastAsia="id-ID"/>
                  </w:rPr>
                  <m:t>√</m:t>
                </m:r>
              </m:oMath>
            </m:oMathPara>
          </w:p>
        </w:tc>
        <w:tc>
          <w:tcPr>
            <w:tcW w:w="600" w:type="dxa"/>
            <w:tcBorders>
              <w:top w:val="nil"/>
              <w:left w:val="nil"/>
              <w:bottom w:val="outset" w:sz="6" w:space="0" w:color="auto"/>
              <w:right w:val="outset" w:sz="6" w:space="0" w:color="auto"/>
            </w:tcBorders>
            <w:shd w:val="clear" w:color="auto" w:fill="auto"/>
            <w:vAlign w:val="center"/>
          </w:tcPr>
          <w:p w14:paraId="6092C3B6"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705" w:type="dxa"/>
            <w:tcBorders>
              <w:top w:val="nil"/>
              <w:left w:val="nil"/>
              <w:bottom w:val="outset" w:sz="6" w:space="0" w:color="auto"/>
              <w:right w:val="outset" w:sz="6" w:space="0" w:color="auto"/>
            </w:tcBorders>
            <w:shd w:val="clear" w:color="auto" w:fill="auto"/>
            <w:vAlign w:val="center"/>
          </w:tcPr>
          <w:p w14:paraId="796B00D8"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190C559C"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093CEDF5"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420" w:type="dxa"/>
            <w:tcBorders>
              <w:top w:val="nil"/>
              <w:left w:val="nil"/>
              <w:bottom w:val="outset" w:sz="6" w:space="0" w:color="auto"/>
              <w:right w:val="outset" w:sz="6" w:space="0" w:color="auto"/>
            </w:tcBorders>
            <w:shd w:val="clear" w:color="auto" w:fill="auto"/>
            <w:vAlign w:val="center"/>
          </w:tcPr>
          <w:p w14:paraId="018190E5"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600" w:type="dxa"/>
            <w:tcBorders>
              <w:top w:val="nil"/>
              <w:left w:val="nil"/>
              <w:bottom w:val="outset" w:sz="6" w:space="0" w:color="auto"/>
              <w:right w:val="outset" w:sz="6" w:space="0" w:color="auto"/>
            </w:tcBorders>
            <w:shd w:val="clear" w:color="auto" w:fill="auto"/>
            <w:vAlign w:val="center"/>
          </w:tcPr>
          <w:p w14:paraId="62A06034" w14:textId="77777777" w:rsidR="00C96CA3" w:rsidRPr="006D22AB" w:rsidRDefault="00C96CA3" w:rsidP="006D22AB">
            <w:pPr>
              <w:spacing w:before="100" w:beforeAutospacing="1" w:after="100" w:afterAutospacing="1" w:line="240" w:lineRule="auto"/>
              <w:ind w:left="0" w:firstLine="0"/>
              <w:contextualSpacing/>
              <w:jc w:val="center"/>
              <w:rPr>
                <w:lang w:eastAsia="id-ID"/>
              </w:rPr>
            </w:pPr>
            <m:oMathPara>
              <m:oMath>
                <m:r>
                  <w:rPr>
                    <w:rFonts w:ascii="Cambria Math" w:hAnsi="Cambria Math"/>
                    <w:lang w:eastAsia="id-ID"/>
                  </w:rPr>
                  <m:t>√</m:t>
                </m:r>
              </m:oMath>
            </m:oMathPara>
          </w:p>
        </w:tc>
        <w:tc>
          <w:tcPr>
            <w:tcW w:w="705" w:type="dxa"/>
            <w:tcBorders>
              <w:top w:val="nil"/>
              <w:left w:val="nil"/>
              <w:bottom w:val="outset" w:sz="6" w:space="0" w:color="auto"/>
              <w:right w:val="outset" w:sz="6" w:space="0" w:color="auto"/>
            </w:tcBorders>
            <w:vAlign w:val="center"/>
          </w:tcPr>
          <w:p w14:paraId="3D97A1E1" w14:textId="761F6A8D" w:rsidR="00C96CA3" w:rsidRPr="006D22AB" w:rsidRDefault="00F33AA5" w:rsidP="006D22AB">
            <w:pPr>
              <w:spacing w:before="100" w:beforeAutospacing="1" w:after="100" w:afterAutospacing="1" w:line="240" w:lineRule="auto"/>
              <w:ind w:left="0" w:firstLine="0"/>
              <w:contextualSpacing/>
              <w:jc w:val="center"/>
              <w:rPr>
                <w:lang w:eastAsia="id-ID"/>
              </w:rPr>
            </w:pPr>
            <w:r>
              <w:rPr>
                <w:lang w:eastAsia="id-ID"/>
              </w:rPr>
              <w:t>9</w:t>
            </w:r>
          </w:p>
        </w:tc>
      </w:tr>
      <w:tr w:rsidR="00C96CA3" w:rsidRPr="006D22AB" w14:paraId="5BC23828" w14:textId="77777777" w:rsidTr="006D22AB">
        <w:tc>
          <w:tcPr>
            <w:tcW w:w="705" w:type="dxa"/>
            <w:tcBorders>
              <w:top w:val="nil"/>
              <w:left w:val="outset" w:sz="6" w:space="0" w:color="auto"/>
              <w:bottom w:val="outset" w:sz="6" w:space="0" w:color="auto"/>
              <w:right w:val="outset" w:sz="6" w:space="0" w:color="auto"/>
            </w:tcBorders>
            <w:vAlign w:val="center"/>
          </w:tcPr>
          <w:p w14:paraId="50058661" w14:textId="77777777" w:rsidR="00C96CA3" w:rsidRPr="006D22AB" w:rsidRDefault="00C96CA3" w:rsidP="006D22AB">
            <w:pPr>
              <w:spacing w:before="100" w:beforeAutospacing="1" w:after="100" w:afterAutospacing="1" w:line="240" w:lineRule="auto"/>
              <w:ind w:left="0" w:firstLine="0"/>
              <w:contextualSpacing/>
              <w:jc w:val="center"/>
              <w:rPr>
                <w:lang w:eastAsia="id-ID"/>
              </w:rPr>
            </w:pPr>
            <w:r w:rsidRPr="006D22AB">
              <w:rPr>
                <w:lang w:eastAsia="id-ID"/>
              </w:rPr>
              <w:t>X2.1</w:t>
            </w:r>
          </w:p>
        </w:tc>
        <w:tc>
          <w:tcPr>
            <w:tcW w:w="555" w:type="dxa"/>
            <w:tcBorders>
              <w:top w:val="nil"/>
              <w:left w:val="nil"/>
              <w:bottom w:val="outset" w:sz="6" w:space="0" w:color="auto"/>
              <w:right w:val="outset" w:sz="6" w:space="0" w:color="auto"/>
            </w:tcBorders>
            <w:vAlign w:val="center"/>
          </w:tcPr>
          <w:p w14:paraId="7F011379" w14:textId="77777777" w:rsidR="00C96CA3" w:rsidRPr="006D22AB" w:rsidRDefault="00C96CA3" w:rsidP="006D22AB">
            <w:pPr>
              <w:spacing w:before="100" w:beforeAutospacing="1" w:after="100" w:afterAutospacing="1" w:line="240" w:lineRule="auto"/>
              <w:ind w:left="0" w:firstLine="0"/>
              <w:contextualSpacing/>
              <w:jc w:val="center"/>
              <w:rPr>
                <w:lang w:eastAsia="id-ID"/>
              </w:rPr>
            </w:pPr>
            <w:r w:rsidRPr="006D22AB">
              <w:rPr>
                <w:lang w:eastAsia="id-ID"/>
              </w:rPr>
              <w:t>F</w:t>
            </w:r>
          </w:p>
        </w:tc>
        <w:tc>
          <w:tcPr>
            <w:tcW w:w="705" w:type="dxa"/>
            <w:tcBorders>
              <w:top w:val="nil"/>
              <w:left w:val="nil"/>
              <w:bottom w:val="outset" w:sz="6" w:space="0" w:color="auto"/>
              <w:right w:val="outset" w:sz="6" w:space="0" w:color="auto"/>
            </w:tcBorders>
            <w:shd w:val="clear" w:color="auto" w:fill="auto"/>
            <w:vAlign w:val="center"/>
          </w:tcPr>
          <w:p w14:paraId="6754F9CC"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41FFF63A"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1395F739"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7B3A0B9D"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600" w:type="dxa"/>
            <w:tcBorders>
              <w:top w:val="nil"/>
              <w:left w:val="nil"/>
              <w:bottom w:val="outset" w:sz="6" w:space="0" w:color="auto"/>
              <w:right w:val="outset" w:sz="6" w:space="0" w:color="auto"/>
            </w:tcBorders>
            <w:shd w:val="clear" w:color="auto" w:fill="auto"/>
            <w:vAlign w:val="center"/>
          </w:tcPr>
          <w:p w14:paraId="7CDC71EE" w14:textId="77777777" w:rsidR="00C96CA3" w:rsidRPr="006D22AB" w:rsidRDefault="00C96CA3" w:rsidP="006D22AB">
            <w:pPr>
              <w:spacing w:before="100" w:beforeAutospacing="1" w:after="100" w:afterAutospacing="1" w:line="240" w:lineRule="auto"/>
              <w:ind w:left="0" w:firstLine="0"/>
              <w:contextualSpacing/>
              <w:jc w:val="center"/>
              <w:rPr>
                <w:lang w:eastAsia="id-ID"/>
              </w:rPr>
            </w:pPr>
            <m:oMathPara>
              <m:oMath>
                <m:r>
                  <w:rPr>
                    <w:rFonts w:ascii="Cambria Math" w:hAnsi="Cambria Math"/>
                    <w:lang w:eastAsia="id-ID"/>
                  </w:rPr>
                  <m:t>√</m:t>
                </m:r>
              </m:oMath>
            </m:oMathPara>
          </w:p>
        </w:tc>
        <w:tc>
          <w:tcPr>
            <w:tcW w:w="705" w:type="dxa"/>
            <w:tcBorders>
              <w:top w:val="nil"/>
              <w:left w:val="nil"/>
              <w:bottom w:val="outset" w:sz="6" w:space="0" w:color="auto"/>
              <w:right w:val="outset" w:sz="6" w:space="0" w:color="auto"/>
            </w:tcBorders>
            <w:shd w:val="clear" w:color="auto" w:fill="auto"/>
            <w:vAlign w:val="center"/>
          </w:tcPr>
          <w:p w14:paraId="300BA6E1"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4A0DE379"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11DC7BB7"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420" w:type="dxa"/>
            <w:tcBorders>
              <w:top w:val="nil"/>
              <w:left w:val="nil"/>
              <w:bottom w:val="outset" w:sz="6" w:space="0" w:color="auto"/>
              <w:right w:val="outset" w:sz="6" w:space="0" w:color="auto"/>
            </w:tcBorders>
            <w:shd w:val="clear" w:color="auto" w:fill="auto"/>
            <w:vAlign w:val="center"/>
          </w:tcPr>
          <w:p w14:paraId="5282DE64"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600" w:type="dxa"/>
            <w:tcBorders>
              <w:top w:val="nil"/>
              <w:left w:val="nil"/>
              <w:bottom w:val="outset" w:sz="6" w:space="0" w:color="auto"/>
              <w:right w:val="outset" w:sz="6" w:space="0" w:color="auto"/>
            </w:tcBorders>
            <w:shd w:val="clear" w:color="auto" w:fill="auto"/>
            <w:vAlign w:val="center"/>
          </w:tcPr>
          <w:p w14:paraId="019A840A" w14:textId="77777777" w:rsidR="00C96CA3" w:rsidRPr="006D22AB" w:rsidRDefault="00C96CA3" w:rsidP="006D22AB">
            <w:pPr>
              <w:spacing w:before="100" w:beforeAutospacing="1" w:after="100" w:afterAutospacing="1" w:line="240" w:lineRule="auto"/>
              <w:ind w:left="0" w:firstLine="0"/>
              <w:contextualSpacing/>
              <w:jc w:val="center"/>
              <w:rPr>
                <w:lang w:eastAsia="id-ID"/>
              </w:rPr>
            </w:pPr>
            <m:oMathPara>
              <m:oMath>
                <m:r>
                  <w:rPr>
                    <w:rFonts w:ascii="Cambria Math" w:hAnsi="Cambria Math"/>
                    <w:lang w:eastAsia="id-ID"/>
                  </w:rPr>
                  <m:t>√</m:t>
                </m:r>
              </m:oMath>
            </m:oMathPara>
          </w:p>
        </w:tc>
        <w:tc>
          <w:tcPr>
            <w:tcW w:w="705" w:type="dxa"/>
            <w:tcBorders>
              <w:top w:val="nil"/>
              <w:left w:val="nil"/>
              <w:bottom w:val="outset" w:sz="6" w:space="0" w:color="auto"/>
              <w:right w:val="outset" w:sz="6" w:space="0" w:color="auto"/>
            </w:tcBorders>
            <w:vAlign w:val="center"/>
          </w:tcPr>
          <w:p w14:paraId="1FC821B7" w14:textId="099B0949" w:rsidR="00C96CA3" w:rsidRPr="006D22AB" w:rsidRDefault="00F33AA5" w:rsidP="006D22AB">
            <w:pPr>
              <w:spacing w:before="100" w:beforeAutospacing="1" w:after="100" w:afterAutospacing="1" w:line="240" w:lineRule="auto"/>
              <w:ind w:left="0" w:firstLine="0"/>
              <w:contextualSpacing/>
              <w:jc w:val="center"/>
              <w:rPr>
                <w:lang w:eastAsia="id-ID"/>
              </w:rPr>
            </w:pPr>
            <w:r>
              <w:rPr>
                <w:lang w:eastAsia="id-ID"/>
              </w:rPr>
              <w:t>10</w:t>
            </w:r>
          </w:p>
        </w:tc>
      </w:tr>
      <w:tr w:rsidR="00C96CA3" w:rsidRPr="006D22AB" w14:paraId="0C74E3CA" w14:textId="77777777" w:rsidTr="006D22AB">
        <w:tc>
          <w:tcPr>
            <w:tcW w:w="705" w:type="dxa"/>
            <w:tcBorders>
              <w:top w:val="nil"/>
              <w:left w:val="outset" w:sz="6" w:space="0" w:color="auto"/>
              <w:bottom w:val="outset" w:sz="6" w:space="0" w:color="auto"/>
              <w:right w:val="outset" w:sz="6" w:space="0" w:color="auto"/>
            </w:tcBorders>
            <w:vAlign w:val="center"/>
          </w:tcPr>
          <w:p w14:paraId="44F1313B" w14:textId="77777777" w:rsidR="00C96CA3" w:rsidRPr="006D22AB" w:rsidRDefault="00C96CA3" w:rsidP="006D22AB">
            <w:pPr>
              <w:spacing w:before="100" w:beforeAutospacing="1" w:after="100" w:afterAutospacing="1" w:line="240" w:lineRule="auto"/>
              <w:ind w:left="0" w:firstLine="0"/>
              <w:contextualSpacing/>
              <w:jc w:val="center"/>
              <w:rPr>
                <w:lang w:eastAsia="id-ID"/>
              </w:rPr>
            </w:pPr>
            <w:r w:rsidRPr="006D22AB">
              <w:rPr>
                <w:lang w:eastAsia="id-ID"/>
              </w:rPr>
              <w:t>X2.2</w:t>
            </w:r>
          </w:p>
        </w:tc>
        <w:tc>
          <w:tcPr>
            <w:tcW w:w="555" w:type="dxa"/>
            <w:tcBorders>
              <w:top w:val="nil"/>
              <w:left w:val="nil"/>
              <w:bottom w:val="outset" w:sz="6" w:space="0" w:color="auto"/>
              <w:right w:val="outset" w:sz="6" w:space="0" w:color="auto"/>
            </w:tcBorders>
            <w:vAlign w:val="center"/>
          </w:tcPr>
          <w:p w14:paraId="73FA8CBB" w14:textId="77777777" w:rsidR="00C96CA3" w:rsidRPr="006D22AB" w:rsidRDefault="00C96CA3" w:rsidP="006D22AB">
            <w:pPr>
              <w:spacing w:before="100" w:beforeAutospacing="1" w:after="100" w:afterAutospacing="1" w:line="240" w:lineRule="auto"/>
              <w:ind w:left="0" w:firstLine="0"/>
              <w:contextualSpacing/>
              <w:jc w:val="center"/>
              <w:rPr>
                <w:lang w:eastAsia="id-ID"/>
              </w:rPr>
            </w:pPr>
            <w:r w:rsidRPr="006D22AB">
              <w:rPr>
                <w:lang w:eastAsia="id-ID"/>
              </w:rPr>
              <w:t>F</w:t>
            </w:r>
          </w:p>
        </w:tc>
        <w:tc>
          <w:tcPr>
            <w:tcW w:w="705" w:type="dxa"/>
            <w:tcBorders>
              <w:top w:val="nil"/>
              <w:left w:val="nil"/>
              <w:bottom w:val="outset" w:sz="6" w:space="0" w:color="auto"/>
              <w:right w:val="outset" w:sz="6" w:space="0" w:color="auto"/>
            </w:tcBorders>
            <w:shd w:val="clear" w:color="auto" w:fill="auto"/>
            <w:vAlign w:val="center"/>
          </w:tcPr>
          <w:p w14:paraId="6DF5DC24"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0C0B34D0"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24F5BA0C"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01EF37D4"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600" w:type="dxa"/>
            <w:tcBorders>
              <w:top w:val="nil"/>
              <w:left w:val="nil"/>
              <w:bottom w:val="outset" w:sz="6" w:space="0" w:color="auto"/>
              <w:right w:val="outset" w:sz="6" w:space="0" w:color="auto"/>
            </w:tcBorders>
            <w:shd w:val="clear" w:color="auto" w:fill="auto"/>
            <w:vAlign w:val="center"/>
          </w:tcPr>
          <w:p w14:paraId="513D6ED8" w14:textId="77777777" w:rsidR="00C96CA3" w:rsidRPr="006D22AB" w:rsidRDefault="00C96CA3" w:rsidP="006D22AB">
            <w:pPr>
              <w:spacing w:before="100" w:beforeAutospacing="1" w:after="100" w:afterAutospacing="1" w:line="240" w:lineRule="auto"/>
              <w:ind w:left="0" w:firstLine="0"/>
              <w:contextualSpacing/>
              <w:jc w:val="center"/>
              <w:rPr>
                <w:lang w:eastAsia="id-ID"/>
              </w:rPr>
            </w:pPr>
            <m:oMathPara>
              <m:oMath>
                <m:r>
                  <w:rPr>
                    <w:rFonts w:ascii="Cambria Math" w:hAnsi="Cambria Math"/>
                    <w:lang w:eastAsia="id-ID"/>
                  </w:rPr>
                  <m:t>√</m:t>
                </m:r>
              </m:oMath>
            </m:oMathPara>
          </w:p>
        </w:tc>
        <w:tc>
          <w:tcPr>
            <w:tcW w:w="705" w:type="dxa"/>
            <w:tcBorders>
              <w:top w:val="nil"/>
              <w:left w:val="nil"/>
              <w:bottom w:val="outset" w:sz="6" w:space="0" w:color="auto"/>
              <w:right w:val="outset" w:sz="6" w:space="0" w:color="auto"/>
            </w:tcBorders>
            <w:shd w:val="clear" w:color="auto" w:fill="auto"/>
            <w:vAlign w:val="center"/>
          </w:tcPr>
          <w:p w14:paraId="3CD24277"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694CB295"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3E6BF8C9"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420" w:type="dxa"/>
            <w:tcBorders>
              <w:top w:val="nil"/>
              <w:left w:val="nil"/>
              <w:bottom w:val="outset" w:sz="6" w:space="0" w:color="auto"/>
              <w:right w:val="outset" w:sz="6" w:space="0" w:color="auto"/>
            </w:tcBorders>
            <w:shd w:val="clear" w:color="auto" w:fill="auto"/>
            <w:vAlign w:val="center"/>
          </w:tcPr>
          <w:p w14:paraId="4F341E1F" w14:textId="77777777" w:rsidR="00C96CA3" w:rsidRPr="006D22AB" w:rsidRDefault="00C96CA3" w:rsidP="006D22AB">
            <w:pPr>
              <w:spacing w:before="100" w:beforeAutospacing="1" w:after="100" w:afterAutospacing="1" w:line="240" w:lineRule="auto"/>
              <w:ind w:left="0" w:firstLine="0"/>
              <w:contextualSpacing/>
              <w:jc w:val="center"/>
              <w:rPr>
                <w:lang w:eastAsia="id-ID"/>
              </w:rPr>
            </w:pPr>
            <m:oMathPara>
              <m:oMath>
                <m:r>
                  <w:rPr>
                    <w:rFonts w:ascii="Cambria Math" w:hAnsi="Cambria Math"/>
                    <w:lang w:eastAsia="id-ID"/>
                  </w:rPr>
                  <m:t>√</m:t>
                </m:r>
              </m:oMath>
            </m:oMathPara>
          </w:p>
        </w:tc>
        <w:tc>
          <w:tcPr>
            <w:tcW w:w="600" w:type="dxa"/>
            <w:tcBorders>
              <w:top w:val="nil"/>
              <w:left w:val="nil"/>
              <w:bottom w:val="outset" w:sz="6" w:space="0" w:color="auto"/>
              <w:right w:val="outset" w:sz="6" w:space="0" w:color="auto"/>
            </w:tcBorders>
            <w:shd w:val="clear" w:color="auto" w:fill="auto"/>
            <w:vAlign w:val="center"/>
          </w:tcPr>
          <w:p w14:paraId="1D7462B5"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705" w:type="dxa"/>
            <w:tcBorders>
              <w:top w:val="nil"/>
              <w:left w:val="nil"/>
              <w:bottom w:val="outset" w:sz="6" w:space="0" w:color="auto"/>
              <w:right w:val="outset" w:sz="6" w:space="0" w:color="auto"/>
            </w:tcBorders>
            <w:vAlign w:val="center"/>
          </w:tcPr>
          <w:p w14:paraId="14FB6C42" w14:textId="1BBFE2A1" w:rsidR="00C96CA3" w:rsidRPr="006D22AB" w:rsidRDefault="00F33AA5" w:rsidP="006D22AB">
            <w:pPr>
              <w:spacing w:before="100" w:beforeAutospacing="1" w:after="100" w:afterAutospacing="1" w:line="240" w:lineRule="auto"/>
              <w:ind w:left="0" w:firstLine="0"/>
              <w:contextualSpacing/>
              <w:jc w:val="center"/>
              <w:rPr>
                <w:lang w:eastAsia="id-ID"/>
              </w:rPr>
            </w:pPr>
            <w:r>
              <w:rPr>
                <w:lang w:eastAsia="id-ID"/>
              </w:rPr>
              <w:t>9</w:t>
            </w:r>
          </w:p>
        </w:tc>
      </w:tr>
      <w:tr w:rsidR="00C96CA3" w:rsidRPr="006D22AB" w14:paraId="5D03C367" w14:textId="77777777" w:rsidTr="006D22AB">
        <w:tc>
          <w:tcPr>
            <w:tcW w:w="705" w:type="dxa"/>
            <w:tcBorders>
              <w:top w:val="nil"/>
              <w:left w:val="outset" w:sz="6" w:space="0" w:color="auto"/>
              <w:bottom w:val="outset" w:sz="6" w:space="0" w:color="auto"/>
              <w:right w:val="outset" w:sz="6" w:space="0" w:color="auto"/>
            </w:tcBorders>
            <w:vAlign w:val="center"/>
          </w:tcPr>
          <w:p w14:paraId="7B537E9E" w14:textId="77777777" w:rsidR="00C96CA3" w:rsidRPr="006D22AB" w:rsidRDefault="00C96CA3" w:rsidP="006D22AB">
            <w:pPr>
              <w:spacing w:before="100" w:beforeAutospacing="1" w:after="100" w:afterAutospacing="1" w:line="240" w:lineRule="auto"/>
              <w:ind w:left="0" w:firstLine="0"/>
              <w:contextualSpacing/>
              <w:jc w:val="center"/>
              <w:rPr>
                <w:lang w:eastAsia="id-ID"/>
              </w:rPr>
            </w:pPr>
            <w:r w:rsidRPr="006D22AB">
              <w:rPr>
                <w:lang w:eastAsia="id-ID"/>
              </w:rPr>
              <w:t>X2.3</w:t>
            </w:r>
          </w:p>
        </w:tc>
        <w:tc>
          <w:tcPr>
            <w:tcW w:w="555" w:type="dxa"/>
            <w:tcBorders>
              <w:top w:val="nil"/>
              <w:left w:val="nil"/>
              <w:bottom w:val="outset" w:sz="6" w:space="0" w:color="auto"/>
              <w:right w:val="outset" w:sz="6" w:space="0" w:color="auto"/>
            </w:tcBorders>
            <w:vAlign w:val="center"/>
          </w:tcPr>
          <w:p w14:paraId="4D2D631E" w14:textId="77777777" w:rsidR="00C96CA3" w:rsidRPr="006D22AB" w:rsidRDefault="00C96CA3" w:rsidP="006D22AB">
            <w:pPr>
              <w:spacing w:before="100" w:beforeAutospacing="1" w:after="100" w:afterAutospacing="1" w:line="240" w:lineRule="auto"/>
              <w:ind w:left="0" w:firstLine="0"/>
              <w:contextualSpacing/>
              <w:jc w:val="center"/>
              <w:rPr>
                <w:lang w:eastAsia="id-ID"/>
              </w:rPr>
            </w:pPr>
            <w:r w:rsidRPr="006D22AB">
              <w:rPr>
                <w:lang w:eastAsia="id-ID"/>
              </w:rPr>
              <w:t>F</w:t>
            </w:r>
          </w:p>
        </w:tc>
        <w:tc>
          <w:tcPr>
            <w:tcW w:w="705" w:type="dxa"/>
            <w:tcBorders>
              <w:top w:val="nil"/>
              <w:left w:val="nil"/>
              <w:bottom w:val="outset" w:sz="6" w:space="0" w:color="auto"/>
              <w:right w:val="outset" w:sz="6" w:space="0" w:color="auto"/>
            </w:tcBorders>
            <w:shd w:val="clear" w:color="auto" w:fill="auto"/>
            <w:vAlign w:val="center"/>
          </w:tcPr>
          <w:p w14:paraId="61404924"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7A42E2B6"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73004AE3"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6D45E085"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600" w:type="dxa"/>
            <w:tcBorders>
              <w:top w:val="nil"/>
              <w:left w:val="nil"/>
              <w:bottom w:val="outset" w:sz="6" w:space="0" w:color="auto"/>
              <w:right w:val="outset" w:sz="6" w:space="0" w:color="auto"/>
            </w:tcBorders>
            <w:shd w:val="clear" w:color="auto" w:fill="auto"/>
            <w:vAlign w:val="center"/>
          </w:tcPr>
          <w:p w14:paraId="2CC34A79" w14:textId="77777777" w:rsidR="00C96CA3" w:rsidRPr="006D22AB" w:rsidRDefault="00C96CA3" w:rsidP="006D22AB">
            <w:pPr>
              <w:spacing w:before="100" w:beforeAutospacing="1" w:after="100" w:afterAutospacing="1" w:line="240" w:lineRule="auto"/>
              <w:ind w:left="0" w:firstLine="0"/>
              <w:contextualSpacing/>
              <w:jc w:val="center"/>
              <w:rPr>
                <w:lang w:eastAsia="id-ID"/>
              </w:rPr>
            </w:pPr>
            <m:oMathPara>
              <m:oMath>
                <m:r>
                  <w:rPr>
                    <w:rFonts w:ascii="Cambria Math" w:hAnsi="Cambria Math"/>
                    <w:lang w:eastAsia="id-ID"/>
                  </w:rPr>
                  <m:t>√</m:t>
                </m:r>
              </m:oMath>
            </m:oMathPara>
          </w:p>
        </w:tc>
        <w:tc>
          <w:tcPr>
            <w:tcW w:w="705" w:type="dxa"/>
            <w:tcBorders>
              <w:top w:val="nil"/>
              <w:left w:val="nil"/>
              <w:bottom w:val="outset" w:sz="6" w:space="0" w:color="auto"/>
              <w:right w:val="outset" w:sz="6" w:space="0" w:color="auto"/>
            </w:tcBorders>
            <w:shd w:val="clear" w:color="auto" w:fill="auto"/>
            <w:vAlign w:val="center"/>
          </w:tcPr>
          <w:p w14:paraId="5B0CDD0C"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1788EE14"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7B222B23"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420" w:type="dxa"/>
            <w:tcBorders>
              <w:top w:val="nil"/>
              <w:left w:val="nil"/>
              <w:bottom w:val="outset" w:sz="6" w:space="0" w:color="auto"/>
              <w:right w:val="outset" w:sz="6" w:space="0" w:color="auto"/>
            </w:tcBorders>
            <w:shd w:val="clear" w:color="auto" w:fill="auto"/>
            <w:vAlign w:val="center"/>
          </w:tcPr>
          <w:p w14:paraId="68DDCE8E" w14:textId="77777777" w:rsidR="00C96CA3" w:rsidRPr="006D22AB" w:rsidRDefault="00C96CA3" w:rsidP="006D22AB">
            <w:pPr>
              <w:spacing w:before="100" w:beforeAutospacing="1" w:after="100" w:afterAutospacing="1" w:line="240" w:lineRule="auto"/>
              <w:ind w:left="0" w:firstLine="0"/>
              <w:contextualSpacing/>
              <w:jc w:val="center"/>
              <w:rPr>
                <w:lang w:eastAsia="id-ID"/>
              </w:rPr>
            </w:pPr>
            <m:oMathPara>
              <m:oMath>
                <m:r>
                  <w:rPr>
                    <w:rFonts w:ascii="Cambria Math" w:hAnsi="Cambria Math"/>
                    <w:lang w:eastAsia="id-ID"/>
                  </w:rPr>
                  <m:t>√</m:t>
                </m:r>
              </m:oMath>
            </m:oMathPara>
          </w:p>
        </w:tc>
        <w:tc>
          <w:tcPr>
            <w:tcW w:w="600" w:type="dxa"/>
            <w:tcBorders>
              <w:top w:val="nil"/>
              <w:left w:val="nil"/>
              <w:bottom w:val="outset" w:sz="6" w:space="0" w:color="auto"/>
              <w:right w:val="outset" w:sz="6" w:space="0" w:color="auto"/>
            </w:tcBorders>
            <w:shd w:val="clear" w:color="auto" w:fill="auto"/>
            <w:vAlign w:val="center"/>
          </w:tcPr>
          <w:p w14:paraId="204A0CB5"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705" w:type="dxa"/>
            <w:tcBorders>
              <w:top w:val="nil"/>
              <w:left w:val="nil"/>
              <w:bottom w:val="outset" w:sz="6" w:space="0" w:color="auto"/>
              <w:right w:val="outset" w:sz="6" w:space="0" w:color="auto"/>
            </w:tcBorders>
            <w:vAlign w:val="center"/>
          </w:tcPr>
          <w:p w14:paraId="53D63D8A" w14:textId="2B65FB4E" w:rsidR="00C96CA3" w:rsidRPr="006D22AB" w:rsidRDefault="00F33AA5" w:rsidP="006D22AB">
            <w:pPr>
              <w:spacing w:before="100" w:beforeAutospacing="1" w:after="100" w:afterAutospacing="1" w:line="240" w:lineRule="auto"/>
              <w:ind w:left="0" w:firstLine="0"/>
              <w:contextualSpacing/>
              <w:jc w:val="center"/>
              <w:rPr>
                <w:lang w:eastAsia="id-ID"/>
              </w:rPr>
            </w:pPr>
            <w:r>
              <w:rPr>
                <w:lang w:eastAsia="id-ID"/>
              </w:rPr>
              <w:t>9</w:t>
            </w:r>
          </w:p>
        </w:tc>
      </w:tr>
      <w:tr w:rsidR="00C96CA3" w:rsidRPr="006D22AB" w14:paraId="2D9522F6" w14:textId="77777777" w:rsidTr="006D22AB">
        <w:tc>
          <w:tcPr>
            <w:tcW w:w="705" w:type="dxa"/>
            <w:tcBorders>
              <w:top w:val="nil"/>
              <w:left w:val="outset" w:sz="6" w:space="0" w:color="auto"/>
              <w:bottom w:val="outset" w:sz="6" w:space="0" w:color="auto"/>
              <w:right w:val="outset" w:sz="6" w:space="0" w:color="auto"/>
            </w:tcBorders>
            <w:vAlign w:val="center"/>
          </w:tcPr>
          <w:p w14:paraId="746C3250" w14:textId="77777777" w:rsidR="00C96CA3" w:rsidRPr="006D22AB" w:rsidRDefault="00C96CA3" w:rsidP="006D22AB">
            <w:pPr>
              <w:spacing w:before="100" w:beforeAutospacing="1" w:after="100" w:afterAutospacing="1" w:line="240" w:lineRule="auto"/>
              <w:ind w:left="0" w:firstLine="0"/>
              <w:contextualSpacing/>
              <w:jc w:val="center"/>
              <w:rPr>
                <w:lang w:eastAsia="id-ID"/>
              </w:rPr>
            </w:pPr>
            <w:r w:rsidRPr="006D22AB">
              <w:rPr>
                <w:lang w:eastAsia="id-ID"/>
              </w:rPr>
              <w:t>X2.4</w:t>
            </w:r>
          </w:p>
        </w:tc>
        <w:tc>
          <w:tcPr>
            <w:tcW w:w="555" w:type="dxa"/>
            <w:tcBorders>
              <w:top w:val="nil"/>
              <w:left w:val="nil"/>
              <w:bottom w:val="outset" w:sz="6" w:space="0" w:color="auto"/>
              <w:right w:val="outset" w:sz="6" w:space="0" w:color="auto"/>
            </w:tcBorders>
            <w:vAlign w:val="center"/>
          </w:tcPr>
          <w:p w14:paraId="75D3167A" w14:textId="77777777" w:rsidR="00C96CA3" w:rsidRPr="006D22AB" w:rsidRDefault="00C96CA3" w:rsidP="006D22AB">
            <w:pPr>
              <w:spacing w:before="100" w:beforeAutospacing="1" w:after="100" w:afterAutospacing="1" w:line="240" w:lineRule="auto"/>
              <w:ind w:left="0" w:firstLine="0"/>
              <w:contextualSpacing/>
              <w:jc w:val="center"/>
              <w:rPr>
                <w:lang w:eastAsia="id-ID"/>
              </w:rPr>
            </w:pPr>
            <w:r w:rsidRPr="006D22AB">
              <w:rPr>
                <w:lang w:eastAsia="id-ID"/>
              </w:rPr>
              <w:t>F</w:t>
            </w:r>
          </w:p>
        </w:tc>
        <w:tc>
          <w:tcPr>
            <w:tcW w:w="705" w:type="dxa"/>
            <w:tcBorders>
              <w:top w:val="nil"/>
              <w:left w:val="nil"/>
              <w:bottom w:val="outset" w:sz="6" w:space="0" w:color="auto"/>
              <w:right w:val="outset" w:sz="6" w:space="0" w:color="auto"/>
            </w:tcBorders>
            <w:shd w:val="clear" w:color="auto" w:fill="auto"/>
            <w:vAlign w:val="center"/>
          </w:tcPr>
          <w:p w14:paraId="3E124A6B"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5EBDCDB3"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32893C45"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55DA00A7"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600" w:type="dxa"/>
            <w:tcBorders>
              <w:top w:val="nil"/>
              <w:left w:val="nil"/>
              <w:bottom w:val="outset" w:sz="6" w:space="0" w:color="auto"/>
              <w:right w:val="outset" w:sz="6" w:space="0" w:color="auto"/>
            </w:tcBorders>
            <w:shd w:val="clear" w:color="auto" w:fill="auto"/>
            <w:vAlign w:val="center"/>
          </w:tcPr>
          <w:p w14:paraId="2757DB7D" w14:textId="77777777" w:rsidR="00C96CA3" w:rsidRPr="006D22AB" w:rsidRDefault="00C96CA3" w:rsidP="006D22AB">
            <w:pPr>
              <w:spacing w:before="100" w:beforeAutospacing="1" w:after="100" w:afterAutospacing="1" w:line="240" w:lineRule="auto"/>
              <w:ind w:left="0" w:firstLine="0"/>
              <w:contextualSpacing/>
              <w:jc w:val="center"/>
              <w:rPr>
                <w:lang w:eastAsia="id-ID"/>
              </w:rPr>
            </w:pPr>
            <m:oMathPara>
              <m:oMath>
                <m:r>
                  <w:rPr>
                    <w:rFonts w:ascii="Cambria Math" w:hAnsi="Cambria Math"/>
                    <w:lang w:eastAsia="id-ID"/>
                  </w:rPr>
                  <m:t>√</m:t>
                </m:r>
              </m:oMath>
            </m:oMathPara>
          </w:p>
        </w:tc>
        <w:tc>
          <w:tcPr>
            <w:tcW w:w="705" w:type="dxa"/>
            <w:tcBorders>
              <w:top w:val="nil"/>
              <w:left w:val="nil"/>
              <w:bottom w:val="outset" w:sz="6" w:space="0" w:color="auto"/>
              <w:right w:val="outset" w:sz="6" w:space="0" w:color="auto"/>
            </w:tcBorders>
            <w:shd w:val="clear" w:color="auto" w:fill="auto"/>
            <w:vAlign w:val="center"/>
          </w:tcPr>
          <w:p w14:paraId="708C1590"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49241645"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087730B5"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420" w:type="dxa"/>
            <w:tcBorders>
              <w:top w:val="nil"/>
              <w:left w:val="nil"/>
              <w:bottom w:val="outset" w:sz="6" w:space="0" w:color="auto"/>
              <w:right w:val="outset" w:sz="6" w:space="0" w:color="auto"/>
            </w:tcBorders>
            <w:shd w:val="clear" w:color="auto" w:fill="auto"/>
            <w:vAlign w:val="center"/>
          </w:tcPr>
          <w:p w14:paraId="5F9448D9"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600" w:type="dxa"/>
            <w:tcBorders>
              <w:top w:val="nil"/>
              <w:left w:val="nil"/>
              <w:bottom w:val="outset" w:sz="6" w:space="0" w:color="auto"/>
              <w:right w:val="outset" w:sz="6" w:space="0" w:color="auto"/>
            </w:tcBorders>
            <w:shd w:val="clear" w:color="auto" w:fill="auto"/>
            <w:vAlign w:val="center"/>
          </w:tcPr>
          <w:p w14:paraId="56BB9668" w14:textId="77777777" w:rsidR="00C96CA3" w:rsidRPr="006D22AB" w:rsidRDefault="00C96CA3" w:rsidP="006D22AB">
            <w:pPr>
              <w:spacing w:before="100" w:beforeAutospacing="1" w:after="100" w:afterAutospacing="1" w:line="240" w:lineRule="auto"/>
              <w:ind w:left="0" w:firstLine="0"/>
              <w:contextualSpacing/>
              <w:jc w:val="center"/>
              <w:rPr>
                <w:lang w:eastAsia="id-ID"/>
              </w:rPr>
            </w:pPr>
            <m:oMathPara>
              <m:oMath>
                <m:r>
                  <w:rPr>
                    <w:rFonts w:ascii="Cambria Math" w:hAnsi="Cambria Math"/>
                    <w:lang w:eastAsia="id-ID"/>
                  </w:rPr>
                  <m:t>√</m:t>
                </m:r>
              </m:oMath>
            </m:oMathPara>
          </w:p>
        </w:tc>
        <w:tc>
          <w:tcPr>
            <w:tcW w:w="705" w:type="dxa"/>
            <w:tcBorders>
              <w:top w:val="nil"/>
              <w:left w:val="nil"/>
              <w:bottom w:val="outset" w:sz="6" w:space="0" w:color="auto"/>
              <w:right w:val="outset" w:sz="6" w:space="0" w:color="auto"/>
            </w:tcBorders>
            <w:vAlign w:val="center"/>
          </w:tcPr>
          <w:p w14:paraId="7585EAFF" w14:textId="34CA5F59" w:rsidR="00C96CA3" w:rsidRPr="006D22AB" w:rsidRDefault="00F33AA5" w:rsidP="006D22AB">
            <w:pPr>
              <w:spacing w:before="100" w:beforeAutospacing="1" w:after="100" w:afterAutospacing="1" w:line="240" w:lineRule="auto"/>
              <w:ind w:left="0" w:firstLine="0"/>
              <w:contextualSpacing/>
              <w:jc w:val="center"/>
              <w:rPr>
                <w:lang w:eastAsia="id-ID"/>
              </w:rPr>
            </w:pPr>
            <w:r>
              <w:rPr>
                <w:lang w:eastAsia="id-ID"/>
              </w:rPr>
              <w:t>10</w:t>
            </w:r>
          </w:p>
        </w:tc>
      </w:tr>
      <w:tr w:rsidR="00C96CA3" w:rsidRPr="006D22AB" w14:paraId="6A347FCC" w14:textId="77777777" w:rsidTr="006D22AB">
        <w:tc>
          <w:tcPr>
            <w:tcW w:w="705" w:type="dxa"/>
            <w:tcBorders>
              <w:top w:val="nil"/>
              <w:left w:val="outset" w:sz="6" w:space="0" w:color="auto"/>
              <w:bottom w:val="outset" w:sz="6" w:space="0" w:color="auto"/>
              <w:right w:val="outset" w:sz="6" w:space="0" w:color="auto"/>
            </w:tcBorders>
            <w:vAlign w:val="center"/>
          </w:tcPr>
          <w:p w14:paraId="4D6B079D" w14:textId="77777777" w:rsidR="00C96CA3" w:rsidRPr="006D22AB" w:rsidRDefault="00C96CA3" w:rsidP="006D22AB">
            <w:pPr>
              <w:spacing w:before="100" w:beforeAutospacing="1" w:after="100" w:afterAutospacing="1" w:line="240" w:lineRule="auto"/>
              <w:ind w:left="0" w:firstLine="0"/>
              <w:contextualSpacing/>
              <w:jc w:val="center"/>
              <w:rPr>
                <w:lang w:eastAsia="id-ID"/>
              </w:rPr>
            </w:pPr>
            <w:r w:rsidRPr="006D22AB">
              <w:rPr>
                <w:lang w:eastAsia="id-ID"/>
              </w:rPr>
              <w:t>X2.5</w:t>
            </w:r>
          </w:p>
        </w:tc>
        <w:tc>
          <w:tcPr>
            <w:tcW w:w="555" w:type="dxa"/>
            <w:tcBorders>
              <w:top w:val="nil"/>
              <w:left w:val="nil"/>
              <w:bottom w:val="outset" w:sz="6" w:space="0" w:color="auto"/>
              <w:right w:val="outset" w:sz="6" w:space="0" w:color="auto"/>
            </w:tcBorders>
            <w:vAlign w:val="center"/>
          </w:tcPr>
          <w:p w14:paraId="1E10007B" w14:textId="77777777" w:rsidR="00C96CA3" w:rsidRPr="006D22AB" w:rsidRDefault="00C96CA3" w:rsidP="006D22AB">
            <w:pPr>
              <w:spacing w:before="100" w:beforeAutospacing="1" w:after="100" w:afterAutospacing="1" w:line="240" w:lineRule="auto"/>
              <w:ind w:left="0" w:firstLine="0"/>
              <w:contextualSpacing/>
              <w:jc w:val="center"/>
              <w:rPr>
                <w:lang w:eastAsia="id-ID"/>
              </w:rPr>
            </w:pPr>
            <w:r w:rsidRPr="006D22AB">
              <w:rPr>
                <w:lang w:eastAsia="id-ID"/>
              </w:rPr>
              <w:t>F</w:t>
            </w:r>
          </w:p>
        </w:tc>
        <w:tc>
          <w:tcPr>
            <w:tcW w:w="705" w:type="dxa"/>
            <w:tcBorders>
              <w:top w:val="nil"/>
              <w:left w:val="nil"/>
              <w:bottom w:val="outset" w:sz="6" w:space="0" w:color="auto"/>
              <w:right w:val="outset" w:sz="6" w:space="0" w:color="auto"/>
            </w:tcBorders>
            <w:shd w:val="clear" w:color="auto" w:fill="auto"/>
            <w:vAlign w:val="center"/>
          </w:tcPr>
          <w:p w14:paraId="66EF3E7B"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033CDFAF"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515DFEBC"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1E025B0D"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600" w:type="dxa"/>
            <w:tcBorders>
              <w:top w:val="nil"/>
              <w:left w:val="nil"/>
              <w:bottom w:val="outset" w:sz="6" w:space="0" w:color="auto"/>
              <w:right w:val="outset" w:sz="6" w:space="0" w:color="auto"/>
            </w:tcBorders>
            <w:shd w:val="clear" w:color="auto" w:fill="auto"/>
            <w:vAlign w:val="center"/>
          </w:tcPr>
          <w:p w14:paraId="5B6BC9A7" w14:textId="77777777" w:rsidR="00C96CA3" w:rsidRPr="006D22AB" w:rsidRDefault="00C96CA3" w:rsidP="006D22AB">
            <w:pPr>
              <w:spacing w:before="100" w:beforeAutospacing="1" w:after="100" w:afterAutospacing="1" w:line="240" w:lineRule="auto"/>
              <w:ind w:left="0" w:firstLine="0"/>
              <w:contextualSpacing/>
              <w:jc w:val="center"/>
              <w:rPr>
                <w:lang w:eastAsia="id-ID"/>
              </w:rPr>
            </w:pPr>
            <m:oMathPara>
              <m:oMath>
                <m:r>
                  <w:rPr>
                    <w:rFonts w:ascii="Cambria Math" w:hAnsi="Cambria Math"/>
                    <w:lang w:eastAsia="id-ID"/>
                  </w:rPr>
                  <m:t>√</m:t>
                </m:r>
              </m:oMath>
            </m:oMathPara>
          </w:p>
        </w:tc>
        <w:tc>
          <w:tcPr>
            <w:tcW w:w="705" w:type="dxa"/>
            <w:tcBorders>
              <w:top w:val="nil"/>
              <w:left w:val="nil"/>
              <w:bottom w:val="outset" w:sz="6" w:space="0" w:color="auto"/>
              <w:right w:val="outset" w:sz="6" w:space="0" w:color="auto"/>
            </w:tcBorders>
            <w:shd w:val="clear" w:color="auto" w:fill="auto"/>
            <w:vAlign w:val="center"/>
          </w:tcPr>
          <w:p w14:paraId="5123F3E4"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6B506511"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064224F5"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420" w:type="dxa"/>
            <w:tcBorders>
              <w:top w:val="nil"/>
              <w:left w:val="nil"/>
              <w:bottom w:val="outset" w:sz="6" w:space="0" w:color="auto"/>
              <w:right w:val="outset" w:sz="6" w:space="0" w:color="auto"/>
            </w:tcBorders>
            <w:shd w:val="clear" w:color="auto" w:fill="auto"/>
            <w:vAlign w:val="center"/>
          </w:tcPr>
          <w:p w14:paraId="32906E25"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600" w:type="dxa"/>
            <w:tcBorders>
              <w:top w:val="nil"/>
              <w:left w:val="nil"/>
              <w:bottom w:val="outset" w:sz="6" w:space="0" w:color="auto"/>
              <w:right w:val="outset" w:sz="6" w:space="0" w:color="auto"/>
            </w:tcBorders>
            <w:shd w:val="clear" w:color="auto" w:fill="auto"/>
            <w:vAlign w:val="center"/>
          </w:tcPr>
          <w:p w14:paraId="69DE628C" w14:textId="77777777" w:rsidR="00C96CA3" w:rsidRPr="006D22AB" w:rsidRDefault="00C96CA3" w:rsidP="006D22AB">
            <w:pPr>
              <w:spacing w:before="100" w:beforeAutospacing="1" w:after="100" w:afterAutospacing="1" w:line="240" w:lineRule="auto"/>
              <w:ind w:left="0" w:firstLine="0"/>
              <w:contextualSpacing/>
              <w:jc w:val="center"/>
              <w:rPr>
                <w:lang w:eastAsia="id-ID"/>
              </w:rPr>
            </w:pPr>
            <m:oMathPara>
              <m:oMath>
                <m:r>
                  <w:rPr>
                    <w:rFonts w:ascii="Cambria Math" w:hAnsi="Cambria Math"/>
                    <w:lang w:eastAsia="id-ID"/>
                  </w:rPr>
                  <m:t>√</m:t>
                </m:r>
              </m:oMath>
            </m:oMathPara>
          </w:p>
        </w:tc>
        <w:tc>
          <w:tcPr>
            <w:tcW w:w="705" w:type="dxa"/>
            <w:tcBorders>
              <w:top w:val="nil"/>
              <w:left w:val="nil"/>
              <w:bottom w:val="outset" w:sz="6" w:space="0" w:color="auto"/>
              <w:right w:val="outset" w:sz="6" w:space="0" w:color="auto"/>
            </w:tcBorders>
            <w:vAlign w:val="center"/>
          </w:tcPr>
          <w:p w14:paraId="13777E49" w14:textId="0F7FCD0A" w:rsidR="00C96CA3" w:rsidRPr="006D22AB" w:rsidRDefault="00F33AA5" w:rsidP="006D22AB">
            <w:pPr>
              <w:spacing w:before="100" w:beforeAutospacing="1" w:after="100" w:afterAutospacing="1" w:line="240" w:lineRule="auto"/>
              <w:ind w:left="0" w:firstLine="0"/>
              <w:contextualSpacing/>
              <w:jc w:val="center"/>
              <w:rPr>
                <w:lang w:eastAsia="id-ID"/>
              </w:rPr>
            </w:pPr>
            <w:r>
              <w:rPr>
                <w:lang w:eastAsia="id-ID"/>
              </w:rPr>
              <w:t>10</w:t>
            </w:r>
          </w:p>
        </w:tc>
      </w:tr>
      <w:tr w:rsidR="00C96CA3" w:rsidRPr="006D22AB" w14:paraId="47B35866" w14:textId="77777777" w:rsidTr="006D22AB">
        <w:tc>
          <w:tcPr>
            <w:tcW w:w="705" w:type="dxa"/>
            <w:tcBorders>
              <w:top w:val="nil"/>
              <w:left w:val="outset" w:sz="6" w:space="0" w:color="auto"/>
              <w:bottom w:val="outset" w:sz="6" w:space="0" w:color="auto"/>
              <w:right w:val="outset" w:sz="6" w:space="0" w:color="auto"/>
            </w:tcBorders>
            <w:vAlign w:val="center"/>
          </w:tcPr>
          <w:p w14:paraId="7B17A7AC" w14:textId="77777777" w:rsidR="00C96CA3" w:rsidRPr="006D22AB" w:rsidRDefault="00C96CA3" w:rsidP="006D22AB">
            <w:pPr>
              <w:spacing w:before="100" w:beforeAutospacing="1" w:after="100" w:afterAutospacing="1" w:line="240" w:lineRule="auto"/>
              <w:ind w:left="0" w:firstLine="0"/>
              <w:contextualSpacing/>
              <w:jc w:val="center"/>
              <w:rPr>
                <w:lang w:eastAsia="id-ID"/>
              </w:rPr>
            </w:pPr>
            <w:r w:rsidRPr="006D22AB">
              <w:rPr>
                <w:lang w:eastAsia="id-ID"/>
              </w:rPr>
              <w:t>X3.1</w:t>
            </w:r>
          </w:p>
        </w:tc>
        <w:tc>
          <w:tcPr>
            <w:tcW w:w="555" w:type="dxa"/>
            <w:tcBorders>
              <w:top w:val="nil"/>
              <w:left w:val="nil"/>
              <w:bottom w:val="outset" w:sz="6" w:space="0" w:color="auto"/>
              <w:right w:val="outset" w:sz="6" w:space="0" w:color="auto"/>
            </w:tcBorders>
            <w:vAlign w:val="center"/>
          </w:tcPr>
          <w:p w14:paraId="55886745" w14:textId="77777777" w:rsidR="00C96CA3" w:rsidRPr="006D22AB" w:rsidRDefault="00C96CA3" w:rsidP="006D22AB">
            <w:pPr>
              <w:spacing w:before="100" w:beforeAutospacing="1" w:after="100" w:afterAutospacing="1" w:line="240" w:lineRule="auto"/>
              <w:ind w:left="0" w:firstLine="0"/>
              <w:contextualSpacing/>
              <w:jc w:val="center"/>
              <w:rPr>
                <w:lang w:eastAsia="id-ID"/>
              </w:rPr>
            </w:pPr>
            <w:r w:rsidRPr="006D22AB">
              <w:rPr>
                <w:lang w:eastAsia="id-ID"/>
              </w:rPr>
              <w:t>F</w:t>
            </w:r>
          </w:p>
        </w:tc>
        <w:tc>
          <w:tcPr>
            <w:tcW w:w="705" w:type="dxa"/>
            <w:tcBorders>
              <w:top w:val="nil"/>
              <w:left w:val="nil"/>
              <w:bottom w:val="outset" w:sz="6" w:space="0" w:color="auto"/>
              <w:right w:val="outset" w:sz="6" w:space="0" w:color="auto"/>
            </w:tcBorders>
            <w:shd w:val="clear" w:color="auto" w:fill="auto"/>
            <w:vAlign w:val="center"/>
          </w:tcPr>
          <w:p w14:paraId="6CEEB095"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1BF94143"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44496801"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4F27BED6" w14:textId="77777777" w:rsidR="00C96CA3" w:rsidRPr="006D22AB" w:rsidRDefault="00C96CA3" w:rsidP="006D22AB">
            <w:pPr>
              <w:spacing w:before="100" w:beforeAutospacing="1" w:after="100" w:afterAutospacing="1" w:line="240" w:lineRule="auto"/>
              <w:ind w:left="0" w:firstLine="0"/>
              <w:contextualSpacing/>
              <w:jc w:val="center"/>
              <w:rPr>
                <w:lang w:eastAsia="id-ID"/>
              </w:rPr>
            </w:pPr>
            <m:oMathPara>
              <m:oMath>
                <m:r>
                  <w:rPr>
                    <w:rFonts w:ascii="Cambria Math" w:hAnsi="Cambria Math"/>
                    <w:lang w:eastAsia="id-ID"/>
                  </w:rPr>
                  <m:t>√</m:t>
                </m:r>
              </m:oMath>
            </m:oMathPara>
          </w:p>
        </w:tc>
        <w:tc>
          <w:tcPr>
            <w:tcW w:w="600" w:type="dxa"/>
            <w:tcBorders>
              <w:top w:val="nil"/>
              <w:left w:val="nil"/>
              <w:bottom w:val="outset" w:sz="6" w:space="0" w:color="auto"/>
              <w:right w:val="outset" w:sz="6" w:space="0" w:color="auto"/>
            </w:tcBorders>
            <w:shd w:val="clear" w:color="auto" w:fill="auto"/>
            <w:vAlign w:val="center"/>
          </w:tcPr>
          <w:p w14:paraId="42D0F4BA"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705" w:type="dxa"/>
            <w:tcBorders>
              <w:top w:val="nil"/>
              <w:left w:val="nil"/>
              <w:bottom w:val="outset" w:sz="6" w:space="0" w:color="auto"/>
              <w:right w:val="outset" w:sz="6" w:space="0" w:color="auto"/>
            </w:tcBorders>
            <w:shd w:val="clear" w:color="auto" w:fill="auto"/>
            <w:vAlign w:val="center"/>
          </w:tcPr>
          <w:p w14:paraId="65496D5E"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4CF59B45"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05528408"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420" w:type="dxa"/>
            <w:tcBorders>
              <w:top w:val="nil"/>
              <w:left w:val="nil"/>
              <w:bottom w:val="outset" w:sz="6" w:space="0" w:color="auto"/>
              <w:right w:val="outset" w:sz="6" w:space="0" w:color="auto"/>
            </w:tcBorders>
            <w:shd w:val="clear" w:color="auto" w:fill="auto"/>
            <w:vAlign w:val="center"/>
          </w:tcPr>
          <w:p w14:paraId="499FD1D7" w14:textId="77777777" w:rsidR="00C96CA3" w:rsidRPr="006D22AB" w:rsidRDefault="00C96CA3" w:rsidP="006D22AB">
            <w:pPr>
              <w:spacing w:before="100" w:beforeAutospacing="1" w:after="100" w:afterAutospacing="1" w:line="240" w:lineRule="auto"/>
              <w:ind w:left="0" w:firstLine="0"/>
              <w:contextualSpacing/>
              <w:jc w:val="center"/>
              <w:rPr>
                <w:lang w:eastAsia="id-ID"/>
              </w:rPr>
            </w:pPr>
            <m:oMathPara>
              <m:oMath>
                <m:r>
                  <w:rPr>
                    <w:rFonts w:ascii="Cambria Math" w:hAnsi="Cambria Math"/>
                    <w:lang w:eastAsia="id-ID"/>
                  </w:rPr>
                  <m:t>√</m:t>
                </m:r>
              </m:oMath>
            </m:oMathPara>
          </w:p>
        </w:tc>
        <w:tc>
          <w:tcPr>
            <w:tcW w:w="600" w:type="dxa"/>
            <w:tcBorders>
              <w:top w:val="nil"/>
              <w:left w:val="nil"/>
              <w:bottom w:val="outset" w:sz="6" w:space="0" w:color="auto"/>
              <w:right w:val="outset" w:sz="6" w:space="0" w:color="auto"/>
            </w:tcBorders>
            <w:shd w:val="clear" w:color="auto" w:fill="auto"/>
            <w:vAlign w:val="center"/>
          </w:tcPr>
          <w:p w14:paraId="13420205"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705" w:type="dxa"/>
            <w:tcBorders>
              <w:top w:val="nil"/>
              <w:left w:val="nil"/>
              <w:bottom w:val="outset" w:sz="6" w:space="0" w:color="auto"/>
              <w:right w:val="outset" w:sz="6" w:space="0" w:color="auto"/>
            </w:tcBorders>
            <w:vAlign w:val="center"/>
          </w:tcPr>
          <w:p w14:paraId="66543648" w14:textId="34E9A451" w:rsidR="00C96CA3" w:rsidRPr="006D22AB" w:rsidRDefault="00F33AA5" w:rsidP="006D22AB">
            <w:pPr>
              <w:spacing w:before="100" w:beforeAutospacing="1" w:after="100" w:afterAutospacing="1" w:line="240" w:lineRule="auto"/>
              <w:ind w:left="0" w:firstLine="0"/>
              <w:contextualSpacing/>
              <w:jc w:val="center"/>
              <w:rPr>
                <w:lang w:eastAsia="id-ID"/>
              </w:rPr>
            </w:pPr>
            <w:r>
              <w:rPr>
                <w:lang w:eastAsia="id-ID"/>
              </w:rPr>
              <w:t>8</w:t>
            </w:r>
          </w:p>
        </w:tc>
      </w:tr>
      <w:tr w:rsidR="00C96CA3" w:rsidRPr="006D22AB" w14:paraId="4E9503F4" w14:textId="77777777" w:rsidTr="006D22AB">
        <w:tc>
          <w:tcPr>
            <w:tcW w:w="705" w:type="dxa"/>
            <w:tcBorders>
              <w:top w:val="nil"/>
              <w:left w:val="outset" w:sz="6" w:space="0" w:color="auto"/>
              <w:bottom w:val="outset" w:sz="6" w:space="0" w:color="auto"/>
              <w:right w:val="outset" w:sz="6" w:space="0" w:color="auto"/>
            </w:tcBorders>
            <w:vAlign w:val="center"/>
          </w:tcPr>
          <w:p w14:paraId="46531EA4" w14:textId="77777777" w:rsidR="00C96CA3" w:rsidRPr="006D22AB" w:rsidRDefault="00C96CA3" w:rsidP="006D22AB">
            <w:pPr>
              <w:spacing w:before="100" w:beforeAutospacing="1" w:after="100" w:afterAutospacing="1" w:line="240" w:lineRule="auto"/>
              <w:ind w:left="0" w:firstLine="0"/>
              <w:contextualSpacing/>
              <w:jc w:val="center"/>
              <w:rPr>
                <w:lang w:eastAsia="id-ID"/>
              </w:rPr>
            </w:pPr>
            <w:r w:rsidRPr="006D22AB">
              <w:rPr>
                <w:lang w:eastAsia="id-ID"/>
              </w:rPr>
              <w:t>X3.2</w:t>
            </w:r>
          </w:p>
        </w:tc>
        <w:tc>
          <w:tcPr>
            <w:tcW w:w="555" w:type="dxa"/>
            <w:tcBorders>
              <w:top w:val="nil"/>
              <w:left w:val="nil"/>
              <w:bottom w:val="outset" w:sz="6" w:space="0" w:color="auto"/>
              <w:right w:val="outset" w:sz="6" w:space="0" w:color="auto"/>
            </w:tcBorders>
            <w:vAlign w:val="center"/>
          </w:tcPr>
          <w:p w14:paraId="7DCB4E65" w14:textId="77777777" w:rsidR="00C96CA3" w:rsidRPr="006D22AB" w:rsidRDefault="00C96CA3" w:rsidP="006D22AB">
            <w:pPr>
              <w:spacing w:before="100" w:beforeAutospacing="1" w:after="100" w:afterAutospacing="1" w:line="240" w:lineRule="auto"/>
              <w:ind w:left="0" w:firstLine="0"/>
              <w:contextualSpacing/>
              <w:jc w:val="center"/>
              <w:rPr>
                <w:lang w:eastAsia="id-ID"/>
              </w:rPr>
            </w:pPr>
            <w:r w:rsidRPr="006D22AB">
              <w:rPr>
                <w:lang w:eastAsia="id-ID"/>
              </w:rPr>
              <w:t>F</w:t>
            </w:r>
          </w:p>
        </w:tc>
        <w:tc>
          <w:tcPr>
            <w:tcW w:w="705" w:type="dxa"/>
            <w:tcBorders>
              <w:top w:val="nil"/>
              <w:left w:val="nil"/>
              <w:bottom w:val="outset" w:sz="6" w:space="0" w:color="auto"/>
              <w:right w:val="outset" w:sz="6" w:space="0" w:color="auto"/>
            </w:tcBorders>
            <w:shd w:val="clear" w:color="auto" w:fill="auto"/>
            <w:vAlign w:val="center"/>
          </w:tcPr>
          <w:p w14:paraId="7B8B6A34"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2E76544A"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0C8C570E" w14:textId="77777777" w:rsidR="00C96CA3" w:rsidRPr="006D22AB" w:rsidRDefault="00C96CA3" w:rsidP="006D22AB">
            <w:pPr>
              <w:spacing w:before="100" w:beforeAutospacing="1" w:after="100" w:afterAutospacing="1" w:line="240" w:lineRule="auto"/>
              <w:ind w:left="0" w:firstLine="0"/>
              <w:contextualSpacing/>
              <w:jc w:val="center"/>
              <w:rPr>
                <w:lang w:eastAsia="id-ID"/>
              </w:rPr>
            </w:pPr>
            <m:oMathPara>
              <m:oMath>
                <m:r>
                  <w:rPr>
                    <w:rFonts w:ascii="Cambria Math" w:hAnsi="Cambria Math"/>
                    <w:lang w:eastAsia="id-ID"/>
                  </w:rPr>
                  <m:t>√</m:t>
                </m:r>
              </m:oMath>
            </m:oMathPara>
          </w:p>
        </w:tc>
        <w:tc>
          <w:tcPr>
            <w:tcW w:w="555" w:type="dxa"/>
            <w:tcBorders>
              <w:top w:val="nil"/>
              <w:left w:val="nil"/>
              <w:bottom w:val="outset" w:sz="6" w:space="0" w:color="auto"/>
              <w:right w:val="outset" w:sz="6" w:space="0" w:color="auto"/>
            </w:tcBorders>
            <w:shd w:val="clear" w:color="auto" w:fill="auto"/>
            <w:vAlign w:val="center"/>
          </w:tcPr>
          <w:p w14:paraId="7EF46217"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600" w:type="dxa"/>
            <w:tcBorders>
              <w:top w:val="nil"/>
              <w:left w:val="nil"/>
              <w:bottom w:val="outset" w:sz="6" w:space="0" w:color="auto"/>
              <w:right w:val="outset" w:sz="6" w:space="0" w:color="auto"/>
            </w:tcBorders>
            <w:shd w:val="clear" w:color="auto" w:fill="auto"/>
            <w:vAlign w:val="center"/>
          </w:tcPr>
          <w:p w14:paraId="0063FA6E"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705" w:type="dxa"/>
            <w:tcBorders>
              <w:top w:val="nil"/>
              <w:left w:val="nil"/>
              <w:bottom w:val="outset" w:sz="6" w:space="0" w:color="auto"/>
              <w:right w:val="outset" w:sz="6" w:space="0" w:color="auto"/>
            </w:tcBorders>
            <w:shd w:val="clear" w:color="auto" w:fill="auto"/>
            <w:vAlign w:val="center"/>
          </w:tcPr>
          <w:p w14:paraId="168AFAFF"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6CCBC27B"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5FF0D995"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420" w:type="dxa"/>
            <w:tcBorders>
              <w:top w:val="nil"/>
              <w:left w:val="nil"/>
              <w:bottom w:val="outset" w:sz="6" w:space="0" w:color="auto"/>
              <w:right w:val="outset" w:sz="6" w:space="0" w:color="auto"/>
            </w:tcBorders>
            <w:shd w:val="clear" w:color="auto" w:fill="auto"/>
            <w:vAlign w:val="center"/>
          </w:tcPr>
          <w:p w14:paraId="35D80092"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600" w:type="dxa"/>
            <w:tcBorders>
              <w:top w:val="nil"/>
              <w:left w:val="nil"/>
              <w:bottom w:val="outset" w:sz="6" w:space="0" w:color="auto"/>
              <w:right w:val="outset" w:sz="6" w:space="0" w:color="auto"/>
            </w:tcBorders>
            <w:shd w:val="clear" w:color="auto" w:fill="auto"/>
            <w:vAlign w:val="center"/>
          </w:tcPr>
          <w:p w14:paraId="3A9AB9E8" w14:textId="77777777" w:rsidR="00C96CA3" w:rsidRPr="006D22AB" w:rsidRDefault="00C96CA3" w:rsidP="006D22AB">
            <w:pPr>
              <w:spacing w:before="100" w:beforeAutospacing="1" w:after="100" w:afterAutospacing="1" w:line="240" w:lineRule="auto"/>
              <w:ind w:left="0" w:firstLine="0"/>
              <w:contextualSpacing/>
              <w:jc w:val="center"/>
              <w:rPr>
                <w:lang w:eastAsia="id-ID"/>
              </w:rPr>
            </w:pPr>
            <m:oMathPara>
              <m:oMath>
                <m:r>
                  <w:rPr>
                    <w:rFonts w:ascii="Cambria Math" w:hAnsi="Cambria Math"/>
                    <w:lang w:eastAsia="id-ID"/>
                  </w:rPr>
                  <m:t>√</m:t>
                </m:r>
              </m:oMath>
            </m:oMathPara>
          </w:p>
        </w:tc>
        <w:tc>
          <w:tcPr>
            <w:tcW w:w="705" w:type="dxa"/>
            <w:tcBorders>
              <w:top w:val="nil"/>
              <w:left w:val="nil"/>
              <w:bottom w:val="outset" w:sz="6" w:space="0" w:color="auto"/>
              <w:right w:val="outset" w:sz="6" w:space="0" w:color="auto"/>
            </w:tcBorders>
            <w:vAlign w:val="center"/>
          </w:tcPr>
          <w:p w14:paraId="5CDABD17" w14:textId="02518D4C" w:rsidR="00C96CA3" w:rsidRPr="006D22AB" w:rsidRDefault="00F33AA5" w:rsidP="006D22AB">
            <w:pPr>
              <w:spacing w:before="100" w:beforeAutospacing="1" w:after="100" w:afterAutospacing="1" w:line="240" w:lineRule="auto"/>
              <w:ind w:left="0" w:firstLine="0"/>
              <w:contextualSpacing/>
              <w:jc w:val="center"/>
              <w:rPr>
                <w:lang w:eastAsia="id-ID"/>
              </w:rPr>
            </w:pPr>
            <w:r>
              <w:rPr>
                <w:lang w:eastAsia="id-ID"/>
              </w:rPr>
              <w:t>8</w:t>
            </w:r>
          </w:p>
        </w:tc>
      </w:tr>
      <w:tr w:rsidR="00C96CA3" w:rsidRPr="006D22AB" w14:paraId="7661F8BA" w14:textId="77777777" w:rsidTr="006D22AB">
        <w:tc>
          <w:tcPr>
            <w:tcW w:w="705" w:type="dxa"/>
            <w:tcBorders>
              <w:top w:val="nil"/>
              <w:left w:val="outset" w:sz="6" w:space="0" w:color="auto"/>
              <w:bottom w:val="outset" w:sz="6" w:space="0" w:color="auto"/>
              <w:right w:val="outset" w:sz="6" w:space="0" w:color="auto"/>
            </w:tcBorders>
            <w:vAlign w:val="center"/>
          </w:tcPr>
          <w:p w14:paraId="45C5975C" w14:textId="77777777" w:rsidR="00C96CA3" w:rsidRPr="006D22AB" w:rsidRDefault="00C96CA3" w:rsidP="006D22AB">
            <w:pPr>
              <w:spacing w:before="100" w:beforeAutospacing="1" w:after="100" w:afterAutospacing="1" w:line="240" w:lineRule="auto"/>
              <w:ind w:left="0" w:firstLine="0"/>
              <w:contextualSpacing/>
              <w:jc w:val="center"/>
              <w:rPr>
                <w:lang w:eastAsia="id-ID"/>
              </w:rPr>
            </w:pPr>
            <w:r w:rsidRPr="006D22AB">
              <w:rPr>
                <w:lang w:eastAsia="id-ID"/>
              </w:rPr>
              <w:t>X3.3</w:t>
            </w:r>
          </w:p>
        </w:tc>
        <w:tc>
          <w:tcPr>
            <w:tcW w:w="555" w:type="dxa"/>
            <w:tcBorders>
              <w:top w:val="nil"/>
              <w:left w:val="nil"/>
              <w:bottom w:val="outset" w:sz="6" w:space="0" w:color="auto"/>
              <w:right w:val="outset" w:sz="6" w:space="0" w:color="auto"/>
            </w:tcBorders>
            <w:vAlign w:val="center"/>
          </w:tcPr>
          <w:p w14:paraId="484C7798" w14:textId="77777777" w:rsidR="00C96CA3" w:rsidRPr="006D22AB" w:rsidRDefault="00C96CA3" w:rsidP="006D22AB">
            <w:pPr>
              <w:spacing w:before="100" w:beforeAutospacing="1" w:after="100" w:afterAutospacing="1" w:line="240" w:lineRule="auto"/>
              <w:ind w:left="0" w:firstLine="0"/>
              <w:contextualSpacing/>
              <w:jc w:val="center"/>
              <w:rPr>
                <w:lang w:eastAsia="id-ID"/>
              </w:rPr>
            </w:pPr>
            <w:r w:rsidRPr="006D22AB">
              <w:rPr>
                <w:lang w:eastAsia="id-ID"/>
              </w:rPr>
              <w:t>F</w:t>
            </w:r>
          </w:p>
        </w:tc>
        <w:tc>
          <w:tcPr>
            <w:tcW w:w="705" w:type="dxa"/>
            <w:tcBorders>
              <w:top w:val="nil"/>
              <w:left w:val="nil"/>
              <w:bottom w:val="outset" w:sz="6" w:space="0" w:color="auto"/>
              <w:right w:val="outset" w:sz="6" w:space="0" w:color="auto"/>
            </w:tcBorders>
            <w:shd w:val="clear" w:color="auto" w:fill="auto"/>
            <w:vAlign w:val="center"/>
          </w:tcPr>
          <w:p w14:paraId="3894CD86"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3F9D5636"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120128DE"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5189788E"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600" w:type="dxa"/>
            <w:tcBorders>
              <w:top w:val="nil"/>
              <w:left w:val="nil"/>
              <w:bottom w:val="outset" w:sz="6" w:space="0" w:color="auto"/>
              <w:right w:val="outset" w:sz="6" w:space="0" w:color="auto"/>
            </w:tcBorders>
            <w:shd w:val="clear" w:color="auto" w:fill="auto"/>
            <w:vAlign w:val="center"/>
          </w:tcPr>
          <w:p w14:paraId="21E2CA5C" w14:textId="77777777" w:rsidR="00C96CA3" w:rsidRPr="006D22AB" w:rsidRDefault="00C96CA3" w:rsidP="006D22AB">
            <w:pPr>
              <w:spacing w:before="100" w:beforeAutospacing="1" w:after="100" w:afterAutospacing="1" w:line="240" w:lineRule="auto"/>
              <w:ind w:left="0" w:firstLine="0"/>
              <w:contextualSpacing/>
              <w:jc w:val="center"/>
              <w:rPr>
                <w:lang w:eastAsia="id-ID"/>
              </w:rPr>
            </w:pPr>
            <m:oMathPara>
              <m:oMath>
                <m:r>
                  <w:rPr>
                    <w:rFonts w:ascii="Cambria Math" w:hAnsi="Cambria Math"/>
                    <w:lang w:eastAsia="id-ID"/>
                  </w:rPr>
                  <m:t>√</m:t>
                </m:r>
              </m:oMath>
            </m:oMathPara>
          </w:p>
        </w:tc>
        <w:tc>
          <w:tcPr>
            <w:tcW w:w="705" w:type="dxa"/>
            <w:tcBorders>
              <w:top w:val="nil"/>
              <w:left w:val="nil"/>
              <w:bottom w:val="outset" w:sz="6" w:space="0" w:color="auto"/>
              <w:right w:val="outset" w:sz="6" w:space="0" w:color="auto"/>
            </w:tcBorders>
            <w:shd w:val="clear" w:color="auto" w:fill="auto"/>
            <w:vAlign w:val="center"/>
          </w:tcPr>
          <w:p w14:paraId="1479FF0B"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273A17BF"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7AADD08D"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420" w:type="dxa"/>
            <w:tcBorders>
              <w:top w:val="nil"/>
              <w:left w:val="nil"/>
              <w:bottom w:val="outset" w:sz="6" w:space="0" w:color="auto"/>
              <w:right w:val="outset" w:sz="6" w:space="0" w:color="auto"/>
            </w:tcBorders>
            <w:shd w:val="clear" w:color="auto" w:fill="auto"/>
            <w:vAlign w:val="center"/>
          </w:tcPr>
          <w:p w14:paraId="7926AD13"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600" w:type="dxa"/>
            <w:tcBorders>
              <w:top w:val="nil"/>
              <w:left w:val="nil"/>
              <w:bottom w:val="outset" w:sz="6" w:space="0" w:color="auto"/>
              <w:right w:val="outset" w:sz="6" w:space="0" w:color="auto"/>
            </w:tcBorders>
            <w:shd w:val="clear" w:color="auto" w:fill="auto"/>
            <w:vAlign w:val="center"/>
          </w:tcPr>
          <w:p w14:paraId="5BCABBD8" w14:textId="77777777" w:rsidR="00C96CA3" w:rsidRPr="006D22AB" w:rsidRDefault="00C96CA3" w:rsidP="006D22AB">
            <w:pPr>
              <w:spacing w:before="100" w:beforeAutospacing="1" w:after="100" w:afterAutospacing="1" w:line="240" w:lineRule="auto"/>
              <w:ind w:left="0" w:firstLine="0"/>
              <w:contextualSpacing/>
              <w:jc w:val="center"/>
              <w:rPr>
                <w:lang w:eastAsia="id-ID"/>
              </w:rPr>
            </w:pPr>
            <m:oMathPara>
              <m:oMath>
                <m:r>
                  <w:rPr>
                    <w:rFonts w:ascii="Cambria Math" w:hAnsi="Cambria Math"/>
                    <w:lang w:eastAsia="id-ID"/>
                  </w:rPr>
                  <m:t>√</m:t>
                </m:r>
              </m:oMath>
            </m:oMathPara>
          </w:p>
        </w:tc>
        <w:tc>
          <w:tcPr>
            <w:tcW w:w="705" w:type="dxa"/>
            <w:tcBorders>
              <w:top w:val="nil"/>
              <w:left w:val="nil"/>
              <w:bottom w:val="outset" w:sz="6" w:space="0" w:color="auto"/>
              <w:right w:val="outset" w:sz="6" w:space="0" w:color="auto"/>
            </w:tcBorders>
            <w:vAlign w:val="center"/>
          </w:tcPr>
          <w:p w14:paraId="0B9536BF" w14:textId="4146E310" w:rsidR="00C96CA3" w:rsidRPr="006D22AB" w:rsidRDefault="00F33AA5" w:rsidP="006D22AB">
            <w:pPr>
              <w:spacing w:before="100" w:beforeAutospacing="1" w:after="100" w:afterAutospacing="1" w:line="240" w:lineRule="auto"/>
              <w:ind w:left="0" w:firstLine="0"/>
              <w:contextualSpacing/>
              <w:jc w:val="center"/>
              <w:rPr>
                <w:lang w:eastAsia="id-ID"/>
              </w:rPr>
            </w:pPr>
            <w:r>
              <w:rPr>
                <w:lang w:eastAsia="id-ID"/>
              </w:rPr>
              <w:t>10</w:t>
            </w:r>
          </w:p>
        </w:tc>
      </w:tr>
      <w:tr w:rsidR="00C96CA3" w:rsidRPr="006D22AB" w14:paraId="5854C2D8" w14:textId="77777777" w:rsidTr="006D22AB">
        <w:tc>
          <w:tcPr>
            <w:tcW w:w="705" w:type="dxa"/>
            <w:tcBorders>
              <w:top w:val="nil"/>
              <w:left w:val="outset" w:sz="6" w:space="0" w:color="auto"/>
              <w:bottom w:val="outset" w:sz="6" w:space="0" w:color="auto"/>
              <w:right w:val="outset" w:sz="6" w:space="0" w:color="auto"/>
            </w:tcBorders>
            <w:vAlign w:val="center"/>
          </w:tcPr>
          <w:p w14:paraId="278FF261" w14:textId="77777777" w:rsidR="00C96CA3" w:rsidRPr="006D22AB" w:rsidRDefault="00C96CA3" w:rsidP="006D22AB">
            <w:pPr>
              <w:spacing w:before="100" w:beforeAutospacing="1" w:after="100" w:afterAutospacing="1" w:line="240" w:lineRule="auto"/>
              <w:ind w:left="0" w:firstLine="0"/>
              <w:contextualSpacing/>
              <w:jc w:val="center"/>
              <w:rPr>
                <w:lang w:eastAsia="id-ID"/>
              </w:rPr>
            </w:pPr>
            <w:r w:rsidRPr="006D22AB">
              <w:rPr>
                <w:lang w:eastAsia="id-ID"/>
              </w:rPr>
              <w:t>X3.4</w:t>
            </w:r>
          </w:p>
        </w:tc>
        <w:tc>
          <w:tcPr>
            <w:tcW w:w="555" w:type="dxa"/>
            <w:tcBorders>
              <w:top w:val="nil"/>
              <w:left w:val="nil"/>
              <w:bottom w:val="outset" w:sz="6" w:space="0" w:color="auto"/>
              <w:right w:val="outset" w:sz="6" w:space="0" w:color="auto"/>
            </w:tcBorders>
            <w:vAlign w:val="center"/>
          </w:tcPr>
          <w:p w14:paraId="585241FD" w14:textId="77777777" w:rsidR="00C96CA3" w:rsidRPr="006D22AB" w:rsidRDefault="00C96CA3" w:rsidP="006D22AB">
            <w:pPr>
              <w:spacing w:before="100" w:beforeAutospacing="1" w:after="100" w:afterAutospacing="1" w:line="240" w:lineRule="auto"/>
              <w:ind w:left="0" w:firstLine="0"/>
              <w:contextualSpacing/>
              <w:jc w:val="center"/>
              <w:rPr>
                <w:lang w:eastAsia="id-ID"/>
              </w:rPr>
            </w:pPr>
            <w:r w:rsidRPr="006D22AB">
              <w:rPr>
                <w:lang w:eastAsia="id-ID"/>
              </w:rPr>
              <w:t>F</w:t>
            </w:r>
          </w:p>
        </w:tc>
        <w:tc>
          <w:tcPr>
            <w:tcW w:w="705" w:type="dxa"/>
            <w:tcBorders>
              <w:top w:val="nil"/>
              <w:left w:val="nil"/>
              <w:bottom w:val="outset" w:sz="6" w:space="0" w:color="auto"/>
              <w:right w:val="outset" w:sz="6" w:space="0" w:color="auto"/>
            </w:tcBorders>
            <w:shd w:val="clear" w:color="auto" w:fill="auto"/>
            <w:vAlign w:val="center"/>
          </w:tcPr>
          <w:p w14:paraId="66BA5D13"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16919DC3"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6B5DFEFB" w14:textId="77777777" w:rsidR="00C96CA3" w:rsidRPr="006D22AB" w:rsidRDefault="00C96CA3" w:rsidP="006D22AB">
            <w:pPr>
              <w:spacing w:before="100" w:beforeAutospacing="1" w:after="100" w:afterAutospacing="1" w:line="240" w:lineRule="auto"/>
              <w:ind w:left="0" w:firstLine="0"/>
              <w:contextualSpacing/>
              <w:jc w:val="center"/>
              <w:rPr>
                <w:lang w:eastAsia="id-ID"/>
              </w:rPr>
            </w:pPr>
            <m:oMathPara>
              <m:oMath>
                <m:r>
                  <w:rPr>
                    <w:rFonts w:ascii="Cambria Math" w:hAnsi="Cambria Math"/>
                    <w:lang w:eastAsia="id-ID"/>
                  </w:rPr>
                  <m:t>√</m:t>
                </m:r>
              </m:oMath>
            </m:oMathPara>
          </w:p>
        </w:tc>
        <w:tc>
          <w:tcPr>
            <w:tcW w:w="555" w:type="dxa"/>
            <w:tcBorders>
              <w:top w:val="nil"/>
              <w:left w:val="nil"/>
              <w:bottom w:val="outset" w:sz="6" w:space="0" w:color="auto"/>
              <w:right w:val="outset" w:sz="6" w:space="0" w:color="auto"/>
            </w:tcBorders>
            <w:shd w:val="clear" w:color="auto" w:fill="auto"/>
            <w:vAlign w:val="center"/>
          </w:tcPr>
          <w:p w14:paraId="100BC56B"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600" w:type="dxa"/>
            <w:tcBorders>
              <w:top w:val="nil"/>
              <w:left w:val="nil"/>
              <w:bottom w:val="outset" w:sz="6" w:space="0" w:color="auto"/>
              <w:right w:val="outset" w:sz="6" w:space="0" w:color="auto"/>
            </w:tcBorders>
            <w:shd w:val="clear" w:color="auto" w:fill="auto"/>
            <w:vAlign w:val="center"/>
          </w:tcPr>
          <w:p w14:paraId="2EA15271"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705" w:type="dxa"/>
            <w:tcBorders>
              <w:top w:val="nil"/>
              <w:left w:val="nil"/>
              <w:bottom w:val="outset" w:sz="6" w:space="0" w:color="auto"/>
              <w:right w:val="outset" w:sz="6" w:space="0" w:color="auto"/>
            </w:tcBorders>
            <w:shd w:val="clear" w:color="auto" w:fill="auto"/>
            <w:vAlign w:val="center"/>
          </w:tcPr>
          <w:p w14:paraId="7DE49835"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45B01D51"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10619434"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420" w:type="dxa"/>
            <w:tcBorders>
              <w:top w:val="nil"/>
              <w:left w:val="nil"/>
              <w:bottom w:val="outset" w:sz="6" w:space="0" w:color="auto"/>
              <w:right w:val="outset" w:sz="6" w:space="0" w:color="auto"/>
            </w:tcBorders>
            <w:shd w:val="clear" w:color="auto" w:fill="auto"/>
            <w:vAlign w:val="center"/>
          </w:tcPr>
          <w:p w14:paraId="0A7F5853" w14:textId="77777777" w:rsidR="00C96CA3" w:rsidRPr="006D22AB" w:rsidRDefault="00C96CA3" w:rsidP="006D22AB">
            <w:pPr>
              <w:spacing w:before="100" w:beforeAutospacing="1" w:after="100" w:afterAutospacing="1" w:line="240" w:lineRule="auto"/>
              <w:ind w:left="0" w:firstLine="0"/>
              <w:contextualSpacing/>
              <w:jc w:val="center"/>
              <w:rPr>
                <w:lang w:eastAsia="id-ID"/>
              </w:rPr>
            </w:pPr>
            <m:oMathPara>
              <m:oMath>
                <m:r>
                  <w:rPr>
                    <w:rFonts w:ascii="Cambria Math" w:hAnsi="Cambria Math"/>
                    <w:lang w:eastAsia="id-ID"/>
                  </w:rPr>
                  <m:t>√</m:t>
                </m:r>
              </m:oMath>
            </m:oMathPara>
          </w:p>
        </w:tc>
        <w:tc>
          <w:tcPr>
            <w:tcW w:w="600" w:type="dxa"/>
            <w:tcBorders>
              <w:top w:val="nil"/>
              <w:left w:val="nil"/>
              <w:bottom w:val="outset" w:sz="6" w:space="0" w:color="auto"/>
              <w:right w:val="outset" w:sz="6" w:space="0" w:color="auto"/>
            </w:tcBorders>
            <w:shd w:val="clear" w:color="auto" w:fill="auto"/>
            <w:vAlign w:val="center"/>
          </w:tcPr>
          <w:p w14:paraId="526C1BED"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705" w:type="dxa"/>
            <w:tcBorders>
              <w:top w:val="nil"/>
              <w:left w:val="nil"/>
              <w:bottom w:val="outset" w:sz="6" w:space="0" w:color="auto"/>
              <w:right w:val="outset" w:sz="6" w:space="0" w:color="auto"/>
            </w:tcBorders>
            <w:vAlign w:val="center"/>
          </w:tcPr>
          <w:p w14:paraId="187840A5" w14:textId="5781AE2F" w:rsidR="00C96CA3" w:rsidRPr="006D22AB" w:rsidRDefault="00F33AA5" w:rsidP="006D22AB">
            <w:pPr>
              <w:spacing w:before="100" w:beforeAutospacing="1" w:after="100" w:afterAutospacing="1" w:line="240" w:lineRule="auto"/>
              <w:ind w:left="0" w:firstLine="0"/>
              <w:contextualSpacing/>
              <w:jc w:val="center"/>
              <w:rPr>
                <w:lang w:eastAsia="id-ID"/>
              </w:rPr>
            </w:pPr>
            <w:r>
              <w:rPr>
                <w:lang w:eastAsia="id-ID"/>
              </w:rPr>
              <w:t>7</w:t>
            </w:r>
          </w:p>
        </w:tc>
      </w:tr>
      <w:tr w:rsidR="00C96CA3" w:rsidRPr="006D22AB" w14:paraId="58FFC2FB" w14:textId="77777777" w:rsidTr="006D22AB">
        <w:tc>
          <w:tcPr>
            <w:tcW w:w="705" w:type="dxa"/>
            <w:tcBorders>
              <w:top w:val="nil"/>
              <w:left w:val="outset" w:sz="6" w:space="0" w:color="auto"/>
              <w:bottom w:val="outset" w:sz="6" w:space="0" w:color="auto"/>
              <w:right w:val="outset" w:sz="6" w:space="0" w:color="auto"/>
            </w:tcBorders>
            <w:vAlign w:val="center"/>
          </w:tcPr>
          <w:p w14:paraId="46C3CE8E" w14:textId="77777777" w:rsidR="00C96CA3" w:rsidRPr="006D22AB" w:rsidRDefault="00C96CA3" w:rsidP="006D22AB">
            <w:pPr>
              <w:spacing w:before="100" w:beforeAutospacing="1" w:after="100" w:afterAutospacing="1" w:line="240" w:lineRule="auto"/>
              <w:ind w:left="0" w:firstLine="0"/>
              <w:contextualSpacing/>
              <w:jc w:val="center"/>
              <w:rPr>
                <w:lang w:eastAsia="id-ID"/>
              </w:rPr>
            </w:pPr>
            <w:r w:rsidRPr="006D22AB">
              <w:rPr>
                <w:lang w:eastAsia="id-ID"/>
              </w:rPr>
              <w:t>X3.5</w:t>
            </w:r>
          </w:p>
        </w:tc>
        <w:tc>
          <w:tcPr>
            <w:tcW w:w="555" w:type="dxa"/>
            <w:tcBorders>
              <w:top w:val="nil"/>
              <w:left w:val="nil"/>
              <w:bottom w:val="outset" w:sz="6" w:space="0" w:color="auto"/>
              <w:right w:val="outset" w:sz="6" w:space="0" w:color="auto"/>
            </w:tcBorders>
            <w:vAlign w:val="center"/>
          </w:tcPr>
          <w:p w14:paraId="60D8019D" w14:textId="77777777" w:rsidR="00C96CA3" w:rsidRPr="006D22AB" w:rsidRDefault="00C96CA3" w:rsidP="006D22AB">
            <w:pPr>
              <w:spacing w:before="100" w:beforeAutospacing="1" w:after="100" w:afterAutospacing="1" w:line="240" w:lineRule="auto"/>
              <w:ind w:left="0" w:firstLine="0"/>
              <w:contextualSpacing/>
              <w:jc w:val="center"/>
              <w:rPr>
                <w:lang w:eastAsia="id-ID"/>
              </w:rPr>
            </w:pPr>
            <w:r w:rsidRPr="006D22AB">
              <w:rPr>
                <w:lang w:eastAsia="id-ID"/>
              </w:rPr>
              <w:t>F</w:t>
            </w:r>
          </w:p>
        </w:tc>
        <w:tc>
          <w:tcPr>
            <w:tcW w:w="705" w:type="dxa"/>
            <w:tcBorders>
              <w:top w:val="nil"/>
              <w:left w:val="nil"/>
              <w:bottom w:val="outset" w:sz="6" w:space="0" w:color="auto"/>
              <w:right w:val="outset" w:sz="6" w:space="0" w:color="auto"/>
            </w:tcBorders>
            <w:shd w:val="clear" w:color="auto" w:fill="auto"/>
            <w:vAlign w:val="center"/>
          </w:tcPr>
          <w:p w14:paraId="59C2D0AE"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21CC8B97"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3F13D44E"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76C493DE"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600" w:type="dxa"/>
            <w:tcBorders>
              <w:top w:val="nil"/>
              <w:left w:val="nil"/>
              <w:bottom w:val="outset" w:sz="6" w:space="0" w:color="auto"/>
              <w:right w:val="outset" w:sz="6" w:space="0" w:color="auto"/>
            </w:tcBorders>
            <w:shd w:val="clear" w:color="auto" w:fill="auto"/>
            <w:vAlign w:val="center"/>
          </w:tcPr>
          <w:p w14:paraId="6E699C30" w14:textId="77777777" w:rsidR="00C96CA3" w:rsidRPr="006D22AB" w:rsidRDefault="00C96CA3" w:rsidP="006D22AB">
            <w:pPr>
              <w:spacing w:before="100" w:beforeAutospacing="1" w:after="100" w:afterAutospacing="1" w:line="240" w:lineRule="auto"/>
              <w:ind w:left="0" w:firstLine="0"/>
              <w:contextualSpacing/>
              <w:jc w:val="center"/>
              <w:rPr>
                <w:lang w:eastAsia="id-ID"/>
              </w:rPr>
            </w:pPr>
            <m:oMathPara>
              <m:oMath>
                <m:r>
                  <w:rPr>
                    <w:rFonts w:ascii="Cambria Math" w:hAnsi="Cambria Math"/>
                    <w:lang w:eastAsia="id-ID"/>
                  </w:rPr>
                  <m:t>√</m:t>
                </m:r>
              </m:oMath>
            </m:oMathPara>
          </w:p>
        </w:tc>
        <w:tc>
          <w:tcPr>
            <w:tcW w:w="705" w:type="dxa"/>
            <w:tcBorders>
              <w:top w:val="nil"/>
              <w:left w:val="nil"/>
              <w:bottom w:val="outset" w:sz="6" w:space="0" w:color="auto"/>
              <w:right w:val="outset" w:sz="6" w:space="0" w:color="auto"/>
            </w:tcBorders>
            <w:shd w:val="clear" w:color="auto" w:fill="auto"/>
            <w:vAlign w:val="center"/>
          </w:tcPr>
          <w:p w14:paraId="6499D70B"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7CDBB9B4"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14702023"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420" w:type="dxa"/>
            <w:tcBorders>
              <w:top w:val="nil"/>
              <w:left w:val="nil"/>
              <w:bottom w:val="outset" w:sz="6" w:space="0" w:color="auto"/>
              <w:right w:val="outset" w:sz="6" w:space="0" w:color="auto"/>
            </w:tcBorders>
            <w:shd w:val="clear" w:color="auto" w:fill="auto"/>
            <w:vAlign w:val="center"/>
          </w:tcPr>
          <w:p w14:paraId="2C8D8800"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600" w:type="dxa"/>
            <w:tcBorders>
              <w:top w:val="nil"/>
              <w:left w:val="nil"/>
              <w:bottom w:val="outset" w:sz="6" w:space="0" w:color="auto"/>
              <w:right w:val="outset" w:sz="6" w:space="0" w:color="auto"/>
            </w:tcBorders>
            <w:shd w:val="clear" w:color="auto" w:fill="auto"/>
            <w:vAlign w:val="center"/>
          </w:tcPr>
          <w:p w14:paraId="4CA7450F" w14:textId="77777777" w:rsidR="00C96CA3" w:rsidRPr="006D22AB" w:rsidRDefault="00C96CA3" w:rsidP="006D22AB">
            <w:pPr>
              <w:spacing w:before="100" w:beforeAutospacing="1" w:after="100" w:afterAutospacing="1" w:line="240" w:lineRule="auto"/>
              <w:ind w:left="0" w:firstLine="0"/>
              <w:contextualSpacing/>
              <w:jc w:val="center"/>
              <w:rPr>
                <w:lang w:eastAsia="id-ID"/>
              </w:rPr>
            </w:pPr>
            <m:oMathPara>
              <m:oMath>
                <m:r>
                  <w:rPr>
                    <w:rFonts w:ascii="Cambria Math" w:hAnsi="Cambria Math"/>
                    <w:lang w:eastAsia="id-ID"/>
                  </w:rPr>
                  <m:t>√</m:t>
                </m:r>
              </m:oMath>
            </m:oMathPara>
          </w:p>
        </w:tc>
        <w:tc>
          <w:tcPr>
            <w:tcW w:w="705" w:type="dxa"/>
            <w:tcBorders>
              <w:top w:val="nil"/>
              <w:left w:val="nil"/>
              <w:bottom w:val="outset" w:sz="6" w:space="0" w:color="auto"/>
              <w:right w:val="outset" w:sz="6" w:space="0" w:color="auto"/>
            </w:tcBorders>
            <w:vAlign w:val="center"/>
          </w:tcPr>
          <w:p w14:paraId="48114137" w14:textId="2B0A835A" w:rsidR="00C96CA3" w:rsidRPr="006D22AB" w:rsidRDefault="00F33AA5" w:rsidP="006D22AB">
            <w:pPr>
              <w:spacing w:before="100" w:beforeAutospacing="1" w:after="100" w:afterAutospacing="1" w:line="240" w:lineRule="auto"/>
              <w:ind w:left="0" w:firstLine="0"/>
              <w:contextualSpacing/>
              <w:jc w:val="center"/>
              <w:rPr>
                <w:lang w:eastAsia="id-ID"/>
              </w:rPr>
            </w:pPr>
            <w:r>
              <w:rPr>
                <w:lang w:eastAsia="id-ID"/>
              </w:rPr>
              <w:t>10</w:t>
            </w:r>
          </w:p>
        </w:tc>
      </w:tr>
      <w:tr w:rsidR="00C96CA3" w:rsidRPr="006D22AB" w14:paraId="4369D4B7" w14:textId="77777777" w:rsidTr="006D22AB">
        <w:tc>
          <w:tcPr>
            <w:tcW w:w="705" w:type="dxa"/>
            <w:tcBorders>
              <w:top w:val="nil"/>
              <w:left w:val="outset" w:sz="6" w:space="0" w:color="auto"/>
              <w:bottom w:val="outset" w:sz="6" w:space="0" w:color="auto"/>
              <w:right w:val="outset" w:sz="6" w:space="0" w:color="auto"/>
            </w:tcBorders>
            <w:vAlign w:val="center"/>
          </w:tcPr>
          <w:p w14:paraId="66E7F584" w14:textId="77777777" w:rsidR="00C96CA3" w:rsidRPr="006D22AB" w:rsidRDefault="00C96CA3" w:rsidP="006D22AB">
            <w:pPr>
              <w:spacing w:before="100" w:beforeAutospacing="1" w:after="100" w:afterAutospacing="1" w:line="240" w:lineRule="auto"/>
              <w:ind w:left="0" w:firstLine="0"/>
              <w:contextualSpacing/>
              <w:jc w:val="center"/>
              <w:rPr>
                <w:lang w:eastAsia="id-ID"/>
              </w:rPr>
            </w:pPr>
            <w:r w:rsidRPr="006D22AB">
              <w:rPr>
                <w:lang w:eastAsia="id-ID"/>
              </w:rPr>
              <w:t>X3.6</w:t>
            </w:r>
          </w:p>
        </w:tc>
        <w:tc>
          <w:tcPr>
            <w:tcW w:w="555" w:type="dxa"/>
            <w:tcBorders>
              <w:top w:val="nil"/>
              <w:left w:val="nil"/>
              <w:bottom w:val="outset" w:sz="6" w:space="0" w:color="auto"/>
              <w:right w:val="outset" w:sz="6" w:space="0" w:color="auto"/>
            </w:tcBorders>
            <w:vAlign w:val="center"/>
          </w:tcPr>
          <w:p w14:paraId="6BC2BD17" w14:textId="77777777" w:rsidR="00C96CA3" w:rsidRPr="006D22AB" w:rsidRDefault="00C96CA3" w:rsidP="006D22AB">
            <w:pPr>
              <w:spacing w:before="100" w:beforeAutospacing="1" w:after="100" w:afterAutospacing="1" w:line="240" w:lineRule="auto"/>
              <w:ind w:left="0" w:firstLine="0"/>
              <w:contextualSpacing/>
              <w:jc w:val="center"/>
              <w:rPr>
                <w:lang w:eastAsia="id-ID"/>
              </w:rPr>
            </w:pPr>
            <w:r w:rsidRPr="006D22AB">
              <w:rPr>
                <w:lang w:eastAsia="id-ID"/>
              </w:rPr>
              <w:t>F</w:t>
            </w:r>
          </w:p>
        </w:tc>
        <w:tc>
          <w:tcPr>
            <w:tcW w:w="705" w:type="dxa"/>
            <w:tcBorders>
              <w:top w:val="nil"/>
              <w:left w:val="nil"/>
              <w:bottom w:val="outset" w:sz="6" w:space="0" w:color="auto"/>
              <w:right w:val="outset" w:sz="6" w:space="0" w:color="auto"/>
            </w:tcBorders>
            <w:shd w:val="clear" w:color="auto" w:fill="auto"/>
            <w:vAlign w:val="center"/>
          </w:tcPr>
          <w:p w14:paraId="28DD0A07"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42D66CF5"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371ED89C"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356897D6"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600" w:type="dxa"/>
            <w:tcBorders>
              <w:top w:val="nil"/>
              <w:left w:val="nil"/>
              <w:bottom w:val="outset" w:sz="6" w:space="0" w:color="auto"/>
              <w:right w:val="outset" w:sz="6" w:space="0" w:color="auto"/>
            </w:tcBorders>
            <w:shd w:val="clear" w:color="auto" w:fill="auto"/>
            <w:vAlign w:val="center"/>
          </w:tcPr>
          <w:p w14:paraId="0895CB4E" w14:textId="77777777" w:rsidR="00C96CA3" w:rsidRPr="006D22AB" w:rsidRDefault="00C96CA3" w:rsidP="006D22AB">
            <w:pPr>
              <w:spacing w:before="100" w:beforeAutospacing="1" w:after="100" w:afterAutospacing="1" w:line="240" w:lineRule="auto"/>
              <w:ind w:left="0" w:firstLine="0"/>
              <w:contextualSpacing/>
              <w:jc w:val="center"/>
              <w:rPr>
                <w:lang w:eastAsia="id-ID"/>
              </w:rPr>
            </w:pPr>
            <m:oMathPara>
              <m:oMath>
                <m:r>
                  <w:rPr>
                    <w:rFonts w:ascii="Cambria Math" w:hAnsi="Cambria Math"/>
                    <w:lang w:eastAsia="id-ID"/>
                  </w:rPr>
                  <m:t>√</m:t>
                </m:r>
              </m:oMath>
            </m:oMathPara>
          </w:p>
        </w:tc>
        <w:tc>
          <w:tcPr>
            <w:tcW w:w="705" w:type="dxa"/>
            <w:tcBorders>
              <w:top w:val="nil"/>
              <w:left w:val="nil"/>
              <w:bottom w:val="outset" w:sz="6" w:space="0" w:color="auto"/>
              <w:right w:val="outset" w:sz="6" w:space="0" w:color="auto"/>
            </w:tcBorders>
            <w:shd w:val="clear" w:color="auto" w:fill="auto"/>
            <w:vAlign w:val="center"/>
          </w:tcPr>
          <w:p w14:paraId="75A52BA6"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5C8887F9"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7CD54148"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420" w:type="dxa"/>
            <w:tcBorders>
              <w:top w:val="nil"/>
              <w:left w:val="nil"/>
              <w:bottom w:val="outset" w:sz="6" w:space="0" w:color="auto"/>
              <w:right w:val="outset" w:sz="6" w:space="0" w:color="auto"/>
            </w:tcBorders>
            <w:shd w:val="clear" w:color="auto" w:fill="auto"/>
            <w:vAlign w:val="center"/>
          </w:tcPr>
          <w:p w14:paraId="1C366197"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600" w:type="dxa"/>
            <w:tcBorders>
              <w:top w:val="nil"/>
              <w:left w:val="nil"/>
              <w:bottom w:val="outset" w:sz="6" w:space="0" w:color="auto"/>
              <w:right w:val="outset" w:sz="6" w:space="0" w:color="auto"/>
            </w:tcBorders>
            <w:shd w:val="clear" w:color="auto" w:fill="auto"/>
            <w:vAlign w:val="center"/>
          </w:tcPr>
          <w:p w14:paraId="6D4AB033" w14:textId="77777777" w:rsidR="00C96CA3" w:rsidRPr="006D22AB" w:rsidRDefault="00C96CA3" w:rsidP="006D22AB">
            <w:pPr>
              <w:spacing w:before="100" w:beforeAutospacing="1" w:after="100" w:afterAutospacing="1" w:line="240" w:lineRule="auto"/>
              <w:ind w:left="0" w:firstLine="0"/>
              <w:contextualSpacing/>
              <w:jc w:val="center"/>
              <w:rPr>
                <w:lang w:eastAsia="id-ID"/>
              </w:rPr>
            </w:pPr>
            <m:oMathPara>
              <m:oMath>
                <m:r>
                  <w:rPr>
                    <w:rFonts w:ascii="Cambria Math" w:hAnsi="Cambria Math"/>
                    <w:lang w:eastAsia="id-ID"/>
                  </w:rPr>
                  <m:t>√</m:t>
                </m:r>
              </m:oMath>
            </m:oMathPara>
          </w:p>
        </w:tc>
        <w:tc>
          <w:tcPr>
            <w:tcW w:w="705" w:type="dxa"/>
            <w:tcBorders>
              <w:top w:val="nil"/>
              <w:left w:val="nil"/>
              <w:bottom w:val="outset" w:sz="6" w:space="0" w:color="auto"/>
              <w:right w:val="outset" w:sz="6" w:space="0" w:color="auto"/>
            </w:tcBorders>
            <w:vAlign w:val="center"/>
          </w:tcPr>
          <w:p w14:paraId="65568644" w14:textId="25188D58" w:rsidR="00C96CA3" w:rsidRPr="006D22AB" w:rsidRDefault="00F33AA5" w:rsidP="006D22AB">
            <w:pPr>
              <w:spacing w:before="100" w:beforeAutospacing="1" w:after="100" w:afterAutospacing="1" w:line="240" w:lineRule="auto"/>
              <w:ind w:left="0" w:firstLine="0"/>
              <w:contextualSpacing/>
              <w:jc w:val="center"/>
              <w:rPr>
                <w:lang w:eastAsia="id-ID"/>
              </w:rPr>
            </w:pPr>
            <w:r>
              <w:rPr>
                <w:lang w:eastAsia="id-ID"/>
              </w:rPr>
              <w:t>10</w:t>
            </w:r>
          </w:p>
        </w:tc>
      </w:tr>
      <w:tr w:rsidR="00C96CA3" w:rsidRPr="006D22AB" w14:paraId="7A5962D5" w14:textId="77777777" w:rsidTr="006D22AB">
        <w:tc>
          <w:tcPr>
            <w:tcW w:w="705" w:type="dxa"/>
            <w:tcBorders>
              <w:top w:val="nil"/>
              <w:left w:val="outset" w:sz="6" w:space="0" w:color="auto"/>
              <w:bottom w:val="outset" w:sz="6" w:space="0" w:color="auto"/>
              <w:right w:val="outset" w:sz="6" w:space="0" w:color="auto"/>
            </w:tcBorders>
            <w:vAlign w:val="center"/>
          </w:tcPr>
          <w:p w14:paraId="4E124D8A" w14:textId="77777777" w:rsidR="00C96CA3" w:rsidRPr="006D22AB" w:rsidRDefault="00C96CA3" w:rsidP="006D22AB">
            <w:pPr>
              <w:spacing w:before="100" w:beforeAutospacing="1" w:after="100" w:afterAutospacing="1" w:line="240" w:lineRule="auto"/>
              <w:ind w:left="0" w:firstLine="0"/>
              <w:contextualSpacing/>
              <w:jc w:val="center"/>
              <w:rPr>
                <w:lang w:eastAsia="id-ID"/>
              </w:rPr>
            </w:pPr>
            <w:r w:rsidRPr="006D22AB">
              <w:rPr>
                <w:lang w:eastAsia="id-ID"/>
              </w:rPr>
              <w:t>X4.1</w:t>
            </w:r>
          </w:p>
        </w:tc>
        <w:tc>
          <w:tcPr>
            <w:tcW w:w="555" w:type="dxa"/>
            <w:tcBorders>
              <w:top w:val="nil"/>
              <w:left w:val="nil"/>
              <w:bottom w:val="outset" w:sz="6" w:space="0" w:color="auto"/>
              <w:right w:val="outset" w:sz="6" w:space="0" w:color="auto"/>
            </w:tcBorders>
            <w:vAlign w:val="center"/>
          </w:tcPr>
          <w:p w14:paraId="2F3597E7" w14:textId="77777777" w:rsidR="00C96CA3" w:rsidRPr="006D22AB" w:rsidRDefault="00C96CA3" w:rsidP="006D22AB">
            <w:pPr>
              <w:spacing w:before="100" w:beforeAutospacing="1" w:after="100" w:afterAutospacing="1" w:line="240" w:lineRule="auto"/>
              <w:ind w:left="0" w:firstLine="0"/>
              <w:contextualSpacing/>
              <w:jc w:val="center"/>
              <w:rPr>
                <w:lang w:eastAsia="id-ID"/>
              </w:rPr>
            </w:pPr>
            <w:r w:rsidRPr="006D22AB">
              <w:rPr>
                <w:lang w:eastAsia="id-ID"/>
              </w:rPr>
              <w:t>F</w:t>
            </w:r>
          </w:p>
        </w:tc>
        <w:tc>
          <w:tcPr>
            <w:tcW w:w="705" w:type="dxa"/>
            <w:tcBorders>
              <w:top w:val="nil"/>
              <w:left w:val="nil"/>
              <w:bottom w:val="outset" w:sz="6" w:space="0" w:color="auto"/>
              <w:right w:val="outset" w:sz="6" w:space="0" w:color="auto"/>
            </w:tcBorders>
            <w:shd w:val="clear" w:color="auto" w:fill="auto"/>
            <w:vAlign w:val="center"/>
          </w:tcPr>
          <w:p w14:paraId="36113A8E"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4E0037EC"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796E2682"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11C837E6"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600" w:type="dxa"/>
            <w:tcBorders>
              <w:top w:val="nil"/>
              <w:left w:val="nil"/>
              <w:bottom w:val="outset" w:sz="6" w:space="0" w:color="auto"/>
              <w:right w:val="outset" w:sz="6" w:space="0" w:color="auto"/>
            </w:tcBorders>
            <w:shd w:val="clear" w:color="auto" w:fill="auto"/>
            <w:vAlign w:val="center"/>
          </w:tcPr>
          <w:p w14:paraId="491530F8" w14:textId="77777777" w:rsidR="00C96CA3" w:rsidRPr="006D22AB" w:rsidRDefault="00C96CA3" w:rsidP="006D22AB">
            <w:pPr>
              <w:spacing w:before="100" w:beforeAutospacing="1" w:after="100" w:afterAutospacing="1" w:line="240" w:lineRule="auto"/>
              <w:ind w:left="0" w:firstLine="0"/>
              <w:contextualSpacing/>
              <w:jc w:val="center"/>
              <w:rPr>
                <w:lang w:eastAsia="id-ID"/>
              </w:rPr>
            </w:pPr>
            <m:oMathPara>
              <m:oMath>
                <m:r>
                  <w:rPr>
                    <w:rFonts w:ascii="Cambria Math" w:hAnsi="Cambria Math"/>
                    <w:lang w:eastAsia="id-ID"/>
                  </w:rPr>
                  <m:t>√</m:t>
                </m:r>
              </m:oMath>
            </m:oMathPara>
          </w:p>
        </w:tc>
        <w:tc>
          <w:tcPr>
            <w:tcW w:w="705" w:type="dxa"/>
            <w:tcBorders>
              <w:top w:val="nil"/>
              <w:left w:val="nil"/>
              <w:bottom w:val="outset" w:sz="6" w:space="0" w:color="auto"/>
              <w:right w:val="outset" w:sz="6" w:space="0" w:color="auto"/>
            </w:tcBorders>
            <w:shd w:val="clear" w:color="auto" w:fill="auto"/>
            <w:vAlign w:val="center"/>
          </w:tcPr>
          <w:p w14:paraId="4D047FB2"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40A3B531"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636AF75C"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420" w:type="dxa"/>
            <w:tcBorders>
              <w:top w:val="nil"/>
              <w:left w:val="nil"/>
              <w:bottom w:val="outset" w:sz="6" w:space="0" w:color="auto"/>
              <w:right w:val="outset" w:sz="6" w:space="0" w:color="auto"/>
            </w:tcBorders>
            <w:shd w:val="clear" w:color="auto" w:fill="auto"/>
            <w:vAlign w:val="center"/>
          </w:tcPr>
          <w:p w14:paraId="19A0671B"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600" w:type="dxa"/>
            <w:tcBorders>
              <w:top w:val="nil"/>
              <w:left w:val="nil"/>
              <w:bottom w:val="outset" w:sz="6" w:space="0" w:color="auto"/>
              <w:right w:val="outset" w:sz="6" w:space="0" w:color="auto"/>
            </w:tcBorders>
            <w:shd w:val="clear" w:color="auto" w:fill="auto"/>
            <w:vAlign w:val="center"/>
          </w:tcPr>
          <w:p w14:paraId="39A032C0" w14:textId="77777777" w:rsidR="00C96CA3" w:rsidRPr="006D22AB" w:rsidRDefault="00C96CA3" w:rsidP="006D22AB">
            <w:pPr>
              <w:spacing w:before="100" w:beforeAutospacing="1" w:after="100" w:afterAutospacing="1" w:line="240" w:lineRule="auto"/>
              <w:ind w:left="0" w:firstLine="0"/>
              <w:contextualSpacing/>
              <w:jc w:val="center"/>
              <w:rPr>
                <w:lang w:eastAsia="id-ID"/>
              </w:rPr>
            </w:pPr>
            <m:oMathPara>
              <m:oMath>
                <m:r>
                  <w:rPr>
                    <w:rFonts w:ascii="Cambria Math" w:hAnsi="Cambria Math"/>
                    <w:lang w:eastAsia="id-ID"/>
                  </w:rPr>
                  <m:t>√</m:t>
                </m:r>
              </m:oMath>
            </m:oMathPara>
          </w:p>
        </w:tc>
        <w:tc>
          <w:tcPr>
            <w:tcW w:w="705" w:type="dxa"/>
            <w:tcBorders>
              <w:top w:val="nil"/>
              <w:left w:val="nil"/>
              <w:bottom w:val="outset" w:sz="6" w:space="0" w:color="auto"/>
              <w:right w:val="outset" w:sz="6" w:space="0" w:color="auto"/>
            </w:tcBorders>
            <w:vAlign w:val="center"/>
          </w:tcPr>
          <w:p w14:paraId="51C7D594" w14:textId="407FBD1A" w:rsidR="00C96CA3" w:rsidRPr="006D22AB" w:rsidRDefault="00F33AA5" w:rsidP="006D22AB">
            <w:pPr>
              <w:spacing w:before="100" w:beforeAutospacing="1" w:after="100" w:afterAutospacing="1" w:line="240" w:lineRule="auto"/>
              <w:ind w:left="0" w:firstLine="0"/>
              <w:contextualSpacing/>
              <w:jc w:val="center"/>
              <w:rPr>
                <w:lang w:eastAsia="id-ID"/>
              </w:rPr>
            </w:pPr>
            <w:r>
              <w:rPr>
                <w:lang w:eastAsia="id-ID"/>
              </w:rPr>
              <w:t>10</w:t>
            </w:r>
          </w:p>
        </w:tc>
      </w:tr>
      <w:tr w:rsidR="00C96CA3" w:rsidRPr="006D22AB" w14:paraId="72CF3479" w14:textId="77777777" w:rsidTr="006D22AB">
        <w:tc>
          <w:tcPr>
            <w:tcW w:w="705" w:type="dxa"/>
            <w:tcBorders>
              <w:top w:val="nil"/>
              <w:left w:val="outset" w:sz="6" w:space="0" w:color="auto"/>
              <w:bottom w:val="outset" w:sz="6" w:space="0" w:color="auto"/>
              <w:right w:val="outset" w:sz="6" w:space="0" w:color="auto"/>
            </w:tcBorders>
            <w:vAlign w:val="center"/>
          </w:tcPr>
          <w:p w14:paraId="52317DF0" w14:textId="77777777" w:rsidR="00C96CA3" w:rsidRPr="006D22AB" w:rsidRDefault="00C96CA3" w:rsidP="006D22AB">
            <w:pPr>
              <w:spacing w:before="100" w:beforeAutospacing="1" w:after="100" w:afterAutospacing="1" w:line="240" w:lineRule="auto"/>
              <w:ind w:left="0" w:firstLine="0"/>
              <w:contextualSpacing/>
              <w:jc w:val="center"/>
              <w:rPr>
                <w:lang w:eastAsia="id-ID"/>
              </w:rPr>
            </w:pPr>
            <w:r w:rsidRPr="006D22AB">
              <w:rPr>
                <w:lang w:eastAsia="id-ID"/>
              </w:rPr>
              <w:t>X4.2</w:t>
            </w:r>
          </w:p>
        </w:tc>
        <w:tc>
          <w:tcPr>
            <w:tcW w:w="555" w:type="dxa"/>
            <w:tcBorders>
              <w:top w:val="nil"/>
              <w:left w:val="nil"/>
              <w:bottom w:val="outset" w:sz="6" w:space="0" w:color="auto"/>
              <w:right w:val="outset" w:sz="6" w:space="0" w:color="auto"/>
            </w:tcBorders>
            <w:vAlign w:val="center"/>
          </w:tcPr>
          <w:p w14:paraId="4FB94411" w14:textId="77777777" w:rsidR="00C96CA3" w:rsidRPr="006D22AB" w:rsidRDefault="00C96CA3" w:rsidP="006D22AB">
            <w:pPr>
              <w:spacing w:before="100" w:beforeAutospacing="1" w:after="100" w:afterAutospacing="1" w:line="240" w:lineRule="auto"/>
              <w:ind w:left="0" w:firstLine="0"/>
              <w:contextualSpacing/>
              <w:jc w:val="center"/>
              <w:rPr>
                <w:lang w:eastAsia="id-ID"/>
              </w:rPr>
            </w:pPr>
            <w:r w:rsidRPr="006D22AB">
              <w:rPr>
                <w:lang w:eastAsia="id-ID"/>
              </w:rPr>
              <w:t>F</w:t>
            </w:r>
          </w:p>
        </w:tc>
        <w:tc>
          <w:tcPr>
            <w:tcW w:w="705" w:type="dxa"/>
            <w:tcBorders>
              <w:top w:val="nil"/>
              <w:left w:val="nil"/>
              <w:bottom w:val="outset" w:sz="6" w:space="0" w:color="auto"/>
              <w:right w:val="outset" w:sz="6" w:space="0" w:color="auto"/>
            </w:tcBorders>
            <w:shd w:val="clear" w:color="auto" w:fill="auto"/>
            <w:vAlign w:val="center"/>
          </w:tcPr>
          <w:p w14:paraId="11751EE3"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552EB4B8"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7BD7D0E7"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21763ADC"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600" w:type="dxa"/>
            <w:tcBorders>
              <w:top w:val="nil"/>
              <w:left w:val="nil"/>
              <w:bottom w:val="outset" w:sz="6" w:space="0" w:color="auto"/>
              <w:right w:val="outset" w:sz="6" w:space="0" w:color="auto"/>
            </w:tcBorders>
            <w:shd w:val="clear" w:color="auto" w:fill="auto"/>
            <w:vAlign w:val="center"/>
          </w:tcPr>
          <w:p w14:paraId="4FBCD706" w14:textId="77777777" w:rsidR="00C96CA3" w:rsidRPr="006D22AB" w:rsidRDefault="00C96CA3" w:rsidP="006D22AB">
            <w:pPr>
              <w:spacing w:before="100" w:beforeAutospacing="1" w:after="100" w:afterAutospacing="1" w:line="240" w:lineRule="auto"/>
              <w:ind w:left="0" w:firstLine="0"/>
              <w:contextualSpacing/>
              <w:jc w:val="center"/>
              <w:rPr>
                <w:lang w:eastAsia="id-ID"/>
              </w:rPr>
            </w:pPr>
            <m:oMathPara>
              <m:oMath>
                <m:r>
                  <w:rPr>
                    <w:rFonts w:ascii="Cambria Math" w:hAnsi="Cambria Math"/>
                    <w:lang w:eastAsia="id-ID"/>
                  </w:rPr>
                  <m:t>√</m:t>
                </m:r>
              </m:oMath>
            </m:oMathPara>
          </w:p>
        </w:tc>
        <w:tc>
          <w:tcPr>
            <w:tcW w:w="705" w:type="dxa"/>
            <w:tcBorders>
              <w:top w:val="nil"/>
              <w:left w:val="nil"/>
              <w:bottom w:val="outset" w:sz="6" w:space="0" w:color="auto"/>
              <w:right w:val="outset" w:sz="6" w:space="0" w:color="auto"/>
            </w:tcBorders>
            <w:shd w:val="clear" w:color="auto" w:fill="auto"/>
            <w:vAlign w:val="center"/>
          </w:tcPr>
          <w:p w14:paraId="1A91D780"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68050690"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23D9C3F1"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420" w:type="dxa"/>
            <w:tcBorders>
              <w:top w:val="nil"/>
              <w:left w:val="nil"/>
              <w:bottom w:val="outset" w:sz="6" w:space="0" w:color="auto"/>
              <w:right w:val="outset" w:sz="6" w:space="0" w:color="auto"/>
            </w:tcBorders>
            <w:shd w:val="clear" w:color="auto" w:fill="auto"/>
            <w:vAlign w:val="center"/>
          </w:tcPr>
          <w:p w14:paraId="743EB12A"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600" w:type="dxa"/>
            <w:tcBorders>
              <w:top w:val="nil"/>
              <w:left w:val="nil"/>
              <w:bottom w:val="outset" w:sz="6" w:space="0" w:color="auto"/>
              <w:right w:val="outset" w:sz="6" w:space="0" w:color="auto"/>
            </w:tcBorders>
            <w:shd w:val="clear" w:color="auto" w:fill="auto"/>
            <w:vAlign w:val="center"/>
          </w:tcPr>
          <w:p w14:paraId="241F9670" w14:textId="77777777" w:rsidR="00C96CA3" w:rsidRPr="006D22AB" w:rsidRDefault="00C96CA3" w:rsidP="006D22AB">
            <w:pPr>
              <w:spacing w:before="100" w:beforeAutospacing="1" w:after="100" w:afterAutospacing="1" w:line="240" w:lineRule="auto"/>
              <w:ind w:left="0" w:firstLine="0"/>
              <w:contextualSpacing/>
              <w:jc w:val="center"/>
              <w:rPr>
                <w:lang w:eastAsia="id-ID"/>
              </w:rPr>
            </w:pPr>
            <m:oMathPara>
              <m:oMath>
                <m:r>
                  <w:rPr>
                    <w:rFonts w:ascii="Cambria Math" w:hAnsi="Cambria Math"/>
                    <w:lang w:eastAsia="id-ID"/>
                  </w:rPr>
                  <m:t>√</m:t>
                </m:r>
              </m:oMath>
            </m:oMathPara>
          </w:p>
        </w:tc>
        <w:tc>
          <w:tcPr>
            <w:tcW w:w="705" w:type="dxa"/>
            <w:tcBorders>
              <w:top w:val="nil"/>
              <w:left w:val="nil"/>
              <w:bottom w:val="outset" w:sz="6" w:space="0" w:color="auto"/>
              <w:right w:val="outset" w:sz="6" w:space="0" w:color="auto"/>
            </w:tcBorders>
            <w:vAlign w:val="center"/>
          </w:tcPr>
          <w:p w14:paraId="6ADB1C07" w14:textId="60C91C4C" w:rsidR="00C96CA3" w:rsidRPr="006D22AB" w:rsidRDefault="00F33AA5" w:rsidP="006D22AB">
            <w:pPr>
              <w:spacing w:before="100" w:beforeAutospacing="1" w:after="100" w:afterAutospacing="1" w:line="240" w:lineRule="auto"/>
              <w:ind w:left="0" w:firstLine="0"/>
              <w:contextualSpacing/>
              <w:jc w:val="center"/>
              <w:rPr>
                <w:lang w:eastAsia="id-ID"/>
              </w:rPr>
            </w:pPr>
            <w:r>
              <w:rPr>
                <w:lang w:eastAsia="id-ID"/>
              </w:rPr>
              <w:t>10</w:t>
            </w:r>
          </w:p>
        </w:tc>
      </w:tr>
      <w:tr w:rsidR="00C96CA3" w:rsidRPr="006D22AB" w14:paraId="7853E207" w14:textId="77777777" w:rsidTr="006D22AB">
        <w:tc>
          <w:tcPr>
            <w:tcW w:w="705" w:type="dxa"/>
            <w:tcBorders>
              <w:top w:val="nil"/>
              <w:left w:val="outset" w:sz="6" w:space="0" w:color="auto"/>
              <w:bottom w:val="outset" w:sz="6" w:space="0" w:color="auto"/>
              <w:right w:val="outset" w:sz="6" w:space="0" w:color="auto"/>
            </w:tcBorders>
            <w:vAlign w:val="center"/>
          </w:tcPr>
          <w:p w14:paraId="121CF095" w14:textId="77777777" w:rsidR="00C96CA3" w:rsidRPr="006D22AB" w:rsidRDefault="00C96CA3" w:rsidP="006D22AB">
            <w:pPr>
              <w:spacing w:before="100" w:beforeAutospacing="1" w:after="100" w:afterAutospacing="1" w:line="240" w:lineRule="auto"/>
              <w:ind w:left="0" w:firstLine="0"/>
              <w:contextualSpacing/>
              <w:jc w:val="center"/>
              <w:rPr>
                <w:lang w:eastAsia="id-ID"/>
              </w:rPr>
            </w:pPr>
            <w:r w:rsidRPr="006D22AB">
              <w:rPr>
                <w:lang w:eastAsia="id-ID"/>
              </w:rPr>
              <w:t>X4.3</w:t>
            </w:r>
          </w:p>
        </w:tc>
        <w:tc>
          <w:tcPr>
            <w:tcW w:w="555" w:type="dxa"/>
            <w:tcBorders>
              <w:top w:val="nil"/>
              <w:left w:val="nil"/>
              <w:bottom w:val="outset" w:sz="6" w:space="0" w:color="auto"/>
              <w:right w:val="outset" w:sz="6" w:space="0" w:color="auto"/>
            </w:tcBorders>
            <w:vAlign w:val="center"/>
          </w:tcPr>
          <w:p w14:paraId="7B4649E2" w14:textId="77777777" w:rsidR="00C96CA3" w:rsidRPr="006D22AB" w:rsidRDefault="00C96CA3" w:rsidP="006D22AB">
            <w:pPr>
              <w:spacing w:before="100" w:beforeAutospacing="1" w:after="100" w:afterAutospacing="1" w:line="240" w:lineRule="auto"/>
              <w:ind w:left="0" w:firstLine="0"/>
              <w:contextualSpacing/>
              <w:jc w:val="center"/>
              <w:rPr>
                <w:lang w:eastAsia="id-ID"/>
              </w:rPr>
            </w:pPr>
            <w:r w:rsidRPr="006D22AB">
              <w:rPr>
                <w:lang w:eastAsia="id-ID"/>
              </w:rPr>
              <w:t>F</w:t>
            </w:r>
          </w:p>
        </w:tc>
        <w:tc>
          <w:tcPr>
            <w:tcW w:w="705" w:type="dxa"/>
            <w:tcBorders>
              <w:top w:val="nil"/>
              <w:left w:val="nil"/>
              <w:bottom w:val="outset" w:sz="6" w:space="0" w:color="auto"/>
              <w:right w:val="outset" w:sz="6" w:space="0" w:color="auto"/>
            </w:tcBorders>
            <w:shd w:val="clear" w:color="auto" w:fill="auto"/>
            <w:vAlign w:val="center"/>
          </w:tcPr>
          <w:p w14:paraId="528D676D"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15C5920C"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57809AD8"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7BC12B0E" w14:textId="77777777" w:rsidR="00C96CA3" w:rsidRPr="006D22AB" w:rsidRDefault="00C96CA3" w:rsidP="006D22AB">
            <w:pPr>
              <w:spacing w:before="100" w:beforeAutospacing="1" w:after="100" w:afterAutospacing="1" w:line="240" w:lineRule="auto"/>
              <w:ind w:left="0" w:firstLine="0"/>
              <w:contextualSpacing/>
              <w:jc w:val="center"/>
              <w:rPr>
                <w:lang w:eastAsia="id-ID"/>
              </w:rPr>
            </w:pPr>
            <m:oMathPara>
              <m:oMath>
                <m:r>
                  <w:rPr>
                    <w:rFonts w:ascii="Cambria Math" w:hAnsi="Cambria Math"/>
                    <w:lang w:eastAsia="id-ID"/>
                  </w:rPr>
                  <m:t>√</m:t>
                </m:r>
              </m:oMath>
            </m:oMathPara>
          </w:p>
        </w:tc>
        <w:tc>
          <w:tcPr>
            <w:tcW w:w="600" w:type="dxa"/>
            <w:tcBorders>
              <w:top w:val="nil"/>
              <w:left w:val="nil"/>
              <w:bottom w:val="outset" w:sz="6" w:space="0" w:color="auto"/>
              <w:right w:val="outset" w:sz="6" w:space="0" w:color="auto"/>
            </w:tcBorders>
            <w:shd w:val="clear" w:color="auto" w:fill="auto"/>
            <w:vAlign w:val="center"/>
          </w:tcPr>
          <w:p w14:paraId="3C9DA914"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705" w:type="dxa"/>
            <w:tcBorders>
              <w:top w:val="nil"/>
              <w:left w:val="nil"/>
              <w:bottom w:val="outset" w:sz="6" w:space="0" w:color="auto"/>
              <w:right w:val="outset" w:sz="6" w:space="0" w:color="auto"/>
            </w:tcBorders>
            <w:shd w:val="clear" w:color="auto" w:fill="auto"/>
            <w:vAlign w:val="center"/>
          </w:tcPr>
          <w:p w14:paraId="076C3AD0"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5E18E92B"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7CB60BE1"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420" w:type="dxa"/>
            <w:tcBorders>
              <w:top w:val="nil"/>
              <w:left w:val="nil"/>
              <w:bottom w:val="outset" w:sz="6" w:space="0" w:color="auto"/>
              <w:right w:val="outset" w:sz="6" w:space="0" w:color="auto"/>
            </w:tcBorders>
            <w:shd w:val="clear" w:color="auto" w:fill="auto"/>
            <w:vAlign w:val="center"/>
          </w:tcPr>
          <w:p w14:paraId="6EF2C134"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600" w:type="dxa"/>
            <w:tcBorders>
              <w:top w:val="nil"/>
              <w:left w:val="nil"/>
              <w:bottom w:val="outset" w:sz="6" w:space="0" w:color="auto"/>
              <w:right w:val="outset" w:sz="6" w:space="0" w:color="auto"/>
            </w:tcBorders>
            <w:shd w:val="clear" w:color="auto" w:fill="auto"/>
            <w:vAlign w:val="center"/>
          </w:tcPr>
          <w:p w14:paraId="71EADB81" w14:textId="77777777" w:rsidR="00C96CA3" w:rsidRPr="006D22AB" w:rsidRDefault="00C96CA3" w:rsidP="006D22AB">
            <w:pPr>
              <w:spacing w:before="100" w:beforeAutospacing="1" w:after="100" w:afterAutospacing="1" w:line="240" w:lineRule="auto"/>
              <w:ind w:left="0" w:firstLine="0"/>
              <w:contextualSpacing/>
              <w:jc w:val="center"/>
              <w:rPr>
                <w:lang w:eastAsia="id-ID"/>
              </w:rPr>
            </w:pPr>
            <m:oMathPara>
              <m:oMath>
                <m:r>
                  <w:rPr>
                    <w:rFonts w:ascii="Cambria Math" w:hAnsi="Cambria Math"/>
                    <w:lang w:eastAsia="id-ID"/>
                  </w:rPr>
                  <m:t>√</m:t>
                </m:r>
              </m:oMath>
            </m:oMathPara>
          </w:p>
        </w:tc>
        <w:tc>
          <w:tcPr>
            <w:tcW w:w="705" w:type="dxa"/>
            <w:tcBorders>
              <w:top w:val="nil"/>
              <w:left w:val="nil"/>
              <w:bottom w:val="outset" w:sz="6" w:space="0" w:color="auto"/>
              <w:right w:val="outset" w:sz="6" w:space="0" w:color="auto"/>
            </w:tcBorders>
            <w:vAlign w:val="center"/>
          </w:tcPr>
          <w:p w14:paraId="59F3C831" w14:textId="1E4F6AA6" w:rsidR="00C96CA3" w:rsidRPr="006D22AB" w:rsidRDefault="00F33AA5" w:rsidP="006D22AB">
            <w:pPr>
              <w:spacing w:before="100" w:beforeAutospacing="1" w:after="100" w:afterAutospacing="1" w:line="240" w:lineRule="auto"/>
              <w:ind w:left="0" w:firstLine="0"/>
              <w:contextualSpacing/>
              <w:jc w:val="center"/>
              <w:rPr>
                <w:lang w:eastAsia="id-ID"/>
              </w:rPr>
            </w:pPr>
            <w:r>
              <w:rPr>
                <w:lang w:eastAsia="id-ID"/>
              </w:rPr>
              <w:t>9</w:t>
            </w:r>
          </w:p>
        </w:tc>
      </w:tr>
      <w:tr w:rsidR="00C96CA3" w:rsidRPr="006D22AB" w14:paraId="40BF35B7" w14:textId="77777777" w:rsidTr="006D22AB">
        <w:tc>
          <w:tcPr>
            <w:tcW w:w="705" w:type="dxa"/>
            <w:tcBorders>
              <w:top w:val="nil"/>
              <w:left w:val="outset" w:sz="6" w:space="0" w:color="auto"/>
              <w:bottom w:val="outset" w:sz="6" w:space="0" w:color="auto"/>
              <w:right w:val="outset" w:sz="6" w:space="0" w:color="auto"/>
            </w:tcBorders>
            <w:vAlign w:val="center"/>
          </w:tcPr>
          <w:p w14:paraId="45132BC4" w14:textId="77777777" w:rsidR="00C96CA3" w:rsidRPr="006D22AB" w:rsidRDefault="00C96CA3" w:rsidP="006D22AB">
            <w:pPr>
              <w:spacing w:before="100" w:beforeAutospacing="1" w:after="100" w:afterAutospacing="1" w:line="240" w:lineRule="auto"/>
              <w:ind w:left="0" w:firstLine="0"/>
              <w:contextualSpacing/>
              <w:jc w:val="center"/>
              <w:rPr>
                <w:lang w:eastAsia="id-ID"/>
              </w:rPr>
            </w:pPr>
            <w:r w:rsidRPr="006D22AB">
              <w:rPr>
                <w:lang w:eastAsia="id-ID"/>
              </w:rPr>
              <w:t>X4.4</w:t>
            </w:r>
          </w:p>
        </w:tc>
        <w:tc>
          <w:tcPr>
            <w:tcW w:w="555" w:type="dxa"/>
            <w:tcBorders>
              <w:top w:val="nil"/>
              <w:left w:val="nil"/>
              <w:bottom w:val="outset" w:sz="6" w:space="0" w:color="auto"/>
              <w:right w:val="outset" w:sz="6" w:space="0" w:color="auto"/>
            </w:tcBorders>
            <w:vAlign w:val="center"/>
          </w:tcPr>
          <w:p w14:paraId="0B82D68C" w14:textId="77777777" w:rsidR="00C96CA3" w:rsidRPr="006D22AB" w:rsidRDefault="00C96CA3" w:rsidP="006D22AB">
            <w:pPr>
              <w:spacing w:before="100" w:beforeAutospacing="1" w:after="100" w:afterAutospacing="1" w:line="240" w:lineRule="auto"/>
              <w:ind w:left="0" w:firstLine="0"/>
              <w:contextualSpacing/>
              <w:jc w:val="center"/>
              <w:rPr>
                <w:lang w:eastAsia="id-ID"/>
              </w:rPr>
            </w:pPr>
            <w:r w:rsidRPr="006D22AB">
              <w:rPr>
                <w:lang w:eastAsia="id-ID"/>
              </w:rPr>
              <w:t>F</w:t>
            </w:r>
          </w:p>
        </w:tc>
        <w:tc>
          <w:tcPr>
            <w:tcW w:w="705" w:type="dxa"/>
            <w:tcBorders>
              <w:top w:val="nil"/>
              <w:left w:val="nil"/>
              <w:bottom w:val="outset" w:sz="6" w:space="0" w:color="auto"/>
              <w:right w:val="outset" w:sz="6" w:space="0" w:color="auto"/>
            </w:tcBorders>
            <w:shd w:val="clear" w:color="auto" w:fill="auto"/>
            <w:vAlign w:val="center"/>
          </w:tcPr>
          <w:p w14:paraId="356D7241"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42C506B3"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1B9EC7C3"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3562494D" w14:textId="77777777" w:rsidR="00C96CA3" w:rsidRPr="006D22AB" w:rsidRDefault="00C96CA3" w:rsidP="006D22AB">
            <w:pPr>
              <w:spacing w:before="100" w:beforeAutospacing="1" w:after="100" w:afterAutospacing="1" w:line="240" w:lineRule="auto"/>
              <w:ind w:left="0" w:firstLine="0"/>
              <w:contextualSpacing/>
              <w:jc w:val="center"/>
              <w:rPr>
                <w:lang w:eastAsia="id-ID"/>
              </w:rPr>
            </w:pPr>
            <m:oMathPara>
              <m:oMath>
                <m:r>
                  <w:rPr>
                    <w:rFonts w:ascii="Cambria Math" w:hAnsi="Cambria Math"/>
                    <w:lang w:eastAsia="id-ID"/>
                  </w:rPr>
                  <m:t>√</m:t>
                </m:r>
              </m:oMath>
            </m:oMathPara>
          </w:p>
        </w:tc>
        <w:tc>
          <w:tcPr>
            <w:tcW w:w="600" w:type="dxa"/>
            <w:tcBorders>
              <w:top w:val="nil"/>
              <w:left w:val="nil"/>
              <w:bottom w:val="outset" w:sz="6" w:space="0" w:color="auto"/>
              <w:right w:val="outset" w:sz="6" w:space="0" w:color="auto"/>
            </w:tcBorders>
            <w:shd w:val="clear" w:color="auto" w:fill="auto"/>
            <w:vAlign w:val="center"/>
          </w:tcPr>
          <w:p w14:paraId="16A2D110"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705" w:type="dxa"/>
            <w:tcBorders>
              <w:top w:val="nil"/>
              <w:left w:val="nil"/>
              <w:bottom w:val="outset" w:sz="6" w:space="0" w:color="auto"/>
              <w:right w:val="outset" w:sz="6" w:space="0" w:color="auto"/>
            </w:tcBorders>
            <w:shd w:val="clear" w:color="auto" w:fill="auto"/>
            <w:vAlign w:val="center"/>
          </w:tcPr>
          <w:p w14:paraId="7F3B0E3A"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179DC8D9"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1B2EF763"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420" w:type="dxa"/>
            <w:tcBorders>
              <w:top w:val="nil"/>
              <w:left w:val="nil"/>
              <w:bottom w:val="outset" w:sz="6" w:space="0" w:color="auto"/>
              <w:right w:val="outset" w:sz="6" w:space="0" w:color="auto"/>
            </w:tcBorders>
            <w:shd w:val="clear" w:color="auto" w:fill="auto"/>
            <w:vAlign w:val="center"/>
          </w:tcPr>
          <w:p w14:paraId="73D56089"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600" w:type="dxa"/>
            <w:tcBorders>
              <w:top w:val="nil"/>
              <w:left w:val="nil"/>
              <w:bottom w:val="outset" w:sz="6" w:space="0" w:color="auto"/>
              <w:right w:val="outset" w:sz="6" w:space="0" w:color="auto"/>
            </w:tcBorders>
            <w:shd w:val="clear" w:color="auto" w:fill="auto"/>
            <w:vAlign w:val="center"/>
          </w:tcPr>
          <w:p w14:paraId="5BE56439" w14:textId="77777777" w:rsidR="00C96CA3" w:rsidRPr="006D22AB" w:rsidRDefault="00C96CA3" w:rsidP="006D22AB">
            <w:pPr>
              <w:spacing w:before="100" w:beforeAutospacing="1" w:after="100" w:afterAutospacing="1" w:line="240" w:lineRule="auto"/>
              <w:ind w:left="0" w:firstLine="0"/>
              <w:contextualSpacing/>
              <w:jc w:val="center"/>
              <w:rPr>
                <w:lang w:eastAsia="id-ID"/>
              </w:rPr>
            </w:pPr>
            <m:oMathPara>
              <m:oMath>
                <m:r>
                  <w:rPr>
                    <w:rFonts w:ascii="Cambria Math" w:hAnsi="Cambria Math"/>
                    <w:lang w:eastAsia="id-ID"/>
                  </w:rPr>
                  <m:t>√</m:t>
                </m:r>
              </m:oMath>
            </m:oMathPara>
          </w:p>
        </w:tc>
        <w:tc>
          <w:tcPr>
            <w:tcW w:w="705" w:type="dxa"/>
            <w:tcBorders>
              <w:top w:val="nil"/>
              <w:left w:val="nil"/>
              <w:bottom w:val="outset" w:sz="6" w:space="0" w:color="auto"/>
              <w:right w:val="outset" w:sz="6" w:space="0" w:color="auto"/>
            </w:tcBorders>
            <w:vAlign w:val="center"/>
          </w:tcPr>
          <w:p w14:paraId="0A42D3AC" w14:textId="67BB3061" w:rsidR="00C96CA3" w:rsidRPr="006D22AB" w:rsidRDefault="00F33AA5" w:rsidP="006D22AB">
            <w:pPr>
              <w:spacing w:before="100" w:beforeAutospacing="1" w:after="100" w:afterAutospacing="1" w:line="240" w:lineRule="auto"/>
              <w:ind w:left="0" w:firstLine="0"/>
              <w:contextualSpacing/>
              <w:jc w:val="center"/>
              <w:rPr>
                <w:lang w:eastAsia="id-ID"/>
              </w:rPr>
            </w:pPr>
            <w:r>
              <w:rPr>
                <w:lang w:eastAsia="id-ID"/>
              </w:rPr>
              <w:t>9</w:t>
            </w:r>
          </w:p>
        </w:tc>
      </w:tr>
      <w:tr w:rsidR="00C96CA3" w:rsidRPr="006D22AB" w14:paraId="7EFAA963" w14:textId="77777777" w:rsidTr="006D22AB">
        <w:tc>
          <w:tcPr>
            <w:tcW w:w="705" w:type="dxa"/>
            <w:tcBorders>
              <w:top w:val="nil"/>
              <w:left w:val="outset" w:sz="6" w:space="0" w:color="auto"/>
              <w:bottom w:val="outset" w:sz="6" w:space="0" w:color="auto"/>
              <w:right w:val="outset" w:sz="6" w:space="0" w:color="auto"/>
            </w:tcBorders>
            <w:vAlign w:val="center"/>
          </w:tcPr>
          <w:p w14:paraId="027C8B38" w14:textId="77777777" w:rsidR="00C96CA3" w:rsidRPr="006D22AB" w:rsidRDefault="00C96CA3" w:rsidP="006D22AB">
            <w:pPr>
              <w:spacing w:before="100" w:beforeAutospacing="1" w:after="100" w:afterAutospacing="1" w:line="240" w:lineRule="auto"/>
              <w:ind w:left="0" w:firstLine="0"/>
              <w:contextualSpacing/>
              <w:jc w:val="center"/>
              <w:rPr>
                <w:lang w:eastAsia="id-ID"/>
              </w:rPr>
            </w:pPr>
            <w:r w:rsidRPr="006D22AB">
              <w:rPr>
                <w:lang w:eastAsia="id-ID"/>
              </w:rPr>
              <w:t>X4.5</w:t>
            </w:r>
          </w:p>
        </w:tc>
        <w:tc>
          <w:tcPr>
            <w:tcW w:w="555" w:type="dxa"/>
            <w:tcBorders>
              <w:top w:val="nil"/>
              <w:left w:val="nil"/>
              <w:bottom w:val="outset" w:sz="6" w:space="0" w:color="auto"/>
              <w:right w:val="outset" w:sz="6" w:space="0" w:color="auto"/>
            </w:tcBorders>
            <w:vAlign w:val="center"/>
          </w:tcPr>
          <w:p w14:paraId="7EF59FBC" w14:textId="77777777" w:rsidR="00C96CA3" w:rsidRPr="006D22AB" w:rsidRDefault="00C96CA3" w:rsidP="006D22AB">
            <w:pPr>
              <w:spacing w:before="100" w:beforeAutospacing="1" w:after="100" w:afterAutospacing="1" w:line="240" w:lineRule="auto"/>
              <w:ind w:left="0" w:firstLine="0"/>
              <w:contextualSpacing/>
              <w:jc w:val="center"/>
              <w:rPr>
                <w:lang w:eastAsia="id-ID"/>
              </w:rPr>
            </w:pPr>
            <w:r w:rsidRPr="006D22AB">
              <w:rPr>
                <w:lang w:eastAsia="id-ID"/>
              </w:rPr>
              <w:t>F</w:t>
            </w:r>
          </w:p>
        </w:tc>
        <w:tc>
          <w:tcPr>
            <w:tcW w:w="705" w:type="dxa"/>
            <w:tcBorders>
              <w:top w:val="nil"/>
              <w:left w:val="nil"/>
              <w:bottom w:val="outset" w:sz="6" w:space="0" w:color="auto"/>
              <w:right w:val="outset" w:sz="6" w:space="0" w:color="auto"/>
            </w:tcBorders>
            <w:shd w:val="clear" w:color="auto" w:fill="auto"/>
            <w:vAlign w:val="center"/>
          </w:tcPr>
          <w:p w14:paraId="2FFDD893"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386A51C0"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61CEFE20"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5CF8077C"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600" w:type="dxa"/>
            <w:tcBorders>
              <w:top w:val="nil"/>
              <w:left w:val="nil"/>
              <w:bottom w:val="outset" w:sz="6" w:space="0" w:color="auto"/>
              <w:right w:val="outset" w:sz="6" w:space="0" w:color="auto"/>
            </w:tcBorders>
            <w:shd w:val="clear" w:color="auto" w:fill="auto"/>
            <w:vAlign w:val="center"/>
          </w:tcPr>
          <w:p w14:paraId="32441589" w14:textId="77777777" w:rsidR="00C96CA3" w:rsidRPr="006D22AB" w:rsidRDefault="00C96CA3" w:rsidP="006D22AB">
            <w:pPr>
              <w:spacing w:before="100" w:beforeAutospacing="1" w:after="100" w:afterAutospacing="1" w:line="240" w:lineRule="auto"/>
              <w:ind w:left="0" w:firstLine="0"/>
              <w:contextualSpacing/>
              <w:jc w:val="center"/>
              <w:rPr>
                <w:lang w:eastAsia="id-ID"/>
              </w:rPr>
            </w:pPr>
            <m:oMathPara>
              <m:oMath>
                <m:r>
                  <w:rPr>
                    <w:rFonts w:ascii="Cambria Math" w:hAnsi="Cambria Math"/>
                    <w:lang w:eastAsia="id-ID"/>
                  </w:rPr>
                  <m:t>√</m:t>
                </m:r>
              </m:oMath>
            </m:oMathPara>
          </w:p>
        </w:tc>
        <w:tc>
          <w:tcPr>
            <w:tcW w:w="705" w:type="dxa"/>
            <w:tcBorders>
              <w:top w:val="nil"/>
              <w:left w:val="nil"/>
              <w:bottom w:val="outset" w:sz="6" w:space="0" w:color="auto"/>
              <w:right w:val="outset" w:sz="6" w:space="0" w:color="auto"/>
            </w:tcBorders>
            <w:shd w:val="clear" w:color="auto" w:fill="auto"/>
            <w:vAlign w:val="center"/>
          </w:tcPr>
          <w:p w14:paraId="78FAFB6A"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4F8BF8C2"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47D31001"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420" w:type="dxa"/>
            <w:tcBorders>
              <w:top w:val="nil"/>
              <w:left w:val="nil"/>
              <w:bottom w:val="outset" w:sz="6" w:space="0" w:color="auto"/>
              <w:right w:val="outset" w:sz="6" w:space="0" w:color="auto"/>
            </w:tcBorders>
            <w:shd w:val="clear" w:color="auto" w:fill="auto"/>
            <w:vAlign w:val="center"/>
          </w:tcPr>
          <w:p w14:paraId="0719D4ED" w14:textId="77777777" w:rsidR="00C96CA3" w:rsidRPr="006D22AB" w:rsidRDefault="00C96CA3" w:rsidP="006D22AB">
            <w:pPr>
              <w:spacing w:before="100" w:beforeAutospacing="1" w:after="100" w:afterAutospacing="1" w:line="240" w:lineRule="auto"/>
              <w:ind w:left="0" w:firstLine="0"/>
              <w:contextualSpacing/>
              <w:jc w:val="center"/>
              <w:rPr>
                <w:lang w:eastAsia="id-ID"/>
              </w:rPr>
            </w:pPr>
            <m:oMathPara>
              <m:oMath>
                <m:r>
                  <w:rPr>
                    <w:rFonts w:ascii="Cambria Math" w:hAnsi="Cambria Math"/>
                    <w:lang w:eastAsia="id-ID"/>
                  </w:rPr>
                  <m:t>√</m:t>
                </m:r>
              </m:oMath>
            </m:oMathPara>
          </w:p>
        </w:tc>
        <w:tc>
          <w:tcPr>
            <w:tcW w:w="600" w:type="dxa"/>
            <w:tcBorders>
              <w:top w:val="nil"/>
              <w:left w:val="nil"/>
              <w:bottom w:val="outset" w:sz="6" w:space="0" w:color="auto"/>
              <w:right w:val="outset" w:sz="6" w:space="0" w:color="auto"/>
            </w:tcBorders>
            <w:shd w:val="clear" w:color="auto" w:fill="auto"/>
            <w:vAlign w:val="center"/>
          </w:tcPr>
          <w:p w14:paraId="050A446B"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705" w:type="dxa"/>
            <w:tcBorders>
              <w:top w:val="nil"/>
              <w:left w:val="nil"/>
              <w:bottom w:val="outset" w:sz="6" w:space="0" w:color="auto"/>
              <w:right w:val="outset" w:sz="6" w:space="0" w:color="auto"/>
            </w:tcBorders>
            <w:vAlign w:val="center"/>
          </w:tcPr>
          <w:p w14:paraId="75EF78D0" w14:textId="133BDD6C" w:rsidR="00C96CA3" w:rsidRPr="006D22AB" w:rsidRDefault="00F33AA5" w:rsidP="006D22AB">
            <w:pPr>
              <w:spacing w:before="100" w:beforeAutospacing="1" w:after="100" w:afterAutospacing="1" w:line="240" w:lineRule="auto"/>
              <w:ind w:left="0" w:firstLine="0"/>
              <w:contextualSpacing/>
              <w:jc w:val="center"/>
              <w:rPr>
                <w:lang w:eastAsia="id-ID"/>
              </w:rPr>
            </w:pPr>
            <w:r>
              <w:rPr>
                <w:lang w:eastAsia="id-ID"/>
              </w:rPr>
              <w:t>9</w:t>
            </w:r>
          </w:p>
        </w:tc>
      </w:tr>
      <w:tr w:rsidR="00C96CA3" w:rsidRPr="006D22AB" w14:paraId="4AA8E5F1" w14:textId="77777777" w:rsidTr="006D22AB">
        <w:tc>
          <w:tcPr>
            <w:tcW w:w="705" w:type="dxa"/>
            <w:tcBorders>
              <w:top w:val="nil"/>
              <w:left w:val="outset" w:sz="6" w:space="0" w:color="auto"/>
              <w:bottom w:val="outset" w:sz="6" w:space="0" w:color="auto"/>
              <w:right w:val="outset" w:sz="6" w:space="0" w:color="auto"/>
            </w:tcBorders>
            <w:vAlign w:val="center"/>
          </w:tcPr>
          <w:p w14:paraId="71413578" w14:textId="77777777" w:rsidR="00C96CA3" w:rsidRPr="006D22AB" w:rsidRDefault="00C96CA3" w:rsidP="006D22AB">
            <w:pPr>
              <w:spacing w:before="100" w:beforeAutospacing="1" w:after="100" w:afterAutospacing="1" w:line="240" w:lineRule="auto"/>
              <w:ind w:left="0" w:firstLine="0"/>
              <w:contextualSpacing/>
              <w:jc w:val="center"/>
              <w:rPr>
                <w:lang w:eastAsia="id-ID"/>
              </w:rPr>
            </w:pPr>
            <w:r w:rsidRPr="006D22AB">
              <w:rPr>
                <w:lang w:eastAsia="id-ID"/>
              </w:rPr>
              <w:t>X5.1</w:t>
            </w:r>
          </w:p>
        </w:tc>
        <w:tc>
          <w:tcPr>
            <w:tcW w:w="555" w:type="dxa"/>
            <w:tcBorders>
              <w:top w:val="nil"/>
              <w:left w:val="nil"/>
              <w:bottom w:val="outset" w:sz="6" w:space="0" w:color="auto"/>
              <w:right w:val="outset" w:sz="6" w:space="0" w:color="auto"/>
            </w:tcBorders>
            <w:vAlign w:val="center"/>
          </w:tcPr>
          <w:p w14:paraId="6DAD3C32" w14:textId="77777777" w:rsidR="00C96CA3" w:rsidRPr="006D22AB" w:rsidRDefault="00C96CA3" w:rsidP="006D22AB">
            <w:pPr>
              <w:spacing w:before="100" w:beforeAutospacing="1" w:after="100" w:afterAutospacing="1" w:line="240" w:lineRule="auto"/>
              <w:ind w:left="0" w:firstLine="0"/>
              <w:contextualSpacing/>
              <w:jc w:val="center"/>
              <w:rPr>
                <w:lang w:eastAsia="id-ID"/>
              </w:rPr>
            </w:pPr>
            <w:r w:rsidRPr="006D22AB">
              <w:rPr>
                <w:lang w:eastAsia="id-ID"/>
              </w:rPr>
              <w:t>F</w:t>
            </w:r>
          </w:p>
        </w:tc>
        <w:tc>
          <w:tcPr>
            <w:tcW w:w="705" w:type="dxa"/>
            <w:tcBorders>
              <w:top w:val="nil"/>
              <w:left w:val="nil"/>
              <w:bottom w:val="outset" w:sz="6" w:space="0" w:color="auto"/>
              <w:right w:val="outset" w:sz="6" w:space="0" w:color="auto"/>
            </w:tcBorders>
            <w:shd w:val="clear" w:color="auto" w:fill="auto"/>
            <w:vAlign w:val="center"/>
          </w:tcPr>
          <w:p w14:paraId="29EB30E4"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3EBF75DE"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521993B9"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3A450463"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600" w:type="dxa"/>
            <w:tcBorders>
              <w:top w:val="nil"/>
              <w:left w:val="nil"/>
              <w:bottom w:val="outset" w:sz="6" w:space="0" w:color="auto"/>
              <w:right w:val="outset" w:sz="6" w:space="0" w:color="auto"/>
            </w:tcBorders>
            <w:shd w:val="clear" w:color="auto" w:fill="auto"/>
            <w:vAlign w:val="center"/>
          </w:tcPr>
          <w:p w14:paraId="04C61E30" w14:textId="77777777" w:rsidR="00C96CA3" w:rsidRPr="006D22AB" w:rsidRDefault="00C96CA3" w:rsidP="006D22AB">
            <w:pPr>
              <w:spacing w:before="100" w:beforeAutospacing="1" w:after="100" w:afterAutospacing="1" w:line="240" w:lineRule="auto"/>
              <w:ind w:left="0" w:firstLine="0"/>
              <w:contextualSpacing/>
              <w:jc w:val="center"/>
              <w:rPr>
                <w:lang w:eastAsia="id-ID"/>
              </w:rPr>
            </w:pPr>
            <m:oMathPara>
              <m:oMath>
                <m:r>
                  <w:rPr>
                    <w:rFonts w:ascii="Cambria Math" w:hAnsi="Cambria Math"/>
                    <w:lang w:eastAsia="id-ID"/>
                  </w:rPr>
                  <m:t>√</m:t>
                </m:r>
              </m:oMath>
            </m:oMathPara>
          </w:p>
        </w:tc>
        <w:tc>
          <w:tcPr>
            <w:tcW w:w="705" w:type="dxa"/>
            <w:tcBorders>
              <w:top w:val="nil"/>
              <w:left w:val="nil"/>
              <w:bottom w:val="outset" w:sz="6" w:space="0" w:color="auto"/>
              <w:right w:val="outset" w:sz="6" w:space="0" w:color="auto"/>
            </w:tcBorders>
            <w:shd w:val="clear" w:color="auto" w:fill="auto"/>
            <w:vAlign w:val="center"/>
          </w:tcPr>
          <w:p w14:paraId="3F80D135"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4BE6B9D1"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6D735F6A"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420" w:type="dxa"/>
            <w:tcBorders>
              <w:top w:val="nil"/>
              <w:left w:val="nil"/>
              <w:bottom w:val="outset" w:sz="6" w:space="0" w:color="auto"/>
              <w:right w:val="outset" w:sz="6" w:space="0" w:color="auto"/>
            </w:tcBorders>
            <w:shd w:val="clear" w:color="auto" w:fill="auto"/>
            <w:vAlign w:val="center"/>
          </w:tcPr>
          <w:p w14:paraId="7E205333"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600" w:type="dxa"/>
            <w:tcBorders>
              <w:top w:val="nil"/>
              <w:left w:val="nil"/>
              <w:bottom w:val="outset" w:sz="6" w:space="0" w:color="auto"/>
              <w:right w:val="outset" w:sz="6" w:space="0" w:color="auto"/>
            </w:tcBorders>
            <w:shd w:val="clear" w:color="auto" w:fill="auto"/>
            <w:vAlign w:val="center"/>
          </w:tcPr>
          <w:p w14:paraId="3924C8BC" w14:textId="77777777" w:rsidR="00C96CA3" w:rsidRPr="006D22AB" w:rsidRDefault="00C96CA3" w:rsidP="006D22AB">
            <w:pPr>
              <w:spacing w:before="100" w:beforeAutospacing="1" w:after="100" w:afterAutospacing="1" w:line="240" w:lineRule="auto"/>
              <w:ind w:left="0" w:firstLine="0"/>
              <w:contextualSpacing/>
              <w:jc w:val="center"/>
              <w:rPr>
                <w:lang w:eastAsia="id-ID"/>
              </w:rPr>
            </w:pPr>
            <m:oMathPara>
              <m:oMath>
                <m:r>
                  <w:rPr>
                    <w:rFonts w:ascii="Cambria Math" w:hAnsi="Cambria Math"/>
                    <w:lang w:eastAsia="id-ID"/>
                  </w:rPr>
                  <m:t>√</m:t>
                </m:r>
              </m:oMath>
            </m:oMathPara>
          </w:p>
        </w:tc>
        <w:tc>
          <w:tcPr>
            <w:tcW w:w="705" w:type="dxa"/>
            <w:tcBorders>
              <w:top w:val="nil"/>
              <w:left w:val="nil"/>
              <w:bottom w:val="outset" w:sz="6" w:space="0" w:color="auto"/>
              <w:right w:val="outset" w:sz="6" w:space="0" w:color="auto"/>
            </w:tcBorders>
            <w:vAlign w:val="center"/>
          </w:tcPr>
          <w:p w14:paraId="53359BDA" w14:textId="6C84207C" w:rsidR="00C96CA3" w:rsidRPr="006D22AB" w:rsidRDefault="00F33AA5" w:rsidP="006D22AB">
            <w:pPr>
              <w:spacing w:before="100" w:beforeAutospacing="1" w:after="100" w:afterAutospacing="1" w:line="240" w:lineRule="auto"/>
              <w:ind w:left="0" w:firstLine="0"/>
              <w:contextualSpacing/>
              <w:jc w:val="center"/>
              <w:rPr>
                <w:lang w:eastAsia="id-ID"/>
              </w:rPr>
            </w:pPr>
            <w:r>
              <w:rPr>
                <w:lang w:eastAsia="id-ID"/>
              </w:rPr>
              <w:t>10</w:t>
            </w:r>
          </w:p>
        </w:tc>
      </w:tr>
      <w:tr w:rsidR="00C96CA3" w:rsidRPr="006D22AB" w14:paraId="5628A1B8" w14:textId="77777777" w:rsidTr="006D22AB">
        <w:tc>
          <w:tcPr>
            <w:tcW w:w="705" w:type="dxa"/>
            <w:tcBorders>
              <w:top w:val="nil"/>
              <w:left w:val="outset" w:sz="6" w:space="0" w:color="auto"/>
              <w:bottom w:val="outset" w:sz="6" w:space="0" w:color="auto"/>
              <w:right w:val="outset" w:sz="6" w:space="0" w:color="auto"/>
            </w:tcBorders>
            <w:vAlign w:val="center"/>
          </w:tcPr>
          <w:p w14:paraId="4C8A3008" w14:textId="77777777" w:rsidR="00C96CA3" w:rsidRPr="006D22AB" w:rsidRDefault="00C96CA3" w:rsidP="006D22AB">
            <w:pPr>
              <w:spacing w:before="100" w:beforeAutospacing="1" w:after="100" w:afterAutospacing="1" w:line="240" w:lineRule="auto"/>
              <w:ind w:left="0" w:firstLine="0"/>
              <w:contextualSpacing/>
              <w:jc w:val="center"/>
              <w:rPr>
                <w:lang w:eastAsia="id-ID"/>
              </w:rPr>
            </w:pPr>
            <w:r w:rsidRPr="006D22AB">
              <w:rPr>
                <w:lang w:eastAsia="id-ID"/>
              </w:rPr>
              <w:t>X5.2</w:t>
            </w:r>
          </w:p>
        </w:tc>
        <w:tc>
          <w:tcPr>
            <w:tcW w:w="555" w:type="dxa"/>
            <w:tcBorders>
              <w:top w:val="nil"/>
              <w:left w:val="nil"/>
              <w:bottom w:val="outset" w:sz="6" w:space="0" w:color="auto"/>
              <w:right w:val="outset" w:sz="6" w:space="0" w:color="auto"/>
            </w:tcBorders>
            <w:vAlign w:val="center"/>
          </w:tcPr>
          <w:p w14:paraId="6C6188CE" w14:textId="77777777" w:rsidR="00C96CA3" w:rsidRPr="006D22AB" w:rsidRDefault="00C96CA3" w:rsidP="006D22AB">
            <w:pPr>
              <w:spacing w:before="100" w:beforeAutospacing="1" w:after="100" w:afterAutospacing="1" w:line="240" w:lineRule="auto"/>
              <w:ind w:left="0" w:firstLine="0"/>
              <w:contextualSpacing/>
              <w:jc w:val="center"/>
              <w:rPr>
                <w:lang w:eastAsia="id-ID"/>
              </w:rPr>
            </w:pPr>
            <w:r w:rsidRPr="006D22AB">
              <w:rPr>
                <w:lang w:eastAsia="id-ID"/>
              </w:rPr>
              <w:t>F</w:t>
            </w:r>
          </w:p>
        </w:tc>
        <w:tc>
          <w:tcPr>
            <w:tcW w:w="705" w:type="dxa"/>
            <w:tcBorders>
              <w:top w:val="nil"/>
              <w:left w:val="nil"/>
              <w:bottom w:val="outset" w:sz="6" w:space="0" w:color="auto"/>
              <w:right w:val="outset" w:sz="6" w:space="0" w:color="auto"/>
            </w:tcBorders>
            <w:shd w:val="clear" w:color="auto" w:fill="auto"/>
            <w:vAlign w:val="center"/>
          </w:tcPr>
          <w:p w14:paraId="74CA483C"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0F421A50"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75F833EB"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4DECBBCD"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600" w:type="dxa"/>
            <w:tcBorders>
              <w:top w:val="nil"/>
              <w:left w:val="nil"/>
              <w:bottom w:val="outset" w:sz="6" w:space="0" w:color="auto"/>
              <w:right w:val="outset" w:sz="6" w:space="0" w:color="auto"/>
            </w:tcBorders>
            <w:shd w:val="clear" w:color="auto" w:fill="auto"/>
            <w:vAlign w:val="center"/>
          </w:tcPr>
          <w:p w14:paraId="0DED8403" w14:textId="77777777" w:rsidR="00C96CA3" w:rsidRPr="006D22AB" w:rsidRDefault="00C96CA3" w:rsidP="006D22AB">
            <w:pPr>
              <w:spacing w:before="100" w:beforeAutospacing="1" w:after="100" w:afterAutospacing="1" w:line="240" w:lineRule="auto"/>
              <w:ind w:left="0" w:firstLine="0"/>
              <w:contextualSpacing/>
              <w:jc w:val="center"/>
              <w:rPr>
                <w:lang w:eastAsia="id-ID"/>
              </w:rPr>
            </w:pPr>
            <m:oMathPara>
              <m:oMath>
                <m:r>
                  <w:rPr>
                    <w:rFonts w:ascii="Cambria Math" w:hAnsi="Cambria Math"/>
                    <w:lang w:eastAsia="id-ID"/>
                  </w:rPr>
                  <m:t>√</m:t>
                </m:r>
              </m:oMath>
            </m:oMathPara>
          </w:p>
        </w:tc>
        <w:tc>
          <w:tcPr>
            <w:tcW w:w="705" w:type="dxa"/>
            <w:tcBorders>
              <w:top w:val="nil"/>
              <w:left w:val="nil"/>
              <w:bottom w:val="outset" w:sz="6" w:space="0" w:color="auto"/>
              <w:right w:val="outset" w:sz="6" w:space="0" w:color="auto"/>
            </w:tcBorders>
            <w:shd w:val="clear" w:color="auto" w:fill="auto"/>
            <w:vAlign w:val="center"/>
          </w:tcPr>
          <w:p w14:paraId="6BEE2714"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2A5E08C0"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74828989"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420" w:type="dxa"/>
            <w:tcBorders>
              <w:top w:val="nil"/>
              <w:left w:val="nil"/>
              <w:bottom w:val="outset" w:sz="6" w:space="0" w:color="auto"/>
              <w:right w:val="outset" w:sz="6" w:space="0" w:color="auto"/>
            </w:tcBorders>
            <w:shd w:val="clear" w:color="auto" w:fill="auto"/>
            <w:vAlign w:val="center"/>
          </w:tcPr>
          <w:p w14:paraId="4EE33A2A"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600" w:type="dxa"/>
            <w:tcBorders>
              <w:top w:val="nil"/>
              <w:left w:val="nil"/>
              <w:bottom w:val="outset" w:sz="6" w:space="0" w:color="auto"/>
              <w:right w:val="outset" w:sz="6" w:space="0" w:color="auto"/>
            </w:tcBorders>
            <w:shd w:val="clear" w:color="auto" w:fill="auto"/>
            <w:vAlign w:val="center"/>
          </w:tcPr>
          <w:p w14:paraId="7E3B3E96" w14:textId="77777777" w:rsidR="00C96CA3" w:rsidRPr="006D22AB" w:rsidRDefault="00C96CA3" w:rsidP="006D22AB">
            <w:pPr>
              <w:spacing w:before="100" w:beforeAutospacing="1" w:after="100" w:afterAutospacing="1" w:line="240" w:lineRule="auto"/>
              <w:ind w:left="0" w:firstLine="0"/>
              <w:contextualSpacing/>
              <w:jc w:val="center"/>
              <w:rPr>
                <w:lang w:eastAsia="id-ID"/>
              </w:rPr>
            </w:pPr>
            <m:oMathPara>
              <m:oMath>
                <m:r>
                  <w:rPr>
                    <w:rFonts w:ascii="Cambria Math" w:hAnsi="Cambria Math"/>
                    <w:lang w:eastAsia="id-ID"/>
                  </w:rPr>
                  <m:t>√</m:t>
                </m:r>
              </m:oMath>
            </m:oMathPara>
          </w:p>
        </w:tc>
        <w:tc>
          <w:tcPr>
            <w:tcW w:w="705" w:type="dxa"/>
            <w:tcBorders>
              <w:top w:val="nil"/>
              <w:left w:val="nil"/>
              <w:bottom w:val="outset" w:sz="6" w:space="0" w:color="auto"/>
              <w:right w:val="outset" w:sz="6" w:space="0" w:color="auto"/>
            </w:tcBorders>
            <w:vAlign w:val="center"/>
          </w:tcPr>
          <w:p w14:paraId="41DCFED2" w14:textId="454FA6E5" w:rsidR="00C96CA3" w:rsidRPr="006D22AB" w:rsidRDefault="00F33AA5" w:rsidP="006D22AB">
            <w:pPr>
              <w:spacing w:before="100" w:beforeAutospacing="1" w:after="100" w:afterAutospacing="1" w:line="240" w:lineRule="auto"/>
              <w:ind w:left="0" w:firstLine="0"/>
              <w:contextualSpacing/>
              <w:jc w:val="center"/>
              <w:rPr>
                <w:lang w:eastAsia="id-ID"/>
              </w:rPr>
            </w:pPr>
            <w:r>
              <w:rPr>
                <w:lang w:eastAsia="id-ID"/>
              </w:rPr>
              <w:t>10</w:t>
            </w:r>
          </w:p>
        </w:tc>
      </w:tr>
      <w:tr w:rsidR="00C96CA3" w:rsidRPr="006D22AB" w14:paraId="390AD047" w14:textId="77777777" w:rsidTr="006D22AB">
        <w:tc>
          <w:tcPr>
            <w:tcW w:w="705" w:type="dxa"/>
            <w:tcBorders>
              <w:top w:val="nil"/>
              <w:left w:val="outset" w:sz="6" w:space="0" w:color="auto"/>
              <w:bottom w:val="outset" w:sz="6" w:space="0" w:color="auto"/>
              <w:right w:val="outset" w:sz="6" w:space="0" w:color="auto"/>
            </w:tcBorders>
            <w:vAlign w:val="center"/>
          </w:tcPr>
          <w:p w14:paraId="6FD0EB1B" w14:textId="77777777" w:rsidR="00C96CA3" w:rsidRPr="006D22AB" w:rsidRDefault="00C96CA3" w:rsidP="006D22AB">
            <w:pPr>
              <w:spacing w:before="100" w:beforeAutospacing="1" w:after="100" w:afterAutospacing="1" w:line="240" w:lineRule="auto"/>
              <w:ind w:left="0" w:firstLine="0"/>
              <w:contextualSpacing/>
              <w:jc w:val="center"/>
              <w:rPr>
                <w:lang w:eastAsia="id-ID"/>
              </w:rPr>
            </w:pPr>
            <w:r w:rsidRPr="006D22AB">
              <w:rPr>
                <w:lang w:eastAsia="id-ID"/>
              </w:rPr>
              <w:t>X5.3</w:t>
            </w:r>
          </w:p>
        </w:tc>
        <w:tc>
          <w:tcPr>
            <w:tcW w:w="555" w:type="dxa"/>
            <w:tcBorders>
              <w:top w:val="nil"/>
              <w:left w:val="nil"/>
              <w:bottom w:val="outset" w:sz="6" w:space="0" w:color="auto"/>
              <w:right w:val="outset" w:sz="6" w:space="0" w:color="auto"/>
            </w:tcBorders>
            <w:vAlign w:val="center"/>
          </w:tcPr>
          <w:p w14:paraId="3CD84DCA" w14:textId="77777777" w:rsidR="00C96CA3" w:rsidRPr="006D22AB" w:rsidRDefault="00C96CA3" w:rsidP="006D22AB">
            <w:pPr>
              <w:spacing w:before="100" w:beforeAutospacing="1" w:after="100" w:afterAutospacing="1" w:line="240" w:lineRule="auto"/>
              <w:ind w:left="0" w:firstLine="0"/>
              <w:contextualSpacing/>
              <w:jc w:val="center"/>
              <w:rPr>
                <w:lang w:eastAsia="id-ID"/>
              </w:rPr>
            </w:pPr>
            <w:r w:rsidRPr="006D22AB">
              <w:rPr>
                <w:lang w:eastAsia="id-ID"/>
              </w:rPr>
              <w:t>F</w:t>
            </w:r>
          </w:p>
        </w:tc>
        <w:tc>
          <w:tcPr>
            <w:tcW w:w="705" w:type="dxa"/>
            <w:tcBorders>
              <w:top w:val="nil"/>
              <w:left w:val="nil"/>
              <w:bottom w:val="outset" w:sz="6" w:space="0" w:color="auto"/>
              <w:right w:val="outset" w:sz="6" w:space="0" w:color="auto"/>
            </w:tcBorders>
            <w:shd w:val="clear" w:color="auto" w:fill="auto"/>
            <w:vAlign w:val="center"/>
          </w:tcPr>
          <w:p w14:paraId="512D1646"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49BC57BE"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597EE578"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74361770"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600" w:type="dxa"/>
            <w:tcBorders>
              <w:top w:val="nil"/>
              <w:left w:val="nil"/>
              <w:bottom w:val="outset" w:sz="6" w:space="0" w:color="auto"/>
              <w:right w:val="outset" w:sz="6" w:space="0" w:color="auto"/>
            </w:tcBorders>
            <w:shd w:val="clear" w:color="auto" w:fill="auto"/>
            <w:vAlign w:val="center"/>
          </w:tcPr>
          <w:p w14:paraId="5A2E24A3" w14:textId="77777777" w:rsidR="00C96CA3" w:rsidRPr="006D22AB" w:rsidRDefault="00C96CA3" w:rsidP="006D22AB">
            <w:pPr>
              <w:spacing w:before="100" w:beforeAutospacing="1" w:after="100" w:afterAutospacing="1" w:line="240" w:lineRule="auto"/>
              <w:ind w:left="0" w:firstLine="0"/>
              <w:contextualSpacing/>
              <w:jc w:val="center"/>
              <w:rPr>
                <w:lang w:eastAsia="id-ID"/>
              </w:rPr>
            </w:pPr>
            <m:oMathPara>
              <m:oMath>
                <m:r>
                  <w:rPr>
                    <w:rFonts w:ascii="Cambria Math" w:hAnsi="Cambria Math"/>
                    <w:lang w:eastAsia="id-ID"/>
                  </w:rPr>
                  <m:t>√</m:t>
                </m:r>
              </m:oMath>
            </m:oMathPara>
          </w:p>
        </w:tc>
        <w:tc>
          <w:tcPr>
            <w:tcW w:w="705" w:type="dxa"/>
            <w:tcBorders>
              <w:top w:val="nil"/>
              <w:left w:val="nil"/>
              <w:bottom w:val="outset" w:sz="6" w:space="0" w:color="auto"/>
              <w:right w:val="outset" w:sz="6" w:space="0" w:color="auto"/>
            </w:tcBorders>
            <w:shd w:val="clear" w:color="auto" w:fill="auto"/>
            <w:vAlign w:val="center"/>
          </w:tcPr>
          <w:p w14:paraId="37407248"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3E6D11AB"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794B9AF8"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420" w:type="dxa"/>
            <w:tcBorders>
              <w:top w:val="nil"/>
              <w:left w:val="nil"/>
              <w:bottom w:val="outset" w:sz="6" w:space="0" w:color="auto"/>
              <w:right w:val="outset" w:sz="6" w:space="0" w:color="auto"/>
            </w:tcBorders>
            <w:shd w:val="clear" w:color="auto" w:fill="auto"/>
            <w:vAlign w:val="center"/>
          </w:tcPr>
          <w:p w14:paraId="648511BB" w14:textId="77777777" w:rsidR="00C96CA3" w:rsidRPr="006D22AB" w:rsidRDefault="00C96CA3" w:rsidP="006D22AB">
            <w:pPr>
              <w:spacing w:before="100" w:beforeAutospacing="1" w:after="100" w:afterAutospacing="1" w:line="240" w:lineRule="auto"/>
              <w:ind w:left="0" w:firstLine="0"/>
              <w:contextualSpacing/>
              <w:jc w:val="center"/>
              <w:rPr>
                <w:lang w:eastAsia="id-ID"/>
              </w:rPr>
            </w:pPr>
            <m:oMathPara>
              <m:oMath>
                <m:r>
                  <w:rPr>
                    <w:rFonts w:ascii="Cambria Math" w:hAnsi="Cambria Math"/>
                    <w:lang w:eastAsia="id-ID"/>
                  </w:rPr>
                  <m:t>√</m:t>
                </m:r>
              </m:oMath>
            </m:oMathPara>
          </w:p>
        </w:tc>
        <w:tc>
          <w:tcPr>
            <w:tcW w:w="600" w:type="dxa"/>
            <w:tcBorders>
              <w:top w:val="nil"/>
              <w:left w:val="nil"/>
              <w:bottom w:val="outset" w:sz="6" w:space="0" w:color="auto"/>
              <w:right w:val="outset" w:sz="6" w:space="0" w:color="auto"/>
            </w:tcBorders>
            <w:shd w:val="clear" w:color="auto" w:fill="auto"/>
            <w:vAlign w:val="center"/>
          </w:tcPr>
          <w:p w14:paraId="600613AA"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705" w:type="dxa"/>
            <w:tcBorders>
              <w:top w:val="nil"/>
              <w:left w:val="nil"/>
              <w:bottom w:val="outset" w:sz="6" w:space="0" w:color="auto"/>
              <w:right w:val="outset" w:sz="6" w:space="0" w:color="auto"/>
            </w:tcBorders>
            <w:vAlign w:val="center"/>
          </w:tcPr>
          <w:p w14:paraId="642D4DB4" w14:textId="1BC2695F" w:rsidR="00C96CA3" w:rsidRPr="006D22AB" w:rsidRDefault="00F33AA5" w:rsidP="006D22AB">
            <w:pPr>
              <w:spacing w:before="100" w:beforeAutospacing="1" w:after="100" w:afterAutospacing="1" w:line="240" w:lineRule="auto"/>
              <w:ind w:left="0" w:firstLine="0"/>
              <w:contextualSpacing/>
              <w:jc w:val="center"/>
              <w:rPr>
                <w:lang w:eastAsia="id-ID"/>
              </w:rPr>
            </w:pPr>
            <w:r>
              <w:rPr>
                <w:lang w:eastAsia="id-ID"/>
              </w:rPr>
              <w:t>8</w:t>
            </w:r>
          </w:p>
        </w:tc>
      </w:tr>
      <w:tr w:rsidR="00C96CA3" w:rsidRPr="006D22AB" w14:paraId="0297A001" w14:textId="77777777" w:rsidTr="006D22AB">
        <w:tc>
          <w:tcPr>
            <w:tcW w:w="705" w:type="dxa"/>
            <w:tcBorders>
              <w:top w:val="nil"/>
              <w:left w:val="outset" w:sz="6" w:space="0" w:color="auto"/>
              <w:bottom w:val="outset" w:sz="6" w:space="0" w:color="auto"/>
              <w:right w:val="outset" w:sz="6" w:space="0" w:color="auto"/>
            </w:tcBorders>
            <w:vAlign w:val="center"/>
          </w:tcPr>
          <w:p w14:paraId="6EE4FE1F" w14:textId="77777777" w:rsidR="00C96CA3" w:rsidRPr="006D22AB" w:rsidRDefault="00C96CA3" w:rsidP="006D22AB">
            <w:pPr>
              <w:spacing w:before="100" w:beforeAutospacing="1" w:after="100" w:afterAutospacing="1" w:line="240" w:lineRule="auto"/>
              <w:ind w:left="0" w:firstLine="0"/>
              <w:contextualSpacing/>
              <w:jc w:val="center"/>
              <w:rPr>
                <w:lang w:eastAsia="id-ID"/>
              </w:rPr>
            </w:pPr>
            <w:r w:rsidRPr="006D22AB">
              <w:rPr>
                <w:lang w:eastAsia="id-ID"/>
              </w:rPr>
              <w:t>X5.4</w:t>
            </w:r>
          </w:p>
        </w:tc>
        <w:tc>
          <w:tcPr>
            <w:tcW w:w="555" w:type="dxa"/>
            <w:tcBorders>
              <w:top w:val="nil"/>
              <w:left w:val="nil"/>
              <w:bottom w:val="outset" w:sz="6" w:space="0" w:color="auto"/>
              <w:right w:val="outset" w:sz="6" w:space="0" w:color="auto"/>
            </w:tcBorders>
            <w:vAlign w:val="center"/>
          </w:tcPr>
          <w:p w14:paraId="61F5CC4B" w14:textId="77777777" w:rsidR="00C96CA3" w:rsidRPr="006D22AB" w:rsidRDefault="00C96CA3" w:rsidP="006D22AB">
            <w:pPr>
              <w:spacing w:before="100" w:beforeAutospacing="1" w:after="100" w:afterAutospacing="1" w:line="240" w:lineRule="auto"/>
              <w:ind w:left="0" w:firstLine="0"/>
              <w:contextualSpacing/>
              <w:jc w:val="center"/>
              <w:rPr>
                <w:lang w:eastAsia="id-ID"/>
              </w:rPr>
            </w:pPr>
            <w:r w:rsidRPr="006D22AB">
              <w:rPr>
                <w:lang w:eastAsia="id-ID"/>
              </w:rPr>
              <w:t>F</w:t>
            </w:r>
          </w:p>
        </w:tc>
        <w:tc>
          <w:tcPr>
            <w:tcW w:w="705" w:type="dxa"/>
            <w:tcBorders>
              <w:top w:val="nil"/>
              <w:left w:val="nil"/>
              <w:bottom w:val="outset" w:sz="6" w:space="0" w:color="auto"/>
              <w:right w:val="outset" w:sz="6" w:space="0" w:color="auto"/>
            </w:tcBorders>
            <w:shd w:val="clear" w:color="auto" w:fill="auto"/>
            <w:vAlign w:val="center"/>
          </w:tcPr>
          <w:p w14:paraId="2DAB3BC7"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1D2115AA"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1948E278"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1C24C28E"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600" w:type="dxa"/>
            <w:tcBorders>
              <w:top w:val="nil"/>
              <w:left w:val="nil"/>
              <w:bottom w:val="outset" w:sz="6" w:space="0" w:color="auto"/>
              <w:right w:val="outset" w:sz="6" w:space="0" w:color="auto"/>
            </w:tcBorders>
            <w:shd w:val="clear" w:color="auto" w:fill="auto"/>
            <w:vAlign w:val="center"/>
          </w:tcPr>
          <w:p w14:paraId="49487476" w14:textId="77777777" w:rsidR="00C96CA3" w:rsidRPr="006D22AB" w:rsidRDefault="00C96CA3" w:rsidP="006D22AB">
            <w:pPr>
              <w:spacing w:before="100" w:beforeAutospacing="1" w:after="100" w:afterAutospacing="1" w:line="240" w:lineRule="auto"/>
              <w:ind w:left="0" w:firstLine="0"/>
              <w:contextualSpacing/>
              <w:jc w:val="center"/>
              <w:rPr>
                <w:lang w:eastAsia="id-ID"/>
              </w:rPr>
            </w:pPr>
            <m:oMathPara>
              <m:oMath>
                <m:r>
                  <w:rPr>
                    <w:rFonts w:ascii="Cambria Math" w:hAnsi="Cambria Math"/>
                    <w:lang w:eastAsia="id-ID"/>
                  </w:rPr>
                  <m:t>√</m:t>
                </m:r>
              </m:oMath>
            </m:oMathPara>
          </w:p>
        </w:tc>
        <w:tc>
          <w:tcPr>
            <w:tcW w:w="705" w:type="dxa"/>
            <w:tcBorders>
              <w:top w:val="nil"/>
              <w:left w:val="nil"/>
              <w:bottom w:val="outset" w:sz="6" w:space="0" w:color="auto"/>
              <w:right w:val="outset" w:sz="6" w:space="0" w:color="auto"/>
            </w:tcBorders>
            <w:shd w:val="clear" w:color="auto" w:fill="auto"/>
            <w:vAlign w:val="center"/>
          </w:tcPr>
          <w:p w14:paraId="7BA8B984"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12E1F750"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555" w:type="dxa"/>
            <w:tcBorders>
              <w:top w:val="nil"/>
              <w:left w:val="nil"/>
              <w:bottom w:val="outset" w:sz="6" w:space="0" w:color="auto"/>
              <w:right w:val="outset" w:sz="6" w:space="0" w:color="auto"/>
            </w:tcBorders>
            <w:shd w:val="clear" w:color="auto" w:fill="auto"/>
            <w:vAlign w:val="center"/>
          </w:tcPr>
          <w:p w14:paraId="01D9835F"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420" w:type="dxa"/>
            <w:tcBorders>
              <w:top w:val="nil"/>
              <w:left w:val="nil"/>
              <w:bottom w:val="outset" w:sz="6" w:space="0" w:color="auto"/>
              <w:right w:val="outset" w:sz="6" w:space="0" w:color="auto"/>
            </w:tcBorders>
            <w:shd w:val="clear" w:color="auto" w:fill="auto"/>
            <w:vAlign w:val="center"/>
          </w:tcPr>
          <w:p w14:paraId="109175AF" w14:textId="77777777" w:rsidR="00C96CA3" w:rsidRPr="006D22AB" w:rsidRDefault="00C96CA3" w:rsidP="006D22AB">
            <w:pPr>
              <w:spacing w:before="100" w:beforeAutospacing="1" w:after="100" w:afterAutospacing="1" w:line="240" w:lineRule="auto"/>
              <w:ind w:left="0" w:firstLine="0"/>
              <w:contextualSpacing/>
              <w:jc w:val="center"/>
              <w:rPr>
                <w:lang w:eastAsia="id-ID"/>
              </w:rPr>
            </w:pPr>
            <m:oMathPara>
              <m:oMath>
                <m:r>
                  <w:rPr>
                    <w:rFonts w:ascii="Cambria Math" w:hAnsi="Cambria Math"/>
                    <w:lang w:eastAsia="id-ID"/>
                  </w:rPr>
                  <m:t>√</m:t>
                </m:r>
              </m:oMath>
            </m:oMathPara>
          </w:p>
        </w:tc>
        <w:tc>
          <w:tcPr>
            <w:tcW w:w="600" w:type="dxa"/>
            <w:tcBorders>
              <w:top w:val="nil"/>
              <w:left w:val="nil"/>
              <w:bottom w:val="outset" w:sz="6" w:space="0" w:color="auto"/>
              <w:right w:val="outset" w:sz="6" w:space="0" w:color="auto"/>
            </w:tcBorders>
            <w:shd w:val="clear" w:color="auto" w:fill="auto"/>
            <w:vAlign w:val="center"/>
          </w:tcPr>
          <w:p w14:paraId="375C6776" w14:textId="77777777" w:rsidR="00C96CA3" w:rsidRPr="006D22AB" w:rsidRDefault="00C96CA3" w:rsidP="006D22AB">
            <w:pPr>
              <w:spacing w:before="100" w:beforeAutospacing="1" w:after="100" w:afterAutospacing="1" w:line="240" w:lineRule="auto"/>
              <w:ind w:left="0" w:firstLine="0"/>
              <w:contextualSpacing/>
              <w:jc w:val="center"/>
              <w:rPr>
                <w:lang w:eastAsia="id-ID"/>
              </w:rPr>
            </w:pPr>
          </w:p>
        </w:tc>
        <w:tc>
          <w:tcPr>
            <w:tcW w:w="705" w:type="dxa"/>
            <w:tcBorders>
              <w:top w:val="nil"/>
              <w:left w:val="nil"/>
              <w:bottom w:val="outset" w:sz="6" w:space="0" w:color="auto"/>
              <w:right w:val="outset" w:sz="6" w:space="0" w:color="auto"/>
            </w:tcBorders>
            <w:vAlign w:val="center"/>
          </w:tcPr>
          <w:p w14:paraId="6EF9DCC7" w14:textId="0C51349C" w:rsidR="00C96CA3" w:rsidRPr="006D22AB" w:rsidRDefault="00F33AA5" w:rsidP="006D22AB">
            <w:pPr>
              <w:spacing w:before="100" w:beforeAutospacing="1" w:after="100" w:afterAutospacing="1" w:line="240" w:lineRule="auto"/>
              <w:ind w:left="0" w:firstLine="0"/>
              <w:contextualSpacing/>
              <w:jc w:val="center"/>
              <w:rPr>
                <w:lang w:eastAsia="id-ID"/>
              </w:rPr>
            </w:pPr>
            <w:r>
              <w:rPr>
                <w:lang w:eastAsia="id-ID"/>
              </w:rPr>
              <w:t>8</w:t>
            </w:r>
          </w:p>
        </w:tc>
      </w:tr>
    </w:tbl>
    <w:p w14:paraId="46666876" w14:textId="77777777" w:rsidR="00C96CA3" w:rsidRPr="00C96CA3" w:rsidRDefault="00C96CA3" w:rsidP="00C96CA3">
      <w:pPr>
        <w:spacing w:before="0" w:after="160"/>
        <w:ind w:left="0" w:firstLine="0"/>
        <w:rPr>
          <w:lang w:eastAsia="en-US"/>
        </w:rPr>
      </w:pPr>
    </w:p>
    <w:p w14:paraId="61C260BD" w14:textId="77777777" w:rsidR="00C96CA3" w:rsidRPr="00C96CA3" w:rsidRDefault="00C96CA3" w:rsidP="00C96CA3">
      <w:pPr>
        <w:spacing w:before="0" w:after="160"/>
        <w:ind w:left="0" w:firstLine="0"/>
        <w:rPr>
          <w:lang w:eastAsia="en-US"/>
        </w:rPr>
      </w:pPr>
      <w:r w:rsidRPr="00C96CA3">
        <w:rPr>
          <w:lang w:eastAsia="en-US"/>
        </w:rPr>
        <w:br w:type="page"/>
      </w:r>
    </w:p>
    <w:p w14:paraId="790625BF" w14:textId="46E83000" w:rsidR="00C96CA3" w:rsidRPr="00C96CA3" w:rsidRDefault="00C96CA3" w:rsidP="00C96CA3">
      <w:pPr>
        <w:spacing w:before="0" w:after="160"/>
        <w:ind w:left="0" w:firstLine="0"/>
        <w:rPr>
          <w:b/>
          <w:bCs/>
          <w:i/>
          <w:iCs/>
          <w:lang w:eastAsia="en-US"/>
        </w:rPr>
      </w:pPr>
      <w:r w:rsidRPr="00C96CA3">
        <w:rPr>
          <w:b/>
          <w:bCs/>
          <w:lang w:eastAsia="en-US"/>
        </w:rPr>
        <w:lastRenderedPageBreak/>
        <w:t xml:space="preserve">Lampiran </w:t>
      </w:r>
      <w:r w:rsidR="00BC1BCC">
        <w:rPr>
          <w:b/>
          <w:bCs/>
          <w:lang w:eastAsia="en-US"/>
        </w:rPr>
        <w:t>2</w:t>
      </w:r>
      <w:r w:rsidRPr="00C96CA3">
        <w:rPr>
          <w:b/>
          <w:bCs/>
          <w:lang w:eastAsia="en-US"/>
        </w:rPr>
        <w:t xml:space="preserve">. Kuisioner </w:t>
      </w:r>
      <w:r w:rsidRPr="00C96CA3">
        <w:rPr>
          <w:b/>
          <w:bCs/>
          <w:i/>
          <w:iCs/>
          <w:lang w:eastAsia="en-US"/>
        </w:rPr>
        <w:t>Try Out</w:t>
      </w:r>
    </w:p>
    <w:p w14:paraId="7BE31096" w14:textId="77777777" w:rsidR="00C96CA3" w:rsidRPr="00C96CA3" w:rsidRDefault="00C96CA3" w:rsidP="00C96CA3">
      <w:pPr>
        <w:spacing w:before="0" w:after="0"/>
        <w:ind w:left="0" w:firstLine="0"/>
        <w:rPr>
          <w:rFonts w:eastAsia="Times New Roman"/>
          <w:kern w:val="0"/>
          <w:lang w:eastAsia="id-ID"/>
          <w14:ligatures w14:val="none"/>
        </w:rPr>
      </w:pPr>
      <w:r w:rsidRPr="00C96CA3">
        <w:rPr>
          <w:rFonts w:eastAsia="Times New Roman"/>
          <w:color w:val="202124"/>
          <w:kern w:val="0"/>
          <w:shd w:val="clear" w:color="auto" w:fill="FFFFFF"/>
          <w:lang w:eastAsia="id-ID"/>
          <w14:ligatures w14:val="none"/>
        </w:rPr>
        <w:t>Assalamualaikum wr wb.</w:t>
      </w:r>
    </w:p>
    <w:p w14:paraId="5100429A" w14:textId="77777777" w:rsidR="00C96CA3" w:rsidRPr="00C96CA3" w:rsidRDefault="00C96CA3" w:rsidP="00C96CA3">
      <w:pPr>
        <w:shd w:val="clear" w:color="auto" w:fill="FFFFFF"/>
        <w:spacing w:before="0" w:after="0"/>
        <w:ind w:left="0"/>
        <w:rPr>
          <w:rFonts w:eastAsia="Times New Roman"/>
          <w:color w:val="202124"/>
          <w:kern w:val="0"/>
          <w:lang w:eastAsia="id-ID"/>
          <w14:ligatures w14:val="none"/>
        </w:rPr>
      </w:pPr>
      <w:r w:rsidRPr="00C96CA3">
        <w:rPr>
          <w:rFonts w:eastAsia="Times New Roman"/>
          <w:color w:val="202124"/>
          <w:kern w:val="0"/>
          <w:lang w:eastAsia="id-ID"/>
          <w14:ligatures w14:val="none"/>
        </w:rPr>
        <w:t>Responden yang terhormat, perkenalkan saya Sannis Hening Astuti, mahasiswi Program Studi Psikologi Universitas Muhammadiyah Purworejo yang sedang menyelesaikan skripsi dengan melakukan penelitian terhadap mahasiswa yang berwirausaha. Berkaitan dengan hal itu, saya mohon kesediaan Saudara untuk meluangkan waktu sejenak guna mengisi kuesioner ini dengan lengkap, sesuai dengan keadaan Saudara yang sebenar-benarnya.</w:t>
      </w:r>
    </w:p>
    <w:p w14:paraId="1207EE62" w14:textId="77777777" w:rsidR="00C96CA3" w:rsidRPr="00C96CA3" w:rsidRDefault="00C96CA3" w:rsidP="00C96CA3">
      <w:pPr>
        <w:shd w:val="clear" w:color="auto" w:fill="FFFFFF"/>
        <w:spacing w:before="0" w:after="0"/>
        <w:ind w:left="0"/>
        <w:rPr>
          <w:rFonts w:eastAsia="Times New Roman"/>
          <w:color w:val="202124"/>
          <w:kern w:val="0"/>
          <w:lang w:eastAsia="id-ID"/>
          <w14:ligatures w14:val="none"/>
        </w:rPr>
      </w:pPr>
      <w:r w:rsidRPr="00C96CA3">
        <w:rPr>
          <w:rFonts w:eastAsia="Times New Roman"/>
          <w:color w:val="202124"/>
          <w:kern w:val="0"/>
          <w:lang w:eastAsia="id-ID"/>
          <w14:ligatures w14:val="none"/>
        </w:rPr>
        <w:t>Semua informasi dan isian yang terkadung dalam lembar kuesioner ini dijamin kerahasiaannya dan hanya akan digunakan untuk keperluan penelitian. Oleh karena itu, harap pernyataan ini dijawab sesuai dengan keadaan yang sebenar-benarnya yang Saudara rasakan sebagai mahasiswa yang berwirausaha.</w:t>
      </w:r>
    </w:p>
    <w:p w14:paraId="5550D04F" w14:textId="77777777" w:rsidR="00C96CA3" w:rsidRPr="00C96CA3" w:rsidRDefault="00C96CA3" w:rsidP="00C96CA3">
      <w:pPr>
        <w:shd w:val="clear" w:color="auto" w:fill="FFFFFF"/>
        <w:spacing w:before="0" w:after="0"/>
        <w:ind w:left="0"/>
        <w:rPr>
          <w:rFonts w:eastAsia="Times New Roman"/>
          <w:color w:val="202124"/>
          <w:kern w:val="0"/>
          <w:lang w:eastAsia="id-ID"/>
          <w14:ligatures w14:val="none"/>
        </w:rPr>
      </w:pPr>
      <w:r w:rsidRPr="00C96CA3">
        <w:rPr>
          <w:rFonts w:eastAsia="Times New Roman"/>
          <w:color w:val="202124"/>
          <w:kern w:val="0"/>
          <w:lang w:eastAsia="id-ID"/>
          <w14:ligatures w14:val="none"/>
        </w:rPr>
        <w:t>Saya sangat menghargai kesediaan waktu dan informasi yang Saudara berikan kepada saya. Atas perhatian dan partisipasi Saudara untuk mengisi kuesioner, saya sampaikan terimakasih.</w:t>
      </w:r>
    </w:p>
    <w:p w14:paraId="18545512" w14:textId="77777777" w:rsidR="00C96CA3" w:rsidRPr="00C96CA3" w:rsidRDefault="00C96CA3" w:rsidP="00C96CA3">
      <w:pPr>
        <w:shd w:val="clear" w:color="auto" w:fill="FFFFFF"/>
        <w:spacing w:before="0" w:after="0"/>
        <w:ind w:left="0" w:firstLine="0"/>
        <w:rPr>
          <w:rFonts w:eastAsia="Times New Roman"/>
          <w:color w:val="202124"/>
          <w:kern w:val="0"/>
          <w:lang w:eastAsia="id-ID"/>
          <w14:ligatures w14:val="none"/>
        </w:rPr>
      </w:pPr>
    </w:p>
    <w:p w14:paraId="76505C5E" w14:textId="77777777" w:rsidR="00C96CA3" w:rsidRPr="00C96CA3" w:rsidRDefault="00C96CA3" w:rsidP="00C96CA3">
      <w:pPr>
        <w:shd w:val="clear" w:color="auto" w:fill="FFFFFF"/>
        <w:spacing w:before="0" w:after="0"/>
        <w:ind w:left="0" w:firstLine="0"/>
        <w:rPr>
          <w:rFonts w:eastAsia="Times New Roman"/>
          <w:color w:val="202124"/>
          <w:kern w:val="0"/>
          <w:lang w:eastAsia="id-ID"/>
          <w14:ligatures w14:val="none"/>
        </w:rPr>
      </w:pPr>
      <w:r w:rsidRPr="00C96CA3">
        <w:rPr>
          <w:rFonts w:eastAsia="Times New Roman"/>
          <w:color w:val="202124"/>
          <w:kern w:val="0"/>
          <w:lang w:eastAsia="id-ID"/>
          <w14:ligatures w14:val="none"/>
        </w:rPr>
        <w:t>Hormat Saya,</w:t>
      </w:r>
    </w:p>
    <w:p w14:paraId="03F47145" w14:textId="77777777" w:rsidR="00C96CA3" w:rsidRPr="00C96CA3" w:rsidRDefault="00C96CA3" w:rsidP="00C96CA3">
      <w:pPr>
        <w:shd w:val="clear" w:color="auto" w:fill="FFFFFF"/>
        <w:spacing w:before="0" w:after="0"/>
        <w:ind w:left="0" w:firstLine="0"/>
        <w:rPr>
          <w:rFonts w:eastAsia="Times New Roman"/>
          <w:color w:val="202124"/>
          <w:kern w:val="0"/>
          <w:lang w:eastAsia="id-ID"/>
          <w14:ligatures w14:val="none"/>
        </w:rPr>
      </w:pPr>
      <w:r w:rsidRPr="00C96CA3">
        <w:rPr>
          <w:rFonts w:eastAsia="Times New Roman"/>
          <w:color w:val="202124"/>
          <w:kern w:val="0"/>
          <w:lang w:eastAsia="id-ID"/>
          <w14:ligatures w14:val="none"/>
        </w:rPr>
        <w:t>Sannis Hening Astuti</w:t>
      </w:r>
    </w:p>
    <w:p w14:paraId="53AA25ED" w14:textId="77777777" w:rsidR="00C96CA3" w:rsidRPr="00C96CA3" w:rsidRDefault="00C96CA3" w:rsidP="00C96CA3">
      <w:pPr>
        <w:shd w:val="clear" w:color="auto" w:fill="FFFFFF"/>
        <w:spacing w:before="0" w:after="0"/>
        <w:ind w:left="0" w:firstLine="0"/>
        <w:rPr>
          <w:rFonts w:eastAsia="Times New Roman"/>
          <w:color w:val="202124"/>
          <w:kern w:val="0"/>
          <w:lang w:eastAsia="id-ID"/>
          <w14:ligatures w14:val="none"/>
        </w:rPr>
      </w:pPr>
      <w:r w:rsidRPr="00C96CA3">
        <w:rPr>
          <w:rFonts w:eastAsia="Times New Roman"/>
          <w:color w:val="202124"/>
          <w:kern w:val="0"/>
          <w:lang w:eastAsia="id-ID"/>
          <w14:ligatures w14:val="none"/>
        </w:rPr>
        <w:t>203080023</w:t>
      </w:r>
    </w:p>
    <w:p w14:paraId="417DE856" w14:textId="77777777" w:rsidR="00C96CA3" w:rsidRPr="00C96CA3" w:rsidRDefault="00C96CA3" w:rsidP="00C96CA3">
      <w:pPr>
        <w:spacing w:before="0" w:after="160"/>
        <w:ind w:left="0" w:firstLine="0"/>
        <w:rPr>
          <w:lang w:eastAsia="en-US"/>
        </w:rPr>
      </w:pPr>
      <w:r w:rsidRPr="00C96CA3">
        <w:rPr>
          <w:lang w:eastAsia="en-US"/>
        </w:rPr>
        <w:br w:type="page"/>
      </w:r>
    </w:p>
    <w:p w14:paraId="16471305" w14:textId="77777777" w:rsidR="00C96CA3" w:rsidRPr="00C96CA3" w:rsidRDefault="00C96CA3" w:rsidP="00C96CA3">
      <w:pPr>
        <w:spacing w:before="0" w:after="160"/>
        <w:ind w:left="0" w:firstLine="0"/>
        <w:rPr>
          <w:b/>
          <w:lang w:eastAsia="en-US"/>
        </w:rPr>
      </w:pPr>
      <w:r w:rsidRPr="00C96CA3">
        <w:rPr>
          <w:b/>
          <w:lang w:eastAsia="en-US"/>
        </w:rPr>
        <w:lastRenderedPageBreak/>
        <w:t>Identitas Responden</w:t>
      </w:r>
    </w:p>
    <w:tbl>
      <w:tblPr>
        <w:tblStyle w:val="KisiTabel2"/>
        <w:tblW w:w="0" w:type="auto"/>
        <w:tblLook w:val="04A0" w:firstRow="1" w:lastRow="0" w:firstColumn="1" w:lastColumn="0" w:noHBand="0" w:noVBand="1"/>
      </w:tblPr>
      <w:tblGrid>
        <w:gridCol w:w="3963"/>
        <w:gridCol w:w="3964"/>
      </w:tblGrid>
      <w:tr w:rsidR="00C96CA3" w:rsidRPr="00C96CA3" w14:paraId="534A02B9" w14:textId="77777777" w:rsidTr="00DA69D6">
        <w:tc>
          <w:tcPr>
            <w:tcW w:w="3963" w:type="dxa"/>
          </w:tcPr>
          <w:p w14:paraId="3FB1703F" w14:textId="77777777" w:rsidR="00C96CA3" w:rsidRPr="006D22AB" w:rsidRDefault="00C96CA3" w:rsidP="006D22AB">
            <w:pPr>
              <w:spacing w:before="0" w:after="160" w:line="240" w:lineRule="auto"/>
              <w:ind w:left="0" w:firstLine="0"/>
              <w:rPr>
                <w:bCs/>
                <w:lang w:eastAsia="en-US"/>
              </w:rPr>
            </w:pPr>
            <w:r w:rsidRPr="006D22AB">
              <w:rPr>
                <w:bCs/>
                <w:lang w:eastAsia="en-US"/>
              </w:rPr>
              <w:t>Nama</w:t>
            </w:r>
          </w:p>
        </w:tc>
        <w:tc>
          <w:tcPr>
            <w:tcW w:w="3964" w:type="dxa"/>
          </w:tcPr>
          <w:p w14:paraId="152BFB07" w14:textId="77777777" w:rsidR="00C96CA3" w:rsidRPr="00C96CA3" w:rsidRDefault="00C96CA3" w:rsidP="006D22AB">
            <w:pPr>
              <w:spacing w:before="0" w:after="160" w:line="240" w:lineRule="auto"/>
              <w:ind w:left="0" w:firstLine="0"/>
              <w:rPr>
                <w:b/>
                <w:lang w:eastAsia="en-US"/>
              </w:rPr>
            </w:pPr>
          </w:p>
        </w:tc>
      </w:tr>
      <w:tr w:rsidR="00C96CA3" w:rsidRPr="00C96CA3" w14:paraId="59E03406" w14:textId="77777777" w:rsidTr="00DA69D6">
        <w:tc>
          <w:tcPr>
            <w:tcW w:w="3963" w:type="dxa"/>
          </w:tcPr>
          <w:p w14:paraId="59576279" w14:textId="77777777" w:rsidR="00C96CA3" w:rsidRPr="006D22AB" w:rsidRDefault="00C96CA3" w:rsidP="006D22AB">
            <w:pPr>
              <w:spacing w:before="0" w:after="160" w:line="240" w:lineRule="auto"/>
              <w:ind w:left="0" w:firstLine="0"/>
              <w:rPr>
                <w:bCs/>
                <w:lang w:eastAsia="en-US"/>
              </w:rPr>
            </w:pPr>
            <w:r w:rsidRPr="006D22AB">
              <w:rPr>
                <w:bCs/>
                <w:lang w:eastAsia="en-US"/>
              </w:rPr>
              <w:t>Nomor HP</w:t>
            </w:r>
          </w:p>
        </w:tc>
        <w:tc>
          <w:tcPr>
            <w:tcW w:w="3964" w:type="dxa"/>
          </w:tcPr>
          <w:p w14:paraId="0869B20C" w14:textId="77777777" w:rsidR="00C96CA3" w:rsidRPr="00C96CA3" w:rsidRDefault="00C96CA3" w:rsidP="006D22AB">
            <w:pPr>
              <w:spacing w:before="0" w:after="160" w:line="240" w:lineRule="auto"/>
              <w:ind w:left="0" w:firstLine="0"/>
              <w:rPr>
                <w:b/>
                <w:lang w:eastAsia="en-US"/>
              </w:rPr>
            </w:pPr>
          </w:p>
        </w:tc>
      </w:tr>
      <w:tr w:rsidR="00C96CA3" w:rsidRPr="00C96CA3" w14:paraId="7C29D85A" w14:textId="77777777" w:rsidTr="00DA69D6">
        <w:tc>
          <w:tcPr>
            <w:tcW w:w="3963" w:type="dxa"/>
          </w:tcPr>
          <w:p w14:paraId="0938B6D4" w14:textId="77777777" w:rsidR="00C96CA3" w:rsidRPr="006D22AB" w:rsidRDefault="00C96CA3" w:rsidP="006D22AB">
            <w:pPr>
              <w:spacing w:before="0" w:after="160" w:line="240" w:lineRule="auto"/>
              <w:ind w:left="0" w:firstLine="0"/>
              <w:rPr>
                <w:bCs/>
                <w:lang w:eastAsia="en-US"/>
              </w:rPr>
            </w:pPr>
            <w:r w:rsidRPr="006D22AB">
              <w:rPr>
                <w:bCs/>
                <w:lang w:eastAsia="en-US"/>
              </w:rPr>
              <w:t>Jenis Kelamin</w:t>
            </w:r>
          </w:p>
        </w:tc>
        <w:tc>
          <w:tcPr>
            <w:tcW w:w="3964" w:type="dxa"/>
          </w:tcPr>
          <w:p w14:paraId="5FCAA507" w14:textId="77777777" w:rsidR="00C96CA3" w:rsidRPr="00C96CA3" w:rsidRDefault="00C96CA3" w:rsidP="006D22AB">
            <w:pPr>
              <w:spacing w:before="0" w:after="160" w:line="240" w:lineRule="auto"/>
              <w:ind w:left="0" w:firstLine="0"/>
              <w:rPr>
                <w:b/>
                <w:lang w:eastAsia="en-US"/>
              </w:rPr>
            </w:pPr>
          </w:p>
        </w:tc>
      </w:tr>
      <w:tr w:rsidR="00C96CA3" w:rsidRPr="00C96CA3" w14:paraId="3BEBF319" w14:textId="77777777" w:rsidTr="00DA69D6">
        <w:tc>
          <w:tcPr>
            <w:tcW w:w="3963" w:type="dxa"/>
          </w:tcPr>
          <w:p w14:paraId="6C5DFA97" w14:textId="77777777" w:rsidR="00C96CA3" w:rsidRPr="006D22AB" w:rsidRDefault="00C96CA3" w:rsidP="006D22AB">
            <w:pPr>
              <w:spacing w:before="0" w:after="160" w:line="240" w:lineRule="auto"/>
              <w:ind w:left="0" w:firstLine="0"/>
              <w:rPr>
                <w:bCs/>
                <w:lang w:eastAsia="en-US"/>
              </w:rPr>
            </w:pPr>
            <w:r w:rsidRPr="006D22AB">
              <w:rPr>
                <w:bCs/>
                <w:lang w:eastAsia="en-US"/>
              </w:rPr>
              <w:t>Semester</w:t>
            </w:r>
          </w:p>
        </w:tc>
        <w:tc>
          <w:tcPr>
            <w:tcW w:w="3964" w:type="dxa"/>
          </w:tcPr>
          <w:p w14:paraId="6C636378" w14:textId="77777777" w:rsidR="00C96CA3" w:rsidRPr="00C96CA3" w:rsidRDefault="00C96CA3" w:rsidP="006D22AB">
            <w:pPr>
              <w:spacing w:before="0" w:after="160" w:line="240" w:lineRule="auto"/>
              <w:ind w:left="0" w:firstLine="0"/>
              <w:rPr>
                <w:b/>
                <w:lang w:eastAsia="en-US"/>
              </w:rPr>
            </w:pPr>
          </w:p>
        </w:tc>
      </w:tr>
      <w:tr w:rsidR="00C96CA3" w:rsidRPr="00C96CA3" w14:paraId="0114044A" w14:textId="77777777" w:rsidTr="00DA69D6">
        <w:tc>
          <w:tcPr>
            <w:tcW w:w="3963" w:type="dxa"/>
          </w:tcPr>
          <w:p w14:paraId="65D9CD56" w14:textId="77777777" w:rsidR="00C96CA3" w:rsidRPr="006D22AB" w:rsidRDefault="00C96CA3" w:rsidP="006D22AB">
            <w:pPr>
              <w:spacing w:before="0" w:after="160" w:line="240" w:lineRule="auto"/>
              <w:ind w:left="0" w:firstLine="0"/>
              <w:rPr>
                <w:bCs/>
                <w:lang w:eastAsia="en-US"/>
              </w:rPr>
            </w:pPr>
            <w:r w:rsidRPr="006D22AB">
              <w:rPr>
                <w:bCs/>
                <w:lang w:eastAsia="en-US"/>
              </w:rPr>
              <w:t>Program Studi</w:t>
            </w:r>
          </w:p>
        </w:tc>
        <w:tc>
          <w:tcPr>
            <w:tcW w:w="3964" w:type="dxa"/>
          </w:tcPr>
          <w:p w14:paraId="6FA7527A" w14:textId="77777777" w:rsidR="00C96CA3" w:rsidRPr="00C96CA3" w:rsidRDefault="00C96CA3" w:rsidP="006D22AB">
            <w:pPr>
              <w:spacing w:before="0" w:after="160" w:line="240" w:lineRule="auto"/>
              <w:ind w:left="0" w:firstLine="0"/>
              <w:rPr>
                <w:b/>
                <w:lang w:eastAsia="en-US"/>
              </w:rPr>
            </w:pPr>
          </w:p>
        </w:tc>
      </w:tr>
      <w:tr w:rsidR="00C96CA3" w:rsidRPr="00C96CA3" w14:paraId="121F3720" w14:textId="77777777" w:rsidTr="00DA69D6">
        <w:tc>
          <w:tcPr>
            <w:tcW w:w="3963" w:type="dxa"/>
          </w:tcPr>
          <w:p w14:paraId="77F548FF" w14:textId="77777777" w:rsidR="00C96CA3" w:rsidRPr="006D22AB" w:rsidRDefault="00C96CA3" w:rsidP="006D22AB">
            <w:pPr>
              <w:spacing w:before="0" w:after="160" w:line="240" w:lineRule="auto"/>
              <w:ind w:left="0" w:firstLine="0"/>
              <w:rPr>
                <w:bCs/>
                <w:lang w:eastAsia="en-US"/>
              </w:rPr>
            </w:pPr>
            <w:r w:rsidRPr="006D22AB">
              <w:rPr>
                <w:bCs/>
                <w:lang w:eastAsia="en-US"/>
              </w:rPr>
              <w:t>Lama Usaha</w:t>
            </w:r>
          </w:p>
        </w:tc>
        <w:tc>
          <w:tcPr>
            <w:tcW w:w="3964" w:type="dxa"/>
          </w:tcPr>
          <w:p w14:paraId="17FE4EBC" w14:textId="77777777" w:rsidR="00C96CA3" w:rsidRPr="00C96CA3" w:rsidRDefault="00C96CA3" w:rsidP="006D22AB">
            <w:pPr>
              <w:spacing w:before="0" w:after="160" w:line="240" w:lineRule="auto"/>
              <w:ind w:left="0" w:firstLine="0"/>
              <w:rPr>
                <w:b/>
                <w:lang w:eastAsia="en-US"/>
              </w:rPr>
            </w:pPr>
          </w:p>
        </w:tc>
      </w:tr>
      <w:tr w:rsidR="00C96CA3" w:rsidRPr="00C96CA3" w14:paraId="685B9C1D" w14:textId="77777777" w:rsidTr="00DA69D6">
        <w:tc>
          <w:tcPr>
            <w:tcW w:w="3963" w:type="dxa"/>
          </w:tcPr>
          <w:p w14:paraId="52927C46" w14:textId="77777777" w:rsidR="00C96CA3" w:rsidRPr="006D22AB" w:rsidRDefault="00C96CA3" w:rsidP="006D22AB">
            <w:pPr>
              <w:spacing w:before="0" w:after="160" w:line="240" w:lineRule="auto"/>
              <w:ind w:left="0" w:firstLine="0"/>
              <w:rPr>
                <w:bCs/>
                <w:lang w:eastAsia="en-US"/>
              </w:rPr>
            </w:pPr>
            <w:r w:rsidRPr="006D22AB">
              <w:rPr>
                <w:bCs/>
                <w:lang w:eastAsia="en-US"/>
              </w:rPr>
              <w:t>Jumlah Anggota Tim</w:t>
            </w:r>
          </w:p>
        </w:tc>
        <w:tc>
          <w:tcPr>
            <w:tcW w:w="3964" w:type="dxa"/>
          </w:tcPr>
          <w:p w14:paraId="58B6655E" w14:textId="77777777" w:rsidR="00C96CA3" w:rsidRPr="00C96CA3" w:rsidRDefault="00C96CA3" w:rsidP="006D22AB">
            <w:pPr>
              <w:spacing w:before="0" w:after="160" w:line="240" w:lineRule="auto"/>
              <w:ind w:left="0" w:firstLine="0"/>
              <w:rPr>
                <w:b/>
                <w:lang w:eastAsia="en-US"/>
              </w:rPr>
            </w:pPr>
          </w:p>
        </w:tc>
      </w:tr>
    </w:tbl>
    <w:p w14:paraId="1D8103FE" w14:textId="77777777" w:rsidR="00C96CA3" w:rsidRPr="00C96CA3" w:rsidRDefault="00C96CA3" w:rsidP="00C96CA3">
      <w:pPr>
        <w:spacing w:before="0" w:after="160"/>
        <w:ind w:left="0" w:firstLine="0"/>
        <w:rPr>
          <w:b/>
          <w:lang w:eastAsia="en-US"/>
        </w:rPr>
      </w:pPr>
    </w:p>
    <w:p w14:paraId="7982D99F" w14:textId="77777777" w:rsidR="00C96CA3" w:rsidRPr="00C96CA3" w:rsidRDefault="00C96CA3" w:rsidP="00957343">
      <w:pPr>
        <w:numPr>
          <w:ilvl w:val="0"/>
          <w:numId w:val="38"/>
        </w:numPr>
        <w:spacing w:before="0" w:after="160" w:line="259" w:lineRule="auto"/>
        <w:contextualSpacing/>
        <w:jc w:val="left"/>
        <w:rPr>
          <w:b/>
          <w:bCs/>
          <w:lang w:eastAsia="en-US"/>
        </w:rPr>
      </w:pPr>
      <w:r w:rsidRPr="00C96CA3">
        <w:rPr>
          <w:b/>
          <w:bCs/>
          <w:lang w:eastAsia="en-US"/>
        </w:rPr>
        <w:t>SKALA SIFAT SAFT+I</w:t>
      </w:r>
    </w:p>
    <w:p w14:paraId="32D5A3BE" w14:textId="77777777" w:rsidR="00957343" w:rsidRDefault="00957343" w:rsidP="00C96CA3">
      <w:pPr>
        <w:spacing w:before="0" w:after="160"/>
        <w:ind w:left="0" w:firstLine="0"/>
        <w:rPr>
          <w:b/>
          <w:bCs/>
          <w:lang w:eastAsia="en-US"/>
        </w:rPr>
      </w:pPr>
    </w:p>
    <w:p w14:paraId="2BE3AB5D" w14:textId="7C9D1FB0" w:rsidR="00C96CA3" w:rsidRPr="00C96CA3" w:rsidRDefault="00C96CA3" w:rsidP="00C96CA3">
      <w:pPr>
        <w:spacing w:before="0" w:after="160"/>
        <w:ind w:left="0" w:firstLine="0"/>
        <w:rPr>
          <w:b/>
          <w:bCs/>
          <w:lang w:eastAsia="en-US"/>
        </w:rPr>
      </w:pPr>
      <w:r w:rsidRPr="00C96CA3">
        <w:rPr>
          <w:b/>
          <w:bCs/>
          <w:lang w:eastAsia="en-US"/>
        </w:rPr>
        <w:t>PETUNJUK PENGISIAN</w:t>
      </w:r>
    </w:p>
    <w:p w14:paraId="5831D956" w14:textId="1F9838BC" w:rsidR="00C96CA3" w:rsidRPr="00C96CA3" w:rsidRDefault="00C96CA3" w:rsidP="006D22AB">
      <w:pPr>
        <w:spacing w:before="0" w:after="0"/>
        <w:ind w:left="0" w:firstLine="0"/>
        <w:rPr>
          <w:rFonts w:eastAsia="Times New Roman"/>
          <w:color w:val="202124"/>
          <w:kern w:val="0"/>
          <w:lang w:eastAsia="id-ID"/>
          <w14:ligatures w14:val="none"/>
        </w:rPr>
      </w:pPr>
      <w:r w:rsidRPr="00C96CA3">
        <w:rPr>
          <w:rFonts w:eastAsia="Times New Roman"/>
          <w:color w:val="202124"/>
          <w:kern w:val="0"/>
          <w:shd w:val="clear" w:color="auto" w:fill="FFFFFF"/>
          <w:lang w:eastAsia="id-ID"/>
          <w14:ligatures w14:val="none"/>
        </w:rPr>
        <w:t>Berikut</w:t>
      </w:r>
      <w:r w:rsidR="00E36744">
        <w:rPr>
          <w:rFonts w:eastAsia="Times New Roman"/>
          <w:color w:val="202124"/>
          <w:kern w:val="0"/>
          <w:shd w:val="clear" w:color="auto" w:fill="FFFFFF"/>
          <w:lang w:eastAsia="id-ID"/>
          <w14:ligatures w14:val="none"/>
        </w:rPr>
        <w:t xml:space="preserve"> </w:t>
      </w:r>
      <w:r w:rsidRPr="00C96CA3">
        <w:rPr>
          <w:rFonts w:eastAsia="Times New Roman"/>
          <w:color w:val="202124"/>
          <w:kern w:val="0"/>
          <w:shd w:val="clear" w:color="auto" w:fill="FFFFFF"/>
          <w:lang w:eastAsia="id-ID"/>
          <w14:ligatures w14:val="none"/>
        </w:rPr>
        <w:t>terdapat butir-butir aitem pernyataan</w:t>
      </w:r>
      <w:r w:rsidRPr="00C96CA3">
        <w:rPr>
          <w:rFonts w:eastAsia="Times New Roman"/>
          <w:color w:val="202124"/>
          <w:kern w:val="0"/>
          <w:lang w:eastAsia="id-ID"/>
          <w14:ligatures w14:val="none"/>
        </w:rPr>
        <w:br/>
      </w:r>
      <w:r w:rsidRPr="00C96CA3">
        <w:rPr>
          <w:rFonts w:eastAsia="Times New Roman"/>
          <w:color w:val="202124"/>
          <w:kern w:val="0"/>
          <w:shd w:val="clear" w:color="auto" w:fill="FFFFFF"/>
          <w:lang w:eastAsia="id-ID"/>
          <w14:ligatures w14:val="none"/>
        </w:rPr>
        <w:t>1. Baca dan pahamilah setiap pernyataan dengan teliti dan seksama</w:t>
      </w:r>
    </w:p>
    <w:p w14:paraId="3D05F0CE" w14:textId="113B41F8" w:rsidR="00C96CA3" w:rsidRPr="00F33AA5" w:rsidRDefault="00C96CA3" w:rsidP="00F33AA5">
      <w:pPr>
        <w:spacing w:before="0" w:after="0"/>
        <w:ind w:left="0" w:firstLine="0"/>
        <w:rPr>
          <w:rFonts w:eastAsia="Times New Roman"/>
          <w:kern w:val="0"/>
          <w:lang w:eastAsia="id-ID"/>
          <w14:ligatures w14:val="none"/>
        </w:rPr>
      </w:pPr>
      <w:r w:rsidRPr="00C96CA3">
        <w:rPr>
          <w:rFonts w:eastAsia="Times New Roman"/>
          <w:color w:val="202124"/>
          <w:kern w:val="0"/>
          <w:lang w:eastAsia="id-ID"/>
          <w14:ligatures w14:val="none"/>
        </w:rPr>
        <w:t>2. Anda diminta untuk memilih jawaban atas setiap pernyataan yang sesuai dengan keadaan Anda sebagai mahasiswa yang berwirausaha.</w:t>
      </w:r>
      <w:r w:rsidR="00F33AA5">
        <w:rPr>
          <w:rFonts w:eastAsia="Times New Roman"/>
          <w:kern w:val="0"/>
          <w:lang w:eastAsia="id-ID"/>
          <w14:ligatures w14:val="none"/>
        </w:rPr>
        <w:t xml:space="preserve"> </w:t>
      </w:r>
      <w:r w:rsidRPr="00C96CA3">
        <w:rPr>
          <w:rFonts w:eastAsia="Times New Roman"/>
          <w:color w:val="202124"/>
          <w:kern w:val="0"/>
          <w:lang w:eastAsia="id-ID"/>
          <w14:ligatures w14:val="none"/>
        </w:rPr>
        <w:t>Pada bagian jawaban terdapat 5 pilihan alternatif jawaban/ respon, dengan makna sebagai berikut :</w:t>
      </w:r>
    </w:p>
    <w:p w14:paraId="27F3DD5D" w14:textId="77777777" w:rsidR="00C96CA3" w:rsidRPr="00C96CA3" w:rsidRDefault="00C96CA3" w:rsidP="00C96CA3">
      <w:pPr>
        <w:shd w:val="clear" w:color="auto" w:fill="FFFFFF"/>
        <w:spacing w:before="0" w:after="0"/>
        <w:ind w:firstLine="0"/>
        <w:rPr>
          <w:rFonts w:eastAsia="Times New Roman"/>
          <w:color w:val="202124"/>
          <w:kern w:val="0"/>
          <w:lang w:eastAsia="id-ID"/>
          <w14:ligatures w14:val="none"/>
        </w:rPr>
      </w:pPr>
      <w:r w:rsidRPr="00C96CA3">
        <w:rPr>
          <w:rFonts w:eastAsia="Times New Roman"/>
          <w:color w:val="202124"/>
          <w:kern w:val="0"/>
          <w:lang w:eastAsia="id-ID"/>
          <w14:ligatures w14:val="none"/>
        </w:rPr>
        <w:t>5 = Sangat Setuju (SS)</w:t>
      </w:r>
    </w:p>
    <w:p w14:paraId="517FFA0C" w14:textId="77777777" w:rsidR="00C96CA3" w:rsidRPr="00C96CA3" w:rsidRDefault="00C96CA3" w:rsidP="00C96CA3">
      <w:pPr>
        <w:shd w:val="clear" w:color="auto" w:fill="FFFFFF"/>
        <w:spacing w:before="0" w:after="0"/>
        <w:ind w:firstLine="0"/>
        <w:rPr>
          <w:rFonts w:eastAsia="Times New Roman"/>
          <w:color w:val="202124"/>
          <w:kern w:val="0"/>
          <w:lang w:eastAsia="id-ID"/>
          <w14:ligatures w14:val="none"/>
        </w:rPr>
      </w:pPr>
      <w:r w:rsidRPr="00C96CA3">
        <w:rPr>
          <w:rFonts w:eastAsia="Times New Roman"/>
          <w:color w:val="202124"/>
          <w:kern w:val="0"/>
          <w:lang w:eastAsia="id-ID"/>
          <w14:ligatures w14:val="none"/>
        </w:rPr>
        <w:t>4 = Setuju (S)</w:t>
      </w:r>
    </w:p>
    <w:p w14:paraId="35A88037" w14:textId="77777777" w:rsidR="00C96CA3" w:rsidRPr="00C96CA3" w:rsidRDefault="00C96CA3" w:rsidP="00C96CA3">
      <w:pPr>
        <w:shd w:val="clear" w:color="auto" w:fill="FFFFFF"/>
        <w:spacing w:before="0" w:after="0"/>
        <w:ind w:firstLine="0"/>
        <w:rPr>
          <w:rFonts w:eastAsia="Times New Roman"/>
          <w:color w:val="202124"/>
          <w:kern w:val="0"/>
          <w:lang w:eastAsia="id-ID"/>
          <w14:ligatures w14:val="none"/>
        </w:rPr>
      </w:pPr>
      <w:r w:rsidRPr="00C96CA3">
        <w:rPr>
          <w:rFonts w:eastAsia="Times New Roman"/>
          <w:color w:val="202124"/>
          <w:kern w:val="0"/>
          <w:lang w:eastAsia="id-ID"/>
          <w14:ligatures w14:val="none"/>
        </w:rPr>
        <w:t>3 = kurang setuju (KS)</w:t>
      </w:r>
    </w:p>
    <w:p w14:paraId="1C4BA05D" w14:textId="77777777" w:rsidR="00C96CA3" w:rsidRPr="00C96CA3" w:rsidRDefault="00C96CA3" w:rsidP="00C96CA3">
      <w:pPr>
        <w:shd w:val="clear" w:color="auto" w:fill="FFFFFF"/>
        <w:spacing w:before="0" w:after="0"/>
        <w:ind w:firstLine="0"/>
        <w:rPr>
          <w:rFonts w:eastAsia="Times New Roman"/>
          <w:color w:val="202124"/>
          <w:kern w:val="0"/>
          <w:lang w:eastAsia="id-ID"/>
          <w14:ligatures w14:val="none"/>
        </w:rPr>
      </w:pPr>
      <w:r w:rsidRPr="00C96CA3">
        <w:rPr>
          <w:rFonts w:eastAsia="Times New Roman"/>
          <w:color w:val="202124"/>
          <w:kern w:val="0"/>
          <w:lang w:eastAsia="id-ID"/>
          <w14:ligatures w14:val="none"/>
        </w:rPr>
        <w:t>2 = tidak setuju (TS)</w:t>
      </w:r>
    </w:p>
    <w:p w14:paraId="1C53D638" w14:textId="77777777" w:rsidR="00C96CA3" w:rsidRPr="00C96CA3" w:rsidRDefault="00C96CA3" w:rsidP="00C96CA3">
      <w:pPr>
        <w:shd w:val="clear" w:color="auto" w:fill="FFFFFF"/>
        <w:spacing w:before="0" w:after="0"/>
        <w:ind w:firstLine="0"/>
        <w:rPr>
          <w:rFonts w:eastAsia="Times New Roman"/>
          <w:color w:val="202124"/>
          <w:kern w:val="0"/>
          <w:lang w:eastAsia="id-ID"/>
          <w14:ligatures w14:val="none"/>
        </w:rPr>
      </w:pPr>
      <w:r w:rsidRPr="00C96CA3">
        <w:rPr>
          <w:rFonts w:eastAsia="Times New Roman"/>
          <w:color w:val="202124"/>
          <w:kern w:val="0"/>
          <w:lang w:eastAsia="id-ID"/>
          <w14:ligatures w14:val="none"/>
        </w:rPr>
        <w:t>1 = sangat tidak setuju (STS)</w:t>
      </w:r>
    </w:p>
    <w:p w14:paraId="574DF24B" w14:textId="77777777" w:rsidR="00C96CA3" w:rsidRPr="00C96CA3" w:rsidRDefault="00C96CA3" w:rsidP="00C96CA3">
      <w:pPr>
        <w:shd w:val="clear" w:color="auto" w:fill="FFFFFF"/>
        <w:spacing w:before="0" w:after="0"/>
        <w:ind w:left="0" w:firstLine="0"/>
        <w:rPr>
          <w:rFonts w:eastAsia="Times New Roman"/>
          <w:color w:val="202124"/>
          <w:kern w:val="0"/>
          <w:lang w:eastAsia="id-ID"/>
          <w14:ligatures w14:val="none"/>
        </w:rPr>
      </w:pPr>
      <w:r w:rsidRPr="00C96CA3">
        <w:rPr>
          <w:rFonts w:eastAsia="Times New Roman"/>
          <w:color w:val="202124"/>
          <w:kern w:val="0"/>
          <w:lang w:eastAsia="id-ID"/>
          <w14:ligatures w14:val="none"/>
        </w:rPr>
        <w:t>3. Usahakan jangan sampai ada butir pernyataan di bawah ini yang terlewati</w:t>
      </w:r>
    </w:p>
    <w:p w14:paraId="6454F9D1" w14:textId="77777777" w:rsidR="00C96CA3" w:rsidRPr="00C96CA3" w:rsidRDefault="00C96CA3" w:rsidP="00C96CA3">
      <w:pPr>
        <w:shd w:val="clear" w:color="auto" w:fill="FFFFFF"/>
        <w:spacing w:before="0" w:after="0"/>
        <w:ind w:left="0" w:firstLine="0"/>
        <w:rPr>
          <w:rFonts w:eastAsia="Times New Roman"/>
          <w:color w:val="202124"/>
          <w:kern w:val="0"/>
          <w:lang w:eastAsia="id-ID"/>
          <w14:ligatures w14:val="none"/>
        </w:rPr>
      </w:pPr>
    </w:p>
    <w:tbl>
      <w:tblPr>
        <w:tblStyle w:val="KisiTabel1"/>
        <w:tblW w:w="8214" w:type="dxa"/>
        <w:tblInd w:w="0" w:type="dxa"/>
        <w:tblLayout w:type="fixed"/>
        <w:tblCellMar>
          <w:top w:w="15" w:type="dxa"/>
          <w:left w:w="15" w:type="dxa"/>
          <w:bottom w:w="15" w:type="dxa"/>
          <w:right w:w="15" w:type="dxa"/>
        </w:tblCellMar>
        <w:tblLook w:val="04A0" w:firstRow="1" w:lastRow="0" w:firstColumn="1" w:lastColumn="0" w:noHBand="0" w:noVBand="1"/>
      </w:tblPr>
      <w:tblGrid>
        <w:gridCol w:w="495"/>
        <w:gridCol w:w="4600"/>
        <w:gridCol w:w="567"/>
        <w:gridCol w:w="567"/>
        <w:gridCol w:w="709"/>
        <w:gridCol w:w="567"/>
        <w:gridCol w:w="709"/>
      </w:tblGrid>
      <w:tr w:rsidR="00C96CA3" w:rsidRPr="00A0244E" w14:paraId="7E245AC2" w14:textId="77777777" w:rsidTr="00DA69D6">
        <w:tc>
          <w:tcPr>
            <w:tcW w:w="495" w:type="dxa"/>
            <w:tcBorders>
              <w:top w:val="outset" w:sz="6" w:space="0" w:color="auto"/>
              <w:left w:val="outset" w:sz="6" w:space="0" w:color="auto"/>
              <w:bottom w:val="outset" w:sz="6" w:space="0" w:color="auto"/>
              <w:right w:val="outset" w:sz="6" w:space="0" w:color="auto"/>
            </w:tcBorders>
          </w:tcPr>
          <w:p w14:paraId="2B00A736" w14:textId="77777777" w:rsidR="00C96CA3" w:rsidRPr="00A0244E" w:rsidRDefault="00C96CA3" w:rsidP="00A0244E">
            <w:pPr>
              <w:spacing w:before="0" w:after="0" w:line="240" w:lineRule="auto"/>
              <w:ind w:left="0" w:firstLine="0"/>
              <w:jc w:val="center"/>
              <w:rPr>
                <w:lang w:eastAsia="en-US"/>
              </w:rPr>
            </w:pPr>
            <w:r w:rsidRPr="00A0244E">
              <w:rPr>
                <w:lang w:eastAsia="en-US"/>
              </w:rPr>
              <w:lastRenderedPageBreak/>
              <w:t>NO</w:t>
            </w:r>
          </w:p>
        </w:tc>
        <w:tc>
          <w:tcPr>
            <w:tcW w:w="4600" w:type="dxa"/>
            <w:tcBorders>
              <w:top w:val="outset" w:sz="6" w:space="0" w:color="auto"/>
              <w:left w:val="outset" w:sz="6" w:space="0" w:color="auto"/>
              <w:bottom w:val="outset" w:sz="6" w:space="0" w:color="auto"/>
              <w:right w:val="outset" w:sz="6" w:space="0" w:color="auto"/>
            </w:tcBorders>
            <w:vAlign w:val="center"/>
          </w:tcPr>
          <w:p w14:paraId="531B85C1" w14:textId="77777777" w:rsidR="00C96CA3" w:rsidRPr="00A0244E" w:rsidRDefault="00C96CA3" w:rsidP="00A0244E">
            <w:pPr>
              <w:spacing w:before="0" w:after="0" w:line="240" w:lineRule="auto"/>
              <w:ind w:left="0" w:firstLine="0"/>
              <w:jc w:val="left"/>
              <w:textAlignment w:val="center"/>
              <w:rPr>
                <w:lang w:eastAsia="en-US"/>
              </w:rPr>
            </w:pPr>
            <w:r w:rsidRPr="00A0244E">
              <w:rPr>
                <w:lang w:eastAsia="en-US"/>
              </w:rPr>
              <w:t>PERNYATAAN</w:t>
            </w:r>
          </w:p>
        </w:tc>
        <w:tc>
          <w:tcPr>
            <w:tcW w:w="567" w:type="dxa"/>
            <w:tcBorders>
              <w:top w:val="outset" w:sz="6" w:space="0" w:color="auto"/>
              <w:left w:val="outset" w:sz="6" w:space="0" w:color="auto"/>
              <w:bottom w:val="outset" w:sz="6" w:space="0" w:color="auto"/>
              <w:right w:val="outset" w:sz="6" w:space="0" w:color="auto"/>
            </w:tcBorders>
          </w:tcPr>
          <w:p w14:paraId="61E70D5C" w14:textId="77777777" w:rsidR="00C96CA3" w:rsidRPr="00A0244E" w:rsidRDefault="00C96CA3" w:rsidP="00A0244E">
            <w:pPr>
              <w:spacing w:before="0" w:after="0" w:line="240" w:lineRule="auto"/>
              <w:ind w:left="0" w:firstLine="0"/>
              <w:jc w:val="left"/>
              <w:rPr>
                <w:lang w:eastAsia="en-US"/>
              </w:rPr>
            </w:pPr>
            <w:r w:rsidRPr="00A0244E">
              <w:rPr>
                <w:lang w:eastAsia="en-US"/>
              </w:rPr>
              <w:t>STS</w:t>
            </w:r>
          </w:p>
        </w:tc>
        <w:tc>
          <w:tcPr>
            <w:tcW w:w="567" w:type="dxa"/>
            <w:tcBorders>
              <w:top w:val="outset" w:sz="6" w:space="0" w:color="auto"/>
              <w:left w:val="outset" w:sz="6" w:space="0" w:color="auto"/>
              <w:bottom w:val="outset" w:sz="6" w:space="0" w:color="auto"/>
              <w:right w:val="outset" w:sz="6" w:space="0" w:color="auto"/>
            </w:tcBorders>
          </w:tcPr>
          <w:p w14:paraId="77F870DD" w14:textId="77777777" w:rsidR="00C96CA3" w:rsidRPr="00A0244E" w:rsidRDefault="00C96CA3" w:rsidP="00A0244E">
            <w:pPr>
              <w:spacing w:before="0" w:after="0" w:line="240" w:lineRule="auto"/>
              <w:ind w:left="0" w:firstLine="0"/>
              <w:jc w:val="left"/>
              <w:rPr>
                <w:lang w:eastAsia="en-US"/>
              </w:rPr>
            </w:pPr>
            <w:r w:rsidRPr="00A0244E">
              <w:rPr>
                <w:lang w:eastAsia="en-US"/>
              </w:rPr>
              <w:t>TS</w:t>
            </w:r>
          </w:p>
        </w:tc>
        <w:tc>
          <w:tcPr>
            <w:tcW w:w="709" w:type="dxa"/>
            <w:tcBorders>
              <w:top w:val="outset" w:sz="6" w:space="0" w:color="auto"/>
              <w:left w:val="outset" w:sz="6" w:space="0" w:color="auto"/>
              <w:bottom w:val="outset" w:sz="6" w:space="0" w:color="auto"/>
              <w:right w:val="outset" w:sz="6" w:space="0" w:color="auto"/>
            </w:tcBorders>
          </w:tcPr>
          <w:p w14:paraId="110EC473" w14:textId="77777777" w:rsidR="00C96CA3" w:rsidRPr="00A0244E" w:rsidRDefault="00C96CA3" w:rsidP="00A0244E">
            <w:pPr>
              <w:spacing w:before="0" w:after="0" w:line="240" w:lineRule="auto"/>
              <w:ind w:left="0" w:firstLine="0"/>
              <w:jc w:val="left"/>
              <w:rPr>
                <w:lang w:eastAsia="en-US"/>
              </w:rPr>
            </w:pPr>
            <w:r w:rsidRPr="00A0244E">
              <w:rPr>
                <w:lang w:eastAsia="en-US"/>
              </w:rPr>
              <w:t>KS</w:t>
            </w:r>
          </w:p>
        </w:tc>
        <w:tc>
          <w:tcPr>
            <w:tcW w:w="567" w:type="dxa"/>
            <w:tcBorders>
              <w:top w:val="outset" w:sz="6" w:space="0" w:color="auto"/>
              <w:left w:val="outset" w:sz="6" w:space="0" w:color="auto"/>
              <w:bottom w:val="outset" w:sz="6" w:space="0" w:color="auto"/>
              <w:right w:val="outset" w:sz="6" w:space="0" w:color="auto"/>
            </w:tcBorders>
          </w:tcPr>
          <w:p w14:paraId="7E93347C" w14:textId="77777777" w:rsidR="00C96CA3" w:rsidRPr="00A0244E" w:rsidRDefault="00C96CA3" w:rsidP="00A0244E">
            <w:pPr>
              <w:spacing w:before="0" w:after="0" w:line="240" w:lineRule="auto"/>
              <w:ind w:left="0" w:firstLine="0"/>
              <w:jc w:val="left"/>
              <w:rPr>
                <w:lang w:eastAsia="en-US"/>
              </w:rPr>
            </w:pPr>
            <w:r w:rsidRPr="00A0244E">
              <w:rPr>
                <w:lang w:eastAsia="en-US"/>
              </w:rPr>
              <w:t>S</w:t>
            </w:r>
          </w:p>
        </w:tc>
        <w:tc>
          <w:tcPr>
            <w:tcW w:w="709" w:type="dxa"/>
            <w:tcBorders>
              <w:top w:val="outset" w:sz="6" w:space="0" w:color="auto"/>
              <w:left w:val="outset" w:sz="6" w:space="0" w:color="auto"/>
              <w:bottom w:val="outset" w:sz="6" w:space="0" w:color="auto"/>
              <w:right w:val="outset" w:sz="6" w:space="0" w:color="auto"/>
            </w:tcBorders>
          </w:tcPr>
          <w:p w14:paraId="7051688A" w14:textId="77777777" w:rsidR="00C96CA3" w:rsidRPr="00A0244E" w:rsidRDefault="00C96CA3" w:rsidP="00A0244E">
            <w:pPr>
              <w:spacing w:before="0" w:after="0" w:line="240" w:lineRule="auto"/>
              <w:ind w:left="0" w:firstLine="0"/>
              <w:jc w:val="left"/>
              <w:rPr>
                <w:lang w:eastAsia="en-US"/>
              </w:rPr>
            </w:pPr>
            <w:r w:rsidRPr="00A0244E">
              <w:rPr>
                <w:lang w:eastAsia="en-US"/>
              </w:rPr>
              <w:t>SS</w:t>
            </w:r>
          </w:p>
        </w:tc>
      </w:tr>
      <w:tr w:rsidR="00C96CA3" w:rsidRPr="00A0244E" w14:paraId="5551D7FD" w14:textId="77777777" w:rsidTr="00DA69D6">
        <w:tc>
          <w:tcPr>
            <w:tcW w:w="495" w:type="dxa"/>
            <w:tcBorders>
              <w:top w:val="outset" w:sz="6" w:space="0" w:color="auto"/>
              <w:left w:val="outset" w:sz="6" w:space="0" w:color="auto"/>
              <w:bottom w:val="outset" w:sz="6" w:space="0" w:color="auto"/>
              <w:right w:val="outset" w:sz="6" w:space="0" w:color="auto"/>
            </w:tcBorders>
          </w:tcPr>
          <w:p w14:paraId="53BAC294" w14:textId="77777777" w:rsidR="00C96CA3" w:rsidRPr="00A0244E" w:rsidRDefault="00C96CA3" w:rsidP="00A0244E">
            <w:pPr>
              <w:spacing w:before="0" w:after="0" w:line="240" w:lineRule="auto"/>
              <w:ind w:left="0" w:firstLine="0"/>
              <w:jc w:val="center"/>
              <w:rPr>
                <w:lang w:eastAsia="en-US"/>
              </w:rPr>
            </w:pPr>
            <w:r w:rsidRPr="00A0244E">
              <w:rPr>
                <w:lang w:eastAsia="en-US"/>
              </w:rPr>
              <w:t>1</w:t>
            </w:r>
          </w:p>
        </w:tc>
        <w:tc>
          <w:tcPr>
            <w:tcW w:w="4600" w:type="dxa"/>
            <w:tcBorders>
              <w:top w:val="outset" w:sz="6" w:space="0" w:color="auto"/>
              <w:left w:val="outset" w:sz="6" w:space="0" w:color="auto"/>
              <w:bottom w:val="outset" w:sz="6" w:space="0" w:color="auto"/>
              <w:right w:val="outset" w:sz="6" w:space="0" w:color="auto"/>
            </w:tcBorders>
            <w:vAlign w:val="center"/>
          </w:tcPr>
          <w:p w14:paraId="3EC79C94" w14:textId="77777777" w:rsidR="00C96CA3" w:rsidRPr="00A0244E" w:rsidRDefault="00C96CA3" w:rsidP="00A0244E">
            <w:pPr>
              <w:spacing w:before="0" w:after="0" w:line="240" w:lineRule="auto"/>
              <w:ind w:left="0" w:firstLine="0"/>
              <w:jc w:val="left"/>
              <w:textAlignment w:val="center"/>
              <w:rPr>
                <w:rFonts w:eastAsia="SimSun"/>
                <w:color w:val="000000"/>
                <w:lang w:eastAsia="en-US"/>
              </w:rPr>
            </w:pPr>
            <w:r w:rsidRPr="00A0244E">
              <w:rPr>
                <w:rFonts w:eastAsia="SimSun"/>
                <w:color w:val="000000"/>
                <w:lang w:eastAsia="en-US"/>
              </w:rPr>
              <w:t>Saat memulai usaha saya berniat mengembangkan diri untuk menjadi lebih baik dan membantu sesama</w:t>
            </w:r>
          </w:p>
        </w:tc>
        <w:tc>
          <w:tcPr>
            <w:tcW w:w="567" w:type="dxa"/>
            <w:tcBorders>
              <w:top w:val="outset" w:sz="6" w:space="0" w:color="auto"/>
              <w:left w:val="outset" w:sz="6" w:space="0" w:color="auto"/>
              <w:bottom w:val="outset" w:sz="6" w:space="0" w:color="auto"/>
              <w:right w:val="outset" w:sz="6" w:space="0" w:color="auto"/>
            </w:tcBorders>
          </w:tcPr>
          <w:p w14:paraId="0ACEBA6D" w14:textId="77777777" w:rsidR="00C96CA3" w:rsidRPr="00A0244E" w:rsidRDefault="00C96CA3" w:rsidP="00A0244E">
            <w:pPr>
              <w:spacing w:before="0" w:after="0" w:line="240" w:lineRule="auto"/>
              <w:ind w:left="0" w:firstLine="0"/>
              <w:jc w:val="left"/>
              <w:rPr>
                <w:lang w:eastAsia="en-US"/>
              </w:rPr>
            </w:pPr>
          </w:p>
        </w:tc>
        <w:tc>
          <w:tcPr>
            <w:tcW w:w="567" w:type="dxa"/>
            <w:tcBorders>
              <w:top w:val="outset" w:sz="6" w:space="0" w:color="auto"/>
              <w:left w:val="outset" w:sz="6" w:space="0" w:color="auto"/>
              <w:bottom w:val="outset" w:sz="6" w:space="0" w:color="auto"/>
              <w:right w:val="outset" w:sz="6" w:space="0" w:color="auto"/>
            </w:tcBorders>
          </w:tcPr>
          <w:p w14:paraId="37D2A736" w14:textId="77777777" w:rsidR="00C96CA3" w:rsidRPr="00A0244E" w:rsidRDefault="00C96CA3" w:rsidP="00A0244E">
            <w:pPr>
              <w:spacing w:before="0" w:after="0" w:line="240" w:lineRule="auto"/>
              <w:ind w:left="0" w:firstLine="0"/>
              <w:jc w:val="left"/>
              <w:rPr>
                <w:lang w:eastAsia="en-US"/>
              </w:rPr>
            </w:pPr>
          </w:p>
        </w:tc>
        <w:tc>
          <w:tcPr>
            <w:tcW w:w="709" w:type="dxa"/>
            <w:tcBorders>
              <w:top w:val="outset" w:sz="6" w:space="0" w:color="auto"/>
              <w:left w:val="outset" w:sz="6" w:space="0" w:color="auto"/>
              <w:bottom w:val="outset" w:sz="6" w:space="0" w:color="auto"/>
              <w:right w:val="outset" w:sz="6" w:space="0" w:color="auto"/>
            </w:tcBorders>
          </w:tcPr>
          <w:p w14:paraId="2765A4A0" w14:textId="77777777" w:rsidR="00C96CA3" w:rsidRPr="00A0244E" w:rsidRDefault="00C96CA3" w:rsidP="00A0244E">
            <w:pPr>
              <w:spacing w:before="0" w:after="0" w:line="240" w:lineRule="auto"/>
              <w:ind w:left="0" w:firstLine="0"/>
              <w:jc w:val="left"/>
              <w:rPr>
                <w:lang w:eastAsia="en-US"/>
              </w:rPr>
            </w:pPr>
          </w:p>
        </w:tc>
        <w:tc>
          <w:tcPr>
            <w:tcW w:w="567" w:type="dxa"/>
            <w:tcBorders>
              <w:top w:val="outset" w:sz="6" w:space="0" w:color="auto"/>
              <w:left w:val="outset" w:sz="6" w:space="0" w:color="auto"/>
              <w:bottom w:val="outset" w:sz="6" w:space="0" w:color="auto"/>
              <w:right w:val="outset" w:sz="6" w:space="0" w:color="auto"/>
            </w:tcBorders>
          </w:tcPr>
          <w:p w14:paraId="01695815" w14:textId="77777777" w:rsidR="00C96CA3" w:rsidRPr="00A0244E" w:rsidRDefault="00C96CA3" w:rsidP="00A0244E">
            <w:pPr>
              <w:spacing w:before="0" w:after="0" w:line="240" w:lineRule="auto"/>
              <w:ind w:left="0" w:firstLine="0"/>
              <w:jc w:val="left"/>
              <w:rPr>
                <w:lang w:eastAsia="en-US"/>
              </w:rPr>
            </w:pPr>
          </w:p>
        </w:tc>
        <w:tc>
          <w:tcPr>
            <w:tcW w:w="709" w:type="dxa"/>
            <w:tcBorders>
              <w:top w:val="outset" w:sz="6" w:space="0" w:color="auto"/>
              <w:left w:val="outset" w:sz="6" w:space="0" w:color="auto"/>
              <w:bottom w:val="outset" w:sz="6" w:space="0" w:color="auto"/>
              <w:right w:val="outset" w:sz="6" w:space="0" w:color="auto"/>
            </w:tcBorders>
          </w:tcPr>
          <w:p w14:paraId="4164DBD2" w14:textId="77777777" w:rsidR="00C96CA3" w:rsidRPr="00A0244E" w:rsidRDefault="00C96CA3" w:rsidP="00A0244E">
            <w:pPr>
              <w:spacing w:before="0" w:after="0" w:line="240" w:lineRule="auto"/>
              <w:ind w:left="0" w:firstLine="0"/>
              <w:jc w:val="left"/>
              <w:rPr>
                <w:lang w:eastAsia="en-US"/>
              </w:rPr>
            </w:pPr>
          </w:p>
        </w:tc>
      </w:tr>
      <w:tr w:rsidR="00C96CA3" w:rsidRPr="00A0244E" w14:paraId="300F0814" w14:textId="77777777" w:rsidTr="00DA69D6">
        <w:tc>
          <w:tcPr>
            <w:tcW w:w="495" w:type="dxa"/>
            <w:tcBorders>
              <w:top w:val="nil"/>
              <w:left w:val="outset" w:sz="6" w:space="0" w:color="auto"/>
              <w:bottom w:val="outset" w:sz="6" w:space="0" w:color="auto"/>
              <w:right w:val="outset" w:sz="6" w:space="0" w:color="auto"/>
            </w:tcBorders>
            <w:hideMark/>
          </w:tcPr>
          <w:p w14:paraId="3FD7DBE7" w14:textId="77777777" w:rsidR="00C96CA3" w:rsidRPr="00A0244E" w:rsidRDefault="00C96CA3" w:rsidP="00A0244E">
            <w:pPr>
              <w:spacing w:before="0" w:after="0" w:line="240" w:lineRule="auto"/>
              <w:ind w:left="0" w:firstLine="0"/>
              <w:jc w:val="center"/>
              <w:rPr>
                <w:lang w:eastAsia="en-US"/>
              </w:rPr>
            </w:pPr>
            <w:r w:rsidRPr="00A0244E">
              <w:rPr>
                <w:lang w:eastAsia="en-US"/>
              </w:rPr>
              <w:t>2</w:t>
            </w:r>
          </w:p>
        </w:tc>
        <w:tc>
          <w:tcPr>
            <w:tcW w:w="4600" w:type="dxa"/>
            <w:tcBorders>
              <w:top w:val="nil"/>
              <w:left w:val="outset" w:sz="6" w:space="0" w:color="auto"/>
              <w:bottom w:val="outset" w:sz="6" w:space="0" w:color="auto"/>
              <w:right w:val="outset" w:sz="6" w:space="0" w:color="auto"/>
            </w:tcBorders>
            <w:vAlign w:val="center"/>
            <w:hideMark/>
          </w:tcPr>
          <w:p w14:paraId="571C0256" w14:textId="77777777" w:rsidR="00C96CA3" w:rsidRPr="00A0244E" w:rsidRDefault="00C96CA3" w:rsidP="00A0244E">
            <w:pPr>
              <w:spacing w:before="0" w:after="0" w:line="240" w:lineRule="auto"/>
              <w:ind w:left="0" w:firstLine="0"/>
              <w:jc w:val="left"/>
              <w:textAlignment w:val="center"/>
              <w:rPr>
                <w:lang w:eastAsia="en-US"/>
              </w:rPr>
            </w:pPr>
            <w:r w:rsidRPr="00A0244E">
              <w:rPr>
                <w:rFonts w:eastAsia="SimSun"/>
                <w:color w:val="000000"/>
                <w:lang w:eastAsia="en-US"/>
              </w:rPr>
              <w:t>Ketika akan merancang strategi usaha, saya berpikir jernih dalam mengembangkan ide dan gagasan saya</w:t>
            </w:r>
          </w:p>
        </w:tc>
        <w:tc>
          <w:tcPr>
            <w:tcW w:w="567" w:type="dxa"/>
            <w:tcBorders>
              <w:top w:val="nil"/>
              <w:left w:val="outset" w:sz="6" w:space="0" w:color="auto"/>
              <w:bottom w:val="outset" w:sz="6" w:space="0" w:color="auto"/>
              <w:right w:val="outset" w:sz="6" w:space="0" w:color="auto"/>
            </w:tcBorders>
          </w:tcPr>
          <w:p w14:paraId="689279C7" w14:textId="77777777" w:rsidR="00C96CA3" w:rsidRPr="00A0244E" w:rsidRDefault="00C96CA3" w:rsidP="00A0244E">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5656ADA5" w14:textId="77777777" w:rsidR="00C96CA3" w:rsidRPr="00A0244E" w:rsidRDefault="00C96CA3" w:rsidP="00A0244E">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5650716D" w14:textId="77777777" w:rsidR="00C96CA3" w:rsidRPr="00A0244E" w:rsidRDefault="00C96CA3" w:rsidP="00A0244E">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671C3E4F" w14:textId="77777777" w:rsidR="00C96CA3" w:rsidRPr="00A0244E" w:rsidRDefault="00C96CA3" w:rsidP="00A0244E">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418F4320" w14:textId="77777777" w:rsidR="00C96CA3" w:rsidRPr="00A0244E" w:rsidRDefault="00C96CA3" w:rsidP="00A0244E">
            <w:pPr>
              <w:spacing w:before="0" w:after="0" w:line="240" w:lineRule="auto"/>
              <w:ind w:left="0" w:firstLine="0"/>
              <w:jc w:val="left"/>
              <w:rPr>
                <w:lang w:eastAsia="en-US"/>
              </w:rPr>
            </w:pPr>
          </w:p>
        </w:tc>
      </w:tr>
      <w:tr w:rsidR="00C96CA3" w:rsidRPr="00A0244E" w14:paraId="3B1A2CEE" w14:textId="77777777" w:rsidTr="00DA69D6">
        <w:tc>
          <w:tcPr>
            <w:tcW w:w="495" w:type="dxa"/>
            <w:tcBorders>
              <w:top w:val="nil"/>
              <w:left w:val="outset" w:sz="6" w:space="0" w:color="auto"/>
              <w:bottom w:val="outset" w:sz="6" w:space="0" w:color="auto"/>
              <w:right w:val="outset" w:sz="6" w:space="0" w:color="auto"/>
            </w:tcBorders>
            <w:hideMark/>
          </w:tcPr>
          <w:p w14:paraId="4BB5BEDB" w14:textId="77777777" w:rsidR="00C96CA3" w:rsidRPr="00A0244E" w:rsidRDefault="00C96CA3" w:rsidP="00A0244E">
            <w:pPr>
              <w:spacing w:before="0" w:after="0" w:line="240" w:lineRule="auto"/>
              <w:ind w:left="0" w:firstLine="0"/>
              <w:jc w:val="center"/>
              <w:rPr>
                <w:lang w:eastAsia="en-US"/>
              </w:rPr>
            </w:pPr>
            <w:r w:rsidRPr="00A0244E">
              <w:rPr>
                <w:lang w:eastAsia="en-US"/>
              </w:rPr>
              <w:t>3</w:t>
            </w:r>
          </w:p>
        </w:tc>
        <w:tc>
          <w:tcPr>
            <w:tcW w:w="4600" w:type="dxa"/>
            <w:tcBorders>
              <w:top w:val="nil"/>
              <w:left w:val="outset" w:sz="6" w:space="0" w:color="auto"/>
              <w:bottom w:val="outset" w:sz="6" w:space="0" w:color="auto"/>
              <w:right w:val="outset" w:sz="6" w:space="0" w:color="auto"/>
            </w:tcBorders>
            <w:vAlign w:val="center"/>
            <w:hideMark/>
          </w:tcPr>
          <w:p w14:paraId="1667BE5D" w14:textId="77777777" w:rsidR="00C96CA3" w:rsidRPr="00A0244E" w:rsidRDefault="00C96CA3" w:rsidP="00A0244E">
            <w:pPr>
              <w:spacing w:before="0" w:after="0" w:line="240" w:lineRule="auto"/>
              <w:ind w:left="0" w:firstLine="0"/>
              <w:jc w:val="left"/>
              <w:textAlignment w:val="center"/>
              <w:rPr>
                <w:highlight w:val="yellow"/>
                <w:lang w:eastAsia="en-US"/>
              </w:rPr>
            </w:pPr>
            <w:r w:rsidRPr="00A0244E">
              <w:rPr>
                <w:rFonts w:eastAsia="SimSun"/>
                <w:color w:val="000000"/>
                <w:lang w:eastAsia="en-US"/>
              </w:rPr>
              <w:t>Saya berbicara santun dalam memberikan pelayanan kepada konsumen</w:t>
            </w:r>
          </w:p>
        </w:tc>
        <w:tc>
          <w:tcPr>
            <w:tcW w:w="567" w:type="dxa"/>
            <w:tcBorders>
              <w:top w:val="nil"/>
              <w:left w:val="outset" w:sz="6" w:space="0" w:color="auto"/>
              <w:bottom w:val="outset" w:sz="6" w:space="0" w:color="auto"/>
              <w:right w:val="outset" w:sz="6" w:space="0" w:color="auto"/>
            </w:tcBorders>
          </w:tcPr>
          <w:p w14:paraId="24FEB15B" w14:textId="77777777" w:rsidR="00C96CA3" w:rsidRPr="00A0244E" w:rsidRDefault="00C96CA3" w:rsidP="00A0244E">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59E6B30B" w14:textId="77777777" w:rsidR="00C96CA3" w:rsidRPr="00A0244E" w:rsidRDefault="00C96CA3" w:rsidP="00A0244E">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026F95AD" w14:textId="77777777" w:rsidR="00C96CA3" w:rsidRPr="00A0244E" w:rsidRDefault="00C96CA3" w:rsidP="00A0244E">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0DCDB7D0" w14:textId="77777777" w:rsidR="00C96CA3" w:rsidRPr="00A0244E" w:rsidRDefault="00C96CA3" w:rsidP="00A0244E">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28114F41" w14:textId="77777777" w:rsidR="00C96CA3" w:rsidRPr="00A0244E" w:rsidRDefault="00C96CA3" w:rsidP="00A0244E">
            <w:pPr>
              <w:spacing w:before="0" w:after="0" w:line="240" w:lineRule="auto"/>
              <w:ind w:left="0" w:firstLine="0"/>
              <w:jc w:val="left"/>
              <w:rPr>
                <w:lang w:eastAsia="en-US"/>
              </w:rPr>
            </w:pPr>
          </w:p>
        </w:tc>
      </w:tr>
      <w:tr w:rsidR="00C96CA3" w:rsidRPr="00A0244E" w14:paraId="00260DF2" w14:textId="77777777" w:rsidTr="00DA69D6">
        <w:tc>
          <w:tcPr>
            <w:tcW w:w="495" w:type="dxa"/>
            <w:tcBorders>
              <w:top w:val="nil"/>
              <w:left w:val="outset" w:sz="6" w:space="0" w:color="auto"/>
              <w:bottom w:val="outset" w:sz="6" w:space="0" w:color="auto"/>
              <w:right w:val="outset" w:sz="6" w:space="0" w:color="auto"/>
            </w:tcBorders>
            <w:hideMark/>
          </w:tcPr>
          <w:p w14:paraId="763A88C4" w14:textId="77777777" w:rsidR="00C96CA3" w:rsidRPr="00A0244E" w:rsidRDefault="00C96CA3" w:rsidP="00A0244E">
            <w:pPr>
              <w:spacing w:before="0" w:after="0" w:line="240" w:lineRule="auto"/>
              <w:ind w:left="0" w:firstLine="0"/>
              <w:jc w:val="center"/>
              <w:rPr>
                <w:lang w:eastAsia="en-US"/>
              </w:rPr>
            </w:pPr>
            <w:r w:rsidRPr="00A0244E">
              <w:rPr>
                <w:lang w:eastAsia="en-US"/>
              </w:rPr>
              <w:t>4</w:t>
            </w:r>
          </w:p>
        </w:tc>
        <w:tc>
          <w:tcPr>
            <w:tcW w:w="4600" w:type="dxa"/>
            <w:tcBorders>
              <w:top w:val="nil"/>
              <w:left w:val="outset" w:sz="6" w:space="0" w:color="auto"/>
              <w:bottom w:val="outset" w:sz="6" w:space="0" w:color="auto"/>
              <w:right w:val="outset" w:sz="6" w:space="0" w:color="auto"/>
            </w:tcBorders>
            <w:vAlign w:val="center"/>
            <w:hideMark/>
          </w:tcPr>
          <w:p w14:paraId="3E9DAD08" w14:textId="77777777" w:rsidR="00C96CA3" w:rsidRPr="00A0244E" w:rsidRDefault="00C96CA3" w:rsidP="00A0244E">
            <w:pPr>
              <w:spacing w:before="0" w:after="0" w:line="240" w:lineRule="auto"/>
              <w:ind w:left="0" w:firstLine="0"/>
              <w:jc w:val="left"/>
              <w:textAlignment w:val="center"/>
              <w:rPr>
                <w:highlight w:val="yellow"/>
                <w:lang w:eastAsia="en-US"/>
              </w:rPr>
            </w:pPr>
            <w:r w:rsidRPr="00A0244E">
              <w:rPr>
                <w:rFonts w:eastAsia="SimSun"/>
                <w:color w:val="000000"/>
                <w:lang w:eastAsia="en-US"/>
              </w:rPr>
              <w:t>Saya selalu bersikap baik terhadap konsumen saya</w:t>
            </w:r>
          </w:p>
        </w:tc>
        <w:tc>
          <w:tcPr>
            <w:tcW w:w="567" w:type="dxa"/>
            <w:tcBorders>
              <w:top w:val="nil"/>
              <w:left w:val="outset" w:sz="6" w:space="0" w:color="auto"/>
              <w:bottom w:val="outset" w:sz="6" w:space="0" w:color="auto"/>
              <w:right w:val="outset" w:sz="6" w:space="0" w:color="auto"/>
            </w:tcBorders>
          </w:tcPr>
          <w:p w14:paraId="4203E00D" w14:textId="77777777" w:rsidR="00C96CA3" w:rsidRPr="00A0244E" w:rsidRDefault="00C96CA3" w:rsidP="00A0244E">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29B72BE4" w14:textId="77777777" w:rsidR="00C96CA3" w:rsidRPr="00A0244E" w:rsidRDefault="00C96CA3" w:rsidP="00A0244E">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731B8325" w14:textId="77777777" w:rsidR="00C96CA3" w:rsidRPr="00A0244E" w:rsidRDefault="00C96CA3" w:rsidP="00A0244E">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018320ED" w14:textId="77777777" w:rsidR="00C96CA3" w:rsidRPr="00A0244E" w:rsidRDefault="00C96CA3" w:rsidP="00A0244E">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1E92C897" w14:textId="77777777" w:rsidR="00C96CA3" w:rsidRPr="00A0244E" w:rsidRDefault="00C96CA3" w:rsidP="00A0244E">
            <w:pPr>
              <w:spacing w:before="0" w:after="0" w:line="240" w:lineRule="auto"/>
              <w:ind w:left="0" w:firstLine="0"/>
              <w:jc w:val="left"/>
              <w:rPr>
                <w:lang w:eastAsia="en-US"/>
              </w:rPr>
            </w:pPr>
          </w:p>
        </w:tc>
      </w:tr>
      <w:tr w:rsidR="00C96CA3" w:rsidRPr="00A0244E" w14:paraId="5F0F5CA6" w14:textId="77777777" w:rsidTr="00DA69D6">
        <w:tc>
          <w:tcPr>
            <w:tcW w:w="495" w:type="dxa"/>
            <w:tcBorders>
              <w:top w:val="nil"/>
              <w:left w:val="outset" w:sz="6" w:space="0" w:color="auto"/>
              <w:bottom w:val="outset" w:sz="6" w:space="0" w:color="auto"/>
              <w:right w:val="outset" w:sz="6" w:space="0" w:color="auto"/>
            </w:tcBorders>
            <w:hideMark/>
          </w:tcPr>
          <w:p w14:paraId="4EF1A7A9" w14:textId="77777777" w:rsidR="00C96CA3" w:rsidRPr="00A0244E" w:rsidRDefault="00C96CA3" w:rsidP="00A0244E">
            <w:pPr>
              <w:spacing w:before="0" w:after="0" w:line="240" w:lineRule="auto"/>
              <w:ind w:left="0" w:firstLine="0"/>
              <w:jc w:val="center"/>
              <w:rPr>
                <w:lang w:eastAsia="en-US"/>
              </w:rPr>
            </w:pPr>
            <w:r w:rsidRPr="00A0244E">
              <w:rPr>
                <w:lang w:eastAsia="en-US"/>
              </w:rPr>
              <w:t>5</w:t>
            </w:r>
          </w:p>
        </w:tc>
        <w:tc>
          <w:tcPr>
            <w:tcW w:w="4600" w:type="dxa"/>
            <w:tcBorders>
              <w:top w:val="nil"/>
              <w:left w:val="outset" w:sz="6" w:space="0" w:color="auto"/>
              <w:bottom w:val="outset" w:sz="6" w:space="0" w:color="auto"/>
              <w:right w:val="outset" w:sz="6" w:space="0" w:color="auto"/>
            </w:tcBorders>
            <w:vAlign w:val="center"/>
            <w:hideMark/>
          </w:tcPr>
          <w:p w14:paraId="27B9DD12" w14:textId="77777777" w:rsidR="00C96CA3" w:rsidRPr="00A0244E" w:rsidRDefault="00C96CA3" w:rsidP="00A0244E">
            <w:pPr>
              <w:spacing w:before="0" w:after="0" w:line="240" w:lineRule="auto"/>
              <w:ind w:left="0" w:firstLine="0"/>
              <w:jc w:val="left"/>
              <w:textAlignment w:val="center"/>
              <w:rPr>
                <w:highlight w:val="yellow"/>
                <w:lang w:eastAsia="en-US"/>
              </w:rPr>
            </w:pPr>
            <w:r w:rsidRPr="00A0244E">
              <w:rPr>
                <w:rFonts w:eastAsia="SimSun"/>
                <w:color w:val="000000"/>
                <w:lang w:eastAsia="en-US"/>
              </w:rPr>
              <w:t>Saya selalu berkata jujur dan berbuat benar dalam menjalankan usaha dengan anggota tim saya</w:t>
            </w:r>
          </w:p>
        </w:tc>
        <w:tc>
          <w:tcPr>
            <w:tcW w:w="567" w:type="dxa"/>
            <w:tcBorders>
              <w:top w:val="nil"/>
              <w:left w:val="outset" w:sz="6" w:space="0" w:color="auto"/>
              <w:bottom w:val="outset" w:sz="6" w:space="0" w:color="auto"/>
              <w:right w:val="outset" w:sz="6" w:space="0" w:color="auto"/>
            </w:tcBorders>
          </w:tcPr>
          <w:p w14:paraId="2062BD7A" w14:textId="77777777" w:rsidR="00C96CA3" w:rsidRPr="00A0244E" w:rsidRDefault="00C96CA3" w:rsidP="00A0244E">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070BC52B" w14:textId="77777777" w:rsidR="00C96CA3" w:rsidRPr="00A0244E" w:rsidRDefault="00C96CA3" w:rsidP="00A0244E">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6997BFE9" w14:textId="77777777" w:rsidR="00C96CA3" w:rsidRPr="00A0244E" w:rsidRDefault="00C96CA3" w:rsidP="00A0244E">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7DAA3DCF" w14:textId="77777777" w:rsidR="00C96CA3" w:rsidRPr="00A0244E" w:rsidRDefault="00C96CA3" w:rsidP="00A0244E">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07122B2F" w14:textId="77777777" w:rsidR="00C96CA3" w:rsidRPr="00A0244E" w:rsidRDefault="00C96CA3" w:rsidP="00A0244E">
            <w:pPr>
              <w:spacing w:before="0" w:after="0" w:line="240" w:lineRule="auto"/>
              <w:ind w:left="0" w:firstLine="0"/>
              <w:jc w:val="left"/>
              <w:rPr>
                <w:lang w:eastAsia="en-US"/>
              </w:rPr>
            </w:pPr>
          </w:p>
        </w:tc>
      </w:tr>
      <w:tr w:rsidR="00C96CA3" w:rsidRPr="00A0244E" w14:paraId="6AB40F6E" w14:textId="77777777" w:rsidTr="00DA69D6">
        <w:tc>
          <w:tcPr>
            <w:tcW w:w="495" w:type="dxa"/>
            <w:tcBorders>
              <w:top w:val="nil"/>
              <w:left w:val="outset" w:sz="6" w:space="0" w:color="auto"/>
              <w:bottom w:val="outset" w:sz="6" w:space="0" w:color="auto"/>
              <w:right w:val="outset" w:sz="6" w:space="0" w:color="auto"/>
            </w:tcBorders>
            <w:hideMark/>
          </w:tcPr>
          <w:p w14:paraId="6B623D72" w14:textId="77777777" w:rsidR="00C96CA3" w:rsidRPr="00A0244E" w:rsidRDefault="00C96CA3" w:rsidP="00A0244E">
            <w:pPr>
              <w:spacing w:before="0" w:after="0" w:line="240" w:lineRule="auto"/>
              <w:ind w:left="0" w:firstLine="0"/>
              <w:jc w:val="center"/>
              <w:rPr>
                <w:lang w:eastAsia="en-US"/>
              </w:rPr>
            </w:pPr>
            <w:r w:rsidRPr="00A0244E">
              <w:rPr>
                <w:lang w:eastAsia="en-US"/>
              </w:rPr>
              <w:t>6</w:t>
            </w:r>
          </w:p>
        </w:tc>
        <w:tc>
          <w:tcPr>
            <w:tcW w:w="4600" w:type="dxa"/>
            <w:tcBorders>
              <w:top w:val="nil"/>
              <w:left w:val="outset" w:sz="6" w:space="0" w:color="auto"/>
              <w:bottom w:val="outset" w:sz="6" w:space="0" w:color="auto"/>
              <w:right w:val="outset" w:sz="6" w:space="0" w:color="auto"/>
            </w:tcBorders>
            <w:vAlign w:val="center"/>
            <w:hideMark/>
          </w:tcPr>
          <w:p w14:paraId="32DC22E5" w14:textId="77777777" w:rsidR="00C96CA3" w:rsidRPr="00A0244E" w:rsidRDefault="00C96CA3" w:rsidP="00A0244E">
            <w:pPr>
              <w:spacing w:before="0" w:after="0" w:line="240" w:lineRule="auto"/>
              <w:ind w:left="0" w:firstLine="0"/>
              <w:jc w:val="left"/>
              <w:textAlignment w:val="center"/>
              <w:rPr>
                <w:highlight w:val="yellow"/>
                <w:lang w:eastAsia="en-US"/>
              </w:rPr>
            </w:pPr>
            <w:r w:rsidRPr="00A0244E">
              <w:rPr>
                <w:rFonts w:eastAsia="SimSun"/>
                <w:color w:val="000000"/>
                <w:lang w:eastAsia="en-US"/>
              </w:rPr>
              <w:t>Dalam menjalankan usaha, saya selalu menjaga kepercayaan konsumen</w:t>
            </w:r>
          </w:p>
        </w:tc>
        <w:tc>
          <w:tcPr>
            <w:tcW w:w="567" w:type="dxa"/>
            <w:tcBorders>
              <w:top w:val="nil"/>
              <w:left w:val="outset" w:sz="6" w:space="0" w:color="auto"/>
              <w:bottom w:val="outset" w:sz="6" w:space="0" w:color="auto"/>
              <w:right w:val="outset" w:sz="6" w:space="0" w:color="auto"/>
            </w:tcBorders>
          </w:tcPr>
          <w:p w14:paraId="423374FF" w14:textId="77777777" w:rsidR="00C96CA3" w:rsidRPr="00A0244E" w:rsidRDefault="00C96CA3" w:rsidP="00A0244E">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4B1C3141" w14:textId="77777777" w:rsidR="00C96CA3" w:rsidRPr="00A0244E" w:rsidRDefault="00C96CA3" w:rsidP="00A0244E">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139A638E" w14:textId="77777777" w:rsidR="00C96CA3" w:rsidRPr="00A0244E" w:rsidRDefault="00C96CA3" w:rsidP="00A0244E">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24EA095E" w14:textId="77777777" w:rsidR="00C96CA3" w:rsidRPr="00A0244E" w:rsidRDefault="00C96CA3" w:rsidP="00A0244E">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41761944" w14:textId="77777777" w:rsidR="00C96CA3" w:rsidRPr="00A0244E" w:rsidRDefault="00C96CA3" w:rsidP="00A0244E">
            <w:pPr>
              <w:spacing w:before="0" w:after="0" w:line="240" w:lineRule="auto"/>
              <w:ind w:left="0" w:firstLine="0"/>
              <w:jc w:val="left"/>
              <w:rPr>
                <w:lang w:eastAsia="en-US"/>
              </w:rPr>
            </w:pPr>
          </w:p>
        </w:tc>
      </w:tr>
      <w:tr w:rsidR="00C96CA3" w:rsidRPr="00A0244E" w14:paraId="5A3DE44F" w14:textId="77777777" w:rsidTr="00DA69D6">
        <w:tc>
          <w:tcPr>
            <w:tcW w:w="495" w:type="dxa"/>
            <w:tcBorders>
              <w:top w:val="nil"/>
              <w:left w:val="outset" w:sz="6" w:space="0" w:color="auto"/>
              <w:bottom w:val="outset" w:sz="6" w:space="0" w:color="auto"/>
              <w:right w:val="outset" w:sz="6" w:space="0" w:color="auto"/>
            </w:tcBorders>
            <w:hideMark/>
          </w:tcPr>
          <w:p w14:paraId="18C0E4FA" w14:textId="77777777" w:rsidR="00C96CA3" w:rsidRPr="00A0244E" w:rsidRDefault="00C96CA3" w:rsidP="00A0244E">
            <w:pPr>
              <w:spacing w:before="0" w:after="0" w:line="240" w:lineRule="auto"/>
              <w:ind w:left="0" w:firstLine="0"/>
              <w:jc w:val="center"/>
              <w:rPr>
                <w:lang w:eastAsia="en-US"/>
              </w:rPr>
            </w:pPr>
            <w:r w:rsidRPr="00A0244E">
              <w:rPr>
                <w:lang w:eastAsia="en-US"/>
              </w:rPr>
              <w:t>7</w:t>
            </w:r>
          </w:p>
        </w:tc>
        <w:tc>
          <w:tcPr>
            <w:tcW w:w="4600" w:type="dxa"/>
            <w:tcBorders>
              <w:top w:val="nil"/>
              <w:left w:val="outset" w:sz="6" w:space="0" w:color="auto"/>
              <w:bottom w:val="outset" w:sz="6" w:space="0" w:color="auto"/>
              <w:right w:val="outset" w:sz="6" w:space="0" w:color="auto"/>
            </w:tcBorders>
            <w:vAlign w:val="center"/>
            <w:hideMark/>
          </w:tcPr>
          <w:p w14:paraId="3B1D0185" w14:textId="77777777" w:rsidR="00C96CA3" w:rsidRPr="00A0244E" w:rsidRDefault="00C96CA3" w:rsidP="00A0244E">
            <w:pPr>
              <w:spacing w:before="0" w:after="0" w:line="240" w:lineRule="auto"/>
              <w:ind w:left="0" w:firstLine="0"/>
              <w:jc w:val="left"/>
              <w:textAlignment w:val="center"/>
              <w:rPr>
                <w:highlight w:val="yellow"/>
                <w:lang w:eastAsia="en-US"/>
              </w:rPr>
            </w:pPr>
            <w:r w:rsidRPr="00A0244E">
              <w:rPr>
                <w:rFonts w:eastAsia="SimSun"/>
                <w:color w:val="000000"/>
                <w:lang w:eastAsia="en-US"/>
              </w:rPr>
              <w:t>Saya cepat tanggap terhadap komplain yang diberikan konsumen terhadap produk saya</w:t>
            </w:r>
          </w:p>
        </w:tc>
        <w:tc>
          <w:tcPr>
            <w:tcW w:w="567" w:type="dxa"/>
            <w:tcBorders>
              <w:top w:val="nil"/>
              <w:left w:val="outset" w:sz="6" w:space="0" w:color="auto"/>
              <w:bottom w:val="outset" w:sz="6" w:space="0" w:color="auto"/>
              <w:right w:val="outset" w:sz="6" w:space="0" w:color="auto"/>
            </w:tcBorders>
          </w:tcPr>
          <w:p w14:paraId="62D015B8" w14:textId="77777777" w:rsidR="00C96CA3" w:rsidRPr="00A0244E" w:rsidRDefault="00C96CA3" w:rsidP="00A0244E">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63DE1BD8" w14:textId="77777777" w:rsidR="00C96CA3" w:rsidRPr="00A0244E" w:rsidRDefault="00C96CA3" w:rsidP="00A0244E">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5ADF0BCD" w14:textId="77777777" w:rsidR="00C96CA3" w:rsidRPr="00A0244E" w:rsidRDefault="00C96CA3" w:rsidP="00A0244E">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39D4AB9D" w14:textId="77777777" w:rsidR="00C96CA3" w:rsidRPr="00A0244E" w:rsidRDefault="00C96CA3" w:rsidP="00A0244E">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2EC86E58" w14:textId="77777777" w:rsidR="00C96CA3" w:rsidRPr="00A0244E" w:rsidRDefault="00C96CA3" w:rsidP="00A0244E">
            <w:pPr>
              <w:spacing w:before="0" w:after="0" w:line="240" w:lineRule="auto"/>
              <w:ind w:left="0" w:firstLine="0"/>
              <w:jc w:val="left"/>
              <w:rPr>
                <w:lang w:eastAsia="en-US"/>
              </w:rPr>
            </w:pPr>
          </w:p>
        </w:tc>
      </w:tr>
      <w:tr w:rsidR="00C96CA3" w:rsidRPr="00A0244E" w14:paraId="11A8DDCF" w14:textId="77777777" w:rsidTr="00DA69D6">
        <w:tc>
          <w:tcPr>
            <w:tcW w:w="495" w:type="dxa"/>
            <w:tcBorders>
              <w:top w:val="nil"/>
              <w:left w:val="outset" w:sz="6" w:space="0" w:color="auto"/>
              <w:bottom w:val="outset" w:sz="6" w:space="0" w:color="auto"/>
              <w:right w:val="outset" w:sz="6" w:space="0" w:color="auto"/>
            </w:tcBorders>
            <w:hideMark/>
          </w:tcPr>
          <w:p w14:paraId="136C8956" w14:textId="77777777" w:rsidR="00C96CA3" w:rsidRPr="00A0244E" w:rsidRDefault="00C96CA3" w:rsidP="00A0244E">
            <w:pPr>
              <w:spacing w:before="0" w:after="0" w:line="240" w:lineRule="auto"/>
              <w:ind w:left="0" w:firstLine="0"/>
              <w:jc w:val="center"/>
              <w:rPr>
                <w:lang w:eastAsia="en-US"/>
              </w:rPr>
            </w:pPr>
            <w:r w:rsidRPr="00A0244E">
              <w:rPr>
                <w:lang w:eastAsia="en-US"/>
              </w:rPr>
              <w:t>8</w:t>
            </w:r>
          </w:p>
        </w:tc>
        <w:tc>
          <w:tcPr>
            <w:tcW w:w="4600" w:type="dxa"/>
            <w:tcBorders>
              <w:top w:val="nil"/>
              <w:left w:val="outset" w:sz="6" w:space="0" w:color="auto"/>
              <w:bottom w:val="outset" w:sz="6" w:space="0" w:color="auto"/>
              <w:right w:val="outset" w:sz="6" w:space="0" w:color="auto"/>
            </w:tcBorders>
            <w:vAlign w:val="center"/>
            <w:hideMark/>
          </w:tcPr>
          <w:p w14:paraId="45DD6B87" w14:textId="77777777" w:rsidR="00C96CA3" w:rsidRPr="00A0244E" w:rsidRDefault="00C96CA3" w:rsidP="00A0244E">
            <w:pPr>
              <w:spacing w:before="0" w:after="0" w:line="240" w:lineRule="auto"/>
              <w:ind w:left="0" w:firstLine="0"/>
              <w:jc w:val="left"/>
              <w:textAlignment w:val="center"/>
              <w:rPr>
                <w:highlight w:val="yellow"/>
                <w:lang w:eastAsia="en-US"/>
              </w:rPr>
            </w:pPr>
            <w:r w:rsidRPr="00A0244E">
              <w:rPr>
                <w:rFonts w:eastAsia="SimSun"/>
                <w:color w:val="000000"/>
                <w:lang w:eastAsia="en-US"/>
              </w:rPr>
              <w:t>Dalam mengambil keputusan saat berwirausaha, saya mempertimbangkan pendapat anggota tim</w:t>
            </w:r>
          </w:p>
        </w:tc>
        <w:tc>
          <w:tcPr>
            <w:tcW w:w="567" w:type="dxa"/>
            <w:tcBorders>
              <w:top w:val="nil"/>
              <w:left w:val="outset" w:sz="6" w:space="0" w:color="auto"/>
              <w:bottom w:val="outset" w:sz="6" w:space="0" w:color="auto"/>
              <w:right w:val="outset" w:sz="6" w:space="0" w:color="auto"/>
            </w:tcBorders>
          </w:tcPr>
          <w:p w14:paraId="5A72F83A" w14:textId="77777777" w:rsidR="00C96CA3" w:rsidRPr="00A0244E" w:rsidRDefault="00C96CA3" w:rsidP="00A0244E">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07A9AF47" w14:textId="77777777" w:rsidR="00C96CA3" w:rsidRPr="00A0244E" w:rsidRDefault="00C96CA3" w:rsidP="00A0244E">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13B5E0FB" w14:textId="77777777" w:rsidR="00C96CA3" w:rsidRPr="00A0244E" w:rsidRDefault="00C96CA3" w:rsidP="00A0244E">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4384BAC6" w14:textId="77777777" w:rsidR="00C96CA3" w:rsidRPr="00A0244E" w:rsidRDefault="00C96CA3" w:rsidP="00A0244E">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55FE239B" w14:textId="77777777" w:rsidR="00C96CA3" w:rsidRPr="00A0244E" w:rsidRDefault="00C96CA3" w:rsidP="00A0244E">
            <w:pPr>
              <w:spacing w:before="0" w:after="0" w:line="240" w:lineRule="auto"/>
              <w:ind w:left="0" w:firstLine="0"/>
              <w:jc w:val="left"/>
              <w:rPr>
                <w:lang w:eastAsia="en-US"/>
              </w:rPr>
            </w:pPr>
          </w:p>
        </w:tc>
      </w:tr>
      <w:tr w:rsidR="00C96CA3" w:rsidRPr="00A0244E" w14:paraId="4F7284DF" w14:textId="77777777" w:rsidTr="00DA69D6">
        <w:tc>
          <w:tcPr>
            <w:tcW w:w="495" w:type="dxa"/>
            <w:tcBorders>
              <w:top w:val="nil"/>
              <w:left w:val="outset" w:sz="6" w:space="0" w:color="auto"/>
              <w:bottom w:val="outset" w:sz="6" w:space="0" w:color="auto"/>
              <w:right w:val="outset" w:sz="6" w:space="0" w:color="auto"/>
            </w:tcBorders>
            <w:hideMark/>
          </w:tcPr>
          <w:p w14:paraId="16520247" w14:textId="77777777" w:rsidR="00C96CA3" w:rsidRPr="00A0244E" w:rsidRDefault="00C96CA3" w:rsidP="00A0244E">
            <w:pPr>
              <w:spacing w:before="0" w:after="0" w:line="240" w:lineRule="auto"/>
              <w:ind w:left="0" w:firstLine="0"/>
              <w:jc w:val="center"/>
              <w:rPr>
                <w:lang w:eastAsia="en-US"/>
              </w:rPr>
            </w:pPr>
            <w:r w:rsidRPr="00A0244E">
              <w:rPr>
                <w:lang w:eastAsia="en-US"/>
              </w:rPr>
              <w:t>9</w:t>
            </w:r>
          </w:p>
        </w:tc>
        <w:tc>
          <w:tcPr>
            <w:tcW w:w="4600" w:type="dxa"/>
            <w:tcBorders>
              <w:top w:val="nil"/>
              <w:left w:val="outset" w:sz="6" w:space="0" w:color="auto"/>
              <w:bottom w:val="outset" w:sz="6" w:space="0" w:color="auto"/>
              <w:right w:val="outset" w:sz="6" w:space="0" w:color="auto"/>
            </w:tcBorders>
            <w:vAlign w:val="center"/>
            <w:hideMark/>
          </w:tcPr>
          <w:p w14:paraId="632E1A7C" w14:textId="77777777" w:rsidR="00C96CA3" w:rsidRPr="00A0244E" w:rsidRDefault="00C96CA3" w:rsidP="00A0244E">
            <w:pPr>
              <w:spacing w:before="0" w:after="0" w:line="240" w:lineRule="auto"/>
              <w:ind w:left="0" w:firstLine="0"/>
              <w:jc w:val="left"/>
              <w:textAlignment w:val="center"/>
              <w:rPr>
                <w:highlight w:val="yellow"/>
                <w:lang w:eastAsia="en-US"/>
              </w:rPr>
            </w:pPr>
            <w:r w:rsidRPr="00A0244E">
              <w:rPr>
                <w:rFonts w:eastAsia="SimSun"/>
                <w:color w:val="000000"/>
                <w:lang w:eastAsia="en-US"/>
              </w:rPr>
              <w:t>Saya berusaha mencari solusi yang tepat ketika menghadapi permasalahan dalam usaha saya</w:t>
            </w:r>
          </w:p>
        </w:tc>
        <w:tc>
          <w:tcPr>
            <w:tcW w:w="567" w:type="dxa"/>
            <w:tcBorders>
              <w:top w:val="nil"/>
              <w:left w:val="outset" w:sz="6" w:space="0" w:color="auto"/>
              <w:bottom w:val="outset" w:sz="6" w:space="0" w:color="auto"/>
              <w:right w:val="outset" w:sz="6" w:space="0" w:color="auto"/>
            </w:tcBorders>
          </w:tcPr>
          <w:p w14:paraId="7ABAE5D4" w14:textId="77777777" w:rsidR="00C96CA3" w:rsidRPr="00A0244E" w:rsidRDefault="00C96CA3" w:rsidP="00A0244E">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6F0FED99" w14:textId="77777777" w:rsidR="00C96CA3" w:rsidRPr="00A0244E" w:rsidRDefault="00C96CA3" w:rsidP="00A0244E">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511B02E3" w14:textId="77777777" w:rsidR="00C96CA3" w:rsidRPr="00A0244E" w:rsidRDefault="00C96CA3" w:rsidP="00A0244E">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144AA57F" w14:textId="77777777" w:rsidR="00C96CA3" w:rsidRPr="00A0244E" w:rsidRDefault="00C96CA3" w:rsidP="00A0244E">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0EBBA340" w14:textId="77777777" w:rsidR="00C96CA3" w:rsidRPr="00A0244E" w:rsidRDefault="00C96CA3" w:rsidP="00A0244E">
            <w:pPr>
              <w:spacing w:before="0" w:after="0" w:line="240" w:lineRule="auto"/>
              <w:ind w:left="0" w:firstLine="0"/>
              <w:jc w:val="left"/>
              <w:rPr>
                <w:lang w:eastAsia="en-US"/>
              </w:rPr>
            </w:pPr>
          </w:p>
        </w:tc>
      </w:tr>
      <w:tr w:rsidR="00C96CA3" w:rsidRPr="00A0244E" w14:paraId="69D140D0" w14:textId="77777777" w:rsidTr="00DA69D6">
        <w:tc>
          <w:tcPr>
            <w:tcW w:w="495" w:type="dxa"/>
            <w:tcBorders>
              <w:top w:val="nil"/>
              <w:left w:val="outset" w:sz="6" w:space="0" w:color="auto"/>
              <w:bottom w:val="outset" w:sz="6" w:space="0" w:color="auto"/>
              <w:right w:val="outset" w:sz="6" w:space="0" w:color="auto"/>
            </w:tcBorders>
            <w:hideMark/>
          </w:tcPr>
          <w:p w14:paraId="776048CF" w14:textId="77777777" w:rsidR="00C96CA3" w:rsidRPr="00A0244E" w:rsidRDefault="00C96CA3" w:rsidP="00A0244E">
            <w:pPr>
              <w:spacing w:before="0" w:after="0" w:line="240" w:lineRule="auto"/>
              <w:ind w:left="0" w:firstLine="0"/>
              <w:jc w:val="center"/>
              <w:rPr>
                <w:lang w:eastAsia="en-US"/>
              </w:rPr>
            </w:pPr>
            <w:r w:rsidRPr="00A0244E">
              <w:rPr>
                <w:lang w:eastAsia="en-US"/>
              </w:rPr>
              <w:t>10</w:t>
            </w:r>
          </w:p>
        </w:tc>
        <w:tc>
          <w:tcPr>
            <w:tcW w:w="4600" w:type="dxa"/>
            <w:tcBorders>
              <w:top w:val="nil"/>
              <w:left w:val="outset" w:sz="6" w:space="0" w:color="auto"/>
              <w:bottom w:val="outset" w:sz="6" w:space="0" w:color="auto"/>
              <w:right w:val="outset" w:sz="6" w:space="0" w:color="auto"/>
            </w:tcBorders>
            <w:vAlign w:val="center"/>
            <w:hideMark/>
          </w:tcPr>
          <w:p w14:paraId="43D61952" w14:textId="77777777" w:rsidR="00C96CA3" w:rsidRPr="00A0244E" w:rsidRDefault="00C96CA3" w:rsidP="00A0244E">
            <w:pPr>
              <w:spacing w:before="0" w:after="0" w:line="240" w:lineRule="auto"/>
              <w:ind w:left="0" w:firstLine="0"/>
              <w:jc w:val="left"/>
              <w:textAlignment w:val="center"/>
              <w:rPr>
                <w:highlight w:val="yellow"/>
                <w:lang w:eastAsia="en-US"/>
              </w:rPr>
            </w:pPr>
            <w:r w:rsidRPr="00A0244E">
              <w:rPr>
                <w:rFonts w:eastAsia="SimSun"/>
                <w:color w:val="000000"/>
                <w:lang w:eastAsia="en-US"/>
              </w:rPr>
              <w:t>Saya selalu membudayakan sikap disiplin kepada diri sendiri maupun dengan anggota tim</w:t>
            </w:r>
          </w:p>
        </w:tc>
        <w:tc>
          <w:tcPr>
            <w:tcW w:w="567" w:type="dxa"/>
            <w:tcBorders>
              <w:top w:val="nil"/>
              <w:left w:val="outset" w:sz="6" w:space="0" w:color="auto"/>
              <w:bottom w:val="outset" w:sz="6" w:space="0" w:color="auto"/>
              <w:right w:val="outset" w:sz="6" w:space="0" w:color="auto"/>
            </w:tcBorders>
          </w:tcPr>
          <w:p w14:paraId="07963CD4" w14:textId="77777777" w:rsidR="00C96CA3" w:rsidRPr="00A0244E" w:rsidRDefault="00C96CA3" w:rsidP="00A0244E">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29A842EB" w14:textId="77777777" w:rsidR="00C96CA3" w:rsidRPr="00A0244E" w:rsidRDefault="00C96CA3" w:rsidP="00A0244E">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371C0A29" w14:textId="77777777" w:rsidR="00C96CA3" w:rsidRPr="00A0244E" w:rsidRDefault="00C96CA3" w:rsidP="00A0244E">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49BEAA19" w14:textId="77777777" w:rsidR="00C96CA3" w:rsidRPr="00A0244E" w:rsidRDefault="00C96CA3" w:rsidP="00A0244E">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32906DCE" w14:textId="77777777" w:rsidR="00C96CA3" w:rsidRPr="00A0244E" w:rsidRDefault="00C96CA3" w:rsidP="00A0244E">
            <w:pPr>
              <w:spacing w:before="0" w:after="0" w:line="240" w:lineRule="auto"/>
              <w:ind w:left="0" w:firstLine="0"/>
              <w:jc w:val="left"/>
              <w:rPr>
                <w:lang w:eastAsia="en-US"/>
              </w:rPr>
            </w:pPr>
          </w:p>
        </w:tc>
      </w:tr>
      <w:tr w:rsidR="00C96CA3" w:rsidRPr="00A0244E" w14:paraId="0CB0C21F" w14:textId="77777777" w:rsidTr="00DA69D6">
        <w:tc>
          <w:tcPr>
            <w:tcW w:w="495" w:type="dxa"/>
            <w:tcBorders>
              <w:top w:val="nil"/>
              <w:left w:val="outset" w:sz="6" w:space="0" w:color="auto"/>
              <w:bottom w:val="outset" w:sz="6" w:space="0" w:color="auto"/>
              <w:right w:val="outset" w:sz="6" w:space="0" w:color="auto"/>
            </w:tcBorders>
            <w:hideMark/>
          </w:tcPr>
          <w:p w14:paraId="1BB0689F" w14:textId="77777777" w:rsidR="00C96CA3" w:rsidRPr="00A0244E" w:rsidRDefault="00C96CA3" w:rsidP="00A0244E">
            <w:pPr>
              <w:spacing w:before="0" w:after="0" w:line="240" w:lineRule="auto"/>
              <w:ind w:left="0" w:firstLine="0"/>
              <w:jc w:val="center"/>
              <w:rPr>
                <w:lang w:eastAsia="en-US"/>
              </w:rPr>
            </w:pPr>
            <w:r w:rsidRPr="00A0244E">
              <w:rPr>
                <w:lang w:eastAsia="en-US"/>
              </w:rPr>
              <w:t>11</w:t>
            </w:r>
          </w:p>
        </w:tc>
        <w:tc>
          <w:tcPr>
            <w:tcW w:w="4600" w:type="dxa"/>
            <w:tcBorders>
              <w:top w:val="nil"/>
              <w:left w:val="outset" w:sz="6" w:space="0" w:color="auto"/>
              <w:bottom w:val="outset" w:sz="6" w:space="0" w:color="auto"/>
              <w:right w:val="outset" w:sz="6" w:space="0" w:color="auto"/>
            </w:tcBorders>
            <w:vAlign w:val="center"/>
            <w:hideMark/>
          </w:tcPr>
          <w:p w14:paraId="59AA554E" w14:textId="77777777" w:rsidR="00C96CA3" w:rsidRPr="00A0244E" w:rsidRDefault="00C96CA3" w:rsidP="00A0244E">
            <w:pPr>
              <w:spacing w:before="0" w:after="0" w:line="240" w:lineRule="auto"/>
              <w:ind w:left="0" w:firstLine="0"/>
              <w:jc w:val="left"/>
              <w:textAlignment w:val="center"/>
              <w:rPr>
                <w:highlight w:val="yellow"/>
                <w:lang w:eastAsia="en-US"/>
              </w:rPr>
            </w:pPr>
            <w:r w:rsidRPr="00A0244E">
              <w:rPr>
                <w:rFonts w:eastAsia="SimSun"/>
                <w:color w:val="000000"/>
                <w:lang w:eastAsia="en-US"/>
              </w:rPr>
              <w:t>Saya tertarik terhadap hal yang sedang populer saat ini</w:t>
            </w:r>
          </w:p>
        </w:tc>
        <w:tc>
          <w:tcPr>
            <w:tcW w:w="567" w:type="dxa"/>
            <w:tcBorders>
              <w:top w:val="nil"/>
              <w:left w:val="outset" w:sz="6" w:space="0" w:color="auto"/>
              <w:bottom w:val="outset" w:sz="6" w:space="0" w:color="auto"/>
              <w:right w:val="outset" w:sz="6" w:space="0" w:color="auto"/>
            </w:tcBorders>
          </w:tcPr>
          <w:p w14:paraId="76977E5B" w14:textId="77777777" w:rsidR="00C96CA3" w:rsidRPr="00A0244E" w:rsidRDefault="00C96CA3" w:rsidP="00A0244E">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2CD74DEA" w14:textId="77777777" w:rsidR="00C96CA3" w:rsidRPr="00A0244E" w:rsidRDefault="00C96CA3" w:rsidP="00A0244E">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5AD4D05D" w14:textId="77777777" w:rsidR="00C96CA3" w:rsidRPr="00A0244E" w:rsidRDefault="00C96CA3" w:rsidP="00A0244E">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314A6F21" w14:textId="77777777" w:rsidR="00C96CA3" w:rsidRPr="00A0244E" w:rsidRDefault="00C96CA3" w:rsidP="00A0244E">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0F961BAF" w14:textId="77777777" w:rsidR="00C96CA3" w:rsidRPr="00A0244E" w:rsidRDefault="00C96CA3" w:rsidP="00A0244E">
            <w:pPr>
              <w:spacing w:before="0" w:after="0" w:line="240" w:lineRule="auto"/>
              <w:ind w:left="0" w:firstLine="0"/>
              <w:jc w:val="left"/>
              <w:rPr>
                <w:lang w:eastAsia="en-US"/>
              </w:rPr>
            </w:pPr>
          </w:p>
        </w:tc>
      </w:tr>
      <w:tr w:rsidR="00C96CA3" w:rsidRPr="00A0244E" w14:paraId="2FD8A5EE" w14:textId="77777777" w:rsidTr="00DA69D6">
        <w:tc>
          <w:tcPr>
            <w:tcW w:w="495" w:type="dxa"/>
            <w:tcBorders>
              <w:top w:val="nil"/>
              <w:left w:val="outset" w:sz="6" w:space="0" w:color="auto"/>
              <w:bottom w:val="outset" w:sz="6" w:space="0" w:color="auto"/>
              <w:right w:val="outset" w:sz="6" w:space="0" w:color="auto"/>
            </w:tcBorders>
            <w:hideMark/>
          </w:tcPr>
          <w:p w14:paraId="7413E5EB" w14:textId="77777777" w:rsidR="00C96CA3" w:rsidRPr="00A0244E" w:rsidRDefault="00C96CA3" w:rsidP="00A0244E">
            <w:pPr>
              <w:spacing w:before="0" w:after="0" w:line="240" w:lineRule="auto"/>
              <w:ind w:left="0" w:firstLine="0"/>
              <w:jc w:val="center"/>
              <w:rPr>
                <w:lang w:eastAsia="en-US"/>
              </w:rPr>
            </w:pPr>
            <w:r w:rsidRPr="00A0244E">
              <w:rPr>
                <w:lang w:eastAsia="en-US"/>
              </w:rPr>
              <w:t>12</w:t>
            </w:r>
          </w:p>
        </w:tc>
        <w:tc>
          <w:tcPr>
            <w:tcW w:w="4600" w:type="dxa"/>
            <w:tcBorders>
              <w:top w:val="nil"/>
              <w:left w:val="outset" w:sz="6" w:space="0" w:color="auto"/>
              <w:bottom w:val="outset" w:sz="6" w:space="0" w:color="auto"/>
              <w:right w:val="outset" w:sz="6" w:space="0" w:color="auto"/>
            </w:tcBorders>
            <w:vAlign w:val="center"/>
            <w:hideMark/>
          </w:tcPr>
          <w:p w14:paraId="3A684D3A" w14:textId="295E79BF" w:rsidR="00C96CA3" w:rsidRPr="00A0244E" w:rsidRDefault="00C96CA3" w:rsidP="00A0244E">
            <w:pPr>
              <w:spacing w:before="0" w:after="0" w:line="240" w:lineRule="auto"/>
              <w:ind w:left="0" w:firstLine="0"/>
              <w:jc w:val="left"/>
              <w:textAlignment w:val="center"/>
              <w:rPr>
                <w:highlight w:val="yellow"/>
                <w:lang w:eastAsia="en-US"/>
              </w:rPr>
            </w:pPr>
            <w:r w:rsidRPr="00A0244E">
              <w:rPr>
                <w:rFonts w:eastAsia="SimSun"/>
                <w:color w:val="000000"/>
                <w:lang w:eastAsia="en-US"/>
              </w:rPr>
              <w:t>Saya dapat menerima kebenaran informasi dari</w:t>
            </w:r>
            <w:r w:rsidR="00F33AA5">
              <w:rPr>
                <w:rFonts w:eastAsia="SimSun"/>
                <w:color w:val="000000"/>
                <w:lang w:eastAsia="en-US"/>
              </w:rPr>
              <w:t xml:space="preserve"> </w:t>
            </w:r>
            <w:r w:rsidRPr="00A0244E">
              <w:rPr>
                <w:rFonts w:eastAsia="SimSun"/>
                <w:color w:val="000000"/>
                <w:lang w:eastAsia="en-US"/>
              </w:rPr>
              <w:t>manapun sumbernya</w:t>
            </w:r>
          </w:p>
        </w:tc>
        <w:tc>
          <w:tcPr>
            <w:tcW w:w="567" w:type="dxa"/>
            <w:tcBorders>
              <w:top w:val="nil"/>
              <w:left w:val="outset" w:sz="6" w:space="0" w:color="auto"/>
              <w:bottom w:val="outset" w:sz="6" w:space="0" w:color="auto"/>
              <w:right w:val="outset" w:sz="6" w:space="0" w:color="auto"/>
            </w:tcBorders>
          </w:tcPr>
          <w:p w14:paraId="4E67706D" w14:textId="77777777" w:rsidR="00C96CA3" w:rsidRPr="00A0244E" w:rsidRDefault="00C96CA3" w:rsidP="00A0244E">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7150F4F0" w14:textId="77777777" w:rsidR="00C96CA3" w:rsidRPr="00A0244E" w:rsidRDefault="00C96CA3" w:rsidP="00A0244E">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49D1983E" w14:textId="77777777" w:rsidR="00C96CA3" w:rsidRPr="00A0244E" w:rsidRDefault="00C96CA3" w:rsidP="00A0244E">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08CA6283" w14:textId="77777777" w:rsidR="00C96CA3" w:rsidRPr="00A0244E" w:rsidRDefault="00C96CA3" w:rsidP="00A0244E">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5731E2DA" w14:textId="77777777" w:rsidR="00C96CA3" w:rsidRPr="00A0244E" w:rsidRDefault="00C96CA3" w:rsidP="00A0244E">
            <w:pPr>
              <w:spacing w:before="0" w:after="0" w:line="240" w:lineRule="auto"/>
              <w:ind w:left="0" w:firstLine="0"/>
              <w:jc w:val="left"/>
              <w:rPr>
                <w:lang w:eastAsia="en-US"/>
              </w:rPr>
            </w:pPr>
          </w:p>
        </w:tc>
      </w:tr>
      <w:tr w:rsidR="00C96CA3" w:rsidRPr="00A0244E" w14:paraId="4A86CA44" w14:textId="77777777" w:rsidTr="00DA69D6">
        <w:tc>
          <w:tcPr>
            <w:tcW w:w="495" w:type="dxa"/>
            <w:tcBorders>
              <w:top w:val="nil"/>
              <w:left w:val="outset" w:sz="6" w:space="0" w:color="auto"/>
              <w:bottom w:val="outset" w:sz="6" w:space="0" w:color="auto"/>
              <w:right w:val="outset" w:sz="6" w:space="0" w:color="auto"/>
            </w:tcBorders>
            <w:hideMark/>
          </w:tcPr>
          <w:p w14:paraId="2562620C" w14:textId="77777777" w:rsidR="00C96CA3" w:rsidRPr="00A0244E" w:rsidRDefault="00C96CA3" w:rsidP="00A0244E">
            <w:pPr>
              <w:spacing w:before="0" w:after="0" w:line="240" w:lineRule="auto"/>
              <w:ind w:left="0" w:firstLine="0"/>
              <w:jc w:val="center"/>
              <w:rPr>
                <w:lang w:eastAsia="en-US"/>
              </w:rPr>
            </w:pPr>
            <w:r w:rsidRPr="00A0244E">
              <w:rPr>
                <w:lang w:eastAsia="en-US"/>
              </w:rPr>
              <w:t>13</w:t>
            </w:r>
          </w:p>
        </w:tc>
        <w:tc>
          <w:tcPr>
            <w:tcW w:w="4600" w:type="dxa"/>
            <w:tcBorders>
              <w:top w:val="nil"/>
              <w:left w:val="outset" w:sz="6" w:space="0" w:color="auto"/>
              <w:bottom w:val="outset" w:sz="6" w:space="0" w:color="auto"/>
              <w:right w:val="outset" w:sz="6" w:space="0" w:color="auto"/>
            </w:tcBorders>
            <w:vAlign w:val="center"/>
            <w:hideMark/>
          </w:tcPr>
          <w:p w14:paraId="4A581DE2" w14:textId="77777777" w:rsidR="00C96CA3" w:rsidRPr="00A0244E" w:rsidRDefault="00C96CA3" w:rsidP="00A0244E">
            <w:pPr>
              <w:spacing w:before="0" w:after="0" w:line="240" w:lineRule="auto"/>
              <w:ind w:left="0" w:firstLine="0"/>
              <w:jc w:val="left"/>
              <w:textAlignment w:val="center"/>
              <w:rPr>
                <w:highlight w:val="yellow"/>
                <w:lang w:eastAsia="en-US"/>
              </w:rPr>
            </w:pPr>
            <w:r w:rsidRPr="00A0244E">
              <w:rPr>
                <w:rFonts w:eastAsia="SimSun"/>
                <w:color w:val="000000"/>
                <w:lang w:eastAsia="en-US"/>
              </w:rPr>
              <w:t>Saya memiliki keyakinan bahwa hari ini harus lebih baik dari hari kemarin</w:t>
            </w:r>
          </w:p>
        </w:tc>
        <w:tc>
          <w:tcPr>
            <w:tcW w:w="567" w:type="dxa"/>
            <w:tcBorders>
              <w:top w:val="nil"/>
              <w:left w:val="outset" w:sz="6" w:space="0" w:color="auto"/>
              <w:bottom w:val="outset" w:sz="6" w:space="0" w:color="auto"/>
              <w:right w:val="outset" w:sz="6" w:space="0" w:color="auto"/>
            </w:tcBorders>
          </w:tcPr>
          <w:p w14:paraId="317F316F" w14:textId="77777777" w:rsidR="00C96CA3" w:rsidRPr="00A0244E" w:rsidRDefault="00C96CA3" w:rsidP="00A0244E">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779829FD" w14:textId="77777777" w:rsidR="00C96CA3" w:rsidRPr="00A0244E" w:rsidRDefault="00C96CA3" w:rsidP="00A0244E">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238FD7BB" w14:textId="77777777" w:rsidR="00C96CA3" w:rsidRPr="00A0244E" w:rsidRDefault="00C96CA3" w:rsidP="00A0244E">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6053EE7C" w14:textId="77777777" w:rsidR="00C96CA3" w:rsidRPr="00A0244E" w:rsidRDefault="00C96CA3" w:rsidP="00A0244E">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0EF0E4D0" w14:textId="77777777" w:rsidR="00C96CA3" w:rsidRPr="00A0244E" w:rsidRDefault="00C96CA3" w:rsidP="00A0244E">
            <w:pPr>
              <w:spacing w:before="0" w:after="0" w:line="240" w:lineRule="auto"/>
              <w:ind w:left="0" w:firstLine="0"/>
              <w:jc w:val="left"/>
              <w:rPr>
                <w:lang w:eastAsia="en-US"/>
              </w:rPr>
            </w:pPr>
          </w:p>
        </w:tc>
      </w:tr>
      <w:tr w:rsidR="00C96CA3" w:rsidRPr="00A0244E" w14:paraId="68CA1330" w14:textId="77777777" w:rsidTr="00DA69D6">
        <w:tc>
          <w:tcPr>
            <w:tcW w:w="495" w:type="dxa"/>
            <w:tcBorders>
              <w:top w:val="nil"/>
              <w:left w:val="outset" w:sz="6" w:space="0" w:color="auto"/>
              <w:bottom w:val="outset" w:sz="6" w:space="0" w:color="auto"/>
              <w:right w:val="outset" w:sz="6" w:space="0" w:color="auto"/>
            </w:tcBorders>
            <w:hideMark/>
          </w:tcPr>
          <w:p w14:paraId="300A7037" w14:textId="77777777" w:rsidR="00C96CA3" w:rsidRPr="00A0244E" w:rsidRDefault="00C96CA3" w:rsidP="00A0244E">
            <w:pPr>
              <w:spacing w:before="0" w:after="0" w:line="240" w:lineRule="auto"/>
              <w:ind w:left="0" w:firstLine="0"/>
              <w:jc w:val="center"/>
              <w:rPr>
                <w:lang w:eastAsia="en-US"/>
              </w:rPr>
            </w:pPr>
            <w:r w:rsidRPr="00A0244E">
              <w:rPr>
                <w:lang w:eastAsia="en-US"/>
              </w:rPr>
              <w:t>14</w:t>
            </w:r>
          </w:p>
        </w:tc>
        <w:tc>
          <w:tcPr>
            <w:tcW w:w="4600" w:type="dxa"/>
            <w:tcBorders>
              <w:top w:val="nil"/>
              <w:left w:val="outset" w:sz="6" w:space="0" w:color="auto"/>
              <w:bottom w:val="outset" w:sz="6" w:space="0" w:color="auto"/>
              <w:right w:val="outset" w:sz="6" w:space="0" w:color="auto"/>
            </w:tcBorders>
            <w:vAlign w:val="center"/>
            <w:hideMark/>
          </w:tcPr>
          <w:p w14:paraId="1B7FBBD5" w14:textId="77777777" w:rsidR="00C96CA3" w:rsidRPr="00A0244E" w:rsidRDefault="00C96CA3" w:rsidP="00A0244E">
            <w:pPr>
              <w:spacing w:before="0" w:after="0" w:line="240" w:lineRule="auto"/>
              <w:ind w:left="0" w:firstLine="0"/>
              <w:jc w:val="left"/>
              <w:textAlignment w:val="center"/>
              <w:rPr>
                <w:highlight w:val="yellow"/>
                <w:lang w:eastAsia="en-US"/>
              </w:rPr>
            </w:pPr>
            <w:r w:rsidRPr="00A0244E">
              <w:rPr>
                <w:rFonts w:eastAsia="SimSun"/>
                <w:color w:val="000000"/>
                <w:lang w:eastAsia="en-US"/>
              </w:rPr>
              <w:t>Saya menganalisis dan mengevaluasi informasi secara cermat</w:t>
            </w:r>
          </w:p>
        </w:tc>
        <w:tc>
          <w:tcPr>
            <w:tcW w:w="567" w:type="dxa"/>
            <w:tcBorders>
              <w:top w:val="nil"/>
              <w:left w:val="outset" w:sz="6" w:space="0" w:color="auto"/>
              <w:bottom w:val="outset" w:sz="6" w:space="0" w:color="auto"/>
              <w:right w:val="outset" w:sz="6" w:space="0" w:color="auto"/>
            </w:tcBorders>
          </w:tcPr>
          <w:p w14:paraId="0E55A9A8" w14:textId="77777777" w:rsidR="00C96CA3" w:rsidRPr="00A0244E" w:rsidRDefault="00C96CA3" w:rsidP="00A0244E">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075A4C41" w14:textId="77777777" w:rsidR="00C96CA3" w:rsidRPr="00A0244E" w:rsidRDefault="00C96CA3" w:rsidP="00A0244E">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2E2C1243" w14:textId="77777777" w:rsidR="00C96CA3" w:rsidRPr="00A0244E" w:rsidRDefault="00C96CA3" w:rsidP="00A0244E">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6BC5541A" w14:textId="77777777" w:rsidR="00C96CA3" w:rsidRPr="00A0244E" w:rsidRDefault="00C96CA3" w:rsidP="00A0244E">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0C385964" w14:textId="77777777" w:rsidR="00C96CA3" w:rsidRPr="00A0244E" w:rsidRDefault="00C96CA3" w:rsidP="00A0244E">
            <w:pPr>
              <w:spacing w:before="0" w:after="0" w:line="240" w:lineRule="auto"/>
              <w:ind w:left="0" w:firstLine="0"/>
              <w:jc w:val="left"/>
              <w:rPr>
                <w:lang w:eastAsia="en-US"/>
              </w:rPr>
            </w:pPr>
          </w:p>
        </w:tc>
      </w:tr>
      <w:tr w:rsidR="00C96CA3" w:rsidRPr="00A0244E" w14:paraId="2C6FF32A" w14:textId="77777777" w:rsidTr="00DA69D6">
        <w:tc>
          <w:tcPr>
            <w:tcW w:w="495" w:type="dxa"/>
            <w:tcBorders>
              <w:top w:val="nil"/>
              <w:left w:val="outset" w:sz="6" w:space="0" w:color="auto"/>
              <w:bottom w:val="outset" w:sz="6" w:space="0" w:color="auto"/>
              <w:right w:val="outset" w:sz="6" w:space="0" w:color="auto"/>
            </w:tcBorders>
            <w:hideMark/>
          </w:tcPr>
          <w:p w14:paraId="2B4F0BAE" w14:textId="77777777" w:rsidR="00C96CA3" w:rsidRPr="00A0244E" w:rsidRDefault="00C96CA3" w:rsidP="00A0244E">
            <w:pPr>
              <w:spacing w:before="0" w:after="0" w:line="240" w:lineRule="auto"/>
              <w:ind w:left="0" w:firstLine="0"/>
              <w:jc w:val="center"/>
              <w:rPr>
                <w:lang w:eastAsia="en-US"/>
              </w:rPr>
            </w:pPr>
            <w:r w:rsidRPr="00A0244E">
              <w:rPr>
                <w:lang w:eastAsia="en-US"/>
              </w:rPr>
              <w:t>15</w:t>
            </w:r>
          </w:p>
        </w:tc>
        <w:tc>
          <w:tcPr>
            <w:tcW w:w="4600" w:type="dxa"/>
            <w:tcBorders>
              <w:top w:val="nil"/>
              <w:left w:val="outset" w:sz="6" w:space="0" w:color="auto"/>
              <w:bottom w:val="outset" w:sz="6" w:space="0" w:color="auto"/>
              <w:right w:val="outset" w:sz="6" w:space="0" w:color="auto"/>
            </w:tcBorders>
            <w:vAlign w:val="center"/>
            <w:hideMark/>
          </w:tcPr>
          <w:p w14:paraId="127FD3A0" w14:textId="77777777" w:rsidR="00C96CA3" w:rsidRPr="00A0244E" w:rsidRDefault="00C96CA3" w:rsidP="00A0244E">
            <w:pPr>
              <w:spacing w:before="0" w:after="0" w:line="240" w:lineRule="auto"/>
              <w:ind w:left="0" w:firstLine="0"/>
              <w:jc w:val="left"/>
              <w:textAlignment w:val="center"/>
              <w:rPr>
                <w:highlight w:val="yellow"/>
                <w:lang w:eastAsia="en-US"/>
              </w:rPr>
            </w:pPr>
            <w:r w:rsidRPr="00A0244E">
              <w:rPr>
                <w:rFonts w:eastAsia="SimSun"/>
                <w:color w:val="000000"/>
                <w:lang w:eastAsia="en-US"/>
              </w:rPr>
              <w:t>Saya tidak mebeda - bedakan konsumen dalam memberikan pelayanan pada usaha saya</w:t>
            </w:r>
          </w:p>
        </w:tc>
        <w:tc>
          <w:tcPr>
            <w:tcW w:w="567" w:type="dxa"/>
            <w:tcBorders>
              <w:top w:val="nil"/>
              <w:left w:val="outset" w:sz="6" w:space="0" w:color="auto"/>
              <w:bottom w:val="outset" w:sz="6" w:space="0" w:color="auto"/>
              <w:right w:val="outset" w:sz="6" w:space="0" w:color="auto"/>
            </w:tcBorders>
          </w:tcPr>
          <w:p w14:paraId="4CE66A8E" w14:textId="77777777" w:rsidR="00C96CA3" w:rsidRPr="00A0244E" w:rsidRDefault="00C96CA3" w:rsidP="00A0244E">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3E92A3BA" w14:textId="77777777" w:rsidR="00C96CA3" w:rsidRPr="00A0244E" w:rsidRDefault="00C96CA3" w:rsidP="00A0244E">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1A9FDDC1" w14:textId="77777777" w:rsidR="00C96CA3" w:rsidRPr="00A0244E" w:rsidRDefault="00C96CA3" w:rsidP="00A0244E">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020AFE06" w14:textId="77777777" w:rsidR="00C96CA3" w:rsidRPr="00A0244E" w:rsidRDefault="00C96CA3" w:rsidP="00A0244E">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7ABFD589" w14:textId="77777777" w:rsidR="00C96CA3" w:rsidRPr="00A0244E" w:rsidRDefault="00C96CA3" w:rsidP="00A0244E">
            <w:pPr>
              <w:spacing w:before="0" w:after="0" w:line="240" w:lineRule="auto"/>
              <w:ind w:left="0" w:firstLine="0"/>
              <w:jc w:val="left"/>
              <w:rPr>
                <w:lang w:eastAsia="en-US"/>
              </w:rPr>
            </w:pPr>
          </w:p>
        </w:tc>
      </w:tr>
      <w:tr w:rsidR="00C96CA3" w:rsidRPr="00A0244E" w14:paraId="67B5D4EB" w14:textId="77777777" w:rsidTr="00DA69D6">
        <w:tc>
          <w:tcPr>
            <w:tcW w:w="495" w:type="dxa"/>
            <w:tcBorders>
              <w:top w:val="nil"/>
              <w:left w:val="outset" w:sz="6" w:space="0" w:color="auto"/>
              <w:bottom w:val="outset" w:sz="6" w:space="0" w:color="auto"/>
              <w:right w:val="outset" w:sz="6" w:space="0" w:color="auto"/>
            </w:tcBorders>
            <w:hideMark/>
          </w:tcPr>
          <w:p w14:paraId="5DD06F8B" w14:textId="77777777" w:rsidR="00C96CA3" w:rsidRPr="00A0244E" w:rsidRDefault="00C96CA3" w:rsidP="00A0244E">
            <w:pPr>
              <w:spacing w:before="0" w:after="0" w:line="240" w:lineRule="auto"/>
              <w:ind w:left="0" w:firstLine="0"/>
              <w:jc w:val="center"/>
              <w:rPr>
                <w:lang w:eastAsia="en-US"/>
              </w:rPr>
            </w:pPr>
            <w:r w:rsidRPr="00A0244E">
              <w:rPr>
                <w:lang w:eastAsia="en-US"/>
              </w:rPr>
              <w:t>16</w:t>
            </w:r>
          </w:p>
        </w:tc>
        <w:tc>
          <w:tcPr>
            <w:tcW w:w="4600" w:type="dxa"/>
            <w:tcBorders>
              <w:top w:val="nil"/>
              <w:left w:val="outset" w:sz="6" w:space="0" w:color="auto"/>
              <w:bottom w:val="outset" w:sz="6" w:space="0" w:color="auto"/>
              <w:right w:val="outset" w:sz="6" w:space="0" w:color="auto"/>
            </w:tcBorders>
            <w:vAlign w:val="center"/>
            <w:hideMark/>
          </w:tcPr>
          <w:p w14:paraId="205406CF" w14:textId="77777777" w:rsidR="00C96CA3" w:rsidRPr="00A0244E" w:rsidRDefault="00C96CA3" w:rsidP="00A0244E">
            <w:pPr>
              <w:spacing w:before="0" w:after="0" w:line="240" w:lineRule="auto"/>
              <w:ind w:left="0" w:firstLine="0"/>
              <w:jc w:val="left"/>
              <w:textAlignment w:val="center"/>
              <w:rPr>
                <w:highlight w:val="yellow"/>
                <w:lang w:eastAsia="en-US"/>
              </w:rPr>
            </w:pPr>
            <w:r w:rsidRPr="00A0244E">
              <w:rPr>
                <w:rFonts w:eastAsia="SimSun"/>
                <w:color w:val="000000"/>
                <w:lang w:eastAsia="en-US"/>
              </w:rPr>
              <w:t>Saya belajar dari kesalahan agar menjadi pribadi yang lebih baik</w:t>
            </w:r>
          </w:p>
        </w:tc>
        <w:tc>
          <w:tcPr>
            <w:tcW w:w="567" w:type="dxa"/>
            <w:tcBorders>
              <w:top w:val="nil"/>
              <w:left w:val="outset" w:sz="6" w:space="0" w:color="auto"/>
              <w:bottom w:val="outset" w:sz="6" w:space="0" w:color="auto"/>
              <w:right w:val="outset" w:sz="6" w:space="0" w:color="auto"/>
            </w:tcBorders>
          </w:tcPr>
          <w:p w14:paraId="5295E879" w14:textId="77777777" w:rsidR="00C96CA3" w:rsidRPr="00A0244E" w:rsidRDefault="00C96CA3" w:rsidP="00A0244E">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5C04496A" w14:textId="77777777" w:rsidR="00C96CA3" w:rsidRPr="00A0244E" w:rsidRDefault="00C96CA3" w:rsidP="00A0244E">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2B815115" w14:textId="77777777" w:rsidR="00C96CA3" w:rsidRPr="00A0244E" w:rsidRDefault="00C96CA3" w:rsidP="00A0244E">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1B1069D9" w14:textId="77777777" w:rsidR="00C96CA3" w:rsidRPr="00A0244E" w:rsidRDefault="00C96CA3" w:rsidP="00A0244E">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5FB96DCA" w14:textId="77777777" w:rsidR="00C96CA3" w:rsidRPr="00A0244E" w:rsidRDefault="00C96CA3" w:rsidP="00A0244E">
            <w:pPr>
              <w:spacing w:before="0" w:after="0" w:line="240" w:lineRule="auto"/>
              <w:ind w:left="0" w:firstLine="0"/>
              <w:jc w:val="left"/>
              <w:rPr>
                <w:lang w:eastAsia="en-US"/>
              </w:rPr>
            </w:pPr>
          </w:p>
        </w:tc>
      </w:tr>
      <w:tr w:rsidR="00C96CA3" w:rsidRPr="00A0244E" w14:paraId="67315C35" w14:textId="77777777" w:rsidTr="00DA69D6">
        <w:tc>
          <w:tcPr>
            <w:tcW w:w="495" w:type="dxa"/>
            <w:tcBorders>
              <w:top w:val="nil"/>
              <w:left w:val="outset" w:sz="6" w:space="0" w:color="auto"/>
              <w:bottom w:val="outset" w:sz="6" w:space="0" w:color="auto"/>
              <w:right w:val="outset" w:sz="6" w:space="0" w:color="auto"/>
            </w:tcBorders>
            <w:hideMark/>
          </w:tcPr>
          <w:p w14:paraId="45B622D9" w14:textId="77777777" w:rsidR="00C96CA3" w:rsidRPr="00A0244E" w:rsidRDefault="00C96CA3" w:rsidP="00A0244E">
            <w:pPr>
              <w:spacing w:before="0" w:after="0" w:line="240" w:lineRule="auto"/>
              <w:ind w:left="0" w:firstLine="0"/>
              <w:jc w:val="center"/>
              <w:rPr>
                <w:lang w:eastAsia="en-US"/>
              </w:rPr>
            </w:pPr>
            <w:r w:rsidRPr="00A0244E">
              <w:rPr>
                <w:lang w:eastAsia="en-US"/>
              </w:rPr>
              <w:t>17</w:t>
            </w:r>
          </w:p>
        </w:tc>
        <w:tc>
          <w:tcPr>
            <w:tcW w:w="4600" w:type="dxa"/>
            <w:tcBorders>
              <w:top w:val="nil"/>
              <w:left w:val="outset" w:sz="6" w:space="0" w:color="auto"/>
              <w:bottom w:val="outset" w:sz="6" w:space="0" w:color="auto"/>
              <w:right w:val="outset" w:sz="6" w:space="0" w:color="auto"/>
            </w:tcBorders>
            <w:vAlign w:val="center"/>
            <w:hideMark/>
          </w:tcPr>
          <w:p w14:paraId="7763B2C0" w14:textId="77777777" w:rsidR="00C96CA3" w:rsidRPr="00A0244E" w:rsidRDefault="00C96CA3" w:rsidP="00A0244E">
            <w:pPr>
              <w:spacing w:before="0" w:after="0" w:line="240" w:lineRule="auto"/>
              <w:ind w:left="0" w:firstLine="0"/>
              <w:jc w:val="left"/>
              <w:textAlignment w:val="center"/>
              <w:rPr>
                <w:highlight w:val="yellow"/>
                <w:lang w:eastAsia="en-US"/>
              </w:rPr>
            </w:pPr>
            <w:r w:rsidRPr="00A0244E">
              <w:rPr>
                <w:rFonts w:eastAsia="SimSun"/>
                <w:color w:val="000000"/>
                <w:lang w:eastAsia="en-US"/>
              </w:rPr>
              <w:t>Saya peduli pada anggota tim wirausaha saya</w:t>
            </w:r>
          </w:p>
        </w:tc>
        <w:tc>
          <w:tcPr>
            <w:tcW w:w="567" w:type="dxa"/>
            <w:tcBorders>
              <w:top w:val="nil"/>
              <w:left w:val="outset" w:sz="6" w:space="0" w:color="auto"/>
              <w:bottom w:val="outset" w:sz="6" w:space="0" w:color="auto"/>
              <w:right w:val="outset" w:sz="6" w:space="0" w:color="auto"/>
            </w:tcBorders>
          </w:tcPr>
          <w:p w14:paraId="46CD5A5F" w14:textId="77777777" w:rsidR="00C96CA3" w:rsidRPr="00A0244E" w:rsidRDefault="00C96CA3" w:rsidP="00A0244E">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4F10DAA2" w14:textId="77777777" w:rsidR="00C96CA3" w:rsidRPr="00A0244E" w:rsidRDefault="00C96CA3" w:rsidP="00A0244E">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54A056D0" w14:textId="77777777" w:rsidR="00C96CA3" w:rsidRPr="00A0244E" w:rsidRDefault="00C96CA3" w:rsidP="00A0244E">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262F3ADD" w14:textId="77777777" w:rsidR="00C96CA3" w:rsidRPr="00A0244E" w:rsidRDefault="00C96CA3" w:rsidP="00A0244E">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7CF1E6D4" w14:textId="77777777" w:rsidR="00C96CA3" w:rsidRPr="00A0244E" w:rsidRDefault="00C96CA3" w:rsidP="00A0244E">
            <w:pPr>
              <w:spacing w:before="0" w:after="0" w:line="240" w:lineRule="auto"/>
              <w:ind w:left="0" w:firstLine="0"/>
              <w:jc w:val="left"/>
              <w:rPr>
                <w:lang w:eastAsia="en-US"/>
              </w:rPr>
            </w:pPr>
          </w:p>
        </w:tc>
      </w:tr>
      <w:tr w:rsidR="00C96CA3" w:rsidRPr="00A0244E" w14:paraId="7027451E" w14:textId="77777777" w:rsidTr="00DA69D6">
        <w:tc>
          <w:tcPr>
            <w:tcW w:w="495" w:type="dxa"/>
            <w:tcBorders>
              <w:top w:val="nil"/>
              <w:left w:val="outset" w:sz="6" w:space="0" w:color="auto"/>
              <w:bottom w:val="outset" w:sz="6" w:space="0" w:color="auto"/>
              <w:right w:val="outset" w:sz="6" w:space="0" w:color="auto"/>
            </w:tcBorders>
            <w:hideMark/>
          </w:tcPr>
          <w:p w14:paraId="6BAB4D92" w14:textId="77777777" w:rsidR="00C96CA3" w:rsidRPr="00A0244E" w:rsidRDefault="00C96CA3" w:rsidP="00A0244E">
            <w:pPr>
              <w:spacing w:before="0" w:after="0" w:line="240" w:lineRule="auto"/>
              <w:ind w:left="0" w:firstLine="0"/>
              <w:jc w:val="center"/>
              <w:rPr>
                <w:lang w:eastAsia="en-US"/>
              </w:rPr>
            </w:pPr>
            <w:r w:rsidRPr="00A0244E">
              <w:rPr>
                <w:lang w:eastAsia="en-US"/>
              </w:rPr>
              <w:t>18</w:t>
            </w:r>
          </w:p>
        </w:tc>
        <w:tc>
          <w:tcPr>
            <w:tcW w:w="4600" w:type="dxa"/>
            <w:tcBorders>
              <w:top w:val="nil"/>
              <w:left w:val="outset" w:sz="6" w:space="0" w:color="auto"/>
              <w:bottom w:val="outset" w:sz="6" w:space="0" w:color="auto"/>
              <w:right w:val="outset" w:sz="6" w:space="0" w:color="auto"/>
            </w:tcBorders>
            <w:vAlign w:val="center"/>
            <w:hideMark/>
          </w:tcPr>
          <w:p w14:paraId="25CBBE98" w14:textId="77777777" w:rsidR="00C96CA3" w:rsidRPr="00A0244E" w:rsidRDefault="00C96CA3" w:rsidP="00A0244E">
            <w:pPr>
              <w:spacing w:before="0" w:after="0" w:line="240" w:lineRule="auto"/>
              <w:ind w:left="0" w:firstLine="0"/>
              <w:jc w:val="left"/>
              <w:textAlignment w:val="center"/>
              <w:rPr>
                <w:highlight w:val="yellow"/>
                <w:lang w:eastAsia="en-US"/>
              </w:rPr>
            </w:pPr>
            <w:r w:rsidRPr="00A0244E">
              <w:rPr>
                <w:rFonts w:eastAsia="SimSun"/>
                <w:color w:val="000000"/>
                <w:lang w:eastAsia="en-US"/>
              </w:rPr>
              <w:t>Saya mengutamakan kesejahteraan anggota tim</w:t>
            </w:r>
          </w:p>
        </w:tc>
        <w:tc>
          <w:tcPr>
            <w:tcW w:w="567" w:type="dxa"/>
            <w:tcBorders>
              <w:top w:val="nil"/>
              <w:left w:val="outset" w:sz="6" w:space="0" w:color="auto"/>
              <w:bottom w:val="outset" w:sz="6" w:space="0" w:color="auto"/>
              <w:right w:val="outset" w:sz="6" w:space="0" w:color="auto"/>
            </w:tcBorders>
          </w:tcPr>
          <w:p w14:paraId="145B9E12" w14:textId="77777777" w:rsidR="00C96CA3" w:rsidRPr="00A0244E" w:rsidRDefault="00C96CA3" w:rsidP="00A0244E">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19CBCBA5" w14:textId="77777777" w:rsidR="00C96CA3" w:rsidRPr="00A0244E" w:rsidRDefault="00C96CA3" w:rsidP="00A0244E">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3A5027C6" w14:textId="77777777" w:rsidR="00C96CA3" w:rsidRPr="00A0244E" w:rsidRDefault="00C96CA3" w:rsidP="00A0244E">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30129E90" w14:textId="77777777" w:rsidR="00C96CA3" w:rsidRPr="00A0244E" w:rsidRDefault="00C96CA3" w:rsidP="00A0244E">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5559C6AA" w14:textId="77777777" w:rsidR="00C96CA3" w:rsidRPr="00A0244E" w:rsidRDefault="00C96CA3" w:rsidP="00A0244E">
            <w:pPr>
              <w:spacing w:before="0" w:after="0" w:line="240" w:lineRule="auto"/>
              <w:ind w:left="0" w:firstLine="0"/>
              <w:jc w:val="left"/>
              <w:rPr>
                <w:lang w:eastAsia="en-US"/>
              </w:rPr>
            </w:pPr>
          </w:p>
        </w:tc>
      </w:tr>
      <w:tr w:rsidR="00C96CA3" w:rsidRPr="00A0244E" w14:paraId="3BF4E215" w14:textId="77777777" w:rsidTr="00DA69D6">
        <w:tc>
          <w:tcPr>
            <w:tcW w:w="495" w:type="dxa"/>
            <w:tcBorders>
              <w:top w:val="nil"/>
              <w:left w:val="outset" w:sz="6" w:space="0" w:color="auto"/>
              <w:bottom w:val="outset" w:sz="6" w:space="0" w:color="auto"/>
              <w:right w:val="outset" w:sz="6" w:space="0" w:color="auto"/>
            </w:tcBorders>
            <w:hideMark/>
          </w:tcPr>
          <w:p w14:paraId="2D93762D" w14:textId="77777777" w:rsidR="00C96CA3" w:rsidRPr="00A0244E" w:rsidRDefault="00C96CA3" w:rsidP="00A0244E">
            <w:pPr>
              <w:spacing w:before="0" w:after="0" w:line="240" w:lineRule="auto"/>
              <w:ind w:left="0" w:firstLine="0"/>
              <w:jc w:val="center"/>
              <w:rPr>
                <w:lang w:eastAsia="en-US"/>
              </w:rPr>
            </w:pPr>
            <w:r w:rsidRPr="00A0244E">
              <w:rPr>
                <w:lang w:eastAsia="en-US"/>
              </w:rPr>
              <w:t>19</w:t>
            </w:r>
          </w:p>
        </w:tc>
        <w:tc>
          <w:tcPr>
            <w:tcW w:w="4600" w:type="dxa"/>
            <w:tcBorders>
              <w:top w:val="nil"/>
              <w:left w:val="outset" w:sz="6" w:space="0" w:color="auto"/>
              <w:bottom w:val="outset" w:sz="6" w:space="0" w:color="auto"/>
              <w:right w:val="outset" w:sz="6" w:space="0" w:color="auto"/>
            </w:tcBorders>
            <w:vAlign w:val="center"/>
            <w:hideMark/>
          </w:tcPr>
          <w:p w14:paraId="0D2973F1" w14:textId="77777777" w:rsidR="00C96CA3" w:rsidRPr="00A0244E" w:rsidRDefault="00C96CA3" w:rsidP="00A0244E">
            <w:pPr>
              <w:spacing w:before="0" w:after="0" w:line="240" w:lineRule="auto"/>
              <w:ind w:left="0" w:firstLine="0"/>
              <w:jc w:val="left"/>
              <w:textAlignment w:val="center"/>
              <w:rPr>
                <w:lang w:eastAsia="en-US"/>
              </w:rPr>
            </w:pPr>
            <w:r w:rsidRPr="00A0244E">
              <w:rPr>
                <w:rFonts w:eastAsia="SimSun"/>
                <w:color w:val="000000"/>
                <w:lang w:eastAsia="en-US"/>
              </w:rPr>
              <w:t>Saya selalu mendengarkan masukan dari anggota tim</w:t>
            </w:r>
          </w:p>
        </w:tc>
        <w:tc>
          <w:tcPr>
            <w:tcW w:w="567" w:type="dxa"/>
            <w:tcBorders>
              <w:top w:val="nil"/>
              <w:left w:val="outset" w:sz="6" w:space="0" w:color="auto"/>
              <w:bottom w:val="outset" w:sz="6" w:space="0" w:color="auto"/>
              <w:right w:val="outset" w:sz="6" w:space="0" w:color="auto"/>
            </w:tcBorders>
          </w:tcPr>
          <w:p w14:paraId="0A51A4FE" w14:textId="77777777" w:rsidR="00C96CA3" w:rsidRPr="00A0244E" w:rsidRDefault="00C96CA3" w:rsidP="00A0244E">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79335FD7" w14:textId="77777777" w:rsidR="00C96CA3" w:rsidRPr="00A0244E" w:rsidRDefault="00C96CA3" w:rsidP="00A0244E">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42F0A474" w14:textId="77777777" w:rsidR="00C96CA3" w:rsidRPr="00A0244E" w:rsidRDefault="00C96CA3" w:rsidP="00A0244E">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24E1DEF8" w14:textId="77777777" w:rsidR="00C96CA3" w:rsidRPr="00A0244E" w:rsidRDefault="00C96CA3" w:rsidP="00A0244E">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083387FE" w14:textId="77777777" w:rsidR="00C96CA3" w:rsidRPr="00A0244E" w:rsidRDefault="00C96CA3" w:rsidP="00A0244E">
            <w:pPr>
              <w:spacing w:before="0" w:after="0" w:line="240" w:lineRule="auto"/>
              <w:ind w:left="0" w:firstLine="0"/>
              <w:jc w:val="left"/>
              <w:rPr>
                <w:lang w:eastAsia="en-US"/>
              </w:rPr>
            </w:pPr>
          </w:p>
        </w:tc>
      </w:tr>
      <w:tr w:rsidR="00C96CA3" w:rsidRPr="00A0244E" w14:paraId="51651D1B" w14:textId="77777777" w:rsidTr="00DA69D6">
        <w:tc>
          <w:tcPr>
            <w:tcW w:w="495" w:type="dxa"/>
            <w:tcBorders>
              <w:top w:val="nil"/>
              <w:left w:val="outset" w:sz="6" w:space="0" w:color="auto"/>
              <w:bottom w:val="outset" w:sz="6" w:space="0" w:color="auto"/>
              <w:right w:val="outset" w:sz="6" w:space="0" w:color="auto"/>
            </w:tcBorders>
            <w:hideMark/>
          </w:tcPr>
          <w:p w14:paraId="3C920C0E" w14:textId="77777777" w:rsidR="00C96CA3" w:rsidRPr="00A0244E" w:rsidRDefault="00C96CA3" w:rsidP="00A0244E">
            <w:pPr>
              <w:spacing w:before="0" w:after="0" w:line="240" w:lineRule="auto"/>
              <w:ind w:left="0" w:firstLine="0"/>
              <w:jc w:val="center"/>
              <w:rPr>
                <w:lang w:eastAsia="en-US"/>
              </w:rPr>
            </w:pPr>
            <w:r w:rsidRPr="00A0244E">
              <w:rPr>
                <w:lang w:eastAsia="en-US"/>
              </w:rPr>
              <w:t>20</w:t>
            </w:r>
          </w:p>
        </w:tc>
        <w:tc>
          <w:tcPr>
            <w:tcW w:w="4600" w:type="dxa"/>
            <w:tcBorders>
              <w:top w:val="nil"/>
              <w:left w:val="outset" w:sz="6" w:space="0" w:color="auto"/>
              <w:bottom w:val="outset" w:sz="6" w:space="0" w:color="auto"/>
              <w:right w:val="outset" w:sz="6" w:space="0" w:color="auto"/>
            </w:tcBorders>
            <w:vAlign w:val="center"/>
            <w:hideMark/>
          </w:tcPr>
          <w:p w14:paraId="49E5596A" w14:textId="77777777" w:rsidR="00C96CA3" w:rsidRPr="00A0244E" w:rsidRDefault="00C96CA3" w:rsidP="00A0244E">
            <w:pPr>
              <w:spacing w:before="0" w:after="0" w:line="240" w:lineRule="auto"/>
              <w:ind w:left="0" w:firstLine="0"/>
              <w:jc w:val="left"/>
              <w:textAlignment w:val="center"/>
              <w:rPr>
                <w:lang w:eastAsia="en-US"/>
              </w:rPr>
            </w:pPr>
            <w:r w:rsidRPr="00A0244E">
              <w:rPr>
                <w:rFonts w:eastAsia="SimSun"/>
                <w:color w:val="000000"/>
                <w:lang w:eastAsia="en-US"/>
              </w:rPr>
              <w:t>Saya selalu menghargai anggota tim yang lain</w:t>
            </w:r>
          </w:p>
        </w:tc>
        <w:tc>
          <w:tcPr>
            <w:tcW w:w="567" w:type="dxa"/>
            <w:tcBorders>
              <w:top w:val="nil"/>
              <w:left w:val="outset" w:sz="6" w:space="0" w:color="auto"/>
              <w:bottom w:val="outset" w:sz="6" w:space="0" w:color="auto"/>
              <w:right w:val="outset" w:sz="6" w:space="0" w:color="auto"/>
            </w:tcBorders>
          </w:tcPr>
          <w:p w14:paraId="7EA419A9" w14:textId="77777777" w:rsidR="00C96CA3" w:rsidRPr="00A0244E" w:rsidRDefault="00C96CA3" w:rsidP="00A0244E">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787966A5" w14:textId="77777777" w:rsidR="00C96CA3" w:rsidRPr="00A0244E" w:rsidRDefault="00C96CA3" w:rsidP="00A0244E">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6463CAB0" w14:textId="77777777" w:rsidR="00C96CA3" w:rsidRPr="00A0244E" w:rsidRDefault="00C96CA3" w:rsidP="00A0244E">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6363C0CA" w14:textId="77777777" w:rsidR="00C96CA3" w:rsidRPr="00A0244E" w:rsidRDefault="00C96CA3" w:rsidP="00A0244E">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04E7F315" w14:textId="77777777" w:rsidR="00C96CA3" w:rsidRPr="00A0244E" w:rsidRDefault="00C96CA3" w:rsidP="00A0244E">
            <w:pPr>
              <w:spacing w:before="0" w:after="0" w:line="240" w:lineRule="auto"/>
              <w:ind w:left="0" w:firstLine="0"/>
              <w:jc w:val="left"/>
              <w:rPr>
                <w:lang w:eastAsia="en-US"/>
              </w:rPr>
            </w:pPr>
          </w:p>
        </w:tc>
      </w:tr>
      <w:tr w:rsidR="00C96CA3" w:rsidRPr="00A0244E" w14:paraId="1199D57F" w14:textId="77777777" w:rsidTr="00DA69D6">
        <w:tc>
          <w:tcPr>
            <w:tcW w:w="495" w:type="dxa"/>
            <w:tcBorders>
              <w:top w:val="nil"/>
              <w:left w:val="outset" w:sz="6" w:space="0" w:color="auto"/>
              <w:bottom w:val="outset" w:sz="6" w:space="0" w:color="auto"/>
              <w:right w:val="outset" w:sz="6" w:space="0" w:color="auto"/>
            </w:tcBorders>
            <w:hideMark/>
          </w:tcPr>
          <w:p w14:paraId="2F1A82A8" w14:textId="77777777" w:rsidR="00C96CA3" w:rsidRPr="00A0244E" w:rsidRDefault="00C96CA3" w:rsidP="00A0244E">
            <w:pPr>
              <w:spacing w:before="0" w:after="0" w:line="240" w:lineRule="auto"/>
              <w:ind w:left="0" w:firstLine="0"/>
              <w:jc w:val="center"/>
              <w:rPr>
                <w:lang w:eastAsia="en-US"/>
              </w:rPr>
            </w:pPr>
            <w:r w:rsidRPr="00A0244E">
              <w:rPr>
                <w:lang w:eastAsia="en-US"/>
              </w:rPr>
              <w:t>21</w:t>
            </w:r>
          </w:p>
        </w:tc>
        <w:tc>
          <w:tcPr>
            <w:tcW w:w="4600" w:type="dxa"/>
            <w:tcBorders>
              <w:top w:val="nil"/>
              <w:left w:val="outset" w:sz="6" w:space="0" w:color="auto"/>
              <w:bottom w:val="outset" w:sz="6" w:space="0" w:color="auto"/>
              <w:right w:val="outset" w:sz="6" w:space="0" w:color="auto"/>
            </w:tcBorders>
            <w:vAlign w:val="center"/>
            <w:hideMark/>
          </w:tcPr>
          <w:p w14:paraId="27132573" w14:textId="77777777" w:rsidR="00C96CA3" w:rsidRPr="00A0244E" w:rsidRDefault="00C96CA3" w:rsidP="00A0244E">
            <w:pPr>
              <w:spacing w:before="0" w:after="0" w:line="240" w:lineRule="auto"/>
              <w:ind w:left="0" w:firstLine="0"/>
              <w:jc w:val="left"/>
              <w:textAlignment w:val="center"/>
              <w:rPr>
                <w:lang w:eastAsia="en-US"/>
              </w:rPr>
            </w:pPr>
            <w:r w:rsidRPr="00A0244E">
              <w:rPr>
                <w:rFonts w:eastAsia="SimSun"/>
                <w:color w:val="000000"/>
                <w:lang w:eastAsia="en-US"/>
              </w:rPr>
              <w:t xml:space="preserve">Saya menganggap anggota tim sebagai </w:t>
            </w:r>
            <w:r w:rsidRPr="00A0244E">
              <w:rPr>
                <w:rFonts w:eastAsia="SimSun"/>
                <w:color w:val="000000"/>
                <w:lang w:eastAsia="en-US"/>
              </w:rPr>
              <w:lastRenderedPageBreak/>
              <w:t>keluarga</w:t>
            </w:r>
          </w:p>
        </w:tc>
        <w:tc>
          <w:tcPr>
            <w:tcW w:w="567" w:type="dxa"/>
            <w:tcBorders>
              <w:top w:val="nil"/>
              <w:left w:val="outset" w:sz="6" w:space="0" w:color="auto"/>
              <w:bottom w:val="outset" w:sz="6" w:space="0" w:color="auto"/>
              <w:right w:val="outset" w:sz="6" w:space="0" w:color="auto"/>
            </w:tcBorders>
          </w:tcPr>
          <w:p w14:paraId="24906C05" w14:textId="77777777" w:rsidR="00C96CA3" w:rsidRPr="00A0244E" w:rsidRDefault="00C96CA3" w:rsidP="00A0244E">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538CBAFB" w14:textId="77777777" w:rsidR="00C96CA3" w:rsidRPr="00A0244E" w:rsidRDefault="00C96CA3" w:rsidP="00A0244E">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58EE0DBE" w14:textId="77777777" w:rsidR="00C96CA3" w:rsidRPr="00A0244E" w:rsidRDefault="00C96CA3" w:rsidP="00A0244E">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3F9214B4" w14:textId="77777777" w:rsidR="00C96CA3" w:rsidRPr="00A0244E" w:rsidRDefault="00C96CA3" w:rsidP="00A0244E">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62311FB2" w14:textId="77777777" w:rsidR="00C96CA3" w:rsidRPr="00A0244E" w:rsidRDefault="00C96CA3" w:rsidP="00A0244E">
            <w:pPr>
              <w:spacing w:before="0" w:after="0" w:line="240" w:lineRule="auto"/>
              <w:ind w:left="0" w:firstLine="0"/>
              <w:jc w:val="left"/>
              <w:rPr>
                <w:lang w:eastAsia="en-US"/>
              </w:rPr>
            </w:pPr>
          </w:p>
        </w:tc>
      </w:tr>
      <w:tr w:rsidR="00C96CA3" w:rsidRPr="00A0244E" w14:paraId="28AFF635" w14:textId="77777777" w:rsidTr="00DA69D6">
        <w:tc>
          <w:tcPr>
            <w:tcW w:w="495" w:type="dxa"/>
            <w:tcBorders>
              <w:top w:val="nil"/>
              <w:left w:val="outset" w:sz="6" w:space="0" w:color="auto"/>
              <w:bottom w:val="outset" w:sz="6" w:space="0" w:color="auto"/>
              <w:right w:val="outset" w:sz="6" w:space="0" w:color="auto"/>
            </w:tcBorders>
            <w:hideMark/>
          </w:tcPr>
          <w:p w14:paraId="55A016D8" w14:textId="77777777" w:rsidR="00C96CA3" w:rsidRPr="00A0244E" w:rsidRDefault="00C96CA3" w:rsidP="00A0244E">
            <w:pPr>
              <w:spacing w:before="0" w:after="0" w:line="240" w:lineRule="auto"/>
              <w:ind w:left="0" w:firstLine="0"/>
              <w:jc w:val="center"/>
              <w:rPr>
                <w:lang w:eastAsia="en-US"/>
              </w:rPr>
            </w:pPr>
            <w:r w:rsidRPr="00A0244E">
              <w:rPr>
                <w:lang w:eastAsia="en-US"/>
              </w:rPr>
              <w:t>22</w:t>
            </w:r>
          </w:p>
        </w:tc>
        <w:tc>
          <w:tcPr>
            <w:tcW w:w="4600" w:type="dxa"/>
            <w:tcBorders>
              <w:top w:val="nil"/>
              <w:left w:val="outset" w:sz="6" w:space="0" w:color="auto"/>
              <w:bottom w:val="outset" w:sz="6" w:space="0" w:color="auto"/>
              <w:right w:val="outset" w:sz="6" w:space="0" w:color="auto"/>
            </w:tcBorders>
            <w:vAlign w:val="center"/>
            <w:hideMark/>
          </w:tcPr>
          <w:p w14:paraId="79992EA9" w14:textId="77777777" w:rsidR="00C96CA3" w:rsidRPr="00A0244E" w:rsidRDefault="00C96CA3" w:rsidP="00A0244E">
            <w:pPr>
              <w:spacing w:before="0" w:after="0" w:line="240" w:lineRule="auto"/>
              <w:ind w:left="0" w:firstLine="0"/>
              <w:jc w:val="left"/>
              <w:textAlignment w:val="center"/>
              <w:rPr>
                <w:lang w:eastAsia="en-US"/>
              </w:rPr>
            </w:pPr>
            <w:r w:rsidRPr="00A0244E">
              <w:rPr>
                <w:rFonts w:eastAsia="SimSun"/>
                <w:color w:val="000000"/>
                <w:lang w:eastAsia="en-US"/>
              </w:rPr>
              <w:t>Saya konsisten dalam menjalankan usaha maupun mengerjakan tugas kuliah</w:t>
            </w:r>
          </w:p>
        </w:tc>
        <w:tc>
          <w:tcPr>
            <w:tcW w:w="567" w:type="dxa"/>
            <w:tcBorders>
              <w:top w:val="nil"/>
              <w:left w:val="outset" w:sz="6" w:space="0" w:color="auto"/>
              <w:bottom w:val="outset" w:sz="6" w:space="0" w:color="auto"/>
              <w:right w:val="outset" w:sz="6" w:space="0" w:color="auto"/>
            </w:tcBorders>
          </w:tcPr>
          <w:p w14:paraId="04A01391" w14:textId="77777777" w:rsidR="00C96CA3" w:rsidRPr="00A0244E" w:rsidRDefault="00C96CA3" w:rsidP="00A0244E">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0C1B530F" w14:textId="77777777" w:rsidR="00C96CA3" w:rsidRPr="00A0244E" w:rsidRDefault="00C96CA3" w:rsidP="00A0244E">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0F4E0E77" w14:textId="77777777" w:rsidR="00C96CA3" w:rsidRPr="00A0244E" w:rsidRDefault="00C96CA3" w:rsidP="00A0244E">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408D9E8F" w14:textId="77777777" w:rsidR="00C96CA3" w:rsidRPr="00A0244E" w:rsidRDefault="00C96CA3" w:rsidP="00A0244E">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140897B0" w14:textId="77777777" w:rsidR="00C96CA3" w:rsidRPr="00A0244E" w:rsidRDefault="00C96CA3" w:rsidP="00A0244E">
            <w:pPr>
              <w:spacing w:before="0" w:after="0" w:line="240" w:lineRule="auto"/>
              <w:ind w:left="0" w:firstLine="0"/>
              <w:jc w:val="left"/>
              <w:rPr>
                <w:lang w:eastAsia="en-US"/>
              </w:rPr>
            </w:pPr>
          </w:p>
        </w:tc>
      </w:tr>
      <w:tr w:rsidR="00C96CA3" w:rsidRPr="00A0244E" w14:paraId="0A913786" w14:textId="77777777" w:rsidTr="00DA69D6">
        <w:tc>
          <w:tcPr>
            <w:tcW w:w="495" w:type="dxa"/>
            <w:tcBorders>
              <w:top w:val="nil"/>
              <w:left w:val="outset" w:sz="6" w:space="0" w:color="auto"/>
              <w:bottom w:val="outset" w:sz="6" w:space="0" w:color="auto"/>
              <w:right w:val="outset" w:sz="6" w:space="0" w:color="auto"/>
            </w:tcBorders>
            <w:hideMark/>
          </w:tcPr>
          <w:p w14:paraId="01851CBC" w14:textId="77777777" w:rsidR="00C96CA3" w:rsidRPr="00A0244E" w:rsidRDefault="00C96CA3" w:rsidP="00A0244E">
            <w:pPr>
              <w:spacing w:before="0" w:after="0" w:line="240" w:lineRule="auto"/>
              <w:ind w:left="0" w:firstLine="0"/>
              <w:jc w:val="center"/>
              <w:rPr>
                <w:lang w:eastAsia="en-US"/>
              </w:rPr>
            </w:pPr>
            <w:r w:rsidRPr="00A0244E">
              <w:rPr>
                <w:lang w:eastAsia="en-US"/>
              </w:rPr>
              <w:t>23</w:t>
            </w:r>
          </w:p>
        </w:tc>
        <w:tc>
          <w:tcPr>
            <w:tcW w:w="4600" w:type="dxa"/>
            <w:tcBorders>
              <w:top w:val="nil"/>
              <w:left w:val="outset" w:sz="6" w:space="0" w:color="auto"/>
              <w:bottom w:val="outset" w:sz="6" w:space="0" w:color="auto"/>
              <w:right w:val="outset" w:sz="6" w:space="0" w:color="auto"/>
            </w:tcBorders>
            <w:vAlign w:val="center"/>
            <w:hideMark/>
          </w:tcPr>
          <w:p w14:paraId="6AAC04BA" w14:textId="77777777" w:rsidR="00C96CA3" w:rsidRPr="00A0244E" w:rsidRDefault="00C96CA3" w:rsidP="00A0244E">
            <w:pPr>
              <w:spacing w:before="0" w:after="0" w:line="240" w:lineRule="auto"/>
              <w:ind w:left="0" w:firstLine="0"/>
              <w:jc w:val="left"/>
              <w:textAlignment w:val="center"/>
              <w:rPr>
                <w:lang w:eastAsia="en-US"/>
              </w:rPr>
            </w:pPr>
            <w:r w:rsidRPr="00A0244E">
              <w:rPr>
                <w:rFonts w:eastAsia="SimSun"/>
                <w:color w:val="000000"/>
                <w:lang w:eastAsia="en-US"/>
              </w:rPr>
              <w:t>Saya selalu bersabar dan bersyukur terhadap segala sesuatunya</w:t>
            </w:r>
          </w:p>
        </w:tc>
        <w:tc>
          <w:tcPr>
            <w:tcW w:w="567" w:type="dxa"/>
            <w:tcBorders>
              <w:top w:val="nil"/>
              <w:left w:val="outset" w:sz="6" w:space="0" w:color="auto"/>
              <w:bottom w:val="outset" w:sz="6" w:space="0" w:color="auto"/>
              <w:right w:val="outset" w:sz="6" w:space="0" w:color="auto"/>
            </w:tcBorders>
          </w:tcPr>
          <w:p w14:paraId="643E48C2" w14:textId="77777777" w:rsidR="00C96CA3" w:rsidRPr="00A0244E" w:rsidRDefault="00C96CA3" w:rsidP="00A0244E">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447A2314" w14:textId="77777777" w:rsidR="00C96CA3" w:rsidRPr="00A0244E" w:rsidRDefault="00C96CA3" w:rsidP="00A0244E">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1CA07F9F" w14:textId="77777777" w:rsidR="00C96CA3" w:rsidRPr="00A0244E" w:rsidRDefault="00C96CA3" w:rsidP="00A0244E">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544CC9EE" w14:textId="77777777" w:rsidR="00C96CA3" w:rsidRPr="00A0244E" w:rsidRDefault="00C96CA3" w:rsidP="00A0244E">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20EBA121" w14:textId="77777777" w:rsidR="00C96CA3" w:rsidRPr="00A0244E" w:rsidRDefault="00C96CA3" w:rsidP="00A0244E">
            <w:pPr>
              <w:spacing w:before="0" w:after="0" w:line="240" w:lineRule="auto"/>
              <w:ind w:left="0" w:firstLine="0"/>
              <w:jc w:val="left"/>
              <w:rPr>
                <w:lang w:eastAsia="en-US"/>
              </w:rPr>
            </w:pPr>
          </w:p>
        </w:tc>
      </w:tr>
      <w:tr w:rsidR="00C96CA3" w:rsidRPr="00A0244E" w14:paraId="6116339C" w14:textId="77777777" w:rsidTr="00DA69D6">
        <w:tc>
          <w:tcPr>
            <w:tcW w:w="495" w:type="dxa"/>
            <w:tcBorders>
              <w:top w:val="nil"/>
              <w:left w:val="outset" w:sz="6" w:space="0" w:color="auto"/>
              <w:bottom w:val="outset" w:sz="6" w:space="0" w:color="auto"/>
              <w:right w:val="outset" w:sz="6" w:space="0" w:color="auto"/>
            </w:tcBorders>
            <w:hideMark/>
          </w:tcPr>
          <w:p w14:paraId="000BBC91" w14:textId="77777777" w:rsidR="00C96CA3" w:rsidRPr="00A0244E" w:rsidRDefault="00C96CA3" w:rsidP="00A0244E">
            <w:pPr>
              <w:spacing w:before="0" w:after="0" w:line="240" w:lineRule="auto"/>
              <w:ind w:left="0" w:firstLine="0"/>
              <w:jc w:val="center"/>
              <w:rPr>
                <w:lang w:eastAsia="en-US"/>
              </w:rPr>
            </w:pPr>
            <w:r w:rsidRPr="00A0244E">
              <w:rPr>
                <w:lang w:eastAsia="en-US"/>
              </w:rPr>
              <w:t>24</w:t>
            </w:r>
          </w:p>
        </w:tc>
        <w:tc>
          <w:tcPr>
            <w:tcW w:w="4600" w:type="dxa"/>
            <w:tcBorders>
              <w:top w:val="nil"/>
              <w:left w:val="outset" w:sz="6" w:space="0" w:color="auto"/>
              <w:bottom w:val="outset" w:sz="6" w:space="0" w:color="auto"/>
              <w:right w:val="outset" w:sz="6" w:space="0" w:color="auto"/>
            </w:tcBorders>
            <w:vAlign w:val="center"/>
            <w:hideMark/>
          </w:tcPr>
          <w:p w14:paraId="5D4DB295" w14:textId="77777777" w:rsidR="00C96CA3" w:rsidRPr="00A0244E" w:rsidRDefault="00C96CA3" w:rsidP="00A0244E">
            <w:pPr>
              <w:spacing w:before="0" w:after="0" w:line="240" w:lineRule="auto"/>
              <w:ind w:left="0" w:firstLine="0"/>
              <w:jc w:val="left"/>
              <w:textAlignment w:val="center"/>
              <w:rPr>
                <w:lang w:eastAsia="en-US"/>
              </w:rPr>
            </w:pPr>
            <w:r w:rsidRPr="00A0244E">
              <w:rPr>
                <w:rFonts w:eastAsia="SimSun"/>
                <w:color w:val="000000"/>
                <w:lang w:eastAsia="en-US"/>
              </w:rPr>
              <w:t>Saya tidak menyia-nyiakan waktu untuk hal yang tidak bermanfaat</w:t>
            </w:r>
          </w:p>
        </w:tc>
        <w:tc>
          <w:tcPr>
            <w:tcW w:w="567" w:type="dxa"/>
            <w:tcBorders>
              <w:top w:val="nil"/>
              <w:left w:val="outset" w:sz="6" w:space="0" w:color="auto"/>
              <w:bottom w:val="outset" w:sz="6" w:space="0" w:color="auto"/>
              <w:right w:val="outset" w:sz="6" w:space="0" w:color="auto"/>
            </w:tcBorders>
          </w:tcPr>
          <w:p w14:paraId="08C8E8E8" w14:textId="77777777" w:rsidR="00C96CA3" w:rsidRPr="00A0244E" w:rsidRDefault="00C96CA3" w:rsidP="00A0244E">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1E9BC72D" w14:textId="77777777" w:rsidR="00C96CA3" w:rsidRPr="00A0244E" w:rsidRDefault="00C96CA3" w:rsidP="00A0244E">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5934DA58" w14:textId="77777777" w:rsidR="00C96CA3" w:rsidRPr="00A0244E" w:rsidRDefault="00C96CA3" w:rsidP="00A0244E">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5BA9495E" w14:textId="77777777" w:rsidR="00C96CA3" w:rsidRPr="00A0244E" w:rsidRDefault="00C96CA3" w:rsidP="00A0244E">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08708E77" w14:textId="77777777" w:rsidR="00C96CA3" w:rsidRPr="00A0244E" w:rsidRDefault="00C96CA3" w:rsidP="00A0244E">
            <w:pPr>
              <w:spacing w:before="0" w:after="0" w:line="240" w:lineRule="auto"/>
              <w:ind w:left="0" w:firstLine="0"/>
              <w:jc w:val="left"/>
              <w:rPr>
                <w:lang w:eastAsia="en-US"/>
              </w:rPr>
            </w:pPr>
          </w:p>
        </w:tc>
      </w:tr>
      <w:tr w:rsidR="00C96CA3" w:rsidRPr="00A0244E" w14:paraId="4C083DED" w14:textId="77777777" w:rsidTr="00DA69D6">
        <w:tc>
          <w:tcPr>
            <w:tcW w:w="495" w:type="dxa"/>
            <w:tcBorders>
              <w:top w:val="nil"/>
              <w:left w:val="outset" w:sz="6" w:space="0" w:color="auto"/>
              <w:bottom w:val="outset" w:sz="6" w:space="0" w:color="auto"/>
              <w:right w:val="outset" w:sz="6" w:space="0" w:color="auto"/>
            </w:tcBorders>
            <w:hideMark/>
          </w:tcPr>
          <w:p w14:paraId="2BC6D358" w14:textId="77777777" w:rsidR="00C96CA3" w:rsidRPr="00A0244E" w:rsidRDefault="00C96CA3" w:rsidP="00A0244E">
            <w:pPr>
              <w:spacing w:before="0" w:after="0" w:line="240" w:lineRule="auto"/>
              <w:ind w:left="0" w:firstLine="0"/>
              <w:jc w:val="center"/>
              <w:rPr>
                <w:lang w:eastAsia="en-US"/>
              </w:rPr>
            </w:pPr>
            <w:r w:rsidRPr="00A0244E">
              <w:rPr>
                <w:lang w:eastAsia="en-US"/>
              </w:rPr>
              <w:t>25</w:t>
            </w:r>
          </w:p>
        </w:tc>
        <w:tc>
          <w:tcPr>
            <w:tcW w:w="4600" w:type="dxa"/>
            <w:tcBorders>
              <w:top w:val="nil"/>
              <w:left w:val="outset" w:sz="6" w:space="0" w:color="auto"/>
              <w:bottom w:val="outset" w:sz="6" w:space="0" w:color="auto"/>
              <w:right w:val="outset" w:sz="6" w:space="0" w:color="auto"/>
            </w:tcBorders>
            <w:vAlign w:val="center"/>
            <w:hideMark/>
          </w:tcPr>
          <w:p w14:paraId="05A6B17C" w14:textId="77777777" w:rsidR="00C96CA3" w:rsidRPr="00A0244E" w:rsidRDefault="00C96CA3" w:rsidP="00A0244E">
            <w:pPr>
              <w:spacing w:before="0" w:after="0" w:line="240" w:lineRule="auto"/>
              <w:ind w:left="0" w:firstLine="0"/>
              <w:jc w:val="left"/>
              <w:textAlignment w:val="center"/>
              <w:rPr>
                <w:lang w:eastAsia="en-US"/>
              </w:rPr>
            </w:pPr>
            <w:r w:rsidRPr="00A0244E">
              <w:rPr>
                <w:rFonts w:eastAsia="SimSun"/>
                <w:color w:val="000000"/>
                <w:lang w:eastAsia="en-US"/>
              </w:rPr>
              <w:t>Saya bertanggung jawab dalam menjalankan usaha maupun berkuliah</w:t>
            </w:r>
          </w:p>
        </w:tc>
        <w:tc>
          <w:tcPr>
            <w:tcW w:w="567" w:type="dxa"/>
            <w:tcBorders>
              <w:top w:val="nil"/>
              <w:left w:val="outset" w:sz="6" w:space="0" w:color="auto"/>
              <w:bottom w:val="outset" w:sz="6" w:space="0" w:color="auto"/>
              <w:right w:val="outset" w:sz="6" w:space="0" w:color="auto"/>
            </w:tcBorders>
          </w:tcPr>
          <w:p w14:paraId="66F3A5B4" w14:textId="77777777" w:rsidR="00C96CA3" w:rsidRPr="00A0244E" w:rsidRDefault="00C96CA3" w:rsidP="00A0244E">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2C28EB6B" w14:textId="77777777" w:rsidR="00C96CA3" w:rsidRPr="00A0244E" w:rsidRDefault="00C96CA3" w:rsidP="00A0244E">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38DC3978" w14:textId="77777777" w:rsidR="00C96CA3" w:rsidRPr="00A0244E" w:rsidRDefault="00C96CA3" w:rsidP="00A0244E">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73958303" w14:textId="77777777" w:rsidR="00C96CA3" w:rsidRPr="00A0244E" w:rsidRDefault="00C96CA3" w:rsidP="00A0244E">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49D002CD" w14:textId="77777777" w:rsidR="00C96CA3" w:rsidRPr="00A0244E" w:rsidRDefault="00C96CA3" w:rsidP="00A0244E">
            <w:pPr>
              <w:spacing w:before="0" w:after="0" w:line="240" w:lineRule="auto"/>
              <w:ind w:left="0" w:firstLine="0"/>
              <w:jc w:val="left"/>
              <w:rPr>
                <w:lang w:eastAsia="en-US"/>
              </w:rPr>
            </w:pPr>
          </w:p>
        </w:tc>
      </w:tr>
    </w:tbl>
    <w:p w14:paraId="733C8390" w14:textId="77777777" w:rsidR="00C96CA3" w:rsidRPr="00C96CA3" w:rsidRDefault="00C96CA3" w:rsidP="00C96CA3">
      <w:pPr>
        <w:spacing w:before="0" w:after="160"/>
        <w:ind w:left="0" w:firstLine="0"/>
        <w:rPr>
          <w:lang w:eastAsia="en-US"/>
        </w:rPr>
      </w:pPr>
    </w:p>
    <w:p w14:paraId="73901CAD" w14:textId="48F76CCA" w:rsidR="00C96CA3" w:rsidRPr="00C96CA3" w:rsidRDefault="00C96CA3" w:rsidP="00C96CA3">
      <w:pPr>
        <w:spacing w:before="0" w:after="160" w:line="259" w:lineRule="auto"/>
        <w:ind w:left="0" w:firstLine="0"/>
        <w:jc w:val="left"/>
        <w:rPr>
          <w:lang w:eastAsia="en-US"/>
        </w:rPr>
      </w:pPr>
    </w:p>
    <w:p w14:paraId="4A838F13" w14:textId="04AB3CF5" w:rsidR="00C96CA3" w:rsidRPr="00F33AA5" w:rsidRDefault="00C96CA3" w:rsidP="00957343">
      <w:pPr>
        <w:numPr>
          <w:ilvl w:val="0"/>
          <w:numId w:val="38"/>
        </w:numPr>
        <w:spacing w:before="0" w:after="160" w:line="259" w:lineRule="auto"/>
        <w:contextualSpacing/>
        <w:jc w:val="left"/>
        <w:rPr>
          <w:b/>
          <w:bCs/>
          <w:lang w:eastAsia="en-US"/>
        </w:rPr>
      </w:pPr>
      <w:r w:rsidRPr="00F33AA5">
        <w:rPr>
          <w:b/>
          <w:bCs/>
          <w:lang w:eastAsia="en-US"/>
        </w:rPr>
        <w:t>SKALA RESILIENSI</w:t>
      </w:r>
    </w:p>
    <w:p w14:paraId="54B195B4" w14:textId="77777777" w:rsidR="00A0244E" w:rsidRDefault="00C96CA3" w:rsidP="00A0244E">
      <w:pPr>
        <w:spacing w:before="0" w:after="160"/>
        <w:ind w:left="0"/>
        <w:contextualSpacing/>
        <w:rPr>
          <w:lang w:eastAsia="en-US"/>
        </w:rPr>
      </w:pPr>
      <w:r w:rsidRPr="00C96CA3">
        <w:rPr>
          <w:lang w:eastAsia="en-US"/>
        </w:rPr>
        <w:t>PETUNJUK PENGISIAN</w:t>
      </w:r>
    </w:p>
    <w:p w14:paraId="38CA36A8" w14:textId="27C1E959" w:rsidR="00A0244E" w:rsidRDefault="00A0244E" w:rsidP="00A0244E">
      <w:pPr>
        <w:spacing w:before="0" w:after="160"/>
        <w:ind w:left="0"/>
        <w:contextualSpacing/>
        <w:rPr>
          <w:lang w:eastAsia="en-US"/>
        </w:rPr>
      </w:pPr>
      <w:r w:rsidRPr="00A0244E">
        <w:rPr>
          <w:rFonts w:eastAsia="Times New Roman"/>
          <w:color w:val="202124"/>
          <w:kern w:val="0"/>
          <w:shd w:val="clear" w:color="auto" w:fill="FFFFFF"/>
          <w:lang w:eastAsia="id-ID"/>
          <w14:ligatures w14:val="none"/>
        </w:rPr>
        <w:t>Berikut terdapat butir-butir aitem pernyataan</w:t>
      </w:r>
    </w:p>
    <w:p w14:paraId="127E0E05" w14:textId="788DBBEB" w:rsidR="00A0244E" w:rsidRDefault="00A0244E" w:rsidP="00A0244E">
      <w:pPr>
        <w:spacing w:before="0" w:after="160"/>
        <w:ind w:left="0"/>
        <w:contextualSpacing/>
        <w:rPr>
          <w:lang w:eastAsia="en-US"/>
        </w:rPr>
      </w:pPr>
      <w:r>
        <w:rPr>
          <w:lang w:eastAsia="en-US"/>
        </w:rPr>
        <w:t xml:space="preserve">1. </w:t>
      </w:r>
      <w:r w:rsidRPr="00A0244E">
        <w:rPr>
          <w:rFonts w:eastAsia="Times New Roman"/>
          <w:color w:val="202124"/>
          <w:kern w:val="0"/>
          <w:shd w:val="clear" w:color="auto" w:fill="FFFFFF"/>
          <w:lang w:eastAsia="id-ID"/>
          <w14:ligatures w14:val="none"/>
        </w:rPr>
        <w:t>Baca dan pahamilah setiap pernyataan dengan teliti dan seksama</w:t>
      </w:r>
    </w:p>
    <w:p w14:paraId="635609E9" w14:textId="5731ACD5" w:rsidR="00A0244E" w:rsidRDefault="00A0244E" w:rsidP="00A0244E">
      <w:pPr>
        <w:spacing w:before="0" w:after="160"/>
        <w:ind w:firstLine="0"/>
        <w:contextualSpacing/>
        <w:rPr>
          <w:lang w:eastAsia="en-US"/>
        </w:rPr>
      </w:pPr>
      <w:r>
        <w:rPr>
          <w:lang w:eastAsia="en-US"/>
        </w:rPr>
        <w:t xml:space="preserve">2. </w:t>
      </w:r>
      <w:r w:rsidRPr="00A0244E">
        <w:rPr>
          <w:rFonts w:eastAsia="Times New Roman"/>
          <w:color w:val="202124"/>
          <w:kern w:val="0"/>
          <w:lang w:eastAsia="id-ID"/>
          <w14:ligatures w14:val="none"/>
        </w:rPr>
        <w:t>Anda diminta untuk memilih jawaban atas setiap pernyataan yang sesuai dengan keadaan Anda sebagai mahasiswa yang berwirausaha. </w:t>
      </w:r>
    </w:p>
    <w:p w14:paraId="70C1BFA3" w14:textId="77777777" w:rsidR="00A0244E" w:rsidRDefault="00A0244E" w:rsidP="00A0244E">
      <w:pPr>
        <w:spacing w:before="0" w:after="160"/>
        <w:ind w:firstLine="0"/>
        <w:contextualSpacing/>
        <w:rPr>
          <w:lang w:eastAsia="en-US"/>
        </w:rPr>
      </w:pPr>
      <w:r w:rsidRPr="00A0244E">
        <w:rPr>
          <w:rFonts w:eastAsia="Times New Roman"/>
          <w:color w:val="202124"/>
          <w:kern w:val="0"/>
          <w:lang w:eastAsia="id-ID"/>
          <w14:ligatures w14:val="none"/>
        </w:rPr>
        <w:t>Pada bagian jawaban terdapat 4 pilihan alternatif jawaban/ respon, dengan makna sebagai berikut :</w:t>
      </w:r>
    </w:p>
    <w:p w14:paraId="7E0CFB7E" w14:textId="53191027" w:rsidR="00A0244E" w:rsidRDefault="00A0244E" w:rsidP="00A0244E">
      <w:pPr>
        <w:spacing w:before="0" w:after="160"/>
        <w:ind w:firstLine="0"/>
        <w:contextualSpacing/>
        <w:rPr>
          <w:rFonts w:eastAsia="Times New Roman"/>
          <w:color w:val="202124"/>
          <w:kern w:val="0"/>
          <w:lang w:eastAsia="id-ID"/>
          <w14:ligatures w14:val="none"/>
        </w:rPr>
      </w:pPr>
      <w:r w:rsidRPr="00A0244E">
        <w:rPr>
          <w:rFonts w:eastAsia="Times New Roman"/>
          <w:color w:val="202124"/>
          <w:kern w:val="0"/>
          <w:lang w:eastAsia="id-ID"/>
          <w14:ligatures w14:val="none"/>
        </w:rPr>
        <w:t>4 = Sangat S</w:t>
      </w:r>
      <w:r>
        <w:rPr>
          <w:rFonts w:eastAsia="Times New Roman"/>
          <w:color w:val="202124"/>
          <w:kern w:val="0"/>
          <w:lang w:eastAsia="id-ID"/>
          <w14:ligatures w14:val="none"/>
        </w:rPr>
        <w:t>etuju</w:t>
      </w:r>
      <w:r w:rsidRPr="00A0244E">
        <w:rPr>
          <w:rFonts w:eastAsia="Times New Roman"/>
          <w:color w:val="202124"/>
          <w:kern w:val="0"/>
          <w:lang w:eastAsia="id-ID"/>
          <w14:ligatures w14:val="none"/>
        </w:rPr>
        <w:t xml:space="preserve"> (SS</w:t>
      </w:r>
      <w:r>
        <w:rPr>
          <w:rFonts w:eastAsia="Times New Roman"/>
          <w:color w:val="202124"/>
          <w:kern w:val="0"/>
          <w:lang w:eastAsia="id-ID"/>
          <w14:ligatures w14:val="none"/>
        </w:rPr>
        <w:t>)</w:t>
      </w:r>
    </w:p>
    <w:p w14:paraId="1CB46E41" w14:textId="77777777" w:rsidR="00A0244E" w:rsidRDefault="00A0244E" w:rsidP="00A0244E">
      <w:pPr>
        <w:spacing w:before="0" w:after="160"/>
        <w:ind w:firstLine="0"/>
        <w:contextualSpacing/>
        <w:rPr>
          <w:lang w:eastAsia="en-US"/>
        </w:rPr>
      </w:pPr>
      <w:r w:rsidRPr="00A0244E">
        <w:rPr>
          <w:rFonts w:eastAsia="Times New Roman"/>
          <w:color w:val="202124"/>
          <w:kern w:val="0"/>
          <w:lang w:eastAsia="id-ID"/>
          <w14:ligatures w14:val="none"/>
        </w:rPr>
        <w:t>3 = S</w:t>
      </w:r>
      <w:r>
        <w:rPr>
          <w:rFonts w:eastAsia="Times New Roman"/>
          <w:color w:val="202124"/>
          <w:kern w:val="0"/>
          <w:lang w:eastAsia="id-ID"/>
          <w14:ligatures w14:val="none"/>
        </w:rPr>
        <w:t>etuju</w:t>
      </w:r>
      <w:r w:rsidRPr="00A0244E">
        <w:rPr>
          <w:rFonts w:eastAsia="Times New Roman"/>
          <w:color w:val="202124"/>
          <w:kern w:val="0"/>
          <w:lang w:eastAsia="id-ID"/>
          <w14:ligatures w14:val="none"/>
        </w:rPr>
        <w:t xml:space="preserve"> (S)</w:t>
      </w:r>
    </w:p>
    <w:p w14:paraId="780D81DF" w14:textId="77777777" w:rsidR="00A0244E" w:rsidRDefault="00A0244E" w:rsidP="00A0244E">
      <w:pPr>
        <w:spacing w:before="0" w:after="160"/>
        <w:ind w:firstLine="0"/>
        <w:contextualSpacing/>
        <w:rPr>
          <w:lang w:eastAsia="en-US"/>
        </w:rPr>
      </w:pPr>
      <w:r w:rsidRPr="00A0244E">
        <w:rPr>
          <w:rFonts w:eastAsia="Times New Roman"/>
          <w:color w:val="202124"/>
          <w:kern w:val="0"/>
          <w:lang w:eastAsia="id-ID"/>
          <w14:ligatures w14:val="none"/>
        </w:rPr>
        <w:t xml:space="preserve">2 = Tidak </w:t>
      </w:r>
      <w:r>
        <w:rPr>
          <w:rFonts w:eastAsia="Times New Roman"/>
          <w:color w:val="202124"/>
          <w:kern w:val="0"/>
          <w:lang w:eastAsia="id-ID"/>
          <w14:ligatures w14:val="none"/>
        </w:rPr>
        <w:t>Setuju (</w:t>
      </w:r>
      <w:r w:rsidRPr="00A0244E">
        <w:rPr>
          <w:rFonts w:eastAsia="Times New Roman"/>
          <w:color w:val="202124"/>
          <w:kern w:val="0"/>
          <w:lang w:eastAsia="id-ID"/>
          <w14:ligatures w14:val="none"/>
        </w:rPr>
        <w:t>TS)</w:t>
      </w:r>
    </w:p>
    <w:p w14:paraId="3B582DBF" w14:textId="77777777" w:rsidR="00A0244E" w:rsidRDefault="00A0244E" w:rsidP="00A0244E">
      <w:pPr>
        <w:spacing w:before="0" w:after="160"/>
        <w:ind w:firstLine="0"/>
        <w:contextualSpacing/>
        <w:rPr>
          <w:lang w:eastAsia="en-US"/>
        </w:rPr>
      </w:pPr>
      <w:r w:rsidRPr="00A0244E">
        <w:rPr>
          <w:rFonts w:eastAsia="Times New Roman"/>
          <w:color w:val="202124"/>
          <w:kern w:val="0"/>
          <w:lang w:eastAsia="id-ID"/>
          <w14:ligatures w14:val="none"/>
        </w:rPr>
        <w:t>1 = sangat tidak se</w:t>
      </w:r>
      <w:r>
        <w:rPr>
          <w:rFonts w:eastAsia="Times New Roman"/>
          <w:color w:val="202124"/>
          <w:kern w:val="0"/>
          <w:lang w:eastAsia="id-ID"/>
          <w14:ligatures w14:val="none"/>
        </w:rPr>
        <w:t>tuju</w:t>
      </w:r>
      <w:r w:rsidRPr="00A0244E">
        <w:rPr>
          <w:rFonts w:eastAsia="Times New Roman"/>
          <w:color w:val="202124"/>
          <w:kern w:val="0"/>
          <w:lang w:eastAsia="id-ID"/>
          <w14:ligatures w14:val="none"/>
        </w:rPr>
        <w:t xml:space="preserve"> STS)</w:t>
      </w:r>
    </w:p>
    <w:p w14:paraId="290C76DE" w14:textId="7898B82F" w:rsidR="00C96CA3" w:rsidRPr="00C96CA3" w:rsidRDefault="00A0244E" w:rsidP="00A0244E">
      <w:pPr>
        <w:spacing w:before="0" w:after="160"/>
        <w:ind w:firstLine="0"/>
        <w:contextualSpacing/>
        <w:rPr>
          <w:lang w:eastAsia="en-US"/>
        </w:rPr>
      </w:pPr>
      <w:r>
        <w:rPr>
          <w:lang w:eastAsia="en-US"/>
        </w:rPr>
        <w:t>3.</w:t>
      </w:r>
      <w:r w:rsidRPr="00A0244E">
        <w:rPr>
          <w:rFonts w:eastAsia="Times New Roman"/>
          <w:color w:val="202124"/>
          <w:kern w:val="0"/>
          <w:lang w:eastAsia="id-ID"/>
          <w14:ligatures w14:val="none"/>
        </w:rPr>
        <w:t>Usahakan jangan sampai ada butir pernyataan di bawah ini yang terlewati</w:t>
      </w:r>
    </w:p>
    <w:tbl>
      <w:tblPr>
        <w:tblStyle w:val="KisiTabel1"/>
        <w:tblW w:w="5000" w:type="pct"/>
        <w:tblInd w:w="0" w:type="dxa"/>
        <w:tblCellMar>
          <w:top w:w="15" w:type="dxa"/>
          <w:left w:w="15" w:type="dxa"/>
          <w:bottom w:w="15" w:type="dxa"/>
          <w:right w:w="15" w:type="dxa"/>
        </w:tblCellMar>
        <w:tblLook w:val="04A0" w:firstRow="1" w:lastRow="0" w:firstColumn="1" w:lastColumn="0" w:noHBand="0" w:noVBand="1"/>
      </w:tblPr>
      <w:tblGrid>
        <w:gridCol w:w="424"/>
        <w:gridCol w:w="5675"/>
        <w:gridCol w:w="444"/>
        <w:gridCol w:w="424"/>
        <w:gridCol w:w="451"/>
        <w:gridCol w:w="503"/>
      </w:tblGrid>
      <w:tr w:rsidR="00C96CA3" w:rsidRPr="00C96CA3" w14:paraId="0404F7F6" w14:textId="77777777" w:rsidTr="00DC189A">
        <w:tc>
          <w:tcPr>
            <w:tcW w:w="273" w:type="pct"/>
            <w:tcBorders>
              <w:top w:val="outset" w:sz="6" w:space="0" w:color="auto"/>
              <w:left w:val="outset" w:sz="6" w:space="0" w:color="auto"/>
              <w:bottom w:val="outset" w:sz="6" w:space="0" w:color="auto"/>
              <w:right w:val="outset" w:sz="6" w:space="0" w:color="auto"/>
            </w:tcBorders>
            <w:hideMark/>
          </w:tcPr>
          <w:p w14:paraId="5E38F85D" w14:textId="77777777" w:rsidR="00C96CA3" w:rsidRPr="00C96CA3" w:rsidRDefault="00C96CA3" w:rsidP="00A0244E">
            <w:pPr>
              <w:spacing w:before="0" w:after="0" w:line="240" w:lineRule="auto"/>
              <w:ind w:left="0" w:firstLine="0"/>
              <w:jc w:val="center"/>
              <w:rPr>
                <w:lang w:eastAsia="en-US"/>
              </w:rPr>
            </w:pPr>
            <w:r w:rsidRPr="00C96CA3">
              <w:rPr>
                <w:lang w:eastAsia="en-US"/>
              </w:rPr>
              <w:t>NO</w:t>
            </w:r>
          </w:p>
        </w:tc>
        <w:tc>
          <w:tcPr>
            <w:tcW w:w="3587" w:type="pct"/>
            <w:tcBorders>
              <w:top w:val="outset" w:sz="6" w:space="0" w:color="auto"/>
              <w:left w:val="outset" w:sz="6" w:space="0" w:color="auto"/>
              <w:bottom w:val="outset" w:sz="6" w:space="0" w:color="auto"/>
              <w:right w:val="outset" w:sz="6" w:space="0" w:color="auto"/>
            </w:tcBorders>
            <w:hideMark/>
          </w:tcPr>
          <w:p w14:paraId="4A9D0032" w14:textId="77777777" w:rsidR="00C96CA3" w:rsidRPr="00C96CA3" w:rsidRDefault="00C96CA3" w:rsidP="00A0244E">
            <w:pPr>
              <w:spacing w:before="0" w:after="0" w:line="240" w:lineRule="auto"/>
              <w:ind w:left="0" w:firstLine="0"/>
              <w:jc w:val="center"/>
              <w:rPr>
                <w:lang w:eastAsia="en-US"/>
              </w:rPr>
            </w:pPr>
            <w:r w:rsidRPr="00C96CA3">
              <w:rPr>
                <w:lang w:eastAsia="en-US"/>
              </w:rPr>
              <w:t>PERNYATAAN</w:t>
            </w:r>
          </w:p>
        </w:tc>
        <w:tc>
          <w:tcPr>
            <w:tcW w:w="256" w:type="pct"/>
            <w:tcBorders>
              <w:top w:val="outset" w:sz="6" w:space="0" w:color="auto"/>
              <w:left w:val="outset" w:sz="6" w:space="0" w:color="auto"/>
              <w:bottom w:val="outset" w:sz="6" w:space="0" w:color="auto"/>
              <w:right w:val="outset" w:sz="6" w:space="0" w:color="auto"/>
            </w:tcBorders>
            <w:hideMark/>
          </w:tcPr>
          <w:p w14:paraId="041D5409" w14:textId="77777777" w:rsidR="00C96CA3" w:rsidRPr="00C96CA3" w:rsidRDefault="00C96CA3" w:rsidP="00A0244E">
            <w:pPr>
              <w:spacing w:before="0" w:after="0" w:line="240" w:lineRule="auto"/>
              <w:ind w:left="0" w:firstLine="0"/>
              <w:jc w:val="center"/>
              <w:rPr>
                <w:lang w:eastAsia="en-US"/>
              </w:rPr>
            </w:pPr>
            <w:r w:rsidRPr="00C96CA3">
              <w:rPr>
                <w:lang w:eastAsia="en-US"/>
              </w:rPr>
              <w:t>STS</w:t>
            </w:r>
          </w:p>
        </w:tc>
        <w:tc>
          <w:tcPr>
            <w:tcW w:w="273" w:type="pct"/>
            <w:tcBorders>
              <w:top w:val="outset" w:sz="6" w:space="0" w:color="auto"/>
              <w:left w:val="outset" w:sz="6" w:space="0" w:color="auto"/>
              <w:bottom w:val="outset" w:sz="6" w:space="0" w:color="auto"/>
              <w:right w:val="outset" w:sz="6" w:space="0" w:color="auto"/>
            </w:tcBorders>
            <w:hideMark/>
          </w:tcPr>
          <w:p w14:paraId="742D96E3" w14:textId="77777777" w:rsidR="00C96CA3" w:rsidRPr="00C96CA3" w:rsidRDefault="00C96CA3" w:rsidP="00A0244E">
            <w:pPr>
              <w:spacing w:before="0" w:after="0" w:line="240" w:lineRule="auto"/>
              <w:ind w:left="0" w:firstLine="0"/>
              <w:jc w:val="center"/>
              <w:rPr>
                <w:lang w:eastAsia="en-US"/>
              </w:rPr>
            </w:pPr>
            <w:r w:rsidRPr="00C96CA3">
              <w:rPr>
                <w:lang w:eastAsia="en-US"/>
              </w:rPr>
              <w:t>TS</w:t>
            </w:r>
          </w:p>
        </w:tc>
        <w:tc>
          <w:tcPr>
            <w:tcW w:w="289" w:type="pct"/>
            <w:tcBorders>
              <w:top w:val="outset" w:sz="6" w:space="0" w:color="auto"/>
              <w:left w:val="outset" w:sz="6" w:space="0" w:color="auto"/>
              <w:bottom w:val="outset" w:sz="6" w:space="0" w:color="auto"/>
              <w:right w:val="outset" w:sz="6" w:space="0" w:color="auto"/>
            </w:tcBorders>
            <w:hideMark/>
          </w:tcPr>
          <w:p w14:paraId="14027675" w14:textId="77777777" w:rsidR="00C96CA3" w:rsidRPr="00C96CA3" w:rsidRDefault="00C96CA3" w:rsidP="00A0244E">
            <w:pPr>
              <w:spacing w:before="0" w:after="0" w:line="240" w:lineRule="auto"/>
              <w:ind w:left="0" w:firstLine="0"/>
              <w:jc w:val="center"/>
              <w:rPr>
                <w:lang w:eastAsia="en-US"/>
              </w:rPr>
            </w:pPr>
            <w:r w:rsidRPr="00C96CA3">
              <w:rPr>
                <w:lang w:eastAsia="en-US"/>
              </w:rPr>
              <w:t>S</w:t>
            </w:r>
          </w:p>
        </w:tc>
        <w:tc>
          <w:tcPr>
            <w:tcW w:w="322" w:type="pct"/>
            <w:tcBorders>
              <w:top w:val="outset" w:sz="6" w:space="0" w:color="auto"/>
              <w:left w:val="outset" w:sz="6" w:space="0" w:color="auto"/>
              <w:bottom w:val="outset" w:sz="6" w:space="0" w:color="auto"/>
              <w:right w:val="outset" w:sz="6" w:space="0" w:color="auto"/>
            </w:tcBorders>
            <w:hideMark/>
          </w:tcPr>
          <w:p w14:paraId="3D8720E0" w14:textId="77777777" w:rsidR="00C96CA3" w:rsidRPr="00C96CA3" w:rsidRDefault="00C96CA3" w:rsidP="00A0244E">
            <w:pPr>
              <w:spacing w:before="0" w:after="0" w:line="240" w:lineRule="auto"/>
              <w:ind w:left="0" w:firstLine="0"/>
              <w:jc w:val="center"/>
              <w:rPr>
                <w:lang w:eastAsia="en-US"/>
              </w:rPr>
            </w:pPr>
            <w:r w:rsidRPr="00C96CA3">
              <w:rPr>
                <w:lang w:eastAsia="en-US"/>
              </w:rPr>
              <w:t>SS</w:t>
            </w:r>
          </w:p>
        </w:tc>
      </w:tr>
      <w:tr w:rsidR="00C96CA3" w:rsidRPr="00C96CA3" w14:paraId="4FE588A0" w14:textId="77777777" w:rsidTr="00DC189A">
        <w:tc>
          <w:tcPr>
            <w:tcW w:w="273" w:type="pct"/>
            <w:tcBorders>
              <w:top w:val="nil"/>
              <w:left w:val="outset" w:sz="6" w:space="0" w:color="auto"/>
              <w:bottom w:val="outset" w:sz="6" w:space="0" w:color="auto"/>
              <w:right w:val="outset" w:sz="6" w:space="0" w:color="auto"/>
            </w:tcBorders>
            <w:hideMark/>
          </w:tcPr>
          <w:p w14:paraId="4DA94FE3" w14:textId="77777777" w:rsidR="00C96CA3" w:rsidRPr="00C96CA3" w:rsidRDefault="00C96CA3" w:rsidP="00A0244E">
            <w:pPr>
              <w:spacing w:before="0" w:after="0" w:line="240" w:lineRule="auto"/>
              <w:ind w:left="0" w:firstLine="0"/>
              <w:jc w:val="center"/>
              <w:rPr>
                <w:lang w:eastAsia="en-US"/>
              </w:rPr>
            </w:pPr>
            <w:r w:rsidRPr="00C96CA3">
              <w:rPr>
                <w:lang w:eastAsia="en-US"/>
              </w:rPr>
              <w:t>1</w:t>
            </w:r>
          </w:p>
        </w:tc>
        <w:tc>
          <w:tcPr>
            <w:tcW w:w="3587" w:type="pct"/>
            <w:tcBorders>
              <w:top w:val="nil"/>
              <w:left w:val="outset" w:sz="6" w:space="0" w:color="auto"/>
              <w:bottom w:val="outset" w:sz="6" w:space="0" w:color="auto"/>
              <w:right w:val="outset" w:sz="6" w:space="0" w:color="auto"/>
            </w:tcBorders>
            <w:hideMark/>
          </w:tcPr>
          <w:p w14:paraId="736AA827" w14:textId="77777777" w:rsidR="00C96CA3" w:rsidRPr="00C96CA3" w:rsidRDefault="00C96CA3" w:rsidP="00A0244E">
            <w:pPr>
              <w:spacing w:before="0" w:after="0" w:line="240" w:lineRule="auto"/>
              <w:ind w:left="0" w:firstLine="0"/>
              <w:jc w:val="left"/>
              <w:rPr>
                <w:lang w:eastAsia="en-US"/>
              </w:rPr>
            </w:pPr>
            <w:r w:rsidRPr="00C96CA3">
              <w:rPr>
                <w:lang w:eastAsia="en-US"/>
              </w:rPr>
              <w:t>Saya dapat mengontrol perasaan saya ketika sedang mengalami kesulitan</w:t>
            </w:r>
          </w:p>
        </w:tc>
        <w:tc>
          <w:tcPr>
            <w:tcW w:w="256" w:type="pct"/>
            <w:tcBorders>
              <w:top w:val="nil"/>
              <w:left w:val="outset" w:sz="6" w:space="0" w:color="auto"/>
              <w:bottom w:val="outset" w:sz="6" w:space="0" w:color="auto"/>
              <w:right w:val="outset" w:sz="6" w:space="0" w:color="auto"/>
            </w:tcBorders>
          </w:tcPr>
          <w:p w14:paraId="5DC1E790" w14:textId="77777777" w:rsidR="00C96CA3" w:rsidRPr="00C96CA3" w:rsidRDefault="00C96CA3" w:rsidP="00A0244E">
            <w:pPr>
              <w:spacing w:before="0" w:after="0" w:line="240" w:lineRule="auto"/>
              <w:ind w:left="0" w:firstLine="0"/>
              <w:jc w:val="left"/>
              <w:rPr>
                <w:lang w:eastAsia="en-US"/>
              </w:rPr>
            </w:pPr>
          </w:p>
        </w:tc>
        <w:tc>
          <w:tcPr>
            <w:tcW w:w="273" w:type="pct"/>
            <w:tcBorders>
              <w:top w:val="nil"/>
              <w:left w:val="outset" w:sz="6" w:space="0" w:color="auto"/>
              <w:bottom w:val="outset" w:sz="6" w:space="0" w:color="auto"/>
              <w:right w:val="outset" w:sz="6" w:space="0" w:color="auto"/>
            </w:tcBorders>
          </w:tcPr>
          <w:p w14:paraId="72DD61D7" w14:textId="77777777" w:rsidR="00C96CA3" w:rsidRPr="00C96CA3" w:rsidRDefault="00C96CA3" w:rsidP="00A0244E">
            <w:pPr>
              <w:spacing w:before="0" w:after="0" w:line="240" w:lineRule="auto"/>
              <w:ind w:left="0" w:firstLine="0"/>
              <w:jc w:val="left"/>
              <w:rPr>
                <w:lang w:eastAsia="en-US"/>
              </w:rPr>
            </w:pPr>
          </w:p>
        </w:tc>
        <w:tc>
          <w:tcPr>
            <w:tcW w:w="289" w:type="pct"/>
            <w:tcBorders>
              <w:top w:val="nil"/>
              <w:left w:val="outset" w:sz="6" w:space="0" w:color="auto"/>
              <w:bottom w:val="outset" w:sz="6" w:space="0" w:color="auto"/>
              <w:right w:val="outset" w:sz="6" w:space="0" w:color="auto"/>
            </w:tcBorders>
          </w:tcPr>
          <w:p w14:paraId="31FF6FD7" w14:textId="77777777" w:rsidR="00C96CA3" w:rsidRPr="00C96CA3" w:rsidRDefault="00C96CA3" w:rsidP="00A0244E">
            <w:pPr>
              <w:spacing w:before="0" w:after="0" w:line="240" w:lineRule="auto"/>
              <w:ind w:left="0" w:firstLine="0"/>
              <w:jc w:val="left"/>
              <w:rPr>
                <w:lang w:eastAsia="en-US"/>
              </w:rPr>
            </w:pPr>
          </w:p>
        </w:tc>
        <w:tc>
          <w:tcPr>
            <w:tcW w:w="322" w:type="pct"/>
            <w:tcBorders>
              <w:top w:val="nil"/>
              <w:left w:val="outset" w:sz="6" w:space="0" w:color="auto"/>
              <w:bottom w:val="outset" w:sz="6" w:space="0" w:color="auto"/>
              <w:right w:val="outset" w:sz="6" w:space="0" w:color="auto"/>
            </w:tcBorders>
          </w:tcPr>
          <w:p w14:paraId="2F7252F7" w14:textId="77777777" w:rsidR="00C96CA3" w:rsidRPr="00C96CA3" w:rsidRDefault="00C96CA3" w:rsidP="00A0244E">
            <w:pPr>
              <w:spacing w:before="0" w:after="0" w:line="240" w:lineRule="auto"/>
              <w:ind w:left="0" w:firstLine="0"/>
              <w:jc w:val="left"/>
              <w:rPr>
                <w:lang w:eastAsia="en-US"/>
              </w:rPr>
            </w:pPr>
          </w:p>
        </w:tc>
      </w:tr>
      <w:tr w:rsidR="00C96CA3" w:rsidRPr="00C96CA3" w14:paraId="35C2B4CB" w14:textId="77777777" w:rsidTr="00DC189A">
        <w:tc>
          <w:tcPr>
            <w:tcW w:w="273" w:type="pct"/>
            <w:tcBorders>
              <w:top w:val="nil"/>
              <w:left w:val="outset" w:sz="6" w:space="0" w:color="auto"/>
              <w:bottom w:val="outset" w:sz="6" w:space="0" w:color="auto"/>
              <w:right w:val="outset" w:sz="6" w:space="0" w:color="auto"/>
            </w:tcBorders>
            <w:hideMark/>
          </w:tcPr>
          <w:p w14:paraId="33B73320" w14:textId="77777777" w:rsidR="00C96CA3" w:rsidRPr="00C96CA3" w:rsidRDefault="00C96CA3" w:rsidP="00A0244E">
            <w:pPr>
              <w:spacing w:before="0" w:after="0" w:line="240" w:lineRule="auto"/>
              <w:ind w:left="0" w:firstLine="0"/>
              <w:jc w:val="center"/>
              <w:rPr>
                <w:lang w:eastAsia="en-US"/>
              </w:rPr>
            </w:pPr>
            <w:r w:rsidRPr="00C96CA3">
              <w:rPr>
                <w:lang w:eastAsia="en-US"/>
              </w:rPr>
              <w:t>2</w:t>
            </w:r>
          </w:p>
        </w:tc>
        <w:tc>
          <w:tcPr>
            <w:tcW w:w="3587" w:type="pct"/>
            <w:tcBorders>
              <w:top w:val="nil"/>
              <w:left w:val="outset" w:sz="6" w:space="0" w:color="auto"/>
              <w:bottom w:val="outset" w:sz="6" w:space="0" w:color="auto"/>
              <w:right w:val="outset" w:sz="6" w:space="0" w:color="auto"/>
            </w:tcBorders>
            <w:hideMark/>
          </w:tcPr>
          <w:p w14:paraId="163113AA" w14:textId="77777777" w:rsidR="00C96CA3" w:rsidRPr="00C96CA3" w:rsidRDefault="00C96CA3" w:rsidP="00A0244E">
            <w:pPr>
              <w:spacing w:before="0" w:after="0" w:line="240" w:lineRule="auto"/>
              <w:ind w:left="0" w:firstLine="0"/>
              <w:jc w:val="left"/>
              <w:rPr>
                <w:lang w:eastAsia="en-US"/>
              </w:rPr>
            </w:pPr>
            <w:r w:rsidRPr="00C96CA3">
              <w:rPr>
                <w:lang w:eastAsia="en-US"/>
              </w:rPr>
              <w:t>Saya sulit fokus pada tugas atau pekerjaan</w:t>
            </w:r>
          </w:p>
        </w:tc>
        <w:tc>
          <w:tcPr>
            <w:tcW w:w="256" w:type="pct"/>
            <w:tcBorders>
              <w:top w:val="nil"/>
              <w:left w:val="outset" w:sz="6" w:space="0" w:color="auto"/>
              <w:bottom w:val="outset" w:sz="6" w:space="0" w:color="auto"/>
              <w:right w:val="outset" w:sz="6" w:space="0" w:color="auto"/>
            </w:tcBorders>
          </w:tcPr>
          <w:p w14:paraId="73CC2DB5" w14:textId="77777777" w:rsidR="00C96CA3" w:rsidRPr="00C96CA3" w:rsidRDefault="00C96CA3" w:rsidP="00A0244E">
            <w:pPr>
              <w:spacing w:before="0" w:after="0" w:line="240" w:lineRule="auto"/>
              <w:ind w:left="0" w:firstLine="0"/>
              <w:jc w:val="left"/>
              <w:rPr>
                <w:lang w:eastAsia="en-US"/>
              </w:rPr>
            </w:pPr>
          </w:p>
        </w:tc>
        <w:tc>
          <w:tcPr>
            <w:tcW w:w="273" w:type="pct"/>
            <w:tcBorders>
              <w:top w:val="nil"/>
              <w:left w:val="outset" w:sz="6" w:space="0" w:color="auto"/>
              <w:bottom w:val="outset" w:sz="6" w:space="0" w:color="auto"/>
              <w:right w:val="outset" w:sz="6" w:space="0" w:color="auto"/>
            </w:tcBorders>
          </w:tcPr>
          <w:p w14:paraId="7B02677F" w14:textId="77777777" w:rsidR="00C96CA3" w:rsidRPr="00C96CA3" w:rsidRDefault="00C96CA3" w:rsidP="00A0244E">
            <w:pPr>
              <w:spacing w:before="0" w:after="0" w:line="240" w:lineRule="auto"/>
              <w:ind w:left="0" w:firstLine="0"/>
              <w:jc w:val="left"/>
              <w:rPr>
                <w:lang w:eastAsia="en-US"/>
              </w:rPr>
            </w:pPr>
          </w:p>
        </w:tc>
        <w:tc>
          <w:tcPr>
            <w:tcW w:w="289" w:type="pct"/>
            <w:tcBorders>
              <w:top w:val="nil"/>
              <w:left w:val="outset" w:sz="6" w:space="0" w:color="auto"/>
              <w:bottom w:val="outset" w:sz="6" w:space="0" w:color="auto"/>
              <w:right w:val="outset" w:sz="6" w:space="0" w:color="auto"/>
            </w:tcBorders>
          </w:tcPr>
          <w:p w14:paraId="26495EF6" w14:textId="77777777" w:rsidR="00C96CA3" w:rsidRPr="00C96CA3" w:rsidRDefault="00C96CA3" w:rsidP="00A0244E">
            <w:pPr>
              <w:spacing w:before="0" w:after="0" w:line="240" w:lineRule="auto"/>
              <w:ind w:left="0" w:firstLine="0"/>
              <w:jc w:val="left"/>
              <w:rPr>
                <w:lang w:eastAsia="en-US"/>
              </w:rPr>
            </w:pPr>
          </w:p>
        </w:tc>
        <w:tc>
          <w:tcPr>
            <w:tcW w:w="322" w:type="pct"/>
            <w:tcBorders>
              <w:top w:val="nil"/>
              <w:left w:val="outset" w:sz="6" w:space="0" w:color="auto"/>
              <w:bottom w:val="outset" w:sz="6" w:space="0" w:color="auto"/>
              <w:right w:val="outset" w:sz="6" w:space="0" w:color="auto"/>
            </w:tcBorders>
          </w:tcPr>
          <w:p w14:paraId="67CCC587" w14:textId="77777777" w:rsidR="00C96CA3" w:rsidRPr="00C96CA3" w:rsidRDefault="00C96CA3" w:rsidP="00A0244E">
            <w:pPr>
              <w:spacing w:before="0" w:after="0" w:line="240" w:lineRule="auto"/>
              <w:ind w:left="0" w:firstLine="0"/>
              <w:jc w:val="left"/>
              <w:rPr>
                <w:lang w:eastAsia="en-US"/>
              </w:rPr>
            </w:pPr>
          </w:p>
        </w:tc>
      </w:tr>
      <w:tr w:rsidR="00C96CA3" w:rsidRPr="00C96CA3" w14:paraId="5047F2A4" w14:textId="77777777" w:rsidTr="00DC189A">
        <w:tc>
          <w:tcPr>
            <w:tcW w:w="273" w:type="pct"/>
            <w:tcBorders>
              <w:top w:val="nil"/>
              <w:left w:val="outset" w:sz="6" w:space="0" w:color="auto"/>
              <w:bottom w:val="outset" w:sz="6" w:space="0" w:color="auto"/>
              <w:right w:val="outset" w:sz="6" w:space="0" w:color="auto"/>
            </w:tcBorders>
            <w:hideMark/>
          </w:tcPr>
          <w:p w14:paraId="099EA70B" w14:textId="77777777" w:rsidR="00C96CA3" w:rsidRPr="00C96CA3" w:rsidRDefault="00C96CA3" w:rsidP="00A0244E">
            <w:pPr>
              <w:spacing w:before="0" w:after="0" w:line="240" w:lineRule="auto"/>
              <w:ind w:left="0" w:firstLine="0"/>
              <w:jc w:val="center"/>
              <w:rPr>
                <w:lang w:eastAsia="en-US"/>
              </w:rPr>
            </w:pPr>
            <w:r w:rsidRPr="00C96CA3">
              <w:rPr>
                <w:lang w:eastAsia="en-US"/>
              </w:rPr>
              <w:t>3</w:t>
            </w:r>
          </w:p>
        </w:tc>
        <w:tc>
          <w:tcPr>
            <w:tcW w:w="3587" w:type="pct"/>
            <w:tcBorders>
              <w:top w:val="nil"/>
              <w:left w:val="outset" w:sz="6" w:space="0" w:color="auto"/>
              <w:bottom w:val="outset" w:sz="6" w:space="0" w:color="auto"/>
              <w:right w:val="outset" w:sz="6" w:space="0" w:color="auto"/>
            </w:tcBorders>
            <w:hideMark/>
          </w:tcPr>
          <w:p w14:paraId="267AF590" w14:textId="77777777" w:rsidR="00C96CA3" w:rsidRPr="00C96CA3" w:rsidRDefault="00C96CA3" w:rsidP="00A0244E">
            <w:pPr>
              <w:spacing w:before="0" w:after="0" w:line="240" w:lineRule="auto"/>
              <w:ind w:left="0" w:firstLine="0"/>
              <w:jc w:val="left"/>
              <w:rPr>
                <w:lang w:eastAsia="en-US"/>
              </w:rPr>
            </w:pPr>
            <w:r w:rsidRPr="00C96CA3">
              <w:rPr>
                <w:lang w:eastAsia="en-US"/>
              </w:rPr>
              <w:t>Saya merasa putus asa ketika keinginan saya tidak tercapai</w:t>
            </w:r>
          </w:p>
        </w:tc>
        <w:tc>
          <w:tcPr>
            <w:tcW w:w="256" w:type="pct"/>
            <w:tcBorders>
              <w:top w:val="nil"/>
              <w:left w:val="outset" w:sz="6" w:space="0" w:color="auto"/>
              <w:bottom w:val="outset" w:sz="6" w:space="0" w:color="auto"/>
              <w:right w:val="outset" w:sz="6" w:space="0" w:color="auto"/>
            </w:tcBorders>
          </w:tcPr>
          <w:p w14:paraId="562B615D" w14:textId="77777777" w:rsidR="00C96CA3" w:rsidRPr="00C96CA3" w:rsidRDefault="00C96CA3" w:rsidP="00A0244E">
            <w:pPr>
              <w:spacing w:before="0" w:after="0" w:line="240" w:lineRule="auto"/>
              <w:ind w:left="0" w:firstLine="0"/>
              <w:jc w:val="left"/>
              <w:rPr>
                <w:lang w:eastAsia="en-US"/>
              </w:rPr>
            </w:pPr>
          </w:p>
        </w:tc>
        <w:tc>
          <w:tcPr>
            <w:tcW w:w="273" w:type="pct"/>
            <w:tcBorders>
              <w:top w:val="nil"/>
              <w:left w:val="outset" w:sz="6" w:space="0" w:color="auto"/>
              <w:bottom w:val="outset" w:sz="6" w:space="0" w:color="auto"/>
              <w:right w:val="outset" w:sz="6" w:space="0" w:color="auto"/>
            </w:tcBorders>
          </w:tcPr>
          <w:p w14:paraId="594314A2" w14:textId="77777777" w:rsidR="00C96CA3" w:rsidRPr="00C96CA3" w:rsidRDefault="00C96CA3" w:rsidP="00A0244E">
            <w:pPr>
              <w:spacing w:before="0" w:after="0" w:line="240" w:lineRule="auto"/>
              <w:ind w:left="0" w:firstLine="0"/>
              <w:jc w:val="left"/>
              <w:rPr>
                <w:lang w:eastAsia="en-US"/>
              </w:rPr>
            </w:pPr>
          </w:p>
        </w:tc>
        <w:tc>
          <w:tcPr>
            <w:tcW w:w="289" w:type="pct"/>
            <w:tcBorders>
              <w:top w:val="nil"/>
              <w:left w:val="outset" w:sz="6" w:space="0" w:color="auto"/>
              <w:bottom w:val="outset" w:sz="6" w:space="0" w:color="auto"/>
              <w:right w:val="outset" w:sz="6" w:space="0" w:color="auto"/>
            </w:tcBorders>
          </w:tcPr>
          <w:p w14:paraId="7D7B819C" w14:textId="77777777" w:rsidR="00C96CA3" w:rsidRPr="00C96CA3" w:rsidRDefault="00C96CA3" w:rsidP="00A0244E">
            <w:pPr>
              <w:spacing w:before="0" w:after="0" w:line="240" w:lineRule="auto"/>
              <w:ind w:left="0" w:firstLine="0"/>
              <w:jc w:val="left"/>
              <w:rPr>
                <w:lang w:eastAsia="en-US"/>
              </w:rPr>
            </w:pPr>
          </w:p>
        </w:tc>
        <w:tc>
          <w:tcPr>
            <w:tcW w:w="322" w:type="pct"/>
            <w:tcBorders>
              <w:top w:val="nil"/>
              <w:left w:val="outset" w:sz="6" w:space="0" w:color="auto"/>
              <w:bottom w:val="outset" w:sz="6" w:space="0" w:color="auto"/>
              <w:right w:val="outset" w:sz="6" w:space="0" w:color="auto"/>
            </w:tcBorders>
          </w:tcPr>
          <w:p w14:paraId="06283A0F" w14:textId="77777777" w:rsidR="00C96CA3" w:rsidRPr="00C96CA3" w:rsidRDefault="00C96CA3" w:rsidP="00A0244E">
            <w:pPr>
              <w:spacing w:before="0" w:after="0" w:line="240" w:lineRule="auto"/>
              <w:ind w:left="0" w:firstLine="0"/>
              <w:jc w:val="left"/>
              <w:rPr>
                <w:lang w:eastAsia="en-US"/>
              </w:rPr>
            </w:pPr>
          </w:p>
        </w:tc>
      </w:tr>
      <w:tr w:rsidR="00C96CA3" w:rsidRPr="00C96CA3" w14:paraId="108DBDFB" w14:textId="77777777" w:rsidTr="00DC189A">
        <w:tc>
          <w:tcPr>
            <w:tcW w:w="273" w:type="pct"/>
            <w:tcBorders>
              <w:top w:val="nil"/>
              <w:left w:val="outset" w:sz="6" w:space="0" w:color="auto"/>
              <w:bottom w:val="outset" w:sz="6" w:space="0" w:color="auto"/>
              <w:right w:val="outset" w:sz="6" w:space="0" w:color="auto"/>
            </w:tcBorders>
            <w:hideMark/>
          </w:tcPr>
          <w:p w14:paraId="73346952" w14:textId="77777777" w:rsidR="00C96CA3" w:rsidRPr="00C96CA3" w:rsidRDefault="00C96CA3" w:rsidP="00A0244E">
            <w:pPr>
              <w:spacing w:before="0" w:after="0" w:line="240" w:lineRule="auto"/>
              <w:ind w:left="0" w:firstLine="0"/>
              <w:jc w:val="center"/>
              <w:rPr>
                <w:lang w:eastAsia="en-US"/>
              </w:rPr>
            </w:pPr>
            <w:r w:rsidRPr="00C96CA3">
              <w:rPr>
                <w:lang w:eastAsia="en-US"/>
              </w:rPr>
              <w:t>4</w:t>
            </w:r>
          </w:p>
        </w:tc>
        <w:tc>
          <w:tcPr>
            <w:tcW w:w="3587" w:type="pct"/>
            <w:tcBorders>
              <w:top w:val="nil"/>
              <w:left w:val="outset" w:sz="6" w:space="0" w:color="auto"/>
              <w:bottom w:val="outset" w:sz="6" w:space="0" w:color="auto"/>
              <w:right w:val="outset" w:sz="6" w:space="0" w:color="auto"/>
            </w:tcBorders>
            <w:hideMark/>
          </w:tcPr>
          <w:p w14:paraId="3CB976A2" w14:textId="77777777" w:rsidR="00C96CA3" w:rsidRPr="00C96CA3" w:rsidRDefault="00C96CA3" w:rsidP="00A0244E">
            <w:pPr>
              <w:spacing w:before="0" w:after="0" w:line="240" w:lineRule="auto"/>
              <w:ind w:left="0" w:firstLine="0"/>
              <w:jc w:val="left"/>
              <w:rPr>
                <w:lang w:eastAsia="en-US"/>
              </w:rPr>
            </w:pPr>
            <w:r w:rsidRPr="00C96CA3">
              <w:rPr>
                <w:lang w:eastAsia="en-US"/>
              </w:rPr>
              <w:t xml:space="preserve">Saya tetap terbawa emosi meskipun saya ingin berbicara </w:t>
            </w:r>
            <w:r w:rsidRPr="00C96CA3">
              <w:rPr>
                <w:lang w:eastAsia="en-US"/>
              </w:rPr>
              <w:lastRenderedPageBreak/>
              <w:t>baik-baik dengan orang sekitar</w:t>
            </w:r>
          </w:p>
        </w:tc>
        <w:tc>
          <w:tcPr>
            <w:tcW w:w="256" w:type="pct"/>
            <w:tcBorders>
              <w:top w:val="nil"/>
              <w:left w:val="outset" w:sz="6" w:space="0" w:color="auto"/>
              <w:bottom w:val="outset" w:sz="6" w:space="0" w:color="auto"/>
              <w:right w:val="outset" w:sz="6" w:space="0" w:color="auto"/>
            </w:tcBorders>
          </w:tcPr>
          <w:p w14:paraId="32090AD5" w14:textId="77777777" w:rsidR="00C96CA3" w:rsidRPr="00C96CA3" w:rsidRDefault="00C96CA3" w:rsidP="00A0244E">
            <w:pPr>
              <w:spacing w:before="0" w:after="0" w:line="240" w:lineRule="auto"/>
              <w:ind w:left="0" w:firstLine="0"/>
              <w:jc w:val="left"/>
              <w:rPr>
                <w:lang w:eastAsia="en-US"/>
              </w:rPr>
            </w:pPr>
          </w:p>
        </w:tc>
        <w:tc>
          <w:tcPr>
            <w:tcW w:w="273" w:type="pct"/>
            <w:tcBorders>
              <w:top w:val="nil"/>
              <w:left w:val="outset" w:sz="6" w:space="0" w:color="auto"/>
              <w:bottom w:val="outset" w:sz="6" w:space="0" w:color="auto"/>
              <w:right w:val="outset" w:sz="6" w:space="0" w:color="auto"/>
            </w:tcBorders>
          </w:tcPr>
          <w:p w14:paraId="1FF14906" w14:textId="77777777" w:rsidR="00C96CA3" w:rsidRPr="00C96CA3" w:rsidRDefault="00C96CA3" w:rsidP="00A0244E">
            <w:pPr>
              <w:spacing w:before="0" w:after="0" w:line="240" w:lineRule="auto"/>
              <w:ind w:left="0" w:firstLine="0"/>
              <w:jc w:val="left"/>
              <w:rPr>
                <w:lang w:eastAsia="en-US"/>
              </w:rPr>
            </w:pPr>
          </w:p>
        </w:tc>
        <w:tc>
          <w:tcPr>
            <w:tcW w:w="289" w:type="pct"/>
            <w:tcBorders>
              <w:top w:val="nil"/>
              <w:left w:val="outset" w:sz="6" w:space="0" w:color="auto"/>
              <w:bottom w:val="outset" w:sz="6" w:space="0" w:color="auto"/>
              <w:right w:val="outset" w:sz="6" w:space="0" w:color="auto"/>
            </w:tcBorders>
          </w:tcPr>
          <w:p w14:paraId="068B3523" w14:textId="77777777" w:rsidR="00C96CA3" w:rsidRPr="00C96CA3" w:rsidRDefault="00C96CA3" w:rsidP="00A0244E">
            <w:pPr>
              <w:spacing w:before="0" w:after="0" w:line="240" w:lineRule="auto"/>
              <w:ind w:left="0" w:firstLine="0"/>
              <w:jc w:val="left"/>
              <w:rPr>
                <w:lang w:eastAsia="en-US"/>
              </w:rPr>
            </w:pPr>
          </w:p>
        </w:tc>
        <w:tc>
          <w:tcPr>
            <w:tcW w:w="322" w:type="pct"/>
            <w:tcBorders>
              <w:top w:val="nil"/>
              <w:left w:val="outset" w:sz="6" w:space="0" w:color="auto"/>
              <w:bottom w:val="outset" w:sz="6" w:space="0" w:color="auto"/>
              <w:right w:val="outset" w:sz="6" w:space="0" w:color="auto"/>
            </w:tcBorders>
          </w:tcPr>
          <w:p w14:paraId="25823DE8" w14:textId="77777777" w:rsidR="00C96CA3" w:rsidRPr="00C96CA3" w:rsidRDefault="00C96CA3" w:rsidP="00A0244E">
            <w:pPr>
              <w:spacing w:before="0" w:after="0" w:line="240" w:lineRule="auto"/>
              <w:ind w:left="0" w:firstLine="0"/>
              <w:jc w:val="left"/>
              <w:rPr>
                <w:lang w:eastAsia="en-US"/>
              </w:rPr>
            </w:pPr>
          </w:p>
        </w:tc>
      </w:tr>
      <w:tr w:rsidR="00C96CA3" w:rsidRPr="00C96CA3" w14:paraId="25521539" w14:textId="77777777" w:rsidTr="00DC189A">
        <w:tc>
          <w:tcPr>
            <w:tcW w:w="273" w:type="pct"/>
            <w:tcBorders>
              <w:top w:val="nil"/>
              <w:left w:val="outset" w:sz="6" w:space="0" w:color="auto"/>
              <w:bottom w:val="outset" w:sz="6" w:space="0" w:color="auto"/>
              <w:right w:val="outset" w:sz="6" w:space="0" w:color="auto"/>
            </w:tcBorders>
            <w:hideMark/>
          </w:tcPr>
          <w:p w14:paraId="28BE11B7" w14:textId="77777777" w:rsidR="00C96CA3" w:rsidRPr="00C96CA3" w:rsidRDefault="00C96CA3" w:rsidP="00A0244E">
            <w:pPr>
              <w:spacing w:before="0" w:after="0" w:line="240" w:lineRule="auto"/>
              <w:ind w:left="0" w:firstLine="0"/>
              <w:jc w:val="center"/>
              <w:rPr>
                <w:lang w:eastAsia="en-US"/>
              </w:rPr>
            </w:pPr>
            <w:r w:rsidRPr="00C96CA3">
              <w:rPr>
                <w:lang w:eastAsia="en-US"/>
              </w:rPr>
              <w:t>5</w:t>
            </w:r>
          </w:p>
        </w:tc>
        <w:tc>
          <w:tcPr>
            <w:tcW w:w="3587" w:type="pct"/>
            <w:tcBorders>
              <w:top w:val="nil"/>
              <w:left w:val="outset" w:sz="6" w:space="0" w:color="auto"/>
              <w:bottom w:val="outset" w:sz="6" w:space="0" w:color="auto"/>
              <w:right w:val="outset" w:sz="6" w:space="0" w:color="auto"/>
            </w:tcBorders>
            <w:hideMark/>
          </w:tcPr>
          <w:p w14:paraId="1EBA508E" w14:textId="77777777" w:rsidR="00C96CA3" w:rsidRPr="00C96CA3" w:rsidRDefault="00C96CA3" w:rsidP="00A0244E">
            <w:pPr>
              <w:spacing w:before="0" w:after="0" w:line="240" w:lineRule="auto"/>
              <w:ind w:left="0" w:firstLine="0"/>
              <w:jc w:val="left"/>
              <w:rPr>
                <w:lang w:eastAsia="en-US"/>
              </w:rPr>
            </w:pPr>
            <w:r w:rsidRPr="00C96CA3">
              <w:rPr>
                <w:lang w:eastAsia="en-US"/>
              </w:rPr>
              <w:t>Ketika saya ada masalah dengan orang lain, saya menunggu waktu yang tepat untuk berbicara pada orang tersebut</w:t>
            </w:r>
          </w:p>
        </w:tc>
        <w:tc>
          <w:tcPr>
            <w:tcW w:w="256" w:type="pct"/>
            <w:tcBorders>
              <w:top w:val="nil"/>
              <w:left w:val="outset" w:sz="6" w:space="0" w:color="auto"/>
              <w:bottom w:val="outset" w:sz="6" w:space="0" w:color="auto"/>
              <w:right w:val="outset" w:sz="6" w:space="0" w:color="auto"/>
            </w:tcBorders>
          </w:tcPr>
          <w:p w14:paraId="6CB11E77" w14:textId="77777777" w:rsidR="00C96CA3" w:rsidRPr="00C96CA3" w:rsidRDefault="00C96CA3" w:rsidP="00A0244E">
            <w:pPr>
              <w:spacing w:before="0" w:after="0" w:line="240" w:lineRule="auto"/>
              <w:ind w:left="0" w:firstLine="0"/>
              <w:jc w:val="left"/>
              <w:rPr>
                <w:lang w:eastAsia="en-US"/>
              </w:rPr>
            </w:pPr>
          </w:p>
        </w:tc>
        <w:tc>
          <w:tcPr>
            <w:tcW w:w="273" w:type="pct"/>
            <w:tcBorders>
              <w:top w:val="nil"/>
              <w:left w:val="outset" w:sz="6" w:space="0" w:color="auto"/>
              <w:bottom w:val="outset" w:sz="6" w:space="0" w:color="auto"/>
              <w:right w:val="outset" w:sz="6" w:space="0" w:color="auto"/>
            </w:tcBorders>
          </w:tcPr>
          <w:p w14:paraId="61EAB4FD" w14:textId="77777777" w:rsidR="00C96CA3" w:rsidRPr="00C96CA3" w:rsidRDefault="00C96CA3" w:rsidP="00A0244E">
            <w:pPr>
              <w:spacing w:before="0" w:after="0" w:line="240" w:lineRule="auto"/>
              <w:ind w:left="0" w:firstLine="0"/>
              <w:jc w:val="left"/>
              <w:rPr>
                <w:lang w:eastAsia="en-US"/>
              </w:rPr>
            </w:pPr>
          </w:p>
        </w:tc>
        <w:tc>
          <w:tcPr>
            <w:tcW w:w="289" w:type="pct"/>
            <w:tcBorders>
              <w:top w:val="nil"/>
              <w:left w:val="outset" w:sz="6" w:space="0" w:color="auto"/>
              <w:bottom w:val="outset" w:sz="6" w:space="0" w:color="auto"/>
              <w:right w:val="outset" w:sz="6" w:space="0" w:color="auto"/>
            </w:tcBorders>
          </w:tcPr>
          <w:p w14:paraId="042E2E32" w14:textId="77777777" w:rsidR="00C96CA3" w:rsidRPr="00C96CA3" w:rsidRDefault="00C96CA3" w:rsidP="00A0244E">
            <w:pPr>
              <w:spacing w:before="0" w:after="0" w:line="240" w:lineRule="auto"/>
              <w:ind w:left="0" w:firstLine="0"/>
              <w:jc w:val="left"/>
              <w:rPr>
                <w:lang w:eastAsia="en-US"/>
              </w:rPr>
            </w:pPr>
          </w:p>
        </w:tc>
        <w:tc>
          <w:tcPr>
            <w:tcW w:w="322" w:type="pct"/>
            <w:tcBorders>
              <w:top w:val="nil"/>
              <w:left w:val="outset" w:sz="6" w:space="0" w:color="auto"/>
              <w:bottom w:val="outset" w:sz="6" w:space="0" w:color="auto"/>
              <w:right w:val="outset" w:sz="6" w:space="0" w:color="auto"/>
            </w:tcBorders>
          </w:tcPr>
          <w:p w14:paraId="7AAEF74C" w14:textId="77777777" w:rsidR="00C96CA3" w:rsidRPr="00C96CA3" w:rsidRDefault="00C96CA3" w:rsidP="00A0244E">
            <w:pPr>
              <w:spacing w:before="0" w:after="0" w:line="240" w:lineRule="auto"/>
              <w:ind w:left="0" w:firstLine="0"/>
              <w:jc w:val="left"/>
              <w:rPr>
                <w:lang w:eastAsia="en-US"/>
              </w:rPr>
            </w:pPr>
          </w:p>
        </w:tc>
      </w:tr>
      <w:tr w:rsidR="00C96CA3" w:rsidRPr="00C96CA3" w14:paraId="6C6D2E77" w14:textId="77777777" w:rsidTr="00DC189A">
        <w:tc>
          <w:tcPr>
            <w:tcW w:w="273" w:type="pct"/>
            <w:tcBorders>
              <w:top w:val="nil"/>
              <w:left w:val="outset" w:sz="6" w:space="0" w:color="auto"/>
              <w:bottom w:val="outset" w:sz="6" w:space="0" w:color="auto"/>
              <w:right w:val="outset" w:sz="6" w:space="0" w:color="auto"/>
            </w:tcBorders>
            <w:hideMark/>
          </w:tcPr>
          <w:p w14:paraId="5904F3DD" w14:textId="77777777" w:rsidR="00C96CA3" w:rsidRPr="00C96CA3" w:rsidRDefault="00C96CA3" w:rsidP="00A0244E">
            <w:pPr>
              <w:spacing w:before="0" w:after="0" w:line="240" w:lineRule="auto"/>
              <w:ind w:left="0" w:firstLine="0"/>
              <w:jc w:val="center"/>
              <w:rPr>
                <w:lang w:eastAsia="en-US"/>
              </w:rPr>
            </w:pPr>
            <w:r w:rsidRPr="00C96CA3">
              <w:rPr>
                <w:lang w:eastAsia="en-US"/>
              </w:rPr>
              <w:t>6</w:t>
            </w:r>
          </w:p>
        </w:tc>
        <w:tc>
          <w:tcPr>
            <w:tcW w:w="3587" w:type="pct"/>
            <w:tcBorders>
              <w:top w:val="nil"/>
              <w:left w:val="outset" w:sz="6" w:space="0" w:color="auto"/>
              <w:bottom w:val="outset" w:sz="6" w:space="0" w:color="auto"/>
              <w:right w:val="outset" w:sz="6" w:space="0" w:color="auto"/>
            </w:tcBorders>
            <w:hideMark/>
          </w:tcPr>
          <w:p w14:paraId="2E0C3C0E" w14:textId="77777777" w:rsidR="00C96CA3" w:rsidRPr="00C96CA3" w:rsidRDefault="00C96CA3" w:rsidP="00A0244E">
            <w:pPr>
              <w:spacing w:before="0" w:after="0" w:line="240" w:lineRule="auto"/>
              <w:ind w:left="0" w:firstLine="0"/>
              <w:jc w:val="left"/>
              <w:rPr>
                <w:lang w:eastAsia="en-US"/>
              </w:rPr>
            </w:pPr>
            <w:r w:rsidRPr="00C96CA3">
              <w:rPr>
                <w:lang w:eastAsia="en-US"/>
              </w:rPr>
              <w:t>Saya berusaha tangguh menghadapi situasi yang sulit</w:t>
            </w:r>
          </w:p>
        </w:tc>
        <w:tc>
          <w:tcPr>
            <w:tcW w:w="256" w:type="pct"/>
            <w:tcBorders>
              <w:top w:val="nil"/>
              <w:left w:val="outset" w:sz="6" w:space="0" w:color="auto"/>
              <w:bottom w:val="outset" w:sz="6" w:space="0" w:color="auto"/>
              <w:right w:val="outset" w:sz="6" w:space="0" w:color="auto"/>
            </w:tcBorders>
          </w:tcPr>
          <w:p w14:paraId="2668A59A" w14:textId="77777777" w:rsidR="00C96CA3" w:rsidRPr="00C96CA3" w:rsidRDefault="00C96CA3" w:rsidP="00A0244E">
            <w:pPr>
              <w:spacing w:before="0" w:after="0" w:line="240" w:lineRule="auto"/>
              <w:ind w:left="0" w:firstLine="0"/>
              <w:jc w:val="left"/>
              <w:rPr>
                <w:lang w:eastAsia="en-US"/>
              </w:rPr>
            </w:pPr>
          </w:p>
        </w:tc>
        <w:tc>
          <w:tcPr>
            <w:tcW w:w="273" w:type="pct"/>
            <w:tcBorders>
              <w:top w:val="nil"/>
              <w:left w:val="outset" w:sz="6" w:space="0" w:color="auto"/>
              <w:bottom w:val="outset" w:sz="6" w:space="0" w:color="auto"/>
              <w:right w:val="outset" w:sz="6" w:space="0" w:color="auto"/>
            </w:tcBorders>
          </w:tcPr>
          <w:p w14:paraId="17A5C77C" w14:textId="77777777" w:rsidR="00C96CA3" w:rsidRPr="00C96CA3" w:rsidRDefault="00C96CA3" w:rsidP="00A0244E">
            <w:pPr>
              <w:spacing w:before="0" w:after="0" w:line="240" w:lineRule="auto"/>
              <w:ind w:left="0" w:firstLine="0"/>
              <w:jc w:val="left"/>
              <w:rPr>
                <w:lang w:eastAsia="en-US"/>
              </w:rPr>
            </w:pPr>
          </w:p>
        </w:tc>
        <w:tc>
          <w:tcPr>
            <w:tcW w:w="289" w:type="pct"/>
            <w:tcBorders>
              <w:top w:val="nil"/>
              <w:left w:val="outset" w:sz="6" w:space="0" w:color="auto"/>
              <w:bottom w:val="outset" w:sz="6" w:space="0" w:color="auto"/>
              <w:right w:val="outset" w:sz="6" w:space="0" w:color="auto"/>
            </w:tcBorders>
          </w:tcPr>
          <w:p w14:paraId="4DE29EE9" w14:textId="77777777" w:rsidR="00C96CA3" w:rsidRPr="00C96CA3" w:rsidRDefault="00C96CA3" w:rsidP="00A0244E">
            <w:pPr>
              <w:spacing w:before="0" w:after="0" w:line="240" w:lineRule="auto"/>
              <w:ind w:left="0" w:firstLine="0"/>
              <w:jc w:val="left"/>
              <w:rPr>
                <w:lang w:eastAsia="en-US"/>
              </w:rPr>
            </w:pPr>
          </w:p>
        </w:tc>
        <w:tc>
          <w:tcPr>
            <w:tcW w:w="322" w:type="pct"/>
            <w:tcBorders>
              <w:top w:val="nil"/>
              <w:left w:val="outset" w:sz="6" w:space="0" w:color="auto"/>
              <w:bottom w:val="outset" w:sz="6" w:space="0" w:color="auto"/>
              <w:right w:val="outset" w:sz="6" w:space="0" w:color="auto"/>
            </w:tcBorders>
          </w:tcPr>
          <w:p w14:paraId="09F739B3" w14:textId="77777777" w:rsidR="00C96CA3" w:rsidRPr="00C96CA3" w:rsidRDefault="00C96CA3" w:rsidP="00A0244E">
            <w:pPr>
              <w:spacing w:before="0" w:after="0" w:line="240" w:lineRule="auto"/>
              <w:ind w:left="0" w:firstLine="0"/>
              <w:jc w:val="left"/>
              <w:rPr>
                <w:lang w:eastAsia="en-US"/>
              </w:rPr>
            </w:pPr>
          </w:p>
        </w:tc>
      </w:tr>
      <w:tr w:rsidR="00C96CA3" w:rsidRPr="00C96CA3" w14:paraId="591B5571" w14:textId="77777777" w:rsidTr="00DC189A">
        <w:tc>
          <w:tcPr>
            <w:tcW w:w="273" w:type="pct"/>
            <w:tcBorders>
              <w:top w:val="nil"/>
              <w:left w:val="outset" w:sz="6" w:space="0" w:color="auto"/>
              <w:bottom w:val="outset" w:sz="6" w:space="0" w:color="auto"/>
              <w:right w:val="outset" w:sz="6" w:space="0" w:color="auto"/>
            </w:tcBorders>
            <w:hideMark/>
          </w:tcPr>
          <w:p w14:paraId="339C6C0A" w14:textId="77777777" w:rsidR="00C96CA3" w:rsidRPr="00C96CA3" w:rsidRDefault="00C96CA3" w:rsidP="00A0244E">
            <w:pPr>
              <w:spacing w:before="0" w:after="0" w:line="240" w:lineRule="auto"/>
              <w:ind w:left="0" w:firstLine="0"/>
              <w:jc w:val="center"/>
              <w:rPr>
                <w:lang w:eastAsia="en-US"/>
              </w:rPr>
            </w:pPr>
            <w:r w:rsidRPr="00C96CA3">
              <w:rPr>
                <w:lang w:eastAsia="en-US"/>
              </w:rPr>
              <w:t>7</w:t>
            </w:r>
          </w:p>
        </w:tc>
        <w:tc>
          <w:tcPr>
            <w:tcW w:w="3587" w:type="pct"/>
            <w:tcBorders>
              <w:top w:val="nil"/>
              <w:left w:val="outset" w:sz="6" w:space="0" w:color="auto"/>
              <w:bottom w:val="outset" w:sz="6" w:space="0" w:color="auto"/>
              <w:right w:val="outset" w:sz="6" w:space="0" w:color="auto"/>
            </w:tcBorders>
            <w:hideMark/>
          </w:tcPr>
          <w:p w14:paraId="12E98930" w14:textId="77777777" w:rsidR="00C96CA3" w:rsidRPr="00C96CA3" w:rsidRDefault="00C96CA3" w:rsidP="00A0244E">
            <w:pPr>
              <w:spacing w:before="0" w:after="0" w:line="240" w:lineRule="auto"/>
              <w:ind w:left="0" w:firstLine="0"/>
              <w:jc w:val="left"/>
              <w:rPr>
                <w:lang w:eastAsia="en-US"/>
              </w:rPr>
            </w:pPr>
            <w:r w:rsidRPr="00C96CA3">
              <w:rPr>
                <w:lang w:eastAsia="en-US"/>
              </w:rPr>
              <w:t>Saya yakin dapat menyelesaikan situasi sulit yang sedang saya hadapi</w:t>
            </w:r>
          </w:p>
        </w:tc>
        <w:tc>
          <w:tcPr>
            <w:tcW w:w="256" w:type="pct"/>
            <w:tcBorders>
              <w:top w:val="nil"/>
              <w:left w:val="outset" w:sz="6" w:space="0" w:color="auto"/>
              <w:bottom w:val="outset" w:sz="6" w:space="0" w:color="auto"/>
              <w:right w:val="outset" w:sz="6" w:space="0" w:color="auto"/>
            </w:tcBorders>
          </w:tcPr>
          <w:p w14:paraId="2440A9D7" w14:textId="77777777" w:rsidR="00C96CA3" w:rsidRPr="00C96CA3" w:rsidRDefault="00C96CA3" w:rsidP="00A0244E">
            <w:pPr>
              <w:spacing w:before="0" w:after="0" w:line="240" w:lineRule="auto"/>
              <w:ind w:left="0" w:firstLine="0"/>
              <w:jc w:val="left"/>
              <w:rPr>
                <w:lang w:eastAsia="en-US"/>
              </w:rPr>
            </w:pPr>
          </w:p>
        </w:tc>
        <w:tc>
          <w:tcPr>
            <w:tcW w:w="273" w:type="pct"/>
            <w:tcBorders>
              <w:top w:val="nil"/>
              <w:left w:val="outset" w:sz="6" w:space="0" w:color="auto"/>
              <w:bottom w:val="outset" w:sz="6" w:space="0" w:color="auto"/>
              <w:right w:val="outset" w:sz="6" w:space="0" w:color="auto"/>
            </w:tcBorders>
          </w:tcPr>
          <w:p w14:paraId="5FC067CF" w14:textId="77777777" w:rsidR="00C96CA3" w:rsidRPr="00C96CA3" w:rsidRDefault="00C96CA3" w:rsidP="00A0244E">
            <w:pPr>
              <w:spacing w:before="0" w:after="0" w:line="240" w:lineRule="auto"/>
              <w:ind w:left="0" w:firstLine="0"/>
              <w:jc w:val="left"/>
              <w:rPr>
                <w:lang w:eastAsia="en-US"/>
              </w:rPr>
            </w:pPr>
          </w:p>
        </w:tc>
        <w:tc>
          <w:tcPr>
            <w:tcW w:w="289" w:type="pct"/>
            <w:tcBorders>
              <w:top w:val="nil"/>
              <w:left w:val="outset" w:sz="6" w:space="0" w:color="auto"/>
              <w:bottom w:val="outset" w:sz="6" w:space="0" w:color="auto"/>
              <w:right w:val="outset" w:sz="6" w:space="0" w:color="auto"/>
            </w:tcBorders>
          </w:tcPr>
          <w:p w14:paraId="735B4DB5" w14:textId="77777777" w:rsidR="00C96CA3" w:rsidRPr="00C96CA3" w:rsidRDefault="00C96CA3" w:rsidP="00A0244E">
            <w:pPr>
              <w:spacing w:before="0" w:after="0" w:line="240" w:lineRule="auto"/>
              <w:ind w:left="0" w:firstLine="0"/>
              <w:jc w:val="left"/>
              <w:rPr>
                <w:lang w:eastAsia="en-US"/>
              </w:rPr>
            </w:pPr>
          </w:p>
        </w:tc>
        <w:tc>
          <w:tcPr>
            <w:tcW w:w="322" w:type="pct"/>
            <w:tcBorders>
              <w:top w:val="nil"/>
              <w:left w:val="outset" w:sz="6" w:space="0" w:color="auto"/>
              <w:bottom w:val="outset" w:sz="6" w:space="0" w:color="auto"/>
              <w:right w:val="outset" w:sz="6" w:space="0" w:color="auto"/>
            </w:tcBorders>
          </w:tcPr>
          <w:p w14:paraId="10C10CF9" w14:textId="77777777" w:rsidR="00C96CA3" w:rsidRPr="00C96CA3" w:rsidRDefault="00C96CA3" w:rsidP="00A0244E">
            <w:pPr>
              <w:spacing w:before="0" w:after="0" w:line="240" w:lineRule="auto"/>
              <w:ind w:left="0" w:firstLine="0"/>
              <w:jc w:val="left"/>
              <w:rPr>
                <w:lang w:eastAsia="en-US"/>
              </w:rPr>
            </w:pPr>
          </w:p>
        </w:tc>
      </w:tr>
      <w:tr w:rsidR="00C96CA3" w:rsidRPr="00C96CA3" w14:paraId="3BFDA5AB" w14:textId="77777777" w:rsidTr="00DC189A">
        <w:tc>
          <w:tcPr>
            <w:tcW w:w="273" w:type="pct"/>
            <w:tcBorders>
              <w:top w:val="nil"/>
              <w:left w:val="outset" w:sz="6" w:space="0" w:color="auto"/>
              <w:bottom w:val="outset" w:sz="6" w:space="0" w:color="auto"/>
              <w:right w:val="outset" w:sz="6" w:space="0" w:color="auto"/>
            </w:tcBorders>
            <w:hideMark/>
          </w:tcPr>
          <w:p w14:paraId="08A9B79B" w14:textId="77777777" w:rsidR="00C96CA3" w:rsidRPr="00C96CA3" w:rsidRDefault="00C96CA3" w:rsidP="00A0244E">
            <w:pPr>
              <w:spacing w:before="0" w:after="0" w:line="240" w:lineRule="auto"/>
              <w:ind w:left="0" w:firstLine="0"/>
              <w:jc w:val="center"/>
              <w:rPr>
                <w:lang w:eastAsia="en-US"/>
              </w:rPr>
            </w:pPr>
            <w:r w:rsidRPr="00C96CA3">
              <w:rPr>
                <w:lang w:eastAsia="en-US"/>
              </w:rPr>
              <w:t>8</w:t>
            </w:r>
          </w:p>
        </w:tc>
        <w:tc>
          <w:tcPr>
            <w:tcW w:w="3587" w:type="pct"/>
            <w:tcBorders>
              <w:top w:val="nil"/>
              <w:left w:val="outset" w:sz="6" w:space="0" w:color="auto"/>
              <w:bottom w:val="outset" w:sz="6" w:space="0" w:color="auto"/>
              <w:right w:val="outset" w:sz="6" w:space="0" w:color="auto"/>
            </w:tcBorders>
            <w:hideMark/>
          </w:tcPr>
          <w:p w14:paraId="71F569D5" w14:textId="77777777" w:rsidR="00C96CA3" w:rsidRPr="00C96CA3" w:rsidRDefault="00C96CA3" w:rsidP="00A0244E">
            <w:pPr>
              <w:spacing w:before="0" w:after="0" w:line="240" w:lineRule="auto"/>
              <w:ind w:left="0" w:firstLine="0"/>
              <w:jc w:val="left"/>
              <w:rPr>
                <w:lang w:eastAsia="en-US"/>
              </w:rPr>
            </w:pPr>
            <w:r w:rsidRPr="00C96CA3">
              <w:rPr>
                <w:lang w:eastAsia="en-US"/>
              </w:rPr>
              <w:t>Saya memikirkan berbagai macam kemungkinan jalan keluar, sebelum mencoba menyelesaikan masalah saya</w:t>
            </w:r>
          </w:p>
        </w:tc>
        <w:tc>
          <w:tcPr>
            <w:tcW w:w="256" w:type="pct"/>
            <w:tcBorders>
              <w:top w:val="nil"/>
              <w:left w:val="outset" w:sz="6" w:space="0" w:color="auto"/>
              <w:bottom w:val="outset" w:sz="6" w:space="0" w:color="auto"/>
              <w:right w:val="outset" w:sz="6" w:space="0" w:color="auto"/>
            </w:tcBorders>
          </w:tcPr>
          <w:p w14:paraId="6EE9F6E1" w14:textId="77777777" w:rsidR="00C96CA3" w:rsidRPr="00C96CA3" w:rsidRDefault="00C96CA3" w:rsidP="00A0244E">
            <w:pPr>
              <w:spacing w:before="0" w:after="0" w:line="240" w:lineRule="auto"/>
              <w:ind w:left="0" w:firstLine="0"/>
              <w:jc w:val="left"/>
              <w:rPr>
                <w:lang w:eastAsia="en-US"/>
              </w:rPr>
            </w:pPr>
          </w:p>
        </w:tc>
        <w:tc>
          <w:tcPr>
            <w:tcW w:w="273" w:type="pct"/>
            <w:tcBorders>
              <w:top w:val="nil"/>
              <w:left w:val="outset" w:sz="6" w:space="0" w:color="auto"/>
              <w:bottom w:val="outset" w:sz="6" w:space="0" w:color="auto"/>
              <w:right w:val="outset" w:sz="6" w:space="0" w:color="auto"/>
            </w:tcBorders>
          </w:tcPr>
          <w:p w14:paraId="20B10229" w14:textId="77777777" w:rsidR="00C96CA3" w:rsidRPr="00C96CA3" w:rsidRDefault="00C96CA3" w:rsidP="00A0244E">
            <w:pPr>
              <w:spacing w:before="0" w:after="0" w:line="240" w:lineRule="auto"/>
              <w:ind w:left="0" w:firstLine="0"/>
              <w:jc w:val="left"/>
              <w:rPr>
                <w:lang w:eastAsia="en-US"/>
              </w:rPr>
            </w:pPr>
          </w:p>
        </w:tc>
        <w:tc>
          <w:tcPr>
            <w:tcW w:w="289" w:type="pct"/>
            <w:tcBorders>
              <w:top w:val="nil"/>
              <w:left w:val="outset" w:sz="6" w:space="0" w:color="auto"/>
              <w:bottom w:val="outset" w:sz="6" w:space="0" w:color="auto"/>
              <w:right w:val="outset" w:sz="6" w:space="0" w:color="auto"/>
            </w:tcBorders>
          </w:tcPr>
          <w:p w14:paraId="41ACB271" w14:textId="77777777" w:rsidR="00C96CA3" w:rsidRPr="00C96CA3" w:rsidRDefault="00C96CA3" w:rsidP="00A0244E">
            <w:pPr>
              <w:spacing w:before="0" w:after="0" w:line="240" w:lineRule="auto"/>
              <w:ind w:left="0" w:firstLine="0"/>
              <w:jc w:val="left"/>
              <w:rPr>
                <w:lang w:eastAsia="en-US"/>
              </w:rPr>
            </w:pPr>
          </w:p>
        </w:tc>
        <w:tc>
          <w:tcPr>
            <w:tcW w:w="322" w:type="pct"/>
            <w:tcBorders>
              <w:top w:val="nil"/>
              <w:left w:val="outset" w:sz="6" w:space="0" w:color="auto"/>
              <w:bottom w:val="outset" w:sz="6" w:space="0" w:color="auto"/>
              <w:right w:val="outset" w:sz="6" w:space="0" w:color="auto"/>
            </w:tcBorders>
          </w:tcPr>
          <w:p w14:paraId="194660D6" w14:textId="77777777" w:rsidR="00C96CA3" w:rsidRPr="00C96CA3" w:rsidRDefault="00C96CA3" w:rsidP="00A0244E">
            <w:pPr>
              <w:spacing w:before="0" w:after="0" w:line="240" w:lineRule="auto"/>
              <w:ind w:left="0" w:firstLine="0"/>
              <w:jc w:val="left"/>
              <w:rPr>
                <w:lang w:eastAsia="en-US"/>
              </w:rPr>
            </w:pPr>
          </w:p>
        </w:tc>
      </w:tr>
      <w:tr w:rsidR="00C96CA3" w:rsidRPr="00C96CA3" w14:paraId="62191089" w14:textId="77777777" w:rsidTr="00DC189A">
        <w:tc>
          <w:tcPr>
            <w:tcW w:w="273" w:type="pct"/>
            <w:tcBorders>
              <w:top w:val="nil"/>
              <w:left w:val="outset" w:sz="6" w:space="0" w:color="auto"/>
              <w:bottom w:val="outset" w:sz="6" w:space="0" w:color="auto"/>
              <w:right w:val="outset" w:sz="6" w:space="0" w:color="auto"/>
            </w:tcBorders>
            <w:hideMark/>
          </w:tcPr>
          <w:p w14:paraId="0CC9663E" w14:textId="77777777" w:rsidR="00C96CA3" w:rsidRPr="00C96CA3" w:rsidRDefault="00C96CA3" w:rsidP="00A0244E">
            <w:pPr>
              <w:spacing w:before="0" w:after="0" w:line="240" w:lineRule="auto"/>
              <w:ind w:left="0" w:firstLine="0"/>
              <w:jc w:val="center"/>
              <w:rPr>
                <w:lang w:eastAsia="en-US"/>
              </w:rPr>
            </w:pPr>
            <w:r w:rsidRPr="00C96CA3">
              <w:rPr>
                <w:lang w:eastAsia="en-US"/>
              </w:rPr>
              <w:t>9</w:t>
            </w:r>
          </w:p>
        </w:tc>
        <w:tc>
          <w:tcPr>
            <w:tcW w:w="3587" w:type="pct"/>
            <w:tcBorders>
              <w:top w:val="nil"/>
              <w:left w:val="outset" w:sz="6" w:space="0" w:color="auto"/>
              <w:bottom w:val="outset" w:sz="6" w:space="0" w:color="auto"/>
              <w:right w:val="outset" w:sz="6" w:space="0" w:color="auto"/>
            </w:tcBorders>
            <w:hideMark/>
          </w:tcPr>
          <w:p w14:paraId="25641930" w14:textId="77777777" w:rsidR="00C96CA3" w:rsidRPr="00C96CA3" w:rsidRDefault="00C96CA3" w:rsidP="00A0244E">
            <w:pPr>
              <w:spacing w:before="0" w:after="0" w:line="240" w:lineRule="auto"/>
              <w:ind w:left="0" w:firstLine="0"/>
              <w:jc w:val="left"/>
              <w:rPr>
                <w:lang w:eastAsia="en-US"/>
              </w:rPr>
            </w:pPr>
            <w:r w:rsidRPr="00C96CA3">
              <w:rPr>
                <w:lang w:eastAsia="en-US"/>
              </w:rPr>
              <w:t>Saya pesimis dengan masa depan saya</w:t>
            </w:r>
          </w:p>
        </w:tc>
        <w:tc>
          <w:tcPr>
            <w:tcW w:w="256" w:type="pct"/>
            <w:tcBorders>
              <w:top w:val="nil"/>
              <w:left w:val="outset" w:sz="6" w:space="0" w:color="auto"/>
              <w:bottom w:val="outset" w:sz="6" w:space="0" w:color="auto"/>
              <w:right w:val="outset" w:sz="6" w:space="0" w:color="auto"/>
            </w:tcBorders>
          </w:tcPr>
          <w:p w14:paraId="0C2716EA" w14:textId="77777777" w:rsidR="00C96CA3" w:rsidRPr="00C96CA3" w:rsidRDefault="00C96CA3" w:rsidP="00A0244E">
            <w:pPr>
              <w:spacing w:before="0" w:after="0" w:line="240" w:lineRule="auto"/>
              <w:ind w:left="0" w:firstLine="0"/>
              <w:jc w:val="left"/>
              <w:rPr>
                <w:lang w:eastAsia="en-US"/>
              </w:rPr>
            </w:pPr>
          </w:p>
        </w:tc>
        <w:tc>
          <w:tcPr>
            <w:tcW w:w="273" w:type="pct"/>
            <w:tcBorders>
              <w:top w:val="nil"/>
              <w:left w:val="outset" w:sz="6" w:space="0" w:color="auto"/>
              <w:bottom w:val="outset" w:sz="6" w:space="0" w:color="auto"/>
              <w:right w:val="outset" w:sz="6" w:space="0" w:color="auto"/>
            </w:tcBorders>
          </w:tcPr>
          <w:p w14:paraId="52A6C5A1" w14:textId="77777777" w:rsidR="00C96CA3" w:rsidRPr="00C96CA3" w:rsidRDefault="00C96CA3" w:rsidP="00A0244E">
            <w:pPr>
              <w:spacing w:before="0" w:after="0" w:line="240" w:lineRule="auto"/>
              <w:ind w:left="0" w:firstLine="0"/>
              <w:jc w:val="left"/>
              <w:rPr>
                <w:lang w:eastAsia="en-US"/>
              </w:rPr>
            </w:pPr>
          </w:p>
        </w:tc>
        <w:tc>
          <w:tcPr>
            <w:tcW w:w="289" w:type="pct"/>
            <w:tcBorders>
              <w:top w:val="nil"/>
              <w:left w:val="outset" w:sz="6" w:space="0" w:color="auto"/>
              <w:bottom w:val="outset" w:sz="6" w:space="0" w:color="auto"/>
              <w:right w:val="outset" w:sz="6" w:space="0" w:color="auto"/>
            </w:tcBorders>
          </w:tcPr>
          <w:p w14:paraId="62F89B49" w14:textId="77777777" w:rsidR="00C96CA3" w:rsidRPr="00C96CA3" w:rsidRDefault="00C96CA3" w:rsidP="00A0244E">
            <w:pPr>
              <w:spacing w:before="0" w:after="0" w:line="240" w:lineRule="auto"/>
              <w:ind w:left="0" w:firstLine="0"/>
              <w:jc w:val="left"/>
              <w:rPr>
                <w:lang w:eastAsia="en-US"/>
              </w:rPr>
            </w:pPr>
          </w:p>
        </w:tc>
        <w:tc>
          <w:tcPr>
            <w:tcW w:w="322" w:type="pct"/>
            <w:tcBorders>
              <w:top w:val="nil"/>
              <w:left w:val="outset" w:sz="6" w:space="0" w:color="auto"/>
              <w:bottom w:val="outset" w:sz="6" w:space="0" w:color="auto"/>
              <w:right w:val="outset" w:sz="6" w:space="0" w:color="auto"/>
            </w:tcBorders>
          </w:tcPr>
          <w:p w14:paraId="766A2BA3" w14:textId="77777777" w:rsidR="00C96CA3" w:rsidRPr="00C96CA3" w:rsidRDefault="00C96CA3" w:rsidP="00A0244E">
            <w:pPr>
              <w:spacing w:before="0" w:after="0" w:line="240" w:lineRule="auto"/>
              <w:ind w:left="0" w:firstLine="0"/>
              <w:jc w:val="left"/>
              <w:rPr>
                <w:lang w:eastAsia="en-US"/>
              </w:rPr>
            </w:pPr>
          </w:p>
        </w:tc>
      </w:tr>
      <w:tr w:rsidR="00C96CA3" w:rsidRPr="00C96CA3" w14:paraId="1D1C8D01" w14:textId="77777777" w:rsidTr="00DC189A">
        <w:tc>
          <w:tcPr>
            <w:tcW w:w="273" w:type="pct"/>
            <w:tcBorders>
              <w:top w:val="nil"/>
              <w:left w:val="outset" w:sz="6" w:space="0" w:color="auto"/>
              <w:bottom w:val="outset" w:sz="6" w:space="0" w:color="auto"/>
              <w:right w:val="outset" w:sz="6" w:space="0" w:color="auto"/>
            </w:tcBorders>
            <w:hideMark/>
          </w:tcPr>
          <w:p w14:paraId="769C4F94" w14:textId="77777777" w:rsidR="00C96CA3" w:rsidRPr="00C96CA3" w:rsidRDefault="00C96CA3" w:rsidP="00A0244E">
            <w:pPr>
              <w:spacing w:before="0" w:after="0" w:line="240" w:lineRule="auto"/>
              <w:ind w:left="0" w:firstLine="0"/>
              <w:jc w:val="center"/>
              <w:rPr>
                <w:lang w:eastAsia="en-US"/>
              </w:rPr>
            </w:pPr>
            <w:r w:rsidRPr="00C96CA3">
              <w:rPr>
                <w:lang w:eastAsia="en-US"/>
              </w:rPr>
              <w:t>10</w:t>
            </w:r>
          </w:p>
        </w:tc>
        <w:tc>
          <w:tcPr>
            <w:tcW w:w="3587" w:type="pct"/>
            <w:tcBorders>
              <w:top w:val="nil"/>
              <w:left w:val="outset" w:sz="6" w:space="0" w:color="auto"/>
              <w:bottom w:val="outset" w:sz="6" w:space="0" w:color="auto"/>
              <w:right w:val="outset" w:sz="6" w:space="0" w:color="auto"/>
            </w:tcBorders>
            <w:hideMark/>
          </w:tcPr>
          <w:p w14:paraId="65A5CB9D" w14:textId="77777777" w:rsidR="00C96CA3" w:rsidRPr="00C96CA3" w:rsidRDefault="00C96CA3" w:rsidP="00A0244E">
            <w:pPr>
              <w:spacing w:before="0" w:after="0" w:line="240" w:lineRule="auto"/>
              <w:ind w:left="0" w:firstLine="0"/>
              <w:jc w:val="left"/>
              <w:rPr>
                <w:lang w:eastAsia="en-US"/>
              </w:rPr>
            </w:pPr>
            <w:r w:rsidRPr="00C96CA3">
              <w:rPr>
                <w:lang w:eastAsia="en-US"/>
              </w:rPr>
              <w:t>Saya akan mendengarkan alasan seseorang yang sedang kecewa dengan saya</w:t>
            </w:r>
          </w:p>
        </w:tc>
        <w:tc>
          <w:tcPr>
            <w:tcW w:w="256" w:type="pct"/>
            <w:tcBorders>
              <w:top w:val="nil"/>
              <w:left w:val="outset" w:sz="6" w:space="0" w:color="auto"/>
              <w:bottom w:val="outset" w:sz="6" w:space="0" w:color="auto"/>
              <w:right w:val="outset" w:sz="6" w:space="0" w:color="auto"/>
            </w:tcBorders>
          </w:tcPr>
          <w:p w14:paraId="248120C6" w14:textId="77777777" w:rsidR="00C96CA3" w:rsidRPr="00C96CA3" w:rsidRDefault="00C96CA3" w:rsidP="00A0244E">
            <w:pPr>
              <w:spacing w:before="0" w:after="0" w:line="240" w:lineRule="auto"/>
              <w:ind w:left="0" w:firstLine="0"/>
              <w:jc w:val="left"/>
              <w:rPr>
                <w:lang w:eastAsia="en-US"/>
              </w:rPr>
            </w:pPr>
          </w:p>
        </w:tc>
        <w:tc>
          <w:tcPr>
            <w:tcW w:w="273" w:type="pct"/>
            <w:tcBorders>
              <w:top w:val="nil"/>
              <w:left w:val="outset" w:sz="6" w:space="0" w:color="auto"/>
              <w:bottom w:val="outset" w:sz="6" w:space="0" w:color="auto"/>
              <w:right w:val="outset" w:sz="6" w:space="0" w:color="auto"/>
            </w:tcBorders>
          </w:tcPr>
          <w:p w14:paraId="08D32480" w14:textId="77777777" w:rsidR="00C96CA3" w:rsidRPr="00C96CA3" w:rsidRDefault="00C96CA3" w:rsidP="00A0244E">
            <w:pPr>
              <w:spacing w:before="0" w:after="0" w:line="240" w:lineRule="auto"/>
              <w:ind w:left="0" w:firstLine="0"/>
              <w:jc w:val="left"/>
              <w:rPr>
                <w:lang w:eastAsia="en-US"/>
              </w:rPr>
            </w:pPr>
          </w:p>
        </w:tc>
        <w:tc>
          <w:tcPr>
            <w:tcW w:w="289" w:type="pct"/>
            <w:tcBorders>
              <w:top w:val="nil"/>
              <w:left w:val="outset" w:sz="6" w:space="0" w:color="auto"/>
              <w:bottom w:val="outset" w:sz="6" w:space="0" w:color="auto"/>
              <w:right w:val="outset" w:sz="6" w:space="0" w:color="auto"/>
            </w:tcBorders>
          </w:tcPr>
          <w:p w14:paraId="272BEA70" w14:textId="77777777" w:rsidR="00C96CA3" w:rsidRPr="00C96CA3" w:rsidRDefault="00C96CA3" w:rsidP="00A0244E">
            <w:pPr>
              <w:spacing w:before="0" w:after="0" w:line="240" w:lineRule="auto"/>
              <w:ind w:left="0" w:firstLine="0"/>
              <w:jc w:val="left"/>
              <w:rPr>
                <w:lang w:eastAsia="en-US"/>
              </w:rPr>
            </w:pPr>
          </w:p>
        </w:tc>
        <w:tc>
          <w:tcPr>
            <w:tcW w:w="322" w:type="pct"/>
            <w:tcBorders>
              <w:top w:val="nil"/>
              <w:left w:val="outset" w:sz="6" w:space="0" w:color="auto"/>
              <w:bottom w:val="outset" w:sz="6" w:space="0" w:color="auto"/>
              <w:right w:val="outset" w:sz="6" w:space="0" w:color="auto"/>
            </w:tcBorders>
          </w:tcPr>
          <w:p w14:paraId="5ACD9D68" w14:textId="77777777" w:rsidR="00C96CA3" w:rsidRPr="00C96CA3" w:rsidRDefault="00C96CA3" w:rsidP="00A0244E">
            <w:pPr>
              <w:spacing w:before="0" w:after="0" w:line="240" w:lineRule="auto"/>
              <w:ind w:left="0" w:firstLine="0"/>
              <w:jc w:val="left"/>
              <w:rPr>
                <w:lang w:eastAsia="en-US"/>
              </w:rPr>
            </w:pPr>
          </w:p>
        </w:tc>
      </w:tr>
      <w:tr w:rsidR="00C96CA3" w:rsidRPr="00C96CA3" w14:paraId="1794062F" w14:textId="77777777" w:rsidTr="00DC189A">
        <w:tc>
          <w:tcPr>
            <w:tcW w:w="273" w:type="pct"/>
            <w:tcBorders>
              <w:top w:val="nil"/>
              <w:left w:val="outset" w:sz="6" w:space="0" w:color="auto"/>
              <w:bottom w:val="outset" w:sz="6" w:space="0" w:color="auto"/>
              <w:right w:val="outset" w:sz="6" w:space="0" w:color="auto"/>
            </w:tcBorders>
            <w:hideMark/>
          </w:tcPr>
          <w:p w14:paraId="6B5A1A41" w14:textId="77777777" w:rsidR="00C96CA3" w:rsidRPr="00C96CA3" w:rsidRDefault="00C96CA3" w:rsidP="00A0244E">
            <w:pPr>
              <w:spacing w:before="0" w:after="0" w:line="240" w:lineRule="auto"/>
              <w:ind w:left="0" w:firstLine="0"/>
              <w:jc w:val="center"/>
              <w:rPr>
                <w:lang w:eastAsia="en-US"/>
              </w:rPr>
            </w:pPr>
            <w:r w:rsidRPr="00C96CA3">
              <w:rPr>
                <w:lang w:eastAsia="en-US"/>
              </w:rPr>
              <w:t>11</w:t>
            </w:r>
          </w:p>
        </w:tc>
        <w:tc>
          <w:tcPr>
            <w:tcW w:w="3587" w:type="pct"/>
            <w:tcBorders>
              <w:top w:val="nil"/>
              <w:left w:val="outset" w:sz="6" w:space="0" w:color="auto"/>
              <w:bottom w:val="outset" w:sz="6" w:space="0" w:color="auto"/>
              <w:right w:val="outset" w:sz="6" w:space="0" w:color="auto"/>
            </w:tcBorders>
            <w:hideMark/>
          </w:tcPr>
          <w:p w14:paraId="7AAE26F9" w14:textId="77777777" w:rsidR="00C96CA3" w:rsidRPr="00C96CA3" w:rsidRDefault="00C96CA3" w:rsidP="00A0244E">
            <w:pPr>
              <w:spacing w:before="0" w:after="0" w:line="240" w:lineRule="auto"/>
              <w:ind w:left="0" w:firstLine="0"/>
              <w:jc w:val="left"/>
              <w:rPr>
                <w:lang w:eastAsia="en-US"/>
              </w:rPr>
            </w:pPr>
            <w:r w:rsidRPr="00C96CA3">
              <w:rPr>
                <w:lang w:eastAsia="en-US"/>
              </w:rPr>
              <w:t>Saya mencari tahu penyebab masalah yang timbul sebelum mencoba menyelesaikannya</w:t>
            </w:r>
          </w:p>
        </w:tc>
        <w:tc>
          <w:tcPr>
            <w:tcW w:w="256" w:type="pct"/>
            <w:tcBorders>
              <w:top w:val="nil"/>
              <w:left w:val="outset" w:sz="6" w:space="0" w:color="auto"/>
              <w:bottom w:val="outset" w:sz="6" w:space="0" w:color="auto"/>
              <w:right w:val="outset" w:sz="6" w:space="0" w:color="auto"/>
            </w:tcBorders>
          </w:tcPr>
          <w:p w14:paraId="061A05F0" w14:textId="77777777" w:rsidR="00C96CA3" w:rsidRPr="00C96CA3" w:rsidRDefault="00C96CA3" w:rsidP="00A0244E">
            <w:pPr>
              <w:spacing w:before="0" w:after="0" w:line="240" w:lineRule="auto"/>
              <w:ind w:left="0" w:firstLine="0"/>
              <w:jc w:val="left"/>
              <w:rPr>
                <w:lang w:eastAsia="en-US"/>
              </w:rPr>
            </w:pPr>
          </w:p>
        </w:tc>
        <w:tc>
          <w:tcPr>
            <w:tcW w:w="273" w:type="pct"/>
            <w:tcBorders>
              <w:top w:val="nil"/>
              <w:left w:val="outset" w:sz="6" w:space="0" w:color="auto"/>
              <w:bottom w:val="outset" w:sz="6" w:space="0" w:color="auto"/>
              <w:right w:val="outset" w:sz="6" w:space="0" w:color="auto"/>
            </w:tcBorders>
          </w:tcPr>
          <w:p w14:paraId="2F6275D2" w14:textId="77777777" w:rsidR="00C96CA3" w:rsidRPr="00C96CA3" w:rsidRDefault="00C96CA3" w:rsidP="00A0244E">
            <w:pPr>
              <w:spacing w:before="0" w:after="0" w:line="240" w:lineRule="auto"/>
              <w:ind w:left="0" w:firstLine="0"/>
              <w:jc w:val="left"/>
              <w:rPr>
                <w:lang w:eastAsia="en-US"/>
              </w:rPr>
            </w:pPr>
          </w:p>
        </w:tc>
        <w:tc>
          <w:tcPr>
            <w:tcW w:w="289" w:type="pct"/>
            <w:tcBorders>
              <w:top w:val="nil"/>
              <w:left w:val="outset" w:sz="6" w:space="0" w:color="auto"/>
              <w:bottom w:val="outset" w:sz="6" w:space="0" w:color="auto"/>
              <w:right w:val="outset" w:sz="6" w:space="0" w:color="auto"/>
            </w:tcBorders>
          </w:tcPr>
          <w:p w14:paraId="6F4EC484" w14:textId="77777777" w:rsidR="00C96CA3" w:rsidRPr="00C96CA3" w:rsidRDefault="00C96CA3" w:rsidP="00A0244E">
            <w:pPr>
              <w:spacing w:before="0" w:after="0" w:line="240" w:lineRule="auto"/>
              <w:ind w:left="0" w:firstLine="0"/>
              <w:jc w:val="left"/>
              <w:rPr>
                <w:lang w:eastAsia="en-US"/>
              </w:rPr>
            </w:pPr>
          </w:p>
        </w:tc>
        <w:tc>
          <w:tcPr>
            <w:tcW w:w="322" w:type="pct"/>
            <w:tcBorders>
              <w:top w:val="nil"/>
              <w:left w:val="outset" w:sz="6" w:space="0" w:color="auto"/>
              <w:bottom w:val="outset" w:sz="6" w:space="0" w:color="auto"/>
              <w:right w:val="outset" w:sz="6" w:space="0" w:color="auto"/>
            </w:tcBorders>
          </w:tcPr>
          <w:p w14:paraId="3BD5E3E1" w14:textId="77777777" w:rsidR="00C96CA3" w:rsidRPr="00C96CA3" w:rsidRDefault="00C96CA3" w:rsidP="00A0244E">
            <w:pPr>
              <w:spacing w:before="0" w:after="0" w:line="240" w:lineRule="auto"/>
              <w:ind w:left="0" w:firstLine="0"/>
              <w:jc w:val="left"/>
              <w:rPr>
                <w:lang w:eastAsia="en-US"/>
              </w:rPr>
            </w:pPr>
          </w:p>
        </w:tc>
      </w:tr>
      <w:tr w:rsidR="00C96CA3" w:rsidRPr="00C96CA3" w14:paraId="13C4F003" w14:textId="77777777" w:rsidTr="00DC189A">
        <w:tc>
          <w:tcPr>
            <w:tcW w:w="273" w:type="pct"/>
            <w:tcBorders>
              <w:top w:val="nil"/>
              <w:left w:val="outset" w:sz="6" w:space="0" w:color="auto"/>
              <w:bottom w:val="outset" w:sz="6" w:space="0" w:color="auto"/>
              <w:right w:val="outset" w:sz="6" w:space="0" w:color="auto"/>
            </w:tcBorders>
            <w:hideMark/>
          </w:tcPr>
          <w:p w14:paraId="24BDEB94" w14:textId="77777777" w:rsidR="00C96CA3" w:rsidRPr="00C96CA3" w:rsidRDefault="00C96CA3" w:rsidP="00A0244E">
            <w:pPr>
              <w:spacing w:before="0" w:after="0" w:line="240" w:lineRule="auto"/>
              <w:ind w:left="0" w:firstLine="0"/>
              <w:jc w:val="center"/>
              <w:rPr>
                <w:lang w:eastAsia="en-US"/>
              </w:rPr>
            </w:pPr>
            <w:r w:rsidRPr="00C96CA3">
              <w:rPr>
                <w:lang w:eastAsia="en-US"/>
              </w:rPr>
              <w:t>12</w:t>
            </w:r>
          </w:p>
        </w:tc>
        <w:tc>
          <w:tcPr>
            <w:tcW w:w="3587" w:type="pct"/>
            <w:tcBorders>
              <w:top w:val="nil"/>
              <w:left w:val="outset" w:sz="6" w:space="0" w:color="auto"/>
              <w:bottom w:val="outset" w:sz="6" w:space="0" w:color="auto"/>
              <w:right w:val="outset" w:sz="6" w:space="0" w:color="auto"/>
            </w:tcBorders>
            <w:hideMark/>
          </w:tcPr>
          <w:p w14:paraId="25035094" w14:textId="77777777" w:rsidR="00C96CA3" w:rsidRPr="00C96CA3" w:rsidRDefault="00C96CA3" w:rsidP="00A0244E">
            <w:pPr>
              <w:spacing w:before="0" w:after="0" w:line="240" w:lineRule="auto"/>
              <w:ind w:left="0" w:firstLine="0"/>
              <w:jc w:val="left"/>
              <w:rPr>
                <w:lang w:eastAsia="en-US"/>
              </w:rPr>
            </w:pPr>
            <w:r w:rsidRPr="00C96CA3">
              <w:rPr>
                <w:lang w:eastAsia="en-US"/>
              </w:rPr>
              <w:t>Saya susah memahami permasalahan orang lain</w:t>
            </w:r>
          </w:p>
        </w:tc>
        <w:tc>
          <w:tcPr>
            <w:tcW w:w="256" w:type="pct"/>
            <w:tcBorders>
              <w:top w:val="nil"/>
              <w:left w:val="outset" w:sz="6" w:space="0" w:color="auto"/>
              <w:bottom w:val="outset" w:sz="6" w:space="0" w:color="auto"/>
              <w:right w:val="outset" w:sz="6" w:space="0" w:color="auto"/>
            </w:tcBorders>
          </w:tcPr>
          <w:p w14:paraId="0B370001" w14:textId="77777777" w:rsidR="00C96CA3" w:rsidRPr="00C96CA3" w:rsidRDefault="00C96CA3" w:rsidP="00A0244E">
            <w:pPr>
              <w:spacing w:before="0" w:after="0" w:line="240" w:lineRule="auto"/>
              <w:ind w:left="0" w:firstLine="0"/>
              <w:jc w:val="left"/>
              <w:rPr>
                <w:lang w:eastAsia="en-US"/>
              </w:rPr>
            </w:pPr>
          </w:p>
        </w:tc>
        <w:tc>
          <w:tcPr>
            <w:tcW w:w="273" w:type="pct"/>
            <w:tcBorders>
              <w:top w:val="nil"/>
              <w:left w:val="outset" w:sz="6" w:space="0" w:color="auto"/>
              <w:bottom w:val="outset" w:sz="6" w:space="0" w:color="auto"/>
              <w:right w:val="outset" w:sz="6" w:space="0" w:color="auto"/>
            </w:tcBorders>
          </w:tcPr>
          <w:p w14:paraId="5807EFB8" w14:textId="77777777" w:rsidR="00C96CA3" w:rsidRPr="00C96CA3" w:rsidRDefault="00C96CA3" w:rsidP="00A0244E">
            <w:pPr>
              <w:spacing w:before="0" w:after="0" w:line="240" w:lineRule="auto"/>
              <w:ind w:left="0" w:firstLine="0"/>
              <w:jc w:val="left"/>
              <w:rPr>
                <w:lang w:eastAsia="en-US"/>
              </w:rPr>
            </w:pPr>
          </w:p>
        </w:tc>
        <w:tc>
          <w:tcPr>
            <w:tcW w:w="289" w:type="pct"/>
            <w:tcBorders>
              <w:top w:val="nil"/>
              <w:left w:val="outset" w:sz="6" w:space="0" w:color="auto"/>
              <w:bottom w:val="outset" w:sz="6" w:space="0" w:color="auto"/>
              <w:right w:val="outset" w:sz="6" w:space="0" w:color="auto"/>
            </w:tcBorders>
          </w:tcPr>
          <w:p w14:paraId="43843904" w14:textId="77777777" w:rsidR="00C96CA3" w:rsidRPr="00C96CA3" w:rsidRDefault="00C96CA3" w:rsidP="00A0244E">
            <w:pPr>
              <w:spacing w:before="0" w:after="0" w:line="240" w:lineRule="auto"/>
              <w:ind w:left="0" w:firstLine="0"/>
              <w:jc w:val="left"/>
              <w:rPr>
                <w:lang w:eastAsia="en-US"/>
              </w:rPr>
            </w:pPr>
          </w:p>
        </w:tc>
        <w:tc>
          <w:tcPr>
            <w:tcW w:w="322" w:type="pct"/>
            <w:tcBorders>
              <w:top w:val="nil"/>
              <w:left w:val="outset" w:sz="6" w:space="0" w:color="auto"/>
              <w:bottom w:val="outset" w:sz="6" w:space="0" w:color="auto"/>
              <w:right w:val="outset" w:sz="6" w:space="0" w:color="auto"/>
            </w:tcBorders>
          </w:tcPr>
          <w:p w14:paraId="428C19C2" w14:textId="77777777" w:rsidR="00C96CA3" w:rsidRPr="00C96CA3" w:rsidRDefault="00C96CA3" w:rsidP="00A0244E">
            <w:pPr>
              <w:spacing w:before="0" w:after="0" w:line="240" w:lineRule="auto"/>
              <w:ind w:left="0" w:firstLine="0"/>
              <w:jc w:val="left"/>
              <w:rPr>
                <w:lang w:eastAsia="en-US"/>
              </w:rPr>
            </w:pPr>
          </w:p>
        </w:tc>
      </w:tr>
      <w:tr w:rsidR="00C96CA3" w:rsidRPr="00C96CA3" w14:paraId="2ADF1EC3" w14:textId="77777777" w:rsidTr="00DC189A">
        <w:tc>
          <w:tcPr>
            <w:tcW w:w="273" w:type="pct"/>
            <w:tcBorders>
              <w:top w:val="nil"/>
              <w:left w:val="outset" w:sz="6" w:space="0" w:color="auto"/>
              <w:bottom w:val="outset" w:sz="6" w:space="0" w:color="auto"/>
              <w:right w:val="outset" w:sz="6" w:space="0" w:color="auto"/>
            </w:tcBorders>
            <w:hideMark/>
          </w:tcPr>
          <w:p w14:paraId="05384FFA" w14:textId="77777777" w:rsidR="00C96CA3" w:rsidRPr="00C96CA3" w:rsidRDefault="00C96CA3" w:rsidP="00A0244E">
            <w:pPr>
              <w:spacing w:before="0" w:after="0" w:line="240" w:lineRule="auto"/>
              <w:ind w:left="0" w:firstLine="0"/>
              <w:jc w:val="center"/>
              <w:rPr>
                <w:lang w:eastAsia="en-US"/>
              </w:rPr>
            </w:pPr>
            <w:r w:rsidRPr="00C96CA3">
              <w:rPr>
                <w:lang w:eastAsia="en-US"/>
              </w:rPr>
              <w:t>13</w:t>
            </w:r>
          </w:p>
        </w:tc>
        <w:tc>
          <w:tcPr>
            <w:tcW w:w="3587" w:type="pct"/>
            <w:tcBorders>
              <w:top w:val="nil"/>
              <w:left w:val="outset" w:sz="6" w:space="0" w:color="auto"/>
              <w:bottom w:val="outset" w:sz="6" w:space="0" w:color="auto"/>
              <w:right w:val="outset" w:sz="6" w:space="0" w:color="auto"/>
            </w:tcBorders>
            <w:hideMark/>
          </w:tcPr>
          <w:p w14:paraId="5C60D5BA" w14:textId="77777777" w:rsidR="00C96CA3" w:rsidRPr="00C96CA3" w:rsidRDefault="00C96CA3" w:rsidP="00A0244E">
            <w:pPr>
              <w:spacing w:before="0" w:after="0" w:line="240" w:lineRule="auto"/>
              <w:ind w:left="0" w:firstLine="0"/>
              <w:jc w:val="left"/>
              <w:rPr>
                <w:lang w:eastAsia="en-US"/>
              </w:rPr>
            </w:pPr>
            <w:r w:rsidRPr="00C96CA3">
              <w:rPr>
                <w:lang w:eastAsia="en-US"/>
              </w:rPr>
              <w:t>Saya ragu pada kemampuan saya menyelesaikan masalah</w:t>
            </w:r>
          </w:p>
        </w:tc>
        <w:tc>
          <w:tcPr>
            <w:tcW w:w="256" w:type="pct"/>
            <w:tcBorders>
              <w:top w:val="nil"/>
              <w:left w:val="outset" w:sz="6" w:space="0" w:color="auto"/>
              <w:bottom w:val="outset" w:sz="6" w:space="0" w:color="auto"/>
              <w:right w:val="outset" w:sz="6" w:space="0" w:color="auto"/>
            </w:tcBorders>
          </w:tcPr>
          <w:p w14:paraId="09F42B59" w14:textId="77777777" w:rsidR="00C96CA3" w:rsidRPr="00C96CA3" w:rsidRDefault="00C96CA3" w:rsidP="00A0244E">
            <w:pPr>
              <w:spacing w:before="0" w:after="0" w:line="240" w:lineRule="auto"/>
              <w:ind w:left="0" w:firstLine="0"/>
              <w:jc w:val="left"/>
              <w:rPr>
                <w:lang w:eastAsia="en-US"/>
              </w:rPr>
            </w:pPr>
          </w:p>
        </w:tc>
        <w:tc>
          <w:tcPr>
            <w:tcW w:w="273" w:type="pct"/>
            <w:tcBorders>
              <w:top w:val="nil"/>
              <w:left w:val="outset" w:sz="6" w:space="0" w:color="auto"/>
              <w:bottom w:val="outset" w:sz="6" w:space="0" w:color="auto"/>
              <w:right w:val="outset" w:sz="6" w:space="0" w:color="auto"/>
            </w:tcBorders>
          </w:tcPr>
          <w:p w14:paraId="772FA296" w14:textId="77777777" w:rsidR="00C96CA3" w:rsidRPr="00C96CA3" w:rsidRDefault="00C96CA3" w:rsidP="00A0244E">
            <w:pPr>
              <w:spacing w:before="0" w:after="0" w:line="240" w:lineRule="auto"/>
              <w:ind w:left="0" w:firstLine="0"/>
              <w:jc w:val="left"/>
              <w:rPr>
                <w:lang w:eastAsia="en-US"/>
              </w:rPr>
            </w:pPr>
          </w:p>
        </w:tc>
        <w:tc>
          <w:tcPr>
            <w:tcW w:w="289" w:type="pct"/>
            <w:tcBorders>
              <w:top w:val="nil"/>
              <w:left w:val="outset" w:sz="6" w:space="0" w:color="auto"/>
              <w:bottom w:val="outset" w:sz="6" w:space="0" w:color="auto"/>
              <w:right w:val="outset" w:sz="6" w:space="0" w:color="auto"/>
            </w:tcBorders>
          </w:tcPr>
          <w:p w14:paraId="797D499A" w14:textId="77777777" w:rsidR="00C96CA3" w:rsidRPr="00C96CA3" w:rsidRDefault="00C96CA3" w:rsidP="00A0244E">
            <w:pPr>
              <w:spacing w:before="0" w:after="0" w:line="240" w:lineRule="auto"/>
              <w:ind w:left="0" w:firstLine="0"/>
              <w:jc w:val="left"/>
              <w:rPr>
                <w:lang w:eastAsia="en-US"/>
              </w:rPr>
            </w:pPr>
          </w:p>
        </w:tc>
        <w:tc>
          <w:tcPr>
            <w:tcW w:w="322" w:type="pct"/>
            <w:tcBorders>
              <w:top w:val="nil"/>
              <w:left w:val="outset" w:sz="6" w:space="0" w:color="auto"/>
              <w:bottom w:val="outset" w:sz="6" w:space="0" w:color="auto"/>
              <w:right w:val="outset" w:sz="6" w:space="0" w:color="auto"/>
            </w:tcBorders>
          </w:tcPr>
          <w:p w14:paraId="567D958D" w14:textId="77777777" w:rsidR="00C96CA3" w:rsidRPr="00C96CA3" w:rsidRDefault="00C96CA3" w:rsidP="00A0244E">
            <w:pPr>
              <w:spacing w:before="0" w:after="0" w:line="240" w:lineRule="auto"/>
              <w:ind w:left="0" w:firstLine="0"/>
              <w:jc w:val="left"/>
              <w:rPr>
                <w:lang w:eastAsia="en-US"/>
              </w:rPr>
            </w:pPr>
          </w:p>
        </w:tc>
      </w:tr>
      <w:tr w:rsidR="00C96CA3" w:rsidRPr="00C96CA3" w14:paraId="5E1ABBF3" w14:textId="77777777" w:rsidTr="00DC189A">
        <w:tc>
          <w:tcPr>
            <w:tcW w:w="273" w:type="pct"/>
            <w:tcBorders>
              <w:top w:val="nil"/>
              <w:left w:val="outset" w:sz="6" w:space="0" w:color="auto"/>
              <w:bottom w:val="outset" w:sz="6" w:space="0" w:color="auto"/>
              <w:right w:val="outset" w:sz="6" w:space="0" w:color="auto"/>
            </w:tcBorders>
            <w:hideMark/>
          </w:tcPr>
          <w:p w14:paraId="4CABDED4" w14:textId="77777777" w:rsidR="00C96CA3" w:rsidRPr="00C96CA3" w:rsidRDefault="00C96CA3" w:rsidP="00A0244E">
            <w:pPr>
              <w:spacing w:before="0" w:after="0" w:line="240" w:lineRule="auto"/>
              <w:ind w:left="0" w:firstLine="0"/>
              <w:jc w:val="center"/>
              <w:rPr>
                <w:lang w:eastAsia="en-US"/>
              </w:rPr>
            </w:pPr>
            <w:r w:rsidRPr="00C96CA3">
              <w:rPr>
                <w:lang w:eastAsia="en-US"/>
              </w:rPr>
              <w:t>14</w:t>
            </w:r>
          </w:p>
        </w:tc>
        <w:tc>
          <w:tcPr>
            <w:tcW w:w="3587" w:type="pct"/>
            <w:tcBorders>
              <w:top w:val="nil"/>
              <w:left w:val="outset" w:sz="6" w:space="0" w:color="auto"/>
              <w:bottom w:val="outset" w:sz="6" w:space="0" w:color="auto"/>
              <w:right w:val="outset" w:sz="6" w:space="0" w:color="auto"/>
            </w:tcBorders>
            <w:hideMark/>
          </w:tcPr>
          <w:p w14:paraId="7890497F" w14:textId="77777777" w:rsidR="00C96CA3" w:rsidRPr="00C96CA3" w:rsidRDefault="00C96CA3" w:rsidP="00A0244E">
            <w:pPr>
              <w:spacing w:before="0" w:after="0" w:line="240" w:lineRule="auto"/>
              <w:ind w:left="0" w:firstLine="0"/>
              <w:jc w:val="left"/>
              <w:rPr>
                <w:lang w:eastAsia="en-US"/>
              </w:rPr>
            </w:pPr>
            <w:r w:rsidRPr="00C96CA3">
              <w:rPr>
                <w:lang w:eastAsia="en-US"/>
              </w:rPr>
              <w:t>Saya bisa memahami alasan seorang teman yang sedang merasa kecewa</w:t>
            </w:r>
          </w:p>
        </w:tc>
        <w:tc>
          <w:tcPr>
            <w:tcW w:w="256" w:type="pct"/>
            <w:tcBorders>
              <w:top w:val="nil"/>
              <w:left w:val="outset" w:sz="6" w:space="0" w:color="auto"/>
              <w:bottom w:val="outset" w:sz="6" w:space="0" w:color="auto"/>
              <w:right w:val="outset" w:sz="6" w:space="0" w:color="auto"/>
            </w:tcBorders>
          </w:tcPr>
          <w:p w14:paraId="52608F36" w14:textId="77777777" w:rsidR="00C96CA3" w:rsidRPr="00C96CA3" w:rsidRDefault="00C96CA3" w:rsidP="00A0244E">
            <w:pPr>
              <w:spacing w:before="0" w:after="0" w:line="240" w:lineRule="auto"/>
              <w:ind w:left="0" w:firstLine="0"/>
              <w:jc w:val="left"/>
              <w:rPr>
                <w:lang w:eastAsia="en-US"/>
              </w:rPr>
            </w:pPr>
          </w:p>
        </w:tc>
        <w:tc>
          <w:tcPr>
            <w:tcW w:w="273" w:type="pct"/>
            <w:tcBorders>
              <w:top w:val="nil"/>
              <w:left w:val="outset" w:sz="6" w:space="0" w:color="auto"/>
              <w:bottom w:val="outset" w:sz="6" w:space="0" w:color="auto"/>
              <w:right w:val="outset" w:sz="6" w:space="0" w:color="auto"/>
            </w:tcBorders>
          </w:tcPr>
          <w:p w14:paraId="5D62F10B" w14:textId="77777777" w:rsidR="00C96CA3" w:rsidRPr="00C96CA3" w:rsidRDefault="00C96CA3" w:rsidP="00A0244E">
            <w:pPr>
              <w:spacing w:before="0" w:after="0" w:line="240" w:lineRule="auto"/>
              <w:ind w:left="0" w:firstLine="0"/>
              <w:jc w:val="left"/>
              <w:rPr>
                <w:lang w:eastAsia="en-US"/>
              </w:rPr>
            </w:pPr>
          </w:p>
        </w:tc>
        <w:tc>
          <w:tcPr>
            <w:tcW w:w="289" w:type="pct"/>
            <w:tcBorders>
              <w:top w:val="nil"/>
              <w:left w:val="outset" w:sz="6" w:space="0" w:color="auto"/>
              <w:bottom w:val="outset" w:sz="6" w:space="0" w:color="auto"/>
              <w:right w:val="outset" w:sz="6" w:space="0" w:color="auto"/>
            </w:tcBorders>
          </w:tcPr>
          <w:p w14:paraId="37C61873" w14:textId="77777777" w:rsidR="00C96CA3" w:rsidRPr="00C96CA3" w:rsidRDefault="00C96CA3" w:rsidP="00A0244E">
            <w:pPr>
              <w:spacing w:before="0" w:after="0" w:line="240" w:lineRule="auto"/>
              <w:ind w:left="0" w:firstLine="0"/>
              <w:jc w:val="left"/>
              <w:rPr>
                <w:lang w:eastAsia="en-US"/>
              </w:rPr>
            </w:pPr>
          </w:p>
        </w:tc>
        <w:tc>
          <w:tcPr>
            <w:tcW w:w="322" w:type="pct"/>
            <w:tcBorders>
              <w:top w:val="nil"/>
              <w:left w:val="outset" w:sz="6" w:space="0" w:color="auto"/>
              <w:bottom w:val="outset" w:sz="6" w:space="0" w:color="auto"/>
              <w:right w:val="outset" w:sz="6" w:space="0" w:color="auto"/>
            </w:tcBorders>
          </w:tcPr>
          <w:p w14:paraId="45A4CB5E" w14:textId="77777777" w:rsidR="00C96CA3" w:rsidRPr="00C96CA3" w:rsidRDefault="00C96CA3" w:rsidP="00A0244E">
            <w:pPr>
              <w:spacing w:before="0" w:after="0" w:line="240" w:lineRule="auto"/>
              <w:ind w:left="0" w:firstLine="0"/>
              <w:jc w:val="left"/>
              <w:rPr>
                <w:lang w:eastAsia="en-US"/>
              </w:rPr>
            </w:pPr>
          </w:p>
        </w:tc>
      </w:tr>
      <w:tr w:rsidR="00C96CA3" w:rsidRPr="00C96CA3" w14:paraId="0E84C710" w14:textId="77777777" w:rsidTr="00DC189A">
        <w:tc>
          <w:tcPr>
            <w:tcW w:w="273" w:type="pct"/>
            <w:tcBorders>
              <w:top w:val="nil"/>
              <w:left w:val="outset" w:sz="6" w:space="0" w:color="auto"/>
              <w:bottom w:val="outset" w:sz="6" w:space="0" w:color="auto"/>
              <w:right w:val="outset" w:sz="6" w:space="0" w:color="auto"/>
            </w:tcBorders>
            <w:hideMark/>
          </w:tcPr>
          <w:p w14:paraId="42A93B35" w14:textId="77777777" w:rsidR="00C96CA3" w:rsidRPr="00C96CA3" w:rsidRDefault="00C96CA3" w:rsidP="00A0244E">
            <w:pPr>
              <w:spacing w:before="0" w:after="0" w:line="240" w:lineRule="auto"/>
              <w:ind w:left="0" w:firstLine="0"/>
              <w:jc w:val="center"/>
              <w:rPr>
                <w:lang w:eastAsia="en-US"/>
              </w:rPr>
            </w:pPr>
            <w:r w:rsidRPr="00C96CA3">
              <w:rPr>
                <w:lang w:eastAsia="en-US"/>
              </w:rPr>
              <w:t>15</w:t>
            </w:r>
          </w:p>
        </w:tc>
        <w:tc>
          <w:tcPr>
            <w:tcW w:w="3587" w:type="pct"/>
            <w:tcBorders>
              <w:top w:val="nil"/>
              <w:left w:val="outset" w:sz="6" w:space="0" w:color="auto"/>
              <w:bottom w:val="outset" w:sz="6" w:space="0" w:color="auto"/>
              <w:right w:val="outset" w:sz="6" w:space="0" w:color="auto"/>
            </w:tcBorders>
            <w:hideMark/>
          </w:tcPr>
          <w:p w14:paraId="7151499A" w14:textId="77777777" w:rsidR="00C96CA3" w:rsidRPr="00C96CA3" w:rsidRDefault="00C96CA3" w:rsidP="00A0244E">
            <w:pPr>
              <w:spacing w:before="0" w:after="0" w:line="240" w:lineRule="auto"/>
              <w:ind w:left="0" w:firstLine="0"/>
              <w:jc w:val="left"/>
              <w:rPr>
                <w:lang w:eastAsia="en-US"/>
              </w:rPr>
            </w:pPr>
            <w:r w:rsidRPr="00C96CA3">
              <w:rPr>
                <w:lang w:eastAsia="en-US"/>
              </w:rPr>
              <w:t>Saya sulit memahami perasaan orang lain</w:t>
            </w:r>
          </w:p>
        </w:tc>
        <w:tc>
          <w:tcPr>
            <w:tcW w:w="256" w:type="pct"/>
            <w:tcBorders>
              <w:top w:val="nil"/>
              <w:left w:val="outset" w:sz="6" w:space="0" w:color="auto"/>
              <w:bottom w:val="outset" w:sz="6" w:space="0" w:color="auto"/>
              <w:right w:val="outset" w:sz="6" w:space="0" w:color="auto"/>
            </w:tcBorders>
          </w:tcPr>
          <w:p w14:paraId="5681819E" w14:textId="77777777" w:rsidR="00C96CA3" w:rsidRPr="00C96CA3" w:rsidRDefault="00C96CA3" w:rsidP="00A0244E">
            <w:pPr>
              <w:spacing w:before="0" w:after="0" w:line="240" w:lineRule="auto"/>
              <w:ind w:left="0" w:firstLine="0"/>
              <w:jc w:val="left"/>
              <w:rPr>
                <w:lang w:eastAsia="en-US"/>
              </w:rPr>
            </w:pPr>
          </w:p>
        </w:tc>
        <w:tc>
          <w:tcPr>
            <w:tcW w:w="273" w:type="pct"/>
            <w:tcBorders>
              <w:top w:val="nil"/>
              <w:left w:val="outset" w:sz="6" w:space="0" w:color="auto"/>
              <w:bottom w:val="outset" w:sz="6" w:space="0" w:color="auto"/>
              <w:right w:val="outset" w:sz="6" w:space="0" w:color="auto"/>
            </w:tcBorders>
          </w:tcPr>
          <w:p w14:paraId="41568129" w14:textId="77777777" w:rsidR="00C96CA3" w:rsidRPr="00C96CA3" w:rsidRDefault="00C96CA3" w:rsidP="00A0244E">
            <w:pPr>
              <w:spacing w:before="0" w:after="0" w:line="240" w:lineRule="auto"/>
              <w:ind w:left="0" w:firstLine="0"/>
              <w:jc w:val="left"/>
              <w:rPr>
                <w:lang w:eastAsia="en-US"/>
              </w:rPr>
            </w:pPr>
          </w:p>
        </w:tc>
        <w:tc>
          <w:tcPr>
            <w:tcW w:w="289" w:type="pct"/>
            <w:tcBorders>
              <w:top w:val="nil"/>
              <w:left w:val="outset" w:sz="6" w:space="0" w:color="auto"/>
              <w:bottom w:val="outset" w:sz="6" w:space="0" w:color="auto"/>
              <w:right w:val="outset" w:sz="6" w:space="0" w:color="auto"/>
            </w:tcBorders>
          </w:tcPr>
          <w:p w14:paraId="2EA5D7EA" w14:textId="77777777" w:rsidR="00C96CA3" w:rsidRPr="00C96CA3" w:rsidRDefault="00C96CA3" w:rsidP="00A0244E">
            <w:pPr>
              <w:spacing w:before="0" w:after="0" w:line="240" w:lineRule="auto"/>
              <w:ind w:left="0" w:firstLine="0"/>
              <w:jc w:val="left"/>
              <w:rPr>
                <w:lang w:eastAsia="en-US"/>
              </w:rPr>
            </w:pPr>
          </w:p>
        </w:tc>
        <w:tc>
          <w:tcPr>
            <w:tcW w:w="322" w:type="pct"/>
            <w:tcBorders>
              <w:top w:val="nil"/>
              <w:left w:val="outset" w:sz="6" w:space="0" w:color="auto"/>
              <w:bottom w:val="outset" w:sz="6" w:space="0" w:color="auto"/>
              <w:right w:val="outset" w:sz="6" w:space="0" w:color="auto"/>
            </w:tcBorders>
          </w:tcPr>
          <w:p w14:paraId="2B58F391" w14:textId="77777777" w:rsidR="00C96CA3" w:rsidRPr="00C96CA3" w:rsidRDefault="00C96CA3" w:rsidP="00A0244E">
            <w:pPr>
              <w:spacing w:before="0" w:after="0" w:line="240" w:lineRule="auto"/>
              <w:ind w:left="0" w:firstLine="0"/>
              <w:jc w:val="left"/>
              <w:rPr>
                <w:lang w:eastAsia="en-US"/>
              </w:rPr>
            </w:pPr>
          </w:p>
        </w:tc>
      </w:tr>
      <w:tr w:rsidR="00C96CA3" w:rsidRPr="00C96CA3" w14:paraId="64DF6318" w14:textId="77777777" w:rsidTr="00DC189A">
        <w:tc>
          <w:tcPr>
            <w:tcW w:w="273" w:type="pct"/>
            <w:tcBorders>
              <w:top w:val="nil"/>
              <w:left w:val="outset" w:sz="6" w:space="0" w:color="auto"/>
              <w:bottom w:val="outset" w:sz="6" w:space="0" w:color="auto"/>
              <w:right w:val="outset" w:sz="6" w:space="0" w:color="auto"/>
            </w:tcBorders>
            <w:hideMark/>
          </w:tcPr>
          <w:p w14:paraId="16D56BEF" w14:textId="77777777" w:rsidR="00C96CA3" w:rsidRPr="00C96CA3" w:rsidRDefault="00C96CA3" w:rsidP="00A0244E">
            <w:pPr>
              <w:spacing w:before="0" w:after="0" w:line="240" w:lineRule="auto"/>
              <w:ind w:left="0" w:firstLine="0"/>
              <w:jc w:val="center"/>
              <w:rPr>
                <w:lang w:eastAsia="en-US"/>
              </w:rPr>
            </w:pPr>
            <w:r w:rsidRPr="00C96CA3">
              <w:rPr>
                <w:lang w:eastAsia="en-US"/>
              </w:rPr>
              <w:t>16</w:t>
            </w:r>
          </w:p>
        </w:tc>
        <w:tc>
          <w:tcPr>
            <w:tcW w:w="3587" w:type="pct"/>
            <w:tcBorders>
              <w:top w:val="nil"/>
              <w:left w:val="outset" w:sz="6" w:space="0" w:color="auto"/>
              <w:bottom w:val="outset" w:sz="6" w:space="0" w:color="auto"/>
              <w:right w:val="outset" w:sz="6" w:space="0" w:color="auto"/>
            </w:tcBorders>
            <w:hideMark/>
          </w:tcPr>
          <w:p w14:paraId="149A6F5E" w14:textId="77777777" w:rsidR="00C96CA3" w:rsidRPr="00C96CA3" w:rsidRDefault="00C96CA3" w:rsidP="00A0244E">
            <w:pPr>
              <w:spacing w:before="0" w:after="0" w:line="240" w:lineRule="auto"/>
              <w:ind w:left="0" w:firstLine="0"/>
              <w:jc w:val="left"/>
              <w:rPr>
                <w:lang w:eastAsia="en-US"/>
              </w:rPr>
            </w:pPr>
            <w:r w:rsidRPr="00C96CA3">
              <w:rPr>
                <w:lang w:eastAsia="en-US"/>
              </w:rPr>
              <w:t>Saya percaya pada kemampuan saya dalam menghadapi tantangan</w:t>
            </w:r>
          </w:p>
        </w:tc>
        <w:tc>
          <w:tcPr>
            <w:tcW w:w="256" w:type="pct"/>
            <w:tcBorders>
              <w:top w:val="nil"/>
              <w:left w:val="outset" w:sz="6" w:space="0" w:color="auto"/>
              <w:bottom w:val="outset" w:sz="6" w:space="0" w:color="auto"/>
              <w:right w:val="outset" w:sz="6" w:space="0" w:color="auto"/>
            </w:tcBorders>
          </w:tcPr>
          <w:p w14:paraId="03AF1DD4" w14:textId="77777777" w:rsidR="00C96CA3" w:rsidRPr="00C96CA3" w:rsidRDefault="00C96CA3" w:rsidP="00A0244E">
            <w:pPr>
              <w:spacing w:before="0" w:after="0" w:line="240" w:lineRule="auto"/>
              <w:ind w:left="0" w:firstLine="0"/>
              <w:jc w:val="left"/>
              <w:rPr>
                <w:lang w:eastAsia="en-US"/>
              </w:rPr>
            </w:pPr>
          </w:p>
        </w:tc>
        <w:tc>
          <w:tcPr>
            <w:tcW w:w="273" w:type="pct"/>
            <w:tcBorders>
              <w:top w:val="nil"/>
              <w:left w:val="outset" w:sz="6" w:space="0" w:color="auto"/>
              <w:bottom w:val="outset" w:sz="6" w:space="0" w:color="auto"/>
              <w:right w:val="outset" w:sz="6" w:space="0" w:color="auto"/>
            </w:tcBorders>
          </w:tcPr>
          <w:p w14:paraId="7017F5BA" w14:textId="77777777" w:rsidR="00C96CA3" w:rsidRPr="00C96CA3" w:rsidRDefault="00C96CA3" w:rsidP="00A0244E">
            <w:pPr>
              <w:spacing w:before="0" w:after="0" w:line="240" w:lineRule="auto"/>
              <w:ind w:left="0" w:firstLine="0"/>
              <w:jc w:val="left"/>
              <w:rPr>
                <w:lang w:eastAsia="en-US"/>
              </w:rPr>
            </w:pPr>
          </w:p>
        </w:tc>
        <w:tc>
          <w:tcPr>
            <w:tcW w:w="289" w:type="pct"/>
            <w:tcBorders>
              <w:top w:val="nil"/>
              <w:left w:val="outset" w:sz="6" w:space="0" w:color="auto"/>
              <w:bottom w:val="outset" w:sz="6" w:space="0" w:color="auto"/>
              <w:right w:val="outset" w:sz="6" w:space="0" w:color="auto"/>
            </w:tcBorders>
          </w:tcPr>
          <w:p w14:paraId="623AC4BF" w14:textId="77777777" w:rsidR="00C96CA3" w:rsidRPr="00C96CA3" w:rsidRDefault="00C96CA3" w:rsidP="00A0244E">
            <w:pPr>
              <w:spacing w:before="0" w:after="0" w:line="240" w:lineRule="auto"/>
              <w:ind w:left="0" w:firstLine="0"/>
              <w:jc w:val="left"/>
              <w:rPr>
                <w:lang w:eastAsia="en-US"/>
              </w:rPr>
            </w:pPr>
          </w:p>
        </w:tc>
        <w:tc>
          <w:tcPr>
            <w:tcW w:w="322" w:type="pct"/>
            <w:tcBorders>
              <w:top w:val="nil"/>
              <w:left w:val="outset" w:sz="6" w:space="0" w:color="auto"/>
              <w:bottom w:val="outset" w:sz="6" w:space="0" w:color="auto"/>
              <w:right w:val="outset" w:sz="6" w:space="0" w:color="auto"/>
            </w:tcBorders>
          </w:tcPr>
          <w:p w14:paraId="039ACE0C" w14:textId="77777777" w:rsidR="00C96CA3" w:rsidRPr="00C96CA3" w:rsidRDefault="00C96CA3" w:rsidP="00A0244E">
            <w:pPr>
              <w:spacing w:before="0" w:after="0" w:line="240" w:lineRule="auto"/>
              <w:ind w:left="0" w:firstLine="0"/>
              <w:jc w:val="left"/>
              <w:rPr>
                <w:lang w:eastAsia="en-US"/>
              </w:rPr>
            </w:pPr>
          </w:p>
        </w:tc>
      </w:tr>
      <w:tr w:rsidR="00C96CA3" w:rsidRPr="00C96CA3" w14:paraId="2295D180" w14:textId="77777777" w:rsidTr="00DC189A">
        <w:tc>
          <w:tcPr>
            <w:tcW w:w="273" w:type="pct"/>
            <w:tcBorders>
              <w:top w:val="nil"/>
              <w:left w:val="outset" w:sz="6" w:space="0" w:color="auto"/>
              <w:bottom w:val="outset" w:sz="6" w:space="0" w:color="auto"/>
              <w:right w:val="outset" w:sz="6" w:space="0" w:color="auto"/>
            </w:tcBorders>
            <w:hideMark/>
          </w:tcPr>
          <w:p w14:paraId="68E98D85" w14:textId="77777777" w:rsidR="00C96CA3" w:rsidRPr="00C96CA3" w:rsidRDefault="00C96CA3" w:rsidP="00A0244E">
            <w:pPr>
              <w:spacing w:before="0" w:after="0" w:line="240" w:lineRule="auto"/>
              <w:ind w:left="0" w:firstLine="0"/>
              <w:jc w:val="center"/>
              <w:rPr>
                <w:lang w:eastAsia="en-US"/>
              </w:rPr>
            </w:pPr>
            <w:r w:rsidRPr="00C96CA3">
              <w:rPr>
                <w:lang w:eastAsia="en-US"/>
              </w:rPr>
              <w:t>17</w:t>
            </w:r>
          </w:p>
        </w:tc>
        <w:tc>
          <w:tcPr>
            <w:tcW w:w="3587" w:type="pct"/>
            <w:tcBorders>
              <w:top w:val="nil"/>
              <w:left w:val="outset" w:sz="6" w:space="0" w:color="auto"/>
              <w:bottom w:val="outset" w:sz="6" w:space="0" w:color="auto"/>
              <w:right w:val="outset" w:sz="6" w:space="0" w:color="auto"/>
            </w:tcBorders>
            <w:hideMark/>
          </w:tcPr>
          <w:p w14:paraId="62E7268B" w14:textId="77777777" w:rsidR="00C96CA3" w:rsidRPr="00C96CA3" w:rsidRDefault="00C96CA3" w:rsidP="00A0244E">
            <w:pPr>
              <w:spacing w:before="0" w:after="0" w:line="240" w:lineRule="auto"/>
              <w:ind w:left="0" w:firstLine="0"/>
              <w:jc w:val="left"/>
              <w:rPr>
                <w:lang w:eastAsia="en-US"/>
              </w:rPr>
            </w:pPr>
            <w:r w:rsidRPr="00C96CA3">
              <w:rPr>
                <w:lang w:eastAsia="en-US"/>
              </w:rPr>
              <w:t>Saya lebih suka mengandalkan orang lain untuk menyelesaikan masalah</w:t>
            </w:r>
          </w:p>
        </w:tc>
        <w:tc>
          <w:tcPr>
            <w:tcW w:w="256" w:type="pct"/>
            <w:tcBorders>
              <w:top w:val="nil"/>
              <w:left w:val="outset" w:sz="6" w:space="0" w:color="auto"/>
              <w:bottom w:val="outset" w:sz="6" w:space="0" w:color="auto"/>
              <w:right w:val="outset" w:sz="6" w:space="0" w:color="auto"/>
            </w:tcBorders>
          </w:tcPr>
          <w:p w14:paraId="58BE8CAB" w14:textId="77777777" w:rsidR="00C96CA3" w:rsidRPr="00C96CA3" w:rsidRDefault="00C96CA3" w:rsidP="00A0244E">
            <w:pPr>
              <w:spacing w:before="0" w:after="0" w:line="240" w:lineRule="auto"/>
              <w:ind w:left="0" w:firstLine="0"/>
              <w:jc w:val="left"/>
              <w:rPr>
                <w:lang w:eastAsia="en-US"/>
              </w:rPr>
            </w:pPr>
          </w:p>
        </w:tc>
        <w:tc>
          <w:tcPr>
            <w:tcW w:w="273" w:type="pct"/>
            <w:tcBorders>
              <w:top w:val="nil"/>
              <w:left w:val="outset" w:sz="6" w:space="0" w:color="auto"/>
              <w:bottom w:val="outset" w:sz="6" w:space="0" w:color="auto"/>
              <w:right w:val="outset" w:sz="6" w:space="0" w:color="auto"/>
            </w:tcBorders>
          </w:tcPr>
          <w:p w14:paraId="212764B9" w14:textId="77777777" w:rsidR="00C96CA3" w:rsidRPr="00C96CA3" w:rsidRDefault="00C96CA3" w:rsidP="00A0244E">
            <w:pPr>
              <w:spacing w:before="0" w:after="0" w:line="240" w:lineRule="auto"/>
              <w:ind w:left="0" w:firstLine="0"/>
              <w:jc w:val="left"/>
              <w:rPr>
                <w:lang w:eastAsia="en-US"/>
              </w:rPr>
            </w:pPr>
          </w:p>
        </w:tc>
        <w:tc>
          <w:tcPr>
            <w:tcW w:w="289" w:type="pct"/>
            <w:tcBorders>
              <w:top w:val="nil"/>
              <w:left w:val="outset" w:sz="6" w:space="0" w:color="auto"/>
              <w:bottom w:val="outset" w:sz="6" w:space="0" w:color="auto"/>
              <w:right w:val="outset" w:sz="6" w:space="0" w:color="auto"/>
            </w:tcBorders>
          </w:tcPr>
          <w:p w14:paraId="7F4FD68F" w14:textId="77777777" w:rsidR="00C96CA3" w:rsidRPr="00C96CA3" w:rsidRDefault="00C96CA3" w:rsidP="00A0244E">
            <w:pPr>
              <w:spacing w:before="0" w:after="0" w:line="240" w:lineRule="auto"/>
              <w:ind w:left="0" w:firstLine="0"/>
              <w:jc w:val="left"/>
              <w:rPr>
                <w:lang w:eastAsia="en-US"/>
              </w:rPr>
            </w:pPr>
          </w:p>
        </w:tc>
        <w:tc>
          <w:tcPr>
            <w:tcW w:w="322" w:type="pct"/>
            <w:tcBorders>
              <w:top w:val="nil"/>
              <w:left w:val="outset" w:sz="6" w:space="0" w:color="auto"/>
              <w:bottom w:val="outset" w:sz="6" w:space="0" w:color="auto"/>
              <w:right w:val="outset" w:sz="6" w:space="0" w:color="auto"/>
            </w:tcBorders>
          </w:tcPr>
          <w:p w14:paraId="34E7257C" w14:textId="77777777" w:rsidR="00C96CA3" w:rsidRPr="00C96CA3" w:rsidRDefault="00C96CA3" w:rsidP="00A0244E">
            <w:pPr>
              <w:spacing w:before="0" w:after="0" w:line="240" w:lineRule="auto"/>
              <w:ind w:left="0" w:firstLine="0"/>
              <w:jc w:val="left"/>
              <w:rPr>
                <w:lang w:eastAsia="en-US"/>
              </w:rPr>
            </w:pPr>
          </w:p>
        </w:tc>
      </w:tr>
      <w:tr w:rsidR="00C96CA3" w:rsidRPr="00C96CA3" w14:paraId="7110E6DD" w14:textId="77777777" w:rsidTr="00DC189A">
        <w:tc>
          <w:tcPr>
            <w:tcW w:w="273" w:type="pct"/>
            <w:tcBorders>
              <w:top w:val="nil"/>
              <w:left w:val="outset" w:sz="6" w:space="0" w:color="auto"/>
              <w:bottom w:val="outset" w:sz="6" w:space="0" w:color="auto"/>
              <w:right w:val="outset" w:sz="6" w:space="0" w:color="auto"/>
            </w:tcBorders>
            <w:hideMark/>
          </w:tcPr>
          <w:p w14:paraId="6892F1F7" w14:textId="77777777" w:rsidR="00C96CA3" w:rsidRPr="00C96CA3" w:rsidRDefault="00C96CA3" w:rsidP="00A0244E">
            <w:pPr>
              <w:spacing w:before="0" w:after="0" w:line="240" w:lineRule="auto"/>
              <w:ind w:left="0" w:firstLine="0"/>
              <w:jc w:val="center"/>
              <w:rPr>
                <w:lang w:eastAsia="en-US"/>
              </w:rPr>
            </w:pPr>
            <w:r w:rsidRPr="00C96CA3">
              <w:rPr>
                <w:lang w:eastAsia="en-US"/>
              </w:rPr>
              <w:t>18</w:t>
            </w:r>
          </w:p>
        </w:tc>
        <w:tc>
          <w:tcPr>
            <w:tcW w:w="3587" w:type="pct"/>
            <w:tcBorders>
              <w:top w:val="nil"/>
              <w:left w:val="outset" w:sz="6" w:space="0" w:color="auto"/>
              <w:bottom w:val="outset" w:sz="6" w:space="0" w:color="auto"/>
              <w:right w:val="outset" w:sz="6" w:space="0" w:color="auto"/>
            </w:tcBorders>
            <w:hideMark/>
          </w:tcPr>
          <w:p w14:paraId="68598218" w14:textId="77777777" w:rsidR="00C96CA3" w:rsidRPr="00C96CA3" w:rsidRDefault="00C96CA3" w:rsidP="00A0244E">
            <w:pPr>
              <w:spacing w:before="0" w:after="0" w:line="240" w:lineRule="auto"/>
              <w:ind w:left="0" w:firstLine="0"/>
              <w:jc w:val="left"/>
              <w:rPr>
                <w:lang w:eastAsia="en-US"/>
              </w:rPr>
            </w:pPr>
            <w:r w:rsidRPr="00C96CA3">
              <w:rPr>
                <w:lang w:eastAsia="en-US"/>
              </w:rPr>
              <w:t>Saya merasa takut untuk bekerja sama dengan orang baru</w:t>
            </w:r>
          </w:p>
        </w:tc>
        <w:tc>
          <w:tcPr>
            <w:tcW w:w="256" w:type="pct"/>
            <w:tcBorders>
              <w:top w:val="nil"/>
              <w:left w:val="outset" w:sz="6" w:space="0" w:color="auto"/>
              <w:bottom w:val="outset" w:sz="6" w:space="0" w:color="auto"/>
              <w:right w:val="outset" w:sz="6" w:space="0" w:color="auto"/>
            </w:tcBorders>
          </w:tcPr>
          <w:p w14:paraId="4CE0CC1A" w14:textId="77777777" w:rsidR="00C96CA3" w:rsidRPr="00C96CA3" w:rsidRDefault="00C96CA3" w:rsidP="00A0244E">
            <w:pPr>
              <w:spacing w:before="0" w:after="0" w:line="240" w:lineRule="auto"/>
              <w:ind w:left="0" w:firstLine="0"/>
              <w:jc w:val="left"/>
              <w:rPr>
                <w:lang w:eastAsia="en-US"/>
              </w:rPr>
            </w:pPr>
          </w:p>
        </w:tc>
        <w:tc>
          <w:tcPr>
            <w:tcW w:w="273" w:type="pct"/>
            <w:tcBorders>
              <w:top w:val="nil"/>
              <w:left w:val="outset" w:sz="6" w:space="0" w:color="auto"/>
              <w:bottom w:val="outset" w:sz="6" w:space="0" w:color="auto"/>
              <w:right w:val="outset" w:sz="6" w:space="0" w:color="auto"/>
            </w:tcBorders>
          </w:tcPr>
          <w:p w14:paraId="6702E52C" w14:textId="77777777" w:rsidR="00C96CA3" w:rsidRPr="00C96CA3" w:rsidRDefault="00C96CA3" w:rsidP="00A0244E">
            <w:pPr>
              <w:spacing w:before="0" w:after="0" w:line="240" w:lineRule="auto"/>
              <w:ind w:left="0" w:firstLine="0"/>
              <w:jc w:val="left"/>
              <w:rPr>
                <w:lang w:eastAsia="en-US"/>
              </w:rPr>
            </w:pPr>
          </w:p>
        </w:tc>
        <w:tc>
          <w:tcPr>
            <w:tcW w:w="289" w:type="pct"/>
            <w:tcBorders>
              <w:top w:val="nil"/>
              <w:left w:val="outset" w:sz="6" w:space="0" w:color="auto"/>
              <w:bottom w:val="outset" w:sz="6" w:space="0" w:color="auto"/>
              <w:right w:val="outset" w:sz="6" w:space="0" w:color="auto"/>
            </w:tcBorders>
          </w:tcPr>
          <w:p w14:paraId="751EC01E" w14:textId="77777777" w:rsidR="00C96CA3" w:rsidRPr="00C96CA3" w:rsidRDefault="00C96CA3" w:rsidP="00A0244E">
            <w:pPr>
              <w:spacing w:before="0" w:after="0" w:line="240" w:lineRule="auto"/>
              <w:ind w:left="0" w:firstLine="0"/>
              <w:jc w:val="left"/>
              <w:rPr>
                <w:lang w:eastAsia="en-US"/>
              </w:rPr>
            </w:pPr>
          </w:p>
        </w:tc>
        <w:tc>
          <w:tcPr>
            <w:tcW w:w="322" w:type="pct"/>
            <w:tcBorders>
              <w:top w:val="nil"/>
              <w:left w:val="outset" w:sz="6" w:space="0" w:color="auto"/>
              <w:bottom w:val="outset" w:sz="6" w:space="0" w:color="auto"/>
              <w:right w:val="outset" w:sz="6" w:space="0" w:color="auto"/>
            </w:tcBorders>
          </w:tcPr>
          <w:p w14:paraId="37BD37C2" w14:textId="77777777" w:rsidR="00C96CA3" w:rsidRPr="00C96CA3" w:rsidRDefault="00C96CA3" w:rsidP="00A0244E">
            <w:pPr>
              <w:spacing w:before="0" w:after="0" w:line="240" w:lineRule="auto"/>
              <w:ind w:left="0" w:firstLine="0"/>
              <w:jc w:val="left"/>
              <w:rPr>
                <w:lang w:eastAsia="en-US"/>
              </w:rPr>
            </w:pPr>
          </w:p>
        </w:tc>
      </w:tr>
      <w:tr w:rsidR="00C96CA3" w:rsidRPr="00C96CA3" w14:paraId="36D71883" w14:textId="77777777" w:rsidTr="00DC189A">
        <w:tc>
          <w:tcPr>
            <w:tcW w:w="273" w:type="pct"/>
            <w:tcBorders>
              <w:top w:val="nil"/>
              <w:left w:val="outset" w:sz="6" w:space="0" w:color="auto"/>
              <w:bottom w:val="outset" w:sz="6" w:space="0" w:color="auto"/>
              <w:right w:val="outset" w:sz="6" w:space="0" w:color="auto"/>
            </w:tcBorders>
            <w:hideMark/>
          </w:tcPr>
          <w:p w14:paraId="3075A0E0" w14:textId="77777777" w:rsidR="00C96CA3" w:rsidRPr="00C96CA3" w:rsidRDefault="00C96CA3" w:rsidP="00A0244E">
            <w:pPr>
              <w:spacing w:before="0" w:after="0" w:line="240" w:lineRule="auto"/>
              <w:ind w:left="0" w:firstLine="0"/>
              <w:jc w:val="center"/>
              <w:rPr>
                <w:lang w:eastAsia="en-US"/>
              </w:rPr>
            </w:pPr>
            <w:r w:rsidRPr="00C96CA3">
              <w:rPr>
                <w:lang w:eastAsia="en-US"/>
              </w:rPr>
              <w:t>19</w:t>
            </w:r>
          </w:p>
        </w:tc>
        <w:tc>
          <w:tcPr>
            <w:tcW w:w="3587" w:type="pct"/>
            <w:tcBorders>
              <w:top w:val="nil"/>
              <w:left w:val="outset" w:sz="6" w:space="0" w:color="auto"/>
              <w:bottom w:val="outset" w:sz="6" w:space="0" w:color="auto"/>
              <w:right w:val="outset" w:sz="6" w:space="0" w:color="auto"/>
            </w:tcBorders>
            <w:hideMark/>
          </w:tcPr>
          <w:p w14:paraId="2BA97D21" w14:textId="77777777" w:rsidR="00C96CA3" w:rsidRPr="00C96CA3" w:rsidRDefault="00C96CA3" w:rsidP="00A0244E">
            <w:pPr>
              <w:spacing w:before="0" w:after="0" w:line="240" w:lineRule="auto"/>
              <w:ind w:left="0" w:firstLine="0"/>
              <w:jc w:val="left"/>
              <w:rPr>
                <w:lang w:eastAsia="en-US"/>
              </w:rPr>
            </w:pPr>
            <w:r w:rsidRPr="00C96CA3">
              <w:rPr>
                <w:lang w:eastAsia="en-US"/>
              </w:rPr>
              <w:t>Saya melihat masalah sebagai tantangan</w:t>
            </w:r>
          </w:p>
        </w:tc>
        <w:tc>
          <w:tcPr>
            <w:tcW w:w="256" w:type="pct"/>
            <w:tcBorders>
              <w:top w:val="nil"/>
              <w:left w:val="outset" w:sz="6" w:space="0" w:color="auto"/>
              <w:bottom w:val="outset" w:sz="6" w:space="0" w:color="auto"/>
              <w:right w:val="outset" w:sz="6" w:space="0" w:color="auto"/>
            </w:tcBorders>
          </w:tcPr>
          <w:p w14:paraId="203226F8" w14:textId="77777777" w:rsidR="00C96CA3" w:rsidRPr="00C96CA3" w:rsidRDefault="00C96CA3" w:rsidP="00A0244E">
            <w:pPr>
              <w:spacing w:before="0" w:after="0" w:line="240" w:lineRule="auto"/>
              <w:ind w:left="0" w:firstLine="0"/>
              <w:jc w:val="left"/>
              <w:rPr>
                <w:lang w:eastAsia="en-US"/>
              </w:rPr>
            </w:pPr>
          </w:p>
        </w:tc>
        <w:tc>
          <w:tcPr>
            <w:tcW w:w="273" w:type="pct"/>
            <w:tcBorders>
              <w:top w:val="nil"/>
              <w:left w:val="outset" w:sz="6" w:space="0" w:color="auto"/>
              <w:bottom w:val="outset" w:sz="6" w:space="0" w:color="auto"/>
              <w:right w:val="outset" w:sz="6" w:space="0" w:color="auto"/>
            </w:tcBorders>
          </w:tcPr>
          <w:p w14:paraId="3F0DB29D" w14:textId="77777777" w:rsidR="00C96CA3" w:rsidRPr="00C96CA3" w:rsidRDefault="00C96CA3" w:rsidP="00A0244E">
            <w:pPr>
              <w:spacing w:before="0" w:after="0" w:line="240" w:lineRule="auto"/>
              <w:ind w:left="0" w:firstLine="0"/>
              <w:jc w:val="left"/>
              <w:rPr>
                <w:lang w:eastAsia="en-US"/>
              </w:rPr>
            </w:pPr>
          </w:p>
        </w:tc>
        <w:tc>
          <w:tcPr>
            <w:tcW w:w="289" w:type="pct"/>
            <w:tcBorders>
              <w:top w:val="nil"/>
              <w:left w:val="outset" w:sz="6" w:space="0" w:color="auto"/>
              <w:bottom w:val="outset" w:sz="6" w:space="0" w:color="auto"/>
              <w:right w:val="outset" w:sz="6" w:space="0" w:color="auto"/>
            </w:tcBorders>
          </w:tcPr>
          <w:p w14:paraId="0B8A058F" w14:textId="77777777" w:rsidR="00C96CA3" w:rsidRPr="00C96CA3" w:rsidRDefault="00C96CA3" w:rsidP="00A0244E">
            <w:pPr>
              <w:spacing w:before="0" w:after="0" w:line="240" w:lineRule="auto"/>
              <w:ind w:left="0" w:firstLine="0"/>
              <w:jc w:val="left"/>
              <w:rPr>
                <w:lang w:eastAsia="en-US"/>
              </w:rPr>
            </w:pPr>
          </w:p>
        </w:tc>
        <w:tc>
          <w:tcPr>
            <w:tcW w:w="322" w:type="pct"/>
            <w:tcBorders>
              <w:top w:val="nil"/>
              <w:left w:val="outset" w:sz="6" w:space="0" w:color="auto"/>
              <w:bottom w:val="outset" w:sz="6" w:space="0" w:color="auto"/>
              <w:right w:val="outset" w:sz="6" w:space="0" w:color="auto"/>
            </w:tcBorders>
          </w:tcPr>
          <w:p w14:paraId="4903EE3B" w14:textId="77777777" w:rsidR="00C96CA3" w:rsidRPr="00C96CA3" w:rsidRDefault="00C96CA3" w:rsidP="00A0244E">
            <w:pPr>
              <w:spacing w:before="0" w:after="0" w:line="240" w:lineRule="auto"/>
              <w:ind w:left="0" w:firstLine="0"/>
              <w:jc w:val="left"/>
              <w:rPr>
                <w:lang w:eastAsia="en-US"/>
              </w:rPr>
            </w:pPr>
          </w:p>
        </w:tc>
      </w:tr>
    </w:tbl>
    <w:p w14:paraId="74D43393" w14:textId="77777777" w:rsidR="00C96CA3" w:rsidRPr="00C96CA3" w:rsidRDefault="00C96CA3" w:rsidP="00C96CA3">
      <w:pPr>
        <w:spacing w:before="0" w:after="160"/>
        <w:ind w:left="0" w:firstLine="0"/>
        <w:rPr>
          <w:lang w:eastAsia="en-US"/>
        </w:rPr>
      </w:pPr>
    </w:p>
    <w:p w14:paraId="0BCB9461" w14:textId="77777777" w:rsidR="00C96CA3" w:rsidRPr="00C96CA3" w:rsidRDefault="00C96CA3" w:rsidP="00C96CA3">
      <w:pPr>
        <w:spacing w:before="0" w:after="160" w:line="259" w:lineRule="auto"/>
        <w:ind w:left="0" w:firstLine="0"/>
        <w:jc w:val="left"/>
        <w:rPr>
          <w:lang w:eastAsia="en-US"/>
        </w:rPr>
      </w:pPr>
      <w:r w:rsidRPr="00C96CA3">
        <w:rPr>
          <w:lang w:eastAsia="en-US"/>
        </w:rPr>
        <w:br w:type="page"/>
      </w:r>
    </w:p>
    <w:p w14:paraId="1C07F806" w14:textId="3DA65BF8" w:rsidR="00C96CA3" w:rsidRPr="00AE0D50" w:rsidRDefault="00C96CA3" w:rsidP="00C96CA3">
      <w:pPr>
        <w:spacing w:before="0" w:after="160"/>
        <w:ind w:left="0" w:firstLine="0"/>
        <w:rPr>
          <w:b/>
          <w:bCs/>
          <w:lang w:eastAsia="en-US"/>
        </w:rPr>
      </w:pPr>
      <w:r w:rsidRPr="00AE0D50">
        <w:rPr>
          <w:b/>
          <w:bCs/>
          <w:lang w:eastAsia="en-US"/>
        </w:rPr>
        <w:lastRenderedPageBreak/>
        <w:t xml:space="preserve">Lampiran </w:t>
      </w:r>
      <w:r w:rsidR="00BC1BCC">
        <w:rPr>
          <w:b/>
          <w:bCs/>
          <w:lang w:eastAsia="en-US"/>
        </w:rPr>
        <w:t>3</w:t>
      </w:r>
      <w:r w:rsidRPr="00AE0D50">
        <w:rPr>
          <w:b/>
          <w:bCs/>
          <w:lang w:eastAsia="en-US"/>
        </w:rPr>
        <w:t>. Kuisioner Penelitian</w:t>
      </w:r>
    </w:p>
    <w:p w14:paraId="28B14528" w14:textId="77777777" w:rsidR="00A0244E" w:rsidRPr="00A0244E" w:rsidRDefault="00A0244E" w:rsidP="00A0244E">
      <w:pPr>
        <w:spacing w:before="0" w:after="0" w:line="240" w:lineRule="auto"/>
        <w:ind w:left="0" w:firstLine="0"/>
        <w:rPr>
          <w:rFonts w:eastAsia="Times New Roman"/>
          <w:kern w:val="0"/>
          <w:lang w:eastAsia="id-ID"/>
          <w14:ligatures w14:val="none"/>
        </w:rPr>
      </w:pPr>
      <w:r w:rsidRPr="00A0244E">
        <w:rPr>
          <w:rFonts w:eastAsia="Times New Roman"/>
          <w:color w:val="202124"/>
          <w:kern w:val="0"/>
          <w:shd w:val="clear" w:color="auto" w:fill="FFFFFF"/>
          <w:lang w:eastAsia="id-ID"/>
          <w14:ligatures w14:val="none"/>
        </w:rPr>
        <w:t>Assalamualaikum wr wb.</w:t>
      </w:r>
    </w:p>
    <w:p w14:paraId="33B6D5BD" w14:textId="77777777" w:rsidR="00A0244E" w:rsidRPr="00A0244E" w:rsidRDefault="00A0244E" w:rsidP="00A0244E">
      <w:pPr>
        <w:shd w:val="clear" w:color="auto" w:fill="FFFFFF"/>
        <w:spacing w:before="0" w:after="0" w:line="240" w:lineRule="auto"/>
        <w:ind w:left="0" w:firstLine="0"/>
        <w:rPr>
          <w:rFonts w:eastAsia="Times New Roman"/>
          <w:color w:val="202124"/>
          <w:kern w:val="0"/>
          <w:lang w:eastAsia="id-ID"/>
          <w14:ligatures w14:val="none"/>
        </w:rPr>
      </w:pPr>
      <w:r w:rsidRPr="00A0244E">
        <w:rPr>
          <w:rFonts w:eastAsia="Times New Roman"/>
          <w:color w:val="202124"/>
          <w:kern w:val="0"/>
          <w:lang w:eastAsia="id-ID"/>
          <w14:ligatures w14:val="none"/>
        </w:rPr>
        <w:t>Responden yang terhormat, perkenalkan saya Sannis Hening Astuti, mahasiswi Program Studi Psikologi Universitas Muhammadiyah Purworejo yang sedang menyelesaikan skripsi dengan melakukan penelitian terhadap mahasiswa yang berwirausaha P2MW. Berkaitan dengan hal itu, saya mohon kesediaan Saudara untuk meluangkan waktu sejenak guna mengisi kuesioner ini dengan lengkap, sesuai dengan keadaan Saudara yang sebenar-benarnya.</w:t>
      </w:r>
    </w:p>
    <w:p w14:paraId="08329512" w14:textId="77777777" w:rsidR="00A0244E" w:rsidRPr="00A0244E" w:rsidRDefault="00A0244E" w:rsidP="00A0244E">
      <w:pPr>
        <w:shd w:val="clear" w:color="auto" w:fill="FFFFFF"/>
        <w:spacing w:before="0" w:after="0" w:line="240" w:lineRule="auto"/>
        <w:ind w:left="0" w:firstLine="0"/>
        <w:rPr>
          <w:rFonts w:eastAsia="Times New Roman"/>
          <w:color w:val="202124"/>
          <w:kern w:val="0"/>
          <w:lang w:eastAsia="id-ID"/>
          <w14:ligatures w14:val="none"/>
        </w:rPr>
      </w:pPr>
    </w:p>
    <w:p w14:paraId="178D8C1D" w14:textId="554A569E" w:rsidR="00A0244E" w:rsidRPr="00A0244E" w:rsidRDefault="00A0244E" w:rsidP="00A0244E">
      <w:pPr>
        <w:shd w:val="clear" w:color="auto" w:fill="FFFFFF"/>
        <w:spacing w:before="0" w:after="0" w:line="240" w:lineRule="auto"/>
        <w:ind w:left="0" w:firstLine="0"/>
        <w:rPr>
          <w:rFonts w:eastAsia="Times New Roman"/>
          <w:color w:val="202124"/>
          <w:kern w:val="0"/>
          <w:lang w:eastAsia="id-ID"/>
          <w14:ligatures w14:val="none"/>
        </w:rPr>
      </w:pPr>
      <w:r w:rsidRPr="00A0244E">
        <w:rPr>
          <w:rFonts w:eastAsia="Times New Roman"/>
          <w:color w:val="202124"/>
          <w:kern w:val="0"/>
          <w:lang w:eastAsia="id-ID"/>
          <w14:ligatures w14:val="none"/>
        </w:rPr>
        <w:t>Semua informasi dan isian yang terka</w:t>
      </w:r>
      <w:r>
        <w:rPr>
          <w:rFonts w:eastAsia="Times New Roman"/>
          <w:color w:val="202124"/>
          <w:kern w:val="0"/>
          <w:lang w:eastAsia="id-ID"/>
          <w14:ligatures w14:val="none"/>
        </w:rPr>
        <w:t>n</w:t>
      </w:r>
      <w:r w:rsidRPr="00A0244E">
        <w:rPr>
          <w:rFonts w:eastAsia="Times New Roman"/>
          <w:color w:val="202124"/>
          <w:kern w:val="0"/>
          <w:lang w:eastAsia="id-ID"/>
          <w14:ligatures w14:val="none"/>
        </w:rPr>
        <w:t>dung dalam lembar kuesioner ini dijamin kerahasiaannya dan hanya akan digunakan untuk keperluan penelitian. Oleh karena itu, harap pernyataan ini dijawab sesuai dengan keadaan yang sebenar-benarnya Saudara rasakan sebagai mahasiswa yang berwirausaha P2MW.</w:t>
      </w:r>
    </w:p>
    <w:p w14:paraId="2C44ED55" w14:textId="77777777" w:rsidR="00A0244E" w:rsidRPr="00A0244E" w:rsidRDefault="00A0244E" w:rsidP="00A0244E">
      <w:pPr>
        <w:shd w:val="clear" w:color="auto" w:fill="FFFFFF"/>
        <w:spacing w:before="0" w:after="0" w:line="240" w:lineRule="auto"/>
        <w:ind w:left="0" w:firstLine="0"/>
        <w:rPr>
          <w:rFonts w:eastAsia="Times New Roman"/>
          <w:color w:val="202124"/>
          <w:kern w:val="0"/>
          <w:lang w:eastAsia="id-ID"/>
          <w14:ligatures w14:val="none"/>
        </w:rPr>
      </w:pPr>
    </w:p>
    <w:p w14:paraId="6B51A394" w14:textId="77777777" w:rsidR="00A0244E" w:rsidRPr="00A0244E" w:rsidRDefault="00A0244E" w:rsidP="00A0244E">
      <w:pPr>
        <w:shd w:val="clear" w:color="auto" w:fill="FFFFFF"/>
        <w:spacing w:before="0" w:after="0" w:line="240" w:lineRule="auto"/>
        <w:ind w:left="0" w:firstLine="0"/>
        <w:rPr>
          <w:rFonts w:eastAsia="Times New Roman"/>
          <w:color w:val="202124"/>
          <w:kern w:val="0"/>
          <w:lang w:eastAsia="id-ID"/>
          <w14:ligatures w14:val="none"/>
        </w:rPr>
      </w:pPr>
      <w:r w:rsidRPr="00A0244E">
        <w:rPr>
          <w:rFonts w:eastAsia="Times New Roman"/>
          <w:color w:val="202124"/>
          <w:kern w:val="0"/>
          <w:lang w:eastAsia="id-ID"/>
          <w14:ligatures w14:val="none"/>
        </w:rPr>
        <w:t>Saya sangat menghargai kesediaan waktu dan informasi yang Saudara berikan kepada saya. Atas perhatian dan partisipasi Saudara untuk mengisi kuesioner, saya sampaikan terimakasih.</w:t>
      </w:r>
    </w:p>
    <w:p w14:paraId="35FD4C78" w14:textId="77777777" w:rsidR="00A0244E" w:rsidRPr="00A0244E" w:rsidRDefault="00A0244E" w:rsidP="00A0244E">
      <w:pPr>
        <w:shd w:val="clear" w:color="auto" w:fill="FFFFFF"/>
        <w:spacing w:before="0" w:after="0" w:line="240" w:lineRule="auto"/>
        <w:ind w:left="0" w:firstLine="0"/>
        <w:rPr>
          <w:rFonts w:eastAsia="Times New Roman"/>
          <w:color w:val="202124"/>
          <w:kern w:val="0"/>
          <w:lang w:eastAsia="id-ID"/>
          <w14:ligatures w14:val="none"/>
        </w:rPr>
      </w:pPr>
    </w:p>
    <w:p w14:paraId="516B5A0E" w14:textId="77777777" w:rsidR="00A0244E" w:rsidRPr="00A0244E" w:rsidRDefault="00A0244E" w:rsidP="00A0244E">
      <w:pPr>
        <w:shd w:val="clear" w:color="auto" w:fill="FFFFFF"/>
        <w:spacing w:before="0" w:after="0" w:line="240" w:lineRule="auto"/>
        <w:ind w:left="0" w:firstLine="0"/>
        <w:rPr>
          <w:rFonts w:eastAsia="Times New Roman"/>
          <w:color w:val="202124"/>
          <w:kern w:val="0"/>
          <w:lang w:eastAsia="id-ID"/>
          <w14:ligatures w14:val="none"/>
        </w:rPr>
      </w:pPr>
      <w:r w:rsidRPr="00A0244E">
        <w:rPr>
          <w:rFonts w:eastAsia="Times New Roman"/>
          <w:color w:val="202124"/>
          <w:kern w:val="0"/>
          <w:lang w:eastAsia="id-ID"/>
          <w14:ligatures w14:val="none"/>
        </w:rPr>
        <w:t>*Adapun saldo gopay/ovo/dana/shopeepay 25k untuk 5 orang responden beruntung*</w:t>
      </w:r>
    </w:p>
    <w:p w14:paraId="1E6AA959" w14:textId="77777777" w:rsidR="00A0244E" w:rsidRPr="00A0244E" w:rsidRDefault="00A0244E" w:rsidP="00A0244E">
      <w:pPr>
        <w:shd w:val="clear" w:color="auto" w:fill="FFFFFF"/>
        <w:spacing w:before="0" w:after="0" w:line="240" w:lineRule="auto"/>
        <w:ind w:left="0" w:firstLine="0"/>
        <w:rPr>
          <w:rFonts w:eastAsia="Times New Roman"/>
          <w:color w:val="202124"/>
          <w:kern w:val="0"/>
          <w:lang w:eastAsia="id-ID"/>
          <w14:ligatures w14:val="none"/>
        </w:rPr>
      </w:pPr>
    </w:p>
    <w:p w14:paraId="7CEF8223" w14:textId="77777777" w:rsidR="00A0244E" w:rsidRPr="00A0244E" w:rsidRDefault="00A0244E" w:rsidP="00A0244E">
      <w:pPr>
        <w:shd w:val="clear" w:color="auto" w:fill="FFFFFF"/>
        <w:spacing w:before="0" w:after="0" w:line="240" w:lineRule="auto"/>
        <w:ind w:left="0" w:firstLine="0"/>
        <w:jc w:val="left"/>
        <w:rPr>
          <w:rFonts w:eastAsia="Times New Roman"/>
          <w:color w:val="202124"/>
          <w:kern w:val="0"/>
          <w:lang w:eastAsia="id-ID"/>
          <w14:ligatures w14:val="none"/>
        </w:rPr>
      </w:pPr>
      <w:r w:rsidRPr="00A0244E">
        <w:rPr>
          <w:rFonts w:eastAsia="Times New Roman"/>
          <w:color w:val="202124"/>
          <w:kern w:val="0"/>
          <w:lang w:eastAsia="id-ID"/>
          <w14:ligatures w14:val="none"/>
        </w:rPr>
        <w:t>Hormat Saya,</w:t>
      </w:r>
    </w:p>
    <w:p w14:paraId="0B606B82" w14:textId="77777777" w:rsidR="00A0244E" w:rsidRPr="00A0244E" w:rsidRDefault="00A0244E" w:rsidP="00A0244E">
      <w:pPr>
        <w:shd w:val="clear" w:color="auto" w:fill="FFFFFF"/>
        <w:spacing w:before="0" w:after="0" w:line="240" w:lineRule="auto"/>
        <w:ind w:left="0" w:firstLine="0"/>
        <w:jc w:val="left"/>
        <w:rPr>
          <w:rFonts w:eastAsia="Times New Roman"/>
          <w:color w:val="202124"/>
          <w:kern w:val="0"/>
          <w:lang w:eastAsia="id-ID"/>
          <w14:ligatures w14:val="none"/>
        </w:rPr>
      </w:pPr>
      <w:r w:rsidRPr="00A0244E">
        <w:rPr>
          <w:rFonts w:eastAsia="Times New Roman"/>
          <w:color w:val="202124"/>
          <w:kern w:val="0"/>
          <w:lang w:eastAsia="id-ID"/>
          <w14:ligatures w14:val="none"/>
        </w:rPr>
        <w:t>Sannis Hening Astuti</w:t>
      </w:r>
    </w:p>
    <w:p w14:paraId="0D091832" w14:textId="77777777" w:rsidR="00A0244E" w:rsidRPr="00A0244E" w:rsidRDefault="00A0244E" w:rsidP="00A0244E">
      <w:pPr>
        <w:shd w:val="clear" w:color="auto" w:fill="FFFFFF"/>
        <w:spacing w:before="0" w:after="0" w:line="240" w:lineRule="auto"/>
        <w:ind w:left="0" w:firstLine="0"/>
        <w:jc w:val="left"/>
        <w:rPr>
          <w:rFonts w:eastAsia="Times New Roman"/>
          <w:color w:val="202124"/>
          <w:kern w:val="0"/>
          <w:lang w:eastAsia="id-ID"/>
          <w14:ligatures w14:val="none"/>
        </w:rPr>
      </w:pPr>
      <w:r w:rsidRPr="00A0244E">
        <w:rPr>
          <w:rFonts w:eastAsia="Times New Roman"/>
          <w:color w:val="202124"/>
          <w:kern w:val="0"/>
          <w:lang w:eastAsia="id-ID"/>
          <w14:ligatures w14:val="none"/>
        </w:rPr>
        <w:t>203080023</w:t>
      </w:r>
    </w:p>
    <w:p w14:paraId="3D21BDD9" w14:textId="1FE9DA85" w:rsidR="00A0244E" w:rsidRDefault="00A0244E">
      <w:pPr>
        <w:spacing w:before="0" w:after="160" w:line="259" w:lineRule="auto"/>
        <w:ind w:left="0" w:firstLine="0"/>
        <w:jc w:val="left"/>
        <w:rPr>
          <w:lang w:eastAsia="en-US"/>
        </w:rPr>
      </w:pPr>
      <w:r>
        <w:rPr>
          <w:lang w:eastAsia="en-US"/>
        </w:rPr>
        <w:br w:type="page"/>
      </w:r>
    </w:p>
    <w:p w14:paraId="6970E21A" w14:textId="0F12E6F9" w:rsidR="00A0244E" w:rsidRDefault="00A0244E" w:rsidP="00C96CA3">
      <w:pPr>
        <w:spacing w:before="0" w:after="160"/>
        <w:ind w:left="0" w:firstLine="0"/>
        <w:rPr>
          <w:lang w:eastAsia="en-US"/>
        </w:rPr>
      </w:pPr>
      <w:r>
        <w:rPr>
          <w:lang w:eastAsia="en-US"/>
        </w:rPr>
        <w:lastRenderedPageBreak/>
        <w:t>IDENTITAS DIRI</w:t>
      </w:r>
    </w:p>
    <w:tbl>
      <w:tblPr>
        <w:tblStyle w:val="TableGrid"/>
        <w:tblW w:w="0" w:type="auto"/>
        <w:tblLook w:val="04A0" w:firstRow="1" w:lastRow="0" w:firstColumn="1" w:lastColumn="0" w:noHBand="0" w:noVBand="1"/>
      </w:tblPr>
      <w:tblGrid>
        <w:gridCol w:w="3963"/>
        <w:gridCol w:w="3964"/>
      </w:tblGrid>
      <w:tr w:rsidR="00A0244E" w14:paraId="228ACC2E" w14:textId="77777777" w:rsidTr="00A0244E">
        <w:tc>
          <w:tcPr>
            <w:tcW w:w="3963" w:type="dxa"/>
          </w:tcPr>
          <w:p w14:paraId="4D335C48" w14:textId="4EEBAFC8" w:rsidR="00A0244E" w:rsidRDefault="00A0244E" w:rsidP="00E047B0">
            <w:pPr>
              <w:spacing w:before="0" w:after="160" w:line="240" w:lineRule="auto"/>
              <w:ind w:left="0" w:firstLine="0"/>
              <w:rPr>
                <w:lang w:eastAsia="en-US"/>
              </w:rPr>
            </w:pPr>
            <w:r>
              <w:rPr>
                <w:lang w:eastAsia="en-US"/>
              </w:rPr>
              <w:t>Nama</w:t>
            </w:r>
          </w:p>
        </w:tc>
        <w:tc>
          <w:tcPr>
            <w:tcW w:w="3964" w:type="dxa"/>
          </w:tcPr>
          <w:p w14:paraId="466818C3" w14:textId="77777777" w:rsidR="00A0244E" w:rsidRDefault="00A0244E" w:rsidP="00E047B0">
            <w:pPr>
              <w:spacing w:before="0" w:after="160" w:line="240" w:lineRule="auto"/>
              <w:ind w:left="0" w:firstLine="0"/>
              <w:rPr>
                <w:lang w:eastAsia="en-US"/>
              </w:rPr>
            </w:pPr>
          </w:p>
        </w:tc>
      </w:tr>
      <w:tr w:rsidR="00A0244E" w14:paraId="689B650D" w14:textId="77777777" w:rsidTr="00A0244E">
        <w:tc>
          <w:tcPr>
            <w:tcW w:w="3963" w:type="dxa"/>
          </w:tcPr>
          <w:p w14:paraId="41C7C44C" w14:textId="2C761597" w:rsidR="00A0244E" w:rsidRDefault="00A0244E" w:rsidP="00E047B0">
            <w:pPr>
              <w:spacing w:before="0" w:after="160" w:line="240" w:lineRule="auto"/>
              <w:ind w:left="0" w:firstLine="0"/>
              <w:rPr>
                <w:lang w:eastAsia="en-US"/>
              </w:rPr>
            </w:pPr>
            <w:r>
              <w:rPr>
                <w:lang w:eastAsia="en-US"/>
              </w:rPr>
              <w:t>No. HP</w:t>
            </w:r>
          </w:p>
        </w:tc>
        <w:tc>
          <w:tcPr>
            <w:tcW w:w="3964" w:type="dxa"/>
          </w:tcPr>
          <w:p w14:paraId="27C26B4E" w14:textId="77777777" w:rsidR="00A0244E" w:rsidRDefault="00A0244E" w:rsidP="00E047B0">
            <w:pPr>
              <w:spacing w:before="0" w:after="160" w:line="240" w:lineRule="auto"/>
              <w:ind w:left="0" w:firstLine="0"/>
              <w:rPr>
                <w:lang w:eastAsia="en-US"/>
              </w:rPr>
            </w:pPr>
          </w:p>
        </w:tc>
      </w:tr>
      <w:tr w:rsidR="00A0244E" w14:paraId="62133653" w14:textId="77777777" w:rsidTr="00A0244E">
        <w:tc>
          <w:tcPr>
            <w:tcW w:w="3963" w:type="dxa"/>
          </w:tcPr>
          <w:p w14:paraId="2C809C22" w14:textId="61BAD435" w:rsidR="00A0244E" w:rsidRDefault="00A0244E" w:rsidP="00E047B0">
            <w:pPr>
              <w:spacing w:before="0" w:after="160" w:line="240" w:lineRule="auto"/>
              <w:ind w:left="0" w:firstLine="0"/>
              <w:rPr>
                <w:lang w:eastAsia="en-US"/>
              </w:rPr>
            </w:pPr>
            <w:r>
              <w:rPr>
                <w:lang w:eastAsia="en-US"/>
              </w:rPr>
              <w:t>Jenis Kelamin</w:t>
            </w:r>
          </w:p>
        </w:tc>
        <w:tc>
          <w:tcPr>
            <w:tcW w:w="3964" w:type="dxa"/>
          </w:tcPr>
          <w:p w14:paraId="5CF29A38" w14:textId="77777777" w:rsidR="00A0244E" w:rsidRDefault="00A0244E" w:rsidP="00E047B0">
            <w:pPr>
              <w:spacing w:before="0" w:after="160" w:line="240" w:lineRule="auto"/>
              <w:ind w:left="0" w:firstLine="0"/>
              <w:rPr>
                <w:lang w:eastAsia="en-US"/>
              </w:rPr>
            </w:pPr>
          </w:p>
        </w:tc>
      </w:tr>
      <w:tr w:rsidR="00A0244E" w14:paraId="37609525" w14:textId="77777777" w:rsidTr="00A0244E">
        <w:tc>
          <w:tcPr>
            <w:tcW w:w="3963" w:type="dxa"/>
          </w:tcPr>
          <w:p w14:paraId="16180225" w14:textId="6FB110C7" w:rsidR="00A0244E" w:rsidRDefault="00A0244E" w:rsidP="00E047B0">
            <w:pPr>
              <w:spacing w:before="0" w:after="160" w:line="240" w:lineRule="auto"/>
              <w:ind w:left="0" w:firstLine="0"/>
              <w:rPr>
                <w:lang w:eastAsia="en-US"/>
              </w:rPr>
            </w:pPr>
            <w:r>
              <w:rPr>
                <w:lang w:eastAsia="en-US"/>
              </w:rPr>
              <w:t>Usia</w:t>
            </w:r>
          </w:p>
        </w:tc>
        <w:tc>
          <w:tcPr>
            <w:tcW w:w="3964" w:type="dxa"/>
          </w:tcPr>
          <w:p w14:paraId="3216FFD0" w14:textId="77777777" w:rsidR="00A0244E" w:rsidRDefault="00A0244E" w:rsidP="00E047B0">
            <w:pPr>
              <w:spacing w:before="0" w:after="160" w:line="240" w:lineRule="auto"/>
              <w:ind w:left="0" w:firstLine="0"/>
              <w:rPr>
                <w:lang w:eastAsia="en-US"/>
              </w:rPr>
            </w:pPr>
          </w:p>
        </w:tc>
      </w:tr>
      <w:tr w:rsidR="00A0244E" w14:paraId="3FE97980" w14:textId="77777777" w:rsidTr="00A0244E">
        <w:tc>
          <w:tcPr>
            <w:tcW w:w="3963" w:type="dxa"/>
          </w:tcPr>
          <w:p w14:paraId="0F468A54" w14:textId="2516FC31" w:rsidR="00A0244E" w:rsidRDefault="00A0244E" w:rsidP="00E047B0">
            <w:pPr>
              <w:spacing w:before="0" w:after="160" w:line="240" w:lineRule="auto"/>
              <w:ind w:left="0" w:firstLine="0"/>
              <w:rPr>
                <w:lang w:eastAsia="en-US"/>
              </w:rPr>
            </w:pPr>
            <w:r>
              <w:rPr>
                <w:lang w:eastAsia="en-US"/>
              </w:rPr>
              <w:t>Asal Perguruan Tinggi</w:t>
            </w:r>
          </w:p>
        </w:tc>
        <w:tc>
          <w:tcPr>
            <w:tcW w:w="3964" w:type="dxa"/>
          </w:tcPr>
          <w:p w14:paraId="203582D9" w14:textId="77777777" w:rsidR="00A0244E" w:rsidRDefault="00A0244E" w:rsidP="00E047B0">
            <w:pPr>
              <w:spacing w:before="0" w:after="160" w:line="240" w:lineRule="auto"/>
              <w:ind w:left="0" w:firstLine="0"/>
              <w:rPr>
                <w:lang w:eastAsia="en-US"/>
              </w:rPr>
            </w:pPr>
          </w:p>
        </w:tc>
      </w:tr>
      <w:tr w:rsidR="00E047B0" w14:paraId="7F873BE7" w14:textId="77777777" w:rsidTr="00A0244E">
        <w:tc>
          <w:tcPr>
            <w:tcW w:w="3963" w:type="dxa"/>
          </w:tcPr>
          <w:p w14:paraId="17461891" w14:textId="48CC7F43" w:rsidR="00E047B0" w:rsidRDefault="00E047B0" w:rsidP="00E047B0">
            <w:pPr>
              <w:spacing w:before="0" w:after="160" w:line="240" w:lineRule="auto"/>
              <w:ind w:left="0" w:firstLine="0"/>
              <w:rPr>
                <w:lang w:eastAsia="en-US"/>
              </w:rPr>
            </w:pPr>
            <w:r>
              <w:rPr>
                <w:lang w:eastAsia="en-US"/>
              </w:rPr>
              <w:t>Semester</w:t>
            </w:r>
          </w:p>
        </w:tc>
        <w:tc>
          <w:tcPr>
            <w:tcW w:w="3964" w:type="dxa"/>
          </w:tcPr>
          <w:p w14:paraId="77291E95" w14:textId="77777777" w:rsidR="00E047B0" w:rsidRDefault="00E047B0" w:rsidP="00E047B0">
            <w:pPr>
              <w:spacing w:before="0" w:after="160" w:line="240" w:lineRule="auto"/>
              <w:ind w:left="0" w:firstLine="0"/>
              <w:rPr>
                <w:lang w:eastAsia="en-US"/>
              </w:rPr>
            </w:pPr>
          </w:p>
        </w:tc>
      </w:tr>
      <w:tr w:rsidR="00E047B0" w14:paraId="6E4B4B37" w14:textId="77777777" w:rsidTr="00A0244E">
        <w:tc>
          <w:tcPr>
            <w:tcW w:w="3963" w:type="dxa"/>
          </w:tcPr>
          <w:p w14:paraId="4EB83B64" w14:textId="26DC5CBF" w:rsidR="00E047B0" w:rsidRDefault="00E047B0" w:rsidP="00E047B0">
            <w:pPr>
              <w:spacing w:before="0" w:after="160" w:line="240" w:lineRule="auto"/>
              <w:ind w:left="0" w:firstLine="0"/>
              <w:rPr>
                <w:lang w:eastAsia="en-US"/>
              </w:rPr>
            </w:pPr>
            <w:r>
              <w:rPr>
                <w:lang w:eastAsia="en-US"/>
              </w:rPr>
              <w:t>Program Studi</w:t>
            </w:r>
          </w:p>
        </w:tc>
        <w:tc>
          <w:tcPr>
            <w:tcW w:w="3964" w:type="dxa"/>
          </w:tcPr>
          <w:p w14:paraId="0CCB4CBB" w14:textId="77777777" w:rsidR="00E047B0" w:rsidRDefault="00E047B0" w:rsidP="00E047B0">
            <w:pPr>
              <w:spacing w:before="0" w:after="160" w:line="240" w:lineRule="auto"/>
              <w:ind w:left="0" w:firstLine="0"/>
              <w:rPr>
                <w:lang w:eastAsia="en-US"/>
              </w:rPr>
            </w:pPr>
          </w:p>
        </w:tc>
      </w:tr>
      <w:tr w:rsidR="00E047B0" w14:paraId="7E0EC48C" w14:textId="77777777" w:rsidTr="00A0244E">
        <w:tc>
          <w:tcPr>
            <w:tcW w:w="3963" w:type="dxa"/>
          </w:tcPr>
          <w:p w14:paraId="3A5B14E6" w14:textId="6DB69851" w:rsidR="00E047B0" w:rsidRDefault="00E047B0" w:rsidP="00E047B0">
            <w:pPr>
              <w:spacing w:before="0" w:after="160" w:line="240" w:lineRule="auto"/>
              <w:ind w:left="0" w:firstLine="0"/>
              <w:rPr>
                <w:lang w:eastAsia="en-US"/>
              </w:rPr>
            </w:pPr>
            <w:r>
              <w:rPr>
                <w:lang w:eastAsia="en-US"/>
              </w:rPr>
              <w:t>Jenis Usaha</w:t>
            </w:r>
          </w:p>
        </w:tc>
        <w:tc>
          <w:tcPr>
            <w:tcW w:w="3964" w:type="dxa"/>
          </w:tcPr>
          <w:p w14:paraId="533D9F22" w14:textId="77777777" w:rsidR="00E047B0" w:rsidRDefault="00E047B0" w:rsidP="00E047B0">
            <w:pPr>
              <w:spacing w:before="0" w:after="160" w:line="240" w:lineRule="auto"/>
              <w:ind w:left="0" w:firstLine="0"/>
              <w:rPr>
                <w:lang w:eastAsia="en-US"/>
              </w:rPr>
            </w:pPr>
          </w:p>
        </w:tc>
      </w:tr>
      <w:tr w:rsidR="00E047B0" w14:paraId="6E14B3AC" w14:textId="77777777" w:rsidTr="00A0244E">
        <w:tc>
          <w:tcPr>
            <w:tcW w:w="3963" w:type="dxa"/>
          </w:tcPr>
          <w:p w14:paraId="58A29E9E" w14:textId="64F2D5AD" w:rsidR="00E047B0" w:rsidRDefault="00E047B0" w:rsidP="00E047B0">
            <w:pPr>
              <w:spacing w:before="0" w:after="160" w:line="240" w:lineRule="auto"/>
              <w:ind w:left="0" w:firstLine="0"/>
              <w:rPr>
                <w:lang w:eastAsia="en-US"/>
              </w:rPr>
            </w:pPr>
            <w:r>
              <w:rPr>
                <w:lang w:eastAsia="en-US"/>
              </w:rPr>
              <w:t>Lama Usaha</w:t>
            </w:r>
          </w:p>
        </w:tc>
        <w:tc>
          <w:tcPr>
            <w:tcW w:w="3964" w:type="dxa"/>
          </w:tcPr>
          <w:p w14:paraId="71ABFCF8" w14:textId="77777777" w:rsidR="00E047B0" w:rsidRDefault="00E047B0" w:rsidP="00E047B0">
            <w:pPr>
              <w:spacing w:before="0" w:after="160" w:line="240" w:lineRule="auto"/>
              <w:ind w:left="0" w:firstLine="0"/>
              <w:rPr>
                <w:lang w:eastAsia="en-US"/>
              </w:rPr>
            </w:pPr>
          </w:p>
        </w:tc>
      </w:tr>
      <w:tr w:rsidR="00E047B0" w14:paraId="5C54D423" w14:textId="77777777" w:rsidTr="00A0244E">
        <w:tc>
          <w:tcPr>
            <w:tcW w:w="3963" w:type="dxa"/>
          </w:tcPr>
          <w:p w14:paraId="5A1208DF" w14:textId="52DA7A41" w:rsidR="00E047B0" w:rsidRDefault="00E047B0" w:rsidP="00E047B0">
            <w:pPr>
              <w:spacing w:before="0" w:after="160" w:line="240" w:lineRule="auto"/>
              <w:ind w:left="0" w:firstLine="0"/>
              <w:rPr>
                <w:lang w:eastAsia="en-US"/>
              </w:rPr>
            </w:pPr>
            <w:r>
              <w:rPr>
                <w:lang w:eastAsia="en-US"/>
              </w:rPr>
              <w:t>Jumlah Anggota tim</w:t>
            </w:r>
          </w:p>
        </w:tc>
        <w:tc>
          <w:tcPr>
            <w:tcW w:w="3964" w:type="dxa"/>
          </w:tcPr>
          <w:p w14:paraId="00EB4222" w14:textId="77777777" w:rsidR="00E047B0" w:rsidRDefault="00E047B0" w:rsidP="00E047B0">
            <w:pPr>
              <w:spacing w:before="0" w:after="160" w:line="240" w:lineRule="auto"/>
              <w:ind w:left="0" w:firstLine="0"/>
              <w:rPr>
                <w:lang w:eastAsia="en-US"/>
              </w:rPr>
            </w:pPr>
          </w:p>
        </w:tc>
      </w:tr>
    </w:tbl>
    <w:p w14:paraId="4FC80916" w14:textId="53BABA79" w:rsidR="00A0244E" w:rsidRDefault="00A0244E" w:rsidP="00C96CA3">
      <w:pPr>
        <w:spacing w:before="0" w:after="160"/>
        <w:ind w:left="0" w:firstLine="0"/>
        <w:rPr>
          <w:lang w:eastAsia="en-US"/>
        </w:rPr>
      </w:pPr>
    </w:p>
    <w:p w14:paraId="372100CE" w14:textId="57DB81E9" w:rsidR="00E047B0" w:rsidRPr="00E047B0" w:rsidRDefault="00E047B0" w:rsidP="00E047B0">
      <w:pPr>
        <w:spacing w:before="0" w:after="0" w:line="240" w:lineRule="auto"/>
        <w:ind w:left="0" w:firstLine="0"/>
        <w:jc w:val="left"/>
        <w:rPr>
          <w:rFonts w:eastAsia="Times New Roman"/>
          <w:b/>
          <w:bCs/>
          <w:color w:val="202124"/>
          <w:kern w:val="0"/>
          <w:shd w:val="clear" w:color="auto" w:fill="FFFFFF"/>
          <w:lang w:eastAsia="id-ID"/>
          <w14:ligatures w14:val="none"/>
        </w:rPr>
      </w:pPr>
      <w:r w:rsidRPr="00E047B0">
        <w:rPr>
          <w:rFonts w:eastAsia="Times New Roman"/>
          <w:b/>
          <w:bCs/>
          <w:color w:val="202124"/>
          <w:kern w:val="0"/>
          <w:shd w:val="clear" w:color="auto" w:fill="FFFFFF"/>
          <w:lang w:eastAsia="id-ID"/>
          <w14:ligatures w14:val="none"/>
        </w:rPr>
        <w:t>PETUNJUK PENGISIAN SAFT+I</w:t>
      </w:r>
    </w:p>
    <w:p w14:paraId="5E5DAA2A" w14:textId="702784DD" w:rsidR="00E047B0" w:rsidRPr="00E047B0" w:rsidRDefault="00E047B0" w:rsidP="00E047B0">
      <w:pPr>
        <w:spacing w:before="0" w:after="0" w:line="240" w:lineRule="auto"/>
        <w:ind w:left="0" w:firstLine="0"/>
        <w:jc w:val="left"/>
        <w:rPr>
          <w:rFonts w:eastAsia="Times New Roman"/>
          <w:kern w:val="0"/>
          <w:lang w:eastAsia="id-ID"/>
          <w14:ligatures w14:val="none"/>
        </w:rPr>
      </w:pPr>
      <w:r w:rsidRPr="00E047B0">
        <w:rPr>
          <w:rFonts w:eastAsia="Times New Roman"/>
          <w:color w:val="202124"/>
          <w:kern w:val="0"/>
          <w:shd w:val="clear" w:color="auto" w:fill="FFFFFF"/>
          <w:lang w:eastAsia="id-ID"/>
          <w14:ligatures w14:val="none"/>
        </w:rPr>
        <w:t>Berikut terdapat butir-butir aitem pernyataan</w:t>
      </w:r>
      <w:r w:rsidRPr="00E047B0">
        <w:rPr>
          <w:rFonts w:eastAsia="Times New Roman"/>
          <w:color w:val="202124"/>
          <w:kern w:val="0"/>
          <w:lang w:eastAsia="id-ID"/>
          <w14:ligatures w14:val="none"/>
        </w:rPr>
        <w:br/>
      </w:r>
      <w:r w:rsidRPr="00E047B0">
        <w:rPr>
          <w:rFonts w:eastAsia="Times New Roman"/>
          <w:color w:val="202124"/>
          <w:kern w:val="0"/>
          <w:shd w:val="clear" w:color="auto" w:fill="FFFFFF"/>
          <w:lang w:eastAsia="id-ID"/>
          <w14:ligatures w14:val="none"/>
        </w:rPr>
        <w:t>1. Baca dan pahamilah setiap pernyataan dengan teliti dan seksama</w:t>
      </w:r>
      <w:r w:rsidRPr="00E047B0">
        <w:rPr>
          <w:rFonts w:eastAsia="Times New Roman"/>
          <w:color w:val="202124"/>
          <w:kern w:val="0"/>
          <w:lang w:eastAsia="id-ID"/>
          <w14:ligatures w14:val="none"/>
        </w:rPr>
        <w:br/>
        <w:t>2. Anda diminta untuk memilih jawaban atas setiap pernyataan yang sesuai dengan keadaan Anda sebagai mahasiswa yang berwirausaha. </w:t>
      </w:r>
    </w:p>
    <w:p w14:paraId="4A560811" w14:textId="77777777" w:rsidR="00E047B0" w:rsidRPr="00E047B0" w:rsidRDefault="00E047B0" w:rsidP="00E047B0">
      <w:pPr>
        <w:shd w:val="clear" w:color="auto" w:fill="FFFFFF"/>
        <w:spacing w:before="0" w:after="0" w:line="240" w:lineRule="auto"/>
        <w:ind w:left="0" w:firstLine="0"/>
        <w:jc w:val="left"/>
        <w:rPr>
          <w:rFonts w:eastAsia="Times New Roman"/>
          <w:color w:val="202124"/>
          <w:kern w:val="0"/>
          <w:lang w:eastAsia="id-ID"/>
          <w14:ligatures w14:val="none"/>
        </w:rPr>
      </w:pPr>
      <w:r w:rsidRPr="00E047B0">
        <w:rPr>
          <w:rFonts w:eastAsia="Times New Roman"/>
          <w:color w:val="202124"/>
          <w:kern w:val="0"/>
          <w:lang w:eastAsia="id-ID"/>
          <w14:ligatures w14:val="none"/>
        </w:rPr>
        <w:t>Pada bagian jawaban terdapat 5 pilihan alternatif jawaban/ respon, dengan makna sebagai berikut :</w:t>
      </w:r>
    </w:p>
    <w:p w14:paraId="618042D9" w14:textId="77777777" w:rsidR="00E047B0" w:rsidRPr="00E047B0" w:rsidRDefault="00E047B0" w:rsidP="00E047B0">
      <w:pPr>
        <w:shd w:val="clear" w:color="auto" w:fill="FFFFFF"/>
        <w:spacing w:before="0" w:after="0" w:line="240" w:lineRule="auto"/>
        <w:ind w:firstLine="0"/>
        <w:jc w:val="left"/>
        <w:rPr>
          <w:rFonts w:eastAsia="Times New Roman"/>
          <w:color w:val="202124"/>
          <w:kern w:val="0"/>
          <w:lang w:eastAsia="id-ID"/>
          <w14:ligatures w14:val="none"/>
        </w:rPr>
      </w:pPr>
      <w:r w:rsidRPr="00E047B0">
        <w:rPr>
          <w:rFonts w:eastAsia="Times New Roman"/>
          <w:color w:val="202124"/>
          <w:kern w:val="0"/>
          <w:lang w:eastAsia="id-ID"/>
          <w14:ligatures w14:val="none"/>
        </w:rPr>
        <w:t>5 = Sangat Setuju (SS)</w:t>
      </w:r>
    </w:p>
    <w:p w14:paraId="10917466" w14:textId="77777777" w:rsidR="00E047B0" w:rsidRPr="00E047B0" w:rsidRDefault="00E047B0" w:rsidP="00E047B0">
      <w:pPr>
        <w:shd w:val="clear" w:color="auto" w:fill="FFFFFF"/>
        <w:spacing w:before="0" w:after="0" w:line="240" w:lineRule="auto"/>
        <w:ind w:firstLine="0"/>
        <w:jc w:val="left"/>
        <w:rPr>
          <w:rFonts w:eastAsia="Times New Roman"/>
          <w:color w:val="202124"/>
          <w:kern w:val="0"/>
          <w:lang w:eastAsia="id-ID"/>
          <w14:ligatures w14:val="none"/>
        </w:rPr>
      </w:pPr>
      <w:r w:rsidRPr="00E047B0">
        <w:rPr>
          <w:rFonts w:eastAsia="Times New Roman"/>
          <w:color w:val="202124"/>
          <w:kern w:val="0"/>
          <w:lang w:eastAsia="id-ID"/>
          <w14:ligatures w14:val="none"/>
        </w:rPr>
        <w:t>4 = Setuju (S)</w:t>
      </w:r>
    </w:p>
    <w:p w14:paraId="372B204E" w14:textId="77777777" w:rsidR="00E047B0" w:rsidRPr="00E047B0" w:rsidRDefault="00E047B0" w:rsidP="00E047B0">
      <w:pPr>
        <w:shd w:val="clear" w:color="auto" w:fill="FFFFFF"/>
        <w:spacing w:before="0" w:after="0" w:line="240" w:lineRule="auto"/>
        <w:ind w:firstLine="0"/>
        <w:jc w:val="left"/>
        <w:rPr>
          <w:rFonts w:eastAsia="Times New Roman"/>
          <w:color w:val="202124"/>
          <w:kern w:val="0"/>
          <w:lang w:eastAsia="id-ID"/>
          <w14:ligatures w14:val="none"/>
        </w:rPr>
      </w:pPr>
      <w:r w:rsidRPr="00E047B0">
        <w:rPr>
          <w:rFonts w:eastAsia="Times New Roman"/>
          <w:color w:val="202124"/>
          <w:kern w:val="0"/>
          <w:lang w:eastAsia="id-ID"/>
          <w14:ligatures w14:val="none"/>
        </w:rPr>
        <w:t>3 = kurang setuju (KS)</w:t>
      </w:r>
    </w:p>
    <w:p w14:paraId="0C833378" w14:textId="77777777" w:rsidR="00E047B0" w:rsidRPr="00E047B0" w:rsidRDefault="00E047B0" w:rsidP="00E047B0">
      <w:pPr>
        <w:shd w:val="clear" w:color="auto" w:fill="FFFFFF"/>
        <w:spacing w:before="0" w:after="0" w:line="240" w:lineRule="auto"/>
        <w:ind w:firstLine="0"/>
        <w:jc w:val="left"/>
        <w:rPr>
          <w:rFonts w:eastAsia="Times New Roman"/>
          <w:color w:val="202124"/>
          <w:kern w:val="0"/>
          <w:lang w:eastAsia="id-ID"/>
          <w14:ligatures w14:val="none"/>
        </w:rPr>
      </w:pPr>
      <w:r w:rsidRPr="00E047B0">
        <w:rPr>
          <w:rFonts w:eastAsia="Times New Roman"/>
          <w:color w:val="202124"/>
          <w:kern w:val="0"/>
          <w:lang w:eastAsia="id-ID"/>
          <w14:ligatures w14:val="none"/>
        </w:rPr>
        <w:t>2 = tidak setuju (TS)</w:t>
      </w:r>
    </w:p>
    <w:p w14:paraId="41A22DA6" w14:textId="5B229100" w:rsidR="00E047B0" w:rsidRPr="00E047B0" w:rsidRDefault="00E047B0" w:rsidP="00E047B0">
      <w:pPr>
        <w:shd w:val="clear" w:color="auto" w:fill="FFFFFF"/>
        <w:spacing w:before="0" w:after="0" w:line="240" w:lineRule="auto"/>
        <w:ind w:firstLine="0"/>
        <w:jc w:val="left"/>
        <w:rPr>
          <w:rFonts w:eastAsia="Times New Roman"/>
          <w:color w:val="202124"/>
          <w:kern w:val="0"/>
          <w:lang w:eastAsia="id-ID"/>
          <w14:ligatures w14:val="none"/>
        </w:rPr>
      </w:pPr>
      <w:r w:rsidRPr="00E047B0">
        <w:rPr>
          <w:rFonts w:eastAsia="Times New Roman"/>
          <w:color w:val="202124"/>
          <w:kern w:val="0"/>
          <w:lang w:eastAsia="id-ID"/>
          <w14:ligatures w14:val="none"/>
        </w:rPr>
        <w:t>1 = sangat tidak setuju (STS)</w:t>
      </w:r>
    </w:p>
    <w:p w14:paraId="05BE0FA0" w14:textId="77777777" w:rsidR="00E047B0" w:rsidRPr="00E047B0" w:rsidRDefault="00E047B0" w:rsidP="00E047B0">
      <w:pPr>
        <w:shd w:val="clear" w:color="auto" w:fill="FFFFFF"/>
        <w:spacing w:before="0" w:after="0" w:line="240" w:lineRule="auto"/>
        <w:ind w:left="0" w:firstLine="0"/>
        <w:jc w:val="left"/>
        <w:rPr>
          <w:rFonts w:eastAsia="Times New Roman"/>
          <w:color w:val="202124"/>
          <w:kern w:val="0"/>
          <w:lang w:eastAsia="id-ID"/>
          <w14:ligatures w14:val="none"/>
        </w:rPr>
      </w:pPr>
      <w:r w:rsidRPr="00E047B0">
        <w:rPr>
          <w:rFonts w:eastAsia="Times New Roman"/>
          <w:color w:val="202124"/>
          <w:kern w:val="0"/>
          <w:lang w:eastAsia="id-ID"/>
          <w14:ligatures w14:val="none"/>
        </w:rPr>
        <w:t>3. Usahakan jangan sampai ada butir pernyataan di bawah ini yang terlewati</w:t>
      </w:r>
    </w:p>
    <w:p w14:paraId="14B9EE98" w14:textId="77777777" w:rsidR="00E047B0" w:rsidRPr="00C96CA3" w:rsidRDefault="00E047B0" w:rsidP="00E047B0">
      <w:pPr>
        <w:shd w:val="clear" w:color="auto" w:fill="FFFFFF"/>
        <w:spacing w:before="0" w:after="0"/>
        <w:ind w:left="0" w:firstLine="0"/>
        <w:rPr>
          <w:rFonts w:eastAsia="Times New Roman"/>
          <w:color w:val="202124"/>
          <w:kern w:val="0"/>
          <w:lang w:eastAsia="id-ID"/>
          <w14:ligatures w14:val="none"/>
        </w:rPr>
      </w:pPr>
    </w:p>
    <w:tbl>
      <w:tblPr>
        <w:tblStyle w:val="KisiTabel1"/>
        <w:tblW w:w="8214" w:type="dxa"/>
        <w:tblInd w:w="0" w:type="dxa"/>
        <w:tblLayout w:type="fixed"/>
        <w:tblCellMar>
          <w:top w:w="15" w:type="dxa"/>
          <w:left w:w="15" w:type="dxa"/>
          <w:bottom w:w="15" w:type="dxa"/>
          <w:right w:w="15" w:type="dxa"/>
        </w:tblCellMar>
        <w:tblLook w:val="04A0" w:firstRow="1" w:lastRow="0" w:firstColumn="1" w:lastColumn="0" w:noHBand="0" w:noVBand="1"/>
      </w:tblPr>
      <w:tblGrid>
        <w:gridCol w:w="495"/>
        <w:gridCol w:w="4600"/>
        <w:gridCol w:w="567"/>
        <w:gridCol w:w="567"/>
        <w:gridCol w:w="709"/>
        <w:gridCol w:w="567"/>
        <w:gridCol w:w="709"/>
      </w:tblGrid>
      <w:tr w:rsidR="00E047B0" w:rsidRPr="00A0244E" w14:paraId="2DB3F2B4" w14:textId="77777777" w:rsidTr="00751824">
        <w:tc>
          <w:tcPr>
            <w:tcW w:w="495" w:type="dxa"/>
            <w:tcBorders>
              <w:top w:val="outset" w:sz="6" w:space="0" w:color="auto"/>
              <w:left w:val="outset" w:sz="6" w:space="0" w:color="auto"/>
              <w:bottom w:val="outset" w:sz="6" w:space="0" w:color="auto"/>
              <w:right w:val="outset" w:sz="6" w:space="0" w:color="auto"/>
            </w:tcBorders>
          </w:tcPr>
          <w:p w14:paraId="3C02FFAE" w14:textId="77777777" w:rsidR="00E047B0" w:rsidRPr="00E047B0" w:rsidRDefault="00E047B0" w:rsidP="00E047B0">
            <w:pPr>
              <w:spacing w:before="0" w:after="0" w:line="240" w:lineRule="auto"/>
              <w:ind w:left="0" w:firstLine="0"/>
              <w:jc w:val="center"/>
              <w:rPr>
                <w:b/>
                <w:bCs/>
                <w:lang w:eastAsia="en-US"/>
              </w:rPr>
            </w:pPr>
            <w:r w:rsidRPr="00E047B0">
              <w:rPr>
                <w:b/>
                <w:bCs/>
                <w:lang w:eastAsia="en-US"/>
              </w:rPr>
              <w:t>NO</w:t>
            </w:r>
          </w:p>
        </w:tc>
        <w:tc>
          <w:tcPr>
            <w:tcW w:w="4600" w:type="dxa"/>
            <w:tcBorders>
              <w:top w:val="outset" w:sz="6" w:space="0" w:color="auto"/>
              <w:left w:val="outset" w:sz="6" w:space="0" w:color="auto"/>
              <w:bottom w:val="outset" w:sz="6" w:space="0" w:color="auto"/>
              <w:right w:val="outset" w:sz="6" w:space="0" w:color="auto"/>
            </w:tcBorders>
            <w:vAlign w:val="center"/>
          </w:tcPr>
          <w:p w14:paraId="5A179478" w14:textId="77777777" w:rsidR="00E047B0" w:rsidRPr="00E047B0" w:rsidRDefault="00E047B0" w:rsidP="00E047B0">
            <w:pPr>
              <w:spacing w:before="0" w:after="0" w:line="240" w:lineRule="auto"/>
              <w:ind w:left="0" w:firstLine="0"/>
              <w:jc w:val="center"/>
              <w:textAlignment w:val="center"/>
              <w:rPr>
                <w:b/>
                <w:bCs/>
                <w:lang w:eastAsia="en-US"/>
              </w:rPr>
            </w:pPr>
            <w:r w:rsidRPr="00E047B0">
              <w:rPr>
                <w:b/>
                <w:bCs/>
                <w:lang w:eastAsia="en-US"/>
              </w:rPr>
              <w:t>PERNYATAAN</w:t>
            </w:r>
          </w:p>
        </w:tc>
        <w:tc>
          <w:tcPr>
            <w:tcW w:w="567" w:type="dxa"/>
            <w:tcBorders>
              <w:top w:val="outset" w:sz="6" w:space="0" w:color="auto"/>
              <w:left w:val="outset" w:sz="6" w:space="0" w:color="auto"/>
              <w:bottom w:val="outset" w:sz="6" w:space="0" w:color="auto"/>
              <w:right w:val="outset" w:sz="6" w:space="0" w:color="auto"/>
            </w:tcBorders>
          </w:tcPr>
          <w:p w14:paraId="55A7ACC3" w14:textId="77777777" w:rsidR="00E047B0" w:rsidRPr="00E047B0" w:rsidRDefault="00E047B0" w:rsidP="00E047B0">
            <w:pPr>
              <w:spacing w:before="0" w:after="0" w:line="240" w:lineRule="auto"/>
              <w:ind w:left="0" w:firstLine="0"/>
              <w:jc w:val="center"/>
              <w:rPr>
                <w:b/>
                <w:bCs/>
                <w:lang w:eastAsia="en-US"/>
              </w:rPr>
            </w:pPr>
            <w:r w:rsidRPr="00E047B0">
              <w:rPr>
                <w:b/>
                <w:bCs/>
                <w:lang w:eastAsia="en-US"/>
              </w:rPr>
              <w:t>STS</w:t>
            </w:r>
          </w:p>
        </w:tc>
        <w:tc>
          <w:tcPr>
            <w:tcW w:w="567" w:type="dxa"/>
            <w:tcBorders>
              <w:top w:val="outset" w:sz="6" w:space="0" w:color="auto"/>
              <w:left w:val="outset" w:sz="6" w:space="0" w:color="auto"/>
              <w:bottom w:val="outset" w:sz="6" w:space="0" w:color="auto"/>
              <w:right w:val="outset" w:sz="6" w:space="0" w:color="auto"/>
            </w:tcBorders>
          </w:tcPr>
          <w:p w14:paraId="1C9BA7A2" w14:textId="77777777" w:rsidR="00E047B0" w:rsidRPr="00E047B0" w:rsidRDefault="00E047B0" w:rsidP="00E047B0">
            <w:pPr>
              <w:spacing w:before="0" w:after="0" w:line="240" w:lineRule="auto"/>
              <w:ind w:left="0" w:firstLine="0"/>
              <w:jc w:val="center"/>
              <w:rPr>
                <w:b/>
                <w:bCs/>
                <w:lang w:eastAsia="en-US"/>
              </w:rPr>
            </w:pPr>
            <w:r w:rsidRPr="00E047B0">
              <w:rPr>
                <w:b/>
                <w:bCs/>
                <w:lang w:eastAsia="en-US"/>
              </w:rPr>
              <w:t>TS</w:t>
            </w:r>
          </w:p>
        </w:tc>
        <w:tc>
          <w:tcPr>
            <w:tcW w:w="709" w:type="dxa"/>
            <w:tcBorders>
              <w:top w:val="outset" w:sz="6" w:space="0" w:color="auto"/>
              <w:left w:val="outset" w:sz="6" w:space="0" w:color="auto"/>
              <w:bottom w:val="outset" w:sz="6" w:space="0" w:color="auto"/>
              <w:right w:val="outset" w:sz="6" w:space="0" w:color="auto"/>
            </w:tcBorders>
          </w:tcPr>
          <w:p w14:paraId="1A7AAFD2" w14:textId="77777777" w:rsidR="00E047B0" w:rsidRPr="00E047B0" w:rsidRDefault="00E047B0" w:rsidP="00E047B0">
            <w:pPr>
              <w:spacing w:before="0" w:after="0" w:line="240" w:lineRule="auto"/>
              <w:ind w:left="0" w:firstLine="0"/>
              <w:jc w:val="center"/>
              <w:rPr>
                <w:b/>
                <w:bCs/>
                <w:lang w:eastAsia="en-US"/>
              </w:rPr>
            </w:pPr>
            <w:r w:rsidRPr="00E047B0">
              <w:rPr>
                <w:b/>
                <w:bCs/>
                <w:lang w:eastAsia="en-US"/>
              </w:rPr>
              <w:t>KS</w:t>
            </w:r>
          </w:p>
        </w:tc>
        <w:tc>
          <w:tcPr>
            <w:tcW w:w="567" w:type="dxa"/>
            <w:tcBorders>
              <w:top w:val="outset" w:sz="6" w:space="0" w:color="auto"/>
              <w:left w:val="outset" w:sz="6" w:space="0" w:color="auto"/>
              <w:bottom w:val="outset" w:sz="6" w:space="0" w:color="auto"/>
              <w:right w:val="outset" w:sz="6" w:space="0" w:color="auto"/>
            </w:tcBorders>
          </w:tcPr>
          <w:p w14:paraId="6FB7C714" w14:textId="77777777" w:rsidR="00E047B0" w:rsidRPr="00E047B0" w:rsidRDefault="00E047B0" w:rsidP="00E047B0">
            <w:pPr>
              <w:spacing w:before="0" w:after="0" w:line="240" w:lineRule="auto"/>
              <w:ind w:left="0" w:firstLine="0"/>
              <w:jc w:val="center"/>
              <w:rPr>
                <w:b/>
                <w:bCs/>
                <w:lang w:eastAsia="en-US"/>
              </w:rPr>
            </w:pPr>
            <w:r w:rsidRPr="00E047B0">
              <w:rPr>
                <w:b/>
                <w:bCs/>
                <w:lang w:eastAsia="en-US"/>
              </w:rPr>
              <w:t>S</w:t>
            </w:r>
          </w:p>
        </w:tc>
        <w:tc>
          <w:tcPr>
            <w:tcW w:w="709" w:type="dxa"/>
            <w:tcBorders>
              <w:top w:val="outset" w:sz="6" w:space="0" w:color="auto"/>
              <w:left w:val="outset" w:sz="6" w:space="0" w:color="auto"/>
              <w:bottom w:val="outset" w:sz="6" w:space="0" w:color="auto"/>
              <w:right w:val="outset" w:sz="6" w:space="0" w:color="auto"/>
            </w:tcBorders>
          </w:tcPr>
          <w:p w14:paraId="785D4884" w14:textId="77777777" w:rsidR="00E047B0" w:rsidRPr="00E047B0" w:rsidRDefault="00E047B0" w:rsidP="00E047B0">
            <w:pPr>
              <w:spacing w:before="0" w:after="0" w:line="240" w:lineRule="auto"/>
              <w:ind w:left="0" w:firstLine="0"/>
              <w:jc w:val="center"/>
              <w:rPr>
                <w:b/>
                <w:bCs/>
                <w:lang w:eastAsia="en-US"/>
              </w:rPr>
            </w:pPr>
            <w:r w:rsidRPr="00E047B0">
              <w:rPr>
                <w:b/>
                <w:bCs/>
                <w:lang w:eastAsia="en-US"/>
              </w:rPr>
              <w:t>SS</w:t>
            </w:r>
          </w:p>
        </w:tc>
      </w:tr>
      <w:tr w:rsidR="00E047B0" w:rsidRPr="00A0244E" w14:paraId="62BD6009" w14:textId="77777777" w:rsidTr="00751824">
        <w:tc>
          <w:tcPr>
            <w:tcW w:w="495" w:type="dxa"/>
            <w:tcBorders>
              <w:top w:val="outset" w:sz="6" w:space="0" w:color="auto"/>
              <w:left w:val="outset" w:sz="6" w:space="0" w:color="auto"/>
              <w:bottom w:val="outset" w:sz="6" w:space="0" w:color="auto"/>
              <w:right w:val="outset" w:sz="6" w:space="0" w:color="auto"/>
            </w:tcBorders>
          </w:tcPr>
          <w:p w14:paraId="6B72BBE1" w14:textId="77777777" w:rsidR="00E047B0" w:rsidRPr="00A0244E" w:rsidRDefault="00E047B0" w:rsidP="00751824">
            <w:pPr>
              <w:spacing w:before="0" w:after="0" w:line="240" w:lineRule="auto"/>
              <w:ind w:left="0" w:firstLine="0"/>
              <w:jc w:val="center"/>
              <w:rPr>
                <w:lang w:eastAsia="en-US"/>
              </w:rPr>
            </w:pPr>
            <w:r w:rsidRPr="00A0244E">
              <w:rPr>
                <w:lang w:eastAsia="en-US"/>
              </w:rPr>
              <w:t>1</w:t>
            </w:r>
          </w:p>
        </w:tc>
        <w:tc>
          <w:tcPr>
            <w:tcW w:w="4600" w:type="dxa"/>
            <w:tcBorders>
              <w:top w:val="outset" w:sz="6" w:space="0" w:color="auto"/>
              <w:left w:val="outset" w:sz="6" w:space="0" w:color="auto"/>
              <w:bottom w:val="outset" w:sz="6" w:space="0" w:color="auto"/>
              <w:right w:val="outset" w:sz="6" w:space="0" w:color="auto"/>
            </w:tcBorders>
            <w:vAlign w:val="center"/>
          </w:tcPr>
          <w:p w14:paraId="2B9E946F" w14:textId="77777777" w:rsidR="00E047B0" w:rsidRPr="00A0244E" w:rsidRDefault="00E047B0" w:rsidP="00751824">
            <w:pPr>
              <w:spacing w:before="0" w:after="0" w:line="240" w:lineRule="auto"/>
              <w:ind w:left="0" w:firstLine="0"/>
              <w:jc w:val="left"/>
              <w:textAlignment w:val="center"/>
              <w:rPr>
                <w:rFonts w:eastAsia="SimSun"/>
                <w:color w:val="000000"/>
                <w:lang w:eastAsia="en-US"/>
              </w:rPr>
            </w:pPr>
            <w:r w:rsidRPr="00A0244E">
              <w:rPr>
                <w:rFonts w:eastAsia="SimSun"/>
                <w:color w:val="000000"/>
                <w:lang w:eastAsia="en-US"/>
              </w:rPr>
              <w:t>Saat memulai usaha saya berniat mengembangkan diri untuk menjadi lebih baik dan membantu sesama</w:t>
            </w:r>
          </w:p>
        </w:tc>
        <w:tc>
          <w:tcPr>
            <w:tcW w:w="567" w:type="dxa"/>
            <w:tcBorders>
              <w:top w:val="outset" w:sz="6" w:space="0" w:color="auto"/>
              <w:left w:val="outset" w:sz="6" w:space="0" w:color="auto"/>
              <w:bottom w:val="outset" w:sz="6" w:space="0" w:color="auto"/>
              <w:right w:val="outset" w:sz="6" w:space="0" w:color="auto"/>
            </w:tcBorders>
          </w:tcPr>
          <w:p w14:paraId="7DB13D2A" w14:textId="77777777" w:rsidR="00E047B0" w:rsidRPr="00A0244E" w:rsidRDefault="00E047B0" w:rsidP="00751824">
            <w:pPr>
              <w:spacing w:before="0" w:after="0" w:line="240" w:lineRule="auto"/>
              <w:ind w:left="0" w:firstLine="0"/>
              <w:jc w:val="left"/>
              <w:rPr>
                <w:lang w:eastAsia="en-US"/>
              </w:rPr>
            </w:pPr>
          </w:p>
        </w:tc>
        <w:tc>
          <w:tcPr>
            <w:tcW w:w="567" w:type="dxa"/>
            <w:tcBorders>
              <w:top w:val="outset" w:sz="6" w:space="0" w:color="auto"/>
              <w:left w:val="outset" w:sz="6" w:space="0" w:color="auto"/>
              <w:bottom w:val="outset" w:sz="6" w:space="0" w:color="auto"/>
              <w:right w:val="outset" w:sz="6" w:space="0" w:color="auto"/>
            </w:tcBorders>
          </w:tcPr>
          <w:p w14:paraId="1384621B" w14:textId="77777777" w:rsidR="00E047B0" w:rsidRPr="00A0244E" w:rsidRDefault="00E047B0" w:rsidP="00751824">
            <w:pPr>
              <w:spacing w:before="0" w:after="0" w:line="240" w:lineRule="auto"/>
              <w:ind w:left="0" w:firstLine="0"/>
              <w:jc w:val="left"/>
              <w:rPr>
                <w:lang w:eastAsia="en-US"/>
              </w:rPr>
            </w:pPr>
          </w:p>
        </w:tc>
        <w:tc>
          <w:tcPr>
            <w:tcW w:w="709" w:type="dxa"/>
            <w:tcBorders>
              <w:top w:val="outset" w:sz="6" w:space="0" w:color="auto"/>
              <w:left w:val="outset" w:sz="6" w:space="0" w:color="auto"/>
              <w:bottom w:val="outset" w:sz="6" w:space="0" w:color="auto"/>
              <w:right w:val="outset" w:sz="6" w:space="0" w:color="auto"/>
            </w:tcBorders>
          </w:tcPr>
          <w:p w14:paraId="58B4645F" w14:textId="77777777" w:rsidR="00E047B0" w:rsidRPr="00A0244E" w:rsidRDefault="00E047B0" w:rsidP="00751824">
            <w:pPr>
              <w:spacing w:before="0" w:after="0" w:line="240" w:lineRule="auto"/>
              <w:ind w:left="0" w:firstLine="0"/>
              <w:jc w:val="left"/>
              <w:rPr>
                <w:lang w:eastAsia="en-US"/>
              </w:rPr>
            </w:pPr>
          </w:p>
        </w:tc>
        <w:tc>
          <w:tcPr>
            <w:tcW w:w="567" w:type="dxa"/>
            <w:tcBorders>
              <w:top w:val="outset" w:sz="6" w:space="0" w:color="auto"/>
              <w:left w:val="outset" w:sz="6" w:space="0" w:color="auto"/>
              <w:bottom w:val="outset" w:sz="6" w:space="0" w:color="auto"/>
              <w:right w:val="outset" w:sz="6" w:space="0" w:color="auto"/>
            </w:tcBorders>
          </w:tcPr>
          <w:p w14:paraId="1B7B840E" w14:textId="77777777" w:rsidR="00E047B0" w:rsidRPr="00A0244E" w:rsidRDefault="00E047B0" w:rsidP="00751824">
            <w:pPr>
              <w:spacing w:before="0" w:after="0" w:line="240" w:lineRule="auto"/>
              <w:ind w:left="0" w:firstLine="0"/>
              <w:jc w:val="left"/>
              <w:rPr>
                <w:lang w:eastAsia="en-US"/>
              </w:rPr>
            </w:pPr>
          </w:p>
        </w:tc>
        <w:tc>
          <w:tcPr>
            <w:tcW w:w="709" w:type="dxa"/>
            <w:tcBorders>
              <w:top w:val="outset" w:sz="6" w:space="0" w:color="auto"/>
              <w:left w:val="outset" w:sz="6" w:space="0" w:color="auto"/>
              <w:bottom w:val="outset" w:sz="6" w:space="0" w:color="auto"/>
              <w:right w:val="outset" w:sz="6" w:space="0" w:color="auto"/>
            </w:tcBorders>
          </w:tcPr>
          <w:p w14:paraId="6C85C402" w14:textId="77777777" w:rsidR="00E047B0" w:rsidRPr="00A0244E" w:rsidRDefault="00E047B0" w:rsidP="00751824">
            <w:pPr>
              <w:spacing w:before="0" w:after="0" w:line="240" w:lineRule="auto"/>
              <w:ind w:left="0" w:firstLine="0"/>
              <w:jc w:val="left"/>
              <w:rPr>
                <w:lang w:eastAsia="en-US"/>
              </w:rPr>
            </w:pPr>
          </w:p>
        </w:tc>
      </w:tr>
      <w:tr w:rsidR="00E047B0" w:rsidRPr="00A0244E" w14:paraId="0724B859" w14:textId="77777777" w:rsidTr="00751824">
        <w:tc>
          <w:tcPr>
            <w:tcW w:w="495" w:type="dxa"/>
            <w:tcBorders>
              <w:top w:val="nil"/>
              <w:left w:val="outset" w:sz="6" w:space="0" w:color="auto"/>
              <w:bottom w:val="outset" w:sz="6" w:space="0" w:color="auto"/>
              <w:right w:val="outset" w:sz="6" w:space="0" w:color="auto"/>
            </w:tcBorders>
            <w:hideMark/>
          </w:tcPr>
          <w:p w14:paraId="161A14E9" w14:textId="77777777" w:rsidR="00E047B0" w:rsidRPr="00A0244E" w:rsidRDefault="00E047B0" w:rsidP="00751824">
            <w:pPr>
              <w:spacing w:before="0" w:after="0" w:line="240" w:lineRule="auto"/>
              <w:ind w:left="0" w:firstLine="0"/>
              <w:jc w:val="center"/>
              <w:rPr>
                <w:lang w:eastAsia="en-US"/>
              </w:rPr>
            </w:pPr>
            <w:r w:rsidRPr="00A0244E">
              <w:rPr>
                <w:lang w:eastAsia="en-US"/>
              </w:rPr>
              <w:t>2</w:t>
            </w:r>
          </w:p>
        </w:tc>
        <w:tc>
          <w:tcPr>
            <w:tcW w:w="4600" w:type="dxa"/>
            <w:tcBorders>
              <w:top w:val="nil"/>
              <w:left w:val="outset" w:sz="6" w:space="0" w:color="auto"/>
              <w:bottom w:val="outset" w:sz="6" w:space="0" w:color="auto"/>
              <w:right w:val="outset" w:sz="6" w:space="0" w:color="auto"/>
            </w:tcBorders>
            <w:vAlign w:val="center"/>
            <w:hideMark/>
          </w:tcPr>
          <w:p w14:paraId="01A0E7BE" w14:textId="77777777" w:rsidR="00E047B0" w:rsidRPr="00A0244E" w:rsidRDefault="00E047B0" w:rsidP="00751824">
            <w:pPr>
              <w:spacing w:before="0" w:after="0" w:line="240" w:lineRule="auto"/>
              <w:ind w:left="0" w:firstLine="0"/>
              <w:jc w:val="left"/>
              <w:textAlignment w:val="center"/>
              <w:rPr>
                <w:lang w:eastAsia="en-US"/>
              </w:rPr>
            </w:pPr>
            <w:r w:rsidRPr="00A0244E">
              <w:rPr>
                <w:rFonts w:eastAsia="SimSun"/>
                <w:color w:val="000000"/>
                <w:lang w:eastAsia="en-US"/>
              </w:rPr>
              <w:t>Ketika akan merancang strategi usaha, saya berpikir jernih dalam mengembangkan ide dan gagasan saya</w:t>
            </w:r>
          </w:p>
        </w:tc>
        <w:tc>
          <w:tcPr>
            <w:tcW w:w="567" w:type="dxa"/>
            <w:tcBorders>
              <w:top w:val="nil"/>
              <w:left w:val="outset" w:sz="6" w:space="0" w:color="auto"/>
              <w:bottom w:val="outset" w:sz="6" w:space="0" w:color="auto"/>
              <w:right w:val="outset" w:sz="6" w:space="0" w:color="auto"/>
            </w:tcBorders>
          </w:tcPr>
          <w:p w14:paraId="14E7273D" w14:textId="77777777" w:rsidR="00E047B0" w:rsidRPr="00A0244E" w:rsidRDefault="00E047B0" w:rsidP="00751824">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02D90005" w14:textId="77777777" w:rsidR="00E047B0" w:rsidRPr="00A0244E" w:rsidRDefault="00E047B0" w:rsidP="00751824">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59E268EA" w14:textId="77777777" w:rsidR="00E047B0" w:rsidRPr="00A0244E" w:rsidRDefault="00E047B0" w:rsidP="00751824">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5DDFB7D5" w14:textId="77777777" w:rsidR="00E047B0" w:rsidRPr="00A0244E" w:rsidRDefault="00E047B0" w:rsidP="00751824">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6A9C3EDE" w14:textId="77777777" w:rsidR="00E047B0" w:rsidRPr="00A0244E" w:rsidRDefault="00E047B0" w:rsidP="00751824">
            <w:pPr>
              <w:spacing w:before="0" w:after="0" w:line="240" w:lineRule="auto"/>
              <w:ind w:left="0" w:firstLine="0"/>
              <w:jc w:val="left"/>
              <w:rPr>
                <w:lang w:eastAsia="en-US"/>
              </w:rPr>
            </w:pPr>
          </w:p>
        </w:tc>
      </w:tr>
      <w:tr w:rsidR="00E047B0" w:rsidRPr="00A0244E" w14:paraId="617E8F76" w14:textId="77777777" w:rsidTr="00751824">
        <w:tc>
          <w:tcPr>
            <w:tcW w:w="495" w:type="dxa"/>
            <w:tcBorders>
              <w:top w:val="nil"/>
              <w:left w:val="outset" w:sz="6" w:space="0" w:color="auto"/>
              <w:bottom w:val="outset" w:sz="6" w:space="0" w:color="auto"/>
              <w:right w:val="outset" w:sz="6" w:space="0" w:color="auto"/>
            </w:tcBorders>
            <w:hideMark/>
          </w:tcPr>
          <w:p w14:paraId="26C0DED0" w14:textId="77777777" w:rsidR="00E047B0" w:rsidRPr="00A0244E" w:rsidRDefault="00E047B0" w:rsidP="00751824">
            <w:pPr>
              <w:spacing w:before="0" w:after="0" w:line="240" w:lineRule="auto"/>
              <w:ind w:left="0" w:firstLine="0"/>
              <w:jc w:val="center"/>
              <w:rPr>
                <w:lang w:eastAsia="en-US"/>
              </w:rPr>
            </w:pPr>
            <w:r w:rsidRPr="00A0244E">
              <w:rPr>
                <w:lang w:eastAsia="en-US"/>
              </w:rPr>
              <w:t>3</w:t>
            </w:r>
          </w:p>
        </w:tc>
        <w:tc>
          <w:tcPr>
            <w:tcW w:w="4600" w:type="dxa"/>
            <w:tcBorders>
              <w:top w:val="nil"/>
              <w:left w:val="outset" w:sz="6" w:space="0" w:color="auto"/>
              <w:bottom w:val="outset" w:sz="6" w:space="0" w:color="auto"/>
              <w:right w:val="outset" w:sz="6" w:space="0" w:color="auto"/>
            </w:tcBorders>
            <w:vAlign w:val="center"/>
            <w:hideMark/>
          </w:tcPr>
          <w:p w14:paraId="5030990B" w14:textId="77777777" w:rsidR="00E047B0" w:rsidRPr="00A0244E" w:rsidRDefault="00E047B0" w:rsidP="00751824">
            <w:pPr>
              <w:spacing w:before="0" w:after="0" w:line="240" w:lineRule="auto"/>
              <w:ind w:left="0" w:firstLine="0"/>
              <w:jc w:val="left"/>
              <w:textAlignment w:val="center"/>
              <w:rPr>
                <w:highlight w:val="yellow"/>
                <w:lang w:eastAsia="en-US"/>
              </w:rPr>
            </w:pPr>
            <w:r w:rsidRPr="00A0244E">
              <w:rPr>
                <w:rFonts w:eastAsia="SimSun"/>
                <w:color w:val="000000"/>
                <w:lang w:eastAsia="en-US"/>
              </w:rPr>
              <w:t>Saya berbicara santun dalam memberikan pelayanan kepada konsumen</w:t>
            </w:r>
          </w:p>
        </w:tc>
        <w:tc>
          <w:tcPr>
            <w:tcW w:w="567" w:type="dxa"/>
            <w:tcBorders>
              <w:top w:val="nil"/>
              <w:left w:val="outset" w:sz="6" w:space="0" w:color="auto"/>
              <w:bottom w:val="outset" w:sz="6" w:space="0" w:color="auto"/>
              <w:right w:val="outset" w:sz="6" w:space="0" w:color="auto"/>
            </w:tcBorders>
          </w:tcPr>
          <w:p w14:paraId="736C1FC6" w14:textId="77777777" w:rsidR="00E047B0" w:rsidRPr="00A0244E" w:rsidRDefault="00E047B0" w:rsidP="00751824">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160BD489" w14:textId="77777777" w:rsidR="00E047B0" w:rsidRPr="00A0244E" w:rsidRDefault="00E047B0" w:rsidP="00751824">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5EE54AEF" w14:textId="77777777" w:rsidR="00E047B0" w:rsidRPr="00A0244E" w:rsidRDefault="00E047B0" w:rsidP="00751824">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1D789163" w14:textId="77777777" w:rsidR="00E047B0" w:rsidRPr="00A0244E" w:rsidRDefault="00E047B0" w:rsidP="00751824">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356E3F48" w14:textId="77777777" w:rsidR="00E047B0" w:rsidRPr="00A0244E" w:rsidRDefault="00E047B0" w:rsidP="00751824">
            <w:pPr>
              <w:spacing w:before="0" w:after="0" w:line="240" w:lineRule="auto"/>
              <w:ind w:left="0" w:firstLine="0"/>
              <w:jc w:val="left"/>
              <w:rPr>
                <w:lang w:eastAsia="en-US"/>
              </w:rPr>
            </w:pPr>
          </w:p>
        </w:tc>
      </w:tr>
      <w:tr w:rsidR="00E047B0" w:rsidRPr="00A0244E" w14:paraId="112D4F97" w14:textId="77777777" w:rsidTr="00751824">
        <w:tc>
          <w:tcPr>
            <w:tcW w:w="495" w:type="dxa"/>
            <w:tcBorders>
              <w:top w:val="nil"/>
              <w:left w:val="outset" w:sz="6" w:space="0" w:color="auto"/>
              <w:bottom w:val="outset" w:sz="6" w:space="0" w:color="auto"/>
              <w:right w:val="outset" w:sz="6" w:space="0" w:color="auto"/>
            </w:tcBorders>
            <w:hideMark/>
          </w:tcPr>
          <w:p w14:paraId="4F5287B2" w14:textId="77777777" w:rsidR="00E047B0" w:rsidRPr="00A0244E" w:rsidRDefault="00E047B0" w:rsidP="00751824">
            <w:pPr>
              <w:spacing w:before="0" w:after="0" w:line="240" w:lineRule="auto"/>
              <w:ind w:left="0" w:firstLine="0"/>
              <w:jc w:val="center"/>
              <w:rPr>
                <w:lang w:eastAsia="en-US"/>
              </w:rPr>
            </w:pPr>
            <w:r w:rsidRPr="00A0244E">
              <w:rPr>
                <w:lang w:eastAsia="en-US"/>
              </w:rPr>
              <w:lastRenderedPageBreak/>
              <w:t>4</w:t>
            </w:r>
          </w:p>
        </w:tc>
        <w:tc>
          <w:tcPr>
            <w:tcW w:w="4600" w:type="dxa"/>
            <w:tcBorders>
              <w:top w:val="nil"/>
              <w:left w:val="outset" w:sz="6" w:space="0" w:color="auto"/>
              <w:bottom w:val="outset" w:sz="6" w:space="0" w:color="auto"/>
              <w:right w:val="outset" w:sz="6" w:space="0" w:color="auto"/>
            </w:tcBorders>
            <w:vAlign w:val="center"/>
            <w:hideMark/>
          </w:tcPr>
          <w:p w14:paraId="2C2C8BBC" w14:textId="77777777" w:rsidR="00E047B0" w:rsidRPr="00A0244E" w:rsidRDefault="00E047B0" w:rsidP="00751824">
            <w:pPr>
              <w:spacing w:before="0" w:after="0" w:line="240" w:lineRule="auto"/>
              <w:ind w:left="0" w:firstLine="0"/>
              <w:jc w:val="left"/>
              <w:textAlignment w:val="center"/>
              <w:rPr>
                <w:highlight w:val="yellow"/>
                <w:lang w:eastAsia="en-US"/>
              </w:rPr>
            </w:pPr>
            <w:r w:rsidRPr="00A0244E">
              <w:rPr>
                <w:rFonts w:eastAsia="SimSun"/>
                <w:color w:val="000000"/>
                <w:lang w:eastAsia="en-US"/>
              </w:rPr>
              <w:t>Saya selalu bersikap baik terhadap konsumen saya</w:t>
            </w:r>
          </w:p>
        </w:tc>
        <w:tc>
          <w:tcPr>
            <w:tcW w:w="567" w:type="dxa"/>
            <w:tcBorders>
              <w:top w:val="nil"/>
              <w:left w:val="outset" w:sz="6" w:space="0" w:color="auto"/>
              <w:bottom w:val="outset" w:sz="6" w:space="0" w:color="auto"/>
              <w:right w:val="outset" w:sz="6" w:space="0" w:color="auto"/>
            </w:tcBorders>
          </w:tcPr>
          <w:p w14:paraId="43F97D7E" w14:textId="77777777" w:rsidR="00E047B0" w:rsidRPr="00A0244E" w:rsidRDefault="00E047B0" w:rsidP="00751824">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55502E94" w14:textId="77777777" w:rsidR="00E047B0" w:rsidRPr="00A0244E" w:rsidRDefault="00E047B0" w:rsidP="00751824">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0017BB83" w14:textId="77777777" w:rsidR="00E047B0" w:rsidRPr="00A0244E" w:rsidRDefault="00E047B0" w:rsidP="00751824">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2981389A" w14:textId="77777777" w:rsidR="00E047B0" w:rsidRPr="00A0244E" w:rsidRDefault="00E047B0" w:rsidP="00751824">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5D6545A2" w14:textId="77777777" w:rsidR="00E047B0" w:rsidRPr="00A0244E" w:rsidRDefault="00E047B0" w:rsidP="00751824">
            <w:pPr>
              <w:spacing w:before="0" w:after="0" w:line="240" w:lineRule="auto"/>
              <w:ind w:left="0" w:firstLine="0"/>
              <w:jc w:val="left"/>
              <w:rPr>
                <w:lang w:eastAsia="en-US"/>
              </w:rPr>
            </w:pPr>
          </w:p>
        </w:tc>
      </w:tr>
      <w:tr w:rsidR="00E047B0" w:rsidRPr="00A0244E" w14:paraId="0BB78614" w14:textId="77777777" w:rsidTr="00751824">
        <w:tc>
          <w:tcPr>
            <w:tcW w:w="495" w:type="dxa"/>
            <w:tcBorders>
              <w:top w:val="nil"/>
              <w:left w:val="outset" w:sz="6" w:space="0" w:color="auto"/>
              <w:bottom w:val="outset" w:sz="6" w:space="0" w:color="auto"/>
              <w:right w:val="outset" w:sz="6" w:space="0" w:color="auto"/>
            </w:tcBorders>
            <w:hideMark/>
          </w:tcPr>
          <w:p w14:paraId="12531160" w14:textId="77777777" w:rsidR="00E047B0" w:rsidRPr="00A0244E" w:rsidRDefault="00E047B0" w:rsidP="00751824">
            <w:pPr>
              <w:spacing w:before="0" w:after="0" w:line="240" w:lineRule="auto"/>
              <w:ind w:left="0" w:firstLine="0"/>
              <w:jc w:val="center"/>
              <w:rPr>
                <w:lang w:eastAsia="en-US"/>
              </w:rPr>
            </w:pPr>
            <w:r w:rsidRPr="00A0244E">
              <w:rPr>
                <w:lang w:eastAsia="en-US"/>
              </w:rPr>
              <w:t>5</w:t>
            </w:r>
          </w:p>
        </w:tc>
        <w:tc>
          <w:tcPr>
            <w:tcW w:w="4600" w:type="dxa"/>
            <w:tcBorders>
              <w:top w:val="nil"/>
              <w:left w:val="outset" w:sz="6" w:space="0" w:color="auto"/>
              <w:bottom w:val="outset" w:sz="6" w:space="0" w:color="auto"/>
              <w:right w:val="outset" w:sz="6" w:space="0" w:color="auto"/>
            </w:tcBorders>
            <w:vAlign w:val="center"/>
            <w:hideMark/>
          </w:tcPr>
          <w:p w14:paraId="17CE4839" w14:textId="77777777" w:rsidR="00E047B0" w:rsidRPr="00A0244E" w:rsidRDefault="00E047B0" w:rsidP="00751824">
            <w:pPr>
              <w:spacing w:before="0" w:after="0" w:line="240" w:lineRule="auto"/>
              <w:ind w:left="0" w:firstLine="0"/>
              <w:jc w:val="left"/>
              <w:textAlignment w:val="center"/>
              <w:rPr>
                <w:highlight w:val="yellow"/>
                <w:lang w:eastAsia="en-US"/>
              </w:rPr>
            </w:pPr>
            <w:r w:rsidRPr="00A0244E">
              <w:rPr>
                <w:rFonts w:eastAsia="SimSun"/>
                <w:color w:val="000000"/>
                <w:lang w:eastAsia="en-US"/>
              </w:rPr>
              <w:t>Saya selalu berkata jujur dan berbuat benar dalam menjalankan usaha dengan anggota tim saya</w:t>
            </w:r>
          </w:p>
        </w:tc>
        <w:tc>
          <w:tcPr>
            <w:tcW w:w="567" w:type="dxa"/>
            <w:tcBorders>
              <w:top w:val="nil"/>
              <w:left w:val="outset" w:sz="6" w:space="0" w:color="auto"/>
              <w:bottom w:val="outset" w:sz="6" w:space="0" w:color="auto"/>
              <w:right w:val="outset" w:sz="6" w:space="0" w:color="auto"/>
            </w:tcBorders>
          </w:tcPr>
          <w:p w14:paraId="5FB57CF6" w14:textId="77777777" w:rsidR="00E047B0" w:rsidRPr="00A0244E" w:rsidRDefault="00E047B0" w:rsidP="00751824">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5087C36E" w14:textId="77777777" w:rsidR="00E047B0" w:rsidRPr="00A0244E" w:rsidRDefault="00E047B0" w:rsidP="00751824">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0361398B" w14:textId="77777777" w:rsidR="00E047B0" w:rsidRPr="00A0244E" w:rsidRDefault="00E047B0" w:rsidP="00751824">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43E93029" w14:textId="77777777" w:rsidR="00E047B0" w:rsidRPr="00A0244E" w:rsidRDefault="00E047B0" w:rsidP="00751824">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63E9643E" w14:textId="77777777" w:rsidR="00E047B0" w:rsidRPr="00A0244E" w:rsidRDefault="00E047B0" w:rsidP="00751824">
            <w:pPr>
              <w:spacing w:before="0" w:after="0" w:line="240" w:lineRule="auto"/>
              <w:ind w:left="0" w:firstLine="0"/>
              <w:jc w:val="left"/>
              <w:rPr>
                <w:lang w:eastAsia="en-US"/>
              </w:rPr>
            </w:pPr>
          </w:p>
        </w:tc>
      </w:tr>
      <w:tr w:rsidR="00E047B0" w:rsidRPr="00A0244E" w14:paraId="265A0B49" w14:textId="77777777" w:rsidTr="00751824">
        <w:tc>
          <w:tcPr>
            <w:tcW w:w="495" w:type="dxa"/>
            <w:tcBorders>
              <w:top w:val="nil"/>
              <w:left w:val="outset" w:sz="6" w:space="0" w:color="auto"/>
              <w:bottom w:val="outset" w:sz="6" w:space="0" w:color="auto"/>
              <w:right w:val="outset" w:sz="6" w:space="0" w:color="auto"/>
            </w:tcBorders>
            <w:hideMark/>
          </w:tcPr>
          <w:p w14:paraId="1A9F61CB" w14:textId="77777777" w:rsidR="00E047B0" w:rsidRPr="00A0244E" w:rsidRDefault="00E047B0" w:rsidP="00751824">
            <w:pPr>
              <w:spacing w:before="0" w:after="0" w:line="240" w:lineRule="auto"/>
              <w:ind w:left="0" w:firstLine="0"/>
              <w:jc w:val="center"/>
              <w:rPr>
                <w:lang w:eastAsia="en-US"/>
              </w:rPr>
            </w:pPr>
            <w:r w:rsidRPr="00A0244E">
              <w:rPr>
                <w:lang w:eastAsia="en-US"/>
              </w:rPr>
              <w:t>6</w:t>
            </w:r>
          </w:p>
        </w:tc>
        <w:tc>
          <w:tcPr>
            <w:tcW w:w="4600" w:type="dxa"/>
            <w:tcBorders>
              <w:top w:val="nil"/>
              <w:left w:val="outset" w:sz="6" w:space="0" w:color="auto"/>
              <w:bottom w:val="outset" w:sz="6" w:space="0" w:color="auto"/>
              <w:right w:val="outset" w:sz="6" w:space="0" w:color="auto"/>
            </w:tcBorders>
            <w:vAlign w:val="center"/>
            <w:hideMark/>
          </w:tcPr>
          <w:p w14:paraId="6F7768E2" w14:textId="77777777" w:rsidR="00E047B0" w:rsidRPr="00A0244E" w:rsidRDefault="00E047B0" w:rsidP="00751824">
            <w:pPr>
              <w:spacing w:before="0" w:after="0" w:line="240" w:lineRule="auto"/>
              <w:ind w:left="0" w:firstLine="0"/>
              <w:jc w:val="left"/>
              <w:textAlignment w:val="center"/>
              <w:rPr>
                <w:highlight w:val="yellow"/>
                <w:lang w:eastAsia="en-US"/>
              </w:rPr>
            </w:pPr>
            <w:r w:rsidRPr="00A0244E">
              <w:rPr>
                <w:rFonts w:eastAsia="SimSun"/>
                <w:color w:val="000000"/>
                <w:lang w:eastAsia="en-US"/>
              </w:rPr>
              <w:t>Dalam menjalankan usaha, saya selalu menjaga kepercayaan konsumen</w:t>
            </w:r>
          </w:p>
        </w:tc>
        <w:tc>
          <w:tcPr>
            <w:tcW w:w="567" w:type="dxa"/>
            <w:tcBorders>
              <w:top w:val="nil"/>
              <w:left w:val="outset" w:sz="6" w:space="0" w:color="auto"/>
              <w:bottom w:val="outset" w:sz="6" w:space="0" w:color="auto"/>
              <w:right w:val="outset" w:sz="6" w:space="0" w:color="auto"/>
            </w:tcBorders>
          </w:tcPr>
          <w:p w14:paraId="52FF9286" w14:textId="77777777" w:rsidR="00E047B0" w:rsidRPr="00A0244E" w:rsidRDefault="00E047B0" w:rsidP="00751824">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31A4F23A" w14:textId="77777777" w:rsidR="00E047B0" w:rsidRPr="00A0244E" w:rsidRDefault="00E047B0" w:rsidP="00751824">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1FED62DB" w14:textId="77777777" w:rsidR="00E047B0" w:rsidRPr="00A0244E" w:rsidRDefault="00E047B0" w:rsidP="00751824">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70F61F7B" w14:textId="77777777" w:rsidR="00E047B0" w:rsidRPr="00A0244E" w:rsidRDefault="00E047B0" w:rsidP="00751824">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2D22AD2B" w14:textId="77777777" w:rsidR="00E047B0" w:rsidRPr="00A0244E" w:rsidRDefault="00E047B0" w:rsidP="00751824">
            <w:pPr>
              <w:spacing w:before="0" w:after="0" w:line="240" w:lineRule="auto"/>
              <w:ind w:left="0" w:firstLine="0"/>
              <w:jc w:val="left"/>
              <w:rPr>
                <w:lang w:eastAsia="en-US"/>
              </w:rPr>
            </w:pPr>
          </w:p>
        </w:tc>
      </w:tr>
      <w:tr w:rsidR="00E047B0" w:rsidRPr="00A0244E" w14:paraId="1897A691" w14:textId="77777777" w:rsidTr="00751824">
        <w:tc>
          <w:tcPr>
            <w:tcW w:w="495" w:type="dxa"/>
            <w:tcBorders>
              <w:top w:val="nil"/>
              <w:left w:val="outset" w:sz="6" w:space="0" w:color="auto"/>
              <w:bottom w:val="outset" w:sz="6" w:space="0" w:color="auto"/>
              <w:right w:val="outset" w:sz="6" w:space="0" w:color="auto"/>
            </w:tcBorders>
            <w:hideMark/>
          </w:tcPr>
          <w:p w14:paraId="676FBFFE" w14:textId="77777777" w:rsidR="00E047B0" w:rsidRPr="00A0244E" w:rsidRDefault="00E047B0" w:rsidP="00751824">
            <w:pPr>
              <w:spacing w:before="0" w:after="0" w:line="240" w:lineRule="auto"/>
              <w:ind w:left="0" w:firstLine="0"/>
              <w:jc w:val="center"/>
              <w:rPr>
                <w:lang w:eastAsia="en-US"/>
              </w:rPr>
            </w:pPr>
            <w:r w:rsidRPr="00A0244E">
              <w:rPr>
                <w:lang w:eastAsia="en-US"/>
              </w:rPr>
              <w:t>7</w:t>
            </w:r>
          </w:p>
        </w:tc>
        <w:tc>
          <w:tcPr>
            <w:tcW w:w="4600" w:type="dxa"/>
            <w:tcBorders>
              <w:top w:val="nil"/>
              <w:left w:val="outset" w:sz="6" w:space="0" w:color="auto"/>
              <w:bottom w:val="outset" w:sz="6" w:space="0" w:color="auto"/>
              <w:right w:val="outset" w:sz="6" w:space="0" w:color="auto"/>
            </w:tcBorders>
            <w:vAlign w:val="center"/>
            <w:hideMark/>
          </w:tcPr>
          <w:p w14:paraId="45255042" w14:textId="77777777" w:rsidR="00E047B0" w:rsidRPr="00A0244E" w:rsidRDefault="00E047B0" w:rsidP="00751824">
            <w:pPr>
              <w:spacing w:before="0" w:after="0" w:line="240" w:lineRule="auto"/>
              <w:ind w:left="0" w:firstLine="0"/>
              <w:jc w:val="left"/>
              <w:textAlignment w:val="center"/>
              <w:rPr>
                <w:highlight w:val="yellow"/>
                <w:lang w:eastAsia="en-US"/>
              </w:rPr>
            </w:pPr>
            <w:r w:rsidRPr="00A0244E">
              <w:rPr>
                <w:rFonts w:eastAsia="SimSun"/>
                <w:color w:val="000000"/>
                <w:lang w:eastAsia="en-US"/>
              </w:rPr>
              <w:t>Saya cepat tanggap terhadap komplain yang diberikan konsumen terhadap produk saya</w:t>
            </w:r>
          </w:p>
        </w:tc>
        <w:tc>
          <w:tcPr>
            <w:tcW w:w="567" w:type="dxa"/>
            <w:tcBorders>
              <w:top w:val="nil"/>
              <w:left w:val="outset" w:sz="6" w:space="0" w:color="auto"/>
              <w:bottom w:val="outset" w:sz="6" w:space="0" w:color="auto"/>
              <w:right w:val="outset" w:sz="6" w:space="0" w:color="auto"/>
            </w:tcBorders>
          </w:tcPr>
          <w:p w14:paraId="4384DDC7" w14:textId="77777777" w:rsidR="00E047B0" w:rsidRPr="00A0244E" w:rsidRDefault="00E047B0" w:rsidP="00751824">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5B3CE10D" w14:textId="77777777" w:rsidR="00E047B0" w:rsidRPr="00A0244E" w:rsidRDefault="00E047B0" w:rsidP="00751824">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49928DAF" w14:textId="77777777" w:rsidR="00E047B0" w:rsidRPr="00A0244E" w:rsidRDefault="00E047B0" w:rsidP="00751824">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165243E0" w14:textId="77777777" w:rsidR="00E047B0" w:rsidRPr="00A0244E" w:rsidRDefault="00E047B0" w:rsidP="00751824">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6D029EEC" w14:textId="77777777" w:rsidR="00E047B0" w:rsidRPr="00A0244E" w:rsidRDefault="00E047B0" w:rsidP="00751824">
            <w:pPr>
              <w:spacing w:before="0" w:after="0" w:line="240" w:lineRule="auto"/>
              <w:ind w:left="0" w:firstLine="0"/>
              <w:jc w:val="left"/>
              <w:rPr>
                <w:lang w:eastAsia="en-US"/>
              </w:rPr>
            </w:pPr>
          </w:p>
        </w:tc>
      </w:tr>
      <w:tr w:rsidR="00E047B0" w:rsidRPr="00A0244E" w14:paraId="5C8046F8" w14:textId="77777777" w:rsidTr="00751824">
        <w:tc>
          <w:tcPr>
            <w:tcW w:w="495" w:type="dxa"/>
            <w:tcBorders>
              <w:top w:val="nil"/>
              <w:left w:val="outset" w:sz="6" w:space="0" w:color="auto"/>
              <w:bottom w:val="outset" w:sz="6" w:space="0" w:color="auto"/>
              <w:right w:val="outset" w:sz="6" w:space="0" w:color="auto"/>
            </w:tcBorders>
            <w:hideMark/>
          </w:tcPr>
          <w:p w14:paraId="0CDDD2A2" w14:textId="77777777" w:rsidR="00E047B0" w:rsidRPr="00A0244E" w:rsidRDefault="00E047B0" w:rsidP="00751824">
            <w:pPr>
              <w:spacing w:before="0" w:after="0" w:line="240" w:lineRule="auto"/>
              <w:ind w:left="0" w:firstLine="0"/>
              <w:jc w:val="center"/>
              <w:rPr>
                <w:lang w:eastAsia="en-US"/>
              </w:rPr>
            </w:pPr>
            <w:r w:rsidRPr="00A0244E">
              <w:rPr>
                <w:lang w:eastAsia="en-US"/>
              </w:rPr>
              <w:t>8</w:t>
            </w:r>
          </w:p>
        </w:tc>
        <w:tc>
          <w:tcPr>
            <w:tcW w:w="4600" w:type="dxa"/>
            <w:tcBorders>
              <w:top w:val="nil"/>
              <w:left w:val="outset" w:sz="6" w:space="0" w:color="auto"/>
              <w:bottom w:val="outset" w:sz="6" w:space="0" w:color="auto"/>
              <w:right w:val="outset" w:sz="6" w:space="0" w:color="auto"/>
            </w:tcBorders>
            <w:vAlign w:val="center"/>
            <w:hideMark/>
          </w:tcPr>
          <w:p w14:paraId="34E64F0B" w14:textId="77777777" w:rsidR="00E047B0" w:rsidRPr="00A0244E" w:rsidRDefault="00E047B0" w:rsidP="00751824">
            <w:pPr>
              <w:spacing w:before="0" w:after="0" w:line="240" w:lineRule="auto"/>
              <w:ind w:left="0" w:firstLine="0"/>
              <w:jc w:val="left"/>
              <w:textAlignment w:val="center"/>
              <w:rPr>
                <w:highlight w:val="yellow"/>
                <w:lang w:eastAsia="en-US"/>
              </w:rPr>
            </w:pPr>
            <w:r w:rsidRPr="00A0244E">
              <w:rPr>
                <w:rFonts w:eastAsia="SimSun"/>
                <w:color w:val="000000"/>
                <w:lang w:eastAsia="en-US"/>
              </w:rPr>
              <w:t>Dalam mengambil keputusan saat berwirausaha, saya mempertimbangkan pendapat anggota tim</w:t>
            </w:r>
          </w:p>
        </w:tc>
        <w:tc>
          <w:tcPr>
            <w:tcW w:w="567" w:type="dxa"/>
            <w:tcBorders>
              <w:top w:val="nil"/>
              <w:left w:val="outset" w:sz="6" w:space="0" w:color="auto"/>
              <w:bottom w:val="outset" w:sz="6" w:space="0" w:color="auto"/>
              <w:right w:val="outset" w:sz="6" w:space="0" w:color="auto"/>
            </w:tcBorders>
          </w:tcPr>
          <w:p w14:paraId="027329B3" w14:textId="77777777" w:rsidR="00E047B0" w:rsidRPr="00A0244E" w:rsidRDefault="00E047B0" w:rsidP="00751824">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17135D32" w14:textId="77777777" w:rsidR="00E047B0" w:rsidRPr="00A0244E" w:rsidRDefault="00E047B0" w:rsidP="00751824">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5CEAFE3D" w14:textId="77777777" w:rsidR="00E047B0" w:rsidRPr="00A0244E" w:rsidRDefault="00E047B0" w:rsidP="00751824">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3E28480C" w14:textId="77777777" w:rsidR="00E047B0" w:rsidRPr="00A0244E" w:rsidRDefault="00E047B0" w:rsidP="00751824">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2A60BEB1" w14:textId="77777777" w:rsidR="00E047B0" w:rsidRPr="00A0244E" w:rsidRDefault="00E047B0" w:rsidP="00751824">
            <w:pPr>
              <w:spacing w:before="0" w:after="0" w:line="240" w:lineRule="auto"/>
              <w:ind w:left="0" w:firstLine="0"/>
              <w:jc w:val="left"/>
              <w:rPr>
                <w:lang w:eastAsia="en-US"/>
              </w:rPr>
            </w:pPr>
          </w:p>
        </w:tc>
      </w:tr>
      <w:tr w:rsidR="00E047B0" w:rsidRPr="00A0244E" w14:paraId="3BD4455F" w14:textId="77777777" w:rsidTr="00751824">
        <w:tc>
          <w:tcPr>
            <w:tcW w:w="495" w:type="dxa"/>
            <w:tcBorders>
              <w:top w:val="nil"/>
              <w:left w:val="outset" w:sz="6" w:space="0" w:color="auto"/>
              <w:bottom w:val="outset" w:sz="6" w:space="0" w:color="auto"/>
              <w:right w:val="outset" w:sz="6" w:space="0" w:color="auto"/>
            </w:tcBorders>
            <w:hideMark/>
          </w:tcPr>
          <w:p w14:paraId="402F7A8D" w14:textId="77777777" w:rsidR="00E047B0" w:rsidRPr="00A0244E" w:rsidRDefault="00E047B0" w:rsidP="00751824">
            <w:pPr>
              <w:spacing w:before="0" w:after="0" w:line="240" w:lineRule="auto"/>
              <w:ind w:left="0" w:firstLine="0"/>
              <w:jc w:val="center"/>
              <w:rPr>
                <w:lang w:eastAsia="en-US"/>
              </w:rPr>
            </w:pPr>
            <w:r w:rsidRPr="00A0244E">
              <w:rPr>
                <w:lang w:eastAsia="en-US"/>
              </w:rPr>
              <w:t>9</w:t>
            </w:r>
          </w:p>
        </w:tc>
        <w:tc>
          <w:tcPr>
            <w:tcW w:w="4600" w:type="dxa"/>
            <w:tcBorders>
              <w:top w:val="nil"/>
              <w:left w:val="outset" w:sz="6" w:space="0" w:color="auto"/>
              <w:bottom w:val="outset" w:sz="6" w:space="0" w:color="auto"/>
              <w:right w:val="outset" w:sz="6" w:space="0" w:color="auto"/>
            </w:tcBorders>
            <w:vAlign w:val="center"/>
            <w:hideMark/>
          </w:tcPr>
          <w:p w14:paraId="787D409F" w14:textId="77777777" w:rsidR="00E047B0" w:rsidRPr="00A0244E" w:rsidRDefault="00E047B0" w:rsidP="00751824">
            <w:pPr>
              <w:spacing w:before="0" w:after="0" w:line="240" w:lineRule="auto"/>
              <w:ind w:left="0" w:firstLine="0"/>
              <w:jc w:val="left"/>
              <w:textAlignment w:val="center"/>
              <w:rPr>
                <w:highlight w:val="yellow"/>
                <w:lang w:eastAsia="en-US"/>
              </w:rPr>
            </w:pPr>
            <w:r w:rsidRPr="00A0244E">
              <w:rPr>
                <w:rFonts w:eastAsia="SimSun"/>
                <w:color w:val="000000"/>
                <w:lang w:eastAsia="en-US"/>
              </w:rPr>
              <w:t>Saya berusaha mencari solusi yang tepat ketika menghadapi permasalahan dalam usaha saya</w:t>
            </w:r>
          </w:p>
        </w:tc>
        <w:tc>
          <w:tcPr>
            <w:tcW w:w="567" w:type="dxa"/>
            <w:tcBorders>
              <w:top w:val="nil"/>
              <w:left w:val="outset" w:sz="6" w:space="0" w:color="auto"/>
              <w:bottom w:val="outset" w:sz="6" w:space="0" w:color="auto"/>
              <w:right w:val="outset" w:sz="6" w:space="0" w:color="auto"/>
            </w:tcBorders>
          </w:tcPr>
          <w:p w14:paraId="782505F3" w14:textId="77777777" w:rsidR="00E047B0" w:rsidRPr="00A0244E" w:rsidRDefault="00E047B0" w:rsidP="00751824">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3F623496" w14:textId="77777777" w:rsidR="00E047B0" w:rsidRPr="00A0244E" w:rsidRDefault="00E047B0" w:rsidP="00751824">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35883B54" w14:textId="77777777" w:rsidR="00E047B0" w:rsidRPr="00A0244E" w:rsidRDefault="00E047B0" w:rsidP="00751824">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4658E161" w14:textId="77777777" w:rsidR="00E047B0" w:rsidRPr="00A0244E" w:rsidRDefault="00E047B0" w:rsidP="00751824">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5ACB143D" w14:textId="77777777" w:rsidR="00E047B0" w:rsidRPr="00A0244E" w:rsidRDefault="00E047B0" w:rsidP="00751824">
            <w:pPr>
              <w:spacing w:before="0" w:after="0" w:line="240" w:lineRule="auto"/>
              <w:ind w:left="0" w:firstLine="0"/>
              <w:jc w:val="left"/>
              <w:rPr>
                <w:lang w:eastAsia="en-US"/>
              </w:rPr>
            </w:pPr>
          </w:p>
        </w:tc>
      </w:tr>
      <w:tr w:rsidR="00E047B0" w:rsidRPr="00A0244E" w14:paraId="608CAB53" w14:textId="77777777" w:rsidTr="00751824">
        <w:tc>
          <w:tcPr>
            <w:tcW w:w="495" w:type="dxa"/>
            <w:tcBorders>
              <w:top w:val="nil"/>
              <w:left w:val="outset" w:sz="6" w:space="0" w:color="auto"/>
              <w:bottom w:val="outset" w:sz="6" w:space="0" w:color="auto"/>
              <w:right w:val="outset" w:sz="6" w:space="0" w:color="auto"/>
            </w:tcBorders>
            <w:hideMark/>
          </w:tcPr>
          <w:p w14:paraId="597625DA" w14:textId="77777777" w:rsidR="00E047B0" w:rsidRPr="00A0244E" w:rsidRDefault="00E047B0" w:rsidP="00751824">
            <w:pPr>
              <w:spacing w:before="0" w:after="0" w:line="240" w:lineRule="auto"/>
              <w:ind w:left="0" w:firstLine="0"/>
              <w:jc w:val="center"/>
              <w:rPr>
                <w:lang w:eastAsia="en-US"/>
              </w:rPr>
            </w:pPr>
            <w:r w:rsidRPr="00A0244E">
              <w:rPr>
                <w:lang w:eastAsia="en-US"/>
              </w:rPr>
              <w:t>10</w:t>
            </w:r>
          </w:p>
        </w:tc>
        <w:tc>
          <w:tcPr>
            <w:tcW w:w="4600" w:type="dxa"/>
            <w:tcBorders>
              <w:top w:val="nil"/>
              <w:left w:val="outset" w:sz="6" w:space="0" w:color="auto"/>
              <w:bottom w:val="outset" w:sz="6" w:space="0" w:color="auto"/>
              <w:right w:val="outset" w:sz="6" w:space="0" w:color="auto"/>
            </w:tcBorders>
            <w:vAlign w:val="center"/>
            <w:hideMark/>
          </w:tcPr>
          <w:p w14:paraId="2496FBF5" w14:textId="77777777" w:rsidR="00E047B0" w:rsidRPr="00A0244E" w:rsidRDefault="00E047B0" w:rsidP="00751824">
            <w:pPr>
              <w:spacing w:before="0" w:after="0" w:line="240" w:lineRule="auto"/>
              <w:ind w:left="0" w:firstLine="0"/>
              <w:jc w:val="left"/>
              <w:textAlignment w:val="center"/>
              <w:rPr>
                <w:highlight w:val="yellow"/>
                <w:lang w:eastAsia="en-US"/>
              </w:rPr>
            </w:pPr>
            <w:r w:rsidRPr="00A0244E">
              <w:rPr>
                <w:rFonts w:eastAsia="SimSun"/>
                <w:color w:val="000000"/>
                <w:lang w:eastAsia="en-US"/>
              </w:rPr>
              <w:t>Saya selalu membudayakan sikap disiplin kepada diri sendiri maupun dengan anggota tim</w:t>
            </w:r>
          </w:p>
        </w:tc>
        <w:tc>
          <w:tcPr>
            <w:tcW w:w="567" w:type="dxa"/>
            <w:tcBorders>
              <w:top w:val="nil"/>
              <w:left w:val="outset" w:sz="6" w:space="0" w:color="auto"/>
              <w:bottom w:val="outset" w:sz="6" w:space="0" w:color="auto"/>
              <w:right w:val="outset" w:sz="6" w:space="0" w:color="auto"/>
            </w:tcBorders>
          </w:tcPr>
          <w:p w14:paraId="4F4C9EB9" w14:textId="77777777" w:rsidR="00E047B0" w:rsidRPr="00A0244E" w:rsidRDefault="00E047B0" w:rsidP="00751824">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49720C4D" w14:textId="77777777" w:rsidR="00E047B0" w:rsidRPr="00A0244E" w:rsidRDefault="00E047B0" w:rsidP="00751824">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374ED1CC" w14:textId="77777777" w:rsidR="00E047B0" w:rsidRPr="00A0244E" w:rsidRDefault="00E047B0" w:rsidP="00751824">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65D34132" w14:textId="77777777" w:rsidR="00E047B0" w:rsidRPr="00A0244E" w:rsidRDefault="00E047B0" w:rsidP="00751824">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7478FCF1" w14:textId="77777777" w:rsidR="00E047B0" w:rsidRPr="00A0244E" w:rsidRDefault="00E047B0" w:rsidP="00751824">
            <w:pPr>
              <w:spacing w:before="0" w:after="0" w:line="240" w:lineRule="auto"/>
              <w:ind w:left="0" w:firstLine="0"/>
              <w:jc w:val="left"/>
              <w:rPr>
                <w:lang w:eastAsia="en-US"/>
              </w:rPr>
            </w:pPr>
          </w:p>
        </w:tc>
      </w:tr>
      <w:tr w:rsidR="00E047B0" w:rsidRPr="00A0244E" w14:paraId="3F150FED" w14:textId="77777777" w:rsidTr="00751824">
        <w:tc>
          <w:tcPr>
            <w:tcW w:w="495" w:type="dxa"/>
            <w:tcBorders>
              <w:top w:val="nil"/>
              <w:left w:val="outset" w:sz="6" w:space="0" w:color="auto"/>
              <w:bottom w:val="outset" w:sz="6" w:space="0" w:color="auto"/>
              <w:right w:val="outset" w:sz="6" w:space="0" w:color="auto"/>
            </w:tcBorders>
            <w:hideMark/>
          </w:tcPr>
          <w:p w14:paraId="0F958013" w14:textId="77777777" w:rsidR="00E047B0" w:rsidRPr="00A0244E" w:rsidRDefault="00E047B0" w:rsidP="00751824">
            <w:pPr>
              <w:spacing w:before="0" w:after="0" w:line="240" w:lineRule="auto"/>
              <w:ind w:left="0" w:firstLine="0"/>
              <w:jc w:val="center"/>
              <w:rPr>
                <w:lang w:eastAsia="en-US"/>
              </w:rPr>
            </w:pPr>
            <w:r w:rsidRPr="00A0244E">
              <w:rPr>
                <w:lang w:eastAsia="en-US"/>
              </w:rPr>
              <w:t>11</w:t>
            </w:r>
          </w:p>
        </w:tc>
        <w:tc>
          <w:tcPr>
            <w:tcW w:w="4600" w:type="dxa"/>
            <w:tcBorders>
              <w:top w:val="nil"/>
              <w:left w:val="outset" w:sz="6" w:space="0" w:color="auto"/>
              <w:bottom w:val="outset" w:sz="6" w:space="0" w:color="auto"/>
              <w:right w:val="outset" w:sz="6" w:space="0" w:color="auto"/>
            </w:tcBorders>
            <w:vAlign w:val="center"/>
            <w:hideMark/>
          </w:tcPr>
          <w:p w14:paraId="755F021C" w14:textId="77777777" w:rsidR="00E047B0" w:rsidRPr="00A0244E" w:rsidRDefault="00E047B0" w:rsidP="00751824">
            <w:pPr>
              <w:spacing w:before="0" w:after="0" w:line="240" w:lineRule="auto"/>
              <w:ind w:left="0" w:firstLine="0"/>
              <w:jc w:val="left"/>
              <w:textAlignment w:val="center"/>
              <w:rPr>
                <w:highlight w:val="yellow"/>
                <w:lang w:eastAsia="en-US"/>
              </w:rPr>
            </w:pPr>
            <w:r w:rsidRPr="00A0244E">
              <w:rPr>
                <w:rFonts w:eastAsia="SimSun"/>
                <w:color w:val="000000"/>
                <w:lang w:eastAsia="en-US"/>
              </w:rPr>
              <w:t>Saya tertarik terhadap hal yang sedang populer saat ini</w:t>
            </w:r>
          </w:p>
        </w:tc>
        <w:tc>
          <w:tcPr>
            <w:tcW w:w="567" w:type="dxa"/>
            <w:tcBorders>
              <w:top w:val="nil"/>
              <w:left w:val="outset" w:sz="6" w:space="0" w:color="auto"/>
              <w:bottom w:val="outset" w:sz="6" w:space="0" w:color="auto"/>
              <w:right w:val="outset" w:sz="6" w:space="0" w:color="auto"/>
            </w:tcBorders>
          </w:tcPr>
          <w:p w14:paraId="58E0E8A0" w14:textId="77777777" w:rsidR="00E047B0" w:rsidRPr="00A0244E" w:rsidRDefault="00E047B0" w:rsidP="00751824">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47493717" w14:textId="77777777" w:rsidR="00E047B0" w:rsidRPr="00A0244E" w:rsidRDefault="00E047B0" w:rsidP="00751824">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5ED33596" w14:textId="77777777" w:rsidR="00E047B0" w:rsidRPr="00A0244E" w:rsidRDefault="00E047B0" w:rsidP="00751824">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67BB993A" w14:textId="77777777" w:rsidR="00E047B0" w:rsidRPr="00A0244E" w:rsidRDefault="00E047B0" w:rsidP="00751824">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22F228D4" w14:textId="77777777" w:rsidR="00E047B0" w:rsidRPr="00A0244E" w:rsidRDefault="00E047B0" w:rsidP="00751824">
            <w:pPr>
              <w:spacing w:before="0" w:after="0" w:line="240" w:lineRule="auto"/>
              <w:ind w:left="0" w:firstLine="0"/>
              <w:jc w:val="left"/>
              <w:rPr>
                <w:lang w:eastAsia="en-US"/>
              </w:rPr>
            </w:pPr>
          </w:p>
        </w:tc>
      </w:tr>
      <w:tr w:rsidR="00E047B0" w:rsidRPr="00A0244E" w14:paraId="6BC74D08" w14:textId="77777777" w:rsidTr="00751824">
        <w:tc>
          <w:tcPr>
            <w:tcW w:w="495" w:type="dxa"/>
            <w:tcBorders>
              <w:top w:val="nil"/>
              <w:left w:val="outset" w:sz="6" w:space="0" w:color="auto"/>
              <w:bottom w:val="outset" w:sz="6" w:space="0" w:color="auto"/>
              <w:right w:val="outset" w:sz="6" w:space="0" w:color="auto"/>
            </w:tcBorders>
            <w:hideMark/>
          </w:tcPr>
          <w:p w14:paraId="2610D8CE" w14:textId="77777777" w:rsidR="00E047B0" w:rsidRPr="00A0244E" w:rsidRDefault="00E047B0" w:rsidP="00751824">
            <w:pPr>
              <w:spacing w:before="0" w:after="0" w:line="240" w:lineRule="auto"/>
              <w:ind w:left="0" w:firstLine="0"/>
              <w:jc w:val="center"/>
              <w:rPr>
                <w:lang w:eastAsia="en-US"/>
              </w:rPr>
            </w:pPr>
            <w:r w:rsidRPr="00A0244E">
              <w:rPr>
                <w:lang w:eastAsia="en-US"/>
              </w:rPr>
              <w:t>12</w:t>
            </w:r>
          </w:p>
        </w:tc>
        <w:tc>
          <w:tcPr>
            <w:tcW w:w="4600" w:type="dxa"/>
            <w:tcBorders>
              <w:top w:val="nil"/>
              <w:left w:val="outset" w:sz="6" w:space="0" w:color="auto"/>
              <w:bottom w:val="outset" w:sz="6" w:space="0" w:color="auto"/>
              <w:right w:val="outset" w:sz="6" w:space="0" w:color="auto"/>
            </w:tcBorders>
            <w:vAlign w:val="center"/>
            <w:hideMark/>
          </w:tcPr>
          <w:p w14:paraId="6F5A2B47" w14:textId="045ADD30" w:rsidR="00E047B0" w:rsidRPr="00A0244E" w:rsidRDefault="00E047B0" w:rsidP="00751824">
            <w:pPr>
              <w:spacing w:before="0" w:after="0" w:line="240" w:lineRule="auto"/>
              <w:ind w:left="0" w:firstLine="0"/>
              <w:jc w:val="left"/>
              <w:textAlignment w:val="center"/>
              <w:rPr>
                <w:highlight w:val="yellow"/>
                <w:lang w:eastAsia="en-US"/>
              </w:rPr>
            </w:pPr>
            <w:r w:rsidRPr="00A0244E">
              <w:rPr>
                <w:rFonts w:eastAsia="SimSun"/>
                <w:color w:val="000000"/>
                <w:lang w:eastAsia="en-US"/>
              </w:rPr>
              <w:t>Saya dapat menerima kebenaran informasi darimana</w:t>
            </w:r>
            <w:r w:rsidR="00E36744">
              <w:rPr>
                <w:rFonts w:eastAsia="SimSun"/>
                <w:color w:val="000000"/>
                <w:lang w:eastAsia="en-US"/>
              </w:rPr>
              <w:t xml:space="preserve"> </w:t>
            </w:r>
            <w:r w:rsidRPr="00A0244E">
              <w:rPr>
                <w:rFonts w:eastAsia="SimSun"/>
                <w:color w:val="000000"/>
                <w:lang w:eastAsia="en-US"/>
              </w:rPr>
              <w:t>pun sumbernya</w:t>
            </w:r>
          </w:p>
        </w:tc>
        <w:tc>
          <w:tcPr>
            <w:tcW w:w="567" w:type="dxa"/>
            <w:tcBorders>
              <w:top w:val="nil"/>
              <w:left w:val="outset" w:sz="6" w:space="0" w:color="auto"/>
              <w:bottom w:val="outset" w:sz="6" w:space="0" w:color="auto"/>
              <w:right w:val="outset" w:sz="6" w:space="0" w:color="auto"/>
            </w:tcBorders>
          </w:tcPr>
          <w:p w14:paraId="713B37D4" w14:textId="77777777" w:rsidR="00E047B0" w:rsidRPr="00A0244E" w:rsidRDefault="00E047B0" w:rsidP="00751824">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07D9B5BB" w14:textId="77777777" w:rsidR="00E047B0" w:rsidRPr="00A0244E" w:rsidRDefault="00E047B0" w:rsidP="00751824">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461D8832" w14:textId="77777777" w:rsidR="00E047B0" w:rsidRPr="00A0244E" w:rsidRDefault="00E047B0" w:rsidP="00751824">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75FEC804" w14:textId="77777777" w:rsidR="00E047B0" w:rsidRPr="00A0244E" w:rsidRDefault="00E047B0" w:rsidP="00751824">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4A4C4A32" w14:textId="77777777" w:rsidR="00E047B0" w:rsidRPr="00A0244E" w:rsidRDefault="00E047B0" w:rsidP="00751824">
            <w:pPr>
              <w:spacing w:before="0" w:after="0" w:line="240" w:lineRule="auto"/>
              <w:ind w:left="0" w:firstLine="0"/>
              <w:jc w:val="left"/>
              <w:rPr>
                <w:lang w:eastAsia="en-US"/>
              </w:rPr>
            </w:pPr>
          </w:p>
        </w:tc>
      </w:tr>
      <w:tr w:rsidR="00E047B0" w:rsidRPr="00A0244E" w14:paraId="44CEF793" w14:textId="77777777" w:rsidTr="00751824">
        <w:tc>
          <w:tcPr>
            <w:tcW w:w="495" w:type="dxa"/>
            <w:tcBorders>
              <w:top w:val="nil"/>
              <w:left w:val="outset" w:sz="6" w:space="0" w:color="auto"/>
              <w:bottom w:val="outset" w:sz="6" w:space="0" w:color="auto"/>
              <w:right w:val="outset" w:sz="6" w:space="0" w:color="auto"/>
            </w:tcBorders>
            <w:hideMark/>
          </w:tcPr>
          <w:p w14:paraId="57E3292F" w14:textId="77777777" w:rsidR="00E047B0" w:rsidRPr="00A0244E" w:rsidRDefault="00E047B0" w:rsidP="00751824">
            <w:pPr>
              <w:spacing w:before="0" w:after="0" w:line="240" w:lineRule="auto"/>
              <w:ind w:left="0" w:firstLine="0"/>
              <w:jc w:val="center"/>
              <w:rPr>
                <w:lang w:eastAsia="en-US"/>
              </w:rPr>
            </w:pPr>
            <w:r w:rsidRPr="00A0244E">
              <w:rPr>
                <w:lang w:eastAsia="en-US"/>
              </w:rPr>
              <w:t>13</w:t>
            </w:r>
          </w:p>
        </w:tc>
        <w:tc>
          <w:tcPr>
            <w:tcW w:w="4600" w:type="dxa"/>
            <w:tcBorders>
              <w:top w:val="nil"/>
              <w:left w:val="outset" w:sz="6" w:space="0" w:color="auto"/>
              <w:bottom w:val="outset" w:sz="6" w:space="0" w:color="auto"/>
              <w:right w:val="outset" w:sz="6" w:space="0" w:color="auto"/>
            </w:tcBorders>
            <w:vAlign w:val="center"/>
            <w:hideMark/>
          </w:tcPr>
          <w:p w14:paraId="40AFE4E3" w14:textId="77777777" w:rsidR="00E047B0" w:rsidRPr="00A0244E" w:rsidRDefault="00E047B0" w:rsidP="00751824">
            <w:pPr>
              <w:spacing w:before="0" w:after="0" w:line="240" w:lineRule="auto"/>
              <w:ind w:left="0" w:firstLine="0"/>
              <w:jc w:val="left"/>
              <w:textAlignment w:val="center"/>
              <w:rPr>
                <w:highlight w:val="yellow"/>
                <w:lang w:eastAsia="en-US"/>
              </w:rPr>
            </w:pPr>
            <w:r w:rsidRPr="00A0244E">
              <w:rPr>
                <w:rFonts w:eastAsia="SimSun"/>
                <w:color w:val="000000"/>
                <w:lang w:eastAsia="en-US"/>
              </w:rPr>
              <w:t>Saya memiliki keyakinan bahwa hari ini harus lebih baik dari hari kemarin</w:t>
            </w:r>
          </w:p>
        </w:tc>
        <w:tc>
          <w:tcPr>
            <w:tcW w:w="567" w:type="dxa"/>
            <w:tcBorders>
              <w:top w:val="nil"/>
              <w:left w:val="outset" w:sz="6" w:space="0" w:color="auto"/>
              <w:bottom w:val="outset" w:sz="6" w:space="0" w:color="auto"/>
              <w:right w:val="outset" w:sz="6" w:space="0" w:color="auto"/>
            </w:tcBorders>
          </w:tcPr>
          <w:p w14:paraId="36ECB920" w14:textId="77777777" w:rsidR="00E047B0" w:rsidRPr="00A0244E" w:rsidRDefault="00E047B0" w:rsidP="00751824">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3286C03E" w14:textId="77777777" w:rsidR="00E047B0" w:rsidRPr="00A0244E" w:rsidRDefault="00E047B0" w:rsidP="00751824">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7689C62A" w14:textId="77777777" w:rsidR="00E047B0" w:rsidRPr="00A0244E" w:rsidRDefault="00E047B0" w:rsidP="00751824">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1E842994" w14:textId="77777777" w:rsidR="00E047B0" w:rsidRPr="00A0244E" w:rsidRDefault="00E047B0" w:rsidP="00751824">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4F3BD108" w14:textId="77777777" w:rsidR="00E047B0" w:rsidRPr="00A0244E" w:rsidRDefault="00E047B0" w:rsidP="00751824">
            <w:pPr>
              <w:spacing w:before="0" w:after="0" w:line="240" w:lineRule="auto"/>
              <w:ind w:left="0" w:firstLine="0"/>
              <w:jc w:val="left"/>
              <w:rPr>
                <w:lang w:eastAsia="en-US"/>
              </w:rPr>
            </w:pPr>
          </w:p>
        </w:tc>
      </w:tr>
      <w:tr w:rsidR="00E047B0" w:rsidRPr="00A0244E" w14:paraId="08CFF569" w14:textId="77777777" w:rsidTr="00751824">
        <w:tc>
          <w:tcPr>
            <w:tcW w:w="495" w:type="dxa"/>
            <w:tcBorders>
              <w:top w:val="nil"/>
              <w:left w:val="outset" w:sz="6" w:space="0" w:color="auto"/>
              <w:bottom w:val="outset" w:sz="6" w:space="0" w:color="auto"/>
              <w:right w:val="outset" w:sz="6" w:space="0" w:color="auto"/>
            </w:tcBorders>
            <w:hideMark/>
          </w:tcPr>
          <w:p w14:paraId="52FC89CF" w14:textId="77777777" w:rsidR="00E047B0" w:rsidRPr="00A0244E" w:rsidRDefault="00E047B0" w:rsidP="00751824">
            <w:pPr>
              <w:spacing w:before="0" w:after="0" w:line="240" w:lineRule="auto"/>
              <w:ind w:left="0" w:firstLine="0"/>
              <w:jc w:val="center"/>
              <w:rPr>
                <w:lang w:eastAsia="en-US"/>
              </w:rPr>
            </w:pPr>
            <w:r w:rsidRPr="00A0244E">
              <w:rPr>
                <w:lang w:eastAsia="en-US"/>
              </w:rPr>
              <w:t>14</w:t>
            </w:r>
          </w:p>
        </w:tc>
        <w:tc>
          <w:tcPr>
            <w:tcW w:w="4600" w:type="dxa"/>
            <w:tcBorders>
              <w:top w:val="nil"/>
              <w:left w:val="outset" w:sz="6" w:space="0" w:color="auto"/>
              <w:bottom w:val="outset" w:sz="6" w:space="0" w:color="auto"/>
              <w:right w:val="outset" w:sz="6" w:space="0" w:color="auto"/>
            </w:tcBorders>
            <w:vAlign w:val="center"/>
            <w:hideMark/>
          </w:tcPr>
          <w:p w14:paraId="3D3FA803" w14:textId="77777777" w:rsidR="00E047B0" w:rsidRPr="00A0244E" w:rsidRDefault="00E047B0" w:rsidP="00751824">
            <w:pPr>
              <w:spacing w:before="0" w:after="0" w:line="240" w:lineRule="auto"/>
              <w:ind w:left="0" w:firstLine="0"/>
              <w:jc w:val="left"/>
              <w:textAlignment w:val="center"/>
              <w:rPr>
                <w:highlight w:val="yellow"/>
                <w:lang w:eastAsia="en-US"/>
              </w:rPr>
            </w:pPr>
            <w:r w:rsidRPr="00A0244E">
              <w:rPr>
                <w:rFonts w:eastAsia="SimSun"/>
                <w:color w:val="000000"/>
                <w:lang w:eastAsia="en-US"/>
              </w:rPr>
              <w:t>Saya menganalisis dan mengevaluasi informasi secara cermat</w:t>
            </w:r>
          </w:p>
        </w:tc>
        <w:tc>
          <w:tcPr>
            <w:tcW w:w="567" w:type="dxa"/>
            <w:tcBorders>
              <w:top w:val="nil"/>
              <w:left w:val="outset" w:sz="6" w:space="0" w:color="auto"/>
              <w:bottom w:val="outset" w:sz="6" w:space="0" w:color="auto"/>
              <w:right w:val="outset" w:sz="6" w:space="0" w:color="auto"/>
            </w:tcBorders>
          </w:tcPr>
          <w:p w14:paraId="4E1D3E73" w14:textId="77777777" w:rsidR="00E047B0" w:rsidRPr="00A0244E" w:rsidRDefault="00E047B0" w:rsidP="00751824">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52F1A6EE" w14:textId="77777777" w:rsidR="00E047B0" w:rsidRPr="00A0244E" w:rsidRDefault="00E047B0" w:rsidP="00751824">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1B9DDA8B" w14:textId="77777777" w:rsidR="00E047B0" w:rsidRPr="00A0244E" w:rsidRDefault="00E047B0" w:rsidP="00751824">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11D5D76C" w14:textId="77777777" w:rsidR="00E047B0" w:rsidRPr="00A0244E" w:rsidRDefault="00E047B0" w:rsidP="00751824">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53B6044E" w14:textId="77777777" w:rsidR="00E047B0" w:rsidRPr="00A0244E" w:rsidRDefault="00E047B0" w:rsidP="00751824">
            <w:pPr>
              <w:spacing w:before="0" w:after="0" w:line="240" w:lineRule="auto"/>
              <w:ind w:left="0" w:firstLine="0"/>
              <w:jc w:val="left"/>
              <w:rPr>
                <w:lang w:eastAsia="en-US"/>
              </w:rPr>
            </w:pPr>
          </w:p>
        </w:tc>
      </w:tr>
      <w:tr w:rsidR="00E047B0" w:rsidRPr="00A0244E" w14:paraId="2C2067C0" w14:textId="77777777" w:rsidTr="00751824">
        <w:tc>
          <w:tcPr>
            <w:tcW w:w="495" w:type="dxa"/>
            <w:tcBorders>
              <w:top w:val="nil"/>
              <w:left w:val="outset" w:sz="6" w:space="0" w:color="auto"/>
              <w:bottom w:val="outset" w:sz="6" w:space="0" w:color="auto"/>
              <w:right w:val="outset" w:sz="6" w:space="0" w:color="auto"/>
            </w:tcBorders>
            <w:hideMark/>
          </w:tcPr>
          <w:p w14:paraId="2D068527" w14:textId="77777777" w:rsidR="00E047B0" w:rsidRPr="00A0244E" w:rsidRDefault="00E047B0" w:rsidP="00751824">
            <w:pPr>
              <w:spacing w:before="0" w:after="0" w:line="240" w:lineRule="auto"/>
              <w:ind w:left="0" w:firstLine="0"/>
              <w:jc w:val="center"/>
              <w:rPr>
                <w:lang w:eastAsia="en-US"/>
              </w:rPr>
            </w:pPr>
            <w:r w:rsidRPr="00A0244E">
              <w:rPr>
                <w:lang w:eastAsia="en-US"/>
              </w:rPr>
              <w:t>15</w:t>
            </w:r>
          </w:p>
        </w:tc>
        <w:tc>
          <w:tcPr>
            <w:tcW w:w="4600" w:type="dxa"/>
            <w:tcBorders>
              <w:top w:val="nil"/>
              <w:left w:val="outset" w:sz="6" w:space="0" w:color="auto"/>
              <w:bottom w:val="outset" w:sz="6" w:space="0" w:color="auto"/>
              <w:right w:val="outset" w:sz="6" w:space="0" w:color="auto"/>
            </w:tcBorders>
            <w:vAlign w:val="center"/>
            <w:hideMark/>
          </w:tcPr>
          <w:p w14:paraId="6E2EF1FF" w14:textId="2DC547A9" w:rsidR="00E047B0" w:rsidRPr="00A0244E" w:rsidRDefault="00E047B0" w:rsidP="00751824">
            <w:pPr>
              <w:spacing w:before="0" w:after="0" w:line="240" w:lineRule="auto"/>
              <w:ind w:left="0" w:firstLine="0"/>
              <w:jc w:val="left"/>
              <w:textAlignment w:val="center"/>
              <w:rPr>
                <w:highlight w:val="yellow"/>
                <w:lang w:eastAsia="en-US"/>
              </w:rPr>
            </w:pPr>
            <w:r w:rsidRPr="00A0244E">
              <w:rPr>
                <w:rFonts w:eastAsia="SimSun"/>
                <w:color w:val="000000"/>
                <w:lang w:eastAsia="en-US"/>
              </w:rPr>
              <w:t>Saya tidak me</w:t>
            </w:r>
            <w:r w:rsidR="00E36744">
              <w:rPr>
                <w:rFonts w:eastAsia="SimSun"/>
                <w:color w:val="000000"/>
                <w:lang w:eastAsia="en-US"/>
              </w:rPr>
              <w:t>m</w:t>
            </w:r>
            <w:r w:rsidRPr="00A0244E">
              <w:rPr>
                <w:rFonts w:eastAsia="SimSun"/>
                <w:color w:val="000000"/>
                <w:lang w:eastAsia="en-US"/>
              </w:rPr>
              <w:t>beda - bedakan konsumen dalam memberikan pelayanan pada usaha saya</w:t>
            </w:r>
          </w:p>
        </w:tc>
        <w:tc>
          <w:tcPr>
            <w:tcW w:w="567" w:type="dxa"/>
            <w:tcBorders>
              <w:top w:val="nil"/>
              <w:left w:val="outset" w:sz="6" w:space="0" w:color="auto"/>
              <w:bottom w:val="outset" w:sz="6" w:space="0" w:color="auto"/>
              <w:right w:val="outset" w:sz="6" w:space="0" w:color="auto"/>
            </w:tcBorders>
          </w:tcPr>
          <w:p w14:paraId="1A06B2C2" w14:textId="77777777" w:rsidR="00E047B0" w:rsidRPr="00A0244E" w:rsidRDefault="00E047B0" w:rsidP="00751824">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0E047E58" w14:textId="77777777" w:rsidR="00E047B0" w:rsidRPr="00A0244E" w:rsidRDefault="00E047B0" w:rsidP="00751824">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5D6F9C7B" w14:textId="77777777" w:rsidR="00E047B0" w:rsidRPr="00A0244E" w:rsidRDefault="00E047B0" w:rsidP="00751824">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1DD30276" w14:textId="77777777" w:rsidR="00E047B0" w:rsidRPr="00A0244E" w:rsidRDefault="00E047B0" w:rsidP="00751824">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4312324C" w14:textId="77777777" w:rsidR="00E047B0" w:rsidRPr="00A0244E" w:rsidRDefault="00E047B0" w:rsidP="00751824">
            <w:pPr>
              <w:spacing w:before="0" w:after="0" w:line="240" w:lineRule="auto"/>
              <w:ind w:left="0" w:firstLine="0"/>
              <w:jc w:val="left"/>
              <w:rPr>
                <w:lang w:eastAsia="en-US"/>
              </w:rPr>
            </w:pPr>
          </w:p>
        </w:tc>
      </w:tr>
      <w:tr w:rsidR="00E047B0" w:rsidRPr="00A0244E" w14:paraId="1389B5D9" w14:textId="77777777" w:rsidTr="00751824">
        <w:tc>
          <w:tcPr>
            <w:tcW w:w="495" w:type="dxa"/>
            <w:tcBorders>
              <w:top w:val="nil"/>
              <w:left w:val="outset" w:sz="6" w:space="0" w:color="auto"/>
              <w:bottom w:val="outset" w:sz="6" w:space="0" w:color="auto"/>
              <w:right w:val="outset" w:sz="6" w:space="0" w:color="auto"/>
            </w:tcBorders>
            <w:hideMark/>
          </w:tcPr>
          <w:p w14:paraId="7238F7EE" w14:textId="77777777" w:rsidR="00E047B0" w:rsidRPr="00A0244E" w:rsidRDefault="00E047B0" w:rsidP="00751824">
            <w:pPr>
              <w:spacing w:before="0" w:after="0" w:line="240" w:lineRule="auto"/>
              <w:ind w:left="0" w:firstLine="0"/>
              <w:jc w:val="center"/>
              <w:rPr>
                <w:lang w:eastAsia="en-US"/>
              </w:rPr>
            </w:pPr>
            <w:r w:rsidRPr="00A0244E">
              <w:rPr>
                <w:lang w:eastAsia="en-US"/>
              </w:rPr>
              <w:t>16</w:t>
            </w:r>
          </w:p>
        </w:tc>
        <w:tc>
          <w:tcPr>
            <w:tcW w:w="4600" w:type="dxa"/>
            <w:tcBorders>
              <w:top w:val="nil"/>
              <w:left w:val="outset" w:sz="6" w:space="0" w:color="auto"/>
              <w:bottom w:val="outset" w:sz="6" w:space="0" w:color="auto"/>
              <w:right w:val="outset" w:sz="6" w:space="0" w:color="auto"/>
            </w:tcBorders>
            <w:vAlign w:val="center"/>
            <w:hideMark/>
          </w:tcPr>
          <w:p w14:paraId="0E8C54BC" w14:textId="77777777" w:rsidR="00E047B0" w:rsidRPr="00A0244E" w:rsidRDefault="00E047B0" w:rsidP="00751824">
            <w:pPr>
              <w:spacing w:before="0" w:after="0" w:line="240" w:lineRule="auto"/>
              <w:ind w:left="0" w:firstLine="0"/>
              <w:jc w:val="left"/>
              <w:textAlignment w:val="center"/>
              <w:rPr>
                <w:highlight w:val="yellow"/>
                <w:lang w:eastAsia="en-US"/>
              </w:rPr>
            </w:pPr>
            <w:r w:rsidRPr="00A0244E">
              <w:rPr>
                <w:rFonts w:eastAsia="SimSun"/>
                <w:color w:val="000000"/>
                <w:lang w:eastAsia="en-US"/>
              </w:rPr>
              <w:t>Saya belajar dari kesalahan agar menjadi pribadi yang lebih baik</w:t>
            </w:r>
          </w:p>
        </w:tc>
        <w:tc>
          <w:tcPr>
            <w:tcW w:w="567" w:type="dxa"/>
            <w:tcBorders>
              <w:top w:val="nil"/>
              <w:left w:val="outset" w:sz="6" w:space="0" w:color="auto"/>
              <w:bottom w:val="outset" w:sz="6" w:space="0" w:color="auto"/>
              <w:right w:val="outset" w:sz="6" w:space="0" w:color="auto"/>
            </w:tcBorders>
          </w:tcPr>
          <w:p w14:paraId="389B59BC" w14:textId="77777777" w:rsidR="00E047B0" w:rsidRPr="00A0244E" w:rsidRDefault="00E047B0" w:rsidP="00751824">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3ACE45EF" w14:textId="77777777" w:rsidR="00E047B0" w:rsidRPr="00A0244E" w:rsidRDefault="00E047B0" w:rsidP="00751824">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165DA3FD" w14:textId="77777777" w:rsidR="00E047B0" w:rsidRPr="00A0244E" w:rsidRDefault="00E047B0" w:rsidP="00751824">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2168E34C" w14:textId="77777777" w:rsidR="00E047B0" w:rsidRPr="00A0244E" w:rsidRDefault="00E047B0" w:rsidP="00751824">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4FE4B1E6" w14:textId="77777777" w:rsidR="00E047B0" w:rsidRPr="00A0244E" w:rsidRDefault="00E047B0" w:rsidP="00751824">
            <w:pPr>
              <w:spacing w:before="0" w:after="0" w:line="240" w:lineRule="auto"/>
              <w:ind w:left="0" w:firstLine="0"/>
              <w:jc w:val="left"/>
              <w:rPr>
                <w:lang w:eastAsia="en-US"/>
              </w:rPr>
            </w:pPr>
          </w:p>
        </w:tc>
      </w:tr>
      <w:tr w:rsidR="00E047B0" w:rsidRPr="00A0244E" w14:paraId="6AEE90A9" w14:textId="77777777" w:rsidTr="00751824">
        <w:tc>
          <w:tcPr>
            <w:tcW w:w="495" w:type="dxa"/>
            <w:tcBorders>
              <w:top w:val="nil"/>
              <w:left w:val="outset" w:sz="6" w:space="0" w:color="auto"/>
              <w:bottom w:val="outset" w:sz="6" w:space="0" w:color="auto"/>
              <w:right w:val="outset" w:sz="6" w:space="0" w:color="auto"/>
            </w:tcBorders>
            <w:hideMark/>
          </w:tcPr>
          <w:p w14:paraId="251211E3" w14:textId="77777777" w:rsidR="00E047B0" w:rsidRPr="00A0244E" w:rsidRDefault="00E047B0" w:rsidP="00751824">
            <w:pPr>
              <w:spacing w:before="0" w:after="0" w:line="240" w:lineRule="auto"/>
              <w:ind w:left="0" w:firstLine="0"/>
              <w:jc w:val="center"/>
              <w:rPr>
                <w:lang w:eastAsia="en-US"/>
              </w:rPr>
            </w:pPr>
            <w:r w:rsidRPr="00A0244E">
              <w:rPr>
                <w:lang w:eastAsia="en-US"/>
              </w:rPr>
              <w:t>17</w:t>
            </w:r>
          </w:p>
        </w:tc>
        <w:tc>
          <w:tcPr>
            <w:tcW w:w="4600" w:type="dxa"/>
            <w:tcBorders>
              <w:top w:val="nil"/>
              <w:left w:val="outset" w:sz="6" w:space="0" w:color="auto"/>
              <w:bottom w:val="outset" w:sz="6" w:space="0" w:color="auto"/>
              <w:right w:val="outset" w:sz="6" w:space="0" w:color="auto"/>
            </w:tcBorders>
            <w:vAlign w:val="center"/>
            <w:hideMark/>
          </w:tcPr>
          <w:p w14:paraId="4144F2F4" w14:textId="77777777" w:rsidR="00E047B0" w:rsidRPr="00A0244E" w:rsidRDefault="00E047B0" w:rsidP="00751824">
            <w:pPr>
              <w:spacing w:before="0" w:after="0" w:line="240" w:lineRule="auto"/>
              <w:ind w:left="0" w:firstLine="0"/>
              <w:jc w:val="left"/>
              <w:textAlignment w:val="center"/>
              <w:rPr>
                <w:highlight w:val="yellow"/>
                <w:lang w:eastAsia="en-US"/>
              </w:rPr>
            </w:pPr>
            <w:r w:rsidRPr="00A0244E">
              <w:rPr>
                <w:rFonts w:eastAsia="SimSun"/>
                <w:color w:val="000000"/>
                <w:lang w:eastAsia="en-US"/>
              </w:rPr>
              <w:t>Saya peduli pada anggota tim wirausaha saya</w:t>
            </w:r>
          </w:p>
        </w:tc>
        <w:tc>
          <w:tcPr>
            <w:tcW w:w="567" w:type="dxa"/>
            <w:tcBorders>
              <w:top w:val="nil"/>
              <w:left w:val="outset" w:sz="6" w:space="0" w:color="auto"/>
              <w:bottom w:val="outset" w:sz="6" w:space="0" w:color="auto"/>
              <w:right w:val="outset" w:sz="6" w:space="0" w:color="auto"/>
            </w:tcBorders>
          </w:tcPr>
          <w:p w14:paraId="0D294B0B" w14:textId="77777777" w:rsidR="00E047B0" w:rsidRPr="00A0244E" w:rsidRDefault="00E047B0" w:rsidP="00751824">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043094A8" w14:textId="77777777" w:rsidR="00E047B0" w:rsidRPr="00A0244E" w:rsidRDefault="00E047B0" w:rsidP="00751824">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56C39239" w14:textId="77777777" w:rsidR="00E047B0" w:rsidRPr="00A0244E" w:rsidRDefault="00E047B0" w:rsidP="00751824">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27CD8075" w14:textId="77777777" w:rsidR="00E047B0" w:rsidRPr="00A0244E" w:rsidRDefault="00E047B0" w:rsidP="00751824">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11C5C3A0" w14:textId="77777777" w:rsidR="00E047B0" w:rsidRPr="00A0244E" w:rsidRDefault="00E047B0" w:rsidP="00751824">
            <w:pPr>
              <w:spacing w:before="0" w:after="0" w:line="240" w:lineRule="auto"/>
              <w:ind w:left="0" w:firstLine="0"/>
              <w:jc w:val="left"/>
              <w:rPr>
                <w:lang w:eastAsia="en-US"/>
              </w:rPr>
            </w:pPr>
          </w:p>
        </w:tc>
      </w:tr>
      <w:tr w:rsidR="00E047B0" w:rsidRPr="00A0244E" w14:paraId="7AF95F07" w14:textId="77777777" w:rsidTr="00751824">
        <w:tc>
          <w:tcPr>
            <w:tcW w:w="495" w:type="dxa"/>
            <w:tcBorders>
              <w:top w:val="nil"/>
              <w:left w:val="outset" w:sz="6" w:space="0" w:color="auto"/>
              <w:bottom w:val="outset" w:sz="6" w:space="0" w:color="auto"/>
              <w:right w:val="outset" w:sz="6" w:space="0" w:color="auto"/>
            </w:tcBorders>
            <w:hideMark/>
          </w:tcPr>
          <w:p w14:paraId="5D30A4CB" w14:textId="77777777" w:rsidR="00E047B0" w:rsidRPr="00A0244E" w:rsidRDefault="00E047B0" w:rsidP="00751824">
            <w:pPr>
              <w:spacing w:before="0" w:after="0" w:line="240" w:lineRule="auto"/>
              <w:ind w:left="0" w:firstLine="0"/>
              <w:jc w:val="center"/>
              <w:rPr>
                <w:lang w:eastAsia="en-US"/>
              </w:rPr>
            </w:pPr>
            <w:r w:rsidRPr="00A0244E">
              <w:rPr>
                <w:lang w:eastAsia="en-US"/>
              </w:rPr>
              <w:t>18</w:t>
            </w:r>
          </w:p>
        </w:tc>
        <w:tc>
          <w:tcPr>
            <w:tcW w:w="4600" w:type="dxa"/>
            <w:tcBorders>
              <w:top w:val="nil"/>
              <w:left w:val="outset" w:sz="6" w:space="0" w:color="auto"/>
              <w:bottom w:val="outset" w:sz="6" w:space="0" w:color="auto"/>
              <w:right w:val="outset" w:sz="6" w:space="0" w:color="auto"/>
            </w:tcBorders>
            <w:vAlign w:val="center"/>
            <w:hideMark/>
          </w:tcPr>
          <w:p w14:paraId="2E2EF443" w14:textId="77777777" w:rsidR="00E047B0" w:rsidRPr="00A0244E" w:rsidRDefault="00E047B0" w:rsidP="00751824">
            <w:pPr>
              <w:spacing w:before="0" w:after="0" w:line="240" w:lineRule="auto"/>
              <w:ind w:left="0" w:firstLine="0"/>
              <w:jc w:val="left"/>
              <w:textAlignment w:val="center"/>
              <w:rPr>
                <w:highlight w:val="yellow"/>
                <w:lang w:eastAsia="en-US"/>
              </w:rPr>
            </w:pPr>
            <w:r w:rsidRPr="00A0244E">
              <w:rPr>
                <w:rFonts w:eastAsia="SimSun"/>
                <w:color w:val="000000"/>
                <w:lang w:eastAsia="en-US"/>
              </w:rPr>
              <w:t>Saya mengutamakan kesejahteraan anggota tim</w:t>
            </w:r>
          </w:p>
        </w:tc>
        <w:tc>
          <w:tcPr>
            <w:tcW w:w="567" w:type="dxa"/>
            <w:tcBorders>
              <w:top w:val="nil"/>
              <w:left w:val="outset" w:sz="6" w:space="0" w:color="auto"/>
              <w:bottom w:val="outset" w:sz="6" w:space="0" w:color="auto"/>
              <w:right w:val="outset" w:sz="6" w:space="0" w:color="auto"/>
            </w:tcBorders>
          </w:tcPr>
          <w:p w14:paraId="5A5D731F" w14:textId="77777777" w:rsidR="00E047B0" w:rsidRPr="00A0244E" w:rsidRDefault="00E047B0" w:rsidP="00751824">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4E1662B9" w14:textId="77777777" w:rsidR="00E047B0" w:rsidRPr="00A0244E" w:rsidRDefault="00E047B0" w:rsidP="00751824">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4BD633B7" w14:textId="77777777" w:rsidR="00E047B0" w:rsidRPr="00A0244E" w:rsidRDefault="00E047B0" w:rsidP="00751824">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738ACB85" w14:textId="77777777" w:rsidR="00E047B0" w:rsidRPr="00A0244E" w:rsidRDefault="00E047B0" w:rsidP="00751824">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2EAE9791" w14:textId="77777777" w:rsidR="00E047B0" w:rsidRPr="00A0244E" w:rsidRDefault="00E047B0" w:rsidP="00751824">
            <w:pPr>
              <w:spacing w:before="0" w:after="0" w:line="240" w:lineRule="auto"/>
              <w:ind w:left="0" w:firstLine="0"/>
              <w:jc w:val="left"/>
              <w:rPr>
                <w:lang w:eastAsia="en-US"/>
              </w:rPr>
            </w:pPr>
          </w:p>
        </w:tc>
      </w:tr>
      <w:tr w:rsidR="00E047B0" w:rsidRPr="00A0244E" w14:paraId="0239623C" w14:textId="77777777" w:rsidTr="00751824">
        <w:tc>
          <w:tcPr>
            <w:tcW w:w="495" w:type="dxa"/>
            <w:tcBorders>
              <w:top w:val="nil"/>
              <w:left w:val="outset" w:sz="6" w:space="0" w:color="auto"/>
              <w:bottom w:val="outset" w:sz="6" w:space="0" w:color="auto"/>
              <w:right w:val="outset" w:sz="6" w:space="0" w:color="auto"/>
            </w:tcBorders>
            <w:hideMark/>
          </w:tcPr>
          <w:p w14:paraId="4BBF8914" w14:textId="77777777" w:rsidR="00E047B0" w:rsidRPr="00A0244E" w:rsidRDefault="00E047B0" w:rsidP="00751824">
            <w:pPr>
              <w:spacing w:before="0" w:after="0" w:line="240" w:lineRule="auto"/>
              <w:ind w:left="0" w:firstLine="0"/>
              <w:jc w:val="center"/>
              <w:rPr>
                <w:lang w:eastAsia="en-US"/>
              </w:rPr>
            </w:pPr>
            <w:r w:rsidRPr="00A0244E">
              <w:rPr>
                <w:lang w:eastAsia="en-US"/>
              </w:rPr>
              <w:t>19</w:t>
            </w:r>
          </w:p>
        </w:tc>
        <w:tc>
          <w:tcPr>
            <w:tcW w:w="4600" w:type="dxa"/>
            <w:tcBorders>
              <w:top w:val="nil"/>
              <w:left w:val="outset" w:sz="6" w:space="0" w:color="auto"/>
              <w:bottom w:val="outset" w:sz="6" w:space="0" w:color="auto"/>
              <w:right w:val="outset" w:sz="6" w:space="0" w:color="auto"/>
            </w:tcBorders>
            <w:vAlign w:val="center"/>
            <w:hideMark/>
          </w:tcPr>
          <w:p w14:paraId="0DFA8FB9" w14:textId="77777777" w:rsidR="00E047B0" w:rsidRPr="00A0244E" w:rsidRDefault="00E047B0" w:rsidP="00751824">
            <w:pPr>
              <w:spacing w:before="0" w:after="0" w:line="240" w:lineRule="auto"/>
              <w:ind w:left="0" w:firstLine="0"/>
              <w:jc w:val="left"/>
              <w:textAlignment w:val="center"/>
              <w:rPr>
                <w:lang w:eastAsia="en-US"/>
              </w:rPr>
            </w:pPr>
            <w:r w:rsidRPr="00A0244E">
              <w:rPr>
                <w:rFonts w:eastAsia="SimSun"/>
                <w:color w:val="000000"/>
                <w:lang w:eastAsia="en-US"/>
              </w:rPr>
              <w:t>Saya selalu mendengarkan masukan dari anggota tim</w:t>
            </w:r>
          </w:p>
        </w:tc>
        <w:tc>
          <w:tcPr>
            <w:tcW w:w="567" w:type="dxa"/>
            <w:tcBorders>
              <w:top w:val="nil"/>
              <w:left w:val="outset" w:sz="6" w:space="0" w:color="auto"/>
              <w:bottom w:val="outset" w:sz="6" w:space="0" w:color="auto"/>
              <w:right w:val="outset" w:sz="6" w:space="0" w:color="auto"/>
            </w:tcBorders>
          </w:tcPr>
          <w:p w14:paraId="60685C4F" w14:textId="77777777" w:rsidR="00E047B0" w:rsidRPr="00A0244E" w:rsidRDefault="00E047B0" w:rsidP="00751824">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1EAA3411" w14:textId="77777777" w:rsidR="00E047B0" w:rsidRPr="00A0244E" w:rsidRDefault="00E047B0" w:rsidP="00751824">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029C4333" w14:textId="77777777" w:rsidR="00E047B0" w:rsidRPr="00A0244E" w:rsidRDefault="00E047B0" w:rsidP="00751824">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3FCAB8E5" w14:textId="77777777" w:rsidR="00E047B0" w:rsidRPr="00A0244E" w:rsidRDefault="00E047B0" w:rsidP="00751824">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5F23F9F7" w14:textId="77777777" w:rsidR="00E047B0" w:rsidRPr="00A0244E" w:rsidRDefault="00E047B0" w:rsidP="00751824">
            <w:pPr>
              <w:spacing w:before="0" w:after="0" w:line="240" w:lineRule="auto"/>
              <w:ind w:left="0" w:firstLine="0"/>
              <w:jc w:val="left"/>
              <w:rPr>
                <w:lang w:eastAsia="en-US"/>
              </w:rPr>
            </w:pPr>
          </w:p>
        </w:tc>
      </w:tr>
      <w:tr w:rsidR="00E047B0" w:rsidRPr="00A0244E" w14:paraId="136ABCEB" w14:textId="77777777" w:rsidTr="00751824">
        <w:tc>
          <w:tcPr>
            <w:tcW w:w="495" w:type="dxa"/>
            <w:tcBorders>
              <w:top w:val="nil"/>
              <w:left w:val="outset" w:sz="6" w:space="0" w:color="auto"/>
              <w:bottom w:val="outset" w:sz="6" w:space="0" w:color="auto"/>
              <w:right w:val="outset" w:sz="6" w:space="0" w:color="auto"/>
            </w:tcBorders>
            <w:hideMark/>
          </w:tcPr>
          <w:p w14:paraId="6E7A41AE" w14:textId="77777777" w:rsidR="00E047B0" w:rsidRPr="00A0244E" w:rsidRDefault="00E047B0" w:rsidP="00751824">
            <w:pPr>
              <w:spacing w:before="0" w:after="0" w:line="240" w:lineRule="auto"/>
              <w:ind w:left="0" w:firstLine="0"/>
              <w:jc w:val="center"/>
              <w:rPr>
                <w:lang w:eastAsia="en-US"/>
              </w:rPr>
            </w:pPr>
            <w:r w:rsidRPr="00A0244E">
              <w:rPr>
                <w:lang w:eastAsia="en-US"/>
              </w:rPr>
              <w:t>20</w:t>
            </w:r>
          </w:p>
        </w:tc>
        <w:tc>
          <w:tcPr>
            <w:tcW w:w="4600" w:type="dxa"/>
            <w:tcBorders>
              <w:top w:val="nil"/>
              <w:left w:val="outset" w:sz="6" w:space="0" w:color="auto"/>
              <w:bottom w:val="outset" w:sz="6" w:space="0" w:color="auto"/>
              <w:right w:val="outset" w:sz="6" w:space="0" w:color="auto"/>
            </w:tcBorders>
            <w:vAlign w:val="center"/>
            <w:hideMark/>
          </w:tcPr>
          <w:p w14:paraId="63369EA8" w14:textId="77777777" w:rsidR="00E047B0" w:rsidRPr="00A0244E" w:rsidRDefault="00E047B0" w:rsidP="00751824">
            <w:pPr>
              <w:spacing w:before="0" w:after="0" w:line="240" w:lineRule="auto"/>
              <w:ind w:left="0" w:firstLine="0"/>
              <w:jc w:val="left"/>
              <w:textAlignment w:val="center"/>
              <w:rPr>
                <w:lang w:eastAsia="en-US"/>
              </w:rPr>
            </w:pPr>
            <w:r w:rsidRPr="00A0244E">
              <w:rPr>
                <w:rFonts w:eastAsia="SimSun"/>
                <w:color w:val="000000"/>
                <w:lang w:eastAsia="en-US"/>
              </w:rPr>
              <w:t>Saya selalu menghargai anggota tim yang lain</w:t>
            </w:r>
          </w:p>
        </w:tc>
        <w:tc>
          <w:tcPr>
            <w:tcW w:w="567" w:type="dxa"/>
            <w:tcBorders>
              <w:top w:val="nil"/>
              <w:left w:val="outset" w:sz="6" w:space="0" w:color="auto"/>
              <w:bottom w:val="outset" w:sz="6" w:space="0" w:color="auto"/>
              <w:right w:val="outset" w:sz="6" w:space="0" w:color="auto"/>
            </w:tcBorders>
          </w:tcPr>
          <w:p w14:paraId="417179E8" w14:textId="77777777" w:rsidR="00E047B0" w:rsidRPr="00A0244E" w:rsidRDefault="00E047B0" w:rsidP="00751824">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395EA22E" w14:textId="77777777" w:rsidR="00E047B0" w:rsidRPr="00A0244E" w:rsidRDefault="00E047B0" w:rsidP="00751824">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7E80A3F0" w14:textId="77777777" w:rsidR="00E047B0" w:rsidRPr="00A0244E" w:rsidRDefault="00E047B0" w:rsidP="00751824">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281E173D" w14:textId="77777777" w:rsidR="00E047B0" w:rsidRPr="00A0244E" w:rsidRDefault="00E047B0" w:rsidP="00751824">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256E4C1D" w14:textId="77777777" w:rsidR="00E047B0" w:rsidRPr="00A0244E" w:rsidRDefault="00E047B0" w:rsidP="00751824">
            <w:pPr>
              <w:spacing w:before="0" w:after="0" w:line="240" w:lineRule="auto"/>
              <w:ind w:left="0" w:firstLine="0"/>
              <w:jc w:val="left"/>
              <w:rPr>
                <w:lang w:eastAsia="en-US"/>
              </w:rPr>
            </w:pPr>
          </w:p>
        </w:tc>
      </w:tr>
      <w:tr w:rsidR="00E047B0" w:rsidRPr="00A0244E" w14:paraId="6B4B1F5C" w14:textId="77777777" w:rsidTr="00751824">
        <w:tc>
          <w:tcPr>
            <w:tcW w:w="495" w:type="dxa"/>
            <w:tcBorders>
              <w:top w:val="nil"/>
              <w:left w:val="outset" w:sz="6" w:space="0" w:color="auto"/>
              <w:bottom w:val="outset" w:sz="6" w:space="0" w:color="auto"/>
              <w:right w:val="outset" w:sz="6" w:space="0" w:color="auto"/>
            </w:tcBorders>
            <w:hideMark/>
          </w:tcPr>
          <w:p w14:paraId="00DE48AF" w14:textId="77777777" w:rsidR="00E047B0" w:rsidRPr="00A0244E" w:rsidRDefault="00E047B0" w:rsidP="00751824">
            <w:pPr>
              <w:spacing w:before="0" w:after="0" w:line="240" w:lineRule="auto"/>
              <w:ind w:left="0" w:firstLine="0"/>
              <w:jc w:val="center"/>
              <w:rPr>
                <w:lang w:eastAsia="en-US"/>
              </w:rPr>
            </w:pPr>
            <w:r w:rsidRPr="00A0244E">
              <w:rPr>
                <w:lang w:eastAsia="en-US"/>
              </w:rPr>
              <w:t>21</w:t>
            </w:r>
          </w:p>
        </w:tc>
        <w:tc>
          <w:tcPr>
            <w:tcW w:w="4600" w:type="dxa"/>
            <w:tcBorders>
              <w:top w:val="nil"/>
              <w:left w:val="outset" w:sz="6" w:space="0" w:color="auto"/>
              <w:bottom w:val="outset" w:sz="6" w:space="0" w:color="auto"/>
              <w:right w:val="outset" w:sz="6" w:space="0" w:color="auto"/>
            </w:tcBorders>
            <w:vAlign w:val="center"/>
            <w:hideMark/>
          </w:tcPr>
          <w:p w14:paraId="6A9715B9" w14:textId="77777777" w:rsidR="00E047B0" w:rsidRPr="00A0244E" w:rsidRDefault="00E047B0" w:rsidP="00751824">
            <w:pPr>
              <w:spacing w:before="0" w:after="0" w:line="240" w:lineRule="auto"/>
              <w:ind w:left="0" w:firstLine="0"/>
              <w:jc w:val="left"/>
              <w:textAlignment w:val="center"/>
              <w:rPr>
                <w:lang w:eastAsia="en-US"/>
              </w:rPr>
            </w:pPr>
            <w:r w:rsidRPr="00A0244E">
              <w:rPr>
                <w:rFonts w:eastAsia="SimSun"/>
                <w:color w:val="000000"/>
                <w:lang w:eastAsia="en-US"/>
              </w:rPr>
              <w:t>Saya menganggap anggota tim sebagai keluarga</w:t>
            </w:r>
          </w:p>
        </w:tc>
        <w:tc>
          <w:tcPr>
            <w:tcW w:w="567" w:type="dxa"/>
            <w:tcBorders>
              <w:top w:val="nil"/>
              <w:left w:val="outset" w:sz="6" w:space="0" w:color="auto"/>
              <w:bottom w:val="outset" w:sz="6" w:space="0" w:color="auto"/>
              <w:right w:val="outset" w:sz="6" w:space="0" w:color="auto"/>
            </w:tcBorders>
          </w:tcPr>
          <w:p w14:paraId="4129443B" w14:textId="77777777" w:rsidR="00E047B0" w:rsidRPr="00A0244E" w:rsidRDefault="00E047B0" w:rsidP="00751824">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672B718F" w14:textId="77777777" w:rsidR="00E047B0" w:rsidRPr="00A0244E" w:rsidRDefault="00E047B0" w:rsidP="00751824">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08B06AE5" w14:textId="77777777" w:rsidR="00E047B0" w:rsidRPr="00A0244E" w:rsidRDefault="00E047B0" w:rsidP="00751824">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730194E7" w14:textId="77777777" w:rsidR="00E047B0" w:rsidRPr="00A0244E" w:rsidRDefault="00E047B0" w:rsidP="00751824">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1EBA4739" w14:textId="77777777" w:rsidR="00E047B0" w:rsidRPr="00A0244E" w:rsidRDefault="00E047B0" w:rsidP="00751824">
            <w:pPr>
              <w:spacing w:before="0" w:after="0" w:line="240" w:lineRule="auto"/>
              <w:ind w:left="0" w:firstLine="0"/>
              <w:jc w:val="left"/>
              <w:rPr>
                <w:lang w:eastAsia="en-US"/>
              </w:rPr>
            </w:pPr>
          </w:p>
        </w:tc>
      </w:tr>
      <w:tr w:rsidR="00E047B0" w:rsidRPr="00A0244E" w14:paraId="3BE56773" w14:textId="77777777" w:rsidTr="00751824">
        <w:tc>
          <w:tcPr>
            <w:tcW w:w="495" w:type="dxa"/>
            <w:tcBorders>
              <w:top w:val="nil"/>
              <w:left w:val="outset" w:sz="6" w:space="0" w:color="auto"/>
              <w:bottom w:val="outset" w:sz="6" w:space="0" w:color="auto"/>
              <w:right w:val="outset" w:sz="6" w:space="0" w:color="auto"/>
            </w:tcBorders>
            <w:hideMark/>
          </w:tcPr>
          <w:p w14:paraId="3BFEFB77" w14:textId="77777777" w:rsidR="00E047B0" w:rsidRPr="00A0244E" w:rsidRDefault="00E047B0" w:rsidP="00751824">
            <w:pPr>
              <w:spacing w:before="0" w:after="0" w:line="240" w:lineRule="auto"/>
              <w:ind w:left="0" w:firstLine="0"/>
              <w:jc w:val="center"/>
              <w:rPr>
                <w:lang w:eastAsia="en-US"/>
              </w:rPr>
            </w:pPr>
            <w:r w:rsidRPr="00A0244E">
              <w:rPr>
                <w:lang w:eastAsia="en-US"/>
              </w:rPr>
              <w:t>22</w:t>
            </w:r>
          </w:p>
        </w:tc>
        <w:tc>
          <w:tcPr>
            <w:tcW w:w="4600" w:type="dxa"/>
            <w:tcBorders>
              <w:top w:val="nil"/>
              <w:left w:val="outset" w:sz="6" w:space="0" w:color="auto"/>
              <w:bottom w:val="outset" w:sz="6" w:space="0" w:color="auto"/>
              <w:right w:val="outset" w:sz="6" w:space="0" w:color="auto"/>
            </w:tcBorders>
            <w:vAlign w:val="center"/>
            <w:hideMark/>
          </w:tcPr>
          <w:p w14:paraId="4001E590" w14:textId="77777777" w:rsidR="00E047B0" w:rsidRPr="00A0244E" w:rsidRDefault="00E047B0" w:rsidP="00751824">
            <w:pPr>
              <w:spacing w:before="0" w:after="0" w:line="240" w:lineRule="auto"/>
              <w:ind w:left="0" w:firstLine="0"/>
              <w:jc w:val="left"/>
              <w:textAlignment w:val="center"/>
              <w:rPr>
                <w:lang w:eastAsia="en-US"/>
              </w:rPr>
            </w:pPr>
            <w:r w:rsidRPr="00A0244E">
              <w:rPr>
                <w:rFonts w:eastAsia="SimSun"/>
                <w:color w:val="000000"/>
                <w:lang w:eastAsia="en-US"/>
              </w:rPr>
              <w:t>Saya konsisten dalam menjalankan usaha maupun mengerjakan tugas kuliah</w:t>
            </w:r>
          </w:p>
        </w:tc>
        <w:tc>
          <w:tcPr>
            <w:tcW w:w="567" w:type="dxa"/>
            <w:tcBorders>
              <w:top w:val="nil"/>
              <w:left w:val="outset" w:sz="6" w:space="0" w:color="auto"/>
              <w:bottom w:val="outset" w:sz="6" w:space="0" w:color="auto"/>
              <w:right w:val="outset" w:sz="6" w:space="0" w:color="auto"/>
            </w:tcBorders>
          </w:tcPr>
          <w:p w14:paraId="23D09D48" w14:textId="77777777" w:rsidR="00E047B0" w:rsidRPr="00A0244E" w:rsidRDefault="00E047B0" w:rsidP="00751824">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152E9013" w14:textId="77777777" w:rsidR="00E047B0" w:rsidRPr="00A0244E" w:rsidRDefault="00E047B0" w:rsidP="00751824">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3659F63B" w14:textId="77777777" w:rsidR="00E047B0" w:rsidRPr="00A0244E" w:rsidRDefault="00E047B0" w:rsidP="00751824">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3447FA4B" w14:textId="77777777" w:rsidR="00E047B0" w:rsidRPr="00A0244E" w:rsidRDefault="00E047B0" w:rsidP="00751824">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4859E650" w14:textId="77777777" w:rsidR="00E047B0" w:rsidRPr="00A0244E" w:rsidRDefault="00E047B0" w:rsidP="00751824">
            <w:pPr>
              <w:spacing w:before="0" w:after="0" w:line="240" w:lineRule="auto"/>
              <w:ind w:left="0" w:firstLine="0"/>
              <w:jc w:val="left"/>
              <w:rPr>
                <w:lang w:eastAsia="en-US"/>
              </w:rPr>
            </w:pPr>
          </w:p>
        </w:tc>
      </w:tr>
      <w:tr w:rsidR="00E047B0" w:rsidRPr="00A0244E" w14:paraId="7017A6D3" w14:textId="77777777" w:rsidTr="00751824">
        <w:tc>
          <w:tcPr>
            <w:tcW w:w="495" w:type="dxa"/>
            <w:tcBorders>
              <w:top w:val="nil"/>
              <w:left w:val="outset" w:sz="6" w:space="0" w:color="auto"/>
              <w:bottom w:val="outset" w:sz="6" w:space="0" w:color="auto"/>
              <w:right w:val="outset" w:sz="6" w:space="0" w:color="auto"/>
            </w:tcBorders>
            <w:hideMark/>
          </w:tcPr>
          <w:p w14:paraId="6ABE7F31" w14:textId="77777777" w:rsidR="00E047B0" w:rsidRPr="00A0244E" w:rsidRDefault="00E047B0" w:rsidP="00751824">
            <w:pPr>
              <w:spacing w:before="0" w:after="0" w:line="240" w:lineRule="auto"/>
              <w:ind w:left="0" w:firstLine="0"/>
              <w:jc w:val="center"/>
              <w:rPr>
                <w:lang w:eastAsia="en-US"/>
              </w:rPr>
            </w:pPr>
            <w:r w:rsidRPr="00A0244E">
              <w:rPr>
                <w:lang w:eastAsia="en-US"/>
              </w:rPr>
              <w:t>23</w:t>
            </w:r>
          </w:p>
        </w:tc>
        <w:tc>
          <w:tcPr>
            <w:tcW w:w="4600" w:type="dxa"/>
            <w:tcBorders>
              <w:top w:val="nil"/>
              <w:left w:val="outset" w:sz="6" w:space="0" w:color="auto"/>
              <w:bottom w:val="outset" w:sz="6" w:space="0" w:color="auto"/>
              <w:right w:val="outset" w:sz="6" w:space="0" w:color="auto"/>
            </w:tcBorders>
            <w:vAlign w:val="center"/>
            <w:hideMark/>
          </w:tcPr>
          <w:p w14:paraId="29226187" w14:textId="77777777" w:rsidR="00E047B0" w:rsidRPr="00A0244E" w:rsidRDefault="00E047B0" w:rsidP="00751824">
            <w:pPr>
              <w:spacing w:before="0" w:after="0" w:line="240" w:lineRule="auto"/>
              <w:ind w:left="0" w:firstLine="0"/>
              <w:jc w:val="left"/>
              <w:textAlignment w:val="center"/>
              <w:rPr>
                <w:lang w:eastAsia="en-US"/>
              </w:rPr>
            </w:pPr>
            <w:r w:rsidRPr="00A0244E">
              <w:rPr>
                <w:rFonts w:eastAsia="SimSun"/>
                <w:color w:val="000000"/>
                <w:lang w:eastAsia="en-US"/>
              </w:rPr>
              <w:t>Saya selalu bersabar dan bersyukur terhadap segala sesuatunya</w:t>
            </w:r>
          </w:p>
        </w:tc>
        <w:tc>
          <w:tcPr>
            <w:tcW w:w="567" w:type="dxa"/>
            <w:tcBorders>
              <w:top w:val="nil"/>
              <w:left w:val="outset" w:sz="6" w:space="0" w:color="auto"/>
              <w:bottom w:val="outset" w:sz="6" w:space="0" w:color="auto"/>
              <w:right w:val="outset" w:sz="6" w:space="0" w:color="auto"/>
            </w:tcBorders>
          </w:tcPr>
          <w:p w14:paraId="27045302" w14:textId="77777777" w:rsidR="00E047B0" w:rsidRPr="00A0244E" w:rsidRDefault="00E047B0" w:rsidP="00751824">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6BF13AD5" w14:textId="77777777" w:rsidR="00E047B0" w:rsidRPr="00A0244E" w:rsidRDefault="00E047B0" w:rsidP="00751824">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206AE5AE" w14:textId="77777777" w:rsidR="00E047B0" w:rsidRPr="00A0244E" w:rsidRDefault="00E047B0" w:rsidP="00751824">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3FFA180E" w14:textId="77777777" w:rsidR="00E047B0" w:rsidRPr="00A0244E" w:rsidRDefault="00E047B0" w:rsidP="00751824">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7879B4BD" w14:textId="77777777" w:rsidR="00E047B0" w:rsidRPr="00A0244E" w:rsidRDefault="00E047B0" w:rsidP="00751824">
            <w:pPr>
              <w:spacing w:before="0" w:after="0" w:line="240" w:lineRule="auto"/>
              <w:ind w:left="0" w:firstLine="0"/>
              <w:jc w:val="left"/>
              <w:rPr>
                <w:lang w:eastAsia="en-US"/>
              </w:rPr>
            </w:pPr>
          </w:p>
        </w:tc>
      </w:tr>
      <w:tr w:rsidR="00E047B0" w:rsidRPr="00A0244E" w14:paraId="2D9371B4" w14:textId="77777777" w:rsidTr="00751824">
        <w:tc>
          <w:tcPr>
            <w:tcW w:w="495" w:type="dxa"/>
            <w:tcBorders>
              <w:top w:val="nil"/>
              <w:left w:val="outset" w:sz="6" w:space="0" w:color="auto"/>
              <w:bottom w:val="outset" w:sz="6" w:space="0" w:color="auto"/>
              <w:right w:val="outset" w:sz="6" w:space="0" w:color="auto"/>
            </w:tcBorders>
            <w:hideMark/>
          </w:tcPr>
          <w:p w14:paraId="5667E9B5" w14:textId="77777777" w:rsidR="00E047B0" w:rsidRPr="00A0244E" w:rsidRDefault="00E047B0" w:rsidP="00751824">
            <w:pPr>
              <w:spacing w:before="0" w:after="0" w:line="240" w:lineRule="auto"/>
              <w:ind w:left="0" w:firstLine="0"/>
              <w:jc w:val="center"/>
              <w:rPr>
                <w:lang w:eastAsia="en-US"/>
              </w:rPr>
            </w:pPr>
            <w:r w:rsidRPr="00A0244E">
              <w:rPr>
                <w:lang w:eastAsia="en-US"/>
              </w:rPr>
              <w:t>24</w:t>
            </w:r>
          </w:p>
        </w:tc>
        <w:tc>
          <w:tcPr>
            <w:tcW w:w="4600" w:type="dxa"/>
            <w:tcBorders>
              <w:top w:val="nil"/>
              <w:left w:val="outset" w:sz="6" w:space="0" w:color="auto"/>
              <w:bottom w:val="outset" w:sz="6" w:space="0" w:color="auto"/>
              <w:right w:val="outset" w:sz="6" w:space="0" w:color="auto"/>
            </w:tcBorders>
            <w:vAlign w:val="center"/>
            <w:hideMark/>
          </w:tcPr>
          <w:p w14:paraId="6B7DA4BC" w14:textId="77777777" w:rsidR="00E047B0" w:rsidRPr="00A0244E" w:rsidRDefault="00E047B0" w:rsidP="00751824">
            <w:pPr>
              <w:spacing w:before="0" w:after="0" w:line="240" w:lineRule="auto"/>
              <w:ind w:left="0" w:firstLine="0"/>
              <w:jc w:val="left"/>
              <w:textAlignment w:val="center"/>
              <w:rPr>
                <w:lang w:eastAsia="en-US"/>
              </w:rPr>
            </w:pPr>
            <w:r w:rsidRPr="00A0244E">
              <w:rPr>
                <w:rFonts w:eastAsia="SimSun"/>
                <w:color w:val="000000"/>
                <w:lang w:eastAsia="en-US"/>
              </w:rPr>
              <w:t>Saya tidak menyia-nyiakan waktu untuk hal yang tidak bermanfaat</w:t>
            </w:r>
          </w:p>
        </w:tc>
        <w:tc>
          <w:tcPr>
            <w:tcW w:w="567" w:type="dxa"/>
            <w:tcBorders>
              <w:top w:val="nil"/>
              <w:left w:val="outset" w:sz="6" w:space="0" w:color="auto"/>
              <w:bottom w:val="outset" w:sz="6" w:space="0" w:color="auto"/>
              <w:right w:val="outset" w:sz="6" w:space="0" w:color="auto"/>
            </w:tcBorders>
          </w:tcPr>
          <w:p w14:paraId="4E25B449" w14:textId="77777777" w:rsidR="00E047B0" w:rsidRPr="00A0244E" w:rsidRDefault="00E047B0" w:rsidP="00751824">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17823541" w14:textId="77777777" w:rsidR="00E047B0" w:rsidRPr="00A0244E" w:rsidRDefault="00E047B0" w:rsidP="00751824">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7941C531" w14:textId="77777777" w:rsidR="00E047B0" w:rsidRPr="00A0244E" w:rsidRDefault="00E047B0" w:rsidP="00751824">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6B36ED0C" w14:textId="77777777" w:rsidR="00E047B0" w:rsidRPr="00A0244E" w:rsidRDefault="00E047B0" w:rsidP="00751824">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3530D621" w14:textId="77777777" w:rsidR="00E047B0" w:rsidRPr="00A0244E" w:rsidRDefault="00E047B0" w:rsidP="00751824">
            <w:pPr>
              <w:spacing w:before="0" w:after="0" w:line="240" w:lineRule="auto"/>
              <w:ind w:left="0" w:firstLine="0"/>
              <w:jc w:val="left"/>
              <w:rPr>
                <w:lang w:eastAsia="en-US"/>
              </w:rPr>
            </w:pPr>
          </w:p>
        </w:tc>
      </w:tr>
      <w:tr w:rsidR="00E047B0" w:rsidRPr="00A0244E" w14:paraId="05FA47DB" w14:textId="77777777" w:rsidTr="00751824">
        <w:tc>
          <w:tcPr>
            <w:tcW w:w="495" w:type="dxa"/>
            <w:tcBorders>
              <w:top w:val="nil"/>
              <w:left w:val="outset" w:sz="6" w:space="0" w:color="auto"/>
              <w:bottom w:val="outset" w:sz="6" w:space="0" w:color="auto"/>
              <w:right w:val="outset" w:sz="6" w:space="0" w:color="auto"/>
            </w:tcBorders>
            <w:hideMark/>
          </w:tcPr>
          <w:p w14:paraId="0C7DC555" w14:textId="77777777" w:rsidR="00E047B0" w:rsidRPr="00A0244E" w:rsidRDefault="00E047B0" w:rsidP="00751824">
            <w:pPr>
              <w:spacing w:before="0" w:after="0" w:line="240" w:lineRule="auto"/>
              <w:ind w:left="0" w:firstLine="0"/>
              <w:jc w:val="center"/>
              <w:rPr>
                <w:lang w:eastAsia="en-US"/>
              </w:rPr>
            </w:pPr>
            <w:r w:rsidRPr="00A0244E">
              <w:rPr>
                <w:lang w:eastAsia="en-US"/>
              </w:rPr>
              <w:t>25</w:t>
            </w:r>
          </w:p>
        </w:tc>
        <w:tc>
          <w:tcPr>
            <w:tcW w:w="4600" w:type="dxa"/>
            <w:tcBorders>
              <w:top w:val="nil"/>
              <w:left w:val="outset" w:sz="6" w:space="0" w:color="auto"/>
              <w:bottom w:val="outset" w:sz="6" w:space="0" w:color="auto"/>
              <w:right w:val="outset" w:sz="6" w:space="0" w:color="auto"/>
            </w:tcBorders>
            <w:vAlign w:val="center"/>
            <w:hideMark/>
          </w:tcPr>
          <w:p w14:paraId="50081788" w14:textId="77777777" w:rsidR="00E047B0" w:rsidRPr="00A0244E" w:rsidRDefault="00E047B0" w:rsidP="00751824">
            <w:pPr>
              <w:spacing w:before="0" w:after="0" w:line="240" w:lineRule="auto"/>
              <w:ind w:left="0" w:firstLine="0"/>
              <w:jc w:val="left"/>
              <w:textAlignment w:val="center"/>
              <w:rPr>
                <w:lang w:eastAsia="en-US"/>
              </w:rPr>
            </w:pPr>
            <w:r w:rsidRPr="00A0244E">
              <w:rPr>
                <w:rFonts w:eastAsia="SimSun"/>
                <w:color w:val="000000"/>
                <w:lang w:eastAsia="en-US"/>
              </w:rPr>
              <w:t>Saya bertanggung jawab dalam menjalankan usaha maupun berkuliah</w:t>
            </w:r>
          </w:p>
        </w:tc>
        <w:tc>
          <w:tcPr>
            <w:tcW w:w="567" w:type="dxa"/>
            <w:tcBorders>
              <w:top w:val="nil"/>
              <w:left w:val="outset" w:sz="6" w:space="0" w:color="auto"/>
              <w:bottom w:val="outset" w:sz="6" w:space="0" w:color="auto"/>
              <w:right w:val="outset" w:sz="6" w:space="0" w:color="auto"/>
            </w:tcBorders>
          </w:tcPr>
          <w:p w14:paraId="617BAB73" w14:textId="77777777" w:rsidR="00E047B0" w:rsidRPr="00A0244E" w:rsidRDefault="00E047B0" w:rsidP="00751824">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606D3BF5" w14:textId="77777777" w:rsidR="00E047B0" w:rsidRPr="00A0244E" w:rsidRDefault="00E047B0" w:rsidP="00751824">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59A21665" w14:textId="77777777" w:rsidR="00E047B0" w:rsidRPr="00A0244E" w:rsidRDefault="00E047B0" w:rsidP="00751824">
            <w:pPr>
              <w:spacing w:before="0" w:after="0" w:line="240" w:lineRule="auto"/>
              <w:ind w:left="0" w:firstLine="0"/>
              <w:jc w:val="left"/>
              <w:rPr>
                <w:lang w:eastAsia="en-US"/>
              </w:rPr>
            </w:pPr>
          </w:p>
        </w:tc>
        <w:tc>
          <w:tcPr>
            <w:tcW w:w="567" w:type="dxa"/>
            <w:tcBorders>
              <w:top w:val="nil"/>
              <w:left w:val="outset" w:sz="6" w:space="0" w:color="auto"/>
              <w:bottom w:val="outset" w:sz="6" w:space="0" w:color="auto"/>
              <w:right w:val="outset" w:sz="6" w:space="0" w:color="auto"/>
            </w:tcBorders>
          </w:tcPr>
          <w:p w14:paraId="3A420C37" w14:textId="77777777" w:rsidR="00E047B0" w:rsidRPr="00A0244E" w:rsidRDefault="00E047B0" w:rsidP="00751824">
            <w:pPr>
              <w:spacing w:before="0" w:after="0" w:line="240" w:lineRule="auto"/>
              <w:ind w:left="0" w:firstLine="0"/>
              <w:jc w:val="left"/>
              <w:rPr>
                <w:lang w:eastAsia="en-US"/>
              </w:rPr>
            </w:pPr>
          </w:p>
        </w:tc>
        <w:tc>
          <w:tcPr>
            <w:tcW w:w="709" w:type="dxa"/>
            <w:tcBorders>
              <w:top w:val="nil"/>
              <w:left w:val="outset" w:sz="6" w:space="0" w:color="auto"/>
              <w:bottom w:val="outset" w:sz="6" w:space="0" w:color="auto"/>
              <w:right w:val="outset" w:sz="6" w:space="0" w:color="auto"/>
            </w:tcBorders>
          </w:tcPr>
          <w:p w14:paraId="12DB668F" w14:textId="77777777" w:rsidR="00E047B0" w:rsidRPr="00A0244E" w:rsidRDefault="00E047B0" w:rsidP="00751824">
            <w:pPr>
              <w:spacing w:before="0" w:after="0" w:line="240" w:lineRule="auto"/>
              <w:ind w:left="0" w:firstLine="0"/>
              <w:jc w:val="left"/>
              <w:rPr>
                <w:lang w:eastAsia="en-US"/>
              </w:rPr>
            </w:pPr>
          </w:p>
        </w:tc>
      </w:tr>
    </w:tbl>
    <w:p w14:paraId="779F03D9" w14:textId="0649B01F" w:rsidR="00E047B0" w:rsidRPr="00957343" w:rsidRDefault="00E047B0" w:rsidP="00957343">
      <w:pPr>
        <w:spacing w:before="0" w:after="160" w:line="259" w:lineRule="auto"/>
        <w:ind w:left="0" w:firstLine="0"/>
        <w:jc w:val="left"/>
        <w:rPr>
          <w:lang w:eastAsia="en-US"/>
        </w:rPr>
      </w:pPr>
      <w:r w:rsidRPr="00E047B0">
        <w:rPr>
          <w:b/>
          <w:bCs/>
          <w:lang w:eastAsia="en-US"/>
        </w:rPr>
        <w:lastRenderedPageBreak/>
        <w:t>PETUNJUK PENGISIAN SKALA RESILIENSI</w:t>
      </w:r>
    </w:p>
    <w:p w14:paraId="2A63864F" w14:textId="77777777" w:rsidR="00E047B0" w:rsidRDefault="00E047B0" w:rsidP="00957343">
      <w:pPr>
        <w:spacing w:before="0" w:after="160" w:line="240" w:lineRule="auto"/>
        <w:ind w:left="0" w:firstLine="0"/>
        <w:contextualSpacing/>
        <w:rPr>
          <w:lang w:eastAsia="en-US"/>
        </w:rPr>
      </w:pPr>
      <w:r w:rsidRPr="00A0244E">
        <w:rPr>
          <w:rFonts w:eastAsia="Times New Roman"/>
          <w:color w:val="202124"/>
          <w:kern w:val="0"/>
          <w:shd w:val="clear" w:color="auto" w:fill="FFFFFF"/>
          <w:lang w:eastAsia="id-ID"/>
          <w14:ligatures w14:val="none"/>
        </w:rPr>
        <w:t>Berikut terdapat butir-butir aitem pernyataan</w:t>
      </w:r>
    </w:p>
    <w:p w14:paraId="47243C85" w14:textId="77777777" w:rsidR="00E047B0" w:rsidRDefault="00E047B0" w:rsidP="00957343">
      <w:pPr>
        <w:spacing w:before="0" w:after="160" w:line="240" w:lineRule="auto"/>
        <w:ind w:left="0" w:firstLine="0"/>
        <w:contextualSpacing/>
        <w:rPr>
          <w:lang w:eastAsia="en-US"/>
        </w:rPr>
      </w:pPr>
      <w:r>
        <w:rPr>
          <w:lang w:eastAsia="en-US"/>
        </w:rPr>
        <w:t xml:space="preserve">1. </w:t>
      </w:r>
      <w:r w:rsidRPr="00A0244E">
        <w:rPr>
          <w:rFonts w:eastAsia="Times New Roman"/>
          <w:color w:val="202124"/>
          <w:kern w:val="0"/>
          <w:shd w:val="clear" w:color="auto" w:fill="FFFFFF"/>
          <w:lang w:eastAsia="id-ID"/>
          <w14:ligatures w14:val="none"/>
        </w:rPr>
        <w:t>Baca dan pahamilah setiap pernyataan dengan teliti dan seksama</w:t>
      </w:r>
    </w:p>
    <w:p w14:paraId="3544DEDE" w14:textId="213D5BF5" w:rsidR="00E047B0" w:rsidRDefault="00E047B0" w:rsidP="00957343">
      <w:pPr>
        <w:spacing w:before="0" w:after="160" w:line="240" w:lineRule="auto"/>
        <w:ind w:left="0" w:firstLine="0"/>
        <w:contextualSpacing/>
        <w:rPr>
          <w:lang w:eastAsia="en-US"/>
        </w:rPr>
      </w:pPr>
      <w:r>
        <w:rPr>
          <w:lang w:eastAsia="en-US"/>
        </w:rPr>
        <w:t xml:space="preserve">2. </w:t>
      </w:r>
      <w:r w:rsidRPr="00A0244E">
        <w:rPr>
          <w:rFonts w:eastAsia="Times New Roman"/>
          <w:color w:val="202124"/>
          <w:kern w:val="0"/>
          <w:lang w:eastAsia="id-ID"/>
          <w14:ligatures w14:val="none"/>
        </w:rPr>
        <w:t>Anda diminta untuk memilih jawaban atas setiap pernyataan yang sesuai dengan keadaan Anda sebagai mahasiswa yang berwirausaha. Pada bagian jawaban terdapat 4 pilihan alternatif jawaban/ respon, dengan makna sebagai berikut :</w:t>
      </w:r>
    </w:p>
    <w:p w14:paraId="2E26A83E" w14:textId="77777777" w:rsidR="00E047B0" w:rsidRDefault="00E047B0" w:rsidP="00957343">
      <w:pPr>
        <w:spacing w:before="0" w:after="160" w:line="240" w:lineRule="auto"/>
        <w:ind w:firstLine="0"/>
        <w:contextualSpacing/>
        <w:rPr>
          <w:rFonts w:eastAsia="Times New Roman"/>
          <w:color w:val="202124"/>
          <w:kern w:val="0"/>
          <w:lang w:eastAsia="id-ID"/>
          <w14:ligatures w14:val="none"/>
        </w:rPr>
      </w:pPr>
      <w:r w:rsidRPr="00A0244E">
        <w:rPr>
          <w:rFonts w:eastAsia="Times New Roman"/>
          <w:color w:val="202124"/>
          <w:kern w:val="0"/>
          <w:lang w:eastAsia="id-ID"/>
          <w14:ligatures w14:val="none"/>
        </w:rPr>
        <w:t>4 = Sangat S</w:t>
      </w:r>
      <w:r>
        <w:rPr>
          <w:rFonts w:eastAsia="Times New Roman"/>
          <w:color w:val="202124"/>
          <w:kern w:val="0"/>
          <w:lang w:eastAsia="id-ID"/>
          <w14:ligatures w14:val="none"/>
        </w:rPr>
        <w:t>etuju</w:t>
      </w:r>
      <w:r w:rsidRPr="00A0244E">
        <w:rPr>
          <w:rFonts w:eastAsia="Times New Roman"/>
          <w:color w:val="202124"/>
          <w:kern w:val="0"/>
          <w:lang w:eastAsia="id-ID"/>
          <w14:ligatures w14:val="none"/>
        </w:rPr>
        <w:t xml:space="preserve"> (SS</w:t>
      </w:r>
      <w:r>
        <w:rPr>
          <w:rFonts w:eastAsia="Times New Roman"/>
          <w:color w:val="202124"/>
          <w:kern w:val="0"/>
          <w:lang w:eastAsia="id-ID"/>
          <w14:ligatures w14:val="none"/>
        </w:rPr>
        <w:t>)</w:t>
      </w:r>
    </w:p>
    <w:p w14:paraId="1C1111D7" w14:textId="77777777" w:rsidR="00E047B0" w:rsidRDefault="00E047B0" w:rsidP="00957343">
      <w:pPr>
        <w:spacing w:before="0" w:after="160" w:line="240" w:lineRule="auto"/>
        <w:ind w:firstLine="0"/>
        <w:contextualSpacing/>
        <w:rPr>
          <w:lang w:eastAsia="en-US"/>
        </w:rPr>
      </w:pPr>
      <w:r w:rsidRPr="00A0244E">
        <w:rPr>
          <w:rFonts w:eastAsia="Times New Roman"/>
          <w:color w:val="202124"/>
          <w:kern w:val="0"/>
          <w:lang w:eastAsia="id-ID"/>
          <w14:ligatures w14:val="none"/>
        </w:rPr>
        <w:t>3 = S</w:t>
      </w:r>
      <w:r>
        <w:rPr>
          <w:rFonts w:eastAsia="Times New Roman"/>
          <w:color w:val="202124"/>
          <w:kern w:val="0"/>
          <w:lang w:eastAsia="id-ID"/>
          <w14:ligatures w14:val="none"/>
        </w:rPr>
        <w:t>etuju</w:t>
      </w:r>
      <w:r w:rsidRPr="00A0244E">
        <w:rPr>
          <w:rFonts w:eastAsia="Times New Roman"/>
          <w:color w:val="202124"/>
          <w:kern w:val="0"/>
          <w:lang w:eastAsia="id-ID"/>
          <w14:ligatures w14:val="none"/>
        </w:rPr>
        <w:t xml:space="preserve"> (S)</w:t>
      </w:r>
    </w:p>
    <w:p w14:paraId="55E62B3D" w14:textId="77777777" w:rsidR="00E047B0" w:rsidRDefault="00E047B0" w:rsidP="00957343">
      <w:pPr>
        <w:spacing w:before="0" w:after="160" w:line="240" w:lineRule="auto"/>
        <w:ind w:firstLine="0"/>
        <w:contextualSpacing/>
        <w:rPr>
          <w:lang w:eastAsia="en-US"/>
        </w:rPr>
      </w:pPr>
      <w:r w:rsidRPr="00A0244E">
        <w:rPr>
          <w:rFonts w:eastAsia="Times New Roman"/>
          <w:color w:val="202124"/>
          <w:kern w:val="0"/>
          <w:lang w:eastAsia="id-ID"/>
          <w14:ligatures w14:val="none"/>
        </w:rPr>
        <w:t xml:space="preserve">2 = Tidak </w:t>
      </w:r>
      <w:r>
        <w:rPr>
          <w:rFonts w:eastAsia="Times New Roman"/>
          <w:color w:val="202124"/>
          <w:kern w:val="0"/>
          <w:lang w:eastAsia="id-ID"/>
          <w14:ligatures w14:val="none"/>
        </w:rPr>
        <w:t>Setuju (</w:t>
      </w:r>
      <w:r w:rsidRPr="00A0244E">
        <w:rPr>
          <w:rFonts w:eastAsia="Times New Roman"/>
          <w:color w:val="202124"/>
          <w:kern w:val="0"/>
          <w:lang w:eastAsia="id-ID"/>
          <w14:ligatures w14:val="none"/>
        </w:rPr>
        <w:t>TS)</w:t>
      </w:r>
    </w:p>
    <w:p w14:paraId="7A159D98" w14:textId="77777777" w:rsidR="00E047B0" w:rsidRDefault="00E047B0" w:rsidP="00957343">
      <w:pPr>
        <w:spacing w:before="0" w:after="160" w:line="240" w:lineRule="auto"/>
        <w:ind w:firstLine="0"/>
        <w:contextualSpacing/>
        <w:rPr>
          <w:lang w:eastAsia="en-US"/>
        </w:rPr>
      </w:pPr>
      <w:r w:rsidRPr="00A0244E">
        <w:rPr>
          <w:rFonts w:eastAsia="Times New Roman"/>
          <w:color w:val="202124"/>
          <w:kern w:val="0"/>
          <w:lang w:eastAsia="id-ID"/>
          <w14:ligatures w14:val="none"/>
        </w:rPr>
        <w:t>1 = sangat tidak se</w:t>
      </w:r>
      <w:r>
        <w:rPr>
          <w:rFonts w:eastAsia="Times New Roman"/>
          <w:color w:val="202124"/>
          <w:kern w:val="0"/>
          <w:lang w:eastAsia="id-ID"/>
          <w14:ligatures w14:val="none"/>
        </w:rPr>
        <w:t>tuju</w:t>
      </w:r>
      <w:r w:rsidRPr="00A0244E">
        <w:rPr>
          <w:rFonts w:eastAsia="Times New Roman"/>
          <w:color w:val="202124"/>
          <w:kern w:val="0"/>
          <w:lang w:eastAsia="id-ID"/>
          <w14:ligatures w14:val="none"/>
        </w:rPr>
        <w:t xml:space="preserve"> STS)</w:t>
      </w:r>
    </w:p>
    <w:p w14:paraId="2A4BD9A4" w14:textId="77777777" w:rsidR="00E047B0" w:rsidRDefault="00E047B0" w:rsidP="00957343">
      <w:pPr>
        <w:spacing w:before="0" w:after="160" w:line="240" w:lineRule="auto"/>
        <w:ind w:left="0" w:firstLine="0"/>
        <w:contextualSpacing/>
        <w:rPr>
          <w:rFonts w:eastAsia="Times New Roman"/>
          <w:color w:val="202124"/>
          <w:kern w:val="0"/>
          <w:lang w:eastAsia="id-ID"/>
          <w14:ligatures w14:val="none"/>
        </w:rPr>
      </w:pPr>
      <w:r>
        <w:rPr>
          <w:lang w:eastAsia="en-US"/>
        </w:rPr>
        <w:t>3.</w:t>
      </w:r>
      <w:r w:rsidRPr="00A0244E">
        <w:rPr>
          <w:rFonts w:eastAsia="Times New Roman"/>
          <w:color w:val="202124"/>
          <w:kern w:val="0"/>
          <w:lang w:eastAsia="id-ID"/>
          <w14:ligatures w14:val="none"/>
        </w:rPr>
        <w:t>Usahakan jangan sampai ada butir pernyataan di bawah ini yang terlewati</w:t>
      </w:r>
    </w:p>
    <w:p w14:paraId="4987995F" w14:textId="77777777" w:rsidR="00957343" w:rsidRPr="00C96CA3" w:rsidRDefault="00957343" w:rsidP="00957343">
      <w:pPr>
        <w:spacing w:before="0" w:after="160" w:line="240" w:lineRule="auto"/>
        <w:ind w:left="0" w:firstLine="0"/>
        <w:contextualSpacing/>
        <w:rPr>
          <w:lang w:eastAsia="en-US"/>
        </w:rPr>
      </w:pPr>
    </w:p>
    <w:tbl>
      <w:tblPr>
        <w:tblStyle w:val="KisiTabel1"/>
        <w:tblW w:w="5000" w:type="pct"/>
        <w:tblInd w:w="0" w:type="dxa"/>
        <w:tblCellMar>
          <w:top w:w="15" w:type="dxa"/>
          <w:left w:w="15" w:type="dxa"/>
          <w:bottom w:w="15" w:type="dxa"/>
          <w:right w:w="15" w:type="dxa"/>
        </w:tblCellMar>
        <w:tblLook w:val="04A0" w:firstRow="1" w:lastRow="0" w:firstColumn="1" w:lastColumn="0" w:noHBand="0" w:noVBand="1"/>
      </w:tblPr>
      <w:tblGrid>
        <w:gridCol w:w="424"/>
        <w:gridCol w:w="5675"/>
        <w:gridCol w:w="444"/>
        <w:gridCol w:w="425"/>
        <w:gridCol w:w="451"/>
        <w:gridCol w:w="502"/>
      </w:tblGrid>
      <w:tr w:rsidR="00E047B0" w:rsidRPr="00C96CA3" w14:paraId="402B301E" w14:textId="77777777" w:rsidTr="00AE0D50">
        <w:tc>
          <w:tcPr>
            <w:tcW w:w="268" w:type="pct"/>
            <w:tcBorders>
              <w:top w:val="outset" w:sz="6" w:space="0" w:color="auto"/>
              <w:left w:val="outset" w:sz="6" w:space="0" w:color="auto"/>
              <w:bottom w:val="outset" w:sz="6" w:space="0" w:color="auto"/>
              <w:right w:val="outset" w:sz="6" w:space="0" w:color="auto"/>
            </w:tcBorders>
          </w:tcPr>
          <w:p w14:paraId="3AE92126" w14:textId="3DD19A19" w:rsidR="00E047B0" w:rsidRPr="00C96CA3" w:rsidRDefault="00AE0D50" w:rsidP="00751824">
            <w:pPr>
              <w:spacing w:before="0" w:after="0" w:line="240" w:lineRule="auto"/>
              <w:ind w:left="0" w:firstLine="0"/>
              <w:jc w:val="center"/>
              <w:rPr>
                <w:lang w:eastAsia="en-US"/>
              </w:rPr>
            </w:pPr>
            <w:r>
              <w:rPr>
                <w:lang w:eastAsia="en-US"/>
              </w:rPr>
              <w:t>No.</w:t>
            </w:r>
          </w:p>
        </w:tc>
        <w:tc>
          <w:tcPr>
            <w:tcW w:w="3582" w:type="pct"/>
            <w:tcBorders>
              <w:top w:val="outset" w:sz="6" w:space="0" w:color="auto"/>
              <w:left w:val="outset" w:sz="6" w:space="0" w:color="auto"/>
              <w:bottom w:val="outset" w:sz="6" w:space="0" w:color="auto"/>
              <w:right w:val="outset" w:sz="6" w:space="0" w:color="auto"/>
            </w:tcBorders>
            <w:hideMark/>
          </w:tcPr>
          <w:p w14:paraId="1CA98DF7" w14:textId="77777777" w:rsidR="00E047B0" w:rsidRPr="00C96CA3" w:rsidRDefault="00E047B0" w:rsidP="00751824">
            <w:pPr>
              <w:spacing w:before="0" w:after="0" w:line="240" w:lineRule="auto"/>
              <w:ind w:left="0" w:firstLine="0"/>
              <w:jc w:val="center"/>
              <w:rPr>
                <w:lang w:eastAsia="en-US"/>
              </w:rPr>
            </w:pPr>
            <w:r w:rsidRPr="00C96CA3">
              <w:rPr>
                <w:lang w:eastAsia="en-US"/>
              </w:rPr>
              <w:t>PERNYATAAN</w:t>
            </w:r>
          </w:p>
        </w:tc>
        <w:tc>
          <w:tcPr>
            <w:tcW w:w="280" w:type="pct"/>
            <w:tcBorders>
              <w:top w:val="outset" w:sz="6" w:space="0" w:color="auto"/>
              <w:left w:val="outset" w:sz="6" w:space="0" w:color="auto"/>
              <w:bottom w:val="outset" w:sz="6" w:space="0" w:color="auto"/>
              <w:right w:val="outset" w:sz="6" w:space="0" w:color="auto"/>
            </w:tcBorders>
            <w:hideMark/>
          </w:tcPr>
          <w:p w14:paraId="2FB80A6F" w14:textId="77777777" w:rsidR="00E047B0" w:rsidRPr="00C96CA3" w:rsidRDefault="00E047B0" w:rsidP="00751824">
            <w:pPr>
              <w:spacing w:before="0" w:after="0" w:line="240" w:lineRule="auto"/>
              <w:ind w:left="0" w:firstLine="0"/>
              <w:jc w:val="center"/>
              <w:rPr>
                <w:lang w:eastAsia="en-US"/>
              </w:rPr>
            </w:pPr>
            <w:r w:rsidRPr="00C96CA3">
              <w:rPr>
                <w:lang w:eastAsia="en-US"/>
              </w:rPr>
              <w:t>STS</w:t>
            </w:r>
          </w:p>
        </w:tc>
        <w:tc>
          <w:tcPr>
            <w:tcW w:w="268" w:type="pct"/>
            <w:tcBorders>
              <w:top w:val="outset" w:sz="6" w:space="0" w:color="auto"/>
              <w:left w:val="outset" w:sz="6" w:space="0" w:color="auto"/>
              <w:bottom w:val="outset" w:sz="6" w:space="0" w:color="auto"/>
              <w:right w:val="outset" w:sz="6" w:space="0" w:color="auto"/>
            </w:tcBorders>
            <w:hideMark/>
          </w:tcPr>
          <w:p w14:paraId="427505A9" w14:textId="77777777" w:rsidR="00E047B0" w:rsidRPr="00C96CA3" w:rsidRDefault="00E047B0" w:rsidP="00751824">
            <w:pPr>
              <w:spacing w:before="0" w:after="0" w:line="240" w:lineRule="auto"/>
              <w:ind w:left="0" w:firstLine="0"/>
              <w:jc w:val="center"/>
              <w:rPr>
                <w:lang w:eastAsia="en-US"/>
              </w:rPr>
            </w:pPr>
            <w:r w:rsidRPr="00C96CA3">
              <w:rPr>
                <w:lang w:eastAsia="en-US"/>
              </w:rPr>
              <w:t>TS</w:t>
            </w:r>
          </w:p>
        </w:tc>
        <w:tc>
          <w:tcPr>
            <w:tcW w:w="285" w:type="pct"/>
            <w:tcBorders>
              <w:top w:val="outset" w:sz="6" w:space="0" w:color="auto"/>
              <w:left w:val="outset" w:sz="6" w:space="0" w:color="auto"/>
              <w:bottom w:val="outset" w:sz="6" w:space="0" w:color="auto"/>
              <w:right w:val="outset" w:sz="6" w:space="0" w:color="auto"/>
            </w:tcBorders>
            <w:hideMark/>
          </w:tcPr>
          <w:p w14:paraId="1E670D39" w14:textId="77777777" w:rsidR="00E047B0" w:rsidRPr="00C96CA3" w:rsidRDefault="00E047B0" w:rsidP="00751824">
            <w:pPr>
              <w:spacing w:before="0" w:after="0" w:line="240" w:lineRule="auto"/>
              <w:ind w:left="0" w:firstLine="0"/>
              <w:jc w:val="center"/>
              <w:rPr>
                <w:lang w:eastAsia="en-US"/>
              </w:rPr>
            </w:pPr>
            <w:r w:rsidRPr="00C96CA3">
              <w:rPr>
                <w:lang w:eastAsia="en-US"/>
              </w:rPr>
              <w:t>S</w:t>
            </w:r>
          </w:p>
        </w:tc>
        <w:tc>
          <w:tcPr>
            <w:tcW w:w="317" w:type="pct"/>
            <w:tcBorders>
              <w:top w:val="outset" w:sz="6" w:space="0" w:color="auto"/>
              <w:left w:val="outset" w:sz="6" w:space="0" w:color="auto"/>
              <w:bottom w:val="outset" w:sz="6" w:space="0" w:color="auto"/>
              <w:right w:val="outset" w:sz="6" w:space="0" w:color="auto"/>
            </w:tcBorders>
            <w:hideMark/>
          </w:tcPr>
          <w:p w14:paraId="7272FB9A" w14:textId="77777777" w:rsidR="00E047B0" w:rsidRPr="00C96CA3" w:rsidRDefault="00E047B0" w:rsidP="00751824">
            <w:pPr>
              <w:spacing w:before="0" w:after="0" w:line="240" w:lineRule="auto"/>
              <w:ind w:left="0" w:firstLine="0"/>
              <w:jc w:val="center"/>
              <w:rPr>
                <w:lang w:eastAsia="en-US"/>
              </w:rPr>
            </w:pPr>
            <w:r w:rsidRPr="00C96CA3">
              <w:rPr>
                <w:lang w:eastAsia="en-US"/>
              </w:rPr>
              <w:t>SS</w:t>
            </w:r>
          </w:p>
        </w:tc>
      </w:tr>
      <w:tr w:rsidR="00E047B0" w:rsidRPr="00C96CA3" w14:paraId="3952A72B" w14:textId="77777777" w:rsidTr="00AE0D50">
        <w:tc>
          <w:tcPr>
            <w:tcW w:w="268" w:type="pct"/>
            <w:tcBorders>
              <w:top w:val="nil"/>
              <w:left w:val="outset" w:sz="6" w:space="0" w:color="auto"/>
              <w:bottom w:val="outset" w:sz="6" w:space="0" w:color="auto"/>
              <w:right w:val="outset" w:sz="6" w:space="0" w:color="auto"/>
            </w:tcBorders>
          </w:tcPr>
          <w:p w14:paraId="5B01BBAC" w14:textId="2D11902B" w:rsidR="00E047B0" w:rsidRPr="00C96CA3" w:rsidRDefault="00AE0D50" w:rsidP="00751824">
            <w:pPr>
              <w:spacing w:before="0" w:after="0" w:line="240" w:lineRule="auto"/>
              <w:ind w:left="0" w:firstLine="0"/>
              <w:jc w:val="center"/>
              <w:rPr>
                <w:lang w:eastAsia="en-US"/>
              </w:rPr>
            </w:pPr>
            <w:r>
              <w:rPr>
                <w:lang w:eastAsia="en-US"/>
              </w:rPr>
              <w:t>1</w:t>
            </w:r>
          </w:p>
        </w:tc>
        <w:tc>
          <w:tcPr>
            <w:tcW w:w="3582" w:type="pct"/>
            <w:tcBorders>
              <w:top w:val="nil"/>
              <w:left w:val="outset" w:sz="6" w:space="0" w:color="auto"/>
              <w:bottom w:val="outset" w:sz="6" w:space="0" w:color="auto"/>
              <w:right w:val="outset" w:sz="6" w:space="0" w:color="auto"/>
            </w:tcBorders>
            <w:hideMark/>
          </w:tcPr>
          <w:p w14:paraId="6C899324" w14:textId="77777777" w:rsidR="00E047B0" w:rsidRPr="00C96CA3" w:rsidRDefault="00E047B0" w:rsidP="00751824">
            <w:pPr>
              <w:spacing w:before="0" w:after="0" w:line="240" w:lineRule="auto"/>
              <w:ind w:left="0" w:firstLine="0"/>
              <w:jc w:val="left"/>
              <w:rPr>
                <w:lang w:eastAsia="en-US"/>
              </w:rPr>
            </w:pPr>
            <w:r w:rsidRPr="00C96CA3">
              <w:rPr>
                <w:lang w:eastAsia="en-US"/>
              </w:rPr>
              <w:t>Saya sulit fokus pada tugas atau pekerjaan</w:t>
            </w:r>
          </w:p>
        </w:tc>
        <w:tc>
          <w:tcPr>
            <w:tcW w:w="280" w:type="pct"/>
            <w:tcBorders>
              <w:top w:val="nil"/>
              <w:left w:val="outset" w:sz="6" w:space="0" w:color="auto"/>
              <w:bottom w:val="outset" w:sz="6" w:space="0" w:color="auto"/>
              <w:right w:val="outset" w:sz="6" w:space="0" w:color="auto"/>
            </w:tcBorders>
          </w:tcPr>
          <w:p w14:paraId="74DECE3A" w14:textId="77777777" w:rsidR="00E047B0" w:rsidRPr="00C96CA3" w:rsidRDefault="00E047B0" w:rsidP="00751824">
            <w:pPr>
              <w:spacing w:before="0" w:after="0" w:line="240" w:lineRule="auto"/>
              <w:ind w:left="0" w:firstLine="0"/>
              <w:jc w:val="left"/>
              <w:rPr>
                <w:lang w:eastAsia="en-US"/>
              </w:rPr>
            </w:pPr>
          </w:p>
        </w:tc>
        <w:tc>
          <w:tcPr>
            <w:tcW w:w="268" w:type="pct"/>
            <w:tcBorders>
              <w:top w:val="nil"/>
              <w:left w:val="outset" w:sz="6" w:space="0" w:color="auto"/>
              <w:bottom w:val="outset" w:sz="6" w:space="0" w:color="auto"/>
              <w:right w:val="outset" w:sz="6" w:space="0" w:color="auto"/>
            </w:tcBorders>
          </w:tcPr>
          <w:p w14:paraId="229A748B" w14:textId="77777777" w:rsidR="00E047B0" w:rsidRPr="00C96CA3" w:rsidRDefault="00E047B0" w:rsidP="00751824">
            <w:pPr>
              <w:spacing w:before="0" w:after="0" w:line="240" w:lineRule="auto"/>
              <w:ind w:left="0" w:firstLine="0"/>
              <w:jc w:val="left"/>
              <w:rPr>
                <w:lang w:eastAsia="en-US"/>
              </w:rPr>
            </w:pPr>
          </w:p>
        </w:tc>
        <w:tc>
          <w:tcPr>
            <w:tcW w:w="285" w:type="pct"/>
            <w:tcBorders>
              <w:top w:val="nil"/>
              <w:left w:val="outset" w:sz="6" w:space="0" w:color="auto"/>
              <w:bottom w:val="outset" w:sz="6" w:space="0" w:color="auto"/>
              <w:right w:val="outset" w:sz="6" w:space="0" w:color="auto"/>
            </w:tcBorders>
          </w:tcPr>
          <w:p w14:paraId="1A75BA83" w14:textId="77777777" w:rsidR="00E047B0" w:rsidRPr="00C96CA3" w:rsidRDefault="00E047B0" w:rsidP="00751824">
            <w:pPr>
              <w:spacing w:before="0" w:after="0" w:line="240" w:lineRule="auto"/>
              <w:ind w:left="0" w:firstLine="0"/>
              <w:jc w:val="left"/>
              <w:rPr>
                <w:lang w:eastAsia="en-US"/>
              </w:rPr>
            </w:pPr>
          </w:p>
        </w:tc>
        <w:tc>
          <w:tcPr>
            <w:tcW w:w="317" w:type="pct"/>
            <w:tcBorders>
              <w:top w:val="nil"/>
              <w:left w:val="outset" w:sz="6" w:space="0" w:color="auto"/>
              <w:bottom w:val="outset" w:sz="6" w:space="0" w:color="auto"/>
              <w:right w:val="outset" w:sz="6" w:space="0" w:color="auto"/>
            </w:tcBorders>
          </w:tcPr>
          <w:p w14:paraId="3180E80A" w14:textId="77777777" w:rsidR="00E047B0" w:rsidRPr="00C96CA3" w:rsidRDefault="00E047B0" w:rsidP="00751824">
            <w:pPr>
              <w:spacing w:before="0" w:after="0" w:line="240" w:lineRule="auto"/>
              <w:ind w:left="0" w:firstLine="0"/>
              <w:jc w:val="left"/>
              <w:rPr>
                <w:lang w:eastAsia="en-US"/>
              </w:rPr>
            </w:pPr>
          </w:p>
        </w:tc>
      </w:tr>
      <w:tr w:rsidR="00E047B0" w:rsidRPr="00C96CA3" w14:paraId="73B3197C" w14:textId="77777777" w:rsidTr="00AE0D50">
        <w:tc>
          <w:tcPr>
            <w:tcW w:w="268" w:type="pct"/>
            <w:tcBorders>
              <w:top w:val="nil"/>
              <w:left w:val="outset" w:sz="6" w:space="0" w:color="auto"/>
              <w:bottom w:val="outset" w:sz="6" w:space="0" w:color="auto"/>
              <w:right w:val="outset" w:sz="6" w:space="0" w:color="auto"/>
            </w:tcBorders>
          </w:tcPr>
          <w:p w14:paraId="32E3E6CD" w14:textId="15D4885B" w:rsidR="00E047B0" w:rsidRPr="00C96CA3" w:rsidRDefault="00AE0D50" w:rsidP="00751824">
            <w:pPr>
              <w:spacing w:before="0" w:after="0" w:line="240" w:lineRule="auto"/>
              <w:ind w:left="0" w:firstLine="0"/>
              <w:jc w:val="center"/>
              <w:rPr>
                <w:lang w:eastAsia="en-US"/>
              </w:rPr>
            </w:pPr>
            <w:r>
              <w:rPr>
                <w:lang w:eastAsia="en-US"/>
              </w:rPr>
              <w:t>2</w:t>
            </w:r>
          </w:p>
        </w:tc>
        <w:tc>
          <w:tcPr>
            <w:tcW w:w="3582" w:type="pct"/>
            <w:tcBorders>
              <w:top w:val="nil"/>
              <w:left w:val="outset" w:sz="6" w:space="0" w:color="auto"/>
              <w:bottom w:val="outset" w:sz="6" w:space="0" w:color="auto"/>
              <w:right w:val="outset" w:sz="6" w:space="0" w:color="auto"/>
            </w:tcBorders>
            <w:hideMark/>
          </w:tcPr>
          <w:p w14:paraId="6C1A1991" w14:textId="77777777" w:rsidR="00E047B0" w:rsidRPr="00C96CA3" w:rsidRDefault="00E047B0" w:rsidP="00751824">
            <w:pPr>
              <w:spacing w:before="0" w:after="0" w:line="240" w:lineRule="auto"/>
              <w:ind w:left="0" w:firstLine="0"/>
              <w:jc w:val="left"/>
              <w:rPr>
                <w:lang w:eastAsia="en-US"/>
              </w:rPr>
            </w:pPr>
            <w:r w:rsidRPr="00C96CA3">
              <w:rPr>
                <w:lang w:eastAsia="en-US"/>
              </w:rPr>
              <w:t>Saya merasa putus asa ketika keinginan saya tidak tercapai</w:t>
            </w:r>
          </w:p>
        </w:tc>
        <w:tc>
          <w:tcPr>
            <w:tcW w:w="280" w:type="pct"/>
            <w:tcBorders>
              <w:top w:val="nil"/>
              <w:left w:val="outset" w:sz="6" w:space="0" w:color="auto"/>
              <w:bottom w:val="outset" w:sz="6" w:space="0" w:color="auto"/>
              <w:right w:val="outset" w:sz="6" w:space="0" w:color="auto"/>
            </w:tcBorders>
          </w:tcPr>
          <w:p w14:paraId="4053BA60" w14:textId="77777777" w:rsidR="00E047B0" w:rsidRPr="00C96CA3" w:rsidRDefault="00E047B0" w:rsidP="00751824">
            <w:pPr>
              <w:spacing w:before="0" w:after="0" w:line="240" w:lineRule="auto"/>
              <w:ind w:left="0" w:firstLine="0"/>
              <w:jc w:val="left"/>
              <w:rPr>
                <w:lang w:eastAsia="en-US"/>
              </w:rPr>
            </w:pPr>
          </w:p>
        </w:tc>
        <w:tc>
          <w:tcPr>
            <w:tcW w:w="268" w:type="pct"/>
            <w:tcBorders>
              <w:top w:val="nil"/>
              <w:left w:val="outset" w:sz="6" w:space="0" w:color="auto"/>
              <w:bottom w:val="outset" w:sz="6" w:space="0" w:color="auto"/>
              <w:right w:val="outset" w:sz="6" w:space="0" w:color="auto"/>
            </w:tcBorders>
          </w:tcPr>
          <w:p w14:paraId="6721C186" w14:textId="77777777" w:rsidR="00E047B0" w:rsidRPr="00C96CA3" w:rsidRDefault="00E047B0" w:rsidP="00751824">
            <w:pPr>
              <w:spacing w:before="0" w:after="0" w:line="240" w:lineRule="auto"/>
              <w:ind w:left="0" w:firstLine="0"/>
              <w:jc w:val="left"/>
              <w:rPr>
                <w:lang w:eastAsia="en-US"/>
              </w:rPr>
            </w:pPr>
          </w:p>
        </w:tc>
        <w:tc>
          <w:tcPr>
            <w:tcW w:w="285" w:type="pct"/>
            <w:tcBorders>
              <w:top w:val="nil"/>
              <w:left w:val="outset" w:sz="6" w:space="0" w:color="auto"/>
              <w:bottom w:val="outset" w:sz="6" w:space="0" w:color="auto"/>
              <w:right w:val="outset" w:sz="6" w:space="0" w:color="auto"/>
            </w:tcBorders>
          </w:tcPr>
          <w:p w14:paraId="150A2AEB" w14:textId="77777777" w:rsidR="00E047B0" w:rsidRPr="00C96CA3" w:rsidRDefault="00E047B0" w:rsidP="00751824">
            <w:pPr>
              <w:spacing w:before="0" w:after="0" w:line="240" w:lineRule="auto"/>
              <w:ind w:left="0" w:firstLine="0"/>
              <w:jc w:val="left"/>
              <w:rPr>
                <w:lang w:eastAsia="en-US"/>
              </w:rPr>
            </w:pPr>
          </w:p>
        </w:tc>
        <w:tc>
          <w:tcPr>
            <w:tcW w:w="317" w:type="pct"/>
            <w:tcBorders>
              <w:top w:val="nil"/>
              <w:left w:val="outset" w:sz="6" w:space="0" w:color="auto"/>
              <w:bottom w:val="outset" w:sz="6" w:space="0" w:color="auto"/>
              <w:right w:val="outset" w:sz="6" w:space="0" w:color="auto"/>
            </w:tcBorders>
          </w:tcPr>
          <w:p w14:paraId="421D28CD" w14:textId="77777777" w:rsidR="00E047B0" w:rsidRPr="00C96CA3" w:rsidRDefault="00E047B0" w:rsidP="00751824">
            <w:pPr>
              <w:spacing w:before="0" w:after="0" w:line="240" w:lineRule="auto"/>
              <w:ind w:left="0" w:firstLine="0"/>
              <w:jc w:val="left"/>
              <w:rPr>
                <w:lang w:eastAsia="en-US"/>
              </w:rPr>
            </w:pPr>
          </w:p>
        </w:tc>
      </w:tr>
      <w:tr w:rsidR="00E047B0" w:rsidRPr="00C96CA3" w14:paraId="2379DAB9" w14:textId="77777777" w:rsidTr="00AE0D50">
        <w:tc>
          <w:tcPr>
            <w:tcW w:w="268" w:type="pct"/>
            <w:tcBorders>
              <w:top w:val="nil"/>
              <w:left w:val="outset" w:sz="6" w:space="0" w:color="auto"/>
              <w:bottom w:val="outset" w:sz="6" w:space="0" w:color="auto"/>
              <w:right w:val="outset" w:sz="6" w:space="0" w:color="auto"/>
            </w:tcBorders>
          </w:tcPr>
          <w:p w14:paraId="38E5A228" w14:textId="157FD085" w:rsidR="00E047B0" w:rsidRPr="00C96CA3" w:rsidRDefault="00AE0D50" w:rsidP="00751824">
            <w:pPr>
              <w:spacing w:before="0" w:after="0" w:line="240" w:lineRule="auto"/>
              <w:ind w:left="0" w:firstLine="0"/>
              <w:jc w:val="center"/>
              <w:rPr>
                <w:lang w:eastAsia="en-US"/>
              </w:rPr>
            </w:pPr>
            <w:r>
              <w:rPr>
                <w:lang w:eastAsia="en-US"/>
              </w:rPr>
              <w:t>3</w:t>
            </w:r>
          </w:p>
        </w:tc>
        <w:tc>
          <w:tcPr>
            <w:tcW w:w="3582" w:type="pct"/>
            <w:tcBorders>
              <w:top w:val="nil"/>
              <w:left w:val="outset" w:sz="6" w:space="0" w:color="auto"/>
              <w:bottom w:val="outset" w:sz="6" w:space="0" w:color="auto"/>
              <w:right w:val="outset" w:sz="6" w:space="0" w:color="auto"/>
            </w:tcBorders>
            <w:hideMark/>
          </w:tcPr>
          <w:p w14:paraId="5C8AB8F6" w14:textId="77777777" w:rsidR="00E047B0" w:rsidRPr="00C96CA3" w:rsidRDefault="00E047B0" w:rsidP="00751824">
            <w:pPr>
              <w:spacing w:before="0" w:after="0" w:line="240" w:lineRule="auto"/>
              <w:ind w:left="0" w:firstLine="0"/>
              <w:jc w:val="left"/>
              <w:rPr>
                <w:lang w:eastAsia="en-US"/>
              </w:rPr>
            </w:pPr>
            <w:r w:rsidRPr="00C96CA3">
              <w:rPr>
                <w:lang w:eastAsia="en-US"/>
              </w:rPr>
              <w:t>Saya tetap terbawa emosi meskipun saya ingin berbicara baik-baik dengan orang sekitar</w:t>
            </w:r>
          </w:p>
        </w:tc>
        <w:tc>
          <w:tcPr>
            <w:tcW w:w="280" w:type="pct"/>
            <w:tcBorders>
              <w:top w:val="nil"/>
              <w:left w:val="outset" w:sz="6" w:space="0" w:color="auto"/>
              <w:bottom w:val="outset" w:sz="6" w:space="0" w:color="auto"/>
              <w:right w:val="outset" w:sz="6" w:space="0" w:color="auto"/>
            </w:tcBorders>
          </w:tcPr>
          <w:p w14:paraId="50E6ACCD" w14:textId="77777777" w:rsidR="00E047B0" w:rsidRPr="00C96CA3" w:rsidRDefault="00E047B0" w:rsidP="00751824">
            <w:pPr>
              <w:spacing w:before="0" w:after="0" w:line="240" w:lineRule="auto"/>
              <w:ind w:left="0" w:firstLine="0"/>
              <w:jc w:val="left"/>
              <w:rPr>
                <w:lang w:eastAsia="en-US"/>
              </w:rPr>
            </w:pPr>
          </w:p>
        </w:tc>
        <w:tc>
          <w:tcPr>
            <w:tcW w:w="268" w:type="pct"/>
            <w:tcBorders>
              <w:top w:val="nil"/>
              <w:left w:val="outset" w:sz="6" w:space="0" w:color="auto"/>
              <w:bottom w:val="outset" w:sz="6" w:space="0" w:color="auto"/>
              <w:right w:val="outset" w:sz="6" w:space="0" w:color="auto"/>
            </w:tcBorders>
          </w:tcPr>
          <w:p w14:paraId="3C8022D8" w14:textId="77777777" w:rsidR="00E047B0" w:rsidRPr="00C96CA3" w:rsidRDefault="00E047B0" w:rsidP="00751824">
            <w:pPr>
              <w:spacing w:before="0" w:after="0" w:line="240" w:lineRule="auto"/>
              <w:ind w:left="0" w:firstLine="0"/>
              <w:jc w:val="left"/>
              <w:rPr>
                <w:lang w:eastAsia="en-US"/>
              </w:rPr>
            </w:pPr>
          </w:p>
        </w:tc>
        <w:tc>
          <w:tcPr>
            <w:tcW w:w="285" w:type="pct"/>
            <w:tcBorders>
              <w:top w:val="nil"/>
              <w:left w:val="outset" w:sz="6" w:space="0" w:color="auto"/>
              <w:bottom w:val="outset" w:sz="6" w:space="0" w:color="auto"/>
              <w:right w:val="outset" w:sz="6" w:space="0" w:color="auto"/>
            </w:tcBorders>
          </w:tcPr>
          <w:p w14:paraId="1AC5814D" w14:textId="77777777" w:rsidR="00E047B0" w:rsidRPr="00C96CA3" w:rsidRDefault="00E047B0" w:rsidP="00751824">
            <w:pPr>
              <w:spacing w:before="0" w:after="0" w:line="240" w:lineRule="auto"/>
              <w:ind w:left="0" w:firstLine="0"/>
              <w:jc w:val="left"/>
              <w:rPr>
                <w:lang w:eastAsia="en-US"/>
              </w:rPr>
            </w:pPr>
          </w:p>
        </w:tc>
        <w:tc>
          <w:tcPr>
            <w:tcW w:w="317" w:type="pct"/>
            <w:tcBorders>
              <w:top w:val="nil"/>
              <w:left w:val="outset" w:sz="6" w:space="0" w:color="auto"/>
              <w:bottom w:val="outset" w:sz="6" w:space="0" w:color="auto"/>
              <w:right w:val="outset" w:sz="6" w:space="0" w:color="auto"/>
            </w:tcBorders>
          </w:tcPr>
          <w:p w14:paraId="25FE2FBB" w14:textId="77777777" w:rsidR="00E047B0" w:rsidRPr="00C96CA3" w:rsidRDefault="00E047B0" w:rsidP="00751824">
            <w:pPr>
              <w:spacing w:before="0" w:after="0" w:line="240" w:lineRule="auto"/>
              <w:ind w:left="0" w:firstLine="0"/>
              <w:jc w:val="left"/>
              <w:rPr>
                <w:lang w:eastAsia="en-US"/>
              </w:rPr>
            </w:pPr>
          </w:p>
        </w:tc>
      </w:tr>
      <w:tr w:rsidR="00E047B0" w:rsidRPr="00C96CA3" w14:paraId="30CD2519" w14:textId="77777777" w:rsidTr="00AE0D50">
        <w:tc>
          <w:tcPr>
            <w:tcW w:w="268" w:type="pct"/>
            <w:tcBorders>
              <w:top w:val="nil"/>
              <w:left w:val="outset" w:sz="6" w:space="0" w:color="auto"/>
              <w:bottom w:val="outset" w:sz="6" w:space="0" w:color="auto"/>
              <w:right w:val="outset" w:sz="6" w:space="0" w:color="auto"/>
            </w:tcBorders>
          </w:tcPr>
          <w:p w14:paraId="7D8E3536" w14:textId="636F4067" w:rsidR="00E047B0" w:rsidRPr="00C96CA3" w:rsidRDefault="00AE0D50" w:rsidP="00751824">
            <w:pPr>
              <w:spacing w:before="0" w:after="0" w:line="240" w:lineRule="auto"/>
              <w:ind w:left="0" w:firstLine="0"/>
              <w:jc w:val="center"/>
              <w:rPr>
                <w:lang w:eastAsia="en-US"/>
              </w:rPr>
            </w:pPr>
            <w:r>
              <w:rPr>
                <w:lang w:eastAsia="en-US"/>
              </w:rPr>
              <w:t>4</w:t>
            </w:r>
          </w:p>
        </w:tc>
        <w:tc>
          <w:tcPr>
            <w:tcW w:w="3582" w:type="pct"/>
            <w:tcBorders>
              <w:top w:val="nil"/>
              <w:left w:val="outset" w:sz="6" w:space="0" w:color="auto"/>
              <w:bottom w:val="outset" w:sz="6" w:space="0" w:color="auto"/>
              <w:right w:val="outset" w:sz="6" w:space="0" w:color="auto"/>
            </w:tcBorders>
            <w:hideMark/>
          </w:tcPr>
          <w:p w14:paraId="539C4DA8" w14:textId="77777777" w:rsidR="00E047B0" w:rsidRPr="00C96CA3" w:rsidRDefault="00E047B0" w:rsidP="00751824">
            <w:pPr>
              <w:spacing w:before="0" w:after="0" w:line="240" w:lineRule="auto"/>
              <w:ind w:left="0" w:firstLine="0"/>
              <w:jc w:val="left"/>
              <w:rPr>
                <w:lang w:eastAsia="en-US"/>
              </w:rPr>
            </w:pPr>
            <w:r w:rsidRPr="00C96CA3">
              <w:rPr>
                <w:lang w:eastAsia="en-US"/>
              </w:rPr>
              <w:t>Saya berusaha tangguh menghadapi situasi yang sulit</w:t>
            </w:r>
          </w:p>
        </w:tc>
        <w:tc>
          <w:tcPr>
            <w:tcW w:w="280" w:type="pct"/>
            <w:tcBorders>
              <w:top w:val="nil"/>
              <w:left w:val="outset" w:sz="6" w:space="0" w:color="auto"/>
              <w:bottom w:val="outset" w:sz="6" w:space="0" w:color="auto"/>
              <w:right w:val="outset" w:sz="6" w:space="0" w:color="auto"/>
            </w:tcBorders>
          </w:tcPr>
          <w:p w14:paraId="2E5BF562" w14:textId="77777777" w:rsidR="00E047B0" w:rsidRPr="00C96CA3" w:rsidRDefault="00E047B0" w:rsidP="00751824">
            <w:pPr>
              <w:spacing w:before="0" w:after="0" w:line="240" w:lineRule="auto"/>
              <w:ind w:left="0" w:firstLine="0"/>
              <w:jc w:val="left"/>
              <w:rPr>
                <w:lang w:eastAsia="en-US"/>
              </w:rPr>
            </w:pPr>
          </w:p>
        </w:tc>
        <w:tc>
          <w:tcPr>
            <w:tcW w:w="268" w:type="pct"/>
            <w:tcBorders>
              <w:top w:val="nil"/>
              <w:left w:val="outset" w:sz="6" w:space="0" w:color="auto"/>
              <w:bottom w:val="outset" w:sz="6" w:space="0" w:color="auto"/>
              <w:right w:val="outset" w:sz="6" w:space="0" w:color="auto"/>
            </w:tcBorders>
          </w:tcPr>
          <w:p w14:paraId="18E171CB" w14:textId="77777777" w:rsidR="00E047B0" w:rsidRPr="00C96CA3" w:rsidRDefault="00E047B0" w:rsidP="00751824">
            <w:pPr>
              <w:spacing w:before="0" w:after="0" w:line="240" w:lineRule="auto"/>
              <w:ind w:left="0" w:firstLine="0"/>
              <w:jc w:val="left"/>
              <w:rPr>
                <w:lang w:eastAsia="en-US"/>
              </w:rPr>
            </w:pPr>
          </w:p>
        </w:tc>
        <w:tc>
          <w:tcPr>
            <w:tcW w:w="285" w:type="pct"/>
            <w:tcBorders>
              <w:top w:val="nil"/>
              <w:left w:val="outset" w:sz="6" w:space="0" w:color="auto"/>
              <w:bottom w:val="outset" w:sz="6" w:space="0" w:color="auto"/>
              <w:right w:val="outset" w:sz="6" w:space="0" w:color="auto"/>
            </w:tcBorders>
          </w:tcPr>
          <w:p w14:paraId="1BD72D46" w14:textId="77777777" w:rsidR="00E047B0" w:rsidRPr="00C96CA3" w:rsidRDefault="00E047B0" w:rsidP="00751824">
            <w:pPr>
              <w:spacing w:before="0" w:after="0" w:line="240" w:lineRule="auto"/>
              <w:ind w:left="0" w:firstLine="0"/>
              <w:jc w:val="left"/>
              <w:rPr>
                <w:lang w:eastAsia="en-US"/>
              </w:rPr>
            </w:pPr>
          </w:p>
        </w:tc>
        <w:tc>
          <w:tcPr>
            <w:tcW w:w="317" w:type="pct"/>
            <w:tcBorders>
              <w:top w:val="nil"/>
              <w:left w:val="outset" w:sz="6" w:space="0" w:color="auto"/>
              <w:bottom w:val="outset" w:sz="6" w:space="0" w:color="auto"/>
              <w:right w:val="outset" w:sz="6" w:space="0" w:color="auto"/>
            </w:tcBorders>
          </w:tcPr>
          <w:p w14:paraId="28F09692" w14:textId="77777777" w:rsidR="00E047B0" w:rsidRPr="00C96CA3" w:rsidRDefault="00E047B0" w:rsidP="00751824">
            <w:pPr>
              <w:spacing w:before="0" w:after="0" w:line="240" w:lineRule="auto"/>
              <w:ind w:left="0" w:firstLine="0"/>
              <w:jc w:val="left"/>
              <w:rPr>
                <w:lang w:eastAsia="en-US"/>
              </w:rPr>
            </w:pPr>
          </w:p>
        </w:tc>
      </w:tr>
      <w:tr w:rsidR="00E047B0" w:rsidRPr="00C96CA3" w14:paraId="40A8F32A" w14:textId="77777777" w:rsidTr="00AE0D50">
        <w:tc>
          <w:tcPr>
            <w:tcW w:w="268" w:type="pct"/>
            <w:tcBorders>
              <w:top w:val="nil"/>
              <w:left w:val="outset" w:sz="6" w:space="0" w:color="auto"/>
              <w:bottom w:val="outset" w:sz="6" w:space="0" w:color="auto"/>
              <w:right w:val="outset" w:sz="6" w:space="0" w:color="auto"/>
            </w:tcBorders>
          </w:tcPr>
          <w:p w14:paraId="4915038D" w14:textId="3E069133" w:rsidR="00E047B0" w:rsidRPr="00C96CA3" w:rsidRDefault="00AE0D50" w:rsidP="00751824">
            <w:pPr>
              <w:spacing w:before="0" w:after="0" w:line="240" w:lineRule="auto"/>
              <w:ind w:left="0" w:firstLine="0"/>
              <w:jc w:val="center"/>
              <w:rPr>
                <w:lang w:eastAsia="en-US"/>
              </w:rPr>
            </w:pPr>
            <w:r>
              <w:rPr>
                <w:lang w:eastAsia="en-US"/>
              </w:rPr>
              <w:t>5</w:t>
            </w:r>
          </w:p>
        </w:tc>
        <w:tc>
          <w:tcPr>
            <w:tcW w:w="3582" w:type="pct"/>
            <w:tcBorders>
              <w:top w:val="nil"/>
              <w:left w:val="outset" w:sz="6" w:space="0" w:color="auto"/>
              <w:bottom w:val="outset" w:sz="6" w:space="0" w:color="auto"/>
              <w:right w:val="outset" w:sz="6" w:space="0" w:color="auto"/>
            </w:tcBorders>
            <w:hideMark/>
          </w:tcPr>
          <w:p w14:paraId="46361F66" w14:textId="77777777" w:rsidR="00E047B0" w:rsidRPr="00C96CA3" w:rsidRDefault="00E047B0" w:rsidP="00751824">
            <w:pPr>
              <w:spacing w:before="0" w:after="0" w:line="240" w:lineRule="auto"/>
              <w:ind w:left="0" w:firstLine="0"/>
              <w:jc w:val="left"/>
              <w:rPr>
                <w:lang w:eastAsia="en-US"/>
              </w:rPr>
            </w:pPr>
            <w:r w:rsidRPr="00C96CA3">
              <w:rPr>
                <w:lang w:eastAsia="en-US"/>
              </w:rPr>
              <w:t>Saya yakin dapat menyelesaikan situasi sulit yang sedang saya hadapi</w:t>
            </w:r>
          </w:p>
        </w:tc>
        <w:tc>
          <w:tcPr>
            <w:tcW w:w="280" w:type="pct"/>
            <w:tcBorders>
              <w:top w:val="nil"/>
              <w:left w:val="outset" w:sz="6" w:space="0" w:color="auto"/>
              <w:bottom w:val="outset" w:sz="6" w:space="0" w:color="auto"/>
              <w:right w:val="outset" w:sz="6" w:space="0" w:color="auto"/>
            </w:tcBorders>
          </w:tcPr>
          <w:p w14:paraId="255F6A77" w14:textId="77777777" w:rsidR="00E047B0" w:rsidRPr="00C96CA3" w:rsidRDefault="00E047B0" w:rsidP="00751824">
            <w:pPr>
              <w:spacing w:before="0" w:after="0" w:line="240" w:lineRule="auto"/>
              <w:ind w:left="0" w:firstLine="0"/>
              <w:jc w:val="left"/>
              <w:rPr>
                <w:lang w:eastAsia="en-US"/>
              </w:rPr>
            </w:pPr>
          </w:p>
        </w:tc>
        <w:tc>
          <w:tcPr>
            <w:tcW w:w="268" w:type="pct"/>
            <w:tcBorders>
              <w:top w:val="nil"/>
              <w:left w:val="outset" w:sz="6" w:space="0" w:color="auto"/>
              <w:bottom w:val="outset" w:sz="6" w:space="0" w:color="auto"/>
              <w:right w:val="outset" w:sz="6" w:space="0" w:color="auto"/>
            </w:tcBorders>
          </w:tcPr>
          <w:p w14:paraId="58842BF9" w14:textId="77777777" w:rsidR="00E047B0" w:rsidRPr="00C96CA3" w:rsidRDefault="00E047B0" w:rsidP="00751824">
            <w:pPr>
              <w:spacing w:before="0" w:after="0" w:line="240" w:lineRule="auto"/>
              <w:ind w:left="0" w:firstLine="0"/>
              <w:jc w:val="left"/>
              <w:rPr>
                <w:lang w:eastAsia="en-US"/>
              </w:rPr>
            </w:pPr>
          </w:p>
        </w:tc>
        <w:tc>
          <w:tcPr>
            <w:tcW w:w="285" w:type="pct"/>
            <w:tcBorders>
              <w:top w:val="nil"/>
              <w:left w:val="outset" w:sz="6" w:space="0" w:color="auto"/>
              <w:bottom w:val="outset" w:sz="6" w:space="0" w:color="auto"/>
              <w:right w:val="outset" w:sz="6" w:space="0" w:color="auto"/>
            </w:tcBorders>
          </w:tcPr>
          <w:p w14:paraId="6197DA01" w14:textId="77777777" w:rsidR="00E047B0" w:rsidRPr="00C96CA3" w:rsidRDefault="00E047B0" w:rsidP="00751824">
            <w:pPr>
              <w:spacing w:before="0" w:after="0" w:line="240" w:lineRule="auto"/>
              <w:ind w:left="0" w:firstLine="0"/>
              <w:jc w:val="left"/>
              <w:rPr>
                <w:lang w:eastAsia="en-US"/>
              </w:rPr>
            </w:pPr>
          </w:p>
        </w:tc>
        <w:tc>
          <w:tcPr>
            <w:tcW w:w="317" w:type="pct"/>
            <w:tcBorders>
              <w:top w:val="nil"/>
              <w:left w:val="outset" w:sz="6" w:space="0" w:color="auto"/>
              <w:bottom w:val="outset" w:sz="6" w:space="0" w:color="auto"/>
              <w:right w:val="outset" w:sz="6" w:space="0" w:color="auto"/>
            </w:tcBorders>
          </w:tcPr>
          <w:p w14:paraId="19933D72" w14:textId="77777777" w:rsidR="00E047B0" w:rsidRPr="00C96CA3" w:rsidRDefault="00E047B0" w:rsidP="00751824">
            <w:pPr>
              <w:spacing w:before="0" w:after="0" w:line="240" w:lineRule="auto"/>
              <w:ind w:left="0" w:firstLine="0"/>
              <w:jc w:val="left"/>
              <w:rPr>
                <w:lang w:eastAsia="en-US"/>
              </w:rPr>
            </w:pPr>
          </w:p>
        </w:tc>
      </w:tr>
      <w:tr w:rsidR="00E047B0" w:rsidRPr="00C96CA3" w14:paraId="3C7BDCCD" w14:textId="77777777" w:rsidTr="00AE0D50">
        <w:tc>
          <w:tcPr>
            <w:tcW w:w="268" w:type="pct"/>
            <w:tcBorders>
              <w:top w:val="nil"/>
              <w:left w:val="outset" w:sz="6" w:space="0" w:color="auto"/>
              <w:bottom w:val="outset" w:sz="6" w:space="0" w:color="auto"/>
              <w:right w:val="outset" w:sz="6" w:space="0" w:color="auto"/>
            </w:tcBorders>
          </w:tcPr>
          <w:p w14:paraId="2C85674E" w14:textId="1CFD2CF1" w:rsidR="00E047B0" w:rsidRPr="00C96CA3" w:rsidRDefault="00AE0D50" w:rsidP="00751824">
            <w:pPr>
              <w:spacing w:before="0" w:after="0" w:line="240" w:lineRule="auto"/>
              <w:ind w:left="0" w:firstLine="0"/>
              <w:jc w:val="center"/>
              <w:rPr>
                <w:lang w:eastAsia="en-US"/>
              </w:rPr>
            </w:pPr>
            <w:r>
              <w:rPr>
                <w:lang w:eastAsia="en-US"/>
              </w:rPr>
              <w:t>6</w:t>
            </w:r>
          </w:p>
        </w:tc>
        <w:tc>
          <w:tcPr>
            <w:tcW w:w="3582" w:type="pct"/>
            <w:tcBorders>
              <w:top w:val="nil"/>
              <w:left w:val="outset" w:sz="6" w:space="0" w:color="auto"/>
              <w:bottom w:val="outset" w:sz="6" w:space="0" w:color="auto"/>
              <w:right w:val="outset" w:sz="6" w:space="0" w:color="auto"/>
            </w:tcBorders>
            <w:hideMark/>
          </w:tcPr>
          <w:p w14:paraId="14D8D509" w14:textId="77777777" w:rsidR="00E047B0" w:rsidRPr="00C96CA3" w:rsidRDefault="00E047B0" w:rsidP="00751824">
            <w:pPr>
              <w:spacing w:before="0" w:after="0" w:line="240" w:lineRule="auto"/>
              <w:ind w:left="0" w:firstLine="0"/>
              <w:jc w:val="left"/>
              <w:rPr>
                <w:lang w:eastAsia="en-US"/>
              </w:rPr>
            </w:pPr>
            <w:r w:rsidRPr="00C96CA3">
              <w:rPr>
                <w:lang w:eastAsia="en-US"/>
              </w:rPr>
              <w:t>Saya memikirkan berbagai macam kemungkinan jalan keluar, sebelum mencoba menyelesaikan masalah saya</w:t>
            </w:r>
          </w:p>
        </w:tc>
        <w:tc>
          <w:tcPr>
            <w:tcW w:w="280" w:type="pct"/>
            <w:tcBorders>
              <w:top w:val="nil"/>
              <w:left w:val="outset" w:sz="6" w:space="0" w:color="auto"/>
              <w:bottom w:val="outset" w:sz="6" w:space="0" w:color="auto"/>
              <w:right w:val="outset" w:sz="6" w:space="0" w:color="auto"/>
            </w:tcBorders>
          </w:tcPr>
          <w:p w14:paraId="5D716880" w14:textId="77777777" w:rsidR="00E047B0" w:rsidRPr="00C96CA3" w:rsidRDefault="00E047B0" w:rsidP="00751824">
            <w:pPr>
              <w:spacing w:before="0" w:after="0" w:line="240" w:lineRule="auto"/>
              <w:ind w:left="0" w:firstLine="0"/>
              <w:jc w:val="left"/>
              <w:rPr>
                <w:lang w:eastAsia="en-US"/>
              </w:rPr>
            </w:pPr>
          </w:p>
        </w:tc>
        <w:tc>
          <w:tcPr>
            <w:tcW w:w="268" w:type="pct"/>
            <w:tcBorders>
              <w:top w:val="nil"/>
              <w:left w:val="outset" w:sz="6" w:space="0" w:color="auto"/>
              <w:bottom w:val="outset" w:sz="6" w:space="0" w:color="auto"/>
              <w:right w:val="outset" w:sz="6" w:space="0" w:color="auto"/>
            </w:tcBorders>
          </w:tcPr>
          <w:p w14:paraId="62C2D31C" w14:textId="77777777" w:rsidR="00E047B0" w:rsidRPr="00C96CA3" w:rsidRDefault="00E047B0" w:rsidP="00751824">
            <w:pPr>
              <w:spacing w:before="0" w:after="0" w:line="240" w:lineRule="auto"/>
              <w:ind w:left="0" w:firstLine="0"/>
              <w:jc w:val="left"/>
              <w:rPr>
                <w:lang w:eastAsia="en-US"/>
              </w:rPr>
            </w:pPr>
          </w:p>
        </w:tc>
        <w:tc>
          <w:tcPr>
            <w:tcW w:w="285" w:type="pct"/>
            <w:tcBorders>
              <w:top w:val="nil"/>
              <w:left w:val="outset" w:sz="6" w:space="0" w:color="auto"/>
              <w:bottom w:val="outset" w:sz="6" w:space="0" w:color="auto"/>
              <w:right w:val="outset" w:sz="6" w:space="0" w:color="auto"/>
            </w:tcBorders>
          </w:tcPr>
          <w:p w14:paraId="6729C67D" w14:textId="77777777" w:rsidR="00E047B0" w:rsidRPr="00C96CA3" w:rsidRDefault="00E047B0" w:rsidP="00751824">
            <w:pPr>
              <w:spacing w:before="0" w:after="0" w:line="240" w:lineRule="auto"/>
              <w:ind w:left="0" w:firstLine="0"/>
              <w:jc w:val="left"/>
              <w:rPr>
                <w:lang w:eastAsia="en-US"/>
              </w:rPr>
            </w:pPr>
          </w:p>
        </w:tc>
        <w:tc>
          <w:tcPr>
            <w:tcW w:w="317" w:type="pct"/>
            <w:tcBorders>
              <w:top w:val="nil"/>
              <w:left w:val="outset" w:sz="6" w:space="0" w:color="auto"/>
              <w:bottom w:val="outset" w:sz="6" w:space="0" w:color="auto"/>
              <w:right w:val="outset" w:sz="6" w:space="0" w:color="auto"/>
            </w:tcBorders>
          </w:tcPr>
          <w:p w14:paraId="48B0AA23" w14:textId="77777777" w:rsidR="00E047B0" w:rsidRPr="00C96CA3" w:rsidRDefault="00E047B0" w:rsidP="00751824">
            <w:pPr>
              <w:spacing w:before="0" w:after="0" w:line="240" w:lineRule="auto"/>
              <w:ind w:left="0" w:firstLine="0"/>
              <w:jc w:val="left"/>
              <w:rPr>
                <w:lang w:eastAsia="en-US"/>
              </w:rPr>
            </w:pPr>
          </w:p>
        </w:tc>
      </w:tr>
      <w:tr w:rsidR="00E047B0" w:rsidRPr="00C96CA3" w14:paraId="3C8EDBE6" w14:textId="77777777" w:rsidTr="00AE0D50">
        <w:tc>
          <w:tcPr>
            <w:tcW w:w="268" w:type="pct"/>
            <w:tcBorders>
              <w:top w:val="nil"/>
              <w:left w:val="outset" w:sz="6" w:space="0" w:color="auto"/>
              <w:bottom w:val="outset" w:sz="6" w:space="0" w:color="auto"/>
              <w:right w:val="outset" w:sz="6" w:space="0" w:color="auto"/>
            </w:tcBorders>
          </w:tcPr>
          <w:p w14:paraId="76D28760" w14:textId="37B1E41B" w:rsidR="00E047B0" w:rsidRPr="00C96CA3" w:rsidRDefault="00AE0D50" w:rsidP="00751824">
            <w:pPr>
              <w:spacing w:before="0" w:after="0" w:line="240" w:lineRule="auto"/>
              <w:ind w:left="0" w:firstLine="0"/>
              <w:jc w:val="center"/>
              <w:rPr>
                <w:lang w:eastAsia="en-US"/>
              </w:rPr>
            </w:pPr>
            <w:r>
              <w:rPr>
                <w:lang w:eastAsia="en-US"/>
              </w:rPr>
              <w:t>7</w:t>
            </w:r>
          </w:p>
        </w:tc>
        <w:tc>
          <w:tcPr>
            <w:tcW w:w="3582" w:type="pct"/>
            <w:tcBorders>
              <w:top w:val="nil"/>
              <w:left w:val="outset" w:sz="6" w:space="0" w:color="auto"/>
              <w:bottom w:val="outset" w:sz="6" w:space="0" w:color="auto"/>
              <w:right w:val="outset" w:sz="6" w:space="0" w:color="auto"/>
            </w:tcBorders>
            <w:hideMark/>
          </w:tcPr>
          <w:p w14:paraId="05A06517" w14:textId="77777777" w:rsidR="00E047B0" w:rsidRPr="00C96CA3" w:rsidRDefault="00E047B0" w:rsidP="00751824">
            <w:pPr>
              <w:spacing w:before="0" w:after="0" w:line="240" w:lineRule="auto"/>
              <w:ind w:left="0" w:firstLine="0"/>
              <w:jc w:val="left"/>
              <w:rPr>
                <w:lang w:eastAsia="en-US"/>
              </w:rPr>
            </w:pPr>
            <w:r w:rsidRPr="00C96CA3">
              <w:rPr>
                <w:lang w:eastAsia="en-US"/>
              </w:rPr>
              <w:t>Saya pesimis dengan masa depan saya</w:t>
            </w:r>
          </w:p>
        </w:tc>
        <w:tc>
          <w:tcPr>
            <w:tcW w:w="280" w:type="pct"/>
            <w:tcBorders>
              <w:top w:val="nil"/>
              <w:left w:val="outset" w:sz="6" w:space="0" w:color="auto"/>
              <w:bottom w:val="outset" w:sz="6" w:space="0" w:color="auto"/>
              <w:right w:val="outset" w:sz="6" w:space="0" w:color="auto"/>
            </w:tcBorders>
          </w:tcPr>
          <w:p w14:paraId="7552D687" w14:textId="77777777" w:rsidR="00E047B0" w:rsidRPr="00C96CA3" w:rsidRDefault="00E047B0" w:rsidP="00751824">
            <w:pPr>
              <w:spacing w:before="0" w:after="0" w:line="240" w:lineRule="auto"/>
              <w:ind w:left="0" w:firstLine="0"/>
              <w:jc w:val="left"/>
              <w:rPr>
                <w:lang w:eastAsia="en-US"/>
              </w:rPr>
            </w:pPr>
          </w:p>
        </w:tc>
        <w:tc>
          <w:tcPr>
            <w:tcW w:w="268" w:type="pct"/>
            <w:tcBorders>
              <w:top w:val="nil"/>
              <w:left w:val="outset" w:sz="6" w:space="0" w:color="auto"/>
              <w:bottom w:val="outset" w:sz="6" w:space="0" w:color="auto"/>
              <w:right w:val="outset" w:sz="6" w:space="0" w:color="auto"/>
            </w:tcBorders>
          </w:tcPr>
          <w:p w14:paraId="05FCFB92" w14:textId="77777777" w:rsidR="00E047B0" w:rsidRPr="00C96CA3" w:rsidRDefault="00E047B0" w:rsidP="00751824">
            <w:pPr>
              <w:spacing w:before="0" w:after="0" w:line="240" w:lineRule="auto"/>
              <w:ind w:left="0" w:firstLine="0"/>
              <w:jc w:val="left"/>
              <w:rPr>
                <w:lang w:eastAsia="en-US"/>
              </w:rPr>
            </w:pPr>
          </w:p>
        </w:tc>
        <w:tc>
          <w:tcPr>
            <w:tcW w:w="285" w:type="pct"/>
            <w:tcBorders>
              <w:top w:val="nil"/>
              <w:left w:val="outset" w:sz="6" w:space="0" w:color="auto"/>
              <w:bottom w:val="outset" w:sz="6" w:space="0" w:color="auto"/>
              <w:right w:val="outset" w:sz="6" w:space="0" w:color="auto"/>
            </w:tcBorders>
          </w:tcPr>
          <w:p w14:paraId="554BD3B3" w14:textId="77777777" w:rsidR="00E047B0" w:rsidRPr="00C96CA3" w:rsidRDefault="00E047B0" w:rsidP="00751824">
            <w:pPr>
              <w:spacing w:before="0" w:after="0" w:line="240" w:lineRule="auto"/>
              <w:ind w:left="0" w:firstLine="0"/>
              <w:jc w:val="left"/>
              <w:rPr>
                <w:lang w:eastAsia="en-US"/>
              </w:rPr>
            </w:pPr>
          </w:p>
        </w:tc>
        <w:tc>
          <w:tcPr>
            <w:tcW w:w="317" w:type="pct"/>
            <w:tcBorders>
              <w:top w:val="nil"/>
              <w:left w:val="outset" w:sz="6" w:space="0" w:color="auto"/>
              <w:bottom w:val="outset" w:sz="6" w:space="0" w:color="auto"/>
              <w:right w:val="outset" w:sz="6" w:space="0" w:color="auto"/>
            </w:tcBorders>
          </w:tcPr>
          <w:p w14:paraId="590554B0" w14:textId="77777777" w:rsidR="00E047B0" w:rsidRPr="00C96CA3" w:rsidRDefault="00E047B0" w:rsidP="00751824">
            <w:pPr>
              <w:spacing w:before="0" w:after="0" w:line="240" w:lineRule="auto"/>
              <w:ind w:left="0" w:firstLine="0"/>
              <w:jc w:val="left"/>
              <w:rPr>
                <w:lang w:eastAsia="en-US"/>
              </w:rPr>
            </w:pPr>
          </w:p>
        </w:tc>
      </w:tr>
      <w:tr w:rsidR="00E047B0" w:rsidRPr="00C96CA3" w14:paraId="20F875BA" w14:textId="77777777" w:rsidTr="00AE0D50">
        <w:tc>
          <w:tcPr>
            <w:tcW w:w="268" w:type="pct"/>
            <w:tcBorders>
              <w:top w:val="nil"/>
              <w:left w:val="outset" w:sz="6" w:space="0" w:color="auto"/>
              <w:bottom w:val="outset" w:sz="6" w:space="0" w:color="auto"/>
              <w:right w:val="outset" w:sz="6" w:space="0" w:color="auto"/>
            </w:tcBorders>
          </w:tcPr>
          <w:p w14:paraId="4C4C3182" w14:textId="3E88AF62" w:rsidR="00E047B0" w:rsidRPr="00C96CA3" w:rsidRDefault="00AE0D50" w:rsidP="00751824">
            <w:pPr>
              <w:spacing w:before="0" w:after="0" w:line="240" w:lineRule="auto"/>
              <w:ind w:left="0" w:firstLine="0"/>
              <w:jc w:val="center"/>
              <w:rPr>
                <w:lang w:eastAsia="en-US"/>
              </w:rPr>
            </w:pPr>
            <w:r>
              <w:rPr>
                <w:lang w:eastAsia="en-US"/>
              </w:rPr>
              <w:t>8</w:t>
            </w:r>
          </w:p>
        </w:tc>
        <w:tc>
          <w:tcPr>
            <w:tcW w:w="3582" w:type="pct"/>
            <w:tcBorders>
              <w:top w:val="nil"/>
              <w:left w:val="outset" w:sz="6" w:space="0" w:color="auto"/>
              <w:bottom w:val="outset" w:sz="6" w:space="0" w:color="auto"/>
              <w:right w:val="outset" w:sz="6" w:space="0" w:color="auto"/>
            </w:tcBorders>
            <w:hideMark/>
          </w:tcPr>
          <w:p w14:paraId="22142C68" w14:textId="77777777" w:rsidR="00E047B0" w:rsidRPr="00C96CA3" w:rsidRDefault="00E047B0" w:rsidP="00751824">
            <w:pPr>
              <w:spacing w:before="0" w:after="0" w:line="240" w:lineRule="auto"/>
              <w:ind w:left="0" w:firstLine="0"/>
              <w:jc w:val="left"/>
              <w:rPr>
                <w:lang w:eastAsia="en-US"/>
              </w:rPr>
            </w:pPr>
            <w:r w:rsidRPr="00C96CA3">
              <w:rPr>
                <w:lang w:eastAsia="en-US"/>
              </w:rPr>
              <w:t>Saya mencari tahu penyebab masalah yang timbul sebelum mencoba menyelesaikannya</w:t>
            </w:r>
          </w:p>
        </w:tc>
        <w:tc>
          <w:tcPr>
            <w:tcW w:w="280" w:type="pct"/>
            <w:tcBorders>
              <w:top w:val="nil"/>
              <w:left w:val="outset" w:sz="6" w:space="0" w:color="auto"/>
              <w:bottom w:val="outset" w:sz="6" w:space="0" w:color="auto"/>
              <w:right w:val="outset" w:sz="6" w:space="0" w:color="auto"/>
            </w:tcBorders>
          </w:tcPr>
          <w:p w14:paraId="7AF865FF" w14:textId="77777777" w:rsidR="00E047B0" w:rsidRPr="00C96CA3" w:rsidRDefault="00E047B0" w:rsidP="00751824">
            <w:pPr>
              <w:spacing w:before="0" w:after="0" w:line="240" w:lineRule="auto"/>
              <w:ind w:left="0" w:firstLine="0"/>
              <w:jc w:val="left"/>
              <w:rPr>
                <w:lang w:eastAsia="en-US"/>
              </w:rPr>
            </w:pPr>
          </w:p>
        </w:tc>
        <w:tc>
          <w:tcPr>
            <w:tcW w:w="268" w:type="pct"/>
            <w:tcBorders>
              <w:top w:val="nil"/>
              <w:left w:val="outset" w:sz="6" w:space="0" w:color="auto"/>
              <w:bottom w:val="outset" w:sz="6" w:space="0" w:color="auto"/>
              <w:right w:val="outset" w:sz="6" w:space="0" w:color="auto"/>
            </w:tcBorders>
          </w:tcPr>
          <w:p w14:paraId="266DEE23" w14:textId="77777777" w:rsidR="00E047B0" w:rsidRPr="00C96CA3" w:rsidRDefault="00E047B0" w:rsidP="00751824">
            <w:pPr>
              <w:spacing w:before="0" w:after="0" w:line="240" w:lineRule="auto"/>
              <w:ind w:left="0" w:firstLine="0"/>
              <w:jc w:val="left"/>
              <w:rPr>
                <w:lang w:eastAsia="en-US"/>
              </w:rPr>
            </w:pPr>
          </w:p>
        </w:tc>
        <w:tc>
          <w:tcPr>
            <w:tcW w:w="285" w:type="pct"/>
            <w:tcBorders>
              <w:top w:val="nil"/>
              <w:left w:val="outset" w:sz="6" w:space="0" w:color="auto"/>
              <w:bottom w:val="outset" w:sz="6" w:space="0" w:color="auto"/>
              <w:right w:val="outset" w:sz="6" w:space="0" w:color="auto"/>
            </w:tcBorders>
          </w:tcPr>
          <w:p w14:paraId="625569FD" w14:textId="77777777" w:rsidR="00E047B0" w:rsidRPr="00C96CA3" w:rsidRDefault="00E047B0" w:rsidP="00751824">
            <w:pPr>
              <w:spacing w:before="0" w:after="0" w:line="240" w:lineRule="auto"/>
              <w:ind w:left="0" w:firstLine="0"/>
              <w:jc w:val="left"/>
              <w:rPr>
                <w:lang w:eastAsia="en-US"/>
              </w:rPr>
            </w:pPr>
          </w:p>
        </w:tc>
        <w:tc>
          <w:tcPr>
            <w:tcW w:w="317" w:type="pct"/>
            <w:tcBorders>
              <w:top w:val="nil"/>
              <w:left w:val="outset" w:sz="6" w:space="0" w:color="auto"/>
              <w:bottom w:val="outset" w:sz="6" w:space="0" w:color="auto"/>
              <w:right w:val="outset" w:sz="6" w:space="0" w:color="auto"/>
            </w:tcBorders>
          </w:tcPr>
          <w:p w14:paraId="01CFEE5F" w14:textId="77777777" w:rsidR="00E047B0" w:rsidRPr="00C96CA3" w:rsidRDefault="00E047B0" w:rsidP="00751824">
            <w:pPr>
              <w:spacing w:before="0" w:after="0" w:line="240" w:lineRule="auto"/>
              <w:ind w:left="0" w:firstLine="0"/>
              <w:jc w:val="left"/>
              <w:rPr>
                <w:lang w:eastAsia="en-US"/>
              </w:rPr>
            </w:pPr>
          </w:p>
        </w:tc>
      </w:tr>
      <w:tr w:rsidR="00E047B0" w:rsidRPr="00C96CA3" w14:paraId="2C096307" w14:textId="77777777" w:rsidTr="00AE0D50">
        <w:tc>
          <w:tcPr>
            <w:tcW w:w="268" w:type="pct"/>
            <w:tcBorders>
              <w:top w:val="nil"/>
              <w:left w:val="outset" w:sz="6" w:space="0" w:color="auto"/>
              <w:bottom w:val="outset" w:sz="6" w:space="0" w:color="auto"/>
              <w:right w:val="outset" w:sz="6" w:space="0" w:color="auto"/>
            </w:tcBorders>
          </w:tcPr>
          <w:p w14:paraId="76C9116C" w14:textId="1CBD18B2" w:rsidR="00E047B0" w:rsidRPr="00C96CA3" w:rsidRDefault="00AE0D50" w:rsidP="00751824">
            <w:pPr>
              <w:spacing w:before="0" w:after="0" w:line="240" w:lineRule="auto"/>
              <w:ind w:left="0" w:firstLine="0"/>
              <w:jc w:val="center"/>
              <w:rPr>
                <w:lang w:eastAsia="en-US"/>
              </w:rPr>
            </w:pPr>
            <w:r>
              <w:rPr>
                <w:lang w:eastAsia="en-US"/>
              </w:rPr>
              <w:t>9</w:t>
            </w:r>
          </w:p>
        </w:tc>
        <w:tc>
          <w:tcPr>
            <w:tcW w:w="3582" w:type="pct"/>
            <w:tcBorders>
              <w:top w:val="nil"/>
              <w:left w:val="outset" w:sz="6" w:space="0" w:color="auto"/>
              <w:bottom w:val="outset" w:sz="6" w:space="0" w:color="auto"/>
              <w:right w:val="outset" w:sz="6" w:space="0" w:color="auto"/>
            </w:tcBorders>
            <w:hideMark/>
          </w:tcPr>
          <w:p w14:paraId="1AAE5D90" w14:textId="77777777" w:rsidR="00E047B0" w:rsidRPr="00C96CA3" w:rsidRDefault="00E047B0" w:rsidP="00751824">
            <w:pPr>
              <w:spacing w:before="0" w:after="0" w:line="240" w:lineRule="auto"/>
              <w:ind w:left="0" w:firstLine="0"/>
              <w:jc w:val="left"/>
              <w:rPr>
                <w:lang w:eastAsia="en-US"/>
              </w:rPr>
            </w:pPr>
            <w:r w:rsidRPr="00C96CA3">
              <w:rPr>
                <w:lang w:eastAsia="en-US"/>
              </w:rPr>
              <w:t>Saya susah memahami permasalahan orang lain</w:t>
            </w:r>
          </w:p>
        </w:tc>
        <w:tc>
          <w:tcPr>
            <w:tcW w:w="280" w:type="pct"/>
            <w:tcBorders>
              <w:top w:val="nil"/>
              <w:left w:val="outset" w:sz="6" w:space="0" w:color="auto"/>
              <w:bottom w:val="outset" w:sz="6" w:space="0" w:color="auto"/>
              <w:right w:val="outset" w:sz="6" w:space="0" w:color="auto"/>
            </w:tcBorders>
          </w:tcPr>
          <w:p w14:paraId="2E482492" w14:textId="77777777" w:rsidR="00E047B0" w:rsidRPr="00C96CA3" w:rsidRDefault="00E047B0" w:rsidP="00751824">
            <w:pPr>
              <w:spacing w:before="0" w:after="0" w:line="240" w:lineRule="auto"/>
              <w:ind w:left="0" w:firstLine="0"/>
              <w:jc w:val="left"/>
              <w:rPr>
                <w:lang w:eastAsia="en-US"/>
              </w:rPr>
            </w:pPr>
          </w:p>
        </w:tc>
        <w:tc>
          <w:tcPr>
            <w:tcW w:w="268" w:type="pct"/>
            <w:tcBorders>
              <w:top w:val="nil"/>
              <w:left w:val="outset" w:sz="6" w:space="0" w:color="auto"/>
              <w:bottom w:val="outset" w:sz="6" w:space="0" w:color="auto"/>
              <w:right w:val="outset" w:sz="6" w:space="0" w:color="auto"/>
            </w:tcBorders>
          </w:tcPr>
          <w:p w14:paraId="20AFC4EA" w14:textId="77777777" w:rsidR="00E047B0" w:rsidRPr="00C96CA3" w:rsidRDefault="00E047B0" w:rsidP="00751824">
            <w:pPr>
              <w:spacing w:before="0" w:after="0" w:line="240" w:lineRule="auto"/>
              <w:ind w:left="0" w:firstLine="0"/>
              <w:jc w:val="left"/>
              <w:rPr>
                <w:lang w:eastAsia="en-US"/>
              </w:rPr>
            </w:pPr>
          </w:p>
        </w:tc>
        <w:tc>
          <w:tcPr>
            <w:tcW w:w="285" w:type="pct"/>
            <w:tcBorders>
              <w:top w:val="nil"/>
              <w:left w:val="outset" w:sz="6" w:space="0" w:color="auto"/>
              <w:bottom w:val="outset" w:sz="6" w:space="0" w:color="auto"/>
              <w:right w:val="outset" w:sz="6" w:space="0" w:color="auto"/>
            </w:tcBorders>
          </w:tcPr>
          <w:p w14:paraId="1222109D" w14:textId="77777777" w:rsidR="00E047B0" w:rsidRPr="00C96CA3" w:rsidRDefault="00E047B0" w:rsidP="00751824">
            <w:pPr>
              <w:spacing w:before="0" w:after="0" w:line="240" w:lineRule="auto"/>
              <w:ind w:left="0" w:firstLine="0"/>
              <w:jc w:val="left"/>
              <w:rPr>
                <w:lang w:eastAsia="en-US"/>
              </w:rPr>
            </w:pPr>
          </w:p>
        </w:tc>
        <w:tc>
          <w:tcPr>
            <w:tcW w:w="317" w:type="pct"/>
            <w:tcBorders>
              <w:top w:val="nil"/>
              <w:left w:val="outset" w:sz="6" w:space="0" w:color="auto"/>
              <w:bottom w:val="outset" w:sz="6" w:space="0" w:color="auto"/>
              <w:right w:val="outset" w:sz="6" w:space="0" w:color="auto"/>
            </w:tcBorders>
          </w:tcPr>
          <w:p w14:paraId="3FE41513" w14:textId="77777777" w:rsidR="00E047B0" w:rsidRPr="00C96CA3" w:rsidRDefault="00E047B0" w:rsidP="00751824">
            <w:pPr>
              <w:spacing w:before="0" w:after="0" w:line="240" w:lineRule="auto"/>
              <w:ind w:left="0" w:firstLine="0"/>
              <w:jc w:val="left"/>
              <w:rPr>
                <w:lang w:eastAsia="en-US"/>
              </w:rPr>
            </w:pPr>
          </w:p>
        </w:tc>
      </w:tr>
      <w:tr w:rsidR="00E047B0" w:rsidRPr="00C96CA3" w14:paraId="7BAA51AC" w14:textId="77777777" w:rsidTr="00AE0D50">
        <w:tc>
          <w:tcPr>
            <w:tcW w:w="268" w:type="pct"/>
            <w:tcBorders>
              <w:top w:val="nil"/>
              <w:left w:val="outset" w:sz="6" w:space="0" w:color="auto"/>
              <w:bottom w:val="outset" w:sz="6" w:space="0" w:color="auto"/>
              <w:right w:val="outset" w:sz="6" w:space="0" w:color="auto"/>
            </w:tcBorders>
          </w:tcPr>
          <w:p w14:paraId="7F28D74F" w14:textId="405FED81" w:rsidR="00E047B0" w:rsidRPr="00C96CA3" w:rsidRDefault="00AE0D50" w:rsidP="00751824">
            <w:pPr>
              <w:spacing w:before="0" w:after="0" w:line="240" w:lineRule="auto"/>
              <w:ind w:left="0" w:firstLine="0"/>
              <w:jc w:val="center"/>
              <w:rPr>
                <w:lang w:eastAsia="en-US"/>
              </w:rPr>
            </w:pPr>
            <w:r>
              <w:rPr>
                <w:lang w:eastAsia="en-US"/>
              </w:rPr>
              <w:t>10</w:t>
            </w:r>
          </w:p>
        </w:tc>
        <w:tc>
          <w:tcPr>
            <w:tcW w:w="3582" w:type="pct"/>
            <w:tcBorders>
              <w:top w:val="nil"/>
              <w:left w:val="outset" w:sz="6" w:space="0" w:color="auto"/>
              <w:bottom w:val="outset" w:sz="6" w:space="0" w:color="auto"/>
              <w:right w:val="outset" w:sz="6" w:space="0" w:color="auto"/>
            </w:tcBorders>
            <w:hideMark/>
          </w:tcPr>
          <w:p w14:paraId="5CD8F4BF" w14:textId="77777777" w:rsidR="00E047B0" w:rsidRPr="00C96CA3" w:rsidRDefault="00E047B0" w:rsidP="00751824">
            <w:pPr>
              <w:spacing w:before="0" w:after="0" w:line="240" w:lineRule="auto"/>
              <w:ind w:left="0" w:firstLine="0"/>
              <w:jc w:val="left"/>
              <w:rPr>
                <w:lang w:eastAsia="en-US"/>
              </w:rPr>
            </w:pPr>
            <w:r w:rsidRPr="00C96CA3">
              <w:rPr>
                <w:lang w:eastAsia="en-US"/>
              </w:rPr>
              <w:t>Saya ragu pada kemampuan saya menyelesaikan masalah</w:t>
            </w:r>
          </w:p>
        </w:tc>
        <w:tc>
          <w:tcPr>
            <w:tcW w:w="280" w:type="pct"/>
            <w:tcBorders>
              <w:top w:val="nil"/>
              <w:left w:val="outset" w:sz="6" w:space="0" w:color="auto"/>
              <w:bottom w:val="outset" w:sz="6" w:space="0" w:color="auto"/>
              <w:right w:val="outset" w:sz="6" w:space="0" w:color="auto"/>
            </w:tcBorders>
          </w:tcPr>
          <w:p w14:paraId="0A3237C1" w14:textId="77777777" w:rsidR="00E047B0" w:rsidRPr="00C96CA3" w:rsidRDefault="00E047B0" w:rsidP="00751824">
            <w:pPr>
              <w:spacing w:before="0" w:after="0" w:line="240" w:lineRule="auto"/>
              <w:ind w:left="0" w:firstLine="0"/>
              <w:jc w:val="left"/>
              <w:rPr>
                <w:lang w:eastAsia="en-US"/>
              </w:rPr>
            </w:pPr>
          </w:p>
        </w:tc>
        <w:tc>
          <w:tcPr>
            <w:tcW w:w="268" w:type="pct"/>
            <w:tcBorders>
              <w:top w:val="nil"/>
              <w:left w:val="outset" w:sz="6" w:space="0" w:color="auto"/>
              <w:bottom w:val="outset" w:sz="6" w:space="0" w:color="auto"/>
              <w:right w:val="outset" w:sz="6" w:space="0" w:color="auto"/>
            </w:tcBorders>
          </w:tcPr>
          <w:p w14:paraId="43919DF6" w14:textId="77777777" w:rsidR="00E047B0" w:rsidRPr="00C96CA3" w:rsidRDefault="00E047B0" w:rsidP="00751824">
            <w:pPr>
              <w:spacing w:before="0" w:after="0" w:line="240" w:lineRule="auto"/>
              <w:ind w:left="0" w:firstLine="0"/>
              <w:jc w:val="left"/>
              <w:rPr>
                <w:lang w:eastAsia="en-US"/>
              </w:rPr>
            </w:pPr>
          </w:p>
        </w:tc>
        <w:tc>
          <w:tcPr>
            <w:tcW w:w="285" w:type="pct"/>
            <w:tcBorders>
              <w:top w:val="nil"/>
              <w:left w:val="outset" w:sz="6" w:space="0" w:color="auto"/>
              <w:bottom w:val="outset" w:sz="6" w:space="0" w:color="auto"/>
              <w:right w:val="outset" w:sz="6" w:space="0" w:color="auto"/>
            </w:tcBorders>
          </w:tcPr>
          <w:p w14:paraId="4465BEB5" w14:textId="77777777" w:rsidR="00E047B0" w:rsidRPr="00C96CA3" w:rsidRDefault="00E047B0" w:rsidP="00751824">
            <w:pPr>
              <w:spacing w:before="0" w:after="0" w:line="240" w:lineRule="auto"/>
              <w:ind w:left="0" w:firstLine="0"/>
              <w:jc w:val="left"/>
              <w:rPr>
                <w:lang w:eastAsia="en-US"/>
              </w:rPr>
            </w:pPr>
          </w:p>
        </w:tc>
        <w:tc>
          <w:tcPr>
            <w:tcW w:w="317" w:type="pct"/>
            <w:tcBorders>
              <w:top w:val="nil"/>
              <w:left w:val="outset" w:sz="6" w:space="0" w:color="auto"/>
              <w:bottom w:val="outset" w:sz="6" w:space="0" w:color="auto"/>
              <w:right w:val="outset" w:sz="6" w:space="0" w:color="auto"/>
            </w:tcBorders>
          </w:tcPr>
          <w:p w14:paraId="0E520584" w14:textId="77777777" w:rsidR="00E047B0" w:rsidRPr="00C96CA3" w:rsidRDefault="00E047B0" w:rsidP="00751824">
            <w:pPr>
              <w:spacing w:before="0" w:after="0" w:line="240" w:lineRule="auto"/>
              <w:ind w:left="0" w:firstLine="0"/>
              <w:jc w:val="left"/>
              <w:rPr>
                <w:lang w:eastAsia="en-US"/>
              </w:rPr>
            </w:pPr>
          </w:p>
        </w:tc>
      </w:tr>
      <w:tr w:rsidR="00E047B0" w:rsidRPr="00C96CA3" w14:paraId="09309D68" w14:textId="77777777" w:rsidTr="00AE0D50">
        <w:tc>
          <w:tcPr>
            <w:tcW w:w="268" w:type="pct"/>
            <w:tcBorders>
              <w:top w:val="nil"/>
              <w:left w:val="outset" w:sz="6" w:space="0" w:color="auto"/>
              <w:bottom w:val="outset" w:sz="6" w:space="0" w:color="auto"/>
              <w:right w:val="outset" w:sz="6" w:space="0" w:color="auto"/>
            </w:tcBorders>
          </w:tcPr>
          <w:p w14:paraId="5C14FE1F" w14:textId="6A0E178E" w:rsidR="00E047B0" w:rsidRPr="00C96CA3" w:rsidRDefault="00AE0D50" w:rsidP="00751824">
            <w:pPr>
              <w:spacing w:before="0" w:after="0" w:line="240" w:lineRule="auto"/>
              <w:ind w:left="0" w:firstLine="0"/>
              <w:jc w:val="center"/>
              <w:rPr>
                <w:lang w:eastAsia="en-US"/>
              </w:rPr>
            </w:pPr>
            <w:r>
              <w:rPr>
                <w:lang w:eastAsia="en-US"/>
              </w:rPr>
              <w:t>11</w:t>
            </w:r>
          </w:p>
        </w:tc>
        <w:tc>
          <w:tcPr>
            <w:tcW w:w="3582" w:type="pct"/>
            <w:tcBorders>
              <w:top w:val="nil"/>
              <w:left w:val="outset" w:sz="6" w:space="0" w:color="auto"/>
              <w:bottom w:val="outset" w:sz="6" w:space="0" w:color="auto"/>
              <w:right w:val="outset" w:sz="6" w:space="0" w:color="auto"/>
            </w:tcBorders>
            <w:hideMark/>
          </w:tcPr>
          <w:p w14:paraId="2C65C5B4" w14:textId="77777777" w:rsidR="00E047B0" w:rsidRPr="00C96CA3" w:rsidRDefault="00E047B0" w:rsidP="00751824">
            <w:pPr>
              <w:spacing w:before="0" w:after="0" w:line="240" w:lineRule="auto"/>
              <w:ind w:left="0" w:firstLine="0"/>
              <w:jc w:val="left"/>
              <w:rPr>
                <w:lang w:eastAsia="en-US"/>
              </w:rPr>
            </w:pPr>
            <w:r w:rsidRPr="00C96CA3">
              <w:rPr>
                <w:lang w:eastAsia="en-US"/>
              </w:rPr>
              <w:t>Saya sulit memahami perasaan orang lain</w:t>
            </w:r>
          </w:p>
        </w:tc>
        <w:tc>
          <w:tcPr>
            <w:tcW w:w="280" w:type="pct"/>
            <w:tcBorders>
              <w:top w:val="nil"/>
              <w:left w:val="outset" w:sz="6" w:space="0" w:color="auto"/>
              <w:bottom w:val="outset" w:sz="6" w:space="0" w:color="auto"/>
              <w:right w:val="outset" w:sz="6" w:space="0" w:color="auto"/>
            </w:tcBorders>
          </w:tcPr>
          <w:p w14:paraId="575E4715" w14:textId="77777777" w:rsidR="00E047B0" w:rsidRPr="00C96CA3" w:rsidRDefault="00E047B0" w:rsidP="00751824">
            <w:pPr>
              <w:spacing w:before="0" w:after="0" w:line="240" w:lineRule="auto"/>
              <w:ind w:left="0" w:firstLine="0"/>
              <w:jc w:val="left"/>
              <w:rPr>
                <w:lang w:eastAsia="en-US"/>
              </w:rPr>
            </w:pPr>
          </w:p>
        </w:tc>
        <w:tc>
          <w:tcPr>
            <w:tcW w:w="268" w:type="pct"/>
            <w:tcBorders>
              <w:top w:val="nil"/>
              <w:left w:val="outset" w:sz="6" w:space="0" w:color="auto"/>
              <w:bottom w:val="outset" w:sz="6" w:space="0" w:color="auto"/>
              <w:right w:val="outset" w:sz="6" w:space="0" w:color="auto"/>
            </w:tcBorders>
          </w:tcPr>
          <w:p w14:paraId="56D9CF6A" w14:textId="77777777" w:rsidR="00E047B0" w:rsidRPr="00C96CA3" w:rsidRDefault="00E047B0" w:rsidP="00751824">
            <w:pPr>
              <w:spacing w:before="0" w:after="0" w:line="240" w:lineRule="auto"/>
              <w:ind w:left="0" w:firstLine="0"/>
              <w:jc w:val="left"/>
              <w:rPr>
                <w:lang w:eastAsia="en-US"/>
              </w:rPr>
            </w:pPr>
          </w:p>
        </w:tc>
        <w:tc>
          <w:tcPr>
            <w:tcW w:w="285" w:type="pct"/>
            <w:tcBorders>
              <w:top w:val="nil"/>
              <w:left w:val="outset" w:sz="6" w:space="0" w:color="auto"/>
              <w:bottom w:val="outset" w:sz="6" w:space="0" w:color="auto"/>
              <w:right w:val="outset" w:sz="6" w:space="0" w:color="auto"/>
            </w:tcBorders>
          </w:tcPr>
          <w:p w14:paraId="7CF6E6BA" w14:textId="77777777" w:rsidR="00E047B0" w:rsidRPr="00C96CA3" w:rsidRDefault="00E047B0" w:rsidP="00751824">
            <w:pPr>
              <w:spacing w:before="0" w:after="0" w:line="240" w:lineRule="auto"/>
              <w:ind w:left="0" w:firstLine="0"/>
              <w:jc w:val="left"/>
              <w:rPr>
                <w:lang w:eastAsia="en-US"/>
              </w:rPr>
            </w:pPr>
          </w:p>
        </w:tc>
        <w:tc>
          <w:tcPr>
            <w:tcW w:w="317" w:type="pct"/>
            <w:tcBorders>
              <w:top w:val="nil"/>
              <w:left w:val="outset" w:sz="6" w:space="0" w:color="auto"/>
              <w:bottom w:val="outset" w:sz="6" w:space="0" w:color="auto"/>
              <w:right w:val="outset" w:sz="6" w:space="0" w:color="auto"/>
            </w:tcBorders>
          </w:tcPr>
          <w:p w14:paraId="26FE69E1" w14:textId="77777777" w:rsidR="00E047B0" w:rsidRPr="00C96CA3" w:rsidRDefault="00E047B0" w:rsidP="00751824">
            <w:pPr>
              <w:spacing w:before="0" w:after="0" w:line="240" w:lineRule="auto"/>
              <w:ind w:left="0" w:firstLine="0"/>
              <w:jc w:val="left"/>
              <w:rPr>
                <w:lang w:eastAsia="en-US"/>
              </w:rPr>
            </w:pPr>
          </w:p>
        </w:tc>
      </w:tr>
      <w:tr w:rsidR="00E047B0" w:rsidRPr="00C96CA3" w14:paraId="1CB3DD63" w14:textId="77777777" w:rsidTr="00AE0D50">
        <w:tc>
          <w:tcPr>
            <w:tcW w:w="268" w:type="pct"/>
            <w:tcBorders>
              <w:top w:val="nil"/>
              <w:left w:val="outset" w:sz="6" w:space="0" w:color="auto"/>
              <w:bottom w:val="outset" w:sz="6" w:space="0" w:color="auto"/>
              <w:right w:val="outset" w:sz="6" w:space="0" w:color="auto"/>
            </w:tcBorders>
          </w:tcPr>
          <w:p w14:paraId="291348E5" w14:textId="611D1D99" w:rsidR="00E047B0" w:rsidRPr="00C96CA3" w:rsidRDefault="00AE0D50" w:rsidP="00751824">
            <w:pPr>
              <w:spacing w:before="0" w:after="0" w:line="240" w:lineRule="auto"/>
              <w:ind w:left="0" w:firstLine="0"/>
              <w:jc w:val="center"/>
              <w:rPr>
                <w:lang w:eastAsia="en-US"/>
              </w:rPr>
            </w:pPr>
            <w:r>
              <w:rPr>
                <w:lang w:eastAsia="en-US"/>
              </w:rPr>
              <w:t>12</w:t>
            </w:r>
          </w:p>
        </w:tc>
        <w:tc>
          <w:tcPr>
            <w:tcW w:w="3582" w:type="pct"/>
            <w:tcBorders>
              <w:top w:val="nil"/>
              <w:left w:val="outset" w:sz="6" w:space="0" w:color="auto"/>
              <w:bottom w:val="outset" w:sz="6" w:space="0" w:color="auto"/>
              <w:right w:val="outset" w:sz="6" w:space="0" w:color="auto"/>
            </w:tcBorders>
            <w:hideMark/>
          </w:tcPr>
          <w:p w14:paraId="63E02FD0" w14:textId="77777777" w:rsidR="00E047B0" w:rsidRPr="00C96CA3" w:rsidRDefault="00E047B0" w:rsidP="00751824">
            <w:pPr>
              <w:spacing w:before="0" w:after="0" w:line="240" w:lineRule="auto"/>
              <w:ind w:left="0" w:firstLine="0"/>
              <w:jc w:val="left"/>
              <w:rPr>
                <w:lang w:eastAsia="en-US"/>
              </w:rPr>
            </w:pPr>
            <w:r w:rsidRPr="00C96CA3">
              <w:rPr>
                <w:lang w:eastAsia="en-US"/>
              </w:rPr>
              <w:t>Saya percaya pada kemampuan saya dalam menghadapi tantangan</w:t>
            </w:r>
          </w:p>
        </w:tc>
        <w:tc>
          <w:tcPr>
            <w:tcW w:w="280" w:type="pct"/>
            <w:tcBorders>
              <w:top w:val="nil"/>
              <w:left w:val="outset" w:sz="6" w:space="0" w:color="auto"/>
              <w:bottom w:val="outset" w:sz="6" w:space="0" w:color="auto"/>
              <w:right w:val="outset" w:sz="6" w:space="0" w:color="auto"/>
            </w:tcBorders>
          </w:tcPr>
          <w:p w14:paraId="2A97285D" w14:textId="77777777" w:rsidR="00E047B0" w:rsidRPr="00C96CA3" w:rsidRDefault="00E047B0" w:rsidP="00751824">
            <w:pPr>
              <w:spacing w:before="0" w:after="0" w:line="240" w:lineRule="auto"/>
              <w:ind w:left="0" w:firstLine="0"/>
              <w:jc w:val="left"/>
              <w:rPr>
                <w:lang w:eastAsia="en-US"/>
              </w:rPr>
            </w:pPr>
          </w:p>
        </w:tc>
        <w:tc>
          <w:tcPr>
            <w:tcW w:w="268" w:type="pct"/>
            <w:tcBorders>
              <w:top w:val="nil"/>
              <w:left w:val="outset" w:sz="6" w:space="0" w:color="auto"/>
              <w:bottom w:val="outset" w:sz="6" w:space="0" w:color="auto"/>
              <w:right w:val="outset" w:sz="6" w:space="0" w:color="auto"/>
            </w:tcBorders>
          </w:tcPr>
          <w:p w14:paraId="03F43D8C" w14:textId="77777777" w:rsidR="00E047B0" w:rsidRPr="00C96CA3" w:rsidRDefault="00E047B0" w:rsidP="00751824">
            <w:pPr>
              <w:spacing w:before="0" w:after="0" w:line="240" w:lineRule="auto"/>
              <w:ind w:left="0" w:firstLine="0"/>
              <w:jc w:val="left"/>
              <w:rPr>
                <w:lang w:eastAsia="en-US"/>
              </w:rPr>
            </w:pPr>
          </w:p>
        </w:tc>
        <w:tc>
          <w:tcPr>
            <w:tcW w:w="285" w:type="pct"/>
            <w:tcBorders>
              <w:top w:val="nil"/>
              <w:left w:val="outset" w:sz="6" w:space="0" w:color="auto"/>
              <w:bottom w:val="outset" w:sz="6" w:space="0" w:color="auto"/>
              <w:right w:val="outset" w:sz="6" w:space="0" w:color="auto"/>
            </w:tcBorders>
          </w:tcPr>
          <w:p w14:paraId="4BE9DB75" w14:textId="77777777" w:rsidR="00E047B0" w:rsidRPr="00C96CA3" w:rsidRDefault="00E047B0" w:rsidP="00751824">
            <w:pPr>
              <w:spacing w:before="0" w:after="0" w:line="240" w:lineRule="auto"/>
              <w:ind w:left="0" w:firstLine="0"/>
              <w:jc w:val="left"/>
              <w:rPr>
                <w:lang w:eastAsia="en-US"/>
              </w:rPr>
            </w:pPr>
          </w:p>
        </w:tc>
        <w:tc>
          <w:tcPr>
            <w:tcW w:w="317" w:type="pct"/>
            <w:tcBorders>
              <w:top w:val="nil"/>
              <w:left w:val="outset" w:sz="6" w:space="0" w:color="auto"/>
              <w:bottom w:val="outset" w:sz="6" w:space="0" w:color="auto"/>
              <w:right w:val="outset" w:sz="6" w:space="0" w:color="auto"/>
            </w:tcBorders>
          </w:tcPr>
          <w:p w14:paraId="6594E8CD" w14:textId="77777777" w:rsidR="00E047B0" w:rsidRPr="00C96CA3" w:rsidRDefault="00E047B0" w:rsidP="00751824">
            <w:pPr>
              <w:spacing w:before="0" w:after="0" w:line="240" w:lineRule="auto"/>
              <w:ind w:left="0" w:firstLine="0"/>
              <w:jc w:val="left"/>
              <w:rPr>
                <w:lang w:eastAsia="en-US"/>
              </w:rPr>
            </w:pPr>
          </w:p>
        </w:tc>
      </w:tr>
      <w:tr w:rsidR="00E047B0" w:rsidRPr="00C96CA3" w14:paraId="329557B0" w14:textId="77777777" w:rsidTr="00AE0D50">
        <w:tc>
          <w:tcPr>
            <w:tcW w:w="268" w:type="pct"/>
            <w:tcBorders>
              <w:top w:val="nil"/>
              <w:left w:val="outset" w:sz="6" w:space="0" w:color="auto"/>
              <w:bottom w:val="outset" w:sz="6" w:space="0" w:color="auto"/>
              <w:right w:val="outset" w:sz="6" w:space="0" w:color="auto"/>
            </w:tcBorders>
          </w:tcPr>
          <w:p w14:paraId="3B40DB6F" w14:textId="2A43D5E1" w:rsidR="00E047B0" w:rsidRPr="00C96CA3" w:rsidRDefault="00AE0D50" w:rsidP="00751824">
            <w:pPr>
              <w:spacing w:before="0" w:after="0" w:line="240" w:lineRule="auto"/>
              <w:ind w:left="0" w:firstLine="0"/>
              <w:jc w:val="center"/>
              <w:rPr>
                <w:lang w:eastAsia="en-US"/>
              </w:rPr>
            </w:pPr>
            <w:r>
              <w:rPr>
                <w:lang w:eastAsia="en-US"/>
              </w:rPr>
              <w:t>13</w:t>
            </w:r>
          </w:p>
        </w:tc>
        <w:tc>
          <w:tcPr>
            <w:tcW w:w="3582" w:type="pct"/>
            <w:tcBorders>
              <w:top w:val="nil"/>
              <w:left w:val="outset" w:sz="6" w:space="0" w:color="auto"/>
              <w:bottom w:val="outset" w:sz="6" w:space="0" w:color="auto"/>
              <w:right w:val="outset" w:sz="6" w:space="0" w:color="auto"/>
            </w:tcBorders>
            <w:hideMark/>
          </w:tcPr>
          <w:p w14:paraId="422EFB34" w14:textId="77777777" w:rsidR="00E047B0" w:rsidRPr="00C96CA3" w:rsidRDefault="00E047B0" w:rsidP="00751824">
            <w:pPr>
              <w:spacing w:before="0" w:after="0" w:line="240" w:lineRule="auto"/>
              <w:ind w:left="0" w:firstLine="0"/>
              <w:jc w:val="left"/>
              <w:rPr>
                <w:lang w:eastAsia="en-US"/>
              </w:rPr>
            </w:pPr>
            <w:r w:rsidRPr="00C96CA3">
              <w:rPr>
                <w:lang w:eastAsia="en-US"/>
              </w:rPr>
              <w:t>Saya lebih suka mengandalkan orang lain untuk menyelesaikan masalah</w:t>
            </w:r>
          </w:p>
        </w:tc>
        <w:tc>
          <w:tcPr>
            <w:tcW w:w="280" w:type="pct"/>
            <w:tcBorders>
              <w:top w:val="nil"/>
              <w:left w:val="outset" w:sz="6" w:space="0" w:color="auto"/>
              <w:bottom w:val="outset" w:sz="6" w:space="0" w:color="auto"/>
              <w:right w:val="outset" w:sz="6" w:space="0" w:color="auto"/>
            </w:tcBorders>
          </w:tcPr>
          <w:p w14:paraId="1F67D77A" w14:textId="77777777" w:rsidR="00E047B0" w:rsidRPr="00C96CA3" w:rsidRDefault="00E047B0" w:rsidP="00751824">
            <w:pPr>
              <w:spacing w:before="0" w:after="0" w:line="240" w:lineRule="auto"/>
              <w:ind w:left="0" w:firstLine="0"/>
              <w:jc w:val="left"/>
              <w:rPr>
                <w:lang w:eastAsia="en-US"/>
              </w:rPr>
            </w:pPr>
          </w:p>
        </w:tc>
        <w:tc>
          <w:tcPr>
            <w:tcW w:w="268" w:type="pct"/>
            <w:tcBorders>
              <w:top w:val="nil"/>
              <w:left w:val="outset" w:sz="6" w:space="0" w:color="auto"/>
              <w:bottom w:val="outset" w:sz="6" w:space="0" w:color="auto"/>
              <w:right w:val="outset" w:sz="6" w:space="0" w:color="auto"/>
            </w:tcBorders>
          </w:tcPr>
          <w:p w14:paraId="6DC23823" w14:textId="77777777" w:rsidR="00E047B0" w:rsidRPr="00C96CA3" w:rsidRDefault="00E047B0" w:rsidP="00751824">
            <w:pPr>
              <w:spacing w:before="0" w:after="0" w:line="240" w:lineRule="auto"/>
              <w:ind w:left="0" w:firstLine="0"/>
              <w:jc w:val="left"/>
              <w:rPr>
                <w:lang w:eastAsia="en-US"/>
              </w:rPr>
            </w:pPr>
          </w:p>
        </w:tc>
        <w:tc>
          <w:tcPr>
            <w:tcW w:w="285" w:type="pct"/>
            <w:tcBorders>
              <w:top w:val="nil"/>
              <w:left w:val="outset" w:sz="6" w:space="0" w:color="auto"/>
              <w:bottom w:val="outset" w:sz="6" w:space="0" w:color="auto"/>
              <w:right w:val="outset" w:sz="6" w:space="0" w:color="auto"/>
            </w:tcBorders>
          </w:tcPr>
          <w:p w14:paraId="4EF0883B" w14:textId="77777777" w:rsidR="00E047B0" w:rsidRPr="00C96CA3" w:rsidRDefault="00E047B0" w:rsidP="00751824">
            <w:pPr>
              <w:spacing w:before="0" w:after="0" w:line="240" w:lineRule="auto"/>
              <w:ind w:left="0" w:firstLine="0"/>
              <w:jc w:val="left"/>
              <w:rPr>
                <w:lang w:eastAsia="en-US"/>
              </w:rPr>
            </w:pPr>
          </w:p>
        </w:tc>
        <w:tc>
          <w:tcPr>
            <w:tcW w:w="317" w:type="pct"/>
            <w:tcBorders>
              <w:top w:val="nil"/>
              <w:left w:val="outset" w:sz="6" w:space="0" w:color="auto"/>
              <w:bottom w:val="outset" w:sz="6" w:space="0" w:color="auto"/>
              <w:right w:val="outset" w:sz="6" w:space="0" w:color="auto"/>
            </w:tcBorders>
          </w:tcPr>
          <w:p w14:paraId="7CA72076" w14:textId="77777777" w:rsidR="00E047B0" w:rsidRPr="00C96CA3" w:rsidRDefault="00E047B0" w:rsidP="00751824">
            <w:pPr>
              <w:spacing w:before="0" w:after="0" w:line="240" w:lineRule="auto"/>
              <w:ind w:left="0" w:firstLine="0"/>
              <w:jc w:val="left"/>
              <w:rPr>
                <w:lang w:eastAsia="en-US"/>
              </w:rPr>
            </w:pPr>
          </w:p>
        </w:tc>
      </w:tr>
      <w:tr w:rsidR="00E047B0" w:rsidRPr="00C96CA3" w14:paraId="2CCA665A" w14:textId="77777777" w:rsidTr="00AE0D50">
        <w:tc>
          <w:tcPr>
            <w:tcW w:w="268" w:type="pct"/>
            <w:tcBorders>
              <w:top w:val="nil"/>
              <w:left w:val="outset" w:sz="6" w:space="0" w:color="auto"/>
              <w:bottom w:val="outset" w:sz="6" w:space="0" w:color="auto"/>
              <w:right w:val="outset" w:sz="6" w:space="0" w:color="auto"/>
            </w:tcBorders>
          </w:tcPr>
          <w:p w14:paraId="2651C87D" w14:textId="106DA817" w:rsidR="00E047B0" w:rsidRPr="00C96CA3" w:rsidRDefault="00AE0D50" w:rsidP="00751824">
            <w:pPr>
              <w:spacing w:before="0" w:after="0" w:line="240" w:lineRule="auto"/>
              <w:ind w:left="0" w:firstLine="0"/>
              <w:jc w:val="center"/>
              <w:rPr>
                <w:lang w:eastAsia="en-US"/>
              </w:rPr>
            </w:pPr>
            <w:r>
              <w:rPr>
                <w:lang w:eastAsia="en-US"/>
              </w:rPr>
              <w:t>14</w:t>
            </w:r>
          </w:p>
        </w:tc>
        <w:tc>
          <w:tcPr>
            <w:tcW w:w="3582" w:type="pct"/>
            <w:tcBorders>
              <w:top w:val="nil"/>
              <w:left w:val="outset" w:sz="6" w:space="0" w:color="auto"/>
              <w:bottom w:val="outset" w:sz="6" w:space="0" w:color="auto"/>
              <w:right w:val="outset" w:sz="6" w:space="0" w:color="auto"/>
            </w:tcBorders>
            <w:hideMark/>
          </w:tcPr>
          <w:p w14:paraId="2A853D2D" w14:textId="77777777" w:rsidR="00E047B0" w:rsidRPr="00C96CA3" w:rsidRDefault="00E047B0" w:rsidP="00751824">
            <w:pPr>
              <w:spacing w:before="0" w:after="0" w:line="240" w:lineRule="auto"/>
              <w:ind w:left="0" w:firstLine="0"/>
              <w:jc w:val="left"/>
              <w:rPr>
                <w:lang w:eastAsia="en-US"/>
              </w:rPr>
            </w:pPr>
            <w:r w:rsidRPr="00C96CA3">
              <w:rPr>
                <w:lang w:eastAsia="en-US"/>
              </w:rPr>
              <w:t>Saya merasa takut untuk bekerja sama dengan orang baru</w:t>
            </w:r>
          </w:p>
        </w:tc>
        <w:tc>
          <w:tcPr>
            <w:tcW w:w="280" w:type="pct"/>
            <w:tcBorders>
              <w:top w:val="nil"/>
              <w:left w:val="outset" w:sz="6" w:space="0" w:color="auto"/>
              <w:bottom w:val="outset" w:sz="6" w:space="0" w:color="auto"/>
              <w:right w:val="outset" w:sz="6" w:space="0" w:color="auto"/>
            </w:tcBorders>
          </w:tcPr>
          <w:p w14:paraId="5488B20D" w14:textId="77777777" w:rsidR="00E047B0" w:rsidRPr="00C96CA3" w:rsidRDefault="00E047B0" w:rsidP="00751824">
            <w:pPr>
              <w:spacing w:before="0" w:after="0" w:line="240" w:lineRule="auto"/>
              <w:ind w:left="0" w:firstLine="0"/>
              <w:jc w:val="left"/>
              <w:rPr>
                <w:lang w:eastAsia="en-US"/>
              </w:rPr>
            </w:pPr>
          </w:p>
        </w:tc>
        <w:tc>
          <w:tcPr>
            <w:tcW w:w="268" w:type="pct"/>
            <w:tcBorders>
              <w:top w:val="nil"/>
              <w:left w:val="outset" w:sz="6" w:space="0" w:color="auto"/>
              <w:bottom w:val="outset" w:sz="6" w:space="0" w:color="auto"/>
              <w:right w:val="outset" w:sz="6" w:space="0" w:color="auto"/>
            </w:tcBorders>
          </w:tcPr>
          <w:p w14:paraId="1B237A3C" w14:textId="77777777" w:rsidR="00E047B0" w:rsidRPr="00C96CA3" w:rsidRDefault="00E047B0" w:rsidP="00751824">
            <w:pPr>
              <w:spacing w:before="0" w:after="0" w:line="240" w:lineRule="auto"/>
              <w:ind w:left="0" w:firstLine="0"/>
              <w:jc w:val="left"/>
              <w:rPr>
                <w:lang w:eastAsia="en-US"/>
              </w:rPr>
            </w:pPr>
          </w:p>
        </w:tc>
        <w:tc>
          <w:tcPr>
            <w:tcW w:w="285" w:type="pct"/>
            <w:tcBorders>
              <w:top w:val="nil"/>
              <w:left w:val="outset" w:sz="6" w:space="0" w:color="auto"/>
              <w:bottom w:val="outset" w:sz="6" w:space="0" w:color="auto"/>
              <w:right w:val="outset" w:sz="6" w:space="0" w:color="auto"/>
            </w:tcBorders>
          </w:tcPr>
          <w:p w14:paraId="3B151DA6" w14:textId="77777777" w:rsidR="00E047B0" w:rsidRPr="00C96CA3" w:rsidRDefault="00E047B0" w:rsidP="00751824">
            <w:pPr>
              <w:spacing w:before="0" w:after="0" w:line="240" w:lineRule="auto"/>
              <w:ind w:left="0" w:firstLine="0"/>
              <w:jc w:val="left"/>
              <w:rPr>
                <w:lang w:eastAsia="en-US"/>
              </w:rPr>
            </w:pPr>
          </w:p>
        </w:tc>
        <w:tc>
          <w:tcPr>
            <w:tcW w:w="317" w:type="pct"/>
            <w:tcBorders>
              <w:top w:val="nil"/>
              <w:left w:val="outset" w:sz="6" w:space="0" w:color="auto"/>
              <w:bottom w:val="outset" w:sz="6" w:space="0" w:color="auto"/>
              <w:right w:val="outset" w:sz="6" w:space="0" w:color="auto"/>
            </w:tcBorders>
          </w:tcPr>
          <w:p w14:paraId="341F3894" w14:textId="77777777" w:rsidR="00E047B0" w:rsidRPr="00C96CA3" w:rsidRDefault="00E047B0" w:rsidP="00751824">
            <w:pPr>
              <w:spacing w:before="0" w:after="0" w:line="240" w:lineRule="auto"/>
              <w:ind w:left="0" w:firstLine="0"/>
              <w:jc w:val="left"/>
              <w:rPr>
                <w:lang w:eastAsia="en-US"/>
              </w:rPr>
            </w:pPr>
          </w:p>
        </w:tc>
      </w:tr>
    </w:tbl>
    <w:p w14:paraId="4BEE6C34" w14:textId="77777777" w:rsidR="00E047B0" w:rsidRPr="00C96CA3" w:rsidRDefault="00E047B0" w:rsidP="00C96CA3">
      <w:pPr>
        <w:spacing w:before="0" w:after="160"/>
        <w:ind w:left="0" w:firstLine="0"/>
        <w:rPr>
          <w:lang w:eastAsia="en-US"/>
        </w:rPr>
      </w:pPr>
    </w:p>
    <w:p w14:paraId="78C2CD27" w14:textId="77777777" w:rsidR="00C96CA3" w:rsidRPr="00C96CA3" w:rsidRDefault="00C96CA3" w:rsidP="00C96CA3">
      <w:pPr>
        <w:spacing w:before="0" w:after="160"/>
        <w:ind w:left="0" w:firstLine="0"/>
        <w:rPr>
          <w:lang w:eastAsia="en-US"/>
        </w:rPr>
      </w:pPr>
    </w:p>
    <w:p w14:paraId="199D7335" w14:textId="77777777" w:rsidR="00E76AC6" w:rsidRPr="00C96CA3" w:rsidRDefault="00E76AC6" w:rsidP="00C96CA3">
      <w:pPr>
        <w:spacing w:before="0" w:after="160" w:line="259" w:lineRule="auto"/>
        <w:ind w:left="0" w:firstLine="0"/>
        <w:jc w:val="left"/>
        <w:rPr>
          <w:b/>
          <w:bCs/>
        </w:rPr>
      </w:pPr>
    </w:p>
    <w:sectPr w:rsidR="00E76AC6" w:rsidRPr="00C96CA3" w:rsidSect="00E76AC6">
      <w:headerReference w:type="default" r:id="rId21"/>
      <w:footerReference w:type="default" r:id="rId22"/>
      <w:pgSz w:w="11906" w:h="16838"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4E5358" w14:textId="77777777" w:rsidR="00003799" w:rsidRDefault="00003799" w:rsidP="005D165D">
      <w:pPr>
        <w:spacing w:before="0" w:after="0" w:line="240" w:lineRule="auto"/>
      </w:pPr>
      <w:r>
        <w:separator/>
      </w:r>
    </w:p>
    <w:p w14:paraId="5FE00C8A" w14:textId="77777777" w:rsidR="00003799" w:rsidRDefault="00003799"/>
    <w:p w14:paraId="314E0577" w14:textId="77777777" w:rsidR="00003799" w:rsidRDefault="00003799" w:rsidP="0068781E"/>
    <w:p w14:paraId="19347F53" w14:textId="77777777" w:rsidR="00003799" w:rsidRDefault="00003799" w:rsidP="00BE7199"/>
    <w:p w14:paraId="0E054582" w14:textId="77777777" w:rsidR="00003799" w:rsidRDefault="00003799" w:rsidP="00BE7199"/>
    <w:p w14:paraId="7B484219" w14:textId="77777777" w:rsidR="00003799" w:rsidRDefault="00003799" w:rsidP="00BE7199"/>
    <w:p w14:paraId="1E1CA9ED" w14:textId="77777777" w:rsidR="00003799" w:rsidRDefault="00003799" w:rsidP="00BE7199"/>
    <w:p w14:paraId="4CAFB1DA" w14:textId="77777777" w:rsidR="00003799" w:rsidRDefault="00003799" w:rsidP="00BE7199"/>
    <w:p w14:paraId="0B46E059" w14:textId="77777777" w:rsidR="00003799" w:rsidRDefault="00003799" w:rsidP="00BE7199"/>
    <w:p w14:paraId="39197C3E" w14:textId="77777777" w:rsidR="00003799" w:rsidRDefault="00003799" w:rsidP="00BE7199"/>
    <w:p w14:paraId="21C01C0F" w14:textId="77777777" w:rsidR="00003799" w:rsidRDefault="00003799" w:rsidP="00BE7199"/>
    <w:p w14:paraId="62013481" w14:textId="77777777" w:rsidR="00003799" w:rsidRDefault="00003799" w:rsidP="00BE7199"/>
    <w:p w14:paraId="63481686" w14:textId="77777777" w:rsidR="00003799" w:rsidRDefault="00003799" w:rsidP="00BE7199"/>
    <w:p w14:paraId="5F94EE77" w14:textId="77777777" w:rsidR="00003799" w:rsidRDefault="00003799" w:rsidP="00BE7199"/>
    <w:p w14:paraId="6F8D38A0" w14:textId="77777777" w:rsidR="00003799" w:rsidRDefault="00003799" w:rsidP="00BE7199"/>
    <w:p w14:paraId="17C23376" w14:textId="77777777" w:rsidR="00003799" w:rsidRDefault="00003799" w:rsidP="00BE7199"/>
    <w:p w14:paraId="103CE78C" w14:textId="77777777" w:rsidR="00003799" w:rsidRDefault="00003799" w:rsidP="00C96CA3"/>
    <w:p w14:paraId="0B8BA9BF" w14:textId="77777777" w:rsidR="00003799" w:rsidRDefault="00003799" w:rsidP="00C96CA3"/>
    <w:p w14:paraId="07FBCD98" w14:textId="77777777" w:rsidR="00003799" w:rsidRDefault="00003799" w:rsidP="00C96CA3"/>
    <w:p w14:paraId="620B0573" w14:textId="77777777" w:rsidR="00003799" w:rsidRDefault="00003799" w:rsidP="00C00CA6"/>
    <w:p w14:paraId="5BDD06AF" w14:textId="77777777" w:rsidR="00003799" w:rsidRDefault="00003799" w:rsidP="00C00CA6"/>
    <w:p w14:paraId="495655B8" w14:textId="77777777" w:rsidR="00003799" w:rsidRDefault="00003799"/>
    <w:p w14:paraId="10234E23" w14:textId="77777777" w:rsidR="00003799" w:rsidRDefault="00003799" w:rsidP="00BC0DC5"/>
    <w:p w14:paraId="35794379" w14:textId="77777777" w:rsidR="00003799" w:rsidRDefault="00003799" w:rsidP="00BC0DC5"/>
    <w:p w14:paraId="081E39A0" w14:textId="77777777" w:rsidR="00003799" w:rsidRDefault="00003799" w:rsidP="00BC0DC5"/>
    <w:p w14:paraId="0A95593D" w14:textId="77777777" w:rsidR="00003799" w:rsidRDefault="00003799" w:rsidP="00BC0DC5"/>
    <w:p w14:paraId="1E8D2FC9" w14:textId="77777777" w:rsidR="00003799" w:rsidRDefault="00003799" w:rsidP="006D22AB"/>
    <w:p w14:paraId="296EF575" w14:textId="77777777" w:rsidR="00003799" w:rsidRDefault="00003799" w:rsidP="006D22AB"/>
    <w:p w14:paraId="20CB4F44" w14:textId="77777777" w:rsidR="00003799" w:rsidRDefault="00003799" w:rsidP="006D22AB"/>
    <w:p w14:paraId="32AC9B4D" w14:textId="77777777" w:rsidR="00003799" w:rsidRDefault="00003799" w:rsidP="00A0244E"/>
    <w:p w14:paraId="22CEAA46" w14:textId="77777777" w:rsidR="00003799" w:rsidRDefault="00003799" w:rsidP="00E047B0"/>
    <w:p w14:paraId="6D66F5FA" w14:textId="77777777" w:rsidR="00003799" w:rsidRDefault="00003799" w:rsidP="00E047B0"/>
    <w:p w14:paraId="21F75AA7" w14:textId="77777777" w:rsidR="00003799" w:rsidRDefault="00003799" w:rsidP="00E047B0"/>
    <w:p w14:paraId="295D82A0" w14:textId="77777777" w:rsidR="00003799" w:rsidRDefault="00003799" w:rsidP="00AE0D50"/>
    <w:p w14:paraId="0368F252" w14:textId="77777777" w:rsidR="00003799" w:rsidRDefault="00003799" w:rsidP="00AE0D50"/>
    <w:p w14:paraId="6C24DE1F" w14:textId="77777777" w:rsidR="00003799" w:rsidRDefault="00003799"/>
    <w:p w14:paraId="5D6A3D27" w14:textId="77777777" w:rsidR="00003799" w:rsidRDefault="00003799" w:rsidP="00AC2EA5"/>
    <w:p w14:paraId="4FB8DE9A" w14:textId="77777777" w:rsidR="00003799" w:rsidRDefault="00003799"/>
    <w:p w14:paraId="0240A732" w14:textId="77777777" w:rsidR="00003799" w:rsidRDefault="00003799" w:rsidP="002969DD"/>
    <w:p w14:paraId="055AD633" w14:textId="77777777" w:rsidR="00003799" w:rsidRDefault="00003799" w:rsidP="002969DD"/>
    <w:p w14:paraId="08D81C61" w14:textId="77777777" w:rsidR="00003799" w:rsidRDefault="00003799" w:rsidP="002969DD"/>
    <w:p w14:paraId="65C56209" w14:textId="77777777" w:rsidR="00003799" w:rsidRDefault="00003799" w:rsidP="002969DD"/>
    <w:p w14:paraId="604ED5AD" w14:textId="77777777" w:rsidR="00003799" w:rsidRDefault="00003799" w:rsidP="00206CC7"/>
    <w:p w14:paraId="4B684210" w14:textId="77777777" w:rsidR="00003799" w:rsidRDefault="00003799" w:rsidP="00206CC7"/>
    <w:p w14:paraId="79BB2F15" w14:textId="77777777" w:rsidR="00003799" w:rsidRDefault="00003799" w:rsidP="00B326EE"/>
    <w:p w14:paraId="1D0A3F94" w14:textId="77777777" w:rsidR="00003799" w:rsidRDefault="00003799" w:rsidP="00B326EE"/>
    <w:p w14:paraId="2D35C97D" w14:textId="77777777" w:rsidR="00003799" w:rsidRDefault="00003799" w:rsidP="00B326EE"/>
    <w:p w14:paraId="037F8726" w14:textId="77777777" w:rsidR="00003799" w:rsidRDefault="00003799" w:rsidP="00B326EE"/>
    <w:p w14:paraId="4E705BE6" w14:textId="77777777" w:rsidR="00003799" w:rsidRDefault="00003799" w:rsidP="00B326EE"/>
    <w:p w14:paraId="47826F01" w14:textId="77777777" w:rsidR="00003799" w:rsidRDefault="00003799" w:rsidP="00B326EE"/>
    <w:p w14:paraId="71E95B24" w14:textId="77777777" w:rsidR="00003799" w:rsidRDefault="00003799" w:rsidP="00B326EE"/>
    <w:p w14:paraId="205A75DB" w14:textId="77777777" w:rsidR="00003799" w:rsidRDefault="00003799" w:rsidP="00B326EE"/>
    <w:p w14:paraId="49681D1D" w14:textId="77777777" w:rsidR="00003799" w:rsidRDefault="00003799" w:rsidP="00B326EE"/>
    <w:p w14:paraId="3A31B11C" w14:textId="77777777" w:rsidR="00003799" w:rsidRDefault="00003799" w:rsidP="00B326EE"/>
    <w:p w14:paraId="1F645544" w14:textId="77777777" w:rsidR="00003799" w:rsidRDefault="00003799" w:rsidP="00B326EE"/>
    <w:p w14:paraId="6727E03A" w14:textId="77777777" w:rsidR="00003799" w:rsidRDefault="00003799" w:rsidP="00B326EE"/>
    <w:p w14:paraId="7FD1F8B1" w14:textId="77777777" w:rsidR="00003799" w:rsidRDefault="00003799" w:rsidP="00B326EE"/>
    <w:p w14:paraId="353EA685" w14:textId="77777777" w:rsidR="00003799" w:rsidRDefault="00003799" w:rsidP="00B326EE"/>
    <w:p w14:paraId="3F871ED9" w14:textId="77777777" w:rsidR="00003799" w:rsidRDefault="00003799" w:rsidP="00B326EE"/>
    <w:p w14:paraId="3DB73F34" w14:textId="77777777" w:rsidR="00003799" w:rsidRDefault="00003799" w:rsidP="00B326EE"/>
    <w:p w14:paraId="3A007599" w14:textId="77777777" w:rsidR="00003799" w:rsidRDefault="00003799" w:rsidP="00A1023D"/>
    <w:p w14:paraId="3EAC41E7" w14:textId="77777777" w:rsidR="00003799" w:rsidRDefault="00003799" w:rsidP="00A1023D"/>
    <w:p w14:paraId="71691428" w14:textId="77777777" w:rsidR="00003799" w:rsidRDefault="00003799"/>
    <w:p w14:paraId="6737292E" w14:textId="77777777" w:rsidR="00003799" w:rsidRDefault="00003799"/>
    <w:p w14:paraId="4A33C438" w14:textId="77777777" w:rsidR="00003799" w:rsidRDefault="00003799" w:rsidP="006F0E97"/>
    <w:p w14:paraId="3EFB7182" w14:textId="77777777" w:rsidR="00003799" w:rsidRDefault="00003799" w:rsidP="00405382"/>
    <w:p w14:paraId="4F3E67E9" w14:textId="77777777" w:rsidR="00003799" w:rsidRDefault="00003799"/>
    <w:p w14:paraId="28252DC3" w14:textId="77777777" w:rsidR="00003799" w:rsidRDefault="00003799" w:rsidP="000E4A70"/>
    <w:p w14:paraId="35595CB2" w14:textId="77777777" w:rsidR="00003799" w:rsidRDefault="00003799"/>
  </w:endnote>
  <w:endnote w:type="continuationSeparator" w:id="0">
    <w:p w14:paraId="5358D45C" w14:textId="77777777" w:rsidR="00003799" w:rsidRDefault="00003799" w:rsidP="005D165D">
      <w:pPr>
        <w:spacing w:before="0" w:after="0" w:line="240" w:lineRule="auto"/>
      </w:pPr>
      <w:r>
        <w:continuationSeparator/>
      </w:r>
    </w:p>
    <w:p w14:paraId="11D79D73" w14:textId="77777777" w:rsidR="00003799" w:rsidRDefault="00003799"/>
    <w:p w14:paraId="17BFF7F5" w14:textId="77777777" w:rsidR="00003799" w:rsidRDefault="00003799" w:rsidP="0068781E"/>
    <w:p w14:paraId="3A9827CE" w14:textId="77777777" w:rsidR="00003799" w:rsidRDefault="00003799" w:rsidP="00BE7199"/>
    <w:p w14:paraId="7A3BCD58" w14:textId="77777777" w:rsidR="00003799" w:rsidRDefault="00003799" w:rsidP="00BE7199"/>
    <w:p w14:paraId="63419C0F" w14:textId="77777777" w:rsidR="00003799" w:rsidRDefault="00003799" w:rsidP="00BE7199"/>
    <w:p w14:paraId="670CC549" w14:textId="77777777" w:rsidR="00003799" w:rsidRDefault="00003799" w:rsidP="00BE7199"/>
    <w:p w14:paraId="6FF9798D" w14:textId="77777777" w:rsidR="00003799" w:rsidRDefault="00003799" w:rsidP="00BE7199"/>
    <w:p w14:paraId="50B915FA" w14:textId="77777777" w:rsidR="00003799" w:rsidRDefault="00003799" w:rsidP="00BE7199"/>
    <w:p w14:paraId="678CE61E" w14:textId="77777777" w:rsidR="00003799" w:rsidRDefault="00003799" w:rsidP="00BE7199"/>
    <w:p w14:paraId="236505FC" w14:textId="77777777" w:rsidR="00003799" w:rsidRDefault="00003799" w:rsidP="00BE7199"/>
    <w:p w14:paraId="75A35C66" w14:textId="77777777" w:rsidR="00003799" w:rsidRDefault="00003799" w:rsidP="00BE7199"/>
    <w:p w14:paraId="171CBCAD" w14:textId="77777777" w:rsidR="00003799" w:rsidRDefault="00003799" w:rsidP="00BE7199"/>
    <w:p w14:paraId="447F09FF" w14:textId="77777777" w:rsidR="00003799" w:rsidRDefault="00003799" w:rsidP="00BE7199"/>
    <w:p w14:paraId="58AF4A9C" w14:textId="77777777" w:rsidR="00003799" w:rsidRDefault="00003799" w:rsidP="00BE7199"/>
    <w:p w14:paraId="57CE2DBE" w14:textId="77777777" w:rsidR="00003799" w:rsidRDefault="00003799" w:rsidP="00BE7199"/>
    <w:p w14:paraId="1BBDC185" w14:textId="77777777" w:rsidR="00003799" w:rsidRDefault="00003799" w:rsidP="00C96CA3"/>
    <w:p w14:paraId="59B5C995" w14:textId="77777777" w:rsidR="00003799" w:rsidRDefault="00003799" w:rsidP="00C96CA3"/>
    <w:p w14:paraId="2E0330CC" w14:textId="77777777" w:rsidR="00003799" w:rsidRDefault="00003799" w:rsidP="00C96CA3"/>
    <w:p w14:paraId="4B73C984" w14:textId="77777777" w:rsidR="00003799" w:rsidRDefault="00003799" w:rsidP="00C00CA6"/>
    <w:p w14:paraId="3406AAC4" w14:textId="77777777" w:rsidR="00003799" w:rsidRDefault="00003799" w:rsidP="00C00CA6"/>
    <w:p w14:paraId="7ED1E48F" w14:textId="77777777" w:rsidR="00003799" w:rsidRDefault="00003799"/>
    <w:p w14:paraId="553A4D77" w14:textId="77777777" w:rsidR="00003799" w:rsidRDefault="00003799" w:rsidP="00BC0DC5"/>
    <w:p w14:paraId="38BAB076" w14:textId="77777777" w:rsidR="00003799" w:rsidRDefault="00003799" w:rsidP="00BC0DC5"/>
    <w:p w14:paraId="6D107DB9" w14:textId="77777777" w:rsidR="00003799" w:rsidRDefault="00003799" w:rsidP="00BC0DC5"/>
    <w:p w14:paraId="2CB420C3" w14:textId="77777777" w:rsidR="00003799" w:rsidRDefault="00003799" w:rsidP="00BC0DC5"/>
    <w:p w14:paraId="1559AABD" w14:textId="77777777" w:rsidR="00003799" w:rsidRDefault="00003799" w:rsidP="006D22AB"/>
    <w:p w14:paraId="2BF7DC98" w14:textId="77777777" w:rsidR="00003799" w:rsidRDefault="00003799" w:rsidP="006D22AB"/>
    <w:p w14:paraId="5ED67514" w14:textId="77777777" w:rsidR="00003799" w:rsidRDefault="00003799" w:rsidP="006D22AB"/>
    <w:p w14:paraId="64567381" w14:textId="77777777" w:rsidR="00003799" w:rsidRDefault="00003799" w:rsidP="00A0244E"/>
    <w:p w14:paraId="639A03A3" w14:textId="77777777" w:rsidR="00003799" w:rsidRDefault="00003799" w:rsidP="00E047B0"/>
    <w:p w14:paraId="268A7402" w14:textId="77777777" w:rsidR="00003799" w:rsidRDefault="00003799" w:rsidP="00E047B0"/>
    <w:p w14:paraId="28914ADE" w14:textId="77777777" w:rsidR="00003799" w:rsidRDefault="00003799" w:rsidP="00E047B0"/>
    <w:p w14:paraId="68F1EDD4" w14:textId="77777777" w:rsidR="00003799" w:rsidRDefault="00003799" w:rsidP="00AE0D50"/>
    <w:p w14:paraId="243DCD49" w14:textId="77777777" w:rsidR="00003799" w:rsidRDefault="00003799" w:rsidP="00AE0D50"/>
    <w:p w14:paraId="71F9393E" w14:textId="77777777" w:rsidR="00003799" w:rsidRDefault="00003799"/>
    <w:p w14:paraId="0115E38F" w14:textId="77777777" w:rsidR="00003799" w:rsidRDefault="00003799" w:rsidP="00AC2EA5"/>
    <w:p w14:paraId="3FC784F2" w14:textId="77777777" w:rsidR="00003799" w:rsidRDefault="00003799"/>
    <w:p w14:paraId="644400E5" w14:textId="77777777" w:rsidR="00003799" w:rsidRDefault="00003799" w:rsidP="002969DD"/>
    <w:p w14:paraId="1FE3335A" w14:textId="77777777" w:rsidR="00003799" w:rsidRDefault="00003799" w:rsidP="002969DD"/>
    <w:p w14:paraId="6A35B538" w14:textId="77777777" w:rsidR="00003799" w:rsidRDefault="00003799" w:rsidP="002969DD"/>
    <w:p w14:paraId="29762805" w14:textId="77777777" w:rsidR="00003799" w:rsidRDefault="00003799" w:rsidP="002969DD"/>
    <w:p w14:paraId="34EA1944" w14:textId="77777777" w:rsidR="00003799" w:rsidRDefault="00003799" w:rsidP="00206CC7"/>
    <w:p w14:paraId="13D80A31" w14:textId="77777777" w:rsidR="00003799" w:rsidRDefault="00003799" w:rsidP="00206CC7"/>
    <w:p w14:paraId="620BAE06" w14:textId="77777777" w:rsidR="00003799" w:rsidRDefault="00003799" w:rsidP="00B326EE"/>
    <w:p w14:paraId="75200D2B" w14:textId="77777777" w:rsidR="00003799" w:rsidRDefault="00003799" w:rsidP="00B326EE"/>
    <w:p w14:paraId="69A62786" w14:textId="77777777" w:rsidR="00003799" w:rsidRDefault="00003799" w:rsidP="00B326EE"/>
    <w:p w14:paraId="26473817" w14:textId="77777777" w:rsidR="00003799" w:rsidRDefault="00003799" w:rsidP="00B326EE"/>
    <w:p w14:paraId="153FA03A" w14:textId="77777777" w:rsidR="00003799" w:rsidRDefault="00003799" w:rsidP="00B326EE"/>
    <w:p w14:paraId="44F28AB1" w14:textId="77777777" w:rsidR="00003799" w:rsidRDefault="00003799" w:rsidP="00B326EE"/>
    <w:p w14:paraId="27BF75EE" w14:textId="77777777" w:rsidR="00003799" w:rsidRDefault="00003799" w:rsidP="00B326EE"/>
    <w:p w14:paraId="771BE5D4" w14:textId="77777777" w:rsidR="00003799" w:rsidRDefault="00003799" w:rsidP="00B326EE"/>
    <w:p w14:paraId="044CE2F7" w14:textId="77777777" w:rsidR="00003799" w:rsidRDefault="00003799" w:rsidP="00B326EE"/>
    <w:p w14:paraId="14ABD568" w14:textId="77777777" w:rsidR="00003799" w:rsidRDefault="00003799" w:rsidP="00B326EE"/>
    <w:p w14:paraId="1F26A8B0" w14:textId="77777777" w:rsidR="00003799" w:rsidRDefault="00003799" w:rsidP="00B326EE"/>
    <w:p w14:paraId="29221A5E" w14:textId="77777777" w:rsidR="00003799" w:rsidRDefault="00003799" w:rsidP="00B326EE"/>
    <w:p w14:paraId="1C5A44FE" w14:textId="77777777" w:rsidR="00003799" w:rsidRDefault="00003799" w:rsidP="00B326EE"/>
    <w:p w14:paraId="4E158AA1" w14:textId="77777777" w:rsidR="00003799" w:rsidRDefault="00003799" w:rsidP="00B326EE"/>
    <w:p w14:paraId="2B7431D5" w14:textId="77777777" w:rsidR="00003799" w:rsidRDefault="00003799" w:rsidP="00B326EE"/>
    <w:p w14:paraId="23A88F13" w14:textId="77777777" w:rsidR="00003799" w:rsidRDefault="00003799" w:rsidP="00B326EE"/>
    <w:p w14:paraId="14858573" w14:textId="77777777" w:rsidR="00003799" w:rsidRDefault="00003799" w:rsidP="00A1023D"/>
    <w:p w14:paraId="615D536F" w14:textId="77777777" w:rsidR="00003799" w:rsidRDefault="00003799" w:rsidP="00A1023D"/>
    <w:p w14:paraId="5456AE2D" w14:textId="77777777" w:rsidR="00003799" w:rsidRDefault="00003799"/>
    <w:p w14:paraId="1C64E0EC" w14:textId="77777777" w:rsidR="00003799" w:rsidRDefault="00003799"/>
    <w:p w14:paraId="651578C7" w14:textId="77777777" w:rsidR="00003799" w:rsidRDefault="00003799" w:rsidP="006F0E97"/>
    <w:p w14:paraId="03C7493B" w14:textId="77777777" w:rsidR="00003799" w:rsidRDefault="00003799" w:rsidP="00405382"/>
    <w:p w14:paraId="0F51153C" w14:textId="77777777" w:rsidR="00003799" w:rsidRDefault="00003799"/>
    <w:p w14:paraId="34A84623" w14:textId="77777777" w:rsidR="00003799" w:rsidRDefault="00003799" w:rsidP="000E4A70"/>
    <w:p w14:paraId="36976E0E" w14:textId="77777777" w:rsidR="00003799" w:rsidRDefault="000037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05A746" w14:textId="61641B74" w:rsidR="000701AD" w:rsidRPr="00BE7199" w:rsidRDefault="000701AD" w:rsidP="00BE7199">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51944797"/>
      <w:docPartObj>
        <w:docPartGallery w:val="Page Numbers (Bottom of Page)"/>
        <w:docPartUnique/>
      </w:docPartObj>
    </w:sdtPr>
    <w:sdtEndPr/>
    <w:sdtContent>
      <w:p w14:paraId="2A095870" w14:textId="3874C3CC" w:rsidR="000701AD" w:rsidRDefault="000701AD">
        <w:pPr>
          <w:pStyle w:val="Footer"/>
          <w:jc w:val="center"/>
        </w:pPr>
        <w:r>
          <w:fldChar w:fldCharType="begin"/>
        </w:r>
        <w:r>
          <w:instrText>PAGE   \* MERGEFORMAT</w:instrText>
        </w:r>
        <w:r>
          <w:fldChar w:fldCharType="separate"/>
        </w:r>
        <w:r>
          <w:t>2</w:t>
        </w:r>
        <w:r>
          <w:fldChar w:fldCharType="end"/>
        </w:r>
      </w:p>
    </w:sdtContent>
  </w:sdt>
  <w:p w14:paraId="47F8CA4B" w14:textId="77777777" w:rsidR="000701AD" w:rsidRDefault="000701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50069740"/>
      <w:docPartObj>
        <w:docPartGallery w:val="Page Numbers (Bottom of Page)"/>
        <w:docPartUnique/>
      </w:docPartObj>
    </w:sdtPr>
    <w:sdtEndPr/>
    <w:sdtContent>
      <w:p w14:paraId="740807E4" w14:textId="6F8A506F" w:rsidR="00BE7199" w:rsidRDefault="00BE7199" w:rsidP="00CB19D6">
        <w:pPr>
          <w:pStyle w:val="Footer"/>
          <w:ind w:left="0" w:firstLine="0"/>
          <w:jc w:val="center"/>
        </w:pPr>
        <w:r>
          <w:fldChar w:fldCharType="begin"/>
        </w:r>
        <w:r>
          <w:instrText>PAGE   \* MERGEFORMAT</w:instrText>
        </w:r>
        <w:r>
          <w:fldChar w:fldCharType="separate"/>
        </w:r>
        <w:r>
          <w:t>2</w:t>
        </w:r>
        <w:r>
          <w:fldChar w:fldCharType="end"/>
        </w:r>
      </w:p>
    </w:sdtContent>
  </w:sdt>
  <w:p w14:paraId="11305B10" w14:textId="22FAD45C" w:rsidR="00BE7199" w:rsidRPr="00BE7199" w:rsidRDefault="00BE7199" w:rsidP="00BE7199">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C5DC3F" w14:textId="4E1CE84C" w:rsidR="00884C12" w:rsidRPr="00BE7199" w:rsidRDefault="00884C12" w:rsidP="00884C12">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1319983"/>
      <w:docPartObj>
        <w:docPartGallery w:val="Page Numbers (Bottom of Page)"/>
        <w:docPartUnique/>
      </w:docPartObj>
    </w:sdtPr>
    <w:sdtEndPr/>
    <w:sdtContent>
      <w:p w14:paraId="4322DCFF" w14:textId="77777777" w:rsidR="00E76AC6" w:rsidRDefault="00E76AC6">
        <w:pPr>
          <w:pStyle w:val="Footer"/>
          <w:jc w:val="center"/>
        </w:pPr>
        <w:r>
          <w:fldChar w:fldCharType="begin"/>
        </w:r>
        <w:r>
          <w:instrText>PAGE   \* MERGEFORMAT</w:instrText>
        </w:r>
        <w:r>
          <w:fldChar w:fldCharType="separate"/>
        </w:r>
        <w:r>
          <w:t>2</w:t>
        </w:r>
        <w:r>
          <w:fldChar w:fldCharType="end"/>
        </w:r>
      </w:p>
    </w:sdtContent>
  </w:sdt>
  <w:p w14:paraId="2B84EEB1" w14:textId="77777777" w:rsidR="00E76AC6" w:rsidRDefault="00E76AC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763CE9" w14:textId="77777777" w:rsidR="00E76AC6" w:rsidRDefault="00E76AC6">
    <w:pPr>
      <w:pStyle w:val="Footer"/>
      <w:jc w:val="center"/>
    </w:pPr>
  </w:p>
  <w:p w14:paraId="0D0B773C" w14:textId="77777777" w:rsidR="00E76AC6" w:rsidRPr="000701AD" w:rsidRDefault="00E76AC6">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DB86DF" w14:textId="77777777" w:rsidR="00003799" w:rsidRDefault="00003799" w:rsidP="005D165D">
      <w:pPr>
        <w:spacing w:before="0" w:after="0" w:line="240" w:lineRule="auto"/>
      </w:pPr>
      <w:r>
        <w:separator/>
      </w:r>
    </w:p>
    <w:p w14:paraId="4FD1CE83" w14:textId="77777777" w:rsidR="00003799" w:rsidRDefault="00003799"/>
    <w:p w14:paraId="3EEC4597" w14:textId="77777777" w:rsidR="00003799" w:rsidRDefault="00003799" w:rsidP="0068781E"/>
    <w:p w14:paraId="09368F12" w14:textId="77777777" w:rsidR="00003799" w:rsidRDefault="00003799" w:rsidP="00BE7199"/>
    <w:p w14:paraId="0D1B5785" w14:textId="77777777" w:rsidR="00003799" w:rsidRDefault="00003799" w:rsidP="00BE7199"/>
    <w:p w14:paraId="6CF942B6" w14:textId="77777777" w:rsidR="00003799" w:rsidRDefault="00003799" w:rsidP="00BE7199"/>
    <w:p w14:paraId="31811F34" w14:textId="77777777" w:rsidR="00003799" w:rsidRDefault="00003799" w:rsidP="00BE7199"/>
    <w:p w14:paraId="4196D4B3" w14:textId="77777777" w:rsidR="00003799" w:rsidRDefault="00003799" w:rsidP="00BE7199"/>
    <w:p w14:paraId="526AA374" w14:textId="77777777" w:rsidR="00003799" w:rsidRDefault="00003799" w:rsidP="00BE7199"/>
    <w:p w14:paraId="600D7D78" w14:textId="77777777" w:rsidR="00003799" w:rsidRDefault="00003799" w:rsidP="00BE7199"/>
    <w:p w14:paraId="009346C1" w14:textId="77777777" w:rsidR="00003799" w:rsidRDefault="00003799" w:rsidP="00BE7199"/>
    <w:p w14:paraId="2D0E0BA4" w14:textId="77777777" w:rsidR="00003799" w:rsidRDefault="00003799" w:rsidP="00BE7199"/>
    <w:p w14:paraId="0EE16EE5" w14:textId="77777777" w:rsidR="00003799" w:rsidRDefault="00003799" w:rsidP="00BE7199"/>
    <w:p w14:paraId="7967FDC6" w14:textId="77777777" w:rsidR="00003799" w:rsidRDefault="00003799" w:rsidP="00BE7199"/>
    <w:p w14:paraId="257F8E6E" w14:textId="77777777" w:rsidR="00003799" w:rsidRDefault="00003799" w:rsidP="00BE7199"/>
    <w:p w14:paraId="2987C6A3" w14:textId="77777777" w:rsidR="00003799" w:rsidRDefault="00003799" w:rsidP="00BE7199"/>
    <w:p w14:paraId="58DC294A" w14:textId="77777777" w:rsidR="00003799" w:rsidRDefault="00003799" w:rsidP="00C96CA3"/>
    <w:p w14:paraId="1128E011" w14:textId="77777777" w:rsidR="00003799" w:rsidRDefault="00003799" w:rsidP="00C96CA3"/>
    <w:p w14:paraId="68289A08" w14:textId="77777777" w:rsidR="00003799" w:rsidRDefault="00003799" w:rsidP="00C96CA3"/>
    <w:p w14:paraId="78AA0509" w14:textId="77777777" w:rsidR="00003799" w:rsidRDefault="00003799" w:rsidP="00C00CA6"/>
    <w:p w14:paraId="2D902C32" w14:textId="77777777" w:rsidR="00003799" w:rsidRDefault="00003799" w:rsidP="00C00CA6"/>
    <w:p w14:paraId="0EFC52CF" w14:textId="77777777" w:rsidR="00003799" w:rsidRDefault="00003799"/>
    <w:p w14:paraId="01017E1C" w14:textId="77777777" w:rsidR="00003799" w:rsidRDefault="00003799" w:rsidP="00BC0DC5"/>
    <w:p w14:paraId="314FA069" w14:textId="77777777" w:rsidR="00003799" w:rsidRDefault="00003799" w:rsidP="00BC0DC5"/>
    <w:p w14:paraId="56C9A460" w14:textId="77777777" w:rsidR="00003799" w:rsidRDefault="00003799" w:rsidP="00BC0DC5"/>
    <w:p w14:paraId="10B3E01D" w14:textId="77777777" w:rsidR="00003799" w:rsidRDefault="00003799" w:rsidP="00BC0DC5"/>
    <w:p w14:paraId="5FA9839D" w14:textId="77777777" w:rsidR="00003799" w:rsidRDefault="00003799" w:rsidP="006D22AB"/>
    <w:p w14:paraId="052AF807" w14:textId="77777777" w:rsidR="00003799" w:rsidRDefault="00003799" w:rsidP="006D22AB"/>
    <w:p w14:paraId="5C79DDC9" w14:textId="77777777" w:rsidR="00003799" w:rsidRDefault="00003799" w:rsidP="006D22AB"/>
    <w:p w14:paraId="4A3E5F88" w14:textId="77777777" w:rsidR="00003799" w:rsidRDefault="00003799" w:rsidP="00A0244E"/>
    <w:p w14:paraId="55E3B361" w14:textId="77777777" w:rsidR="00003799" w:rsidRDefault="00003799" w:rsidP="00E047B0"/>
    <w:p w14:paraId="1B657B50" w14:textId="77777777" w:rsidR="00003799" w:rsidRDefault="00003799" w:rsidP="00E047B0"/>
    <w:p w14:paraId="1F387532" w14:textId="77777777" w:rsidR="00003799" w:rsidRDefault="00003799" w:rsidP="00E047B0"/>
    <w:p w14:paraId="53F4BD6E" w14:textId="77777777" w:rsidR="00003799" w:rsidRDefault="00003799" w:rsidP="00AE0D50"/>
    <w:p w14:paraId="6F13FCA0" w14:textId="77777777" w:rsidR="00003799" w:rsidRDefault="00003799" w:rsidP="00AE0D50"/>
    <w:p w14:paraId="6CCF73E4" w14:textId="77777777" w:rsidR="00003799" w:rsidRDefault="00003799"/>
    <w:p w14:paraId="6D9DF613" w14:textId="77777777" w:rsidR="00003799" w:rsidRDefault="00003799" w:rsidP="00AC2EA5"/>
    <w:p w14:paraId="5FF627AB" w14:textId="77777777" w:rsidR="00003799" w:rsidRDefault="00003799"/>
    <w:p w14:paraId="015CB333" w14:textId="77777777" w:rsidR="00003799" w:rsidRDefault="00003799" w:rsidP="002969DD"/>
    <w:p w14:paraId="5C536A77" w14:textId="77777777" w:rsidR="00003799" w:rsidRDefault="00003799" w:rsidP="002969DD"/>
    <w:p w14:paraId="07284741" w14:textId="77777777" w:rsidR="00003799" w:rsidRDefault="00003799" w:rsidP="002969DD"/>
    <w:p w14:paraId="2F423665" w14:textId="77777777" w:rsidR="00003799" w:rsidRDefault="00003799" w:rsidP="002969DD"/>
    <w:p w14:paraId="1A2D99DC" w14:textId="77777777" w:rsidR="00003799" w:rsidRDefault="00003799" w:rsidP="00206CC7"/>
    <w:p w14:paraId="6274463E" w14:textId="77777777" w:rsidR="00003799" w:rsidRDefault="00003799" w:rsidP="00206CC7"/>
    <w:p w14:paraId="21B790A4" w14:textId="77777777" w:rsidR="00003799" w:rsidRDefault="00003799" w:rsidP="00B326EE"/>
    <w:p w14:paraId="1A34AE6F" w14:textId="77777777" w:rsidR="00003799" w:rsidRDefault="00003799" w:rsidP="00B326EE"/>
    <w:p w14:paraId="72149D68" w14:textId="77777777" w:rsidR="00003799" w:rsidRDefault="00003799" w:rsidP="00B326EE"/>
    <w:p w14:paraId="1BE78AC1" w14:textId="77777777" w:rsidR="00003799" w:rsidRDefault="00003799" w:rsidP="00B326EE"/>
    <w:p w14:paraId="1CC2DE37" w14:textId="77777777" w:rsidR="00003799" w:rsidRDefault="00003799" w:rsidP="00B326EE"/>
    <w:p w14:paraId="7AD39E1F" w14:textId="77777777" w:rsidR="00003799" w:rsidRDefault="00003799" w:rsidP="00B326EE"/>
    <w:p w14:paraId="236609AB" w14:textId="77777777" w:rsidR="00003799" w:rsidRDefault="00003799" w:rsidP="00B326EE"/>
    <w:p w14:paraId="1C8DA915" w14:textId="77777777" w:rsidR="00003799" w:rsidRDefault="00003799" w:rsidP="00B326EE"/>
    <w:p w14:paraId="019C5ACE" w14:textId="77777777" w:rsidR="00003799" w:rsidRDefault="00003799" w:rsidP="00B326EE"/>
    <w:p w14:paraId="665451F2" w14:textId="77777777" w:rsidR="00003799" w:rsidRDefault="00003799" w:rsidP="00B326EE"/>
    <w:p w14:paraId="4BD8AB33" w14:textId="77777777" w:rsidR="00003799" w:rsidRDefault="00003799" w:rsidP="00B326EE"/>
    <w:p w14:paraId="522C9340" w14:textId="77777777" w:rsidR="00003799" w:rsidRDefault="00003799" w:rsidP="00B326EE"/>
    <w:p w14:paraId="1319E248" w14:textId="77777777" w:rsidR="00003799" w:rsidRDefault="00003799" w:rsidP="00B326EE"/>
    <w:p w14:paraId="630AAA70" w14:textId="77777777" w:rsidR="00003799" w:rsidRDefault="00003799" w:rsidP="00B326EE"/>
    <w:p w14:paraId="2B397310" w14:textId="77777777" w:rsidR="00003799" w:rsidRDefault="00003799" w:rsidP="00B326EE"/>
    <w:p w14:paraId="560007A0" w14:textId="77777777" w:rsidR="00003799" w:rsidRDefault="00003799" w:rsidP="00B326EE"/>
    <w:p w14:paraId="5A3164A8" w14:textId="77777777" w:rsidR="00003799" w:rsidRDefault="00003799" w:rsidP="00A1023D"/>
    <w:p w14:paraId="33EF7193" w14:textId="77777777" w:rsidR="00003799" w:rsidRDefault="00003799" w:rsidP="00A1023D"/>
    <w:p w14:paraId="03E4E780" w14:textId="77777777" w:rsidR="00003799" w:rsidRDefault="00003799"/>
    <w:p w14:paraId="7F91DDD5" w14:textId="77777777" w:rsidR="00003799" w:rsidRDefault="00003799"/>
    <w:p w14:paraId="19F82766" w14:textId="77777777" w:rsidR="00003799" w:rsidRDefault="00003799" w:rsidP="006F0E97"/>
    <w:p w14:paraId="600C20A3" w14:textId="77777777" w:rsidR="00003799" w:rsidRDefault="00003799" w:rsidP="00405382"/>
    <w:p w14:paraId="4C4CE9FA" w14:textId="77777777" w:rsidR="00003799" w:rsidRDefault="00003799"/>
    <w:p w14:paraId="3DB8F0B7" w14:textId="77777777" w:rsidR="00003799" w:rsidRDefault="00003799" w:rsidP="000E4A70"/>
    <w:p w14:paraId="7AF76E99" w14:textId="77777777" w:rsidR="00003799" w:rsidRDefault="00003799"/>
  </w:footnote>
  <w:footnote w:type="continuationSeparator" w:id="0">
    <w:p w14:paraId="17546299" w14:textId="77777777" w:rsidR="00003799" w:rsidRDefault="00003799" w:rsidP="005D165D">
      <w:pPr>
        <w:spacing w:before="0" w:after="0" w:line="240" w:lineRule="auto"/>
      </w:pPr>
      <w:r>
        <w:continuationSeparator/>
      </w:r>
    </w:p>
    <w:p w14:paraId="1B573631" w14:textId="77777777" w:rsidR="00003799" w:rsidRDefault="00003799"/>
    <w:p w14:paraId="7BC6B407" w14:textId="77777777" w:rsidR="00003799" w:rsidRDefault="00003799" w:rsidP="0068781E"/>
    <w:p w14:paraId="10F557E9" w14:textId="77777777" w:rsidR="00003799" w:rsidRDefault="00003799" w:rsidP="00BE7199"/>
    <w:p w14:paraId="2F3A3BF8" w14:textId="77777777" w:rsidR="00003799" w:rsidRDefault="00003799" w:rsidP="00BE7199"/>
    <w:p w14:paraId="681B6704" w14:textId="77777777" w:rsidR="00003799" w:rsidRDefault="00003799" w:rsidP="00BE7199"/>
    <w:p w14:paraId="7E4C010E" w14:textId="77777777" w:rsidR="00003799" w:rsidRDefault="00003799" w:rsidP="00BE7199"/>
    <w:p w14:paraId="44D178E9" w14:textId="77777777" w:rsidR="00003799" w:rsidRDefault="00003799" w:rsidP="00BE7199"/>
    <w:p w14:paraId="3318622E" w14:textId="77777777" w:rsidR="00003799" w:rsidRDefault="00003799" w:rsidP="00BE7199"/>
    <w:p w14:paraId="497B48E4" w14:textId="77777777" w:rsidR="00003799" w:rsidRDefault="00003799" w:rsidP="00BE7199"/>
    <w:p w14:paraId="19A825ED" w14:textId="77777777" w:rsidR="00003799" w:rsidRDefault="00003799" w:rsidP="00BE7199"/>
    <w:p w14:paraId="62C3B96E" w14:textId="77777777" w:rsidR="00003799" w:rsidRDefault="00003799" w:rsidP="00BE7199"/>
    <w:p w14:paraId="09ADA3FB" w14:textId="77777777" w:rsidR="00003799" w:rsidRDefault="00003799" w:rsidP="00BE7199"/>
    <w:p w14:paraId="657880B0" w14:textId="77777777" w:rsidR="00003799" w:rsidRDefault="00003799" w:rsidP="00BE7199"/>
    <w:p w14:paraId="5AEDDC18" w14:textId="77777777" w:rsidR="00003799" w:rsidRDefault="00003799" w:rsidP="00BE7199"/>
    <w:p w14:paraId="72215DBB" w14:textId="77777777" w:rsidR="00003799" w:rsidRDefault="00003799" w:rsidP="00BE7199"/>
    <w:p w14:paraId="0515C70C" w14:textId="77777777" w:rsidR="00003799" w:rsidRDefault="00003799" w:rsidP="00C96CA3"/>
    <w:p w14:paraId="2F81D16E" w14:textId="77777777" w:rsidR="00003799" w:rsidRDefault="00003799" w:rsidP="00C96CA3"/>
    <w:p w14:paraId="224C3A09" w14:textId="77777777" w:rsidR="00003799" w:rsidRDefault="00003799" w:rsidP="00C96CA3"/>
    <w:p w14:paraId="615B3346" w14:textId="77777777" w:rsidR="00003799" w:rsidRDefault="00003799" w:rsidP="00C00CA6"/>
    <w:p w14:paraId="02CAF3A1" w14:textId="77777777" w:rsidR="00003799" w:rsidRDefault="00003799" w:rsidP="00C00CA6"/>
    <w:p w14:paraId="3EF109E1" w14:textId="77777777" w:rsidR="00003799" w:rsidRDefault="00003799"/>
    <w:p w14:paraId="4014E4E4" w14:textId="77777777" w:rsidR="00003799" w:rsidRDefault="00003799" w:rsidP="00BC0DC5"/>
    <w:p w14:paraId="7C9DDBBC" w14:textId="77777777" w:rsidR="00003799" w:rsidRDefault="00003799" w:rsidP="00BC0DC5"/>
    <w:p w14:paraId="4F03C47D" w14:textId="77777777" w:rsidR="00003799" w:rsidRDefault="00003799" w:rsidP="00BC0DC5"/>
    <w:p w14:paraId="5E95DFBA" w14:textId="77777777" w:rsidR="00003799" w:rsidRDefault="00003799" w:rsidP="00BC0DC5"/>
    <w:p w14:paraId="36B4C720" w14:textId="77777777" w:rsidR="00003799" w:rsidRDefault="00003799" w:rsidP="006D22AB"/>
    <w:p w14:paraId="5047E752" w14:textId="77777777" w:rsidR="00003799" w:rsidRDefault="00003799" w:rsidP="006D22AB"/>
    <w:p w14:paraId="718226AD" w14:textId="77777777" w:rsidR="00003799" w:rsidRDefault="00003799" w:rsidP="006D22AB"/>
    <w:p w14:paraId="2912BEA6" w14:textId="77777777" w:rsidR="00003799" w:rsidRDefault="00003799" w:rsidP="00A0244E"/>
    <w:p w14:paraId="4F28AD43" w14:textId="77777777" w:rsidR="00003799" w:rsidRDefault="00003799" w:rsidP="00E047B0"/>
    <w:p w14:paraId="668BBDB4" w14:textId="77777777" w:rsidR="00003799" w:rsidRDefault="00003799" w:rsidP="00E047B0"/>
    <w:p w14:paraId="19F97E7B" w14:textId="77777777" w:rsidR="00003799" w:rsidRDefault="00003799" w:rsidP="00E047B0"/>
    <w:p w14:paraId="1375F13B" w14:textId="77777777" w:rsidR="00003799" w:rsidRDefault="00003799" w:rsidP="00AE0D50"/>
    <w:p w14:paraId="2EB40EEB" w14:textId="77777777" w:rsidR="00003799" w:rsidRDefault="00003799" w:rsidP="00AE0D50"/>
    <w:p w14:paraId="4CAD26D6" w14:textId="77777777" w:rsidR="00003799" w:rsidRDefault="00003799"/>
    <w:p w14:paraId="29B7B4F0" w14:textId="77777777" w:rsidR="00003799" w:rsidRDefault="00003799" w:rsidP="00AC2EA5"/>
    <w:p w14:paraId="07A522D3" w14:textId="77777777" w:rsidR="00003799" w:rsidRDefault="00003799"/>
    <w:p w14:paraId="65359EA4" w14:textId="77777777" w:rsidR="00003799" w:rsidRDefault="00003799" w:rsidP="002969DD"/>
    <w:p w14:paraId="5513D6F0" w14:textId="77777777" w:rsidR="00003799" w:rsidRDefault="00003799" w:rsidP="002969DD"/>
    <w:p w14:paraId="75299B76" w14:textId="77777777" w:rsidR="00003799" w:rsidRDefault="00003799" w:rsidP="002969DD"/>
    <w:p w14:paraId="583DFBBF" w14:textId="77777777" w:rsidR="00003799" w:rsidRDefault="00003799" w:rsidP="002969DD"/>
    <w:p w14:paraId="5CEFAE38" w14:textId="77777777" w:rsidR="00003799" w:rsidRDefault="00003799" w:rsidP="00206CC7"/>
    <w:p w14:paraId="71FB8065" w14:textId="77777777" w:rsidR="00003799" w:rsidRDefault="00003799" w:rsidP="00206CC7"/>
    <w:p w14:paraId="58798BAA" w14:textId="77777777" w:rsidR="00003799" w:rsidRDefault="00003799" w:rsidP="00B326EE"/>
    <w:p w14:paraId="49EFE507" w14:textId="77777777" w:rsidR="00003799" w:rsidRDefault="00003799" w:rsidP="00B326EE"/>
    <w:p w14:paraId="13322971" w14:textId="77777777" w:rsidR="00003799" w:rsidRDefault="00003799" w:rsidP="00B326EE"/>
    <w:p w14:paraId="066C9D1C" w14:textId="77777777" w:rsidR="00003799" w:rsidRDefault="00003799" w:rsidP="00B326EE"/>
    <w:p w14:paraId="0FD3F279" w14:textId="77777777" w:rsidR="00003799" w:rsidRDefault="00003799" w:rsidP="00B326EE"/>
    <w:p w14:paraId="5109C161" w14:textId="77777777" w:rsidR="00003799" w:rsidRDefault="00003799" w:rsidP="00B326EE"/>
    <w:p w14:paraId="7E4C93A1" w14:textId="77777777" w:rsidR="00003799" w:rsidRDefault="00003799" w:rsidP="00B326EE"/>
    <w:p w14:paraId="5AC88F2F" w14:textId="77777777" w:rsidR="00003799" w:rsidRDefault="00003799" w:rsidP="00B326EE"/>
    <w:p w14:paraId="5B29D61D" w14:textId="77777777" w:rsidR="00003799" w:rsidRDefault="00003799" w:rsidP="00B326EE"/>
    <w:p w14:paraId="6F0800C8" w14:textId="77777777" w:rsidR="00003799" w:rsidRDefault="00003799" w:rsidP="00B326EE"/>
    <w:p w14:paraId="2112E83A" w14:textId="77777777" w:rsidR="00003799" w:rsidRDefault="00003799" w:rsidP="00B326EE"/>
    <w:p w14:paraId="6D63BE60" w14:textId="77777777" w:rsidR="00003799" w:rsidRDefault="00003799" w:rsidP="00B326EE"/>
    <w:p w14:paraId="268B69C1" w14:textId="77777777" w:rsidR="00003799" w:rsidRDefault="00003799" w:rsidP="00B326EE"/>
    <w:p w14:paraId="4D64D4C6" w14:textId="77777777" w:rsidR="00003799" w:rsidRDefault="00003799" w:rsidP="00B326EE"/>
    <w:p w14:paraId="30438A98" w14:textId="77777777" w:rsidR="00003799" w:rsidRDefault="00003799" w:rsidP="00B326EE"/>
    <w:p w14:paraId="2A28BAD1" w14:textId="77777777" w:rsidR="00003799" w:rsidRDefault="00003799" w:rsidP="00B326EE"/>
    <w:p w14:paraId="7793B658" w14:textId="77777777" w:rsidR="00003799" w:rsidRDefault="00003799" w:rsidP="00A1023D"/>
    <w:p w14:paraId="78C746AD" w14:textId="77777777" w:rsidR="00003799" w:rsidRDefault="00003799" w:rsidP="00A1023D"/>
    <w:p w14:paraId="0FEF4CAB" w14:textId="77777777" w:rsidR="00003799" w:rsidRDefault="00003799"/>
    <w:p w14:paraId="6A5CEC4C" w14:textId="77777777" w:rsidR="00003799" w:rsidRDefault="00003799"/>
    <w:p w14:paraId="09E217F3" w14:textId="77777777" w:rsidR="00003799" w:rsidRDefault="00003799" w:rsidP="006F0E97"/>
    <w:p w14:paraId="41BD6DD0" w14:textId="77777777" w:rsidR="00003799" w:rsidRDefault="00003799" w:rsidP="00405382"/>
    <w:p w14:paraId="1B2AA8AB" w14:textId="77777777" w:rsidR="00003799" w:rsidRDefault="00003799"/>
    <w:p w14:paraId="4E95755F" w14:textId="77777777" w:rsidR="00003799" w:rsidRDefault="00003799" w:rsidP="000E4A70"/>
    <w:p w14:paraId="56C4A1C4" w14:textId="77777777" w:rsidR="00003799" w:rsidRDefault="000037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D41023" w14:textId="0EAC3948" w:rsidR="005D165D" w:rsidRPr="005D165D" w:rsidRDefault="005D165D" w:rsidP="005D165D">
    <w:pPr>
      <w:pStyle w:val="Header"/>
      <w:ind w:left="0" w:firstLine="0"/>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83123065"/>
      <w:docPartObj>
        <w:docPartGallery w:val="Page Numbers (Top of Page)"/>
        <w:docPartUnique/>
      </w:docPartObj>
    </w:sdtPr>
    <w:sdtEndPr/>
    <w:sdtContent>
      <w:p w14:paraId="4666868C" w14:textId="1EAF0334" w:rsidR="000701AD" w:rsidRDefault="000701AD">
        <w:pPr>
          <w:pStyle w:val="Header"/>
          <w:jc w:val="right"/>
        </w:pPr>
        <w:r>
          <w:fldChar w:fldCharType="begin"/>
        </w:r>
        <w:r>
          <w:instrText>PAGE   \* MERGEFORMAT</w:instrText>
        </w:r>
        <w:r>
          <w:fldChar w:fldCharType="separate"/>
        </w:r>
        <w:r>
          <w:t>2</w:t>
        </w:r>
        <w:r>
          <w:fldChar w:fldCharType="end"/>
        </w:r>
      </w:p>
    </w:sdtContent>
  </w:sdt>
  <w:p w14:paraId="67847DCF" w14:textId="77777777" w:rsidR="000701AD" w:rsidRPr="005D165D" w:rsidRDefault="000701AD" w:rsidP="005D165D">
    <w:pPr>
      <w:pStyle w:val="Header"/>
      <w:ind w:left="0" w:firstLine="0"/>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0550336"/>
      <w:docPartObj>
        <w:docPartGallery w:val="Page Numbers (Top of Page)"/>
        <w:docPartUnique/>
      </w:docPartObj>
    </w:sdtPr>
    <w:sdtEndPr/>
    <w:sdtContent>
      <w:p w14:paraId="6E2F89DF" w14:textId="77777777" w:rsidR="000701AD" w:rsidRDefault="000701AD">
        <w:pPr>
          <w:pStyle w:val="Header"/>
          <w:jc w:val="right"/>
        </w:pPr>
        <w:r>
          <w:fldChar w:fldCharType="begin"/>
        </w:r>
        <w:r>
          <w:instrText>PAGE   \* MERGEFORMAT</w:instrText>
        </w:r>
        <w:r>
          <w:fldChar w:fldCharType="separate"/>
        </w:r>
        <w:r>
          <w:t>2</w:t>
        </w:r>
        <w:r>
          <w:fldChar w:fldCharType="end"/>
        </w:r>
      </w:p>
    </w:sdtContent>
  </w:sdt>
  <w:p w14:paraId="30C91355" w14:textId="77777777" w:rsidR="000701AD" w:rsidRPr="005D165D" w:rsidRDefault="000701AD" w:rsidP="005D165D">
    <w:pPr>
      <w:pStyle w:val="Header"/>
      <w:ind w:left="0" w:firstLine="0"/>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26812291"/>
      <w:docPartObj>
        <w:docPartGallery w:val="Page Numbers (Top of Page)"/>
        <w:docPartUnique/>
      </w:docPartObj>
    </w:sdtPr>
    <w:sdtEndPr/>
    <w:sdtContent>
      <w:p w14:paraId="29199240" w14:textId="77777777" w:rsidR="000701AD" w:rsidRDefault="000701AD">
        <w:pPr>
          <w:pStyle w:val="Header"/>
          <w:jc w:val="right"/>
        </w:pPr>
        <w:r>
          <w:fldChar w:fldCharType="begin"/>
        </w:r>
        <w:r>
          <w:instrText>PAGE   \* MERGEFORMAT</w:instrText>
        </w:r>
        <w:r>
          <w:fldChar w:fldCharType="separate"/>
        </w:r>
        <w:r>
          <w:t>2</w:t>
        </w:r>
        <w:r>
          <w:fldChar w:fldCharType="end"/>
        </w:r>
      </w:p>
    </w:sdtContent>
  </w:sdt>
  <w:p w14:paraId="550C6BE1" w14:textId="77777777" w:rsidR="000701AD" w:rsidRPr="005D165D" w:rsidRDefault="000701AD" w:rsidP="005D165D">
    <w:pPr>
      <w:pStyle w:val="Header"/>
      <w:ind w:left="0" w:firstLine="0"/>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ECC447" w14:textId="74F0B489" w:rsidR="00E76AC6" w:rsidRDefault="00E76AC6">
    <w:pPr>
      <w:pStyle w:val="Header"/>
      <w:jc w:val="right"/>
    </w:pPr>
  </w:p>
  <w:p w14:paraId="1932B23C" w14:textId="77777777" w:rsidR="00E76AC6" w:rsidRPr="005D165D" w:rsidRDefault="00E76AC6" w:rsidP="005D165D">
    <w:pPr>
      <w:pStyle w:val="Header"/>
      <w:ind w:left="0" w:firstLine="0"/>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D03A5"/>
    <w:multiLevelType w:val="hybridMultilevel"/>
    <w:tmpl w:val="BDFE3908"/>
    <w:lvl w:ilvl="0" w:tplc="3C60B15E">
      <w:start w:val="1"/>
      <w:numFmt w:val="decimal"/>
      <w:pStyle w:val="Heading5"/>
      <w:lvlText w:val="%1)"/>
      <w:lvlJc w:val="left"/>
      <w:pPr>
        <w:ind w:left="1440" w:hanging="360"/>
      </w:pPr>
      <w:rPr>
        <w:b w:val="0"/>
        <w:bCs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15:restartNumberingAfterBreak="0">
    <w:nsid w:val="029252F3"/>
    <w:multiLevelType w:val="multilevel"/>
    <w:tmpl w:val="EB64E04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 w15:restartNumberingAfterBreak="0">
    <w:nsid w:val="02C27D45"/>
    <w:multiLevelType w:val="multilevel"/>
    <w:tmpl w:val="02C27D45"/>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08332B01"/>
    <w:multiLevelType w:val="multilevel"/>
    <w:tmpl w:val="088E7802"/>
    <w:lvl w:ilvl="0">
      <w:start w:val="1"/>
      <w:numFmt w:val="decimal"/>
      <w:lvlText w:val="%1."/>
      <w:lvlJc w:val="left"/>
      <w:pPr>
        <w:ind w:left="780" w:hanging="360"/>
      </w:pPr>
    </w:lvl>
    <w:lvl w:ilvl="1">
      <w:start w:val="1"/>
      <w:numFmt w:val="decimal"/>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4" w15:restartNumberingAfterBreak="0">
    <w:nsid w:val="0A760675"/>
    <w:multiLevelType w:val="multilevel"/>
    <w:tmpl w:val="8CD2EF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08D2E44"/>
    <w:multiLevelType w:val="multilevel"/>
    <w:tmpl w:val="4734F93A"/>
    <w:lvl w:ilvl="0">
      <w:start w:val="1"/>
      <w:numFmt w:val="decimal"/>
      <w:lvlText w:val="%1."/>
      <w:lvlJc w:val="left"/>
      <w:pPr>
        <w:ind w:left="780" w:hanging="360"/>
      </w:pPr>
    </w:lvl>
    <w:lvl w:ilvl="1">
      <w:start w:val="1"/>
      <w:numFmt w:val="decimal"/>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6" w15:restartNumberingAfterBreak="0">
    <w:nsid w:val="18134020"/>
    <w:multiLevelType w:val="multilevel"/>
    <w:tmpl w:val="2D743522"/>
    <w:lvl w:ilvl="0">
      <w:start w:val="1"/>
      <w:numFmt w:val="decimal"/>
      <w:lvlText w:val="%1."/>
      <w:lvlJc w:val="left"/>
      <w:pPr>
        <w:ind w:left="780" w:hanging="360"/>
      </w:pPr>
    </w:lvl>
    <w:lvl w:ilvl="1">
      <w:start w:val="1"/>
      <w:numFmt w:val="decimal"/>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7" w15:restartNumberingAfterBreak="0">
    <w:nsid w:val="1A7372CF"/>
    <w:multiLevelType w:val="hybridMultilevel"/>
    <w:tmpl w:val="6744FEB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3E0201CB"/>
    <w:multiLevelType w:val="hybridMultilevel"/>
    <w:tmpl w:val="4D26283C"/>
    <w:lvl w:ilvl="0" w:tplc="EEDADB2E">
      <w:start w:val="1"/>
      <w:numFmt w:val="decimal"/>
      <w:pStyle w:val="Heading6"/>
      <w:lvlText w:val="%1."/>
      <w:lvlJc w:val="left"/>
      <w:pPr>
        <w:ind w:left="720" w:hanging="360"/>
      </w:pPr>
      <w:rPr>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459D6270"/>
    <w:multiLevelType w:val="hybridMultilevel"/>
    <w:tmpl w:val="7BB2C9E6"/>
    <w:lvl w:ilvl="0" w:tplc="33CED032">
      <w:start w:val="1"/>
      <w:numFmt w:val="lowerLetter"/>
      <w:pStyle w:val="Heading4"/>
      <w:lvlText w:val="%1."/>
      <w:lvlJc w:val="left"/>
      <w:pPr>
        <w:ind w:left="1080" w:hanging="360"/>
      </w:pPr>
    </w:lvl>
    <w:lvl w:ilvl="1" w:tplc="04210019" w:tentative="1">
      <w:start w:val="1"/>
      <w:numFmt w:val="lowerLetter"/>
      <w:lvlText w:val="%2."/>
      <w:lvlJc w:val="left"/>
      <w:pPr>
        <w:ind w:left="1689" w:hanging="360"/>
      </w:pPr>
    </w:lvl>
    <w:lvl w:ilvl="2" w:tplc="0421001B" w:tentative="1">
      <w:start w:val="1"/>
      <w:numFmt w:val="lowerRoman"/>
      <w:lvlText w:val="%3."/>
      <w:lvlJc w:val="right"/>
      <w:pPr>
        <w:ind w:left="2409" w:hanging="180"/>
      </w:pPr>
    </w:lvl>
    <w:lvl w:ilvl="3" w:tplc="0421000F" w:tentative="1">
      <w:start w:val="1"/>
      <w:numFmt w:val="decimal"/>
      <w:lvlText w:val="%4."/>
      <w:lvlJc w:val="left"/>
      <w:pPr>
        <w:ind w:left="3129" w:hanging="360"/>
      </w:pPr>
    </w:lvl>
    <w:lvl w:ilvl="4" w:tplc="04210019" w:tentative="1">
      <w:start w:val="1"/>
      <w:numFmt w:val="lowerLetter"/>
      <w:lvlText w:val="%5."/>
      <w:lvlJc w:val="left"/>
      <w:pPr>
        <w:ind w:left="3849" w:hanging="360"/>
      </w:pPr>
    </w:lvl>
    <w:lvl w:ilvl="5" w:tplc="0421001B" w:tentative="1">
      <w:start w:val="1"/>
      <w:numFmt w:val="lowerRoman"/>
      <w:lvlText w:val="%6."/>
      <w:lvlJc w:val="right"/>
      <w:pPr>
        <w:ind w:left="4569" w:hanging="180"/>
      </w:pPr>
    </w:lvl>
    <w:lvl w:ilvl="6" w:tplc="0421000F" w:tentative="1">
      <w:start w:val="1"/>
      <w:numFmt w:val="decimal"/>
      <w:lvlText w:val="%7."/>
      <w:lvlJc w:val="left"/>
      <w:pPr>
        <w:ind w:left="5289" w:hanging="360"/>
      </w:pPr>
    </w:lvl>
    <w:lvl w:ilvl="7" w:tplc="04210019" w:tentative="1">
      <w:start w:val="1"/>
      <w:numFmt w:val="lowerLetter"/>
      <w:lvlText w:val="%8."/>
      <w:lvlJc w:val="left"/>
      <w:pPr>
        <w:ind w:left="6009" w:hanging="360"/>
      </w:pPr>
    </w:lvl>
    <w:lvl w:ilvl="8" w:tplc="0421001B" w:tentative="1">
      <w:start w:val="1"/>
      <w:numFmt w:val="lowerRoman"/>
      <w:lvlText w:val="%9."/>
      <w:lvlJc w:val="right"/>
      <w:pPr>
        <w:ind w:left="6729" w:hanging="180"/>
      </w:pPr>
    </w:lvl>
  </w:abstractNum>
  <w:abstractNum w:abstractNumId="10" w15:restartNumberingAfterBreak="0">
    <w:nsid w:val="4A21268F"/>
    <w:multiLevelType w:val="multilevel"/>
    <w:tmpl w:val="FC12E0D0"/>
    <w:lvl w:ilvl="0">
      <w:start w:val="1"/>
      <w:numFmt w:val="decimal"/>
      <w:lvlText w:val="%1)"/>
      <w:lvlJc w:val="left"/>
      <w:pPr>
        <w:ind w:left="720" w:hanging="360"/>
      </w:pPr>
      <w:rPr>
        <w:rFonts w:ascii="Times New Roman" w:hAnsi="Times New Roman" w:cs="Times New Roman" w:hint="default"/>
      </w:rPr>
    </w:lvl>
    <w:lvl w:ilvl="1">
      <w:start w:val="1"/>
      <w:numFmt w:val="decimal"/>
      <w:lvlText w:val="%2)"/>
      <w:lvlJc w:val="left"/>
      <w:pPr>
        <w:ind w:left="1440" w:hanging="360"/>
      </w:pPr>
      <w:rPr>
        <w:rFonts w:ascii="Times New Roman" w:hAnsi="Times New Roman" w:cs="Times New Roman" w:hint="default"/>
      </w:rPr>
    </w:lvl>
    <w:lvl w:ilvl="2">
      <w:start w:val="1"/>
      <w:numFmt w:val="lowerRoman"/>
      <w:lvlText w:val="%3)"/>
      <w:lvlJc w:val="lef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lef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left"/>
      <w:pPr>
        <w:ind w:left="6480" w:hanging="360"/>
      </w:pPr>
      <w:rPr>
        <w:rFonts w:ascii="Times New Roman" w:hAnsi="Times New Roman" w:cs="Times New Roman" w:hint="default"/>
      </w:rPr>
    </w:lvl>
  </w:abstractNum>
  <w:abstractNum w:abstractNumId="11" w15:restartNumberingAfterBreak="0">
    <w:nsid w:val="4BC673AE"/>
    <w:multiLevelType w:val="singleLevel"/>
    <w:tmpl w:val="4BC673AE"/>
    <w:lvl w:ilvl="0">
      <w:start w:val="3"/>
      <w:numFmt w:val="decimal"/>
      <w:suff w:val="space"/>
      <w:lvlText w:val="%1."/>
      <w:lvlJc w:val="left"/>
    </w:lvl>
  </w:abstractNum>
  <w:abstractNum w:abstractNumId="12" w15:restartNumberingAfterBreak="0">
    <w:nsid w:val="55C64949"/>
    <w:multiLevelType w:val="multilevel"/>
    <w:tmpl w:val="55C64949"/>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15:restartNumberingAfterBreak="0">
    <w:nsid w:val="56041692"/>
    <w:multiLevelType w:val="hybridMultilevel"/>
    <w:tmpl w:val="FFC002DC"/>
    <w:lvl w:ilvl="0" w:tplc="DAFCB7A0">
      <w:start w:val="1"/>
      <w:numFmt w:val="bullet"/>
      <w:lvlText w:val="-"/>
      <w:lvlJc w:val="left"/>
      <w:pPr>
        <w:ind w:left="1080" w:hanging="360"/>
      </w:pPr>
      <w:rPr>
        <w:rFonts w:ascii="Times New Roman" w:eastAsiaTheme="minorHAnsi"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4" w15:restartNumberingAfterBreak="0">
    <w:nsid w:val="5EE0718D"/>
    <w:multiLevelType w:val="multilevel"/>
    <w:tmpl w:val="5EE0718D"/>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66150A92"/>
    <w:multiLevelType w:val="hybridMultilevel"/>
    <w:tmpl w:val="6B0C05C6"/>
    <w:lvl w:ilvl="0" w:tplc="7C84666A">
      <w:start w:val="1"/>
      <w:numFmt w:val="upperLetter"/>
      <w:pStyle w:val="Heading2"/>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6" w15:restartNumberingAfterBreak="0">
    <w:nsid w:val="68EF71CA"/>
    <w:multiLevelType w:val="hybridMultilevel"/>
    <w:tmpl w:val="99364BB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7D1725FE"/>
    <w:multiLevelType w:val="multilevel"/>
    <w:tmpl w:val="6B287B06"/>
    <w:lvl w:ilvl="0">
      <w:start w:val="1"/>
      <w:numFmt w:val="decimal"/>
      <w:lvlText w:val="%1."/>
      <w:lvlJc w:val="left"/>
      <w:pPr>
        <w:ind w:left="780" w:hanging="360"/>
      </w:pPr>
    </w:lvl>
    <w:lvl w:ilvl="1">
      <w:start w:val="1"/>
      <w:numFmt w:val="decimal"/>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8" w15:restartNumberingAfterBreak="0">
    <w:nsid w:val="7D626D96"/>
    <w:multiLevelType w:val="hybridMultilevel"/>
    <w:tmpl w:val="A8BE0274"/>
    <w:lvl w:ilvl="0" w:tplc="9AA8CCF4">
      <w:start w:val="1"/>
      <w:numFmt w:val="decimal"/>
      <w:pStyle w:val="Heading3"/>
      <w:lvlText w:val="%1."/>
      <w:lvlJc w:val="left"/>
      <w:pPr>
        <w:ind w:left="717" w:hanging="360"/>
      </w:pPr>
    </w:lvl>
    <w:lvl w:ilvl="1" w:tplc="04210019">
      <w:start w:val="1"/>
      <w:numFmt w:val="lowerLetter"/>
      <w:lvlText w:val="%2."/>
      <w:lvlJc w:val="left"/>
      <w:pPr>
        <w:ind w:left="1077" w:hanging="360"/>
      </w:pPr>
    </w:lvl>
    <w:lvl w:ilvl="2" w:tplc="0421001B">
      <w:start w:val="1"/>
      <w:numFmt w:val="lowerRoman"/>
      <w:lvlText w:val="%3."/>
      <w:lvlJc w:val="right"/>
      <w:pPr>
        <w:ind w:left="1797" w:hanging="180"/>
      </w:pPr>
    </w:lvl>
    <w:lvl w:ilvl="3" w:tplc="0421000F" w:tentative="1">
      <w:start w:val="1"/>
      <w:numFmt w:val="decimal"/>
      <w:lvlText w:val="%4."/>
      <w:lvlJc w:val="left"/>
      <w:pPr>
        <w:ind w:left="2517" w:hanging="360"/>
      </w:pPr>
    </w:lvl>
    <w:lvl w:ilvl="4" w:tplc="04210019" w:tentative="1">
      <w:start w:val="1"/>
      <w:numFmt w:val="lowerLetter"/>
      <w:lvlText w:val="%5."/>
      <w:lvlJc w:val="left"/>
      <w:pPr>
        <w:ind w:left="3237" w:hanging="360"/>
      </w:pPr>
    </w:lvl>
    <w:lvl w:ilvl="5" w:tplc="0421001B" w:tentative="1">
      <w:start w:val="1"/>
      <w:numFmt w:val="lowerRoman"/>
      <w:lvlText w:val="%6."/>
      <w:lvlJc w:val="right"/>
      <w:pPr>
        <w:ind w:left="3957" w:hanging="180"/>
      </w:pPr>
    </w:lvl>
    <w:lvl w:ilvl="6" w:tplc="0421000F" w:tentative="1">
      <w:start w:val="1"/>
      <w:numFmt w:val="decimal"/>
      <w:lvlText w:val="%7."/>
      <w:lvlJc w:val="left"/>
      <w:pPr>
        <w:ind w:left="4677" w:hanging="360"/>
      </w:pPr>
    </w:lvl>
    <w:lvl w:ilvl="7" w:tplc="04210019" w:tentative="1">
      <w:start w:val="1"/>
      <w:numFmt w:val="lowerLetter"/>
      <w:lvlText w:val="%8."/>
      <w:lvlJc w:val="left"/>
      <w:pPr>
        <w:ind w:left="5397" w:hanging="360"/>
      </w:pPr>
    </w:lvl>
    <w:lvl w:ilvl="8" w:tplc="0421001B" w:tentative="1">
      <w:start w:val="1"/>
      <w:numFmt w:val="lowerRoman"/>
      <w:lvlText w:val="%9."/>
      <w:lvlJc w:val="right"/>
      <w:pPr>
        <w:ind w:left="6117" w:hanging="180"/>
      </w:pPr>
    </w:lvl>
  </w:abstractNum>
  <w:num w:numId="1" w16cid:durableId="760830120">
    <w:abstractNumId w:val="4"/>
  </w:num>
  <w:num w:numId="2" w16cid:durableId="781998859">
    <w:abstractNumId w:val="0"/>
  </w:num>
  <w:num w:numId="3" w16cid:durableId="1122378064">
    <w:abstractNumId w:val="8"/>
  </w:num>
  <w:num w:numId="4" w16cid:durableId="1757942962">
    <w:abstractNumId w:val="2"/>
  </w:num>
  <w:num w:numId="5" w16cid:durableId="1079795150">
    <w:abstractNumId w:val="11"/>
  </w:num>
  <w:num w:numId="6" w16cid:durableId="503276580">
    <w:abstractNumId w:val="12"/>
  </w:num>
  <w:num w:numId="7" w16cid:durableId="613638790">
    <w:abstractNumId w:val="13"/>
  </w:num>
  <w:num w:numId="8" w16cid:durableId="2085834049">
    <w:abstractNumId w:val="3"/>
  </w:num>
  <w:num w:numId="9" w16cid:durableId="674721850">
    <w:abstractNumId w:val="5"/>
  </w:num>
  <w:num w:numId="10" w16cid:durableId="1219126483">
    <w:abstractNumId w:val="17"/>
  </w:num>
  <w:num w:numId="11" w16cid:durableId="1500578345">
    <w:abstractNumId w:val="6"/>
  </w:num>
  <w:num w:numId="12" w16cid:durableId="1082946503">
    <w:abstractNumId w:val="14"/>
  </w:num>
  <w:num w:numId="13" w16cid:durableId="835922215">
    <w:abstractNumId w:val="15"/>
  </w:num>
  <w:num w:numId="14" w16cid:durableId="1642031257">
    <w:abstractNumId w:val="18"/>
  </w:num>
  <w:num w:numId="15" w16cid:durableId="467015989">
    <w:abstractNumId w:val="9"/>
  </w:num>
  <w:num w:numId="16" w16cid:durableId="2017420951">
    <w:abstractNumId w:val="15"/>
    <w:lvlOverride w:ilvl="0">
      <w:startOverride w:val="1"/>
    </w:lvlOverride>
  </w:num>
  <w:num w:numId="17" w16cid:durableId="1993290258">
    <w:abstractNumId w:val="18"/>
    <w:lvlOverride w:ilvl="0">
      <w:startOverride w:val="1"/>
    </w:lvlOverride>
  </w:num>
  <w:num w:numId="18" w16cid:durableId="713889600">
    <w:abstractNumId w:val="9"/>
    <w:lvlOverride w:ilvl="0">
      <w:startOverride w:val="1"/>
    </w:lvlOverride>
  </w:num>
  <w:num w:numId="19" w16cid:durableId="645011665">
    <w:abstractNumId w:val="0"/>
    <w:lvlOverride w:ilvl="0">
      <w:startOverride w:val="1"/>
    </w:lvlOverride>
  </w:num>
  <w:num w:numId="20" w16cid:durableId="1091194652">
    <w:abstractNumId w:val="0"/>
    <w:lvlOverride w:ilvl="0">
      <w:startOverride w:val="1"/>
    </w:lvlOverride>
  </w:num>
  <w:num w:numId="21" w16cid:durableId="2119710740">
    <w:abstractNumId w:val="9"/>
    <w:lvlOverride w:ilvl="0">
      <w:startOverride w:val="1"/>
    </w:lvlOverride>
  </w:num>
  <w:num w:numId="22" w16cid:durableId="1492135393">
    <w:abstractNumId w:val="0"/>
    <w:lvlOverride w:ilvl="0">
      <w:startOverride w:val="1"/>
    </w:lvlOverride>
  </w:num>
  <w:num w:numId="23" w16cid:durableId="889346520">
    <w:abstractNumId w:val="9"/>
    <w:lvlOverride w:ilvl="0">
      <w:startOverride w:val="1"/>
    </w:lvlOverride>
  </w:num>
  <w:num w:numId="24" w16cid:durableId="1976325613">
    <w:abstractNumId w:val="0"/>
    <w:lvlOverride w:ilvl="0">
      <w:startOverride w:val="1"/>
    </w:lvlOverride>
  </w:num>
  <w:num w:numId="25" w16cid:durableId="1514569234">
    <w:abstractNumId w:val="9"/>
    <w:lvlOverride w:ilvl="0">
      <w:startOverride w:val="1"/>
    </w:lvlOverride>
  </w:num>
  <w:num w:numId="26" w16cid:durableId="1732804156">
    <w:abstractNumId w:val="9"/>
    <w:lvlOverride w:ilvl="0">
      <w:startOverride w:val="1"/>
    </w:lvlOverride>
  </w:num>
  <w:num w:numId="27" w16cid:durableId="541477670">
    <w:abstractNumId w:val="15"/>
    <w:lvlOverride w:ilvl="0">
      <w:startOverride w:val="1"/>
    </w:lvlOverride>
  </w:num>
  <w:num w:numId="28" w16cid:durableId="961575410">
    <w:abstractNumId w:val="18"/>
    <w:lvlOverride w:ilvl="0">
      <w:startOverride w:val="1"/>
    </w:lvlOverride>
  </w:num>
  <w:num w:numId="29" w16cid:durableId="900404678">
    <w:abstractNumId w:val="0"/>
    <w:lvlOverride w:ilvl="0">
      <w:startOverride w:val="1"/>
    </w:lvlOverride>
  </w:num>
  <w:num w:numId="30" w16cid:durableId="812067001">
    <w:abstractNumId w:val="15"/>
    <w:lvlOverride w:ilvl="0">
      <w:startOverride w:val="1"/>
    </w:lvlOverride>
  </w:num>
  <w:num w:numId="31" w16cid:durableId="733551845">
    <w:abstractNumId w:val="18"/>
    <w:lvlOverride w:ilvl="0">
      <w:startOverride w:val="1"/>
    </w:lvlOverride>
  </w:num>
  <w:num w:numId="32" w16cid:durableId="146283414">
    <w:abstractNumId w:val="18"/>
    <w:lvlOverride w:ilvl="0">
      <w:startOverride w:val="1"/>
    </w:lvlOverride>
  </w:num>
  <w:num w:numId="33" w16cid:durableId="553544892">
    <w:abstractNumId w:val="15"/>
    <w:lvlOverride w:ilvl="0">
      <w:startOverride w:val="1"/>
    </w:lvlOverride>
  </w:num>
  <w:num w:numId="34" w16cid:durableId="285817573">
    <w:abstractNumId w:val="18"/>
    <w:lvlOverride w:ilvl="0">
      <w:startOverride w:val="1"/>
    </w:lvlOverride>
  </w:num>
  <w:num w:numId="35" w16cid:durableId="1917519828">
    <w:abstractNumId w:val="9"/>
    <w:lvlOverride w:ilvl="0">
      <w:startOverride w:val="1"/>
    </w:lvlOverride>
  </w:num>
  <w:num w:numId="36" w16cid:durableId="1374572109">
    <w:abstractNumId w:val="7"/>
  </w:num>
  <w:num w:numId="37" w16cid:durableId="29163706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09301439">
    <w:abstractNumId w:val="16"/>
  </w:num>
  <w:num w:numId="39" w16cid:durableId="810637135">
    <w:abstractNumId w:val="18"/>
    <w:lvlOverride w:ilvl="0">
      <w:startOverride w:val="1"/>
    </w:lvlOverride>
  </w:num>
  <w:num w:numId="40" w16cid:durableId="691882561">
    <w:abstractNumId w:val="18"/>
    <w:lvlOverride w:ilvl="0">
      <w:startOverride w:val="1"/>
    </w:lvlOverride>
  </w:num>
  <w:num w:numId="41" w16cid:durableId="156582514">
    <w:abstractNumId w:val="9"/>
    <w:lvlOverride w:ilvl="0">
      <w:startOverride w:val="1"/>
    </w:lvlOverride>
  </w:num>
  <w:num w:numId="42" w16cid:durableId="230890579">
    <w:abstractNumId w:val="18"/>
    <w:lvlOverride w:ilvl="0">
      <w:startOverride w:val="1"/>
    </w:lvlOverride>
  </w:num>
  <w:num w:numId="43" w16cid:durableId="805440006">
    <w:abstractNumId w:val="18"/>
    <w:lvlOverride w:ilvl="0">
      <w:startOverride w:val="1"/>
    </w:lvlOverride>
  </w:num>
  <w:num w:numId="44" w16cid:durableId="931429673">
    <w:abstractNumId w:val="9"/>
    <w:lvlOverride w:ilvl="0">
      <w:startOverride w:val="1"/>
    </w:lvlOverride>
  </w:num>
  <w:num w:numId="45" w16cid:durableId="20402773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331"/>
    <w:rsid w:val="00003799"/>
    <w:rsid w:val="000119F7"/>
    <w:rsid w:val="00016171"/>
    <w:rsid w:val="0002408F"/>
    <w:rsid w:val="00024399"/>
    <w:rsid w:val="0002531C"/>
    <w:rsid w:val="00031621"/>
    <w:rsid w:val="0003303D"/>
    <w:rsid w:val="000341DF"/>
    <w:rsid w:val="00042288"/>
    <w:rsid w:val="00044529"/>
    <w:rsid w:val="00044F2C"/>
    <w:rsid w:val="00051A59"/>
    <w:rsid w:val="0005380D"/>
    <w:rsid w:val="00061F0D"/>
    <w:rsid w:val="00065C9C"/>
    <w:rsid w:val="00065E54"/>
    <w:rsid w:val="000679B4"/>
    <w:rsid w:val="000701AD"/>
    <w:rsid w:val="0007130A"/>
    <w:rsid w:val="00071D4D"/>
    <w:rsid w:val="000745B1"/>
    <w:rsid w:val="00081E4D"/>
    <w:rsid w:val="00083619"/>
    <w:rsid w:val="00087529"/>
    <w:rsid w:val="00091213"/>
    <w:rsid w:val="00092CFA"/>
    <w:rsid w:val="00094C7F"/>
    <w:rsid w:val="000951C6"/>
    <w:rsid w:val="000A0343"/>
    <w:rsid w:val="000A145D"/>
    <w:rsid w:val="000B210C"/>
    <w:rsid w:val="000B62A5"/>
    <w:rsid w:val="000D2BBE"/>
    <w:rsid w:val="000E2D06"/>
    <w:rsid w:val="000E40F2"/>
    <w:rsid w:val="000E4A70"/>
    <w:rsid w:val="000F6E7E"/>
    <w:rsid w:val="000F7DD5"/>
    <w:rsid w:val="00100425"/>
    <w:rsid w:val="00114495"/>
    <w:rsid w:val="00122B52"/>
    <w:rsid w:val="00123E8A"/>
    <w:rsid w:val="00127293"/>
    <w:rsid w:val="00127D3C"/>
    <w:rsid w:val="00135327"/>
    <w:rsid w:val="00141B40"/>
    <w:rsid w:val="00142D88"/>
    <w:rsid w:val="00147FF6"/>
    <w:rsid w:val="0016081B"/>
    <w:rsid w:val="00160FC2"/>
    <w:rsid w:val="0016399C"/>
    <w:rsid w:val="00176C4B"/>
    <w:rsid w:val="00180CB1"/>
    <w:rsid w:val="0018168D"/>
    <w:rsid w:val="00187759"/>
    <w:rsid w:val="00192F57"/>
    <w:rsid w:val="00193329"/>
    <w:rsid w:val="001A0DEB"/>
    <w:rsid w:val="001A2C6B"/>
    <w:rsid w:val="001A50CB"/>
    <w:rsid w:val="001B1E21"/>
    <w:rsid w:val="001B6B79"/>
    <w:rsid w:val="001B7720"/>
    <w:rsid w:val="001B797E"/>
    <w:rsid w:val="001C044D"/>
    <w:rsid w:val="001C22EC"/>
    <w:rsid w:val="001C6A64"/>
    <w:rsid w:val="001D36A4"/>
    <w:rsid w:val="001D3A18"/>
    <w:rsid w:val="001D62AC"/>
    <w:rsid w:val="001D6310"/>
    <w:rsid w:val="001E355F"/>
    <w:rsid w:val="001E79DC"/>
    <w:rsid w:val="001F1DC7"/>
    <w:rsid w:val="001F3A50"/>
    <w:rsid w:val="001F5CEA"/>
    <w:rsid w:val="00202280"/>
    <w:rsid w:val="00205298"/>
    <w:rsid w:val="00206CC7"/>
    <w:rsid w:val="00207F0D"/>
    <w:rsid w:val="0022282B"/>
    <w:rsid w:val="0023073E"/>
    <w:rsid w:val="002309EB"/>
    <w:rsid w:val="0023177A"/>
    <w:rsid w:val="002345BF"/>
    <w:rsid w:val="00240532"/>
    <w:rsid w:val="00244370"/>
    <w:rsid w:val="00247060"/>
    <w:rsid w:val="002567A5"/>
    <w:rsid w:val="00256BA6"/>
    <w:rsid w:val="002654A0"/>
    <w:rsid w:val="00275599"/>
    <w:rsid w:val="002768D5"/>
    <w:rsid w:val="00280441"/>
    <w:rsid w:val="00284BF6"/>
    <w:rsid w:val="002904EA"/>
    <w:rsid w:val="0029244C"/>
    <w:rsid w:val="002945E6"/>
    <w:rsid w:val="002969DD"/>
    <w:rsid w:val="002978F3"/>
    <w:rsid w:val="00297EC3"/>
    <w:rsid w:val="002A0713"/>
    <w:rsid w:val="002A1F47"/>
    <w:rsid w:val="002A4C74"/>
    <w:rsid w:val="002A67A3"/>
    <w:rsid w:val="002A6B7F"/>
    <w:rsid w:val="002C558C"/>
    <w:rsid w:val="002D4656"/>
    <w:rsid w:val="002D49C7"/>
    <w:rsid w:val="002E1118"/>
    <w:rsid w:val="002E1ECA"/>
    <w:rsid w:val="002E67ED"/>
    <w:rsid w:val="002F112A"/>
    <w:rsid w:val="002F39B8"/>
    <w:rsid w:val="002F588C"/>
    <w:rsid w:val="002F693E"/>
    <w:rsid w:val="0030754D"/>
    <w:rsid w:val="00314213"/>
    <w:rsid w:val="00320CC3"/>
    <w:rsid w:val="0032487E"/>
    <w:rsid w:val="003254B6"/>
    <w:rsid w:val="00326391"/>
    <w:rsid w:val="00327F2E"/>
    <w:rsid w:val="00331164"/>
    <w:rsid w:val="003359BB"/>
    <w:rsid w:val="00336F07"/>
    <w:rsid w:val="00342011"/>
    <w:rsid w:val="0034327C"/>
    <w:rsid w:val="003447C9"/>
    <w:rsid w:val="00353B48"/>
    <w:rsid w:val="003560B2"/>
    <w:rsid w:val="003669AD"/>
    <w:rsid w:val="00370056"/>
    <w:rsid w:val="003714C4"/>
    <w:rsid w:val="00371A11"/>
    <w:rsid w:val="003742CB"/>
    <w:rsid w:val="00386056"/>
    <w:rsid w:val="00387438"/>
    <w:rsid w:val="003A09A9"/>
    <w:rsid w:val="003A30AE"/>
    <w:rsid w:val="003B4545"/>
    <w:rsid w:val="003C06ED"/>
    <w:rsid w:val="003C3CF6"/>
    <w:rsid w:val="003C6227"/>
    <w:rsid w:val="003E3495"/>
    <w:rsid w:val="003F2F4C"/>
    <w:rsid w:val="00402A57"/>
    <w:rsid w:val="00403A38"/>
    <w:rsid w:val="00405382"/>
    <w:rsid w:val="004102A2"/>
    <w:rsid w:val="00412EDA"/>
    <w:rsid w:val="00421656"/>
    <w:rsid w:val="004223ED"/>
    <w:rsid w:val="00433522"/>
    <w:rsid w:val="00445904"/>
    <w:rsid w:val="00451F02"/>
    <w:rsid w:val="00453F1A"/>
    <w:rsid w:val="004558EF"/>
    <w:rsid w:val="0048010F"/>
    <w:rsid w:val="00481869"/>
    <w:rsid w:val="00486493"/>
    <w:rsid w:val="00497B1E"/>
    <w:rsid w:val="004A3CCC"/>
    <w:rsid w:val="004B12DF"/>
    <w:rsid w:val="004B17BD"/>
    <w:rsid w:val="004C0926"/>
    <w:rsid w:val="004C1212"/>
    <w:rsid w:val="004C4351"/>
    <w:rsid w:val="004C6045"/>
    <w:rsid w:val="004D1541"/>
    <w:rsid w:val="004D318C"/>
    <w:rsid w:val="004D6C7B"/>
    <w:rsid w:val="004E3FC0"/>
    <w:rsid w:val="004F1371"/>
    <w:rsid w:val="004F1C2E"/>
    <w:rsid w:val="004F3041"/>
    <w:rsid w:val="004F4F36"/>
    <w:rsid w:val="004F52D2"/>
    <w:rsid w:val="004F79AA"/>
    <w:rsid w:val="005008C2"/>
    <w:rsid w:val="00501A37"/>
    <w:rsid w:val="00502C8F"/>
    <w:rsid w:val="00503A1A"/>
    <w:rsid w:val="00505FFE"/>
    <w:rsid w:val="00512DA2"/>
    <w:rsid w:val="00527374"/>
    <w:rsid w:val="005344EA"/>
    <w:rsid w:val="0054204B"/>
    <w:rsid w:val="00543658"/>
    <w:rsid w:val="00550A6C"/>
    <w:rsid w:val="00561A62"/>
    <w:rsid w:val="005627C9"/>
    <w:rsid w:val="00570AA4"/>
    <w:rsid w:val="0058528A"/>
    <w:rsid w:val="00594A9B"/>
    <w:rsid w:val="005A2331"/>
    <w:rsid w:val="005A4B75"/>
    <w:rsid w:val="005A558F"/>
    <w:rsid w:val="005A598F"/>
    <w:rsid w:val="005A5A55"/>
    <w:rsid w:val="005B5F0E"/>
    <w:rsid w:val="005B778F"/>
    <w:rsid w:val="005B7D96"/>
    <w:rsid w:val="005D086E"/>
    <w:rsid w:val="005D165D"/>
    <w:rsid w:val="005D4DB7"/>
    <w:rsid w:val="005D4E57"/>
    <w:rsid w:val="005E278D"/>
    <w:rsid w:val="006040D8"/>
    <w:rsid w:val="00613574"/>
    <w:rsid w:val="00615255"/>
    <w:rsid w:val="006171B6"/>
    <w:rsid w:val="006244EC"/>
    <w:rsid w:val="006251D7"/>
    <w:rsid w:val="00627432"/>
    <w:rsid w:val="00630E67"/>
    <w:rsid w:val="0063717E"/>
    <w:rsid w:val="006435FF"/>
    <w:rsid w:val="0064420E"/>
    <w:rsid w:val="00645446"/>
    <w:rsid w:val="00654008"/>
    <w:rsid w:val="00660258"/>
    <w:rsid w:val="006603F8"/>
    <w:rsid w:val="00666A1A"/>
    <w:rsid w:val="00674083"/>
    <w:rsid w:val="0068781E"/>
    <w:rsid w:val="006967DB"/>
    <w:rsid w:val="00696A88"/>
    <w:rsid w:val="006A635D"/>
    <w:rsid w:val="006A7465"/>
    <w:rsid w:val="006C173B"/>
    <w:rsid w:val="006C2998"/>
    <w:rsid w:val="006D22AB"/>
    <w:rsid w:val="006D4511"/>
    <w:rsid w:val="006E0E50"/>
    <w:rsid w:val="006E2B71"/>
    <w:rsid w:val="006E3B3C"/>
    <w:rsid w:val="006E6A39"/>
    <w:rsid w:val="006F0E97"/>
    <w:rsid w:val="006F1826"/>
    <w:rsid w:val="006F67F5"/>
    <w:rsid w:val="006F7724"/>
    <w:rsid w:val="0070183C"/>
    <w:rsid w:val="007141BD"/>
    <w:rsid w:val="0071505C"/>
    <w:rsid w:val="007167B5"/>
    <w:rsid w:val="007200E4"/>
    <w:rsid w:val="007214E1"/>
    <w:rsid w:val="007215DD"/>
    <w:rsid w:val="0072498E"/>
    <w:rsid w:val="00724B92"/>
    <w:rsid w:val="00727213"/>
    <w:rsid w:val="00732902"/>
    <w:rsid w:val="00736969"/>
    <w:rsid w:val="00742183"/>
    <w:rsid w:val="00745B42"/>
    <w:rsid w:val="00747F90"/>
    <w:rsid w:val="00750DD3"/>
    <w:rsid w:val="00752AE0"/>
    <w:rsid w:val="0075526D"/>
    <w:rsid w:val="00755D9B"/>
    <w:rsid w:val="00756A2E"/>
    <w:rsid w:val="00756C0B"/>
    <w:rsid w:val="00762E92"/>
    <w:rsid w:val="00770923"/>
    <w:rsid w:val="00770A34"/>
    <w:rsid w:val="00783F9D"/>
    <w:rsid w:val="00784984"/>
    <w:rsid w:val="00797146"/>
    <w:rsid w:val="007A1EF5"/>
    <w:rsid w:val="007B6377"/>
    <w:rsid w:val="007B6F1E"/>
    <w:rsid w:val="007C1A65"/>
    <w:rsid w:val="007C1D5F"/>
    <w:rsid w:val="007C3C77"/>
    <w:rsid w:val="007D6DA3"/>
    <w:rsid w:val="007E0DB0"/>
    <w:rsid w:val="007E1401"/>
    <w:rsid w:val="007F3FE0"/>
    <w:rsid w:val="007F705C"/>
    <w:rsid w:val="00805CEB"/>
    <w:rsid w:val="00805E1F"/>
    <w:rsid w:val="00806F8C"/>
    <w:rsid w:val="008070AF"/>
    <w:rsid w:val="0081278A"/>
    <w:rsid w:val="00816EFA"/>
    <w:rsid w:val="00821722"/>
    <w:rsid w:val="008313BB"/>
    <w:rsid w:val="0083165F"/>
    <w:rsid w:val="0083510A"/>
    <w:rsid w:val="00835CD8"/>
    <w:rsid w:val="00844814"/>
    <w:rsid w:val="00847A12"/>
    <w:rsid w:val="008500E6"/>
    <w:rsid w:val="0085357A"/>
    <w:rsid w:val="008563F2"/>
    <w:rsid w:val="0085709B"/>
    <w:rsid w:val="00861369"/>
    <w:rsid w:val="00864507"/>
    <w:rsid w:val="008713DC"/>
    <w:rsid w:val="00884C12"/>
    <w:rsid w:val="008A1E45"/>
    <w:rsid w:val="008A5802"/>
    <w:rsid w:val="008B01EB"/>
    <w:rsid w:val="008B04EE"/>
    <w:rsid w:val="008B05CE"/>
    <w:rsid w:val="008B0CEE"/>
    <w:rsid w:val="008B2739"/>
    <w:rsid w:val="008E1002"/>
    <w:rsid w:val="008E1C56"/>
    <w:rsid w:val="008E7045"/>
    <w:rsid w:val="008F3021"/>
    <w:rsid w:val="00900E46"/>
    <w:rsid w:val="00907449"/>
    <w:rsid w:val="00915D17"/>
    <w:rsid w:val="00916403"/>
    <w:rsid w:val="00921E0B"/>
    <w:rsid w:val="00924811"/>
    <w:rsid w:val="00925D93"/>
    <w:rsid w:val="00925FEA"/>
    <w:rsid w:val="0094421A"/>
    <w:rsid w:val="0094441C"/>
    <w:rsid w:val="00945D11"/>
    <w:rsid w:val="00946199"/>
    <w:rsid w:val="00952C8A"/>
    <w:rsid w:val="009556C6"/>
    <w:rsid w:val="00957343"/>
    <w:rsid w:val="009603BB"/>
    <w:rsid w:val="009612D6"/>
    <w:rsid w:val="00961A17"/>
    <w:rsid w:val="009620EE"/>
    <w:rsid w:val="00964902"/>
    <w:rsid w:val="0096502C"/>
    <w:rsid w:val="009748BF"/>
    <w:rsid w:val="00974A5A"/>
    <w:rsid w:val="009759FE"/>
    <w:rsid w:val="00975F8A"/>
    <w:rsid w:val="00980D9F"/>
    <w:rsid w:val="009836A0"/>
    <w:rsid w:val="00990466"/>
    <w:rsid w:val="00992E1E"/>
    <w:rsid w:val="009930BD"/>
    <w:rsid w:val="009A4DD1"/>
    <w:rsid w:val="009A7D95"/>
    <w:rsid w:val="009B1C8A"/>
    <w:rsid w:val="009B2B96"/>
    <w:rsid w:val="009B300E"/>
    <w:rsid w:val="009B3574"/>
    <w:rsid w:val="009B6F15"/>
    <w:rsid w:val="009C2C5E"/>
    <w:rsid w:val="009C50D1"/>
    <w:rsid w:val="009C7389"/>
    <w:rsid w:val="009E2762"/>
    <w:rsid w:val="009E2B71"/>
    <w:rsid w:val="009E6831"/>
    <w:rsid w:val="009F1481"/>
    <w:rsid w:val="009F48C2"/>
    <w:rsid w:val="00A0244E"/>
    <w:rsid w:val="00A02E7B"/>
    <w:rsid w:val="00A056A2"/>
    <w:rsid w:val="00A064AE"/>
    <w:rsid w:val="00A07870"/>
    <w:rsid w:val="00A1023D"/>
    <w:rsid w:val="00A140B8"/>
    <w:rsid w:val="00A2502C"/>
    <w:rsid w:val="00A30C5C"/>
    <w:rsid w:val="00A30F04"/>
    <w:rsid w:val="00A324EF"/>
    <w:rsid w:val="00A379D8"/>
    <w:rsid w:val="00A6226F"/>
    <w:rsid w:val="00A66DB7"/>
    <w:rsid w:val="00A8355C"/>
    <w:rsid w:val="00A87EE5"/>
    <w:rsid w:val="00A9397A"/>
    <w:rsid w:val="00A943AF"/>
    <w:rsid w:val="00A962D0"/>
    <w:rsid w:val="00AA5F4C"/>
    <w:rsid w:val="00AB1E3A"/>
    <w:rsid w:val="00AB37F6"/>
    <w:rsid w:val="00AB4748"/>
    <w:rsid w:val="00AB6B57"/>
    <w:rsid w:val="00AC2EA5"/>
    <w:rsid w:val="00AC39AD"/>
    <w:rsid w:val="00AD4DFA"/>
    <w:rsid w:val="00AD6204"/>
    <w:rsid w:val="00AE05E8"/>
    <w:rsid w:val="00AE0753"/>
    <w:rsid w:val="00AE0D50"/>
    <w:rsid w:val="00AE0FBC"/>
    <w:rsid w:val="00AE213D"/>
    <w:rsid w:val="00AE266B"/>
    <w:rsid w:val="00AE4437"/>
    <w:rsid w:val="00AF2C60"/>
    <w:rsid w:val="00B02C12"/>
    <w:rsid w:val="00B06B06"/>
    <w:rsid w:val="00B07408"/>
    <w:rsid w:val="00B0767A"/>
    <w:rsid w:val="00B132EC"/>
    <w:rsid w:val="00B16B93"/>
    <w:rsid w:val="00B17709"/>
    <w:rsid w:val="00B257C8"/>
    <w:rsid w:val="00B2684E"/>
    <w:rsid w:val="00B27D90"/>
    <w:rsid w:val="00B326EE"/>
    <w:rsid w:val="00B33A39"/>
    <w:rsid w:val="00B345D6"/>
    <w:rsid w:val="00B356A7"/>
    <w:rsid w:val="00B3646A"/>
    <w:rsid w:val="00B434A9"/>
    <w:rsid w:val="00B45B56"/>
    <w:rsid w:val="00B50844"/>
    <w:rsid w:val="00B601EC"/>
    <w:rsid w:val="00B61696"/>
    <w:rsid w:val="00B73C7B"/>
    <w:rsid w:val="00B8451C"/>
    <w:rsid w:val="00B84E8A"/>
    <w:rsid w:val="00B879F8"/>
    <w:rsid w:val="00B87ADE"/>
    <w:rsid w:val="00B939B9"/>
    <w:rsid w:val="00B9709F"/>
    <w:rsid w:val="00B97B36"/>
    <w:rsid w:val="00BA0356"/>
    <w:rsid w:val="00BA4653"/>
    <w:rsid w:val="00BA7E99"/>
    <w:rsid w:val="00BB1A1F"/>
    <w:rsid w:val="00BC0DC5"/>
    <w:rsid w:val="00BC1BCC"/>
    <w:rsid w:val="00BD00DB"/>
    <w:rsid w:val="00BE081B"/>
    <w:rsid w:val="00BE369F"/>
    <w:rsid w:val="00BE53DA"/>
    <w:rsid w:val="00BE61EB"/>
    <w:rsid w:val="00BE7199"/>
    <w:rsid w:val="00BE78DE"/>
    <w:rsid w:val="00BF4716"/>
    <w:rsid w:val="00BF50B8"/>
    <w:rsid w:val="00C00CA6"/>
    <w:rsid w:val="00C0505E"/>
    <w:rsid w:val="00C0544D"/>
    <w:rsid w:val="00C06A0E"/>
    <w:rsid w:val="00C17B7E"/>
    <w:rsid w:val="00C21491"/>
    <w:rsid w:val="00C2536E"/>
    <w:rsid w:val="00C26E68"/>
    <w:rsid w:val="00C3265E"/>
    <w:rsid w:val="00C333E7"/>
    <w:rsid w:val="00C45383"/>
    <w:rsid w:val="00C45F2E"/>
    <w:rsid w:val="00C531B8"/>
    <w:rsid w:val="00C575B8"/>
    <w:rsid w:val="00C57FA8"/>
    <w:rsid w:val="00C734CB"/>
    <w:rsid w:val="00C75571"/>
    <w:rsid w:val="00C82F27"/>
    <w:rsid w:val="00C96CA3"/>
    <w:rsid w:val="00C97E1C"/>
    <w:rsid w:val="00CA3463"/>
    <w:rsid w:val="00CB19D6"/>
    <w:rsid w:val="00CC4331"/>
    <w:rsid w:val="00CC5D5C"/>
    <w:rsid w:val="00CD1A68"/>
    <w:rsid w:val="00CD7345"/>
    <w:rsid w:val="00CE0C9D"/>
    <w:rsid w:val="00CE16D1"/>
    <w:rsid w:val="00CF27A3"/>
    <w:rsid w:val="00CF38A2"/>
    <w:rsid w:val="00CF4123"/>
    <w:rsid w:val="00D0509D"/>
    <w:rsid w:val="00D1100F"/>
    <w:rsid w:val="00D175E1"/>
    <w:rsid w:val="00D21FCA"/>
    <w:rsid w:val="00D22000"/>
    <w:rsid w:val="00D24E10"/>
    <w:rsid w:val="00D25919"/>
    <w:rsid w:val="00D260E5"/>
    <w:rsid w:val="00D274DA"/>
    <w:rsid w:val="00D30E4E"/>
    <w:rsid w:val="00D32D07"/>
    <w:rsid w:val="00D47279"/>
    <w:rsid w:val="00D478C1"/>
    <w:rsid w:val="00D511E0"/>
    <w:rsid w:val="00D57237"/>
    <w:rsid w:val="00D60ED1"/>
    <w:rsid w:val="00D63EC8"/>
    <w:rsid w:val="00D64504"/>
    <w:rsid w:val="00D67022"/>
    <w:rsid w:val="00D766B6"/>
    <w:rsid w:val="00D77795"/>
    <w:rsid w:val="00D77ABF"/>
    <w:rsid w:val="00D8123E"/>
    <w:rsid w:val="00D856EB"/>
    <w:rsid w:val="00D901B1"/>
    <w:rsid w:val="00DA0E37"/>
    <w:rsid w:val="00DA44F9"/>
    <w:rsid w:val="00DA69B6"/>
    <w:rsid w:val="00DB01F5"/>
    <w:rsid w:val="00DB38F4"/>
    <w:rsid w:val="00DC189A"/>
    <w:rsid w:val="00DC5ED8"/>
    <w:rsid w:val="00DD0DFC"/>
    <w:rsid w:val="00DD1D90"/>
    <w:rsid w:val="00DD772C"/>
    <w:rsid w:val="00DF30CC"/>
    <w:rsid w:val="00DF7CCB"/>
    <w:rsid w:val="00DF7EF7"/>
    <w:rsid w:val="00E047B0"/>
    <w:rsid w:val="00E0598A"/>
    <w:rsid w:val="00E06921"/>
    <w:rsid w:val="00E124AE"/>
    <w:rsid w:val="00E16D12"/>
    <w:rsid w:val="00E1715C"/>
    <w:rsid w:val="00E313C6"/>
    <w:rsid w:val="00E36744"/>
    <w:rsid w:val="00E378CC"/>
    <w:rsid w:val="00E3792D"/>
    <w:rsid w:val="00E4537C"/>
    <w:rsid w:val="00E53621"/>
    <w:rsid w:val="00E54AD0"/>
    <w:rsid w:val="00E72EE0"/>
    <w:rsid w:val="00E761A8"/>
    <w:rsid w:val="00E76AC6"/>
    <w:rsid w:val="00E802D0"/>
    <w:rsid w:val="00E83F8D"/>
    <w:rsid w:val="00E9279F"/>
    <w:rsid w:val="00EA24B5"/>
    <w:rsid w:val="00EB5FFB"/>
    <w:rsid w:val="00EB7753"/>
    <w:rsid w:val="00EC070E"/>
    <w:rsid w:val="00ED47C1"/>
    <w:rsid w:val="00ED5153"/>
    <w:rsid w:val="00ED6FB4"/>
    <w:rsid w:val="00EE081B"/>
    <w:rsid w:val="00EE4841"/>
    <w:rsid w:val="00EE49A6"/>
    <w:rsid w:val="00EE6108"/>
    <w:rsid w:val="00EF0C68"/>
    <w:rsid w:val="00EF1C01"/>
    <w:rsid w:val="00EF2FD2"/>
    <w:rsid w:val="00EF448B"/>
    <w:rsid w:val="00F05657"/>
    <w:rsid w:val="00F1082A"/>
    <w:rsid w:val="00F171B3"/>
    <w:rsid w:val="00F23505"/>
    <w:rsid w:val="00F24473"/>
    <w:rsid w:val="00F305BE"/>
    <w:rsid w:val="00F324B8"/>
    <w:rsid w:val="00F33AA5"/>
    <w:rsid w:val="00F355E8"/>
    <w:rsid w:val="00F36599"/>
    <w:rsid w:val="00F4274C"/>
    <w:rsid w:val="00F43BA8"/>
    <w:rsid w:val="00F45A75"/>
    <w:rsid w:val="00F61671"/>
    <w:rsid w:val="00F616DE"/>
    <w:rsid w:val="00F70A1F"/>
    <w:rsid w:val="00F7121E"/>
    <w:rsid w:val="00F82B82"/>
    <w:rsid w:val="00F87B37"/>
    <w:rsid w:val="00F910FE"/>
    <w:rsid w:val="00FA30FB"/>
    <w:rsid w:val="00FA36F7"/>
    <w:rsid w:val="00FB1265"/>
    <w:rsid w:val="00FB4D81"/>
    <w:rsid w:val="00FD2FF8"/>
    <w:rsid w:val="00FD3ACA"/>
    <w:rsid w:val="00FE19A5"/>
    <w:rsid w:val="00FE525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2DA8EA"/>
  <w15:chartTrackingRefBased/>
  <w15:docId w15:val="{DABA1F35-9225-49D6-866C-E7C50B3D9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qFormat/>
    <w:rsid w:val="00974A5A"/>
    <w:pPr>
      <w:spacing w:before="240" w:after="240" w:line="480" w:lineRule="auto"/>
      <w:ind w:left="720" w:firstLine="720"/>
      <w:jc w:val="both"/>
    </w:pPr>
    <w:rPr>
      <w:rFonts w:ascii="Times New Roman" w:hAnsi="Times New Roman" w:cs="Times New Roman"/>
      <w:sz w:val="24"/>
      <w:szCs w:val="24"/>
      <w:lang w:val="id-ID" w:eastAsia="zh-CN"/>
    </w:rPr>
  </w:style>
  <w:style w:type="paragraph" w:styleId="Heading1">
    <w:name w:val="heading 1"/>
    <w:basedOn w:val="Normal"/>
    <w:next w:val="Normal"/>
    <w:link w:val="Heading1Char"/>
    <w:uiPriority w:val="9"/>
    <w:qFormat/>
    <w:rsid w:val="00AE05E8"/>
    <w:pPr>
      <w:keepNext/>
      <w:keepLines/>
      <w:spacing w:before="0" w:after="480"/>
      <w:ind w:left="0" w:firstLine="0"/>
      <w:jc w:val="center"/>
      <w:outlineLvl w:val="0"/>
    </w:pPr>
    <w:rPr>
      <w:rFonts w:eastAsiaTheme="majorEastAsia" w:cstheme="majorBidi"/>
      <w:b/>
      <w:color w:val="000000" w:themeColor="text1"/>
      <w:sz w:val="28"/>
      <w:szCs w:val="32"/>
    </w:rPr>
  </w:style>
  <w:style w:type="paragraph" w:styleId="Heading2">
    <w:name w:val="heading 2"/>
    <w:basedOn w:val="Normal"/>
    <w:next w:val="Normal"/>
    <w:link w:val="Heading2Char"/>
    <w:uiPriority w:val="9"/>
    <w:unhideWhenUsed/>
    <w:qFormat/>
    <w:rsid w:val="00762E92"/>
    <w:pPr>
      <w:keepNext/>
      <w:keepLines/>
      <w:numPr>
        <w:numId w:val="13"/>
      </w:numPr>
      <w:spacing w:before="480"/>
      <w:ind w:left="357" w:hanging="357"/>
      <w:outlineLvl w:val="1"/>
    </w:pPr>
    <w:rPr>
      <w:rFonts w:eastAsiaTheme="majorEastAsia" w:cstheme="majorBidi"/>
      <w:b/>
      <w:color w:val="000000" w:themeColor="text1"/>
      <w:szCs w:val="26"/>
    </w:rPr>
  </w:style>
  <w:style w:type="paragraph" w:styleId="Heading3">
    <w:name w:val="heading 3"/>
    <w:basedOn w:val="Normal"/>
    <w:next w:val="Normal"/>
    <w:link w:val="Heading3Char"/>
    <w:autoRedefine/>
    <w:uiPriority w:val="9"/>
    <w:unhideWhenUsed/>
    <w:qFormat/>
    <w:rsid w:val="00C00CA6"/>
    <w:pPr>
      <w:keepNext/>
      <w:keepLines/>
      <w:numPr>
        <w:numId w:val="14"/>
      </w:numPr>
      <w:spacing w:after="0"/>
      <w:outlineLvl w:val="2"/>
    </w:pPr>
    <w:rPr>
      <w:rFonts w:eastAsiaTheme="majorEastAsia" w:cstheme="majorBidi"/>
      <w:b/>
      <w:color w:val="000000" w:themeColor="text1"/>
    </w:rPr>
  </w:style>
  <w:style w:type="paragraph" w:styleId="Heading4">
    <w:name w:val="heading 4"/>
    <w:basedOn w:val="Normal"/>
    <w:next w:val="Normal"/>
    <w:link w:val="Heading4Char"/>
    <w:autoRedefine/>
    <w:uiPriority w:val="9"/>
    <w:unhideWhenUsed/>
    <w:qFormat/>
    <w:rsid w:val="00C00CA6"/>
    <w:pPr>
      <w:keepNext/>
      <w:keepLines/>
      <w:numPr>
        <w:numId w:val="15"/>
      </w:numPr>
      <w:spacing w:before="0" w:after="0"/>
      <w:jc w:val="left"/>
      <w:outlineLvl w:val="3"/>
    </w:pPr>
    <w:rPr>
      <w:rFonts w:eastAsia="Times New Roman" w:cstheme="majorBidi"/>
      <w:b/>
      <w:iCs/>
      <w:color w:val="000000" w:themeColor="text1"/>
    </w:rPr>
  </w:style>
  <w:style w:type="paragraph" w:styleId="Heading5">
    <w:name w:val="heading 5"/>
    <w:basedOn w:val="Normal"/>
    <w:next w:val="Normal"/>
    <w:link w:val="Heading5Char"/>
    <w:autoRedefine/>
    <w:uiPriority w:val="9"/>
    <w:unhideWhenUsed/>
    <w:qFormat/>
    <w:rsid w:val="000701AD"/>
    <w:pPr>
      <w:keepNext/>
      <w:keepLines/>
      <w:numPr>
        <w:numId w:val="2"/>
      </w:numPr>
      <w:spacing w:before="0" w:after="0" w:line="240" w:lineRule="auto"/>
      <w:outlineLvl w:val="4"/>
    </w:pPr>
    <w:rPr>
      <w:rFonts w:eastAsiaTheme="majorEastAsia" w:cstheme="majorBidi"/>
      <w:color w:val="000000" w:themeColor="text1"/>
    </w:rPr>
  </w:style>
  <w:style w:type="paragraph" w:styleId="Heading6">
    <w:name w:val="heading 6"/>
    <w:basedOn w:val="Normal"/>
    <w:next w:val="Normal"/>
    <w:link w:val="Heading6Char"/>
    <w:autoRedefine/>
    <w:uiPriority w:val="9"/>
    <w:unhideWhenUsed/>
    <w:qFormat/>
    <w:rsid w:val="00980D9F"/>
    <w:pPr>
      <w:keepNext/>
      <w:keepLines/>
      <w:numPr>
        <w:numId w:val="3"/>
      </w:numPr>
      <w:spacing w:after="0"/>
      <w:outlineLvl w:val="5"/>
    </w:pPr>
    <w:rPr>
      <w:rFonts w:eastAsiaTheme="majorEastAsia" w:cstheme="majorBidi"/>
      <w:b/>
    </w:rPr>
  </w:style>
  <w:style w:type="paragraph" w:styleId="Heading7">
    <w:name w:val="heading 7"/>
    <w:basedOn w:val="Normal"/>
    <w:next w:val="Normal"/>
    <w:link w:val="Heading7Char"/>
    <w:autoRedefine/>
    <w:uiPriority w:val="9"/>
    <w:unhideWhenUsed/>
    <w:qFormat/>
    <w:rsid w:val="002345BF"/>
    <w:pPr>
      <w:keepNext/>
      <w:keepLines/>
      <w:spacing w:after="0"/>
      <w:ind w:left="1440"/>
      <w:outlineLvl w:val="6"/>
    </w:pPr>
    <w:rPr>
      <w:rFonts w:eastAsiaTheme="majorEastAsia" w:cstheme="majorBidi"/>
      <w:b/>
      <w:iCs/>
    </w:rPr>
  </w:style>
  <w:style w:type="paragraph" w:styleId="Heading8">
    <w:name w:val="heading 8"/>
    <w:basedOn w:val="Normal"/>
    <w:next w:val="Normal"/>
    <w:link w:val="Heading8Char"/>
    <w:uiPriority w:val="9"/>
    <w:unhideWhenUsed/>
    <w:qFormat/>
    <w:rsid w:val="00CC4331"/>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C00CA6"/>
    <w:rPr>
      <w:rFonts w:ascii="Times New Roman" w:eastAsia="Times New Roman" w:hAnsi="Times New Roman" w:cstheme="majorBidi"/>
      <w:b/>
      <w:iCs/>
      <w:color w:val="000000" w:themeColor="text1"/>
      <w:sz w:val="24"/>
      <w:szCs w:val="24"/>
      <w:lang w:val="id-ID" w:eastAsia="zh-CN"/>
    </w:rPr>
  </w:style>
  <w:style w:type="character" w:customStyle="1" w:styleId="Heading5Char">
    <w:name w:val="Heading 5 Char"/>
    <w:basedOn w:val="DefaultParagraphFont"/>
    <w:link w:val="Heading5"/>
    <w:uiPriority w:val="9"/>
    <w:rsid w:val="000701AD"/>
    <w:rPr>
      <w:rFonts w:ascii="Times New Roman" w:eastAsiaTheme="majorEastAsia" w:hAnsi="Times New Roman" w:cstheme="majorBidi"/>
      <w:color w:val="000000" w:themeColor="text1"/>
      <w:sz w:val="24"/>
      <w:szCs w:val="24"/>
      <w:lang w:val="id-ID" w:eastAsia="zh-CN"/>
    </w:rPr>
  </w:style>
  <w:style w:type="character" w:customStyle="1" w:styleId="Heading6Char">
    <w:name w:val="Heading 6 Char"/>
    <w:basedOn w:val="DefaultParagraphFont"/>
    <w:link w:val="Heading6"/>
    <w:uiPriority w:val="9"/>
    <w:rsid w:val="00980D9F"/>
    <w:rPr>
      <w:rFonts w:ascii="Times New Roman" w:eastAsiaTheme="majorEastAsia" w:hAnsi="Times New Roman" w:cstheme="majorBidi"/>
      <w:b/>
      <w:sz w:val="24"/>
      <w:szCs w:val="24"/>
      <w:lang w:val="id-ID" w:eastAsia="zh-CN"/>
    </w:rPr>
  </w:style>
  <w:style w:type="character" w:customStyle="1" w:styleId="Heading7Char">
    <w:name w:val="Heading 7 Char"/>
    <w:basedOn w:val="DefaultParagraphFont"/>
    <w:link w:val="Heading7"/>
    <w:uiPriority w:val="9"/>
    <w:rsid w:val="002345BF"/>
    <w:rPr>
      <w:rFonts w:ascii="Times New Roman" w:eastAsiaTheme="majorEastAsia" w:hAnsi="Times New Roman" w:cstheme="majorBidi"/>
      <w:b/>
      <w:iCs/>
      <w:sz w:val="24"/>
      <w:szCs w:val="24"/>
      <w:lang w:val="id-ID" w:eastAsia="zh-CN"/>
    </w:rPr>
  </w:style>
  <w:style w:type="paragraph" w:styleId="ListParagraph">
    <w:name w:val="List Paragraph"/>
    <w:basedOn w:val="Normal"/>
    <w:uiPriority w:val="34"/>
    <w:qFormat/>
    <w:rsid w:val="00CC4331"/>
    <w:pPr>
      <w:contextualSpacing/>
    </w:pPr>
  </w:style>
  <w:style w:type="character" w:customStyle="1" w:styleId="Heading8Char">
    <w:name w:val="Heading 8 Char"/>
    <w:basedOn w:val="DefaultParagraphFont"/>
    <w:link w:val="Heading8"/>
    <w:uiPriority w:val="9"/>
    <w:semiHidden/>
    <w:rsid w:val="00CC4331"/>
    <w:rPr>
      <w:rFonts w:asciiTheme="majorHAnsi" w:eastAsiaTheme="majorEastAsia" w:hAnsiTheme="majorHAnsi" w:cstheme="majorBidi"/>
      <w:color w:val="272727" w:themeColor="text1" w:themeTint="D8"/>
      <w:sz w:val="21"/>
      <w:szCs w:val="21"/>
      <w:lang w:val="id-ID" w:eastAsia="zh-CN"/>
    </w:rPr>
  </w:style>
  <w:style w:type="table" w:styleId="TableGrid">
    <w:name w:val="Table Grid"/>
    <w:basedOn w:val="TableNormal"/>
    <w:autoRedefine/>
    <w:uiPriority w:val="99"/>
    <w:qFormat/>
    <w:rsid w:val="00CC4331"/>
    <w:pPr>
      <w:spacing w:after="0" w:line="240" w:lineRule="auto"/>
    </w:pPr>
    <w:rPr>
      <w:rFonts w:ascii="Times New Roman" w:eastAsia="SimSun" w:hAnsi="Times New Roman" w:cs="Times New Roman"/>
      <w:kern w:val="0"/>
      <w:sz w:val="20"/>
      <w:szCs w:val="20"/>
      <w:lang w:val="id-ID"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ftarParagraf1">
    <w:name w:val="Daftar Paragraf1"/>
    <w:basedOn w:val="Normal"/>
    <w:rsid w:val="00CC4331"/>
    <w:pPr>
      <w:spacing w:before="100" w:beforeAutospacing="1" w:after="100" w:afterAutospacing="1" w:line="256" w:lineRule="auto"/>
      <w:contextualSpacing/>
    </w:pPr>
    <w:rPr>
      <w:rFonts w:ascii="Calibri" w:eastAsia="Times New Roman" w:hAnsi="Calibri" w:cs="Arial"/>
      <w:kern w:val="0"/>
      <w:lang w:eastAsia="id-ID"/>
    </w:rPr>
  </w:style>
  <w:style w:type="paragraph" w:styleId="BodyText">
    <w:name w:val="Body Text"/>
    <w:basedOn w:val="Normal"/>
    <w:link w:val="BodyTextChar"/>
    <w:uiPriority w:val="1"/>
    <w:unhideWhenUsed/>
    <w:qFormat/>
    <w:rsid w:val="00CC4331"/>
    <w:pPr>
      <w:widowControl w:val="0"/>
      <w:autoSpaceDE w:val="0"/>
      <w:autoSpaceDN w:val="0"/>
      <w:spacing w:after="0" w:line="240" w:lineRule="auto"/>
    </w:pPr>
    <w:rPr>
      <w:sz w:val="23"/>
      <w:szCs w:val="23"/>
      <w:lang w:val="en-US"/>
    </w:rPr>
  </w:style>
  <w:style w:type="character" w:customStyle="1" w:styleId="BodyTextChar">
    <w:name w:val="Body Text Char"/>
    <w:basedOn w:val="DefaultParagraphFont"/>
    <w:link w:val="BodyText"/>
    <w:uiPriority w:val="1"/>
    <w:rsid w:val="00CC4331"/>
    <w:rPr>
      <w:rFonts w:ascii="Times New Roman" w:hAnsi="Times New Roman" w:cs="Times New Roman"/>
      <w:sz w:val="23"/>
      <w:szCs w:val="23"/>
      <w:lang w:val="en-US" w:eastAsia="zh-CN"/>
    </w:rPr>
  </w:style>
  <w:style w:type="paragraph" w:customStyle="1" w:styleId="DaftarParagraf2">
    <w:name w:val="Daftar Paragraf2"/>
    <w:basedOn w:val="Normal"/>
    <w:semiHidden/>
    <w:rsid w:val="00CC4331"/>
    <w:pPr>
      <w:spacing w:before="100" w:beforeAutospacing="1" w:after="100" w:afterAutospacing="1"/>
    </w:pPr>
    <w:rPr>
      <w:rFonts w:ascii="Calibri" w:eastAsia="Times New Roman"/>
      <w:kern w:val="0"/>
      <w:lang w:eastAsia="id-ID"/>
    </w:rPr>
  </w:style>
  <w:style w:type="table" w:customStyle="1" w:styleId="TableNormal1">
    <w:name w:val="Table Normal1"/>
    <w:semiHidden/>
    <w:rsid w:val="00CC4331"/>
    <w:pPr>
      <w:spacing w:after="0" w:line="240" w:lineRule="auto"/>
    </w:pPr>
    <w:rPr>
      <w:rFonts w:ascii="Times New Roman" w:eastAsia="Times New Roman" w:hAnsi="Times New Roman" w:cs="Times New Roman"/>
      <w:kern w:val="0"/>
      <w:sz w:val="20"/>
      <w:szCs w:val="20"/>
      <w:lang w:val="id-ID" w:eastAsia="id-ID"/>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AE05E8"/>
    <w:rPr>
      <w:rFonts w:ascii="Times New Roman" w:eastAsiaTheme="majorEastAsia" w:hAnsi="Times New Roman" w:cstheme="majorBidi"/>
      <w:b/>
      <w:color w:val="000000" w:themeColor="text1"/>
      <w:sz w:val="28"/>
      <w:szCs w:val="32"/>
      <w:lang w:val="id-ID" w:eastAsia="zh-CN"/>
    </w:rPr>
  </w:style>
  <w:style w:type="character" w:customStyle="1" w:styleId="Heading2Char">
    <w:name w:val="Heading 2 Char"/>
    <w:basedOn w:val="DefaultParagraphFont"/>
    <w:link w:val="Heading2"/>
    <w:uiPriority w:val="9"/>
    <w:rsid w:val="00762E92"/>
    <w:rPr>
      <w:rFonts w:ascii="Times New Roman" w:eastAsiaTheme="majorEastAsia" w:hAnsi="Times New Roman" w:cstheme="majorBidi"/>
      <w:b/>
      <w:color w:val="000000" w:themeColor="text1"/>
      <w:sz w:val="24"/>
      <w:szCs w:val="26"/>
      <w:lang w:val="id-ID" w:eastAsia="zh-CN"/>
    </w:rPr>
  </w:style>
  <w:style w:type="character" w:customStyle="1" w:styleId="Heading3Char">
    <w:name w:val="Heading 3 Char"/>
    <w:basedOn w:val="DefaultParagraphFont"/>
    <w:link w:val="Heading3"/>
    <w:uiPriority w:val="9"/>
    <w:rsid w:val="00C00CA6"/>
    <w:rPr>
      <w:rFonts w:ascii="Times New Roman" w:eastAsiaTheme="majorEastAsia" w:hAnsi="Times New Roman" w:cstheme="majorBidi"/>
      <w:b/>
      <w:color w:val="000000" w:themeColor="text1"/>
      <w:sz w:val="24"/>
      <w:szCs w:val="24"/>
      <w:lang w:val="id-ID" w:eastAsia="zh-CN"/>
    </w:rPr>
  </w:style>
  <w:style w:type="paragraph" w:styleId="Header">
    <w:name w:val="header"/>
    <w:basedOn w:val="Normal"/>
    <w:link w:val="HeaderChar"/>
    <w:uiPriority w:val="99"/>
    <w:unhideWhenUsed/>
    <w:rsid w:val="005D165D"/>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5D165D"/>
    <w:rPr>
      <w:rFonts w:ascii="Times New Roman" w:hAnsi="Times New Roman" w:cs="Times New Roman"/>
      <w:sz w:val="24"/>
      <w:szCs w:val="24"/>
      <w:lang w:val="id-ID" w:eastAsia="zh-CN"/>
    </w:rPr>
  </w:style>
  <w:style w:type="paragraph" w:styleId="Footer">
    <w:name w:val="footer"/>
    <w:basedOn w:val="Normal"/>
    <w:link w:val="FooterChar"/>
    <w:uiPriority w:val="99"/>
    <w:unhideWhenUsed/>
    <w:rsid w:val="005D165D"/>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5D165D"/>
    <w:rPr>
      <w:rFonts w:ascii="Times New Roman" w:hAnsi="Times New Roman" w:cs="Times New Roman"/>
      <w:sz w:val="24"/>
      <w:szCs w:val="24"/>
      <w:lang w:val="id-ID" w:eastAsia="zh-CN"/>
    </w:rPr>
  </w:style>
  <w:style w:type="paragraph" w:styleId="TOCHeading">
    <w:name w:val="TOC Heading"/>
    <w:basedOn w:val="Heading1"/>
    <w:next w:val="Normal"/>
    <w:uiPriority w:val="39"/>
    <w:unhideWhenUsed/>
    <w:qFormat/>
    <w:rsid w:val="0085709B"/>
    <w:pPr>
      <w:spacing w:before="240" w:after="0" w:line="259" w:lineRule="auto"/>
      <w:jc w:val="left"/>
      <w:outlineLvl w:val="9"/>
    </w:pPr>
    <w:rPr>
      <w:b w:val="0"/>
      <w:color w:val="auto"/>
      <w:kern w:val="0"/>
      <w:sz w:val="24"/>
      <w:lang w:eastAsia="id-ID"/>
    </w:rPr>
  </w:style>
  <w:style w:type="paragraph" w:styleId="TOC2">
    <w:name w:val="toc 2"/>
    <w:basedOn w:val="Normal"/>
    <w:next w:val="Normal"/>
    <w:autoRedefine/>
    <w:uiPriority w:val="39"/>
    <w:unhideWhenUsed/>
    <w:rsid w:val="0085709B"/>
    <w:pPr>
      <w:spacing w:before="0" w:after="100" w:line="259" w:lineRule="auto"/>
      <w:ind w:left="220" w:firstLine="0"/>
      <w:jc w:val="left"/>
    </w:pPr>
    <w:rPr>
      <w:rFonts w:asciiTheme="minorHAnsi" w:eastAsiaTheme="minorEastAsia" w:hAnsiTheme="minorHAnsi"/>
      <w:kern w:val="0"/>
      <w:sz w:val="22"/>
      <w:szCs w:val="22"/>
      <w:lang w:eastAsia="id-ID"/>
    </w:rPr>
  </w:style>
  <w:style w:type="paragraph" w:styleId="TOC1">
    <w:name w:val="toc 1"/>
    <w:basedOn w:val="Normal"/>
    <w:next w:val="Normal"/>
    <w:autoRedefine/>
    <w:uiPriority w:val="39"/>
    <w:unhideWhenUsed/>
    <w:rsid w:val="00405382"/>
    <w:pPr>
      <w:tabs>
        <w:tab w:val="right" w:leader="dot" w:pos="7927"/>
      </w:tabs>
      <w:spacing w:before="0" w:after="100" w:line="259" w:lineRule="auto"/>
      <w:ind w:left="0" w:firstLine="0"/>
      <w:jc w:val="left"/>
    </w:pPr>
    <w:rPr>
      <w:rFonts w:eastAsiaTheme="minorEastAsia"/>
      <w:b/>
      <w:bCs/>
      <w:noProof/>
      <w:kern w:val="0"/>
      <w:lang w:eastAsia="id-ID"/>
    </w:rPr>
  </w:style>
  <w:style w:type="paragraph" w:styleId="TOC3">
    <w:name w:val="toc 3"/>
    <w:basedOn w:val="Normal"/>
    <w:next w:val="Normal"/>
    <w:autoRedefine/>
    <w:uiPriority w:val="39"/>
    <w:unhideWhenUsed/>
    <w:rsid w:val="0085709B"/>
    <w:pPr>
      <w:tabs>
        <w:tab w:val="left" w:pos="880"/>
        <w:tab w:val="right" w:leader="dot" w:pos="7927"/>
      </w:tabs>
      <w:spacing w:before="0" w:after="100" w:line="240" w:lineRule="auto"/>
      <w:ind w:left="440" w:firstLine="0"/>
      <w:jc w:val="left"/>
    </w:pPr>
    <w:rPr>
      <w:rFonts w:asciiTheme="minorHAnsi" w:eastAsiaTheme="minorEastAsia" w:hAnsiTheme="minorHAnsi"/>
      <w:kern w:val="0"/>
      <w:sz w:val="22"/>
      <w:szCs w:val="22"/>
      <w:lang w:eastAsia="id-ID"/>
    </w:rPr>
  </w:style>
  <w:style w:type="character" w:styleId="Hyperlink">
    <w:name w:val="Hyperlink"/>
    <w:basedOn w:val="DefaultParagraphFont"/>
    <w:uiPriority w:val="99"/>
    <w:unhideWhenUsed/>
    <w:rsid w:val="0085709B"/>
    <w:rPr>
      <w:color w:val="0563C1" w:themeColor="hyperlink"/>
      <w:u w:val="single"/>
    </w:rPr>
  </w:style>
  <w:style w:type="paragraph" w:styleId="NoSpacing">
    <w:name w:val="No Spacing"/>
    <w:uiPriority w:val="1"/>
    <w:qFormat/>
    <w:rsid w:val="0085709B"/>
    <w:pPr>
      <w:spacing w:after="0" w:line="240" w:lineRule="auto"/>
      <w:ind w:left="720" w:firstLine="720"/>
      <w:jc w:val="both"/>
    </w:pPr>
    <w:rPr>
      <w:rFonts w:ascii="Times New Roman" w:hAnsi="Times New Roman" w:cs="Times New Roman"/>
      <w:sz w:val="24"/>
      <w:szCs w:val="24"/>
      <w:lang w:val="id-ID" w:eastAsia="zh-CN"/>
    </w:rPr>
  </w:style>
  <w:style w:type="table" w:customStyle="1" w:styleId="TableNormal10">
    <w:name w:val="Table Normal1"/>
    <w:semiHidden/>
    <w:rsid w:val="00C96CA3"/>
    <w:pPr>
      <w:spacing w:after="0" w:line="240" w:lineRule="auto"/>
    </w:pPr>
    <w:rPr>
      <w:rFonts w:ascii="Times New Roman" w:eastAsia="Times New Roman" w:hAnsi="Times New Roman" w:cs="Times New Roman"/>
      <w:kern w:val="0"/>
      <w:sz w:val="20"/>
      <w:szCs w:val="20"/>
      <w:lang w:val="id-ID" w:eastAsia="id-ID"/>
      <w14:ligatures w14:val="none"/>
    </w:rPr>
    <w:tblPr>
      <w:tblCellMar>
        <w:top w:w="0" w:type="dxa"/>
        <w:left w:w="0" w:type="dxa"/>
        <w:bottom w:w="0" w:type="dxa"/>
        <w:right w:w="0" w:type="dxa"/>
      </w:tblCellMar>
    </w:tblPr>
  </w:style>
  <w:style w:type="table" w:customStyle="1" w:styleId="KisiTabel1">
    <w:name w:val="Kisi Tabel1"/>
    <w:basedOn w:val="TableNormal"/>
    <w:rsid w:val="00C96CA3"/>
    <w:pPr>
      <w:widowControl w:val="0"/>
      <w:spacing w:after="0" w:line="240" w:lineRule="auto"/>
      <w:jc w:val="both"/>
    </w:pPr>
    <w:rPr>
      <w:rFonts w:ascii="Times New Roman" w:eastAsia="Times New Roman" w:hAnsi="Times New Roman" w:cs="Times New Roman"/>
      <w:kern w:val="0"/>
      <w:sz w:val="20"/>
      <w:szCs w:val="20"/>
      <w:lang w:val="id-ID" w:eastAsia="id-ID"/>
      <w14:ligatures w14:val="none"/>
    </w:rPr>
    <w:tblPr>
      <w:tblInd w:w="0" w:type="nil"/>
      <w:tblCellMar>
        <w:left w:w="0" w:type="dxa"/>
        <w:right w:w="0" w:type="dxa"/>
      </w:tblCellMar>
    </w:tblPr>
  </w:style>
  <w:style w:type="table" w:customStyle="1" w:styleId="KisiTabel2">
    <w:name w:val="Kisi Tabel2"/>
    <w:basedOn w:val="TableNormal"/>
    <w:next w:val="TableGrid"/>
    <w:uiPriority w:val="39"/>
    <w:rsid w:val="00C96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969DD"/>
    <w:pPr>
      <w:spacing w:before="0" w:after="0" w:line="240" w:lineRule="auto"/>
      <w:ind w:left="0"/>
      <w:jc w:val="center"/>
    </w:pPr>
    <w:rPr>
      <w:iCs/>
      <w:color w:val="000000" w:themeColor="text1"/>
      <w:szCs w:val="18"/>
    </w:rPr>
  </w:style>
  <w:style w:type="paragraph" w:styleId="TableofFigures">
    <w:name w:val="table of figures"/>
    <w:basedOn w:val="Normal"/>
    <w:next w:val="Normal"/>
    <w:uiPriority w:val="99"/>
    <w:unhideWhenUsed/>
    <w:rsid w:val="00A324EF"/>
    <w:pPr>
      <w:spacing w:after="0"/>
      <w:ind w:left="0"/>
    </w:pPr>
  </w:style>
  <w:style w:type="table" w:customStyle="1" w:styleId="TableGrid1">
    <w:name w:val="Table Grid1"/>
    <w:basedOn w:val="TableNormal"/>
    <w:uiPriority w:val="39"/>
    <w:unhideWhenUsed/>
    <w:rsid w:val="00844814"/>
    <w:pPr>
      <w:spacing w:after="0" w:line="240" w:lineRule="auto"/>
    </w:pPr>
    <w:rPr>
      <w:rFonts w:eastAsia="Times New Roman"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semiHidden/>
    <w:rsid w:val="00797146"/>
    <w:pPr>
      <w:autoSpaceDE w:val="0"/>
      <w:autoSpaceDN w:val="0"/>
      <w:adjustRightInd w:val="0"/>
      <w:spacing w:before="100" w:beforeAutospacing="1" w:after="100" w:afterAutospacing="1" w:line="240" w:lineRule="auto"/>
      <w:ind w:left="0" w:firstLine="0"/>
      <w:jc w:val="left"/>
    </w:pPr>
    <w:rPr>
      <w:rFonts w:eastAsia="Times New Roman"/>
      <w:color w:val="000000"/>
      <w:kern w:val="0"/>
      <w:lang w:eastAsia="id-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0220004">
      <w:bodyDiv w:val="1"/>
      <w:marLeft w:val="0"/>
      <w:marRight w:val="0"/>
      <w:marTop w:val="0"/>
      <w:marBottom w:val="0"/>
      <w:divBdr>
        <w:top w:val="none" w:sz="0" w:space="0" w:color="auto"/>
        <w:left w:val="none" w:sz="0" w:space="0" w:color="auto"/>
        <w:bottom w:val="none" w:sz="0" w:space="0" w:color="auto"/>
        <w:right w:val="none" w:sz="0" w:space="0" w:color="auto"/>
      </w:divBdr>
      <w:divsChild>
        <w:div w:id="1382097800">
          <w:marLeft w:val="0"/>
          <w:marRight w:val="0"/>
          <w:marTop w:val="0"/>
          <w:marBottom w:val="0"/>
          <w:divBdr>
            <w:top w:val="none" w:sz="0" w:space="0" w:color="auto"/>
            <w:left w:val="none" w:sz="0" w:space="0" w:color="auto"/>
            <w:bottom w:val="none" w:sz="0" w:space="0" w:color="auto"/>
            <w:right w:val="none" w:sz="0" w:space="0" w:color="auto"/>
          </w:divBdr>
        </w:div>
        <w:div w:id="457651346">
          <w:marLeft w:val="0"/>
          <w:marRight w:val="0"/>
          <w:marTop w:val="0"/>
          <w:marBottom w:val="0"/>
          <w:divBdr>
            <w:top w:val="none" w:sz="0" w:space="0" w:color="auto"/>
            <w:left w:val="none" w:sz="0" w:space="0" w:color="auto"/>
            <w:bottom w:val="none" w:sz="0" w:space="0" w:color="auto"/>
            <w:right w:val="none" w:sz="0" w:space="0" w:color="auto"/>
          </w:divBdr>
        </w:div>
        <w:div w:id="1310597377">
          <w:marLeft w:val="0"/>
          <w:marRight w:val="0"/>
          <w:marTop w:val="0"/>
          <w:marBottom w:val="0"/>
          <w:divBdr>
            <w:top w:val="none" w:sz="0" w:space="0" w:color="auto"/>
            <w:left w:val="none" w:sz="0" w:space="0" w:color="auto"/>
            <w:bottom w:val="none" w:sz="0" w:space="0" w:color="auto"/>
            <w:right w:val="none" w:sz="0" w:space="0" w:color="auto"/>
          </w:divBdr>
        </w:div>
        <w:div w:id="1182401596">
          <w:marLeft w:val="0"/>
          <w:marRight w:val="0"/>
          <w:marTop w:val="0"/>
          <w:marBottom w:val="0"/>
          <w:divBdr>
            <w:top w:val="none" w:sz="0" w:space="0" w:color="auto"/>
            <w:left w:val="none" w:sz="0" w:space="0" w:color="auto"/>
            <w:bottom w:val="none" w:sz="0" w:space="0" w:color="auto"/>
            <w:right w:val="none" w:sz="0" w:space="0" w:color="auto"/>
          </w:divBdr>
        </w:div>
        <w:div w:id="1796757667">
          <w:marLeft w:val="0"/>
          <w:marRight w:val="0"/>
          <w:marTop w:val="0"/>
          <w:marBottom w:val="0"/>
          <w:divBdr>
            <w:top w:val="none" w:sz="0" w:space="0" w:color="auto"/>
            <w:left w:val="none" w:sz="0" w:space="0" w:color="auto"/>
            <w:bottom w:val="none" w:sz="0" w:space="0" w:color="auto"/>
            <w:right w:val="none" w:sz="0" w:space="0" w:color="auto"/>
          </w:divBdr>
        </w:div>
        <w:div w:id="2019963737">
          <w:marLeft w:val="0"/>
          <w:marRight w:val="0"/>
          <w:marTop w:val="0"/>
          <w:marBottom w:val="0"/>
          <w:divBdr>
            <w:top w:val="none" w:sz="0" w:space="0" w:color="auto"/>
            <w:left w:val="none" w:sz="0" w:space="0" w:color="auto"/>
            <w:bottom w:val="none" w:sz="0" w:space="0" w:color="auto"/>
            <w:right w:val="none" w:sz="0" w:space="0" w:color="auto"/>
          </w:divBdr>
        </w:div>
        <w:div w:id="1879389347">
          <w:marLeft w:val="0"/>
          <w:marRight w:val="0"/>
          <w:marTop w:val="0"/>
          <w:marBottom w:val="0"/>
          <w:divBdr>
            <w:top w:val="none" w:sz="0" w:space="0" w:color="auto"/>
            <w:left w:val="none" w:sz="0" w:space="0" w:color="auto"/>
            <w:bottom w:val="none" w:sz="0" w:space="0" w:color="auto"/>
            <w:right w:val="none" w:sz="0" w:space="0" w:color="auto"/>
          </w:divBdr>
        </w:div>
        <w:div w:id="1874028557">
          <w:marLeft w:val="0"/>
          <w:marRight w:val="0"/>
          <w:marTop w:val="0"/>
          <w:marBottom w:val="0"/>
          <w:divBdr>
            <w:top w:val="none" w:sz="0" w:space="0" w:color="auto"/>
            <w:left w:val="none" w:sz="0" w:space="0" w:color="auto"/>
            <w:bottom w:val="none" w:sz="0" w:space="0" w:color="auto"/>
            <w:right w:val="none" w:sz="0" w:space="0" w:color="auto"/>
          </w:divBdr>
        </w:div>
        <w:div w:id="1573852231">
          <w:marLeft w:val="0"/>
          <w:marRight w:val="0"/>
          <w:marTop w:val="0"/>
          <w:marBottom w:val="0"/>
          <w:divBdr>
            <w:top w:val="none" w:sz="0" w:space="0" w:color="auto"/>
            <w:left w:val="none" w:sz="0" w:space="0" w:color="auto"/>
            <w:bottom w:val="none" w:sz="0" w:space="0" w:color="auto"/>
            <w:right w:val="none" w:sz="0" w:space="0" w:color="auto"/>
          </w:divBdr>
        </w:div>
        <w:div w:id="1747653128">
          <w:marLeft w:val="0"/>
          <w:marRight w:val="0"/>
          <w:marTop w:val="0"/>
          <w:marBottom w:val="0"/>
          <w:divBdr>
            <w:top w:val="none" w:sz="0" w:space="0" w:color="auto"/>
            <w:left w:val="none" w:sz="0" w:space="0" w:color="auto"/>
            <w:bottom w:val="none" w:sz="0" w:space="0" w:color="auto"/>
            <w:right w:val="none" w:sz="0" w:space="0" w:color="auto"/>
          </w:divBdr>
        </w:div>
        <w:div w:id="1105152826">
          <w:marLeft w:val="0"/>
          <w:marRight w:val="0"/>
          <w:marTop w:val="0"/>
          <w:marBottom w:val="0"/>
          <w:divBdr>
            <w:top w:val="none" w:sz="0" w:space="0" w:color="auto"/>
            <w:left w:val="none" w:sz="0" w:space="0" w:color="auto"/>
            <w:bottom w:val="none" w:sz="0" w:space="0" w:color="auto"/>
            <w:right w:val="none" w:sz="0" w:space="0" w:color="auto"/>
          </w:divBdr>
        </w:div>
      </w:divsChild>
    </w:div>
    <w:div w:id="295642113">
      <w:bodyDiv w:val="1"/>
      <w:marLeft w:val="0"/>
      <w:marRight w:val="0"/>
      <w:marTop w:val="0"/>
      <w:marBottom w:val="0"/>
      <w:divBdr>
        <w:top w:val="none" w:sz="0" w:space="0" w:color="auto"/>
        <w:left w:val="none" w:sz="0" w:space="0" w:color="auto"/>
        <w:bottom w:val="none" w:sz="0" w:space="0" w:color="auto"/>
        <w:right w:val="none" w:sz="0" w:space="0" w:color="auto"/>
      </w:divBdr>
    </w:div>
    <w:div w:id="479276841">
      <w:bodyDiv w:val="1"/>
      <w:marLeft w:val="0"/>
      <w:marRight w:val="0"/>
      <w:marTop w:val="0"/>
      <w:marBottom w:val="0"/>
      <w:divBdr>
        <w:top w:val="none" w:sz="0" w:space="0" w:color="auto"/>
        <w:left w:val="none" w:sz="0" w:space="0" w:color="auto"/>
        <w:bottom w:val="none" w:sz="0" w:space="0" w:color="auto"/>
        <w:right w:val="none" w:sz="0" w:space="0" w:color="auto"/>
      </w:divBdr>
      <w:divsChild>
        <w:div w:id="243612900">
          <w:marLeft w:val="0"/>
          <w:marRight w:val="0"/>
          <w:marTop w:val="0"/>
          <w:marBottom w:val="0"/>
          <w:divBdr>
            <w:top w:val="none" w:sz="0" w:space="0" w:color="auto"/>
            <w:left w:val="none" w:sz="0" w:space="0" w:color="auto"/>
            <w:bottom w:val="none" w:sz="0" w:space="0" w:color="auto"/>
            <w:right w:val="none" w:sz="0" w:space="0" w:color="auto"/>
          </w:divBdr>
          <w:divsChild>
            <w:div w:id="1669208009">
              <w:marLeft w:val="0"/>
              <w:marRight w:val="0"/>
              <w:marTop w:val="0"/>
              <w:marBottom w:val="0"/>
              <w:divBdr>
                <w:top w:val="none" w:sz="0" w:space="0" w:color="auto"/>
                <w:left w:val="none" w:sz="0" w:space="0" w:color="auto"/>
                <w:bottom w:val="none" w:sz="0" w:space="0" w:color="auto"/>
                <w:right w:val="none" w:sz="0" w:space="0" w:color="auto"/>
              </w:divBdr>
              <w:divsChild>
                <w:div w:id="805053035">
                  <w:marLeft w:val="0"/>
                  <w:marRight w:val="0"/>
                  <w:marTop w:val="0"/>
                  <w:marBottom w:val="0"/>
                  <w:divBdr>
                    <w:top w:val="none" w:sz="0" w:space="0" w:color="auto"/>
                    <w:left w:val="none" w:sz="0" w:space="0" w:color="auto"/>
                    <w:bottom w:val="none" w:sz="0" w:space="0" w:color="auto"/>
                    <w:right w:val="none" w:sz="0" w:space="0" w:color="auto"/>
                  </w:divBdr>
                  <w:divsChild>
                    <w:div w:id="1003627911">
                      <w:marLeft w:val="0"/>
                      <w:marRight w:val="0"/>
                      <w:marTop w:val="0"/>
                      <w:marBottom w:val="0"/>
                      <w:divBdr>
                        <w:top w:val="none" w:sz="0" w:space="0" w:color="auto"/>
                        <w:left w:val="none" w:sz="0" w:space="0" w:color="auto"/>
                        <w:bottom w:val="none" w:sz="0" w:space="0" w:color="auto"/>
                        <w:right w:val="none" w:sz="0" w:space="0" w:color="auto"/>
                      </w:divBdr>
                    </w:div>
                    <w:div w:id="984090227">
                      <w:marLeft w:val="0"/>
                      <w:marRight w:val="0"/>
                      <w:marTop w:val="0"/>
                      <w:marBottom w:val="0"/>
                      <w:divBdr>
                        <w:top w:val="none" w:sz="0" w:space="0" w:color="auto"/>
                        <w:left w:val="none" w:sz="0" w:space="0" w:color="auto"/>
                        <w:bottom w:val="none" w:sz="0" w:space="0" w:color="auto"/>
                        <w:right w:val="none" w:sz="0" w:space="0" w:color="auto"/>
                      </w:divBdr>
                    </w:div>
                    <w:div w:id="1945839157">
                      <w:marLeft w:val="0"/>
                      <w:marRight w:val="0"/>
                      <w:marTop w:val="0"/>
                      <w:marBottom w:val="0"/>
                      <w:divBdr>
                        <w:top w:val="none" w:sz="0" w:space="0" w:color="auto"/>
                        <w:left w:val="none" w:sz="0" w:space="0" w:color="auto"/>
                        <w:bottom w:val="none" w:sz="0" w:space="0" w:color="auto"/>
                        <w:right w:val="none" w:sz="0" w:space="0" w:color="auto"/>
                      </w:divBdr>
                    </w:div>
                    <w:div w:id="1645159627">
                      <w:marLeft w:val="0"/>
                      <w:marRight w:val="0"/>
                      <w:marTop w:val="0"/>
                      <w:marBottom w:val="0"/>
                      <w:divBdr>
                        <w:top w:val="none" w:sz="0" w:space="0" w:color="auto"/>
                        <w:left w:val="none" w:sz="0" w:space="0" w:color="auto"/>
                        <w:bottom w:val="none" w:sz="0" w:space="0" w:color="auto"/>
                        <w:right w:val="none" w:sz="0" w:space="0" w:color="auto"/>
                      </w:divBdr>
                    </w:div>
                    <w:div w:id="507133870">
                      <w:marLeft w:val="0"/>
                      <w:marRight w:val="0"/>
                      <w:marTop w:val="0"/>
                      <w:marBottom w:val="0"/>
                      <w:divBdr>
                        <w:top w:val="none" w:sz="0" w:space="0" w:color="auto"/>
                        <w:left w:val="none" w:sz="0" w:space="0" w:color="auto"/>
                        <w:bottom w:val="none" w:sz="0" w:space="0" w:color="auto"/>
                        <w:right w:val="none" w:sz="0" w:space="0" w:color="auto"/>
                      </w:divBdr>
                    </w:div>
                    <w:div w:id="34039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604085">
      <w:bodyDiv w:val="1"/>
      <w:marLeft w:val="0"/>
      <w:marRight w:val="0"/>
      <w:marTop w:val="0"/>
      <w:marBottom w:val="0"/>
      <w:divBdr>
        <w:top w:val="none" w:sz="0" w:space="0" w:color="auto"/>
        <w:left w:val="none" w:sz="0" w:space="0" w:color="auto"/>
        <w:bottom w:val="none" w:sz="0" w:space="0" w:color="auto"/>
        <w:right w:val="none" w:sz="0" w:space="0" w:color="auto"/>
      </w:divBdr>
    </w:div>
    <w:div w:id="859319901">
      <w:bodyDiv w:val="1"/>
      <w:marLeft w:val="0"/>
      <w:marRight w:val="0"/>
      <w:marTop w:val="0"/>
      <w:marBottom w:val="0"/>
      <w:divBdr>
        <w:top w:val="none" w:sz="0" w:space="0" w:color="auto"/>
        <w:left w:val="none" w:sz="0" w:space="0" w:color="auto"/>
        <w:bottom w:val="none" w:sz="0" w:space="0" w:color="auto"/>
        <w:right w:val="none" w:sz="0" w:space="0" w:color="auto"/>
      </w:divBdr>
    </w:div>
    <w:div w:id="884608504">
      <w:bodyDiv w:val="1"/>
      <w:marLeft w:val="0"/>
      <w:marRight w:val="0"/>
      <w:marTop w:val="0"/>
      <w:marBottom w:val="0"/>
      <w:divBdr>
        <w:top w:val="none" w:sz="0" w:space="0" w:color="auto"/>
        <w:left w:val="none" w:sz="0" w:space="0" w:color="auto"/>
        <w:bottom w:val="none" w:sz="0" w:space="0" w:color="auto"/>
        <w:right w:val="none" w:sz="0" w:space="0" w:color="auto"/>
      </w:divBdr>
      <w:divsChild>
        <w:div w:id="1500921391">
          <w:marLeft w:val="0"/>
          <w:marRight w:val="0"/>
          <w:marTop w:val="0"/>
          <w:marBottom w:val="0"/>
          <w:divBdr>
            <w:top w:val="none" w:sz="0" w:space="0" w:color="auto"/>
            <w:left w:val="none" w:sz="0" w:space="0" w:color="auto"/>
            <w:bottom w:val="none" w:sz="0" w:space="0" w:color="auto"/>
            <w:right w:val="none" w:sz="0" w:space="0" w:color="auto"/>
          </w:divBdr>
          <w:divsChild>
            <w:div w:id="534123964">
              <w:marLeft w:val="0"/>
              <w:marRight w:val="0"/>
              <w:marTop w:val="0"/>
              <w:marBottom w:val="0"/>
              <w:divBdr>
                <w:top w:val="none" w:sz="0" w:space="0" w:color="auto"/>
                <w:left w:val="none" w:sz="0" w:space="0" w:color="auto"/>
                <w:bottom w:val="none" w:sz="0" w:space="0" w:color="auto"/>
                <w:right w:val="none" w:sz="0" w:space="0" w:color="auto"/>
              </w:divBdr>
              <w:divsChild>
                <w:div w:id="1915316359">
                  <w:marLeft w:val="0"/>
                  <w:marRight w:val="0"/>
                  <w:marTop w:val="0"/>
                  <w:marBottom w:val="0"/>
                  <w:divBdr>
                    <w:top w:val="none" w:sz="0" w:space="0" w:color="auto"/>
                    <w:left w:val="none" w:sz="0" w:space="0" w:color="auto"/>
                    <w:bottom w:val="none" w:sz="0" w:space="0" w:color="auto"/>
                    <w:right w:val="none" w:sz="0" w:space="0" w:color="auto"/>
                  </w:divBdr>
                  <w:divsChild>
                    <w:div w:id="325323950">
                      <w:marLeft w:val="0"/>
                      <w:marRight w:val="0"/>
                      <w:marTop w:val="0"/>
                      <w:marBottom w:val="0"/>
                      <w:divBdr>
                        <w:top w:val="none" w:sz="0" w:space="0" w:color="auto"/>
                        <w:left w:val="none" w:sz="0" w:space="0" w:color="auto"/>
                        <w:bottom w:val="none" w:sz="0" w:space="0" w:color="auto"/>
                        <w:right w:val="none" w:sz="0" w:space="0" w:color="auto"/>
                      </w:divBdr>
                    </w:div>
                    <w:div w:id="1797941137">
                      <w:marLeft w:val="0"/>
                      <w:marRight w:val="0"/>
                      <w:marTop w:val="0"/>
                      <w:marBottom w:val="0"/>
                      <w:divBdr>
                        <w:top w:val="none" w:sz="0" w:space="0" w:color="auto"/>
                        <w:left w:val="none" w:sz="0" w:space="0" w:color="auto"/>
                        <w:bottom w:val="none" w:sz="0" w:space="0" w:color="auto"/>
                        <w:right w:val="none" w:sz="0" w:space="0" w:color="auto"/>
                      </w:divBdr>
                    </w:div>
                    <w:div w:id="1147239806">
                      <w:marLeft w:val="0"/>
                      <w:marRight w:val="0"/>
                      <w:marTop w:val="0"/>
                      <w:marBottom w:val="0"/>
                      <w:divBdr>
                        <w:top w:val="none" w:sz="0" w:space="0" w:color="auto"/>
                        <w:left w:val="none" w:sz="0" w:space="0" w:color="auto"/>
                        <w:bottom w:val="none" w:sz="0" w:space="0" w:color="auto"/>
                        <w:right w:val="none" w:sz="0" w:space="0" w:color="auto"/>
                      </w:divBdr>
                    </w:div>
                    <w:div w:id="1794134707">
                      <w:marLeft w:val="0"/>
                      <w:marRight w:val="0"/>
                      <w:marTop w:val="0"/>
                      <w:marBottom w:val="0"/>
                      <w:divBdr>
                        <w:top w:val="none" w:sz="0" w:space="0" w:color="auto"/>
                        <w:left w:val="none" w:sz="0" w:space="0" w:color="auto"/>
                        <w:bottom w:val="none" w:sz="0" w:space="0" w:color="auto"/>
                        <w:right w:val="none" w:sz="0" w:space="0" w:color="auto"/>
                      </w:divBdr>
                    </w:div>
                    <w:div w:id="1085685818">
                      <w:marLeft w:val="0"/>
                      <w:marRight w:val="0"/>
                      <w:marTop w:val="0"/>
                      <w:marBottom w:val="0"/>
                      <w:divBdr>
                        <w:top w:val="none" w:sz="0" w:space="0" w:color="auto"/>
                        <w:left w:val="none" w:sz="0" w:space="0" w:color="auto"/>
                        <w:bottom w:val="none" w:sz="0" w:space="0" w:color="auto"/>
                        <w:right w:val="none" w:sz="0" w:space="0" w:color="auto"/>
                      </w:divBdr>
                    </w:div>
                    <w:div w:id="203923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089837">
      <w:bodyDiv w:val="1"/>
      <w:marLeft w:val="0"/>
      <w:marRight w:val="0"/>
      <w:marTop w:val="0"/>
      <w:marBottom w:val="0"/>
      <w:divBdr>
        <w:top w:val="none" w:sz="0" w:space="0" w:color="auto"/>
        <w:left w:val="none" w:sz="0" w:space="0" w:color="auto"/>
        <w:bottom w:val="none" w:sz="0" w:space="0" w:color="auto"/>
        <w:right w:val="none" w:sz="0" w:space="0" w:color="auto"/>
      </w:divBdr>
    </w:div>
    <w:div w:id="1347907791">
      <w:bodyDiv w:val="1"/>
      <w:marLeft w:val="0"/>
      <w:marRight w:val="0"/>
      <w:marTop w:val="0"/>
      <w:marBottom w:val="0"/>
      <w:divBdr>
        <w:top w:val="none" w:sz="0" w:space="0" w:color="auto"/>
        <w:left w:val="none" w:sz="0" w:space="0" w:color="auto"/>
        <w:bottom w:val="none" w:sz="0" w:space="0" w:color="auto"/>
        <w:right w:val="none" w:sz="0" w:space="0" w:color="auto"/>
      </w:divBdr>
    </w:div>
    <w:div w:id="1709454822">
      <w:bodyDiv w:val="1"/>
      <w:marLeft w:val="0"/>
      <w:marRight w:val="0"/>
      <w:marTop w:val="0"/>
      <w:marBottom w:val="0"/>
      <w:divBdr>
        <w:top w:val="none" w:sz="0" w:space="0" w:color="auto"/>
        <w:left w:val="none" w:sz="0" w:space="0" w:color="auto"/>
        <w:bottom w:val="none" w:sz="0" w:space="0" w:color="auto"/>
        <w:right w:val="none" w:sz="0" w:space="0" w:color="auto"/>
      </w:divBdr>
      <w:divsChild>
        <w:div w:id="1049114754">
          <w:marLeft w:val="0"/>
          <w:marRight w:val="0"/>
          <w:marTop w:val="0"/>
          <w:marBottom w:val="0"/>
          <w:divBdr>
            <w:top w:val="none" w:sz="0" w:space="0" w:color="auto"/>
            <w:left w:val="none" w:sz="0" w:space="0" w:color="auto"/>
            <w:bottom w:val="none" w:sz="0" w:space="0" w:color="auto"/>
            <w:right w:val="none" w:sz="0" w:space="0" w:color="auto"/>
          </w:divBdr>
          <w:divsChild>
            <w:div w:id="605428212">
              <w:marLeft w:val="0"/>
              <w:marRight w:val="0"/>
              <w:marTop w:val="0"/>
              <w:marBottom w:val="0"/>
              <w:divBdr>
                <w:top w:val="none" w:sz="0" w:space="0" w:color="auto"/>
                <w:left w:val="none" w:sz="0" w:space="0" w:color="auto"/>
                <w:bottom w:val="none" w:sz="0" w:space="0" w:color="auto"/>
                <w:right w:val="none" w:sz="0" w:space="0" w:color="auto"/>
              </w:divBdr>
              <w:divsChild>
                <w:div w:id="1038773560">
                  <w:marLeft w:val="0"/>
                  <w:marRight w:val="0"/>
                  <w:marTop w:val="0"/>
                  <w:marBottom w:val="0"/>
                  <w:divBdr>
                    <w:top w:val="none" w:sz="0" w:space="0" w:color="auto"/>
                    <w:left w:val="none" w:sz="0" w:space="0" w:color="auto"/>
                    <w:bottom w:val="none" w:sz="0" w:space="0" w:color="auto"/>
                    <w:right w:val="none" w:sz="0" w:space="0" w:color="auto"/>
                  </w:divBdr>
                  <w:divsChild>
                    <w:div w:id="778522383">
                      <w:marLeft w:val="0"/>
                      <w:marRight w:val="0"/>
                      <w:marTop w:val="0"/>
                      <w:marBottom w:val="0"/>
                      <w:divBdr>
                        <w:top w:val="none" w:sz="0" w:space="0" w:color="auto"/>
                        <w:left w:val="none" w:sz="0" w:space="0" w:color="auto"/>
                        <w:bottom w:val="none" w:sz="0" w:space="0" w:color="auto"/>
                        <w:right w:val="none" w:sz="0" w:space="0" w:color="auto"/>
                      </w:divBdr>
                    </w:div>
                    <w:div w:id="489104669">
                      <w:marLeft w:val="0"/>
                      <w:marRight w:val="0"/>
                      <w:marTop w:val="0"/>
                      <w:marBottom w:val="0"/>
                      <w:divBdr>
                        <w:top w:val="none" w:sz="0" w:space="0" w:color="auto"/>
                        <w:left w:val="none" w:sz="0" w:space="0" w:color="auto"/>
                        <w:bottom w:val="none" w:sz="0" w:space="0" w:color="auto"/>
                        <w:right w:val="none" w:sz="0" w:space="0" w:color="auto"/>
                      </w:divBdr>
                    </w:div>
                    <w:div w:id="1742023630">
                      <w:marLeft w:val="0"/>
                      <w:marRight w:val="0"/>
                      <w:marTop w:val="0"/>
                      <w:marBottom w:val="0"/>
                      <w:divBdr>
                        <w:top w:val="none" w:sz="0" w:space="0" w:color="auto"/>
                        <w:left w:val="none" w:sz="0" w:space="0" w:color="auto"/>
                        <w:bottom w:val="none" w:sz="0" w:space="0" w:color="auto"/>
                        <w:right w:val="none" w:sz="0" w:space="0" w:color="auto"/>
                      </w:divBdr>
                    </w:div>
                    <w:div w:id="294875817">
                      <w:marLeft w:val="0"/>
                      <w:marRight w:val="0"/>
                      <w:marTop w:val="0"/>
                      <w:marBottom w:val="0"/>
                      <w:divBdr>
                        <w:top w:val="none" w:sz="0" w:space="0" w:color="auto"/>
                        <w:left w:val="none" w:sz="0" w:space="0" w:color="auto"/>
                        <w:bottom w:val="none" w:sz="0" w:space="0" w:color="auto"/>
                        <w:right w:val="none" w:sz="0" w:space="0" w:color="auto"/>
                      </w:divBdr>
                    </w:div>
                    <w:div w:id="1462651809">
                      <w:marLeft w:val="0"/>
                      <w:marRight w:val="0"/>
                      <w:marTop w:val="0"/>
                      <w:marBottom w:val="0"/>
                      <w:divBdr>
                        <w:top w:val="none" w:sz="0" w:space="0" w:color="auto"/>
                        <w:left w:val="none" w:sz="0" w:space="0" w:color="auto"/>
                        <w:bottom w:val="none" w:sz="0" w:space="0" w:color="auto"/>
                        <w:right w:val="none" w:sz="0" w:space="0" w:color="auto"/>
                      </w:divBdr>
                    </w:div>
                    <w:div w:id="7721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962487">
      <w:bodyDiv w:val="1"/>
      <w:marLeft w:val="0"/>
      <w:marRight w:val="0"/>
      <w:marTop w:val="0"/>
      <w:marBottom w:val="0"/>
      <w:divBdr>
        <w:top w:val="none" w:sz="0" w:space="0" w:color="auto"/>
        <w:left w:val="none" w:sz="0" w:space="0" w:color="auto"/>
        <w:bottom w:val="none" w:sz="0" w:space="0" w:color="auto"/>
        <w:right w:val="none" w:sz="0" w:space="0" w:color="auto"/>
      </w:divBdr>
    </w:div>
    <w:div w:id="1779452110">
      <w:bodyDiv w:val="1"/>
      <w:marLeft w:val="0"/>
      <w:marRight w:val="0"/>
      <w:marTop w:val="0"/>
      <w:marBottom w:val="0"/>
      <w:divBdr>
        <w:top w:val="none" w:sz="0" w:space="0" w:color="auto"/>
        <w:left w:val="none" w:sz="0" w:space="0" w:color="auto"/>
        <w:bottom w:val="none" w:sz="0" w:space="0" w:color="auto"/>
        <w:right w:val="none" w:sz="0" w:space="0" w:color="auto"/>
      </w:divBdr>
    </w:div>
    <w:div w:id="1811708286">
      <w:bodyDiv w:val="1"/>
      <w:marLeft w:val="0"/>
      <w:marRight w:val="0"/>
      <w:marTop w:val="0"/>
      <w:marBottom w:val="0"/>
      <w:divBdr>
        <w:top w:val="none" w:sz="0" w:space="0" w:color="auto"/>
        <w:left w:val="none" w:sz="0" w:space="0" w:color="auto"/>
        <w:bottom w:val="none" w:sz="0" w:space="0" w:color="auto"/>
        <w:right w:val="none" w:sz="0" w:space="0" w:color="auto"/>
      </w:divBdr>
    </w:div>
    <w:div w:id="1882554341">
      <w:bodyDiv w:val="1"/>
      <w:marLeft w:val="0"/>
      <w:marRight w:val="0"/>
      <w:marTop w:val="0"/>
      <w:marBottom w:val="0"/>
      <w:divBdr>
        <w:top w:val="none" w:sz="0" w:space="0" w:color="auto"/>
        <w:left w:val="none" w:sz="0" w:space="0" w:color="auto"/>
        <w:bottom w:val="none" w:sz="0" w:space="0" w:color="auto"/>
        <w:right w:val="none" w:sz="0" w:space="0" w:color="auto"/>
      </w:divBdr>
    </w:div>
    <w:div w:id="1968656209">
      <w:bodyDiv w:val="1"/>
      <w:marLeft w:val="0"/>
      <w:marRight w:val="0"/>
      <w:marTop w:val="0"/>
      <w:marBottom w:val="0"/>
      <w:divBdr>
        <w:top w:val="none" w:sz="0" w:space="0" w:color="auto"/>
        <w:left w:val="none" w:sz="0" w:space="0" w:color="auto"/>
        <w:bottom w:val="none" w:sz="0" w:space="0" w:color="auto"/>
        <w:right w:val="none" w:sz="0" w:space="0" w:color="auto"/>
      </w:divBdr>
    </w:div>
    <w:div w:id="2047176121">
      <w:bodyDiv w:val="1"/>
      <w:marLeft w:val="0"/>
      <w:marRight w:val="0"/>
      <w:marTop w:val="0"/>
      <w:marBottom w:val="0"/>
      <w:divBdr>
        <w:top w:val="none" w:sz="0" w:space="0" w:color="auto"/>
        <w:left w:val="none" w:sz="0" w:space="0" w:color="auto"/>
        <w:bottom w:val="none" w:sz="0" w:space="0" w:color="auto"/>
        <w:right w:val="none" w:sz="0" w:space="0" w:color="auto"/>
      </w:divBdr>
      <w:divsChild>
        <w:div w:id="1812139342">
          <w:marLeft w:val="0"/>
          <w:marRight w:val="0"/>
          <w:marTop w:val="0"/>
          <w:marBottom w:val="0"/>
          <w:divBdr>
            <w:top w:val="none" w:sz="0" w:space="0" w:color="auto"/>
            <w:left w:val="none" w:sz="0" w:space="0" w:color="auto"/>
            <w:bottom w:val="none" w:sz="0" w:space="0" w:color="auto"/>
            <w:right w:val="none" w:sz="0" w:space="0" w:color="auto"/>
          </w:divBdr>
          <w:divsChild>
            <w:div w:id="961688142">
              <w:marLeft w:val="0"/>
              <w:marRight w:val="0"/>
              <w:marTop w:val="0"/>
              <w:marBottom w:val="0"/>
              <w:divBdr>
                <w:top w:val="none" w:sz="0" w:space="0" w:color="auto"/>
                <w:left w:val="none" w:sz="0" w:space="0" w:color="auto"/>
                <w:bottom w:val="none" w:sz="0" w:space="0" w:color="auto"/>
                <w:right w:val="none" w:sz="0" w:space="0" w:color="auto"/>
              </w:divBdr>
              <w:divsChild>
                <w:div w:id="1925140824">
                  <w:marLeft w:val="0"/>
                  <w:marRight w:val="0"/>
                  <w:marTop w:val="0"/>
                  <w:marBottom w:val="0"/>
                  <w:divBdr>
                    <w:top w:val="none" w:sz="0" w:space="0" w:color="auto"/>
                    <w:left w:val="none" w:sz="0" w:space="0" w:color="auto"/>
                    <w:bottom w:val="none" w:sz="0" w:space="0" w:color="auto"/>
                    <w:right w:val="none" w:sz="0" w:space="0" w:color="auto"/>
                  </w:divBdr>
                  <w:divsChild>
                    <w:div w:id="1732382180">
                      <w:marLeft w:val="0"/>
                      <w:marRight w:val="0"/>
                      <w:marTop w:val="0"/>
                      <w:marBottom w:val="0"/>
                      <w:divBdr>
                        <w:top w:val="none" w:sz="0" w:space="0" w:color="auto"/>
                        <w:left w:val="none" w:sz="0" w:space="0" w:color="auto"/>
                        <w:bottom w:val="none" w:sz="0" w:space="0" w:color="auto"/>
                        <w:right w:val="none" w:sz="0" w:space="0" w:color="auto"/>
                      </w:divBdr>
                      <w:divsChild>
                        <w:div w:id="1391226879">
                          <w:marLeft w:val="0"/>
                          <w:marRight w:val="0"/>
                          <w:marTop w:val="0"/>
                          <w:marBottom w:val="0"/>
                          <w:divBdr>
                            <w:top w:val="none" w:sz="0" w:space="0" w:color="auto"/>
                            <w:left w:val="none" w:sz="0" w:space="0" w:color="auto"/>
                            <w:bottom w:val="none" w:sz="0" w:space="0" w:color="auto"/>
                            <w:right w:val="none" w:sz="0" w:space="0" w:color="auto"/>
                          </w:divBdr>
                        </w:div>
                        <w:div w:id="914634332">
                          <w:marLeft w:val="0"/>
                          <w:marRight w:val="0"/>
                          <w:marTop w:val="0"/>
                          <w:marBottom w:val="0"/>
                          <w:divBdr>
                            <w:top w:val="none" w:sz="0" w:space="0" w:color="auto"/>
                            <w:left w:val="none" w:sz="0" w:space="0" w:color="auto"/>
                            <w:bottom w:val="none" w:sz="0" w:space="0" w:color="auto"/>
                            <w:right w:val="none" w:sz="0" w:space="0" w:color="auto"/>
                          </w:divBdr>
                        </w:div>
                        <w:div w:id="1960263259">
                          <w:marLeft w:val="0"/>
                          <w:marRight w:val="0"/>
                          <w:marTop w:val="0"/>
                          <w:marBottom w:val="0"/>
                          <w:divBdr>
                            <w:top w:val="none" w:sz="0" w:space="0" w:color="auto"/>
                            <w:left w:val="none" w:sz="0" w:space="0" w:color="auto"/>
                            <w:bottom w:val="none" w:sz="0" w:space="0" w:color="auto"/>
                            <w:right w:val="none" w:sz="0" w:space="0" w:color="auto"/>
                          </w:divBdr>
                        </w:div>
                        <w:div w:id="987054397">
                          <w:marLeft w:val="0"/>
                          <w:marRight w:val="0"/>
                          <w:marTop w:val="0"/>
                          <w:marBottom w:val="0"/>
                          <w:divBdr>
                            <w:top w:val="none" w:sz="0" w:space="0" w:color="auto"/>
                            <w:left w:val="none" w:sz="0" w:space="0" w:color="auto"/>
                            <w:bottom w:val="none" w:sz="0" w:space="0" w:color="auto"/>
                            <w:right w:val="none" w:sz="0" w:space="0" w:color="auto"/>
                          </w:divBdr>
                        </w:div>
                        <w:div w:id="171797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482668-A537-4EDB-BE8D-492B028A5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108</Pages>
  <Words>39777</Words>
  <Characters>226732</Characters>
  <Application>Microsoft Office Word</Application>
  <DocSecurity>0</DocSecurity>
  <Lines>1889</Lines>
  <Paragraphs>531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Andika Pangestu S</dc:creator>
  <cp:keywords/>
  <dc:description/>
  <cp:lastModifiedBy>i5 2400</cp:lastModifiedBy>
  <cp:revision>3</cp:revision>
  <cp:lastPrinted>2024-08-14T00:29:00Z</cp:lastPrinted>
  <dcterms:created xsi:type="dcterms:W3CDTF">2024-08-14T00:34:00Z</dcterms:created>
  <dcterms:modified xsi:type="dcterms:W3CDTF">2024-08-14T09:58:00Z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76b56ed7-6f3c-3f12-93c5-503b1adddac3</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