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39BDB" w14:textId="728E74E7" w:rsidR="00593C74" w:rsidRDefault="00A474AF" w:rsidP="00DB40CB">
      <w:pPr>
        <w:ind w:left="142" w:right="-1" w:hanging="142"/>
        <w:jc w:val="center"/>
        <w:rPr>
          <w:b/>
          <w:sz w:val="28"/>
          <w:szCs w:val="28"/>
        </w:rPr>
      </w:pPr>
      <w:r>
        <w:rPr>
          <w:b/>
          <w:sz w:val="28"/>
          <w:szCs w:val="28"/>
        </w:rPr>
        <w:t xml:space="preserve">Analisis Kandungan Metabolik Sekunder </w:t>
      </w:r>
      <w:r w:rsidR="006A34EC">
        <w:rPr>
          <w:b/>
          <w:sz w:val="28"/>
          <w:szCs w:val="28"/>
        </w:rPr>
        <w:t>P</w:t>
      </w:r>
      <w:r w:rsidR="000F1C8F">
        <w:rPr>
          <w:b/>
          <w:sz w:val="28"/>
          <w:szCs w:val="28"/>
        </w:rPr>
        <w:t xml:space="preserve">ada </w:t>
      </w:r>
      <w:r>
        <w:rPr>
          <w:b/>
          <w:sz w:val="28"/>
          <w:szCs w:val="28"/>
        </w:rPr>
        <w:t>Daun Kenikir</w:t>
      </w:r>
      <w:r w:rsidR="00DB40CB">
        <w:rPr>
          <w:b/>
          <w:sz w:val="28"/>
          <w:szCs w:val="28"/>
        </w:rPr>
        <w:t xml:space="preserve"> </w:t>
      </w:r>
      <w:r w:rsidR="00DB40CB" w:rsidRPr="00DB40CB">
        <w:rPr>
          <w:sz w:val="24"/>
          <w:szCs w:val="24"/>
        </w:rPr>
        <w:t>(</w:t>
      </w:r>
      <w:r w:rsidR="00DB40CB" w:rsidRPr="00D205ED">
        <w:rPr>
          <w:b/>
          <w:bCs/>
          <w:i/>
          <w:sz w:val="24"/>
          <w:szCs w:val="24"/>
        </w:rPr>
        <w:t>Cosmos Caudatus</w:t>
      </w:r>
      <w:r w:rsidR="00DB40CB" w:rsidRPr="00DB40CB">
        <w:rPr>
          <w:b/>
          <w:bCs/>
          <w:sz w:val="24"/>
          <w:szCs w:val="24"/>
        </w:rPr>
        <w:t xml:space="preserve"> Kunth.) </w:t>
      </w:r>
      <w:r w:rsidR="00C26DE2">
        <w:rPr>
          <w:b/>
          <w:sz w:val="28"/>
          <w:szCs w:val="28"/>
        </w:rPr>
        <w:t xml:space="preserve"> dengan Pelarut Metanol, Etanol, d</w:t>
      </w:r>
      <w:r>
        <w:rPr>
          <w:b/>
          <w:sz w:val="28"/>
          <w:szCs w:val="28"/>
        </w:rPr>
        <w:t>an Etil Asetat</w:t>
      </w:r>
    </w:p>
    <w:p w14:paraId="3CDB07D3" w14:textId="77777777" w:rsidR="006F5395" w:rsidRDefault="006F5395" w:rsidP="006F5395">
      <w:pPr>
        <w:ind w:left="1878" w:right="-1" w:hanging="1878"/>
        <w:jc w:val="center"/>
        <w:rPr>
          <w:sz w:val="28"/>
          <w:szCs w:val="28"/>
        </w:rPr>
      </w:pPr>
    </w:p>
    <w:p w14:paraId="01494494" w14:textId="0567DFAF" w:rsidR="006F5395" w:rsidRPr="00203D1E" w:rsidRDefault="006F5395" w:rsidP="00C26DE2">
      <w:pPr>
        <w:ind w:right="-1"/>
        <w:jc w:val="center"/>
        <w:rPr>
          <w:sz w:val="24"/>
          <w:szCs w:val="24"/>
          <w:vertAlign w:val="superscript"/>
        </w:rPr>
      </w:pPr>
      <w:r w:rsidRPr="00203D1E">
        <w:rPr>
          <w:sz w:val="24"/>
          <w:szCs w:val="24"/>
        </w:rPr>
        <w:t>Masitah</w:t>
      </w:r>
      <w:r w:rsidRPr="00203D1E">
        <w:rPr>
          <w:sz w:val="24"/>
          <w:szCs w:val="24"/>
          <w:vertAlign w:val="superscript"/>
        </w:rPr>
        <w:t>1</w:t>
      </w:r>
      <w:r w:rsidRPr="00203D1E">
        <w:rPr>
          <w:sz w:val="24"/>
          <w:szCs w:val="24"/>
        </w:rPr>
        <w:t>, Teguh Pribadi</w:t>
      </w:r>
      <w:r w:rsidR="00AA0DFB">
        <w:rPr>
          <w:sz w:val="24"/>
          <w:szCs w:val="24"/>
          <w:vertAlign w:val="superscript"/>
        </w:rPr>
        <w:t>2</w:t>
      </w:r>
      <w:r w:rsidRPr="00203D1E">
        <w:rPr>
          <w:sz w:val="24"/>
          <w:szCs w:val="24"/>
        </w:rPr>
        <w:t>, Muhammad Indra Pratama</w:t>
      </w:r>
      <w:r w:rsidR="00AA0DFB">
        <w:rPr>
          <w:sz w:val="24"/>
          <w:szCs w:val="24"/>
          <w:vertAlign w:val="superscript"/>
        </w:rPr>
        <w:t>3</w:t>
      </w:r>
      <w:r w:rsidRPr="00203D1E">
        <w:rPr>
          <w:sz w:val="24"/>
          <w:szCs w:val="24"/>
        </w:rPr>
        <w:t>, Reynaldi</w:t>
      </w:r>
      <w:r w:rsidR="00AA0DFB">
        <w:rPr>
          <w:sz w:val="24"/>
          <w:szCs w:val="24"/>
        </w:rPr>
        <w:t xml:space="preserve"> Ferdhani Harrist</w:t>
      </w:r>
      <w:r w:rsidR="00AA0DFB">
        <w:rPr>
          <w:sz w:val="24"/>
          <w:szCs w:val="24"/>
          <w:vertAlign w:val="superscript"/>
        </w:rPr>
        <w:t>4</w:t>
      </w:r>
      <w:r w:rsidRPr="00203D1E">
        <w:rPr>
          <w:sz w:val="24"/>
          <w:szCs w:val="24"/>
        </w:rPr>
        <w:t>, Prita</w:t>
      </w:r>
      <w:r w:rsidR="00DB40CB" w:rsidRPr="00203D1E">
        <w:rPr>
          <w:sz w:val="24"/>
          <w:szCs w:val="24"/>
        </w:rPr>
        <w:t xml:space="preserve"> </w:t>
      </w:r>
      <w:r w:rsidRPr="00203D1E">
        <w:rPr>
          <w:sz w:val="24"/>
          <w:szCs w:val="24"/>
        </w:rPr>
        <w:t>Asminitya</w:t>
      </w:r>
      <w:r w:rsidR="00F62200" w:rsidRPr="00203D1E">
        <w:rPr>
          <w:sz w:val="24"/>
          <w:szCs w:val="24"/>
        </w:rPr>
        <w:t xml:space="preserve"> Sari</w:t>
      </w:r>
      <w:r w:rsidR="00AA0DFB">
        <w:rPr>
          <w:sz w:val="24"/>
          <w:szCs w:val="24"/>
          <w:vertAlign w:val="superscript"/>
        </w:rPr>
        <w:t>5</w:t>
      </w:r>
      <w:r w:rsidR="00F62200" w:rsidRPr="00203D1E">
        <w:rPr>
          <w:sz w:val="24"/>
          <w:szCs w:val="24"/>
        </w:rPr>
        <w:t>, Fe</w:t>
      </w:r>
      <w:r w:rsidRPr="00203D1E">
        <w:rPr>
          <w:sz w:val="24"/>
          <w:szCs w:val="24"/>
        </w:rPr>
        <w:t>by</w:t>
      </w:r>
      <w:r w:rsidR="00F62200" w:rsidRPr="00203D1E">
        <w:rPr>
          <w:sz w:val="24"/>
          <w:szCs w:val="24"/>
        </w:rPr>
        <w:t xml:space="preserve"> Dianita</w:t>
      </w:r>
      <w:r w:rsidR="00AA0DFB">
        <w:rPr>
          <w:sz w:val="24"/>
          <w:szCs w:val="24"/>
          <w:vertAlign w:val="superscript"/>
        </w:rPr>
        <w:t>6</w:t>
      </w:r>
    </w:p>
    <w:p w14:paraId="2E0EC19A" w14:textId="74E5AB1D" w:rsidR="00593C74" w:rsidRPr="00203D1E" w:rsidRDefault="00DB7CFB" w:rsidP="00064FBA">
      <w:pPr>
        <w:tabs>
          <w:tab w:val="left" w:pos="7230"/>
        </w:tabs>
        <w:jc w:val="center"/>
      </w:pPr>
      <w:r w:rsidRPr="00203D1E">
        <w:rPr>
          <w:sz w:val="21"/>
          <w:szCs w:val="21"/>
          <w:vertAlign w:val="superscript"/>
        </w:rPr>
        <w:t>1</w:t>
      </w:r>
      <w:r w:rsidR="006F5395" w:rsidRPr="00203D1E">
        <w:t>Dosen Pendidikan Biologi, Fakultas Keguruan dan Ilmu Pendidikan,</w:t>
      </w:r>
      <w:r w:rsidR="00064FBA" w:rsidRPr="00203D1E">
        <w:t xml:space="preserve"> </w:t>
      </w:r>
      <w:r w:rsidR="006F5395" w:rsidRPr="00203D1E">
        <w:t>Mahasiswa Pendidikan Biologi, Fakultas Keguruan dan Ilmu Pendidikan, Unmul</w:t>
      </w:r>
    </w:p>
    <w:p w14:paraId="5419A01D" w14:textId="6A7568E2" w:rsidR="006F5395" w:rsidRPr="00203D1E" w:rsidRDefault="00064FBA" w:rsidP="006F5395">
      <w:pPr>
        <w:tabs>
          <w:tab w:val="left" w:pos="7230"/>
        </w:tabs>
        <w:jc w:val="center"/>
      </w:pPr>
      <w:r w:rsidRPr="00203D1E">
        <w:rPr>
          <w:sz w:val="21"/>
          <w:szCs w:val="21"/>
          <w:vertAlign w:val="superscript"/>
        </w:rPr>
        <w:t>2</w:t>
      </w:r>
      <w:r w:rsidR="006F5395" w:rsidRPr="00203D1E">
        <w:t xml:space="preserve">Mahasiswa </w:t>
      </w:r>
      <w:r w:rsidR="00DB40CB" w:rsidRPr="00203D1E">
        <w:t>Teknik L</w:t>
      </w:r>
      <w:r w:rsidR="006F5395" w:rsidRPr="00203D1E">
        <w:t>i</w:t>
      </w:r>
      <w:r w:rsidR="00DB40CB" w:rsidRPr="00203D1E">
        <w:t>ngkungan</w:t>
      </w:r>
      <w:r w:rsidR="006F5395" w:rsidRPr="00203D1E">
        <w:t xml:space="preserve">, Fakultas </w:t>
      </w:r>
      <w:r w:rsidR="00DB40CB" w:rsidRPr="00203D1E">
        <w:t>Teknik</w:t>
      </w:r>
      <w:r w:rsidR="006F5395" w:rsidRPr="00203D1E">
        <w:t>, Unmul</w:t>
      </w:r>
    </w:p>
    <w:p w14:paraId="6F4110B4" w14:textId="736D5E2A" w:rsidR="00593C74" w:rsidRPr="00064FBA" w:rsidRDefault="00DB7CFB" w:rsidP="00064FBA">
      <w:pPr>
        <w:tabs>
          <w:tab w:val="left" w:pos="7230"/>
        </w:tabs>
        <w:jc w:val="center"/>
      </w:pPr>
      <w:r w:rsidRPr="00203D1E">
        <w:rPr>
          <w:color w:val="000000" w:themeColor="text1"/>
          <w:sz w:val="21"/>
          <w:szCs w:val="21"/>
          <w:vertAlign w:val="superscript"/>
        </w:rPr>
        <w:t xml:space="preserve"> </w:t>
      </w:r>
      <w:r w:rsidR="00AA0DFB" w:rsidRPr="00AA0DFB">
        <w:t>sitaeend@gmail.com</w:t>
      </w:r>
      <w:r w:rsidR="00AA0DFB" w:rsidRPr="00AA0DFB">
        <w:rPr>
          <w:sz w:val="21"/>
          <w:szCs w:val="21"/>
          <w:vertAlign w:val="superscript"/>
        </w:rPr>
        <w:t>1</w:t>
      </w:r>
      <w:r w:rsidR="00AA0DFB" w:rsidRPr="00AA0DFB">
        <w:rPr>
          <w:sz w:val="21"/>
          <w:szCs w:val="21"/>
        </w:rPr>
        <w:t xml:space="preserve">, </w:t>
      </w:r>
      <w:r w:rsidR="00AA0DFB" w:rsidRPr="00AA0DFB">
        <w:t>teguhpribadi064@gmail.com</w:t>
      </w:r>
      <w:r w:rsidR="00AA0DFB" w:rsidRPr="00AA0DFB">
        <w:rPr>
          <w:vertAlign w:val="superscript"/>
        </w:rPr>
        <w:t>1</w:t>
      </w:r>
      <w:r w:rsidR="00AA0DFB" w:rsidRPr="00AA0DFB">
        <w:t xml:space="preserve">, </w:t>
      </w:r>
      <w:hyperlink r:id="rId9" w:history="1">
        <w:r w:rsidR="00AA0DFB" w:rsidRPr="00AA0DFB">
          <w:rPr>
            <w:rStyle w:val="Hyperlink"/>
            <w:color w:val="auto"/>
            <w:u w:val="none"/>
          </w:rPr>
          <w:t>Indrapratamamohammad@gmail.com</w:t>
        </w:r>
      </w:hyperlink>
      <w:r w:rsidR="00AA0DFB" w:rsidRPr="00AA0DFB">
        <w:t xml:space="preserve"> </w:t>
      </w:r>
      <w:r w:rsidR="00064FBA" w:rsidRPr="00AA0DFB">
        <w:rPr>
          <w:vertAlign w:val="superscript"/>
        </w:rPr>
        <w:t>1</w:t>
      </w:r>
      <w:r w:rsidR="00064FBA" w:rsidRPr="00AA0DFB">
        <w:t xml:space="preserve">, </w:t>
      </w:r>
      <w:hyperlink r:id="rId10" w:history="1">
        <w:r w:rsidR="00AA0DFB" w:rsidRPr="00AA0DFB">
          <w:rPr>
            <w:rStyle w:val="Hyperlink"/>
            <w:color w:val="auto"/>
            <w:u w:val="none"/>
          </w:rPr>
          <w:t>reynaldiferdhaniharrist@gmail.com</w:t>
        </w:r>
        <w:r w:rsidR="00AA0DFB" w:rsidRPr="00AA0DFB">
          <w:rPr>
            <w:rStyle w:val="Hyperlink"/>
            <w:color w:val="auto"/>
            <w:u w:val="none"/>
            <w:vertAlign w:val="superscript"/>
          </w:rPr>
          <w:t>1</w:t>
        </w:r>
      </w:hyperlink>
    </w:p>
    <w:p w14:paraId="2E2AC09A" w14:textId="77777777" w:rsidR="00593C74" w:rsidRDefault="00593C74"/>
    <w:p w14:paraId="392BAD7C" w14:textId="3AA1C33C" w:rsidR="00593C74" w:rsidRDefault="00DB7CFB" w:rsidP="00203D1E">
      <w:pPr>
        <w:jc w:val="both"/>
        <w:rPr>
          <w:sz w:val="24"/>
          <w:szCs w:val="24"/>
        </w:rPr>
      </w:pPr>
      <w:r>
        <w:rPr>
          <w:b/>
          <w:i/>
        </w:rPr>
        <w:t xml:space="preserve">Abstract: </w:t>
      </w:r>
      <w:r w:rsidR="0059099E" w:rsidRPr="0059099E">
        <w:rPr>
          <w:i/>
          <w:iCs/>
        </w:rPr>
        <w:t xml:space="preserve">Tanaman kenikir (Cosmos Caudatus Kunth.) adalah salah satu tanaman obat yang banyak dijumpai. Daun ekstrak kenikir mengandung senyawa fitokimia seperti terpenoid, asam lemak, flavonoid, alkaloid, tanin, dan saponin. Penelitian ini bertujuan untuk mengetahui pengaruh perbedaan pelarut methanol, etanol, dan etil asetat terhadap uji fitokimia pada sempel daun kenikir (Cosmos Caudatus Kunth.). </w:t>
      </w:r>
      <w:r w:rsidR="0059099E" w:rsidRPr="0059099E">
        <w:rPr>
          <w:bCs/>
          <w:i/>
          <w:iCs/>
        </w:rPr>
        <w:t xml:space="preserve">Penelitian Dilaksanakan di Laboratorium Pendidikan Biologi Fakultas Keguruan dan Ilmu Pendidikan Universitas Mulawarman dan Laboratorium Kimia Organik Fakultas Matematika Ilmu pengetahuan Alam Universitas Mulawarman. </w:t>
      </w:r>
      <w:r w:rsidR="0059099E" w:rsidRPr="0059099E">
        <w:rPr>
          <w:i/>
          <w:iCs/>
        </w:rPr>
        <w:t>Skrining fitokimia dilakukan secara kualitatif berdasarkan pada sifat kelarutan senyawa. Hasil analisis senyawa metabolic sekunder di peroleh bahwa pada ekstrak methanol daun kenikir mengandung alkaloid, triterpenoid, flavonoid, fenolikdan kuinon. Sedangkan ektrak etanol daun kenikir mengandung alkaloid, flavonoid, saponin, fenolik, dan kuinon. Dan ada ekstrak etil asetat daun kenikir alkaloid, steroid, flavonoid, fenolik dan kuinon</w:t>
      </w:r>
      <w:r w:rsidR="0059099E">
        <w:rPr>
          <w:sz w:val="24"/>
          <w:szCs w:val="24"/>
        </w:rPr>
        <w:t>.</w:t>
      </w:r>
    </w:p>
    <w:p w14:paraId="18261717" w14:textId="77777777" w:rsidR="00FD49FA" w:rsidRPr="00FD49FA" w:rsidRDefault="00FD49FA" w:rsidP="00FD49FA">
      <w:pPr>
        <w:ind w:firstLine="720"/>
        <w:jc w:val="both"/>
        <w:rPr>
          <w:sz w:val="24"/>
          <w:szCs w:val="24"/>
        </w:rPr>
      </w:pPr>
    </w:p>
    <w:p w14:paraId="554ABD20" w14:textId="08509165" w:rsidR="00593C74" w:rsidRDefault="00DB7CFB" w:rsidP="00FD49FA">
      <w:pPr>
        <w:ind w:right="114"/>
        <w:jc w:val="both"/>
      </w:pPr>
      <w:r>
        <w:rPr>
          <w:b/>
        </w:rPr>
        <w:t>Kata kunci</w:t>
      </w:r>
      <w:r>
        <w:t xml:space="preserve">: </w:t>
      </w:r>
      <w:r w:rsidR="00FD49FA">
        <w:t>Metanol, Etanol, Etil Asetat. Uji Fitokimia</w:t>
      </w:r>
    </w:p>
    <w:p w14:paraId="15E68079" w14:textId="77777777" w:rsidR="00FD49FA" w:rsidRDefault="00FD49FA" w:rsidP="00FD49FA">
      <w:pPr>
        <w:ind w:right="114"/>
        <w:jc w:val="both"/>
        <w:rPr>
          <w:i/>
        </w:rPr>
      </w:pPr>
    </w:p>
    <w:p w14:paraId="2F4667B7" w14:textId="77777777" w:rsidR="00593C74" w:rsidRDefault="00593C74">
      <w:pPr>
        <w:ind w:left="114" w:right="114"/>
      </w:pPr>
    </w:p>
    <w:p w14:paraId="3B05B152" w14:textId="77777777" w:rsidR="00593C74" w:rsidRDefault="00593C74">
      <w:pPr>
        <w:rPr>
          <w:b/>
          <w:sz w:val="24"/>
          <w:szCs w:val="24"/>
        </w:rPr>
        <w:sectPr w:rsidR="00593C74">
          <w:pgSz w:w="11906" w:h="16838"/>
          <w:pgMar w:top="1418" w:right="1701" w:bottom="1701" w:left="2268" w:header="708" w:footer="708" w:gutter="0"/>
          <w:pgNumType w:start="1"/>
          <w:cols w:space="720"/>
        </w:sectPr>
      </w:pPr>
    </w:p>
    <w:p w14:paraId="64706876" w14:textId="77777777" w:rsidR="00593C74" w:rsidRDefault="00DB7CFB">
      <w:pPr>
        <w:rPr>
          <w:b/>
          <w:sz w:val="24"/>
          <w:szCs w:val="24"/>
        </w:rPr>
      </w:pPr>
      <w:r>
        <w:rPr>
          <w:b/>
          <w:sz w:val="24"/>
          <w:szCs w:val="24"/>
        </w:rPr>
        <w:lastRenderedPageBreak/>
        <w:t xml:space="preserve">PENDAHULUAN </w:t>
      </w:r>
    </w:p>
    <w:p w14:paraId="5D80D3C0" w14:textId="77777777" w:rsidR="00AD02F5" w:rsidRDefault="00DB40CB" w:rsidP="00AD02F5">
      <w:pPr>
        <w:ind w:firstLine="720"/>
        <w:jc w:val="both"/>
        <w:rPr>
          <w:sz w:val="24"/>
          <w:szCs w:val="24"/>
        </w:rPr>
      </w:pPr>
      <w:r w:rsidRPr="00D03A84">
        <w:rPr>
          <w:sz w:val="24"/>
          <w:szCs w:val="24"/>
        </w:rPr>
        <w:t xml:space="preserve">Kenikir merupakan tumbuhan tingkat tinggi karena memiliki perbedaan yang jelas antara akar, batang, dan daunnya. Tanaman kenikir berasal dari daratan Amerika dengan penyebaran yang sangat luas terutama di daerah-daerah tropis dimana sinar matahari dapat diperoleh sepanjang </w:t>
      </w:r>
      <w:r w:rsidRPr="00DB40CB">
        <w:rPr>
          <w:sz w:val="24"/>
          <w:szCs w:val="24"/>
        </w:rPr>
        <w:t>tahun (Hidayat, 2015).</w:t>
      </w:r>
      <w:r w:rsidRPr="00D03A84">
        <w:rPr>
          <w:sz w:val="24"/>
          <w:szCs w:val="24"/>
        </w:rPr>
        <w:t xml:space="preserve"> </w:t>
      </w:r>
      <w:bookmarkStart w:id="0" w:name="_Hlk131947050"/>
      <w:r w:rsidRPr="00D03A84">
        <w:rPr>
          <w:sz w:val="24"/>
          <w:szCs w:val="24"/>
        </w:rPr>
        <w:t>Daun dari tanaman kenikir memiliki kandungan kimia</w:t>
      </w:r>
      <w:r>
        <w:rPr>
          <w:sz w:val="24"/>
          <w:szCs w:val="24"/>
        </w:rPr>
        <w:t>, yaitu:</w:t>
      </w:r>
      <w:r w:rsidRPr="00D03A84">
        <w:rPr>
          <w:sz w:val="24"/>
          <w:szCs w:val="24"/>
        </w:rPr>
        <w:t xml:space="preserve"> flavonoid, saponin, dan tanin. Kandungan flavonoid, saponin, dan tanin dalam daun kenikir mempunyai aktivitas sebagai antibakteri terhadap bakteri Gram positif dan Gram negatif </w:t>
      </w:r>
      <w:r w:rsidRPr="00DB40CB">
        <w:rPr>
          <w:sz w:val="24"/>
          <w:szCs w:val="24"/>
        </w:rPr>
        <w:t>(Rasdi, 2010</w:t>
      </w:r>
      <w:r>
        <w:rPr>
          <w:sz w:val="24"/>
          <w:szCs w:val="24"/>
        </w:rPr>
        <w:t xml:space="preserve">). </w:t>
      </w:r>
      <w:bookmarkEnd w:id="0"/>
    </w:p>
    <w:p w14:paraId="35E02E83" w14:textId="77777777" w:rsidR="00AD02F5" w:rsidRDefault="00DB40CB" w:rsidP="00AD02F5">
      <w:pPr>
        <w:ind w:firstLine="720"/>
        <w:jc w:val="both"/>
        <w:rPr>
          <w:sz w:val="24"/>
          <w:szCs w:val="24"/>
        </w:rPr>
      </w:pPr>
      <w:r w:rsidRPr="00DB40CB">
        <w:rPr>
          <w:sz w:val="24"/>
          <w:szCs w:val="24"/>
        </w:rPr>
        <w:t>Tanaman kenikir (</w:t>
      </w:r>
      <w:r w:rsidRPr="00064FBA">
        <w:rPr>
          <w:i/>
          <w:iCs/>
          <w:sz w:val="24"/>
          <w:szCs w:val="24"/>
        </w:rPr>
        <w:t>Cosmos Caudatus</w:t>
      </w:r>
      <w:r w:rsidRPr="00DB40CB">
        <w:rPr>
          <w:sz w:val="24"/>
          <w:szCs w:val="24"/>
        </w:rPr>
        <w:t xml:space="preserve"> Kunth.) adalah salah satu tanaman obat yang banyak dijumpai. Daun ekstrak kenikir mengandung senyawa fitokimia seperti terpenoid, asam lemak, flavonoid, alkaloid, tanin, dan saponin. Flavonoid yang terdapat dalam kenikir merupakan zat yang berfungsi sebagai </w:t>
      </w:r>
      <w:r w:rsidRPr="00DB40CB">
        <w:rPr>
          <w:sz w:val="24"/>
          <w:szCs w:val="24"/>
        </w:rPr>
        <w:lastRenderedPageBreak/>
        <w:t>antibakteri. Selain flavonoid yang terdapat dalam kenikir yang juga bisa berfungsi sebagai antibakteri yaitu tanin. Senyawa tanin mampu mengganggu membran plasma dan menghambat kerja enzim. Penghambatan kerja enzim berkaitan dengan metabolisme bakteri yang akan berpengaruh terhadap pertumbuhan bakteri (Lutpiatina, 2017: 2, 89).</w:t>
      </w:r>
    </w:p>
    <w:p w14:paraId="35F83D79" w14:textId="77777777" w:rsidR="0005115F" w:rsidRDefault="000F1C8F" w:rsidP="0005115F">
      <w:pPr>
        <w:ind w:firstLine="720"/>
        <w:jc w:val="both"/>
        <w:rPr>
          <w:sz w:val="24"/>
          <w:szCs w:val="24"/>
        </w:rPr>
      </w:pPr>
      <w:r>
        <w:rPr>
          <w:sz w:val="24"/>
          <w:szCs w:val="24"/>
        </w:rPr>
        <w:t xml:space="preserve">Skrining Fitokimia adalah uji pendahuluan disuatu penelitian yang bertujuan untuk memberikan informasi awal tentang golongan senyawa yang terkandung dalam tanaman yang akan diteliti. Faktor penting dalam uji skrining fitokimka adalah pemilihan pelarut dan metode ekstraksi. Dimana, dalam skrining fitokimi digunakan beberapa pelarut yang berbeda menurut jenis polar, semi polar, dan non polar (Yuliyanti, 2021: 2). </w:t>
      </w:r>
    </w:p>
    <w:p w14:paraId="0C1E66F5" w14:textId="6CA615DD" w:rsidR="0005115F" w:rsidRDefault="0005115F" w:rsidP="0005115F">
      <w:pPr>
        <w:ind w:firstLine="720"/>
        <w:jc w:val="both"/>
        <w:rPr>
          <w:sz w:val="24"/>
          <w:szCs w:val="24"/>
        </w:rPr>
      </w:pPr>
      <w:r w:rsidRPr="00D03A84">
        <w:rPr>
          <w:sz w:val="24"/>
          <w:szCs w:val="24"/>
        </w:rPr>
        <w:t xml:space="preserve">Pelarut adalah zat yang digunakan sebagai media untuk melarutkan suatu zat lain. Persyaratan pelarut yang baik untuk ekstraksi yaitu toksisitas dari pelarut yang </w:t>
      </w:r>
      <w:r w:rsidRPr="00D03A84">
        <w:rPr>
          <w:sz w:val="24"/>
          <w:szCs w:val="24"/>
        </w:rPr>
        <w:lastRenderedPageBreak/>
        <w:t xml:space="preserve">rendah, mudah menguap pada suhu yang rendah, dapat mengekstraksi komponen senyawa dengan cepat, dapat mengawetkan dan tidak menyebabkan ekstrak terdisosiasi. Pemilihan pelarut juga akan tergantung pada senyawa yang diambil </w:t>
      </w:r>
      <w:r w:rsidRPr="0005115F">
        <w:rPr>
          <w:sz w:val="24"/>
          <w:szCs w:val="24"/>
        </w:rPr>
        <w:t>(Tiwari</w:t>
      </w:r>
      <w:r w:rsidR="00064FBA">
        <w:rPr>
          <w:sz w:val="24"/>
          <w:szCs w:val="24"/>
        </w:rPr>
        <w:t xml:space="preserve">, </w:t>
      </w:r>
      <w:r w:rsidRPr="0005115F">
        <w:rPr>
          <w:sz w:val="24"/>
          <w:szCs w:val="24"/>
        </w:rPr>
        <w:t>et al., 2011).</w:t>
      </w:r>
    </w:p>
    <w:p w14:paraId="2E1477EC" w14:textId="03CAD086" w:rsidR="0013230A" w:rsidRDefault="000F1C8F" w:rsidP="0005115F">
      <w:pPr>
        <w:ind w:firstLine="720"/>
        <w:jc w:val="both"/>
        <w:rPr>
          <w:sz w:val="24"/>
          <w:szCs w:val="24"/>
        </w:rPr>
      </w:pPr>
      <w:r w:rsidRPr="000F1C8F">
        <w:rPr>
          <w:sz w:val="24"/>
          <w:szCs w:val="24"/>
        </w:rPr>
        <w:t>Pe</w:t>
      </w:r>
      <w:r>
        <w:rPr>
          <w:sz w:val="24"/>
          <w:szCs w:val="24"/>
        </w:rPr>
        <w:t xml:space="preserve">nentuan </w:t>
      </w:r>
      <w:r w:rsidRPr="000F1C8F">
        <w:rPr>
          <w:sz w:val="24"/>
          <w:szCs w:val="24"/>
        </w:rPr>
        <w:t>pelarut yang sesuai merupakan faktor penting dalam proses ekstraksi. Pelarut yang digunakan adalah pelarut yang dapat men</w:t>
      </w:r>
      <w:r>
        <w:rPr>
          <w:sz w:val="24"/>
          <w:szCs w:val="24"/>
        </w:rPr>
        <w:t>arik</w:t>
      </w:r>
      <w:r w:rsidRPr="000F1C8F">
        <w:rPr>
          <w:sz w:val="24"/>
          <w:szCs w:val="24"/>
        </w:rPr>
        <w:t xml:space="preserve"> sebagian besar metabolit sekunder yang diinginkan dalam simplisia.</w:t>
      </w:r>
      <w:r w:rsidR="0013230A">
        <w:rPr>
          <w:sz w:val="24"/>
          <w:szCs w:val="24"/>
        </w:rPr>
        <w:t xml:space="preserve"> </w:t>
      </w:r>
      <w:r w:rsidR="0013230A" w:rsidRPr="0013230A">
        <w:rPr>
          <w:sz w:val="24"/>
          <w:szCs w:val="24"/>
        </w:rPr>
        <w:t>Pengambilan senyawa aktif dalam tumbuhan dapat dilakukan dengan ekstraksi yang sesuai. Pembuatan sediaan ekstrak dimaksudkan agar zat berkhasiat yang terdapat pada simplisia terdapat dalam bentuk yang mempunyai kadar tinggi dan hal ini memudahkan zat berkhasiat dapat diatur dosisnya. Pemilihan pelarut merupakan faktor yang menentukan dalam ekstraksi. Pelarut yang digunakan dalam ekstraksi harus dapat menarik komponen aktif dari campuran. Hal-hal penting yang harus diperhatikan dalam memilih pelarut adalah selektivitas, sifat pelarut, kemampuan untuk mengekstraksi, tidak bersifat racun, mudah diuapkan dan harganya relatif murah</w:t>
      </w:r>
      <w:r w:rsidRPr="000F1C8F">
        <w:rPr>
          <w:sz w:val="24"/>
          <w:szCs w:val="24"/>
        </w:rPr>
        <w:t xml:space="preserve"> </w:t>
      </w:r>
      <w:r w:rsidR="0013230A">
        <w:rPr>
          <w:sz w:val="24"/>
          <w:szCs w:val="24"/>
        </w:rPr>
        <w:t xml:space="preserve">(Labagu, 2022: 2-3). </w:t>
      </w:r>
    </w:p>
    <w:p w14:paraId="392B90F3" w14:textId="4FBA0311" w:rsidR="000F1C8F" w:rsidRDefault="000F1C8F" w:rsidP="0005115F">
      <w:pPr>
        <w:ind w:firstLine="720"/>
        <w:jc w:val="both"/>
        <w:rPr>
          <w:sz w:val="24"/>
          <w:szCs w:val="24"/>
        </w:rPr>
      </w:pPr>
      <w:r w:rsidRPr="000F1C8F">
        <w:rPr>
          <w:sz w:val="24"/>
          <w:szCs w:val="24"/>
        </w:rPr>
        <w:t>Ekstraksi dengan pelarut didasarkan pada sifat kepolaran zat dalam pelarut saat ekstraksi. Senyawa polar hanya akan larut pada pelarut polar, seperti etanol, metanol, butanol dan air. Senyawa nonpolar juga hanya akan larut pada pelarut nonpolar, seperti eter, kloroform dan n-heksana. Jenis dan mutu pelarut yang digunakan menentukan keberhasilan proses ekstraksi. Pelarut yang digunakan harus dapat melarutkan zat yang diinginkan, mempunyai titik didih yang rendah, murah, tidak toksik dan mudah</w:t>
      </w:r>
      <w:r>
        <w:rPr>
          <w:sz w:val="24"/>
          <w:szCs w:val="24"/>
        </w:rPr>
        <w:t xml:space="preserve">. </w:t>
      </w:r>
      <w:r w:rsidRPr="000F1C8F">
        <w:rPr>
          <w:sz w:val="24"/>
          <w:szCs w:val="24"/>
        </w:rPr>
        <w:t xml:space="preserve">Pelarut yang bersifat polar mampu mengekstrak senyawa alkaloid kuartener, komponen fenolik, karotenoid, tanin, gula, asam amino dan glikosida. Pelarut semipolar mampu mengekstrak senyawa fenol, terpenoid, alkaloid, aglikon dan glikosida. Pelarut nonpolar dapat </w:t>
      </w:r>
      <w:r w:rsidRPr="000F1C8F">
        <w:rPr>
          <w:sz w:val="24"/>
          <w:szCs w:val="24"/>
        </w:rPr>
        <w:lastRenderedPageBreak/>
        <w:t>mengekstrak senyawa kimia seperti lilin, lipid dan minyak yang mudah menguap</w:t>
      </w:r>
      <w:r>
        <w:rPr>
          <w:sz w:val="24"/>
          <w:szCs w:val="24"/>
        </w:rPr>
        <w:t xml:space="preserve"> (Dewatisari, 2020).</w:t>
      </w:r>
    </w:p>
    <w:p w14:paraId="31EE65A8" w14:textId="70E162DE" w:rsidR="00BE6A38" w:rsidRDefault="00BE6A38" w:rsidP="00AD02F5">
      <w:pPr>
        <w:ind w:firstLine="720"/>
        <w:jc w:val="both"/>
        <w:rPr>
          <w:sz w:val="24"/>
          <w:szCs w:val="24"/>
        </w:rPr>
      </w:pPr>
      <w:r>
        <w:rPr>
          <w:sz w:val="24"/>
          <w:szCs w:val="24"/>
        </w:rPr>
        <w:t xml:space="preserve">Penelitian ini bertujuan untuk mengetahui pengaruh perbedaan pelarut methanol, etanol, dan etil asetat terhadap uji fitokimia pada sempel daun kenikir </w:t>
      </w:r>
      <w:r w:rsidRPr="00BE6A38">
        <w:rPr>
          <w:sz w:val="24"/>
          <w:szCs w:val="24"/>
        </w:rPr>
        <w:t>(</w:t>
      </w:r>
      <w:r w:rsidRPr="00064FBA">
        <w:rPr>
          <w:i/>
          <w:iCs/>
          <w:sz w:val="24"/>
          <w:szCs w:val="24"/>
        </w:rPr>
        <w:t>Cosmos Caudatus</w:t>
      </w:r>
      <w:r w:rsidRPr="00BE6A38">
        <w:rPr>
          <w:sz w:val="24"/>
          <w:szCs w:val="24"/>
        </w:rPr>
        <w:t xml:space="preserve"> Kunth.) </w:t>
      </w:r>
      <w:r w:rsidRPr="00BE6A38">
        <w:rPr>
          <w:sz w:val="28"/>
          <w:szCs w:val="28"/>
        </w:rPr>
        <w:t xml:space="preserve"> </w:t>
      </w:r>
    </w:p>
    <w:p w14:paraId="5624AE63" w14:textId="77777777" w:rsidR="00AD02F5" w:rsidRPr="00AD02F5" w:rsidRDefault="00AD02F5" w:rsidP="00AD02F5">
      <w:pPr>
        <w:ind w:firstLine="720"/>
        <w:jc w:val="both"/>
        <w:rPr>
          <w:sz w:val="24"/>
          <w:szCs w:val="24"/>
        </w:rPr>
      </w:pPr>
    </w:p>
    <w:p w14:paraId="2C667106" w14:textId="77777777" w:rsidR="00593C74" w:rsidRDefault="00DB7CFB">
      <w:pPr>
        <w:rPr>
          <w:b/>
          <w:sz w:val="24"/>
          <w:szCs w:val="24"/>
        </w:rPr>
      </w:pPr>
      <w:r>
        <w:rPr>
          <w:b/>
          <w:sz w:val="24"/>
          <w:szCs w:val="24"/>
        </w:rPr>
        <w:t xml:space="preserve">METODE </w:t>
      </w:r>
    </w:p>
    <w:p w14:paraId="6128D649" w14:textId="77777777" w:rsidR="0005115F" w:rsidRDefault="00AD02F5" w:rsidP="00AD02F5">
      <w:pPr>
        <w:jc w:val="both"/>
        <w:rPr>
          <w:bCs/>
          <w:sz w:val="24"/>
          <w:szCs w:val="24"/>
        </w:rPr>
      </w:pPr>
      <w:r>
        <w:rPr>
          <w:b/>
          <w:sz w:val="24"/>
          <w:szCs w:val="24"/>
        </w:rPr>
        <w:tab/>
      </w:r>
      <w:r>
        <w:rPr>
          <w:bCs/>
          <w:sz w:val="24"/>
          <w:szCs w:val="24"/>
        </w:rPr>
        <w:t xml:space="preserve">Penelitian Dilaksanakan di Laboratorium Pendidikan Biologi Fakultas Keguruan dan Ilmu Pendidikan Universitas Mulawarman dan Laboratorium Kimia Organik Fakultas Matematika Ilmu pengetahuan Alam Universitas Mulawarman. </w:t>
      </w:r>
    </w:p>
    <w:p w14:paraId="7D8CAD39" w14:textId="056079AF" w:rsidR="00593C74" w:rsidRDefault="00AD02F5" w:rsidP="0005115F">
      <w:pPr>
        <w:ind w:firstLine="720"/>
        <w:jc w:val="both"/>
        <w:rPr>
          <w:bCs/>
          <w:sz w:val="24"/>
          <w:szCs w:val="24"/>
        </w:rPr>
      </w:pPr>
      <w:r>
        <w:rPr>
          <w:bCs/>
          <w:sz w:val="24"/>
          <w:szCs w:val="24"/>
        </w:rPr>
        <w:t xml:space="preserve">Adapun bahan yang digunakan adalah daun kenikir yang diambil di Tenggarong Sebrang, Samarinda. </w:t>
      </w:r>
      <w:r w:rsidR="00F83630">
        <w:rPr>
          <w:bCs/>
          <w:sz w:val="24"/>
          <w:szCs w:val="24"/>
        </w:rPr>
        <w:t xml:space="preserve">methanol, etanol, etil asetat. Sedangkan alat yang digunakan ada erlenmayer, kertas saring, gelas ukur, cawan, alumunium foil, timbangan analik dan blender. </w:t>
      </w:r>
    </w:p>
    <w:p w14:paraId="22141F1F" w14:textId="78FAA82C" w:rsidR="00F83630" w:rsidRDefault="00F83630" w:rsidP="00AD02F5">
      <w:pPr>
        <w:jc w:val="both"/>
        <w:rPr>
          <w:bCs/>
          <w:sz w:val="24"/>
          <w:szCs w:val="24"/>
        </w:rPr>
      </w:pPr>
    </w:p>
    <w:p w14:paraId="43129DDD" w14:textId="13D7CEFF" w:rsidR="00F83630" w:rsidRDefault="00F83630" w:rsidP="00AD02F5">
      <w:pPr>
        <w:jc w:val="both"/>
        <w:rPr>
          <w:b/>
          <w:sz w:val="24"/>
          <w:szCs w:val="24"/>
        </w:rPr>
      </w:pPr>
      <w:r w:rsidRPr="00F83630">
        <w:rPr>
          <w:b/>
          <w:sz w:val="24"/>
          <w:szCs w:val="24"/>
        </w:rPr>
        <w:t xml:space="preserve">Penyiapan Sampel </w:t>
      </w:r>
    </w:p>
    <w:p w14:paraId="592CBDCA" w14:textId="6ECAFFFD" w:rsidR="00F83630" w:rsidRDefault="00F83630" w:rsidP="00AD02F5">
      <w:pPr>
        <w:jc w:val="both"/>
        <w:rPr>
          <w:bCs/>
          <w:sz w:val="24"/>
          <w:szCs w:val="24"/>
        </w:rPr>
      </w:pPr>
      <w:r>
        <w:rPr>
          <w:bCs/>
          <w:sz w:val="24"/>
          <w:szCs w:val="24"/>
        </w:rPr>
        <w:tab/>
        <w:t>Daun kenikir diletakan dalam nampan. Kemudian dikeringankan tanpa terkena sinar matahari secara langsung,</w:t>
      </w:r>
      <w:r w:rsidR="00FB41C2">
        <w:rPr>
          <w:bCs/>
          <w:sz w:val="24"/>
          <w:szCs w:val="24"/>
        </w:rPr>
        <w:t xml:space="preserve"> atau hanya di angin anginkan saja </w:t>
      </w:r>
      <w:r>
        <w:rPr>
          <w:bCs/>
          <w:sz w:val="24"/>
          <w:szCs w:val="24"/>
        </w:rPr>
        <w:t xml:space="preserve">selama 5 hari. Setelah kering, daun dihaluskan dengan blender dan didaplah serbuk simplisia. </w:t>
      </w:r>
    </w:p>
    <w:p w14:paraId="069346C4" w14:textId="5B0E91E9" w:rsidR="00F83630" w:rsidRDefault="00F83630" w:rsidP="00AD02F5">
      <w:pPr>
        <w:jc w:val="both"/>
        <w:rPr>
          <w:bCs/>
          <w:sz w:val="24"/>
          <w:szCs w:val="24"/>
        </w:rPr>
      </w:pPr>
    </w:p>
    <w:p w14:paraId="59008723" w14:textId="7D357AD3" w:rsidR="00F83630" w:rsidRDefault="00F83630" w:rsidP="00AD02F5">
      <w:pPr>
        <w:jc w:val="both"/>
        <w:rPr>
          <w:b/>
          <w:sz w:val="24"/>
          <w:szCs w:val="24"/>
        </w:rPr>
      </w:pPr>
      <w:r w:rsidRPr="00F83630">
        <w:rPr>
          <w:b/>
          <w:sz w:val="24"/>
          <w:szCs w:val="24"/>
        </w:rPr>
        <w:t xml:space="preserve">Ekstraksi </w:t>
      </w:r>
    </w:p>
    <w:p w14:paraId="07B5EE50" w14:textId="33D198A4" w:rsidR="00F83630" w:rsidRPr="00FB41C2" w:rsidRDefault="00F83630" w:rsidP="00FB41C2">
      <w:pPr>
        <w:shd w:val="clear" w:color="auto" w:fill="FFFFFF"/>
        <w:jc w:val="both"/>
        <w:rPr>
          <w:sz w:val="24"/>
          <w:szCs w:val="24"/>
          <w:lang w:val="id-ID" w:eastAsia="id-ID"/>
        </w:rPr>
      </w:pPr>
      <w:r>
        <w:rPr>
          <w:b/>
          <w:sz w:val="24"/>
          <w:szCs w:val="24"/>
        </w:rPr>
        <w:tab/>
      </w:r>
      <w:r w:rsidRPr="00F83630">
        <w:rPr>
          <w:bCs/>
          <w:sz w:val="24"/>
          <w:szCs w:val="24"/>
        </w:rPr>
        <w:t>Proses Ekstraksi dilakukan dengan cara metode maserasi</w:t>
      </w:r>
      <w:r w:rsidR="00FB41C2">
        <w:rPr>
          <w:bCs/>
          <w:sz w:val="24"/>
          <w:szCs w:val="24"/>
        </w:rPr>
        <w:t xml:space="preserve">, </w:t>
      </w:r>
      <w:r w:rsidR="00FB41C2" w:rsidRPr="00FB41C2">
        <w:rPr>
          <w:sz w:val="24"/>
          <w:szCs w:val="24"/>
          <w:lang w:val="id-ID" w:eastAsia="id-ID"/>
        </w:rPr>
        <w:t>Metode maserasi dipilih pada umumnya untuk mencegah kerusakan senyawa metabolit sekunder yang    bersifat    termolabil.</w:t>
      </w:r>
      <w:r w:rsidR="00FB41C2">
        <w:rPr>
          <w:sz w:val="24"/>
          <w:szCs w:val="24"/>
          <w:lang w:eastAsia="id-ID"/>
        </w:rPr>
        <w:t xml:space="preserve"> Maserasi </w:t>
      </w:r>
      <w:r w:rsidRPr="00F83630">
        <w:rPr>
          <w:bCs/>
          <w:sz w:val="24"/>
          <w:szCs w:val="24"/>
        </w:rPr>
        <w:t>menggunakan perbandingan 1: 5, yakni 5</w:t>
      </w:r>
      <w:r>
        <w:rPr>
          <w:bCs/>
          <w:sz w:val="24"/>
          <w:szCs w:val="24"/>
        </w:rPr>
        <w:t>0</w:t>
      </w:r>
      <w:r w:rsidRPr="00F83630">
        <w:rPr>
          <w:bCs/>
          <w:sz w:val="24"/>
          <w:szCs w:val="24"/>
        </w:rPr>
        <w:t xml:space="preserve">gram masing masing simplisia dengan 250 ml methanol, etanol, dan etil asetat. Masing masing simplisia direndam selama 5 hari. </w:t>
      </w:r>
    </w:p>
    <w:p w14:paraId="3A2FD159" w14:textId="77777777" w:rsidR="00F83630" w:rsidRPr="00F83630" w:rsidRDefault="00F83630" w:rsidP="00AD02F5">
      <w:pPr>
        <w:jc w:val="both"/>
        <w:rPr>
          <w:bCs/>
          <w:sz w:val="24"/>
          <w:szCs w:val="24"/>
        </w:rPr>
      </w:pPr>
    </w:p>
    <w:p w14:paraId="18DE59A6" w14:textId="77777777" w:rsidR="00593C74" w:rsidRDefault="00DB7CFB">
      <w:pPr>
        <w:rPr>
          <w:b/>
          <w:sz w:val="24"/>
          <w:szCs w:val="24"/>
        </w:rPr>
      </w:pPr>
      <w:r>
        <w:rPr>
          <w:b/>
          <w:sz w:val="24"/>
          <w:szCs w:val="24"/>
        </w:rPr>
        <w:t xml:space="preserve">HASIL </w:t>
      </w:r>
    </w:p>
    <w:p w14:paraId="1176CAA8" w14:textId="32E5B9F4" w:rsidR="00593C74" w:rsidRDefault="00DB7CFB">
      <w:pPr>
        <w:ind w:left="114"/>
        <w:rPr>
          <w:sz w:val="24"/>
          <w:szCs w:val="24"/>
        </w:rPr>
      </w:pPr>
      <w:r>
        <w:rPr>
          <w:sz w:val="24"/>
          <w:szCs w:val="24"/>
        </w:rPr>
        <w:t xml:space="preserve">Tabel 1. </w:t>
      </w:r>
      <w:r w:rsidR="005A718D">
        <w:rPr>
          <w:sz w:val="24"/>
          <w:szCs w:val="24"/>
        </w:rPr>
        <w:t xml:space="preserve">Uji Fitokimia Ekstrak Metanol </w:t>
      </w:r>
    </w:p>
    <w:tbl>
      <w:tblPr>
        <w:tblStyle w:val="a"/>
        <w:tblW w:w="4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50"/>
        <w:gridCol w:w="1843"/>
      </w:tblGrid>
      <w:tr w:rsidR="00593C74" w14:paraId="57456783" w14:textId="77777777" w:rsidTr="009F35E2">
        <w:trPr>
          <w:trHeight w:val="220"/>
        </w:trPr>
        <w:tc>
          <w:tcPr>
            <w:tcW w:w="1555" w:type="dxa"/>
          </w:tcPr>
          <w:p w14:paraId="15493C5E" w14:textId="37C0F684" w:rsidR="00593C74" w:rsidRDefault="005A718D">
            <w:pPr>
              <w:spacing w:before="4"/>
              <w:rPr>
                <w:sz w:val="24"/>
                <w:szCs w:val="24"/>
              </w:rPr>
            </w:pPr>
            <w:r>
              <w:rPr>
                <w:sz w:val="24"/>
                <w:szCs w:val="24"/>
              </w:rPr>
              <w:t xml:space="preserve">Senyawa </w:t>
            </w:r>
          </w:p>
        </w:tc>
        <w:tc>
          <w:tcPr>
            <w:tcW w:w="850" w:type="dxa"/>
          </w:tcPr>
          <w:p w14:paraId="359D9181" w14:textId="040F66B0" w:rsidR="00593C74" w:rsidRDefault="005A718D">
            <w:pPr>
              <w:spacing w:before="4"/>
              <w:rPr>
                <w:sz w:val="24"/>
                <w:szCs w:val="24"/>
              </w:rPr>
            </w:pPr>
            <w:r>
              <w:rPr>
                <w:sz w:val="24"/>
                <w:szCs w:val="24"/>
              </w:rPr>
              <w:t xml:space="preserve">Hasil </w:t>
            </w:r>
          </w:p>
        </w:tc>
        <w:tc>
          <w:tcPr>
            <w:tcW w:w="1843" w:type="dxa"/>
          </w:tcPr>
          <w:p w14:paraId="78E3D3E8" w14:textId="60BD933D" w:rsidR="00593C74" w:rsidRDefault="005A718D">
            <w:pPr>
              <w:spacing w:before="4"/>
              <w:rPr>
                <w:sz w:val="24"/>
                <w:szCs w:val="24"/>
              </w:rPr>
            </w:pPr>
            <w:r>
              <w:rPr>
                <w:sz w:val="24"/>
                <w:szCs w:val="24"/>
              </w:rPr>
              <w:t>Deskripsi</w:t>
            </w:r>
          </w:p>
        </w:tc>
      </w:tr>
      <w:tr w:rsidR="00593C74" w14:paraId="430BFCC8" w14:textId="77777777" w:rsidTr="009F35E2">
        <w:trPr>
          <w:trHeight w:val="220"/>
        </w:trPr>
        <w:tc>
          <w:tcPr>
            <w:tcW w:w="1555" w:type="dxa"/>
          </w:tcPr>
          <w:p w14:paraId="1CA0ECBA" w14:textId="4F40540D" w:rsidR="00593C74" w:rsidRDefault="005A718D">
            <w:pPr>
              <w:spacing w:before="4"/>
              <w:rPr>
                <w:sz w:val="24"/>
                <w:szCs w:val="24"/>
              </w:rPr>
            </w:pPr>
            <w:r>
              <w:rPr>
                <w:sz w:val="24"/>
                <w:szCs w:val="24"/>
              </w:rPr>
              <w:t xml:space="preserve">Alkaloid </w:t>
            </w:r>
          </w:p>
        </w:tc>
        <w:tc>
          <w:tcPr>
            <w:tcW w:w="850" w:type="dxa"/>
          </w:tcPr>
          <w:p w14:paraId="64A650C4" w14:textId="11A02062" w:rsidR="00593C74" w:rsidRPr="005A718D" w:rsidRDefault="005A718D" w:rsidP="005A718D">
            <w:pPr>
              <w:spacing w:before="4"/>
              <w:jc w:val="center"/>
              <w:rPr>
                <w:sz w:val="24"/>
                <w:szCs w:val="24"/>
              </w:rPr>
            </w:pPr>
            <w:r w:rsidRPr="005A718D">
              <w:rPr>
                <w:sz w:val="24"/>
                <w:szCs w:val="24"/>
              </w:rPr>
              <w:t>(+)</w:t>
            </w:r>
          </w:p>
        </w:tc>
        <w:tc>
          <w:tcPr>
            <w:tcW w:w="1843" w:type="dxa"/>
          </w:tcPr>
          <w:p w14:paraId="5B756E0E" w14:textId="2EBDA86D" w:rsidR="00593C74" w:rsidRDefault="005A718D" w:rsidP="009F35E2">
            <w:pPr>
              <w:spacing w:before="4"/>
              <w:jc w:val="center"/>
              <w:rPr>
                <w:sz w:val="24"/>
                <w:szCs w:val="24"/>
              </w:rPr>
            </w:pPr>
            <w:r>
              <w:rPr>
                <w:sz w:val="24"/>
                <w:szCs w:val="24"/>
              </w:rPr>
              <w:t xml:space="preserve">Berwarna </w:t>
            </w:r>
            <w:r>
              <w:rPr>
                <w:sz w:val="24"/>
                <w:szCs w:val="24"/>
              </w:rPr>
              <w:lastRenderedPageBreak/>
              <w:t>jingga, dan memiliki endapan</w:t>
            </w:r>
          </w:p>
        </w:tc>
      </w:tr>
      <w:tr w:rsidR="00593C74" w14:paraId="5063C3F8" w14:textId="77777777" w:rsidTr="009F35E2">
        <w:trPr>
          <w:trHeight w:val="220"/>
        </w:trPr>
        <w:tc>
          <w:tcPr>
            <w:tcW w:w="1555" w:type="dxa"/>
          </w:tcPr>
          <w:p w14:paraId="3DED5B80" w14:textId="019CD09D" w:rsidR="00593C74" w:rsidRDefault="005A718D">
            <w:pPr>
              <w:spacing w:before="4"/>
              <w:rPr>
                <w:sz w:val="24"/>
                <w:szCs w:val="24"/>
              </w:rPr>
            </w:pPr>
            <w:r>
              <w:rPr>
                <w:sz w:val="24"/>
                <w:szCs w:val="24"/>
              </w:rPr>
              <w:lastRenderedPageBreak/>
              <w:t xml:space="preserve">Steroid </w:t>
            </w:r>
          </w:p>
        </w:tc>
        <w:tc>
          <w:tcPr>
            <w:tcW w:w="850" w:type="dxa"/>
          </w:tcPr>
          <w:p w14:paraId="55DC04FB" w14:textId="59A639B1" w:rsidR="00593C74" w:rsidRPr="005A718D" w:rsidRDefault="005A718D" w:rsidP="005A718D">
            <w:pPr>
              <w:spacing w:before="4"/>
              <w:jc w:val="center"/>
              <w:rPr>
                <w:sz w:val="24"/>
                <w:szCs w:val="24"/>
              </w:rPr>
            </w:pPr>
            <w:r w:rsidRPr="005A718D">
              <w:rPr>
                <w:sz w:val="24"/>
                <w:szCs w:val="24"/>
              </w:rPr>
              <w:t>(-)</w:t>
            </w:r>
          </w:p>
        </w:tc>
        <w:tc>
          <w:tcPr>
            <w:tcW w:w="1843" w:type="dxa"/>
          </w:tcPr>
          <w:p w14:paraId="74B7F5F6" w14:textId="1AF603F0" w:rsidR="00593C74" w:rsidRDefault="005A718D" w:rsidP="009F35E2">
            <w:pPr>
              <w:spacing w:before="4"/>
              <w:jc w:val="center"/>
              <w:rPr>
                <w:sz w:val="24"/>
                <w:szCs w:val="24"/>
              </w:rPr>
            </w:pPr>
            <w:r>
              <w:rPr>
                <w:sz w:val="24"/>
                <w:szCs w:val="24"/>
              </w:rPr>
              <w:t>Berwana coklat, dan terbentuk cincin</w:t>
            </w:r>
          </w:p>
        </w:tc>
      </w:tr>
      <w:tr w:rsidR="00593C74" w14:paraId="0A9F19E7" w14:textId="77777777" w:rsidTr="009F35E2">
        <w:trPr>
          <w:trHeight w:val="220"/>
        </w:trPr>
        <w:tc>
          <w:tcPr>
            <w:tcW w:w="1555" w:type="dxa"/>
          </w:tcPr>
          <w:p w14:paraId="1E61E6A0" w14:textId="02C73F3A" w:rsidR="00593C74" w:rsidRDefault="005A718D">
            <w:pPr>
              <w:spacing w:before="4"/>
              <w:rPr>
                <w:sz w:val="24"/>
                <w:szCs w:val="24"/>
              </w:rPr>
            </w:pPr>
            <w:r>
              <w:rPr>
                <w:sz w:val="24"/>
                <w:szCs w:val="24"/>
              </w:rPr>
              <w:t>Triterpenoid</w:t>
            </w:r>
          </w:p>
        </w:tc>
        <w:tc>
          <w:tcPr>
            <w:tcW w:w="850" w:type="dxa"/>
          </w:tcPr>
          <w:p w14:paraId="2CD94053" w14:textId="4FBA585D" w:rsidR="00593C74" w:rsidRPr="005A718D" w:rsidRDefault="005A718D" w:rsidP="005A718D">
            <w:pPr>
              <w:spacing w:before="4"/>
              <w:jc w:val="center"/>
              <w:rPr>
                <w:sz w:val="24"/>
                <w:szCs w:val="24"/>
              </w:rPr>
            </w:pPr>
            <w:r w:rsidRPr="005A718D">
              <w:rPr>
                <w:sz w:val="24"/>
                <w:szCs w:val="24"/>
              </w:rPr>
              <w:t>(+)</w:t>
            </w:r>
          </w:p>
        </w:tc>
        <w:tc>
          <w:tcPr>
            <w:tcW w:w="1843" w:type="dxa"/>
          </w:tcPr>
          <w:p w14:paraId="25856C79" w14:textId="79AE834A" w:rsidR="00593C74" w:rsidRDefault="009F35E2" w:rsidP="009F35E2">
            <w:pPr>
              <w:spacing w:before="4"/>
              <w:jc w:val="center"/>
              <w:rPr>
                <w:sz w:val="24"/>
                <w:szCs w:val="24"/>
              </w:rPr>
            </w:pPr>
            <w:r>
              <w:rPr>
                <w:sz w:val="24"/>
                <w:szCs w:val="24"/>
              </w:rPr>
              <w:t>Terbentuk cincin berwarna coklat</w:t>
            </w:r>
          </w:p>
        </w:tc>
      </w:tr>
      <w:tr w:rsidR="005A718D" w14:paraId="0B5CEFC2" w14:textId="77777777" w:rsidTr="009F35E2">
        <w:trPr>
          <w:trHeight w:val="220"/>
        </w:trPr>
        <w:tc>
          <w:tcPr>
            <w:tcW w:w="1555" w:type="dxa"/>
          </w:tcPr>
          <w:p w14:paraId="4F8EE9EA" w14:textId="39022F79" w:rsidR="005A718D" w:rsidRDefault="005A718D">
            <w:pPr>
              <w:spacing w:before="4"/>
              <w:rPr>
                <w:sz w:val="24"/>
                <w:szCs w:val="24"/>
              </w:rPr>
            </w:pPr>
            <w:r>
              <w:rPr>
                <w:sz w:val="24"/>
                <w:szCs w:val="24"/>
              </w:rPr>
              <w:t>Flavanoid</w:t>
            </w:r>
          </w:p>
        </w:tc>
        <w:tc>
          <w:tcPr>
            <w:tcW w:w="850" w:type="dxa"/>
          </w:tcPr>
          <w:p w14:paraId="38B0923F" w14:textId="6110F143" w:rsidR="005A718D" w:rsidRPr="005A718D" w:rsidRDefault="005A718D" w:rsidP="005A718D">
            <w:pPr>
              <w:spacing w:before="4"/>
              <w:jc w:val="center"/>
              <w:rPr>
                <w:sz w:val="24"/>
                <w:szCs w:val="24"/>
              </w:rPr>
            </w:pPr>
            <w:r w:rsidRPr="005A718D">
              <w:rPr>
                <w:sz w:val="24"/>
                <w:szCs w:val="24"/>
              </w:rPr>
              <w:t>(+)</w:t>
            </w:r>
          </w:p>
        </w:tc>
        <w:tc>
          <w:tcPr>
            <w:tcW w:w="1843" w:type="dxa"/>
          </w:tcPr>
          <w:p w14:paraId="68E7455D" w14:textId="3CF339D6" w:rsidR="005A718D" w:rsidRDefault="009F35E2" w:rsidP="009F35E2">
            <w:pPr>
              <w:spacing w:before="4"/>
              <w:jc w:val="center"/>
              <w:rPr>
                <w:sz w:val="24"/>
                <w:szCs w:val="24"/>
              </w:rPr>
            </w:pPr>
            <w:r>
              <w:rPr>
                <w:sz w:val="24"/>
                <w:szCs w:val="24"/>
              </w:rPr>
              <w:t>Berwarna merah</w:t>
            </w:r>
          </w:p>
        </w:tc>
      </w:tr>
      <w:tr w:rsidR="005A718D" w14:paraId="7D9062BC" w14:textId="77777777" w:rsidTr="009F35E2">
        <w:trPr>
          <w:trHeight w:val="220"/>
        </w:trPr>
        <w:tc>
          <w:tcPr>
            <w:tcW w:w="1555" w:type="dxa"/>
          </w:tcPr>
          <w:p w14:paraId="34466961" w14:textId="631B710A" w:rsidR="005A718D" w:rsidRDefault="005A718D">
            <w:pPr>
              <w:spacing w:before="4"/>
              <w:rPr>
                <w:sz w:val="24"/>
                <w:szCs w:val="24"/>
              </w:rPr>
            </w:pPr>
            <w:r>
              <w:rPr>
                <w:sz w:val="24"/>
                <w:szCs w:val="24"/>
              </w:rPr>
              <w:t>Saponin</w:t>
            </w:r>
          </w:p>
        </w:tc>
        <w:tc>
          <w:tcPr>
            <w:tcW w:w="850" w:type="dxa"/>
          </w:tcPr>
          <w:p w14:paraId="0C458ED3" w14:textId="5E0CB6B4" w:rsidR="005A718D" w:rsidRPr="005A718D" w:rsidRDefault="005A718D" w:rsidP="005A718D">
            <w:pPr>
              <w:spacing w:before="4"/>
              <w:jc w:val="center"/>
              <w:rPr>
                <w:sz w:val="24"/>
                <w:szCs w:val="24"/>
              </w:rPr>
            </w:pPr>
            <w:r w:rsidRPr="005A718D">
              <w:rPr>
                <w:sz w:val="24"/>
                <w:szCs w:val="24"/>
              </w:rPr>
              <w:t>(-)</w:t>
            </w:r>
          </w:p>
        </w:tc>
        <w:tc>
          <w:tcPr>
            <w:tcW w:w="1843" w:type="dxa"/>
          </w:tcPr>
          <w:p w14:paraId="6384ED4C" w14:textId="60BB7AC2" w:rsidR="005A718D" w:rsidRDefault="009F35E2" w:rsidP="009F35E2">
            <w:pPr>
              <w:spacing w:before="4"/>
              <w:jc w:val="center"/>
              <w:rPr>
                <w:sz w:val="24"/>
                <w:szCs w:val="24"/>
              </w:rPr>
            </w:pPr>
            <w:r>
              <w:rPr>
                <w:sz w:val="24"/>
                <w:szCs w:val="24"/>
              </w:rPr>
              <w:t>Berwarna merah keruh</w:t>
            </w:r>
          </w:p>
        </w:tc>
      </w:tr>
      <w:tr w:rsidR="005A718D" w14:paraId="7CCC0F1D" w14:textId="77777777" w:rsidTr="009F35E2">
        <w:trPr>
          <w:trHeight w:val="220"/>
        </w:trPr>
        <w:tc>
          <w:tcPr>
            <w:tcW w:w="1555" w:type="dxa"/>
          </w:tcPr>
          <w:p w14:paraId="2169F3E2" w14:textId="71ECF9DA" w:rsidR="005A718D" w:rsidRDefault="005A718D">
            <w:pPr>
              <w:spacing w:before="4"/>
              <w:rPr>
                <w:sz w:val="24"/>
                <w:szCs w:val="24"/>
              </w:rPr>
            </w:pPr>
            <w:r>
              <w:rPr>
                <w:sz w:val="24"/>
                <w:szCs w:val="24"/>
              </w:rPr>
              <w:t xml:space="preserve">Fenolik </w:t>
            </w:r>
          </w:p>
        </w:tc>
        <w:tc>
          <w:tcPr>
            <w:tcW w:w="850" w:type="dxa"/>
          </w:tcPr>
          <w:p w14:paraId="78BDEE87" w14:textId="4B7668BD" w:rsidR="005A718D" w:rsidRPr="005A718D" w:rsidRDefault="005A718D" w:rsidP="005A718D">
            <w:pPr>
              <w:spacing w:before="4"/>
              <w:jc w:val="center"/>
              <w:rPr>
                <w:sz w:val="24"/>
                <w:szCs w:val="24"/>
              </w:rPr>
            </w:pPr>
            <w:r w:rsidRPr="005A718D">
              <w:rPr>
                <w:sz w:val="24"/>
                <w:szCs w:val="24"/>
              </w:rPr>
              <w:t>(+)</w:t>
            </w:r>
          </w:p>
        </w:tc>
        <w:tc>
          <w:tcPr>
            <w:tcW w:w="1843" w:type="dxa"/>
          </w:tcPr>
          <w:p w14:paraId="2974B18C" w14:textId="746DB300" w:rsidR="005A718D" w:rsidRDefault="009F35E2" w:rsidP="009F35E2">
            <w:pPr>
              <w:spacing w:before="4"/>
              <w:jc w:val="center"/>
              <w:rPr>
                <w:sz w:val="24"/>
                <w:szCs w:val="24"/>
              </w:rPr>
            </w:pPr>
            <w:r>
              <w:rPr>
                <w:sz w:val="24"/>
                <w:szCs w:val="24"/>
              </w:rPr>
              <w:t>Berwarna hitam</w:t>
            </w:r>
          </w:p>
        </w:tc>
      </w:tr>
      <w:tr w:rsidR="005A718D" w14:paraId="73322EF8" w14:textId="77777777" w:rsidTr="009F35E2">
        <w:trPr>
          <w:trHeight w:val="220"/>
        </w:trPr>
        <w:tc>
          <w:tcPr>
            <w:tcW w:w="1555" w:type="dxa"/>
          </w:tcPr>
          <w:p w14:paraId="6D27071A" w14:textId="6D785B22" w:rsidR="005A718D" w:rsidRDefault="005A718D">
            <w:pPr>
              <w:spacing w:before="4"/>
              <w:rPr>
                <w:sz w:val="24"/>
                <w:szCs w:val="24"/>
              </w:rPr>
            </w:pPr>
            <w:r>
              <w:rPr>
                <w:sz w:val="24"/>
                <w:szCs w:val="24"/>
              </w:rPr>
              <w:t>Kuinon</w:t>
            </w:r>
          </w:p>
        </w:tc>
        <w:tc>
          <w:tcPr>
            <w:tcW w:w="850" w:type="dxa"/>
          </w:tcPr>
          <w:p w14:paraId="0D486B55" w14:textId="30FAB025" w:rsidR="005A718D" w:rsidRPr="005A718D" w:rsidRDefault="005A718D" w:rsidP="005A718D">
            <w:pPr>
              <w:spacing w:before="4"/>
              <w:jc w:val="center"/>
              <w:rPr>
                <w:sz w:val="24"/>
                <w:szCs w:val="24"/>
              </w:rPr>
            </w:pPr>
            <w:r w:rsidRPr="005A718D">
              <w:rPr>
                <w:sz w:val="24"/>
                <w:szCs w:val="24"/>
              </w:rPr>
              <w:t>(+)</w:t>
            </w:r>
          </w:p>
        </w:tc>
        <w:tc>
          <w:tcPr>
            <w:tcW w:w="1843" w:type="dxa"/>
          </w:tcPr>
          <w:p w14:paraId="2E4A4B29" w14:textId="1086B257" w:rsidR="005A718D" w:rsidRDefault="009F35E2" w:rsidP="009F35E2">
            <w:pPr>
              <w:spacing w:before="4"/>
              <w:jc w:val="center"/>
              <w:rPr>
                <w:sz w:val="24"/>
                <w:szCs w:val="24"/>
              </w:rPr>
            </w:pPr>
            <w:r>
              <w:rPr>
                <w:sz w:val="24"/>
                <w:szCs w:val="24"/>
              </w:rPr>
              <w:t>Berwarna coklat</w:t>
            </w:r>
          </w:p>
        </w:tc>
      </w:tr>
    </w:tbl>
    <w:p w14:paraId="505E2827" w14:textId="47375342" w:rsidR="009F35E2" w:rsidRDefault="009F35E2">
      <w:pPr>
        <w:spacing w:before="4"/>
        <w:rPr>
          <w:sz w:val="24"/>
          <w:szCs w:val="24"/>
        </w:rPr>
      </w:pPr>
    </w:p>
    <w:p w14:paraId="3081E4D1" w14:textId="7004259B" w:rsidR="009F35E2" w:rsidRDefault="009F35E2">
      <w:pPr>
        <w:spacing w:before="4"/>
        <w:rPr>
          <w:sz w:val="24"/>
          <w:szCs w:val="24"/>
        </w:rPr>
      </w:pPr>
      <w:r>
        <w:rPr>
          <w:sz w:val="24"/>
          <w:szCs w:val="24"/>
        </w:rPr>
        <w:t>Tabel 2. Uji Fitokimia Ekstrak Etanol</w:t>
      </w:r>
    </w:p>
    <w:tbl>
      <w:tblPr>
        <w:tblW w:w="4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50"/>
        <w:gridCol w:w="1843"/>
      </w:tblGrid>
      <w:tr w:rsidR="009F35E2" w14:paraId="08C377F1" w14:textId="77777777" w:rsidTr="00342B24">
        <w:trPr>
          <w:trHeight w:val="220"/>
        </w:trPr>
        <w:tc>
          <w:tcPr>
            <w:tcW w:w="1555" w:type="dxa"/>
          </w:tcPr>
          <w:p w14:paraId="0DEF4CA4" w14:textId="77777777" w:rsidR="009F35E2" w:rsidRDefault="009F35E2" w:rsidP="00342B24">
            <w:pPr>
              <w:spacing w:before="4"/>
              <w:rPr>
                <w:sz w:val="24"/>
                <w:szCs w:val="24"/>
              </w:rPr>
            </w:pPr>
            <w:r>
              <w:rPr>
                <w:sz w:val="24"/>
                <w:szCs w:val="24"/>
              </w:rPr>
              <w:t xml:space="preserve">Senyawa </w:t>
            </w:r>
          </w:p>
        </w:tc>
        <w:tc>
          <w:tcPr>
            <w:tcW w:w="850" w:type="dxa"/>
          </w:tcPr>
          <w:p w14:paraId="305BF424" w14:textId="77777777" w:rsidR="009F35E2" w:rsidRDefault="009F35E2" w:rsidP="00342B24">
            <w:pPr>
              <w:spacing w:before="4"/>
              <w:rPr>
                <w:sz w:val="24"/>
                <w:szCs w:val="24"/>
              </w:rPr>
            </w:pPr>
            <w:r>
              <w:rPr>
                <w:sz w:val="24"/>
                <w:szCs w:val="24"/>
              </w:rPr>
              <w:t xml:space="preserve">Hasil </w:t>
            </w:r>
          </w:p>
        </w:tc>
        <w:tc>
          <w:tcPr>
            <w:tcW w:w="1843" w:type="dxa"/>
          </w:tcPr>
          <w:p w14:paraId="52B1C445" w14:textId="77777777" w:rsidR="009F35E2" w:rsidRDefault="009F35E2" w:rsidP="00342B24">
            <w:pPr>
              <w:spacing w:before="4"/>
              <w:rPr>
                <w:sz w:val="24"/>
                <w:szCs w:val="24"/>
              </w:rPr>
            </w:pPr>
            <w:r>
              <w:rPr>
                <w:sz w:val="24"/>
                <w:szCs w:val="24"/>
              </w:rPr>
              <w:t>Deskripsi</w:t>
            </w:r>
          </w:p>
        </w:tc>
      </w:tr>
      <w:tr w:rsidR="009F35E2" w14:paraId="4A08B7D4" w14:textId="77777777" w:rsidTr="00342B24">
        <w:trPr>
          <w:trHeight w:val="220"/>
        </w:trPr>
        <w:tc>
          <w:tcPr>
            <w:tcW w:w="1555" w:type="dxa"/>
          </w:tcPr>
          <w:p w14:paraId="4DDD091B" w14:textId="77777777" w:rsidR="009F35E2" w:rsidRDefault="009F35E2" w:rsidP="00342B24">
            <w:pPr>
              <w:spacing w:before="4"/>
              <w:rPr>
                <w:sz w:val="24"/>
                <w:szCs w:val="24"/>
              </w:rPr>
            </w:pPr>
            <w:r>
              <w:rPr>
                <w:sz w:val="24"/>
                <w:szCs w:val="24"/>
              </w:rPr>
              <w:t xml:space="preserve">Alkaloid </w:t>
            </w:r>
          </w:p>
        </w:tc>
        <w:tc>
          <w:tcPr>
            <w:tcW w:w="850" w:type="dxa"/>
          </w:tcPr>
          <w:p w14:paraId="33B31F42" w14:textId="77777777" w:rsidR="009F35E2" w:rsidRPr="005A718D" w:rsidRDefault="009F35E2" w:rsidP="00342B24">
            <w:pPr>
              <w:spacing w:before="4"/>
              <w:jc w:val="center"/>
              <w:rPr>
                <w:sz w:val="24"/>
                <w:szCs w:val="24"/>
              </w:rPr>
            </w:pPr>
            <w:r w:rsidRPr="005A718D">
              <w:rPr>
                <w:sz w:val="24"/>
                <w:szCs w:val="24"/>
              </w:rPr>
              <w:t>(+)</w:t>
            </w:r>
          </w:p>
        </w:tc>
        <w:tc>
          <w:tcPr>
            <w:tcW w:w="1843" w:type="dxa"/>
          </w:tcPr>
          <w:p w14:paraId="79C307A1" w14:textId="6A238F1C" w:rsidR="009F35E2" w:rsidRDefault="009F35E2" w:rsidP="00342B24">
            <w:pPr>
              <w:spacing w:before="4"/>
              <w:jc w:val="center"/>
              <w:rPr>
                <w:sz w:val="24"/>
                <w:szCs w:val="24"/>
              </w:rPr>
            </w:pPr>
            <w:r>
              <w:rPr>
                <w:sz w:val="24"/>
                <w:szCs w:val="24"/>
              </w:rPr>
              <w:t>Berwarna jingga</w:t>
            </w:r>
          </w:p>
        </w:tc>
      </w:tr>
      <w:tr w:rsidR="009F35E2" w14:paraId="2A314B2F" w14:textId="77777777" w:rsidTr="00342B24">
        <w:trPr>
          <w:trHeight w:val="220"/>
        </w:trPr>
        <w:tc>
          <w:tcPr>
            <w:tcW w:w="1555" w:type="dxa"/>
          </w:tcPr>
          <w:p w14:paraId="4B812219" w14:textId="77777777" w:rsidR="009F35E2" w:rsidRDefault="009F35E2" w:rsidP="00342B24">
            <w:pPr>
              <w:spacing w:before="4"/>
              <w:rPr>
                <w:sz w:val="24"/>
                <w:szCs w:val="24"/>
              </w:rPr>
            </w:pPr>
            <w:r>
              <w:rPr>
                <w:sz w:val="24"/>
                <w:szCs w:val="24"/>
              </w:rPr>
              <w:t xml:space="preserve">Steroid </w:t>
            </w:r>
          </w:p>
        </w:tc>
        <w:tc>
          <w:tcPr>
            <w:tcW w:w="850" w:type="dxa"/>
          </w:tcPr>
          <w:p w14:paraId="3405EA01" w14:textId="77777777" w:rsidR="009F35E2" w:rsidRPr="005A718D" w:rsidRDefault="009F35E2" w:rsidP="00342B24">
            <w:pPr>
              <w:spacing w:before="4"/>
              <w:jc w:val="center"/>
              <w:rPr>
                <w:sz w:val="24"/>
                <w:szCs w:val="24"/>
              </w:rPr>
            </w:pPr>
            <w:r w:rsidRPr="005A718D">
              <w:rPr>
                <w:sz w:val="24"/>
                <w:szCs w:val="24"/>
              </w:rPr>
              <w:t>(-)</w:t>
            </w:r>
          </w:p>
        </w:tc>
        <w:tc>
          <w:tcPr>
            <w:tcW w:w="1843" w:type="dxa"/>
          </w:tcPr>
          <w:p w14:paraId="61EF08CB" w14:textId="59190513" w:rsidR="009F35E2" w:rsidRDefault="009F35E2" w:rsidP="00342B24">
            <w:pPr>
              <w:spacing w:before="4"/>
              <w:jc w:val="center"/>
              <w:rPr>
                <w:sz w:val="24"/>
                <w:szCs w:val="24"/>
              </w:rPr>
            </w:pPr>
            <w:r>
              <w:rPr>
                <w:sz w:val="24"/>
                <w:szCs w:val="24"/>
              </w:rPr>
              <w:t>Berwana kuning pucat</w:t>
            </w:r>
          </w:p>
        </w:tc>
      </w:tr>
      <w:tr w:rsidR="009F35E2" w14:paraId="23BE2EEA" w14:textId="77777777" w:rsidTr="00342B24">
        <w:trPr>
          <w:trHeight w:val="220"/>
        </w:trPr>
        <w:tc>
          <w:tcPr>
            <w:tcW w:w="1555" w:type="dxa"/>
          </w:tcPr>
          <w:p w14:paraId="401E1215" w14:textId="77777777" w:rsidR="009F35E2" w:rsidRDefault="009F35E2" w:rsidP="00342B24">
            <w:pPr>
              <w:spacing w:before="4"/>
              <w:rPr>
                <w:sz w:val="24"/>
                <w:szCs w:val="24"/>
              </w:rPr>
            </w:pPr>
            <w:r>
              <w:rPr>
                <w:sz w:val="24"/>
                <w:szCs w:val="24"/>
              </w:rPr>
              <w:t>Triterpenoid</w:t>
            </w:r>
          </w:p>
        </w:tc>
        <w:tc>
          <w:tcPr>
            <w:tcW w:w="850" w:type="dxa"/>
          </w:tcPr>
          <w:p w14:paraId="5CA87875" w14:textId="00223CB7" w:rsidR="009F35E2" w:rsidRPr="005A718D" w:rsidRDefault="009F35E2" w:rsidP="00342B24">
            <w:pPr>
              <w:spacing w:before="4"/>
              <w:jc w:val="center"/>
              <w:rPr>
                <w:sz w:val="24"/>
                <w:szCs w:val="24"/>
              </w:rPr>
            </w:pPr>
            <w:r w:rsidRPr="005A718D">
              <w:rPr>
                <w:sz w:val="24"/>
                <w:szCs w:val="24"/>
              </w:rPr>
              <w:t>(-)</w:t>
            </w:r>
          </w:p>
        </w:tc>
        <w:tc>
          <w:tcPr>
            <w:tcW w:w="1843" w:type="dxa"/>
          </w:tcPr>
          <w:p w14:paraId="46220F9F" w14:textId="40DFA711" w:rsidR="009F35E2" w:rsidRDefault="009F35E2" w:rsidP="009F35E2">
            <w:pPr>
              <w:spacing w:before="4"/>
              <w:jc w:val="center"/>
              <w:rPr>
                <w:sz w:val="24"/>
                <w:szCs w:val="24"/>
              </w:rPr>
            </w:pPr>
            <w:r>
              <w:rPr>
                <w:sz w:val="24"/>
                <w:szCs w:val="24"/>
              </w:rPr>
              <w:t>Berwana kuning pucat</w:t>
            </w:r>
          </w:p>
        </w:tc>
      </w:tr>
      <w:tr w:rsidR="009F35E2" w14:paraId="0FEB91E8" w14:textId="77777777" w:rsidTr="00342B24">
        <w:trPr>
          <w:trHeight w:val="220"/>
        </w:trPr>
        <w:tc>
          <w:tcPr>
            <w:tcW w:w="1555" w:type="dxa"/>
          </w:tcPr>
          <w:p w14:paraId="521A8CEA" w14:textId="77777777" w:rsidR="009F35E2" w:rsidRDefault="009F35E2" w:rsidP="00342B24">
            <w:pPr>
              <w:spacing w:before="4"/>
              <w:rPr>
                <w:sz w:val="24"/>
                <w:szCs w:val="24"/>
              </w:rPr>
            </w:pPr>
            <w:r>
              <w:rPr>
                <w:sz w:val="24"/>
                <w:szCs w:val="24"/>
              </w:rPr>
              <w:t>Flavanoid</w:t>
            </w:r>
          </w:p>
        </w:tc>
        <w:tc>
          <w:tcPr>
            <w:tcW w:w="850" w:type="dxa"/>
          </w:tcPr>
          <w:p w14:paraId="5F9CD8E7" w14:textId="77777777" w:rsidR="009F35E2" w:rsidRPr="005A718D" w:rsidRDefault="009F35E2" w:rsidP="00342B24">
            <w:pPr>
              <w:spacing w:before="4"/>
              <w:jc w:val="center"/>
              <w:rPr>
                <w:sz w:val="24"/>
                <w:szCs w:val="24"/>
              </w:rPr>
            </w:pPr>
            <w:r w:rsidRPr="005A718D">
              <w:rPr>
                <w:sz w:val="24"/>
                <w:szCs w:val="24"/>
              </w:rPr>
              <w:t>(+)</w:t>
            </w:r>
          </w:p>
        </w:tc>
        <w:tc>
          <w:tcPr>
            <w:tcW w:w="1843" w:type="dxa"/>
          </w:tcPr>
          <w:p w14:paraId="1F3A0557" w14:textId="77777777" w:rsidR="009F35E2" w:rsidRDefault="009F35E2" w:rsidP="00342B24">
            <w:pPr>
              <w:spacing w:before="4"/>
              <w:jc w:val="center"/>
              <w:rPr>
                <w:sz w:val="24"/>
                <w:szCs w:val="24"/>
              </w:rPr>
            </w:pPr>
            <w:r>
              <w:rPr>
                <w:sz w:val="24"/>
                <w:szCs w:val="24"/>
              </w:rPr>
              <w:t>Berwarna merah</w:t>
            </w:r>
          </w:p>
        </w:tc>
      </w:tr>
      <w:tr w:rsidR="009F35E2" w14:paraId="7CF8A8A8" w14:textId="77777777" w:rsidTr="00342B24">
        <w:trPr>
          <w:trHeight w:val="220"/>
        </w:trPr>
        <w:tc>
          <w:tcPr>
            <w:tcW w:w="1555" w:type="dxa"/>
          </w:tcPr>
          <w:p w14:paraId="5B4926B4" w14:textId="77777777" w:rsidR="009F35E2" w:rsidRDefault="009F35E2" w:rsidP="00342B24">
            <w:pPr>
              <w:spacing w:before="4"/>
              <w:rPr>
                <w:sz w:val="24"/>
                <w:szCs w:val="24"/>
              </w:rPr>
            </w:pPr>
            <w:r>
              <w:rPr>
                <w:sz w:val="24"/>
                <w:szCs w:val="24"/>
              </w:rPr>
              <w:t>Saponin</w:t>
            </w:r>
          </w:p>
        </w:tc>
        <w:tc>
          <w:tcPr>
            <w:tcW w:w="850" w:type="dxa"/>
          </w:tcPr>
          <w:p w14:paraId="205EB4CA" w14:textId="77777777" w:rsidR="009F35E2" w:rsidRPr="005A718D" w:rsidRDefault="009F35E2" w:rsidP="00342B24">
            <w:pPr>
              <w:spacing w:before="4"/>
              <w:jc w:val="center"/>
              <w:rPr>
                <w:sz w:val="24"/>
                <w:szCs w:val="24"/>
              </w:rPr>
            </w:pPr>
            <w:r w:rsidRPr="005A718D">
              <w:rPr>
                <w:sz w:val="24"/>
                <w:szCs w:val="24"/>
              </w:rPr>
              <w:t>(-)</w:t>
            </w:r>
          </w:p>
        </w:tc>
        <w:tc>
          <w:tcPr>
            <w:tcW w:w="1843" w:type="dxa"/>
          </w:tcPr>
          <w:p w14:paraId="6C4A6459" w14:textId="4E66059E" w:rsidR="009F35E2" w:rsidRDefault="009F35E2" w:rsidP="009F35E2">
            <w:pPr>
              <w:spacing w:before="4"/>
              <w:jc w:val="center"/>
              <w:rPr>
                <w:sz w:val="24"/>
                <w:szCs w:val="24"/>
              </w:rPr>
            </w:pPr>
            <w:r>
              <w:rPr>
                <w:sz w:val="24"/>
                <w:szCs w:val="24"/>
              </w:rPr>
              <w:t>Terbentuk Busa</w:t>
            </w:r>
          </w:p>
        </w:tc>
      </w:tr>
      <w:tr w:rsidR="009F35E2" w14:paraId="70BEA99D" w14:textId="77777777" w:rsidTr="00342B24">
        <w:trPr>
          <w:trHeight w:val="220"/>
        </w:trPr>
        <w:tc>
          <w:tcPr>
            <w:tcW w:w="1555" w:type="dxa"/>
          </w:tcPr>
          <w:p w14:paraId="6A6B3ED2" w14:textId="77777777" w:rsidR="009F35E2" w:rsidRDefault="009F35E2" w:rsidP="00342B24">
            <w:pPr>
              <w:spacing w:before="4"/>
              <w:rPr>
                <w:sz w:val="24"/>
                <w:szCs w:val="24"/>
              </w:rPr>
            </w:pPr>
            <w:r>
              <w:rPr>
                <w:sz w:val="24"/>
                <w:szCs w:val="24"/>
              </w:rPr>
              <w:t xml:space="preserve">Fenolik </w:t>
            </w:r>
          </w:p>
        </w:tc>
        <w:tc>
          <w:tcPr>
            <w:tcW w:w="850" w:type="dxa"/>
          </w:tcPr>
          <w:p w14:paraId="2F55FFFE" w14:textId="77777777" w:rsidR="009F35E2" w:rsidRPr="005A718D" w:rsidRDefault="009F35E2" w:rsidP="00342B24">
            <w:pPr>
              <w:spacing w:before="4"/>
              <w:jc w:val="center"/>
              <w:rPr>
                <w:sz w:val="24"/>
                <w:szCs w:val="24"/>
              </w:rPr>
            </w:pPr>
            <w:r w:rsidRPr="005A718D">
              <w:rPr>
                <w:sz w:val="24"/>
                <w:szCs w:val="24"/>
              </w:rPr>
              <w:t>(+)</w:t>
            </w:r>
          </w:p>
        </w:tc>
        <w:tc>
          <w:tcPr>
            <w:tcW w:w="1843" w:type="dxa"/>
          </w:tcPr>
          <w:p w14:paraId="114A76DD" w14:textId="77777777" w:rsidR="009F35E2" w:rsidRDefault="009F35E2" w:rsidP="00342B24">
            <w:pPr>
              <w:spacing w:before="4"/>
              <w:jc w:val="center"/>
              <w:rPr>
                <w:sz w:val="24"/>
                <w:szCs w:val="24"/>
              </w:rPr>
            </w:pPr>
            <w:r>
              <w:rPr>
                <w:sz w:val="24"/>
                <w:szCs w:val="24"/>
              </w:rPr>
              <w:t>Berwarna hitam</w:t>
            </w:r>
          </w:p>
        </w:tc>
      </w:tr>
      <w:tr w:rsidR="009F35E2" w14:paraId="671445A3" w14:textId="77777777" w:rsidTr="00342B24">
        <w:trPr>
          <w:trHeight w:val="220"/>
        </w:trPr>
        <w:tc>
          <w:tcPr>
            <w:tcW w:w="1555" w:type="dxa"/>
          </w:tcPr>
          <w:p w14:paraId="5D7DE81D" w14:textId="77777777" w:rsidR="009F35E2" w:rsidRDefault="009F35E2" w:rsidP="00342B24">
            <w:pPr>
              <w:spacing w:before="4"/>
              <w:rPr>
                <w:sz w:val="24"/>
                <w:szCs w:val="24"/>
              </w:rPr>
            </w:pPr>
            <w:r>
              <w:rPr>
                <w:sz w:val="24"/>
                <w:szCs w:val="24"/>
              </w:rPr>
              <w:t>Kuinon</w:t>
            </w:r>
          </w:p>
        </w:tc>
        <w:tc>
          <w:tcPr>
            <w:tcW w:w="850" w:type="dxa"/>
          </w:tcPr>
          <w:p w14:paraId="423E98F2" w14:textId="77777777" w:rsidR="009F35E2" w:rsidRPr="005A718D" w:rsidRDefault="009F35E2" w:rsidP="00342B24">
            <w:pPr>
              <w:spacing w:before="4"/>
              <w:jc w:val="center"/>
              <w:rPr>
                <w:sz w:val="24"/>
                <w:szCs w:val="24"/>
              </w:rPr>
            </w:pPr>
            <w:r w:rsidRPr="005A718D">
              <w:rPr>
                <w:sz w:val="24"/>
                <w:szCs w:val="24"/>
              </w:rPr>
              <w:t>(+)</w:t>
            </w:r>
          </w:p>
        </w:tc>
        <w:tc>
          <w:tcPr>
            <w:tcW w:w="1843" w:type="dxa"/>
          </w:tcPr>
          <w:p w14:paraId="767E51C7" w14:textId="768720AF" w:rsidR="009F35E2" w:rsidRDefault="009F35E2" w:rsidP="00342B24">
            <w:pPr>
              <w:spacing w:before="4"/>
              <w:jc w:val="center"/>
              <w:rPr>
                <w:sz w:val="24"/>
                <w:szCs w:val="24"/>
              </w:rPr>
            </w:pPr>
            <w:r>
              <w:rPr>
                <w:sz w:val="24"/>
                <w:szCs w:val="24"/>
              </w:rPr>
              <w:t xml:space="preserve">Kembali kewarna asal </w:t>
            </w:r>
          </w:p>
        </w:tc>
      </w:tr>
    </w:tbl>
    <w:p w14:paraId="67441A98" w14:textId="63CD74CA" w:rsidR="009F35E2" w:rsidRDefault="009F35E2">
      <w:pPr>
        <w:rPr>
          <w:b/>
          <w:sz w:val="24"/>
          <w:szCs w:val="24"/>
        </w:rPr>
      </w:pPr>
    </w:p>
    <w:p w14:paraId="5C066623" w14:textId="4FD783CF" w:rsidR="009F35E2" w:rsidRPr="009F35E2" w:rsidRDefault="009F35E2" w:rsidP="009F35E2">
      <w:pPr>
        <w:spacing w:before="4"/>
        <w:rPr>
          <w:sz w:val="24"/>
          <w:szCs w:val="24"/>
        </w:rPr>
      </w:pPr>
      <w:r w:rsidRPr="009F35E2">
        <w:rPr>
          <w:bCs/>
          <w:sz w:val="24"/>
          <w:szCs w:val="24"/>
        </w:rPr>
        <w:t>Tabel 3</w:t>
      </w:r>
      <w:r>
        <w:rPr>
          <w:b/>
          <w:sz w:val="24"/>
          <w:szCs w:val="24"/>
        </w:rPr>
        <w:t xml:space="preserve">. </w:t>
      </w:r>
      <w:r>
        <w:rPr>
          <w:sz w:val="24"/>
          <w:szCs w:val="24"/>
        </w:rPr>
        <w:t>Uji Fitokimia Ekstrak Etil Asetat</w:t>
      </w:r>
    </w:p>
    <w:tbl>
      <w:tblPr>
        <w:tblW w:w="4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50"/>
        <w:gridCol w:w="1843"/>
      </w:tblGrid>
      <w:tr w:rsidR="009F35E2" w14:paraId="1F117778" w14:textId="77777777" w:rsidTr="00342B24">
        <w:trPr>
          <w:trHeight w:val="220"/>
        </w:trPr>
        <w:tc>
          <w:tcPr>
            <w:tcW w:w="1555" w:type="dxa"/>
          </w:tcPr>
          <w:p w14:paraId="33884F9D" w14:textId="77777777" w:rsidR="009F35E2" w:rsidRDefault="009F35E2" w:rsidP="00342B24">
            <w:pPr>
              <w:spacing w:before="4"/>
              <w:rPr>
                <w:sz w:val="24"/>
                <w:szCs w:val="24"/>
              </w:rPr>
            </w:pPr>
            <w:r>
              <w:rPr>
                <w:sz w:val="24"/>
                <w:szCs w:val="24"/>
              </w:rPr>
              <w:t xml:space="preserve">Senyawa </w:t>
            </w:r>
          </w:p>
        </w:tc>
        <w:tc>
          <w:tcPr>
            <w:tcW w:w="850" w:type="dxa"/>
          </w:tcPr>
          <w:p w14:paraId="0F631154" w14:textId="77777777" w:rsidR="009F35E2" w:rsidRDefault="009F35E2" w:rsidP="00342B24">
            <w:pPr>
              <w:spacing w:before="4"/>
              <w:rPr>
                <w:sz w:val="24"/>
                <w:szCs w:val="24"/>
              </w:rPr>
            </w:pPr>
            <w:r>
              <w:rPr>
                <w:sz w:val="24"/>
                <w:szCs w:val="24"/>
              </w:rPr>
              <w:t xml:space="preserve">Hasil </w:t>
            </w:r>
          </w:p>
        </w:tc>
        <w:tc>
          <w:tcPr>
            <w:tcW w:w="1843" w:type="dxa"/>
          </w:tcPr>
          <w:p w14:paraId="669C8E71" w14:textId="77777777" w:rsidR="009F35E2" w:rsidRDefault="009F35E2" w:rsidP="00342B24">
            <w:pPr>
              <w:spacing w:before="4"/>
              <w:rPr>
                <w:sz w:val="24"/>
                <w:szCs w:val="24"/>
              </w:rPr>
            </w:pPr>
            <w:r>
              <w:rPr>
                <w:sz w:val="24"/>
                <w:szCs w:val="24"/>
              </w:rPr>
              <w:t>Deskripsi</w:t>
            </w:r>
          </w:p>
        </w:tc>
      </w:tr>
      <w:tr w:rsidR="009F35E2" w14:paraId="274753BE" w14:textId="77777777" w:rsidTr="00342B24">
        <w:trPr>
          <w:trHeight w:val="220"/>
        </w:trPr>
        <w:tc>
          <w:tcPr>
            <w:tcW w:w="1555" w:type="dxa"/>
          </w:tcPr>
          <w:p w14:paraId="7C20F814" w14:textId="77777777" w:rsidR="009F35E2" w:rsidRDefault="009F35E2" w:rsidP="00342B24">
            <w:pPr>
              <w:spacing w:before="4"/>
              <w:rPr>
                <w:sz w:val="24"/>
                <w:szCs w:val="24"/>
              </w:rPr>
            </w:pPr>
            <w:r>
              <w:rPr>
                <w:sz w:val="24"/>
                <w:szCs w:val="24"/>
              </w:rPr>
              <w:t xml:space="preserve">Alkaloid </w:t>
            </w:r>
          </w:p>
        </w:tc>
        <w:tc>
          <w:tcPr>
            <w:tcW w:w="850" w:type="dxa"/>
          </w:tcPr>
          <w:p w14:paraId="17DA0E08" w14:textId="77777777" w:rsidR="009F35E2" w:rsidRPr="005A718D" w:rsidRDefault="009F35E2" w:rsidP="00342B24">
            <w:pPr>
              <w:spacing w:before="4"/>
              <w:jc w:val="center"/>
              <w:rPr>
                <w:sz w:val="24"/>
                <w:szCs w:val="24"/>
              </w:rPr>
            </w:pPr>
            <w:r w:rsidRPr="005A718D">
              <w:rPr>
                <w:sz w:val="24"/>
                <w:szCs w:val="24"/>
              </w:rPr>
              <w:t>(+)</w:t>
            </w:r>
          </w:p>
        </w:tc>
        <w:tc>
          <w:tcPr>
            <w:tcW w:w="1843" w:type="dxa"/>
          </w:tcPr>
          <w:p w14:paraId="2358F8A3" w14:textId="42071FEC" w:rsidR="009F35E2" w:rsidRDefault="009F35E2" w:rsidP="00342B24">
            <w:pPr>
              <w:spacing w:before="4"/>
              <w:jc w:val="center"/>
              <w:rPr>
                <w:sz w:val="24"/>
                <w:szCs w:val="24"/>
              </w:rPr>
            </w:pPr>
            <w:r>
              <w:rPr>
                <w:sz w:val="24"/>
                <w:szCs w:val="24"/>
              </w:rPr>
              <w:t>Terbentuk endapan berwarna jingga</w:t>
            </w:r>
          </w:p>
        </w:tc>
      </w:tr>
      <w:tr w:rsidR="009F35E2" w14:paraId="38BE4227" w14:textId="77777777" w:rsidTr="009F35E2">
        <w:trPr>
          <w:trHeight w:val="288"/>
        </w:trPr>
        <w:tc>
          <w:tcPr>
            <w:tcW w:w="1555" w:type="dxa"/>
          </w:tcPr>
          <w:p w14:paraId="76646148" w14:textId="77777777" w:rsidR="009F35E2" w:rsidRDefault="009F35E2" w:rsidP="00342B24">
            <w:pPr>
              <w:spacing w:before="4"/>
              <w:rPr>
                <w:sz w:val="24"/>
                <w:szCs w:val="24"/>
              </w:rPr>
            </w:pPr>
            <w:r>
              <w:rPr>
                <w:sz w:val="24"/>
                <w:szCs w:val="24"/>
              </w:rPr>
              <w:t xml:space="preserve">Steroid </w:t>
            </w:r>
          </w:p>
        </w:tc>
        <w:tc>
          <w:tcPr>
            <w:tcW w:w="850" w:type="dxa"/>
          </w:tcPr>
          <w:p w14:paraId="03F50F61" w14:textId="2180E4DB" w:rsidR="009F35E2" w:rsidRPr="005A718D" w:rsidRDefault="009F35E2" w:rsidP="00342B24">
            <w:pPr>
              <w:spacing w:before="4"/>
              <w:jc w:val="center"/>
              <w:rPr>
                <w:sz w:val="24"/>
                <w:szCs w:val="24"/>
              </w:rPr>
            </w:pPr>
            <w:r w:rsidRPr="005A718D">
              <w:rPr>
                <w:sz w:val="24"/>
                <w:szCs w:val="24"/>
              </w:rPr>
              <w:t>(+)</w:t>
            </w:r>
          </w:p>
        </w:tc>
        <w:tc>
          <w:tcPr>
            <w:tcW w:w="1843" w:type="dxa"/>
          </w:tcPr>
          <w:p w14:paraId="6B5BB867" w14:textId="082DB40A" w:rsidR="009F35E2" w:rsidRDefault="009F35E2" w:rsidP="00342B24">
            <w:pPr>
              <w:spacing w:before="4"/>
              <w:jc w:val="center"/>
              <w:rPr>
                <w:sz w:val="24"/>
                <w:szCs w:val="24"/>
              </w:rPr>
            </w:pPr>
            <w:r>
              <w:rPr>
                <w:sz w:val="24"/>
                <w:szCs w:val="24"/>
              </w:rPr>
              <w:t>Terbentuk cincin berwarna hijau</w:t>
            </w:r>
          </w:p>
        </w:tc>
      </w:tr>
      <w:tr w:rsidR="009F35E2" w14:paraId="509EB6CA" w14:textId="77777777" w:rsidTr="00342B24">
        <w:trPr>
          <w:trHeight w:val="220"/>
        </w:trPr>
        <w:tc>
          <w:tcPr>
            <w:tcW w:w="1555" w:type="dxa"/>
          </w:tcPr>
          <w:p w14:paraId="75FC9A05" w14:textId="77777777" w:rsidR="009F35E2" w:rsidRDefault="009F35E2" w:rsidP="00342B24">
            <w:pPr>
              <w:spacing w:before="4"/>
              <w:rPr>
                <w:sz w:val="24"/>
                <w:szCs w:val="24"/>
              </w:rPr>
            </w:pPr>
            <w:r>
              <w:rPr>
                <w:sz w:val="24"/>
                <w:szCs w:val="24"/>
              </w:rPr>
              <w:t>Triterpenoid</w:t>
            </w:r>
          </w:p>
        </w:tc>
        <w:tc>
          <w:tcPr>
            <w:tcW w:w="850" w:type="dxa"/>
          </w:tcPr>
          <w:p w14:paraId="76ADB96F" w14:textId="77777777" w:rsidR="009F35E2" w:rsidRPr="005A718D" w:rsidRDefault="009F35E2" w:rsidP="00342B24">
            <w:pPr>
              <w:spacing w:before="4"/>
              <w:jc w:val="center"/>
              <w:rPr>
                <w:sz w:val="24"/>
                <w:szCs w:val="24"/>
              </w:rPr>
            </w:pPr>
            <w:r w:rsidRPr="005A718D">
              <w:rPr>
                <w:sz w:val="24"/>
                <w:szCs w:val="24"/>
              </w:rPr>
              <w:t>(-)</w:t>
            </w:r>
          </w:p>
        </w:tc>
        <w:tc>
          <w:tcPr>
            <w:tcW w:w="1843" w:type="dxa"/>
          </w:tcPr>
          <w:p w14:paraId="01AFCED7" w14:textId="68B56945" w:rsidR="009F35E2" w:rsidRDefault="009F35E2" w:rsidP="00342B24">
            <w:pPr>
              <w:spacing w:before="4"/>
              <w:jc w:val="center"/>
              <w:rPr>
                <w:sz w:val="24"/>
                <w:szCs w:val="24"/>
              </w:rPr>
            </w:pPr>
            <w:r>
              <w:rPr>
                <w:sz w:val="24"/>
                <w:szCs w:val="24"/>
              </w:rPr>
              <w:t>Terbentuk cincin berwarna hijau</w:t>
            </w:r>
          </w:p>
        </w:tc>
      </w:tr>
      <w:tr w:rsidR="009F35E2" w14:paraId="4AEB23A4" w14:textId="77777777" w:rsidTr="00342B24">
        <w:trPr>
          <w:trHeight w:val="220"/>
        </w:trPr>
        <w:tc>
          <w:tcPr>
            <w:tcW w:w="1555" w:type="dxa"/>
          </w:tcPr>
          <w:p w14:paraId="73D7556C" w14:textId="77777777" w:rsidR="009F35E2" w:rsidRDefault="009F35E2" w:rsidP="00342B24">
            <w:pPr>
              <w:spacing w:before="4"/>
              <w:rPr>
                <w:sz w:val="24"/>
                <w:szCs w:val="24"/>
              </w:rPr>
            </w:pPr>
            <w:r>
              <w:rPr>
                <w:sz w:val="24"/>
                <w:szCs w:val="24"/>
              </w:rPr>
              <w:t>Flavanoid</w:t>
            </w:r>
          </w:p>
        </w:tc>
        <w:tc>
          <w:tcPr>
            <w:tcW w:w="850" w:type="dxa"/>
          </w:tcPr>
          <w:p w14:paraId="26F5129D" w14:textId="77777777" w:rsidR="009F35E2" w:rsidRPr="005A718D" w:rsidRDefault="009F35E2" w:rsidP="00342B24">
            <w:pPr>
              <w:spacing w:before="4"/>
              <w:jc w:val="center"/>
              <w:rPr>
                <w:sz w:val="24"/>
                <w:szCs w:val="24"/>
              </w:rPr>
            </w:pPr>
            <w:r w:rsidRPr="005A718D">
              <w:rPr>
                <w:sz w:val="24"/>
                <w:szCs w:val="24"/>
              </w:rPr>
              <w:t>(+)</w:t>
            </w:r>
          </w:p>
        </w:tc>
        <w:tc>
          <w:tcPr>
            <w:tcW w:w="1843" w:type="dxa"/>
          </w:tcPr>
          <w:p w14:paraId="22D7C69C" w14:textId="034AE228" w:rsidR="009F35E2" w:rsidRDefault="009F35E2" w:rsidP="00342B24">
            <w:pPr>
              <w:spacing w:before="4"/>
              <w:jc w:val="center"/>
              <w:rPr>
                <w:sz w:val="24"/>
                <w:szCs w:val="24"/>
              </w:rPr>
            </w:pPr>
            <w:r>
              <w:rPr>
                <w:sz w:val="24"/>
                <w:szCs w:val="24"/>
              </w:rPr>
              <w:t>Berwarna merah</w:t>
            </w:r>
          </w:p>
        </w:tc>
      </w:tr>
      <w:tr w:rsidR="009F35E2" w14:paraId="52A667A9" w14:textId="77777777" w:rsidTr="00342B24">
        <w:trPr>
          <w:trHeight w:val="220"/>
        </w:trPr>
        <w:tc>
          <w:tcPr>
            <w:tcW w:w="1555" w:type="dxa"/>
          </w:tcPr>
          <w:p w14:paraId="39C323AB" w14:textId="77777777" w:rsidR="009F35E2" w:rsidRDefault="009F35E2" w:rsidP="00342B24">
            <w:pPr>
              <w:spacing w:before="4"/>
              <w:rPr>
                <w:sz w:val="24"/>
                <w:szCs w:val="24"/>
              </w:rPr>
            </w:pPr>
            <w:r>
              <w:rPr>
                <w:sz w:val="24"/>
                <w:szCs w:val="24"/>
              </w:rPr>
              <w:t>Saponin</w:t>
            </w:r>
          </w:p>
        </w:tc>
        <w:tc>
          <w:tcPr>
            <w:tcW w:w="850" w:type="dxa"/>
          </w:tcPr>
          <w:p w14:paraId="0E3C2FD7" w14:textId="77777777" w:rsidR="009F35E2" w:rsidRPr="005A718D" w:rsidRDefault="009F35E2" w:rsidP="00342B24">
            <w:pPr>
              <w:spacing w:before="4"/>
              <w:jc w:val="center"/>
              <w:rPr>
                <w:sz w:val="24"/>
                <w:szCs w:val="24"/>
              </w:rPr>
            </w:pPr>
            <w:r w:rsidRPr="005A718D">
              <w:rPr>
                <w:sz w:val="24"/>
                <w:szCs w:val="24"/>
              </w:rPr>
              <w:t>(-)</w:t>
            </w:r>
          </w:p>
        </w:tc>
        <w:tc>
          <w:tcPr>
            <w:tcW w:w="1843" w:type="dxa"/>
          </w:tcPr>
          <w:p w14:paraId="360400FB" w14:textId="3FB2E898" w:rsidR="009F35E2" w:rsidRDefault="009F35E2" w:rsidP="00342B24">
            <w:pPr>
              <w:spacing w:before="4"/>
              <w:jc w:val="center"/>
              <w:rPr>
                <w:sz w:val="24"/>
                <w:szCs w:val="24"/>
              </w:rPr>
            </w:pPr>
            <w:r>
              <w:rPr>
                <w:sz w:val="24"/>
                <w:szCs w:val="24"/>
              </w:rPr>
              <w:t>Berwarna Kuning pucat</w:t>
            </w:r>
          </w:p>
        </w:tc>
      </w:tr>
      <w:tr w:rsidR="009F35E2" w14:paraId="39126DF4" w14:textId="77777777" w:rsidTr="00342B24">
        <w:trPr>
          <w:trHeight w:val="220"/>
        </w:trPr>
        <w:tc>
          <w:tcPr>
            <w:tcW w:w="1555" w:type="dxa"/>
          </w:tcPr>
          <w:p w14:paraId="54E3AD5D" w14:textId="77777777" w:rsidR="009F35E2" w:rsidRDefault="009F35E2" w:rsidP="00342B24">
            <w:pPr>
              <w:spacing w:before="4"/>
              <w:rPr>
                <w:sz w:val="24"/>
                <w:szCs w:val="24"/>
              </w:rPr>
            </w:pPr>
            <w:r>
              <w:rPr>
                <w:sz w:val="24"/>
                <w:szCs w:val="24"/>
              </w:rPr>
              <w:t xml:space="preserve">Fenolik </w:t>
            </w:r>
          </w:p>
        </w:tc>
        <w:tc>
          <w:tcPr>
            <w:tcW w:w="850" w:type="dxa"/>
          </w:tcPr>
          <w:p w14:paraId="3D7EA300" w14:textId="77777777" w:rsidR="009F35E2" w:rsidRPr="005A718D" w:rsidRDefault="009F35E2" w:rsidP="00342B24">
            <w:pPr>
              <w:spacing w:before="4"/>
              <w:jc w:val="center"/>
              <w:rPr>
                <w:sz w:val="24"/>
                <w:szCs w:val="24"/>
              </w:rPr>
            </w:pPr>
            <w:r w:rsidRPr="005A718D">
              <w:rPr>
                <w:sz w:val="24"/>
                <w:szCs w:val="24"/>
              </w:rPr>
              <w:t>(+)</w:t>
            </w:r>
          </w:p>
        </w:tc>
        <w:tc>
          <w:tcPr>
            <w:tcW w:w="1843" w:type="dxa"/>
          </w:tcPr>
          <w:p w14:paraId="3E400527" w14:textId="1F6105BA" w:rsidR="009F35E2" w:rsidRDefault="009F35E2" w:rsidP="00342B24">
            <w:pPr>
              <w:spacing w:before="4"/>
              <w:jc w:val="center"/>
              <w:rPr>
                <w:sz w:val="24"/>
                <w:szCs w:val="24"/>
              </w:rPr>
            </w:pPr>
            <w:r>
              <w:rPr>
                <w:sz w:val="24"/>
                <w:szCs w:val="24"/>
              </w:rPr>
              <w:t>Berwarna hitam kehijauan</w:t>
            </w:r>
          </w:p>
        </w:tc>
      </w:tr>
      <w:tr w:rsidR="009F35E2" w14:paraId="75DAAAA4" w14:textId="77777777" w:rsidTr="00342B24">
        <w:trPr>
          <w:trHeight w:val="220"/>
        </w:trPr>
        <w:tc>
          <w:tcPr>
            <w:tcW w:w="1555" w:type="dxa"/>
          </w:tcPr>
          <w:p w14:paraId="1310F9BE" w14:textId="77777777" w:rsidR="009F35E2" w:rsidRDefault="009F35E2" w:rsidP="00342B24">
            <w:pPr>
              <w:spacing w:before="4"/>
              <w:rPr>
                <w:sz w:val="24"/>
                <w:szCs w:val="24"/>
              </w:rPr>
            </w:pPr>
            <w:r>
              <w:rPr>
                <w:sz w:val="24"/>
                <w:szCs w:val="24"/>
              </w:rPr>
              <w:t>Kuinon</w:t>
            </w:r>
          </w:p>
        </w:tc>
        <w:tc>
          <w:tcPr>
            <w:tcW w:w="850" w:type="dxa"/>
          </w:tcPr>
          <w:p w14:paraId="0D49A82C" w14:textId="77777777" w:rsidR="009F35E2" w:rsidRPr="005A718D" w:rsidRDefault="009F35E2" w:rsidP="00342B24">
            <w:pPr>
              <w:spacing w:before="4"/>
              <w:jc w:val="center"/>
              <w:rPr>
                <w:sz w:val="24"/>
                <w:szCs w:val="24"/>
              </w:rPr>
            </w:pPr>
            <w:r w:rsidRPr="005A718D">
              <w:rPr>
                <w:sz w:val="24"/>
                <w:szCs w:val="24"/>
              </w:rPr>
              <w:t>(+)</w:t>
            </w:r>
          </w:p>
        </w:tc>
        <w:tc>
          <w:tcPr>
            <w:tcW w:w="1843" w:type="dxa"/>
          </w:tcPr>
          <w:p w14:paraId="5DC551A9" w14:textId="793C7428" w:rsidR="009F35E2" w:rsidRDefault="009F35E2" w:rsidP="00342B24">
            <w:pPr>
              <w:spacing w:before="4"/>
              <w:jc w:val="center"/>
              <w:rPr>
                <w:sz w:val="24"/>
                <w:szCs w:val="24"/>
              </w:rPr>
            </w:pPr>
            <w:r>
              <w:rPr>
                <w:sz w:val="24"/>
                <w:szCs w:val="24"/>
              </w:rPr>
              <w:t xml:space="preserve">Berwarna coklat </w:t>
            </w:r>
          </w:p>
        </w:tc>
      </w:tr>
    </w:tbl>
    <w:p w14:paraId="22A09DE8" w14:textId="77777777" w:rsidR="00C26DE2" w:rsidRDefault="00C26DE2">
      <w:pPr>
        <w:rPr>
          <w:b/>
          <w:sz w:val="24"/>
          <w:szCs w:val="24"/>
        </w:rPr>
      </w:pPr>
    </w:p>
    <w:p w14:paraId="5813B1AE" w14:textId="7B8024BB" w:rsidR="00593C74" w:rsidRDefault="00DB7CFB">
      <w:pPr>
        <w:rPr>
          <w:b/>
          <w:sz w:val="24"/>
          <w:szCs w:val="24"/>
        </w:rPr>
      </w:pPr>
      <w:r w:rsidRPr="00C26DE2">
        <w:rPr>
          <w:b/>
          <w:sz w:val="24"/>
          <w:szCs w:val="24"/>
        </w:rPr>
        <w:t>PEMBAHASAN</w:t>
      </w:r>
      <w:r>
        <w:rPr>
          <w:b/>
          <w:sz w:val="24"/>
          <w:szCs w:val="24"/>
        </w:rPr>
        <w:t xml:space="preserve"> </w:t>
      </w:r>
    </w:p>
    <w:p w14:paraId="7E0E0215" w14:textId="22C97FED" w:rsidR="00764D7D" w:rsidRDefault="00764D7D" w:rsidP="00CC4BD1">
      <w:pPr>
        <w:jc w:val="both"/>
        <w:rPr>
          <w:sz w:val="24"/>
          <w:szCs w:val="24"/>
        </w:rPr>
      </w:pPr>
      <w:r>
        <w:rPr>
          <w:b/>
          <w:sz w:val="24"/>
          <w:szCs w:val="24"/>
        </w:rPr>
        <w:tab/>
      </w:r>
      <w:r w:rsidR="00CC4BD1">
        <w:rPr>
          <w:bCs/>
          <w:sz w:val="24"/>
          <w:szCs w:val="24"/>
        </w:rPr>
        <w:t>I</w:t>
      </w:r>
      <w:r w:rsidR="0076262D">
        <w:rPr>
          <w:bCs/>
          <w:sz w:val="24"/>
          <w:szCs w:val="24"/>
        </w:rPr>
        <w:t>dentifikasi senyawa metaboli</w:t>
      </w:r>
      <w:r w:rsidR="00CC4BD1">
        <w:rPr>
          <w:bCs/>
          <w:sz w:val="24"/>
          <w:szCs w:val="24"/>
        </w:rPr>
        <w:t xml:space="preserve">k </w:t>
      </w:r>
      <w:r w:rsidR="0076262D">
        <w:rPr>
          <w:bCs/>
          <w:sz w:val="24"/>
          <w:szCs w:val="24"/>
        </w:rPr>
        <w:t xml:space="preserve">sekunder dilakukan dengan tujuan untuk </w:t>
      </w:r>
      <w:r w:rsidR="0076262D">
        <w:rPr>
          <w:bCs/>
          <w:sz w:val="24"/>
          <w:szCs w:val="24"/>
        </w:rPr>
        <w:lastRenderedPageBreak/>
        <w:t>m</w:t>
      </w:r>
      <w:r w:rsidR="00CC4BD1">
        <w:rPr>
          <w:bCs/>
          <w:sz w:val="24"/>
          <w:szCs w:val="24"/>
        </w:rPr>
        <w:t>endap</w:t>
      </w:r>
      <w:r w:rsidR="00DB7CFB">
        <w:rPr>
          <w:bCs/>
          <w:sz w:val="24"/>
          <w:szCs w:val="24"/>
        </w:rPr>
        <w:t>a</w:t>
      </w:r>
      <w:r w:rsidR="00CC4BD1">
        <w:rPr>
          <w:bCs/>
          <w:sz w:val="24"/>
          <w:szCs w:val="24"/>
        </w:rPr>
        <w:t xml:space="preserve">tkan data awal guna melanjutkan penelitian selanjutnya. Dalam penelitian ini, terdapat 7 senyawa yang di ujikan yaitu, </w:t>
      </w:r>
      <w:r w:rsidR="00CC4BD1" w:rsidRPr="00CC4BD1">
        <w:rPr>
          <w:sz w:val="24"/>
          <w:szCs w:val="24"/>
        </w:rPr>
        <w:t>triterpenoid</w:t>
      </w:r>
      <w:r w:rsidR="00CC4BD1">
        <w:rPr>
          <w:sz w:val="24"/>
          <w:szCs w:val="24"/>
        </w:rPr>
        <w:t xml:space="preserve">, </w:t>
      </w:r>
      <w:r w:rsidR="00CC4BD1" w:rsidRPr="00CC4BD1">
        <w:rPr>
          <w:sz w:val="24"/>
          <w:szCs w:val="24"/>
        </w:rPr>
        <w:t>steroid, saponin, fenol</w:t>
      </w:r>
      <w:r w:rsidR="00CC4BD1">
        <w:rPr>
          <w:sz w:val="24"/>
          <w:szCs w:val="24"/>
        </w:rPr>
        <w:t>ik</w:t>
      </w:r>
      <w:r w:rsidR="00CC4BD1" w:rsidRPr="00CC4BD1">
        <w:rPr>
          <w:sz w:val="24"/>
          <w:szCs w:val="24"/>
        </w:rPr>
        <w:t>, flavonoid, kuinon, dan alkaloid</w:t>
      </w:r>
      <w:r w:rsidR="00CC4BD1">
        <w:rPr>
          <w:sz w:val="24"/>
          <w:szCs w:val="24"/>
        </w:rPr>
        <w:t xml:space="preserve">. </w:t>
      </w:r>
      <w:r w:rsidR="009E21C4">
        <w:rPr>
          <w:sz w:val="24"/>
          <w:szCs w:val="24"/>
        </w:rPr>
        <w:t xml:space="preserve">Skrining fitokimia dilakukan secara kualitatif berdasarkan pada sifat kelarutan senyawa. </w:t>
      </w:r>
      <w:r w:rsidR="00EE5410">
        <w:rPr>
          <w:sz w:val="24"/>
          <w:szCs w:val="24"/>
        </w:rPr>
        <w:t>Hasil analisis senyawa metabolic sekunder di peroleh bahwa pada ekstrak methanol daun kenikir mengandung alkaloid, triterpenoid, flavonoid, fenolik</w:t>
      </w:r>
      <w:r w:rsidR="00FE2F62">
        <w:rPr>
          <w:sz w:val="24"/>
          <w:szCs w:val="24"/>
        </w:rPr>
        <w:t xml:space="preserve"> </w:t>
      </w:r>
      <w:r w:rsidR="00EE5410">
        <w:rPr>
          <w:sz w:val="24"/>
          <w:szCs w:val="24"/>
        </w:rPr>
        <w:t>dan kuinon. Sedangkan ektrak etanol daun kenikir mengandung alkaloid, flavonoid, saponin, fenolik, dan kuinon. Dan ada ekstrak etil asetat d</w:t>
      </w:r>
      <w:r w:rsidR="003B0F5E">
        <w:rPr>
          <w:sz w:val="24"/>
          <w:szCs w:val="24"/>
        </w:rPr>
        <w:t>au</w:t>
      </w:r>
      <w:r w:rsidR="00EE5410">
        <w:rPr>
          <w:sz w:val="24"/>
          <w:szCs w:val="24"/>
        </w:rPr>
        <w:t xml:space="preserve">n kenikir alkaloid, steroid, flavonoid, fenolik dan kuinon. </w:t>
      </w:r>
      <w:r w:rsidR="00FE2F62">
        <w:rPr>
          <w:sz w:val="24"/>
          <w:szCs w:val="24"/>
        </w:rPr>
        <w:t xml:space="preserve">Hal ini sesuai dengan pernyataan </w:t>
      </w:r>
      <w:r w:rsidR="00FE2F62" w:rsidRPr="00FE2F62">
        <w:rPr>
          <w:sz w:val="24"/>
          <w:szCs w:val="24"/>
        </w:rPr>
        <w:t>Rasdi</w:t>
      </w:r>
      <w:r w:rsidR="00FE2F62">
        <w:rPr>
          <w:sz w:val="24"/>
          <w:szCs w:val="24"/>
        </w:rPr>
        <w:t xml:space="preserve"> (</w:t>
      </w:r>
      <w:r w:rsidR="00FE2F62" w:rsidRPr="00FE2F62">
        <w:rPr>
          <w:sz w:val="24"/>
          <w:szCs w:val="24"/>
        </w:rPr>
        <w:t>2010)</w:t>
      </w:r>
      <w:r w:rsidR="00FE2F62">
        <w:rPr>
          <w:sz w:val="24"/>
          <w:szCs w:val="24"/>
        </w:rPr>
        <w:t xml:space="preserve"> bahwa d</w:t>
      </w:r>
      <w:r w:rsidR="00FE2F62" w:rsidRPr="00FE2F62">
        <w:rPr>
          <w:sz w:val="24"/>
          <w:szCs w:val="24"/>
        </w:rPr>
        <w:t>aun dari tanaman kenikir memiliki kandungan kimia, yaitu: flavonoid, saponin, dan tanin. Kandungan flavonoid, saponin, dan tanin dalam daun kenikir mempunyai aktivitas sebagai antibakteri terhadap bakteri Gram positif dan Gram negatif</w:t>
      </w:r>
      <w:r w:rsidR="00FE2F62">
        <w:rPr>
          <w:sz w:val="24"/>
          <w:szCs w:val="24"/>
        </w:rPr>
        <w:t>.</w:t>
      </w:r>
    </w:p>
    <w:p w14:paraId="73A002F7" w14:textId="061288AD" w:rsidR="0021703D" w:rsidRPr="00AB75C5" w:rsidRDefault="0011129F" w:rsidP="00FB41C2">
      <w:pPr>
        <w:ind w:firstLine="709"/>
        <w:jc w:val="both"/>
        <w:rPr>
          <w:sz w:val="24"/>
          <w:szCs w:val="24"/>
        </w:rPr>
      </w:pPr>
      <w:r>
        <w:rPr>
          <w:sz w:val="24"/>
          <w:szCs w:val="24"/>
        </w:rPr>
        <w:t xml:space="preserve">Pengujian </w:t>
      </w:r>
      <w:r w:rsidR="00AD6660">
        <w:rPr>
          <w:sz w:val="24"/>
          <w:szCs w:val="24"/>
        </w:rPr>
        <w:t>senyawa flavonoid ekstrak metanol, etanol dan etil asestat menunju</w:t>
      </w:r>
      <w:r>
        <w:rPr>
          <w:sz w:val="24"/>
          <w:szCs w:val="24"/>
        </w:rPr>
        <w:t>k</w:t>
      </w:r>
      <w:r w:rsidR="00AD6660">
        <w:rPr>
          <w:sz w:val="24"/>
          <w:szCs w:val="24"/>
        </w:rPr>
        <w:t xml:space="preserve">kan hasil positif </w:t>
      </w:r>
      <w:r>
        <w:rPr>
          <w:sz w:val="24"/>
          <w:szCs w:val="24"/>
        </w:rPr>
        <w:t xml:space="preserve">yang ditandai </w:t>
      </w:r>
      <w:r w:rsidR="00AD6660" w:rsidRPr="00AD6660">
        <w:rPr>
          <w:sz w:val="24"/>
          <w:szCs w:val="24"/>
        </w:rPr>
        <w:t>dengan</w:t>
      </w:r>
      <w:r w:rsidR="00AD6660">
        <w:rPr>
          <w:sz w:val="24"/>
          <w:szCs w:val="24"/>
        </w:rPr>
        <w:t xml:space="preserve"> </w:t>
      </w:r>
      <w:r>
        <w:rPr>
          <w:sz w:val="24"/>
          <w:szCs w:val="24"/>
        </w:rPr>
        <w:t>ber</w:t>
      </w:r>
      <w:r w:rsidR="00AD6660" w:rsidRPr="00AD6660">
        <w:rPr>
          <w:sz w:val="24"/>
          <w:szCs w:val="24"/>
        </w:rPr>
        <w:t>warna merah</w:t>
      </w:r>
      <w:r>
        <w:rPr>
          <w:sz w:val="24"/>
          <w:szCs w:val="24"/>
        </w:rPr>
        <w:t xml:space="preserve"> </w:t>
      </w:r>
      <w:r w:rsidR="00AD6660" w:rsidRPr="00AD6660">
        <w:rPr>
          <w:sz w:val="24"/>
          <w:szCs w:val="24"/>
        </w:rPr>
        <w:t xml:space="preserve">pada sampel setelah </w:t>
      </w:r>
      <w:r>
        <w:rPr>
          <w:sz w:val="24"/>
          <w:szCs w:val="24"/>
        </w:rPr>
        <w:t xml:space="preserve">adanya </w:t>
      </w:r>
      <w:r w:rsidR="00AD6660" w:rsidRPr="00AD6660">
        <w:rPr>
          <w:sz w:val="24"/>
          <w:szCs w:val="24"/>
        </w:rPr>
        <w:t>penambahan Mg</w:t>
      </w:r>
      <w:r>
        <w:rPr>
          <w:sz w:val="24"/>
          <w:szCs w:val="24"/>
        </w:rPr>
        <w:t xml:space="preserve"> (serbuk logam)</w:t>
      </w:r>
      <w:r w:rsidR="00AD6660">
        <w:rPr>
          <w:sz w:val="24"/>
          <w:szCs w:val="24"/>
        </w:rPr>
        <w:t xml:space="preserve"> </w:t>
      </w:r>
      <w:r w:rsidR="00AD6660" w:rsidRPr="00AD6660">
        <w:rPr>
          <w:sz w:val="24"/>
          <w:szCs w:val="24"/>
        </w:rPr>
        <w:t xml:space="preserve">dan HCl </w:t>
      </w:r>
      <w:r>
        <w:rPr>
          <w:sz w:val="24"/>
          <w:szCs w:val="24"/>
        </w:rPr>
        <w:t xml:space="preserve">(asam klorida). </w:t>
      </w:r>
      <w:r w:rsidR="00AD6660" w:rsidRPr="00AD6660">
        <w:rPr>
          <w:sz w:val="24"/>
          <w:szCs w:val="24"/>
        </w:rPr>
        <w:t>Mg dan HCl</w:t>
      </w:r>
      <w:r w:rsidR="00AD6660">
        <w:rPr>
          <w:sz w:val="24"/>
          <w:szCs w:val="24"/>
        </w:rPr>
        <w:t xml:space="preserve"> </w:t>
      </w:r>
      <w:r w:rsidR="00AD6660" w:rsidRPr="00AD6660">
        <w:rPr>
          <w:sz w:val="24"/>
          <w:szCs w:val="24"/>
        </w:rPr>
        <w:t xml:space="preserve">berfungsi </w:t>
      </w:r>
      <w:r>
        <w:rPr>
          <w:sz w:val="24"/>
          <w:szCs w:val="24"/>
        </w:rPr>
        <w:t xml:space="preserve">untuk </w:t>
      </w:r>
      <w:r w:rsidR="00AD6660" w:rsidRPr="00AD6660">
        <w:rPr>
          <w:sz w:val="24"/>
          <w:szCs w:val="24"/>
        </w:rPr>
        <w:t>mereduksi inti benzopiron yang</w:t>
      </w:r>
      <w:r w:rsidR="00AD6660">
        <w:rPr>
          <w:sz w:val="24"/>
          <w:szCs w:val="24"/>
        </w:rPr>
        <w:t xml:space="preserve"> </w:t>
      </w:r>
      <w:r w:rsidR="00AD6660" w:rsidRPr="00AD6660">
        <w:rPr>
          <w:sz w:val="24"/>
          <w:szCs w:val="24"/>
        </w:rPr>
        <w:t>terdapat pada struktur flavonoid dan</w:t>
      </w:r>
      <w:r w:rsidR="00AD6660">
        <w:rPr>
          <w:sz w:val="24"/>
          <w:szCs w:val="24"/>
        </w:rPr>
        <w:t xml:space="preserve"> </w:t>
      </w:r>
      <w:r w:rsidR="00AD6660" w:rsidRPr="00AD6660">
        <w:rPr>
          <w:sz w:val="24"/>
          <w:szCs w:val="24"/>
        </w:rPr>
        <w:t>membentuk garam flavilium yang berwarna</w:t>
      </w:r>
      <w:r w:rsidR="00AD6660">
        <w:rPr>
          <w:sz w:val="24"/>
          <w:szCs w:val="24"/>
        </w:rPr>
        <w:t xml:space="preserve"> </w:t>
      </w:r>
      <w:r w:rsidR="00AD6660" w:rsidRPr="00AD6660">
        <w:rPr>
          <w:sz w:val="24"/>
          <w:szCs w:val="24"/>
        </w:rPr>
        <w:t>merah atau jingga</w:t>
      </w:r>
      <w:r>
        <w:rPr>
          <w:sz w:val="24"/>
          <w:szCs w:val="24"/>
        </w:rPr>
        <w:t xml:space="preserve"> (Prayoga, dkk., 2019).</w:t>
      </w:r>
      <w:r w:rsidR="0005115F" w:rsidRPr="0005115F">
        <w:rPr>
          <w:sz w:val="24"/>
          <w:szCs w:val="24"/>
        </w:rPr>
        <w:t xml:space="preserve"> </w:t>
      </w:r>
      <w:r w:rsidR="0005115F" w:rsidRPr="00D03A84">
        <w:rPr>
          <w:sz w:val="24"/>
          <w:szCs w:val="24"/>
        </w:rPr>
        <w:t>Flavonoid memiliki sifat kimia seperti senyawa fenolik yaitu agak asam dan dapat larut dalam basa. Flavonoid merupakan senyawa polihidroksi (gugus hidroksil) yang bersifat polar sehingga dapat larut dalam pelarut polar seperti metanol, etanol, aseton, air, butanol, dimetil sulfoksida, dimetil formamida. Selain itu, dengan adanya gugus glikosida yang terikat pada gugus flavonoid menyebabkan flavonoid cenderung mudah larut dalam air</w:t>
      </w:r>
      <w:r w:rsidR="00100386">
        <w:rPr>
          <w:sz w:val="24"/>
          <w:szCs w:val="24"/>
        </w:rPr>
        <w:t xml:space="preserve">. </w:t>
      </w:r>
      <w:r w:rsidR="00FB41C2">
        <w:rPr>
          <w:sz w:val="24"/>
          <w:szCs w:val="24"/>
        </w:rPr>
        <w:t xml:space="preserve">Falavanoid sendiri merupakan salah satu jenis metabolit sekunder yang jumlah nya sangat banyak dan tersedia di alam. </w:t>
      </w:r>
      <w:proofErr w:type="gramStart"/>
      <w:r w:rsidR="00FB41C2">
        <w:rPr>
          <w:sz w:val="24"/>
          <w:szCs w:val="24"/>
        </w:rPr>
        <w:t xml:space="preserve">Menurut tantiriska (2021), Kurang lebih </w:t>
      </w:r>
      <w:r w:rsidR="00FB41C2">
        <w:rPr>
          <w:sz w:val="24"/>
          <w:szCs w:val="24"/>
        </w:rPr>
        <w:lastRenderedPageBreak/>
        <w:t>terdapat 9000 senyawa golongan flavonoid yang telah ditemukan.</w:t>
      </w:r>
      <w:proofErr w:type="gramEnd"/>
      <w:r w:rsidR="00AB75C5">
        <w:rPr>
          <w:sz w:val="24"/>
          <w:szCs w:val="24"/>
        </w:rPr>
        <w:t xml:space="preserve"> </w:t>
      </w:r>
      <w:r w:rsidR="00AB75C5" w:rsidRPr="00AB75C5">
        <w:rPr>
          <w:sz w:val="24"/>
          <w:szCs w:val="24"/>
        </w:rPr>
        <w:t xml:space="preserve">Golongan Flavonoid berfungsi sebagai antibakteri dengan </w:t>
      </w:r>
      <w:proofErr w:type="gramStart"/>
      <w:r w:rsidR="00AB75C5" w:rsidRPr="00AB75C5">
        <w:rPr>
          <w:sz w:val="24"/>
          <w:szCs w:val="24"/>
        </w:rPr>
        <w:t>cara</w:t>
      </w:r>
      <w:proofErr w:type="gramEnd"/>
      <w:r w:rsidR="00AB75C5" w:rsidRPr="00AB75C5">
        <w:rPr>
          <w:sz w:val="24"/>
          <w:szCs w:val="24"/>
        </w:rPr>
        <w:t xml:space="preserve"> membentuk senyawa kompleks terhadap protein ekstraseluler yang mengganggu integritas membran sel bakteri.</w:t>
      </w:r>
    </w:p>
    <w:p w14:paraId="08621E68" w14:textId="21B4A798" w:rsidR="0011129F" w:rsidRDefault="0011129F" w:rsidP="007A3903">
      <w:pPr>
        <w:ind w:firstLine="709"/>
        <w:jc w:val="both"/>
        <w:rPr>
          <w:sz w:val="24"/>
          <w:szCs w:val="24"/>
        </w:rPr>
      </w:pPr>
      <w:proofErr w:type="gramStart"/>
      <w:r>
        <w:rPr>
          <w:sz w:val="24"/>
          <w:szCs w:val="24"/>
        </w:rPr>
        <w:t xml:space="preserve">Pengujian senyawa </w:t>
      </w:r>
      <w:r w:rsidR="007A3903">
        <w:rPr>
          <w:sz w:val="24"/>
          <w:szCs w:val="24"/>
        </w:rPr>
        <w:t>alkaloid pada tabung reaksi sampel ekstrak metanol, etanol, dan etil asetat menunjukkan hasil positif dengan terbentuk endapan dan berwarna jingga ketik</w:t>
      </w:r>
      <w:r w:rsidR="00D34CF8">
        <w:rPr>
          <w:sz w:val="24"/>
          <w:szCs w:val="24"/>
        </w:rPr>
        <w:t>a ditetesi pereaksi Dragendorf</w:t>
      </w:r>
      <w:r w:rsidR="007A3903">
        <w:rPr>
          <w:sz w:val="24"/>
          <w:szCs w:val="24"/>
        </w:rPr>
        <w:t>.</w:t>
      </w:r>
      <w:proofErr w:type="gramEnd"/>
      <w:r w:rsidR="00FC6706">
        <w:rPr>
          <w:sz w:val="24"/>
          <w:szCs w:val="24"/>
        </w:rPr>
        <w:t xml:space="preserve"> </w:t>
      </w:r>
      <w:r w:rsidR="009D6A54">
        <w:rPr>
          <w:sz w:val="24"/>
          <w:szCs w:val="24"/>
        </w:rPr>
        <w:t>Hal ini sesuai dengan pernyataan Dewi, dkk (2021) bahwa penambahan pereaksi Dragendorf akan memberikan hasil positif dengan terbentuknya endapan jingga</w:t>
      </w:r>
      <w:r w:rsidR="00FC6706">
        <w:rPr>
          <w:sz w:val="24"/>
          <w:szCs w:val="24"/>
        </w:rPr>
        <w:t>.</w:t>
      </w:r>
      <w:r w:rsidR="009D6A54">
        <w:rPr>
          <w:sz w:val="24"/>
          <w:szCs w:val="24"/>
        </w:rPr>
        <w:t xml:space="preserve"> Pereaksi Dragendorf terdiri dari bismut ntrat yang bereksi dengan kalium </w:t>
      </w:r>
      <w:r w:rsidR="00D205ED">
        <w:rPr>
          <w:sz w:val="24"/>
          <w:szCs w:val="24"/>
        </w:rPr>
        <w:t>iodida</w:t>
      </w:r>
      <w:r w:rsidR="009D6A54">
        <w:rPr>
          <w:sz w:val="24"/>
          <w:szCs w:val="24"/>
        </w:rPr>
        <w:t xml:space="preserve"> akan membent</w:t>
      </w:r>
      <w:r w:rsidR="00D205ED">
        <w:rPr>
          <w:sz w:val="24"/>
          <w:szCs w:val="24"/>
        </w:rPr>
        <w:t>u</w:t>
      </w:r>
      <w:r w:rsidR="009D6A54">
        <w:rPr>
          <w:sz w:val="24"/>
          <w:szCs w:val="24"/>
        </w:rPr>
        <w:t>k endapan bismuth (III) iodida yang kemudian larut dalam kalium iodida membentuk kompleks kalium tetraiodobismutat yang mengendap.</w:t>
      </w:r>
      <w:r w:rsidR="00D34CF8">
        <w:rPr>
          <w:sz w:val="24"/>
          <w:szCs w:val="24"/>
        </w:rPr>
        <w:t xml:space="preserve"> </w:t>
      </w:r>
      <w:proofErr w:type="gramStart"/>
      <w:r w:rsidR="00AB75C5">
        <w:rPr>
          <w:sz w:val="24"/>
          <w:szCs w:val="24"/>
        </w:rPr>
        <w:t xml:space="preserve">Menurut Ibrahim (2012, 16) </w:t>
      </w:r>
      <w:r w:rsidR="00AB75C5">
        <w:rPr>
          <w:sz w:val="24"/>
          <w:szCs w:val="24"/>
        </w:rPr>
        <w:t>Alkaloid memiliki kemampuan sebagai antibakteri.</w:t>
      </w:r>
      <w:proofErr w:type="gramEnd"/>
      <w:r w:rsidR="00AB75C5">
        <w:rPr>
          <w:sz w:val="24"/>
          <w:szCs w:val="24"/>
        </w:rPr>
        <w:t xml:space="preserve"> </w:t>
      </w:r>
      <w:r w:rsidR="00AB75C5" w:rsidRPr="00AB75C5">
        <w:rPr>
          <w:sz w:val="24"/>
          <w:szCs w:val="24"/>
        </w:rPr>
        <w:t>Meka</w:t>
      </w:r>
      <w:r w:rsidR="00AB75C5">
        <w:rPr>
          <w:sz w:val="24"/>
          <w:szCs w:val="24"/>
        </w:rPr>
        <w:t xml:space="preserve">nisme yang diduga adalah dengan </w:t>
      </w:r>
      <w:proofErr w:type="gramStart"/>
      <w:r w:rsidR="00AB75C5" w:rsidRPr="00AB75C5">
        <w:rPr>
          <w:sz w:val="24"/>
          <w:szCs w:val="24"/>
        </w:rPr>
        <w:t>cara</w:t>
      </w:r>
      <w:proofErr w:type="gramEnd"/>
      <w:r w:rsidR="00AB75C5" w:rsidRPr="00AB75C5">
        <w:rPr>
          <w:sz w:val="24"/>
          <w:szCs w:val="24"/>
        </w:rPr>
        <w:t xml:space="preserve"> mengganggu komponen penyusun peptidoglikan pada sel bakteri, sehingga lapisan dinding sel tidak terbentuk secara utuh dan menyebabkan kematian sel</w:t>
      </w:r>
    </w:p>
    <w:p w14:paraId="3F4776CD" w14:textId="62A37CF3" w:rsidR="00517F5F" w:rsidRDefault="00517F5F" w:rsidP="00F17792">
      <w:pPr>
        <w:ind w:firstLine="709"/>
        <w:jc w:val="both"/>
        <w:rPr>
          <w:sz w:val="24"/>
          <w:szCs w:val="24"/>
        </w:rPr>
      </w:pPr>
      <w:r>
        <w:rPr>
          <w:sz w:val="24"/>
          <w:szCs w:val="24"/>
        </w:rPr>
        <w:t>Pengujian senyawa steroid ekstrak metanol dan etanol menunjukkan hasil negatif ketika</w:t>
      </w:r>
      <w:r w:rsidR="0094070B">
        <w:rPr>
          <w:sz w:val="24"/>
          <w:szCs w:val="24"/>
        </w:rPr>
        <w:t xml:space="preserve"> </w:t>
      </w:r>
      <w:r w:rsidR="0094070B" w:rsidRPr="0094070B">
        <w:rPr>
          <w:sz w:val="24"/>
          <w:szCs w:val="24"/>
        </w:rPr>
        <w:t>ditetes</w:t>
      </w:r>
      <w:r w:rsidR="0094070B">
        <w:rPr>
          <w:sz w:val="24"/>
          <w:szCs w:val="24"/>
        </w:rPr>
        <w:t xml:space="preserve">kan </w:t>
      </w:r>
      <w:r w:rsidR="0094070B" w:rsidRPr="0094070B">
        <w:rPr>
          <w:sz w:val="24"/>
          <w:szCs w:val="24"/>
        </w:rPr>
        <w:t>anhidra asetat</w:t>
      </w:r>
      <w:r w:rsidR="0094070B">
        <w:rPr>
          <w:sz w:val="24"/>
          <w:szCs w:val="24"/>
        </w:rPr>
        <w:t xml:space="preserve"> </w:t>
      </w:r>
      <w:r w:rsidR="0094070B" w:rsidRPr="0094070B">
        <w:rPr>
          <w:sz w:val="24"/>
          <w:szCs w:val="24"/>
        </w:rPr>
        <w:t>dan asam sulfat pekat</w:t>
      </w:r>
      <w:r w:rsidR="0094070B">
        <w:rPr>
          <w:sz w:val="24"/>
          <w:szCs w:val="24"/>
        </w:rPr>
        <w:t xml:space="preserve"> menghasilkan warna kuning pucat pada ekstrak etanol dan pada ekstrak metanol menghasilkan warna coklat serta berbentuk cicin. </w:t>
      </w:r>
      <w:r w:rsidR="00F17792">
        <w:rPr>
          <w:sz w:val="24"/>
          <w:szCs w:val="24"/>
        </w:rPr>
        <w:t>Hal ini tidak sejalan dengan Dew</w:t>
      </w:r>
      <w:r w:rsidR="003719A3">
        <w:rPr>
          <w:sz w:val="24"/>
          <w:szCs w:val="24"/>
        </w:rPr>
        <w:t>a</w:t>
      </w:r>
      <w:r w:rsidR="00F17792">
        <w:rPr>
          <w:sz w:val="24"/>
          <w:szCs w:val="24"/>
        </w:rPr>
        <w:t>tasari (2020) dan Prayoga</w:t>
      </w:r>
      <w:r w:rsidR="003873D1">
        <w:rPr>
          <w:sz w:val="24"/>
          <w:szCs w:val="24"/>
        </w:rPr>
        <w:t xml:space="preserve">, dkk. </w:t>
      </w:r>
      <w:r w:rsidR="00F17792">
        <w:rPr>
          <w:sz w:val="24"/>
          <w:szCs w:val="24"/>
        </w:rPr>
        <w:t>(2019) bahwa s</w:t>
      </w:r>
      <w:r w:rsidR="00F17792" w:rsidRPr="000F1C8F">
        <w:rPr>
          <w:sz w:val="24"/>
          <w:szCs w:val="24"/>
        </w:rPr>
        <w:t xml:space="preserve">enyawa polar hanya akan larut pada pelarut polar, seperti etanol, metanol, butanol dan air. </w:t>
      </w:r>
      <w:r w:rsidR="00F17792" w:rsidRPr="00F17792">
        <w:rPr>
          <w:sz w:val="24"/>
          <w:szCs w:val="24"/>
        </w:rPr>
        <w:t>Pelarut</w:t>
      </w:r>
      <w:r w:rsidR="00F17792">
        <w:rPr>
          <w:sz w:val="24"/>
          <w:szCs w:val="24"/>
        </w:rPr>
        <w:t xml:space="preserve"> </w:t>
      </w:r>
      <w:r w:rsidR="00F17792" w:rsidRPr="00F17792">
        <w:rPr>
          <w:sz w:val="24"/>
          <w:szCs w:val="24"/>
        </w:rPr>
        <w:t>tersebut memiliki kepolaran dan sifat yang</w:t>
      </w:r>
      <w:r w:rsidR="00F17792">
        <w:rPr>
          <w:sz w:val="24"/>
          <w:szCs w:val="24"/>
        </w:rPr>
        <w:t xml:space="preserve"> </w:t>
      </w:r>
      <w:r w:rsidR="00F17792" w:rsidRPr="00F17792">
        <w:rPr>
          <w:sz w:val="24"/>
          <w:szCs w:val="24"/>
        </w:rPr>
        <w:t>sesuai dengan golongan senyawa steroid</w:t>
      </w:r>
      <w:r w:rsidR="00F17792">
        <w:rPr>
          <w:sz w:val="24"/>
          <w:szCs w:val="24"/>
        </w:rPr>
        <w:t xml:space="preserve"> </w:t>
      </w:r>
      <w:r w:rsidR="00F17792" w:rsidRPr="00F17792">
        <w:rPr>
          <w:sz w:val="24"/>
          <w:szCs w:val="24"/>
        </w:rPr>
        <w:t>dikarenakan steroid adalah senyawa turunan</w:t>
      </w:r>
      <w:r w:rsidR="00F17792">
        <w:rPr>
          <w:sz w:val="24"/>
          <w:szCs w:val="24"/>
        </w:rPr>
        <w:t xml:space="preserve"> </w:t>
      </w:r>
      <w:r w:rsidR="00F17792" w:rsidRPr="00F17792">
        <w:rPr>
          <w:sz w:val="24"/>
          <w:szCs w:val="24"/>
        </w:rPr>
        <w:t>lipid yang tidak terhidrolisis</w:t>
      </w:r>
      <w:r w:rsidR="00F17792">
        <w:rPr>
          <w:sz w:val="24"/>
          <w:szCs w:val="24"/>
        </w:rPr>
        <w:t xml:space="preserve">. Tetapi pada pelarut etanol dan metanol tidak mengandung senyawa steroid. </w:t>
      </w:r>
      <w:r w:rsidR="0094070B">
        <w:rPr>
          <w:sz w:val="24"/>
          <w:szCs w:val="24"/>
        </w:rPr>
        <w:t xml:space="preserve">Sedangkan pada pengujian senyawa steroid ekstrak etil asetat menunjukkan hasil positif dengan terbentuknya cicin </w:t>
      </w:r>
      <w:r w:rsidR="0094070B">
        <w:rPr>
          <w:sz w:val="24"/>
          <w:szCs w:val="24"/>
        </w:rPr>
        <w:lastRenderedPageBreak/>
        <w:t xml:space="preserve">berwarna hijau setelah ditambahkan </w:t>
      </w:r>
      <w:r w:rsidR="0094070B" w:rsidRPr="0094070B">
        <w:rPr>
          <w:sz w:val="24"/>
          <w:szCs w:val="24"/>
        </w:rPr>
        <w:t>anhidra asetat</w:t>
      </w:r>
      <w:r w:rsidR="0094070B">
        <w:rPr>
          <w:sz w:val="24"/>
          <w:szCs w:val="24"/>
        </w:rPr>
        <w:t xml:space="preserve"> </w:t>
      </w:r>
      <w:r w:rsidR="0094070B" w:rsidRPr="0094070B">
        <w:rPr>
          <w:sz w:val="24"/>
          <w:szCs w:val="24"/>
        </w:rPr>
        <w:t>dan asam sulfat pekat</w:t>
      </w:r>
      <w:r w:rsidR="00F17792">
        <w:rPr>
          <w:sz w:val="24"/>
          <w:szCs w:val="24"/>
        </w:rPr>
        <w:t>, hal ini sejalan dengan penelitian Prayoga</w:t>
      </w:r>
      <w:r w:rsidR="003873D1">
        <w:rPr>
          <w:sz w:val="24"/>
          <w:szCs w:val="24"/>
        </w:rPr>
        <w:t xml:space="preserve">, dkk. </w:t>
      </w:r>
      <w:r w:rsidR="00F17792">
        <w:rPr>
          <w:sz w:val="24"/>
          <w:szCs w:val="24"/>
        </w:rPr>
        <w:t xml:space="preserve">(2019) bahwa etil asetat </w:t>
      </w:r>
      <w:r w:rsidR="00F17792" w:rsidRPr="00F17792">
        <w:rPr>
          <w:sz w:val="24"/>
          <w:szCs w:val="24"/>
        </w:rPr>
        <w:t>memiliki kepolaran dan sifat yang</w:t>
      </w:r>
      <w:r w:rsidR="00F17792">
        <w:rPr>
          <w:sz w:val="24"/>
          <w:szCs w:val="24"/>
        </w:rPr>
        <w:t xml:space="preserve"> </w:t>
      </w:r>
      <w:r w:rsidR="00F17792" w:rsidRPr="00F17792">
        <w:rPr>
          <w:sz w:val="24"/>
          <w:szCs w:val="24"/>
        </w:rPr>
        <w:t>sesuai dengan golongan senyawa steroid</w:t>
      </w:r>
      <w:r w:rsidR="00F17792">
        <w:rPr>
          <w:sz w:val="24"/>
          <w:szCs w:val="24"/>
        </w:rPr>
        <w:t xml:space="preserve"> </w:t>
      </w:r>
      <w:r w:rsidR="00F17792" w:rsidRPr="00F17792">
        <w:rPr>
          <w:sz w:val="24"/>
          <w:szCs w:val="24"/>
        </w:rPr>
        <w:t>dikarenakan steroid adalah senyawa turunan</w:t>
      </w:r>
      <w:r w:rsidR="00F17792">
        <w:rPr>
          <w:sz w:val="24"/>
          <w:szCs w:val="24"/>
        </w:rPr>
        <w:t xml:space="preserve"> </w:t>
      </w:r>
      <w:r w:rsidR="00F17792" w:rsidRPr="00F17792">
        <w:rPr>
          <w:sz w:val="24"/>
          <w:szCs w:val="24"/>
        </w:rPr>
        <w:t>lipid yang tidak terhidrolisis</w:t>
      </w:r>
      <w:r w:rsidR="00F17792">
        <w:rPr>
          <w:sz w:val="24"/>
          <w:szCs w:val="24"/>
        </w:rPr>
        <w:t xml:space="preserve">. </w:t>
      </w:r>
      <w:r w:rsidR="00F17792" w:rsidRPr="00F17792">
        <w:rPr>
          <w:sz w:val="24"/>
          <w:szCs w:val="24"/>
        </w:rPr>
        <w:t>Penambahan asam asetat anhidrida</w:t>
      </w:r>
      <w:r w:rsidR="00F17792">
        <w:rPr>
          <w:sz w:val="24"/>
          <w:szCs w:val="24"/>
        </w:rPr>
        <w:t xml:space="preserve"> </w:t>
      </w:r>
      <w:r w:rsidR="00E6167C">
        <w:rPr>
          <w:sz w:val="24"/>
          <w:szCs w:val="24"/>
        </w:rPr>
        <w:t>d</w:t>
      </w:r>
      <w:r w:rsidR="00F17792" w:rsidRPr="00F17792">
        <w:rPr>
          <w:sz w:val="24"/>
          <w:szCs w:val="24"/>
        </w:rPr>
        <w:t>alam uji Liebermann-Burchard berfungsi</w:t>
      </w:r>
      <w:r w:rsidR="00F17792">
        <w:rPr>
          <w:sz w:val="24"/>
          <w:szCs w:val="24"/>
        </w:rPr>
        <w:t xml:space="preserve"> </w:t>
      </w:r>
      <w:r w:rsidR="00F17792" w:rsidRPr="00F17792">
        <w:rPr>
          <w:sz w:val="24"/>
          <w:szCs w:val="24"/>
        </w:rPr>
        <w:t>untuk menyerap air dan membantu</w:t>
      </w:r>
      <w:r w:rsidR="00F17792">
        <w:rPr>
          <w:sz w:val="24"/>
          <w:szCs w:val="24"/>
        </w:rPr>
        <w:t xml:space="preserve"> </w:t>
      </w:r>
      <w:r w:rsidR="00F17792" w:rsidRPr="00F17792">
        <w:rPr>
          <w:sz w:val="24"/>
          <w:szCs w:val="24"/>
        </w:rPr>
        <w:t>pengoksidasian asam oleh asam sulfat, karena</w:t>
      </w:r>
      <w:r w:rsidR="00F17792">
        <w:rPr>
          <w:sz w:val="24"/>
          <w:szCs w:val="24"/>
        </w:rPr>
        <w:t xml:space="preserve"> </w:t>
      </w:r>
      <w:r w:rsidR="00F17792" w:rsidRPr="00F17792">
        <w:rPr>
          <w:sz w:val="24"/>
          <w:szCs w:val="24"/>
        </w:rPr>
        <w:t>reaksi pengoksidasian asam tersebut tidak</w:t>
      </w:r>
      <w:r w:rsidR="00F17792" w:rsidRPr="00F17792">
        <w:t xml:space="preserve"> </w:t>
      </w:r>
      <w:r w:rsidR="00F17792" w:rsidRPr="00F17792">
        <w:rPr>
          <w:sz w:val="24"/>
          <w:szCs w:val="24"/>
        </w:rPr>
        <w:t>akan berlangsung jika masih terkandung air</w:t>
      </w:r>
      <w:r w:rsidR="00F17792">
        <w:rPr>
          <w:sz w:val="24"/>
          <w:szCs w:val="24"/>
        </w:rPr>
        <w:t xml:space="preserve"> </w:t>
      </w:r>
      <w:r w:rsidR="00F17792" w:rsidRPr="00F17792">
        <w:rPr>
          <w:sz w:val="24"/>
          <w:szCs w:val="24"/>
        </w:rPr>
        <w:t>di</w:t>
      </w:r>
      <w:r w:rsidR="00F17792">
        <w:rPr>
          <w:sz w:val="24"/>
          <w:szCs w:val="24"/>
        </w:rPr>
        <w:t xml:space="preserve"> </w:t>
      </w:r>
      <w:r w:rsidR="00F17792" w:rsidRPr="00F17792">
        <w:rPr>
          <w:sz w:val="24"/>
          <w:szCs w:val="24"/>
        </w:rPr>
        <w:t>dalam senyawa yang direaksikan.</w:t>
      </w:r>
    </w:p>
    <w:p w14:paraId="2513E7FA" w14:textId="5953359C" w:rsidR="0011129F" w:rsidRDefault="00E3047B" w:rsidP="003719A3">
      <w:pPr>
        <w:ind w:firstLine="709"/>
        <w:jc w:val="both"/>
        <w:rPr>
          <w:sz w:val="24"/>
          <w:szCs w:val="24"/>
        </w:rPr>
      </w:pPr>
      <w:r>
        <w:rPr>
          <w:sz w:val="24"/>
          <w:szCs w:val="24"/>
        </w:rPr>
        <w:t>Pengujian senyawa saponin ekstrak metanol, etanol dan etil asetat menujukkan hasil negatif setelah dit</w:t>
      </w:r>
      <w:r w:rsidR="003719A3">
        <w:rPr>
          <w:sz w:val="24"/>
          <w:szCs w:val="24"/>
        </w:rPr>
        <w:t xml:space="preserve">ambahkan </w:t>
      </w:r>
      <w:r>
        <w:rPr>
          <w:sz w:val="24"/>
          <w:szCs w:val="24"/>
        </w:rPr>
        <w:t xml:space="preserve">HCl (asam klorida) menunjukkan terbentunya busa pada ekstrak etanol, berwarna kuning pucat pada ekstrak etil asetat dan berwarna merah keruh pada ekstrak metanol, </w:t>
      </w:r>
      <w:r w:rsidR="003719A3">
        <w:rPr>
          <w:sz w:val="24"/>
          <w:szCs w:val="24"/>
        </w:rPr>
        <w:t xml:space="preserve">hal </w:t>
      </w:r>
      <w:r>
        <w:rPr>
          <w:sz w:val="24"/>
          <w:szCs w:val="24"/>
        </w:rPr>
        <w:t>ini menunjukkan bahwa ekstrak metanol, etanol dan etil asetat tidak mengandung senyawa saponin</w:t>
      </w:r>
      <w:r w:rsidR="003719A3">
        <w:rPr>
          <w:sz w:val="24"/>
          <w:szCs w:val="24"/>
        </w:rPr>
        <w:t xml:space="preserve">. Hal ini sesuai dengan pernyataan Dewatisari (2020), bahwa </w:t>
      </w:r>
      <w:r w:rsidR="003719A3" w:rsidRPr="003719A3">
        <w:rPr>
          <w:sz w:val="24"/>
          <w:szCs w:val="24"/>
        </w:rPr>
        <w:t>senyawa golongan saponin, ekstrak etanol</w:t>
      </w:r>
      <w:r w:rsidR="003719A3">
        <w:rPr>
          <w:sz w:val="24"/>
          <w:szCs w:val="24"/>
        </w:rPr>
        <w:t xml:space="preserve"> </w:t>
      </w:r>
      <w:r w:rsidR="003719A3" w:rsidRPr="003719A3">
        <w:rPr>
          <w:sz w:val="24"/>
          <w:szCs w:val="24"/>
        </w:rPr>
        <w:t>menunjukkan adanya busa ketika ekstrak</w:t>
      </w:r>
      <w:r w:rsidR="003719A3">
        <w:rPr>
          <w:sz w:val="24"/>
          <w:szCs w:val="24"/>
        </w:rPr>
        <w:t xml:space="preserve"> </w:t>
      </w:r>
      <w:r w:rsidR="003719A3" w:rsidRPr="003719A3">
        <w:rPr>
          <w:sz w:val="24"/>
          <w:szCs w:val="24"/>
        </w:rPr>
        <w:t>ditetesi HCl</w:t>
      </w:r>
      <w:r w:rsidR="003719A3">
        <w:rPr>
          <w:sz w:val="24"/>
          <w:szCs w:val="24"/>
        </w:rPr>
        <w:t xml:space="preserve"> maka tidak mengandung senyawa saponin.</w:t>
      </w:r>
      <w:r w:rsidR="0005115F">
        <w:rPr>
          <w:sz w:val="24"/>
          <w:szCs w:val="24"/>
        </w:rPr>
        <w:t xml:space="preserve"> </w:t>
      </w:r>
      <w:r w:rsidR="0005115F" w:rsidRPr="00D03A84">
        <w:rPr>
          <w:sz w:val="24"/>
          <w:szCs w:val="24"/>
        </w:rPr>
        <w:t>Saponin merupakan senyawa ampifilik. Gugus gula (heksosa) pada saponin dapat larut dalam air tetapi tidak larut dalam alkohol absolut, kloroform, eter, dan pelarut organik non polar lainnya. Sedangkan gugus steroid (sapogenin) pada saponin, biasa juga disebut dengan triterpenoid aglikon dapat larut dalam lemak dan dapat membentuk emulsi dengan minyak dan resin (</w:t>
      </w:r>
      <w:r w:rsidR="0005115F">
        <w:rPr>
          <w:color w:val="000000" w:themeColor="text1"/>
          <w:sz w:val="24"/>
          <w:szCs w:val="24"/>
        </w:rPr>
        <w:t>Pangestu, 2019</w:t>
      </w:r>
      <w:r w:rsidR="0005115F" w:rsidRPr="00D03A84">
        <w:rPr>
          <w:sz w:val="24"/>
          <w:szCs w:val="24"/>
        </w:rPr>
        <w:t>).</w:t>
      </w:r>
    </w:p>
    <w:p w14:paraId="7A39E5E1" w14:textId="54E4FC0E" w:rsidR="003873D1" w:rsidRDefault="003873D1" w:rsidP="00AE2AC8">
      <w:pPr>
        <w:ind w:firstLine="709"/>
        <w:jc w:val="both"/>
        <w:rPr>
          <w:sz w:val="24"/>
          <w:szCs w:val="24"/>
        </w:rPr>
      </w:pPr>
      <w:r>
        <w:rPr>
          <w:sz w:val="24"/>
          <w:szCs w:val="24"/>
        </w:rPr>
        <w:t xml:space="preserve">Pengujian senyawa fenolik ekstrak metanol, etanol dan etil asetat menujukkan hasil positif setalah </w:t>
      </w:r>
      <w:r w:rsidRPr="003873D1">
        <w:rPr>
          <w:sz w:val="24"/>
          <w:szCs w:val="24"/>
        </w:rPr>
        <w:t>penambahan FeCl</w:t>
      </w:r>
      <w:r w:rsidRPr="00AE2AC8">
        <w:rPr>
          <w:sz w:val="24"/>
          <w:szCs w:val="24"/>
          <w:vertAlign w:val="subscript"/>
        </w:rPr>
        <w:t>3</w:t>
      </w:r>
      <w:r w:rsidRPr="003873D1">
        <w:rPr>
          <w:sz w:val="24"/>
          <w:szCs w:val="24"/>
        </w:rPr>
        <w:t xml:space="preserve"> 5 %</w:t>
      </w:r>
      <w:r>
        <w:rPr>
          <w:sz w:val="24"/>
          <w:szCs w:val="24"/>
        </w:rPr>
        <w:t xml:space="preserve"> ditandai dengan adanya warna hitam hingga hitam kehijauan, yang artinya ketiga ekstrak tersebut mengandung senyawa fenolik. Menurut Prayoga, dkk. (2019) bahwa </w:t>
      </w:r>
      <w:r w:rsidR="00D34CF8">
        <w:rPr>
          <w:sz w:val="24"/>
          <w:szCs w:val="24"/>
        </w:rPr>
        <w:t>pelarut s</w:t>
      </w:r>
      <w:r w:rsidR="00AE2AC8" w:rsidRPr="00AE2AC8">
        <w:rPr>
          <w:sz w:val="24"/>
          <w:szCs w:val="24"/>
        </w:rPr>
        <w:t>enyawa fenol memiliki gugus</w:t>
      </w:r>
      <w:r w:rsidR="00AE2AC8">
        <w:rPr>
          <w:sz w:val="24"/>
          <w:szCs w:val="24"/>
        </w:rPr>
        <w:t xml:space="preserve"> </w:t>
      </w:r>
      <w:r w:rsidR="00AE2AC8" w:rsidRPr="00AE2AC8">
        <w:rPr>
          <w:sz w:val="24"/>
          <w:szCs w:val="24"/>
        </w:rPr>
        <w:t>hidroksil yang dapat bereaksi dengan ion Fe</w:t>
      </w:r>
      <w:r w:rsidR="00AE2AC8" w:rsidRPr="00AE2AC8">
        <w:rPr>
          <w:sz w:val="24"/>
          <w:szCs w:val="24"/>
          <w:vertAlign w:val="superscript"/>
        </w:rPr>
        <w:t>3+</w:t>
      </w:r>
      <w:r w:rsidR="00AE2AC8">
        <w:rPr>
          <w:sz w:val="24"/>
          <w:szCs w:val="24"/>
        </w:rPr>
        <w:t xml:space="preserve"> </w:t>
      </w:r>
      <w:r w:rsidR="00AE2AC8" w:rsidRPr="00AE2AC8">
        <w:rPr>
          <w:sz w:val="24"/>
          <w:szCs w:val="24"/>
        </w:rPr>
        <w:t xml:space="preserve">pada larutan </w:t>
      </w:r>
      <w:r w:rsidR="00AE2AC8" w:rsidRPr="00AE2AC8">
        <w:rPr>
          <w:sz w:val="24"/>
          <w:szCs w:val="24"/>
        </w:rPr>
        <w:lastRenderedPageBreak/>
        <w:t>FeCl</w:t>
      </w:r>
      <w:r w:rsidR="00AE2AC8" w:rsidRPr="00AE2AC8">
        <w:rPr>
          <w:sz w:val="24"/>
          <w:szCs w:val="24"/>
          <w:vertAlign w:val="subscript"/>
        </w:rPr>
        <w:t>3</w:t>
      </w:r>
      <w:r w:rsidR="00AE2AC8" w:rsidRPr="00AE2AC8">
        <w:rPr>
          <w:sz w:val="24"/>
          <w:szCs w:val="24"/>
        </w:rPr>
        <w:t xml:space="preserve"> 5 % sehingga terjadinya</w:t>
      </w:r>
      <w:r w:rsidR="00AE2AC8">
        <w:rPr>
          <w:sz w:val="24"/>
          <w:szCs w:val="24"/>
        </w:rPr>
        <w:t xml:space="preserve"> </w:t>
      </w:r>
      <w:r w:rsidR="00AE2AC8" w:rsidRPr="00AE2AC8">
        <w:rPr>
          <w:sz w:val="24"/>
          <w:szCs w:val="24"/>
        </w:rPr>
        <w:t>pembentukan senyawa kompleks berwarna</w:t>
      </w:r>
      <w:r w:rsidR="00AE2AC8">
        <w:rPr>
          <w:sz w:val="24"/>
          <w:szCs w:val="24"/>
        </w:rPr>
        <w:t xml:space="preserve"> </w:t>
      </w:r>
      <w:r w:rsidR="00AE2AC8" w:rsidRPr="00AE2AC8">
        <w:rPr>
          <w:sz w:val="24"/>
          <w:szCs w:val="24"/>
        </w:rPr>
        <w:t>hijau kehitaman</w:t>
      </w:r>
      <w:r w:rsidR="00AE2AC8">
        <w:rPr>
          <w:sz w:val="24"/>
          <w:szCs w:val="24"/>
        </w:rPr>
        <w:t xml:space="preserve">. </w:t>
      </w:r>
    </w:p>
    <w:p w14:paraId="46E2464F" w14:textId="18919724" w:rsidR="003719A3" w:rsidRDefault="003719A3" w:rsidP="003719A3">
      <w:pPr>
        <w:ind w:firstLine="709"/>
        <w:jc w:val="both"/>
        <w:rPr>
          <w:sz w:val="24"/>
          <w:szCs w:val="24"/>
        </w:rPr>
      </w:pPr>
      <w:r>
        <w:rPr>
          <w:sz w:val="24"/>
          <w:szCs w:val="24"/>
        </w:rPr>
        <w:t>Pengujian senyawa ku</w:t>
      </w:r>
      <w:r w:rsidR="003873D1">
        <w:rPr>
          <w:sz w:val="24"/>
          <w:szCs w:val="24"/>
        </w:rPr>
        <w:t>inon</w:t>
      </w:r>
      <w:r>
        <w:rPr>
          <w:sz w:val="24"/>
          <w:szCs w:val="24"/>
        </w:rPr>
        <w:t xml:space="preserve"> ekstrak metanol, etanol dan etil asetat menunjukkan hasil positif setalah ditetesi NaOH terjadi perubahan warna coklat pada ekstrak metanol dan etil asetat serta pada etanol kembali ke warna asal</w:t>
      </w:r>
      <w:r w:rsidR="003873D1">
        <w:rPr>
          <w:sz w:val="24"/>
          <w:szCs w:val="24"/>
        </w:rPr>
        <w:t>. Hal tersebut menunjukkan bahwa ketiga ekstrak tersebut mengandung senyawa kuinon.</w:t>
      </w:r>
    </w:p>
    <w:p w14:paraId="7CFCFE22" w14:textId="4569F9F9" w:rsidR="00AA0DFB" w:rsidRDefault="00D34CF8" w:rsidP="00AA0DFB">
      <w:pPr>
        <w:ind w:firstLine="709"/>
        <w:jc w:val="both"/>
        <w:rPr>
          <w:sz w:val="24"/>
          <w:szCs w:val="24"/>
        </w:rPr>
      </w:pPr>
      <w:r>
        <w:rPr>
          <w:sz w:val="24"/>
          <w:szCs w:val="24"/>
        </w:rPr>
        <w:t>Pengujian senyawa t</w:t>
      </w:r>
      <w:r w:rsidR="00AE2AC8">
        <w:rPr>
          <w:sz w:val="24"/>
          <w:szCs w:val="24"/>
        </w:rPr>
        <w:t>riterpenoid</w:t>
      </w:r>
      <w:r w:rsidR="00F62200">
        <w:rPr>
          <w:sz w:val="24"/>
          <w:szCs w:val="24"/>
        </w:rPr>
        <w:t xml:space="preserve"> ekstrak etanol dan etil asetat menunjukkan hasil </w:t>
      </w:r>
      <w:r w:rsidR="00D205ED">
        <w:rPr>
          <w:sz w:val="24"/>
          <w:szCs w:val="24"/>
        </w:rPr>
        <w:t>negatif</w:t>
      </w:r>
      <w:r w:rsidR="00F62200">
        <w:rPr>
          <w:sz w:val="24"/>
          <w:szCs w:val="24"/>
        </w:rPr>
        <w:t xml:space="preserve"> setelah </w:t>
      </w:r>
      <w:r w:rsidR="00F55614">
        <w:rPr>
          <w:sz w:val="24"/>
          <w:szCs w:val="24"/>
        </w:rPr>
        <w:t xml:space="preserve">penambahan </w:t>
      </w:r>
      <w:r w:rsidR="00F62200">
        <w:rPr>
          <w:sz w:val="24"/>
          <w:szCs w:val="24"/>
        </w:rPr>
        <w:t>asam asetat anhidrat dan asam sulfat pekat menghasilkan warna kuning pucat pada ekstrak etanol dan pada ekstrak etil asetat menghasilkan warna hijau serta berbentuk ci</w:t>
      </w:r>
      <w:r w:rsidR="00F55614">
        <w:rPr>
          <w:sz w:val="24"/>
          <w:szCs w:val="24"/>
        </w:rPr>
        <w:t>n</w:t>
      </w:r>
      <w:r w:rsidR="00F62200">
        <w:rPr>
          <w:sz w:val="24"/>
          <w:szCs w:val="24"/>
        </w:rPr>
        <w:t>cin</w:t>
      </w:r>
      <w:r w:rsidR="00AE2AC8">
        <w:rPr>
          <w:sz w:val="24"/>
          <w:szCs w:val="24"/>
        </w:rPr>
        <w:t>.</w:t>
      </w:r>
      <w:r w:rsidR="00FC6706">
        <w:rPr>
          <w:sz w:val="24"/>
          <w:szCs w:val="24"/>
        </w:rPr>
        <w:t xml:space="preserve"> Pada ekstrak methanol menunjukkan </w:t>
      </w:r>
      <w:r w:rsidR="009D6A54">
        <w:rPr>
          <w:sz w:val="24"/>
          <w:szCs w:val="24"/>
        </w:rPr>
        <w:t xml:space="preserve">hasil positif yang ditandai dengan adanya </w:t>
      </w:r>
      <w:r w:rsidR="00FC6706">
        <w:rPr>
          <w:sz w:val="24"/>
          <w:szCs w:val="24"/>
        </w:rPr>
        <w:t>warna coklat dan berbentuk cincin</w:t>
      </w:r>
      <w:r w:rsidR="009D6A54">
        <w:rPr>
          <w:sz w:val="24"/>
          <w:szCs w:val="24"/>
        </w:rPr>
        <w:t>. Menurut Dewi, dkk (2021) larutan uji yang ditambahkan pereaksi Lieberman Burcard (asam asetat anhidrat dan H</w:t>
      </w:r>
      <w:r w:rsidR="009D6A54">
        <w:rPr>
          <w:sz w:val="24"/>
          <w:szCs w:val="24"/>
          <w:vertAlign w:val="subscript"/>
        </w:rPr>
        <w:t>2</w:t>
      </w:r>
      <w:r w:rsidR="009D6A54">
        <w:rPr>
          <w:sz w:val="24"/>
          <w:szCs w:val="24"/>
        </w:rPr>
        <w:t>SO</w:t>
      </w:r>
      <w:r w:rsidR="009D6A54">
        <w:rPr>
          <w:sz w:val="24"/>
          <w:szCs w:val="24"/>
          <w:vertAlign w:val="subscript"/>
        </w:rPr>
        <w:t>4</w:t>
      </w:r>
      <w:r w:rsidR="009D6A54">
        <w:rPr>
          <w:sz w:val="24"/>
          <w:szCs w:val="24"/>
        </w:rPr>
        <w:t xml:space="preserve"> pekat) akan membentuk cincin kecoklatan. </w:t>
      </w:r>
      <w:r w:rsidR="00D205ED">
        <w:rPr>
          <w:sz w:val="24"/>
          <w:szCs w:val="24"/>
        </w:rPr>
        <w:t xml:space="preserve">Penetesan asam sulfat pekat melalui dinding tabung membuat asam asetat anhidrat bereaksi, sehingga atom C pada anhidrida membentuk karbokation. Karbokation selanjutnya bereaksi dengan atom O pada gugus –OH yang ada pada senyawa triterpenoid. Reaksi ini disebut sebagai esterifikasi, yaitu pembentukan senyawa ester oleh senyawa triterpenoid dengan anhidrida asetat. </w:t>
      </w:r>
      <w:proofErr w:type="gramStart"/>
      <w:r w:rsidR="00D205ED">
        <w:rPr>
          <w:sz w:val="24"/>
          <w:szCs w:val="24"/>
        </w:rPr>
        <w:t>Hal ini dapat dibuktikan dengan terbentuknya cincin kecoklatan</w:t>
      </w:r>
      <w:r w:rsidR="00AA0DFB">
        <w:rPr>
          <w:sz w:val="24"/>
          <w:szCs w:val="24"/>
        </w:rPr>
        <w:t>.</w:t>
      </w:r>
      <w:proofErr w:type="gramEnd"/>
    </w:p>
    <w:p w14:paraId="10A1F9AA" w14:textId="44BC3047" w:rsidR="003873D1" w:rsidRPr="00AD6660" w:rsidRDefault="003873D1" w:rsidP="006A34EC">
      <w:pPr>
        <w:ind w:firstLine="709"/>
        <w:jc w:val="both"/>
        <w:rPr>
          <w:sz w:val="24"/>
          <w:szCs w:val="24"/>
        </w:rPr>
      </w:pPr>
    </w:p>
    <w:p w14:paraId="01050512" w14:textId="4987D841" w:rsidR="00593C74" w:rsidRDefault="00593C74" w:rsidP="00764D7D">
      <w:pPr>
        <w:ind w:firstLine="720"/>
        <w:jc w:val="both"/>
        <w:rPr>
          <w:b/>
          <w:sz w:val="24"/>
          <w:szCs w:val="24"/>
        </w:rPr>
      </w:pPr>
    </w:p>
    <w:p w14:paraId="73158106" w14:textId="2AA8E548" w:rsidR="00593C74" w:rsidRDefault="00DB7CFB">
      <w:pPr>
        <w:rPr>
          <w:b/>
          <w:sz w:val="24"/>
          <w:szCs w:val="24"/>
        </w:rPr>
      </w:pPr>
      <w:r>
        <w:rPr>
          <w:b/>
          <w:sz w:val="24"/>
          <w:szCs w:val="24"/>
        </w:rPr>
        <w:t xml:space="preserve">KESIMPULAN </w:t>
      </w:r>
      <w:r w:rsidR="004255FE">
        <w:rPr>
          <w:b/>
          <w:sz w:val="24"/>
          <w:szCs w:val="24"/>
        </w:rPr>
        <w:t xml:space="preserve"> </w:t>
      </w:r>
    </w:p>
    <w:p w14:paraId="67F551C5" w14:textId="576397F5" w:rsidR="0059099E" w:rsidRPr="0076262D" w:rsidRDefault="0059099E" w:rsidP="0059099E">
      <w:pPr>
        <w:jc w:val="both"/>
        <w:rPr>
          <w:bCs/>
          <w:sz w:val="24"/>
          <w:szCs w:val="24"/>
        </w:rPr>
      </w:pPr>
      <w:r>
        <w:rPr>
          <w:b/>
          <w:sz w:val="24"/>
          <w:szCs w:val="24"/>
        </w:rPr>
        <w:tab/>
      </w:r>
      <w:r w:rsidRPr="0059099E">
        <w:rPr>
          <w:bCs/>
          <w:sz w:val="24"/>
          <w:szCs w:val="24"/>
        </w:rPr>
        <w:t>Berdasarkan penelitian yang telah dilakukan, dapat disimpulkan bahwa terdapat perbedaan pada hasil uji fitokimia. Dimana,</w:t>
      </w:r>
      <w:r>
        <w:rPr>
          <w:b/>
          <w:sz w:val="24"/>
          <w:szCs w:val="24"/>
        </w:rPr>
        <w:t xml:space="preserve"> </w:t>
      </w:r>
      <w:r w:rsidR="00DB7CFB">
        <w:rPr>
          <w:sz w:val="24"/>
          <w:szCs w:val="24"/>
        </w:rPr>
        <w:t>h</w:t>
      </w:r>
      <w:r>
        <w:rPr>
          <w:sz w:val="24"/>
          <w:szCs w:val="24"/>
        </w:rPr>
        <w:t>asil analisi</w:t>
      </w:r>
      <w:r w:rsidR="00DB7CFB">
        <w:rPr>
          <w:sz w:val="24"/>
          <w:szCs w:val="24"/>
        </w:rPr>
        <w:t>s senyawa metabolik sekunder di</w:t>
      </w:r>
      <w:r>
        <w:rPr>
          <w:sz w:val="24"/>
          <w:szCs w:val="24"/>
        </w:rPr>
        <w:t xml:space="preserve">peroleh bahwa pada ekstrak methanol daun kenikir </w:t>
      </w:r>
      <w:r w:rsidR="00D205ED" w:rsidRPr="00D205ED">
        <w:rPr>
          <w:sz w:val="24"/>
          <w:szCs w:val="24"/>
        </w:rPr>
        <w:t>(</w:t>
      </w:r>
      <w:r w:rsidR="00D205ED" w:rsidRPr="00D205ED">
        <w:rPr>
          <w:bCs/>
          <w:i/>
          <w:sz w:val="24"/>
          <w:szCs w:val="24"/>
        </w:rPr>
        <w:t>Cosmos Caudatus</w:t>
      </w:r>
      <w:r w:rsidR="00D205ED" w:rsidRPr="00D205ED">
        <w:rPr>
          <w:bCs/>
          <w:sz w:val="24"/>
          <w:szCs w:val="24"/>
        </w:rPr>
        <w:t xml:space="preserve"> Kunth.)</w:t>
      </w:r>
      <w:r w:rsidR="00D205ED">
        <w:rPr>
          <w:b/>
          <w:bCs/>
          <w:sz w:val="24"/>
          <w:szCs w:val="24"/>
        </w:rPr>
        <w:t xml:space="preserve"> </w:t>
      </w:r>
      <w:r>
        <w:rPr>
          <w:sz w:val="24"/>
          <w:szCs w:val="24"/>
        </w:rPr>
        <w:t>mengandung alkaloid, triterpenoid, flavonoid, fenolik dan kuinon. Sedangkan ek</w:t>
      </w:r>
      <w:r w:rsidR="00D205ED">
        <w:rPr>
          <w:sz w:val="24"/>
          <w:szCs w:val="24"/>
        </w:rPr>
        <w:t>s</w:t>
      </w:r>
      <w:r>
        <w:rPr>
          <w:sz w:val="24"/>
          <w:szCs w:val="24"/>
        </w:rPr>
        <w:t xml:space="preserve">trak etanol daun kenikir </w:t>
      </w:r>
      <w:r>
        <w:rPr>
          <w:sz w:val="24"/>
          <w:szCs w:val="24"/>
        </w:rPr>
        <w:lastRenderedPageBreak/>
        <w:t>mengandung alkaloid, flavonoid, sa</w:t>
      </w:r>
      <w:r w:rsidR="00D205ED">
        <w:rPr>
          <w:sz w:val="24"/>
          <w:szCs w:val="24"/>
        </w:rPr>
        <w:t>ponin, fenolik, dan kuinon. P</w:t>
      </w:r>
      <w:r>
        <w:rPr>
          <w:sz w:val="24"/>
          <w:szCs w:val="24"/>
        </w:rPr>
        <w:t xml:space="preserve">ada ekstrak etil asetat daun kenikir alkaloid, steroid, flavonoid, fenolik dan kuinon. </w:t>
      </w:r>
    </w:p>
    <w:p w14:paraId="19FCD1F0" w14:textId="700737D0" w:rsidR="00BE6A38" w:rsidRDefault="00BE6A38">
      <w:pPr>
        <w:rPr>
          <w:b/>
          <w:sz w:val="24"/>
          <w:szCs w:val="24"/>
        </w:rPr>
      </w:pPr>
    </w:p>
    <w:p w14:paraId="1B03B539" w14:textId="77777777" w:rsidR="00593C74" w:rsidRDefault="00593C74">
      <w:pPr>
        <w:rPr>
          <w:b/>
          <w:sz w:val="24"/>
          <w:szCs w:val="24"/>
        </w:rPr>
      </w:pPr>
    </w:p>
    <w:p w14:paraId="192FE13A" w14:textId="5F192DE6" w:rsidR="00593C74" w:rsidRDefault="00DB7CFB">
      <w:pPr>
        <w:rPr>
          <w:b/>
          <w:sz w:val="24"/>
          <w:szCs w:val="24"/>
        </w:rPr>
      </w:pPr>
      <w:r>
        <w:rPr>
          <w:b/>
          <w:sz w:val="24"/>
          <w:szCs w:val="24"/>
        </w:rPr>
        <w:t xml:space="preserve">SARAN </w:t>
      </w:r>
    </w:p>
    <w:p w14:paraId="6402CA63" w14:textId="1C24B513" w:rsidR="0059099E" w:rsidRDefault="0059099E">
      <w:pPr>
        <w:rPr>
          <w:bCs/>
          <w:sz w:val="24"/>
          <w:szCs w:val="24"/>
        </w:rPr>
      </w:pPr>
      <w:r>
        <w:rPr>
          <w:bCs/>
          <w:sz w:val="24"/>
          <w:szCs w:val="24"/>
        </w:rPr>
        <w:t>Saran dari penelitian ini adala</w:t>
      </w:r>
      <w:r w:rsidR="00064FBA">
        <w:rPr>
          <w:bCs/>
          <w:sz w:val="24"/>
          <w:szCs w:val="24"/>
        </w:rPr>
        <w:t>h</w:t>
      </w:r>
      <w:r>
        <w:rPr>
          <w:bCs/>
          <w:sz w:val="24"/>
          <w:szCs w:val="24"/>
        </w:rPr>
        <w:t>:</w:t>
      </w:r>
    </w:p>
    <w:p w14:paraId="104C492C" w14:textId="1607CDC7" w:rsidR="0059099E" w:rsidRDefault="0059099E" w:rsidP="0059099E">
      <w:pPr>
        <w:pStyle w:val="ListParagraph"/>
        <w:numPr>
          <w:ilvl w:val="0"/>
          <w:numId w:val="2"/>
        </w:numPr>
        <w:jc w:val="both"/>
        <w:rPr>
          <w:bCs/>
          <w:sz w:val="24"/>
          <w:szCs w:val="24"/>
        </w:rPr>
      </w:pPr>
      <w:r>
        <w:rPr>
          <w:bCs/>
          <w:sz w:val="24"/>
          <w:szCs w:val="24"/>
        </w:rPr>
        <w:t>Perlu dilakukan uji lanjutan terkait kadar senyawa metabolit sekunder pada daun kenikir</w:t>
      </w:r>
      <w:r w:rsidR="00D205ED">
        <w:rPr>
          <w:bCs/>
          <w:sz w:val="24"/>
          <w:szCs w:val="24"/>
        </w:rPr>
        <w:t xml:space="preserve"> </w:t>
      </w:r>
      <w:r w:rsidR="00D205ED" w:rsidRPr="00D205ED">
        <w:rPr>
          <w:sz w:val="24"/>
          <w:szCs w:val="24"/>
        </w:rPr>
        <w:t>(</w:t>
      </w:r>
      <w:r w:rsidR="00D205ED" w:rsidRPr="00D205ED">
        <w:rPr>
          <w:bCs/>
          <w:i/>
          <w:sz w:val="24"/>
          <w:szCs w:val="24"/>
        </w:rPr>
        <w:t>Cosmos Caudatus</w:t>
      </w:r>
      <w:r w:rsidR="00D205ED" w:rsidRPr="00D205ED">
        <w:rPr>
          <w:bCs/>
          <w:sz w:val="24"/>
          <w:szCs w:val="24"/>
        </w:rPr>
        <w:t xml:space="preserve"> Kunth.)</w:t>
      </w:r>
      <w:r w:rsidRPr="00D205ED">
        <w:rPr>
          <w:bCs/>
          <w:sz w:val="24"/>
          <w:szCs w:val="24"/>
        </w:rPr>
        <w:t xml:space="preserve">, </w:t>
      </w:r>
      <w:r>
        <w:rPr>
          <w:bCs/>
          <w:sz w:val="24"/>
          <w:szCs w:val="24"/>
        </w:rPr>
        <w:t>yakni uji fitokimia secara kuantitatif</w:t>
      </w:r>
    </w:p>
    <w:p w14:paraId="26B2C3D3" w14:textId="4AC554E3" w:rsidR="0059099E" w:rsidRPr="0059099E" w:rsidRDefault="0059099E" w:rsidP="0059099E">
      <w:pPr>
        <w:pStyle w:val="ListParagraph"/>
        <w:numPr>
          <w:ilvl w:val="0"/>
          <w:numId w:val="2"/>
        </w:numPr>
        <w:jc w:val="both"/>
        <w:rPr>
          <w:bCs/>
          <w:sz w:val="24"/>
          <w:szCs w:val="24"/>
        </w:rPr>
      </w:pPr>
      <w:r>
        <w:rPr>
          <w:bCs/>
          <w:sz w:val="24"/>
          <w:szCs w:val="24"/>
        </w:rPr>
        <w:t>Peneliti selanjutnya bisa mengunakan pelarut yang bersifat non polar untuk melihat perbedaan hasil senyawa metabolit sekunder pada daun kenikir</w:t>
      </w:r>
      <w:r w:rsidR="00D205ED">
        <w:rPr>
          <w:bCs/>
          <w:sz w:val="24"/>
          <w:szCs w:val="24"/>
        </w:rPr>
        <w:t xml:space="preserve"> </w:t>
      </w:r>
      <w:r w:rsidR="00D205ED" w:rsidRPr="00D205ED">
        <w:rPr>
          <w:sz w:val="24"/>
          <w:szCs w:val="24"/>
        </w:rPr>
        <w:t>(</w:t>
      </w:r>
      <w:r w:rsidR="00D205ED" w:rsidRPr="00D205ED">
        <w:rPr>
          <w:bCs/>
          <w:i/>
          <w:sz w:val="24"/>
          <w:szCs w:val="24"/>
        </w:rPr>
        <w:t>Cosmos Caudatus</w:t>
      </w:r>
      <w:r w:rsidR="00D205ED" w:rsidRPr="00D205ED">
        <w:rPr>
          <w:bCs/>
          <w:sz w:val="24"/>
          <w:szCs w:val="24"/>
        </w:rPr>
        <w:t xml:space="preserve"> Kunth.)</w:t>
      </w:r>
    </w:p>
    <w:p w14:paraId="5CE03A1F" w14:textId="77777777" w:rsidR="00593C74" w:rsidRDefault="00593C74">
      <w:pPr>
        <w:rPr>
          <w:b/>
          <w:sz w:val="24"/>
          <w:szCs w:val="24"/>
        </w:rPr>
      </w:pPr>
    </w:p>
    <w:p w14:paraId="21229F1D" w14:textId="77777777" w:rsidR="00593C74" w:rsidRDefault="00DB7CFB">
      <w:pPr>
        <w:rPr>
          <w:b/>
          <w:sz w:val="24"/>
          <w:szCs w:val="24"/>
        </w:rPr>
      </w:pPr>
      <w:r w:rsidRPr="00C26DE2">
        <w:rPr>
          <w:b/>
          <w:sz w:val="24"/>
          <w:szCs w:val="24"/>
        </w:rPr>
        <w:t>DAFTAR RUJUKAN</w:t>
      </w:r>
      <w:r>
        <w:rPr>
          <w:b/>
          <w:sz w:val="24"/>
          <w:szCs w:val="24"/>
        </w:rPr>
        <w:t xml:space="preserve"> </w:t>
      </w:r>
    </w:p>
    <w:p w14:paraId="0A30F091" w14:textId="351AA091" w:rsidR="0075202B" w:rsidRDefault="0075202B">
      <w:pPr>
        <w:spacing w:after="120"/>
        <w:ind w:left="567" w:hanging="567"/>
        <w:jc w:val="both"/>
        <w:rPr>
          <w:sz w:val="24"/>
          <w:szCs w:val="24"/>
        </w:rPr>
      </w:pPr>
      <w:r>
        <w:rPr>
          <w:sz w:val="24"/>
          <w:szCs w:val="24"/>
        </w:rPr>
        <w:t>Dewatisari, W. F. 2020. Perbandingan Pelarut Kloroform dan Etanol terhadap Rendemen Ekstrak Lidah Mertua (</w:t>
      </w:r>
      <w:r w:rsidRPr="00AB23DC">
        <w:rPr>
          <w:i/>
          <w:iCs/>
          <w:sz w:val="24"/>
          <w:szCs w:val="24"/>
        </w:rPr>
        <w:t>Sansevieria trifasciata</w:t>
      </w:r>
      <w:r>
        <w:rPr>
          <w:sz w:val="24"/>
          <w:szCs w:val="24"/>
        </w:rPr>
        <w:t xml:space="preserve"> Prain.) menggunakan Metode Maserasi. </w:t>
      </w:r>
      <w:r w:rsidRPr="0075202B">
        <w:rPr>
          <w:i/>
          <w:sz w:val="24"/>
          <w:szCs w:val="24"/>
        </w:rPr>
        <w:t>Prosiding Seminar Nasional di Era Pandemi COVID-19.</w:t>
      </w:r>
      <w:r>
        <w:rPr>
          <w:sz w:val="24"/>
          <w:szCs w:val="24"/>
        </w:rPr>
        <w:t xml:space="preserve"> (Online), Volume 6, No. 1, (</w:t>
      </w:r>
      <w:hyperlink r:id="rId11" w:history="1">
        <w:r w:rsidRPr="007540F2">
          <w:rPr>
            <w:rStyle w:val="Hyperlink"/>
            <w:sz w:val="24"/>
            <w:szCs w:val="24"/>
          </w:rPr>
          <w:t>https://journal.uin-alauddin.ac.id/in dex.php/psb/article/view/15638</w:t>
        </w:r>
      </w:hyperlink>
      <w:r>
        <w:rPr>
          <w:sz w:val="24"/>
          <w:szCs w:val="24"/>
        </w:rPr>
        <w:t>, diakses pada 27 Maret 2023</w:t>
      </w:r>
    </w:p>
    <w:p w14:paraId="7E1B65AA" w14:textId="0D97C6A8" w:rsidR="00D205ED" w:rsidRDefault="00D205ED">
      <w:pPr>
        <w:spacing w:after="120"/>
        <w:ind w:left="567" w:hanging="567"/>
        <w:jc w:val="both"/>
        <w:rPr>
          <w:sz w:val="24"/>
          <w:szCs w:val="24"/>
        </w:rPr>
      </w:pPr>
      <w:r>
        <w:rPr>
          <w:sz w:val="24"/>
          <w:szCs w:val="24"/>
        </w:rPr>
        <w:t>Dewi, I. S., dkk. 2021. Skrining Fitokimia Ekstrak Etanol Kulit dan Biji Terong Belanda (</w:t>
      </w:r>
      <w:r w:rsidRPr="00D205ED">
        <w:rPr>
          <w:i/>
          <w:sz w:val="24"/>
          <w:szCs w:val="24"/>
        </w:rPr>
        <w:t>Solanum betaceum</w:t>
      </w:r>
      <w:r>
        <w:rPr>
          <w:sz w:val="24"/>
          <w:szCs w:val="24"/>
        </w:rPr>
        <w:t xml:space="preserve"> Cav.)</w:t>
      </w:r>
      <w:r w:rsidR="00F1356A">
        <w:rPr>
          <w:sz w:val="24"/>
          <w:szCs w:val="24"/>
        </w:rPr>
        <w:t xml:space="preserve">. </w:t>
      </w:r>
      <w:r w:rsidR="00F1356A" w:rsidRPr="00F1356A">
        <w:rPr>
          <w:i/>
          <w:sz w:val="24"/>
          <w:szCs w:val="24"/>
        </w:rPr>
        <w:t>Prosiding Seminar Nasional UNIMUS</w:t>
      </w:r>
      <w:r w:rsidR="00F1356A">
        <w:rPr>
          <w:sz w:val="24"/>
          <w:szCs w:val="24"/>
        </w:rPr>
        <w:t xml:space="preserve">. </w:t>
      </w:r>
      <w:proofErr w:type="gramStart"/>
      <w:r w:rsidR="00F1356A">
        <w:rPr>
          <w:sz w:val="24"/>
          <w:szCs w:val="24"/>
        </w:rPr>
        <w:t>(Online), Volume 4, (</w:t>
      </w:r>
      <w:hyperlink r:id="rId12" w:history="1">
        <w:r w:rsidR="00F1356A" w:rsidRPr="007540F2">
          <w:rPr>
            <w:rStyle w:val="Hyperlink"/>
            <w:sz w:val="24"/>
            <w:szCs w:val="24"/>
          </w:rPr>
          <w:t>https://prosiding.unimus.ac.id/index.php/semnas/article/view/894</w:t>
        </w:r>
      </w:hyperlink>
      <w:r w:rsidR="00F1356A">
        <w:rPr>
          <w:sz w:val="24"/>
          <w:szCs w:val="24"/>
        </w:rPr>
        <w:t>, diakses pada 10 April 2023.</w:t>
      </w:r>
      <w:proofErr w:type="gramEnd"/>
    </w:p>
    <w:p w14:paraId="5551C094" w14:textId="6A9E7B86" w:rsidR="00943459" w:rsidRDefault="00943459" w:rsidP="00943459">
      <w:pPr>
        <w:spacing w:after="120"/>
        <w:ind w:left="567" w:hanging="567"/>
        <w:jc w:val="both"/>
        <w:rPr>
          <w:sz w:val="24"/>
          <w:szCs w:val="24"/>
        </w:rPr>
      </w:pPr>
      <w:proofErr w:type="gramStart"/>
      <w:r w:rsidRPr="006A34EC">
        <w:rPr>
          <w:color w:val="222222"/>
          <w:sz w:val="24"/>
          <w:szCs w:val="24"/>
          <w:shd w:val="clear" w:color="auto" w:fill="FFFFFF"/>
        </w:rPr>
        <w:t>Edy, H. J. (2022).</w:t>
      </w:r>
      <w:proofErr w:type="gramEnd"/>
      <w:r w:rsidRPr="006A34EC">
        <w:rPr>
          <w:color w:val="222222"/>
          <w:sz w:val="24"/>
          <w:szCs w:val="24"/>
          <w:shd w:val="clear" w:color="auto" w:fill="FFFFFF"/>
        </w:rPr>
        <w:t xml:space="preserve"> Pemanfaatan Bawang Merah (Allium cepa L) Sebagai Antibakteri di Indonesia. </w:t>
      </w:r>
      <w:r w:rsidRPr="006A34EC">
        <w:rPr>
          <w:i/>
          <w:iCs/>
          <w:color w:val="222222"/>
          <w:sz w:val="24"/>
          <w:szCs w:val="24"/>
          <w:shd w:val="clear" w:color="auto" w:fill="FFFFFF"/>
        </w:rPr>
        <w:t>Jurnal Farmasi Medica/Pharmacy Medical Journal (PMJ)</w:t>
      </w:r>
      <w:r w:rsidRPr="006A34EC">
        <w:rPr>
          <w:color w:val="222222"/>
          <w:sz w:val="24"/>
          <w:szCs w:val="24"/>
          <w:shd w:val="clear" w:color="auto" w:fill="FFFFFF"/>
        </w:rPr>
        <w:t>, </w:t>
      </w:r>
      <w:r w:rsidRPr="006A34EC">
        <w:rPr>
          <w:i/>
          <w:iCs/>
          <w:color w:val="222222"/>
          <w:sz w:val="24"/>
          <w:szCs w:val="24"/>
          <w:shd w:val="clear" w:color="auto" w:fill="FFFFFF"/>
        </w:rPr>
        <w:t>5</w:t>
      </w:r>
      <w:r w:rsidRPr="006A34EC">
        <w:rPr>
          <w:color w:val="222222"/>
          <w:sz w:val="24"/>
          <w:szCs w:val="24"/>
          <w:shd w:val="clear" w:color="auto" w:fill="FFFFFF"/>
        </w:rPr>
        <w:t>(1), 27-35.</w:t>
      </w:r>
      <w:r w:rsidRPr="006A34EC">
        <w:rPr>
          <w:sz w:val="24"/>
          <w:szCs w:val="24"/>
        </w:rPr>
        <w:t xml:space="preserve"> </w:t>
      </w:r>
      <w:hyperlink r:id="rId13" w:history="1">
        <w:r w:rsidRPr="006A34EC">
          <w:rPr>
            <w:rStyle w:val="Hyperlink"/>
            <w:sz w:val="24"/>
            <w:szCs w:val="24"/>
            <w:shd w:val="clear" w:color="auto" w:fill="FFFFFF"/>
          </w:rPr>
          <w:t>https://ejournal.unsrat.ac.id/index.php/pmj/article/view/41894/</w:t>
        </w:r>
      </w:hyperlink>
      <w:r w:rsidRPr="006A34EC">
        <w:rPr>
          <w:color w:val="222222"/>
          <w:sz w:val="24"/>
          <w:szCs w:val="24"/>
          <w:shd w:val="clear" w:color="auto" w:fill="FFFFFF"/>
        </w:rPr>
        <w:t xml:space="preserve">. </w:t>
      </w:r>
      <w:proofErr w:type="gramStart"/>
      <w:r w:rsidRPr="006A34EC">
        <w:rPr>
          <w:sz w:val="24"/>
          <w:szCs w:val="24"/>
        </w:rPr>
        <w:t>Diakses pada 10 April 2023</w:t>
      </w:r>
      <w:r>
        <w:rPr>
          <w:sz w:val="24"/>
          <w:szCs w:val="24"/>
        </w:rPr>
        <w:t>.</w:t>
      </w:r>
      <w:proofErr w:type="gramEnd"/>
    </w:p>
    <w:p w14:paraId="443D369F" w14:textId="338A65D0" w:rsidR="00AB75C5" w:rsidRPr="00AB75C5" w:rsidRDefault="00AB75C5" w:rsidP="00943459">
      <w:pPr>
        <w:spacing w:after="120"/>
        <w:ind w:left="567" w:hanging="567"/>
        <w:jc w:val="both"/>
        <w:rPr>
          <w:sz w:val="24"/>
          <w:szCs w:val="24"/>
        </w:rPr>
      </w:pPr>
      <w:r>
        <w:rPr>
          <w:color w:val="222222"/>
          <w:sz w:val="24"/>
          <w:szCs w:val="24"/>
          <w:shd w:val="clear" w:color="auto" w:fill="FFFFFF"/>
        </w:rPr>
        <w:lastRenderedPageBreak/>
        <w:t xml:space="preserve">Ibrahim, A., &amp; Kuncoro, H. </w:t>
      </w:r>
      <w:r w:rsidRPr="00AB75C5">
        <w:rPr>
          <w:color w:val="222222"/>
          <w:sz w:val="24"/>
          <w:szCs w:val="24"/>
          <w:shd w:val="clear" w:color="auto" w:fill="FFFFFF"/>
        </w:rPr>
        <w:t xml:space="preserve">2012. </w:t>
      </w:r>
      <w:proofErr w:type="gramStart"/>
      <w:r w:rsidRPr="00AB75C5">
        <w:rPr>
          <w:color w:val="222222"/>
          <w:sz w:val="24"/>
          <w:szCs w:val="24"/>
          <w:shd w:val="clear" w:color="auto" w:fill="FFFFFF"/>
        </w:rPr>
        <w:t>Identifikasi metabolit sekunder dan aktivitas antibakteri ekstrak daun sungkai (</w:t>
      </w:r>
      <w:r w:rsidRPr="00AB75C5">
        <w:rPr>
          <w:i/>
          <w:color w:val="222222"/>
          <w:sz w:val="24"/>
          <w:szCs w:val="24"/>
          <w:shd w:val="clear" w:color="auto" w:fill="FFFFFF"/>
        </w:rPr>
        <w:t>Peronema canescens Jack</w:t>
      </w:r>
      <w:r w:rsidRPr="00AB75C5">
        <w:rPr>
          <w:color w:val="222222"/>
          <w:sz w:val="24"/>
          <w:szCs w:val="24"/>
          <w:shd w:val="clear" w:color="auto" w:fill="FFFFFF"/>
        </w:rPr>
        <w:t>.) terhadap beberapa bakteri patogen.</w:t>
      </w:r>
      <w:proofErr w:type="gramEnd"/>
      <w:r w:rsidRPr="00AB75C5">
        <w:rPr>
          <w:color w:val="222222"/>
          <w:sz w:val="24"/>
          <w:szCs w:val="24"/>
          <w:shd w:val="clear" w:color="auto" w:fill="FFFFFF"/>
        </w:rPr>
        <w:t> </w:t>
      </w:r>
      <w:proofErr w:type="gramStart"/>
      <w:r w:rsidRPr="00AB75C5">
        <w:rPr>
          <w:i/>
          <w:iCs/>
          <w:color w:val="222222"/>
          <w:sz w:val="24"/>
          <w:szCs w:val="24"/>
          <w:shd w:val="clear" w:color="auto" w:fill="FFFFFF"/>
        </w:rPr>
        <w:t>Journal of tropical pharmacy and chemistry</w:t>
      </w:r>
      <w:r w:rsidRPr="00AB75C5">
        <w:rPr>
          <w:color w:val="222222"/>
          <w:sz w:val="24"/>
          <w:szCs w:val="24"/>
          <w:shd w:val="clear" w:color="auto" w:fill="FFFFFF"/>
        </w:rPr>
        <w:t>, </w:t>
      </w:r>
      <w:r>
        <w:rPr>
          <w:color w:val="222222"/>
          <w:sz w:val="24"/>
          <w:szCs w:val="24"/>
          <w:shd w:val="clear" w:color="auto" w:fill="FFFFFF"/>
        </w:rPr>
        <w:t xml:space="preserve">Volume </w:t>
      </w:r>
      <w:r w:rsidRPr="00AB75C5">
        <w:rPr>
          <w:i/>
          <w:iCs/>
          <w:color w:val="222222"/>
          <w:sz w:val="24"/>
          <w:szCs w:val="24"/>
          <w:shd w:val="clear" w:color="auto" w:fill="FFFFFF"/>
        </w:rPr>
        <w:t>2</w:t>
      </w:r>
      <w:r>
        <w:rPr>
          <w:color w:val="222222"/>
          <w:sz w:val="24"/>
          <w:szCs w:val="24"/>
          <w:shd w:val="clear" w:color="auto" w:fill="FFFFFF"/>
        </w:rPr>
        <w:t xml:space="preserve"> No. 1.</w:t>
      </w:r>
      <w:proofErr w:type="gramEnd"/>
      <w:r>
        <w:rPr>
          <w:color w:val="222222"/>
          <w:sz w:val="24"/>
          <w:szCs w:val="24"/>
          <w:shd w:val="clear" w:color="auto" w:fill="FFFFFF"/>
        </w:rPr>
        <w:t xml:space="preserve"> </w:t>
      </w:r>
      <w:proofErr w:type="gramStart"/>
      <w:r w:rsidR="00943459">
        <w:rPr>
          <w:color w:val="222222"/>
          <w:sz w:val="24"/>
          <w:szCs w:val="24"/>
          <w:shd w:val="clear" w:color="auto" w:fill="FFFFFF"/>
        </w:rPr>
        <w:t xml:space="preserve">8-18. </w:t>
      </w:r>
      <w:hyperlink r:id="rId14" w:history="1">
        <w:r w:rsidR="00943459" w:rsidRPr="001B49DE">
          <w:rPr>
            <w:rStyle w:val="Hyperlink"/>
            <w:sz w:val="24"/>
            <w:szCs w:val="24"/>
            <w:shd w:val="clear" w:color="auto" w:fill="FFFFFF"/>
          </w:rPr>
          <w:t>https://jtpc.farmasi.unmul.ac.id/index.php/jtpc/article/view/43</w:t>
        </w:r>
      </w:hyperlink>
      <w:r w:rsidR="00943459">
        <w:rPr>
          <w:color w:val="222222"/>
          <w:sz w:val="24"/>
          <w:szCs w:val="24"/>
          <w:shd w:val="clear" w:color="auto" w:fill="FFFFFF"/>
        </w:rPr>
        <w:t>.</w:t>
      </w:r>
      <w:proofErr w:type="gramEnd"/>
      <w:r w:rsidR="00943459">
        <w:rPr>
          <w:color w:val="222222"/>
          <w:sz w:val="24"/>
          <w:szCs w:val="24"/>
          <w:shd w:val="clear" w:color="auto" w:fill="FFFFFF"/>
        </w:rPr>
        <w:t xml:space="preserve"> </w:t>
      </w:r>
      <w:proofErr w:type="gramStart"/>
      <w:r w:rsidR="00943459">
        <w:rPr>
          <w:sz w:val="24"/>
          <w:szCs w:val="24"/>
        </w:rPr>
        <w:t>D</w:t>
      </w:r>
      <w:r w:rsidR="00943459">
        <w:rPr>
          <w:sz w:val="24"/>
          <w:szCs w:val="24"/>
        </w:rPr>
        <w:t>iakses pada 10 April 2023.</w:t>
      </w:r>
      <w:proofErr w:type="gramEnd"/>
    </w:p>
    <w:p w14:paraId="7C18153A" w14:textId="26F117F6" w:rsidR="00D205ED" w:rsidRDefault="00F1356A" w:rsidP="0075202B">
      <w:pPr>
        <w:spacing w:after="120"/>
        <w:ind w:left="567" w:hanging="567"/>
        <w:jc w:val="both"/>
        <w:rPr>
          <w:sz w:val="24"/>
          <w:szCs w:val="24"/>
        </w:rPr>
      </w:pPr>
      <w:r>
        <w:rPr>
          <w:sz w:val="24"/>
          <w:szCs w:val="24"/>
        </w:rPr>
        <w:t>Prayoga</w:t>
      </w:r>
      <w:r w:rsidR="0075202B">
        <w:rPr>
          <w:sz w:val="24"/>
          <w:szCs w:val="24"/>
        </w:rPr>
        <w:t xml:space="preserve"> D. G. E.</w:t>
      </w:r>
      <w:r>
        <w:rPr>
          <w:sz w:val="24"/>
          <w:szCs w:val="24"/>
        </w:rPr>
        <w:t>,</w:t>
      </w:r>
      <w:r w:rsidR="0075202B">
        <w:rPr>
          <w:sz w:val="24"/>
          <w:szCs w:val="24"/>
        </w:rPr>
        <w:t xml:space="preserve"> dkk. 2019. Identifikasi Senyawa Fitokimia dan Aktivitas Antioksidan Ekstrak Kasar Daun Pepe (</w:t>
      </w:r>
      <w:r w:rsidR="0075202B" w:rsidRPr="0075202B">
        <w:rPr>
          <w:i/>
          <w:sz w:val="24"/>
          <w:szCs w:val="24"/>
        </w:rPr>
        <w:t>Gymnema reticulatum</w:t>
      </w:r>
      <w:r w:rsidR="0075202B">
        <w:rPr>
          <w:sz w:val="24"/>
          <w:szCs w:val="24"/>
        </w:rPr>
        <w:t xml:space="preserve"> </w:t>
      </w:r>
      <w:bookmarkStart w:id="1" w:name="_GoBack"/>
      <w:bookmarkEnd w:id="1"/>
      <w:r w:rsidR="0075202B">
        <w:rPr>
          <w:sz w:val="24"/>
          <w:szCs w:val="24"/>
        </w:rPr>
        <w:t>Br.) pada Berbagai Jenis Pelarut. Jurnal Ilmu dan Teknologi Pangan. (Online), Volume 8, No. 2, (</w:t>
      </w:r>
      <w:hyperlink r:id="rId15" w:history="1">
        <w:r w:rsidR="0075202B" w:rsidRPr="007540F2">
          <w:rPr>
            <w:rStyle w:val="Hyperlink"/>
            <w:sz w:val="24"/>
            <w:szCs w:val="24"/>
          </w:rPr>
          <w:t>https://ojs.unud.ac.id/index.php/itepa/article/view/50280</w:t>
        </w:r>
      </w:hyperlink>
      <w:r w:rsidR="0075202B">
        <w:rPr>
          <w:sz w:val="24"/>
          <w:szCs w:val="24"/>
        </w:rPr>
        <w:t xml:space="preserve">, diakses pada 27 Maret 2023. </w:t>
      </w:r>
    </w:p>
    <w:p w14:paraId="12ACC1D9" w14:textId="2187C76F" w:rsidR="00F1356A" w:rsidRDefault="00DB7CFB">
      <w:pPr>
        <w:spacing w:after="120"/>
        <w:ind w:left="567" w:hanging="567"/>
        <w:jc w:val="both"/>
        <w:rPr>
          <w:sz w:val="24"/>
          <w:szCs w:val="24"/>
        </w:rPr>
      </w:pPr>
      <w:r>
        <w:rPr>
          <w:sz w:val="24"/>
          <w:szCs w:val="24"/>
        </w:rPr>
        <w:t xml:space="preserve">Yuliyanti, W. 2021. </w:t>
      </w:r>
      <w:r w:rsidRPr="00DB7CFB">
        <w:rPr>
          <w:i/>
          <w:sz w:val="24"/>
          <w:szCs w:val="24"/>
        </w:rPr>
        <w:t>Pengaruh Penggunaan Pelarut terhadap Uji Skrining Fitokimia pada Ekstrak Daun Salam (Syzygium polyanthum)</w:t>
      </w:r>
      <w:r>
        <w:rPr>
          <w:sz w:val="24"/>
          <w:szCs w:val="24"/>
        </w:rPr>
        <w:t>. Disertasi tidak diterbitkan. Tegal: Politeknik Harapan Bersama.</w:t>
      </w:r>
    </w:p>
    <w:p w14:paraId="70FAC2F7" w14:textId="05AFBFF0" w:rsidR="0005115F" w:rsidRDefault="0005115F">
      <w:pPr>
        <w:spacing w:after="120"/>
        <w:ind w:left="567" w:hanging="567"/>
        <w:jc w:val="both"/>
        <w:rPr>
          <w:sz w:val="24"/>
          <w:szCs w:val="24"/>
        </w:rPr>
      </w:pPr>
      <w:r w:rsidRPr="006C63E0">
        <w:rPr>
          <w:sz w:val="24"/>
          <w:szCs w:val="24"/>
        </w:rPr>
        <w:t>Rasdi, Nor Hafipah Md</w:t>
      </w:r>
      <w:r w:rsidR="009309C0">
        <w:rPr>
          <w:sz w:val="24"/>
          <w:szCs w:val="24"/>
        </w:rPr>
        <w:t xml:space="preserve">., </w:t>
      </w:r>
      <w:r w:rsidR="009309C0" w:rsidRPr="009309C0">
        <w:rPr>
          <w:i/>
          <w:iCs/>
          <w:sz w:val="24"/>
          <w:szCs w:val="24"/>
        </w:rPr>
        <w:t>e</w:t>
      </w:r>
      <w:r w:rsidRPr="009309C0">
        <w:rPr>
          <w:i/>
          <w:iCs/>
          <w:sz w:val="24"/>
          <w:szCs w:val="24"/>
        </w:rPr>
        <w:t>t</w:t>
      </w:r>
      <w:r w:rsidR="009309C0" w:rsidRPr="009309C0">
        <w:rPr>
          <w:i/>
          <w:iCs/>
          <w:sz w:val="24"/>
          <w:szCs w:val="24"/>
        </w:rPr>
        <w:t xml:space="preserve"> </w:t>
      </w:r>
      <w:r w:rsidRPr="009309C0">
        <w:rPr>
          <w:i/>
          <w:iCs/>
          <w:sz w:val="24"/>
          <w:szCs w:val="24"/>
        </w:rPr>
        <w:t>al</w:t>
      </w:r>
      <w:r w:rsidRPr="006C63E0">
        <w:rPr>
          <w:sz w:val="24"/>
          <w:szCs w:val="24"/>
        </w:rPr>
        <w:t xml:space="preserve">. (2010). Antimicrobial Studies of </w:t>
      </w:r>
      <w:r w:rsidRPr="009309C0">
        <w:rPr>
          <w:i/>
          <w:iCs/>
          <w:sz w:val="24"/>
          <w:szCs w:val="24"/>
        </w:rPr>
        <w:t xml:space="preserve">Cosmos caudatus </w:t>
      </w:r>
      <w:r w:rsidRPr="006C63E0">
        <w:rPr>
          <w:sz w:val="24"/>
          <w:szCs w:val="24"/>
        </w:rPr>
        <w:t xml:space="preserve">Kunth. (Copositae). </w:t>
      </w:r>
      <w:r w:rsidRPr="009309C0">
        <w:rPr>
          <w:i/>
          <w:iCs/>
          <w:sz w:val="24"/>
          <w:szCs w:val="24"/>
        </w:rPr>
        <w:t>Journal Of Medicinal Plants Research</w:t>
      </w:r>
      <w:r w:rsidR="009309C0">
        <w:rPr>
          <w:sz w:val="24"/>
          <w:szCs w:val="24"/>
        </w:rPr>
        <w:t xml:space="preserve">: </w:t>
      </w:r>
      <w:r w:rsidRPr="006C63E0">
        <w:rPr>
          <w:sz w:val="24"/>
          <w:szCs w:val="24"/>
        </w:rPr>
        <w:t>4</w:t>
      </w:r>
      <w:r w:rsidR="009309C0">
        <w:rPr>
          <w:sz w:val="24"/>
          <w:szCs w:val="24"/>
        </w:rPr>
        <w:t xml:space="preserve"> </w:t>
      </w:r>
      <w:r w:rsidRPr="006C63E0">
        <w:rPr>
          <w:sz w:val="24"/>
          <w:szCs w:val="24"/>
        </w:rPr>
        <w:t>(8), 669–673</w:t>
      </w:r>
      <w:r w:rsidR="009309C0">
        <w:rPr>
          <w:sz w:val="24"/>
          <w:szCs w:val="24"/>
        </w:rPr>
        <w:t>.</w:t>
      </w:r>
    </w:p>
    <w:p w14:paraId="3D60AB93" w14:textId="77777777" w:rsidR="0005115F" w:rsidRDefault="0005115F" w:rsidP="0005115F">
      <w:pPr>
        <w:spacing w:after="120"/>
        <w:ind w:left="567" w:hanging="567"/>
        <w:jc w:val="both"/>
        <w:rPr>
          <w:sz w:val="24"/>
          <w:szCs w:val="24"/>
        </w:rPr>
      </w:pPr>
      <w:r w:rsidRPr="006C63E0">
        <w:rPr>
          <w:sz w:val="24"/>
          <w:szCs w:val="24"/>
        </w:rPr>
        <w:t>Hidayat, S, Rodame, M., N. (2015). Kitab Tumbuhan Obat. Swadaya</w:t>
      </w:r>
    </w:p>
    <w:p w14:paraId="1738F887" w14:textId="683C7AF9" w:rsidR="0005115F" w:rsidRPr="0005115F" w:rsidRDefault="0005115F" w:rsidP="0005115F">
      <w:pPr>
        <w:spacing w:after="120"/>
        <w:ind w:left="567" w:hanging="567"/>
        <w:jc w:val="both"/>
        <w:rPr>
          <w:sz w:val="24"/>
          <w:szCs w:val="24"/>
        </w:rPr>
      </w:pPr>
      <w:r w:rsidRPr="00825BE4">
        <w:rPr>
          <w:sz w:val="24"/>
          <w:szCs w:val="24"/>
        </w:rPr>
        <w:t xml:space="preserve">Redha, A. (2010). Flavonoid: Struktur, Sifat Antioksidatif dan Peranannya dalam Sistem Biologis. </w:t>
      </w:r>
      <w:r w:rsidRPr="009309C0">
        <w:rPr>
          <w:i/>
          <w:iCs/>
          <w:sz w:val="24"/>
          <w:szCs w:val="24"/>
        </w:rPr>
        <w:t>Jurnal Belian</w:t>
      </w:r>
      <w:r w:rsidRPr="00825BE4">
        <w:rPr>
          <w:sz w:val="24"/>
          <w:szCs w:val="24"/>
        </w:rPr>
        <w:t xml:space="preserve">, </w:t>
      </w:r>
      <w:r w:rsidRPr="0005115F">
        <w:rPr>
          <w:sz w:val="24"/>
          <w:szCs w:val="24"/>
        </w:rPr>
        <w:t>9, 196–202</w:t>
      </w:r>
    </w:p>
    <w:p w14:paraId="04FC034E" w14:textId="77777777" w:rsidR="0005115F" w:rsidRDefault="0005115F" w:rsidP="0005115F">
      <w:pPr>
        <w:spacing w:after="120"/>
        <w:ind w:left="567" w:hanging="567"/>
        <w:jc w:val="both"/>
        <w:rPr>
          <w:color w:val="222222"/>
          <w:sz w:val="24"/>
          <w:szCs w:val="24"/>
          <w:shd w:val="clear" w:color="auto" w:fill="FFFFFF"/>
        </w:rPr>
      </w:pPr>
      <w:r w:rsidRPr="0005115F">
        <w:rPr>
          <w:color w:val="222222"/>
          <w:sz w:val="24"/>
          <w:szCs w:val="24"/>
          <w:shd w:val="clear" w:color="auto" w:fill="FFFFFF"/>
        </w:rPr>
        <w:t>Pangestu, A. D. (2019). </w:t>
      </w:r>
      <w:r w:rsidRPr="0005115F">
        <w:rPr>
          <w:i/>
          <w:iCs/>
          <w:color w:val="222222"/>
          <w:sz w:val="24"/>
          <w:szCs w:val="24"/>
          <w:shd w:val="clear" w:color="auto" w:fill="FFFFFF"/>
        </w:rPr>
        <w:t>Perbandingan Kadar Saponin Ekstrak Daun Waru (Hibiscus Tiliaceus L.) Hasil Pengeringan Matahari Dan Pengeringan Oven Secara Spektrofotometri Uv-Vis</w:t>
      </w:r>
      <w:r w:rsidRPr="0005115F">
        <w:rPr>
          <w:color w:val="222222"/>
          <w:sz w:val="24"/>
          <w:szCs w:val="24"/>
          <w:shd w:val="clear" w:color="auto" w:fill="FFFFFF"/>
        </w:rPr>
        <w:t> (Doctoral dissertation, Akademi Farmasi Putra Indonesia Malang).</w:t>
      </w:r>
    </w:p>
    <w:p w14:paraId="55240161" w14:textId="1CA529A4" w:rsidR="0005115F" w:rsidRDefault="0005115F" w:rsidP="0005115F">
      <w:pPr>
        <w:spacing w:after="120"/>
        <w:ind w:left="567" w:hanging="567"/>
        <w:jc w:val="both"/>
        <w:rPr>
          <w:sz w:val="24"/>
          <w:szCs w:val="24"/>
        </w:rPr>
      </w:pPr>
      <w:r w:rsidRPr="00717FC2">
        <w:rPr>
          <w:sz w:val="24"/>
          <w:szCs w:val="24"/>
        </w:rPr>
        <w:lastRenderedPageBreak/>
        <w:t xml:space="preserve">Tiwari, P., Kumar, B., Kaur, M., K. G. &amp; K. H. (2011). Phytochemical Screening and Extraction: a Review, </w:t>
      </w:r>
      <w:r w:rsidRPr="009309C0">
        <w:rPr>
          <w:i/>
          <w:iCs/>
          <w:sz w:val="24"/>
          <w:szCs w:val="24"/>
        </w:rPr>
        <w:t>International Pharmaceutica Sciencia</w:t>
      </w:r>
      <w:r w:rsidRPr="00717FC2">
        <w:rPr>
          <w:sz w:val="24"/>
          <w:szCs w:val="24"/>
        </w:rPr>
        <w:t>, 1 (1), 98- 106.</w:t>
      </w:r>
    </w:p>
    <w:p w14:paraId="24E90E19" w14:textId="58DD6EFB" w:rsidR="00100386" w:rsidRPr="00AB23DC" w:rsidRDefault="006B640E" w:rsidP="00100386">
      <w:pPr>
        <w:spacing w:after="120"/>
        <w:ind w:left="567" w:hanging="567"/>
        <w:jc w:val="both"/>
        <w:rPr>
          <w:sz w:val="24"/>
          <w:szCs w:val="24"/>
          <w:shd w:val="clear" w:color="auto" w:fill="FFFFFF"/>
        </w:rPr>
      </w:pPr>
      <w:r w:rsidRPr="0013230A">
        <w:rPr>
          <w:color w:val="222222"/>
          <w:sz w:val="24"/>
          <w:szCs w:val="24"/>
          <w:shd w:val="clear" w:color="auto" w:fill="FFFFFF"/>
        </w:rPr>
        <w:t xml:space="preserve">Lutpiatina, L., Amaliah, N. R., &amp; Dwiyanti, R. D. (2017). Daya hambat ekstrak daun kenikir (Cosmos caudatus Kunth.) terhadap </w:t>
      </w:r>
      <w:r w:rsidRPr="00AB23DC">
        <w:rPr>
          <w:i/>
          <w:iCs/>
          <w:color w:val="222222"/>
          <w:sz w:val="24"/>
          <w:szCs w:val="24"/>
          <w:shd w:val="clear" w:color="auto" w:fill="FFFFFF"/>
        </w:rPr>
        <w:t>Staphylococcus aureus</w:t>
      </w:r>
      <w:r w:rsidRPr="0013230A">
        <w:rPr>
          <w:color w:val="222222"/>
          <w:sz w:val="24"/>
          <w:szCs w:val="24"/>
          <w:shd w:val="clear" w:color="auto" w:fill="FFFFFF"/>
        </w:rPr>
        <w:t>. </w:t>
      </w:r>
      <w:r w:rsidRPr="0013230A">
        <w:rPr>
          <w:i/>
          <w:iCs/>
          <w:color w:val="222222"/>
          <w:sz w:val="24"/>
          <w:szCs w:val="24"/>
          <w:shd w:val="clear" w:color="auto" w:fill="FFFFFF"/>
        </w:rPr>
        <w:t>The Journal of Medical Laboratory</w:t>
      </w:r>
      <w:r w:rsidR="00AB23DC">
        <w:rPr>
          <w:color w:val="222222"/>
          <w:sz w:val="24"/>
          <w:szCs w:val="24"/>
          <w:shd w:val="clear" w:color="auto" w:fill="FFFFFF"/>
        </w:rPr>
        <w:t xml:space="preserve">. (Online), Volume 5, No. 2, </w:t>
      </w:r>
      <w:hyperlink r:id="rId16" w:history="1">
        <w:r w:rsidR="00AB23DC" w:rsidRPr="008D627F">
          <w:rPr>
            <w:rStyle w:val="Hyperlink"/>
            <w:sz w:val="24"/>
            <w:szCs w:val="24"/>
            <w:shd w:val="clear" w:color="auto" w:fill="FFFFFF"/>
          </w:rPr>
          <w:t>https://www.ejournal.poltekkes-denpasar.ac.id/index.php/M/article/view/116</w:t>
        </w:r>
      </w:hyperlink>
      <w:r w:rsidR="00AB23DC">
        <w:rPr>
          <w:rStyle w:val="Hyperlink"/>
          <w:sz w:val="24"/>
          <w:szCs w:val="24"/>
          <w:shd w:val="clear" w:color="auto" w:fill="FFFFFF"/>
        </w:rPr>
        <w:t xml:space="preserve">, </w:t>
      </w:r>
      <w:r w:rsidR="00AB23DC">
        <w:rPr>
          <w:rStyle w:val="Hyperlink"/>
          <w:color w:val="auto"/>
          <w:sz w:val="24"/>
          <w:szCs w:val="24"/>
          <w:u w:val="none"/>
          <w:shd w:val="clear" w:color="auto" w:fill="FFFFFF"/>
        </w:rPr>
        <w:t>diakses pada 27 Maret 2023.</w:t>
      </w:r>
    </w:p>
    <w:p w14:paraId="26270C41" w14:textId="07B7E92F" w:rsidR="00100386" w:rsidRPr="00AB23DC" w:rsidRDefault="0013230A" w:rsidP="00100386">
      <w:pPr>
        <w:spacing w:after="120"/>
        <w:ind w:left="567" w:hanging="567"/>
        <w:jc w:val="both"/>
        <w:rPr>
          <w:sz w:val="24"/>
          <w:szCs w:val="24"/>
          <w:shd w:val="clear" w:color="auto" w:fill="FFFFFF"/>
        </w:rPr>
      </w:pPr>
      <w:r w:rsidRPr="00100386">
        <w:rPr>
          <w:color w:val="222222"/>
          <w:sz w:val="24"/>
          <w:szCs w:val="24"/>
          <w:shd w:val="clear" w:color="auto" w:fill="FFFFFF"/>
        </w:rPr>
        <w:t>Labagu, R., Naiu, A. S., &amp; Yusuf, N. (2022). Kadar saponin ekstrak buah mangrove (</w:t>
      </w:r>
      <w:r w:rsidRPr="00AB23DC">
        <w:rPr>
          <w:i/>
          <w:iCs/>
          <w:color w:val="222222"/>
          <w:sz w:val="24"/>
          <w:szCs w:val="24"/>
          <w:shd w:val="clear" w:color="auto" w:fill="FFFFFF"/>
        </w:rPr>
        <w:t>Sonneratia alba</w:t>
      </w:r>
      <w:r w:rsidRPr="00100386">
        <w:rPr>
          <w:color w:val="222222"/>
          <w:sz w:val="24"/>
          <w:szCs w:val="24"/>
          <w:shd w:val="clear" w:color="auto" w:fill="FFFFFF"/>
        </w:rPr>
        <w:t>) dan daya hambatnya terhadap radikal bebas DPPH. </w:t>
      </w:r>
      <w:r w:rsidRPr="00100386">
        <w:rPr>
          <w:i/>
          <w:iCs/>
          <w:color w:val="222222"/>
          <w:sz w:val="24"/>
          <w:szCs w:val="24"/>
          <w:shd w:val="clear" w:color="auto" w:fill="FFFFFF"/>
        </w:rPr>
        <w:t>Jambura Fish Processing Journal</w:t>
      </w:r>
      <w:r w:rsidR="00AB23DC">
        <w:rPr>
          <w:color w:val="222222"/>
          <w:sz w:val="24"/>
          <w:szCs w:val="24"/>
          <w:shd w:val="clear" w:color="auto" w:fill="FFFFFF"/>
        </w:rPr>
        <w:t xml:space="preserve">. (Online), Volume 4, No. 1, </w:t>
      </w:r>
      <w:hyperlink r:id="rId17" w:history="1">
        <w:r w:rsidR="00AB23DC" w:rsidRPr="008D627F">
          <w:rPr>
            <w:rStyle w:val="Hyperlink"/>
            <w:sz w:val="24"/>
            <w:szCs w:val="24"/>
            <w:shd w:val="clear" w:color="auto" w:fill="FFFFFF"/>
          </w:rPr>
          <w:t>https://ejurnal.ung.ac.id/index.php/jfpj/article/view/9344/3797</w:t>
        </w:r>
      </w:hyperlink>
      <w:r w:rsidR="00AB23DC">
        <w:rPr>
          <w:rStyle w:val="Hyperlink"/>
          <w:sz w:val="24"/>
          <w:szCs w:val="24"/>
          <w:u w:val="none"/>
          <w:shd w:val="clear" w:color="auto" w:fill="FFFFFF"/>
        </w:rPr>
        <w:t xml:space="preserve"> </w:t>
      </w:r>
      <w:r w:rsidR="00AB23DC">
        <w:rPr>
          <w:rStyle w:val="Hyperlink"/>
          <w:color w:val="auto"/>
          <w:sz w:val="24"/>
          <w:szCs w:val="24"/>
          <w:u w:val="none"/>
          <w:shd w:val="clear" w:color="auto" w:fill="FFFFFF"/>
        </w:rPr>
        <w:t>, diakses pada 27 Maret 2023.</w:t>
      </w:r>
    </w:p>
    <w:p w14:paraId="4CC84880" w14:textId="49C4D5FD" w:rsidR="00100386" w:rsidRDefault="00100386" w:rsidP="00100386">
      <w:pPr>
        <w:spacing w:after="120"/>
        <w:ind w:left="567" w:hanging="567"/>
        <w:jc w:val="both"/>
        <w:rPr>
          <w:color w:val="222222"/>
          <w:sz w:val="24"/>
          <w:szCs w:val="24"/>
          <w:shd w:val="clear" w:color="auto" w:fill="FFFFFF"/>
        </w:rPr>
      </w:pPr>
      <w:r w:rsidRPr="00100386">
        <w:rPr>
          <w:color w:val="222222"/>
          <w:sz w:val="24"/>
          <w:szCs w:val="24"/>
          <w:shd w:val="clear" w:color="auto" w:fill="FFFFFF"/>
        </w:rPr>
        <w:t>Marlinda, M., Sangi, M. S., &amp; Wuntu, A. D. (2012). Analisis senyawa metabolit sekunder dan uji toksisitas ekstrak etanol biji buah alpukat (Persea americana Mill.). </w:t>
      </w:r>
      <w:r w:rsidRPr="00100386">
        <w:rPr>
          <w:i/>
          <w:iCs/>
          <w:color w:val="222222"/>
          <w:sz w:val="24"/>
          <w:szCs w:val="24"/>
          <w:shd w:val="clear" w:color="auto" w:fill="FFFFFF"/>
        </w:rPr>
        <w:t>Jurnal Mipa</w:t>
      </w:r>
      <w:r w:rsidR="00AB23DC">
        <w:rPr>
          <w:i/>
          <w:iCs/>
          <w:color w:val="222222"/>
          <w:sz w:val="24"/>
          <w:szCs w:val="24"/>
          <w:shd w:val="clear" w:color="auto" w:fill="FFFFFF"/>
        </w:rPr>
        <w:t xml:space="preserve">. </w:t>
      </w:r>
      <w:r w:rsidR="00AB23DC">
        <w:rPr>
          <w:color w:val="222222"/>
          <w:sz w:val="24"/>
          <w:szCs w:val="24"/>
          <w:shd w:val="clear" w:color="auto" w:fill="FFFFFF"/>
        </w:rPr>
        <w:t xml:space="preserve">(Online), Volume 1, No. 1, </w:t>
      </w:r>
      <w:hyperlink r:id="rId18" w:history="1">
        <w:r w:rsidR="00AB23DC" w:rsidRPr="008D627F">
          <w:rPr>
            <w:rStyle w:val="Hyperlink"/>
            <w:sz w:val="24"/>
            <w:szCs w:val="24"/>
            <w:shd w:val="clear" w:color="auto" w:fill="FFFFFF"/>
          </w:rPr>
          <w:t>https://ejournal.unsrat.ac.id/v3/index.php/jmuo/article/view/427/340</w:t>
        </w:r>
      </w:hyperlink>
      <w:r w:rsidR="00AB23DC">
        <w:rPr>
          <w:color w:val="222222"/>
          <w:sz w:val="24"/>
          <w:szCs w:val="24"/>
          <w:shd w:val="clear" w:color="auto" w:fill="FFFFFF"/>
        </w:rPr>
        <w:t>, diakses pada 27 Maret 2023.</w:t>
      </w:r>
    </w:p>
    <w:p w14:paraId="56DC29DF" w14:textId="1F52274D" w:rsidR="00FB41C2" w:rsidRPr="00FB41C2" w:rsidRDefault="00FB41C2" w:rsidP="00100386">
      <w:pPr>
        <w:spacing w:after="120"/>
        <w:ind w:left="567" w:hanging="567"/>
        <w:jc w:val="both"/>
        <w:rPr>
          <w:color w:val="222222"/>
          <w:sz w:val="24"/>
          <w:szCs w:val="24"/>
          <w:shd w:val="clear" w:color="auto" w:fill="FFFFFF"/>
        </w:rPr>
      </w:pPr>
      <w:r w:rsidRPr="00FB41C2">
        <w:rPr>
          <w:color w:val="222222"/>
          <w:sz w:val="24"/>
          <w:szCs w:val="24"/>
          <w:shd w:val="clear" w:color="auto" w:fill="FFFFFF"/>
        </w:rPr>
        <w:t>Tantriska, W. (2021). Literature Review: Kandungan Metabolit Sekunder Beberapa Tanaman Yang Berkhasiat Sebagai Antidiabetik. </w:t>
      </w:r>
      <w:r w:rsidRPr="00FB41C2">
        <w:rPr>
          <w:i/>
          <w:iCs/>
          <w:color w:val="222222"/>
          <w:sz w:val="24"/>
          <w:szCs w:val="24"/>
          <w:shd w:val="clear" w:color="auto" w:fill="FFFFFF"/>
        </w:rPr>
        <w:t>Jurnal Kesehatan Aeromedika</w:t>
      </w:r>
      <w:r w:rsidR="00AB23DC">
        <w:rPr>
          <w:i/>
          <w:iCs/>
          <w:color w:val="222222"/>
          <w:sz w:val="24"/>
          <w:szCs w:val="24"/>
          <w:shd w:val="clear" w:color="auto" w:fill="FFFFFF"/>
        </w:rPr>
        <w:t>.</w:t>
      </w:r>
      <w:r w:rsidR="00AB23DC">
        <w:rPr>
          <w:color w:val="222222"/>
          <w:sz w:val="24"/>
          <w:szCs w:val="24"/>
          <w:shd w:val="clear" w:color="auto" w:fill="FFFFFF"/>
        </w:rPr>
        <w:t xml:space="preserve"> (Online), Volume</w:t>
      </w:r>
      <w:r w:rsidRPr="00FB41C2">
        <w:rPr>
          <w:color w:val="222222"/>
          <w:sz w:val="24"/>
          <w:szCs w:val="24"/>
          <w:shd w:val="clear" w:color="auto" w:fill="FFFFFF"/>
        </w:rPr>
        <w:t> </w:t>
      </w:r>
      <w:r w:rsidRPr="00AB23DC">
        <w:rPr>
          <w:color w:val="222222"/>
          <w:sz w:val="24"/>
          <w:szCs w:val="24"/>
          <w:shd w:val="clear" w:color="auto" w:fill="FFFFFF"/>
        </w:rPr>
        <w:t>7</w:t>
      </w:r>
      <w:r w:rsidR="00AB23DC">
        <w:rPr>
          <w:color w:val="222222"/>
          <w:sz w:val="24"/>
          <w:szCs w:val="24"/>
          <w:shd w:val="clear" w:color="auto" w:fill="FFFFFF"/>
        </w:rPr>
        <w:t xml:space="preserve">, No. 2, </w:t>
      </w:r>
      <w:hyperlink r:id="rId19" w:history="1">
        <w:r w:rsidR="00AB23DC" w:rsidRPr="008D627F">
          <w:rPr>
            <w:rStyle w:val="Hyperlink"/>
            <w:sz w:val="24"/>
            <w:szCs w:val="24"/>
            <w:shd w:val="clear" w:color="auto" w:fill="FFFFFF"/>
          </w:rPr>
          <w:t>http://jurnal.poltekestniau.ac.id/jka/article/view/104/87</w:t>
        </w:r>
      </w:hyperlink>
      <w:r w:rsidR="00AB23DC">
        <w:rPr>
          <w:color w:val="222222"/>
          <w:sz w:val="24"/>
          <w:szCs w:val="24"/>
          <w:shd w:val="clear" w:color="auto" w:fill="FFFFFF"/>
        </w:rPr>
        <w:t>, diakses pada 27 Maret 2023.</w:t>
      </w:r>
    </w:p>
    <w:p w14:paraId="5002A5D6" w14:textId="77777777" w:rsidR="0013230A" w:rsidRPr="0013230A" w:rsidRDefault="0013230A" w:rsidP="0005115F">
      <w:pPr>
        <w:spacing w:after="120"/>
        <w:ind w:left="567" w:hanging="567"/>
        <w:jc w:val="both"/>
        <w:rPr>
          <w:color w:val="222222"/>
          <w:sz w:val="24"/>
          <w:szCs w:val="24"/>
          <w:shd w:val="clear" w:color="auto" w:fill="FFFFFF"/>
        </w:rPr>
      </w:pPr>
    </w:p>
    <w:p w14:paraId="137D9E06" w14:textId="77777777" w:rsidR="0005115F" w:rsidRPr="00825BE4" w:rsidRDefault="0005115F" w:rsidP="0005115F">
      <w:pPr>
        <w:spacing w:after="120"/>
        <w:ind w:left="567" w:hanging="567"/>
        <w:jc w:val="both"/>
        <w:rPr>
          <w:sz w:val="24"/>
          <w:szCs w:val="24"/>
        </w:rPr>
      </w:pPr>
    </w:p>
    <w:p w14:paraId="41849AF1" w14:textId="77777777" w:rsidR="0005115F" w:rsidRDefault="0005115F">
      <w:pPr>
        <w:spacing w:after="120"/>
        <w:ind w:left="567" w:hanging="567"/>
        <w:jc w:val="both"/>
        <w:rPr>
          <w:sz w:val="24"/>
          <w:szCs w:val="24"/>
        </w:rPr>
      </w:pPr>
    </w:p>
    <w:p w14:paraId="248FF401" w14:textId="77777777" w:rsidR="00DB7CFB" w:rsidRDefault="00DB7CFB">
      <w:pPr>
        <w:spacing w:after="120"/>
        <w:ind w:left="567" w:hanging="567"/>
        <w:jc w:val="both"/>
        <w:rPr>
          <w:sz w:val="24"/>
          <w:szCs w:val="24"/>
        </w:rPr>
      </w:pPr>
    </w:p>
    <w:p w14:paraId="3D10E43E" w14:textId="291969D6" w:rsidR="00593C74" w:rsidRPr="00C26DE2" w:rsidRDefault="00593C74" w:rsidP="00C26DE2">
      <w:pPr>
        <w:rPr>
          <w:sz w:val="24"/>
          <w:szCs w:val="24"/>
        </w:rPr>
        <w:sectPr w:rsidR="00593C74" w:rsidRPr="00C26DE2">
          <w:type w:val="continuous"/>
          <w:pgSz w:w="11906" w:h="16838"/>
          <w:pgMar w:top="1440" w:right="1440" w:bottom="1440" w:left="1440" w:header="708" w:footer="708" w:gutter="0"/>
          <w:cols w:num="2" w:space="720" w:equalWidth="0">
            <w:col w:w="4159" w:space="708"/>
            <w:col w:w="4159" w:space="0"/>
          </w:cols>
        </w:sectPr>
      </w:pPr>
    </w:p>
    <w:p w14:paraId="43CF858A" w14:textId="77777777" w:rsidR="00593C74" w:rsidRDefault="00593C74" w:rsidP="00C26DE2">
      <w:pPr>
        <w:rPr>
          <w:b/>
          <w:sz w:val="24"/>
          <w:szCs w:val="24"/>
        </w:rPr>
      </w:pPr>
    </w:p>
    <w:sectPr w:rsidR="00593C74">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ADEBE" w14:textId="77777777" w:rsidR="009B24DA" w:rsidRDefault="009B24DA" w:rsidP="00C26DE2">
      <w:r>
        <w:separator/>
      </w:r>
    </w:p>
  </w:endnote>
  <w:endnote w:type="continuationSeparator" w:id="0">
    <w:p w14:paraId="0CC60B10" w14:textId="77777777" w:rsidR="009B24DA" w:rsidRDefault="009B24DA" w:rsidP="00C2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40AAC" w14:textId="77777777" w:rsidR="009B24DA" w:rsidRDefault="009B24DA" w:rsidP="00C26DE2">
      <w:r>
        <w:separator/>
      </w:r>
    </w:p>
  </w:footnote>
  <w:footnote w:type="continuationSeparator" w:id="0">
    <w:p w14:paraId="21E2BD6F" w14:textId="77777777" w:rsidR="009B24DA" w:rsidRDefault="009B24DA" w:rsidP="00C26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7E79"/>
    <w:multiLevelType w:val="multilevel"/>
    <w:tmpl w:val="7B468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0593A1A"/>
    <w:multiLevelType w:val="hybridMultilevel"/>
    <w:tmpl w:val="B20890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74"/>
    <w:rsid w:val="000110A7"/>
    <w:rsid w:val="0005115F"/>
    <w:rsid w:val="00064FBA"/>
    <w:rsid w:val="000F1C8F"/>
    <w:rsid w:val="00100386"/>
    <w:rsid w:val="0011129F"/>
    <w:rsid w:val="0013230A"/>
    <w:rsid w:val="00203D1E"/>
    <w:rsid w:val="0021703D"/>
    <w:rsid w:val="003719A3"/>
    <w:rsid w:val="003873D1"/>
    <w:rsid w:val="003B0F5E"/>
    <w:rsid w:val="004255FE"/>
    <w:rsid w:val="004A3AE4"/>
    <w:rsid w:val="00517F5F"/>
    <w:rsid w:val="005321F6"/>
    <w:rsid w:val="00535E34"/>
    <w:rsid w:val="0059099E"/>
    <w:rsid w:val="00593C74"/>
    <w:rsid w:val="005A718D"/>
    <w:rsid w:val="006A34EC"/>
    <w:rsid w:val="006B640E"/>
    <w:rsid w:val="006F5395"/>
    <w:rsid w:val="0075202B"/>
    <w:rsid w:val="0076262D"/>
    <w:rsid w:val="00764D7D"/>
    <w:rsid w:val="007A3903"/>
    <w:rsid w:val="009309C0"/>
    <w:rsid w:val="0094070B"/>
    <w:rsid w:val="00943459"/>
    <w:rsid w:val="009B24DA"/>
    <w:rsid w:val="009D6A54"/>
    <w:rsid w:val="009E21C4"/>
    <w:rsid w:val="009F35E2"/>
    <w:rsid w:val="00A474AF"/>
    <w:rsid w:val="00A877A4"/>
    <w:rsid w:val="00AA0DFB"/>
    <w:rsid w:val="00AB23DC"/>
    <w:rsid w:val="00AB75C5"/>
    <w:rsid w:val="00AD02F5"/>
    <w:rsid w:val="00AD6660"/>
    <w:rsid w:val="00AE2AC8"/>
    <w:rsid w:val="00BE6A38"/>
    <w:rsid w:val="00BF42D3"/>
    <w:rsid w:val="00C26DE2"/>
    <w:rsid w:val="00C6304A"/>
    <w:rsid w:val="00CC4BD1"/>
    <w:rsid w:val="00D205ED"/>
    <w:rsid w:val="00D34CF8"/>
    <w:rsid w:val="00DB40CB"/>
    <w:rsid w:val="00DB7CFB"/>
    <w:rsid w:val="00E1319E"/>
    <w:rsid w:val="00E3047B"/>
    <w:rsid w:val="00E524EE"/>
    <w:rsid w:val="00E6167C"/>
    <w:rsid w:val="00EE5410"/>
    <w:rsid w:val="00F1356A"/>
    <w:rsid w:val="00F17792"/>
    <w:rsid w:val="00F55614"/>
    <w:rsid w:val="00F62200"/>
    <w:rsid w:val="00F83630"/>
    <w:rsid w:val="00F87E16"/>
    <w:rsid w:val="00FB41C2"/>
    <w:rsid w:val="00FC6706"/>
    <w:rsid w:val="00FD49FA"/>
    <w:rsid w:val="00FE2F62"/>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99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61786"/>
    <w:rPr>
      <w:color w:val="0000FF" w:themeColor="hyperlink"/>
      <w:u w:val="single"/>
    </w:rPr>
  </w:style>
  <w:style w:type="paragraph" w:styleId="BalloonText">
    <w:name w:val="Balloon Text"/>
    <w:basedOn w:val="Normal"/>
    <w:link w:val="BalloonTextChar"/>
    <w:uiPriority w:val="99"/>
    <w:semiHidden/>
    <w:unhideWhenUsed/>
    <w:rsid w:val="00391059"/>
    <w:rPr>
      <w:rFonts w:ascii="Tahoma" w:hAnsi="Tahoma" w:cs="Tahoma"/>
      <w:sz w:val="16"/>
      <w:szCs w:val="16"/>
    </w:rPr>
  </w:style>
  <w:style w:type="character" w:customStyle="1" w:styleId="BalloonTextChar">
    <w:name w:val="Balloon Text Char"/>
    <w:basedOn w:val="DefaultParagraphFont"/>
    <w:link w:val="BalloonText"/>
    <w:uiPriority w:val="99"/>
    <w:semiHidden/>
    <w:rsid w:val="00391059"/>
    <w:rPr>
      <w:rFonts w:ascii="Tahoma" w:eastAsia="Times New Roman" w:hAnsi="Tahoma" w:cs="Tahoma"/>
      <w:sz w:val="16"/>
      <w:szCs w:val="16"/>
      <w:lang w:val="en-US"/>
    </w:rPr>
  </w:style>
  <w:style w:type="table" w:styleId="TableGrid">
    <w:name w:val="Table Grid"/>
    <w:basedOn w:val="TableNormal"/>
    <w:uiPriority w:val="59"/>
    <w:rsid w:val="006249B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F5395"/>
    <w:rPr>
      <w:color w:val="605E5C"/>
      <w:shd w:val="clear" w:color="auto" w:fill="E1DFDD"/>
    </w:rPr>
  </w:style>
  <w:style w:type="paragraph" w:styleId="ListParagraph">
    <w:name w:val="List Paragraph"/>
    <w:basedOn w:val="Normal"/>
    <w:uiPriority w:val="34"/>
    <w:qFormat/>
    <w:rsid w:val="0059099E"/>
    <w:pPr>
      <w:ind w:left="720"/>
      <w:contextualSpacing/>
    </w:pPr>
  </w:style>
  <w:style w:type="paragraph" w:styleId="Header">
    <w:name w:val="header"/>
    <w:basedOn w:val="Normal"/>
    <w:link w:val="HeaderChar"/>
    <w:uiPriority w:val="99"/>
    <w:unhideWhenUsed/>
    <w:rsid w:val="00C26DE2"/>
    <w:pPr>
      <w:tabs>
        <w:tab w:val="center" w:pos="4680"/>
        <w:tab w:val="right" w:pos="9360"/>
      </w:tabs>
    </w:pPr>
  </w:style>
  <w:style w:type="character" w:customStyle="1" w:styleId="HeaderChar">
    <w:name w:val="Header Char"/>
    <w:basedOn w:val="DefaultParagraphFont"/>
    <w:link w:val="Header"/>
    <w:uiPriority w:val="99"/>
    <w:rsid w:val="00C26DE2"/>
  </w:style>
  <w:style w:type="paragraph" w:styleId="Footer">
    <w:name w:val="footer"/>
    <w:basedOn w:val="Normal"/>
    <w:link w:val="FooterChar"/>
    <w:uiPriority w:val="99"/>
    <w:unhideWhenUsed/>
    <w:rsid w:val="00C26DE2"/>
    <w:pPr>
      <w:tabs>
        <w:tab w:val="center" w:pos="4680"/>
        <w:tab w:val="right" w:pos="9360"/>
      </w:tabs>
    </w:pPr>
  </w:style>
  <w:style w:type="character" w:customStyle="1" w:styleId="FooterChar">
    <w:name w:val="Footer Char"/>
    <w:basedOn w:val="DefaultParagraphFont"/>
    <w:link w:val="Footer"/>
    <w:uiPriority w:val="99"/>
    <w:rsid w:val="00C26DE2"/>
  </w:style>
  <w:style w:type="character" w:customStyle="1" w:styleId="UnresolvedMention">
    <w:name w:val="Unresolved Mention"/>
    <w:basedOn w:val="DefaultParagraphFont"/>
    <w:uiPriority w:val="99"/>
    <w:semiHidden/>
    <w:unhideWhenUsed/>
    <w:rsid w:val="001323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99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61786"/>
    <w:rPr>
      <w:color w:val="0000FF" w:themeColor="hyperlink"/>
      <w:u w:val="single"/>
    </w:rPr>
  </w:style>
  <w:style w:type="paragraph" w:styleId="BalloonText">
    <w:name w:val="Balloon Text"/>
    <w:basedOn w:val="Normal"/>
    <w:link w:val="BalloonTextChar"/>
    <w:uiPriority w:val="99"/>
    <w:semiHidden/>
    <w:unhideWhenUsed/>
    <w:rsid w:val="00391059"/>
    <w:rPr>
      <w:rFonts w:ascii="Tahoma" w:hAnsi="Tahoma" w:cs="Tahoma"/>
      <w:sz w:val="16"/>
      <w:szCs w:val="16"/>
    </w:rPr>
  </w:style>
  <w:style w:type="character" w:customStyle="1" w:styleId="BalloonTextChar">
    <w:name w:val="Balloon Text Char"/>
    <w:basedOn w:val="DefaultParagraphFont"/>
    <w:link w:val="BalloonText"/>
    <w:uiPriority w:val="99"/>
    <w:semiHidden/>
    <w:rsid w:val="00391059"/>
    <w:rPr>
      <w:rFonts w:ascii="Tahoma" w:eastAsia="Times New Roman" w:hAnsi="Tahoma" w:cs="Tahoma"/>
      <w:sz w:val="16"/>
      <w:szCs w:val="16"/>
      <w:lang w:val="en-US"/>
    </w:rPr>
  </w:style>
  <w:style w:type="table" w:styleId="TableGrid">
    <w:name w:val="Table Grid"/>
    <w:basedOn w:val="TableNormal"/>
    <w:uiPriority w:val="59"/>
    <w:rsid w:val="006249B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F5395"/>
    <w:rPr>
      <w:color w:val="605E5C"/>
      <w:shd w:val="clear" w:color="auto" w:fill="E1DFDD"/>
    </w:rPr>
  </w:style>
  <w:style w:type="paragraph" w:styleId="ListParagraph">
    <w:name w:val="List Paragraph"/>
    <w:basedOn w:val="Normal"/>
    <w:uiPriority w:val="34"/>
    <w:qFormat/>
    <w:rsid w:val="0059099E"/>
    <w:pPr>
      <w:ind w:left="720"/>
      <w:contextualSpacing/>
    </w:pPr>
  </w:style>
  <w:style w:type="paragraph" w:styleId="Header">
    <w:name w:val="header"/>
    <w:basedOn w:val="Normal"/>
    <w:link w:val="HeaderChar"/>
    <w:uiPriority w:val="99"/>
    <w:unhideWhenUsed/>
    <w:rsid w:val="00C26DE2"/>
    <w:pPr>
      <w:tabs>
        <w:tab w:val="center" w:pos="4680"/>
        <w:tab w:val="right" w:pos="9360"/>
      </w:tabs>
    </w:pPr>
  </w:style>
  <w:style w:type="character" w:customStyle="1" w:styleId="HeaderChar">
    <w:name w:val="Header Char"/>
    <w:basedOn w:val="DefaultParagraphFont"/>
    <w:link w:val="Header"/>
    <w:uiPriority w:val="99"/>
    <w:rsid w:val="00C26DE2"/>
  </w:style>
  <w:style w:type="paragraph" w:styleId="Footer">
    <w:name w:val="footer"/>
    <w:basedOn w:val="Normal"/>
    <w:link w:val="FooterChar"/>
    <w:uiPriority w:val="99"/>
    <w:unhideWhenUsed/>
    <w:rsid w:val="00C26DE2"/>
    <w:pPr>
      <w:tabs>
        <w:tab w:val="center" w:pos="4680"/>
        <w:tab w:val="right" w:pos="9360"/>
      </w:tabs>
    </w:pPr>
  </w:style>
  <w:style w:type="character" w:customStyle="1" w:styleId="FooterChar">
    <w:name w:val="Footer Char"/>
    <w:basedOn w:val="DefaultParagraphFont"/>
    <w:link w:val="Footer"/>
    <w:uiPriority w:val="99"/>
    <w:rsid w:val="00C26DE2"/>
  </w:style>
  <w:style w:type="character" w:customStyle="1" w:styleId="UnresolvedMention">
    <w:name w:val="Unresolved Mention"/>
    <w:basedOn w:val="DefaultParagraphFont"/>
    <w:uiPriority w:val="99"/>
    <w:semiHidden/>
    <w:unhideWhenUsed/>
    <w:rsid w:val="00132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54888">
      <w:bodyDiv w:val="1"/>
      <w:marLeft w:val="0"/>
      <w:marRight w:val="0"/>
      <w:marTop w:val="0"/>
      <w:marBottom w:val="0"/>
      <w:divBdr>
        <w:top w:val="none" w:sz="0" w:space="0" w:color="auto"/>
        <w:left w:val="none" w:sz="0" w:space="0" w:color="auto"/>
        <w:bottom w:val="none" w:sz="0" w:space="0" w:color="auto"/>
        <w:right w:val="none" w:sz="0" w:space="0" w:color="auto"/>
      </w:divBdr>
      <w:divsChild>
        <w:div w:id="1410033174">
          <w:marLeft w:val="0"/>
          <w:marRight w:val="0"/>
          <w:marTop w:val="0"/>
          <w:marBottom w:val="0"/>
          <w:divBdr>
            <w:top w:val="none" w:sz="0" w:space="0" w:color="auto"/>
            <w:left w:val="none" w:sz="0" w:space="0" w:color="auto"/>
            <w:bottom w:val="none" w:sz="0" w:space="0" w:color="auto"/>
            <w:right w:val="none" w:sz="0" w:space="0" w:color="auto"/>
          </w:divBdr>
        </w:div>
        <w:div w:id="119999198">
          <w:marLeft w:val="0"/>
          <w:marRight w:val="0"/>
          <w:marTop w:val="0"/>
          <w:marBottom w:val="0"/>
          <w:divBdr>
            <w:top w:val="none" w:sz="0" w:space="0" w:color="auto"/>
            <w:left w:val="none" w:sz="0" w:space="0" w:color="auto"/>
            <w:bottom w:val="none" w:sz="0" w:space="0" w:color="auto"/>
            <w:right w:val="none" w:sz="0" w:space="0" w:color="auto"/>
          </w:divBdr>
        </w:div>
        <w:div w:id="2146658390">
          <w:marLeft w:val="0"/>
          <w:marRight w:val="0"/>
          <w:marTop w:val="0"/>
          <w:marBottom w:val="0"/>
          <w:divBdr>
            <w:top w:val="none" w:sz="0" w:space="0" w:color="auto"/>
            <w:left w:val="none" w:sz="0" w:space="0" w:color="auto"/>
            <w:bottom w:val="none" w:sz="0" w:space="0" w:color="auto"/>
            <w:right w:val="none" w:sz="0" w:space="0" w:color="auto"/>
          </w:divBdr>
        </w:div>
        <w:div w:id="1407072825">
          <w:marLeft w:val="0"/>
          <w:marRight w:val="0"/>
          <w:marTop w:val="0"/>
          <w:marBottom w:val="0"/>
          <w:divBdr>
            <w:top w:val="none" w:sz="0" w:space="0" w:color="auto"/>
            <w:left w:val="none" w:sz="0" w:space="0" w:color="auto"/>
            <w:bottom w:val="none" w:sz="0" w:space="0" w:color="auto"/>
            <w:right w:val="none" w:sz="0" w:space="0" w:color="auto"/>
          </w:divBdr>
        </w:div>
      </w:divsChild>
    </w:div>
    <w:div w:id="2059012210">
      <w:bodyDiv w:val="1"/>
      <w:marLeft w:val="0"/>
      <w:marRight w:val="0"/>
      <w:marTop w:val="0"/>
      <w:marBottom w:val="0"/>
      <w:divBdr>
        <w:top w:val="none" w:sz="0" w:space="0" w:color="auto"/>
        <w:left w:val="none" w:sz="0" w:space="0" w:color="auto"/>
        <w:bottom w:val="none" w:sz="0" w:space="0" w:color="auto"/>
        <w:right w:val="none" w:sz="0" w:space="0" w:color="auto"/>
      </w:divBdr>
      <w:divsChild>
        <w:div w:id="450631775">
          <w:marLeft w:val="0"/>
          <w:marRight w:val="0"/>
          <w:marTop w:val="0"/>
          <w:marBottom w:val="0"/>
          <w:divBdr>
            <w:top w:val="none" w:sz="0" w:space="0" w:color="auto"/>
            <w:left w:val="none" w:sz="0" w:space="0" w:color="auto"/>
            <w:bottom w:val="none" w:sz="0" w:space="0" w:color="auto"/>
            <w:right w:val="none" w:sz="0" w:space="0" w:color="auto"/>
          </w:divBdr>
        </w:div>
        <w:div w:id="2009365959">
          <w:marLeft w:val="0"/>
          <w:marRight w:val="0"/>
          <w:marTop w:val="0"/>
          <w:marBottom w:val="0"/>
          <w:divBdr>
            <w:top w:val="none" w:sz="0" w:space="0" w:color="auto"/>
            <w:left w:val="none" w:sz="0" w:space="0" w:color="auto"/>
            <w:bottom w:val="none" w:sz="0" w:space="0" w:color="auto"/>
            <w:right w:val="none" w:sz="0" w:space="0" w:color="auto"/>
          </w:divBdr>
        </w:div>
        <w:div w:id="1601991000">
          <w:marLeft w:val="0"/>
          <w:marRight w:val="0"/>
          <w:marTop w:val="0"/>
          <w:marBottom w:val="0"/>
          <w:divBdr>
            <w:top w:val="none" w:sz="0" w:space="0" w:color="auto"/>
            <w:left w:val="none" w:sz="0" w:space="0" w:color="auto"/>
            <w:bottom w:val="none" w:sz="0" w:space="0" w:color="auto"/>
            <w:right w:val="none" w:sz="0" w:space="0" w:color="auto"/>
          </w:divBdr>
        </w:div>
        <w:div w:id="19487371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ournal.unsrat.ac.id/index.php/pmj/article/view/41894/" TargetMode="External"/><Relationship Id="rId18" Type="http://schemas.openxmlformats.org/officeDocument/2006/relationships/hyperlink" Target="https://ejournal.unsrat.ac.id/v3/index.php/jmuo/article/view/427/34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rosiding.unimus.ac.id/index.php/semnas/article/view/894" TargetMode="External"/><Relationship Id="rId17" Type="http://schemas.openxmlformats.org/officeDocument/2006/relationships/hyperlink" Target="https://ejurnal.ung.ac.id/index.php/jfpj/article/view/9344/3797" TargetMode="External"/><Relationship Id="rId2" Type="http://schemas.openxmlformats.org/officeDocument/2006/relationships/numbering" Target="numbering.xml"/><Relationship Id="rId16" Type="http://schemas.openxmlformats.org/officeDocument/2006/relationships/hyperlink" Target="https://www.ejournal.poltekkes-denpasar.ac.id/index.php/M/article/view/1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uin-alauddin.ac.id/in%20dex.php/psb/article/view/15638" TargetMode="External"/><Relationship Id="rId5" Type="http://schemas.openxmlformats.org/officeDocument/2006/relationships/settings" Target="settings.xml"/><Relationship Id="rId15" Type="http://schemas.openxmlformats.org/officeDocument/2006/relationships/hyperlink" Target="https://ojs.unud.ac.id/index.php/itepa/article/view/50280" TargetMode="External"/><Relationship Id="rId10" Type="http://schemas.openxmlformats.org/officeDocument/2006/relationships/hyperlink" Target="mailto:reynaldiferdhaniharrist@gmail.com1" TargetMode="External"/><Relationship Id="rId19" Type="http://schemas.openxmlformats.org/officeDocument/2006/relationships/hyperlink" Target="http://jurnal.poltekestniau.ac.id/jka/article/view/104/87" TargetMode="External"/><Relationship Id="rId4" Type="http://schemas.microsoft.com/office/2007/relationships/stylesWithEffects" Target="stylesWithEffects.xml"/><Relationship Id="rId9" Type="http://schemas.openxmlformats.org/officeDocument/2006/relationships/hyperlink" Target="mailto:Indrapratamamohammad@gmail.com" TargetMode="External"/><Relationship Id="rId14" Type="http://schemas.openxmlformats.org/officeDocument/2006/relationships/hyperlink" Target="https://jtpc.farmasi.unmul.ac.id/index.php/jtpc/article/view/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92+Hv2o86juQ80sC7+48URIaQ==">AMUW2mUHPjD6j6cJaHwbkCLUJhC/+XjWG8Rw/NervI6CjvfqTKl2+L3OraQzlUOs+vWfuxczhHQ+onszLZaUYRhr+c+tWbv01Os6VC5txBAJdm9agkjem/s=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3005</Words>
  <Characters>17130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Satellite</cp:lastModifiedBy>
  <cp:revision>3</cp:revision>
  <dcterms:created xsi:type="dcterms:W3CDTF">2023-05-24T13:03:00Z</dcterms:created>
  <dcterms:modified xsi:type="dcterms:W3CDTF">2023-05-24T13:53:00Z</dcterms:modified>
</cp:coreProperties>
</file>