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C8BD1" w14:textId="1D9D8891" w:rsidR="00AD7AAE" w:rsidRDefault="00AD7AAE" w:rsidP="00370E02">
      <w:pPr>
        <w:spacing w:after="0" w:line="240" w:lineRule="auto"/>
        <w:jc w:val="both"/>
        <w:rPr>
          <w:rFonts w:ascii="Times New Roman" w:hAnsi="Times New Roman" w:cs="Times New Roman"/>
          <w:bCs/>
          <w:lang w:val="id-ID"/>
        </w:rPr>
      </w:pPr>
    </w:p>
    <w:p w14:paraId="7BFAD7B3" w14:textId="0D08BF76" w:rsidR="00207B90" w:rsidRPr="00370E02" w:rsidRDefault="00207B90" w:rsidP="00207B90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370E02">
        <w:rPr>
          <w:rFonts w:ascii="Times New Roman" w:hAnsi="Times New Roman" w:cs="Times New Roman"/>
          <w:b/>
        </w:rPr>
        <w:t>Lampiran</w:t>
      </w:r>
      <w:r w:rsidR="00CE2111">
        <w:rPr>
          <w:rFonts w:ascii="Times New Roman" w:hAnsi="Times New Roman" w:cs="Times New Roman"/>
          <w:b/>
        </w:rPr>
        <w:t xml:space="preserve">: </w:t>
      </w:r>
      <w:proofErr w:type="spellStart"/>
      <w:r w:rsidRPr="00370E02">
        <w:rPr>
          <w:rFonts w:ascii="Times New Roman" w:hAnsi="Times New Roman" w:cs="Times New Roman"/>
          <w:bCs/>
          <w:color w:val="000000" w:themeColor="text1"/>
        </w:rPr>
        <w:t>Instrumen</w:t>
      </w:r>
      <w:proofErr w:type="spellEnd"/>
      <w:r w:rsidRPr="00370E02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70E02">
        <w:rPr>
          <w:rFonts w:ascii="Times New Roman" w:hAnsi="Times New Roman" w:cs="Times New Roman"/>
          <w:bCs/>
          <w:color w:val="000000" w:themeColor="text1"/>
        </w:rPr>
        <w:t>Observasi</w:t>
      </w:r>
      <w:proofErr w:type="spellEnd"/>
      <w:r w:rsidRPr="00370E02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370E02">
        <w:rPr>
          <w:rFonts w:ascii="Times New Roman" w:hAnsi="Times New Roman" w:cs="Times New Roman"/>
          <w:bCs/>
        </w:rPr>
        <w:t>Dimensi</w:t>
      </w:r>
      <w:proofErr w:type="spellEnd"/>
      <w:r w:rsidRPr="00370E02">
        <w:rPr>
          <w:rFonts w:ascii="Times New Roman" w:hAnsi="Times New Roman" w:cs="Times New Roman"/>
          <w:bCs/>
        </w:rPr>
        <w:t xml:space="preserve"> Gotong Royong pada </w:t>
      </w:r>
      <w:proofErr w:type="spellStart"/>
      <w:r w:rsidRPr="00370E02">
        <w:rPr>
          <w:rFonts w:ascii="Times New Roman" w:hAnsi="Times New Roman" w:cs="Times New Roman"/>
          <w:bCs/>
        </w:rPr>
        <w:t>Kegiatan</w:t>
      </w:r>
      <w:proofErr w:type="spellEnd"/>
      <w:r w:rsidRPr="00370E02">
        <w:rPr>
          <w:rFonts w:ascii="Times New Roman" w:hAnsi="Times New Roman" w:cs="Times New Roman"/>
          <w:bCs/>
        </w:rPr>
        <w:t xml:space="preserve"> </w:t>
      </w:r>
      <w:proofErr w:type="spellStart"/>
      <w:r w:rsidRPr="00370E02">
        <w:rPr>
          <w:rFonts w:ascii="Times New Roman" w:hAnsi="Times New Roman" w:cs="Times New Roman"/>
          <w:bCs/>
        </w:rPr>
        <w:t>Penanaman</w:t>
      </w:r>
      <w:proofErr w:type="spellEnd"/>
      <w:r w:rsidRPr="00370E02">
        <w:rPr>
          <w:rFonts w:ascii="Times New Roman" w:hAnsi="Times New Roman" w:cs="Times New Roman"/>
          <w:bCs/>
        </w:rPr>
        <w:t xml:space="preserve"> TOGA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321"/>
        <w:gridCol w:w="7746"/>
      </w:tblGrid>
      <w:tr w:rsidR="00207B90" w:rsidRPr="00370E02" w14:paraId="519335F1" w14:textId="77777777" w:rsidTr="00370E02">
        <w:tc>
          <w:tcPr>
            <w:tcW w:w="9067" w:type="dxa"/>
            <w:gridSpan w:val="2"/>
          </w:tcPr>
          <w:p w14:paraId="6131E10A" w14:textId="77777777" w:rsidR="00207B90" w:rsidRPr="00370E02" w:rsidRDefault="00207B90" w:rsidP="00370E0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Nilai </w:t>
            </w:r>
            <w:proofErr w:type="spellStart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Dimensi</w:t>
            </w:r>
            <w:proofErr w:type="spellEnd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Gotong Royong</w:t>
            </w:r>
          </w:p>
        </w:tc>
      </w:tr>
      <w:tr w:rsidR="00207B90" w:rsidRPr="00370E02" w14:paraId="7289C91F" w14:textId="77777777" w:rsidTr="00370E02">
        <w:tc>
          <w:tcPr>
            <w:tcW w:w="1321" w:type="dxa"/>
          </w:tcPr>
          <w:p w14:paraId="17893B51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746" w:type="dxa"/>
          </w:tcPr>
          <w:p w14:paraId="06B540F6" w14:textId="77777777" w:rsidR="00207B90" w:rsidRPr="00370E02" w:rsidRDefault="00207B90" w:rsidP="00370E02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70E0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Kolaborasi</w:t>
            </w:r>
          </w:p>
        </w:tc>
      </w:tr>
      <w:tr w:rsidR="00207B90" w:rsidRPr="00370E02" w14:paraId="2C5DAACE" w14:textId="77777777" w:rsidTr="00370E02">
        <w:tc>
          <w:tcPr>
            <w:tcW w:w="1321" w:type="dxa"/>
          </w:tcPr>
          <w:p w14:paraId="2AF5AD76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Sub-</w:t>
            </w:r>
            <w:proofErr w:type="spellStart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746" w:type="dxa"/>
          </w:tcPr>
          <w:p w14:paraId="2E0C63CE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Kerjasama</w:t>
            </w:r>
          </w:p>
        </w:tc>
      </w:tr>
      <w:tr w:rsidR="00207B90" w:rsidRPr="00370E02" w14:paraId="767774CC" w14:textId="77777777" w:rsidTr="00370E02">
        <w:tc>
          <w:tcPr>
            <w:tcW w:w="1321" w:type="dxa"/>
          </w:tcPr>
          <w:p w14:paraId="206E79EE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7746" w:type="dxa"/>
          </w:tcPr>
          <w:p w14:paraId="494851D0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00372615"/>
            <w:r w:rsidRPr="00370E0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Pemahaman Tujuan Tim</w:t>
            </w:r>
            <w:bookmarkEnd w:id="0"/>
          </w:p>
        </w:tc>
      </w:tr>
      <w:tr w:rsidR="00207B90" w:rsidRPr="00370E02" w14:paraId="0057B5D9" w14:textId="77777777" w:rsidTr="00370E02">
        <w:tc>
          <w:tcPr>
            <w:tcW w:w="1321" w:type="dxa"/>
          </w:tcPr>
          <w:p w14:paraId="5FC8A6F3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Skor 1</w:t>
            </w:r>
          </w:p>
        </w:tc>
        <w:tc>
          <w:tcPr>
            <w:tcW w:w="7746" w:type="dxa"/>
          </w:tcPr>
          <w:p w14:paraId="2FB9A766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mampu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berpartisipasi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diskusi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penanaman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perawatan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TOGA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anggota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Tim.</w:t>
            </w:r>
          </w:p>
        </w:tc>
      </w:tr>
      <w:tr w:rsidR="00207B90" w:rsidRPr="00370E02" w14:paraId="3DCDA65F" w14:textId="77777777" w:rsidTr="00370E02">
        <w:tc>
          <w:tcPr>
            <w:tcW w:w="1321" w:type="dxa"/>
          </w:tcPr>
          <w:p w14:paraId="3FE7E561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Skor 2</w:t>
            </w:r>
          </w:p>
        </w:tc>
        <w:tc>
          <w:tcPr>
            <w:tcW w:w="7746" w:type="dxa"/>
          </w:tcPr>
          <w:p w14:paraId="3E577FC6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mampu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berpartisipasi dalam melakukan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diskusi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70E0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penanaman</w:t>
            </w: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perawatan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0E0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TOGA</w:t>
            </w: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denagan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anggota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Tim.</w:t>
            </w:r>
          </w:p>
        </w:tc>
      </w:tr>
      <w:tr w:rsidR="00207B90" w:rsidRPr="00370E02" w14:paraId="23E068F6" w14:textId="77777777" w:rsidTr="00370E02">
        <w:tc>
          <w:tcPr>
            <w:tcW w:w="1321" w:type="dxa"/>
          </w:tcPr>
          <w:p w14:paraId="15746361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Skor 3</w:t>
            </w:r>
          </w:p>
        </w:tc>
        <w:tc>
          <w:tcPr>
            <w:tcW w:w="7746" w:type="dxa"/>
          </w:tcPr>
          <w:p w14:paraId="2D15440D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mampu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0E0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berparrtisipasi dalam melakukan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diskusi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70E0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pena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naman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perawatan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TOGA</w:t>
            </w: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anggota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Tim.</w:t>
            </w:r>
          </w:p>
        </w:tc>
      </w:tr>
      <w:tr w:rsidR="00207B90" w:rsidRPr="00370E02" w14:paraId="15C98EB2" w14:textId="77777777" w:rsidTr="00370E02">
        <w:tc>
          <w:tcPr>
            <w:tcW w:w="1321" w:type="dxa"/>
          </w:tcPr>
          <w:p w14:paraId="73276EB8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Skor 4</w:t>
            </w:r>
          </w:p>
        </w:tc>
        <w:tc>
          <w:tcPr>
            <w:tcW w:w="7746" w:type="dxa"/>
          </w:tcPr>
          <w:p w14:paraId="4ACF8261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aktif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berdiskusi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penanaman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perawatan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TOGA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anggota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Tim.</w:t>
            </w:r>
          </w:p>
        </w:tc>
      </w:tr>
      <w:tr w:rsidR="00207B90" w:rsidRPr="00370E02" w14:paraId="3414C623" w14:textId="77777777" w:rsidTr="00370E02">
        <w:tc>
          <w:tcPr>
            <w:tcW w:w="1321" w:type="dxa"/>
          </w:tcPr>
          <w:p w14:paraId="7073F2C4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7746" w:type="dxa"/>
          </w:tcPr>
          <w:p w14:paraId="2B353A92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Pembangunan </w:t>
            </w:r>
            <w:proofErr w:type="spellStart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Hubungan</w:t>
            </w:r>
            <w:proofErr w:type="spellEnd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Kepercayaan</w:t>
            </w:r>
            <w:proofErr w:type="spellEnd"/>
          </w:p>
        </w:tc>
      </w:tr>
      <w:tr w:rsidR="00207B90" w:rsidRPr="00370E02" w14:paraId="5B43D1BF" w14:textId="77777777" w:rsidTr="00370E02">
        <w:tc>
          <w:tcPr>
            <w:tcW w:w="1321" w:type="dxa"/>
          </w:tcPr>
          <w:p w14:paraId="1C01F10D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Skor 1</w:t>
            </w:r>
          </w:p>
        </w:tc>
        <w:tc>
          <w:tcPr>
            <w:tcW w:w="7746" w:type="dxa"/>
          </w:tcPr>
          <w:p w14:paraId="11894C61" w14:textId="77777777" w:rsidR="00207B90" w:rsidRPr="00370E02" w:rsidRDefault="00207B90" w:rsidP="00370E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0E0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membangun hubungan dan kepercayaan yang efektif saat penanaman TOGA</w:t>
            </w: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anggota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Tim. </w:t>
            </w:r>
          </w:p>
        </w:tc>
      </w:tr>
      <w:tr w:rsidR="00207B90" w:rsidRPr="00370E02" w14:paraId="1FEB4C52" w14:textId="77777777" w:rsidTr="00370E02">
        <w:tc>
          <w:tcPr>
            <w:tcW w:w="1321" w:type="dxa"/>
          </w:tcPr>
          <w:p w14:paraId="53D2622E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Skor 2</w:t>
            </w:r>
          </w:p>
        </w:tc>
        <w:tc>
          <w:tcPr>
            <w:tcW w:w="7746" w:type="dxa"/>
          </w:tcPr>
          <w:p w14:paraId="490D57BA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membangun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hubungan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efektif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tetapi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membangun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kepercayaan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saat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penanaman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TOGA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sampai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anggota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Tim.</w:t>
            </w:r>
          </w:p>
        </w:tc>
      </w:tr>
      <w:tr w:rsidR="00207B90" w:rsidRPr="00370E02" w14:paraId="6A1113C0" w14:textId="77777777" w:rsidTr="00370E02">
        <w:tc>
          <w:tcPr>
            <w:tcW w:w="1321" w:type="dxa"/>
          </w:tcPr>
          <w:p w14:paraId="20DB9FC9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Skor 3</w:t>
            </w:r>
          </w:p>
        </w:tc>
        <w:tc>
          <w:tcPr>
            <w:tcW w:w="7746" w:type="dxa"/>
          </w:tcPr>
          <w:p w14:paraId="248DAC20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membangun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hubungan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kepercayaan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efektif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saat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penanaman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TOGA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sampai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anggota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Tim.</w:t>
            </w:r>
          </w:p>
        </w:tc>
      </w:tr>
      <w:tr w:rsidR="00207B90" w:rsidRPr="00370E02" w14:paraId="182F85D2" w14:textId="77777777" w:rsidTr="00370E02">
        <w:tc>
          <w:tcPr>
            <w:tcW w:w="1321" w:type="dxa"/>
          </w:tcPr>
          <w:p w14:paraId="2C2F9B92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Skor 4</w:t>
            </w:r>
          </w:p>
        </w:tc>
        <w:tc>
          <w:tcPr>
            <w:tcW w:w="7746" w:type="dxa"/>
          </w:tcPr>
          <w:p w14:paraId="396FFC51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membangun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hubungan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kepercayaan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sangat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saat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penanaman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TOGA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anggota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Tim.</w:t>
            </w:r>
          </w:p>
        </w:tc>
      </w:tr>
      <w:tr w:rsidR="00207B90" w:rsidRPr="00370E02" w14:paraId="2DADA0AD" w14:textId="77777777" w:rsidTr="00370E02">
        <w:tc>
          <w:tcPr>
            <w:tcW w:w="1321" w:type="dxa"/>
          </w:tcPr>
          <w:p w14:paraId="722D8D52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746" w:type="dxa"/>
          </w:tcPr>
          <w:p w14:paraId="5893804B" w14:textId="77777777" w:rsidR="00207B90" w:rsidRPr="00370E02" w:rsidRDefault="00207B90" w:rsidP="00370E02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70E0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Kepedulian</w:t>
            </w:r>
          </w:p>
        </w:tc>
      </w:tr>
      <w:tr w:rsidR="00207B90" w:rsidRPr="00370E02" w14:paraId="0DE47910" w14:textId="77777777" w:rsidTr="00370E02">
        <w:tc>
          <w:tcPr>
            <w:tcW w:w="1321" w:type="dxa"/>
          </w:tcPr>
          <w:p w14:paraId="78F9E81B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Sub-</w:t>
            </w:r>
            <w:proofErr w:type="spellStart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746" w:type="dxa"/>
          </w:tcPr>
          <w:p w14:paraId="264A5D27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Tanggap</w:t>
            </w:r>
            <w:proofErr w:type="spellEnd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terhadap</w:t>
            </w:r>
            <w:proofErr w:type="spellEnd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Lingkungan</w:t>
            </w:r>
            <w:proofErr w:type="spellEnd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Sosial</w:t>
            </w:r>
            <w:proofErr w:type="spellEnd"/>
          </w:p>
        </w:tc>
      </w:tr>
      <w:tr w:rsidR="00207B90" w:rsidRPr="00370E02" w14:paraId="40A30D5E" w14:textId="77777777" w:rsidTr="00370E02">
        <w:tc>
          <w:tcPr>
            <w:tcW w:w="1321" w:type="dxa"/>
          </w:tcPr>
          <w:p w14:paraId="110510C4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7746" w:type="dxa"/>
          </w:tcPr>
          <w:p w14:paraId="0A60DA4A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00372786"/>
            <w:proofErr w:type="spellStart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Komunikasi</w:t>
            </w:r>
            <w:proofErr w:type="spellEnd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Efektif</w:t>
            </w:r>
            <w:bookmarkEnd w:id="1"/>
            <w:proofErr w:type="spellEnd"/>
          </w:p>
        </w:tc>
      </w:tr>
      <w:tr w:rsidR="00207B90" w:rsidRPr="00370E02" w14:paraId="2B03276D" w14:textId="77777777" w:rsidTr="00370E02">
        <w:tc>
          <w:tcPr>
            <w:tcW w:w="1321" w:type="dxa"/>
          </w:tcPr>
          <w:p w14:paraId="4A44A9BD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Skor 1</w:t>
            </w:r>
          </w:p>
        </w:tc>
        <w:tc>
          <w:tcPr>
            <w:tcW w:w="7746" w:type="dxa"/>
          </w:tcPr>
          <w:p w14:paraId="4730824A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berkomunikasi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bahasa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jelas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tepat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sehingga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komunikasi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didapat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jelas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07B90" w:rsidRPr="00370E02" w14:paraId="77FAD04A" w14:textId="77777777" w:rsidTr="00370E02">
        <w:tc>
          <w:tcPr>
            <w:tcW w:w="1321" w:type="dxa"/>
          </w:tcPr>
          <w:p w14:paraId="330C5292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Skor 2</w:t>
            </w:r>
          </w:p>
        </w:tc>
        <w:tc>
          <w:tcPr>
            <w:tcW w:w="7746" w:type="dxa"/>
          </w:tcPr>
          <w:p w14:paraId="7AC879EF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membangun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komunikasi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efektif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07B90" w:rsidRPr="00370E02" w14:paraId="68675D76" w14:textId="77777777" w:rsidTr="00370E02">
        <w:tc>
          <w:tcPr>
            <w:tcW w:w="1321" w:type="dxa"/>
          </w:tcPr>
          <w:p w14:paraId="6C159A7F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Skor 3</w:t>
            </w:r>
          </w:p>
        </w:tc>
        <w:tc>
          <w:tcPr>
            <w:tcW w:w="7746" w:type="dxa"/>
          </w:tcPr>
          <w:p w14:paraId="13D4DE78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membangun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komunikasi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tetapi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menemukan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sumber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tepat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07B90" w:rsidRPr="00370E02" w14:paraId="01E10BAA" w14:textId="77777777" w:rsidTr="00370E02">
        <w:tc>
          <w:tcPr>
            <w:tcW w:w="1321" w:type="dxa"/>
          </w:tcPr>
          <w:p w14:paraId="607956BA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Skor 4</w:t>
            </w:r>
          </w:p>
        </w:tc>
        <w:tc>
          <w:tcPr>
            <w:tcW w:w="7746" w:type="dxa"/>
          </w:tcPr>
          <w:p w14:paraId="2A00F5C3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membangun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komunikasi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sangat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melalui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sumber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tepat</w:t>
            </w:r>
            <w:proofErr w:type="spellEnd"/>
          </w:p>
        </w:tc>
      </w:tr>
      <w:tr w:rsidR="00207B90" w:rsidRPr="00370E02" w14:paraId="36771F4E" w14:textId="77777777" w:rsidTr="00370E02">
        <w:tc>
          <w:tcPr>
            <w:tcW w:w="1321" w:type="dxa"/>
          </w:tcPr>
          <w:p w14:paraId="318939B9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7746" w:type="dxa"/>
          </w:tcPr>
          <w:p w14:paraId="78783430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200372811"/>
            <w:r w:rsidRPr="00370E0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Inovasi dan Kreatifitas</w:t>
            </w:r>
            <w:bookmarkEnd w:id="2"/>
          </w:p>
        </w:tc>
      </w:tr>
      <w:tr w:rsidR="00207B90" w:rsidRPr="00370E02" w14:paraId="1F0931F6" w14:textId="77777777" w:rsidTr="00370E02">
        <w:tc>
          <w:tcPr>
            <w:tcW w:w="1321" w:type="dxa"/>
          </w:tcPr>
          <w:p w14:paraId="12F8D592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Skor 1</w:t>
            </w:r>
          </w:p>
        </w:tc>
        <w:tc>
          <w:tcPr>
            <w:tcW w:w="7746" w:type="dxa"/>
          </w:tcPr>
          <w:p w14:paraId="6F25FA88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tim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mampu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0E0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mendorong inovasi atau kreativitas</w:t>
            </w: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07B90" w:rsidRPr="00370E02" w14:paraId="20F8A314" w14:textId="77777777" w:rsidTr="00370E02">
        <w:tc>
          <w:tcPr>
            <w:tcW w:w="1321" w:type="dxa"/>
          </w:tcPr>
          <w:p w14:paraId="3ECE7C44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Skor 2</w:t>
            </w:r>
          </w:p>
        </w:tc>
        <w:tc>
          <w:tcPr>
            <w:tcW w:w="7746" w:type="dxa"/>
          </w:tcPr>
          <w:p w14:paraId="128204A3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tim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aktif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mencari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cara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baru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meningkatkan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kinerja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mencapai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teman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satu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07B90" w:rsidRPr="00370E02" w14:paraId="02519211" w14:textId="77777777" w:rsidTr="00370E02">
        <w:tc>
          <w:tcPr>
            <w:tcW w:w="1321" w:type="dxa"/>
          </w:tcPr>
          <w:p w14:paraId="7D950323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Skor 3</w:t>
            </w:r>
          </w:p>
        </w:tc>
        <w:tc>
          <w:tcPr>
            <w:tcW w:w="7746" w:type="dxa"/>
          </w:tcPr>
          <w:p w14:paraId="58A663DA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tim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aktif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mencari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cara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baru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meningkatkan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kinerja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tetapi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mencapai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tujuan</w:t>
            </w:r>
            <w:proofErr w:type="spellEnd"/>
          </w:p>
        </w:tc>
      </w:tr>
      <w:tr w:rsidR="00207B90" w:rsidRPr="00370E02" w14:paraId="7BBAE264" w14:textId="77777777" w:rsidTr="00370E02">
        <w:tc>
          <w:tcPr>
            <w:tcW w:w="1321" w:type="dxa"/>
          </w:tcPr>
          <w:p w14:paraId="0E5D50EC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Skor 4</w:t>
            </w:r>
          </w:p>
        </w:tc>
        <w:tc>
          <w:tcPr>
            <w:tcW w:w="7746" w:type="dxa"/>
          </w:tcPr>
          <w:p w14:paraId="2CF630CD" w14:textId="77777777" w:rsidR="00207B90" w:rsidRPr="00370E02" w:rsidRDefault="00207B90" w:rsidP="00370E0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tim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sangat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aktif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mencari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cara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baru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meningkatkan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kinerja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mencapai</w:t>
            </w:r>
            <w:proofErr w:type="spellEnd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E02">
              <w:rPr>
                <w:rFonts w:ascii="Times New Roman" w:hAnsi="Times New Roman" w:cs="Times New Roman"/>
                <w:bCs/>
                <w:sz w:val="24"/>
                <w:szCs w:val="24"/>
              </w:rPr>
              <w:t>tujuan</w:t>
            </w:r>
            <w:proofErr w:type="spellEnd"/>
          </w:p>
        </w:tc>
      </w:tr>
    </w:tbl>
    <w:p w14:paraId="4B8BFFD4" w14:textId="77777777" w:rsidR="00207B90" w:rsidRPr="00370E02" w:rsidRDefault="00207B90" w:rsidP="00370E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370E02">
        <w:rPr>
          <w:rFonts w:ascii="Times New Roman" w:hAnsi="Times New Roman" w:cs="Times New Roman"/>
          <w:bCs/>
        </w:rPr>
        <w:t>Diadaptasi</w:t>
      </w:r>
      <w:proofErr w:type="spellEnd"/>
      <w:r w:rsidRPr="00370E02">
        <w:rPr>
          <w:rFonts w:ascii="Times New Roman" w:hAnsi="Times New Roman" w:cs="Times New Roman"/>
          <w:bCs/>
        </w:rPr>
        <w:t xml:space="preserve"> </w:t>
      </w:r>
      <w:proofErr w:type="spellStart"/>
      <w:r w:rsidRPr="00370E02">
        <w:rPr>
          <w:rFonts w:ascii="Times New Roman" w:hAnsi="Times New Roman" w:cs="Times New Roman"/>
          <w:bCs/>
        </w:rPr>
        <w:t>dari</w:t>
      </w:r>
      <w:proofErr w:type="spellEnd"/>
      <w:r w:rsidRPr="00370E02">
        <w:rPr>
          <w:rFonts w:ascii="Times New Roman" w:hAnsi="Times New Roman" w:cs="Times New Roman"/>
          <w:bCs/>
        </w:rPr>
        <w:t xml:space="preserve"> </w:t>
      </w:r>
      <w:r w:rsidRPr="00370E02">
        <w:rPr>
          <w:rFonts w:ascii="Times New Roman" w:hAnsi="Times New Roman" w:cs="Times New Roman"/>
          <w:bCs/>
        </w:rPr>
        <w:fldChar w:fldCharType="begin" w:fldLock="1"/>
      </w:r>
      <w:r w:rsidRPr="00370E02">
        <w:rPr>
          <w:rFonts w:ascii="Times New Roman" w:hAnsi="Times New Roman" w:cs="Times New Roman"/>
          <w:bCs/>
        </w:rPr>
        <w:instrText>ADDIN CSL_CITATION {"citationItems":[{"id":"ITEM-1","itemData":{"abstract":"Kegiatan Projek merupakan suatu petualangan investigasi anak dengan guru tentang suatu hal yang menarik minatnya dan anak akan mengalami proses mencari tahu.","author":[{"dropping-particle":"","family":"Satria","given":"Rizky","non-dropping-particle":"","parse-names":false,"suffix":""},{"dropping-particle":"","family":"Adiprima","given":"Pia","non-dropping-particle":"","parse-names":false,"suffix":""},{"dropping-particle":"","family":"Wulan","given":"Kandi Sekar","non-dropping-particle":"","parse-names":false,"suffix":""},{"dropping-particle":"","family":"Harjatanaya","given":"Tracey Yani","non-dropping-particle":"","parse-names":false,"suffix":""}],"container-title":"Badan Standar, Kurikulum, Dan Asesmen Pendidikan","id":"ITEM-1","issued":{"date-parts":[["2022"]]},"page":"1-137","title":"Panduan Pengembangan Projek Penguatan Profil Pelajar Pancasila","type":"article"},"uris":["http://www.mendeley.com/documents/?uuid=d83a9351-92e4-4647-9a04-c02154be85ba"]}],"mendeley":{"formattedCitation":"(Satria et al., 2022)","plainTextFormattedCitation":"(Satria et al., 2022)","previouslyFormattedCitation":"(Satria et al., 2022)"},"properties":{"noteIndex":0},"schema":"https://github.com/citation-style-language/schema/raw/master/csl-citation.json"}</w:instrText>
      </w:r>
      <w:r w:rsidRPr="00370E02">
        <w:rPr>
          <w:rFonts w:ascii="Times New Roman" w:hAnsi="Times New Roman" w:cs="Times New Roman"/>
          <w:bCs/>
        </w:rPr>
        <w:fldChar w:fldCharType="separate"/>
      </w:r>
      <w:r w:rsidRPr="00370E02">
        <w:rPr>
          <w:rFonts w:ascii="Times New Roman" w:hAnsi="Times New Roman" w:cs="Times New Roman"/>
          <w:bCs/>
          <w:noProof/>
        </w:rPr>
        <w:t>(Satria et al., 2022)</w:t>
      </w:r>
      <w:r w:rsidRPr="00370E02">
        <w:rPr>
          <w:rFonts w:ascii="Times New Roman" w:hAnsi="Times New Roman" w:cs="Times New Roman"/>
          <w:bCs/>
        </w:rPr>
        <w:fldChar w:fldCharType="end"/>
      </w:r>
      <w:r w:rsidRPr="00370E02">
        <w:rPr>
          <w:rFonts w:ascii="Times New Roman" w:hAnsi="Times New Roman" w:cs="Times New Roman"/>
          <w:bCs/>
        </w:rPr>
        <w:t xml:space="preserve">. </w:t>
      </w:r>
    </w:p>
    <w:p w14:paraId="4A2EAEF5" w14:textId="77777777" w:rsidR="00207B90" w:rsidRPr="00370E02" w:rsidRDefault="00207B90" w:rsidP="00370E0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207B90" w:rsidRPr="00370E02" w:rsidSect="000F4DFA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E66C7" w14:textId="77777777" w:rsidR="00F26976" w:rsidRDefault="00F26976" w:rsidP="00C0480C">
      <w:pPr>
        <w:spacing w:after="0" w:line="240" w:lineRule="auto"/>
      </w:pPr>
      <w:r>
        <w:separator/>
      </w:r>
    </w:p>
  </w:endnote>
  <w:endnote w:type="continuationSeparator" w:id="0">
    <w:p w14:paraId="3B2578DD" w14:textId="77777777" w:rsidR="00F26976" w:rsidRDefault="00F26976" w:rsidP="00C0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5B0CE" w14:textId="77777777" w:rsidR="00F26976" w:rsidRDefault="00F26976" w:rsidP="00C0480C">
      <w:pPr>
        <w:spacing w:after="0" w:line="240" w:lineRule="auto"/>
      </w:pPr>
      <w:r>
        <w:separator/>
      </w:r>
    </w:p>
  </w:footnote>
  <w:footnote w:type="continuationSeparator" w:id="0">
    <w:p w14:paraId="172D5EC7" w14:textId="77777777" w:rsidR="00F26976" w:rsidRDefault="00F26976" w:rsidP="00C04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99A"/>
    <w:multiLevelType w:val="hybridMultilevel"/>
    <w:tmpl w:val="FDB8FECA"/>
    <w:lvl w:ilvl="0" w:tplc="255CA8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37094"/>
    <w:multiLevelType w:val="hybridMultilevel"/>
    <w:tmpl w:val="C1E05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8D9"/>
    <w:multiLevelType w:val="hybridMultilevel"/>
    <w:tmpl w:val="CA64F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44E24"/>
    <w:multiLevelType w:val="hybridMultilevel"/>
    <w:tmpl w:val="5C742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26AE4"/>
    <w:multiLevelType w:val="hybridMultilevel"/>
    <w:tmpl w:val="DA047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11061"/>
    <w:multiLevelType w:val="hybridMultilevel"/>
    <w:tmpl w:val="F6CA6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F71D5"/>
    <w:multiLevelType w:val="hybridMultilevel"/>
    <w:tmpl w:val="A6BE4F60"/>
    <w:lvl w:ilvl="0" w:tplc="37366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81C07"/>
    <w:multiLevelType w:val="hybridMultilevel"/>
    <w:tmpl w:val="29E0FF58"/>
    <w:lvl w:ilvl="0" w:tplc="6098383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81CB7"/>
    <w:multiLevelType w:val="hybridMultilevel"/>
    <w:tmpl w:val="CB065434"/>
    <w:lvl w:ilvl="0" w:tplc="BAA262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F92BF1"/>
    <w:multiLevelType w:val="hybridMultilevel"/>
    <w:tmpl w:val="77929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19"/>
    <w:rsid w:val="00010533"/>
    <w:rsid w:val="000153BF"/>
    <w:rsid w:val="00020FB7"/>
    <w:rsid w:val="0002792F"/>
    <w:rsid w:val="000312D7"/>
    <w:rsid w:val="00034B6B"/>
    <w:rsid w:val="000362BA"/>
    <w:rsid w:val="00047450"/>
    <w:rsid w:val="000543E3"/>
    <w:rsid w:val="00057F7E"/>
    <w:rsid w:val="0006012C"/>
    <w:rsid w:val="0008392D"/>
    <w:rsid w:val="00096A3A"/>
    <w:rsid w:val="000A12AB"/>
    <w:rsid w:val="000B08E7"/>
    <w:rsid w:val="000B36F4"/>
    <w:rsid w:val="000C27E3"/>
    <w:rsid w:val="000D4781"/>
    <w:rsid w:val="000F4317"/>
    <w:rsid w:val="000F4DFA"/>
    <w:rsid w:val="0010120E"/>
    <w:rsid w:val="00112722"/>
    <w:rsid w:val="00120E7E"/>
    <w:rsid w:val="00122C86"/>
    <w:rsid w:val="00124655"/>
    <w:rsid w:val="001309CD"/>
    <w:rsid w:val="00152A88"/>
    <w:rsid w:val="00185172"/>
    <w:rsid w:val="001C6ABE"/>
    <w:rsid w:val="00203634"/>
    <w:rsid w:val="00207B90"/>
    <w:rsid w:val="00215485"/>
    <w:rsid w:val="00232180"/>
    <w:rsid w:val="00244BBE"/>
    <w:rsid w:val="00246BD0"/>
    <w:rsid w:val="00275935"/>
    <w:rsid w:val="002A13F4"/>
    <w:rsid w:val="002B3900"/>
    <w:rsid w:val="002B535A"/>
    <w:rsid w:val="002D61B7"/>
    <w:rsid w:val="00302B70"/>
    <w:rsid w:val="0032201E"/>
    <w:rsid w:val="00323B52"/>
    <w:rsid w:val="003279C2"/>
    <w:rsid w:val="003315B6"/>
    <w:rsid w:val="00335F46"/>
    <w:rsid w:val="00340D0E"/>
    <w:rsid w:val="00346856"/>
    <w:rsid w:val="00352C7B"/>
    <w:rsid w:val="00364EFA"/>
    <w:rsid w:val="00370E02"/>
    <w:rsid w:val="00371481"/>
    <w:rsid w:val="00382DE1"/>
    <w:rsid w:val="003C2906"/>
    <w:rsid w:val="003C2C44"/>
    <w:rsid w:val="003C4CA3"/>
    <w:rsid w:val="003F578A"/>
    <w:rsid w:val="00426F8F"/>
    <w:rsid w:val="00433781"/>
    <w:rsid w:val="004365BB"/>
    <w:rsid w:val="004446BE"/>
    <w:rsid w:val="00446F43"/>
    <w:rsid w:val="00492B5C"/>
    <w:rsid w:val="004E034A"/>
    <w:rsid w:val="004F2AE8"/>
    <w:rsid w:val="005168D7"/>
    <w:rsid w:val="00531FE6"/>
    <w:rsid w:val="00543E21"/>
    <w:rsid w:val="005569DC"/>
    <w:rsid w:val="0059064F"/>
    <w:rsid w:val="00592B19"/>
    <w:rsid w:val="005A0C4E"/>
    <w:rsid w:val="005C4727"/>
    <w:rsid w:val="005C6537"/>
    <w:rsid w:val="005C7357"/>
    <w:rsid w:val="005D345E"/>
    <w:rsid w:val="00604600"/>
    <w:rsid w:val="00604E9F"/>
    <w:rsid w:val="00606614"/>
    <w:rsid w:val="006100DB"/>
    <w:rsid w:val="00621902"/>
    <w:rsid w:val="006533EE"/>
    <w:rsid w:val="00670535"/>
    <w:rsid w:val="00686BEF"/>
    <w:rsid w:val="006B0FF6"/>
    <w:rsid w:val="006B60A2"/>
    <w:rsid w:val="006C5931"/>
    <w:rsid w:val="006C7546"/>
    <w:rsid w:val="006D4BEE"/>
    <w:rsid w:val="006E2AE8"/>
    <w:rsid w:val="006E5981"/>
    <w:rsid w:val="006E6372"/>
    <w:rsid w:val="007203FC"/>
    <w:rsid w:val="0075577A"/>
    <w:rsid w:val="007859BB"/>
    <w:rsid w:val="00794392"/>
    <w:rsid w:val="007A3712"/>
    <w:rsid w:val="007D0B17"/>
    <w:rsid w:val="007E5739"/>
    <w:rsid w:val="00813FDF"/>
    <w:rsid w:val="008325E5"/>
    <w:rsid w:val="00834842"/>
    <w:rsid w:val="008450DA"/>
    <w:rsid w:val="0085088A"/>
    <w:rsid w:val="00866793"/>
    <w:rsid w:val="00871E27"/>
    <w:rsid w:val="00872104"/>
    <w:rsid w:val="008916DE"/>
    <w:rsid w:val="008D7D34"/>
    <w:rsid w:val="008E31A3"/>
    <w:rsid w:val="008F0B2E"/>
    <w:rsid w:val="00900C99"/>
    <w:rsid w:val="00901A0D"/>
    <w:rsid w:val="0092022A"/>
    <w:rsid w:val="009256B5"/>
    <w:rsid w:val="00944A3F"/>
    <w:rsid w:val="00947A01"/>
    <w:rsid w:val="0095185F"/>
    <w:rsid w:val="00961D29"/>
    <w:rsid w:val="00970103"/>
    <w:rsid w:val="009740CB"/>
    <w:rsid w:val="009D0F27"/>
    <w:rsid w:val="009D6A01"/>
    <w:rsid w:val="00A35F47"/>
    <w:rsid w:val="00A371D7"/>
    <w:rsid w:val="00A37B47"/>
    <w:rsid w:val="00A70488"/>
    <w:rsid w:val="00A8023B"/>
    <w:rsid w:val="00A97D01"/>
    <w:rsid w:val="00AB0A47"/>
    <w:rsid w:val="00AB53A2"/>
    <w:rsid w:val="00AB55A4"/>
    <w:rsid w:val="00AC66B7"/>
    <w:rsid w:val="00AD7AAE"/>
    <w:rsid w:val="00AF04F5"/>
    <w:rsid w:val="00AF09D9"/>
    <w:rsid w:val="00B1332E"/>
    <w:rsid w:val="00B24CA6"/>
    <w:rsid w:val="00B475D4"/>
    <w:rsid w:val="00B55DDA"/>
    <w:rsid w:val="00B7700F"/>
    <w:rsid w:val="00B82C68"/>
    <w:rsid w:val="00B922FD"/>
    <w:rsid w:val="00B969C4"/>
    <w:rsid w:val="00B970BC"/>
    <w:rsid w:val="00BA150F"/>
    <w:rsid w:val="00BB19F3"/>
    <w:rsid w:val="00BB50AC"/>
    <w:rsid w:val="00BB71BA"/>
    <w:rsid w:val="00BB7652"/>
    <w:rsid w:val="00BC0FC9"/>
    <w:rsid w:val="00BD1EBE"/>
    <w:rsid w:val="00BE016A"/>
    <w:rsid w:val="00BE402B"/>
    <w:rsid w:val="00BF15A0"/>
    <w:rsid w:val="00C0480C"/>
    <w:rsid w:val="00C53A96"/>
    <w:rsid w:val="00C579C3"/>
    <w:rsid w:val="00C64D61"/>
    <w:rsid w:val="00C6741B"/>
    <w:rsid w:val="00C76138"/>
    <w:rsid w:val="00C874A6"/>
    <w:rsid w:val="00C8795F"/>
    <w:rsid w:val="00C909F2"/>
    <w:rsid w:val="00CA627A"/>
    <w:rsid w:val="00CB08DE"/>
    <w:rsid w:val="00CC05A8"/>
    <w:rsid w:val="00CE2111"/>
    <w:rsid w:val="00CE437F"/>
    <w:rsid w:val="00CF74EA"/>
    <w:rsid w:val="00D22ED2"/>
    <w:rsid w:val="00D34076"/>
    <w:rsid w:val="00D3495E"/>
    <w:rsid w:val="00D34E98"/>
    <w:rsid w:val="00D408C3"/>
    <w:rsid w:val="00D40EEE"/>
    <w:rsid w:val="00D51887"/>
    <w:rsid w:val="00D57B91"/>
    <w:rsid w:val="00DA5166"/>
    <w:rsid w:val="00DB6E6E"/>
    <w:rsid w:val="00DD5CD9"/>
    <w:rsid w:val="00DE3A39"/>
    <w:rsid w:val="00E24CDF"/>
    <w:rsid w:val="00E306DE"/>
    <w:rsid w:val="00E43386"/>
    <w:rsid w:val="00E66549"/>
    <w:rsid w:val="00E66D34"/>
    <w:rsid w:val="00E7523A"/>
    <w:rsid w:val="00EA4103"/>
    <w:rsid w:val="00ED2BBA"/>
    <w:rsid w:val="00F169AA"/>
    <w:rsid w:val="00F26976"/>
    <w:rsid w:val="00F437F6"/>
    <w:rsid w:val="00F56174"/>
    <w:rsid w:val="00F64880"/>
    <w:rsid w:val="00F82B1C"/>
    <w:rsid w:val="00F8654A"/>
    <w:rsid w:val="00F91E57"/>
    <w:rsid w:val="00F9542D"/>
    <w:rsid w:val="00FB1C3F"/>
    <w:rsid w:val="00FB2116"/>
    <w:rsid w:val="00FB3AFD"/>
    <w:rsid w:val="00FC4D72"/>
    <w:rsid w:val="00FD3BA2"/>
    <w:rsid w:val="00FE566A"/>
    <w:rsid w:val="00FF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D965A"/>
  <w15:chartTrackingRefBased/>
  <w15:docId w15:val="{725D21CB-8EAD-4517-83B5-823FE088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B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B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B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B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B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2B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B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78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78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5577A"/>
    <w:pPr>
      <w:spacing w:after="0" w:line="240" w:lineRule="auto"/>
    </w:pPr>
    <w:rPr>
      <w:rFonts w:ascii="Calibri" w:eastAsia="Calibri" w:hAnsi="Calibri" w:cs="SimSu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80C"/>
  </w:style>
  <w:style w:type="paragraph" w:styleId="Footer">
    <w:name w:val="footer"/>
    <w:basedOn w:val="Normal"/>
    <w:link w:val="FooterChar"/>
    <w:uiPriority w:val="99"/>
    <w:unhideWhenUsed/>
    <w:rsid w:val="00C0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D40E6-BE71-4D40-896D-22DCE2A7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sukmawati</dc:creator>
  <cp:keywords/>
  <dc:description/>
  <cp:lastModifiedBy>Siti Roudlotul Hikamah</cp:lastModifiedBy>
  <cp:revision>146</cp:revision>
  <dcterms:created xsi:type="dcterms:W3CDTF">2025-06-08T16:26:00Z</dcterms:created>
  <dcterms:modified xsi:type="dcterms:W3CDTF">2025-06-09T14:53:00Z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42c5346b-149b-304c-9af3-705925f86379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http://csl.mendeley.com/styles/660114161/apa-2</vt:lpwstr>
  </property>
  <property fmtid="{D5CDD505-2E9C-101B-9397-08002B2CF9AE}" pid="10" name="Mendeley Recent Style Name 2_1">
    <vt:lpwstr>American Psychological Association 7th edition - renita biologi03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9th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