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F045C" w14:textId="2A3A252A" w:rsidR="00044499" w:rsidRPr="00CC6551" w:rsidRDefault="00944F29" w:rsidP="00CC6551">
      <w:pPr>
        <w:ind w:right="-1"/>
        <w:jc w:val="center"/>
        <w:rPr>
          <w:sz w:val="28"/>
          <w:szCs w:val="28"/>
        </w:rPr>
      </w:pPr>
      <w:r>
        <w:rPr>
          <w:b/>
          <w:sz w:val="28"/>
          <w:szCs w:val="28"/>
        </w:rPr>
        <w:t>ISOLASI MINYAK ATSIRI BUNGA MELATI BELANDA (</w:t>
      </w:r>
      <w:r w:rsidRPr="00944F29">
        <w:rPr>
          <w:b/>
          <w:i/>
          <w:iCs/>
          <w:sz w:val="28"/>
          <w:szCs w:val="28"/>
        </w:rPr>
        <w:t>Combretum indicum</w:t>
      </w:r>
      <w:r>
        <w:rPr>
          <w:b/>
          <w:sz w:val="28"/>
          <w:szCs w:val="28"/>
        </w:rPr>
        <w:t>) DENGAN METODE DESTILASI UAP AIR DAN PENGGUNAANNYA PADA SEDIAAN AROMATERAPI</w:t>
      </w:r>
    </w:p>
    <w:p w14:paraId="483719A9" w14:textId="77777777" w:rsidR="00044499" w:rsidRDefault="00044499"/>
    <w:p w14:paraId="04E032E1" w14:textId="7939CBEE" w:rsidR="00044499" w:rsidRPr="00944F29" w:rsidRDefault="00944F29" w:rsidP="00944F29">
      <w:pPr>
        <w:ind w:left="3119" w:right="3259"/>
        <w:jc w:val="center"/>
        <w:rPr>
          <w:b/>
          <w:bCs/>
          <w:sz w:val="28"/>
          <w:szCs w:val="28"/>
        </w:rPr>
      </w:pPr>
      <w:r w:rsidRPr="00944F29">
        <w:rPr>
          <w:b/>
          <w:bCs/>
          <w:sz w:val="28"/>
          <w:szCs w:val="28"/>
        </w:rPr>
        <w:t>Siti Hawa</w:t>
      </w:r>
      <w:r w:rsidR="00A305D2" w:rsidRPr="00944F29">
        <w:rPr>
          <w:b/>
          <w:bCs/>
          <w:sz w:val="24"/>
          <w:szCs w:val="24"/>
          <w:vertAlign w:val="superscript"/>
        </w:rPr>
        <w:t>1</w:t>
      </w:r>
    </w:p>
    <w:p w14:paraId="0CC40F0B" w14:textId="741CE10F" w:rsidR="00044499" w:rsidRDefault="00A305D2" w:rsidP="00CC6551">
      <w:pPr>
        <w:ind w:left="3119" w:right="3259"/>
        <w:jc w:val="center"/>
        <w:rPr>
          <w:b/>
          <w:bCs/>
          <w:sz w:val="28"/>
          <w:szCs w:val="28"/>
        </w:rPr>
      </w:pPr>
      <w:r w:rsidRPr="00944F29">
        <w:rPr>
          <w:b/>
          <w:bCs/>
          <w:sz w:val="28"/>
          <w:szCs w:val="28"/>
        </w:rPr>
        <w:t xml:space="preserve"> </w:t>
      </w:r>
      <w:r w:rsidR="00944F29" w:rsidRPr="00944F29">
        <w:rPr>
          <w:b/>
          <w:bCs/>
          <w:sz w:val="28"/>
          <w:szCs w:val="28"/>
        </w:rPr>
        <w:t>Jailani</w:t>
      </w:r>
      <w:r w:rsidRPr="00944F29">
        <w:rPr>
          <w:b/>
          <w:bCs/>
          <w:sz w:val="28"/>
          <w:szCs w:val="28"/>
          <w:vertAlign w:val="superscript"/>
        </w:rPr>
        <w:t xml:space="preserve"> </w:t>
      </w:r>
      <w:r w:rsidRPr="00944F29">
        <w:rPr>
          <w:b/>
          <w:bCs/>
          <w:sz w:val="24"/>
          <w:szCs w:val="24"/>
          <w:vertAlign w:val="superscript"/>
        </w:rPr>
        <w:t>2</w:t>
      </w:r>
    </w:p>
    <w:p w14:paraId="12F2F40A" w14:textId="39442735" w:rsidR="00CC6551" w:rsidRDefault="00CC6551" w:rsidP="00CC6551">
      <w:pPr>
        <w:ind w:left="1276" w:right="1416"/>
        <w:jc w:val="center"/>
        <w:rPr>
          <w:b/>
          <w:bCs/>
          <w:sz w:val="24"/>
          <w:szCs w:val="24"/>
          <w:vertAlign w:val="superscript"/>
        </w:rPr>
      </w:pPr>
      <w:r>
        <w:rPr>
          <w:b/>
          <w:bCs/>
          <w:sz w:val="28"/>
          <w:szCs w:val="28"/>
        </w:rPr>
        <w:t>Dora Dayu Rahma Turista</w:t>
      </w:r>
      <w:r w:rsidRPr="00CC6551">
        <w:rPr>
          <w:b/>
          <w:bCs/>
          <w:sz w:val="24"/>
          <w:szCs w:val="24"/>
          <w:vertAlign w:val="superscript"/>
        </w:rPr>
        <w:t>3</w:t>
      </w:r>
    </w:p>
    <w:p w14:paraId="08DAFD4E" w14:textId="7136196D" w:rsidR="00CC6551" w:rsidRPr="00CC6551" w:rsidRDefault="00CC6551" w:rsidP="00CC6551">
      <w:pPr>
        <w:spacing w:line="360" w:lineRule="auto"/>
        <w:ind w:left="1276" w:right="1416"/>
        <w:jc w:val="center"/>
        <w:rPr>
          <w:b/>
          <w:bCs/>
          <w:sz w:val="24"/>
          <w:szCs w:val="24"/>
          <w:vertAlign w:val="superscript"/>
        </w:rPr>
      </w:pPr>
      <w:r>
        <w:rPr>
          <w:b/>
          <w:bCs/>
          <w:sz w:val="28"/>
          <w:szCs w:val="28"/>
        </w:rPr>
        <w:t>Sri Purwati</w:t>
      </w:r>
      <w:r w:rsidRPr="00CC6551">
        <w:rPr>
          <w:b/>
          <w:bCs/>
          <w:sz w:val="24"/>
          <w:szCs w:val="24"/>
          <w:vertAlign w:val="superscript"/>
        </w:rPr>
        <w:t>4</w:t>
      </w:r>
    </w:p>
    <w:p w14:paraId="5881D9BC" w14:textId="12A0C73E" w:rsidR="00044499" w:rsidRDefault="00A305D2" w:rsidP="00CC6551">
      <w:pPr>
        <w:tabs>
          <w:tab w:val="left" w:pos="7230"/>
        </w:tabs>
        <w:jc w:val="center"/>
      </w:pPr>
      <w:r>
        <w:rPr>
          <w:sz w:val="21"/>
          <w:szCs w:val="21"/>
          <w:vertAlign w:val="superscript"/>
        </w:rPr>
        <w:t>1,2</w:t>
      </w:r>
      <w:r w:rsidR="00CC6551">
        <w:rPr>
          <w:sz w:val="21"/>
          <w:szCs w:val="21"/>
          <w:vertAlign w:val="superscript"/>
        </w:rPr>
        <w:t>,3,4</w:t>
      </w:r>
      <w:r>
        <w:rPr>
          <w:sz w:val="21"/>
          <w:szCs w:val="21"/>
          <w:vertAlign w:val="superscript"/>
        </w:rPr>
        <w:t xml:space="preserve"> </w:t>
      </w:r>
      <w:r w:rsidR="00944F29">
        <w:t>Pendidikan Biologi, FKIP, Universitas Mulawarman</w:t>
      </w:r>
    </w:p>
    <w:p w14:paraId="088AD8BE" w14:textId="4773380D" w:rsidR="00044499" w:rsidRDefault="00A305D2" w:rsidP="00CC6551">
      <w:pPr>
        <w:tabs>
          <w:tab w:val="left" w:pos="7230"/>
        </w:tabs>
        <w:jc w:val="center"/>
      </w:pPr>
      <w:r>
        <w:rPr>
          <w:sz w:val="21"/>
          <w:szCs w:val="21"/>
          <w:vertAlign w:val="superscript"/>
        </w:rPr>
        <w:t xml:space="preserve"> </w:t>
      </w:r>
      <w:r>
        <w:t>E-mail</w:t>
      </w:r>
      <w:r w:rsidR="00944F29">
        <w:t>:</w:t>
      </w:r>
      <w:r w:rsidR="00CC6551">
        <w:t xml:space="preserve"> </w:t>
      </w:r>
      <w:r w:rsidR="00CC6551" w:rsidRPr="00CC6551">
        <w:rPr>
          <w:i/>
          <w:iCs/>
        </w:rPr>
        <w:t>sitihawa090703@gmail.com</w:t>
      </w:r>
    </w:p>
    <w:p w14:paraId="73F335DA" w14:textId="77777777" w:rsidR="00044499" w:rsidRDefault="00044499">
      <w:pPr>
        <w:spacing w:before="2"/>
        <w:rPr>
          <w:sz w:val="17"/>
          <w:szCs w:val="17"/>
        </w:rPr>
      </w:pPr>
    </w:p>
    <w:p w14:paraId="61A15F76" w14:textId="77777777" w:rsidR="00044499" w:rsidRDefault="00044499"/>
    <w:p w14:paraId="603DBB2A" w14:textId="143FC617" w:rsidR="00D173FC" w:rsidRDefault="00A305D2" w:rsidP="00D173FC">
      <w:pPr>
        <w:ind w:left="851" w:hanging="851"/>
        <w:jc w:val="both"/>
        <w:rPr>
          <w:i/>
          <w:iCs/>
        </w:rPr>
      </w:pPr>
      <w:r>
        <w:rPr>
          <w:b/>
          <w:i/>
        </w:rPr>
        <w:t xml:space="preserve">Abstract: </w:t>
      </w:r>
      <w:r w:rsidR="00D173FC" w:rsidRPr="00D173FC">
        <w:rPr>
          <w:i/>
          <w:iCs/>
        </w:rPr>
        <w:t>Penelitian ini mengkaji tentang</w:t>
      </w:r>
      <w:r w:rsidR="00D173FC" w:rsidRPr="00D173FC">
        <w:rPr>
          <w:b/>
          <w:bCs/>
          <w:i/>
          <w:iCs/>
        </w:rPr>
        <w:t xml:space="preserve"> </w:t>
      </w:r>
      <w:r w:rsidR="00D173FC" w:rsidRPr="00D173FC">
        <w:rPr>
          <w:i/>
          <w:iCs/>
        </w:rPr>
        <w:t>“Iso</w:t>
      </w:r>
      <w:r w:rsidR="00630E12">
        <w:rPr>
          <w:i/>
          <w:iCs/>
        </w:rPr>
        <w:t>la</w:t>
      </w:r>
      <w:r w:rsidR="00D173FC" w:rsidRPr="00D173FC">
        <w:rPr>
          <w:i/>
          <w:iCs/>
        </w:rPr>
        <w:t>si Minyak Atsiri Bunga Melati Belanda (Combretum indicum) Dengan Metode Destilasi Uap Air dan Penggunaannya Pada Sediaan Aromaterap. Penelitian ini di bawah bimbingan Drs. H. Jailani, M.</w:t>
      </w:r>
      <w:r w:rsidR="00630E12">
        <w:rPr>
          <w:i/>
          <w:iCs/>
        </w:rPr>
        <w:t xml:space="preserve"> </w:t>
      </w:r>
      <w:r w:rsidR="00D173FC" w:rsidRPr="00D173FC">
        <w:rPr>
          <w:i/>
          <w:iCs/>
        </w:rPr>
        <w:t>Si selaku dosen pembimbing.</w:t>
      </w:r>
      <w:r w:rsidR="00630E12">
        <w:rPr>
          <w:i/>
          <w:iCs/>
        </w:rPr>
        <w:t xml:space="preserve"> </w:t>
      </w:r>
      <w:proofErr w:type="gramStart"/>
      <w:r w:rsidR="00D173FC" w:rsidRPr="00D173FC">
        <w:rPr>
          <w:i/>
          <w:iCs/>
        </w:rPr>
        <w:t>Tumbuhan</w:t>
      </w:r>
      <w:proofErr w:type="gramEnd"/>
      <w:r w:rsidR="00D173FC" w:rsidRPr="00D173FC">
        <w:rPr>
          <w:i/>
          <w:iCs/>
        </w:rPr>
        <w:t xml:space="preserve"> melati belanda (Combretum indicum) merupakan tanaman aromatik yang berasal dari famili Combretaceae. Tanaman ini banyak dimanfaatkan oleh masyarakat sebagai hiasan di teras rumah. Hal ini disebabkan selain memiliki bau yang harum tanaman ini juga memiliki warna yang cantik. Sehingga penulis tertarik meneliti bunga melati belanda (Combretum indicum) untuk diolah sebagai sediaan aromaterapi karena pada bunga terdapat kandungan minyak atsiri. Penelitian ini bertujuan</w:t>
      </w:r>
      <w:r w:rsidR="00630E12">
        <w:rPr>
          <w:i/>
          <w:iCs/>
        </w:rPr>
        <w:t xml:space="preserve"> </w:t>
      </w:r>
      <w:r w:rsidR="00D173FC" w:rsidRPr="00D173FC">
        <w:rPr>
          <w:i/>
          <w:iCs/>
        </w:rPr>
        <w:t>mengetahui formulasi paling baik digunakan sebagai sediaan aromaterapi, dan menguji sediaan yang telah dibuat sudah memenuhi standar uji fisik sediaan aromaterapi. Metode penelitian yang digunakan adalah eksperimen nyata di Laboratorium Kimia Hasil Hutan Fakultas Kehutanan, Universitas Mulawarman, dan Laboratorium Kimia Dasar Institut Teknologi Kesehatan Wiyata Husada Samarinda (ITKES). Pengujian dilakukan secara kuantitatif menggunakan data statistik excel dan kualitatif deskriptif. Aromaterapi yang dibuat divariasikan dalam 4 formula, formula 1 minyak atsiri yang digunakan 2%, formula 2 3 %, formula 3 4%, dan formula 4 5%. Sediaan aromaterapi yang terdiri 4 formula akan diuji hedonik melalui lembar penilaian kepada 35 orang panelis. Panelis yang dituju adalah mahasiswa pendidikan biologi universitas mulawarman. Data yang diperoleh dirata-ratakan menggunakan statistik excel. Hasil penelitian menunjukkan bahwa antar</w:t>
      </w:r>
      <w:r w:rsidR="00630E12">
        <w:rPr>
          <w:i/>
          <w:iCs/>
        </w:rPr>
        <w:t>a</w:t>
      </w:r>
      <w:r w:rsidR="00D173FC" w:rsidRPr="00D173FC">
        <w:rPr>
          <w:i/>
          <w:iCs/>
        </w:rPr>
        <w:t xml:space="preserve"> formula I, II,</w:t>
      </w:r>
      <w:r w:rsidR="00630E12">
        <w:rPr>
          <w:i/>
          <w:iCs/>
        </w:rPr>
        <w:t xml:space="preserve"> </w:t>
      </w:r>
      <w:r w:rsidR="00D173FC" w:rsidRPr="00D173FC">
        <w:rPr>
          <w:i/>
          <w:iCs/>
        </w:rPr>
        <w:t>III,</w:t>
      </w:r>
      <w:r w:rsidR="00630E12">
        <w:rPr>
          <w:i/>
          <w:iCs/>
        </w:rPr>
        <w:t xml:space="preserve"> </w:t>
      </w:r>
      <w:r w:rsidR="00D173FC" w:rsidRPr="00D173FC">
        <w:rPr>
          <w:i/>
          <w:iCs/>
        </w:rPr>
        <w:t xml:space="preserve">formula IV, ditunjukkan dari hasil rata-rata bahwa berdasarkan warna dan aroma responden lebih menyukai formula 3, sedangkan berdasarkan rasa di kulit dan tekstur responden memilih formula 2. </w:t>
      </w:r>
    </w:p>
    <w:p w14:paraId="7B7D9893" w14:textId="77777777" w:rsidR="00D173FC" w:rsidRDefault="00D173FC" w:rsidP="00D173FC">
      <w:pPr>
        <w:ind w:left="851" w:hanging="851"/>
        <w:jc w:val="both"/>
        <w:rPr>
          <w:i/>
          <w:iCs/>
        </w:rPr>
      </w:pPr>
    </w:p>
    <w:p w14:paraId="2E05D9B9" w14:textId="0D45AF38" w:rsidR="00044499" w:rsidRDefault="00A305D2" w:rsidP="00D173FC">
      <w:pPr>
        <w:ind w:right="114"/>
        <w:jc w:val="both"/>
        <w:rPr>
          <w:i/>
        </w:rPr>
      </w:pPr>
      <w:r>
        <w:rPr>
          <w:b/>
        </w:rPr>
        <w:t>Kata kunci</w:t>
      </w:r>
      <w:r>
        <w:t xml:space="preserve">: </w:t>
      </w:r>
      <w:r w:rsidR="00D173FC">
        <w:t>Aromaterapi, Bunga Melati Belanda, Minyak Atsiri</w:t>
      </w:r>
      <w:r>
        <w:t xml:space="preserve"> </w:t>
      </w:r>
    </w:p>
    <w:p w14:paraId="317E56BD" w14:textId="77777777" w:rsidR="00044499" w:rsidRDefault="00044499">
      <w:pPr>
        <w:ind w:left="114" w:right="114"/>
        <w:rPr>
          <w:i/>
        </w:rPr>
      </w:pPr>
    </w:p>
    <w:p w14:paraId="56D263E8" w14:textId="77777777" w:rsidR="00044499" w:rsidRDefault="00044499">
      <w:pPr>
        <w:ind w:left="114" w:right="114"/>
      </w:pPr>
    </w:p>
    <w:p w14:paraId="604F8D8D" w14:textId="77777777" w:rsidR="00044499" w:rsidRDefault="00044499">
      <w:pPr>
        <w:rPr>
          <w:b/>
          <w:sz w:val="24"/>
          <w:szCs w:val="24"/>
        </w:rPr>
        <w:sectPr w:rsidR="00044499">
          <w:pgSz w:w="11906" w:h="16838"/>
          <w:pgMar w:top="1418" w:right="1701" w:bottom="1701" w:left="2268" w:header="708" w:footer="708" w:gutter="0"/>
          <w:pgNumType w:start="1"/>
          <w:cols w:space="720"/>
        </w:sectPr>
      </w:pPr>
    </w:p>
    <w:p w14:paraId="66F644FE" w14:textId="77777777" w:rsidR="00044499" w:rsidRDefault="00A305D2">
      <w:pPr>
        <w:rPr>
          <w:b/>
          <w:sz w:val="24"/>
          <w:szCs w:val="24"/>
        </w:rPr>
      </w:pPr>
      <w:r>
        <w:rPr>
          <w:b/>
          <w:sz w:val="24"/>
          <w:szCs w:val="24"/>
        </w:rPr>
        <w:t xml:space="preserve">PENDAHULUAN </w:t>
      </w:r>
    </w:p>
    <w:p w14:paraId="030320AD" w14:textId="77777777" w:rsidR="00C601B4" w:rsidRDefault="00C601B4">
      <w:pPr>
        <w:ind w:firstLine="720"/>
        <w:jc w:val="both"/>
        <w:rPr>
          <w:rFonts w:asciiTheme="majorBidi" w:hAnsiTheme="majorBidi" w:cstheme="majorBidi"/>
          <w:sz w:val="24"/>
          <w:szCs w:val="24"/>
        </w:rPr>
      </w:pPr>
      <w:r w:rsidRPr="00E7757A">
        <w:rPr>
          <w:rFonts w:asciiTheme="majorBidi" w:hAnsiTheme="majorBidi" w:cstheme="majorBidi"/>
          <w:sz w:val="24"/>
          <w:szCs w:val="24"/>
        </w:rPr>
        <w:t xml:space="preserve">Indonesia saat ini mengalami keadaan cuaca yang tidak </w:t>
      </w:r>
      <w:r>
        <w:rPr>
          <w:rFonts w:asciiTheme="majorBidi" w:hAnsiTheme="majorBidi" w:cstheme="majorBidi"/>
          <w:sz w:val="24"/>
          <w:szCs w:val="24"/>
        </w:rPr>
        <w:t>stabil</w:t>
      </w:r>
      <w:r w:rsidRPr="00E7757A">
        <w:rPr>
          <w:rFonts w:asciiTheme="majorBidi" w:hAnsiTheme="majorBidi" w:cstheme="majorBidi"/>
          <w:sz w:val="24"/>
          <w:szCs w:val="24"/>
        </w:rPr>
        <w:t xml:space="preserve">. Keadaan cuaca tersebut terkadang hujan yang </w:t>
      </w:r>
      <w:r>
        <w:rPr>
          <w:rFonts w:asciiTheme="majorBidi" w:hAnsiTheme="majorBidi" w:cstheme="majorBidi"/>
          <w:sz w:val="24"/>
          <w:szCs w:val="24"/>
        </w:rPr>
        <w:t>terus-menerus</w:t>
      </w:r>
      <w:r w:rsidRPr="00E7757A">
        <w:rPr>
          <w:rFonts w:asciiTheme="majorBidi" w:hAnsiTheme="majorBidi" w:cstheme="majorBidi"/>
          <w:sz w:val="24"/>
          <w:szCs w:val="24"/>
        </w:rPr>
        <w:t xml:space="preserve"> dan juga panas yang berkepanjangan. Cuaca yang seperti ini dapat mempengaruhi keadaan udara yang tentu ada juga hubungannya dengan kesehatan seseorang. Salah satu upaya yang dapat dilakukan yaitu dengan memakai sediaan aromaterapi</w:t>
      </w:r>
      <w:r>
        <w:rPr>
          <w:rFonts w:asciiTheme="majorBidi" w:hAnsiTheme="majorBidi" w:cstheme="majorBidi"/>
          <w:sz w:val="24"/>
          <w:szCs w:val="24"/>
        </w:rPr>
        <w:t xml:space="preserve">. </w:t>
      </w:r>
      <w:r w:rsidRPr="00E7757A">
        <w:rPr>
          <w:rFonts w:asciiTheme="majorBidi" w:hAnsiTheme="majorBidi" w:cstheme="majorBidi"/>
          <w:sz w:val="24"/>
          <w:szCs w:val="24"/>
        </w:rPr>
        <w:t xml:space="preserve">Indonesia sangat terkenal dengan keanekaragaman hayati </w:t>
      </w:r>
      <w:r w:rsidRPr="00E7757A">
        <w:rPr>
          <w:rFonts w:asciiTheme="majorBidi" w:hAnsiTheme="majorBidi" w:cstheme="majorBidi"/>
          <w:sz w:val="24"/>
          <w:szCs w:val="24"/>
        </w:rPr>
        <w:t>yang tinggi. Banyaknya kekayaan alam yang dimiliki sehingga menjadi perhatian bagi masyarakat, terutama para peneliti dibidang kesehatan. Negara ini mampu menghasilkan obat herba salah satunya dalam bentuk sediaan aromaterapi</w:t>
      </w:r>
      <w:r>
        <w:rPr>
          <w:rFonts w:asciiTheme="majorBidi" w:hAnsiTheme="majorBidi" w:cstheme="majorBidi"/>
          <w:sz w:val="24"/>
          <w:szCs w:val="24"/>
        </w:rPr>
        <w:t xml:space="preserve"> yang dapat merilekskan pikiran </w:t>
      </w:r>
      <w:r w:rsidRPr="00E7757A">
        <w:rPr>
          <w:rFonts w:asciiTheme="majorBidi" w:hAnsiTheme="majorBidi" w:cstheme="majorBidi"/>
          <w:sz w:val="24"/>
          <w:szCs w:val="24"/>
        </w:rPr>
        <w:t xml:space="preserve">(Dian, dkk, 2020). </w:t>
      </w:r>
    </w:p>
    <w:p w14:paraId="2A092FC4" w14:textId="759690B4" w:rsidR="00C601B4" w:rsidRPr="007E27AE" w:rsidRDefault="00C601B4" w:rsidP="00C601B4">
      <w:pPr>
        <w:tabs>
          <w:tab w:val="left" w:pos="567"/>
        </w:tabs>
        <w:jc w:val="both"/>
        <w:rPr>
          <w:rFonts w:asciiTheme="majorBidi" w:hAnsiTheme="majorBidi" w:cstheme="majorBidi"/>
          <w:sz w:val="24"/>
          <w:szCs w:val="24"/>
        </w:rPr>
      </w:pPr>
      <w:r>
        <w:rPr>
          <w:rFonts w:asciiTheme="majorBidi" w:hAnsiTheme="majorBidi" w:cstheme="majorBidi"/>
          <w:sz w:val="24"/>
          <w:szCs w:val="24"/>
          <w:shd w:val="clear" w:color="auto" w:fill="FFFFFF"/>
        </w:rPr>
        <w:tab/>
      </w:r>
      <w:r w:rsidRPr="00E7757A">
        <w:rPr>
          <w:rFonts w:asciiTheme="majorBidi" w:hAnsiTheme="majorBidi" w:cstheme="majorBidi"/>
          <w:sz w:val="24"/>
          <w:szCs w:val="24"/>
          <w:shd w:val="clear" w:color="auto" w:fill="FFFFFF"/>
        </w:rPr>
        <w:t xml:space="preserve">Aromaterapi berasal dari kata aroma yang berarti harum dan wangi, dan </w:t>
      </w:r>
      <w:r w:rsidRPr="00E7757A">
        <w:rPr>
          <w:rFonts w:asciiTheme="majorBidi" w:hAnsiTheme="majorBidi" w:cstheme="majorBidi"/>
          <w:i/>
          <w:iCs/>
          <w:sz w:val="24"/>
          <w:szCs w:val="24"/>
          <w:shd w:val="clear" w:color="auto" w:fill="FFFFFF"/>
        </w:rPr>
        <w:t xml:space="preserve">therapy </w:t>
      </w:r>
      <w:r w:rsidRPr="00E7757A">
        <w:rPr>
          <w:rFonts w:asciiTheme="majorBidi" w:hAnsiTheme="majorBidi" w:cstheme="majorBidi"/>
          <w:sz w:val="24"/>
          <w:szCs w:val="24"/>
          <w:shd w:val="clear" w:color="auto" w:fill="FFFFFF"/>
        </w:rPr>
        <w:t xml:space="preserve">dapat diartikan sebagai suatu cara perawatan tubuh dan atau penyembuhan </w:t>
      </w:r>
      <w:r w:rsidRPr="00E7757A">
        <w:rPr>
          <w:rFonts w:asciiTheme="majorBidi" w:hAnsiTheme="majorBidi" w:cstheme="majorBidi"/>
          <w:sz w:val="24"/>
          <w:szCs w:val="24"/>
          <w:shd w:val="clear" w:color="auto" w:fill="FFFFFF"/>
        </w:rPr>
        <w:lastRenderedPageBreak/>
        <w:t>penyakit dengan menggunakan minyak esensial (</w:t>
      </w:r>
      <w:r w:rsidRPr="00E7757A">
        <w:rPr>
          <w:rFonts w:asciiTheme="majorBidi" w:hAnsiTheme="majorBidi" w:cstheme="majorBidi"/>
          <w:i/>
          <w:iCs/>
          <w:sz w:val="24"/>
          <w:szCs w:val="24"/>
          <w:shd w:val="clear" w:color="auto" w:fill="FFFFFF"/>
        </w:rPr>
        <w:t>essential oil</w:t>
      </w:r>
      <w:r w:rsidRPr="00E7757A">
        <w:rPr>
          <w:rFonts w:asciiTheme="majorBidi" w:hAnsiTheme="majorBidi" w:cstheme="majorBidi"/>
          <w:sz w:val="24"/>
          <w:szCs w:val="24"/>
          <w:shd w:val="clear" w:color="auto" w:fill="FFFFFF"/>
        </w:rPr>
        <w:t>) (Kenia, 2013</w:t>
      </w:r>
      <w:r>
        <w:rPr>
          <w:rFonts w:asciiTheme="majorBidi" w:hAnsiTheme="majorBidi" w:cstheme="majorBidi"/>
          <w:sz w:val="24"/>
          <w:szCs w:val="24"/>
          <w:shd w:val="clear" w:color="auto" w:fill="FFFFFF"/>
        </w:rPr>
        <w:t>: 12</w:t>
      </w:r>
      <w:r w:rsidRPr="00E7757A">
        <w:rPr>
          <w:rFonts w:asciiTheme="majorBidi" w:hAnsiTheme="majorBidi" w:cstheme="majorBidi"/>
          <w:sz w:val="24"/>
          <w:szCs w:val="24"/>
          <w:shd w:val="clear" w:color="auto" w:fill="FFFFFF"/>
        </w:rPr>
        <w:t xml:space="preserve">). </w:t>
      </w:r>
      <w:r w:rsidRPr="00E7757A">
        <w:rPr>
          <w:rFonts w:asciiTheme="majorBidi" w:hAnsiTheme="majorBidi" w:cstheme="majorBidi"/>
          <w:sz w:val="24"/>
          <w:szCs w:val="24"/>
        </w:rPr>
        <w:t xml:space="preserve">Aromaterapi merupakan terapi yang menggunakan minyak esensial untuk tujuan terapeutik (Nurbaiti, dkk. 2021: 30). Aromaterapi merupakan istilah modern yang dipakai untuk proses penyembuhan kuno yang menggunakan sari tumbuhan aromatik murni. Sari tumbuhan yang dipakai melalui berbagai cara pengelolaan dan dikenal dengan minyak esensial atau minyak atsiri (Nurcahyo, 2016). </w:t>
      </w:r>
      <w:r>
        <w:rPr>
          <w:rFonts w:asciiTheme="majorBidi" w:hAnsiTheme="majorBidi" w:cstheme="majorBidi"/>
          <w:sz w:val="24"/>
          <w:szCs w:val="24"/>
        </w:rPr>
        <w:t xml:space="preserve">  </w:t>
      </w:r>
    </w:p>
    <w:p w14:paraId="4552B6E6" w14:textId="7BB64D89" w:rsidR="00C601B4" w:rsidRDefault="00C601B4" w:rsidP="00C601B4">
      <w:pPr>
        <w:tabs>
          <w:tab w:val="left" w:pos="567"/>
        </w:tabs>
        <w:jc w:val="both"/>
        <w:rPr>
          <w:rFonts w:asciiTheme="majorBidi" w:hAnsiTheme="majorBidi" w:cstheme="majorBidi"/>
          <w:sz w:val="24"/>
          <w:szCs w:val="24"/>
        </w:rPr>
      </w:pPr>
      <w:r>
        <w:rPr>
          <w:rFonts w:asciiTheme="majorBidi" w:hAnsiTheme="majorBidi" w:cstheme="majorBidi"/>
          <w:sz w:val="24"/>
          <w:szCs w:val="24"/>
        </w:rPr>
        <w:tab/>
      </w:r>
      <w:r w:rsidRPr="00E7757A">
        <w:rPr>
          <w:rFonts w:asciiTheme="majorBidi" w:hAnsiTheme="majorBidi" w:cstheme="majorBidi"/>
          <w:sz w:val="24"/>
          <w:szCs w:val="24"/>
        </w:rPr>
        <w:t>Dari sekian banyak tumbuhan yang digunakan untuk sediaan aromaterapi adalah tanaman bunga Melati Belanda (</w:t>
      </w:r>
      <w:r w:rsidRPr="00E7757A">
        <w:rPr>
          <w:rFonts w:asciiTheme="majorBidi" w:hAnsiTheme="majorBidi" w:cstheme="majorBidi"/>
          <w:i/>
          <w:iCs/>
          <w:sz w:val="24"/>
          <w:szCs w:val="24"/>
        </w:rPr>
        <w:t>Combretum indicum</w:t>
      </w:r>
      <w:r w:rsidRPr="00E7757A">
        <w:rPr>
          <w:rFonts w:asciiTheme="majorBidi" w:hAnsiTheme="majorBidi" w:cstheme="majorBidi"/>
          <w:sz w:val="24"/>
          <w:szCs w:val="24"/>
        </w:rPr>
        <w:t>).</w:t>
      </w:r>
      <w:r>
        <w:rPr>
          <w:rFonts w:asciiTheme="majorBidi" w:hAnsiTheme="majorBidi" w:cstheme="majorBidi"/>
          <w:sz w:val="24"/>
          <w:szCs w:val="24"/>
        </w:rPr>
        <w:t xml:space="preserve"> </w:t>
      </w:r>
      <w:r w:rsidRPr="00E7757A">
        <w:rPr>
          <w:rFonts w:asciiTheme="majorBidi" w:hAnsiTheme="majorBidi" w:cstheme="majorBidi"/>
          <w:sz w:val="24"/>
          <w:szCs w:val="24"/>
        </w:rPr>
        <w:t>Bunga</w:t>
      </w:r>
      <w:r>
        <w:rPr>
          <w:rFonts w:asciiTheme="majorBidi" w:hAnsiTheme="majorBidi" w:cstheme="majorBidi"/>
          <w:sz w:val="24"/>
          <w:szCs w:val="24"/>
        </w:rPr>
        <w:t xml:space="preserve"> </w:t>
      </w:r>
      <w:proofErr w:type="gramStart"/>
      <w:r w:rsidRPr="00E7757A">
        <w:rPr>
          <w:rFonts w:asciiTheme="majorBidi" w:hAnsiTheme="majorBidi" w:cstheme="majorBidi"/>
          <w:sz w:val="24"/>
          <w:szCs w:val="24"/>
        </w:rPr>
        <w:t xml:space="preserve">melati </w:t>
      </w:r>
      <w:r>
        <w:rPr>
          <w:rFonts w:asciiTheme="majorBidi" w:hAnsiTheme="majorBidi" w:cstheme="majorBidi"/>
          <w:sz w:val="24"/>
          <w:szCs w:val="24"/>
        </w:rPr>
        <w:t xml:space="preserve"> </w:t>
      </w:r>
      <w:r w:rsidRPr="00E7757A">
        <w:rPr>
          <w:rFonts w:asciiTheme="majorBidi" w:hAnsiTheme="majorBidi" w:cstheme="majorBidi"/>
          <w:sz w:val="24"/>
          <w:szCs w:val="24"/>
        </w:rPr>
        <w:t>belanda</w:t>
      </w:r>
      <w:proofErr w:type="gramEnd"/>
      <w:r w:rsidRPr="00E7757A">
        <w:rPr>
          <w:rFonts w:asciiTheme="majorBidi" w:hAnsiTheme="majorBidi" w:cstheme="majorBidi"/>
          <w:sz w:val="24"/>
          <w:szCs w:val="24"/>
        </w:rPr>
        <w:t xml:space="preserve"> merupakan salah satu komoditas bernilai</w:t>
      </w:r>
      <w:r>
        <w:rPr>
          <w:rFonts w:asciiTheme="majorBidi" w:hAnsiTheme="majorBidi" w:cstheme="majorBidi"/>
          <w:sz w:val="24"/>
          <w:szCs w:val="24"/>
        </w:rPr>
        <w:t xml:space="preserve"> tinggi</w:t>
      </w:r>
      <w:r w:rsidRPr="00E7757A">
        <w:rPr>
          <w:rFonts w:asciiTheme="majorBidi" w:hAnsiTheme="majorBidi" w:cstheme="majorBidi"/>
          <w:sz w:val="24"/>
          <w:szCs w:val="24"/>
        </w:rPr>
        <w:t xml:space="preserve">, kegunaanya tidak hanya sebagai tanaman hias dan taman, tetapi juga sebagai pengharum, bahan baku industri parfum, kosmetik, obat tradisional, bunga tabur, dan penghias di teras bahkan kanopi rumah. </w:t>
      </w:r>
      <w:r>
        <w:rPr>
          <w:rFonts w:asciiTheme="majorBidi" w:hAnsiTheme="majorBidi" w:cstheme="majorBidi"/>
          <w:sz w:val="24"/>
          <w:szCs w:val="24"/>
        </w:rPr>
        <w:t xml:space="preserve">Menurut penelitian yang dilakukan oleh Zuraida, et al. (2017: 64) bahwa kandungan utama yang ditemukan pada tanaman melati belanda adalah saponin merupakan senyawa yang memiliki sifat antibakteri, antivirus, dan anti-inflamasi. Senyawa ini juga dapat membantu meningkatkan sistem imun tubuh. Selain itu, menurut penelitian yang dilakukan oleh Shah, et al. (2019: 92) bahwa tanaman melati belanda juga memiliki kandungan flavonoid glicozida, dan asam fenolat. Daunnya mengandung asam linoleat, oleat, palmitat, stearat, arakidat, dan pada bunga terdapat minyak atsiri. </w:t>
      </w:r>
    </w:p>
    <w:p w14:paraId="3983E632" w14:textId="77777777" w:rsidR="00C601B4" w:rsidRDefault="00C601B4" w:rsidP="00C601B4">
      <w:pPr>
        <w:tabs>
          <w:tab w:val="left" w:pos="567"/>
        </w:tabs>
        <w:jc w:val="both"/>
        <w:rPr>
          <w:rFonts w:asciiTheme="majorBidi" w:hAnsiTheme="majorBidi" w:cstheme="majorBidi"/>
          <w:sz w:val="24"/>
          <w:szCs w:val="24"/>
        </w:rPr>
      </w:pPr>
      <w:r>
        <w:rPr>
          <w:rFonts w:asciiTheme="majorBidi" w:hAnsiTheme="majorBidi" w:cstheme="majorBidi"/>
          <w:sz w:val="24"/>
          <w:szCs w:val="24"/>
        </w:rPr>
        <w:tab/>
        <w:t xml:space="preserve">Menurut penelitian Siswantito, dkk (2023: 178) bahwa </w:t>
      </w:r>
      <w:r w:rsidRPr="00FB6A75">
        <w:rPr>
          <w:rFonts w:asciiTheme="majorBidi" w:hAnsiTheme="majorBidi" w:cstheme="majorBidi"/>
          <w:sz w:val="24"/>
          <w:szCs w:val="24"/>
        </w:rPr>
        <w:t xml:space="preserve">minyak atsiri adalah cairan yang didapatkan melalui pemanfaatan bagian tanaman aromatik melalui proses ekstraksi. </w:t>
      </w:r>
      <w:r w:rsidRPr="00E7757A">
        <w:rPr>
          <w:rFonts w:asciiTheme="majorBidi" w:hAnsiTheme="majorBidi" w:cstheme="majorBidi"/>
          <w:sz w:val="24"/>
          <w:szCs w:val="24"/>
        </w:rPr>
        <w:t>Minyak atsiri yang berasal dari bunga melati belanda (</w:t>
      </w:r>
      <w:r w:rsidRPr="00E7757A">
        <w:rPr>
          <w:rFonts w:asciiTheme="majorBidi" w:hAnsiTheme="majorBidi" w:cstheme="majorBidi"/>
          <w:i/>
          <w:iCs/>
          <w:sz w:val="24"/>
          <w:szCs w:val="24"/>
        </w:rPr>
        <w:t>Combretum indicum</w:t>
      </w:r>
      <w:r w:rsidRPr="00E7757A">
        <w:rPr>
          <w:rFonts w:asciiTheme="majorBidi" w:hAnsiTheme="majorBidi" w:cstheme="majorBidi"/>
          <w:sz w:val="24"/>
          <w:szCs w:val="24"/>
        </w:rPr>
        <w:t xml:space="preserve">) dapat digunakan dan dimanfaatkan sebagai aromaterapi dikarenakan memiliki bau yang khas dan sangat harum menenangkan. Namun </w:t>
      </w:r>
      <w:r>
        <w:rPr>
          <w:rFonts w:asciiTheme="majorBidi" w:hAnsiTheme="majorBidi" w:cstheme="majorBidi"/>
          <w:sz w:val="24"/>
          <w:szCs w:val="24"/>
        </w:rPr>
        <w:t xml:space="preserve">minyak atsiri pada bunga melati belanda masih kurang dimanfaatkan terutama pada sediaan aromaterapi. </w:t>
      </w:r>
      <w:r w:rsidRPr="00E7757A">
        <w:rPr>
          <w:rFonts w:asciiTheme="majorBidi" w:hAnsiTheme="majorBidi" w:cstheme="majorBidi"/>
          <w:sz w:val="24"/>
          <w:szCs w:val="24"/>
        </w:rPr>
        <w:t>Oleh karena</w:t>
      </w:r>
      <w:r>
        <w:rPr>
          <w:rFonts w:asciiTheme="majorBidi" w:hAnsiTheme="majorBidi" w:cstheme="majorBidi"/>
          <w:sz w:val="24"/>
          <w:szCs w:val="24"/>
        </w:rPr>
        <w:t xml:space="preserve">nya </w:t>
      </w:r>
      <w:r w:rsidRPr="00E7757A">
        <w:rPr>
          <w:rFonts w:asciiTheme="majorBidi" w:hAnsiTheme="majorBidi" w:cstheme="majorBidi"/>
          <w:sz w:val="24"/>
          <w:szCs w:val="24"/>
        </w:rPr>
        <w:t xml:space="preserve">produk aromaterapi dari minyak atsiri bunga melati belanda ini masih sangat langkah untuk didapatkan. Selain itu pada saat ini masyarakat juga membutuhkan minyak atsiri untuk sediaan aromaterapi yang berguna untuk merelaksasi pikiran. Minyak esensial dapat digunakan dengan berbagai cara, termasuk pijat, mandi, dan inhalasi. Saat minyak esensial dihirup, sel reseptor penciuman dirangsang dan impuls ditransmisikan ke pusat emosional otak, atau "sistem limbik". Aromaterapi juga dapat meningkatkan sirkulasi darah sehingga dapat mengurangi kejang otot. Jenis minyak yang digunakan juga berbagai macam dan dapat digunakan pada tubuh dengan cara berbeda-beda pula, ada yang memiliki efek relaksasi, memberi energi, menenangkan, atau membangkitkan semangat (Nurbaiti, dkk., 2021: 26). </w:t>
      </w:r>
      <w:r>
        <w:rPr>
          <w:rFonts w:asciiTheme="majorBidi" w:hAnsiTheme="majorBidi" w:cstheme="majorBidi"/>
          <w:sz w:val="24"/>
          <w:szCs w:val="24"/>
        </w:rPr>
        <w:t xml:space="preserve">Minyak esensial memiliki berbagai khasiat pada kondisi kesehatan seperti mengurangi stress, relaksasi tubuh, pengaturan emosional, insomnia, kecemasan serta dapat meningkatkan kekebalan tubuh, pernapasan dan sistem peredaran darah (Pratiwi, 2020: 67). Pengetahuan akan tanaman obat tradisional bagi kehidupan manusia perlu mendapat perhatian serius. Upaya pemanfaatan tumbuhan sebagai obat tradisional semakin berkurang setiap harinya dikarenakan biasanya pengetahuan ini hanya dimiliki oleh orang tua saja, sedangkan para anak muda biasanya kurang mengetahui keberadaan tanaman obat tradisional, apalagi di zaman modern seperti sekarang ini. Salah satu penyakit yang dapat diatasi dengan penggunaan obat tradisional adalah kecemasan dan stres. Oleh karena itu peneliti berharap dengan mengolah minyak atsiri bunga melati belanda pada sediaan aromaterapi dapat membantu mengurangi tingkat kecemasan dan stres seseorang. </w:t>
      </w:r>
      <w:r w:rsidRPr="00E7757A">
        <w:rPr>
          <w:rFonts w:asciiTheme="majorBidi" w:hAnsiTheme="majorBidi" w:cstheme="majorBidi"/>
          <w:sz w:val="24"/>
          <w:szCs w:val="24"/>
        </w:rPr>
        <w:t xml:space="preserve">Permasalahannya adalah pemanfaatan bunga melati belanda yang </w:t>
      </w:r>
      <w:r>
        <w:rPr>
          <w:rFonts w:asciiTheme="majorBidi" w:hAnsiTheme="majorBidi" w:cstheme="majorBidi"/>
          <w:sz w:val="24"/>
          <w:szCs w:val="24"/>
        </w:rPr>
        <w:t xml:space="preserve">belum banyak diketahui sehingga tanaman melati belanda ini </w:t>
      </w:r>
      <w:r w:rsidRPr="00E7757A">
        <w:rPr>
          <w:rFonts w:asciiTheme="majorBidi" w:hAnsiTheme="majorBidi" w:cstheme="majorBidi"/>
          <w:sz w:val="24"/>
          <w:szCs w:val="24"/>
        </w:rPr>
        <w:t>tidak terjual ke pasar pada saat melimpahnya bunga melati</w:t>
      </w:r>
      <w:r>
        <w:rPr>
          <w:rFonts w:asciiTheme="majorBidi" w:hAnsiTheme="majorBidi" w:cstheme="majorBidi"/>
          <w:sz w:val="24"/>
          <w:szCs w:val="24"/>
        </w:rPr>
        <w:t xml:space="preserve"> belanda </w:t>
      </w:r>
      <w:r w:rsidRPr="00E7757A">
        <w:rPr>
          <w:rFonts w:asciiTheme="majorBidi" w:hAnsiTheme="majorBidi" w:cstheme="majorBidi"/>
          <w:sz w:val="24"/>
          <w:szCs w:val="24"/>
        </w:rPr>
        <w:t>ketika panen tiba. Untuk mengatasi permasalahan tersebut, maka perlu dilakukan proses pengolahan bunga melati belanda yaitu diolah menjadi minyak atsiri. Salah satu metode untuk mendapatkan minyak atsiri bunga melati belanda adalah dengan metode destilasi (Sarifah, dkk. 2016</w:t>
      </w:r>
      <w:r>
        <w:rPr>
          <w:rFonts w:asciiTheme="majorBidi" w:hAnsiTheme="majorBidi" w:cstheme="majorBidi"/>
          <w:sz w:val="24"/>
          <w:szCs w:val="24"/>
        </w:rPr>
        <w:t>: 12</w:t>
      </w:r>
      <w:r w:rsidRPr="00E7757A">
        <w:rPr>
          <w:rFonts w:asciiTheme="majorBidi" w:hAnsiTheme="majorBidi" w:cstheme="majorBidi"/>
          <w:sz w:val="24"/>
          <w:szCs w:val="24"/>
        </w:rPr>
        <w:t>). Metode destilasi atau penyulingan merupakan salah satu pemisahan bahan kimia berdasarkan perbedaan kecepatan atau kemudahan menguap (volatilitas) bahan. Dalam penyulingan untuk pemurnian asap cair, campuran zat didihkan sehingga menguap. Zat yang memiliki titik didik lebih rendah akan menguap terlebih dahulu (Maici, 2016</w:t>
      </w:r>
      <w:r>
        <w:rPr>
          <w:rFonts w:asciiTheme="majorBidi" w:hAnsiTheme="majorBidi" w:cstheme="majorBidi"/>
          <w:sz w:val="24"/>
          <w:szCs w:val="24"/>
        </w:rPr>
        <w:t>: 8</w:t>
      </w:r>
      <w:r w:rsidRPr="00E7757A">
        <w:rPr>
          <w:rFonts w:asciiTheme="majorBidi" w:hAnsiTheme="majorBidi" w:cstheme="majorBidi"/>
          <w:sz w:val="24"/>
          <w:szCs w:val="24"/>
        </w:rPr>
        <w:t xml:space="preserve">). </w:t>
      </w:r>
    </w:p>
    <w:p w14:paraId="10C1BE43" w14:textId="6E5D4F78" w:rsidR="00B824B4" w:rsidRDefault="00C601B4" w:rsidP="00B824B4">
      <w:pPr>
        <w:tabs>
          <w:tab w:val="left" w:pos="567"/>
        </w:tabs>
        <w:jc w:val="both"/>
        <w:rPr>
          <w:sz w:val="24"/>
          <w:szCs w:val="24"/>
        </w:rPr>
      </w:pPr>
      <w:r>
        <w:rPr>
          <w:rFonts w:asciiTheme="majorBidi" w:hAnsiTheme="majorBidi" w:cstheme="majorBidi"/>
          <w:sz w:val="24"/>
          <w:szCs w:val="24"/>
        </w:rPr>
        <w:tab/>
      </w:r>
      <w:r w:rsidRPr="00E7757A">
        <w:rPr>
          <w:rFonts w:asciiTheme="majorBidi" w:hAnsiTheme="majorBidi" w:cstheme="majorBidi"/>
          <w:sz w:val="24"/>
          <w:szCs w:val="24"/>
        </w:rPr>
        <w:t xml:space="preserve">Berdasarkan </w:t>
      </w:r>
      <w:r>
        <w:rPr>
          <w:rFonts w:asciiTheme="majorBidi" w:hAnsiTheme="majorBidi" w:cstheme="majorBidi"/>
          <w:sz w:val="24"/>
          <w:szCs w:val="24"/>
        </w:rPr>
        <w:t xml:space="preserve">uraian </w:t>
      </w:r>
      <w:r w:rsidRPr="00E7757A">
        <w:rPr>
          <w:rFonts w:asciiTheme="majorBidi" w:hAnsiTheme="majorBidi" w:cstheme="majorBidi"/>
          <w:sz w:val="24"/>
          <w:szCs w:val="24"/>
        </w:rPr>
        <w:t xml:space="preserve">di atas </w:t>
      </w:r>
      <w:r>
        <w:rPr>
          <w:rFonts w:asciiTheme="majorBidi" w:hAnsiTheme="majorBidi" w:cstheme="majorBidi"/>
          <w:sz w:val="24"/>
          <w:szCs w:val="24"/>
        </w:rPr>
        <w:t>dapat diketahui bahwa penelitian mengenai tanaman Melati Belanda (</w:t>
      </w:r>
      <w:r w:rsidRPr="00FD208D">
        <w:rPr>
          <w:rFonts w:asciiTheme="majorBidi" w:hAnsiTheme="majorBidi" w:cstheme="majorBidi"/>
          <w:i/>
          <w:iCs/>
          <w:sz w:val="24"/>
          <w:szCs w:val="24"/>
        </w:rPr>
        <w:t>Combretum indicum</w:t>
      </w:r>
      <w:r>
        <w:rPr>
          <w:rFonts w:asciiTheme="majorBidi" w:hAnsiTheme="majorBidi" w:cstheme="majorBidi"/>
          <w:sz w:val="24"/>
          <w:szCs w:val="24"/>
        </w:rPr>
        <w:t xml:space="preserve">) masih jarang dilakukan, terutama mengenai manfaat minyak atsiri dari bunga tanaman tersebut sebagai aromaterapi. Oleh karena itu </w:t>
      </w:r>
      <w:r w:rsidRPr="00E7757A">
        <w:rPr>
          <w:rFonts w:asciiTheme="majorBidi" w:hAnsiTheme="majorBidi" w:cstheme="majorBidi"/>
          <w:sz w:val="24"/>
          <w:szCs w:val="24"/>
        </w:rPr>
        <w:t>alasan peneliti bermaksud akan melakukan penelitian tentang “Isolasi Minyak Atsiri pada Bunga Melati Belanda (</w:t>
      </w:r>
      <w:r w:rsidRPr="00E7757A">
        <w:rPr>
          <w:rFonts w:asciiTheme="majorBidi" w:hAnsiTheme="majorBidi" w:cstheme="majorBidi"/>
          <w:i/>
          <w:iCs/>
          <w:sz w:val="24"/>
          <w:szCs w:val="24"/>
        </w:rPr>
        <w:t>Combretum indicum</w:t>
      </w:r>
      <w:r w:rsidRPr="00E7757A">
        <w:rPr>
          <w:rFonts w:asciiTheme="majorBidi" w:hAnsiTheme="majorBidi" w:cstheme="majorBidi"/>
          <w:sz w:val="24"/>
          <w:szCs w:val="24"/>
        </w:rPr>
        <w:t xml:space="preserve">) dengan Metode Destilasi Sebagai Sediaan Aromaterapi” untuk </w:t>
      </w:r>
      <w:r>
        <w:rPr>
          <w:rFonts w:asciiTheme="majorBidi" w:hAnsiTheme="majorBidi" w:cstheme="majorBidi"/>
          <w:sz w:val="24"/>
          <w:szCs w:val="24"/>
        </w:rPr>
        <w:t xml:space="preserve">membuktikan </w:t>
      </w:r>
      <w:r w:rsidRPr="00E7757A">
        <w:rPr>
          <w:rFonts w:asciiTheme="majorBidi" w:hAnsiTheme="majorBidi" w:cstheme="majorBidi"/>
          <w:sz w:val="24"/>
          <w:szCs w:val="24"/>
        </w:rPr>
        <w:t>bahwa tanaman bunga melati belanda mengandung minyak atsiri serta dapat digunakan sebagai sediaan aromaterapi</w:t>
      </w:r>
      <w:r>
        <w:rPr>
          <w:rFonts w:asciiTheme="majorBidi" w:hAnsiTheme="majorBidi" w:cstheme="majorBidi"/>
          <w:sz w:val="24"/>
          <w:szCs w:val="24"/>
        </w:rPr>
        <w:t xml:space="preserve">. </w:t>
      </w:r>
    </w:p>
    <w:p w14:paraId="2245614E" w14:textId="7C053045" w:rsidR="00044499" w:rsidRDefault="00044499">
      <w:pPr>
        <w:ind w:firstLine="720"/>
        <w:jc w:val="both"/>
        <w:rPr>
          <w:sz w:val="24"/>
          <w:szCs w:val="24"/>
        </w:rPr>
      </w:pPr>
    </w:p>
    <w:p w14:paraId="5AB2B86A" w14:textId="77777777" w:rsidR="00044499" w:rsidRDefault="00044499">
      <w:pPr>
        <w:rPr>
          <w:b/>
          <w:sz w:val="24"/>
          <w:szCs w:val="24"/>
        </w:rPr>
      </w:pPr>
    </w:p>
    <w:p w14:paraId="15599480" w14:textId="77777777" w:rsidR="00044499" w:rsidRDefault="00A305D2">
      <w:pPr>
        <w:rPr>
          <w:b/>
          <w:sz w:val="24"/>
          <w:szCs w:val="24"/>
        </w:rPr>
      </w:pPr>
      <w:r>
        <w:rPr>
          <w:b/>
          <w:sz w:val="24"/>
          <w:szCs w:val="24"/>
        </w:rPr>
        <w:t xml:space="preserve">METODE </w:t>
      </w:r>
    </w:p>
    <w:p w14:paraId="7E81553E" w14:textId="1B3B2571" w:rsidR="00044499" w:rsidRDefault="00D571ED" w:rsidP="008525BB">
      <w:pPr>
        <w:ind w:firstLine="709"/>
        <w:jc w:val="both"/>
        <w:rPr>
          <w:b/>
          <w:sz w:val="24"/>
          <w:szCs w:val="24"/>
        </w:rPr>
      </w:pPr>
      <w:r w:rsidRPr="005A1DE5">
        <w:rPr>
          <w:rFonts w:asciiTheme="majorBidi" w:hAnsiTheme="majorBidi" w:cstheme="majorBidi"/>
          <w:sz w:val="24"/>
          <w:szCs w:val="24"/>
        </w:rPr>
        <w:t xml:space="preserve">Jenis penelitian ini adalah penelitian </w:t>
      </w:r>
      <w:r>
        <w:rPr>
          <w:rFonts w:asciiTheme="majorBidi" w:hAnsiTheme="majorBidi" w:cstheme="majorBidi"/>
          <w:sz w:val="24"/>
          <w:szCs w:val="24"/>
        </w:rPr>
        <w:t>eksperimen laboratorium yang bertujuan untuk mengetahui cara pembuatan aromaterapi yang di dapat dari minyak atsiri bunga Melati Belanda (</w:t>
      </w:r>
      <w:r w:rsidRPr="000D3706">
        <w:rPr>
          <w:rFonts w:asciiTheme="majorBidi" w:hAnsiTheme="majorBidi" w:cstheme="majorBidi"/>
          <w:i/>
          <w:iCs/>
          <w:sz w:val="24"/>
          <w:szCs w:val="24"/>
        </w:rPr>
        <w:t>Combretum indicum</w:t>
      </w:r>
      <w:r>
        <w:rPr>
          <w:rFonts w:asciiTheme="majorBidi" w:hAnsiTheme="majorBidi" w:cstheme="majorBidi"/>
          <w:sz w:val="24"/>
          <w:szCs w:val="24"/>
        </w:rPr>
        <w:t>) yang telah diisolasi, kemudian untuk mengetahui pengaruh komposisi minyak atsiri bunga melati belanda (</w:t>
      </w:r>
      <w:r w:rsidRPr="0093101F">
        <w:rPr>
          <w:rFonts w:asciiTheme="majorBidi" w:hAnsiTheme="majorBidi" w:cstheme="majorBidi"/>
          <w:i/>
          <w:iCs/>
          <w:sz w:val="24"/>
          <w:szCs w:val="24"/>
        </w:rPr>
        <w:t>Combretum indicum</w:t>
      </w:r>
      <w:r>
        <w:rPr>
          <w:rFonts w:asciiTheme="majorBidi" w:hAnsiTheme="majorBidi" w:cstheme="majorBidi"/>
          <w:sz w:val="24"/>
          <w:szCs w:val="24"/>
        </w:rPr>
        <w:t xml:space="preserve">) terhadap uji sifat fisik sediaan, dan hasil uji hedonik. </w:t>
      </w:r>
      <w:r w:rsidRPr="005A1DE5">
        <w:rPr>
          <w:rFonts w:asciiTheme="majorBidi" w:hAnsiTheme="majorBidi" w:cstheme="majorBidi"/>
          <w:sz w:val="24"/>
          <w:szCs w:val="24"/>
        </w:rPr>
        <w:t xml:space="preserve">Eksperimen menurut Sugiono (2019) dapat diartikan sebagai metode penelitian yang digunakan untuk mencari pengaruh perlakuan tertentu, dimana peneliti dapat mengontrol semua variabel luar yang mempengaruhi jalannya eksperimen. </w:t>
      </w:r>
      <w:r>
        <w:rPr>
          <w:rFonts w:asciiTheme="majorBidi" w:hAnsiTheme="majorBidi" w:cstheme="majorBidi"/>
          <w:sz w:val="24"/>
          <w:szCs w:val="24"/>
        </w:rPr>
        <w:t>Adapun metode yang digunakan untuk mengisolasi minyak atsiri bunga Melati Belanda (</w:t>
      </w:r>
      <w:r w:rsidRPr="007E5019">
        <w:rPr>
          <w:rFonts w:asciiTheme="majorBidi" w:hAnsiTheme="majorBidi" w:cstheme="majorBidi"/>
          <w:i/>
          <w:iCs/>
          <w:sz w:val="24"/>
          <w:szCs w:val="24"/>
        </w:rPr>
        <w:t>Combretum indicum</w:t>
      </w:r>
      <w:r>
        <w:rPr>
          <w:rFonts w:asciiTheme="majorBidi" w:hAnsiTheme="majorBidi" w:cstheme="majorBidi"/>
          <w:sz w:val="24"/>
          <w:szCs w:val="24"/>
        </w:rPr>
        <w:t xml:space="preserve">) adalah metode destilasi menggunakan bahan mentholum atau alkohol sebagai pendingin, camphora atau kamfer sebagai anti iritasi, dan </w:t>
      </w:r>
      <w:r w:rsidRPr="00C959B4">
        <w:rPr>
          <w:rFonts w:asciiTheme="majorBidi" w:hAnsiTheme="majorBidi" w:cstheme="majorBidi"/>
          <w:i/>
          <w:iCs/>
          <w:sz w:val="24"/>
          <w:szCs w:val="24"/>
        </w:rPr>
        <w:t>oleum olivae</w:t>
      </w:r>
      <w:r>
        <w:rPr>
          <w:rFonts w:asciiTheme="majorBidi" w:hAnsiTheme="majorBidi" w:cstheme="majorBidi"/>
          <w:sz w:val="24"/>
          <w:szCs w:val="24"/>
        </w:rPr>
        <w:t xml:space="preserve"> atau minyak zaitun sebagai pelembab dan pelembut pada kulit. Penelitian ini dilaksanakan dari bulan </w:t>
      </w:r>
      <w:r w:rsidR="00B824B4">
        <w:rPr>
          <w:rFonts w:asciiTheme="majorBidi" w:hAnsiTheme="majorBidi" w:cstheme="majorBidi"/>
          <w:sz w:val="24"/>
          <w:szCs w:val="24"/>
        </w:rPr>
        <w:t xml:space="preserve">Maret-April 2025, pembuatan isolasi minyak atsiri dilakukan di laboratorium kimia hasil hutan, FAHUTAN Universitas Mulawarman, pembuatan sediaan aromaterapi dilakukan di laboratorium biomedik Institut Teknologi Kesehatan Wiyata Husada, Samarinda. </w:t>
      </w:r>
      <w:r w:rsidR="00B824B4" w:rsidRPr="001355C1">
        <w:rPr>
          <w:rFonts w:asciiTheme="majorBidi" w:hAnsiTheme="majorBidi" w:cstheme="majorBidi"/>
          <w:sz w:val="24"/>
          <w:szCs w:val="24"/>
        </w:rPr>
        <w:t xml:space="preserve">Teknik pengambilan sampel menggunakan jenis </w:t>
      </w:r>
      <w:proofErr w:type="gramStart"/>
      <w:r w:rsidR="00B824B4" w:rsidRPr="001355C1">
        <w:rPr>
          <w:rFonts w:asciiTheme="majorBidi" w:hAnsiTheme="majorBidi" w:cstheme="majorBidi"/>
          <w:i/>
          <w:iCs/>
          <w:sz w:val="24"/>
          <w:szCs w:val="24"/>
        </w:rPr>
        <w:t>Non</w:t>
      </w:r>
      <w:r w:rsidR="00D173FC">
        <w:rPr>
          <w:rFonts w:asciiTheme="majorBidi" w:hAnsiTheme="majorBidi" w:cstheme="majorBidi"/>
          <w:i/>
          <w:iCs/>
          <w:sz w:val="24"/>
          <w:szCs w:val="24"/>
        </w:rPr>
        <w:t xml:space="preserve"> </w:t>
      </w:r>
      <w:r w:rsidR="00B824B4" w:rsidRPr="001355C1">
        <w:rPr>
          <w:rFonts w:asciiTheme="majorBidi" w:hAnsiTheme="majorBidi" w:cstheme="majorBidi"/>
          <w:i/>
          <w:iCs/>
          <w:sz w:val="24"/>
          <w:szCs w:val="24"/>
        </w:rPr>
        <w:t>Probability</w:t>
      </w:r>
      <w:proofErr w:type="gramEnd"/>
      <w:r w:rsidR="00B824B4" w:rsidRPr="001355C1">
        <w:rPr>
          <w:rFonts w:asciiTheme="majorBidi" w:hAnsiTheme="majorBidi" w:cstheme="majorBidi"/>
          <w:i/>
          <w:iCs/>
          <w:sz w:val="24"/>
          <w:szCs w:val="24"/>
        </w:rPr>
        <w:t xml:space="preserve"> Sampling</w:t>
      </w:r>
      <w:r w:rsidR="00B824B4" w:rsidRPr="001355C1">
        <w:rPr>
          <w:rFonts w:asciiTheme="majorBidi" w:hAnsiTheme="majorBidi" w:cstheme="majorBidi"/>
          <w:sz w:val="24"/>
          <w:szCs w:val="24"/>
        </w:rPr>
        <w:t xml:space="preserve"> dengan pendekatan </w:t>
      </w:r>
      <w:r w:rsidR="00B824B4" w:rsidRPr="001355C1">
        <w:rPr>
          <w:rFonts w:asciiTheme="majorBidi" w:hAnsiTheme="majorBidi" w:cstheme="majorBidi"/>
          <w:i/>
          <w:iCs/>
          <w:sz w:val="24"/>
          <w:szCs w:val="24"/>
        </w:rPr>
        <w:t>Purposive Sampling</w:t>
      </w:r>
      <w:r w:rsidR="00B824B4" w:rsidRPr="001355C1">
        <w:rPr>
          <w:rFonts w:asciiTheme="majorBidi" w:hAnsiTheme="majorBidi" w:cstheme="majorBidi"/>
          <w:sz w:val="24"/>
          <w:szCs w:val="24"/>
        </w:rPr>
        <w:t>, metode ini menetapkan sampel sesuai</w:t>
      </w:r>
      <w:r w:rsidR="00B824B4">
        <w:rPr>
          <w:rFonts w:asciiTheme="majorBidi" w:hAnsiTheme="majorBidi" w:cstheme="majorBidi"/>
          <w:sz w:val="24"/>
          <w:szCs w:val="24"/>
        </w:rPr>
        <w:t xml:space="preserve"> </w:t>
      </w:r>
      <w:r w:rsidR="00B824B4" w:rsidRPr="001355C1">
        <w:rPr>
          <w:rFonts w:asciiTheme="majorBidi" w:hAnsiTheme="majorBidi" w:cstheme="majorBidi"/>
          <w:sz w:val="24"/>
          <w:szCs w:val="24"/>
        </w:rPr>
        <w:t>kriteria yang diperkirakan cocok untuk dikumpulkan datanya. Jenis bunga melati belanda yang diambil adalah semua yang masih segar dan tidak rusak atau terbebas dari hama. Preparasi dilakukan dengan cara sortasi basah yang mana bunga Melati Belanda (</w:t>
      </w:r>
      <w:r w:rsidR="00B824B4" w:rsidRPr="001355C1">
        <w:rPr>
          <w:rFonts w:asciiTheme="majorBidi" w:hAnsiTheme="majorBidi" w:cstheme="majorBidi"/>
          <w:i/>
          <w:iCs/>
          <w:sz w:val="24"/>
          <w:szCs w:val="24"/>
        </w:rPr>
        <w:t>Combretum indicum</w:t>
      </w:r>
      <w:r w:rsidR="00B824B4" w:rsidRPr="001355C1">
        <w:rPr>
          <w:rFonts w:asciiTheme="majorBidi" w:hAnsiTheme="majorBidi" w:cstheme="majorBidi"/>
          <w:sz w:val="24"/>
          <w:szCs w:val="24"/>
        </w:rPr>
        <w:t>) dicuci dengan air yang mengalir sampai terpisah dari kotoran-kotoran yang melekat sebanyak tiga kali. Pada proses isolasi tanaman bunga Melati Belanda (</w:t>
      </w:r>
      <w:r w:rsidR="00B824B4" w:rsidRPr="001355C1">
        <w:rPr>
          <w:rFonts w:asciiTheme="majorBidi" w:hAnsiTheme="majorBidi" w:cstheme="majorBidi"/>
          <w:i/>
          <w:iCs/>
          <w:sz w:val="24"/>
          <w:szCs w:val="24"/>
        </w:rPr>
        <w:t>Combretum indicum</w:t>
      </w:r>
      <w:r w:rsidR="00B824B4" w:rsidRPr="001355C1">
        <w:rPr>
          <w:rFonts w:asciiTheme="majorBidi" w:hAnsiTheme="majorBidi" w:cstheme="majorBidi"/>
          <w:sz w:val="24"/>
          <w:szCs w:val="24"/>
        </w:rPr>
        <w:t xml:space="preserve">) yang digunakan tanpa pengeringan. </w:t>
      </w:r>
    </w:p>
    <w:p w14:paraId="42B0298E" w14:textId="77777777" w:rsidR="00044499" w:rsidRDefault="00044499">
      <w:pPr>
        <w:rPr>
          <w:b/>
          <w:sz w:val="24"/>
          <w:szCs w:val="24"/>
        </w:rPr>
      </w:pPr>
    </w:p>
    <w:p w14:paraId="0C57C19D" w14:textId="1DAB5138" w:rsidR="00B824B4" w:rsidRDefault="00B824B4">
      <w:pPr>
        <w:rPr>
          <w:b/>
          <w:sz w:val="24"/>
          <w:szCs w:val="24"/>
        </w:rPr>
      </w:pPr>
      <w:r>
        <w:rPr>
          <w:b/>
          <w:sz w:val="24"/>
          <w:szCs w:val="24"/>
        </w:rPr>
        <w:t>ALAT DAN BAHAN</w:t>
      </w:r>
    </w:p>
    <w:p w14:paraId="629ABF22" w14:textId="77777777" w:rsidR="008525BB" w:rsidRDefault="008525BB" w:rsidP="008525BB">
      <w:pPr>
        <w:ind w:firstLine="720"/>
        <w:jc w:val="both"/>
        <w:rPr>
          <w:bCs/>
          <w:sz w:val="24"/>
          <w:szCs w:val="24"/>
        </w:rPr>
      </w:pPr>
      <w:r>
        <w:rPr>
          <w:bCs/>
          <w:sz w:val="24"/>
          <w:szCs w:val="24"/>
        </w:rPr>
        <w:t>Alat yang digunakan dalam penelitian ini adalah kondesor, pipa separator, labu alas bulat, selang, erlenmeyer, vial, timbangan, chamber, plat KLT, pipa kapiler, pipet tetes, sinar UV, gelas ukur, batang pengaduk, mortar, gas. Sedangkan untuk bahan ada bunga melati belanda, olive oil, chamfer, menthol, chloroform, methanol, aquadest, dan kertas pH.</w:t>
      </w:r>
    </w:p>
    <w:p w14:paraId="50579920" w14:textId="4B8258F0" w:rsidR="00B824B4" w:rsidRPr="00B824B4" w:rsidRDefault="008525BB" w:rsidP="008525BB">
      <w:pPr>
        <w:ind w:firstLine="720"/>
        <w:jc w:val="both"/>
        <w:rPr>
          <w:bCs/>
          <w:sz w:val="24"/>
          <w:szCs w:val="24"/>
        </w:rPr>
      </w:pPr>
      <w:r>
        <w:rPr>
          <w:bCs/>
          <w:sz w:val="24"/>
          <w:szCs w:val="24"/>
        </w:rPr>
        <w:t xml:space="preserve"> </w:t>
      </w:r>
    </w:p>
    <w:p w14:paraId="6743F7E4" w14:textId="3589DDF0" w:rsidR="008525BB" w:rsidRDefault="008525BB">
      <w:pPr>
        <w:rPr>
          <w:b/>
          <w:sz w:val="24"/>
          <w:szCs w:val="24"/>
        </w:rPr>
      </w:pPr>
      <w:r>
        <w:rPr>
          <w:b/>
          <w:sz w:val="24"/>
          <w:szCs w:val="24"/>
        </w:rPr>
        <w:t>PROSEDUR KERJA</w:t>
      </w:r>
    </w:p>
    <w:p w14:paraId="31FB23DC" w14:textId="03799F97" w:rsidR="008525BB" w:rsidRDefault="008525BB" w:rsidP="008525BB">
      <w:pPr>
        <w:jc w:val="both"/>
        <w:rPr>
          <w:rFonts w:asciiTheme="majorBidi" w:hAnsiTheme="majorBidi" w:cstheme="majorBidi"/>
          <w:sz w:val="24"/>
          <w:szCs w:val="24"/>
        </w:rPr>
      </w:pPr>
      <w:r>
        <w:rPr>
          <w:b/>
          <w:sz w:val="24"/>
          <w:szCs w:val="24"/>
        </w:rPr>
        <w:tab/>
      </w:r>
      <w:r w:rsidRPr="008525BB">
        <w:rPr>
          <w:bCs/>
          <w:sz w:val="24"/>
          <w:szCs w:val="24"/>
        </w:rPr>
        <w:t xml:space="preserve">Langkah awal dalam penelitian ini adalah </w:t>
      </w:r>
      <w:r>
        <w:rPr>
          <w:bCs/>
          <w:sz w:val="24"/>
          <w:szCs w:val="24"/>
        </w:rPr>
        <w:t xml:space="preserve">pembuatan isolasi minyak atsiri bunga melati belanda, pembuatan isolasi dilakukan dengan metode destilasi uap air. </w:t>
      </w:r>
      <w:r w:rsidR="007B052C" w:rsidRPr="007B052C">
        <w:rPr>
          <w:sz w:val="24"/>
          <w:szCs w:val="24"/>
        </w:rPr>
        <w:t>Destilasi uap-air merupakan suatu proses destilasi yang dilakukan untuk memisahkan komponen campuran melalui uap yang bertekanan rendah. Uap air dan minyak akan mengembun dan ditampung dalam wadah</w:t>
      </w:r>
      <w:r w:rsidR="00A305D2">
        <w:rPr>
          <w:sz w:val="24"/>
          <w:szCs w:val="24"/>
        </w:rPr>
        <w:t xml:space="preserve"> </w:t>
      </w:r>
      <w:r w:rsidR="007B052C" w:rsidRPr="007B052C">
        <w:rPr>
          <w:sz w:val="24"/>
          <w:szCs w:val="24"/>
        </w:rPr>
        <w:t>pemisah yang dilakukan berdasarkan berat jenis (</w:t>
      </w:r>
      <w:r w:rsidR="007B052C">
        <w:rPr>
          <w:sz w:val="24"/>
          <w:szCs w:val="24"/>
        </w:rPr>
        <w:t xml:space="preserve">Elicia, 2023). </w:t>
      </w:r>
      <w:r w:rsidR="007B052C">
        <w:t xml:space="preserve"> Menurut Adityo (2008) </w:t>
      </w:r>
      <w:r w:rsidRPr="0072056F">
        <w:rPr>
          <w:rFonts w:asciiTheme="majorBidi" w:hAnsiTheme="majorBidi" w:cstheme="majorBidi"/>
          <w:sz w:val="24"/>
          <w:szCs w:val="24"/>
        </w:rPr>
        <w:t xml:space="preserve">metode </w:t>
      </w:r>
      <w:r w:rsidRPr="0072056F">
        <w:rPr>
          <w:rFonts w:asciiTheme="majorBidi" w:hAnsiTheme="majorBidi" w:cstheme="majorBidi"/>
          <w:i/>
          <w:iCs/>
          <w:sz w:val="24"/>
          <w:szCs w:val="24"/>
        </w:rPr>
        <w:t>water and steam distillation</w:t>
      </w:r>
      <w:r w:rsidRPr="0072056F">
        <w:rPr>
          <w:rFonts w:asciiTheme="majorBidi" w:hAnsiTheme="majorBidi" w:cstheme="majorBidi"/>
          <w:sz w:val="24"/>
          <w:szCs w:val="24"/>
        </w:rPr>
        <w:t xml:space="preserve"> bahan diletakkan di atas </w:t>
      </w:r>
      <w:r w:rsidRPr="0072056F">
        <w:rPr>
          <w:rFonts w:asciiTheme="majorBidi" w:hAnsiTheme="majorBidi" w:cstheme="majorBidi"/>
          <w:i/>
          <w:iCs/>
          <w:sz w:val="24"/>
          <w:szCs w:val="24"/>
        </w:rPr>
        <w:t>grid</w:t>
      </w:r>
      <w:r w:rsidRPr="0072056F">
        <w:rPr>
          <w:rFonts w:asciiTheme="majorBidi" w:hAnsiTheme="majorBidi" w:cstheme="majorBidi"/>
          <w:sz w:val="24"/>
          <w:szCs w:val="24"/>
        </w:rPr>
        <w:t xml:space="preserve"> dan di bawah </w:t>
      </w:r>
      <w:r w:rsidRPr="0072056F">
        <w:rPr>
          <w:rFonts w:asciiTheme="majorBidi" w:hAnsiTheme="majorBidi" w:cstheme="majorBidi"/>
          <w:i/>
          <w:iCs/>
          <w:sz w:val="24"/>
          <w:szCs w:val="24"/>
        </w:rPr>
        <w:t xml:space="preserve">grid </w:t>
      </w:r>
      <w:r w:rsidRPr="0072056F">
        <w:rPr>
          <w:rFonts w:asciiTheme="majorBidi" w:hAnsiTheme="majorBidi" w:cstheme="majorBidi"/>
          <w:sz w:val="24"/>
          <w:szCs w:val="24"/>
        </w:rPr>
        <w:t xml:space="preserve">terdapat air yang dipanaskan, sehingga menghasilkan </w:t>
      </w:r>
      <w:r w:rsidRPr="0072056F">
        <w:rPr>
          <w:rFonts w:asciiTheme="majorBidi" w:hAnsiTheme="majorBidi" w:cstheme="majorBidi"/>
          <w:i/>
          <w:iCs/>
          <w:sz w:val="24"/>
          <w:szCs w:val="24"/>
        </w:rPr>
        <w:t>saturated steam</w:t>
      </w:r>
      <w:r w:rsidRPr="0072056F">
        <w:rPr>
          <w:rFonts w:asciiTheme="majorBidi" w:hAnsiTheme="majorBidi" w:cstheme="majorBidi"/>
          <w:sz w:val="24"/>
          <w:szCs w:val="24"/>
        </w:rPr>
        <w:t xml:space="preserve"> yang akan berkontak dengan bahan tersebut</w:t>
      </w:r>
      <w:r w:rsidR="007B052C">
        <w:rPr>
          <w:rFonts w:asciiTheme="majorBidi" w:hAnsiTheme="majorBidi" w:cstheme="majorBidi"/>
          <w:sz w:val="24"/>
          <w:szCs w:val="24"/>
        </w:rPr>
        <w:t xml:space="preserve">. Destilasi dilakukan selama 6 jam, setelah itu minyak atsiri yang diperoleh di keluarkan melalui pipa separator dan ditampung ke dalam gelas kimia. Kemudian sampel dikirim ke lab biomedik ITKES Samarinda untuk diolah menjadi sediaan aromaterapi. </w:t>
      </w:r>
    </w:p>
    <w:p w14:paraId="621270C5" w14:textId="6BEC183A" w:rsidR="007B052C" w:rsidRPr="001D51F9" w:rsidRDefault="007B052C" w:rsidP="008525BB">
      <w:pPr>
        <w:jc w:val="both"/>
        <w:rPr>
          <w:bCs/>
          <w:sz w:val="24"/>
          <w:szCs w:val="24"/>
        </w:rPr>
      </w:pPr>
      <w:r>
        <w:rPr>
          <w:rFonts w:asciiTheme="majorBidi" w:hAnsiTheme="majorBidi" w:cstheme="majorBidi"/>
          <w:sz w:val="24"/>
          <w:szCs w:val="24"/>
        </w:rPr>
        <w:t xml:space="preserve">Minyak atsiri diuji organoleptis untuk mengetahui bentuk, bau, warna, dan rasa. Selanjutnya diuji KLT menggunakan sinar UV 366 mm. Pembuatan aromaterapi dilakukan dengan menambahkan </w:t>
      </w:r>
      <w:r w:rsidRPr="007B052C">
        <w:rPr>
          <w:rFonts w:asciiTheme="majorBidi" w:hAnsiTheme="majorBidi" w:cstheme="majorBidi"/>
          <w:i/>
          <w:iCs/>
          <w:sz w:val="24"/>
          <w:szCs w:val="24"/>
        </w:rPr>
        <w:t>olive oil, chamfer, menthol,</w:t>
      </w:r>
      <w:r w:rsidR="00A305D2">
        <w:rPr>
          <w:rFonts w:asciiTheme="majorBidi" w:hAnsiTheme="majorBidi" w:cstheme="majorBidi"/>
          <w:i/>
          <w:iCs/>
          <w:sz w:val="24"/>
          <w:szCs w:val="24"/>
        </w:rPr>
        <w:t xml:space="preserve"> </w:t>
      </w:r>
      <w:r w:rsidRPr="007B052C">
        <w:rPr>
          <w:bCs/>
          <w:sz w:val="24"/>
          <w:szCs w:val="24"/>
        </w:rPr>
        <w:t>dan minyak atsiri</w:t>
      </w:r>
      <w:r>
        <w:rPr>
          <w:bCs/>
          <w:sz w:val="24"/>
          <w:szCs w:val="24"/>
        </w:rPr>
        <w:t xml:space="preserve"> bunga melati belanda</w:t>
      </w:r>
      <w:r w:rsidRPr="007B052C">
        <w:rPr>
          <w:bCs/>
          <w:sz w:val="24"/>
          <w:szCs w:val="24"/>
        </w:rPr>
        <w:t>.</w:t>
      </w:r>
      <w:r>
        <w:rPr>
          <w:b/>
          <w:sz w:val="24"/>
          <w:szCs w:val="24"/>
        </w:rPr>
        <w:t xml:space="preserve"> </w:t>
      </w:r>
      <w:r w:rsidRPr="007B052C">
        <w:rPr>
          <w:b/>
          <w:sz w:val="24"/>
          <w:szCs w:val="24"/>
        </w:rPr>
        <w:t xml:space="preserve"> </w:t>
      </w:r>
      <w:r w:rsidRPr="001D51F9">
        <w:rPr>
          <w:bCs/>
          <w:sz w:val="24"/>
          <w:szCs w:val="24"/>
        </w:rPr>
        <w:t xml:space="preserve">Sediaan </w:t>
      </w:r>
      <w:r w:rsidR="001D51F9" w:rsidRPr="001D51F9">
        <w:rPr>
          <w:bCs/>
          <w:sz w:val="24"/>
          <w:szCs w:val="24"/>
        </w:rPr>
        <w:t xml:space="preserve">aromaterapi dibuat dalam 4 formulasi dengan persentase minyak atsiri yang berbeda-beda pada setiap formula. formula 1 2%, formula 2 3%, formula 3 4%, dan formula 4 5%. </w:t>
      </w:r>
      <w:r w:rsidR="001D51F9">
        <w:rPr>
          <w:bCs/>
          <w:sz w:val="24"/>
          <w:szCs w:val="24"/>
        </w:rPr>
        <w:t xml:space="preserve">Selanjutnya sediaan aromaterapi dilakukan uji evaluasi fisik meliputi uji organoleptis, uji homogenitas untuk melihat apakah sediaan sudah tercampur rata, uji pH, uji, kejernihan, dan uji hedonik yang melibatkan 35 panelis. </w:t>
      </w:r>
    </w:p>
    <w:p w14:paraId="43BF2C30" w14:textId="77777777" w:rsidR="007B052C" w:rsidRPr="001D51F9" w:rsidRDefault="007B052C" w:rsidP="008525BB">
      <w:pPr>
        <w:jc w:val="both"/>
        <w:rPr>
          <w:bCs/>
          <w:sz w:val="24"/>
          <w:szCs w:val="24"/>
        </w:rPr>
      </w:pPr>
    </w:p>
    <w:p w14:paraId="7B36F424" w14:textId="79FFD965" w:rsidR="00044499" w:rsidRPr="007B052C" w:rsidRDefault="00A305D2">
      <w:pPr>
        <w:rPr>
          <w:b/>
          <w:sz w:val="24"/>
          <w:szCs w:val="24"/>
        </w:rPr>
      </w:pPr>
      <w:r w:rsidRPr="007B052C">
        <w:rPr>
          <w:b/>
          <w:sz w:val="24"/>
          <w:szCs w:val="24"/>
        </w:rPr>
        <w:t xml:space="preserve">HASIL </w:t>
      </w:r>
    </w:p>
    <w:p w14:paraId="0640F4D4" w14:textId="77777777" w:rsidR="00044499" w:rsidRDefault="00A305D2">
      <w:pPr>
        <w:rPr>
          <w:b/>
          <w:sz w:val="24"/>
          <w:szCs w:val="24"/>
        </w:rPr>
      </w:pPr>
      <w:r>
        <w:rPr>
          <w:b/>
          <w:sz w:val="24"/>
          <w:szCs w:val="24"/>
        </w:rPr>
        <w:t xml:space="preserve">Penggunaan gambar dan tabel </w:t>
      </w:r>
    </w:p>
    <w:p w14:paraId="04FD244A" w14:textId="6F65563C" w:rsidR="00044499" w:rsidRDefault="00A305D2">
      <w:pPr>
        <w:ind w:firstLine="720"/>
        <w:jc w:val="both"/>
        <w:rPr>
          <w:b/>
          <w:sz w:val="24"/>
          <w:szCs w:val="24"/>
        </w:rPr>
      </w:pPr>
      <w:r>
        <w:rPr>
          <w:sz w:val="24"/>
          <w:szCs w:val="24"/>
        </w:rPr>
        <w:t>Template ini sudah menetapkan gaya dan format untuk kertas, sehingga Anda dapat menggunakannya dengan memilih nama gaya pada kotak gaya seperti yang ditunjukkan contoh penempatan gambar dan tabel pada gambar 1 dan tabel 1</w:t>
      </w:r>
      <w:r>
        <w:rPr>
          <w:b/>
          <w:sz w:val="24"/>
          <w:szCs w:val="24"/>
        </w:rPr>
        <w:t>.</w:t>
      </w:r>
    </w:p>
    <w:p w14:paraId="7E65D1FE" w14:textId="56B4AB2B" w:rsidR="00044499" w:rsidRDefault="001C29F4">
      <w:pPr>
        <w:jc w:val="center"/>
        <w:rPr>
          <w:b/>
          <w:sz w:val="24"/>
          <w:szCs w:val="24"/>
        </w:rPr>
      </w:pPr>
      <w:r>
        <w:rPr>
          <w:rFonts w:asciiTheme="majorBidi" w:hAnsiTheme="majorBidi" w:cstheme="majorBidi"/>
          <w:noProof/>
          <w:sz w:val="24"/>
          <w:szCs w:val="24"/>
        </w:rPr>
        <w:drawing>
          <wp:inline distT="0" distB="0" distL="0" distR="0" wp14:anchorId="6C17698F" wp14:editId="59398F8E">
            <wp:extent cx="1661648" cy="21277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6" cstate="print">
                      <a:extLst>
                        <a:ext uri="{28A0092B-C50C-407E-A947-70E740481C1C}">
                          <a14:useLocalDpi xmlns:a14="http://schemas.microsoft.com/office/drawing/2010/main" val="0"/>
                        </a:ext>
                      </a:extLst>
                    </a:blip>
                    <a:srcRect l="48420" t="35434" r="30791" b="42974"/>
                    <a:stretch/>
                  </pic:blipFill>
                  <pic:spPr bwMode="auto">
                    <a:xfrm>
                      <a:off x="0" y="0"/>
                      <a:ext cx="1668330" cy="2136295"/>
                    </a:xfrm>
                    <a:prstGeom prst="rect">
                      <a:avLst/>
                    </a:prstGeom>
                    <a:ln>
                      <a:noFill/>
                    </a:ln>
                    <a:extLst>
                      <a:ext uri="{53640926-AAD7-44D8-BBD7-CCE9431645EC}">
                        <a14:shadowObscured xmlns:a14="http://schemas.microsoft.com/office/drawing/2010/main"/>
                      </a:ext>
                    </a:extLst>
                  </pic:spPr>
                </pic:pic>
              </a:graphicData>
            </a:graphic>
          </wp:inline>
        </w:drawing>
      </w:r>
    </w:p>
    <w:p w14:paraId="2335F66F" w14:textId="7B0ABF6C" w:rsidR="00044499" w:rsidRPr="0024053E" w:rsidRDefault="00A305D2" w:rsidP="001C29F4">
      <w:pPr>
        <w:jc w:val="center"/>
        <w:rPr>
          <w:b/>
          <w:sz w:val="24"/>
          <w:szCs w:val="24"/>
        </w:rPr>
      </w:pPr>
      <w:r w:rsidRPr="0024053E">
        <w:rPr>
          <w:sz w:val="24"/>
          <w:szCs w:val="24"/>
        </w:rPr>
        <w:t>Gambar 1</w:t>
      </w:r>
      <w:r w:rsidRPr="0024053E">
        <w:rPr>
          <w:b/>
          <w:sz w:val="24"/>
          <w:szCs w:val="24"/>
        </w:rPr>
        <w:t xml:space="preserve">. </w:t>
      </w:r>
      <w:r w:rsidR="001C29F4" w:rsidRPr="0024053E">
        <w:rPr>
          <w:sz w:val="24"/>
          <w:szCs w:val="24"/>
        </w:rPr>
        <w:t>Minyak Atsiri Bunga Melati Belanda Hasil Dari Isolasi</w:t>
      </w:r>
    </w:p>
    <w:p w14:paraId="683BCF39" w14:textId="77777777" w:rsidR="00044499" w:rsidRDefault="00044499">
      <w:pPr>
        <w:rPr>
          <w:b/>
          <w:sz w:val="24"/>
          <w:szCs w:val="24"/>
        </w:rPr>
      </w:pPr>
    </w:p>
    <w:p w14:paraId="5989A1CF" w14:textId="4C3AAE6D" w:rsidR="00044499" w:rsidRPr="0024053E" w:rsidRDefault="00A305D2" w:rsidP="001C29F4">
      <w:pPr>
        <w:ind w:left="851" w:hanging="851"/>
        <w:rPr>
          <w:sz w:val="24"/>
          <w:szCs w:val="24"/>
        </w:rPr>
      </w:pPr>
      <w:r w:rsidRPr="0024053E">
        <w:rPr>
          <w:b/>
          <w:bCs/>
          <w:sz w:val="24"/>
          <w:szCs w:val="24"/>
        </w:rPr>
        <w:t>Tabel 1.</w:t>
      </w:r>
      <w:r w:rsidRPr="0024053E">
        <w:rPr>
          <w:sz w:val="24"/>
          <w:szCs w:val="24"/>
        </w:rPr>
        <w:t xml:space="preserve"> </w:t>
      </w:r>
      <w:r w:rsidR="001C29F4" w:rsidRPr="0024053E">
        <w:rPr>
          <w:sz w:val="24"/>
          <w:szCs w:val="24"/>
        </w:rPr>
        <w:t>Hasil Uji Organoleptis Minyak Atsiri Bunga Melati Belanda</w:t>
      </w:r>
    </w:p>
    <w:tbl>
      <w:tblPr>
        <w:tblStyle w:val="a"/>
        <w:tblW w:w="4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2099"/>
      </w:tblGrid>
      <w:tr w:rsidR="001C29F4" w14:paraId="79359D8B" w14:textId="77777777" w:rsidTr="001C29F4">
        <w:trPr>
          <w:trHeight w:val="239"/>
        </w:trPr>
        <w:tc>
          <w:tcPr>
            <w:tcW w:w="2099" w:type="dxa"/>
          </w:tcPr>
          <w:p w14:paraId="101175D1" w14:textId="289CCBEC" w:rsidR="001C29F4" w:rsidRPr="00023A5A" w:rsidRDefault="001C29F4" w:rsidP="001C29F4">
            <w:pPr>
              <w:spacing w:before="4"/>
              <w:jc w:val="center"/>
              <w:rPr>
                <w:b/>
                <w:bCs/>
              </w:rPr>
            </w:pPr>
            <w:r w:rsidRPr="00023A5A">
              <w:rPr>
                <w:b/>
                <w:bCs/>
              </w:rPr>
              <w:t>Organoleptis</w:t>
            </w:r>
          </w:p>
        </w:tc>
        <w:tc>
          <w:tcPr>
            <w:tcW w:w="2099" w:type="dxa"/>
          </w:tcPr>
          <w:p w14:paraId="08E190D2" w14:textId="310932A5" w:rsidR="001C29F4" w:rsidRPr="00023A5A" w:rsidRDefault="001C29F4" w:rsidP="001C29F4">
            <w:pPr>
              <w:spacing w:before="4"/>
              <w:jc w:val="center"/>
              <w:rPr>
                <w:b/>
                <w:bCs/>
              </w:rPr>
            </w:pPr>
            <w:r w:rsidRPr="00023A5A">
              <w:rPr>
                <w:b/>
                <w:bCs/>
              </w:rPr>
              <w:t>Minyak atsiri bunga melati belanda</w:t>
            </w:r>
          </w:p>
        </w:tc>
      </w:tr>
      <w:tr w:rsidR="001C29F4" w14:paraId="711A97A9" w14:textId="77777777" w:rsidTr="001C29F4">
        <w:trPr>
          <w:trHeight w:val="239"/>
        </w:trPr>
        <w:tc>
          <w:tcPr>
            <w:tcW w:w="2099" w:type="dxa"/>
          </w:tcPr>
          <w:p w14:paraId="18E9DFCD" w14:textId="14DA5617" w:rsidR="001C29F4" w:rsidRPr="00023A5A" w:rsidRDefault="001C29F4" w:rsidP="001C29F4">
            <w:pPr>
              <w:spacing w:before="4"/>
              <w:jc w:val="center"/>
            </w:pPr>
            <w:r w:rsidRPr="00023A5A">
              <w:t>Bentuk</w:t>
            </w:r>
          </w:p>
        </w:tc>
        <w:tc>
          <w:tcPr>
            <w:tcW w:w="2099" w:type="dxa"/>
          </w:tcPr>
          <w:p w14:paraId="5F3B6A27" w14:textId="084C828B" w:rsidR="001C29F4" w:rsidRPr="00023A5A" w:rsidRDefault="001C29F4" w:rsidP="001C29F4">
            <w:pPr>
              <w:spacing w:before="4"/>
              <w:jc w:val="center"/>
            </w:pPr>
            <w:r w:rsidRPr="00023A5A">
              <w:t>Cair</w:t>
            </w:r>
          </w:p>
        </w:tc>
      </w:tr>
      <w:tr w:rsidR="001C29F4" w14:paraId="45D54417" w14:textId="77777777" w:rsidTr="001C29F4">
        <w:trPr>
          <w:trHeight w:val="239"/>
        </w:trPr>
        <w:tc>
          <w:tcPr>
            <w:tcW w:w="2099" w:type="dxa"/>
          </w:tcPr>
          <w:p w14:paraId="2439315F" w14:textId="475AAD48" w:rsidR="001C29F4" w:rsidRPr="00023A5A" w:rsidRDefault="001C29F4" w:rsidP="001C29F4">
            <w:pPr>
              <w:spacing w:before="4"/>
              <w:jc w:val="center"/>
            </w:pPr>
            <w:r w:rsidRPr="00023A5A">
              <w:t>Bau</w:t>
            </w:r>
          </w:p>
        </w:tc>
        <w:tc>
          <w:tcPr>
            <w:tcW w:w="2099" w:type="dxa"/>
          </w:tcPr>
          <w:p w14:paraId="4127D078" w14:textId="0B0796D0" w:rsidR="001C29F4" w:rsidRPr="00023A5A" w:rsidRDefault="001C29F4" w:rsidP="001C29F4">
            <w:pPr>
              <w:spacing w:before="4"/>
              <w:jc w:val="center"/>
            </w:pPr>
            <w:r w:rsidRPr="00023A5A">
              <w:t>Khas Bunga Melati Belanda</w:t>
            </w:r>
          </w:p>
        </w:tc>
      </w:tr>
      <w:tr w:rsidR="001C29F4" w14:paraId="1EC6351D" w14:textId="77777777" w:rsidTr="001C29F4">
        <w:trPr>
          <w:trHeight w:val="239"/>
        </w:trPr>
        <w:tc>
          <w:tcPr>
            <w:tcW w:w="2099" w:type="dxa"/>
          </w:tcPr>
          <w:p w14:paraId="21A20943" w14:textId="4F4EFDFE" w:rsidR="001C29F4" w:rsidRPr="00023A5A" w:rsidRDefault="001C29F4" w:rsidP="001C29F4">
            <w:pPr>
              <w:spacing w:before="4"/>
              <w:jc w:val="center"/>
            </w:pPr>
            <w:r w:rsidRPr="00023A5A">
              <w:t>Rasa</w:t>
            </w:r>
          </w:p>
        </w:tc>
        <w:tc>
          <w:tcPr>
            <w:tcW w:w="2099" w:type="dxa"/>
          </w:tcPr>
          <w:p w14:paraId="604A2030" w14:textId="333407D8" w:rsidR="001C29F4" w:rsidRPr="00023A5A" w:rsidRDefault="001C29F4" w:rsidP="001C29F4">
            <w:pPr>
              <w:spacing w:before="4"/>
              <w:jc w:val="center"/>
            </w:pPr>
            <w:r w:rsidRPr="00023A5A">
              <w:t>Getir</w:t>
            </w:r>
          </w:p>
        </w:tc>
      </w:tr>
      <w:tr w:rsidR="001C29F4" w14:paraId="0A7B8481" w14:textId="77777777" w:rsidTr="001C29F4">
        <w:trPr>
          <w:trHeight w:val="239"/>
        </w:trPr>
        <w:tc>
          <w:tcPr>
            <w:tcW w:w="2099" w:type="dxa"/>
          </w:tcPr>
          <w:p w14:paraId="6889A0A2" w14:textId="29D9D79B" w:rsidR="001C29F4" w:rsidRPr="00023A5A" w:rsidRDefault="001C29F4" w:rsidP="001C29F4">
            <w:pPr>
              <w:spacing w:before="4"/>
              <w:jc w:val="center"/>
            </w:pPr>
            <w:r w:rsidRPr="00023A5A">
              <w:t>Warna</w:t>
            </w:r>
          </w:p>
        </w:tc>
        <w:tc>
          <w:tcPr>
            <w:tcW w:w="2099" w:type="dxa"/>
          </w:tcPr>
          <w:p w14:paraId="02E446C4" w14:textId="2CFD5161" w:rsidR="001C29F4" w:rsidRPr="00023A5A" w:rsidRDefault="001C29F4" w:rsidP="001C29F4">
            <w:pPr>
              <w:spacing w:before="4"/>
              <w:jc w:val="center"/>
            </w:pPr>
            <w:r w:rsidRPr="00023A5A">
              <w:t>Kuning pudar</w:t>
            </w:r>
          </w:p>
        </w:tc>
      </w:tr>
    </w:tbl>
    <w:p w14:paraId="34F0612B" w14:textId="665E7F15" w:rsidR="00044499" w:rsidRDefault="00044499">
      <w:pPr>
        <w:spacing w:before="4"/>
        <w:rPr>
          <w:sz w:val="24"/>
          <w:szCs w:val="24"/>
        </w:rPr>
      </w:pPr>
    </w:p>
    <w:p w14:paraId="523E32CD" w14:textId="01514F4F" w:rsidR="0024053E" w:rsidRDefault="0024053E">
      <w:pPr>
        <w:spacing w:before="4"/>
        <w:rPr>
          <w:sz w:val="24"/>
          <w:szCs w:val="24"/>
        </w:rPr>
      </w:pPr>
      <w:r w:rsidRPr="0024053E">
        <w:rPr>
          <w:b/>
          <w:bCs/>
          <w:sz w:val="24"/>
          <w:szCs w:val="24"/>
        </w:rPr>
        <w:t>Tabel 2.</w:t>
      </w:r>
      <w:r>
        <w:rPr>
          <w:sz w:val="24"/>
          <w:szCs w:val="24"/>
        </w:rPr>
        <w:t xml:space="preserve"> </w:t>
      </w:r>
      <w:r w:rsidRPr="0024053E">
        <w:rPr>
          <w:sz w:val="24"/>
          <w:szCs w:val="24"/>
        </w:rPr>
        <w:t>Hasil Uji KLT</w:t>
      </w:r>
    </w:p>
    <w:tbl>
      <w:tblPr>
        <w:tblStyle w:val="a"/>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80"/>
        <w:gridCol w:w="595"/>
        <w:gridCol w:w="1073"/>
        <w:gridCol w:w="1054"/>
      </w:tblGrid>
      <w:tr w:rsidR="00023A5A" w14:paraId="520E8CF6" w14:textId="77777777" w:rsidTr="00023A5A">
        <w:tc>
          <w:tcPr>
            <w:tcW w:w="988" w:type="dxa"/>
            <w:vMerge w:val="restart"/>
          </w:tcPr>
          <w:p w14:paraId="54479F93" w14:textId="44222B5A" w:rsidR="00023A5A" w:rsidRPr="00023A5A" w:rsidRDefault="00023A5A" w:rsidP="009C60AF">
            <w:pPr>
              <w:spacing w:before="4"/>
              <w:jc w:val="center"/>
              <w:rPr>
                <w:b/>
                <w:bCs/>
              </w:rPr>
            </w:pPr>
            <w:r w:rsidRPr="00023A5A">
              <w:rPr>
                <w:b/>
                <w:bCs/>
              </w:rPr>
              <w:t>Sampel</w:t>
            </w:r>
          </w:p>
        </w:tc>
        <w:tc>
          <w:tcPr>
            <w:tcW w:w="1275" w:type="dxa"/>
            <w:gridSpan w:val="2"/>
          </w:tcPr>
          <w:p w14:paraId="2A7DCCC4" w14:textId="712A73DB" w:rsidR="00023A5A" w:rsidRPr="00023A5A" w:rsidRDefault="00023A5A" w:rsidP="009C60AF">
            <w:pPr>
              <w:spacing w:before="4"/>
              <w:jc w:val="center"/>
              <w:rPr>
                <w:b/>
                <w:bCs/>
              </w:rPr>
            </w:pPr>
            <w:r w:rsidRPr="00023A5A">
              <w:rPr>
                <w:b/>
                <w:bCs/>
              </w:rPr>
              <w:t>Nilai</w:t>
            </w:r>
          </w:p>
        </w:tc>
        <w:tc>
          <w:tcPr>
            <w:tcW w:w="2127" w:type="dxa"/>
            <w:gridSpan w:val="2"/>
          </w:tcPr>
          <w:p w14:paraId="5AC1A61D" w14:textId="6626BFB2" w:rsidR="00023A5A" w:rsidRPr="00023A5A" w:rsidRDefault="00023A5A" w:rsidP="009C60AF">
            <w:pPr>
              <w:spacing w:before="4"/>
              <w:jc w:val="center"/>
              <w:rPr>
                <w:b/>
                <w:bCs/>
              </w:rPr>
            </w:pPr>
            <w:r w:rsidRPr="00023A5A">
              <w:rPr>
                <w:b/>
                <w:bCs/>
              </w:rPr>
              <w:t>Standar</w:t>
            </w:r>
          </w:p>
        </w:tc>
      </w:tr>
      <w:tr w:rsidR="00023A5A" w14:paraId="3DF55F8A" w14:textId="77777777" w:rsidTr="00023A5A">
        <w:tc>
          <w:tcPr>
            <w:tcW w:w="988" w:type="dxa"/>
            <w:vMerge/>
          </w:tcPr>
          <w:p w14:paraId="13429ED3" w14:textId="7795072C" w:rsidR="00023A5A" w:rsidRPr="00023A5A" w:rsidRDefault="00023A5A" w:rsidP="009C60AF">
            <w:pPr>
              <w:spacing w:before="4"/>
              <w:jc w:val="center"/>
            </w:pPr>
          </w:p>
        </w:tc>
        <w:tc>
          <w:tcPr>
            <w:tcW w:w="680" w:type="dxa"/>
          </w:tcPr>
          <w:p w14:paraId="6454DBE0" w14:textId="69E3EC8F" w:rsidR="00023A5A" w:rsidRPr="00023A5A" w:rsidRDefault="00023A5A" w:rsidP="009C60AF">
            <w:pPr>
              <w:spacing w:before="4"/>
              <w:jc w:val="center"/>
              <w:rPr>
                <w:b/>
                <w:bCs/>
              </w:rPr>
            </w:pPr>
            <w:r w:rsidRPr="00023A5A">
              <w:rPr>
                <w:b/>
                <w:bCs/>
              </w:rPr>
              <w:t>Rf</w:t>
            </w:r>
          </w:p>
        </w:tc>
        <w:tc>
          <w:tcPr>
            <w:tcW w:w="595" w:type="dxa"/>
          </w:tcPr>
          <w:p w14:paraId="2B14B403" w14:textId="1F42A607" w:rsidR="00023A5A" w:rsidRPr="00023A5A" w:rsidRDefault="00023A5A" w:rsidP="009C60AF">
            <w:pPr>
              <w:spacing w:before="4"/>
              <w:jc w:val="center"/>
              <w:rPr>
                <w:b/>
                <w:bCs/>
              </w:rPr>
            </w:pPr>
            <w:r w:rsidRPr="00023A5A">
              <w:rPr>
                <w:b/>
                <w:bCs/>
              </w:rPr>
              <w:t>Hrf</w:t>
            </w:r>
          </w:p>
        </w:tc>
        <w:tc>
          <w:tcPr>
            <w:tcW w:w="1073" w:type="dxa"/>
          </w:tcPr>
          <w:p w14:paraId="765B44FA" w14:textId="16A7A260" w:rsidR="00023A5A" w:rsidRPr="00023A5A" w:rsidRDefault="00023A5A" w:rsidP="009C60AF">
            <w:pPr>
              <w:spacing w:before="4"/>
              <w:jc w:val="center"/>
              <w:rPr>
                <w:b/>
                <w:bCs/>
              </w:rPr>
            </w:pPr>
            <w:r w:rsidRPr="00023A5A">
              <w:rPr>
                <w:b/>
                <w:bCs/>
              </w:rPr>
              <w:t>Rf</w:t>
            </w:r>
          </w:p>
        </w:tc>
        <w:tc>
          <w:tcPr>
            <w:tcW w:w="1054" w:type="dxa"/>
          </w:tcPr>
          <w:p w14:paraId="7DD3B5E0" w14:textId="30B26D8C" w:rsidR="00023A5A" w:rsidRPr="00023A5A" w:rsidRDefault="00023A5A" w:rsidP="009C60AF">
            <w:pPr>
              <w:spacing w:before="4"/>
              <w:jc w:val="center"/>
              <w:rPr>
                <w:b/>
                <w:bCs/>
              </w:rPr>
            </w:pPr>
            <w:r w:rsidRPr="00023A5A">
              <w:rPr>
                <w:b/>
                <w:bCs/>
              </w:rPr>
              <w:t>Hrf</w:t>
            </w:r>
          </w:p>
        </w:tc>
      </w:tr>
      <w:tr w:rsidR="001C29F4" w14:paraId="6F09AB91" w14:textId="77777777" w:rsidTr="00023A5A">
        <w:tc>
          <w:tcPr>
            <w:tcW w:w="988" w:type="dxa"/>
          </w:tcPr>
          <w:p w14:paraId="095F1311" w14:textId="14B78ED1" w:rsidR="001C29F4" w:rsidRPr="00023A5A" w:rsidRDefault="00023A5A" w:rsidP="009C60AF">
            <w:pPr>
              <w:spacing w:before="4"/>
              <w:jc w:val="center"/>
            </w:pPr>
            <w:r w:rsidRPr="00023A5A">
              <w:t xml:space="preserve">Minyak </w:t>
            </w:r>
            <w:proofErr w:type="gramStart"/>
            <w:r w:rsidRPr="00023A5A">
              <w:t>Atsiri  MB</w:t>
            </w:r>
            <w:proofErr w:type="gramEnd"/>
          </w:p>
        </w:tc>
        <w:tc>
          <w:tcPr>
            <w:tcW w:w="680" w:type="dxa"/>
          </w:tcPr>
          <w:p w14:paraId="31DD8DBD" w14:textId="267A5DD9" w:rsidR="001C29F4" w:rsidRPr="00023A5A" w:rsidRDefault="00023A5A" w:rsidP="009C60AF">
            <w:pPr>
              <w:spacing w:before="4"/>
              <w:jc w:val="center"/>
            </w:pPr>
            <w:r w:rsidRPr="00023A5A">
              <w:t>0,74</w:t>
            </w:r>
          </w:p>
        </w:tc>
        <w:tc>
          <w:tcPr>
            <w:tcW w:w="595" w:type="dxa"/>
          </w:tcPr>
          <w:p w14:paraId="50167045" w14:textId="2557AE69" w:rsidR="001C29F4" w:rsidRPr="00023A5A" w:rsidRDefault="00023A5A" w:rsidP="009C60AF">
            <w:pPr>
              <w:spacing w:before="4"/>
              <w:jc w:val="center"/>
            </w:pPr>
            <w:r w:rsidRPr="00023A5A">
              <w:t>74</w:t>
            </w:r>
          </w:p>
        </w:tc>
        <w:tc>
          <w:tcPr>
            <w:tcW w:w="1073" w:type="dxa"/>
          </w:tcPr>
          <w:p w14:paraId="03D2838D" w14:textId="3270320E" w:rsidR="001C29F4" w:rsidRPr="00023A5A" w:rsidRDefault="00023A5A" w:rsidP="009C60AF">
            <w:pPr>
              <w:spacing w:before="4"/>
              <w:jc w:val="center"/>
            </w:pPr>
            <w:r w:rsidRPr="00023A5A">
              <w:t>0,73-0,76 (Pamungkas, 2016)</w:t>
            </w:r>
          </w:p>
        </w:tc>
        <w:tc>
          <w:tcPr>
            <w:tcW w:w="1054" w:type="dxa"/>
          </w:tcPr>
          <w:p w14:paraId="6471A2EE" w14:textId="77777777" w:rsidR="001C29F4" w:rsidRPr="00023A5A" w:rsidRDefault="00023A5A" w:rsidP="009C60AF">
            <w:pPr>
              <w:spacing w:before="4"/>
              <w:jc w:val="center"/>
            </w:pPr>
            <w:r w:rsidRPr="00023A5A">
              <w:t>73-76</w:t>
            </w:r>
          </w:p>
          <w:p w14:paraId="1F6B362A" w14:textId="3D2A724C" w:rsidR="00023A5A" w:rsidRPr="00023A5A" w:rsidRDefault="00023A5A" w:rsidP="009C60AF">
            <w:pPr>
              <w:spacing w:before="4"/>
              <w:jc w:val="center"/>
            </w:pPr>
            <w:r w:rsidRPr="00023A5A">
              <w:t>(Pamungkas, 2016)</w:t>
            </w:r>
          </w:p>
        </w:tc>
      </w:tr>
    </w:tbl>
    <w:p w14:paraId="04CC7AFA" w14:textId="078A4107" w:rsidR="00044499" w:rsidRDefault="00023A5A">
      <w:pPr>
        <w:rPr>
          <w:b/>
          <w:sz w:val="24"/>
          <w:szCs w:val="24"/>
        </w:rPr>
      </w:pPr>
      <w:r>
        <w:rPr>
          <w:b/>
          <w:sz w:val="24"/>
          <w:szCs w:val="24"/>
        </w:rPr>
        <w:t xml:space="preserve"> </w:t>
      </w:r>
    </w:p>
    <w:p w14:paraId="5DED5FB7" w14:textId="195E909E" w:rsidR="00023A5A" w:rsidRDefault="00023A5A" w:rsidP="00023A5A">
      <w:pPr>
        <w:ind w:left="851" w:hanging="851"/>
        <w:rPr>
          <w:b/>
          <w:sz w:val="24"/>
          <w:szCs w:val="24"/>
        </w:rPr>
      </w:pPr>
      <w:r>
        <w:rPr>
          <w:b/>
          <w:sz w:val="24"/>
          <w:szCs w:val="24"/>
        </w:rPr>
        <w:t xml:space="preserve">Tabel </w:t>
      </w:r>
      <w:r w:rsidR="0024053E">
        <w:rPr>
          <w:b/>
          <w:sz w:val="24"/>
          <w:szCs w:val="24"/>
        </w:rPr>
        <w:t>3</w:t>
      </w:r>
      <w:r>
        <w:rPr>
          <w:b/>
          <w:sz w:val="24"/>
          <w:szCs w:val="24"/>
        </w:rPr>
        <w:t xml:space="preserve">. </w:t>
      </w:r>
      <w:r w:rsidRPr="0024053E">
        <w:rPr>
          <w:bCs/>
          <w:sz w:val="24"/>
          <w:szCs w:val="24"/>
        </w:rPr>
        <w:t>Hasil uji Organoleptis Aromaterapi</w:t>
      </w:r>
    </w:p>
    <w:tbl>
      <w:tblPr>
        <w:tblStyle w:val="a"/>
        <w:tblW w:w="4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653"/>
        <w:gridCol w:w="995"/>
        <w:gridCol w:w="850"/>
        <w:gridCol w:w="857"/>
      </w:tblGrid>
      <w:tr w:rsidR="00023A5A" w14:paraId="0FBEC60D" w14:textId="77777777" w:rsidTr="0024053E">
        <w:trPr>
          <w:trHeight w:val="2"/>
        </w:trPr>
        <w:tc>
          <w:tcPr>
            <w:tcW w:w="1041" w:type="dxa"/>
          </w:tcPr>
          <w:p w14:paraId="5699DD7A" w14:textId="2C0FA102" w:rsidR="00023A5A" w:rsidRPr="00023A5A" w:rsidRDefault="00023A5A" w:rsidP="009C60AF">
            <w:pPr>
              <w:spacing w:before="4"/>
              <w:jc w:val="center"/>
              <w:rPr>
                <w:b/>
                <w:bCs/>
              </w:rPr>
            </w:pPr>
            <w:r w:rsidRPr="00023A5A">
              <w:rPr>
                <w:b/>
                <w:bCs/>
              </w:rPr>
              <w:t xml:space="preserve">Formula </w:t>
            </w:r>
          </w:p>
        </w:tc>
        <w:tc>
          <w:tcPr>
            <w:tcW w:w="653" w:type="dxa"/>
          </w:tcPr>
          <w:p w14:paraId="699B78AB" w14:textId="2045F2CD" w:rsidR="00023A5A" w:rsidRPr="00023A5A" w:rsidRDefault="00023A5A" w:rsidP="009C60AF">
            <w:pPr>
              <w:spacing w:before="4"/>
              <w:jc w:val="center"/>
              <w:rPr>
                <w:b/>
                <w:bCs/>
              </w:rPr>
            </w:pPr>
            <w:r w:rsidRPr="00023A5A">
              <w:rPr>
                <w:b/>
                <w:bCs/>
              </w:rPr>
              <w:t>Bentuk</w:t>
            </w:r>
          </w:p>
        </w:tc>
        <w:tc>
          <w:tcPr>
            <w:tcW w:w="995" w:type="dxa"/>
          </w:tcPr>
          <w:p w14:paraId="11350089" w14:textId="3068F41D" w:rsidR="00023A5A" w:rsidRPr="00023A5A" w:rsidRDefault="00023A5A" w:rsidP="009C60AF">
            <w:pPr>
              <w:spacing w:before="4"/>
              <w:jc w:val="center"/>
              <w:rPr>
                <w:b/>
                <w:bCs/>
              </w:rPr>
            </w:pPr>
            <w:r>
              <w:rPr>
                <w:b/>
                <w:bCs/>
              </w:rPr>
              <w:t>Bau</w:t>
            </w:r>
          </w:p>
        </w:tc>
        <w:tc>
          <w:tcPr>
            <w:tcW w:w="850" w:type="dxa"/>
          </w:tcPr>
          <w:p w14:paraId="5E8DFAB2" w14:textId="29BB0D78" w:rsidR="00023A5A" w:rsidRPr="00023A5A" w:rsidRDefault="00023A5A" w:rsidP="009C60AF">
            <w:pPr>
              <w:spacing w:before="4"/>
              <w:jc w:val="center"/>
              <w:rPr>
                <w:b/>
                <w:bCs/>
              </w:rPr>
            </w:pPr>
            <w:r>
              <w:rPr>
                <w:b/>
                <w:bCs/>
              </w:rPr>
              <w:t>Rasa</w:t>
            </w:r>
          </w:p>
        </w:tc>
        <w:tc>
          <w:tcPr>
            <w:tcW w:w="857" w:type="dxa"/>
          </w:tcPr>
          <w:p w14:paraId="67D27426" w14:textId="7426BCB8" w:rsidR="00023A5A" w:rsidRPr="00023A5A" w:rsidRDefault="00023A5A" w:rsidP="009C60AF">
            <w:pPr>
              <w:spacing w:before="4"/>
              <w:jc w:val="center"/>
              <w:rPr>
                <w:b/>
                <w:bCs/>
              </w:rPr>
            </w:pPr>
            <w:r>
              <w:rPr>
                <w:b/>
                <w:bCs/>
              </w:rPr>
              <w:t>Warna</w:t>
            </w:r>
          </w:p>
        </w:tc>
      </w:tr>
      <w:tr w:rsidR="00023A5A" w14:paraId="79403E72" w14:textId="77777777" w:rsidTr="0024053E">
        <w:trPr>
          <w:trHeight w:val="2"/>
        </w:trPr>
        <w:tc>
          <w:tcPr>
            <w:tcW w:w="1041" w:type="dxa"/>
          </w:tcPr>
          <w:p w14:paraId="24C097F2" w14:textId="06BD5364" w:rsidR="00023A5A" w:rsidRPr="00023A5A" w:rsidRDefault="00023A5A" w:rsidP="00023A5A">
            <w:pPr>
              <w:spacing w:before="4"/>
            </w:pPr>
            <w:r w:rsidRPr="00023A5A">
              <w:t>Formula 1</w:t>
            </w:r>
          </w:p>
        </w:tc>
        <w:tc>
          <w:tcPr>
            <w:tcW w:w="653" w:type="dxa"/>
          </w:tcPr>
          <w:p w14:paraId="6CC74E20" w14:textId="2F8EC4E2" w:rsidR="00023A5A" w:rsidRPr="00023A5A" w:rsidRDefault="00023A5A" w:rsidP="00023A5A">
            <w:pPr>
              <w:spacing w:before="4"/>
            </w:pPr>
            <w:r>
              <w:t>Cair</w:t>
            </w:r>
          </w:p>
        </w:tc>
        <w:tc>
          <w:tcPr>
            <w:tcW w:w="995" w:type="dxa"/>
          </w:tcPr>
          <w:p w14:paraId="0731A0F4" w14:textId="1213765A" w:rsidR="00023A5A" w:rsidRPr="00023A5A" w:rsidRDefault="00023A5A" w:rsidP="00023A5A">
            <w:pPr>
              <w:spacing w:before="4"/>
            </w:pPr>
            <w:r>
              <w:t>Khas bunga melati belanda dengan campuran bau champer yang sangat kuat</w:t>
            </w:r>
          </w:p>
        </w:tc>
        <w:tc>
          <w:tcPr>
            <w:tcW w:w="850" w:type="dxa"/>
          </w:tcPr>
          <w:p w14:paraId="7078A456" w14:textId="3A746C5B" w:rsidR="00023A5A" w:rsidRPr="00023A5A" w:rsidRDefault="00023A5A" w:rsidP="00023A5A">
            <w:pPr>
              <w:spacing w:before="4"/>
            </w:pPr>
            <w:r w:rsidRPr="00D56E56">
              <w:rPr>
                <w:rFonts w:asciiTheme="majorBidi" w:hAnsiTheme="majorBidi" w:cstheme="majorBidi"/>
              </w:rPr>
              <w:t>Dingin di kulit</w:t>
            </w:r>
          </w:p>
        </w:tc>
        <w:tc>
          <w:tcPr>
            <w:tcW w:w="857" w:type="dxa"/>
          </w:tcPr>
          <w:p w14:paraId="0B91F3BD" w14:textId="28CDCCE5" w:rsidR="00023A5A" w:rsidRPr="00023A5A" w:rsidRDefault="00023A5A" w:rsidP="00023A5A">
            <w:pPr>
              <w:spacing w:before="4"/>
            </w:pPr>
            <w:r w:rsidRPr="00D56E56">
              <w:rPr>
                <w:rFonts w:asciiTheme="majorBidi" w:hAnsiTheme="majorBidi" w:cstheme="majorBidi"/>
              </w:rPr>
              <w:t>Kuning bening</w:t>
            </w:r>
          </w:p>
        </w:tc>
      </w:tr>
      <w:tr w:rsidR="00023A5A" w14:paraId="22236D49" w14:textId="77777777" w:rsidTr="0024053E">
        <w:trPr>
          <w:trHeight w:val="2"/>
        </w:trPr>
        <w:tc>
          <w:tcPr>
            <w:tcW w:w="1041" w:type="dxa"/>
          </w:tcPr>
          <w:p w14:paraId="30A8A2BC" w14:textId="097FE44F" w:rsidR="00023A5A" w:rsidRPr="00023A5A" w:rsidRDefault="00023A5A" w:rsidP="00023A5A">
            <w:pPr>
              <w:spacing w:before="4"/>
            </w:pPr>
            <w:r w:rsidRPr="00023A5A">
              <w:t>Formula 2</w:t>
            </w:r>
          </w:p>
        </w:tc>
        <w:tc>
          <w:tcPr>
            <w:tcW w:w="653" w:type="dxa"/>
          </w:tcPr>
          <w:p w14:paraId="52FFFD63" w14:textId="6590AD13" w:rsidR="00023A5A" w:rsidRPr="00023A5A" w:rsidRDefault="00023A5A" w:rsidP="00023A5A">
            <w:pPr>
              <w:spacing w:before="4"/>
            </w:pPr>
            <w:r>
              <w:t>Cair</w:t>
            </w:r>
          </w:p>
        </w:tc>
        <w:tc>
          <w:tcPr>
            <w:tcW w:w="995" w:type="dxa"/>
          </w:tcPr>
          <w:p w14:paraId="73D553B3" w14:textId="5E88A12E" w:rsidR="00023A5A" w:rsidRPr="00023A5A" w:rsidRDefault="00023A5A" w:rsidP="00023A5A">
            <w:pPr>
              <w:spacing w:before="4"/>
            </w:pPr>
            <w:r w:rsidRPr="00D56E56">
              <w:rPr>
                <w:rFonts w:asciiTheme="majorBidi" w:hAnsiTheme="majorBidi" w:cstheme="majorBidi"/>
              </w:rPr>
              <w:t>Khas bunga melati belanda</w:t>
            </w:r>
          </w:p>
        </w:tc>
        <w:tc>
          <w:tcPr>
            <w:tcW w:w="850" w:type="dxa"/>
          </w:tcPr>
          <w:p w14:paraId="04FEB972" w14:textId="3CDDC2CA" w:rsidR="00023A5A" w:rsidRPr="00023A5A" w:rsidRDefault="00023A5A" w:rsidP="00023A5A">
            <w:pPr>
              <w:spacing w:before="4"/>
            </w:pPr>
            <w:r w:rsidRPr="00D56E56">
              <w:rPr>
                <w:rFonts w:asciiTheme="majorBidi" w:hAnsiTheme="majorBidi" w:cstheme="majorBidi"/>
              </w:rPr>
              <w:t>Agak hangat di kulit</w:t>
            </w:r>
          </w:p>
        </w:tc>
        <w:tc>
          <w:tcPr>
            <w:tcW w:w="857" w:type="dxa"/>
          </w:tcPr>
          <w:p w14:paraId="5077E1EF" w14:textId="3BE9F64A" w:rsidR="00023A5A" w:rsidRPr="00023A5A" w:rsidRDefault="00023A5A" w:rsidP="00023A5A">
            <w:pPr>
              <w:spacing w:before="4"/>
            </w:pPr>
            <w:r>
              <w:t>Kuning bening</w:t>
            </w:r>
          </w:p>
        </w:tc>
      </w:tr>
      <w:tr w:rsidR="00023A5A" w14:paraId="0A549122" w14:textId="77777777" w:rsidTr="0024053E">
        <w:trPr>
          <w:trHeight w:val="2"/>
        </w:trPr>
        <w:tc>
          <w:tcPr>
            <w:tcW w:w="1041" w:type="dxa"/>
          </w:tcPr>
          <w:p w14:paraId="44244CBB" w14:textId="04AF223F" w:rsidR="00023A5A" w:rsidRPr="00023A5A" w:rsidRDefault="00023A5A" w:rsidP="00023A5A">
            <w:pPr>
              <w:spacing w:before="4"/>
            </w:pPr>
            <w:r w:rsidRPr="00023A5A">
              <w:t>Formula 3</w:t>
            </w:r>
          </w:p>
        </w:tc>
        <w:tc>
          <w:tcPr>
            <w:tcW w:w="653" w:type="dxa"/>
          </w:tcPr>
          <w:p w14:paraId="7C3D0588" w14:textId="598858E4" w:rsidR="00023A5A" w:rsidRPr="00023A5A" w:rsidRDefault="00023A5A" w:rsidP="00023A5A">
            <w:pPr>
              <w:spacing w:before="4"/>
            </w:pPr>
            <w:r>
              <w:t>Cair</w:t>
            </w:r>
          </w:p>
        </w:tc>
        <w:tc>
          <w:tcPr>
            <w:tcW w:w="995" w:type="dxa"/>
          </w:tcPr>
          <w:p w14:paraId="3D17F877" w14:textId="70C16AFB" w:rsidR="00023A5A" w:rsidRPr="00023A5A" w:rsidRDefault="00023A5A" w:rsidP="00023A5A">
            <w:pPr>
              <w:spacing w:before="4"/>
            </w:pPr>
            <w:r w:rsidRPr="00D56E56">
              <w:rPr>
                <w:rFonts w:asciiTheme="majorBidi" w:hAnsiTheme="majorBidi" w:cstheme="majorBidi"/>
              </w:rPr>
              <w:t>Khas bunga melati belanda</w:t>
            </w:r>
          </w:p>
        </w:tc>
        <w:tc>
          <w:tcPr>
            <w:tcW w:w="850" w:type="dxa"/>
          </w:tcPr>
          <w:p w14:paraId="5F6DA638" w14:textId="5C6AFB3A" w:rsidR="00023A5A" w:rsidRPr="00023A5A" w:rsidRDefault="00023A5A" w:rsidP="00023A5A">
            <w:pPr>
              <w:spacing w:before="4"/>
            </w:pPr>
            <w:r w:rsidRPr="00D56E56">
              <w:rPr>
                <w:rFonts w:asciiTheme="majorBidi" w:hAnsiTheme="majorBidi" w:cstheme="majorBidi"/>
              </w:rPr>
              <w:t>Agak hangat di kulit</w:t>
            </w:r>
          </w:p>
        </w:tc>
        <w:tc>
          <w:tcPr>
            <w:tcW w:w="857" w:type="dxa"/>
          </w:tcPr>
          <w:p w14:paraId="3FA07927" w14:textId="71AA663D" w:rsidR="00023A5A" w:rsidRPr="00023A5A" w:rsidRDefault="00023A5A" w:rsidP="00023A5A">
            <w:pPr>
              <w:spacing w:before="4"/>
            </w:pPr>
            <w:r>
              <w:t>Kuning bening</w:t>
            </w:r>
          </w:p>
        </w:tc>
      </w:tr>
      <w:tr w:rsidR="00023A5A" w14:paraId="27E8936F" w14:textId="77777777" w:rsidTr="0024053E">
        <w:trPr>
          <w:trHeight w:val="2"/>
        </w:trPr>
        <w:tc>
          <w:tcPr>
            <w:tcW w:w="1041" w:type="dxa"/>
          </w:tcPr>
          <w:p w14:paraId="69506F29" w14:textId="19CF213E" w:rsidR="00023A5A" w:rsidRPr="00023A5A" w:rsidRDefault="00023A5A" w:rsidP="00023A5A">
            <w:pPr>
              <w:spacing w:before="4"/>
            </w:pPr>
            <w:r w:rsidRPr="00023A5A">
              <w:t>Formula 4</w:t>
            </w:r>
          </w:p>
        </w:tc>
        <w:tc>
          <w:tcPr>
            <w:tcW w:w="653" w:type="dxa"/>
          </w:tcPr>
          <w:p w14:paraId="3B7E5C4A" w14:textId="0DE2C49A" w:rsidR="00023A5A" w:rsidRPr="00023A5A" w:rsidRDefault="00023A5A" w:rsidP="00023A5A">
            <w:pPr>
              <w:spacing w:before="4"/>
            </w:pPr>
            <w:r>
              <w:t>Cair</w:t>
            </w:r>
          </w:p>
        </w:tc>
        <w:tc>
          <w:tcPr>
            <w:tcW w:w="995" w:type="dxa"/>
          </w:tcPr>
          <w:p w14:paraId="317E18BA" w14:textId="42021205" w:rsidR="00023A5A" w:rsidRPr="00023A5A" w:rsidRDefault="00023A5A" w:rsidP="00023A5A">
            <w:pPr>
              <w:spacing w:before="4"/>
            </w:pPr>
            <w:r w:rsidRPr="00D56E56">
              <w:rPr>
                <w:rFonts w:asciiTheme="majorBidi" w:hAnsiTheme="majorBidi" w:cstheme="majorBidi"/>
              </w:rPr>
              <w:t xml:space="preserve">Khas bunga melati belanda </w:t>
            </w:r>
          </w:p>
        </w:tc>
        <w:tc>
          <w:tcPr>
            <w:tcW w:w="850" w:type="dxa"/>
          </w:tcPr>
          <w:p w14:paraId="54990DC1" w14:textId="3626DEBE" w:rsidR="00023A5A" w:rsidRPr="00023A5A" w:rsidRDefault="00023A5A" w:rsidP="00023A5A">
            <w:pPr>
              <w:spacing w:before="4"/>
            </w:pPr>
            <w:r w:rsidRPr="00D56E56">
              <w:rPr>
                <w:rFonts w:asciiTheme="majorBidi" w:hAnsiTheme="majorBidi" w:cstheme="majorBidi"/>
              </w:rPr>
              <w:t>Hangat di kulit</w:t>
            </w:r>
          </w:p>
        </w:tc>
        <w:tc>
          <w:tcPr>
            <w:tcW w:w="857" w:type="dxa"/>
          </w:tcPr>
          <w:p w14:paraId="4DC55F5F" w14:textId="70E6140C" w:rsidR="00023A5A" w:rsidRPr="00023A5A" w:rsidRDefault="00023A5A" w:rsidP="00023A5A">
            <w:pPr>
              <w:spacing w:before="4"/>
            </w:pPr>
            <w:r w:rsidRPr="00023A5A">
              <w:t xml:space="preserve">Kuning </w:t>
            </w:r>
            <w:r>
              <w:t>bening</w:t>
            </w:r>
          </w:p>
        </w:tc>
      </w:tr>
    </w:tbl>
    <w:p w14:paraId="0917B92E" w14:textId="7C72A64E" w:rsidR="00023A5A" w:rsidRDefault="0024053E">
      <w:pPr>
        <w:rPr>
          <w:b/>
          <w:sz w:val="24"/>
          <w:szCs w:val="24"/>
        </w:rPr>
      </w:pPr>
      <w:r>
        <w:rPr>
          <w:b/>
          <w:sz w:val="24"/>
          <w:szCs w:val="24"/>
        </w:rPr>
        <w:t xml:space="preserve">Keterangan: </w:t>
      </w:r>
    </w:p>
    <w:p w14:paraId="070874AB" w14:textId="3162C49E" w:rsidR="0024053E" w:rsidRPr="0024053E" w:rsidRDefault="0024053E" w:rsidP="0024053E">
      <w:pPr>
        <w:ind w:left="1276" w:hanging="1276"/>
        <w:rPr>
          <w:sz w:val="24"/>
          <w:szCs w:val="24"/>
        </w:rPr>
      </w:pPr>
      <w:r w:rsidRPr="0024053E">
        <w:rPr>
          <w:bCs/>
          <w:sz w:val="24"/>
          <w:szCs w:val="24"/>
        </w:rPr>
        <w:t>Formula 1</w:t>
      </w:r>
      <w:r w:rsidRPr="0024053E">
        <w:rPr>
          <w:sz w:val="24"/>
          <w:szCs w:val="24"/>
        </w:rPr>
        <w:t xml:space="preserve"> = minyak atsiri bunga melati belanda 2% </w:t>
      </w:r>
    </w:p>
    <w:p w14:paraId="462A878E" w14:textId="120E64C6" w:rsidR="0024053E" w:rsidRPr="0024053E" w:rsidRDefault="0024053E" w:rsidP="0024053E">
      <w:pPr>
        <w:ind w:left="1276" w:hanging="1276"/>
        <w:rPr>
          <w:sz w:val="24"/>
          <w:szCs w:val="24"/>
        </w:rPr>
      </w:pPr>
      <w:r w:rsidRPr="0024053E">
        <w:rPr>
          <w:sz w:val="24"/>
          <w:szCs w:val="24"/>
        </w:rPr>
        <w:t>Formula 2 = minyak atsiri bunga melati belanda 3%</w:t>
      </w:r>
    </w:p>
    <w:p w14:paraId="689F303F" w14:textId="77777777" w:rsidR="0024053E" w:rsidRPr="0024053E" w:rsidRDefault="0024053E" w:rsidP="0024053E">
      <w:pPr>
        <w:ind w:left="1276" w:hanging="1276"/>
        <w:rPr>
          <w:sz w:val="24"/>
          <w:szCs w:val="24"/>
        </w:rPr>
      </w:pPr>
      <w:r w:rsidRPr="0024053E">
        <w:rPr>
          <w:sz w:val="24"/>
          <w:szCs w:val="24"/>
        </w:rPr>
        <w:t>Formula 3 = minyak atsiri bunga melati belanda 4%</w:t>
      </w:r>
    </w:p>
    <w:p w14:paraId="3E0ABCAD" w14:textId="77777777" w:rsidR="0024053E" w:rsidRPr="0024053E" w:rsidRDefault="0024053E" w:rsidP="0024053E">
      <w:pPr>
        <w:ind w:left="1276" w:hanging="1276"/>
        <w:rPr>
          <w:sz w:val="24"/>
          <w:szCs w:val="24"/>
        </w:rPr>
      </w:pPr>
      <w:r w:rsidRPr="0024053E">
        <w:rPr>
          <w:sz w:val="24"/>
          <w:szCs w:val="24"/>
        </w:rPr>
        <w:t>Formula 4 = minyak atsiri bunga melati belanda 5%</w:t>
      </w:r>
    </w:p>
    <w:p w14:paraId="5562FCBD" w14:textId="4643C53F" w:rsidR="0024053E" w:rsidRDefault="0024053E">
      <w:pPr>
        <w:rPr>
          <w:b/>
          <w:sz w:val="24"/>
          <w:szCs w:val="24"/>
        </w:rPr>
      </w:pPr>
      <w:r>
        <w:rPr>
          <w:rFonts w:asciiTheme="majorBidi" w:hAnsiTheme="majorBidi" w:cstheme="majorBidi"/>
          <w:noProof/>
          <w:sz w:val="24"/>
          <w:szCs w:val="24"/>
        </w:rPr>
        <w:drawing>
          <wp:inline distT="0" distB="0" distL="0" distR="0" wp14:anchorId="4BCCC150" wp14:editId="69DFB586">
            <wp:extent cx="2637155" cy="1421269"/>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7" cstate="print">
                      <a:extLst>
                        <a:ext uri="{28A0092B-C50C-407E-A947-70E740481C1C}">
                          <a14:useLocalDpi xmlns:a14="http://schemas.microsoft.com/office/drawing/2010/main" val="0"/>
                        </a:ext>
                      </a:extLst>
                    </a:blip>
                    <a:srcRect l="161" t="-1424" r="135" b="-2"/>
                    <a:stretch/>
                  </pic:blipFill>
                  <pic:spPr bwMode="auto">
                    <a:xfrm>
                      <a:off x="0" y="0"/>
                      <a:ext cx="2637155" cy="1421269"/>
                    </a:xfrm>
                    <a:prstGeom prst="rect">
                      <a:avLst/>
                    </a:prstGeom>
                    <a:ln>
                      <a:noFill/>
                    </a:ln>
                    <a:extLst>
                      <a:ext uri="{53640926-AAD7-44D8-BBD7-CCE9431645EC}">
                        <a14:shadowObscured xmlns:a14="http://schemas.microsoft.com/office/drawing/2010/main"/>
                      </a:ext>
                    </a:extLst>
                  </pic:spPr>
                </pic:pic>
              </a:graphicData>
            </a:graphic>
          </wp:inline>
        </w:drawing>
      </w:r>
    </w:p>
    <w:p w14:paraId="30F2ED7C" w14:textId="51EB7453" w:rsidR="0024053E" w:rsidRPr="0024053E" w:rsidRDefault="0024053E" w:rsidP="0024053E">
      <w:pPr>
        <w:ind w:left="1134" w:hanging="1134"/>
        <w:rPr>
          <w:bCs/>
          <w:sz w:val="24"/>
          <w:szCs w:val="24"/>
        </w:rPr>
      </w:pPr>
      <w:r w:rsidRPr="0024053E">
        <w:rPr>
          <w:bCs/>
          <w:sz w:val="24"/>
          <w:szCs w:val="24"/>
        </w:rPr>
        <w:t>Gambar 2. Formulasi Sediaan Aromaterapi</w:t>
      </w:r>
    </w:p>
    <w:p w14:paraId="50DA6B98" w14:textId="5BDEBC99" w:rsidR="0024053E" w:rsidRDefault="0024053E" w:rsidP="0024053E">
      <w:pPr>
        <w:ind w:left="1134" w:hanging="1134"/>
        <w:rPr>
          <w:bCs/>
        </w:rPr>
      </w:pPr>
    </w:p>
    <w:p w14:paraId="0AF62ED0" w14:textId="0A82E7B8" w:rsidR="0024053E" w:rsidRDefault="0024053E" w:rsidP="0024053E">
      <w:pPr>
        <w:ind w:left="1134" w:hanging="1134"/>
        <w:rPr>
          <w:bCs/>
        </w:rPr>
      </w:pPr>
      <w:r w:rsidRPr="0024053E">
        <w:rPr>
          <w:b/>
        </w:rPr>
        <w:t>Tabel 4.</w:t>
      </w:r>
      <w:r>
        <w:rPr>
          <w:bCs/>
        </w:rPr>
        <w:t xml:space="preserve"> Hasil Uji Homogenitas</w:t>
      </w:r>
    </w:p>
    <w:tbl>
      <w:tblPr>
        <w:tblStyle w:val="a"/>
        <w:tblW w:w="4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2099"/>
      </w:tblGrid>
      <w:tr w:rsidR="0024053E" w14:paraId="37559E52" w14:textId="77777777" w:rsidTr="009C60AF">
        <w:trPr>
          <w:trHeight w:val="239"/>
        </w:trPr>
        <w:tc>
          <w:tcPr>
            <w:tcW w:w="2099" w:type="dxa"/>
          </w:tcPr>
          <w:p w14:paraId="13C6EBA4" w14:textId="238FF711" w:rsidR="0024053E" w:rsidRPr="00023A5A" w:rsidRDefault="0024053E" w:rsidP="009C60AF">
            <w:pPr>
              <w:spacing w:before="4"/>
              <w:jc w:val="center"/>
              <w:rPr>
                <w:b/>
                <w:bCs/>
              </w:rPr>
            </w:pPr>
            <w:r>
              <w:rPr>
                <w:b/>
                <w:bCs/>
              </w:rPr>
              <w:t>Replikasi</w:t>
            </w:r>
          </w:p>
        </w:tc>
        <w:tc>
          <w:tcPr>
            <w:tcW w:w="2099" w:type="dxa"/>
          </w:tcPr>
          <w:p w14:paraId="514AA2D5" w14:textId="310AA35B" w:rsidR="0024053E" w:rsidRPr="00023A5A" w:rsidRDefault="0024053E" w:rsidP="009C60AF">
            <w:pPr>
              <w:spacing w:before="4"/>
              <w:jc w:val="center"/>
              <w:rPr>
                <w:b/>
                <w:bCs/>
              </w:rPr>
            </w:pPr>
            <w:r>
              <w:rPr>
                <w:b/>
                <w:bCs/>
              </w:rPr>
              <w:t>Keterangan</w:t>
            </w:r>
          </w:p>
        </w:tc>
      </w:tr>
      <w:tr w:rsidR="0024053E" w14:paraId="02D15544" w14:textId="77777777" w:rsidTr="009C60AF">
        <w:trPr>
          <w:trHeight w:val="239"/>
        </w:trPr>
        <w:tc>
          <w:tcPr>
            <w:tcW w:w="2099" w:type="dxa"/>
          </w:tcPr>
          <w:p w14:paraId="6AA77A91" w14:textId="09B7A5F1" w:rsidR="0024053E" w:rsidRPr="00023A5A" w:rsidRDefault="0024053E" w:rsidP="009C60AF">
            <w:pPr>
              <w:spacing w:before="4"/>
              <w:jc w:val="center"/>
            </w:pPr>
            <w:r>
              <w:t>Formula 1</w:t>
            </w:r>
          </w:p>
        </w:tc>
        <w:tc>
          <w:tcPr>
            <w:tcW w:w="2099" w:type="dxa"/>
          </w:tcPr>
          <w:p w14:paraId="3615F128" w14:textId="3843861D" w:rsidR="0024053E" w:rsidRPr="00023A5A" w:rsidRDefault="0024053E" w:rsidP="009C60AF">
            <w:pPr>
              <w:spacing w:before="4"/>
              <w:jc w:val="center"/>
            </w:pPr>
            <w:r>
              <w:t>Homogen</w:t>
            </w:r>
          </w:p>
        </w:tc>
      </w:tr>
      <w:tr w:rsidR="0024053E" w14:paraId="37AC29DD" w14:textId="77777777" w:rsidTr="009C60AF">
        <w:trPr>
          <w:trHeight w:val="239"/>
        </w:trPr>
        <w:tc>
          <w:tcPr>
            <w:tcW w:w="2099" w:type="dxa"/>
          </w:tcPr>
          <w:p w14:paraId="33C0BAFD" w14:textId="345F1C65" w:rsidR="0024053E" w:rsidRPr="00023A5A" w:rsidRDefault="0024053E" w:rsidP="009C60AF">
            <w:pPr>
              <w:spacing w:before="4"/>
              <w:jc w:val="center"/>
            </w:pPr>
            <w:r>
              <w:t>Formula 2</w:t>
            </w:r>
          </w:p>
        </w:tc>
        <w:tc>
          <w:tcPr>
            <w:tcW w:w="2099" w:type="dxa"/>
          </w:tcPr>
          <w:p w14:paraId="03D258FA" w14:textId="79BAF43F" w:rsidR="0024053E" w:rsidRPr="00023A5A" w:rsidRDefault="0024053E" w:rsidP="009C60AF">
            <w:pPr>
              <w:spacing w:before="4"/>
              <w:jc w:val="center"/>
            </w:pPr>
            <w:r>
              <w:t>Homogen</w:t>
            </w:r>
          </w:p>
        </w:tc>
      </w:tr>
      <w:tr w:rsidR="0024053E" w14:paraId="0914EB91" w14:textId="77777777" w:rsidTr="009C60AF">
        <w:trPr>
          <w:trHeight w:val="239"/>
        </w:trPr>
        <w:tc>
          <w:tcPr>
            <w:tcW w:w="2099" w:type="dxa"/>
          </w:tcPr>
          <w:p w14:paraId="62CEE238" w14:textId="2B12FE28" w:rsidR="0024053E" w:rsidRPr="00023A5A" w:rsidRDefault="0024053E" w:rsidP="009C60AF">
            <w:pPr>
              <w:spacing w:before="4"/>
              <w:jc w:val="center"/>
            </w:pPr>
            <w:r>
              <w:t>Formula 3</w:t>
            </w:r>
          </w:p>
        </w:tc>
        <w:tc>
          <w:tcPr>
            <w:tcW w:w="2099" w:type="dxa"/>
          </w:tcPr>
          <w:p w14:paraId="35C95D81" w14:textId="0C4ADADF" w:rsidR="0024053E" w:rsidRPr="00023A5A" w:rsidRDefault="0024053E" w:rsidP="009C60AF">
            <w:pPr>
              <w:spacing w:before="4"/>
              <w:jc w:val="center"/>
            </w:pPr>
            <w:r>
              <w:t>Homogen</w:t>
            </w:r>
          </w:p>
        </w:tc>
      </w:tr>
      <w:tr w:rsidR="0024053E" w14:paraId="682BF145" w14:textId="77777777" w:rsidTr="009C60AF">
        <w:trPr>
          <w:trHeight w:val="239"/>
        </w:trPr>
        <w:tc>
          <w:tcPr>
            <w:tcW w:w="2099" w:type="dxa"/>
          </w:tcPr>
          <w:p w14:paraId="029DDB04" w14:textId="078C3896" w:rsidR="0024053E" w:rsidRPr="00023A5A" w:rsidRDefault="0024053E" w:rsidP="009C60AF">
            <w:pPr>
              <w:spacing w:before="4"/>
              <w:jc w:val="center"/>
            </w:pPr>
            <w:r>
              <w:t>Formula 4</w:t>
            </w:r>
          </w:p>
        </w:tc>
        <w:tc>
          <w:tcPr>
            <w:tcW w:w="2099" w:type="dxa"/>
          </w:tcPr>
          <w:p w14:paraId="7CE7EAE9" w14:textId="62BB20B4" w:rsidR="0024053E" w:rsidRPr="00023A5A" w:rsidRDefault="0024053E" w:rsidP="009C60AF">
            <w:pPr>
              <w:spacing w:before="4"/>
              <w:jc w:val="center"/>
            </w:pPr>
            <w:r>
              <w:t>Homogen</w:t>
            </w:r>
          </w:p>
        </w:tc>
      </w:tr>
    </w:tbl>
    <w:p w14:paraId="5B003AC2" w14:textId="3FE27315" w:rsidR="0024053E" w:rsidRDefault="0024053E" w:rsidP="0024053E">
      <w:pPr>
        <w:ind w:left="1134" w:hanging="1134"/>
        <w:rPr>
          <w:bCs/>
        </w:rPr>
      </w:pPr>
    </w:p>
    <w:p w14:paraId="6D65B05D" w14:textId="4DA00A2E" w:rsidR="0024053E" w:rsidRPr="0024053E" w:rsidRDefault="0024053E" w:rsidP="0024053E">
      <w:pPr>
        <w:ind w:left="1134" w:hanging="1134"/>
        <w:rPr>
          <w:bCs/>
        </w:rPr>
      </w:pPr>
      <w:r w:rsidRPr="0024053E">
        <w:rPr>
          <w:b/>
        </w:rPr>
        <w:t>Tabel 5.</w:t>
      </w:r>
      <w:r>
        <w:rPr>
          <w:bCs/>
        </w:rPr>
        <w:t xml:space="preserve"> Hasil Uji pH</w:t>
      </w:r>
    </w:p>
    <w:tbl>
      <w:tblPr>
        <w:tblStyle w:val="TableGrid"/>
        <w:tblW w:w="4143" w:type="dxa"/>
        <w:tblLook w:val="04A0" w:firstRow="1" w:lastRow="0" w:firstColumn="1" w:lastColumn="0" w:noHBand="0" w:noVBand="1"/>
      </w:tblPr>
      <w:tblGrid>
        <w:gridCol w:w="1018"/>
        <w:gridCol w:w="439"/>
        <w:gridCol w:w="453"/>
        <w:gridCol w:w="439"/>
        <w:gridCol w:w="439"/>
        <w:gridCol w:w="444"/>
        <w:gridCol w:w="911"/>
      </w:tblGrid>
      <w:tr w:rsidR="00D07B5C" w14:paraId="17339549" w14:textId="74BD0F03" w:rsidTr="00D07B5C">
        <w:tc>
          <w:tcPr>
            <w:tcW w:w="1018" w:type="dxa"/>
          </w:tcPr>
          <w:p w14:paraId="760C4D35" w14:textId="5E8DDDC5" w:rsidR="00D07B5C" w:rsidRPr="00D07B5C" w:rsidRDefault="00D07B5C">
            <w:pPr>
              <w:rPr>
                <w:b/>
              </w:rPr>
            </w:pPr>
            <w:r w:rsidRPr="00D07B5C">
              <w:rPr>
                <w:b/>
              </w:rPr>
              <w:t>Replikasi</w:t>
            </w:r>
          </w:p>
        </w:tc>
        <w:tc>
          <w:tcPr>
            <w:tcW w:w="439" w:type="dxa"/>
          </w:tcPr>
          <w:p w14:paraId="50FAEBE1" w14:textId="6BBA0008" w:rsidR="00D07B5C" w:rsidRPr="00D07B5C" w:rsidRDefault="00D07B5C">
            <w:pPr>
              <w:rPr>
                <w:b/>
              </w:rPr>
            </w:pPr>
            <w:r w:rsidRPr="00D07B5C">
              <w:rPr>
                <w:b/>
              </w:rPr>
              <w:t>F1</w:t>
            </w:r>
          </w:p>
        </w:tc>
        <w:tc>
          <w:tcPr>
            <w:tcW w:w="523" w:type="dxa"/>
          </w:tcPr>
          <w:p w14:paraId="4537F9DE" w14:textId="5C5B8DD8" w:rsidR="00D07B5C" w:rsidRPr="00D07B5C" w:rsidRDefault="00D07B5C">
            <w:pPr>
              <w:rPr>
                <w:b/>
              </w:rPr>
            </w:pPr>
            <w:r w:rsidRPr="00D07B5C">
              <w:rPr>
                <w:b/>
              </w:rPr>
              <w:t>F2</w:t>
            </w:r>
          </w:p>
        </w:tc>
        <w:tc>
          <w:tcPr>
            <w:tcW w:w="343" w:type="dxa"/>
          </w:tcPr>
          <w:p w14:paraId="0F799F68" w14:textId="3F5D762E" w:rsidR="00D07B5C" w:rsidRPr="00D07B5C" w:rsidRDefault="00D07B5C">
            <w:pPr>
              <w:rPr>
                <w:b/>
              </w:rPr>
            </w:pPr>
            <w:r w:rsidRPr="00D07B5C">
              <w:rPr>
                <w:b/>
              </w:rPr>
              <w:t>F3</w:t>
            </w:r>
          </w:p>
        </w:tc>
        <w:tc>
          <w:tcPr>
            <w:tcW w:w="439" w:type="dxa"/>
          </w:tcPr>
          <w:p w14:paraId="47E4FF85" w14:textId="41F1B76A" w:rsidR="00D07B5C" w:rsidRPr="00D07B5C" w:rsidRDefault="00D07B5C">
            <w:pPr>
              <w:rPr>
                <w:b/>
              </w:rPr>
            </w:pPr>
            <w:r w:rsidRPr="00D07B5C">
              <w:rPr>
                <w:b/>
              </w:rPr>
              <w:t>F4</w:t>
            </w:r>
          </w:p>
        </w:tc>
        <w:tc>
          <w:tcPr>
            <w:tcW w:w="470" w:type="dxa"/>
          </w:tcPr>
          <w:p w14:paraId="372B67A2" w14:textId="7F8B8CF6" w:rsidR="00D07B5C" w:rsidRPr="00D07B5C" w:rsidRDefault="00D07B5C">
            <w:pPr>
              <w:rPr>
                <w:b/>
              </w:rPr>
            </w:pPr>
            <w:r w:rsidRPr="00D07B5C">
              <w:rPr>
                <w:b/>
              </w:rPr>
              <w:t>F5</w:t>
            </w:r>
          </w:p>
        </w:tc>
        <w:tc>
          <w:tcPr>
            <w:tcW w:w="911" w:type="dxa"/>
          </w:tcPr>
          <w:p w14:paraId="13F5D3CA" w14:textId="1F0E763A" w:rsidR="00D07B5C" w:rsidRPr="00D07B5C" w:rsidRDefault="00D07B5C">
            <w:pPr>
              <w:rPr>
                <w:b/>
              </w:rPr>
            </w:pPr>
            <w:r>
              <w:rPr>
                <w:b/>
              </w:rPr>
              <w:t>Pustaka</w:t>
            </w:r>
          </w:p>
        </w:tc>
      </w:tr>
      <w:tr w:rsidR="00D07B5C" w14:paraId="629CB815" w14:textId="58CA9CDC" w:rsidTr="00D07B5C">
        <w:tc>
          <w:tcPr>
            <w:tcW w:w="1018" w:type="dxa"/>
          </w:tcPr>
          <w:p w14:paraId="30F2C66C" w14:textId="0CA691F0" w:rsidR="00D07B5C" w:rsidRPr="00D07B5C" w:rsidRDefault="00D07B5C">
            <w:pPr>
              <w:rPr>
                <w:bCs/>
              </w:rPr>
            </w:pPr>
            <w:r w:rsidRPr="00D07B5C">
              <w:rPr>
                <w:bCs/>
              </w:rPr>
              <w:t>1</w:t>
            </w:r>
          </w:p>
        </w:tc>
        <w:tc>
          <w:tcPr>
            <w:tcW w:w="439" w:type="dxa"/>
          </w:tcPr>
          <w:p w14:paraId="6CB2D9D9" w14:textId="7CD49D4F" w:rsidR="00D07B5C" w:rsidRPr="00D07B5C" w:rsidRDefault="00D07B5C">
            <w:pPr>
              <w:rPr>
                <w:bCs/>
              </w:rPr>
            </w:pPr>
            <w:r w:rsidRPr="00D07B5C">
              <w:rPr>
                <w:bCs/>
              </w:rPr>
              <w:t>5</w:t>
            </w:r>
          </w:p>
        </w:tc>
        <w:tc>
          <w:tcPr>
            <w:tcW w:w="523" w:type="dxa"/>
          </w:tcPr>
          <w:p w14:paraId="245C5803" w14:textId="03A3EA19" w:rsidR="00D07B5C" w:rsidRPr="00D07B5C" w:rsidRDefault="00D07B5C">
            <w:pPr>
              <w:rPr>
                <w:bCs/>
              </w:rPr>
            </w:pPr>
            <w:r w:rsidRPr="00D07B5C">
              <w:rPr>
                <w:bCs/>
              </w:rPr>
              <w:t>5</w:t>
            </w:r>
          </w:p>
        </w:tc>
        <w:tc>
          <w:tcPr>
            <w:tcW w:w="343" w:type="dxa"/>
          </w:tcPr>
          <w:p w14:paraId="05A94070" w14:textId="42586114" w:rsidR="00D07B5C" w:rsidRPr="00D07B5C" w:rsidRDefault="00D07B5C">
            <w:pPr>
              <w:rPr>
                <w:bCs/>
              </w:rPr>
            </w:pPr>
            <w:r w:rsidRPr="00D07B5C">
              <w:rPr>
                <w:bCs/>
              </w:rPr>
              <w:t>5</w:t>
            </w:r>
          </w:p>
        </w:tc>
        <w:tc>
          <w:tcPr>
            <w:tcW w:w="439" w:type="dxa"/>
          </w:tcPr>
          <w:p w14:paraId="4919B7E4" w14:textId="5391053F" w:rsidR="00D07B5C" w:rsidRPr="00D07B5C" w:rsidRDefault="00D07B5C">
            <w:pPr>
              <w:rPr>
                <w:bCs/>
              </w:rPr>
            </w:pPr>
            <w:r w:rsidRPr="00D07B5C">
              <w:rPr>
                <w:bCs/>
              </w:rPr>
              <w:t>5</w:t>
            </w:r>
          </w:p>
        </w:tc>
        <w:tc>
          <w:tcPr>
            <w:tcW w:w="470" w:type="dxa"/>
          </w:tcPr>
          <w:p w14:paraId="7AB0904C" w14:textId="7D831893" w:rsidR="00D07B5C" w:rsidRPr="00D07B5C" w:rsidRDefault="00D07B5C">
            <w:pPr>
              <w:rPr>
                <w:bCs/>
              </w:rPr>
            </w:pPr>
            <w:r w:rsidRPr="00D07B5C">
              <w:rPr>
                <w:bCs/>
              </w:rPr>
              <w:t>5</w:t>
            </w:r>
          </w:p>
        </w:tc>
        <w:tc>
          <w:tcPr>
            <w:tcW w:w="911" w:type="dxa"/>
          </w:tcPr>
          <w:p w14:paraId="6FF091C4" w14:textId="4A66B565" w:rsidR="00D07B5C" w:rsidRPr="00D07B5C" w:rsidRDefault="00D07B5C">
            <w:pPr>
              <w:rPr>
                <w:bCs/>
              </w:rPr>
            </w:pPr>
            <w:r>
              <w:rPr>
                <w:bCs/>
              </w:rPr>
              <w:t>4,2-6,5 (Satriyo, 2019)</w:t>
            </w:r>
          </w:p>
        </w:tc>
      </w:tr>
      <w:tr w:rsidR="00D07B5C" w14:paraId="3AC59E16" w14:textId="7B14F0FA" w:rsidTr="00D07B5C">
        <w:tc>
          <w:tcPr>
            <w:tcW w:w="1018" w:type="dxa"/>
          </w:tcPr>
          <w:p w14:paraId="314EDCDD" w14:textId="16B8DB83" w:rsidR="00D07B5C" w:rsidRPr="00D07B5C" w:rsidRDefault="00D07B5C">
            <w:pPr>
              <w:rPr>
                <w:bCs/>
              </w:rPr>
            </w:pPr>
            <w:r w:rsidRPr="00D07B5C">
              <w:rPr>
                <w:bCs/>
              </w:rPr>
              <w:t>2</w:t>
            </w:r>
          </w:p>
        </w:tc>
        <w:tc>
          <w:tcPr>
            <w:tcW w:w="439" w:type="dxa"/>
          </w:tcPr>
          <w:p w14:paraId="397BDEF4" w14:textId="71AD7AE4" w:rsidR="00D07B5C" w:rsidRPr="00D07B5C" w:rsidRDefault="00D07B5C">
            <w:pPr>
              <w:rPr>
                <w:bCs/>
              </w:rPr>
            </w:pPr>
            <w:r w:rsidRPr="00D07B5C">
              <w:rPr>
                <w:bCs/>
              </w:rPr>
              <w:t>5</w:t>
            </w:r>
          </w:p>
        </w:tc>
        <w:tc>
          <w:tcPr>
            <w:tcW w:w="523" w:type="dxa"/>
          </w:tcPr>
          <w:p w14:paraId="60251A38" w14:textId="626256EC" w:rsidR="00D07B5C" w:rsidRPr="00D07B5C" w:rsidRDefault="00D07B5C">
            <w:pPr>
              <w:rPr>
                <w:bCs/>
              </w:rPr>
            </w:pPr>
            <w:r w:rsidRPr="00D07B5C">
              <w:rPr>
                <w:bCs/>
              </w:rPr>
              <w:t>5</w:t>
            </w:r>
          </w:p>
        </w:tc>
        <w:tc>
          <w:tcPr>
            <w:tcW w:w="343" w:type="dxa"/>
          </w:tcPr>
          <w:p w14:paraId="0A6BBF8C" w14:textId="09BE3E22" w:rsidR="00D07B5C" w:rsidRPr="00D07B5C" w:rsidRDefault="00D07B5C">
            <w:pPr>
              <w:rPr>
                <w:bCs/>
              </w:rPr>
            </w:pPr>
            <w:r w:rsidRPr="00D07B5C">
              <w:rPr>
                <w:bCs/>
              </w:rPr>
              <w:t>5</w:t>
            </w:r>
          </w:p>
        </w:tc>
        <w:tc>
          <w:tcPr>
            <w:tcW w:w="439" w:type="dxa"/>
          </w:tcPr>
          <w:p w14:paraId="62A0123C" w14:textId="0662720E" w:rsidR="00D07B5C" w:rsidRPr="00D07B5C" w:rsidRDefault="00D07B5C">
            <w:pPr>
              <w:rPr>
                <w:bCs/>
              </w:rPr>
            </w:pPr>
            <w:r w:rsidRPr="00D07B5C">
              <w:rPr>
                <w:bCs/>
              </w:rPr>
              <w:t>5</w:t>
            </w:r>
          </w:p>
        </w:tc>
        <w:tc>
          <w:tcPr>
            <w:tcW w:w="470" w:type="dxa"/>
          </w:tcPr>
          <w:p w14:paraId="31E8605D" w14:textId="3F2EEDB8" w:rsidR="00D07B5C" w:rsidRPr="00D07B5C" w:rsidRDefault="00D07B5C">
            <w:pPr>
              <w:rPr>
                <w:bCs/>
              </w:rPr>
            </w:pPr>
            <w:r w:rsidRPr="00D07B5C">
              <w:rPr>
                <w:bCs/>
              </w:rPr>
              <w:t>5</w:t>
            </w:r>
          </w:p>
        </w:tc>
        <w:tc>
          <w:tcPr>
            <w:tcW w:w="911" w:type="dxa"/>
          </w:tcPr>
          <w:p w14:paraId="6D6DB2DC" w14:textId="77777777" w:rsidR="00D07B5C" w:rsidRPr="00D07B5C" w:rsidRDefault="00D07B5C">
            <w:pPr>
              <w:rPr>
                <w:bCs/>
              </w:rPr>
            </w:pPr>
          </w:p>
        </w:tc>
      </w:tr>
      <w:tr w:rsidR="00D07B5C" w14:paraId="7411715F" w14:textId="24738E7F" w:rsidTr="00D07B5C">
        <w:tc>
          <w:tcPr>
            <w:tcW w:w="1018" w:type="dxa"/>
          </w:tcPr>
          <w:p w14:paraId="4A4E84B6" w14:textId="0059F92D" w:rsidR="00D07B5C" w:rsidRPr="00D07B5C" w:rsidRDefault="00D07B5C">
            <w:pPr>
              <w:rPr>
                <w:bCs/>
              </w:rPr>
            </w:pPr>
            <w:r w:rsidRPr="00D07B5C">
              <w:rPr>
                <w:bCs/>
              </w:rPr>
              <w:t>3</w:t>
            </w:r>
          </w:p>
        </w:tc>
        <w:tc>
          <w:tcPr>
            <w:tcW w:w="439" w:type="dxa"/>
          </w:tcPr>
          <w:p w14:paraId="41462856" w14:textId="275070E5" w:rsidR="00D07B5C" w:rsidRPr="00D07B5C" w:rsidRDefault="00D07B5C">
            <w:pPr>
              <w:rPr>
                <w:bCs/>
              </w:rPr>
            </w:pPr>
            <w:r w:rsidRPr="00D07B5C">
              <w:rPr>
                <w:bCs/>
              </w:rPr>
              <w:t>5</w:t>
            </w:r>
          </w:p>
        </w:tc>
        <w:tc>
          <w:tcPr>
            <w:tcW w:w="523" w:type="dxa"/>
          </w:tcPr>
          <w:p w14:paraId="3B864C80" w14:textId="5407C29A" w:rsidR="00D07B5C" w:rsidRPr="00D07B5C" w:rsidRDefault="00D07B5C">
            <w:pPr>
              <w:rPr>
                <w:bCs/>
              </w:rPr>
            </w:pPr>
            <w:r w:rsidRPr="00D07B5C">
              <w:rPr>
                <w:bCs/>
              </w:rPr>
              <w:t>5</w:t>
            </w:r>
          </w:p>
        </w:tc>
        <w:tc>
          <w:tcPr>
            <w:tcW w:w="343" w:type="dxa"/>
          </w:tcPr>
          <w:p w14:paraId="2A319B80" w14:textId="48C17DBD" w:rsidR="00D07B5C" w:rsidRPr="00D07B5C" w:rsidRDefault="00D07B5C">
            <w:pPr>
              <w:rPr>
                <w:bCs/>
              </w:rPr>
            </w:pPr>
            <w:r w:rsidRPr="00D07B5C">
              <w:rPr>
                <w:bCs/>
              </w:rPr>
              <w:t>5</w:t>
            </w:r>
          </w:p>
        </w:tc>
        <w:tc>
          <w:tcPr>
            <w:tcW w:w="439" w:type="dxa"/>
          </w:tcPr>
          <w:p w14:paraId="4C273E8A" w14:textId="420195CD" w:rsidR="00D07B5C" w:rsidRPr="00D07B5C" w:rsidRDefault="00D07B5C">
            <w:pPr>
              <w:rPr>
                <w:bCs/>
              </w:rPr>
            </w:pPr>
            <w:r w:rsidRPr="00D07B5C">
              <w:rPr>
                <w:bCs/>
              </w:rPr>
              <w:t>5</w:t>
            </w:r>
          </w:p>
        </w:tc>
        <w:tc>
          <w:tcPr>
            <w:tcW w:w="470" w:type="dxa"/>
          </w:tcPr>
          <w:p w14:paraId="18970116" w14:textId="51DCA0A7" w:rsidR="00D07B5C" w:rsidRPr="00D07B5C" w:rsidRDefault="00D07B5C">
            <w:pPr>
              <w:rPr>
                <w:bCs/>
              </w:rPr>
            </w:pPr>
            <w:r w:rsidRPr="00D07B5C">
              <w:rPr>
                <w:bCs/>
              </w:rPr>
              <w:t>5</w:t>
            </w:r>
          </w:p>
        </w:tc>
        <w:tc>
          <w:tcPr>
            <w:tcW w:w="911" w:type="dxa"/>
          </w:tcPr>
          <w:p w14:paraId="002E5942" w14:textId="77777777" w:rsidR="00D07B5C" w:rsidRPr="00D07B5C" w:rsidRDefault="00D07B5C">
            <w:pPr>
              <w:rPr>
                <w:bCs/>
              </w:rPr>
            </w:pPr>
          </w:p>
        </w:tc>
      </w:tr>
      <w:tr w:rsidR="00D07B5C" w14:paraId="456183B4" w14:textId="0D22F885" w:rsidTr="00D07B5C">
        <w:tc>
          <w:tcPr>
            <w:tcW w:w="1018" w:type="dxa"/>
          </w:tcPr>
          <w:p w14:paraId="5C37352F" w14:textId="4CC9F1DA" w:rsidR="00D07B5C" w:rsidRPr="00D07B5C" w:rsidRDefault="00D07B5C">
            <w:pPr>
              <w:rPr>
                <w:bCs/>
              </w:rPr>
            </w:pPr>
            <w:r w:rsidRPr="00D07B5C">
              <w:rPr>
                <w:bCs/>
              </w:rPr>
              <w:t>4</w:t>
            </w:r>
          </w:p>
        </w:tc>
        <w:tc>
          <w:tcPr>
            <w:tcW w:w="439" w:type="dxa"/>
          </w:tcPr>
          <w:p w14:paraId="4D0026A9" w14:textId="314939AD" w:rsidR="00D07B5C" w:rsidRPr="00D07B5C" w:rsidRDefault="00D07B5C">
            <w:pPr>
              <w:rPr>
                <w:bCs/>
              </w:rPr>
            </w:pPr>
            <w:r w:rsidRPr="00D07B5C">
              <w:rPr>
                <w:bCs/>
              </w:rPr>
              <w:t>5</w:t>
            </w:r>
          </w:p>
        </w:tc>
        <w:tc>
          <w:tcPr>
            <w:tcW w:w="523" w:type="dxa"/>
          </w:tcPr>
          <w:p w14:paraId="19D81264" w14:textId="61366821" w:rsidR="00D07B5C" w:rsidRPr="00D07B5C" w:rsidRDefault="00D07B5C">
            <w:pPr>
              <w:rPr>
                <w:bCs/>
              </w:rPr>
            </w:pPr>
            <w:r w:rsidRPr="00D07B5C">
              <w:rPr>
                <w:bCs/>
              </w:rPr>
              <w:t>5</w:t>
            </w:r>
          </w:p>
        </w:tc>
        <w:tc>
          <w:tcPr>
            <w:tcW w:w="343" w:type="dxa"/>
          </w:tcPr>
          <w:p w14:paraId="11463683" w14:textId="7F45A25C" w:rsidR="00D07B5C" w:rsidRPr="00D07B5C" w:rsidRDefault="00D07B5C">
            <w:pPr>
              <w:rPr>
                <w:bCs/>
              </w:rPr>
            </w:pPr>
            <w:r w:rsidRPr="00D07B5C">
              <w:rPr>
                <w:bCs/>
              </w:rPr>
              <w:t>5</w:t>
            </w:r>
          </w:p>
        </w:tc>
        <w:tc>
          <w:tcPr>
            <w:tcW w:w="439" w:type="dxa"/>
          </w:tcPr>
          <w:p w14:paraId="4DA5EB33" w14:textId="2D72A49A" w:rsidR="00D07B5C" w:rsidRPr="00D07B5C" w:rsidRDefault="00D07B5C">
            <w:pPr>
              <w:rPr>
                <w:bCs/>
              </w:rPr>
            </w:pPr>
            <w:r w:rsidRPr="00D07B5C">
              <w:rPr>
                <w:bCs/>
              </w:rPr>
              <w:t>5</w:t>
            </w:r>
          </w:p>
        </w:tc>
        <w:tc>
          <w:tcPr>
            <w:tcW w:w="470" w:type="dxa"/>
          </w:tcPr>
          <w:p w14:paraId="713CD26D" w14:textId="2221611E" w:rsidR="00D07B5C" w:rsidRPr="00D07B5C" w:rsidRDefault="00D07B5C">
            <w:pPr>
              <w:rPr>
                <w:bCs/>
              </w:rPr>
            </w:pPr>
            <w:r w:rsidRPr="00D07B5C">
              <w:rPr>
                <w:bCs/>
              </w:rPr>
              <w:t>5</w:t>
            </w:r>
          </w:p>
        </w:tc>
        <w:tc>
          <w:tcPr>
            <w:tcW w:w="911" w:type="dxa"/>
          </w:tcPr>
          <w:p w14:paraId="11A4BAFF" w14:textId="77777777" w:rsidR="00D07B5C" w:rsidRPr="00D07B5C" w:rsidRDefault="00D07B5C">
            <w:pPr>
              <w:rPr>
                <w:bCs/>
              </w:rPr>
            </w:pPr>
          </w:p>
        </w:tc>
      </w:tr>
    </w:tbl>
    <w:p w14:paraId="70664910" w14:textId="77777777" w:rsidR="0024053E" w:rsidRDefault="0024053E">
      <w:pPr>
        <w:rPr>
          <w:b/>
          <w:sz w:val="24"/>
          <w:szCs w:val="24"/>
        </w:rPr>
      </w:pPr>
    </w:p>
    <w:p w14:paraId="0B56F256" w14:textId="77777777" w:rsidR="00D173FC" w:rsidRDefault="00D07B5C" w:rsidP="00B77E6C">
      <w:pPr>
        <w:rPr>
          <w:bCs/>
          <w:sz w:val="24"/>
          <w:szCs w:val="24"/>
        </w:rPr>
      </w:pPr>
      <w:r>
        <w:rPr>
          <w:rFonts w:asciiTheme="majorBidi" w:hAnsiTheme="majorBidi" w:cstheme="majorBidi"/>
          <w:noProof/>
          <w:sz w:val="24"/>
          <w:szCs w:val="24"/>
        </w:rPr>
        <w:drawing>
          <wp:inline distT="0" distB="0" distL="0" distR="0" wp14:anchorId="7EBAE7D8" wp14:editId="78F97EC6">
            <wp:extent cx="2347415" cy="2076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8" cstate="print">
                      <a:extLst>
                        <a:ext uri="{28A0092B-C50C-407E-A947-70E740481C1C}">
                          <a14:useLocalDpi xmlns:a14="http://schemas.microsoft.com/office/drawing/2010/main" val="0"/>
                        </a:ext>
                      </a:extLst>
                    </a:blip>
                    <a:srcRect l="838" t="16548" r="5391" b="21419"/>
                    <a:stretch/>
                  </pic:blipFill>
                  <pic:spPr bwMode="auto">
                    <a:xfrm>
                      <a:off x="0" y="0"/>
                      <a:ext cx="2355981" cy="2084027"/>
                    </a:xfrm>
                    <a:prstGeom prst="rect">
                      <a:avLst/>
                    </a:prstGeom>
                    <a:ln>
                      <a:noFill/>
                    </a:ln>
                    <a:extLst>
                      <a:ext uri="{53640926-AAD7-44D8-BBD7-CCE9431645EC}">
                        <a14:shadowObscured xmlns:a14="http://schemas.microsoft.com/office/drawing/2010/main"/>
                      </a:ext>
                    </a:extLst>
                  </pic:spPr>
                </pic:pic>
              </a:graphicData>
            </a:graphic>
          </wp:inline>
        </w:drawing>
      </w:r>
    </w:p>
    <w:p w14:paraId="7ED296B2" w14:textId="3B00089B" w:rsidR="00B77E6C" w:rsidRDefault="00D07B5C" w:rsidP="00B77E6C">
      <w:pPr>
        <w:rPr>
          <w:bCs/>
          <w:sz w:val="24"/>
          <w:szCs w:val="24"/>
        </w:rPr>
      </w:pPr>
      <w:r w:rsidRPr="00D07B5C">
        <w:rPr>
          <w:bCs/>
          <w:sz w:val="24"/>
          <w:szCs w:val="24"/>
        </w:rPr>
        <w:t>Gambar 3.</w:t>
      </w:r>
      <w:r>
        <w:rPr>
          <w:b/>
          <w:sz w:val="24"/>
          <w:szCs w:val="24"/>
        </w:rPr>
        <w:t xml:space="preserve"> </w:t>
      </w:r>
      <w:r w:rsidRPr="00D07B5C">
        <w:rPr>
          <w:bCs/>
          <w:sz w:val="24"/>
          <w:szCs w:val="24"/>
        </w:rPr>
        <w:t>Hasil Uji pH</w:t>
      </w:r>
    </w:p>
    <w:p w14:paraId="638CFB1F" w14:textId="77777777" w:rsidR="00B77E6C" w:rsidRPr="00D07B5C" w:rsidRDefault="00B77E6C" w:rsidP="00B77E6C">
      <w:pPr>
        <w:rPr>
          <w:bCs/>
          <w:sz w:val="24"/>
          <w:szCs w:val="24"/>
        </w:rPr>
      </w:pPr>
    </w:p>
    <w:p w14:paraId="614D2BAF" w14:textId="072DAE3C" w:rsidR="00D07B5C" w:rsidRPr="00B77E6C" w:rsidRDefault="00B77E6C" w:rsidP="00B77E6C">
      <w:pPr>
        <w:ind w:left="851" w:hanging="851"/>
        <w:rPr>
          <w:bCs/>
          <w:sz w:val="24"/>
          <w:szCs w:val="24"/>
        </w:rPr>
      </w:pPr>
      <w:r>
        <w:rPr>
          <w:b/>
          <w:sz w:val="24"/>
          <w:szCs w:val="24"/>
        </w:rPr>
        <w:t xml:space="preserve">Tabel 6. </w:t>
      </w:r>
      <w:r w:rsidRPr="00B77E6C">
        <w:rPr>
          <w:bCs/>
          <w:sz w:val="24"/>
          <w:szCs w:val="24"/>
        </w:rPr>
        <w:t>Hasil Uji Kejernihan</w:t>
      </w:r>
      <w:r>
        <w:rPr>
          <w:bCs/>
          <w:sz w:val="24"/>
          <w:szCs w:val="24"/>
        </w:rPr>
        <w:t xml:space="preserve"> Sediaan Aromaterapi</w:t>
      </w:r>
    </w:p>
    <w:tbl>
      <w:tblPr>
        <w:tblStyle w:val="TableGrid"/>
        <w:tblW w:w="4104" w:type="dxa"/>
        <w:tblLook w:val="04A0" w:firstRow="1" w:lastRow="0" w:firstColumn="1" w:lastColumn="0" w:noHBand="0" w:noVBand="1"/>
      </w:tblPr>
      <w:tblGrid>
        <w:gridCol w:w="918"/>
        <w:gridCol w:w="645"/>
        <w:gridCol w:w="645"/>
        <w:gridCol w:w="645"/>
        <w:gridCol w:w="645"/>
        <w:gridCol w:w="645"/>
      </w:tblGrid>
      <w:tr w:rsidR="00B77E6C" w14:paraId="2C5D2A60" w14:textId="77777777" w:rsidTr="00B77E6C">
        <w:trPr>
          <w:trHeight w:val="422"/>
        </w:trPr>
        <w:tc>
          <w:tcPr>
            <w:tcW w:w="919" w:type="dxa"/>
          </w:tcPr>
          <w:p w14:paraId="5479245F" w14:textId="0644B1BA" w:rsidR="00D07B5C" w:rsidRPr="00B77E6C" w:rsidRDefault="00D07B5C" w:rsidP="00B77E6C">
            <w:pPr>
              <w:rPr>
                <w:b/>
              </w:rPr>
            </w:pPr>
            <w:r w:rsidRPr="00B77E6C">
              <w:rPr>
                <w:b/>
              </w:rPr>
              <w:t>Replikasi</w:t>
            </w:r>
          </w:p>
        </w:tc>
        <w:tc>
          <w:tcPr>
            <w:tcW w:w="637" w:type="dxa"/>
          </w:tcPr>
          <w:p w14:paraId="46753D88" w14:textId="77777777" w:rsidR="00D07B5C" w:rsidRPr="00B77E6C" w:rsidRDefault="00D07B5C" w:rsidP="009C60AF">
            <w:pPr>
              <w:rPr>
                <w:b/>
              </w:rPr>
            </w:pPr>
            <w:r w:rsidRPr="00B77E6C">
              <w:rPr>
                <w:b/>
              </w:rPr>
              <w:t>F1</w:t>
            </w:r>
          </w:p>
        </w:tc>
        <w:tc>
          <w:tcPr>
            <w:tcW w:w="637" w:type="dxa"/>
          </w:tcPr>
          <w:p w14:paraId="1AC66F43" w14:textId="77777777" w:rsidR="00D07B5C" w:rsidRPr="00B77E6C" w:rsidRDefault="00D07B5C" w:rsidP="009C60AF">
            <w:pPr>
              <w:rPr>
                <w:b/>
              </w:rPr>
            </w:pPr>
            <w:r w:rsidRPr="00B77E6C">
              <w:rPr>
                <w:b/>
              </w:rPr>
              <w:t>F 2</w:t>
            </w:r>
          </w:p>
        </w:tc>
        <w:tc>
          <w:tcPr>
            <w:tcW w:w="637" w:type="dxa"/>
          </w:tcPr>
          <w:p w14:paraId="49A7238C" w14:textId="77777777" w:rsidR="00D07B5C" w:rsidRPr="00B77E6C" w:rsidRDefault="00D07B5C" w:rsidP="009C60AF">
            <w:pPr>
              <w:rPr>
                <w:b/>
              </w:rPr>
            </w:pPr>
            <w:r w:rsidRPr="00B77E6C">
              <w:rPr>
                <w:b/>
              </w:rPr>
              <w:t>F 3</w:t>
            </w:r>
          </w:p>
        </w:tc>
        <w:tc>
          <w:tcPr>
            <w:tcW w:w="637" w:type="dxa"/>
          </w:tcPr>
          <w:p w14:paraId="2C0B9345" w14:textId="77777777" w:rsidR="00D07B5C" w:rsidRPr="00B77E6C" w:rsidRDefault="00D07B5C" w:rsidP="009C60AF">
            <w:pPr>
              <w:rPr>
                <w:b/>
              </w:rPr>
            </w:pPr>
            <w:r w:rsidRPr="00B77E6C">
              <w:rPr>
                <w:b/>
              </w:rPr>
              <w:t>F4</w:t>
            </w:r>
          </w:p>
        </w:tc>
        <w:tc>
          <w:tcPr>
            <w:tcW w:w="637" w:type="dxa"/>
          </w:tcPr>
          <w:p w14:paraId="531D76A3" w14:textId="77777777" w:rsidR="00D07B5C" w:rsidRPr="00B77E6C" w:rsidRDefault="00D07B5C" w:rsidP="009C60AF">
            <w:pPr>
              <w:rPr>
                <w:b/>
              </w:rPr>
            </w:pPr>
            <w:r w:rsidRPr="00B77E6C">
              <w:rPr>
                <w:b/>
              </w:rPr>
              <w:t>F 5</w:t>
            </w:r>
          </w:p>
        </w:tc>
      </w:tr>
      <w:tr w:rsidR="00B77E6C" w14:paraId="55A8CF4C" w14:textId="77777777" w:rsidTr="00B77E6C">
        <w:trPr>
          <w:trHeight w:val="411"/>
        </w:trPr>
        <w:tc>
          <w:tcPr>
            <w:tcW w:w="919" w:type="dxa"/>
          </w:tcPr>
          <w:p w14:paraId="0D2F7294" w14:textId="77777777" w:rsidR="00D07B5C" w:rsidRPr="00B77E6C" w:rsidRDefault="00D07B5C" w:rsidP="009C60AF">
            <w:pPr>
              <w:rPr>
                <w:bCs/>
              </w:rPr>
            </w:pPr>
            <w:r w:rsidRPr="00B77E6C">
              <w:rPr>
                <w:bCs/>
              </w:rPr>
              <w:t>1</w:t>
            </w:r>
          </w:p>
        </w:tc>
        <w:tc>
          <w:tcPr>
            <w:tcW w:w="637" w:type="dxa"/>
          </w:tcPr>
          <w:p w14:paraId="704B591A" w14:textId="6CB14BA3" w:rsidR="00D07B5C" w:rsidRPr="00B77E6C" w:rsidRDefault="00B77E6C" w:rsidP="009C60AF">
            <w:pPr>
              <w:rPr>
                <w:bCs/>
              </w:rPr>
            </w:pPr>
            <w:r w:rsidRPr="00B77E6C">
              <w:rPr>
                <w:bCs/>
              </w:rPr>
              <w:t>Jernih</w:t>
            </w:r>
          </w:p>
        </w:tc>
        <w:tc>
          <w:tcPr>
            <w:tcW w:w="637" w:type="dxa"/>
          </w:tcPr>
          <w:p w14:paraId="15A62346" w14:textId="4A60167E" w:rsidR="00D07B5C" w:rsidRPr="00B77E6C" w:rsidRDefault="00B77E6C" w:rsidP="009C60AF">
            <w:pPr>
              <w:rPr>
                <w:bCs/>
              </w:rPr>
            </w:pPr>
            <w:r>
              <w:rPr>
                <w:bCs/>
              </w:rPr>
              <w:t>Jernih</w:t>
            </w:r>
          </w:p>
        </w:tc>
        <w:tc>
          <w:tcPr>
            <w:tcW w:w="637" w:type="dxa"/>
          </w:tcPr>
          <w:p w14:paraId="21A3EC67" w14:textId="2CCB78FE" w:rsidR="00D07B5C" w:rsidRPr="00B77E6C" w:rsidRDefault="00B77E6C" w:rsidP="009C60AF">
            <w:pPr>
              <w:rPr>
                <w:bCs/>
              </w:rPr>
            </w:pPr>
            <w:r>
              <w:rPr>
                <w:bCs/>
              </w:rPr>
              <w:t>Jernih</w:t>
            </w:r>
          </w:p>
        </w:tc>
        <w:tc>
          <w:tcPr>
            <w:tcW w:w="637" w:type="dxa"/>
          </w:tcPr>
          <w:p w14:paraId="28B0F932" w14:textId="6CAEDD64" w:rsidR="00D07B5C" w:rsidRPr="00B77E6C" w:rsidRDefault="00B77E6C" w:rsidP="009C60AF">
            <w:pPr>
              <w:rPr>
                <w:bCs/>
              </w:rPr>
            </w:pPr>
            <w:r>
              <w:rPr>
                <w:bCs/>
              </w:rPr>
              <w:t>Jernih</w:t>
            </w:r>
          </w:p>
        </w:tc>
        <w:tc>
          <w:tcPr>
            <w:tcW w:w="637" w:type="dxa"/>
          </w:tcPr>
          <w:p w14:paraId="2854BB79" w14:textId="00FFD91F" w:rsidR="00D07B5C" w:rsidRPr="00B77E6C" w:rsidRDefault="00B77E6C" w:rsidP="009C60AF">
            <w:pPr>
              <w:rPr>
                <w:bCs/>
              </w:rPr>
            </w:pPr>
            <w:r>
              <w:rPr>
                <w:bCs/>
              </w:rPr>
              <w:t>Jernih</w:t>
            </w:r>
          </w:p>
        </w:tc>
      </w:tr>
      <w:tr w:rsidR="00B77E6C" w14:paraId="77C77D5C" w14:textId="77777777" w:rsidTr="00B77E6C">
        <w:trPr>
          <w:trHeight w:val="422"/>
        </w:trPr>
        <w:tc>
          <w:tcPr>
            <w:tcW w:w="919" w:type="dxa"/>
          </w:tcPr>
          <w:p w14:paraId="4825753E" w14:textId="77777777" w:rsidR="00D07B5C" w:rsidRPr="00B77E6C" w:rsidRDefault="00D07B5C" w:rsidP="009C60AF">
            <w:pPr>
              <w:rPr>
                <w:bCs/>
              </w:rPr>
            </w:pPr>
            <w:r w:rsidRPr="00B77E6C">
              <w:rPr>
                <w:bCs/>
              </w:rPr>
              <w:t>2</w:t>
            </w:r>
          </w:p>
        </w:tc>
        <w:tc>
          <w:tcPr>
            <w:tcW w:w="637" w:type="dxa"/>
          </w:tcPr>
          <w:p w14:paraId="600FB52C" w14:textId="2C7771BC" w:rsidR="00D07B5C" w:rsidRPr="00B77E6C" w:rsidRDefault="00B77E6C" w:rsidP="009C60AF">
            <w:pPr>
              <w:rPr>
                <w:bCs/>
              </w:rPr>
            </w:pPr>
            <w:r>
              <w:rPr>
                <w:bCs/>
              </w:rPr>
              <w:t>Jernih</w:t>
            </w:r>
          </w:p>
        </w:tc>
        <w:tc>
          <w:tcPr>
            <w:tcW w:w="637" w:type="dxa"/>
          </w:tcPr>
          <w:p w14:paraId="55A6372B" w14:textId="6D8971C5" w:rsidR="00D07B5C" w:rsidRPr="00B77E6C" w:rsidRDefault="00B77E6C" w:rsidP="009C60AF">
            <w:pPr>
              <w:rPr>
                <w:bCs/>
              </w:rPr>
            </w:pPr>
            <w:r>
              <w:rPr>
                <w:bCs/>
              </w:rPr>
              <w:t>Jernih</w:t>
            </w:r>
          </w:p>
        </w:tc>
        <w:tc>
          <w:tcPr>
            <w:tcW w:w="637" w:type="dxa"/>
          </w:tcPr>
          <w:p w14:paraId="649F52D2" w14:textId="72E82F45" w:rsidR="00D07B5C" w:rsidRPr="00B77E6C" w:rsidRDefault="00B77E6C" w:rsidP="009C60AF">
            <w:pPr>
              <w:rPr>
                <w:bCs/>
              </w:rPr>
            </w:pPr>
            <w:r>
              <w:rPr>
                <w:bCs/>
              </w:rPr>
              <w:t>Jernih</w:t>
            </w:r>
          </w:p>
        </w:tc>
        <w:tc>
          <w:tcPr>
            <w:tcW w:w="637" w:type="dxa"/>
          </w:tcPr>
          <w:p w14:paraId="4F393933" w14:textId="64D5C5AC" w:rsidR="00D07B5C" w:rsidRPr="00B77E6C" w:rsidRDefault="00B77E6C" w:rsidP="009C60AF">
            <w:pPr>
              <w:rPr>
                <w:bCs/>
              </w:rPr>
            </w:pPr>
            <w:r>
              <w:rPr>
                <w:bCs/>
              </w:rPr>
              <w:t>Jernih</w:t>
            </w:r>
          </w:p>
        </w:tc>
        <w:tc>
          <w:tcPr>
            <w:tcW w:w="637" w:type="dxa"/>
          </w:tcPr>
          <w:p w14:paraId="61543D7B" w14:textId="139FDFBD" w:rsidR="00D07B5C" w:rsidRPr="00B77E6C" w:rsidRDefault="00B77E6C" w:rsidP="009C60AF">
            <w:pPr>
              <w:rPr>
                <w:bCs/>
              </w:rPr>
            </w:pPr>
            <w:r>
              <w:rPr>
                <w:bCs/>
              </w:rPr>
              <w:t>Jernih</w:t>
            </w:r>
          </w:p>
        </w:tc>
      </w:tr>
      <w:tr w:rsidR="00B77E6C" w14:paraId="2E16DA85" w14:textId="77777777" w:rsidTr="00B77E6C">
        <w:trPr>
          <w:trHeight w:val="411"/>
        </w:trPr>
        <w:tc>
          <w:tcPr>
            <w:tcW w:w="919" w:type="dxa"/>
          </w:tcPr>
          <w:p w14:paraId="3B211EEB" w14:textId="77777777" w:rsidR="00D07B5C" w:rsidRPr="00B77E6C" w:rsidRDefault="00D07B5C" w:rsidP="009C60AF">
            <w:pPr>
              <w:rPr>
                <w:bCs/>
              </w:rPr>
            </w:pPr>
            <w:r w:rsidRPr="00B77E6C">
              <w:rPr>
                <w:bCs/>
              </w:rPr>
              <w:t>3</w:t>
            </w:r>
          </w:p>
        </w:tc>
        <w:tc>
          <w:tcPr>
            <w:tcW w:w="637" w:type="dxa"/>
          </w:tcPr>
          <w:p w14:paraId="00ABF7D0" w14:textId="5E2491F1" w:rsidR="00D07B5C" w:rsidRPr="00B77E6C" w:rsidRDefault="00B77E6C" w:rsidP="009C60AF">
            <w:pPr>
              <w:rPr>
                <w:bCs/>
              </w:rPr>
            </w:pPr>
            <w:r>
              <w:rPr>
                <w:bCs/>
              </w:rPr>
              <w:t>Jernih</w:t>
            </w:r>
          </w:p>
        </w:tc>
        <w:tc>
          <w:tcPr>
            <w:tcW w:w="637" w:type="dxa"/>
          </w:tcPr>
          <w:p w14:paraId="604EA341" w14:textId="10752F8B" w:rsidR="00D07B5C" w:rsidRPr="00B77E6C" w:rsidRDefault="00B77E6C" w:rsidP="009C60AF">
            <w:pPr>
              <w:rPr>
                <w:bCs/>
              </w:rPr>
            </w:pPr>
            <w:r>
              <w:rPr>
                <w:bCs/>
              </w:rPr>
              <w:t>Jernih</w:t>
            </w:r>
          </w:p>
        </w:tc>
        <w:tc>
          <w:tcPr>
            <w:tcW w:w="637" w:type="dxa"/>
          </w:tcPr>
          <w:p w14:paraId="43D9D366" w14:textId="1C1A1AA6" w:rsidR="00D07B5C" w:rsidRPr="00B77E6C" w:rsidRDefault="00B77E6C" w:rsidP="009C60AF">
            <w:pPr>
              <w:rPr>
                <w:bCs/>
              </w:rPr>
            </w:pPr>
            <w:r>
              <w:rPr>
                <w:bCs/>
              </w:rPr>
              <w:t>Jernih</w:t>
            </w:r>
          </w:p>
        </w:tc>
        <w:tc>
          <w:tcPr>
            <w:tcW w:w="637" w:type="dxa"/>
          </w:tcPr>
          <w:p w14:paraId="168FCCBE" w14:textId="686E1AAC" w:rsidR="00D07B5C" w:rsidRPr="00B77E6C" w:rsidRDefault="00B77E6C" w:rsidP="009C60AF">
            <w:pPr>
              <w:rPr>
                <w:bCs/>
              </w:rPr>
            </w:pPr>
            <w:r>
              <w:rPr>
                <w:bCs/>
              </w:rPr>
              <w:t>Jernih</w:t>
            </w:r>
          </w:p>
        </w:tc>
        <w:tc>
          <w:tcPr>
            <w:tcW w:w="637" w:type="dxa"/>
          </w:tcPr>
          <w:p w14:paraId="25AE62F3" w14:textId="6EFED316" w:rsidR="00D07B5C" w:rsidRPr="00B77E6C" w:rsidRDefault="00B77E6C" w:rsidP="009C60AF">
            <w:pPr>
              <w:rPr>
                <w:bCs/>
              </w:rPr>
            </w:pPr>
            <w:r>
              <w:rPr>
                <w:bCs/>
              </w:rPr>
              <w:t>Jernih</w:t>
            </w:r>
          </w:p>
        </w:tc>
      </w:tr>
      <w:tr w:rsidR="00B77E6C" w14:paraId="68B1A572" w14:textId="77777777" w:rsidTr="00B77E6C">
        <w:trPr>
          <w:trHeight w:val="411"/>
        </w:trPr>
        <w:tc>
          <w:tcPr>
            <w:tcW w:w="919" w:type="dxa"/>
          </w:tcPr>
          <w:p w14:paraId="3DC9FCC7" w14:textId="77777777" w:rsidR="00D07B5C" w:rsidRPr="00B77E6C" w:rsidRDefault="00D07B5C" w:rsidP="009C60AF">
            <w:pPr>
              <w:rPr>
                <w:bCs/>
              </w:rPr>
            </w:pPr>
            <w:r w:rsidRPr="00B77E6C">
              <w:rPr>
                <w:bCs/>
              </w:rPr>
              <w:t>4</w:t>
            </w:r>
          </w:p>
        </w:tc>
        <w:tc>
          <w:tcPr>
            <w:tcW w:w="637" w:type="dxa"/>
          </w:tcPr>
          <w:p w14:paraId="08F33DAE" w14:textId="5D23B607" w:rsidR="00D07B5C" w:rsidRPr="00B77E6C" w:rsidRDefault="00B77E6C" w:rsidP="009C60AF">
            <w:pPr>
              <w:rPr>
                <w:bCs/>
              </w:rPr>
            </w:pPr>
            <w:r>
              <w:rPr>
                <w:bCs/>
              </w:rPr>
              <w:t>Jernih</w:t>
            </w:r>
          </w:p>
        </w:tc>
        <w:tc>
          <w:tcPr>
            <w:tcW w:w="637" w:type="dxa"/>
          </w:tcPr>
          <w:p w14:paraId="7691F873" w14:textId="710AF508" w:rsidR="00D07B5C" w:rsidRPr="00B77E6C" w:rsidRDefault="00B77E6C" w:rsidP="009C60AF">
            <w:pPr>
              <w:rPr>
                <w:bCs/>
              </w:rPr>
            </w:pPr>
            <w:r>
              <w:rPr>
                <w:bCs/>
              </w:rPr>
              <w:t>Jernih</w:t>
            </w:r>
          </w:p>
        </w:tc>
        <w:tc>
          <w:tcPr>
            <w:tcW w:w="637" w:type="dxa"/>
          </w:tcPr>
          <w:p w14:paraId="58F5557A" w14:textId="487BAE02" w:rsidR="00D07B5C" w:rsidRPr="00B77E6C" w:rsidRDefault="00B77E6C" w:rsidP="009C60AF">
            <w:pPr>
              <w:rPr>
                <w:bCs/>
              </w:rPr>
            </w:pPr>
            <w:r>
              <w:rPr>
                <w:bCs/>
              </w:rPr>
              <w:t>Jernih</w:t>
            </w:r>
          </w:p>
        </w:tc>
        <w:tc>
          <w:tcPr>
            <w:tcW w:w="637" w:type="dxa"/>
          </w:tcPr>
          <w:p w14:paraId="56DD1358" w14:textId="2EE1DB0A" w:rsidR="00D07B5C" w:rsidRPr="00B77E6C" w:rsidRDefault="00B77E6C" w:rsidP="009C60AF">
            <w:pPr>
              <w:rPr>
                <w:bCs/>
              </w:rPr>
            </w:pPr>
            <w:r>
              <w:rPr>
                <w:bCs/>
              </w:rPr>
              <w:t>Jernih</w:t>
            </w:r>
          </w:p>
        </w:tc>
        <w:tc>
          <w:tcPr>
            <w:tcW w:w="637" w:type="dxa"/>
          </w:tcPr>
          <w:p w14:paraId="7A3BF1A1" w14:textId="603D1E70" w:rsidR="00D07B5C" w:rsidRPr="00B77E6C" w:rsidRDefault="00B77E6C" w:rsidP="009C60AF">
            <w:pPr>
              <w:rPr>
                <w:bCs/>
              </w:rPr>
            </w:pPr>
            <w:r>
              <w:rPr>
                <w:bCs/>
              </w:rPr>
              <w:t>Jernih</w:t>
            </w:r>
          </w:p>
        </w:tc>
      </w:tr>
    </w:tbl>
    <w:p w14:paraId="165435C6" w14:textId="77777777" w:rsidR="00B77E6C" w:rsidRDefault="00B77E6C">
      <w:pPr>
        <w:rPr>
          <w:b/>
          <w:sz w:val="24"/>
          <w:szCs w:val="24"/>
        </w:rPr>
      </w:pPr>
    </w:p>
    <w:p w14:paraId="0BEFE83E" w14:textId="77777777" w:rsidR="00B77E6C" w:rsidRDefault="00B77E6C">
      <w:pPr>
        <w:rPr>
          <w:b/>
          <w:sz w:val="24"/>
          <w:szCs w:val="24"/>
        </w:rPr>
      </w:pPr>
      <w:r>
        <w:rPr>
          <w:b/>
          <w:sz w:val="24"/>
          <w:szCs w:val="24"/>
        </w:rPr>
        <w:t xml:space="preserve">Tabel 7. </w:t>
      </w:r>
      <w:r w:rsidRPr="00B77E6C">
        <w:rPr>
          <w:bCs/>
          <w:sz w:val="24"/>
          <w:szCs w:val="24"/>
        </w:rPr>
        <w:t>Hasil Uji Hedonik</w:t>
      </w:r>
    </w:p>
    <w:tbl>
      <w:tblPr>
        <w:tblStyle w:val="TableGrid"/>
        <w:tblW w:w="4149" w:type="dxa"/>
        <w:tblLook w:val="04A0" w:firstRow="1" w:lastRow="0" w:firstColumn="1" w:lastColumn="0" w:noHBand="0" w:noVBand="1"/>
      </w:tblPr>
      <w:tblGrid>
        <w:gridCol w:w="850"/>
        <w:gridCol w:w="816"/>
        <w:gridCol w:w="816"/>
        <w:gridCol w:w="661"/>
        <w:gridCol w:w="1006"/>
      </w:tblGrid>
      <w:tr w:rsidR="00B77E6C" w14:paraId="11487284" w14:textId="77777777" w:rsidTr="00B77E6C">
        <w:tc>
          <w:tcPr>
            <w:tcW w:w="850" w:type="dxa"/>
          </w:tcPr>
          <w:p w14:paraId="4A718D28" w14:textId="2A64C616" w:rsidR="00B77E6C" w:rsidRPr="00B77E6C" w:rsidRDefault="00B77E6C">
            <w:pPr>
              <w:rPr>
                <w:b/>
              </w:rPr>
            </w:pPr>
            <w:r w:rsidRPr="00B77E6C">
              <w:rPr>
                <w:b/>
              </w:rPr>
              <w:t>Sampel</w:t>
            </w:r>
          </w:p>
        </w:tc>
        <w:tc>
          <w:tcPr>
            <w:tcW w:w="3299" w:type="dxa"/>
            <w:gridSpan w:val="4"/>
          </w:tcPr>
          <w:p w14:paraId="71F9A554" w14:textId="03C4E895" w:rsidR="00B77E6C" w:rsidRPr="00B77E6C" w:rsidRDefault="00B77E6C">
            <w:pPr>
              <w:rPr>
                <w:b/>
              </w:rPr>
            </w:pPr>
            <w:r w:rsidRPr="00B77E6C">
              <w:rPr>
                <w:b/>
              </w:rPr>
              <w:t>Indikator</w:t>
            </w:r>
          </w:p>
        </w:tc>
      </w:tr>
      <w:tr w:rsidR="00B77E6C" w14:paraId="5CD55D80" w14:textId="77777777" w:rsidTr="00B77E6C">
        <w:tc>
          <w:tcPr>
            <w:tcW w:w="850" w:type="dxa"/>
          </w:tcPr>
          <w:p w14:paraId="235DF41E" w14:textId="77777777" w:rsidR="00B77E6C" w:rsidRPr="00B77E6C" w:rsidRDefault="00B77E6C">
            <w:pPr>
              <w:rPr>
                <w:b/>
              </w:rPr>
            </w:pPr>
          </w:p>
        </w:tc>
        <w:tc>
          <w:tcPr>
            <w:tcW w:w="816" w:type="dxa"/>
          </w:tcPr>
          <w:p w14:paraId="666AE548" w14:textId="1DE39F0D" w:rsidR="00B77E6C" w:rsidRPr="00B77E6C" w:rsidRDefault="00B77E6C">
            <w:pPr>
              <w:rPr>
                <w:b/>
              </w:rPr>
            </w:pPr>
            <w:r w:rsidRPr="00B77E6C">
              <w:rPr>
                <w:b/>
              </w:rPr>
              <w:t>Warna</w:t>
            </w:r>
          </w:p>
        </w:tc>
        <w:tc>
          <w:tcPr>
            <w:tcW w:w="816" w:type="dxa"/>
          </w:tcPr>
          <w:p w14:paraId="2DEAF8D0" w14:textId="4AA07303" w:rsidR="00B77E6C" w:rsidRPr="00B77E6C" w:rsidRDefault="00B77E6C">
            <w:pPr>
              <w:rPr>
                <w:b/>
              </w:rPr>
            </w:pPr>
            <w:r w:rsidRPr="00B77E6C">
              <w:rPr>
                <w:b/>
              </w:rPr>
              <w:t>Aroma</w:t>
            </w:r>
          </w:p>
        </w:tc>
        <w:tc>
          <w:tcPr>
            <w:tcW w:w="632" w:type="dxa"/>
          </w:tcPr>
          <w:p w14:paraId="2A580E7E" w14:textId="69C016B5" w:rsidR="00B77E6C" w:rsidRPr="00B77E6C" w:rsidRDefault="00B77E6C">
            <w:pPr>
              <w:rPr>
                <w:b/>
              </w:rPr>
            </w:pPr>
            <w:r w:rsidRPr="00B77E6C">
              <w:rPr>
                <w:b/>
              </w:rPr>
              <w:t>Rasa di Kulit</w:t>
            </w:r>
          </w:p>
        </w:tc>
        <w:tc>
          <w:tcPr>
            <w:tcW w:w="1035" w:type="dxa"/>
          </w:tcPr>
          <w:p w14:paraId="0F30C3D4" w14:textId="13E43E39" w:rsidR="00B77E6C" w:rsidRPr="00B77E6C" w:rsidRDefault="00B77E6C">
            <w:pPr>
              <w:rPr>
                <w:b/>
              </w:rPr>
            </w:pPr>
            <w:r w:rsidRPr="00B77E6C">
              <w:rPr>
                <w:b/>
              </w:rPr>
              <w:t>Tekstur</w:t>
            </w:r>
          </w:p>
        </w:tc>
      </w:tr>
      <w:tr w:rsidR="00B77E6C" w14:paraId="491506A6" w14:textId="77777777" w:rsidTr="00B77E6C">
        <w:tc>
          <w:tcPr>
            <w:tcW w:w="850" w:type="dxa"/>
          </w:tcPr>
          <w:p w14:paraId="0070EE44" w14:textId="150C2432" w:rsidR="00B77E6C" w:rsidRPr="00B77E6C" w:rsidRDefault="00B77E6C">
            <w:pPr>
              <w:rPr>
                <w:bCs/>
              </w:rPr>
            </w:pPr>
            <w:r w:rsidRPr="00B77E6C">
              <w:rPr>
                <w:bCs/>
              </w:rPr>
              <w:t>F1</w:t>
            </w:r>
          </w:p>
        </w:tc>
        <w:tc>
          <w:tcPr>
            <w:tcW w:w="816" w:type="dxa"/>
          </w:tcPr>
          <w:p w14:paraId="0771565C" w14:textId="3C8CC07D" w:rsidR="00B77E6C" w:rsidRPr="00B77E6C" w:rsidRDefault="00B77E6C">
            <w:pPr>
              <w:rPr>
                <w:bCs/>
              </w:rPr>
            </w:pPr>
            <w:r w:rsidRPr="00B77E6C">
              <w:rPr>
                <w:bCs/>
              </w:rPr>
              <w:t>4,06</w:t>
            </w:r>
          </w:p>
        </w:tc>
        <w:tc>
          <w:tcPr>
            <w:tcW w:w="816" w:type="dxa"/>
          </w:tcPr>
          <w:p w14:paraId="220ACEFB" w14:textId="1669C1A1" w:rsidR="00B77E6C" w:rsidRPr="00B77E6C" w:rsidRDefault="00B77E6C">
            <w:pPr>
              <w:rPr>
                <w:bCs/>
              </w:rPr>
            </w:pPr>
            <w:r w:rsidRPr="00B77E6C">
              <w:rPr>
                <w:bCs/>
              </w:rPr>
              <w:t>3,06</w:t>
            </w:r>
          </w:p>
        </w:tc>
        <w:tc>
          <w:tcPr>
            <w:tcW w:w="632" w:type="dxa"/>
          </w:tcPr>
          <w:p w14:paraId="13B34412" w14:textId="1051E4FE" w:rsidR="00B77E6C" w:rsidRPr="00B77E6C" w:rsidRDefault="00B77E6C">
            <w:pPr>
              <w:rPr>
                <w:bCs/>
              </w:rPr>
            </w:pPr>
            <w:r w:rsidRPr="00B77E6C">
              <w:rPr>
                <w:bCs/>
              </w:rPr>
              <w:t>3,71</w:t>
            </w:r>
          </w:p>
        </w:tc>
        <w:tc>
          <w:tcPr>
            <w:tcW w:w="1035" w:type="dxa"/>
          </w:tcPr>
          <w:p w14:paraId="5F47304E" w14:textId="1B75E760" w:rsidR="00B77E6C" w:rsidRPr="00B77E6C" w:rsidRDefault="00B77E6C">
            <w:pPr>
              <w:rPr>
                <w:bCs/>
              </w:rPr>
            </w:pPr>
            <w:r w:rsidRPr="00B77E6C">
              <w:rPr>
                <w:bCs/>
              </w:rPr>
              <w:t>3,86</w:t>
            </w:r>
          </w:p>
        </w:tc>
      </w:tr>
      <w:tr w:rsidR="00B77E6C" w14:paraId="1850DEE8" w14:textId="77777777" w:rsidTr="00B77E6C">
        <w:tc>
          <w:tcPr>
            <w:tcW w:w="850" w:type="dxa"/>
          </w:tcPr>
          <w:p w14:paraId="46ACFC73" w14:textId="4919FF0B" w:rsidR="00B77E6C" w:rsidRPr="00B77E6C" w:rsidRDefault="00B77E6C">
            <w:pPr>
              <w:rPr>
                <w:bCs/>
              </w:rPr>
            </w:pPr>
            <w:r w:rsidRPr="00B77E6C">
              <w:rPr>
                <w:bCs/>
              </w:rPr>
              <w:t>F2</w:t>
            </w:r>
          </w:p>
        </w:tc>
        <w:tc>
          <w:tcPr>
            <w:tcW w:w="816" w:type="dxa"/>
          </w:tcPr>
          <w:p w14:paraId="755DA210" w14:textId="3AEDD15F" w:rsidR="00B77E6C" w:rsidRPr="00B77E6C" w:rsidRDefault="00B77E6C">
            <w:pPr>
              <w:rPr>
                <w:bCs/>
              </w:rPr>
            </w:pPr>
            <w:r w:rsidRPr="00B77E6C">
              <w:rPr>
                <w:bCs/>
              </w:rPr>
              <w:t>4,09</w:t>
            </w:r>
          </w:p>
        </w:tc>
        <w:tc>
          <w:tcPr>
            <w:tcW w:w="816" w:type="dxa"/>
          </w:tcPr>
          <w:p w14:paraId="241F3B4C" w14:textId="5BD1EF77" w:rsidR="00B77E6C" w:rsidRPr="00B77E6C" w:rsidRDefault="00B77E6C">
            <w:pPr>
              <w:rPr>
                <w:bCs/>
              </w:rPr>
            </w:pPr>
            <w:r w:rsidRPr="00B77E6C">
              <w:rPr>
                <w:bCs/>
              </w:rPr>
              <w:t>3,57</w:t>
            </w:r>
          </w:p>
        </w:tc>
        <w:tc>
          <w:tcPr>
            <w:tcW w:w="632" w:type="dxa"/>
          </w:tcPr>
          <w:p w14:paraId="5D329345" w14:textId="3E52B3F9" w:rsidR="00B77E6C" w:rsidRPr="00B77E6C" w:rsidRDefault="00B77E6C">
            <w:pPr>
              <w:rPr>
                <w:bCs/>
              </w:rPr>
            </w:pPr>
            <w:r w:rsidRPr="00B77E6C">
              <w:rPr>
                <w:bCs/>
              </w:rPr>
              <w:t>3,94</w:t>
            </w:r>
          </w:p>
        </w:tc>
        <w:tc>
          <w:tcPr>
            <w:tcW w:w="1035" w:type="dxa"/>
          </w:tcPr>
          <w:p w14:paraId="7848B4E6" w14:textId="7ACA72D1" w:rsidR="00B77E6C" w:rsidRPr="00B77E6C" w:rsidRDefault="00B77E6C">
            <w:pPr>
              <w:rPr>
                <w:bCs/>
              </w:rPr>
            </w:pPr>
            <w:r w:rsidRPr="00B77E6C">
              <w:rPr>
                <w:bCs/>
              </w:rPr>
              <w:t>4,09</w:t>
            </w:r>
          </w:p>
        </w:tc>
      </w:tr>
      <w:tr w:rsidR="00B77E6C" w14:paraId="6A245179" w14:textId="77777777" w:rsidTr="00B77E6C">
        <w:tc>
          <w:tcPr>
            <w:tcW w:w="850" w:type="dxa"/>
          </w:tcPr>
          <w:p w14:paraId="71842DCA" w14:textId="6FA66A03" w:rsidR="00B77E6C" w:rsidRPr="00B77E6C" w:rsidRDefault="00B77E6C">
            <w:pPr>
              <w:rPr>
                <w:bCs/>
              </w:rPr>
            </w:pPr>
            <w:r w:rsidRPr="00B77E6C">
              <w:rPr>
                <w:bCs/>
              </w:rPr>
              <w:t>F3</w:t>
            </w:r>
          </w:p>
        </w:tc>
        <w:tc>
          <w:tcPr>
            <w:tcW w:w="816" w:type="dxa"/>
          </w:tcPr>
          <w:p w14:paraId="76DD9178" w14:textId="78576D8B" w:rsidR="00B77E6C" w:rsidRPr="00B77E6C" w:rsidRDefault="00B77E6C">
            <w:pPr>
              <w:rPr>
                <w:bCs/>
              </w:rPr>
            </w:pPr>
            <w:r w:rsidRPr="00B77E6C">
              <w:rPr>
                <w:bCs/>
              </w:rPr>
              <w:t>4,11</w:t>
            </w:r>
          </w:p>
        </w:tc>
        <w:tc>
          <w:tcPr>
            <w:tcW w:w="816" w:type="dxa"/>
          </w:tcPr>
          <w:p w14:paraId="2D22A8CC" w14:textId="0DD2A21F" w:rsidR="00B77E6C" w:rsidRPr="00B77E6C" w:rsidRDefault="00B77E6C">
            <w:pPr>
              <w:rPr>
                <w:bCs/>
              </w:rPr>
            </w:pPr>
            <w:r w:rsidRPr="00B77E6C">
              <w:rPr>
                <w:bCs/>
              </w:rPr>
              <w:t>3,97</w:t>
            </w:r>
          </w:p>
        </w:tc>
        <w:tc>
          <w:tcPr>
            <w:tcW w:w="632" w:type="dxa"/>
          </w:tcPr>
          <w:p w14:paraId="25B26BDC" w14:textId="57E0479D" w:rsidR="00B77E6C" w:rsidRPr="00B77E6C" w:rsidRDefault="00B77E6C">
            <w:pPr>
              <w:rPr>
                <w:bCs/>
              </w:rPr>
            </w:pPr>
            <w:r w:rsidRPr="00B77E6C">
              <w:rPr>
                <w:bCs/>
              </w:rPr>
              <w:t>3,89</w:t>
            </w:r>
          </w:p>
        </w:tc>
        <w:tc>
          <w:tcPr>
            <w:tcW w:w="1035" w:type="dxa"/>
          </w:tcPr>
          <w:p w14:paraId="48E090EB" w14:textId="054C5458" w:rsidR="00B77E6C" w:rsidRPr="00B77E6C" w:rsidRDefault="00B77E6C">
            <w:pPr>
              <w:rPr>
                <w:bCs/>
              </w:rPr>
            </w:pPr>
            <w:r w:rsidRPr="00B77E6C">
              <w:rPr>
                <w:bCs/>
              </w:rPr>
              <w:t>3,83</w:t>
            </w:r>
          </w:p>
        </w:tc>
      </w:tr>
      <w:tr w:rsidR="00B77E6C" w14:paraId="2AC37FCB" w14:textId="77777777" w:rsidTr="00B77E6C">
        <w:tc>
          <w:tcPr>
            <w:tcW w:w="850" w:type="dxa"/>
          </w:tcPr>
          <w:p w14:paraId="1B4CAC94" w14:textId="0A6A4D12" w:rsidR="00B77E6C" w:rsidRPr="00B77E6C" w:rsidRDefault="00B77E6C">
            <w:pPr>
              <w:rPr>
                <w:bCs/>
              </w:rPr>
            </w:pPr>
            <w:r w:rsidRPr="00B77E6C">
              <w:rPr>
                <w:bCs/>
              </w:rPr>
              <w:t>F4</w:t>
            </w:r>
          </w:p>
        </w:tc>
        <w:tc>
          <w:tcPr>
            <w:tcW w:w="816" w:type="dxa"/>
          </w:tcPr>
          <w:p w14:paraId="678563D5" w14:textId="67AE693F" w:rsidR="00B77E6C" w:rsidRPr="00B77E6C" w:rsidRDefault="00B77E6C">
            <w:pPr>
              <w:rPr>
                <w:bCs/>
              </w:rPr>
            </w:pPr>
            <w:r w:rsidRPr="00B77E6C">
              <w:rPr>
                <w:bCs/>
              </w:rPr>
              <w:t>3,94</w:t>
            </w:r>
          </w:p>
        </w:tc>
        <w:tc>
          <w:tcPr>
            <w:tcW w:w="816" w:type="dxa"/>
          </w:tcPr>
          <w:p w14:paraId="0353D9D2" w14:textId="05D6EE46" w:rsidR="00B77E6C" w:rsidRPr="00B77E6C" w:rsidRDefault="00B77E6C">
            <w:pPr>
              <w:rPr>
                <w:bCs/>
              </w:rPr>
            </w:pPr>
            <w:r w:rsidRPr="00B77E6C">
              <w:rPr>
                <w:bCs/>
              </w:rPr>
              <w:t>3,89</w:t>
            </w:r>
          </w:p>
        </w:tc>
        <w:tc>
          <w:tcPr>
            <w:tcW w:w="632" w:type="dxa"/>
          </w:tcPr>
          <w:p w14:paraId="42D7EEEF" w14:textId="5D976428" w:rsidR="00B77E6C" w:rsidRPr="00B77E6C" w:rsidRDefault="00B77E6C">
            <w:pPr>
              <w:rPr>
                <w:bCs/>
              </w:rPr>
            </w:pPr>
            <w:r w:rsidRPr="00B77E6C">
              <w:rPr>
                <w:bCs/>
              </w:rPr>
              <w:t>3,94</w:t>
            </w:r>
          </w:p>
        </w:tc>
        <w:tc>
          <w:tcPr>
            <w:tcW w:w="1035" w:type="dxa"/>
          </w:tcPr>
          <w:p w14:paraId="70F60FA7" w14:textId="41BAED3C" w:rsidR="00B77E6C" w:rsidRPr="00B77E6C" w:rsidRDefault="00B77E6C">
            <w:pPr>
              <w:rPr>
                <w:bCs/>
              </w:rPr>
            </w:pPr>
            <w:r w:rsidRPr="00B77E6C">
              <w:rPr>
                <w:bCs/>
              </w:rPr>
              <w:t>3,86</w:t>
            </w:r>
          </w:p>
        </w:tc>
      </w:tr>
    </w:tbl>
    <w:p w14:paraId="7830056A" w14:textId="52E83F75" w:rsidR="00B77E6C" w:rsidRDefault="00B77E6C">
      <w:pPr>
        <w:rPr>
          <w:b/>
          <w:sz w:val="24"/>
          <w:szCs w:val="24"/>
        </w:rPr>
      </w:pPr>
    </w:p>
    <w:p w14:paraId="32D7469E" w14:textId="07BCF072" w:rsidR="00B77E6C" w:rsidRDefault="00B77E6C">
      <w:pPr>
        <w:rPr>
          <w:b/>
          <w:sz w:val="24"/>
          <w:szCs w:val="24"/>
        </w:rPr>
      </w:pPr>
      <w:r>
        <w:rPr>
          <w:noProof/>
        </w:rPr>
        <w:drawing>
          <wp:inline distT="0" distB="0" distL="0" distR="0" wp14:anchorId="7660FF1B" wp14:editId="31415929">
            <wp:extent cx="2637155" cy="1729203"/>
            <wp:effectExtent l="0" t="0" r="10795" b="4445"/>
            <wp:docPr id="24" name="Chart 24">
              <a:extLst xmlns:a="http://schemas.openxmlformats.org/drawingml/2006/main">
                <a:ext uri="{FF2B5EF4-FFF2-40B4-BE49-F238E27FC236}">
                  <a16:creationId xmlns:a16="http://schemas.microsoft.com/office/drawing/2014/main" id="{1CD3493B-0C0E-4376-904C-CF0E18806D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7EAF99" w14:textId="77777777" w:rsidR="00B77E6C" w:rsidRPr="00B77E6C" w:rsidRDefault="00B77E6C">
      <w:pPr>
        <w:rPr>
          <w:bCs/>
          <w:sz w:val="24"/>
          <w:szCs w:val="24"/>
        </w:rPr>
      </w:pPr>
      <w:r w:rsidRPr="00B77E6C">
        <w:rPr>
          <w:bCs/>
          <w:sz w:val="24"/>
          <w:szCs w:val="24"/>
        </w:rPr>
        <w:t>Gambar 4. Hasil Rata-rata Uji Hedonik</w:t>
      </w:r>
    </w:p>
    <w:p w14:paraId="4C3A05F0" w14:textId="77777777" w:rsidR="00B77E6C" w:rsidRDefault="00B77E6C">
      <w:pPr>
        <w:rPr>
          <w:b/>
          <w:sz w:val="24"/>
          <w:szCs w:val="24"/>
        </w:rPr>
      </w:pPr>
    </w:p>
    <w:p w14:paraId="33967FD2" w14:textId="1E9EC6B6" w:rsidR="00044499" w:rsidRDefault="00A305D2">
      <w:pPr>
        <w:rPr>
          <w:b/>
          <w:sz w:val="24"/>
          <w:szCs w:val="24"/>
        </w:rPr>
      </w:pPr>
      <w:r>
        <w:rPr>
          <w:b/>
          <w:sz w:val="24"/>
          <w:szCs w:val="24"/>
        </w:rPr>
        <w:t xml:space="preserve">PEMBAHASAN </w:t>
      </w:r>
    </w:p>
    <w:p w14:paraId="6861B168" w14:textId="27F40EF3" w:rsidR="00044499" w:rsidRDefault="003F233C" w:rsidP="003F233C">
      <w:pPr>
        <w:ind w:firstLine="720"/>
        <w:jc w:val="both"/>
        <w:rPr>
          <w:rFonts w:asciiTheme="majorBidi" w:hAnsiTheme="majorBidi" w:cstheme="majorBidi"/>
          <w:sz w:val="24"/>
          <w:szCs w:val="24"/>
        </w:rPr>
      </w:pPr>
      <w:r>
        <w:rPr>
          <w:rFonts w:asciiTheme="majorBidi" w:hAnsiTheme="majorBidi" w:cstheme="majorBidi"/>
          <w:sz w:val="24"/>
          <w:szCs w:val="24"/>
        </w:rPr>
        <w:t xml:space="preserve">Isolasi minyak atsiri melati belanda didapatkan melalui metode destilasi, hasil destilasi berupa hidrosol yang masih tercampur dengan minyak atsiri yang mana, </w:t>
      </w:r>
      <w:r w:rsidRPr="003B32CB">
        <w:rPr>
          <w:rFonts w:asciiTheme="majorBidi" w:hAnsiTheme="majorBidi" w:cstheme="majorBidi"/>
          <w:sz w:val="24"/>
          <w:szCs w:val="24"/>
        </w:rPr>
        <w:t xml:space="preserve">pada lapisan bawah berupa fase air </w:t>
      </w:r>
      <w:r>
        <w:rPr>
          <w:rFonts w:asciiTheme="majorBidi" w:hAnsiTheme="majorBidi" w:cstheme="majorBidi"/>
          <w:sz w:val="24"/>
          <w:szCs w:val="24"/>
        </w:rPr>
        <w:t xml:space="preserve">atau hidrosol </w:t>
      </w:r>
      <w:r w:rsidRPr="003B32CB">
        <w:rPr>
          <w:rFonts w:asciiTheme="majorBidi" w:hAnsiTheme="majorBidi" w:cstheme="majorBidi"/>
          <w:sz w:val="24"/>
          <w:szCs w:val="24"/>
        </w:rPr>
        <w:t>dan pada bagian atas merupakan fase minyak atau minyak a</w:t>
      </w:r>
      <w:r>
        <w:rPr>
          <w:rFonts w:asciiTheme="majorBidi" w:hAnsiTheme="majorBidi" w:cstheme="majorBidi"/>
          <w:sz w:val="24"/>
          <w:szCs w:val="24"/>
        </w:rPr>
        <w:t>tsiri</w:t>
      </w:r>
      <w:r w:rsidRPr="003B32CB">
        <w:rPr>
          <w:rFonts w:asciiTheme="majorBidi" w:hAnsiTheme="majorBidi" w:cstheme="majorBidi"/>
          <w:sz w:val="24"/>
          <w:szCs w:val="24"/>
        </w:rPr>
        <w:t xml:space="preserve"> dari bunga melati belanda yang dihasilkan. </w:t>
      </w:r>
      <w:r>
        <w:rPr>
          <w:rFonts w:asciiTheme="majorBidi" w:hAnsiTheme="majorBidi" w:cstheme="majorBidi"/>
          <w:sz w:val="24"/>
          <w:szCs w:val="24"/>
        </w:rPr>
        <w:t xml:space="preserve">Minyak atsiri yang didapatkan dikeluarkan melalui pipa separator dan dimasukkan ke dalam botol vial kaca. Berdasarkan hasil penelitian minyak atsiri yang diperoleh sebanyak </w:t>
      </w:r>
      <w:proofErr w:type="gramStart"/>
      <w:r>
        <w:rPr>
          <w:rFonts w:asciiTheme="majorBidi" w:hAnsiTheme="majorBidi" w:cstheme="majorBidi"/>
          <w:sz w:val="24"/>
          <w:szCs w:val="24"/>
        </w:rPr>
        <w:t>2,7 gram</w:t>
      </w:r>
      <w:proofErr w:type="gramEnd"/>
      <w:r>
        <w:rPr>
          <w:rFonts w:asciiTheme="majorBidi" w:hAnsiTheme="majorBidi" w:cstheme="majorBidi"/>
          <w:sz w:val="24"/>
          <w:szCs w:val="24"/>
        </w:rPr>
        <w:t xml:space="preserve"> dari sampel sebanyak 1.322 gram. Hal ini disebabkan karena pada bunga memiliki kadar minyak alami yang rendah yang mana rendemen yang dihasilkan sebanyak 0,002%. Menurut (kridati, 2012) bahwa kualitas minyak atsiri ditentukan oleh rendemen. Rendemen merupakan perbandingan hasil minyak atsiri dengan bagian tanaman yang diolah yang dinyatakan dalam persen. Jika kadar minyak pada bunga rendah maka kualitas minyak atsiri yang dihasilkanpun akan kecil. </w:t>
      </w:r>
    </w:p>
    <w:p w14:paraId="49381743" w14:textId="1454869B" w:rsidR="003F233C" w:rsidRDefault="003F233C" w:rsidP="003F233C">
      <w:pPr>
        <w:ind w:firstLine="993"/>
        <w:jc w:val="both"/>
        <w:rPr>
          <w:rFonts w:asciiTheme="majorBidi" w:hAnsiTheme="majorBidi" w:cstheme="majorBidi"/>
          <w:sz w:val="24"/>
          <w:szCs w:val="24"/>
        </w:rPr>
      </w:pPr>
      <w:r>
        <w:rPr>
          <w:rFonts w:asciiTheme="majorBidi" w:hAnsiTheme="majorBidi" w:cstheme="majorBidi"/>
          <w:sz w:val="24"/>
          <w:szCs w:val="24"/>
        </w:rPr>
        <w:t>Berdasarkan hasil uji organoleptis minyak atsiri bunga melati belanda didapatkan hasil bahwa minyak atsiri memiliki karakter bentuk yang cair, berwarna kuning pudar, bau yang khas bunga melati belanda dan juga rasa yang getir. Hasil uji organoleptis minyak atsiri bunga melati belanda terlampir pada tabel 1. Selanjutnya hasil minyak atsiri bunga melati belanda dilakukan uji KLT (Kromatografi Lapis Tipis).</w:t>
      </w:r>
    </w:p>
    <w:p w14:paraId="5AAD99BF" w14:textId="46D733F5" w:rsidR="003F233C" w:rsidRDefault="003F233C" w:rsidP="003F233C">
      <w:pPr>
        <w:ind w:firstLine="993"/>
        <w:jc w:val="both"/>
        <w:rPr>
          <w:rFonts w:asciiTheme="majorBidi" w:hAnsiTheme="majorBidi" w:cstheme="majorBidi"/>
          <w:sz w:val="24"/>
          <w:szCs w:val="24"/>
        </w:rPr>
      </w:pPr>
      <w:r w:rsidRPr="00610B67">
        <w:rPr>
          <w:rFonts w:asciiTheme="majorBidi" w:hAnsiTheme="majorBidi" w:cstheme="majorBidi"/>
          <w:sz w:val="24"/>
          <w:szCs w:val="24"/>
        </w:rPr>
        <w:t>Minyak atsiri yang telah diperoleh dilakukan uji KLT dnegan menggunakan fase diam dan fase gerak. Langkah pertama adalah mengaktifkan fase diam berupa plat lempeng silica gel dengan mengoven pada suhu 40</w:t>
      </w:r>
      <w:r w:rsidRPr="00610B67">
        <w:rPr>
          <w:rFonts w:asciiTheme="majorBidi" w:hAnsiTheme="majorBidi" w:cstheme="majorBidi"/>
          <w:sz w:val="24"/>
          <w:szCs w:val="24"/>
          <w:vertAlign w:val="superscript"/>
        </w:rPr>
        <w:t>0</w:t>
      </w:r>
      <w:r w:rsidRPr="00610B67">
        <w:rPr>
          <w:rFonts w:asciiTheme="majorBidi" w:hAnsiTheme="majorBidi" w:cstheme="majorBidi"/>
          <w:sz w:val="24"/>
          <w:szCs w:val="24"/>
        </w:rPr>
        <w:t xml:space="preserve">C selama kurang lebih 2 menit. Selanjutnya plat diberikan batas atas dan batas bawah. Batas atas berfungsi untuk mempermudah melihat batas elusi, kemudian batas bawah berfungsi untuk memudahkan menotolkan sampel. Setelah melakukan fase diam, kemudian dilakukan fase gerak yaitu </w:t>
      </w:r>
      <w:proofErr w:type="gramStart"/>
      <w:r w:rsidRPr="00610B67">
        <w:rPr>
          <w:rFonts w:asciiTheme="majorBidi" w:hAnsiTheme="majorBidi" w:cstheme="majorBidi"/>
          <w:sz w:val="24"/>
          <w:szCs w:val="24"/>
        </w:rPr>
        <w:t xml:space="preserve">kloroform </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610B67">
        <w:rPr>
          <w:rFonts w:asciiTheme="majorBidi" w:hAnsiTheme="majorBidi" w:cstheme="majorBidi"/>
          <w:sz w:val="24"/>
          <w:szCs w:val="24"/>
        </w:rPr>
        <w:t xml:space="preserve">metanol dengan perbandingan 9 : 1. </w:t>
      </w:r>
      <w:r>
        <w:rPr>
          <w:rFonts w:asciiTheme="majorBidi" w:hAnsiTheme="majorBidi" w:cstheme="majorBidi"/>
          <w:sz w:val="24"/>
          <w:szCs w:val="24"/>
        </w:rPr>
        <w:t>Fase gerak berfungsi sebagai pelarut pengembang yang akan bergerak sepanjang fase diam karena pengaruh kapiler pada pengembang secara penaik (</w:t>
      </w:r>
      <w:r w:rsidRPr="009F2666">
        <w:rPr>
          <w:rFonts w:asciiTheme="majorBidi" w:hAnsiTheme="majorBidi" w:cstheme="majorBidi"/>
          <w:i/>
          <w:iCs/>
          <w:sz w:val="24"/>
          <w:szCs w:val="24"/>
        </w:rPr>
        <w:t>ascending</w:t>
      </w:r>
      <w:r>
        <w:rPr>
          <w:rFonts w:asciiTheme="majorBidi" w:hAnsiTheme="majorBidi" w:cstheme="majorBidi"/>
          <w:sz w:val="24"/>
          <w:szCs w:val="24"/>
        </w:rPr>
        <w:t xml:space="preserve">). Selanjutnya dilakukan penotolan dengan cara menotolkan minyak atsiri secara tegak lurus pada plat silica gel kemudian dimasukkan plat klt di dalam chamber. Jika eluen sudah membasahi hingga bagian atas plat, maka plat didiamkan terlebih dahulu untuk membentuk warna bercak agar lebih jelas dilakukan pengamatan dengan menggunakan lampu UV 366 nm, kemudian plat dihitung nilai Rf dan Hrf. Hasil Perhitungan nilai Rf dan Hrf terlampir pada tabel 2. Berdasarkan data uji KLT sampel minyak atsiri bunga melati belanda memiliki bercak warna ungu kebiruan pada lampu sinar UV nm, karena adanya interaksi antara sinar UV indikator yang terdapat pada lempeng silica gel (Pamungkas, 2016). Hasil nilai Rf menunjukkan bahwa di dalam sampel tersebut mengandung minyak atsiri hal ini dapat dilihat dari sampel dan standar tidak menunjukkan perbedaan yang berarti. Selain itu berdasarkan hasil dari sinar UV dengan panjang gelombang 366 nm menghasilkan warna ungu kebiruan. Proses selanjutnya minyak atsiri yang sudah didapatkan akan diolah menjadi sediaan aromaterapi dengan penambahan bahan kimia menthol, champora, dan olive oil. Kemudian dilakukan uji evaluasi sediaan aromaterapi meliputi uji organoleptis, uji homogenitas, uji pH, uji kejernihan, dan uji hedonik (kesukaan) dalam bentuk kuisioner yang disebarkan kepada 35 orang responden. </w:t>
      </w:r>
    </w:p>
    <w:p w14:paraId="7C8A7017" w14:textId="721F225C" w:rsidR="003F233C" w:rsidRDefault="003F233C" w:rsidP="003F233C">
      <w:pPr>
        <w:ind w:firstLine="993"/>
        <w:jc w:val="both"/>
        <w:rPr>
          <w:rFonts w:asciiTheme="majorBidi" w:hAnsiTheme="majorBidi" w:cstheme="majorBidi"/>
          <w:sz w:val="24"/>
          <w:szCs w:val="24"/>
        </w:rPr>
      </w:pPr>
      <w:r w:rsidRPr="000D5502">
        <w:rPr>
          <w:rFonts w:asciiTheme="majorBidi" w:hAnsiTheme="majorBidi" w:cstheme="majorBidi"/>
          <w:sz w:val="24"/>
          <w:szCs w:val="24"/>
        </w:rPr>
        <w:t>Hasil uji organoleptis dapat dilihat dari tabel 3</w:t>
      </w:r>
      <w:r>
        <w:rPr>
          <w:rFonts w:asciiTheme="majorBidi" w:hAnsiTheme="majorBidi" w:cstheme="majorBidi"/>
          <w:sz w:val="24"/>
          <w:szCs w:val="24"/>
        </w:rPr>
        <w:t>. D</w:t>
      </w:r>
      <w:r w:rsidRPr="000D5502">
        <w:rPr>
          <w:rFonts w:asciiTheme="majorBidi" w:hAnsiTheme="majorBidi" w:cstheme="majorBidi"/>
          <w:sz w:val="24"/>
          <w:szCs w:val="24"/>
        </w:rPr>
        <w:t xml:space="preserve">iketahui bahwa sediaan aromaterapi yang telah dibuat memiliki karakter yang sama dari bentuk, bau, rasa, dan warna. Bentuk cair yang dihasilkan disebabkan karena komponen atau bahan tambahan yang digunakan memiliki bentuk yang cair sehingga diperoleh bentuk karakteristik yang sama pada formula I, formula II, formula III, formula IV semua memiliki warna kuning pudar hal ini dikarenakan minyak atsiri yang digunakan yaitu berwarna kuning pudar, untuk rasa pada kulit dihasilkan dari penggunaan bahan minyak zaitun sebagai pelembut dan halus, rasa dingin yang timbul disebabkan dari campuran bahan kimia menthol yang berfungsi sebagai pendingin, dan rasa hangat yang dihasilkan disebabkan dari champora sebagai antiiritasi pada kulit. Namun keempat formula menghasilkan bau yang berbeda-beda, pada formula I memiliki bau dominan dengan champora yang memberikan kesan hangat saat dihirup tetapi bau bunga melati belandanya belum tercium, pada formula II memiliki bau menthol dan bau bunga melati belanda mulai tercium saat dihirup, pada formula III memiliki aroma bunga melati belanda yang mulai kuat, dan sedangkan pada formula IV didominasi bau bunga melati belanda pada saat dihirup hal ini disebabkan karena pada pengolahan sediaan aromaterapi konsentrasi minyak atsiri bunga melati belanda pada formula IV lebih tinggi dibandingkan ketiga formula sebelumnya. </w:t>
      </w:r>
    </w:p>
    <w:p w14:paraId="6AEBA1D7" w14:textId="2AD84126" w:rsidR="003F233C" w:rsidRPr="0099672E" w:rsidRDefault="003F233C" w:rsidP="003F233C">
      <w:pPr>
        <w:ind w:firstLine="993"/>
        <w:jc w:val="both"/>
        <w:rPr>
          <w:rFonts w:asciiTheme="majorBidi" w:hAnsiTheme="majorBidi" w:cstheme="majorBidi"/>
          <w:sz w:val="24"/>
          <w:szCs w:val="24"/>
        </w:rPr>
      </w:pPr>
      <w:r w:rsidRPr="0099672E">
        <w:rPr>
          <w:rFonts w:asciiTheme="majorBidi" w:hAnsiTheme="majorBidi" w:cstheme="majorBidi"/>
          <w:sz w:val="24"/>
          <w:szCs w:val="24"/>
        </w:rPr>
        <w:t>Uji homogenitas dilakukan untuk mengetahui sediaan yang dibuat</w:t>
      </w:r>
      <w:r>
        <w:rPr>
          <w:rFonts w:asciiTheme="majorBidi" w:hAnsiTheme="majorBidi" w:cstheme="majorBidi"/>
          <w:sz w:val="24"/>
          <w:szCs w:val="24"/>
        </w:rPr>
        <w:t xml:space="preserve"> </w:t>
      </w:r>
      <w:r w:rsidRPr="0099672E">
        <w:rPr>
          <w:rFonts w:asciiTheme="majorBidi" w:hAnsiTheme="majorBidi" w:cstheme="majorBidi"/>
          <w:sz w:val="24"/>
          <w:szCs w:val="24"/>
        </w:rPr>
        <w:t>homogen atau tidak, yang ditunjukkan dengan tidak adanya butiran kasar. Hasil uji homogenitas dapat dilihat pada tabel 4</w:t>
      </w:r>
      <w:r>
        <w:rPr>
          <w:rFonts w:asciiTheme="majorBidi" w:hAnsiTheme="majorBidi" w:cstheme="majorBidi"/>
          <w:sz w:val="24"/>
          <w:szCs w:val="24"/>
        </w:rPr>
        <w:t>.</w:t>
      </w:r>
      <w:r w:rsidRPr="0099672E">
        <w:rPr>
          <w:rFonts w:asciiTheme="majorBidi" w:hAnsiTheme="majorBidi" w:cstheme="majorBidi"/>
          <w:sz w:val="24"/>
          <w:szCs w:val="24"/>
        </w:rPr>
        <w:t xml:space="preserve"> </w:t>
      </w:r>
      <w:r>
        <w:rPr>
          <w:rFonts w:asciiTheme="majorBidi" w:hAnsiTheme="majorBidi" w:cstheme="majorBidi"/>
          <w:sz w:val="24"/>
          <w:szCs w:val="24"/>
        </w:rPr>
        <w:t>B</w:t>
      </w:r>
      <w:r w:rsidRPr="0099672E">
        <w:rPr>
          <w:rFonts w:asciiTheme="majorBidi" w:hAnsiTheme="majorBidi" w:cstheme="majorBidi"/>
          <w:sz w:val="24"/>
          <w:szCs w:val="24"/>
        </w:rPr>
        <w:t>erdasarkan tabel diperoleh hasil bahwa semua formulasi mempunyai susunan yang homogen. Hal ini dilihat pada saat diuji menggunakan sinar cahaya matahari menunjukkan bahwa pencampuran pada tiap-tiap bahan telah tercampur dengan sempurna sehingga aromaterapi terlihat homogen.</w:t>
      </w:r>
    </w:p>
    <w:p w14:paraId="353C317C" w14:textId="77777777" w:rsidR="003F233C" w:rsidRPr="009A0241" w:rsidRDefault="003F233C" w:rsidP="003F233C">
      <w:pPr>
        <w:ind w:firstLine="993"/>
        <w:jc w:val="both"/>
        <w:rPr>
          <w:rFonts w:asciiTheme="majorBidi" w:hAnsiTheme="majorBidi" w:cstheme="majorBidi"/>
          <w:sz w:val="24"/>
          <w:szCs w:val="24"/>
        </w:rPr>
      </w:pPr>
      <w:r w:rsidRPr="000C1952">
        <w:rPr>
          <w:rFonts w:asciiTheme="majorBidi" w:hAnsiTheme="majorBidi" w:cstheme="majorBidi"/>
          <w:sz w:val="24"/>
          <w:szCs w:val="24"/>
        </w:rPr>
        <w:t>Menurut (Satriyo, 2019) bahwa uji p</w:t>
      </w:r>
      <w:r>
        <w:rPr>
          <w:rFonts w:asciiTheme="majorBidi" w:hAnsiTheme="majorBidi" w:cstheme="majorBidi"/>
          <w:sz w:val="24"/>
          <w:szCs w:val="24"/>
        </w:rPr>
        <w:t xml:space="preserve">H </w:t>
      </w:r>
      <w:r w:rsidRPr="000C1952">
        <w:rPr>
          <w:rFonts w:asciiTheme="majorBidi" w:hAnsiTheme="majorBidi" w:cstheme="majorBidi"/>
          <w:sz w:val="24"/>
          <w:szCs w:val="24"/>
        </w:rPr>
        <w:t>dilakukan menggunakan indikator kerta ph. Uji</w:t>
      </w:r>
      <w:r>
        <w:rPr>
          <w:rFonts w:asciiTheme="majorBidi" w:hAnsiTheme="majorBidi" w:cstheme="majorBidi"/>
          <w:sz w:val="24"/>
          <w:szCs w:val="24"/>
        </w:rPr>
        <w:t xml:space="preserve"> </w:t>
      </w:r>
      <w:r w:rsidRPr="000C1952">
        <w:rPr>
          <w:rFonts w:asciiTheme="majorBidi" w:hAnsiTheme="majorBidi" w:cstheme="majorBidi"/>
          <w:sz w:val="24"/>
          <w:szCs w:val="24"/>
        </w:rPr>
        <w:t>p</w:t>
      </w:r>
      <w:r>
        <w:rPr>
          <w:rFonts w:asciiTheme="majorBidi" w:hAnsiTheme="majorBidi" w:cstheme="majorBidi"/>
          <w:sz w:val="24"/>
          <w:szCs w:val="24"/>
        </w:rPr>
        <w:t>H</w:t>
      </w:r>
      <w:r w:rsidRPr="000C1952">
        <w:rPr>
          <w:rFonts w:asciiTheme="majorBidi" w:hAnsiTheme="majorBidi" w:cstheme="majorBidi"/>
          <w:sz w:val="24"/>
          <w:szCs w:val="24"/>
        </w:rPr>
        <w:t xml:space="preserve"> dilakukan untuk melihat tingkat asam dan basa pada sediaaan aromaterapi. Derajat keasaman p</w:t>
      </w:r>
      <w:r>
        <w:rPr>
          <w:rFonts w:asciiTheme="majorBidi" w:hAnsiTheme="majorBidi" w:cstheme="majorBidi"/>
          <w:sz w:val="24"/>
          <w:szCs w:val="24"/>
        </w:rPr>
        <w:t>H</w:t>
      </w:r>
      <w:r w:rsidRPr="000C1952">
        <w:rPr>
          <w:rFonts w:asciiTheme="majorBidi" w:hAnsiTheme="majorBidi" w:cstheme="majorBidi"/>
          <w:sz w:val="24"/>
          <w:szCs w:val="24"/>
        </w:rPr>
        <w:t xml:space="preserve"> adalah paarmeter yang sangat penting dalam suatu produk dan agar menjamin sediaan tidak menyebabkan iritasi pada kulit. p</w:t>
      </w:r>
      <w:r>
        <w:rPr>
          <w:rFonts w:asciiTheme="majorBidi" w:hAnsiTheme="majorBidi" w:cstheme="majorBidi"/>
          <w:sz w:val="24"/>
          <w:szCs w:val="24"/>
        </w:rPr>
        <w:t>H</w:t>
      </w:r>
      <w:r w:rsidRPr="000C1952">
        <w:rPr>
          <w:rFonts w:asciiTheme="majorBidi" w:hAnsiTheme="majorBidi" w:cstheme="majorBidi"/>
          <w:sz w:val="24"/>
          <w:szCs w:val="24"/>
        </w:rPr>
        <w:t xml:space="preserve"> sediaan yang memenuhi kriteria p</w:t>
      </w:r>
      <w:r>
        <w:rPr>
          <w:rFonts w:asciiTheme="majorBidi" w:hAnsiTheme="majorBidi" w:cstheme="majorBidi"/>
          <w:sz w:val="24"/>
          <w:szCs w:val="24"/>
        </w:rPr>
        <w:t>H</w:t>
      </w:r>
      <w:r w:rsidRPr="000C1952">
        <w:rPr>
          <w:rFonts w:asciiTheme="majorBidi" w:hAnsiTheme="majorBidi" w:cstheme="majorBidi"/>
          <w:sz w:val="24"/>
          <w:szCs w:val="24"/>
        </w:rPr>
        <w:t xml:space="preserve"> kulit yaitu 4,2-6,5. Hasil uji</w:t>
      </w:r>
      <w:r>
        <w:rPr>
          <w:rFonts w:asciiTheme="majorBidi" w:hAnsiTheme="majorBidi" w:cstheme="majorBidi"/>
          <w:sz w:val="24"/>
          <w:szCs w:val="24"/>
        </w:rPr>
        <w:t xml:space="preserve"> </w:t>
      </w:r>
      <w:r w:rsidRPr="000C1952">
        <w:rPr>
          <w:rFonts w:asciiTheme="majorBidi" w:hAnsiTheme="majorBidi" w:cstheme="majorBidi"/>
          <w:sz w:val="24"/>
          <w:szCs w:val="24"/>
        </w:rPr>
        <w:t>p</w:t>
      </w:r>
      <w:r>
        <w:rPr>
          <w:rFonts w:asciiTheme="majorBidi" w:hAnsiTheme="majorBidi" w:cstheme="majorBidi"/>
          <w:sz w:val="24"/>
          <w:szCs w:val="24"/>
        </w:rPr>
        <w:t>H</w:t>
      </w:r>
      <w:r w:rsidRPr="000C1952">
        <w:rPr>
          <w:rFonts w:asciiTheme="majorBidi" w:hAnsiTheme="majorBidi" w:cstheme="majorBidi"/>
          <w:sz w:val="24"/>
          <w:szCs w:val="24"/>
        </w:rPr>
        <w:t xml:space="preserve"> yang di</w:t>
      </w:r>
      <w:r>
        <w:rPr>
          <w:rFonts w:asciiTheme="majorBidi" w:hAnsiTheme="majorBidi" w:cstheme="majorBidi"/>
          <w:sz w:val="24"/>
          <w:szCs w:val="24"/>
        </w:rPr>
        <w:t>la</w:t>
      </w:r>
      <w:r w:rsidRPr="000C1952">
        <w:rPr>
          <w:rFonts w:asciiTheme="majorBidi" w:hAnsiTheme="majorBidi" w:cstheme="majorBidi"/>
          <w:sz w:val="24"/>
          <w:szCs w:val="24"/>
        </w:rPr>
        <w:t xml:space="preserve">kukan dapat dilihat pada </w:t>
      </w:r>
      <w:r>
        <w:rPr>
          <w:rFonts w:asciiTheme="majorBidi" w:hAnsiTheme="majorBidi" w:cstheme="majorBidi"/>
          <w:sz w:val="24"/>
          <w:szCs w:val="24"/>
        </w:rPr>
        <w:t>tabel</w:t>
      </w:r>
      <w:r w:rsidRPr="000C1952">
        <w:rPr>
          <w:rFonts w:asciiTheme="majorBidi" w:hAnsiTheme="majorBidi" w:cstheme="majorBidi"/>
          <w:sz w:val="24"/>
          <w:szCs w:val="24"/>
        </w:rPr>
        <w:t xml:space="preserve"> 4.5 menunjukkan bahwa keempat formula sediaan aromaterapi memiliki p</w:t>
      </w:r>
      <w:r>
        <w:rPr>
          <w:rFonts w:asciiTheme="majorBidi" w:hAnsiTheme="majorBidi" w:cstheme="majorBidi"/>
          <w:sz w:val="24"/>
          <w:szCs w:val="24"/>
        </w:rPr>
        <w:t>H</w:t>
      </w:r>
      <w:r w:rsidRPr="000C1952">
        <w:rPr>
          <w:rFonts w:asciiTheme="majorBidi" w:hAnsiTheme="majorBidi" w:cstheme="majorBidi"/>
          <w:sz w:val="24"/>
          <w:szCs w:val="24"/>
        </w:rPr>
        <w:t xml:space="preserve"> 5 standar kulit. Hal ini sesuai dengan persyaratan p</w:t>
      </w:r>
      <w:r>
        <w:rPr>
          <w:rFonts w:asciiTheme="majorBidi" w:hAnsiTheme="majorBidi" w:cstheme="majorBidi"/>
          <w:sz w:val="24"/>
          <w:szCs w:val="24"/>
        </w:rPr>
        <w:t>H</w:t>
      </w:r>
      <w:r w:rsidRPr="000C1952">
        <w:rPr>
          <w:rFonts w:asciiTheme="majorBidi" w:hAnsiTheme="majorBidi" w:cstheme="majorBidi"/>
          <w:sz w:val="24"/>
          <w:szCs w:val="24"/>
        </w:rPr>
        <w:t xml:space="preserve"> untuk sediaan topical yaitu berkisar antara 4,2-6,5. Hasil uji yang diperoleh sesuai dengan p</w:t>
      </w:r>
      <w:r>
        <w:rPr>
          <w:rFonts w:asciiTheme="majorBidi" w:hAnsiTheme="majorBidi" w:cstheme="majorBidi"/>
          <w:sz w:val="24"/>
          <w:szCs w:val="24"/>
        </w:rPr>
        <w:t>H</w:t>
      </w:r>
      <w:r w:rsidRPr="000C1952">
        <w:rPr>
          <w:rFonts w:asciiTheme="majorBidi" w:hAnsiTheme="majorBidi" w:cstheme="majorBidi"/>
          <w:sz w:val="24"/>
          <w:szCs w:val="24"/>
        </w:rPr>
        <w:t xml:space="preserve"> yang digharapkan</w:t>
      </w:r>
      <w:r>
        <w:rPr>
          <w:rFonts w:asciiTheme="majorBidi" w:hAnsiTheme="majorBidi" w:cstheme="majorBidi"/>
          <w:sz w:val="24"/>
          <w:szCs w:val="24"/>
        </w:rPr>
        <w:t xml:space="preserve">. Menurut (Chandra, dkk., 2024) bahwa pengujian ph dilakukan untuk menjamin bahwa sediaan aromaterapi yang telah dibuat aman </w:t>
      </w:r>
      <w:r w:rsidRPr="009A0241">
        <w:rPr>
          <w:rFonts w:asciiTheme="majorBidi" w:hAnsiTheme="majorBidi" w:cstheme="majorBidi"/>
          <w:sz w:val="24"/>
          <w:szCs w:val="24"/>
        </w:rPr>
        <w:t xml:space="preserve">digunakan dan tidak mengiritasi kulit. </w:t>
      </w:r>
    </w:p>
    <w:p w14:paraId="68C26323" w14:textId="7B637171" w:rsidR="003F233C" w:rsidRPr="009A0241" w:rsidRDefault="003F233C" w:rsidP="003F233C">
      <w:pPr>
        <w:ind w:firstLine="993"/>
        <w:jc w:val="both"/>
        <w:rPr>
          <w:rFonts w:asciiTheme="majorBidi" w:hAnsiTheme="majorBidi" w:cstheme="majorBidi"/>
          <w:sz w:val="24"/>
          <w:szCs w:val="24"/>
        </w:rPr>
      </w:pPr>
      <w:r>
        <w:rPr>
          <w:rFonts w:asciiTheme="majorBidi" w:hAnsiTheme="majorBidi" w:cstheme="majorBidi"/>
          <w:sz w:val="24"/>
          <w:szCs w:val="24"/>
        </w:rPr>
        <w:t xml:space="preserve">Uji kejernihan dilakukan untuk mengetahui tingkat kejernihan dari masing-masing formula sediaan aromaterapi yang telah dibuat dan mengamati apakah sediaan homogen atau tidak. Uji kejernihan dilakukan dengan cara menuangkan sediaan aromaterapi ke dalam tabung reaksi kemudian diamati secara langsung didepan depan cahaya matahari (Yolanda, 2018). Hasil uji kejernihan dapat dilihat pada tabel 6. Berdasarkan data yang diperoleh bahwa masing-masing </w:t>
      </w:r>
      <w:r w:rsidRPr="009A0241">
        <w:rPr>
          <w:rFonts w:asciiTheme="majorBidi" w:hAnsiTheme="majorBidi" w:cstheme="majorBidi"/>
          <w:sz w:val="24"/>
          <w:szCs w:val="24"/>
        </w:rPr>
        <w:t xml:space="preserve">formula menunjukkan </w:t>
      </w:r>
      <w:r>
        <w:rPr>
          <w:rFonts w:asciiTheme="majorBidi" w:hAnsiTheme="majorBidi" w:cstheme="majorBidi"/>
          <w:sz w:val="24"/>
          <w:szCs w:val="24"/>
        </w:rPr>
        <w:t xml:space="preserve">hasil </w:t>
      </w:r>
      <w:r w:rsidRPr="009A0241">
        <w:rPr>
          <w:rFonts w:asciiTheme="majorBidi" w:hAnsiTheme="majorBidi" w:cstheme="majorBidi"/>
          <w:sz w:val="24"/>
          <w:szCs w:val="24"/>
        </w:rPr>
        <w:t xml:space="preserve">jernih. </w:t>
      </w:r>
    </w:p>
    <w:p w14:paraId="481F86FD" w14:textId="5E212869" w:rsidR="003F233C" w:rsidRPr="003F233C" w:rsidRDefault="003F233C" w:rsidP="003F233C">
      <w:pPr>
        <w:ind w:firstLine="993"/>
        <w:jc w:val="both"/>
        <w:rPr>
          <w:rFonts w:asciiTheme="majorBidi" w:hAnsiTheme="majorBidi" w:cstheme="majorBidi"/>
          <w:sz w:val="24"/>
          <w:szCs w:val="24"/>
        </w:rPr>
      </w:pPr>
      <w:r>
        <w:rPr>
          <w:rFonts w:asciiTheme="majorBidi" w:hAnsiTheme="majorBidi" w:cstheme="majorBidi"/>
          <w:sz w:val="24"/>
          <w:szCs w:val="24"/>
        </w:rPr>
        <w:t xml:space="preserve">Uji </w:t>
      </w:r>
      <w:r w:rsidRPr="00032C5A">
        <w:rPr>
          <w:rFonts w:asciiTheme="majorBidi" w:hAnsiTheme="majorBidi" w:cstheme="majorBidi"/>
          <w:sz w:val="24"/>
          <w:szCs w:val="24"/>
        </w:rPr>
        <w:t xml:space="preserve">hedonik </w:t>
      </w:r>
      <w:r>
        <w:rPr>
          <w:rFonts w:asciiTheme="majorBidi" w:hAnsiTheme="majorBidi" w:cstheme="majorBidi"/>
          <w:sz w:val="24"/>
          <w:szCs w:val="24"/>
        </w:rPr>
        <w:t>atau uji kesukaan merupakan metode uji yang digunakan untuk mengukur tingkat kesukaan terhadap produk dengan menggunakan lembar penilaian atau kuisioner. Uji hedonik sediaan aromaterapi minyak atsiri dilakukan pada 35 orang panelis. Panelis diminta untuk menilai warna, aroma, rasa di kulit, dan tekstur dari ke empat formula emolien aromaterapi minyak atsiri melati belanda. Kategori penilaian terdiri dari 6 tingkatan yaitu sangat tidak suka (1), tidak suka (2), netral (3), agak suka (4), suka (5), dan sangat suka (6). Hasil rata-rata penilaian dari 35 orang panelis atas 4 formula sediaan aromaterapi terlampir pada tabel 7 dan gambar 4. Data yang didapatkan dari panelis kemudian diolah menggunakan</w:t>
      </w:r>
      <w:r w:rsidRPr="00032C5A">
        <w:rPr>
          <w:rFonts w:asciiTheme="majorBidi" w:hAnsiTheme="majorBidi" w:cstheme="majorBidi"/>
          <w:sz w:val="24"/>
          <w:szCs w:val="24"/>
        </w:rPr>
        <w:t xml:space="preserve"> uji statistik </w:t>
      </w:r>
      <w:r w:rsidRPr="00976F63">
        <w:rPr>
          <w:rFonts w:asciiTheme="majorBidi" w:hAnsiTheme="majorBidi" w:cstheme="majorBidi"/>
          <w:i/>
          <w:iCs/>
          <w:sz w:val="24"/>
          <w:szCs w:val="24"/>
        </w:rPr>
        <w:t>excel</w:t>
      </w:r>
      <w:r w:rsidRPr="00032C5A">
        <w:rPr>
          <w:rFonts w:asciiTheme="majorBidi" w:hAnsiTheme="majorBidi" w:cstheme="majorBidi"/>
          <w:sz w:val="24"/>
          <w:szCs w:val="24"/>
        </w:rPr>
        <w:t xml:space="preserve"> </w:t>
      </w:r>
      <w:r>
        <w:rPr>
          <w:rFonts w:asciiTheme="majorBidi" w:hAnsiTheme="majorBidi" w:cstheme="majorBidi"/>
          <w:sz w:val="24"/>
          <w:szCs w:val="24"/>
        </w:rPr>
        <w:t xml:space="preserve">dan spss </w:t>
      </w:r>
      <w:r w:rsidRPr="00032C5A">
        <w:rPr>
          <w:rFonts w:asciiTheme="majorBidi" w:hAnsiTheme="majorBidi" w:cstheme="majorBidi"/>
          <w:sz w:val="24"/>
          <w:szCs w:val="24"/>
        </w:rPr>
        <w:t xml:space="preserve">untuk melihat perbedaan kesukaan panelis pada masing-masing formula. </w:t>
      </w:r>
      <w:r>
        <w:rPr>
          <w:rFonts w:asciiTheme="majorBidi" w:hAnsiTheme="majorBidi" w:cstheme="majorBidi"/>
          <w:sz w:val="24"/>
          <w:szCs w:val="24"/>
        </w:rPr>
        <w:t>H</w:t>
      </w:r>
      <w:r w:rsidRPr="00032C5A">
        <w:rPr>
          <w:rFonts w:asciiTheme="majorBidi" w:hAnsiTheme="majorBidi" w:cstheme="majorBidi"/>
          <w:sz w:val="24"/>
          <w:szCs w:val="24"/>
        </w:rPr>
        <w:t>asil yang diperoleh dari data kuisioner dirata-ratakan menggunakan rumus excel. Sediaan aromaterapi minyak atsiri bunga melati belanda menghasilkan warna kuning pudar. Dari data rata-rata yang dihasilkan menunjukkan bahwa warna dan aroma lebih unggul pada formula 3</w:t>
      </w:r>
      <w:r>
        <w:rPr>
          <w:rFonts w:asciiTheme="majorBidi" w:hAnsiTheme="majorBidi" w:cstheme="majorBidi"/>
          <w:sz w:val="24"/>
          <w:szCs w:val="24"/>
        </w:rPr>
        <w:t>.</w:t>
      </w:r>
      <w:r w:rsidRPr="00032C5A">
        <w:rPr>
          <w:rFonts w:asciiTheme="majorBidi" w:hAnsiTheme="majorBidi" w:cstheme="majorBidi"/>
          <w:sz w:val="24"/>
          <w:szCs w:val="24"/>
        </w:rPr>
        <w:t xml:space="preserve"> </w:t>
      </w:r>
      <w:r>
        <w:rPr>
          <w:rFonts w:asciiTheme="majorBidi" w:hAnsiTheme="majorBidi" w:cstheme="majorBidi"/>
          <w:sz w:val="24"/>
          <w:szCs w:val="24"/>
        </w:rPr>
        <w:t>Data persentase minyak atsiri yang dicampurkan pada keempat formula berbeda-beda tetapi pada persentase bahan kimia seperti champer, menthol, dan minyak zaitun pada setiap formula tersebut sama. Pada formula 3 minyak atsiri yang dicampurkan 4% atau 0,4 ml. Berdasarkan komentar yang penulis dapatkan bahwa panelis yang memilih formula 3 sangat menyukai kombinasi bau minyak atsiri dan menthol yang terdapat pada formula 3 karena bau menthol yang tercium dapat memberikan rasa rileks dan nyaman kepada panelis. S</w:t>
      </w:r>
      <w:r w:rsidRPr="00032C5A">
        <w:rPr>
          <w:rFonts w:asciiTheme="majorBidi" w:hAnsiTheme="majorBidi" w:cstheme="majorBidi"/>
          <w:sz w:val="24"/>
          <w:szCs w:val="24"/>
        </w:rPr>
        <w:t>edangkan p</w:t>
      </w:r>
      <w:r>
        <w:rPr>
          <w:rFonts w:asciiTheme="majorBidi" w:hAnsiTheme="majorBidi" w:cstheme="majorBidi"/>
          <w:sz w:val="24"/>
          <w:szCs w:val="24"/>
        </w:rPr>
        <w:t>ada indikator</w:t>
      </w:r>
      <w:r w:rsidRPr="00032C5A">
        <w:rPr>
          <w:rFonts w:asciiTheme="majorBidi" w:hAnsiTheme="majorBidi" w:cstheme="majorBidi"/>
          <w:sz w:val="24"/>
          <w:szCs w:val="24"/>
        </w:rPr>
        <w:t xml:space="preserve"> rasa di kulit </w:t>
      </w:r>
      <w:r>
        <w:rPr>
          <w:rFonts w:asciiTheme="majorBidi" w:hAnsiTheme="majorBidi" w:cstheme="majorBidi"/>
          <w:sz w:val="24"/>
          <w:szCs w:val="24"/>
        </w:rPr>
        <w:t xml:space="preserve">unggul pada formula 2 dan 4, </w:t>
      </w:r>
      <w:r w:rsidRPr="00032C5A">
        <w:rPr>
          <w:rFonts w:asciiTheme="majorBidi" w:hAnsiTheme="majorBidi" w:cstheme="majorBidi"/>
          <w:sz w:val="24"/>
          <w:szCs w:val="24"/>
        </w:rPr>
        <w:t>dan tekstur ketika panelis mengaplikasikannya ke punggung tangan formulasi 2 merupakan formula yang banyak disukai karena memiliki sensasi yang hangat dan tidak lengket.</w:t>
      </w:r>
    </w:p>
    <w:p w14:paraId="5A3A6DDE" w14:textId="77777777" w:rsidR="003F233C" w:rsidRDefault="003F233C">
      <w:pPr>
        <w:rPr>
          <w:b/>
          <w:sz w:val="24"/>
          <w:szCs w:val="24"/>
        </w:rPr>
      </w:pPr>
    </w:p>
    <w:p w14:paraId="06DFC29E" w14:textId="422D2D94" w:rsidR="00044499" w:rsidRDefault="00A305D2">
      <w:pPr>
        <w:rPr>
          <w:b/>
          <w:sz w:val="24"/>
          <w:szCs w:val="24"/>
        </w:rPr>
      </w:pPr>
      <w:r>
        <w:rPr>
          <w:b/>
          <w:sz w:val="24"/>
          <w:szCs w:val="24"/>
        </w:rPr>
        <w:t xml:space="preserve">KESIMPULAN </w:t>
      </w:r>
    </w:p>
    <w:p w14:paraId="5139E716" w14:textId="2A25155E" w:rsidR="00044499" w:rsidRDefault="00D571ED" w:rsidP="00D173FC">
      <w:pPr>
        <w:jc w:val="both"/>
        <w:rPr>
          <w:rFonts w:asciiTheme="majorBidi" w:hAnsiTheme="majorBidi" w:cstheme="majorBidi"/>
          <w:sz w:val="24"/>
          <w:szCs w:val="24"/>
        </w:rPr>
      </w:pPr>
      <w:r>
        <w:rPr>
          <w:rFonts w:asciiTheme="majorBidi" w:hAnsiTheme="majorBidi" w:cstheme="majorBidi"/>
          <w:sz w:val="24"/>
          <w:szCs w:val="24"/>
        </w:rPr>
        <w:t>Berdasarkan hasil penelitian dan analisis data serta pembahasan yang telah dilakukan pada penelitian isolasi minyak atsiri bunga melati belanda (</w:t>
      </w:r>
      <w:r w:rsidRPr="00DD7728">
        <w:rPr>
          <w:rFonts w:asciiTheme="majorBidi" w:hAnsiTheme="majorBidi" w:cstheme="majorBidi"/>
          <w:i/>
          <w:iCs/>
          <w:sz w:val="24"/>
          <w:szCs w:val="24"/>
        </w:rPr>
        <w:t>Combretum indicum</w:t>
      </w:r>
      <w:r>
        <w:rPr>
          <w:rFonts w:asciiTheme="majorBidi" w:hAnsiTheme="majorBidi" w:cstheme="majorBidi"/>
          <w:sz w:val="24"/>
          <w:szCs w:val="24"/>
        </w:rPr>
        <w:t>) dengan metode destilasi uap air dan penggunaannya sebagai sediaan aromaterapi maka dapat disimpulkan bahwa:</w:t>
      </w:r>
    </w:p>
    <w:p w14:paraId="6BB184C6" w14:textId="00FDE00E" w:rsidR="00D571ED" w:rsidRPr="00D571ED" w:rsidRDefault="00D571ED" w:rsidP="00D571ED">
      <w:pPr>
        <w:pStyle w:val="ListParagraph"/>
        <w:numPr>
          <w:ilvl w:val="0"/>
          <w:numId w:val="2"/>
        </w:numPr>
        <w:ind w:left="426" w:hanging="426"/>
        <w:jc w:val="both"/>
        <w:rPr>
          <w:b/>
          <w:sz w:val="24"/>
          <w:szCs w:val="24"/>
        </w:rPr>
      </w:pPr>
      <w:r>
        <w:rPr>
          <w:rFonts w:asciiTheme="majorBidi" w:hAnsiTheme="majorBidi" w:cstheme="majorBidi"/>
          <w:sz w:val="24"/>
          <w:szCs w:val="24"/>
        </w:rPr>
        <w:t>S</w:t>
      </w:r>
      <w:r w:rsidRPr="0031279C">
        <w:rPr>
          <w:rFonts w:asciiTheme="majorBidi" w:hAnsiTheme="majorBidi" w:cstheme="majorBidi"/>
          <w:sz w:val="24"/>
          <w:szCs w:val="24"/>
        </w:rPr>
        <w:t>ediaan aromaterapi minyak atsiri bunga melati belanda (</w:t>
      </w:r>
      <w:r w:rsidRPr="0031279C">
        <w:rPr>
          <w:rFonts w:asciiTheme="majorBidi" w:hAnsiTheme="majorBidi" w:cstheme="majorBidi"/>
          <w:i/>
          <w:iCs/>
          <w:sz w:val="24"/>
          <w:szCs w:val="24"/>
        </w:rPr>
        <w:t>Combretum indicum</w:t>
      </w:r>
      <w:r w:rsidRPr="0031279C">
        <w:rPr>
          <w:rFonts w:asciiTheme="majorBidi" w:hAnsiTheme="majorBidi" w:cstheme="majorBidi"/>
          <w:sz w:val="24"/>
          <w:szCs w:val="24"/>
        </w:rPr>
        <w:t xml:space="preserve">) yang paling baik digunakan adalah </w:t>
      </w:r>
      <w:r>
        <w:rPr>
          <w:rFonts w:asciiTheme="majorBidi" w:hAnsiTheme="majorBidi" w:cstheme="majorBidi"/>
          <w:sz w:val="24"/>
          <w:szCs w:val="24"/>
        </w:rPr>
        <w:t>formula 2 dan 3</w:t>
      </w:r>
    </w:p>
    <w:p w14:paraId="4EA3E7BB" w14:textId="3367E68E" w:rsidR="00D571ED" w:rsidRPr="00D571ED" w:rsidRDefault="00D571ED" w:rsidP="00D571ED">
      <w:pPr>
        <w:pStyle w:val="ListParagraph"/>
        <w:numPr>
          <w:ilvl w:val="0"/>
          <w:numId w:val="2"/>
        </w:numPr>
        <w:ind w:left="426" w:hanging="426"/>
        <w:jc w:val="both"/>
        <w:rPr>
          <w:b/>
          <w:sz w:val="24"/>
          <w:szCs w:val="24"/>
        </w:rPr>
      </w:pPr>
      <w:r w:rsidRPr="009A0241">
        <w:rPr>
          <w:rFonts w:asciiTheme="majorBidi" w:hAnsiTheme="majorBidi" w:cstheme="majorBidi"/>
          <w:sz w:val="24"/>
          <w:szCs w:val="24"/>
        </w:rPr>
        <w:t>keempat formula sediaan aromaterapi minyak atsiri bunga melati belanda (</w:t>
      </w:r>
      <w:r w:rsidRPr="009A0241">
        <w:rPr>
          <w:rFonts w:asciiTheme="majorBidi" w:hAnsiTheme="majorBidi" w:cstheme="majorBidi"/>
          <w:i/>
          <w:iCs/>
          <w:sz w:val="24"/>
          <w:szCs w:val="24"/>
        </w:rPr>
        <w:t>Combretum indicum</w:t>
      </w:r>
      <w:r w:rsidRPr="009A0241">
        <w:rPr>
          <w:rFonts w:asciiTheme="majorBidi" w:hAnsiTheme="majorBidi" w:cstheme="majorBidi"/>
          <w:sz w:val="24"/>
          <w:szCs w:val="24"/>
        </w:rPr>
        <w:t>) yang telah dibuat sudah memenuhi standar uji sifat fisik pada sediaan aromaterapi.</w:t>
      </w:r>
    </w:p>
    <w:p w14:paraId="35631FF8" w14:textId="77777777" w:rsidR="00044499" w:rsidRDefault="00044499">
      <w:pPr>
        <w:rPr>
          <w:b/>
          <w:sz w:val="24"/>
          <w:szCs w:val="24"/>
        </w:rPr>
      </w:pPr>
    </w:p>
    <w:p w14:paraId="36CE32EE" w14:textId="3404AD54" w:rsidR="00044499" w:rsidRDefault="00A305D2">
      <w:pPr>
        <w:rPr>
          <w:b/>
          <w:sz w:val="24"/>
          <w:szCs w:val="24"/>
        </w:rPr>
      </w:pPr>
      <w:r>
        <w:rPr>
          <w:b/>
          <w:sz w:val="24"/>
          <w:szCs w:val="24"/>
        </w:rPr>
        <w:t xml:space="preserve">SARAN </w:t>
      </w:r>
    </w:p>
    <w:p w14:paraId="5A8E4BA0" w14:textId="25C785CE" w:rsidR="00D571ED" w:rsidRPr="00D571ED" w:rsidRDefault="00D571ED" w:rsidP="00D571ED">
      <w:pPr>
        <w:pStyle w:val="ListParagraph"/>
        <w:numPr>
          <w:ilvl w:val="0"/>
          <w:numId w:val="3"/>
        </w:numPr>
        <w:ind w:left="284" w:hanging="284"/>
        <w:jc w:val="both"/>
        <w:rPr>
          <w:bCs/>
          <w:sz w:val="24"/>
          <w:szCs w:val="24"/>
        </w:rPr>
      </w:pPr>
      <w:r>
        <w:rPr>
          <w:bCs/>
          <w:sz w:val="24"/>
          <w:szCs w:val="24"/>
        </w:rPr>
        <w:t xml:space="preserve">Penulis </w:t>
      </w:r>
      <w:r w:rsidRPr="009A0241">
        <w:rPr>
          <w:rFonts w:asciiTheme="majorBidi" w:hAnsiTheme="majorBidi" w:cstheme="majorBidi"/>
          <w:sz w:val="24"/>
          <w:szCs w:val="24"/>
        </w:rPr>
        <w:t>menyarankan agar dapat melakukan uji yang sama dengan sampel tumbuhan aromatik yang berbeda dan juga dapat dikombinasikan dengan sampel lain</w:t>
      </w:r>
    </w:p>
    <w:p w14:paraId="726503C1" w14:textId="23BB8732" w:rsidR="00D571ED" w:rsidRPr="00D571ED" w:rsidRDefault="00D571ED" w:rsidP="00D571ED">
      <w:pPr>
        <w:pStyle w:val="ListParagraph"/>
        <w:numPr>
          <w:ilvl w:val="0"/>
          <w:numId w:val="3"/>
        </w:numPr>
        <w:spacing w:after="160"/>
        <w:ind w:left="284" w:hanging="284"/>
        <w:jc w:val="both"/>
        <w:rPr>
          <w:rFonts w:asciiTheme="majorBidi" w:hAnsiTheme="majorBidi" w:cstheme="majorBidi"/>
          <w:sz w:val="24"/>
          <w:szCs w:val="24"/>
        </w:rPr>
      </w:pPr>
      <w:r>
        <w:rPr>
          <w:rFonts w:asciiTheme="majorBidi" w:hAnsiTheme="majorBidi" w:cstheme="majorBidi"/>
          <w:sz w:val="24"/>
          <w:szCs w:val="24"/>
        </w:rPr>
        <w:t>pembuatan formula sediaan aromaterapi diharapkan konsentrasi minyak atsiri dapat berbeda dari penelitian sebelumnya.</w:t>
      </w:r>
    </w:p>
    <w:p w14:paraId="3C0940B8" w14:textId="77777777" w:rsidR="00044499" w:rsidRDefault="00044499">
      <w:pPr>
        <w:rPr>
          <w:b/>
          <w:sz w:val="24"/>
          <w:szCs w:val="24"/>
        </w:rPr>
      </w:pPr>
    </w:p>
    <w:p w14:paraId="4A04B021" w14:textId="77777777" w:rsidR="00044499" w:rsidRDefault="00A305D2">
      <w:pPr>
        <w:rPr>
          <w:b/>
          <w:sz w:val="24"/>
          <w:szCs w:val="24"/>
        </w:rPr>
      </w:pPr>
      <w:r>
        <w:rPr>
          <w:b/>
          <w:sz w:val="24"/>
          <w:szCs w:val="24"/>
        </w:rPr>
        <w:t xml:space="preserve">DAFTAR RUJUKAN </w:t>
      </w:r>
    </w:p>
    <w:p w14:paraId="74E82E36" w14:textId="5B161EAD" w:rsidR="00056530" w:rsidRPr="00A24EEE" w:rsidRDefault="00056530" w:rsidP="00056530">
      <w:pPr>
        <w:tabs>
          <w:tab w:val="left" w:pos="567"/>
        </w:tabs>
        <w:spacing w:line="276" w:lineRule="auto"/>
        <w:ind w:left="1134" w:hanging="1134"/>
        <w:jc w:val="both"/>
        <w:rPr>
          <w:rFonts w:asciiTheme="majorBidi" w:hAnsiTheme="majorBidi" w:cstheme="majorBidi"/>
          <w:sz w:val="24"/>
          <w:szCs w:val="24"/>
        </w:rPr>
      </w:pPr>
      <w:r w:rsidRPr="00A24EEE">
        <w:rPr>
          <w:rFonts w:asciiTheme="majorBidi" w:hAnsiTheme="majorBidi" w:cstheme="majorBidi"/>
          <w:sz w:val="24"/>
          <w:szCs w:val="24"/>
        </w:rPr>
        <w:t xml:space="preserve">Andi, D., </w:t>
      </w:r>
      <w:r>
        <w:rPr>
          <w:rFonts w:asciiTheme="majorBidi" w:hAnsiTheme="majorBidi" w:cstheme="majorBidi"/>
          <w:sz w:val="24"/>
          <w:szCs w:val="24"/>
        </w:rPr>
        <w:t>Nurlansi</w:t>
      </w:r>
      <w:r w:rsidRPr="00A24EEE">
        <w:rPr>
          <w:rFonts w:asciiTheme="majorBidi" w:hAnsiTheme="majorBidi" w:cstheme="majorBidi"/>
          <w:sz w:val="24"/>
          <w:szCs w:val="24"/>
        </w:rPr>
        <w:t>.</w:t>
      </w:r>
      <w:r>
        <w:rPr>
          <w:rFonts w:asciiTheme="majorBidi" w:hAnsiTheme="majorBidi" w:cstheme="majorBidi"/>
          <w:sz w:val="24"/>
          <w:szCs w:val="24"/>
        </w:rPr>
        <w:t>, &amp; Haeruddin.</w:t>
      </w:r>
      <w:r w:rsidRPr="00A24EEE">
        <w:rPr>
          <w:rFonts w:asciiTheme="majorBidi" w:hAnsiTheme="majorBidi" w:cstheme="majorBidi"/>
          <w:sz w:val="24"/>
          <w:szCs w:val="24"/>
        </w:rPr>
        <w:t xml:space="preserve"> 2023. Pemisahan Senyawa Terpenoid Ekstrak n-Heksan Daun Kaembu-Embu</w:t>
      </w:r>
      <w:r>
        <w:rPr>
          <w:rFonts w:asciiTheme="majorBidi" w:hAnsiTheme="majorBidi" w:cstheme="majorBidi"/>
          <w:sz w:val="24"/>
          <w:szCs w:val="24"/>
        </w:rPr>
        <w:t xml:space="preserve"> </w:t>
      </w:r>
      <w:r w:rsidRPr="00A24EEE">
        <w:rPr>
          <w:rFonts w:asciiTheme="majorBidi" w:hAnsiTheme="majorBidi" w:cstheme="majorBidi"/>
          <w:sz w:val="24"/>
          <w:szCs w:val="24"/>
        </w:rPr>
        <w:t>(</w:t>
      </w:r>
      <w:r w:rsidRPr="00A24EEE">
        <w:rPr>
          <w:rFonts w:asciiTheme="majorBidi" w:hAnsiTheme="majorBidi" w:cstheme="majorBidi"/>
          <w:i/>
          <w:iCs/>
          <w:sz w:val="24"/>
          <w:szCs w:val="24"/>
        </w:rPr>
        <w:t>Blumea balsamifera</w:t>
      </w:r>
      <w:r w:rsidRPr="00A24EEE">
        <w:rPr>
          <w:rFonts w:asciiTheme="majorBidi" w:hAnsiTheme="majorBidi" w:cstheme="majorBidi"/>
          <w:sz w:val="24"/>
          <w:szCs w:val="24"/>
        </w:rPr>
        <w:t xml:space="preserve">) Menggunakan Kromatografi Kolom Gravitasi. </w:t>
      </w:r>
      <w:r w:rsidRPr="00A24EEE">
        <w:rPr>
          <w:rFonts w:asciiTheme="majorBidi" w:hAnsiTheme="majorBidi" w:cstheme="majorBidi"/>
          <w:i/>
          <w:iCs/>
          <w:sz w:val="24"/>
          <w:szCs w:val="24"/>
        </w:rPr>
        <w:t>Jurnal Kimia dan Pendidikan Kimia</w:t>
      </w:r>
      <w:r w:rsidRPr="00A24EEE">
        <w:rPr>
          <w:rFonts w:asciiTheme="majorBidi" w:hAnsiTheme="majorBidi" w:cstheme="majorBidi"/>
          <w:sz w:val="24"/>
          <w:szCs w:val="24"/>
        </w:rPr>
        <w:t>. 12(1)</w:t>
      </w:r>
      <w:r>
        <w:rPr>
          <w:rFonts w:asciiTheme="majorBidi" w:hAnsiTheme="majorBidi" w:cstheme="majorBidi"/>
          <w:sz w:val="24"/>
          <w:szCs w:val="24"/>
        </w:rPr>
        <w:t>:</w:t>
      </w:r>
      <w:r w:rsidRPr="00A24EEE">
        <w:rPr>
          <w:rFonts w:asciiTheme="majorBidi" w:hAnsiTheme="majorBidi" w:cstheme="majorBidi"/>
          <w:sz w:val="24"/>
          <w:szCs w:val="24"/>
        </w:rPr>
        <w:t xml:space="preserve"> 24. </w:t>
      </w:r>
    </w:p>
    <w:p w14:paraId="0CC2103F" w14:textId="75E8C2BD" w:rsidR="00056530" w:rsidRDefault="00056530">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Astuti, K. T., Ardana, I. B. K., Anthara, M. S., Yustika, I. M. A., &amp; Kusamadarma, I. B. A. D. 2017. Efektivitas Ekstrak Daun Wudani (</w:t>
      </w:r>
      <w:r w:rsidRPr="00A24EEE">
        <w:rPr>
          <w:rFonts w:asciiTheme="majorBidi" w:hAnsiTheme="majorBidi" w:cstheme="majorBidi"/>
          <w:i/>
          <w:iCs/>
          <w:sz w:val="24"/>
          <w:szCs w:val="24"/>
        </w:rPr>
        <w:t>Quisqualis indica</w:t>
      </w:r>
      <w:r w:rsidRPr="00A24EEE">
        <w:rPr>
          <w:rFonts w:asciiTheme="majorBidi" w:hAnsiTheme="majorBidi" w:cstheme="majorBidi"/>
          <w:sz w:val="24"/>
          <w:szCs w:val="24"/>
        </w:rPr>
        <w:t xml:space="preserve"> Linn) Terhadap Telur Cacing Paramphistomum Spp. Pada Sapi Bali Secara In Vitro. </w:t>
      </w:r>
      <w:r w:rsidRPr="00A24EEE">
        <w:rPr>
          <w:rFonts w:asciiTheme="majorBidi" w:hAnsiTheme="majorBidi" w:cstheme="majorBidi"/>
          <w:i/>
          <w:iCs/>
          <w:sz w:val="24"/>
          <w:szCs w:val="24"/>
        </w:rPr>
        <w:t>Jurnal Indonesia Medicus Veterinus</w:t>
      </w:r>
      <w:r w:rsidRPr="00A24EEE">
        <w:rPr>
          <w:rFonts w:asciiTheme="majorBidi" w:hAnsiTheme="majorBidi" w:cstheme="majorBidi"/>
          <w:sz w:val="24"/>
          <w:szCs w:val="24"/>
        </w:rPr>
        <w:t>. 6(5)</w:t>
      </w:r>
      <w:r>
        <w:rPr>
          <w:rFonts w:asciiTheme="majorBidi" w:hAnsiTheme="majorBidi" w:cstheme="majorBidi"/>
          <w:sz w:val="24"/>
          <w:szCs w:val="24"/>
        </w:rPr>
        <w:t>:</w:t>
      </w:r>
      <w:r w:rsidRPr="00A24EEE">
        <w:rPr>
          <w:rFonts w:asciiTheme="majorBidi" w:hAnsiTheme="majorBidi" w:cstheme="majorBidi"/>
          <w:sz w:val="24"/>
          <w:szCs w:val="24"/>
        </w:rPr>
        <w:t xml:space="preserve"> 409-416.  </w:t>
      </w:r>
    </w:p>
    <w:p w14:paraId="4B4742DE" w14:textId="30D9C408" w:rsidR="00056530" w:rsidRDefault="00056530">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 xml:space="preserve">Bahuguna, G., Kumar, A., Mishra, N., Kumar, C., Bahlwal, A., Chaudhary, P., &amp; Singh, R. 2016. Green Synthesis and   Characterization   of   Silver   Nanoparticles   Using   Aqueous   Petal   Extract   of   the   Medicinal   Plant Combretum indicum. </w:t>
      </w:r>
      <w:r w:rsidRPr="00A24EEE">
        <w:rPr>
          <w:rFonts w:asciiTheme="majorBidi" w:hAnsiTheme="majorBidi" w:cstheme="majorBidi"/>
          <w:i/>
          <w:iCs/>
          <w:sz w:val="24"/>
          <w:szCs w:val="24"/>
        </w:rPr>
        <w:t>Journal Aterials Research Express</w:t>
      </w:r>
      <w:r w:rsidRPr="00A24EEE">
        <w:rPr>
          <w:rFonts w:asciiTheme="majorBidi" w:hAnsiTheme="majorBidi" w:cstheme="majorBidi"/>
          <w:sz w:val="24"/>
          <w:szCs w:val="24"/>
        </w:rPr>
        <w:t>. 3(7)</w:t>
      </w:r>
      <w:r w:rsidR="00A3161B">
        <w:rPr>
          <w:rFonts w:asciiTheme="majorBidi" w:hAnsiTheme="majorBidi" w:cstheme="majorBidi"/>
          <w:sz w:val="24"/>
          <w:szCs w:val="24"/>
        </w:rPr>
        <w:t xml:space="preserve">: 2. </w:t>
      </w:r>
    </w:p>
    <w:p w14:paraId="688C659E" w14:textId="77777777" w:rsidR="00A3161B" w:rsidRDefault="00A3161B">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Chandra, P. P. B., Mega, E</w:t>
      </w:r>
      <w:r>
        <w:rPr>
          <w:rFonts w:asciiTheme="majorBidi" w:hAnsiTheme="majorBidi" w:cstheme="majorBidi"/>
          <w:sz w:val="24"/>
          <w:szCs w:val="24"/>
        </w:rPr>
        <w:t>.</w:t>
      </w:r>
      <w:r w:rsidRPr="00A24EEE">
        <w:rPr>
          <w:rFonts w:asciiTheme="majorBidi" w:hAnsiTheme="majorBidi" w:cstheme="majorBidi"/>
          <w:sz w:val="24"/>
          <w:szCs w:val="24"/>
        </w:rPr>
        <w:t xml:space="preserve">, </w:t>
      </w:r>
      <w:r>
        <w:rPr>
          <w:rFonts w:asciiTheme="majorBidi" w:hAnsiTheme="majorBidi" w:cstheme="majorBidi"/>
          <w:sz w:val="24"/>
          <w:szCs w:val="24"/>
        </w:rPr>
        <w:t xml:space="preserve">&amp; </w:t>
      </w:r>
      <w:r w:rsidRPr="00A24EEE">
        <w:rPr>
          <w:rFonts w:asciiTheme="majorBidi" w:hAnsiTheme="majorBidi" w:cstheme="majorBidi"/>
          <w:sz w:val="24"/>
          <w:szCs w:val="24"/>
        </w:rPr>
        <w:t>Indri, A. H. 2024. Formulasi Sediaan Roll on Aromaterapi Kombinasi Minyak Atsiri Krangean (</w:t>
      </w:r>
      <w:r w:rsidRPr="00A24EEE">
        <w:rPr>
          <w:rFonts w:asciiTheme="majorBidi" w:hAnsiTheme="majorBidi" w:cstheme="majorBidi"/>
          <w:i/>
          <w:iCs/>
          <w:sz w:val="24"/>
          <w:szCs w:val="24"/>
        </w:rPr>
        <w:t>Litsea cubeba</w:t>
      </w:r>
      <w:r w:rsidRPr="00A24EEE">
        <w:rPr>
          <w:rFonts w:asciiTheme="majorBidi" w:hAnsiTheme="majorBidi" w:cstheme="majorBidi"/>
          <w:sz w:val="24"/>
          <w:szCs w:val="24"/>
        </w:rPr>
        <w:t xml:space="preserve"> (Lour.) Pers.) dan Minyak Atsiri Lavender (</w:t>
      </w:r>
      <w:r w:rsidRPr="00A24EEE">
        <w:rPr>
          <w:rFonts w:asciiTheme="majorBidi" w:hAnsiTheme="majorBidi" w:cstheme="majorBidi"/>
          <w:i/>
          <w:iCs/>
          <w:sz w:val="24"/>
          <w:szCs w:val="24"/>
        </w:rPr>
        <w:t>Lavandula angustifolia</w:t>
      </w:r>
      <w:r w:rsidRPr="00A24EEE">
        <w:rPr>
          <w:rFonts w:asciiTheme="majorBidi" w:hAnsiTheme="majorBidi" w:cstheme="majorBidi"/>
          <w:sz w:val="24"/>
          <w:szCs w:val="24"/>
        </w:rPr>
        <w:t xml:space="preserve"> Miller). </w:t>
      </w:r>
      <w:r w:rsidRPr="00A24EEE">
        <w:rPr>
          <w:rFonts w:asciiTheme="majorBidi" w:hAnsiTheme="majorBidi" w:cstheme="majorBidi"/>
          <w:i/>
          <w:iCs/>
          <w:sz w:val="24"/>
          <w:szCs w:val="24"/>
        </w:rPr>
        <w:t>Jurnal Insan Farmasi Indonesia.</w:t>
      </w:r>
      <w:r w:rsidRPr="00A24EEE">
        <w:rPr>
          <w:rFonts w:asciiTheme="majorBidi" w:hAnsiTheme="majorBidi" w:cstheme="majorBidi"/>
          <w:sz w:val="24"/>
          <w:szCs w:val="24"/>
        </w:rPr>
        <w:t xml:space="preserve"> 7(1)</w:t>
      </w:r>
      <w:r>
        <w:rPr>
          <w:rFonts w:asciiTheme="majorBidi" w:hAnsiTheme="majorBidi" w:cstheme="majorBidi"/>
          <w:sz w:val="24"/>
          <w:szCs w:val="24"/>
        </w:rPr>
        <w:t>:</w:t>
      </w:r>
      <w:r w:rsidRPr="00A24EEE">
        <w:rPr>
          <w:rFonts w:asciiTheme="majorBidi" w:hAnsiTheme="majorBidi" w:cstheme="majorBidi"/>
          <w:sz w:val="24"/>
          <w:szCs w:val="24"/>
        </w:rPr>
        <w:t xml:space="preserve"> 101.</w:t>
      </w:r>
    </w:p>
    <w:p w14:paraId="15FC7733" w14:textId="4DEFE179" w:rsidR="00A3161B" w:rsidRDefault="00A3161B">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rPr>
        <w:t>Destiana, E. O.</w:t>
      </w:r>
      <w:r>
        <w:rPr>
          <w:rFonts w:asciiTheme="majorBidi" w:hAnsiTheme="majorBidi" w:cstheme="majorBidi"/>
          <w:sz w:val="24"/>
          <w:szCs w:val="24"/>
        </w:rPr>
        <w:t xml:space="preserve"> </w:t>
      </w:r>
      <w:r w:rsidRPr="00A24EEE">
        <w:rPr>
          <w:rFonts w:asciiTheme="majorBidi" w:hAnsiTheme="majorBidi" w:cstheme="majorBidi"/>
          <w:sz w:val="24"/>
          <w:szCs w:val="24"/>
        </w:rPr>
        <w:t xml:space="preserve">2019. Identifikasi Hidrokuinon dalam Sabun Pemutih Pembersih Wajah pada Tiga Klinik Kecantikan di Bandar Lampung Dengan Metode Kromatografi Lapis Tipis dan Spektrofotometri UV-Vis. </w:t>
      </w:r>
      <w:r w:rsidRPr="00A24EEE">
        <w:rPr>
          <w:rFonts w:asciiTheme="majorBidi" w:hAnsiTheme="majorBidi" w:cstheme="majorBidi"/>
          <w:i/>
          <w:iCs/>
          <w:sz w:val="24"/>
          <w:szCs w:val="24"/>
        </w:rPr>
        <w:t>Jurnal Analis Farmasi</w:t>
      </w:r>
      <w:r w:rsidRPr="00A24EEE">
        <w:rPr>
          <w:rFonts w:asciiTheme="majorBidi" w:hAnsiTheme="majorBidi" w:cstheme="majorBidi"/>
          <w:sz w:val="24"/>
          <w:szCs w:val="24"/>
          <w:shd w:val="clear" w:color="auto" w:fill="FFFFFF"/>
        </w:rPr>
        <w:t>. 4(2)</w:t>
      </w:r>
      <w:r>
        <w:rPr>
          <w:rFonts w:asciiTheme="majorBidi" w:hAnsiTheme="majorBidi" w:cstheme="majorBidi"/>
          <w:sz w:val="24"/>
          <w:szCs w:val="24"/>
          <w:shd w:val="clear" w:color="auto" w:fill="FFFFFF"/>
        </w:rPr>
        <w:t xml:space="preserve">: </w:t>
      </w:r>
      <w:r w:rsidRPr="00A24EEE">
        <w:rPr>
          <w:rFonts w:asciiTheme="majorBidi" w:hAnsiTheme="majorBidi" w:cstheme="majorBidi"/>
          <w:sz w:val="24"/>
          <w:szCs w:val="24"/>
          <w:shd w:val="clear" w:color="auto" w:fill="FFFFFF"/>
        </w:rPr>
        <w:t xml:space="preserve">92. </w:t>
      </w:r>
    </w:p>
    <w:p w14:paraId="57DC6A9D" w14:textId="371AC487" w:rsidR="00A3161B" w:rsidRDefault="00A3161B">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 xml:space="preserve">Drinić, Z., Pljevljakušić, D., Živković, J., Bigović, D., &amp; Šavikin, K. 2020. Microwave-assisted Extraction of O. Vulgare L. spp. Hirtum Essential oil: Comparison with Conventional Hydrodistillation. </w:t>
      </w:r>
      <w:r w:rsidRPr="00A3161B">
        <w:rPr>
          <w:rFonts w:asciiTheme="majorBidi" w:hAnsiTheme="majorBidi" w:cstheme="majorBidi"/>
          <w:i/>
          <w:iCs/>
          <w:sz w:val="24"/>
          <w:szCs w:val="24"/>
        </w:rPr>
        <w:t xml:space="preserve">Journal </w:t>
      </w:r>
      <w:r w:rsidRPr="00A24EEE">
        <w:rPr>
          <w:rFonts w:asciiTheme="majorBidi" w:hAnsiTheme="majorBidi" w:cstheme="majorBidi"/>
          <w:i/>
          <w:iCs/>
          <w:sz w:val="24"/>
          <w:szCs w:val="24"/>
        </w:rPr>
        <w:t>Food and Bioproducts Processing</w:t>
      </w:r>
      <w:r w:rsidRPr="00A24EEE">
        <w:rPr>
          <w:rFonts w:asciiTheme="majorBidi" w:hAnsiTheme="majorBidi" w:cstheme="majorBidi"/>
          <w:sz w:val="24"/>
          <w:szCs w:val="24"/>
        </w:rPr>
        <w:t xml:space="preserve">. 158–165. </w:t>
      </w:r>
    </w:p>
    <w:p w14:paraId="4385A08B" w14:textId="459B7276" w:rsidR="00A3161B" w:rsidRDefault="00A3161B">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 xml:space="preserve">Firdaus, </w:t>
      </w:r>
      <w:r w:rsidR="00DD6570">
        <w:rPr>
          <w:rFonts w:asciiTheme="majorBidi" w:hAnsiTheme="majorBidi" w:cstheme="majorBidi"/>
          <w:sz w:val="24"/>
          <w:szCs w:val="24"/>
          <w:shd w:val="clear" w:color="auto" w:fill="FFFFFF"/>
        </w:rPr>
        <w:t xml:space="preserve">F., </w:t>
      </w:r>
      <w:bookmarkStart w:id="0" w:name="_Hlk198221877"/>
      <w:r w:rsidR="00DD6570">
        <w:rPr>
          <w:rFonts w:asciiTheme="majorBidi" w:hAnsiTheme="majorBidi" w:cstheme="majorBidi"/>
          <w:sz w:val="24"/>
          <w:szCs w:val="24"/>
          <w:shd w:val="clear" w:color="auto" w:fill="FFFFFF"/>
        </w:rPr>
        <w:t xml:space="preserve">Kresnanto, V. A., &amp; Fajriyanto. </w:t>
      </w:r>
      <w:bookmarkEnd w:id="0"/>
      <w:r w:rsidRPr="00A24EEE">
        <w:rPr>
          <w:rFonts w:asciiTheme="majorBidi" w:hAnsiTheme="majorBidi" w:cstheme="majorBidi"/>
          <w:sz w:val="24"/>
          <w:szCs w:val="24"/>
          <w:shd w:val="clear" w:color="auto" w:fill="FFFFFF"/>
        </w:rPr>
        <w:t>2013. Variasi Kadar Mannitol Daun Corn Syrup Sebagai basis dalam Formulasi Nutraseutikal Sediaan Gummy Candies sari buah markisa kuning (</w:t>
      </w:r>
      <w:r w:rsidRPr="00A24EEE">
        <w:rPr>
          <w:rFonts w:asciiTheme="majorBidi" w:hAnsiTheme="majorBidi" w:cstheme="majorBidi"/>
          <w:i/>
          <w:iCs/>
          <w:sz w:val="24"/>
          <w:szCs w:val="24"/>
          <w:shd w:val="clear" w:color="auto" w:fill="FFFFFF"/>
        </w:rPr>
        <w:t>Passiflora edulis</w:t>
      </w:r>
      <w:r w:rsidRPr="00A24EEE">
        <w:rPr>
          <w:rFonts w:asciiTheme="majorBidi" w:hAnsiTheme="majorBidi" w:cstheme="majorBidi"/>
          <w:sz w:val="24"/>
          <w:szCs w:val="24"/>
          <w:shd w:val="clear" w:color="auto" w:fill="FFFFFF"/>
        </w:rPr>
        <w:t xml:space="preserve"> Vae</w:t>
      </w:r>
      <w:r w:rsidRPr="00A24EEE">
        <w:rPr>
          <w:rFonts w:asciiTheme="majorBidi" w:hAnsiTheme="majorBidi" w:cstheme="majorBidi"/>
          <w:i/>
          <w:iCs/>
          <w:sz w:val="24"/>
          <w:szCs w:val="24"/>
          <w:shd w:val="clear" w:color="auto" w:fill="FFFFFF"/>
        </w:rPr>
        <w:t>: flavicarpa</w:t>
      </w:r>
      <w:r w:rsidRPr="00A24EEE">
        <w:rPr>
          <w:rFonts w:asciiTheme="majorBidi" w:hAnsiTheme="majorBidi" w:cstheme="majorBidi"/>
          <w:sz w:val="24"/>
          <w:szCs w:val="24"/>
          <w:shd w:val="clear" w:color="auto" w:fill="FFFFFF"/>
        </w:rPr>
        <w:t xml:space="preserve">). </w:t>
      </w:r>
      <w:r w:rsidRPr="00A24EEE">
        <w:rPr>
          <w:rFonts w:asciiTheme="majorBidi" w:hAnsiTheme="majorBidi" w:cstheme="majorBidi"/>
          <w:i/>
          <w:iCs/>
          <w:sz w:val="24"/>
          <w:szCs w:val="24"/>
          <w:shd w:val="clear" w:color="auto" w:fill="FFFFFF"/>
        </w:rPr>
        <w:t>Jurnal penelitian Sintex</w:t>
      </w:r>
      <w:r w:rsidRPr="00A24EEE">
        <w:rPr>
          <w:rFonts w:asciiTheme="majorBidi" w:hAnsiTheme="majorBidi" w:cstheme="majorBidi"/>
          <w:sz w:val="24"/>
          <w:szCs w:val="24"/>
          <w:shd w:val="clear" w:color="auto" w:fill="FFFFFF"/>
        </w:rPr>
        <w:t>. 8(</w:t>
      </w:r>
      <w:r>
        <w:rPr>
          <w:rFonts w:asciiTheme="majorBidi" w:hAnsiTheme="majorBidi" w:cstheme="majorBidi"/>
          <w:sz w:val="24"/>
          <w:szCs w:val="24"/>
          <w:shd w:val="clear" w:color="auto" w:fill="FFFFFF"/>
        </w:rPr>
        <w:t>2</w:t>
      </w:r>
      <w:r w:rsidRPr="00A24EEE">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35. </w:t>
      </w:r>
    </w:p>
    <w:p w14:paraId="50A4A3A0" w14:textId="6CEC2FF5" w:rsidR="00DD6570" w:rsidRPr="00A24EEE" w:rsidRDefault="00DD6570" w:rsidP="00DD6570">
      <w:pPr>
        <w:tabs>
          <w:tab w:val="left" w:pos="567"/>
        </w:tabs>
        <w:spacing w:line="360" w:lineRule="auto"/>
        <w:ind w:left="1134" w:hanging="1134"/>
        <w:jc w:val="both"/>
        <w:rPr>
          <w:rFonts w:asciiTheme="majorBidi" w:hAnsiTheme="majorBidi" w:cstheme="majorBidi"/>
          <w:sz w:val="24"/>
          <w:szCs w:val="24"/>
        </w:rPr>
      </w:pPr>
      <w:r w:rsidRPr="00A24EEE">
        <w:rPr>
          <w:rFonts w:asciiTheme="majorBidi" w:hAnsiTheme="majorBidi" w:cstheme="majorBidi"/>
          <w:sz w:val="24"/>
          <w:szCs w:val="24"/>
          <w:shd w:val="clear" w:color="auto" w:fill="FFFFFF"/>
        </w:rPr>
        <w:t xml:space="preserve">Gunawan, I. 2016. </w:t>
      </w:r>
      <w:r w:rsidRPr="00A24EEE">
        <w:rPr>
          <w:rFonts w:asciiTheme="majorBidi" w:hAnsiTheme="majorBidi" w:cstheme="majorBidi"/>
          <w:i/>
          <w:iCs/>
          <w:sz w:val="24"/>
          <w:szCs w:val="24"/>
          <w:shd w:val="clear" w:color="auto" w:fill="FFFFFF"/>
        </w:rPr>
        <w:t>Metode Penelitian Kualitatif</w:t>
      </w:r>
      <w:r w:rsidRPr="00A24EEE">
        <w:rPr>
          <w:rFonts w:asciiTheme="majorBidi" w:hAnsiTheme="majorBidi" w:cstheme="majorBidi"/>
          <w:sz w:val="24"/>
          <w:szCs w:val="24"/>
          <w:shd w:val="clear" w:color="auto" w:fill="FFFFFF"/>
        </w:rPr>
        <w:t xml:space="preserve">. Jakarta: Bumi Aksara. </w:t>
      </w:r>
    </w:p>
    <w:p w14:paraId="44E609EB" w14:textId="30F37E52" w:rsidR="00DD6570" w:rsidRDefault="00DD6570">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rPr>
        <w:t xml:space="preserve">Hariati, R. 2022. Penetapan Kadar Racikan Kapsul yang Mengandung Aminofilin, ctm, dan Prednison. </w:t>
      </w:r>
      <w:r w:rsidRPr="00A24EEE">
        <w:rPr>
          <w:rFonts w:asciiTheme="majorBidi" w:hAnsiTheme="majorBidi" w:cstheme="majorBidi"/>
          <w:i/>
          <w:iCs/>
          <w:sz w:val="24"/>
          <w:szCs w:val="24"/>
        </w:rPr>
        <w:t>J</w:t>
      </w:r>
      <w:r w:rsidRPr="00A24EEE">
        <w:rPr>
          <w:rFonts w:asciiTheme="majorBidi" w:hAnsiTheme="majorBidi" w:cstheme="majorBidi"/>
          <w:i/>
          <w:iCs/>
          <w:sz w:val="24"/>
          <w:szCs w:val="24"/>
          <w:shd w:val="clear" w:color="auto" w:fill="FFFFFF"/>
        </w:rPr>
        <w:t>ournal of Health Promotion and Service Management.</w:t>
      </w:r>
      <w:r w:rsidRPr="00A24EEE">
        <w:rPr>
          <w:rFonts w:asciiTheme="majorBidi" w:hAnsiTheme="majorBidi" w:cstheme="majorBidi"/>
          <w:sz w:val="24"/>
          <w:szCs w:val="24"/>
          <w:shd w:val="clear" w:color="auto" w:fill="FFFFFF"/>
        </w:rPr>
        <w:t xml:space="preserve"> 1(1)</w:t>
      </w:r>
      <w:r>
        <w:rPr>
          <w:rFonts w:asciiTheme="majorBidi" w:hAnsiTheme="majorBidi" w:cstheme="majorBidi"/>
          <w:sz w:val="24"/>
          <w:szCs w:val="24"/>
          <w:shd w:val="clear" w:color="auto" w:fill="FFFFFF"/>
        </w:rPr>
        <w:t xml:space="preserve">: </w:t>
      </w:r>
      <w:r w:rsidRPr="00A24EEE">
        <w:rPr>
          <w:rFonts w:asciiTheme="majorBidi" w:hAnsiTheme="majorBidi" w:cstheme="majorBidi"/>
          <w:sz w:val="24"/>
          <w:szCs w:val="24"/>
          <w:shd w:val="clear" w:color="auto" w:fill="FFFFFF"/>
        </w:rPr>
        <w:t xml:space="preserve">72-82. </w:t>
      </w:r>
    </w:p>
    <w:p w14:paraId="07224B4C" w14:textId="3D776F6A" w:rsidR="00DD6570" w:rsidRDefault="00DD6570">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 xml:space="preserve">Isma, F. N., </w:t>
      </w:r>
      <w:bookmarkStart w:id="1" w:name="_Hlk198222009"/>
      <w:r>
        <w:rPr>
          <w:rFonts w:asciiTheme="majorBidi" w:hAnsiTheme="majorBidi" w:cstheme="majorBidi"/>
          <w:sz w:val="24"/>
          <w:szCs w:val="24"/>
          <w:shd w:val="clear" w:color="auto" w:fill="FFFFFF"/>
        </w:rPr>
        <w:t>Kusuma, T. M., &amp; Dianita, P. S</w:t>
      </w:r>
      <w:r w:rsidRPr="00A24EEE">
        <w:rPr>
          <w:rFonts w:asciiTheme="majorBidi" w:hAnsiTheme="majorBidi" w:cstheme="majorBidi"/>
          <w:sz w:val="24"/>
          <w:szCs w:val="24"/>
          <w:shd w:val="clear" w:color="auto" w:fill="FFFFFF"/>
        </w:rPr>
        <w:t xml:space="preserve">. </w:t>
      </w:r>
      <w:bookmarkEnd w:id="1"/>
      <w:r w:rsidRPr="00A24EEE">
        <w:rPr>
          <w:rFonts w:asciiTheme="majorBidi" w:hAnsiTheme="majorBidi" w:cstheme="majorBidi"/>
          <w:sz w:val="24"/>
          <w:szCs w:val="24"/>
          <w:shd w:val="clear" w:color="auto" w:fill="FFFFFF"/>
        </w:rPr>
        <w:t>2023. Formulasi dan Uji Hedonik Lilin Aromaterapi Minyak Atsiri Lengkuas (</w:t>
      </w:r>
      <w:r w:rsidRPr="00A24EEE">
        <w:rPr>
          <w:rFonts w:asciiTheme="majorBidi" w:hAnsiTheme="majorBidi" w:cstheme="majorBidi"/>
          <w:i/>
          <w:iCs/>
          <w:sz w:val="24"/>
          <w:szCs w:val="24"/>
          <w:shd w:val="clear" w:color="auto" w:fill="FFFFFF"/>
        </w:rPr>
        <w:t>Alpinia galanga</w:t>
      </w:r>
      <w:r w:rsidRPr="00A24EEE">
        <w:rPr>
          <w:rFonts w:asciiTheme="majorBidi" w:hAnsiTheme="majorBidi" w:cstheme="majorBidi"/>
          <w:sz w:val="24"/>
          <w:szCs w:val="24"/>
          <w:shd w:val="clear" w:color="auto" w:fill="FFFFFF"/>
        </w:rPr>
        <w:t xml:space="preserve"> (L) </w:t>
      </w:r>
      <w:r w:rsidRPr="00A24EEE">
        <w:rPr>
          <w:rFonts w:asciiTheme="majorBidi" w:hAnsiTheme="majorBidi" w:cstheme="majorBidi"/>
          <w:i/>
          <w:iCs/>
          <w:sz w:val="24"/>
          <w:szCs w:val="24"/>
          <w:shd w:val="clear" w:color="auto" w:fill="FFFFFF"/>
        </w:rPr>
        <w:t>Wild</w:t>
      </w:r>
      <w:r w:rsidRPr="00A24EEE">
        <w:rPr>
          <w:rFonts w:asciiTheme="majorBidi" w:hAnsiTheme="majorBidi" w:cstheme="majorBidi"/>
          <w:sz w:val="24"/>
          <w:szCs w:val="24"/>
          <w:shd w:val="clear" w:color="auto" w:fill="FFFFFF"/>
        </w:rPr>
        <w:t xml:space="preserve">). </w:t>
      </w:r>
      <w:r w:rsidRPr="00A24EEE">
        <w:rPr>
          <w:rFonts w:asciiTheme="majorBidi" w:hAnsiTheme="majorBidi" w:cstheme="majorBidi"/>
          <w:i/>
          <w:iCs/>
          <w:sz w:val="24"/>
          <w:szCs w:val="24"/>
          <w:shd w:val="clear" w:color="auto" w:fill="FFFFFF"/>
        </w:rPr>
        <w:t>Jurnal Borobudur Pharmacy</w:t>
      </w:r>
      <w:r w:rsidRPr="00A24EEE">
        <w:rPr>
          <w:rFonts w:asciiTheme="majorBidi" w:hAnsiTheme="majorBidi" w:cstheme="majorBidi"/>
          <w:sz w:val="24"/>
          <w:szCs w:val="24"/>
          <w:shd w:val="clear" w:color="auto" w:fill="FFFFFF"/>
        </w:rPr>
        <w:t>. 3(1)</w:t>
      </w:r>
      <w:r>
        <w:rPr>
          <w:rFonts w:asciiTheme="majorBidi" w:hAnsiTheme="majorBidi" w:cstheme="majorBidi"/>
          <w:sz w:val="24"/>
          <w:szCs w:val="24"/>
          <w:shd w:val="clear" w:color="auto" w:fill="FFFFFF"/>
        </w:rPr>
        <w:t>:</w:t>
      </w:r>
      <w:r w:rsidRPr="00A24EEE">
        <w:rPr>
          <w:rFonts w:asciiTheme="majorBidi" w:hAnsiTheme="majorBidi" w:cstheme="majorBidi"/>
          <w:sz w:val="24"/>
          <w:szCs w:val="24"/>
          <w:shd w:val="clear" w:color="auto" w:fill="FFFFFF"/>
        </w:rPr>
        <w:t xml:space="preserve"> 16. </w:t>
      </w:r>
    </w:p>
    <w:p w14:paraId="274C5C03" w14:textId="4D8BB197" w:rsidR="00DD6570" w:rsidRDefault="00DD6570">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 xml:space="preserve">Kamatou, G. P., Vermaak, I., Alvaro., and Viljoen. </w:t>
      </w:r>
      <w:r>
        <w:rPr>
          <w:rFonts w:asciiTheme="majorBidi" w:hAnsiTheme="majorBidi" w:cstheme="majorBidi"/>
          <w:sz w:val="24"/>
          <w:szCs w:val="24"/>
        </w:rPr>
        <w:t>2</w:t>
      </w:r>
      <w:r w:rsidRPr="00A24EEE">
        <w:rPr>
          <w:rFonts w:asciiTheme="majorBidi" w:hAnsiTheme="majorBidi" w:cstheme="majorBidi"/>
          <w:sz w:val="24"/>
          <w:szCs w:val="24"/>
        </w:rPr>
        <w:t>013. Menthol: Monoterpena</w:t>
      </w:r>
      <w:r>
        <w:rPr>
          <w:rFonts w:asciiTheme="majorBidi" w:hAnsiTheme="majorBidi" w:cstheme="majorBidi"/>
          <w:sz w:val="24"/>
          <w:szCs w:val="24"/>
        </w:rPr>
        <w:t xml:space="preserve"> </w:t>
      </w:r>
      <w:r w:rsidRPr="00A24EEE">
        <w:rPr>
          <w:rFonts w:asciiTheme="majorBidi" w:hAnsiTheme="majorBidi" w:cstheme="majorBidi"/>
          <w:sz w:val="24"/>
          <w:szCs w:val="24"/>
        </w:rPr>
        <w:t xml:space="preserve">Sederhana dengan Sifat Biologis yang Luar Biasa. </w:t>
      </w:r>
      <w:r w:rsidRPr="00A24EEE">
        <w:rPr>
          <w:rFonts w:asciiTheme="majorBidi" w:hAnsiTheme="majorBidi" w:cstheme="majorBidi"/>
          <w:i/>
          <w:iCs/>
          <w:sz w:val="24"/>
          <w:szCs w:val="24"/>
        </w:rPr>
        <w:t>Journal of Elsevier</w:t>
      </w:r>
      <w:r w:rsidRPr="00A24EEE">
        <w:rPr>
          <w:rFonts w:asciiTheme="majorBidi" w:hAnsiTheme="majorBidi" w:cstheme="majorBidi"/>
          <w:sz w:val="24"/>
          <w:szCs w:val="24"/>
        </w:rPr>
        <w:t>. 96(12)</w:t>
      </w:r>
      <w:r>
        <w:rPr>
          <w:rFonts w:asciiTheme="majorBidi" w:hAnsiTheme="majorBidi" w:cstheme="majorBidi"/>
          <w:sz w:val="24"/>
          <w:szCs w:val="24"/>
        </w:rPr>
        <w:t xml:space="preserve">: </w:t>
      </w:r>
      <w:r w:rsidRPr="00A24EEE">
        <w:rPr>
          <w:rFonts w:asciiTheme="majorBidi" w:hAnsiTheme="majorBidi" w:cstheme="majorBidi"/>
          <w:sz w:val="24"/>
          <w:szCs w:val="24"/>
        </w:rPr>
        <w:t xml:space="preserve">15. </w:t>
      </w:r>
    </w:p>
    <w:p w14:paraId="7A7E29C9" w14:textId="3F9D2BB1" w:rsidR="00DD6570" w:rsidRPr="00A24EEE" w:rsidRDefault="00DD6570" w:rsidP="00DD6570">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shd w:val="clear" w:color="auto" w:fill="FFFFFF"/>
        </w:rPr>
        <w:t>Kenia, Ni   Made, and   Dian   Taviyanda.   2013. Influence of Relaxation Therapy (</w:t>
      </w:r>
      <w:r w:rsidRPr="00A24EEE">
        <w:rPr>
          <w:rFonts w:asciiTheme="majorBidi" w:hAnsiTheme="majorBidi" w:cstheme="majorBidi"/>
          <w:i/>
          <w:iCs/>
          <w:sz w:val="24"/>
          <w:szCs w:val="24"/>
          <w:shd w:val="clear" w:color="auto" w:fill="FFFFFF"/>
        </w:rPr>
        <w:t>Rose Aromatherapy</w:t>
      </w:r>
      <w:r w:rsidRPr="00A24EEE">
        <w:rPr>
          <w:rFonts w:asciiTheme="majorBidi" w:hAnsiTheme="majorBidi" w:cstheme="majorBidi"/>
          <w:sz w:val="24"/>
          <w:szCs w:val="24"/>
          <w:shd w:val="clear" w:color="auto" w:fill="FFFFFF"/>
        </w:rPr>
        <w:t xml:space="preserve">) Towards Blood Pressure Change of The Elderly </w:t>
      </w:r>
      <w:proofErr w:type="gramStart"/>
      <w:r w:rsidRPr="00A24EEE">
        <w:rPr>
          <w:rFonts w:asciiTheme="majorBidi" w:hAnsiTheme="majorBidi" w:cstheme="majorBidi"/>
          <w:sz w:val="24"/>
          <w:szCs w:val="24"/>
          <w:shd w:val="clear" w:color="auto" w:fill="FFFFFF"/>
        </w:rPr>
        <w:t>With</w:t>
      </w:r>
      <w:proofErr w:type="gramEnd"/>
      <w:r w:rsidRPr="00A24EEE">
        <w:rPr>
          <w:rFonts w:asciiTheme="majorBidi" w:hAnsiTheme="majorBidi" w:cstheme="majorBidi"/>
          <w:sz w:val="24"/>
          <w:szCs w:val="24"/>
          <w:shd w:val="clear" w:color="auto" w:fill="FFFFFF"/>
        </w:rPr>
        <w:t xml:space="preserve"> Hypertension.</w:t>
      </w:r>
      <w:r w:rsidRPr="00A24EEE">
        <w:rPr>
          <w:rFonts w:asciiTheme="majorBidi" w:hAnsiTheme="majorBidi" w:cstheme="majorBidi"/>
          <w:i/>
          <w:iCs/>
          <w:sz w:val="24"/>
          <w:szCs w:val="24"/>
          <w:shd w:val="clear" w:color="auto" w:fill="FFFFFF"/>
        </w:rPr>
        <w:t>Jurnal Penelitian</w:t>
      </w:r>
      <w:r>
        <w:rPr>
          <w:rFonts w:asciiTheme="majorBidi" w:hAnsiTheme="majorBidi" w:cstheme="majorBidi"/>
          <w:i/>
          <w:iCs/>
          <w:sz w:val="24"/>
          <w:szCs w:val="24"/>
          <w:shd w:val="clear" w:color="auto" w:fill="FFFFFF"/>
        </w:rPr>
        <w:t xml:space="preserve"> </w:t>
      </w:r>
      <w:r w:rsidRPr="00A24EEE">
        <w:rPr>
          <w:rFonts w:asciiTheme="majorBidi" w:hAnsiTheme="majorBidi" w:cstheme="majorBidi"/>
          <w:i/>
          <w:iCs/>
          <w:sz w:val="24"/>
          <w:szCs w:val="24"/>
          <w:shd w:val="clear" w:color="auto" w:fill="FFFFFF"/>
        </w:rPr>
        <w:t>Stikes Kediri</w:t>
      </w:r>
      <w:r w:rsidRPr="00A24EEE">
        <w:rPr>
          <w:rFonts w:asciiTheme="majorBidi" w:hAnsiTheme="majorBidi" w:cstheme="majorBidi"/>
          <w:sz w:val="24"/>
          <w:szCs w:val="24"/>
          <w:shd w:val="clear" w:color="auto" w:fill="FFFFFF"/>
        </w:rPr>
        <w:t>. 6(1)</w:t>
      </w:r>
      <w:r>
        <w:rPr>
          <w:rFonts w:asciiTheme="majorBidi" w:hAnsiTheme="majorBidi" w:cstheme="majorBidi"/>
          <w:sz w:val="24"/>
          <w:szCs w:val="24"/>
          <w:shd w:val="clear" w:color="auto" w:fill="FFFFFF"/>
        </w:rPr>
        <w:t xml:space="preserve">: </w:t>
      </w:r>
      <w:r w:rsidRPr="00A24EEE">
        <w:rPr>
          <w:rFonts w:asciiTheme="majorBidi" w:hAnsiTheme="majorBidi" w:cstheme="majorBidi"/>
          <w:sz w:val="24"/>
          <w:szCs w:val="24"/>
          <w:shd w:val="clear" w:color="auto" w:fill="FFFFFF"/>
        </w:rPr>
        <w:t>84–98.</w:t>
      </w:r>
    </w:p>
    <w:p w14:paraId="7E027CFC" w14:textId="6EB01E73" w:rsidR="00DD6570" w:rsidRDefault="00DD6570">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Khairunnisa, A. dan Samsul. H. 2022. Penentuan Aktivitas Antioksidan Ekstrak Etanol Bunga Ceguk (</w:t>
      </w:r>
      <w:r w:rsidRPr="00A24EEE">
        <w:rPr>
          <w:rFonts w:asciiTheme="majorBidi" w:hAnsiTheme="majorBidi" w:cstheme="majorBidi"/>
          <w:i/>
          <w:iCs/>
          <w:sz w:val="24"/>
          <w:szCs w:val="24"/>
        </w:rPr>
        <w:t>Combretum indicum</w:t>
      </w:r>
      <w:r w:rsidRPr="00A24EEE">
        <w:rPr>
          <w:rFonts w:asciiTheme="majorBidi" w:hAnsiTheme="majorBidi" w:cstheme="majorBidi"/>
          <w:sz w:val="24"/>
          <w:szCs w:val="24"/>
        </w:rPr>
        <w:t xml:space="preserve"> L.) Tipe Membulat pada Beberapa Wilayah di Kalimantan Selatan. </w:t>
      </w:r>
      <w:r w:rsidRPr="00A24EEE">
        <w:rPr>
          <w:rFonts w:asciiTheme="majorBidi" w:hAnsiTheme="majorBidi" w:cstheme="majorBidi"/>
          <w:i/>
          <w:iCs/>
          <w:sz w:val="24"/>
          <w:szCs w:val="24"/>
        </w:rPr>
        <w:t>Jurnal Pharmascience</w:t>
      </w:r>
      <w:r w:rsidRPr="00A24EEE">
        <w:rPr>
          <w:rFonts w:asciiTheme="majorBidi" w:hAnsiTheme="majorBidi" w:cstheme="majorBidi"/>
          <w:sz w:val="24"/>
          <w:szCs w:val="24"/>
        </w:rPr>
        <w:t>. 9(2)</w:t>
      </w:r>
      <w:r>
        <w:rPr>
          <w:rFonts w:asciiTheme="majorBidi" w:hAnsiTheme="majorBidi" w:cstheme="majorBidi"/>
          <w:sz w:val="24"/>
          <w:szCs w:val="24"/>
        </w:rPr>
        <w:t xml:space="preserve">: </w:t>
      </w:r>
      <w:r w:rsidRPr="00A24EEE">
        <w:rPr>
          <w:rFonts w:asciiTheme="majorBidi" w:hAnsiTheme="majorBidi" w:cstheme="majorBidi"/>
          <w:sz w:val="24"/>
          <w:szCs w:val="24"/>
        </w:rPr>
        <w:t>320.</w:t>
      </w:r>
    </w:p>
    <w:p w14:paraId="040C1C3D" w14:textId="2F57F67A" w:rsidR="00DD6570" w:rsidRPr="00A24EEE" w:rsidRDefault="00DD6570" w:rsidP="00DD6570">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 xml:space="preserve">Khanipa, N.  2021. </w:t>
      </w:r>
      <w:r w:rsidRPr="00A24EEE">
        <w:rPr>
          <w:rFonts w:asciiTheme="majorBidi" w:hAnsiTheme="majorBidi" w:cstheme="majorBidi"/>
          <w:i/>
          <w:iCs/>
          <w:sz w:val="24"/>
          <w:szCs w:val="24"/>
        </w:rPr>
        <w:t>Isolasi Minyak Atsiri Dari Bunga Melati (Jasminum sambac) dan Penggunaannya pada Sediaan Aromaterapi</w:t>
      </w:r>
      <w:r w:rsidRPr="00A24EEE">
        <w:rPr>
          <w:rFonts w:asciiTheme="majorBidi" w:hAnsiTheme="majorBidi" w:cstheme="majorBidi"/>
          <w:sz w:val="24"/>
          <w:szCs w:val="24"/>
        </w:rPr>
        <w:t xml:space="preserve">. Skripsi: Politeknik Harapan Bersama. 10. </w:t>
      </w:r>
    </w:p>
    <w:p w14:paraId="4309F682" w14:textId="660AF8AE" w:rsidR="00DD6570" w:rsidRPr="00A24EEE" w:rsidRDefault="00DD6570" w:rsidP="00DD6570">
      <w:pPr>
        <w:tabs>
          <w:tab w:val="left" w:pos="567"/>
        </w:tabs>
        <w:ind w:left="1134" w:hanging="1134"/>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 xml:space="preserve">Koensomardiyah, 2014. </w:t>
      </w:r>
      <w:r w:rsidRPr="00A24EEE">
        <w:rPr>
          <w:rFonts w:asciiTheme="majorBidi" w:hAnsiTheme="majorBidi" w:cstheme="majorBidi"/>
          <w:i/>
          <w:iCs/>
          <w:sz w:val="24"/>
          <w:szCs w:val="24"/>
          <w:shd w:val="clear" w:color="auto" w:fill="FFFFFF"/>
        </w:rPr>
        <w:t>Aromaterapi untuk kesehatan, kebugaran, dan kecantikan. Edisi 1</w:t>
      </w:r>
      <w:r w:rsidRPr="00A24EEE">
        <w:rPr>
          <w:rFonts w:asciiTheme="majorBidi" w:hAnsiTheme="majorBidi" w:cstheme="majorBidi"/>
          <w:sz w:val="24"/>
          <w:szCs w:val="24"/>
          <w:shd w:val="clear" w:color="auto" w:fill="FFFFFF"/>
        </w:rPr>
        <w:t>. Yogyakarta: Lily publisher.</w:t>
      </w:r>
    </w:p>
    <w:p w14:paraId="4A2FC119" w14:textId="77777777" w:rsidR="00DD6570" w:rsidRDefault="00DD6570">
      <w:pPr>
        <w:spacing w:after="120"/>
        <w:ind w:left="567" w:hanging="567"/>
        <w:jc w:val="both"/>
        <w:rPr>
          <w:sz w:val="24"/>
          <w:szCs w:val="24"/>
        </w:rPr>
      </w:pPr>
    </w:p>
    <w:p w14:paraId="71FF2A7B" w14:textId="1287055B" w:rsidR="00DD6570" w:rsidRDefault="00DD6570">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 xml:space="preserve">Muhrinsyah, F. 2014. Tinjauan Teoritis Faktor-faktor yang mempengaruhi Operasi pada Kolom Destilasi. </w:t>
      </w:r>
      <w:r w:rsidRPr="00A24EEE">
        <w:rPr>
          <w:rFonts w:asciiTheme="majorBidi" w:hAnsiTheme="majorBidi" w:cstheme="majorBidi"/>
          <w:i/>
          <w:iCs/>
          <w:sz w:val="24"/>
          <w:szCs w:val="24"/>
        </w:rPr>
        <w:t>Jurnal Median Teknik</w:t>
      </w:r>
      <w:r w:rsidRPr="00A24EEE">
        <w:rPr>
          <w:rFonts w:asciiTheme="majorBidi" w:hAnsiTheme="majorBidi" w:cstheme="majorBidi"/>
          <w:sz w:val="24"/>
          <w:szCs w:val="24"/>
        </w:rPr>
        <w:t>. 11(1)</w:t>
      </w:r>
      <w:r>
        <w:rPr>
          <w:rFonts w:asciiTheme="majorBidi" w:hAnsiTheme="majorBidi" w:cstheme="majorBidi"/>
          <w:sz w:val="24"/>
          <w:szCs w:val="24"/>
        </w:rPr>
        <w:t>:</w:t>
      </w:r>
      <w:r w:rsidRPr="00A24EEE">
        <w:rPr>
          <w:rFonts w:asciiTheme="majorBidi" w:hAnsiTheme="majorBidi" w:cstheme="majorBidi"/>
          <w:sz w:val="24"/>
          <w:szCs w:val="24"/>
        </w:rPr>
        <w:t xml:space="preserve"> 23. </w:t>
      </w:r>
    </w:p>
    <w:p w14:paraId="70026803" w14:textId="46B51E4B" w:rsidR="00DD6570" w:rsidRDefault="00DD6570">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Naibaho, DH., dkk. 2013. Pengaruh Basis Salep Terhadap Formulasi Sediaan Salep Ekstrak Daun Kemangi (</w:t>
      </w:r>
      <w:r w:rsidRPr="00A24EEE">
        <w:rPr>
          <w:rFonts w:asciiTheme="majorBidi" w:hAnsiTheme="majorBidi" w:cstheme="majorBidi"/>
          <w:i/>
          <w:iCs/>
          <w:sz w:val="24"/>
          <w:szCs w:val="24"/>
          <w:shd w:val="clear" w:color="auto" w:fill="FFFFFF"/>
        </w:rPr>
        <w:t>Ovinum sanchum</w:t>
      </w:r>
      <w:r w:rsidRPr="00A24EEE">
        <w:rPr>
          <w:rFonts w:asciiTheme="majorBidi" w:hAnsiTheme="majorBidi" w:cstheme="majorBidi"/>
          <w:sz w:val="24"/>
          <w:szCs w:val="24"/>
          <w:shd w:val="clear" w:color="auto" w:fill="FFFFFF"/>
        </w:rPr>
        <w:t xml:space="preserve"> L.) Pada Kulit Punggung Kelinci yang dibuat Injeksi </w:t>
      </w:r>
      <w:r w:rsidRPr="00A24EEE">
        <w:rPr>
          <w:rFonts w:asciiTheme="majorBidi" w:hAnsiTheme="majorBidi" w:cstheme="majorBidi"/>
          <w:i/>
          <w:iCs/>
          <w:sz w:val="24"/>
          <w:szCs w:val="24"/>
          <w:shd w:val="clear" w:color="auto" w:fill="FFFFFF"/>
        </w:rPr>
        <w:t>Staphilacocus aures</w:t>
      </w:r>
      <w:r w:rsidRPr="00A24EEE">
        <w:rPr>
          <w:rFonts w:asciiTheme="majorBidi" w:hAnsiTheme="majorBidi" w:cstheme="majorBidi"/>
          <w:sz w:val="24"/>
          <w:szCs w:val="24"/>
          <w:shd w:val="clear" w:color="auto" w:fill="FFFFFF"/>
        </w:rPr>
        <w:t xml:space="preserve">. </w:t>
      </w:r>
      <w:r w:rsidRPr="00A24EEE">
        <w:rPr>
          <w:rFonts w:asciiTheme="majorBidi" w:hAnsiTheme="majorBidi" w:cstheme="majorBidi"/>
          <w:i/>
          <w:iCs/>
          <w:sz w:val="24"/>
          <w:szCs w:val="24"/>
          <w:shd w:val="clear" w:color="auto" w:fill="FFFFFF"/>
        </w:rPr>
        <w:t>Jurnal ilmiah farmasi</w:t>
      </w:r>
      <w:r w:rsidRPr="00A24EEE">
        <w:rPr>
          <w:rFonts w:asciiTheme="majorBidi" w:hAnsiTheme="majorBidi" w:cstheme="majorBidi"/>
          <w:sz w:val="24"/>
          <w:szCs w:val="24"/>
          <w:shd w:val="clear" w:color="auto" w:fill="FFFFFF"/>
        </w:rPr>
        <w:t>. UNSTRAT. 2(2)</w:t>
      </w:r>
      <w:r>
        <w:rPr>
          <w:rFonts w:asciiTheme="majorBidi" w:hAnsiTheme="majorBidi" w:cstheme="majorBidi"/>
          <w:sz w:val="24"/>
          <w:szCs w:val="24"/>
          <w:shd w:val="clear" w:color="auto" w:fill="FFFFFF"/>
        </w:rPr>
        <w:t>: 2.</w:t>
      </w:r>
    </w:p>
    <w:p w14:paraId="576E114F" w14:textId="7E9EE37E" w:rsidR="00DD6570" w:rsidRPr="00A24EEE" w:rsidRDefault="00DD6570" w:rsidP="00DD6570">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 xml:space="preserve">Ni, Z. J., Wang, X., Shen, Y., Thakur, K., Han, J., Zhang, J. G., Hu, F., &amp; Wei, Z. J. 2021. Recent Updates on the Chemistry, Bioactivities, Mode of Action, and Industrial Applications of Plant Essential oils. </w:t>
      </w:r>
      <w:r w:rsidRPr="00A24EEE">
        <w:rPr>
          <w:rFonts w:asciiTheme="majorBidi" w:hAnsiTheme="majorBidi" w:cstheme="majorBidi"/>
          <w:i/>
          <w:iCs/>
          <w:sz w:val="24"/>
          <w:szCs w:val="24"/>
        </w:rPr>
        <w:t>Trends in Food Science and Technology</w:t>
      </w:r>
      <w:r w:rsidRPr="00A24EEE">
        <w:rPr>
          <w:rFonts w:asciiTheme="majorBidi" w:hAnsiTheme="majorBidi" w:cstheme="majorBidi"/>
          <w:sz w:val="24"/>
          <w:szCs w:val="24"/>
        </w:rPr>
        <w:t>. 110(1)</w:t>
      </w:r>
      <w:r>
        <w:rPr>
          <w:rFonts w:asciiTheme="majorBidi" w:hAnsiTheme="majorBidi" w:cstheme="majorBidi"/>
          <w:sz w:val="24"/>
          <w:szCs w:val="24"/>
        </w:rPr>
        <w:t xml:space="preserve">: </w:t>
      </w:r>
      <w:r w:rsidRPr="00A24EEE">
        <w:rPr>
          <w:rFonts w:asciiTheme="majorBidi" w:hAnsiTheme="majorBidi" w:cstheme="majorBidi"/>
          <w:sz w:val="24"/>
          <w:szCs w:val="24"/>
        </w:rPr>
        <w:t>78–89.</w:t>
      </w:r>
    </w:p>
    <w:p w14:paraId="297E5DDC" w14:textId="4A5BAB15" w:rsidR="00DD6570" w:rsidRDefault="00DD6570">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 xml:space="preserve">Nurbaiti, H., dkk. 2021. AromaTerapi Menurunkan Intensitas Dismenorea Primer pada Remaja Putri: Litera Review. </w:t>
      </w:r>
      <w:r w:rsidRPr="00A24EEE">
        <w:rPr>
          <w:rFonts w:asciiTheme="majorBidi" w:hAnsiTheme="majorBidi" w:cstheme="majorBidi"/>
          <w:i/>
          <w:iCs/>
          <w:sz w:val="24"/>
          <w:szCs w:val="24"/>
          <w:shd w:val="clear" w:color="auto" w:fill="FFFFFF"/>
        </w:rPr>
        <w:t>Tanjungpura Journal of Nursing Practice and Education</w:t>
      </w:r>
      <w:r w:rsidRPr="00A24EEE">
        <w:rPr>
          <w:rFonts w:asciiTheme="majorBidi" w:hAnsiTheme="majorBidi" w:cstheme="majorBidi"/>
          <w:sz w:val="24"/>
          <w:szCs w:val="24"/>
          <w:shd w:val="clear" w:color="auto" w:fill="FFFFFF"/>
        </w:rPr>
        <w:t>. 3(2)</w:t>
      </w:r>
      <w:r>
        <w:rPr>
          <w:rFonts w:asciiTheme="majorBidi" w:hAnsiTheme="majorBidi" w:cstheme="majorBidi"/>
          <w:sz w:val="24"/>
          <w:szCs w:val="24"/>
          <w:shd w:val="clear" w:color="auto" w:fill="FFFFFF"/>
        </w:rPr>
        <w:t xml:space="preserve">: </w:t>
      </w:r>
      <w:r w:rsidRPr="00A24EEE">
        <w:rPr>
          <w:rFonts w:asciiTheme="majorBidi" w:hAnsiTheme="majorBidi" w:cstheme="majorBidi"/>
          <w:sz w:val="24"/>
          <w:szCs w:val="24"/>
          <w:shd w:val="clear" w:color="auto" w:fill="FFFFFF"/>
        </w:rPr>
        <w:t xml:space="preserve">26 dan 30. </w:t>
      </w:r>
    </w:p>
    <w:p w14:paraId="13192EAE" w14:textId="62942985" w:rsidR="00DD6570" w:rsidRDefault="00DD6570">
      <w:pPr>
        <w:spacing w:after="120"/>
        <w:ind w:left="567" w:hanging="567"/>
        <w:jc w:val="both"/>
        <w:rPr>
          <w:rFonts w:asciiTheme="majorBidi" w:hAnsiTheme="majorBidi" w:cstheme="majorBidi"/>
          <w:i/>
          <w:iCs/>
          <w:sz w:val="24"/>
          <w:szCs w:val="24"/>
          <w:shd w:val="clear" w:color="auto" w:fill="FFFFFF"/>
        </w:rPr>
      </w:pPr>
      <w:r w:rsidRPr="00A24EEE">
        <w:rPr>
          <w:rFonts w:asciiTheme="majorBidi" w:hAnsiTheme="majorBidi" w:cstheme="majorBidi"/>
          <w:sz w:val="24"/>
          <w:szCs w:val="24"/>
          <w:shd w:val="clear" w:color="auto" w:fill="FFFFFF"/>
        </w:rPr>
        <w:t>Nurcahyo, H. 2016. Formulasi Minyak Atsiri Daun Jeruk Purut (</w:t>
      </w:r>
      <w:r w:rsidRPr="00A24EEE">
        <w:rPr>
          <w:rFonts w:asciiTheme="majorBidi" w:hAnsiTheme="majorBidi" w:cstheme="majorBidi"/>
          <w:i/>
          <w:iCs/>
          <w:sz w:val="24"/>
          <w:szCs w:val="24"/>
          <w:shd w:val="clear" w:color="auto" w:fill="FFFFFF"/>
        </w:rPr>
        <w:t>Citrus hystrix</w:t>
      </w:r>
      <w:r w:rsidRPr="00A24EEE">
        <w:rPr>
          <w:rFonts w:asciiTheme="majorBidi" w:hAnsiTheme="majorBidi" w:cstheme="majorBidi"/>
          <w:sz w:val="24"/>
          <w:szCs w:val="24"/>
          <w:shd w:val="clear" w:color="auto" w:fill="FFFFFF"/>
        </w:rPr>
        <w:t xml:space="preserve"> DC) Sebagai Sediaan Aromaterapi. </w:t>
      </w:r>
      <w:r w:rsidRPr="00A24EEE">
        <w:rPr>
          <w:rFonts w:asciiTheme="majorBidi" w:hAnsiTheme="majorBidi" w:cstheme="majorBidi"/>
          <w:i/>
          <w:iCs/>
          <w:sz w:val="24"/>
          <w:szCs w:val="24"/>
          <w:shd w:val="clear" w:color="auto" w:fill="FFFFFF"/>
        </w:rPr>
        <w:t xml:space="preserve">PSEJ (Pancasakti Science Education Journal). </w:t>
      </w:r>
      <w:r w:rsidRPr="00DD6570">
        <w:rPr>
          <w:rFonts w:asciiTheme="majorBidi" w:hAnsiTheme="majorBidi" w:cstheme="majorBidi"/>
          <w:sz w:val="24"/>
          <w:szCs w:val="24"/>
          <w:shd w:val="clear" w:color="auto" w:fill="FFFFFF"/>
        </w:rPr>
        <w:t>1(7)</w:t>
      </w:r>
      <w:r w:rsidRPr="00DD6570">
        <w:rPr>
          <w:rFonts w:asciiTheme="majorBidi" w:hAnsiTheme="majorBidi" w:cstheme="majorBidi"/>
          <w:sz w:val="24"/>
          <w:szCs w:val="24"/>
          <w:shd w:val="clear" w:color="auto" w:fill="FFFFFF"/>
        </w:rPr>
        <w:t xml:space="preserve">: </w:t>
      </w:r>
      <w:r w:rsidRPr="00DD6570">
        <w:rPr>
          <w:rFonts w:asciiTheme="majorBidi" w:hAnsiTheme="majorBidi" w:cstheme="majorBidi"/>
          <w:sz w:val="24"/>
          <w:szCs w:val="24"/>
          <w:shd w:val="clear" w:color="auto" w:fill="FFFFFF"/>
        </w:rPr>
        <w:t>11.</w:t>
      </w:r>
      <w:r w:rsidRPr="00A24EEE">
        <w:rPr>
          <w:rFonts w:asciiTheme="majorBidi" w:hAnsiTheme="majorBidi" w:cstheme="majorBidi"/>
          <w:i/>
          <w:iCs/>
          <w:sz w:val="24"/>
          <w:szCs w:val="24"/>
          <w:shd w:val="clear" w:color="auto" w:fill="FFFFFF"/>
        </w:rPr>
        <w:t xml:space="preserve"> </w:t>
      </w:r>
    </w:p>
    <w:p w14:paraId="6D8678EA" w14:textId="68DEC993" w:rsidR="00DD6570" w:rsidRPr="00A24EEE" w:rsidRDefault="00DD6570" w:rsidP="00DD6570">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Pamungkas, dan Putri Mega. 2016. Uji Toksisitas Ekstrak Bunga Melati (</w:t>
      </w:r>
      <w:r w:rsidRPr="00DD6570">
        <w:rPr>
          <w:rFonts w:asciiTheme="majorBidi" w:hAnsiTheme="majorBidi" w:cstheme="majorBidi"/>
          <w:i/>
          <w:iCs/>
          <w:sz w:val="24"/>
          <w:szCs w:val="24"/>
        </w:rPr>
        <w:t>Jasminum sambac</w:t>
      </w:r>
      <w:r w:rsidRPr="00A24EEE">
        <w:rPr>
          <w:rFonts w:asciiTheme="majorBidi" w:hAnsiTheme="majorBidi" w:cstheme="majorBidi"/>
          <w:sz w:val="24"/>
          <w:szCs w:val="24"/>
        </w:rPr>
        <w:t xml:space="preserve">) Terhadap Larva Artemia Salina Leach. Dengan metode </w:t>
      </w:r>
      <w:r w:rsidRPr="00A24EEE">
        <w:rPr>
          <w:rFonts w:asciiTheme="majorBidi" w:hAnsiTheme="majorBidi" w:cstheme="majorBidi"/>
          <w:i/>
          <w:iCs/>
          <w:sz w:val="24"/>
          <w:szCs w:val="24"/>
        </w:rPr>
        <w:t xml:space="preserve">Brine Shrimp Lethality Test (Bslt). </w:t>
      </w:r>
    </w:p>
    <w:p w14:paraId="42F23CE5" w14:textId="677C0D22" w:rsidR="00E8657E" w:rsidRDefault="00E8657E">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Pratama, D, I Gusti A., dan I Wayan Gede. 2016. Isolasi dan Identifikasi Senyawa Minyak Atsiri dari Tumbuhan Sembukan (</w:t>
      </w:r>
      <w:r w:rsidRPr="00A24EEE">
        <w:rPr>
          <w:rFonts w:asciiTheme="majorBidi" w:hAnsiTheme="majorBidi" w:cstheme="majorBidi"/>
          <w:i/>
          <w:iCs/>
          <w:sz w:val="24"/>
          <w:szCs w:val="24"/>
        </w:rPr>
        <w:t>Paederia foetida</w:t>
      </w:r>
      <w:r w:rsidRPr="00A24EEE">
        <w:rPr>
          <w:rFonts w:asciiTheme="majorBidi" w:hAnsiTheme="majorBidi" w:cstheme="majorBidi"/>
          <w:sz w:val="24"/>
          <w:szCs w:val="24"/>
        </w:rPr>
        <w:t xml:space="preserve"> L.) dengan Metode Kromatografi Gas-Spektroskopi Massa (GC-MS). </w:t>
      </w:r>
      <w:r w:rsidRPr="00A24EEE">
        <w:rPr>
          <w:rFonts w:asciiTheme="majorBidi" w:hAnsiTheme="majorBidi" w:cstheme="majorBidi"/>
          <w:i/>
          <w:iCs/>
          <w:sz w:val="24"/>
          <w:szCs w:val="24"/>
        </w:rPr>
        <w:t>Jurnal Kimia</w:t>
      </w:r>
      <w:r w:rsidRPr="00A24EEE">
        <w:rPr>
          <w:rFonts w:asciiTheme="majorBidi" w:hAnsiTheme="majorBidi" w:cstheme="majorBidi"/>
          <w:sz w:val="24"/>
          <w:szCs w:val="24"/>
        </w:rPr>
        <w:t>. 10(1)</w:t>
      </w:r>
      <w:r>
        <w:rPr>
          <w:rFonts w:asciiTheme="majorBidi" w:hAnsiTheme="majorBidi" w:cstheme="majorBidi"/>
          <w:sz w:val="24"/>
          <w:szCs w:val="24"/>
        </w:rPr>
        <w:t xml:space="preserve">: </w:t>
      </w:r>
      <w:r w:rsidRPr="00A24EEE">
        <w:rPr>
          <w:rFonts w:asciiTheme="majorBidi" w:hAnsiTheme="majorBidi" w:cstheme="majorBidi"/>
          <w:sz w:val="24"/>
          <w:szCs w:val="24"/>
        </w:rPr>
        <w:t xml:space="preserve">149-154. </w:t>
      </w:r>
    </w:p>
    <w:p w14:paraId="489A895F" w14:textId="229CD5C8" w:rsidR="00E8657E" w:rsidRDefault="00E8657E">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rPr>
        <w:t xml:space="preserve">Pratiwi, F., dan Anas, S. 2020. Review Artikel Aromaterapi Sebagai Media Relaksasi. </w:t>
      </w:r>
      <w:r w:rsidRPr="00A24EEE">
        <w:rPr>
          <w:rFonts w:asciiTheme="majorBidi" w:hAnsiTheme="majorBidi" w:cstheme="majorBidi"/>
          <w:i/>
          <w:iCs/>
          <w:sz w:val="24"/>
          <w:szCs w:val="24"/>
        </w:rPr>
        <w:t>Jurnal Farmaka</w:t>
      </w:r>
      <w:r w:rsidRPr="00A24EEE">
        <w:rPr>
          <w:rFonts w:asciiTheme="majorBidi" w:hAnsiTheme="majorBidi" w:cstheme="majorBidi"/>
          <w:sz w:val="24"/>
          <w:szCs w:val="24"/>
        </w:rPr>
        <w:t xml:space="preserve">. </w:t>
      </w:r>
      <w:r w:rsidRPr="00A24EEE">
        <w:rPr>
          <w:rFonts w:asciiTheme="majorBidi" w:hAnsiTheme="majorBidi" w:cstheme="majorBidi"/>
          <w:sz w:val="24"/>
          <w:szCs w:val="24"/>
          <w:shd w:val="clear" w:color="auto" w:fill="FFFFFF"/>
        </w:rPr>
        <w:t> 18(3)</w:t>
      </w:r>
      <w:r>
        <w:rPr>
          <w:rFonts w:asciiTheme="majorBidi" w:hAnsiTheme="majorBidi" w:cstheme="majorBidi"/>
          <w:sz w:val="24"/>
          <w:szCs w:val="24"/>
          <w:shd w:val="clear" w:color="auto" w:fill="FFFFFF"/>
        </w:rPr>
        <w:t xml:space="preserve">: </w:t>
      </w:r>
      <w:r w:rsidRPr="00A24EEE">
        <w:rPr>
          <w:rFonts w:asciiTheme="majorBidi" w:hAnsiTheme="majorBidi" w:cstheme="majorBidi"/>
          <w:sz w:val="24"/>
          <w:szCs w:val="24"/>
          <w:shd w:val="clear" w:color="auto" w:fill="FFFFFF"/>
        </w:rPr>
        <w:t xml:space="preserve">67. </w:t>
      </w:r>
    </w:p>
    <w:p w14:paraId="4FF51749" w14:textId="7FE0A9CE" w:rsidR="00E8657E" w:rsidRPr="00A24EEE" w:rsidRDefault="00E8657E" w:rsidP="00E8657E">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Qodri, Udrika L. 2020. Analisis Kuantitatif Minyak Atsiri dari Serai (</w:t>
      </w:r>
      <w:r w:rsidRPr="00A24EEE">
        <w:rPr>
          <w:rFonts w:asciiTheme="majorBidi" w:hAnsiTheme="majorBidi" w:cstheme="majorBidi"/>
          <w:i/>
          <w:iCs/>
          <w:sz w:val="24"/>
          <w:szCs w:val="24"/>
        </w:rPr>
        <w:t xml:space="preserve">Cymbopogon </w:t>
      </w:r>
      <w:r w:rsidRPr="00A24EEE">
        <w:rPr>
          <w:rFonts w:asciiTheme="majorBidi" w:hAnsiTheme="majorBidi" w:cstheme="majorBidi"/>
          <w:sz w:val="24"/>
          <w:szCs w:val="24"/>
        </w:rPr>
        <w:t xml:space="preserve">sp) Sebagai Aromaterapi. </w:t>
      </w:r>
      <w:r w:rsidRPr="00A24EEE">
        <w:rPr>
          <w:rFonts w:asciiTheme="majorBidi" w:hAnsiTheme="majorBidi" w:cstheme="majorBidi"/>
          <w:i/>
          <w:iCs/>
          <w:sz w:val="24"/>
          <w:szCs w:val="24"/>
        </w:rPr>
        <w:t>Jurnal Farmasi Tinctura</w:t>
      </w:r>
      <w:r w:rsidRPr="00A24EEE">
        <w:rPr>
          <w:rFonts w:asciiTheme="majorBidi" w:hAnsiTheme="majorBidi" w:cstheme="majorBidi"/>
          <w:sz w:val="24"/>
          <w:szCs w:val="24"/>
        </w:rPr>
        <w:t>. 1(2)</w:t>
      </w:r>
      <w:r>
        <w:rPr>
          <w:rFonts w:asciiTheme="majorBidi" w:hAnsiTheme="majorBidi" w:cstheme="majorBidi"/>
          <w:sz w:val="24"/>
          <w:szCs w:val="24"/>
        </w:rPr>
        <w:t>:</w:t>
      </w:r>
      <w:r w:rsidRPr="00A24EEE">
        <w:rPr>
          <w:rFonts w:asciiTheme="majorBidi" w:hAnsiTheme="majorBidi" w:cstheme="majorBidi"/>
          <w:sz w:val="24"/>
          <w:szCs w:val="24"/>
        </w:rPr>
        <w:t xml:space="preserve"> 64-70. </w:t>
      </w:r>
    </w:p>
    <w:p w14:paraId="6CCC3793" w14:textId="35A0FAF2" w:rsidR="00E8657E" w:rsidRDefault="00E8657E">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Revika, dkk. 2015. Formulasi dan Evaluasi Gel Aromaterapi Minyak Atsiri Bunga Kenanga (</w:t>
      </w:r>
      <w:r w:rsidRPr="00A24EEE">
        <w:rPr>
          <w:rFonts w:asciiTheme="majorBidi" w:hAnsiTheme="majorBidi" w:cstheme="majorBidi"/>
          <w:i/>
          <w:iCs/>
          <w:sz w:val="24"/>
          <w:szCs w:val="24"/>
          <w:shd w:val="clear" w:color="auto" w:fill="FFFFFF"/>
        </w:rPr>
        <w:t>Cananga odorata</w:t>
      </w:r>
      <w:r w:rsidRPr="00A24EEE">
        <w:rPr>
          <w:rFonts w:asciiTheme="majorBidi" w:hAnsiTheme="majorBidi" w:cstheme="majorBidi"/>
          <w:sz w:val="24"/>
          <w:szCs w:val="24"/>
          <w:shd w:val="clear" w:color="auto" w:fill="FFFFFF"/>
        </w:rPr>
        <w:t xml:space="preserve">) Sebagai Antidepresi. </w:t>
      </w:r>
      <w:r w:rsidRPr="00A24EEE">
        <w:rPr>
          <w:rFonts w:asciiTheme="majorBidi" w:hAnsiTheme="majorBidi" w:cstheme="majorBidi"/>
          <w:i/>
          <w:iCs/>
          <w:sz w:val="24"/>
          <w:szCs w:val="24"/>
          <w:shd w:val="clear" w:color="auto" w:fill="FFFFFF"/>
        </w:rPr>
        <w:t>Journal of Pharmaceutical Science and Technology</w:t>
      </w:r>
      <w:r w:rsidRPr="00A24EEE">
        <w:rPr>
          <w:rFonts w:asciiTheme="majorBidi" w:hAnsiTheme="majorBidi" w:cstheme="majorBidi"/>
          <w:sz w:val="24"/>
          <w:szCs w:val="24"/>
          <w:shd w:val="clear" w:color="auto" w:fill="FFFFFF"/>
        </w:rPr>
        <w:t>.  4(2)</w:t>
      </w:r>
      <w:r>
        <w:rPr>
          <w:rFonts w:asciiTheme="majorBidi" w:hAnsiTheme="majorBidi" w:cstheme="majorBidi"/>
          <w:sz w:val="24"/>
          <w:szCs w:val="24"/>
          <w:shd w:val="clear" w:color="auto" w:fill="FFFFFF"/>
        </w:rPr>
        <w:t xml:space="preserve">: 3. </w:t>
      </w:r>
      <w:r w:rsidRPr="00A24EEE">
        <w:rPr>
          <w:rFonts w:asciiTheme="majorBidi" w:hAnsiTheme="majorBidi" w:cstheme="majorBidi"/>
          <w:sz w:val="24"/>
          <w:szCs w:val="24"/>
          <w:shd w:val="clear" w:color="auto" w:fill="FFFFFF"/>
        </w:rPr>
        <w:t xml:space="preserve"> </w:t>
      </w:r>
    </w:p>
    <w:p w14:paraId="7E943CC2" w14:textId="4EC1EB45" w:rsidR="00E8657E" w:rsidRDefault="00E8657E">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 xml:space="preserve">Salsabila, I. C. 2024. </w:t>
      </w:r>
      <w:r w:rsidRPr="00A24EEE">
        <w:rPr>
          <w:rFonts w:asciiTheme="majorBidi" w:hAnsiTheme="majorBidi" w:cstheme="majorBidi"/>
          <w:i/>
          <w:iCs/>
          <w:sz w:val="24"/>
          <w:szCs w:val="24"/>
        </w:rPr>
        <w:t>Formulasi dan Uji Antioksidan Lotion Minyak Atsiri Daun Jeruk Purut</w:t>
      </w:r>
      <w:r w:rsidRPr="00A24EEE">
        <w:rPr>
          <w:rFonts w:asciiTheme="majorBidi" w:hAnsiTheme="majorBidi" w:cstheme="majorBidi"/>
          <w:sz w:val="24"/>
          <w:szCs w:val="24"/>
        </w:rPr>
        <w:t xml:space="preserve"> (</w:t>
      </w:r>
      <w:r w:rsidRPr="00A24EEE">
        <w:rPr>
          <w:rFonts w:asciiTheme="majorBidi" w:hAnsiTheme="majorBidi" w:cstheme="majorBidi"/>
          <w:i/>
          <w:iCs/>
          <w:sz w:val="24"/>
          <w:szCs w:val="24"/>
        </w:rPr>
        <w:t>Citrus hystrix</w:t>
      </w:r>
      <w:r w:rsidRPr="00A24EEE">
        <w:rPr>
          <w:rFonts w:asciiTheme="majorBidi" w:hAnsiTheme="majorBidi" w:cstheme="majorBidi"/>
          <w:sz w:val="24"/>
          <w:szCs w:val="24"/>
        </w:rPr>
        <w:t>). Skripsi: Fakultas Kedokteran dan Ilmu Kesehatan universitas Jambi. 25</w:t>
      </w:r>
    </w:p>
    <w:p w14:paraId="0FA8B2FE" w14:textId="0AE2C101" w:rsidR="00E8657E" w:rsidRDefault="00E8657E">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Sari, Y. W., Astuti, H., dan Sumantri. (2016). Uji Kualitas Minyak Zaitun (Oleum olivarum) Merk “X” dan “Y” Berdasarkan Bilangan Asam yang Beredar di Kecamatan Kasihan, Bantul, DIY. Jurnal Akfarindo.</w:t>
      </w:r>
      <w:r>
        <w:rPr>
          <w:rFonts w:asciiTheme="majorBidi" w:hAnsiTheme="majorBidi" w:cstheme="majorBidi"/>
          <w:sz w:val="24"/>
          <w:szCs w:val="24"/>
        </w:rPr>
        <w:t>1(1): 62.</w:t>
      </w:r>
    </w:p>
    <w:p w14:paraId="42761B5E" w14:textId="5E711CDF" w:rsidR="00E8657E" w:rsidRPr="00A24EEE" w:rsidRDefault="00E8657E" w:rsidP="00E8657E">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 xml:space="preserve">Shah, A., Khan, Z., Saleem, S., &amp; Farid, S.  2019.  Antioxidant Activity of an Ethnobotanically Important Plant Quisqualis indica Linn. </w:t>
      </w:r>
      <w:r w:rsidRPr="00A24EEE">
        <w:rPr>
          <w:rFonts w:asciiTheme="majorBidi" w:hAnsiTheme="majorBidi" w:cstheme="majorBidi"/>
          <w:i/>
          <w:iCs/>
          <w:sz w:val="24"/>
          <w:szCs w:val="24"/>
        </w:rPr>
        <w:t>Pakistan Journal of Pharmaceutical Sciences</w:t>
      </w:r>
      <w:r w:rsidRPr="00A24EEE">
        <w:rPr>
          <w:rFonts w:asciiTheme="majorBidi" w:hAnsiTheme="majorBidi" w:cstheme="majorBidi"/>
          <w:sz w:val="24"/>
          <w:szCs w:val="24"/>
        </w:rPr>
        <w:t>. 32(1)</w:t>
      </w:r>
      <w:r>
        <w:rPr>
          <w:rFonts w:asciiTheme="majorBidi" w:hAnsiTheme="majorBidi" w:cstheme="majorBidi"/>
          <w:sz w:val="24"/>
          <w:szCs w:val="24"/>
        </w:rPr>
        <w:t xml:space="preserve">: </w:t>
      </w:r>
      <w:r w:rsidRPr="00A24EEE">
        <w:rPr>
          <w:rFonts w:asciiTheme="majorBidi" w:hAnsiTheme="majorBidi" w:cstheme="majorBidi"/>
          <w:sz w:val="24"/>
          <w:szCs w:val="24"/>
        </w:rPr>
        <w:t>95–102.</w:t>
      </w:r>
    </w:p>
    <w:p w14:paraId="675DF80B" w14:textId="2B273081" w:rsidR="00E8657E" w:rsidRPr="00A24EEE" w:rsidRDefault="00E8657E" w:rsidP="00E8657E">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 xml:space="preserve">Sugiono, P. D. 2019. </w:t>
      </w:r>
      <w:r w:rsidRPr="00A24EEE">
        <w:rPr>
          <w:rFonts w:asciiTheme="majorBidi" w:hAnsiTheme="majorBidi" w:cstheme="majorBidi"/>
          <w:i/>
          <w:iCs/>
          <w:sz w:val="24"/>
          <w:szCs w:val="24"/>
        </w:rPr>
        <w:t>Metode Penelitian Kuantitatif, Kualitatif, dan R &amp; D.</w:t>
      </w:r>
      <w:r w:rsidRPr="00A24EEE">
        <w:rPr>
          <w:rFonts w:asciiTheme="majorBidi" w:hAnsiTheme="majorBidi" w:cstheme="majorBidi"/>
          <w:sz w:val="24"/>
          <w:szCs w:val="24"/>
        </w:rPr>
        <w:t xml:space="preserve"> Bandung: CV. Alfabeta. </w:t>
      </w:r>
    </w:p>
    <w:p w14:paraId="789975E8" w14:textId="5890E52F" w:rsidR="00E8657E" w:rsidRDefault="00E8657E">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Tambunan, L. R. 2017. Isolasi dan Identifikasi Komposisi Kimia Minyak Atsiri dari Biji Tanaman Kapulaga (</w:t>
      </w:r>
      <w:r w:rsidRPr="00A24EEE">
        <w:rPr>
          <w:rFonts w:asciiTheme="majorBidi" w:hAnsiTheme="majorBidi" w:cstheme="majorBidi"/>
          <w:i/>
          <w:iCs/>
          <w:sz w:val="24"/>
          <w:szCs w:val="24"/>
        </w:rPr>
        <w:t>Amomum cardamomum willd</w:t>
      </w:r>
      <w:r w:rsidRPr="00A24EEE">
        <w:rPr>
          <w:rFonts w:asciiTheme="majorBidi" w:hAnsiTheme="majorBidi" w:cstheme="majorBidi"/>
          <w:sz w:val="24"/>
          <w:szCs w:val="24"/>
        </w:rPr>
        <w:t>). Jurnal Kimia Riset. 2(1)</w:t>
      </w:r>
      <w:r>
        <w:rPr>
          <w:rFonts w:asciiTheme="majorBidi" w:hAnsiTheme="majorBidi" w:cstheme="majorBidi"/>
          <w:sz w:val="24"/>
          <w:szCs w:val="24"/>
        </w:rPr>
        <w:t xml:space="preserve">: </w:t>
      </w:r>
      <w:r w:rsidRPr="00A24EEE">
        <w:rPr>
          <w:rFonts w:asciiTheme="majorBidi" w:hAnsiTheme="majorBidi" w:cstheme="majorBidi"/>
          <w:sz w:val="24"/>
          <w:szCs w:val="24"/>
        </w:rPr>
        <w:t xml:space="preserve">17. </w:t>
      </w:r>
    </w:p>
    <w:p w14:paraId="3C0E9B08" w14:textId="7F4B72CC" w:rsidR="00E8657E" w:rsidRDefault="00E8657E">
      <w:pPr>
        <w:spacing w:after="120"/>
        <w:ind w:left="567" w:hanging="567"/>
        <w:jc w:val="both"/>
        <w:rPr>
          <w:rFonts w:asciiTheme="majorBidi" w:hAnsiTheme="majorBidi" w:cstheme="majorBidi"/>
          <w:sz w:val="24"/>
          <w:szCs w:val="24"/>
        </w:rPr>
      </w:pPr>
      <w:r w:rsidRPr="00A24EEE">
        <w:rPr>
          <w:rFonts w:asciiTheme="majorBidi" w:hAnsiTheme="majorBidi" w:cstheme="majorBidi"/>
          <w:sz w:val="24"/>
          <w:szCs w:val="24"/>
        </w:rPr>
        <w:t>Tritanti, A., &amp; Pranita, I. 2019. The Making of Red Ginger (</w:t>
      </w:r>
      <w:r w:rsidRPr="00A24EEE">
        <w:rPr>
          <w:rFonts w:asciiTheme="majorBidi" w:hAnsiTheme="majorBidi" w:cstheme="majorBidi"/>
          <w:i/>
          <w:iCs/>
          <w:sz w:val="24"/>
          <w:szCs w:val="24"/>
        </w:rPr>
        <w:t>zingiber officinale</w:t>
      </w:r>
      <w:r w:rsidRPr="00A24EEE">
        <w:rPr>
          <w:rFonts w:asciiTheme="majorBidi" w:hAnsiTheme="majorBidi" w:cstheme="majorBidi"/>
          <w:sz w:val="24"/>
          <w:szCs w:val="24"/>
        </w:rPr>
        <w:t xml:space="preserve"> rovb. Var. Rubra) Natural Essential Oil. </w:t>
      </w:r>
      <w:r w:rsidRPr="00A24EEE">
        <w:rPr>
          <w:rFonts w:asciiTheme="majorBidi" w:hAnsiTheme="majorBidi" w:cstheme="majorBidi"/>
          <w:i/>
          <w:iCs/>
          <w:sz w:val="24"/>
          <w:szCs w:val="24"/>
        </w:rPr>
        <w:t>Journal of Physics: Conference Series</w:t>
      </w:r>
      <w:r w:rsidRPr="00A24EEE">
        <w:rPr>
          <w:rFonts w:asciiTheme="majorBidi" w:hAnsiTheme="majorBidi" w:cstheme="majorBidi"/>
          <w:sz w:val="24"/>
          <w:szCs w:val="24"/>
        </w:rPr>
        <w:t>. 1273(1)</w:t>
      </w:r>
      <w:r>
        <w:rPr>
          <w:rFonts w:asciiTheme="majorBidi" w:hAnsiTheme="majorBidi" w:cstheme="majorBidi"/>
          <w:sz w:val="24"/>
          <w:szCs w:val="24"/>
        </w:rPr>
        <w:t xml:space="preserve">: 2. </w:t>
      </w:r>
    </w:p>
    <w:p w14:paraId="3890D265" w14:textId="4CB81638" w:rsidR="00E8657E" w:rsidRDefault="00E8657E">
      <w:pPr>
        <w:spacing w:after="120"/>
        <w:ind w:left="567" w:hanging="567"/>
        <w:jc w:val="both"/>
        <w:rPr>
          <w:rFonts w:asciiTheme="majorBidi" w:hAnsiTheme="majorBidi" w:cstheme="majorBidi"/>
          <w:sz w:val="24"/>
          <w:szCs w:val="24"/>
          <w:shd w:val="clear" w:color="auto" w:fill="FFFFFF"/>
        </w:rPr>
      </w:pPr>
      <w:r w:rsidRPr="00A24EEE">
        <w:rPr>
          <w:rFonts w:asciiTheme="majorBidi" w:hAnsiTheme="majorBidi" w:cstheme="majorBidi"/>
          <w:sz w:val="24"/>
          <w:szCs w:val="24"/>
          <w:shd w:val="clear" w:color="auto" w:fill="FFFFFF"/>
        </w:rPr>
        <w:t>Yuliana, B., dkk. 2023. Formulasi dan Uji Kestabilan Fisik Lilin Aromaterapi Minyak Atsiri Bunga Melati (</w:t>
      </w:r>
      <w:r w:rsidRPr="00A24EEE">
        <w:rPr>
          <w:rFonts w:asciiTheme="majorBidi" w:hAnsiTheme="majorBidi" w:cstheme="majorBidi"/>
          <w:i/>
          <w:iCs/>
          <w:sz w:val="24"/>
          <w:szCs w:val="24"/>
          <w:shd w:val="clear" w:color="auto" w:fill="FFFFFF"/>
        </w:rPr>
        <w:t>Jasminum sambac</w:t>
      </w:r>
      <w:r w:rsidRPr="00A24EEE">
        <w:rPr>
          <w:rFonts w:asciiTheme="majorBidi" w:hAnsiTheme="majorBidi" w:cstheme="majorBidi"/>
          <w:sz w:val="24"/>
          <w:szCs w:val="24"/>
          <w:shd w:val="clear" w:color="auto" w:fill="FFFFFF"/>
        </w:rPr>
        <w:t xml:space="preserve"> L). </w:t>
      </w:r>
      <w:r w:rsidRPr="00A24EEE">
        <w:rPr>
          <w:rFonts w:asciiTheme="majorBidi" w:hAnsiTheme="majorBidi" w:cstheme="majorBidi"/>
          <w:i/>
          <w:iCs/>
          <w:sz w:val="24"/>
          <w:szCs w:val="24"/>
          <w:shd w:val="clear" w:color="auto" w:fill="FFFFFF"/>
        </w:rPr>
        <w:t>Journal Syifa Sciences and Clinical Research</w:t>
      </w:r>
      <w:r w:rsidRPr="00A24EEE">
        <w:rPr>
          <w:rFonts w:asciiTheme="majorBidi" w:hAnsiTheme="majorBidi" w:cstheme="majorBidi"/>
          <w:sz w:val="24"/>
          <w:szCs w:val="24"/>
          <w:shd w:val="clear" w:color="auto" w:fill="FFFFFF"/>
        </w:rPr>
        <w:t xml:space="preserve"> (JSSCR). 5(1)</w:t>
      </w:r>
      <w:r>
        <w:rPr>
          <w:rFonts w:asciiTheme="majorBidi" w:hAnsiTheme="majorBidi" w:cstheme="majorBidi"/>
          <w:sz w:val="24"/>
          <w:szCs w:val="24"/>
          <w:shd w:val="clear" w:color="auto" w:fill="FFFFFF"/>
        </w:rPr>
        <w:t xml:space="preserve">: </w:t>
      </w:r>
      <w:r w:rsidRPr="00A24EEE">
        <w:rPr>
          <w:rFonts w:asciiTheme="majorBidi" w:hAnsiTheme="majorBidi" w:cstheme="majorBidi"/>
          <w:sz w:val="24"/>
          <w:szCs w:val="24"/>
          <w:shd w:val="clear" w:color="auto" w:fill="FFFFFF"/>
        </w:rPr>
        <w:t xml:space="preserve">82. </w:t>
      </w:r>
    </w:p>
    <w:p w14:paraId="1B364FEE" w14:textId="457E2722" w:rsidR="00E8657E" w:rsidRDefault="00E8657E" w:rsidP="00E8657E">
      <w:pPr>
        <w:tabs>
          <w:tab w:val="left" w:pos="567"/>
        </w:tabs>
        <w:ind w:left="1134" w:hanging="1134"/>
        <w:jc w:val="both"/>
        <w:rPr>
          <w:rFonts w:asciiTheme="majorBidi" w:hAnsiTheme="majorBidi" w:cstheme="majorBidi"/>
          <w:sz w:val="24"/>
          <w:szCs w:val="24"/>
        </w:rPr>
      </w:pPr>
      <w:r w:rsidRPr="00A24EEE">
        <w:rPr>
          <w:rFonts w:asciiTheme="majorBidi" w:hAnsiTheme="majorBidi" w:cstheme="majorBidi"/>
          <w:sz w:val="24"/>
          <w:szCs w:val="24"/>
        </w:rPr>
        <w:t>Zuraida, Riniwasih, L., &amp; Hartanti, D. 2017. Uji Efektifitas Ekstrak Etanol Bunga Ceguk (</w:t>
      </w:r>
      <w:r w:rsidRPr="00A24EEE">
        <w:rPr>
          <w:rFonts w:asciiTheme="majorBidi" w:hAnsiTheme="majorBidi" w:cstheme="majorBidi"/>
          <w:i/>
          <w:iCs/>
          <w:sz w:val="24"/>
          <w:szCs w:val="24"/>
        </w:rPr>
        <w:t>Combretum indicum</w:t>
      </w:r>
      <w:r w:rsidRPr="00A24EEE">
        <w:rPr>
          <w:rFonts w:asciiTheme="majorBidi" w:hAnsiTheme="majorBidi" w:cstheme="majorBidi"/>
          <w:sz w:val="24"/>
          <w:szCs w:val="24"/>
        </w:rPr>
        <w:t xml:space="preserve"> L.) Dalam Bentuk Sediaan Gel Antiseptic Tangan Dengan Metode Replika. </w:t>
      </w:r>
      <w:r w:rsidRPr="00A24EEE">
        <w:rPr>
          <w:rFonts w:asciiTheme="majorBidi" w:hAnsiTheme="majorBidi" w:cstheme="majorBidi"/>
          <w:i/>
          <w:iCs/>
          <w:sz w:val="24"/>
          <w:szCs w:val="24"/>
        </w:rPr>
        <w:t>Indonesia Natural Research Pharmaceutical Journal</w:t>
      </w:r>
      <w:r w:rsidRPr="00A24EEE">
        <w:rPr>
          <w:rFonts w:asciiTheme="majorBidi" w:hAnsiTheme="majorBidi" w:cstheme="majorBidi"/>
          <w:sz w:val="24"/>
          <w:szCs w:val="24"/>
        </w:rPr>
        <w:t>. 2(1)</w:t>
      </w:r>
      <w:r>
        <w:rPr>
          <w:rFonts w:asciiTheme="majorBidi" w:hAnsiTheme="majorBidi" w:cstheme="majorBidi"/>
          <w:sz w:val="24"/>
          <w:szCs w:val="24"/>
        </w:rPr>
        <w:t xml:space="preserve">: </w:t>
      </w:r>
      <w:r w:rsidRPr="00A24EEE">
        <w:rPr>
          <w:rFonts w:asciiTheme="majorBidi" w:hAnsiTheme="majorBidi" w:cstheme="majorBidi"/>
          <w:sz w:val="24"/>
          <w:szCs w:val="24"/>
        </w:rPr>
        <w:t xml:space="preserve"> 64–72.</w:t>
      </w:r>
    </w:p>
    <w:p w14:paraId="148F8A6F" w14:textId="77777777" w:rsidR="00E8657E" w:rsidRDefault="00E8657E">
      <w:pPr>
        <w:spacing w:after="120"/>
        <w:ind w:left="567" w:hanging="567"/>
        <w:jc w:val="both"/>
        <w:rPr>
          <w:sz w:val="24"/>
          <w:szCs w:val="24"/>
        </w:rPr>
      </w:pPr>
    </w:p>
    <w:p w14:paraId="6EB77AA2" w14:textId="77777777" w:rsidR="00044499" w:rsidRDefault="00044499">
      <w:pPr>
        <w:spacing w:after="120"/>
        <w:ind w:left="1080" w:hanging="723"/>
        <w:jc w:val="both"/>
        <w:rPr>
          <w:b/>
          <w:sz w:val="24"/>
          <w:szCs w:val="24"/>
        </w:rPr>
        <w:sectPr w:rsidR="00044499">
          <w:type w:val="continuous"/>
          <w:pgSz w:w="11906" w:h="16838"/>
          <w:pgMar w:top="1440" w:right="1440" w:bottom="1440" w:left="1440" w:header="708" w:footer="708" w:gutter="0"/>
          <w:cols w:num="2" w:space="720" w:equalWidth="0">
            <w:col w:w="4159" w:space="708"/>
            <w:col w:w="4159" w:space="0"/>
          </w:cols>
        </w:sectPr>
      </w:pPr>
    </w:p>
    <w:p w14:paraId="0FE8978F" w14:textId="77777777" w:rsidR="00044499" w:rsidRDefault="00044499">
      <w:pPr>
        <w:spacing w:after="120"/>
        <w:ind w:left="1080" w:hanging="723"/>
        <w:jc w:val="both"/>
        <w:rPr>
          <w:b/>
          <w:sz w:val="24"/>
          <w:szCs w:val="24"/>
        </w:rPr>
      </w:pPr>
    </w:p>
    <w:p w14:paraId="690B026B" w14:textId="77777777" w:rsidR="00044499" w:rsidRDefault="00044499">
      <w:pPr>
        <w:rPr>
          <w:b/>
          <w:sz w:val="24"/>
          <w:szCs w:val="24"/>
        </w:rPr>
      </w:pPr>
    </w:p>
    <w:sectPr w:rsidR="00044499">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C5E63"/>
    <w:multiLevelType w:val="hybridMultilevel"/>
    <w:tmpl w:val="EA5457E2"/>
    <w:lvl w:ilvl="0" w:tplc="1444EC2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559CF"/>
    <w:multiLevelType w:val="hybridMultilevel"/>
    <w:tmpl w:val="3A88E8D8"/>
    <w:lvl w:ilvl="0" w:tplc="1444EC2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60CC7"/>
    <w:multiLevelType w:val="hybridMultilevel"/>
    <w:tmpl w:val="C7E66A70"/>
    <w:lvl w:ilvl="0" w:tplc="CABAE9CC">
      <w:start w:val="5"/>
      <w:numFmt w:val="decimal"/>
      <w:lvlText w:val="%1.2.2"/>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02731A"/>
    <w:multiLevelType w:val="multilevel"/>
    <w:tmpl w:val="D8B2CE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99"/>
    <w:rsid w:val="00023A5A"/>
    <w:rsid w:val="00044499"/>
    <w:rsid w:val="00056530"/>
    <w:rsid w:val="001C29F4"/>
    <w:rsid w:val="001D51F9"/>
    <w:rsid w:val="0024053E"/>
    <w:rsid w:val="003F233C"/>
    <w:rsid w:val="00630E12"/>
    <w:rsid w:val="007B052C"/>
    <w:rsid w:val="008525BB"/>
    <w:rsid w:val="00944F29"/>
    <w:rsid w:val="009C60AF"/>
    <w:rsid w:val="00A305D2"/>
    <w:rsid w:val="00A3161B"/>
    <w:rsid w:val="00B046CA"/>
    <w:rsid w:val="00B77E6C"/>
    <w:rsid w:val="00B824B4"/>
    <w:rsid w:val="00C601B4"/>
    <w:rsid w:val="00CC6551"/>
    <w:rsid w:val="00D07B5C"/>
    <w:rsid w:val="00D173FC"/>
    <w:rsid w:val="00D571ED"/>
    <w:rsid w:val="00DD6570"/>
    <w:rsid w:val="00E865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8C34"/>
  <w15:docId w15:val="{333F8574-0C68-4D09-8ECD-F685564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61786"/>
    <w:rPr>
      <w:color w:val="0000FF" w:themeColor="hyperlink"/>
      <w:u w:val="single"/>
    </w:rPr>
  </w:style>
  <w:style w:type="paragraph" w:styleId="BalloonText">
    <w:name w:val="Balloon Text"/>
    <w:basedOn w:val="Normal"/>
    <w:link w:val="BalloonTextChar"/>
    <w:uiPriority w:val="99"/>
    <w:semiHidden/>
    <w:unhideWhenUsed/>
    <w:rsid w:val="00391059"/>
    <w:rPr>
      <w:rFonts w:ascii="Tahoma" w:hAnsi="Tahoma" w:cs="Tahoma"/>
      <w:sz w:val="16"/>
      <w:szCs w:val="16"/>
    </w:rPr>
  </w:style>
  <w:style w:type="character" w:customStyle="1" w:styleId="BalloonTextChar">
    <w:name w:val="Balloon Text Char"/>
    <w:basedOn w:val="DefaultParagraphFont"/>
    <w:link w:val="BalloonText"/>
    <w:uiPriority w:val="99"/>
    <w:semiHidden/>
    <w:rsid w:val="00391059"/>
    <w:rPr>
      <w:rFonts w:ascii="Tahoma" w:eastAsia="Times New Roman" w:hAnsi="Tahoma" w:cs="Tahoma"/>
      <w:sz w:val="16"/>
      <w:szCs w:val="16"/>
      <w:lang w:val="en-US"/>
    </w:rPr>
  </w:style>
  <w:style w:type="table" w:styleId="TableGrid">
    <w:name w:val="Table Grid"/>
    <w:basedOn w:val="TableNormal"/>
    <w:uiPriority w:val="59"/>
    <w:rsid w:val="006249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D571ED"/>
    <w:pPr>
      <w:ind w:left="720"/>
      <w:contextualSpacing/>
    </w:pPr>
  </w:style>
  <w:style w:type="paragraph" w:styleId="HTMLPreformatted">
    <w:name w:val="HTML Preformatted"/>
    <w:basedOn w:val="Normal"/>
    <w:link w:val="HTMLPreformattedChar"/>
    <w:uiPriority w:val="99"/>
    <w:semiHidden/>
    <w:unhideWhenUsed/>
    <w:rsid w:val="0063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30E12"/>
    <w:rPr>
      <w:rFonts w:ascii="Courier New" w:hAnsi="Courier New" w:cs="Courier New"/>
    </w:rPr>
  </w:style>
  <w:style w:type="character" w:customStyle="1" w:styleId="y2iqfc">
    <w:name w:val="y2iqfc"/>
    <w:basedOn w:val="DefaultParagraphFont"/>
    <w:rsid w:val="00630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5377">
      <w:bodyDiv w:val="1"/>
      <w:marLeft w:val="0"/>
      <w:marRight w:val="0"/>
      <w:marTop w:val="0"/>
      <w:marBottom w:val="0"/>
      <w:divBdr>
        <w:top w:val="none" w:sz="0" w:space="0" w:color="auto"/>
        <w:left w:val="none" w:sz="0" w:space="0" w:color="auto"/>
        <w:bottom w:val="none" w:sz="0" w:space="0" w:color="auto"/>
        <w:right w:val="none" w:sz="0" w:space="0" w:color="auto"/>
      </w:divBdr>
    </w:div>
    <w:div w:id="1653481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hitungan%20uji%20hedoni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en-US" sz="900"/>
              <a:t>Hasil Rata-rata Uji Hedonik</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BARU'!$A$43</c:f>
              <c:strCache>
                <c:ptCount val="1"/>
                <c:pt idx="0">
                  <c:v>Formula 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BARU'!$B$42:$E$42</c:f>
              <c:strCache>
                <c:ptCount val="4"/>
                <c:pt idx="0">
                  <c:v>Warna</c:v>
                </c:pt>
                <c:pt idx="1">
                  <c:v>Aroma</c:v>
                </c:pt>
                <c:pt idx="2">
                  <c:v>Rasa di Kulit</c:v>
                </c:pt>
                <c:pt idx="3">
                  <c:v>Tekstur</c:v>
                </c:pt>
              </c:strCache>
            </c:strRef>
          </c:cat>
          <c:val>
            <c:numRef>
              <c:f>'DATA BARU'!$B$43:$E$43</c:f>
              <c:numCache>
                <c:formatCode>General</c:formatCode>
                <c:ptCount val="4"/>
                <c:pt idx="0">
                  <c:v>4.0599999999999996</c:v>
                </c:pt>
                <c:pt idx="1">
                  <c:v>3.06</c:v>
                </c:pt>
                <c:pt idx="2">
                  <c:v>3.71</c:v>
                </c:pt>
                <c:pt idx="3">
                  <c:v>3.86</c:v>
                </c:pt>
              </c:numCache>
            </c:numRef>
          </c:val>
          <c:extLst>
            <c:ext xmlns:c16="http://schemas.microsoft.com/office/drawing/2014/chart" uri="{C3380CC4-5D6E-409C-BE32-E72D297353CC}">
              <c16:uniqueId val="{00000000-F8F9-47BF-9FF6-4927B42EC61A}"/>
            </c:ext>
          </c:extLst>
        </c:ser>
        <c:ser>
          <c:idx val="1"/>
          <c:order val="1"/>
          <c:tx>
            <c:strRef>
              <c:f>'DATA BARU'!$A$44</c:f>
              <c:strCache>
                <c:ptCount val="1"/>
                <c:pt idx="0">
                  <c:v>Formula 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BARU'!$B$42:$E$42</c:f>
              <c:strCache>
                <c:ptCount val="4"/>
                <c:pt idx="0">
                  <c:v>Warna</c:v>
                </c:pt>
                <c:pt idx="1">
                  <c:v>Aroma</c:v>
                </c:pt>
                <c:pt idx="2">
                  <c:v>Rasa di Kulit</c:v>
                </c:pt>
                <c:pt idx="3">
                  <c:v>Tekstur</c:v>
                </c:pt>
              </c:strCache>
            </c:strRef>
          </c:cat>
          <c:val>
            <c:numRef>
              <c:f>'DATA BARU'!$B$44:$E$44</c:f>
              <c:numCache>
                <c:formatCode>General</c:formatCode>
                <c:ptCount val="4"/>
                <c:pt idx="0">
                  <c:v>4.09</c:v>
                </c:pt>
                <c:pt idx="1">
                  <c:v>3.57</c:v>
                </c:pt>
                <c:pt idx="2">
                  <c:v>3.94</c:v>
                </c:pt>
                <c:pt idx="3">
                  <c:v>4.09</c:v>
                </c:pt>
              </c:numCache>
            </c:numRef>
          </c:val>
          <c:extLst>
            <c:ext xmlns:c16="http://schemas.microsoft.com/office/drawing/2014/chart" uri="{C3380CC4-5D6E-409C-BE32-E72D297353CC}">
              <c16:uniqueId val="{00000001-F8F9-47BF-9FF6-4927B42EC61A}"/>
            </c:ext>
          </c:extLst>
        </c:ser>
        <c:ser>
          <c:idx val="2"/>
          <c:order val="2"/>
          <c:tx>
            <c:strRef>
              <c:f>'DATA BARU'!$A$45</c:f>
              <c:strCache>
                <c:ptCount val="1"/>
                <c:pt idx="0">
                  <c:v>Formula 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BARU'!$B$42:$E$42</c:f>
              <c:strCache>
                <c:ptCount val="4"/>
                <c:pt idx="0">
                  <c:v>Warna</c:v>
                </c:pt>
                <c:pt idx="1">
                  <c:v>Aroma</c:v>
                </c:pt>
                <c:pt idx="2">
                  <c:v>Rasa di Kulit</c:v>
                </c:pt>
                <c:pt idx="3">
                  <c:v>Tekstur</c:v>
                </c:pt>
              </c:strCache>
            </c:strRef>
          </c:cat>
          <c:val>
            <c:numRef>
              <c:f>'DATA BARU'!$B$45:$E$45</c:f>
              <c:numCache>
                <c:formatCode>General</c:formatCode>
                <c:ptCount val="4"/>
                <c:pt idx="0">
                  <c:v>4.1100000000000003</c:v>
                </c:pt>
                <c:pt idx="1">
                  <c:v>3.97</c:v>
                </c:pt>
                <c:pt idx="2">
                  <c:v>3.89</c:v>
                </c:pt>
                <c:pt idx="3">
                  <c:v>3.83</c:v>
                </c:pt>
              </c:numCache>
            </c:numRef>
          </c:val>
          <c:extLst>
            <c:ext xmlns:c16="http://schemas.microsoft.com/office/drawing/2014/chart" uri="{C3380CC4-5D6E-409C-BE32-E72D297353CC}">
              <c16:uniqueId val="{00000002-F8F9-47BF-9FF6-4927B42EC61A}"/>
            </c:ext>
          </c:extLst>
        </c:ser>
        <c:ser>
          <c:idx val="3"/>
          <c:order val="3"/>
          <c:tx>
            <c:strRef>
              <c:f>'DATA BARU'!$A$46</c:f>
              <c:strCache>
                <c:ptCount val="1"/>
                <c:pt idx="0">
                  <c:v>Formula 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BARU'!$B$42:$E$42</c:f>
              <c:strCache>
                <c:ptCount val="4"/>
                <c:pt idx="0">
                  <c:v>Warna</c:v>
                </c:pt>
                <c:pt idx="1">
                  <c:v>Aroma</c:v>
                </c:pt>
                <c:pt idx="2">
                  <c:v>Rasa di Kulit</c:v>
                </c:pt>
                <c:pt idx="3">
                  <c:v>Tekstur</c:v>
                </c:pt>
              </c:strCache>
            </c:strRef>
          </c:cat>
          <c:val>
            <c:numRef>
              <c:f>'DATA BARU'!$B$46:$E$46</c:f>
              <c:numCache>
                <c:formatCode>General</c:formatCode>
                <c:ptCount val="4"/>
                <c:pt idx="0">
                  <c:v>3.94</c:v>
                </c:pt>
                <c:pt idx="1">
                  <c:v>3.89</c:v>
                </c:pt>
                <c:pt idx="2">
                  <c:v>3.94</c:v>
                </c:pt>
                <c:pt idx="3">
                  <c:v>3.86</c:v>
                </c:pt>
              </c:numCache>
            </c:numRef>
          </c:val>
          <c:extLst>
            <c:ext xmlns:c16="http://schemas.microsoft.com/office/drawing/2014/chart" uri="{C3380CC4-5D6E-409C-BE32-E72D297353CC}">
              <c16:uniqueId val="{00000003-F8F9-47BF-9FF6-4927B42EC61A}"/>
            </c:ext>
          </c:extLst>
        </c:ser>
        <c:dLbls>
          <c:dLblPos val="outEnd"/>
          <c:showLegendKey val="0"/>
          <c:showVal val="1"/>
          <c:showCatName val="0"/>
          <c:showSerName val="0"/>
          <c:showPercent val="0"/>
          <c:showBubbleSize val="0"/>
        </c:dLbls>
        <c:gapWidth val="444"/>
        <c:overlap val="-90"/>
        <c:axId val="1143916464"/>
        <c:axId val="1192448560"/>
      </c:barChart>
      <c:catAx>
        <c:axId val="1143916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n-US"/>
          </a:p>
        </c:txPr>
        <c:crossAx val="1192448560"/>
        <c:crosses val="autoZero"/>
        <c:auto val="1"/>
        <c:lblAlgn val="ctr"/>
        <c:lblOffset val="100"/>
        <c:noMultiLvlLbl val="0"/>
      </c:catAx>
      <c:valAx>
        <c:axId val="1192448560"/>
        <c:scaling>
          <c:orientation val="minMax"/>
        </c:scaling>
        <c:delete val="1"/>
        <c:axPos val="l"/>
        <c:numFmt formatCode="General" sourceLinked="1"/>
        <c:majorTickMark val="none"/>
        <c:minorTickMark val="none"/>
        <c:tickLblPos val="nextTo"/>
        <c:crossAx val="1143916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92+Hv2o86juQ80sC7+48URIaQ==">AMUW2mUHPjD6j6cJaHwbkCLUJhC/+XjWG8Rw/NervI6CjvfqTKl2+L3OraQzlUOs+vWfuxczhHQ+onszLZaUYRhr+c+tWbv01Os6VC5txBAJdm9agkjem/s=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Siti Hawa</cp:lastModifiedBy>
  <cp:revision>2</cp:revision>
  <dcterms:created xsi:type="dcterms:W3CDTF">2025-05-15T09:34:00Z</dcterms:created>
  <dcterms:modified xsi:type="dcterms:W3CDTF">2025-05-15T09:34:00Z</dcterms:modified>
</cp:coreProperties>
</file>